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A922E9" w14:textId="77777777" w:rsidR="00473EEB" w:rsidRPr="00BA0169" w:rsidRDefault="00473EEB" w:rsidP="006A700C">
      <w:pPr>
        <w:pStyle w:val="Title"/>
      </w:pPr>
      <w:r w:rsidRPr="00BA0169">
        <w:t xml:space="preserve">Understanding and development of </w:t>
      </w:r>
      <w:r w:rsidR="009E7E3E" w:rsidRPr="00BA0169">
        <w:t xml:space="preserve">olivine </w:t>
      </w:r>
      <w:r w:rsidRPr="00BA0169">
        <w:t>LiCoPO</w:t>
      </w:r>
      <w:r w:rsidRPr="00BA0169">
        <w:rPr>
          <w:vertAlign w:val="subscript"/>
        </w:rPr>
        <w:t>4</w:t>
      </w:r>
      <w:r w:rsidRPr="00BA0169">
        <w:t xml:space="preserve"> cathode materials for lithium-ion batteries</w:t>
      </w:r>
    </w:p>
    <w:p w14:paraId="19AD2814" w14:textId="77777777" w:rsidR="00C22A2F" w:rsidRPr="00BA0169" w:rsidRDefault="00C22A2F" w:rsidP="00C22A2F">
      <w:pPr>
        <w:jc w:val="center"/>
        <w:rPr>
          <w:rFonts w:cs="Times New Roman"/>
          <w:color w:val="000000" w:themeColor="text1"/>
        </w:rPr>
      </w:pPr>
      <w:r w:rsidRPr="00BA0169">
        <w:rPr>
          <w:rFonts w:cs="Times New Roman"/>
          <w:color w:val="000000" w:themeColor="text1"/>
        </w:rPr>
        <w:t>Min Zhang, Nuria Garcia-Araez and Andrew L. Hector*</w:t>
      </w:r>
    </w:p>
    <w:p w14:paraId="22E73C2B" w14:textId="77777777" w:rsidR="00C22A2F" w:rsidRPr="00BA0169" w:rsidRDefault="00C22A2F" w:rsidP="00C22A2F">
      <w:pPr>
        <w:jc w:val="center"/>
        <w:rPr>
          <w:rFonts w:cs="Times New Roman"/>
          <w:color w:val="000000" w:themeColor="text1"/>
        </w:rPr>
      </w:pPr>
      <w:r w:rsidRPr="00BA0169">
        <w:rPr>
          <w:rFonts w:cs="Times New Roman"/>
          <w:color w:val="000000" w:themeColor="text1"/>
        </w:rPr>
        <w:t>Chemistry, University of Southampton, Highfield, Southampton SO17 1BJ, UK</w:t>
      </w:r>
    </w:p>
    <w:p w14:paraId="1BFBFA3E" w14:textId="77777777" w:rsidR="00C22A2F" w:rsidRPr="00BA0169" w:rsidRDefault="00C22A2F" w:rsidP="00C22A2F">
      <w:pPr>
        <w:jc w:val="center"/>
        <w:rPr>
          <w:rFonts w:cs="Times New Roman"/>
          <w:color w:val="000000" w:themeColor="text1"/>
        </w:rPr>
      </w:pPr>
      <w:r w:rsidRPr="00BA0169">
        <w:rPr>
          <w:rFonts w:cs="Times New Roman"/>
          <w:color w:val="000000" w:themeColor="text1"/>
        </w:rPr>
        <w:t xml:space="preserve">Email: </w:t>
      </w:r>
      <w:hyperlink r:id="rId7" w:history="1">
        <w:r w:rsidRPr="00BA0169">
          <w:rPr>
            <w:rStyle w:val="Hyperlink"/>
            <w:rFonts w:cs="Times New Roman"/>
          </w:rPr>
          <w:t>A.L.Hector@soton.ac.uk</w:t>
        </w:r>
      </w:hyperlink>
    </w:p>
    <w:p w14:paraId="2CBBCDFA" w14:textId="77777777" w:rsidR="00093A0E" w:rsidRPr="00BA0169" w:rsidRDefault="00093A0E" w:rsidP="006A700C">
      <w:pPr>
        <w:pStyle w:val="Heading1"/>
      </w:pPr>
      <w:r w:rsidRPr="00BA0169">
        <w:t>Abstract</w:t>
      </w:r>
    </w:p>
    <w:p w14:paraId="3BD9C52A" w14:textId="354D9FE4" w:rsidR="007B3ADC" w:rsidRPr="00BA0169" w:rsidRDefault="006329F1" w:rsidP="006329F1">
      <w:pPr>
        <w:autoSpaceDE w:val="0"/>
        <w:autoSpaceDN w:val="0"/>
        <w:rPr>
          <w:rFonts w:cs="AdvTT3713a231"/>
          <w:color w:val="000000" w:themeColor="text1"/>
        </w:rPr>
      </w:pPr>
      <w:r w:rsidRPr="00BA0169">
        <w:rPr>
          <w:rFonts w:cs="AdvPS497E2"/>
          <w:color w:val="000000" w:themeColor="text1"/>
        </w:rPr>
        <w:t>Olivine LiCoPO</w:t>
      </w:r>
      <w:r w:rsidRPr="00BA0169">
        <w:rPr>
          <w:rFonts w:cs="AdvPS497E2"/>
          <w:color w:val="000000" w:themeColor="text1"/>
          <w:vertAlign w:val="subscript"/>
        </w:rPr>
        <w:t>4</w:t>
      </w:r>
      <w:r w:rsidRPr="00BA0169">
        <w:rPr>
          <w:rFonts w:cs="AdvPS497E2"/>
          <w:color w:val="000000" w:themeColor="text1"/>
        </w:rPr>
        <w:t xml:space="preserve"> is </w:t>
      </w:r>
      <w:r w:rsidR="002D7D45" w:rsidRPr="00BA0169">
        <w:rPr>
          <w:rFonts w:cs="AdvPS497E2"/>
          <w:color w:val="000000" w:themeColor="text1"/>
        </w:rPr>
        <w:t>a</w:t>
      </w:r>
      <w:r w:rsidRPr="00BA0169">
        <w:rPr>
          <w:rFonts w:cs="AdvPS497E2"/>
          <w:color w:val="000000" w:themeColor="text1"/>
        </w:rPr>
        <w:t xml:space="preserve"> promising candidate as the cathode material for high-voltage </w:t>
      </w:r>
      <w:r w:rsidR="002D7D45" w:rsidRPr="00BA0169">
        <w:rPr>
          <w:rFonts w:cs="AdvPS497E2"/>
          <w:color w:val="000000" w:themeColor="text1"/>
        </w:rPr>
        <w:t>lithium</w:t>
      </w:r>
      <w:r w:rsidR="00430D17" w:rsidRPr="00BA0169">
        <w:rPr>
          <w:rFonts w:cs="AdvPS497E2"/>
          <w:color w:val="000000" w:themeColor="text1"/>
        </w:rPr>
        <w:t>-</w:t>
      </w:r>
      <w:r w:rsidR="002D7D45" w:rsidRPr="00BA0169">
        <w:rPr>
          <w:rFonts w:cs="AdvPS497E2"/>
          <w:color w:val="000000" w:themeColor="text1"/>
        </w:rPr>
        <w:t>ion batteries</w:t>
      </w:r>
      <w:r w:rsidRPr="00BA0169">
        <w:rPr>
          <w:rFonts w:cs="AdvPS497E2"/>
          <w:color w:val="000000" w:themeColor="text1"/>
        </w:rPr>
        <w:t xml:space="preserve"> due to its high redox potential of 4.8 V </w:t>
      </w:r>
      <w:r w:rsidRPr="00BA0169">
        <w:rPr>
          <w:rFonts w:cs="AdvPS497E2"/>
          <w:i/>
          <w:color w:val="000000" w:themeColor="text1"/>
        </w:rPr>
        <w:t>vs</w:t>
      </w:r>
      <w:r w:rsidRPr="00BA0169">
        <w:rPr>
          <w:rFonts w:cs="AdvPS497E2"/>
          <w:color w:val="000000" w:themeColor="text1"/>
        </w:rPr>
        <w:t xml:space="preserve"> Li/Li</w:t>
      </w:r>
      <w:r w:rsidRPr="00BA0169">
        <w:rPr>
          <w:rFonts w:cs="AdvPS497E2"/>
          <w:color w:val="000000" w:themeColor="text1"/>
          <w:vertAlign w:val="superscript"/>
        </w:rPr>
        <w:t>+</w:t>
      </w:r>
      <w:r w:rsidR="00895B75" w:rsidRPr="00BA0169">
        <w:rPr>
          <w:rFonts w:cs="AdvPS497E2"/>
          <w:color w:val="000000" w:themeColor="text1"/>
        </w:rPr>
        <w:t xml:space="preserve"> and</w:t>
      </w:r>
      <w:r w:rsidRPr="00BA0169">
        <w:rPr>
          <w:rFonts w:cs="AdvPS497E2"/>
          <w:color w:val="000000" w:themeColor="text1"/>
        </w:rPr>
        <w:t xml:space="preserve"> </w:t>
      </w:r>
      <w:r w:rsidR="000E3402" w:rsidRPr="00BA0169">
        <w:rPr>
          <w:rFonts w:cs="AdvPS497E2"/>
          <w:color w:val="000000" w:themeColor="text1"/>
        </w:rPr>
        <w:t xml:space="preserve">a </w:t>
      </w:r>
      <w:r w:rsidRPr="00BA0169">
        <w:rPr>
          <w:rFonts w:cs="AdvPS497E2"/>
          <w:color w:val="000000" w:themeColor="text1"/>
        </w:rPr>
        <w:t>theoretical capacity of 167 mA h g</w:t>
      </w:r>
      <w:r w:rsidRPr="00BA0169">
        <w:rPr>
          <w:rFonts w:cs="AdvPS497E2"/>
          <w:color w:val="000000" w:themeColor="text1"/>
          <w:vertAlign w:val="superscript"/>
        </w:rPr>
        <w:t>-1</w:t>
      </w:r>
      <w:r w:rsidRPr="00BA0169">
        <w:rPr>
          <w:rFonts w:cs="AdvPS497E2"/>
          <w:color w:val="000000" w:themeColor="text1"/>
        </w:rPr>
        <w:t xml:space="preserve">. </w:t>
      </w:r>
      <w:r w:rsidR="002D7D45" w:rsidRPr="00BA0169">
        <w:rPr>
          <w:rFonts w:cs="AdvPS497E2"/>
          <w:color w:val="000000" w:themeColor="text1"/>
        </w:rPr>
        <w:t xml:space="preserve">However, </w:t>
      </w:r>
      <w:r w:rsidR="002D7D45" w:rsidRPr="00BA0169">
        <w:rPr>
          <w:rFonts w:cs="AdvTT3713a231"/>
          <w:color w:val="000000" w:themeColor="text1"/>
        </w:rPr>
        <w:t>use of LiCoPO</w:t>
      </w:r>
      <w:r w:rsidR="002D7D45" w:rsidRPr="00BA0169">
        <w:rPr>
          <w:rFonts w:cs="AdvTT3713a231"/>
          <w:color w:val="000000" w:themeColor="text1"/>
          <w:vertAlign w:val="subscript"/>
        </w:rPr>
        <w:t>4</w:t>
      </w:r>
      <w:r w:rsidR="002D7D45" w:rsidRPr="00BA0169">
        <w:rPr>
          <w:rFonts w:cs="AdvTT3713a231"/>
          <w:color w:val="000000" w:themeColor="text1"/>
        </w:rPr>
        <w:t xml:space="preserve"> as a cathode in practical application</w:t>
      </w:r>
      <w:r w:rsidR="00C43EAE" w:rsidRPr="00BA0169">
        <w:rPr>
          <w:rFonts w:cs="AdvTT3713a231"/>
          <w:color w:val="000000" w:themeColor="text1"/>
        </w:rPr>
        <w:t>s</w:t>
      </w:r>
      <w:r w:rsidR="002D7D45" w:rsidRPr="00BA0169">
        <w:rPr>
          <w:rFonts w:cs="AdvTT3713a231"/>
          <w:color w:val="000000" w:themeColor="text1"/>
        </w:rPr>
        <w:t xml:space="preserve"> has been hindered by </w:t>
      </w:r>
      <w:r w:rsidR="00C43EAE" w:rsidRPr="00BA0169">
        <w:rPr>
          <w:rFonts w:cs="AdvTT3713a231"/>
          <w:color w:val="000000" w:themeColor="text1"/>
        </w:rPr>
        <w:t xml:space="preserve">its </w:t>
      </w:r>
      <w:r w:rsidR="00885645" w:rsidRPr="00BA0169">
        <w:rPr>
          <w:rFonts w:cs="AdvTT3713a231"/>
          <w:color w:val="000000" w:themeColor="text1"/>
        </w:rPr>
        <w:t>unsatisfactory</w:t>
      </w:r>
      <w:r w:rsidR="00C43EAE" w:rsidRPr="00BA0169">
        <w:rPr>
          <w:rFonts w:cs="AdvTT3713a231"/>
          <w:color w:val="000000" w:themeColor="text1"/>
        </w:rPr>
        <w:t xml:space="preserve"> cycle stability</w:t>
      </w:r>
      <w:r w:rsidR="00CC1D7F" w:rsidRPr="00BA0169">
        <w:rPr>
          <w:rFonts w:cs="AdvTT3713a231"/>
          <w:color w:val="000000" w:themeColor="text1"/>
        </w:rPr>
        <w:t xml:space="preserve">, </w:t>
      </w:r>
      <w:r w:rsidR="00804F19" w:rsidRPr="00BA0169">
        <w:rPr>
          <w:rFonts w:cs="AdvTT3713a231"/>
          <w:color w:val="000000" w:themeColor="text1"/>
        </w:rPr>
        <w:t>C</w:t>
      </w:r>
      <w:r w:rsidR="00CC1D7F" w:rsidRPr="00BA0169">
        <w:rPr>
          <w:rFonts w:cs="AdvTT3713a231"/>
          <w:color w:val="000000" w:themeColor="text1"/>
        </w:rPr>
        <w:t>oulombic efficiency</w:t>
      </w:r>
      <w:r w:rsidR="00C43EAE" w:rsidRPr="00BA0169">
        <w:rPr>
          <w:rFonts w:cs="AdvTT3713a231"/>
          <w:color w:val="000000" w:themeColor="text1"/>
        </w:rPr>
        <w:t xml:space="preserve"> and rate capability</w:t>
      </w:r>
      <w:r w:rsidR="002D7D45" w:rsidRPr="00BA0169">
        <w:rPr>
          <w:rFonts w:cs="AdvTT3713a231" w:hint="eastAsia"/>
          <w:color w:val="000000" w:themeColor="text1"/>
        </w:rPr>
        <w:t xml:space="preserve">, which </w:t>
      </w:r>
      <w:r w:rsidR="002D7D45" w:rsidRPr="00BA0169">
        <w:rPr>
          <w:rFonts w:cs="AdvTT3713a231"/>
          <w:color w:val="000000" w:themeColor="text1"/>
        </w:rPr>
        <w:t>c</w:t>
      </w:r>
      <w:r w:rsidR="00A15EA9" w:rsidRPr="00BA0169">
        <w:rPr>
          <w:rFonts w:cs="AdvTT3713a231"/>
          <w:color w:val="000000" w:themeColor="text1"/>
        </w:rPr>
        <w:t>an</w:t>
      </w:r>
      <w:r w:rsidR="002D7D45" w:rsidRPr="00BA0169">
        <w:rPr>
          <w:rFonts w:cs="AdvTT3713a231" w:hint="eastAsia"/>
          <w:color w:val="000000" w:themeColor="text1"/>
        </w:rPr>
        <w:t xml:space="preserve"> be</w:t>
      </w:r>
      <w:r w:rsidR="002D7D45" w:rsidRPr="00BA0169">
        <w:rPr>
          <w:rFonts w:cs="AdvTT3713a231"/>
          <w:color w:val="000000" w:themeColor="text1"/>
        </w:rPr>
        <w:t xml:space="preserve"> attributed to its low electronic conductivity</w:t>
      </w:r>
      <w:r w:rsidR="0091597E" w:rsidRPr="00BA0169">
        <w:rPr>
          <w:rFonts w:cs="AdvTT3713a231"/>
          <w:color w:val="000000" w:themeColor="text1"/>
        </w:rPr>
        <w:t>, poor</w:t>
      </w:r>
      <w:r w:rsidR="002D7D45" w:rsidRPr="00BA0169">
        <w:rPr>
          <w:rFonts w:cs="AdvTT3713a231"/>
          <w:color w:val="000000" w:themeColor="text1"/>
        </w:rPr>
        <w:t xml:space="preserve"> Li</w:t>
      </w:r>
      <w:r w:rsidR="002D7D45" w:rsidRPr="00BA0169">
        <w:rPr>
          <w:rFonts w:cs="AdvTT3713a231"/>
          <w:color w:val="000000" w:themeColor="text1"/>
          <w:vertAlign w:val="superscript"/>
        </w:rPr>
        <w:t>+</w:t>
      </w:r>
      <w:r w:rsidR="00CC1D7F" w:rsidRPr="00BA0169">
        <w:rPr>
          <w:rFonts w:cs="AdvTT3713a231"/>
          <w:color w:val="000000" w:themeColor="text1"/>
        </w:rPr>
        <w:t xml:space="preserve"> ion</w:t>
      </w:r>
      <w:r w:rsidR="002D7D45" w:rsidRPr="00BA0169">
        <w:rPr>
          <w:rFonts w:cs="AdvTT3713a231"/>
          <w:color w:val="000000" w:themeColor="text1"/>
        </w:rPr>
        <w:t xml:space="preserve"> conductivity</w:t>
      </w:r>
      <w:r w:rsidR="00C76461" w:rsidRPr="00BA0169">
        <w:rPr>
          <w:rFonts w:cs="AdvTT3713a231"/>
          <w:color w:val="000000" w:themeColor="text1"/>
        </w:rPr>
        <w:t>, and limited stability of electrolytes at high potential</w:t>
      </w:r>
      <w:r w:rsidR="00473F3D" w:rsidRPr="00BA0169">
        <w:rPr>
          <w:rFonts w:cs="AdvTT3713a231"/>
          <w:color w:val="000000" w:themeColor="text1"/>
        </w:rPr>
        <w:t>s</w:t>
      </w:r>
      <w:r w:rsidR="002D7D45" w:rsidRPr="00BA0169">
        <w:rPr>
          <w:rFonts w:cs="AdvTT3713a231"/>
          <w:color w:val="000000" w:themeColor="text1"/>
        </w:rPr>
        <w:t xml:space="preserve">. </w:t>
      </w:r>
      <w:r w:rsidR="0091597E" w:rsidRPr="00BA0169">
        <w:rPr>
          <w:rFonts w:cs="AdvTT3713a231"/>
          <w:color w:val="000000" w:themeColor="text1"/>
        </w:rPr>
        <w:t xml:space="preserve">It is thus important to </w:t>
      </w:r>
      <w:r w:rsidR="0091597E" w:rsidRPr="00BA0169">
        <w:rPr>
          <w:rFonts w:cs="AdvTT3713a231" w:hint="eastAsia"/>
          <w:color w:val="000000" w:themeColor="text1"/>
        </w:rPr>
        <w:t>develo</w:t>
      </w:r>
      <w:r w:rsidR="0091597E" w:rsidRPr="00BA0169">
        <w:rPr>
          <w:rFonts w:cs="AdvTT3713a231"/>
          <w:color w:val="000000" w:themeColor="text1"/>
        </w:rPr>
        <w:t>p a simple, time and energy saving, easy to control and industrially scalable synthesis method to prepare LiCoPO</w:t>
      </w:r>
      <w:r w:rsidR="0091597E" w:rsidRPr="00BA0169">
        <w:rPr>
          <w:rFonts w:cs="AdvTT3713a231"/>
          <w:color w:val="000000" w:themeColor="text1"/>
          <w:vertAlign w:val="subscript"/>
        </w:rPr>
        <w:t>4</w:t>
      </w:r>
      <w:r w:rsidR="0091597E" w:rsidRPr="00BA0169">
        <w:rPr>
          <w:rFonts w:cs="AdvTT3713a231"/>
          <w:color w:val="000000" w:themeColor="text1"/>
        </w:rPr>
        <w:t xml:space="preserve"> with high specific capacity, good cycle stability and rate capability. </w:t>
      </w:r>
      <w:r w:rsidR="00891B01" w:rsidRPr="00BA0169">
        <w:rPr>
          <w:rFonts w:cs="AdvTT3713a231"/>
          <w:color w:val="000000" w:themeColor="text1"/>
        </w:rPr>
        <w:t>Various synthetic routes such as solid-state reaction</w:t>
      </w:r>
      <w:r w:rsidR="00031E3D" w:rsidRPr="00BA0169">
        <w:rPr>
          <w:rFonts w:cs="AdvTT3713a231"/>
          <w:color w:val="000000" w:themeColor="text1"/>
        </w:rPr>
        <w:t>s</w:t>
      </w:r>
      <w:r w:rsidR="00891B01" w:rsidRPr="00BA0169">
        <w:rPr>
          <w:rFonts w:cs="AdvTT3713a231"/>
          <w:color w:val="000000" w:themeColor="text1"/>
        </w:rPr>
        <w:t>, hydrothermal/solvothermal synthesis and sol-gel process have been proposed</w:t>
      </w:r>
      <w:r w:rsidR="00CC1D7F" w:rsidRPr="00BA0169">
        <w:rPr>
          <w:rFonts w:cs="AdvTT3713a231"/>
          <w:color w:val="000000" w:themeColor="text1"/>
        </w:rPr>
        <w:t xml:space="preserve"> and various </w:t>
      </w:r>
      <w:r w:rsidR="00B677C8" w:rsidRPr="00BA0169">
        <w:rPr>
          <w:rFonts w:cs="AdvTT3713a231"/>
          <w:color w:val="000000" w:themeColor="text1"/>
        </w:rPr>
        <w:t>strategie</w:t>
      </w:r>
      <w:r w:rsidR="00CC1D7F" w:rsidRPr="00BA0169">
        <w:rPr>
          <w:rFonts w:cs="AdvTT3713a231"/>
          <w:color w:val="000000" w:themeColor="text1"/>
        </w:rPr>
        <w:t xml:space="preserve">s have been </w:t>
      </w:r>
      <w:r w:rsidR="00B677C8" w:rsidRPr="00BA0169">
        <w:rPr>
          <w:rFonts w:cs="AdvTT3713a231"/>
          <w:color w:val="000000" w:themeColor="text1"/>
        </w:rPr>
        <w:t>applied</w:t>
      </w:r>
      <w:r w:rsidR="00CC1D7F" w:rsidRPr="00BA0169">
        <w:rPr>
          <w:rFonts w:cs="AdvTT3713a231"/>
          <w:color w:val="000000" w:themeColor="text1"/>
        </w:rPr>
        <w:t xml:space="preserve"> to improve the electrochemical performance</w:t>
      </w:r>
      <w:r w:rsidR="00891B01" w:rsidRPr="00BA0169">
        <w:rPr>
          <w:rFonts w:cs="AdvTT3713a231"/>
          <w:color w:val="000000" w:themeColor="text1"/>
        </w:rPr>
        <w:t xml:space="preserve">. </w:t>
      </w:r>
      <w:r w:rsidR="0054252B" w:rsidRPr="00BA0169">
        <w:rPr>
          <w:rFonts w:cs="AdvPS497E2"/>
          <w:color w:val="000000" w:themeColor="text1"/>
        </w:rPr>
        <w:t xml:space="preserve">Carbon coating </w:t>
      </w:r>
      <w:r w:rsidR="003F45D4" w:rsidRPr="00BA0169">
        <w:rPr>
          <w:rFonts w:cs="AdvPS497E2"/>
          <w:color w:val="000000" w:themeColor="text1"/>
        </w:rPr>
        <w:t xml:space="preserve">or </w:t>
      </w:r>
      <w:r w:rsidR="00473F3D" w:rsidRPr="00BA0169">
        <w:rPr>
          <w:rFonts w:cs="AdvPS497E2"/>
          <w:color w:val="000000" w:themeColor="text1"/>
        </w:rPr>
        <w:t xml:space="preserve">the use of </w:t>
      </w:r>
      <w:r w:rsidR="005C24F4" w:rsidRPr="00BA0169">
        <w:rPr>
          <w:rFonts w:cs="AdvPS497E2"/>
          <w:color w:val="000000" w:themeColor="text1"/>
        </w:rPr>
        <w:t>carbon network support</w:t>
      </w:r>
      <w:r w:rsidR="00473F3D" w:rsidRPr="00BA0169">
        <w:rPr>
          <w:rFonts w:cs="AdvPS497E2"/>
          <w:color w:val="000000" w:themeColor="text1"/>
        </w:rPr>
        <w:t>s enhance</w:t>
      </w:r>
      <w:r w:rsidR="000D7B0F" w:rsidRPr="00BA0169">
        <w:rPr>
          <w:rFonts w:cs="AdvPS497E2"/>
          <w:color w:val="000000" w:themeColor="text1"/>
        </w:rPr>
        <w:t>s</w:t>
      </w:r>
      <w:r w:rsidR="00473F3D" w:rsidRPr="00BA0169">
        <w:rPr>
          <w:rFonts w:cs="AdvPS497E2"/>
          <w:color w:val="000000" w:themeColor="text1"/>
        </w:rPr>
        <w:t xml:space="preserve"> the </w:t>
      </w:r>
      <w:r w:rsidR="00CC1D7F" w:rsidRPr="00BA0169">
        <w:rPr>
          <w:rFonts w:cs="AdvPS497E2"/>
          <w:color w:val="000000" w:themeColor="text1"/>
        </w:rPr>
        <w:t xml:space="preserve">overall </w:t>
      </w:r>
      <w:r w:rsidR="00473F3D" w:rsidRPr="00BA0169">
        <w:rPr>
          <w:rFonts w:cs="AdvPS497E2"/>
          <w:color w:val="000000" w:themeColor="text1"/>
        </w:rPr>
        <w:t>electronic conductivity of the composite electrode.</w:t>
      </w:r>
      <w:r w:rsidR="005C24F4" w:rsidRPr="00BA0169">
        <w:rPr>
          <w:rFonts w:cs="AdvPS497E2"/>
          <w:color w:val="000000" w:themeColor="text1"/>
        </w:rPr>
        <w:t xml:space="preserve"> </w:t>
      </w:r>
      <w:r w:rsidR="003F45D4" w:rsidRPr="00BA0169">
        <w:rPr>
          <w:rFonts w:cs="AdvPS497E2"/>
          <w:color w:val="000000" w:themeColor="text1"/>
        </w:rPr>
        <w:t>Decreasing the particle size of LiCoPO</w:t>
      </w:r>
      <w:r w:rsidR="003F45D4" w:rsidRPr="00BA0169">
        <w:rPr>
          <w:rFonts w:cs="AdvPS497E2"/>
          <w:color w:val="000000" w:themeColor="text1"/>
          <w:vertAlign w:val="subscript"/>
        </w:rPr>
        <w:t>4</w:t>
      </w:r>
      <w:r w:rsidR="003F45D4" w:rsidRPr="00BA0169">
        <w:rPr>
          <w:rFonts w:cs="AdvPS497E2"/>
          <w:color w:val="000000" w:themeColor="text1"/>
        </w:rPr>
        <w:t xml:space="preserve"> or tailoring its crystal growth orientation along the a-c plane reduces the length of Li-ion migration paths, and facilitate</w:t>
      </w:r>
      <w:r w:rsidR="00026F47" w:rsidRPr="00BA0169">
        <w:rPr>
          <w:rFonts w:cs="AdvPS497E2"/>
          <w:color w:val="000000" w:themeColor="text1"/>
        </w:rPr>
        <w:t>s</w:t>
      </w:r>
      <w:r w:rsidR="003F45D4" w:rsidRPr="00BA0169">
        <w:rPr>
          <w:rFonts w:cs="AdvPS497E2"/>
          <w:color w:val="000000" w:themeColor="text1"/>
        </w:rPr>
        <w:t xml:space="preserve"> easier Li-ion transfer. </w:t>
      </w:r>
      <w:r w:rsidR="00A15EA9" w:rsidRPr="00BA0169">
        <w:rPr>
          <w:rFonts w:cs="AdvPS497E2"/>
          <w:color w:val="000000" w:themeColor="text1"/>
        </w:rPr>
        <w:t>However,</w:t>
      </w:r>
      <w:r w:rsidR="009939A8" w:rsidRPr="00BA0169">
        <w:rPr>
          <w:rFonts w:cs="AdvPS497E2"/>
          <w:color w:val="000000" w:themeColor="text1"/>
        </w:rPr>
        <w:t xml:space="preserve"> carbon addition and size reduction for LiCoPO</w:t>
      </w:r>
      <w:r w:rsidR="009939A8" w:rsidRPr="00BA0169">
        <w:rPr>
          <w:rFonts w:cs="AdvPS497E2"/>
          <w:color w:val="000000" w:themeColor="text1"/>
          <w:vertAlign w:val="subscript"/>
        </w:rPr>
        <w:t>4</w:t>
      </w:r>
      <w:r w:rsidR="009939A8" w:rsidRPr="00BA0169">
        <w:rPr>
          <w:rFonts w:cs="AdvPS497E2"/>
          <w:color w:val="000000" w:themeColor="text1"/>
        </w:rPr>
        <w:t xml:space="preserve"> cathodes can reduce the volumetric energy density of </w:t>
      </w:r>
      <w:r w:rsidR="00031E3D" w:rsidRPr="00BA0169">
        <w:rPr>
          <w:rFonts w:cs="AdvPS497E2"/>
          <w:color w:val="000000" w:themeColor="text1"/>
        </w:rPr>
        <w:t>lithium-ion batteries</w:t>
      </w:r>
      <w:r w:rsidR="009939A8" w:rsidRPr="00BA0169">
        <w:rPr>
          <w:rFonts w:cs="AdvPS497E2"/>
          <w:color w:val="000000" w:themeColor="text1"/>
        </w:rPr>
        <w:t xml:space="preserve">. </w:t>
      </w:r>
      <w:r w:rsidR="0054252B" w:rsidRPr="00BA0169">
        <w:rPr>
          <w:rFonts w:cs="AdvPS497E2"/>
          <w:color w:val="000000" w:themeColor="text1"/>
        </w:rPr>
        <w:t>Ion doping aim</w:t>
      </w:r>
      <w:r w:rsidR="00190E69" w:rsidRPr="00BA0169">
        <w:rPr>
          <w:rFonts w:cs="AdvPS497E2"/>
          <w:color w:val="000000" w:themeColor="text1"/>
        </w:rPr>
        <w:t>s</w:t>
      </w:r>
      <w:r w:rsidR="0054252B" w:rsidRPr="00BA0169">
        <w:rPr>
          <w:rFonts w:cs="AdvPS497E2"/>
          <w:color w:val="000000" w:themeColor="text1"/>
        </w:rPr>
        <w:t xml:space="preserve"> to enhance the intrinsic electronic/ionic conductivity of LiCoPO</w:t>
      </w:r>
      <w:r w:rsidR="0054252B" w:rsidRPr="00BA0169">
        <w:rPr>
          <w:rFonts w:cs="AdvPS497E2"/>
          <w:color w:val="000000" w:themeColor="text1"/>
          <w:vertAlign w:val="subscript"/>
        </w:rPr>
        <w:t>4</w:t>
      </w:r>
      <w:r w:rsidR="0054252B" w:rsidRPr="00BA0169">
        <w:rPr>
          <w:rFonts w:cs="AdvPS497E2"/>
          <w:color w:val="000000" w:themeColor="text1"/>
        </w:rPr>
        <w:t xml:space="preserve"> although the mechanism is still in controversy.</w:t>
      </w:r>
      <w:r w:rsidR="007839F4" w:rsidRPr="00BA0169">
        <w:rPr>
          <w:rFonts w:cs="AdvTT3713a231"/>
          <w:color w:val="000000" w:themeColor="text1"/>
        </w:rPr>
        <w:t xml:space="preserve"> </w:t>
      </w:r>
      <w:r w:rsidR="00CE1AB1" w:rsidRPr="00BA0169">
        <w:rPr>
          <w:rFonts w:cs="AdvTT3713a231"/>
          <w:color w:val="000000" w:themeColor="text1"/>
        </w:rPr>
        <w:t xml:space="preserve">Strategies to mitigate the problem of the electrolyte decomposition at high voltages have also been explored, such as optimization of the electrolyte formation and use of protective coatings, </w:t>
      </w:r>
      <w:r w:rsidR="00401D41" w:rsidRPr="00BA0169">
        <w:rPr>
          <w:rFonts w:cs="AdvOT863180fb"/>
          <w:color w:val="000000" w:themeColor="text1"/>
        </w:rPr>
        <w:t>thus improving the cycle stability of LiCoPO</w:t>
      </w:r>
      <w:r w:rsidR="00401D41" w:rsidRPr="00BA0169">
        <w:rPr>
          <w:rFonts w:cs="AdvOT863180fb"/>
          <w:color w:val="000000" w:themeColor="text1"/>
          <w:vertAlign w:val="subscript"/>
        </w:rPr>
        <w:t>4</w:t>
      </w:r>
      <w:r w:rsidR="00401D41" w:rsidRPr="00BA0169">
        <w:rPr>
          <w:rFonts w:cs="AdvOT863180fb"/>
          <w:color w:val="000000" w:themeColor="text1"/>
        </w:rPr>
        <w:t xml:space="preserve"> cathodes </w:t>
      </w:r>
      <w:r w:rsidR="007839F4" w:rsidRPr="00BA0169">
        <w:rPr>
          <w:rFonts w:cs="AdvOT863180fb"/>
          <w:color w:val="000000" w:themeColor="text1"/>
        </w:rPr>
        <w:t xml:space="preserve">in </w:t>
      </w:r>
      <w:r w:rsidR="00031E3D" w:rsidRPr="00BA0169">
        <w:rPr>
          <w:rFonts w:cs="AdvPS497E2"/>
          <w:color w:val="000000" w:themeColor="text1"/>
        </w:rPr>
        <w:t>lithium-ion batteries</w:t>
      </w:r>
      <w:r w:rsidR="007839F4" w:rsidRPr="00BA0169">
        <w:rPr>
          <w:rFonts w:cs="AdvOT863180fb"/>
          <w:color w:val="000000" w:themeColor="text1"/>
        </w:rPr>
        <w:t>.</w:t>
      </w:r>
      <w:r w:rsidR="007839F4" w:rsidRPr="00BA0169">
        <w:rPr>
          <w:rFonts w:cs="AdvPS497E2"/>
          <w:color w:val="000000" w:themeColor="text1"/>
        </w:rPr>
        <w:t xml:space="preserve"> </w:t>
      </w:r>
      <w:r w:rsidR="0091597E" w:rsidRPr="00BA0169">
        <w:rPr>
          <w:rFonts w:cs="AdvPS497E2"/>
          <w:color w:val="000000" w:themeColor="text1"/>
        </w:rPr>
        <w:t>U</w:t>
      </w:r>
      <w:r w:rsidR="007839F4" w:rsidRPr="00BA0169">
        <w:rPr>
          <w:rFonts w:cs="AdvPS497E2"/>
          <w:color w:val="000000" w:themeColor="text1"/>
        </w:rPr>
        <w:t xml:space="preserve">nderstanding </w:t>
      </w:r>
      <w:r w:rsidR="009266DB" w:rsidRPr="00BA0169">
        <w:rPr>
          <w:rFonts w:cs="AdvPS497E2"/>
          <w:color w:val="000000" w:themeColor="text1"/>
        </w:rPr>
        <w:t>of</w:t>
      </w:r>
      <w:r w:rsidR="007839F4" w:rsidRPr="00BA0169">
        <w:rPr>
          <w:rFonts w:cs="AdvPS497E2"/>
          <w:color w:val="000000" w:themeColor="text1"/>
        </w:rPr>
        <w:t xml:space="preserve"> olivine LiCoPO</w:t>
      </w:r>
      <w:r w:rsidR="007839F4" w:rsidRPr="00BA0169">
        <w:rPr>
          <w:rFonts w:cs="AdvPS497E2"/>
          <w:color w:val="000000" w:themeColor="text1"/>
          <w:vertAlign w:val="subscript"/>
        </w:rPr>
        <w:t>4</w:t>
      </w:r>
      <w:r w:rsidR="007839F4" w:rsidRPr="00BA0169">
        <w:rPr>
          <w:rFonts w:cs="AdvPS497E2"/>
          <w:color w:val="000000" w:themeColor="text1"/>
        </w:rPr>
        <w:t xml:space="preserve"> cathode materials </w:t>
      </w:r>
      <w:r w:rsidR="00DA7CF8" w:rsidRPr="00BA0169">
        <w:rPr>
          <w:rFonts w:cs="AdvPS497E2"/>
          <w:color w:val="000000" w:themeColor="text1"/>
        </w:rPr>
        <w:t xml:space="preserve">development </w:t>
      </w:r>
      <w:r w:rsidR="007839F4" w:rsidRPr="00BA0169">
        <w:rPr>
          <w:rFonts w:cs="AdvPS497E2"/>
          <w:color w:val="000000" w:themeColor="text1"/>
        </w:rPr>
        <w:t xml:space="preserve">for </w:t>
      </w:r>
      <w:r w:rsidR="00031E3D" w:rsidRPr="00BA0169">
        <w:rPr>
          <w:rFonts w:cs="AdvPS497E2"/>
          <w:color w:val="000000" w:themeColor="text1"/>
        </w:rPr>
        <w:t>lithium-ion batteries</w:t>
      </w:r>
      <w:r w:rsidR="009266DB" w:rsidRPr="00BA0169">
        <w:rPr>
          <w:rFonts w:cs="AdvPS497E2"/>
          <w:color w:val="000000" w:themeColor="text1"/>
        </w:rPr>
        <w:t xml:space="preserve"> </w:t>
      </w:r>
      <w:r w:rsidR="007839F4" w:rsidRPr="00BA0169">
        <w:rPr>
          <w:rFonts w:cs="AdvPS497E2"/>
          <w:color w:val="000000" w:themeColor="text1"/>
        </w:rPr>
        <w:t>is crucial for further improvement.</w:t>
      </w:r>
    </w:p>
    <w:p w14:paraId="2C6DB1D4" w14:textId="77777777" w:rsidR="007F738B" w:rsidRPr="00BA0169" w:rsidRDefault="007F738B" w:rsidP="006A700C">
      <w:pPr>
        <w:pStyle w:val="Heading1"/>
      </w:pPr>
      <w:r w:rsidRPr="00BA0169">
        <w:t>1 Introduction</w:t>
      </w:r>
    </w:p>
    <w:p w14:paraId="074BD621" w14:textId="77777777" w:rsidR="007F738B" w:rsidRPr="00BA0169" w:rsidRDefault="007F738B" w:rsidP="007F738B">
      <w:pPr>
        <w:autoSpaceDE w:val="0"/>
        <w:autoSpaceDN w:val="0"/>
        <w:rPr>
          <w:rFonts w:cs="AdvTT3713a231"/>
          <w:color w:val="000000" w:themeColor="text1"/>
        </w:rPr>
      </w:pPr>
      <w:r w:rsidRPr="00BA0169">
        <w:rPr>
          <w:rFonts w:cs="AdvTT3713a231"/>
          <w:color w:val="000000" w:themeColor="text1"/>
        </w:rPr>
        <w:t>Development of enviro</w:t>
      </w:r>
      <w:r w:rsidR="003F4F98" w:rsidRPr="00BA0169">
        <w:rPr>
          <w:rFonts w:cs="AdvTT3713a231"/>
          <w:color w:val="000000" w:themeColor="text1"/>
        </w:rPr>
        <w:t>nmentally friendly, sustainable</w:t>
      </w:r>
      <w:r w:rsidRPr="00BA0169">
        <w:rPr>
          <w:rFonts w:cs="AdvTT3713a231"/>
          <w:color w:val="000000" w:themeColor="text1"/>
        </w:rPr>
        <w:t xml:space="preserve"> and renewable energy supplies is vital to meet the increasing ener</w:t>
      </w:r>
      <w:r w:rsidR="002D12A3" w:rsidRPr="00BA0169">
        <w:rPr>
          <w:rFonts w:cs="AdvTT3713a231"/>
          <w:color w:val="000000" w:themeColor="text1"/>
        </w:rPr>
        <w:t>gy demand of modern society and</w:t>
      </w:r>
      <w:r w:rsidRPr="00BA0169">
        <w:rPr>
          <w:rFonts w:cs="AdvTT3713a231"/>
          <w:color w:val="000000" w:themeColor="text1"/>
        </w:rPr>
        <w:t xml:space="preserve"> emerging ecological concerns.</w:t>
      </w:r>
      <w:r w:rsidR="00737207" w:rsidRPr="00BA0169">
        <w:rPr>
          <w:rFonts w:cs="AdvTT3713a231"/>
          <w:color w:val="000000" w:themeColor="text1"/>
        </w:rPr>
        <w:fldChar w:fldCharType="begin">
          <w:fldData xml:space="preserve">PEVuZE5vdGU+PENpdGU+PEF1dGhvcj5Hb25nPC9BdXRob3I+PFllYXI+MjAxNjwvWWVhcj48UmVj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</w:fldData>
        </w:fldChar>
      </w:r>
      <w:r w:rsidR="008E3C72" w:rsidRPr="00BA0169">
        <w:rPr>
          <w:rFonts w:cs="AdvTT3713a231"/>
          <w:color w:val="000000" w:themeColor="text1"/>
        </w:rPr>
        <w:instrText xml:space="preserve"> ADDIN EN.CITE </w:instrText>
      </w:r>
      <w:r w:rsidR="008E3C72" w:rsidRPr="00BA0169">
        <w:rPr>
          <w:rFonts w:cs="AdvTT3713a231"/>
          <w:color w:val="000000" w:themeColor="text1"/>
        </w:rPr>
        <w:fldChar w:fldCharType="begin">
          <w:fldData xml:space="preserve">PEVuZE5vdGU+PENpdGU+PEF1dGhvcj5Hb25nPC9BdXRob3I+PFllYXI+MjAxNjwvWWVhcj48UmVj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</w:fldData>
        </w:fldChar>
      </w:r>
      <w:r w:rsidR="008E3C72" w:rsidRPr="00BA0169">
        <w:rPr>
          <w:rFonts w:cs="AdvTT3713a231"/>
          <w:color w:val="000000" w:themeColor="text1"/>
        </w:rPr>
        <w:instrText xml:space="preserve"> ADDIN EN.CITE.DATA </w:instrText>
      </w:r>
      <w:r w:rsidR="008E3C72" w:rsidRPr="00BA0169">
        <w:rPr>
          <w:rFonts w:cs="AdvTT3713a231"/>
          <w:color w:val="000000" w:themeColor="text1"/>
        </w:rPr>
      </w:r>
      <w:r w:rsidR="008E3C72" w:rsidRPr="00BA0169">
        <w:rPr>
          <w:rFonts w:cs="AdvTT3713a231"/>
          <w:color w:val="000000" w:themeColor="text1"/>
        </w:rPr>
        <w:fldChar w:fldCharType="end"/>
      </w:r>
      <w:r w:rsidR="00737207" w:rsidRPr="00BA0169">
        <w:rPr>
          <w:rFonts w:cs="AdvTT3713a231"/>
          <w:color w:val="000000" w:themeColor="text1"/>
        </w:rPr>
      </w:r>
      <w:r w:rsidR="00737207" w:rsidRPr="00BA0169">
        <w:rPr>
          <w:rFonts w:cs="AdvTT3713a231"/>
          <w:color w:val="000000" w:themeColor="text1"/>
        </w:rPr>
        <w:fldChar w:fldCharType="separate"/>
      </w:r>
      <w:r w:rsidR="008A7FF5" w:rsidRPr="00BA0169">
        <w:rPr>
          <w:rFonts w:cs="AdvTT3713a231"/>
          <w:noProof/>
          <w:color w:val="000000" w:themeColor="text1"/>
          <w:vertAlign w:val="superscript"/>
        </w:rPr>
        <w:t>1-3</w:t>
      </w:r>
      <w:r w:rsidR="00737207" w:rsidRPr="00BA0169">
        <w:rPr>
          <w:rFonts w:cs="AdvTT3713a231"/>
          <w:color w:val="000000" w:themeColor="text1"/>
        </w:rPr>
        <w:fldChar w:fldCharType="end"/>
      </w:r>
      <w:r w:rsidRPr="00BA0169">
        <w:rPr>
          <w:rFonts w:cs="AdvTT3713a231"/>
          <w:color w:val="000000" w:themeColor="text1"/>
        </w:rPr>
        <w:t xml:space="preserve"> As reversible energy storage devices, </w:t>
      </w:r>
      <w:r w:rsidR="00430D17" w:rsidRPr="00BA0169">
        <w:rPr>
          <w:rFonts w:cs="AdvTT3713a231"/>
          <w:color w:val="000000" w:themeColor="text1"/>
        </w:rPr>
        <w:t>lithium-</w:t>
      </w:r>
      <w:r w:rsidRPr="00BA0169">
        <w:rPr>
          <w:rFonts w:cs="AdvTT3713a231"/>
          <w:color w:val="000000" w:themeColor="text1"/>
        </w:rPr>
        <w:t>ion batteries</w:t>
      </w:r>
      <w:r w:rsidR="00031E3D" w:rsidRPr="00BA0169">
        <w:rPr>
          <w:rFonts w:cs="AdvTT3713a231"/>
          <w:color w:val="000000" w:themeColor="text1"/>
        </w:rPr>
        <w:t xml:space="preserve"> (LIBs)</w:t>
      </w:r>
      <w:r w:rsidRPr="00BA0169">
        <w:rPr>
          <w:rFonts w:cs="AdvTT3713a231"/>
          <w:color w:val="000000" w:themeColor="text1"/>
        </w:rPr>
        <w:t xml:space="preserve"> exhibit high energy density, high power density, and light weight compared to conventional batteries.</w:t>
      </w:r>
      <w:r w:rsidRPr="00BA0169">
        <w:rPr>
          <w:rFonts w:cs="AdvTT3713a231"/>
          <w:color w:val="000000" w:themeColor="text1"/>
        </w:rPr>
        <w:fldChar w:fldCharType="begin">
          <w:fldData xml:space="preserve">PEVuZE5vdGU+PENpdGU+PEF1dGhvcj5TYXR5YXZhbmk8L0F1dGhvcj48WWVhcj4yMDE2PC9ZZWFy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</w:fldData>
        </w:fldChar>
      </w:r>
      <w:r w:rsidR="0019733C" w:rsidRPr="00BA0169">
        <w:rPr>
          <w:rFonts w:cs="AdvTT3713a231"/>
          <w:color w:val="000000" w:themeColor="text1"/>
        </w:rPr>
        <w:instrText xml:space="preserve"> ADDIN EN.CITE </w:instrText>
      </w:r>
      <w:r w:rsidR="0019733C" w:rsidRPr="00BA0169">
        <w:rPr>
          <w:rFonts w:cs="AdvTT3713a231"/>
          <w:color w:val="000000" w:themeColor="text1"/>
        </w:rPr>
        <w:fldChar w:fldCharType="begin">
          <w:fldData xml:space="preserve">PEVuZE5vdGU+PENpdGU+PEF1dGhvcj5TYXR5YXZhbmk8L0F1dGhvcj48WWVhcj4yMDE2PC9ZZWFy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</w:fldData>
        </w:fldChar>
      </w:r>
      <w:r w:rsidR="0019733C" w:rsidRPr="00BA0169">
        <w:rPr>
          <w:rFonts w:cs="AdvTT3713a231"/>
          <w:color w:val="000000" w:themeColor="text1"/>
        </w:rPr>
        <w:instrText xml:space="preserve"> ADDIN EN.CITE.DATA </w:instrText>
      </w:r>
      <w:r w:rsidR="0019733C" w:rsidRPr="00BA0169">
        <w:rPr>
          <w:rFonts w:cs="AdvTT3713a231"/>
          <w:color w:val="000000" w:themeColor="text1"/>
        </w:rPr>
      </w:r>
      <w:r w:rsidR="0019733C"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8A7FF5" w:rsidRPr="00BA0169">
        <w:rPr>
          <w:rFonts w:cs="AdvTT3713a231"/>
          <w:noProof/>
          <w:color w:val="000000" w:themeColor="text1"/>
          <w:vertAlign w:val="superscript"/>
        </w:rPr>
        <w:t>4-6</w:t>
      </w:r>
      <w:r w:rsidRPr="00BA0169">
        <w:rPr>
          <w:rFonts w:cs="AdvTT3713a231"/>
          <w:color w:val="000000" w:themeColor="text1"/>
        </w:rPr>
        <w:fldChar w:fldCharType="end"/>
      </w:r>
      <w:r w:rsidRPr="00BA0169">
        <w:rPr>
          <w:rFonts w:cs="AdvTT3713a231"/>
          <w:color w:val="000000" w:themeColor="text1"/>
        </w:rPr>
        <w:t xml:space="preserve"> LIBs are not only widely used in portable electronic d</w:t>
      </w:r>
      <w:r w:rsidR="003F4F98" w:rsidRPr="00BA0169">
        <w:rPr>
          <w:rFonts w:cs="AdvTT3713a231"/>
          <w:color w:val="000000" w:themeColor="text1"/>
        </w:rPr>
        <w:t>evices such as laptops, cameras</w:t>
      </w:r>
      <w:r w:rsidRPr="00BA0169">
        <w:rPr>
          <w:rFonts w:cs="AdvTT3713a231"/>
          <w:color w:val="000000" w:themeColor="text1"/>
        </w:rPr>
        <w:t xml:space="preserve"> and smart phones, but also </w:t>
      </w:r>
      <w:r w:rsidR="007F49B9" w:rsidRPr="00BA0169">
        <w:rPr>
          <w:rFonts w:cs="AdvTT3713a231"/>
          <w:color w:val="000000" w:themeColor="text1"/>
        </w:rPr>
        <w:t>t</w:t>
      </w:r>
      <w:r w:rsidRPr="00BA0169">
        <w:rPr>
          <w:rFonts w:cs="AdvTT3713a231"/>
          <w:color w:val="000000" w:themeColor="text1"/>
        </w:rPr>
        <w:t>o power emerging large-scale applications such electric vehicles and hybrid electric vehicles.</w:t>
      </w:r>
      <w:r w:rsidRPr="00BA0169">
        <w:rPr>
          <w:rFonts w:cs="AdvTT3713a231"/>
          <w:color w:val="000000" w:themeColor="text1"/>
        </w:rPr>
        <w:fldChar w:fldCharType="begin">
          <w:fldData xml:space="preserve">PEVuZE5vdGU+PENpdGU+PEF1dGhvcj5EdXByZTwvQXV0aG9yPjxZZWFyPjIwMTQ8L1llYXI+PFJl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</w:fldData>
        </w:fldChar>
      </w:r>
      <w:r w:rsidR="00235F66" w:rsidRPr="00BA0169">
        <w:rPr>
          <w:rFonts w:cs="AdvTT3713a231"/>
          <w:color w:val="000000" w:themeColor="text1"/>
        </w:rPr>
        <w:instrText xml:space="preserve"> ADDIN EN.CITE </w:instrText>
      </w:r>
      <w:r w:rsidR="00235F66" w:rsidRPr="00BA0169">
        <w:rPr>
          <w:rFonts w:cs="AdvTT3713a231"/>
          <w:color w:val="000000" w:themeColor="text1"/>
        </w:rPr>
        <w:fldChar w:fldCharType="begin">
          <w:fldData xml:space="preserve">PEVuZE5vdGU+PENpdGU+PEF1dGhvcj5EdXByZTwvQXV0aG9yPjxZZWFyPjIwMTQ8L1llYXI+PFJl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</w:fldData>
        </w:fldChar>
      </w:r>
      <w:r w:rsidR="00235F66" w:rsidRPr="00BA0169">
        <w:rPr>
          <w:rFonts w:cs="AdvTT3713a231"/>
          <w:color w:val="000000" w:themeColor="text1"/>
        </w:rPr>
        <w:instrText xml:space="preserve"> ADDIN EN.CITE.DATA </w:instrText>
      </w:r>
      <w:r w:rsidR="00235F66" w:rsidRPr="00BA0169">
        <w:rPr>
          <w:rFonts w:cs="AdvTT3713a231"/>
          <w:color w:val="000000" w:themeColor="text1"/>
        </w:rPr>
      </w:r>
      <w:r w:rsidR="00235F66"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8A7FF5" w:rsidRPr="00BA0169">
        <w:rPr>
          <w:rFonts w:cs="AdvTT3713a231"/>
          <w:noProof/>
          <w:color w:val="000000" w:themeColor="text1"/>
          <w:vertAlign w:val="superscript"/>
        </w:rPr>
        <w:t>5-8</w:t>
      </w:r>
      <w:r w:rsidRPr="00BA0169">
        <w:rPr>
          <w:rFonts w:cs="AdvTT3713a231"/>
          <w:color w:val="000000" w:themeColor="text1"/>
        </w:rPr>
        <w:fldChar w:fldCharType="end"/>
      </w:r>
      <w:r w:rsidRPr="00BA0169">
        <w:rPr>
          <w:rFonts w:cs="AdvTT3713a231"/>
          <w:color w:val="000000" w:themeColor="text1"/>
        </w:rPr>
        <w:t xml:space="preserve"> The cathode material plays an important role in the energy density, safety, life cycle and cost in LIBs.</w:t>
      </w:r>
      <w:r w:rsidRPr="00BA0169">
        <w:rPr>
          <w:rFonts w:cs="AdvTT3713a231"/>
          <w:color w:val="000000" w:themeColor="text1"/>
        </w:rPr>
        <w:fldChar w:fldCharType="begin">
          <w:fldData xml:space="preserve">PEVuZE5vdGU+PENpdGU+PEF1dGhvcj5TYXR5YXZhbmk8L0F1dGhvcj48WWVhcj4yMDE2PC9ZZWFy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==
</w:fldData>
        </w:fldChar>
      </w:r>
      <w:r w:rsidR="0019733C" w:rsidRPr="00BA0169">
        <w:rPr>
          <w:rFonts w:cs="AdvTT3713a231"/>
          <w:color w:val="000000" w:themeColor="text1"/>
        </w:rPr>
        <w:instrText xml:space="preserve"> ADDIN EN.CITE </w:instrText>
      </w:r>
      <w:r w:rsidR="0019733C" w:rsidRPr="00BA0169">
        <w:rPr>
          <w:rFonts w:cs="AdvTT3713a231"/>
          <w:color w:val="000000" w:themeColor="text1"/>
        </w:rPr>
        <w:fldChar w:fldCharType="begin">
          <w:fldData xml:space="preserve">PEVuZE5vdGU+PENpdGU+PEF1dGhvcj5TYXR5YXZhbmk8L0F1dGhvcj48WWVhcj4yMDE2PC9ZZWFy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==
</w:fldData>
        </w:fldChar>
      </w:r>
      <w:r w:rsidR="0019733C" w:rsidRPr="00BA0169">
        <w:rPr>
          <w:rFonts w:cs="AdvTT3713a231"/>
          <w:color w:val="000000" w:themeColor="text1"/>
        </w:rPr>
        <w:instrText xml:space="preserve"> ADDIN EN.CITE.DATA </w:instrText>
      </w:r>
      <w:r w:rsidR="0019733C" w:rsidRPr="00BA0169">
        <w:rPr>
          <w:rFonts w:cs="AdvTT3713a231"/>
          <w:color w:val="000000" w:themeColor="text1"/>
        </w:rPr>
      </w:r>
      <w:r w:rsidR="0019733C"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8A7FF5" w:rsidRPr="00BA0169">
        <w:rPr>
          <w:rFonts w:cs="AdvTT3713a231"/>
          <w:noProof/>
          <w:color w:val="000000" w:themeColor="text1"/>
          <w:vertAlign w:val="superscript"/>
        </w:rPr>
        <w:t>4, 9, 10</w:t>
      </w:r>
      <w:r w:rsidRPr="00BA0169">
        <w:rPr>
          <w:rFonts w:cs="AdvTT3713a231"/>
          <w:color w:val="000000" w:themeColor="text1"/>
        </w:rPr>
        <w:fldChar w:fldCharType="end"/>
      </w:r>
      <w:r w:rsidRPr="00BA0169">
        <w:rPr>
          <w:rFonts w:cs="AdvTT3713a231"/>
          <w:color w:val="000000" w:themeColor="text1"/>
        </w:rPr>
        <w:t xml:space="preserve"> Cost and safety concerns associated with the conventional cathode material, LiCoO</w:t>
      </w:r>
      <w:r w:rsidRPr="00BA0169">
        <w:rPr>
          <w:rFonts w:cs="AdvTT3713a231"/>
          <w:color w:val="000000" w:themeColor="text1"/>
          <w:vertAlign w:val="subscript"/>
        </w:rPr>
        <w:t>2</w:t>
      </w:r>
      <w:r w:rsidRPr="00BA0169">
        <w:rPr>
          <w:rFonts w:cs="AdvTT3713a231"/>
          <w:color w:val="000000" w:themeColor="text1"/>
        </w:rPr>
        <w:t>, have motivated the search for new high-performance materials that can be safely scaled up at reasonable cost.</w:t>
      </w:r>
      <w:r w:rsidRPr="00BA0169">
        <w:rPr>
          <w:rFonts w:cs="AdvTT3713a231"/>
          <w:color w:val="000000" w:themeColor="text1"/>
        </w:rPr>
        <w:fldChar w:fldCharType="begin">
          <w:fldData xml:space="preserve">PEVuZE5vdGU+PENpdGU+PEF1dGhvcj5XdTwvQXV0aG9yPjxZZWFyPjIwMTQ8L1llYXI+PFJlY051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=
</w:fldData>
        </w:fldChar>
      </w:r>
      <w:r w:rsidR="008E3C72" w:rsidRPr="00BA0169">
        <w:rPr>
          <w:rFonts w:cs="AdvTT3713a231"/>
          <w:color w:val="000000" w:themeColor="text1"/>
        </w:rPr>
        <w:instrText xml:space="preserve"> ADDIN EN.CITE </w:instrText>
      </w:r>
      <w:r w:rsidR="008E3C72" w:rsidRPr="00BA0169">
        <w:rPr>
          <w:rFonts w:cs="AdvTT3713a231"/>
          <w:color w:val="000000" w:themeColor="text1"/>
        </w:rPr>
        <w:fldChar w:fldCharType="begin">
          <w:fldData xml:space="preserve">PEVuZE5vdGU+PENpdGU+PEF1dGhvcj5XdTwvQXV0aG9yPjxZZWFyPjIwMTQ8L1llYXI+PFJlY051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=
</w:fldData>
        </w:fldChar>
      </w:r>
      <w:r w:rsidR="008E3C72" w:rsidRPr="00BA0169">
        <w:rPr>
          <w:rFonts w:cs="AdvTT3713a231"/>
          <w:color w:val="000000" w:themeColor="text1"/>
        </w:rPr>
        <w:instrText xml:space="preserve"> ADDIN EN.CITE.DATA </w:instrText>
      </w:r>
      <w:r w:rsidR="008E3C72" w:rsidRPr="00BA0169">
        <w:rPr>
          <w:rFonts w:cs="AdvTT3713a231"/>
          <w:color w:val="000000" w:themeColor="text1"/>
        </w:rPr>
      </w:r>
      <w:r w:rsidR="008E3C72"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8A7FF5" w:rsidRPr="00BA0169">
        <w:rPr>
          <w:rFonts w:cs="AdvTT3713a231"/>
          <w:noProof/>
          <w:color w:val="000000" w:themeColor="text1"/>
          <w:vertAlign w:val="superscript"/>
        </w:rPr>
        <w:t>2, 11, 12</w:t>
      </w:r>
      <w:r w:rsidRPr="00BA0169">
        <w:rPr>
          <w:rFonts w:cs="AdvTT3713a231"/>
          <w:color w:val="000000" w:themeColor="text1"/>
        </w:rPr>
        <w:fldChar w:fldCharType="end"/>
      </w:r>
    </w:p>
    <w:p w14:paraId="036267BD" w14:textId="5EA3DCD2" w:rsidR="00E73E44" w:rsidRPr="00BA0169" w:rsidRDefault="007F738B" w:rsidP="00E73E44">
      <w:pPr>
        <w:rPr>
          <w:color w:val="000000" w:themeColor="text1"/>
        </w:rPr>
      </w:pPr>
      <w:r w:rsidRPr="00BA0169">
        <w:rPr>
          <w:rFonts w:cs="AdvTT3713a231"/>
          <w:color w:val="000000" w:themeColor="text1"/>
        </w:rPr>
        <w:lastRenderedPageBreak/>
        <w:t>Olivine-structured lithium transition-metal orthophosphates LiMPO</w:t>
      </w:r>
      <w:r w:rsidRPr="00BA0169">
        <w:rPr>
          <w:rFonts w:cs="AdvTT3713a231"/>
          <w:color w:val="000000" w:themeColor="text1"/>
          <w:vertAlign w:val="subscript"/>
        </w:rPr>
        <w:t>4</w:t>
      </w:r>
      <w:r w:rsidRPr="00BA0169">
        <w:rPr>
          <w:rFonts w:cs="AdvTT3713a231"/>
          <w:color w:val="000000" w:themeColor="text1"/>
        </w:rPr>
        <w:t xml:space="preserve"> (M = Fe, Mn, Co, Ni) have attracted considerable attention as cathode materials for LIBs</w:t>
      </w:r>
      <w:r w:rsidRPr="00BA0169">
        <w:rPr>
          <w:rFonts w:cs="AdvTT3713a231" w:hint="eastAsia"/>
          <w:color w:val="000000" w:themeColor="text1"/>
        </w:rPr>
        <w:t xml:space="preserve"> due to their high </w:t>
      </w:r>
      <w:r w:rsidRPr="00BA0169">
        <w:rPr>
          <w:rFonts w:cs="AdvTT3713a231"/>
          <w:color w:val="000000" w:themeColor="text1"/>
        </w:rPr>
        <w:t xml:space="preserve">theoretical </w:t>
      </w:r>
      <w:r w:rsidRPr="00BA0169">
        <w:rPr>
          <w:rFonts w:cs="AdvTT3713a231" w:hint="eastAsia"/>
          <w:color w:val="000000" w:themeColor="text1"/>
        </w:rPr>
        <w:t>specif</w:t>
      </w:r>
      <w:r w:rsidRPr="00BA0169">
        <w:rPr>
          <w:rFonts w:cs="AdvTT3713a231"/>
          <w:color w:val="000000" w:themeColor="text1"/>
        </w:rPr>
        <w:t>i</w:t>
      </w:r>
      <w:r w:rsidRPr="00BA0169">
        <w:rPr>
          <w:rFonts w:cs="AdvTT3713a231" w:hint="eastAsia"/>
          <w:color w:val="000000" w:themeColor="text1"/>
        </w:rPr>
        <w:t>c capacities, good thermal</w:t>
      </w:r>
      <w:r w:rsidRPr="00BA0169">
        <w:rPr>
          <w:rFonts w:cs="AdvTT3713a231"/>
          <w:color w:val="000000" w:themeColor="text1"/>
        </w:rPr>
        <w:t xml:space="preserve"> stability and high redox </w:t>
      </w:r>
      <w:r w:rsidRPr="00BA0169">
        <w:rPr>
          <w:rFonts w:cs="AdvTT3713a231" w:hint="eastAsia"/>
          <w:color w:val="000000" w:themeColor="text1"/>
        </w:rPr>
        <w:t xml:space="preserve">potentials </w:t>
      </w:r>
      <w:r w:rsidRPr="00BA0169">
        <w:rPr>
          <w:rFonts w:cs="AdvTT3713a231" w:hint="eastAsia"/>
          <w:i/>
          <w:color w:val="000000" w:themeColor="text1"/>
        </w:rPr>
        <w:t>vs</w:t>
      </w:r>
      <w:r w:rsidRPr="00BA0169">
        <w:rPr>
          <w:rFonts w:cs="AdvTT3713a231" w:hint="eastAsia"/>
          <w:color w:val="000000" w:themeColor="text1"/>
        </w:rPr>
        <w:t xml:space="preserve"> </w:t>
      </w:r>
      <w:r w:rsidR="000C1137" w:rsidRPr="00BA0169">
        <w:rPr>
          <w:rFonts w:cs="AdvPS497E2"/>
          <w:color w:val="000000" w:themeColor="text1"/>
        </w:rPr>
        <w:t>Li/Li</w:t>
      </w:r>
      <w:r w:rsidR="000C1137" w:rsidRPr="00BA0169">
        <w:rPr>
          <w:rFonts w:cs="AdvPS497E2"/>
          <w:color w:val="000000" w:themeColor="text1"/>
          <w:vertAlign w:val="superscript"/>
        </w:rPr>
        <w:t>+</w:t>
      </w:r>
      <w:r w:rsidRPr="00BA0169">
        <w:rPr>
          <w:rFonts w:cs="AdvTT3713a231"/>
          <w:color w:val="000000" w:themeColor="text1"/>
        </w:rPr>
        <w:t>.</w:t>
      </w:r>
      <w:r w:rsidRPr="00BA0169">
        <w:rPr>
          <w:rFonts w:cs="AdvTT3713a231"/>
          <w:color w:val="000000" w:themeColor="text1"/>
        </w:rPr>
        <w:fldChar w:fldCharType="begin">
          <w:fldData xml:space="preserve">PEVuZE5vdGU+PENpdGU+PEF1dGhvcj5TYXR5YXZhbmk8L0F1dGhvcj48WWVhcj4yMDE2PC9ZZWFy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</w:fldData>
        </w:fldChar>
      </w:r>
      <w:r w:rsidR="0019733C" w:rsidRPr="00BA0169">
        <w:rPr>
          <w:rFonts w:cs="AdvTT3713a231"/>
          <w:color w:val="000000" w:themeColor="text1"/>
        </w:rPr>
        <w:instrText xml:space="preserve"> ADDIN EN.CITE </w:instrText>
      </w:r>
      <w:r w:rsidR="0019733C" w:rsidRPr="00BA0169">
        <w:rPr>
          <w:rFonts w:cs="AdvTT3713a231"/>
          <w:color w:val="000000" w:themeColor="text1"/>
        </w:rPr>
        <w:fldChar w:fldCharType="begin">
          <w:fldData xml:space="preserve">PEVuZE5vdGU+PENpdGU+PEF1dGhvcj5TYXR5YXZhbmk8L0F1dGhvcj48WWVhcj4yMDE2PC9ZZWFy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</w:fldData>
        </w:fldChar>
      </w:r>
      <w:r w:rsidR="0019733C" w:rsidRPr="00BA0169">
        <w:rPr>
          <w:rFonts w:cs="AdvTT3713a231"/>
          <w:color w:val="000000" w:themeColor="text1"/>
        </w:rPr>
        <w:instrText xml:space="preserve"> ADDIN EN.CITE.DATA </w:instrText>
      </w:r>
      <w:r w:rsidR="0019733C" w:rsidRPr="00BA0169">
        <w:rPr>
          <w:rFonts w:cs="AdvTT3713a231"/>
          <w:color w:val="000000" w:themeColor="text1"/>
        </w:rPr>
      </w:r>
      <w:r w:rsidR="0019733C"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8A7FF5" w:rsidRPr="00BA0169">
        <w:rPr>
          <w:rFonts w:cs="AdvTT3713a231"/>
          <w:noProof/>
          <w:color w:val="000000" w:themeColor="text1"/>
          <w:vertAlign w:val="superscript"/>
        </w:rPr>
        <w:t>4, 6, 13</w:t>
      </w:r>
      <w:r w:rsidRPr="00BA0169">
        <w:rPr>
          <w:rFonts w:cs="AdvTT3713a231"/>
          <w:color w:val="000000" w:themeColor="text1"/>
        </w:rPr>
        <w:fldChar w:fldCharType="end"/>
      </w:r>
      <w:r w:rsidRPr="00BA0169">
        <w:rPr>
          <w:rFonts w:cs="AdvTT3713a231"/>
          <w:color w:val="000000" w:themeColor="text1"/>
        </w:rPr>
        <w:t xml:space="preserve"> Although LiFePO</w:t>
      </w:r>
      <w:r w:rsidRPr="00BA0169">
        <w:rPr>
          <w:rFonts w:cs="AdvTT3713a231"/>
          <w:color w:val="000000" w:themeColor="text1"/>
          <w:vertAlign w:val="subscript"/>
        </w:rPr>
        <w:t>4</w:t>
      </w:r>
      <w:r w:rsidRPr="00BA0169">
        <w:rPr>
          <w:rFonts w:cs="AdvTT3713a231"/>
          <w:color w:val="000000" w:themeColor="text1"/>
        </w:rPr>
        <w:t xml:space="preserve">, with a redox potential of 3.45 V </w:t>
      </w:r>
      <w:r w:rsidRPr="00BA0169">
        <w:rPr>
          <w:rFonts w:cs="AdvTT3713a231"/>
          <w:i/>
          <w:color w:val="000000" w:themeColor="text1"/>
        </w:rPr>
        <w:t>vs</w:t>
      </w:r>
      <w:r w:rsidRPr="00BA0169">
        <w:rPr>
          <w:rFonts w:cs="AdvTT3713a231"/>
          <w:color w:val="000000" w:themeColor="text1"/>
        </w:rPr>
        <w:t xml:space="preserve"> </w:t>
      </w:r>
      <w:r w:rsidR="000C1137" w:rsidRPr="00BA0169">
        <w:rPr>
          <w:rFonts w:cs="AdvPS497E2"/>
          <w:color w:val="000000" w:themeColor="text1"/>
        </w:rPr>
        <w:t>Li/Li</w:t>
      </w:r>
      <w:r w:rsidR="000C1137" w:rsidRPr="00BA0169">
        <w:rPr>
          <w:rFonts w:cs="AdvPS497E2"/>
          <w:color w:val="000000" w:themeColor="text1"/>
          <w:vertAlign w:val="superscript"/>
        </w:rPr>
        <w:t>+</w:t>
      </w:r>
      <w:r w:rsidRPr="00BA0169">
        <w:rPr>
          <w:rFonts w:cs="AdvTT3713a231"/>
          <w:color w:val="000000" w:themeColor="text1"/>
        </w:rPr>
        <w:t xml:space="preserve"> and capacity of 170 mA h g</w:t>
      </w:r>
      <w:r w:rsidRPr="00BA0169">
        <w:rPr>
          <w:rFonts w:cs="AdvTT3713a231"/>
          <w:color w:val="000000" w:themeColor="text1"/>
          <w:vertAlign w:val="superscript"/>
        </w:rPr>
        <w:t>-1</w:t>
      </w:r>
      <w:r w:rsidRPr="00BA0169">
        <w:rPr>
          <w:rFonts w:cs="AdvTT3713a231"/>
          <w:color w:val="000000" w:themeColor="text1"/>
        </w:rPr>
        <w:t>, has so far exhibited the best electrochemical performance</w:t>
      </w:r>
      <w:r w:rsidR="003C4F62" w:rsidRPr="00BA0169">
        <w:rPr>
          <w:rFonts w:cs="AdvTT3713a231"/>
          <w:color w:val="000000" w:themeColor="text1"/>
        </w:rPr>
        <w:t xml:space="preserve"> and </w:t>
      </w:r>
      <w:r w:rsidR="003F4F98" w:rsidRPr="00BA0169">
        <w:rPr>
          <w:rFonts w:cs="AdvTT3713a231"/>
          <w:color w:val="000000" w:themeColor="text1"/>
        </w:rPr>
        <w:t xml:space="preserve">has </w:t>
      </w:r>
      <w:r w:rsidR="00511880" w:rsidRPr="00BA0169">
        <w:rPr>
          <w:rFonts w:cs="AdvTT3713a231"/>
          <w:color w:val="000000" w:themeColor="text1"/>
        </w:rPr>
        <w:t>been successfully commercia</w:t>
      </w:r>
      <w:r w:rsidR="003C4F62" w:rsidRPr="00BA0169">
        <w:rPr>
          <w:rFonts w:cs="AdvTT3713a231"/>
          <w:color w:val="000000" w:themeColor="text1"/>
        </w:rPr>
        <w:t>lised</w:t>
      </w:r>
      <w:r w:rsidRPr="00BA0169">
        <w:rPr>
          <w:rFonts w:cs="AdvTT3713a231"/>
          <w:color w:val="000000" w:themeColor="text1"/>
        </w:rPr>
        <w:t>,</w:t>
      </w:r>
      <w:r w:rsidRPr="00BA0169">
        <w:rPr>
          <w:rFonts w:cs="AdvTT3713a231"/>
          <w:color w:val="000000" w:themeColor="text1"/>
        </w:rPr>
        <w:fldChar w:fldCharType="begin">
          <w:fldData xml:space="preserve">PEVuZE5vdGU+PENpdGU+PEF1dGhvcj5ZYW5nPC9BdXRob3I+PFllYXI+MjAxNjwvWWVhcj48UmVj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=
</w:fldData>
        </w:fldChar>
      </w:r>
      <w:r w:rsidR="00A42B31" w:rsidRPr="00BA0169">
        <w:rPr>
          <w:rFonts w:cs="AdvTT3713a231"/>
          <w:color w:val="000000" w:themeColor="text1"/>
        </w:rPr>
        <w:instrText xml:space="preserve"> ADDIN EN.CITE </w:instrText>
      </w:r>
      <w:r w:rsidR="00A42B31" w:rsidRPr="00BA0169">
        <w:rPr>
          <w:rFonts w:cs="AdvTT3713a231"/>
          <w:color w:val="000000" w:themeColor="text1"/>
        </w:rPr>
        <w:fldChar w:fldCharType="begin">
          <w:fldData xml:space="preserve">PEVuZE5vdGU+PENpdGU+PEF1dGhvcj5ZYW5nPC9BdXRob3I+PFllYXI+MjAxNjwvWWVhcj48UmVj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=
</w:fldData>
        </w:fldChar>
      </w:r>
      <w:r w:rsidR="00A42B31" w:rsidRPr="00BA0169">
        <w:rPr>
          <w:rFonts w:cs="AdvTT3713a231"/>
          <w:color w:val="000000" w:themeColor="text1"/>
        </w:rPr>
        <w:instrText xml:space="preserve"> ADDIN EN.CITE.DATA </w:instrText>
      </w:r>
      <w:r w:rsidR="00A42B31" w:rsidRPr="00BA0169">
        <w:rPr>
          <w:rFonts w:cs="AdvTT3713a231"/>
          <w:color w:val="000000" w:themeColor="text1"/>
        </w:rPr>
      </w:r>
      <w:r w:rsidR="00A42B3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8A7FF5" w:rsidRPr="00BA0169">
        <w:rPr>
          <w:rFonts w:cs="AdvTT3713a231"/>
          <w:noProof/>
          <w:color w:val="000000" w:themeColor="text1"/>
          <w:vertAlign w:val="superscript"/>
        </w:rPr>
        <w:t>14-19</w:t>
      </w:r>
      <w:r w:rsidRPr="00BA0169">
        <w:rPr>
          <w:rFonts w:cs="AdvTT3713a231"/>
          <w:color w:val="000000" w:themeColor="text1"/>
        </w:rPr>
        <w:fldChar w:fldCharType="end"/>
      </w:r>
      <w:r w:rsidRPr="00BA0169">
        <w:rPr>
          <w:rFonts w:cs="AdvTT3713a231"/>
          <w:color w:val="000000" w:themeColor="text1"/>
        </w:rPr>
        <w:t xml:space="preserve"> other members of the olivine family are also being researched intensively.</w:t>
      </w:r>
      <w:r w:rsidRPr="00BA0169">
        <w:rPr>
          <w:rFonts w:cs="AdvTT3713a231"/>
          <w:color w:val="000000" w:themeColor="text1"/>
        </w:rPr>
        <w:fldChar w:fldCharType="begin">
          <w:fldData xml:space="preserve">PEVuZE5vdGU+PENpdGU+PEF1dGhvcj5TYXR5YXZhbmk8L0F1dGhvcj48WWVhcj4yMDE2PC9ZZWFy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</w:fldData>
        </w:fldChar>
      </w:r>
      <w:r w:rsidR="00235F66" w:rsidRPr="00BA0169">
        <w:rPr>
          <w:rFonts w:cs="AdvTT3713a231"/>
          <w:color w:val="000000" w:themeColor="text1"/>
        </w:rPr>
        <w:instrText xml:space="preserve"> ADDIN EN.CITE </w:instrText>
      </w:r>
      <w:r w:rsidR="00235F66" w:rsidRPr="00BA0169">
        <w:rPr>
          <w:rFonts w:cs="AdvTT3713a231"/>
          <w:color w:val="000000" w:themeColor="text1"/>
        </w:rPr>
        <w:fldChar w:fldCharType="begin">
          <w:fldData xml:space="preserve">PEVuZE5vdGU+PENpdGU+PEF1dGhvcj5TYXR5YXZhbmk8L0F1dGhvcj48WWVhcj4yMDE2PC9ZZWFy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</w:fldData>
        </w:fldChar>
      </w:r>
      <w:r w:rsidR="00235F66" w:rsidRPr="00BA0169">
        <w:rPr>
          <w:rFonts w:cs="AdvTT3713a231"/>
          <w:color w:val="000000" w:themeColor="text1"/>
        </w:rPr>
        <w:instrText xml:space="preserve"> ADDIN EN.CITE.DATA </w:instrText>
      </w:r>
      <w:r w:rsidR="00235F66" w:rsidRPr="00BA0169">
        <w:rPr>
          <w:rFonts w:cs="AdvTT3713a231"/>
          <w:color w:val="000000" w:themeColor="text1"/>
        </w:rPr>
      </w:r>
      <w:r w:rsidR="00235F66"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8A7FF5" w:rsidRPr="00BA0169">
        <w:rPr>
          <w:rFonts w:cs="AdvTT3713a231"/>
          <w:noProof/>
          <w:color w:val="000000" w:themeColor="text1"/>
          <w:vertAlign w:val="superscript"/>
        </w:rPr>
        <w:t>4, 20-22</w:t>
      </w:r>
      <w:r w:rsidRPr="00BA0169">
        <w:rPr>
          <w:rFonts w:cs="AdvTT3713a231"/>
          <w:color w:val="000000" w:themeColor="text1"/>
        </w:rPr>
        <w:fldChar w:fldCharType="end"/>
      </w:r>
      <w:r w:rsidRPr="00BA0169">
        <w:rPr>
          <w:rFonts w:cs="AdvTT3713a231"/>
          <w:color w:val="000000" w:themeColor="text1"/>
        </w:rPr>
        <w:t xml:space="preserve"> </w:t>
      </w:r>
      <w:r w:rsidRPr="00BA0169">
        <w:rPr>
          <w:rFonts w:cs="AdvOT863180fb"/>
          <w:color w:val="000000" w:themeColor="text1"/>
        </w:rPr>
        <w:t>LiCoPO</w:t>
      </w:r>
      <w:r w:rsidRPr="00BA0169">
        <w:rPr>
          <w:rFonts w:cs="AdvOT863180fb"/>
          <w:color w:val="000000" w:themeColor="text1"/>
          <w:vertAlign w:val="subscript"/>
        </w:rPr>
        <w:t>4</w:t>
      </w:r>
      <w:r w:rsidRPr="00BA0169">
        <w:rPr>
          <w:rFonts w:cs="AdvOT863180fb"/>
          <w:color w:val="000000" w:themeColor="text1"/>
        </w:rPr>
        <w:t xml:space="preserve"> was </w:t>
      </w:r>
      <w:r w:rsidRPr="00BA0169">
        <w:rPr>
          <w:rFonts w:cs="AdvOT863180fb+fb"/>
          <w:color w:val="000000" w:themeColor="text1"/>
        </w:rPr>
        <w:t>fi</w:t>
      </w:r>
      <w:r w:rsidRPr="00BA0169">
        <w:rPr>
          <w:rFonts w:cs="AdvOT863180fb"/>
          <w:color w:val="000000" w:themeColor="text1"/>
        </w:rPr>
        <w:t xml:space="preserve">rstly reported by Amine </w:t>
      </w:r>
      <w:r w:rsidRPr="00BA0169">
        <w:rPr>
          <w:rFonts w:cs="AdvOT863180fb"/>
          <w:i/>
          <w:color w:val="000000" w:themeColor="text1"/>
        </w:rPr>
        <w:t>et al</w:t>
      </w:r>
      <w:r w:rsidRPr="00BA0169">
        <w:rPr>
          <w:rFonts w:cs="AdvOT863180fb"/>
          <w:color w:val="000000" w:themeColor="text1"/>
        </w:rPr>
        <w:t xml:space="preserve"> in 2000,</w:t>
      </w:r>
      <w:r w:rsidRPr="00BA0169">
        <w:rPr>
          <w:rFonts w:cs="AdvOT863180fb"/>
          <w:color w:val="000000" w:themeColor="text1"/>
        </w:rPr>
        <w:fldChar w:fldCharType="begin"/>
      </w:r>
      <w:r w:rsidR="00235F66" w:rsidRPr="00BA0169">
        <w:rPr>
          <w:rFonts w:cs="AdvOT863180fb"/>
          <w:color w:val="000000" w:themeColor="text1"/>
        </w:rPr>
        <w:instrText xml:space="preserve"> ADDIN EN.CITE &lt;EndNote&gt;&lt;Cite&gt;&lt;Author&gt;Amine&lt;/Author&gt;&lt;Year&gt;2000&lt;/Year&gt;&lt;RecNum&gt;211&lt;/RecNum&gt;&lt;DisplayText&gt;&lt;style face="superscript"&gt;23&lt;/style&gt;&lt;/DisplayText&gt;&lt;record&gt;&lt;rec-number&gt;211&lt;/rec-number&gt;&lt;foreign-keys&gt;&lt;key app="EN" db-id="f2fpta5ew5r22res0vnxft0gea9v55a5rv9d" timestamp="1509790462"&gt;211&lt;/key&gt;&lt;/foreign-keys&gt;&lt;ref-type name="Journal Article"&gt;17&lt;/ref-type&gt;&lt;contributors&gt;&lt;authors&gt;&lt;author&gt;Amine, K.&lt;/author&gt;&lt;author&gt;Yasuda, H.&lt;/author&gt;&lt;author&gt;Yamachi, M.&lt;/author&gt;&lt;/authors&gt;&lt;/contributors&gt;&lt;auth-address&gt;Argonne Natl Lab, Div Chem Technol, Argonne, IL 60439 USA. Japan Storage Battery Co Ltd, Minami Ku, Kyoto 601, Japan.&amp;#xD;Amine, K (reprint author), Argonne Natl Lab, Div Chem Technol, 9700 S Cass Ave, Argonne, IL 60439 USA.&lt;/auth-address&gt;&lt;titles&gt;&lt;title&gt;Olivine LiCoPO4 as 4.8 V electrode material for lithium batteries&lt;/title&gt;&lt;secondary-title&gt;Electrochem. Solid-State Lett.&lt;/secondary-title&gt;&lt;alt-title&gt;Electrochem. Solid State Lett.&lt;/alt-title&gt;&lt;/titles&gt;&lt;periodical&gt;&lt;full-title&gt;Electrochem. Solid-State Lett.&lt;/full-title&gt;&lt;/periodical&gt;&lt;alt-periodical&gt;&lt;full-title&gt;Electrochem. Solid State Lett.&lt;/full-title&gt;&lt;/alt-periodical&gt;&lt;pages&gt;178-179&lt;/pages&gt;&lt;volume&gt;3&lt;/volume&gt;&lt;number&gt;4&lt;/number&gt;&lt;keywords&gt;&lt;keyword&gt;cathode materials&lt;/keyword&gt;&lt;keyword&gt;frameworks&lt;/keyword&gt;&lt;keyword&gt;insertion&lt;/keyword&gt;&lt;keyword&gt;Electrochemistry&lt;/keyword&gt;&lt;keyword&gt;Materials Science&lt;/keyword&gt;&lt;/keywords&gt;&lt;dates&gt;&lt;year&gt;2000&lt;/year&gt;&lt;pub-dates&gt;&lt;date&gt;Apr&lt;/date&gt;&lt;/pub-dates&gt;&lt;/dates&gt;&lt;isbn&gt;1099-0062&lt;/isbn&gt;&lt;accession-num&gt;WOS:000086115300005&lt;/accession-num&gt;&lt;label&gt;10&lt;/label&gt;&lt;work-type&gt;Article&lt;/work-type&gt;&lt;urls&gt;&lt;related-urls&gt;&lt;url&gt;&amp;lt;Go to ISI&amp;gt;://WOS:000086115300005&lt;/url&gt;&lt;/related-urls&gt;&lt;/urls&gt;&lt;language&gt;English&lt;/language&gt;&lt;/record&gt;&lt;/Cite&gt;&lt;/EndNote&gt;</w:instrText>
      </w:r>
      <w:r w:rsidRPr="00BA0169">
        <w:rPr>
          <w:rFonts w:cs="AdvOT863180fb"/>
          <w:color w:val="000000" w:themeColor="text1"/>
        </w:rPr>
        <w:fldChar w:fldCharType="separate"/>
      </w:r>
      <w:r w:rsidRPr="00BA0169">
        <w:rPr>
          <w:rFonts w:cs="AdvOT863180fb"/>
          <w:noProof/>
          <w:color w:val="000000" w:themeColor="text1"/>
          <w:vertAlign w:val="superscript"/>
        </w:rPr>
        <w:t>23</w:t>
      </w:r>
      <w:r w:rsidRPr="00BA0169">
        <w:rPr>
          <w:rFonts w:cs="AdvOT863180fb"/>
          <w:color w:val="000000" w:themeColor="text1"/>
        </w:rPr>
        <w:fldChar w:fldCharType="end"/>
      </w:r>
      <w:r w:rsidRPr="00BA0169">
        <w:rPr>
          <w:rFonts w:cs="AdvOT863180fb"/>
          <w:color w:val="000000" w:themeColor="text1"/>
        </w:rPr>
        <w:t xml:space="preserve"> </w:t>
      </w:r>
      <w:r w:rsidR="00B14640" w:rsidRPr="00BA0169">
        <w:rPr>
          <w:rFonts w:cs="AdvOT863180fb"/>
          <w:color w:val="000000" w:themeColor="text1"/>
        </w:rPr>
        <w:t>and</w:t>
      </w:r>
      <w:r w:rsidRPr="00BA0169">
        <w:rPr>
          <w:rFonts w:cs="AdvOT863180fb"/>
          <w:color w:val="000000" w:themeColor="text1"/>
        </w:rPr>
        <w:t xml:space="preserve"> has received particular attention due to the high redox potential of 4.8 V </w:t>
      </w:r>
      <w:r w:rsidRPr="00BA0169">
        <w:rPr>
          <w:rFonts w:cs="AdvOT863180fb"/>
          <w:i/>
          <w:color w:val="000000" w:themeColor="text1"/>
        </w:rPr>
        <w:t>vs</w:t>
      </w:r>
      <w:r w:rsidRPr="00BA0169">
        <w:rPr>
          <w:rFonts w:cs="AdvOT863180fb"/>
          <w:color w:val="000000" w:themeColor="text1"/>
        </w:rPr>
        <w:t xml:space="preserve"> Li/Li</w:t>
      </w:r>
      <w:r w:rsidRPr="00BA0169">
        <w:rPr>
          <w:rFonts w:cs="AdvP4C4E74"/>
          <w:color w:val="000000" w:themeColor="text1"/>
          <w:vertAlign w:val="superscript"/>
        </w:rPr>
        <w:t>+</w:t>
      </w:r>
      <w:r w:rsidRPr="00BA0169">
        <w:rPr>
          <w:rFonts w:cs="AdvOT863180fb"/>
          <w:color w:val="000000" w:themeColor="text1"/>
        </w:rPr>
        <w:t xml:space="preserve"> </w:t>
      </w:r>
      <w:r w:rsidR="00BA5A11" w:rsidRPr="00BA0169">
        <w:rPr>
          <w:rFonts w:cs="AdvTT3713a231"/>
          <w:color w:val="000000" w:themeColor="text1"/>
        </w:rPr>
        <w:t>and</w:t>
      </w:r>
      <w:r w:rsidRPr="00BA0169">
        <w:rPr>
          <w:rFonts w:cs="AdvTT3713a231"/>
          <w:color w:val="000000" w:themeColor="text1"/>
        </w:rPr>
        <w:t xml:space="preserve"> a theoretical capacity of 167 mA h g</w:t>
      </w:r>
      <w:r w:rsidRPr="00BA0169">
        <w:rPr>
          <w:rFonts w:cs="AdvTT3713a231"/>
          <w:color w:val="000000" w:themeColor="text1"/>
          <w:vertAlign w:val="superscript"/>
        </w:rPr>
        <w:t>-1</w:t>
      </w:r>
      <w:r w:rsidR="00BA5A11" w:rsidRPr="00BA0169">
        <w:rPr>
          <w:rFonts w:cs="AdvTT3713a231"/>
          <w:color w:val="000000" w:themeColor="text1"/>
        </w:rPr>
        <w:t xml:space="preserve"> comparable to LiFePO</w:t>
      </w:r>
      <w:r w:rsidR="00BA5A11" w:rsidRPr="00BA0169">
        <w:rPr>
          <w:rFonts w:cs="AdvTT3713a231"/>
          <w:color w:val="000000" w:themeColor="text1"/>
          <w:vertAlign w:val="subscript"/>
        </w:rPr>
        <w:t>4</w:t>
      </w:r>
      <w:r w:rsidR="00BA5A11" w:rsidRPr="00BA0169">
        <w:rPr>
          <w:rFonts w:cs="AdvTT3713a231"/>
          <w:color w:val="000000" w:themeColor="text1"/>
        </w:rPr>
        <w:t xml:space="preserve"> of 170 mA h g</w:t>
      </w:r>
      <w:r w:rsidR="00BA5A11" w:rsidRPr="00BA0169">
        <w:rPr>
          <w:rFonts w:cs="AdvTT3713a231"/>
          <w:color w:val="000000" w:themeColor="text1"/>
          <w:vertAlign w:val="superscript"/>
        </w:rPr>
        <w:t>-1</w:t>
      </w:r>
      <w:r w:rsidRPr="00BA0169">
        <w:rPr>
          <w:rFonts w:cs="AdvOT863180fb"/>
          <w:color w:val="000000" w:themeColor="text1"/>
        </w:rPr>
        <w:t>.</w:t>
      </w:r>
      <w:r w:rsidRPr="00BA0169">
        <w:rPr>
          <w:rFonts w:cs="AdvOT863180fb"/>
          <w:color w:val="000000" w:themeColor="text1"/>
        </w:rPr>
        <w:fldChar w:fldCharType="begin">
          <w:fldData xml:space="preserve">PEVuZE5vdGU+PENpdGU+PEF1dGhvcj5IdTwvQXV0aG9yPjxZZWFyPjIwMTM8L1llYXI+PFJlY051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</w:fldData>
        </w:fldChar>
      </w:r>
      <w:r w:rsidR="008F12C7" w:rsidRPr="00BA0169">
        <w:rPr>
          <w:rFonts w:cs="AdvOT863180fb"/>
          <w:color w:val="000000" w:themeColor="text1"/>
        </w:rPr>
        <w:instrText xml:space="preserve"> ADDIN EN.CITE </w:instrText>
      </w:r>
      <w:r w:rsidR="008F12C7" w:rsidRPr="00BA0169">
        <w:rPr>
          <w:rFonts w:cs="AdvOT863180fb"/>
          <w:color w:val="000000" w:themeColor="text1"/>
        </w:rPr>
        <w:fldChar w:fldCharType="begin">
          <w:fldData xml:space="preserve">PEVuZE5vdGU+PENpdGU+PEF1dGhvcj5IdTwvQXV0aG9yPjxZZWFyPjIwMTM8L1llYXI+PFJlY051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</w:fldData>
        </w:fldChar>
      </w:r>
      <w:r w:rsidR="008F12C7" w:rsidRPr="00BA0169">
        <w:rPr>
          <w:rFonts w:cs="AdvOT863180fb"/>
          <w:color w:val="000000" w:themeColor="text1"/>
        </w:rPr>
        <w:instrText xml:space="preserve"> ADDIN EN.CITE.DATA </w:instrText>
      </w:r>
      <w:r w:rsidR="008F12C7" w:rsidRPr="00BA0169">
        <w:rPr>
          <w:rFonts w:cs="AdvOT863180fb"/>
          <w:color w:val="000000" w:themeColor="text1"/>
        </w:rPr>
      </w:r>
      <w:r w:rsidR="008F12C7" w:rsidRPr="00BA0169">
        <w:rPr>
          <w:rFonts w:cs="AdvOT863180fb"/>
          <w:color w:val="000000" w:themeColor="text1"/>
        </w:rPr>
        <w:fldChar w:fldCharType="end"/>
      </w:r>
      <w:r w:rsidRPr="00BA0169">
        <w:rPr>
          <w:rFonts w:cs="AdvOT863180fb"/>
          <w:color w:val="000000" w:themeColor="text1"/>
        </w:rPr>
      </w:r>
      <w:r w:rsidRPr="00BA0169">
        <w:rPr>
          <w:rFonts w:cs="AdvOT863180fb"/>
          <w:color w:val="000000" w:themeColor="text1"/>
        </w:rPr>
        <w:fldChar w:fldCharType="separate"/>
      </w:r>
      <w:r w:rsidR="008A7FF5" w:rsidRPr="00BA0169">
        <w:rPr>
          <w:rFonts w:cs="AdvOT863180fb"/>
          <w:noProof/>
          <w:color w:val="000000" w:themeColor="text1"/>
          <w:vertAlign w:val="superscript"/>
        </w:rPr>
        <w:t>24-26</w:t>
      </w:r>
      <w:r w:rsidRPr="00BA0169">
        <w:rPr>
          <w:rFonts w:cs="AdvOT863180fb"/>
          <w:color w:val="000000" w:themeColor="text1"/>
        </w:rPr>
        <w:fldChar w:fldCharType="end"/>
      </w:r>
      <w:r w:rsidR="003843A2" w:rsidRPr="00BA0169">
        <w:rPr>
          <w:rFonts w:cs="AdvOT863180fb"/>
          <w:color w:val="000000" w:themeColor="text1"/>
        </w:rPr>
        <w:t xml:space="preserve"> </w:t>
      </w:r>
      <w:r w:rsidR="00962D93" w:rsidRPr="00BA0169">
        <w:rPr>
          <w:color w:val="000000" w:themeColor="text1"/>
        </w:rPr>
        <w:t>Even though Co is more expensive than the other transition metals (e.g. Fe), the cost of LiCoPO</w:t>
      </w:r>
      <w:r w:rsidR="00962D93" w:rsidRPr="00BA0169">
        <w:rPr>
          <w:color w:val="000000" w:themeColor="text1"/>
          <w:vertAlign w:val="subscript"/>
        </w:rPr>
        <w:t>4</w:t>
      </w:r>
      <w:r w:rsidR="00962D93" w:rsidRPr="00BA0169">
        <w:rPr>
          <w:color w:val="000000" w:themeColor="text1"/>
        </w:rPr>
        <w:t xml:space="preserve"> can be lower than other commercialized LIBs in some cases, when the higher energy density delivered by its high redox potential and specific capacity are taken into account.</w:t>
      </w:r>
      <w:r w:rsidR="00962D93" w:rsidRPr="00BA0169">
        <w:rPr>
          <w:color w:val="000000" w:themeColor="text1"/>
        </w:rPr>
        <w:fldChar w:fldCharType="begin"/>
      </w:r>
      <w:r w:rsidR="00962D93" w:rsidRPr="00BA0169">
        <w:rPr>
          <w:color w:val="000000" w:themeColor="text1"/>
        </w:rPr>
        <w:instrText xml:space="preserve"> ADDIN EN.CITE &lt;EndNote&gt;&lt;Cite&gt;&lt;Author&gt;Liu&lt;/Author&gt;&lt;Year&gt;2018&lt;/Year&gt;&lt;RecNum&gt;729&lt;/RecNum&gt;&lt;DisplayText&gt;&lt;style face="superscript"&gt;27, 28&lt;/style&gt;&lt;/DisplayText&gt;&lt;record&gt;&lt;rec-number&gt;729&lt;/rec-number&gt;&lt;foreign-keys&gt;&lt;key app="EN" db-id="f2fpta5ew5r22res0vnxft0gea9v55a5rv9d" timestamp="1528586067"&gt;729&lt;/key&gt;&lt;/foreign-keys&gt;&lt;ref-type name="Journal Article"&gt;17&lt;/ref-type&gt;&lt;contributors&gt;&lt;authors&gt;&lt;author&gt;Liu, D&lt;/author&gt;&lt;author&gt;Zhu, W&lt;/author&gt;&lt;author&gt;Kim, C&lt;/author&gt;&lt;author&gt;Cho, M&lt;/author&gt;&lt;author&gt;Guerfi, A&lt;/author&gt;&lt;author&gt;Delp, SA&lt;/author&gt;&lt;author&gt;Allen, JL&lt;/author&gt;&lt;author&gt;Jow, TR&lt;/author&gt;&lt;author&gt;Zaghib, K&lt;/author&gt;&lt;/authors&gt;&lt;/contributors&gt;&lt;titles&gt;&lt;title&gt;High-energy lithium-ion battery using substituted LiCoPO 4: From coin type to 1 Ah cell&lt;/title&gt;&lt;secondary-title&gt;J. Power Sources&lt;/secondary-title&gt;&lt;/titles&gt;&lt;periodical&gt;&lt;full-title&gt;J. power sources&lt;/full-title&gt;&lt;/periodical&gt;&lt;pages&gt;52-56&lt;/pages&gt;&lt;volume&gt;388&lt;/volume&gt;&lt;dates&gt;&lt;year&gt;2018&lt;/year&gt;&lt;/dates&gt;&lt;isbn&gt;0378-7753&lt;/isbn&gt;&lt;label&gt;399&lt;/label&gt;&lt;urls&gt;&lt;/urls&gt;&lt;/record&gt;&lt;/Cite&gt;&lt;Cite&gt;&lt;Author&gt;Allen&lt;/Author&gt;&lt;Year&gt;2014&lt;/Year&gt;&lt;RecNum&gt;719&lt;/RecNum&gt;&lt;record&gt;&lt;rec-number&gt;719&lt;/rec-number&gt;&lt;foreign-keys&gt;&lt;key app="EN" db-id="f2fpta5ew5r22res0vnxft0gea9v55a5rv9d" timestamp="1528368746"&gt;719&lt;/key&gt;&lt;/foreign-keys&gt;&lt;ref-type name="Journal Article"&gt;17&lt;/ref-type&gt;&lt;contributors&gt;&lt;authors&gt;&lt;author&gt;Allen, Joshua L&lt;/author&gt;&lt;author&gt;Allen, Jan L&lt;/author&gt;&lt;author&gt;Delp, Samuel A&lt;/author&gt;&lt;author&gt;Jow, T Richard&lt;/author&gt;&lt;/authors&gt;&lt;/contributors&gt;&lt;titles&gt;&lt;title&gt;Electrolyte Optimization of a Doped-LiCoPO4 Cathode&lt;/title&gt;&lt;secondary-title&gt;ECS Trans.&lt;/secondary-title&gt;&lt;/titles&gt;&lt;periodical&gt;&lt;full-title&gt;ECS Trans.&lt;/full-title&gt;&lt;/periodical&gt;&lt;pages&gt;63-68&lt;/pages&gt;&lt;volume&gt;61&lt;/volume&gt;&lt;number&gt;27&lt;/number&gt;&lt;dates&gt;&lt;year&gt;2014&lt;/year&gt;&lt;/dates&gt;&lt;publisher&gt;The Electrochemical Society&lt;/publisher&gt;&lt;isbn&gt;2151-2043&lt;/isbn&gt;&lt;label&gt;601&lt;/label&gt;&lt;urls&gt;&lt;/urls&gt;&lt;/record&gt;&lt;/Cite&gt;&lt;/EndNote&gt;</w:instrText>
      </w:r>
      <w:r w:rsidR="00962D93" w:rsidRPr="00BA0169">
        <w:rPr>
          <w:color w:val="000000" w:themeColor="text1"/>
        </w:rPr>
        <w:fldChar w:fldCharType="separate"/>
      </w:r>
      <w:r w:rsidR="00962D93" w:rsidRPr="00BA0169">
        <w:rPr>
          <w:noProof/>
          <w:color w:val="000000" w:themeColor="text1"/>
          <w:vertAlign w:val="superscript"/>
        </w:rPr>
        <w:t>27, 28</w:t>
      </w:r>
      <w:r w:rsidR="00962D93" w:rsidRPr="00BA0169">
        <w:rPr>
          <w:color w:val="000000" w:themeColor="text1"/>
        </w:rPr>
        <w:fldChar w:fldCharType="end"/>
      </w:r>
      <w:r w:rsidR="00962D93" w:rsidRPr="00BA0169">
        <w:rPr>
          <w:color w:val="000000" w:themeColor="text1"/>
        </w:rPr>
        <w:t xml:space="preserve"> Applying LiCoPO</w:t>
      </w:r>
      <w:r w:rsidR="00962D93" w:rsidRPr="00BA0169">
        <w:rPr>
          <w:color w:val="000000" w:themeColor="text1"/>
          <w:vertAlign w:val="subscript"/>
        </w:rPr>
        <w:t>4</w:t>
      </w:r>
      <w:r w:rsidR="00962D93" w:rsidRPr="00BA0169">
        <w:rPr>
          <w:color w:val="000000" w:themeColor="text1"/>
        </w:rPr>
        <w:t xml:space="preserve"> in 18650 batteries, Howard </w:t>
      </w:r>
      <w:r w:rsidR="00962D93" w:rsidRPr="00BA0169">
        <w:rPr>
          <w:i/>
          <w:color w:val="000000" w:themeColor="text1"/>
        </w:rPr>
        <w:t>et al</w:t>
      </w:r>
      <w:r w:rsidR="00962D93" w:rsidRPr="00BA0169">
        <w:rPr>
          <w:color w:val="000000" w:themeColor="text1"/>
        </w:rPr>
        <w:t xml:space="preserve"> estimated the cost of LiCoPO</w:t>
      </w:r>
      <w:r w:rsidR="00962D93" w:rsidRPr="00BA0169">
        <w:rPr>
          <w:color w:val="000000" w:themeColor="text1"/>
          <w:vertAlign w:val="subscript"/>
        </w:rPr>
        <w:t>4</w:t>
      </w:r>
      <w:r w:rsidR="00962D93" w:rsidRPr="00BA0169">
        <w:rPr>
          <w:color w:val="000000" w:themeColor="text1"/>
        </w:rPr>
        <w:t xml:space="preserve"> to be 142 $ kW</w:t>
      </w:r>
      <w:r w:rsidR="00962D93" w:rsidRPr="00BA0169">
        <w:rPr>
          <w:color w:val="000000" w:themeColor="text1"/>
          <w:vertAlign w:val="superscript"/>
        </w:rPr>
        <w:t>-1</w:t>
      </w:r>
      <w:r w:rsidR="00962D93" w:rsidRPr="00BA0169">
        <w:rPr>
          <w:color w:val="000000" w:themeColor="text1"/>
        </w:rPr>
        <w:t xml:space="preserve"> h</w:t>
      </w:r>
      <w:r w:rsidR="00962D93" w:rsidRPr="00BA0169">
        <w:rPr>
          <w:color w:val="000000" w:themeColor="text1"/>
          <w:vertAlign w:val="superscript"/>
        </w:rPr>
        <w:t>-1</w:t>
      </w:r>
      <w:r w:rsidR="00962D93" w:rsidRPr="00BA0169">
        <w:rPr>
          <w:color w:val="000000" w:themeColor="text1"/>
        </w:rPr>
        <w:t>, while LiCoO</w:t>
      </w:r>
      <w:r w:rsidR="00962D93" w:rsidRPr="00BA0169">
        <w:rPr>
          <w:color w:val="000000" w:themeColor="text1"/>
          <w:vertAlign w:val="subscript"/>
        </w:rPr>
        <w:t>2</w:t>
      </w:r>
      <w:r w:rsidR="00962D93" w:rsidRPr="00BA0169">
        <w:rPr>
          <w:color w:val="000000" w:themeColor="text1"/>
        </w:rPr>
        <w:t xml:space="preserve"> and LiFePO</w:t>
      </w:r>
      <w:r w:rsidR="00962D93" w:rsidRPr="00BA0169">
        <w:rPr>
          <w:color w:val="000000" w:themeColor="text1"/>
          <w:vertAlign w:val="subscript"/>
        </w:rPr>
        <w:t>4</w:t>
      </w:r>
      <w:r w:rsidR="00962D93" w:rsidRPr="00BA0169">
        <w:rPr>
          <w:color w:val="000000" w:themeColor="text1"/>
        </w:rPr>
        <w:t xml:space="preserve"> were 198 and 158 $ kW</w:t>
      </w:r>
      <w:r w:rsidR="00962D93" w:rsidRPr="00BA0169">
        <w:rPr>
          <w:color w:val="000000" w:themeColor="text1"/>
          <w:vertAlign w:val="superscript"/>
        </w:rPr>
        <w:t>-1</w:t>
      </w:r>
      <w:r w:rsidR="00962D93" w:rsidRPr="00BA0169">
        <w:rPr>
          <w:color w:val="000000" w:themeColor="text1"/>
        </w:rPr>
        <w:t xml:space="preserve"> h</w:t>
      </w:r>
      <w:r w:rsidR="00962D93" w:rsidRPr="00BA0169">
        <w:rPr>
          <w:color w:val="000000" w:themeColor="text1"/>
          <w:vertAlign w:val="superscript"/>
        </w:rPr>
        <w:t>-1</w:t>
      </w:r>
      <w:r w:rsidR="00962D93" w:rsidRPr="00BA0169">
        <w:rPr>
          <w:color w:val="000000" w:themeColor="text1"/>
        </w:rPr>
        <w:t>, respectively.</w:t>
      </w:r>
      <w:r w:rsidR="00962D93" w:rsidRPr="00BA0169">
        <w:rPr>
          <w:color w:val="000000" w:themeColor="text1"/>
        </w:rPr>
        <w:fldChar w:fldCharType="begin"/>
      </w:r>
      <w:r w:rsidR="00962D93" w:rsidRPr="00BA0169">
        <w:rPr>
          <w:color w:val="000000" w:themeColor="text1"/>
        </w:rPr>
        <w:instrText xml:space="preserve"> ADDIN EN.CITE &lt;EndNote&gt;&lt;Cite&gt;&lt;Author&gt;Howard&lt;/Author&gt;&lt;Year&gt;2007&lt;/Year&gt;&lt;RecNum&gt;721&lt;/RecNum&gt;&lt;DisplayText&gt;&lt;style face="superscript"&gt;29, 30&lt;/style&gt;&lt;/DisplayText&gt;&lt;record&gt;&lt;rec-number&gt;721&lt;/rec-number&gt;&lt;foreign-keys&gt;&lt;key app="EN" db-id="f2fpta5ew5r22res0vnxft0gea9v55a5rv9d" timestamp="1528375977"&gt;721&lt;/key&gt;&lt;/foreign-keys&gt;&lt;ref-type name="Journal Article"&gt;17&lt;/ref-type&gt;&lt;contributors&gt;&lt;authors&gt;&lt;author&gt;Howard, Wilmont F&lt;/author&gt;&lt;author&gt;Spotnitz, Robert M&lt;/author&gt;&lt;/authors&gt;&lt;/contributors&gt;&lt;titles&gt;&lt;title&gt;Theoretical evaluation of high-energy lithium metal phosphate cathode materials in Li-ion batteries&lt;/title&gt;&lt;secondary-title&gt;‎J. Power Sources&lt;/secondary-title&gt;&lt;/titles&gt;&lt;periodical&gt;&lt;full-title&gt;‎J. Power Sources&lt;/full-title&gt;&lt;/periodical&gt;&lt;pages&gt;887-891&lt;/pages&gt;&lt;volume&gt;165&lt;/volume&gt;&lt;number&gt;2&lt;/number&gt;&lt;dates&gt;&lt;year&gt;2007&lt;/year&gt;&lt;/dates&gt;&lt;isbn&gt;0378-7753&lt;/isbn&gt;&lt;label&gt;602&lt;/label&gt;&lt;urls&gt;&lt;/urls&gt;&lt;/record&gt;&lt;/Cite&gt;&lt;Cite&gt;&lt;Author&gt;Hu&lt;/Author&gt;&lt;Year&gt;2013&lt;/Year&gt;&lt;RecNum&gt;722&lt;/RecNum&gt;&lt;record&gt;&lt;rec-number&gt;722&lt;/rec-number&gt;&lt;foreign-keys&gt;&lt;key app="EN" db-id="f2fpta5ew5r22res0vnxft0gea9v55a5rv9d" timestamp="1528376194"&gt;722&lt;/key&gt;&lt;/foreign-keys&gt;&lt;ref-type name="Book"&gt;6&lt;/ref-type&gt;&lt;contributors&gt;&lt;authors&gt;&lt;author&gt;Hu, Yun Hang&lt;/author&gt;&lt;author&gt;Burghaus, Uwe&lt;/author&gt;&lt;author&gt;Qiao, Shizhang&lt;/author&gt;&lt;/authors&gt;&lt;/contributors&gt;&lt;titles&gt;&lt;title&gt;Nanotechnology for sustainable energy&lt;/title&gt;&lt;/titles&gt;&lt;dates&gt;&lt;year&gt;2013&lt;/year&gt;&lt;/dates&gt;&lt;pub-location&gt;Washington&lt;/pub-location&gt;&lt;publisher&gt;ACS Publications&lt;/publisher&gt;&lt;isbn&gt;0841228132&lt;/isbn&gt;&lt;label&gt;604&lt;/label&gt;&lt;urls&gt;&lt;/urls&gt;&lt;/record&gt;&lt;/Cite&gt;&lt;/EndNote&gt;</w:instrText>
      </w:r>
      <w:r w:rsidR="00962D93" w:rsidRPr="00BA0169">
        <w:rPr>
          <w:color w:val="000000" w:themeColor="text1"/>
        </w:rPr>
        <w:fldChar w:fldCharType="separate"/>
      </w:r>
      <w:r w:rsidR="00962D93" w:rsidRPr="00BA0169">
        <w:rPr>
          <w:noProof/>
          <w:color w:val="000000" w:themeColor="text1"/>
          <w:vertAlign w:val="superscript"/>
        </w:rPr>
        <w:t>29, 30</w:t>
      </w:r>
      <w:r w:rsidR="00962D93" w:rsidRPr="00BA0169">
        <w:rPr>
          <w:color w:val="000000" w:themeColor="text1"/>
        </w:rPr>
        <w:fldChar w:fldCharType="end"/>
      </w:r>
    </w:p>
    <w:p w14:paraId="71327687" w14:textId="53574523" w:rsidR="007F738B" w:rsidRPr="00BA0169" w:rsidRDefault="007F738B" w:rsidP="00E73E44">
      <w:pPr>
        <w:rPr>
          <w:rFonts w:cs="AdvTT3713a231"/>
          <w:color w:val="000000" w:themeColor="text1"/>
        </w:rPr>
      </w:pPr>
      <w:r w:rsidRPr="00BA0169">
        <w:rPr>
          <w:rFonts w:cs="AdvTT3713a231"/>
          <w:color w:val="000000" w:themeColor="text1"/>
        </w:rPr>
        <w:t xml:space="preserve">Although attractive for high </w:t>
      </w:r>
      <w:r w:rsidR="009A0107" w:rsidRPr="00BA0169">
        <w:rPr>
          <w:rFonts w:cs="AdvTT3713a231"/>
          <w:color w:val="000000" w:themeColor="text1"/>
        </w:rPr>
        <w:t xml:space="preserve">energy and high </w:t>
      </w:r>
      <w:r w:rsidRPr="00BA0169">
        <w:rPr>
          <w:rFonts w:cs="AdvTT3713a231"/>
          <w:color w:val="000000" w:themeColor="text1"/>
        </w:rPr>
        <w:t>power applications, use of LiCoPO</w:t>
      </w:r>
      <w:r w:rsidRPr="00BA0169">
        <w:rPr>
          <w:rFonts w:cs="AdvTT3713a231"/>
          <w:color w:val="000000" w:themeColor="text1"/>
          <w:vertAlign w:val="subscript"/>
        </w:rPr>
        <w:t>4</w:t>
      </w:r>
      <w:r w:rsidRPr="00BA0169">
        <w:rPr>
          <w:rFonts w:cs="AdvTT3713a231"/>
          <w:color w:val="000000" w:themeColor="text1"/>
        </w:rPr>
        <w:t xml:space="preserve"> as a cathode has been hindered by the unsatisfactory </w:t>
      </w:r>
      <w:r w:rsidR="002C46BD" w:rsidRPr="00BA0169">
        <w:rPr>
          <w:rFonts w:cs="AdvTT3713a231"/>
          <w:color w:val="000000" w:themeColor="text1"/>
        </w:rPr>
        <w:t>cycle stability and rate performance</w:t>
      </w:r>
      <w:r w:rsidRPr="00BA0169">
        <w:rPr>
          <w:rFonts w:cs="AdvTT3713a231" w:hint="eastAsia"/>
          <w:color w:val="000000" w:themeColor="text1"/>
        </w:rPr>
        <w:t xml:space="preserve">, which </w:t>
      </w:r>
      <w:r w:rsidR="004F3242" w:rsidRPr="00BA0169">
        <w:rPr>
          <w:rFonts w:cs="AdvTT3713a231"/>
          <w:color w:val="000000" w:themeColor="text1"/>
        </w:rPr>
        <w:t>is due, in part,</w:t>
      </w:r>
      <w:r w:rsidRPr="00BA0169">
        <w:rPr>
          <w:rFonts w:cs="AdvTT3713a231"/>
          <w:color w:val="000000" w:themeColor="text1"/>
        </w:rPr>
        <w:t xml:space="preserve"> to its low electronic conductivity and Li</w:t>
      </w:r>
      <w:r w:rsidRPr="00BA0169">
        <w:rPr>
          <w:rFonts w:cs="AdvTT3713a231"/>
          <w:color w:val="000000" w:themeColor="text1"/>
          <w:vertAlign w:val="superscript"/>
        </w:rPr>
        <w:t>+</w:t>
      </w:r>
      <w:r w:rsidR="004F3242" w:rsidRPr="00BA0169">
        <w:rPr>
          <w:rFonts w:cs="AdvTT3713a231"/>
          <w:color w:val="000000" w:themeColor="text1"/>
        </w:rPr>
        <w:t xml:space="preserve"> ion</w:t>
      </w:r>
      <w:r w:rsidRPr="00BA0169">
        <w:rPr>
          <w:rFonts w:cs="AdvTT3713a231"/>
          <w:color w:val="000000" w:themeColor="text1"/>
        </w:rPr>
        <w:t xml:space="preserve"> conductivity</w:t>
      </w:r>
      <w:r w:rsidRPr="00BA0169">
        <w:rPr>
          <w:rFonts w:cs="AdvOT863180fb"/>
          <w:color w:val="000000" w:themeColor="text1"/>
        </w:rPr>
        <w:t xml:space="preserve"> relating to the one-dimensional ion transport channel.</w:t>
      </w:r>
      <w:r w:rsidRPr="00BA0169">
        <w:rPr>
          <w:rFonts w:cs="AdvOT863180fb"/>
          <w:color w:val="000000" w:themeColor="text1"/>
        </w:rPr>
        <w:fldChar w:fldCharType="begin">
          <w:fldData xml:space="preserve">PEVuZE5vdGU+PENpdGU+PEF1dGhvcj5GYW5nPC9BdXRob3I+PFllYXI+MjAxNjwvWWVhcj48UmVj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</w:fldData>
        </w:fldChar>
      </w:r>
      <w:r w:rsidR="00D4307F" w:rsidRPr="00BA0169">
        <w:rPr>
          <w:rFonts w:cs="AdvOT863180fb"/>
          <w:color w:val="000000" w:themeColor="text1"/>
        </w:rPr>
        <w:instrText xml:space="preserve"> ADDIN EN.CITE </w:instrText>
      </w:r>
      <w:r w:rsidR="00D4307F" w:rsidRPr="00BA0169">
        <w:rPr>
          <w:rFonts w:cs="AdvOT863180fb"/>
          <w:color w:val="000000" w:themeColor="text1"/>
        </w:rPr>
        <w:fldChar w:fldCharType="begin">
          <w:fldData xml:space="preserve">PEVuZE5vdGU+PENpdGU+PEF1dGhvcj5GYW5nPC9BdXRob3I+PFllYXI+MjAxNjwvWWVhcj48UmVj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</w:fldData>
        </w:fldChar>
      </w:r>
      <w:r w:rsidR="00D4307F" w:rsidRPr="00BA0169">
        <w:rPr>
          <w:rFonts w:cs="AdvOT863180fb"/>
          <w:color w:val="000000" w:themeColor="text1"/>
        </w:rPr>
        <w:instrText xml:space="preserve"> ADDIN EN.CITE.DATA </w:instrText>
      </w:r>
      <w:r w:rsidR="00D4307F" w:rsidRPr="00BA0169">
        <w:rPr>
          <w:rFonts w:cs="AdvOT863180fb"/>
          <w:color w:val="000000" w:themeColor="text1"/>
        </w:rPr>
      </w:r>
      <w:r w:rsidR="00D4307F" w:rsidRPr="00BA0169">
        <w:rPr>
          <w:rFonts w:cs="AdvOT863180fb"/>
          <w:color w:val="000000" w:themeColor="text1"/>
        </w:rPr>
        <w:fldChar w:fldCharType="end"/>
      </w:r>
      <w:r w:rsidRPr="00BA0169">
        <w:rPr>
          <w:rFonts w:cs="AdvOT863180fb"/>
          <w:color w:val="000000" w:themeColor="text1"/>
        </w:rPr>
      </w:r>
      <w:r w:rsidRPr="00BA0169">
        <w:rPr>
          <w:rFonts w:cs="AdvOT863180fb"/>
          <w:color w:val="000000" w:themeColor="text1"/>
        </w:rPr>
        <w:fldChar w:fldCharType="separate"/>
      </w:r>
      <w:r w:rsidR="00D4307F" w:rsidRPr="00BA0169">
        <w:rPr>
          <w:rFonts w:cs="AdvOT863180fb"/>
          <w:noProof/>
          <w:color w:val="000000" w:themeColor="text1"/>
          <w:vertAlign w:val="superscript"/>
        </w:rPr>
        <w:t>25, 31-42</w:t>
      </w:r>
      <w:r w:rsidRPr="00BA0169">
        <w:rPr>
          <w:rFonts w:cs="AdvOT863180fb"/>
          <w:color w:val="000000" w:themeColor="text1"/>
        </w:rPr>
        <w:fldChar w:fldCharType="end"/>
      </w:r>
      <w:r w:rsidRPr="00BA0169">
        <w:rPr>
          <w:rFonts w:cs="AdvTT3713a231"/>
          <w:color w:val="000000" w:themeColor="text1"/>
        </w:rPr>
        <w:t xml:space="preserve"> </w:t>
      </w:r>
      <w:r w:rsidRPr="00BA0169">
        <w:rPr>
          <w:rFonts w:cs="AdvOT863180fb"/>
          <w:color w:val="000000" w:themeColor="text1"/>
        </w:rPr>
        <w:t>Also, the decomposition of electrolytes under high p</w:t>
      </w:r>
      <w:r w:rsidR="00EB4E82" w:rsidRPr="00BA0169">
        <w:rPr>
          <w:rFonts w:cs="AdvOT863180fb"/>
          <w:color w:val="000000" w:themeColor="text1"/>
        </w:rPr>
        <w:t>otentials results in poor cycle</w:t>
      </w:r>
      <w:r w:rsidRPr="00BA0169">
        <w:rPr>
          <w:rFonts w:cs="AdvOT863180fb"/>
          <w:color w:val="000000" w:themeColor="text1"/>
        </w:rPr>
        <w:t xml:space="preserve"> stability</w:t>
      </w:r>
      <w:r w:rsidR="004F3242" w:rsidRPr="00BA0169">
        <w:rPr>
          <w:rFonts w:cs="AdvOT863180fb"/>
          <w:color w:val="000000" w:themeColor="text1"/>
        </w:rPr>
        <w:t xml:space="preserve"> and coulombic efficiency</w:t>
      </w:r>
      <w:r w:rsidRPr="00BA0169">
        <w:rPr>
          <w:rFonts w:cs="AdvOT863180fb"/>
          <w:color w:val="000000" w:themeColor="text1"/>
        </w:rPr>
        <w:t>.</w:t>
      </w:r>
      <w:r w:rsidRPr="00BA0169">
        <w:rPr>
          <w:rFonts w:cs="AdvOT863180fb"/>
          <w:color w:val="000000" w:themeColor="text1"/>
        </w:rPr>
        <w:fldChar w:fldCharType="begin">
          <w:fldData xml:space="preserve">PEVuZE5vdGU+PENpdGU+PEF1dGhvcj5Ja3VoYXJhPC9BdXRob3I+PFllYXI+MjAxNzwvWWVhcj48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=
</w:fldData>
        </w:fldChar>
      </w:r>
      <w:r w:rsidR="00D4307F" w:rsidRPr="00BA0169">
        <w:rPr>
          <w:rFonts w:cs="AdvOT863180fb"/>
          <w:color w:val="000000" w:themeColor="text1"/>
        </w:rPr>
        <w:instrText xml:space="preserve"> ADDIN EN.CITE </w:instrText>
      </w:r>
      <w:r w:rsidR="00D4307F" w:rsidRPr="00BA0169">
        <w:rPr>
          <w:rFonts w:cs="AdvOT863180fb"/>
          <w:color w:val="000000" w:themeColor="text1"/>
        </w:rPr>
        <w:fldChar w:fldCharType="begin">
          <w:fldData xml:space="preserve">PEVuZE5vdGU+PENpdGU+PEF1dGhvcj5Ja3VoYXJhPC9BdXRob3I+PFllYXI+MjAxNzwvWWVhcj48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=
</w:fldData>
        </w:fldChar>
      </w:r>
      <w:r w:rsidR="00D4307F" w:rsidRPr="00BA0169">
        <w:rPr>
          <w:rFonts w:cs="AdvOT863180fb"/>
          <w:color w:val="000000" w:themeColor="text1"/>
        </w:rPr>
        <w:instrText xml:space="preserve"> ADDIN EN.CITE.DATA </w:instrText>
      </w:r>
      <w:r w:rsidR="00D4307F" w:rsidRPr="00BA0169">
        <w:rPr>
          <w:rFonts w:cs="AdvOT863180fb"/>
          <w:color w:val="000000" w:themeColor="text1"/>
        </w:rPr>
      </w:r>
      <w:r w:rsidR="00D4307F" w:rsidRPr="00BA0169">
        <w:rPr>
          <w:rFonts w:cs="AdvOT863180fb"/>
          <w:color w:val="000000" w:themeColor="text1"/>
        </w:rPr>
        <w:fldChar w:fldCharType="end"/>
      </w:r>
      <w:r w:rsidRPr="00BA0169">
        <w:rPr>
          <w:rFonts w:cs="AdvOT863180fb"/>
          <w:color w:val="000000" w:themeColor="text1"/>
        </w:rPr>
      </w:r>
      <w:r w:rsidRPr="00BA0169">
        <w:rPr>
          <w:rFonts w:cs="AdvOT863180fb"/>
          <w:color w:val="000000" w:themeColor="text1"/>
        </w:rPr>
        <w:fldChar w:fldCharType="separate"/>
      </w:r>
      <w:r w:rsidR="00D4307F" w:rsidRPr="00BA0169">
        <w:rPr>
          <w:rFonts w:cs="AdvOT863180fb"/>
          <w:noProof/>
          <w:color w:val="000000" w:themeColor="text1"/>
          <w:vertAlign w:val="superscript"/>
        </w:rPr>
        <w:t>43-50</w:t>
      </w:r>
      <w:r w:rsidRPr="00BA0169">
        <w:rPr>
          <w:rFonts w:cs="AdvOT863180fb"/>
          <w:color w:val="000000" w:themeColor="text1"/>
        </w:rPr>
        <w:fldChar w:fldCharType="end"/>
      </w:r>
      <w:r w:rsidRPr="00BA0169">
        <w:rPr>
          <w:rFonts w:cs="AdvOT863180fb"/>
          <w:color w:val="000000" w:themeColor="text1"/>
        </w:rPr>
        <w:t xml:space="preserve"> </w:t>
      </w:r>
      <w:r w:rsidR="004F3242" w:rsidRPr="00BA0169">
        <w:rPr>
          <w:rFonts w:cs="AdvOT863180fb"/>
          <w:color w:val="000000" w:themeColor="text1"/>
        </w:rPr>
        <w:t>A variety of</w:t>
      </w:r>
      <w:r w:rsidRPr="00BA0169">
        <w:rPr>
          <w:rFonts w:cs="AdvOT863180fb"/>
          <w:color w:val="000000" w:themeColor="text1"/>
        </w:rPr>
        <w:t xml:space="preserve"> synthesis methods </w:t>
      </w:r>
      <w:r w:rsidR="004F3242" w:rsidRPr="00BA0169">
        <w:rPr>
          <w:rFonts w:cs="AdvOT863180fb"/>
          <w:color w:val="000000" w:themeColor="text1"/>
        </w:rPr>
        <w:t xml:space="preserve">have been </w:t>
      </w:r>
      <w:r w:rsidR="00B775FC" w:rsidRPr="00BA0169">
        <w:rPr>
          <w:rFonts w:cs="AdvOT863180fb"/>
          <w:color w:val="000000" w:themeColor="text1"/>
        </w:rPr>
        <w:t>used to produce LiCoPO</w:t>
      </w:r>
      <w:r w:rsidR="00B775FC" w:rsidRPr="00BA0169">
        <w:rPr>
          <w:rFonts w:cs="AdvOT863180fb"/>
          <w:color w:val="000000" w:themeColor="text1"/>
          <w:vertAlign w:val="subscript"/>
        </w:rPr>
        <w:t>4</w:t>
      </w:r>
      <w:r w:rsidR="00B775FC" w:rsidRPr="00BA0169">
        <w:rPr>
          <w:rFonts w:cs="AdvOT863180fb"/>
          <w:color w:val="000000" w:themeColor="text1"/>
        </w:rPr>
        <w:t xml:space="preserve">, including </w:t>
      </w:r>
      <w:r w:rsidRPr="00BA0169">
        <w:rPr>
          <w:rFonts w:cs="AdvTT3713a231"/>
          <w:color w:val="000000" w:themeColor="text1"/>
        </w:rPr>
        <w:t>solid</w:t>
      </w:r>
      <w:r w:rsidR="0080796E" w:rsidRPr="00BA0169">
        <w:rPr>
          <w:rFonts w:cs="AdvTT3713a231"/>
          <w:color w:val="000000" w:themeColor="text1"/>
        </w:rPr>
        <w:t>-state reaction,</w:t>
      </w:r>
      <w:r w:rsidRPr="00BA0169">
        <w:rPr>
          <w:rFonts w:cs="AdvTT3713a231"/>
          <w:color w:val="000000" w:themeColor="text1"/>
        </w:rPr>
        <w:fldChar w:fldCharType="begin">
          <w:fldData xml:space="preserve">PEVuZE5vdGU+PENpdGU+PEF1dGhvcj5HYW5ndWxpYmFidTwvQXV0aG9yPjxZZWFyPjIwMTM8L1ll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==
</w:fldData>
        </w:fldChar>
      </w:r>
      <w:r w:rsidR="00D4307F" w:rsidRPr="00BA0169">
        <w:rPr>
          <w:rFonts w:cs="AdvTT3713a231"/>
          <w:color w:val="000000" w:themeColor="text1"/>
        </w:rPr>
        <w:instrText xml:space="preserve"> ADDIN EN.CITE </w:instrText>
      </w:r>
      <w:r w:rsidR="00D4307F" w:rsidRPr="00BA0169">
        <w:rPr>
          <w:rFonts w:cs="AdvTT3713a231"/>
          <w:color w:val="000000" w:themeColor="text1"/>
        </w:rPr>
        <w:fldChar w:fldCharType="begin">
          <w:fldData xml:space="preserve">PEVuZE5vdGU+PENpdGU+PEF1dGhvcj5HYW5ndWxpYmFidTwvQXV0aG9yPjxZZWFyPjIwMTM8L1ll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==
</w:fldData>
        </w:fldChar>
      </w:r>
      <w:r w:rsidR="00D4307F" w:rsidRPr="00BA0169">
        <w:rPr>
          <w:rFonts w:cs="AdvTT3713a231"/>
          <w:color w:val="000000" w:themeColor="text1"/>
        </w:rPr>
        <w:instrText xml:space="preserve"> ADDIN EN.CITE.DATA </w:instrText>
      </w:r>
      <w:r w:rsidR="00D4307F" w:rsidRPr="00BA0169">
        <w:rPr>
          <w:rFonts w:cs="AdvTT3713a231"/>
          <w:color w:val="000000" w:themeColor="text1"/>
        </w:rPr>
      </w:r>
      <w:r w:rsidR="00D4307F"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4307F" w:rsidRPr="00BA0169">
        <w:rPr>
          <w:rFonts w:cs="AdvTT3713a231"/>
          <w:noProof/>
          <w:color w:val="000000" w:themeColor="text1"/>
          <w:vertAlign w:val="superscript"/>
        </w:rPr>
        <w:t>51, 52</w:t>
      </w:r>
      <w:r w:rsidRPr="00BA0169">
        <w:rPr>
          <w:rFonts w:cs="AdvTT3713a231"/>
          <w:color w:val="000000" w:themeColor="text1"/>
        </w:rPr>
        <w:fldChar w:fldCharType="end"/>
      </w:r>
      <w:r w:rsidRPr="00BA0169">
        <w:rPr>
          <w:rFonts w:cs="AdvTT3713a231"/>
          <w:color w:val="000000" w:themeColor="text1"/>
        </w:rPr>
        <w:t xml:space="preserve"> hydrothermal/solvothermal method</w:t>
      </w:r>
      <w:r w:rsidR="00B775FC" w:rsidRPr="00BA0169">
        <w:rPr>
          <w:rFonts w:cs="AdvTT3713a231"/>
          <w:color w:val="000000" w:themeColor="text1"/>
        </w:rPr>
        <w:t>s</w:t>
      </w:r>
      <w:r w:rsidRPr="00BA0169">
        <w:rPr>
          <w:rFonts w:cs="AdvTT3713a231"/>
          <w:color w:val="000000" w:themeColor="text1"/>
        </w:rPr>
        <w:t>,</w:t>
      </w:r>
      <w:r w:rsidRPr="00BA0169">
        <w:rPr>
          <w:rFonts w:cs="AdvTT3713a231"/>
          <w:color w:val="000000" w:themeColor="text1"/>
        </w:rPr>
        <w:fldChar w:fldCharType="begin">
          <w:fldData xml:space="preserve">PEVuZE5vdGU+PENpdGU+PEF1dGhvcj5NYWV5b3NoaTwvQXV0aG9yPjxZZWFyPjIwMTc8L1llYXI+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</w:fldData>
        </w:fldChar>
      </w:r>
      <w:r w:rsidR="00D4307F" w:rsidRPr="00BA0169">
        <w:rPr>
          <w:rFonts w:cs="AdvTT3713a231"/>
          <w:color w:val="000000" w:themeColor="text1"/>
        </w:rPr>
        <w:instrText xml:space="preserve"> ADDIN EN.CITE </w:instrText>
      </w:r>
      <w:r w:rsidR="00D4307F" w:rsidRPr="00BA0169">
        <w:rPr>
          <w:rFonts w:cs="AdvTT3713a231"/>
          <w:color w:val="000000" w:themeColor="text1"/>
        </w:rPr>
        <w:fldChar w:fldCharType="begin">
          <w:fldData xml:space="preserve">PEVuZE5vdGU+PENpdGU+PEF1dGhvcj5NYWV5b3NoaTwvQXV0aG9yPjxZZWFyPjIwMTc8L1llYXI+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</w:fldData>
        </w:fldChar>
      </w:r>
      <w:r w:rsidR="00D4307F" w:rsidRPr="00BA0169">
        <w:rPr>
          <w:rFonts w:cs="AdvTT3713a231"/>
          <w:color w:val="000000" w:themeColor="text1"/>
        </w:rPr>
        <w:instrText xml:space="preserve"> ADDIN EN.CITE.DATA </w:instrText>
      </w:r>
      <w:r w:rsidR="00D4307F" w:rsidRPr="00BA0169">
        <w:rPr>
          <w:rFonts w:cs="AdvTT3713a231"/>
          <w:color w:val="000000" w:themeColor="text1"/>
        </w:rPr>
      </w:r>
      <w:r w:rsidR="00D4307F"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4307F" w:rsidRPr="00BA0169">
        <w:rPr>
          <w:rFonts w:cs="AdvTT3713a231"/>
          <w:noProof/>
          <w:color w:val="000000" w:themeColor="text1"/>
          <w:vertAlign w:val="superscript"/>
        </w:rPr>
        <w:t>31, 53</w:t>
      </w:r>
      <w:r w:rsidRPr="00BA0169">
        <w:rPr>
          <w:rFonts w:cs="AdvTT3713a231"/>
          <w:color w:val="000000" w:themeColor="text1"/>
        </w:rPr>
        <w:fldChar w:fldCharType="end"/>
      </w:r>
      <w:r w:rsidRPr="00BA0169">
        <w:rPr>
          <w:rFonts w:cs="AdvTT3713a231"/>
          <w:color w:val="000000" w:themeColor="text1"/>
        </w:rPr>
        <w:t xml:space="preserve"> sol-gel synthesis,</w:t>
      </w:r>
      <w:r w:rsidRPr="00BA0169">
        <w:rPr>
          <w:rFonts w:cs="AdvTT3713a231"/>
          <w:color w:val="000000" w:themeColor="text1"/>
        </w:rPr>
        <w:fldChar w:fldCharType="begin">
          <w:fldData xml:space="preserve">PEVuZE5vdGU+PENpdGU+PEF1dGhvcj5EaW1lc3NvPC9BdXRob3I+PFllYXI+MjAxMzwvWWVhcj48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</w:fldData>
        </w:fldChar>
      </w:r>
      <w:r w:rsidR="00D4307F" w:rsidRPr="00BA0169">
        <w:rPr>
          <w:rFonts w:cs="AdvTT3713a231"/>
          <w:color w:val="000000" w:themeColor="text1"/>
        </w:rPr>
        <w:instrText xml:space="preserve"> ADDIN EN.CITE </w:instrText>
      </w:r>
      <w:r w:rsidR="00D4307F" w:rsidRPr="00BA0169">
        <w:rPr>
          <w:rFonts w:cs="AdvTT3713a231"/>
          <w:color w:val="000000" w:themeColor="text1"/>
        </w:rPr>
        <w:fldChar w:fldCharType="begin">
          <w:fldData xml:space="preserve">PEVuZE5vdGU+PENpdGU+PEF1dGhvcj5EaW1lc3NvPC9BdXRob3I+PFllYXI+MjAxMzwvWWVhcj48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</w:fldData>
        </w:fldChar>
      </w:r>
      <w:r w:rsidR="00D4307F" w:rsidRPr="00BA0169">
        <w:rPr>
          <w:rFonts w:cs="AdvTT3713a231"/>
          <w:color w:val="000000" w:themeColor="text1"/>
        </w:rPr>
        <w:instrText xml:space="preserve"> ADDIN EN.CITE.DATA </w:instrText>
      </w:r>
      <w:r w:rsidR="00D4307F" w:rsidRPr="00BA0169">
        <w:rPr>
          <w:rFonts w:cs="AdvTT3713a231"/>
          <w:color w:val="000000" w:themeColor="text1"/>
        </w:rPr>
      </w:r>
      <w:r w:rsidR="00D4307F"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4307F" w:rsidRPr="00BA0169">
        <w:rPr>
          <w:rFonts w:cs="AdvTT3713a231"/>
          <w:noProof/>
          <w:color w:val="000000" w:themeColor="text1"/>
          <w:vertAlign w:val="superscript"/>
        </w:rPr>
        <w:t>54, 55</w:t>
      </w:r>
      <w:r w:rsidRPr="00BA0169">
        <w:rPr>
          <w:rFonts w:cs="AdvTT3713a231"/>
          <w:color w:val="000000" w:themeColor="text1"/>
        </w:rPr>
        <w:fldChar w:fldCharType="end"/>
      </w:r>
      <w:r w:rsidRPr="00BA0169">
        <w:rPr>
          <w:rFonts w:cs="AdvTT3713a231"/>
          <w:color w:val="000000" w:themeColor="text1"/>
        </w:rPr>
        <w:t xml:space="preserve"> etc.</w:t>
      </w:r>
      <w:r w:rsidR="004F3242" w:rsidRPr="00BA0169">
        <w:rPr>
          <w:rFonts w:cs="AdvOT863180fb"/>
          <w:color w:val="000000" w:themeColor="text1"/>
        </w:rPr>
        <w:t xml:space="preserve"> A</w:t>
      </w:r>
      <w:r w:rsidRPr="00BA0169">
        <w:rPr>
          <w:rFonts w:cs="AdvOT863180fb"/>
          <w:color w:val="000000" w:themeColor="text1"/>
        </w:rPr>
        <w:t xml:space="preserve">lternate approaches like </w:t>
      </w:r>
      <w:r w:rsidRPr="00BA0169">
        <w:rPr>
          <w:rFonts w:cs="AdvTT3713a231"/>
          <w:color w:val="000000" w:themeColor="text1"/>
        </w:rPr>
        <w:t>surface modification,</w:t>
      </w:r>
      <w:r w:rsidRPr="00BA0169">
        <w:rPr>
          <w:rFonts w:cs="AdvTT3713a231"/>
          <w:color w:val="000000" w:themeColor="text1"/>
        </w:rPr>
        <w:fldChar w:fldCharType="begin">
          <w:fldData xml:space="preserve">PEVuZE5vdGU+PENpdGU+PEF1dGhvcj5NYWV5b3NoaTwvQXV0aG9yPjxZZWFyPjIwMTc8L1llYXI+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</w:fldData>
        </w:fldChar>
      </w:r>
      <w:r w:rsidR="00D4307F" w:rsidRPr="00BA0169">
        <w:rPr>
          <w:rFonts w:cs="AdvTT3713a231"/>
          <w:color w:val="000000" w:themeColor="text1"/>
        </w:rPr>
        <w:instrText xml:space="preserve"> ADDIN EN.CITE </w:instrText>
      </w:r>
      <w:r w:rsidR="00D4307F" w:rsidRPr="00BA0169">
        <w:rPr>
          <w:rFonts w:cs="AdvTT3713a231"/>
          <w:color w:val="000000" w:themeColor="text1"/>
        </w:rPr>
        <w:fldChar w:fldCharType="begin">
          <w:fldData xml:space="preserve">PEVuZE5vdGU+PENpdGU+PEF1dGhvcj5NYWV5b3NoaTwvQXV0aG9yPjxZZWFyPjIwMTc8L1llYXI+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</w:fldData>
        </w:fldChar>
      </w:r>
      <w:r w:rsidR="00D4307F" w:rsidRPr="00BA0169">
        <w:rPr>
          <w:rFonts w:cs="AdvTT3713a231"/>
          <w:color w:val="000000" w:themeColor="text1"/>
        </w:rPr>
        <w:instrText xml:space="preserve"> ADDIN EN.CITE.DATA </w:instrText>
      </w:r>
      <w:r w:rsidR="00D4307F" w:rsidRPr="00BA0169">
        <w:rPr>
          <w:rFonts w:cs="AdvTT3713a231"/>
          <w:color w:val="000000" w:themeColor="text1"/>
        </w:rPr>
      </w:r>
      <w:r w:rsidR="00D4307F"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4307F" w:rsidRPr="00BA0169">
        <w:rPr>
          <w:rFonts w:cs="AdvTT3713a231"/>
          <w:noProof/>
          <w:color w:val="000000" w:themeColor="text1"/>
          <w:vertAlign w:val="superscript"/>
        </w:rPr>
        <w:t>31, 56</w:t>
      </w:r>
      <w:r w:rsidRPr="00BA0169">
        <w:rPr>
          <w:rFonts w:cs="AdvTT3713a231"/>
          <w:color w:val="000000" w:themeColor="text1"/>
        </w:rPr>
        <w:fldChar w:fldCharType="end"/>
      </w:r>
      <w:r w:rsidRPr="00BA0169">
        <w:rPr>
          <w:rFonts w:cs="AdvTT3713a231"/>
          <w:color w:val="000000" w:themeColor="text1"/>
        </w:rPr>
        <w:t xml:space="preserve"> ion doping,</w:t>
      </w:r>
      <w:r w:rsidRPr="00BA0169">
        <w:rPr>
          <w:rFonts w:cs="AdvTT3713a231"/>
          <w:color w:val="000000" w:themeColor="text1"/>
        </w:rPr>
        <w:fldChar w:fldCharType="begin">
          <w:fldData xml:space="preserve">PEVuZE5vdGU+PENpdGU+PEF1dGhvcj5CcnV0dGk8L0F1dGhvcj48WWVhcj4yMDE3PC9ZZWFyPjxS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</w:fldData>
        </w:fldChar>
      </w:r>
      <w:r w:rsidR="00D4307F" w:rsidRPr="00BA0169">
        <w:rPr>
          <w:rFonts w:cs="AdvTT3713a231"/>
          <w:color w:val="000000" w:themeColor="text1"/>
        </w:rPr>
        <w:instrText xml:space="preserve"> ADDIN EN.CITE </w:instrText>
      </w:r>
      <w:r w:rsidR="00D4307F" w:rsidRPr="00BA0169">
        <w:rPr>
          <w:rFonts w:cs="AdvTT3713a231"/>
          <w:color w:val="000000" w:themeColor="text1"/>
        </w:rPr>
        <w:fldChar w:fldCharType="begin">
          <w:fldData xml:space="preserve">PEVuZE5vdGU+PENpdGU+PEF1dGhvcj5CcnV0dGk8L0F1dGhvcj48WWVhcj4yMDE3PC9ZZWFyPjxS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</w:fldData>
        </w:fldChar>
      </w:r>
      <w:r w:rsidR="00D4307F" w:rsidRPr="00BA0169">
        <w:rPr>
          <w:rFonts w:cs="AdvTT3713a231"/>
          <w:color w:val="000000" w:themeColor="text1"/>
        </w:rPr>
        <w:instrText xml:space="preserve"> ADDIN EN.CITE.DATA </w:instrText>
      </w:r>
      <w:r w:rsidR="00D4307F" w:rsidRPr="00BA0169">
        <w:rPr>
          <w:rFonts w:cs="AdvTT3713a231"/>
          <w:color w:val="000000" w:themeColor="text1"/>
        </w:rPr>
      </w:r>
      <w:r w:rsidR="00D4307F"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4307F" w:rsidRPr="00BA0169">
        <w:rPr>
          <w:rFonts w:cs="AdvTT3713a231"/>
          <w:noProof/>
          <w:color w:val="000000" w:themeColor="text1"/>
          <w:vertAlign w:val="superscript"/>
        </w:rPr>
        <w:t>25, 57</w:t>
      </w:r>
      <w:r w:rsidRPr="00BA0169">
        <w:rPr>
          <w:rFonts w:cs="AdvTT3713a231"/>
          <w:color w:val="000000" w:themeColor="text1"/>
        </w:rPr>
        <w:fldChar w:fldCharType="end"/>
      </w:r>
      <w:r w:rsidRPr="00BA0169">
        <w:rPr>
          <w:rFonts w:cs="AdvTT3713a231"/>
          <w:color w:val="000000" w:themeColor="text1"/>
        </w:rPr>
        <w:t xml:space="preserve"> size reduction and morphology control</w:t>
      </w:r>
      <w:r w:rsidRPr="00BA0169">
        <w:rPr>
          <w:rFonts w:cs="AdvTT3713a231"/>
          <w:color w:val="000000" w:themeColor="text1"/>
        </w:rPr>
        <w:fldChar w:fldCharType="begin">
          <w:fldData xml:space="preserve">PEVuZE5vdGU+PENpdGU+PEF1dGhvcj5MdWR3aWc8L0F1dGhvcj48WWVhcj4yMDE3PC9ZZWFyPjxS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</w:fldData>
        </w:fldChar>
      </w:r>
      <w:r w:rsidR="00D4307F" w:rsidRPr="00BA0169">
        <w:rPr>
          <w:rFonts w:cs="AdvTT3713a231"/>
          <w:color w:val="000000" w:themeColor="text1"/>
        </w:rPr>
        <w:instrText xml:space="preserve"> ADDIN EN.CITE </w:instrText>
      </w:r>
      <w:r w:rsidR="00D4307F" w:rsidRPr="00BA0169">
        <w:rPr>
          <w:rFonts w:cs="AdvTT3713a231"/>
          <w:color w:val="000000" w:themeColor="text1"/>
        </w:rPr>
        <w:fldChar w:fldCharType="begin">
          <w:fldData xml:space="preserve">PEVuZE5vdGU+PENpdGU+PEF1dGhvcj5MdWR3aWc8L0F1dGhvcj48WWVhcj4yMDE3PC9ZZWFyPjxS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</w:fldData>
        </w:fldChar>
      </w:r>
      <w:r w:rsidR="00D4307F" w:rsidRPr="00BA0169">
        <w:rPr>
          <w:rFonts w:cs="AdvTT3713a231"/>
          <w:color w:val="000000" w:themeColor="text1"/>
        </w:rPr>
        <w:instrText xml:space="preserve"> ADDIN EN.CITE.DATA </w:instrText>
      </w:r>
      <w:r w:rsidR="00D4307F" w:rsidRPr="00BA0169">
        <w:rPr>
          <w:rFonts w:cs="AdvTT3713a231"/>
          <w:color w:val="000000" w:themeColor="text1"/>
        </w:rPr>
      </w:r>
      <w:r w:rsidR="00D4307F"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4307F" w:rsidRPr="00BA0169">
        <w:rPr>
          <w:rFonts w:cs="AdvTT3713a231"/>
          <w:noProof/>
          <w:color w:val="000000" w:themeColor="text1"/>
          <w:vertAlign w:val="superscript"/>
        </w:rPr>
        <w:t>53, 58</w:t>
      </w:r>
      <w:r w:rsidRPr="00BA0169">
        <w:rPr>
          <w:rFonts w:cs="AdvTT3713a231"/>
          <w:color w:val="000000" w:themeColor="text1"/>
        </w:rPr>
        <w:fldChar w:fldCharType="end"/>
      </w:r>
      <w:r w:rsidRPr="00BA0169">
        <w:rPr>
          <w:rFonts w:cs="AdvTT3713a231"/>
          <w:color w:val="000000" w:themeColor="text1"/>
        </w:rPr>
        <w:t xml:space="preserve"> have also been investigated to modify the electrochemical performance of LiCoPO</w:t>
      </w:r>
      <w:r w:rsidRPr="00BA0169">
        <w:rPr>
          <w:rFonts w:cs="AdvTT3713a231"/>
          <w:color w:val="000000" w:themeColor="text1"/>
          <w:vertAlign w:val="subscript"/>
        </w:rPr>
        <w:t>4</w:t>
      </w:r>
      <w:r w:rsidRPr="00BA0169">
        <w:rPr>
          <w:rFonts w:cs="AdvTT3713a231"/>
          <w:color w:val="000000" w:themeColor="text1"/>
        </w:rPr>
        <w:t xml:space="preserve">. </w:t>
      </w:r>
      <w:r w:rsidR="004F7936" w:rsidRPr="00BA0169">
        <w:rPr>
          <w:rFonts w:cs="AdvTT3713a231"/>
          <w:color w:val="000000" w:themeColor="text1"/>
        </w:rPr>
        <w:t xml:space="preserve">Typically, the electrochemical performance is characterised </w:t>
      </w:r>
      <w:r w:rsidR="0008709D" w:rsidRPr="00BA0169">
        <w:rPr>
          <w:rFonts w:cs="AdvTT3713a231"/>
          <w:color w:val="000000" w:themeColor="text1"/>
        </w:rPr>
        <w:t>by</w:t>
      </w:r>
      <w:r w:rsidR="004F7936" w:rsidRPr="00BA0169">
        <w:rPr>
          <w:rFonts w:cs="AdvTT3713a231"/>
          <w:color w:val="000000" w:themeColor="text1"/>
        </w:rPr>
        <w:t xml:space="preserve"> </w:t>
      </w:r>
      <w:r w:rsidR="0008709D" w:rsidRPr="00BA0169">
        <w:rPr>
          <w:rFonts w:cs="AdvTT3713a231"/>
          <w:color w:val="000000" w:themeColor="text1"/>
        </w:rPr>
        <w:t>galvanostatic testing at various C rates of charge/discharge</w:t>
      </w:r>
      <w:r w:rsidR="004F7936" w:rsidRPr="00BA0169">
        <w:rPr>
          <w:rFonts w:cs="AdvTT3713a231"/>
          <w:color w:val="000000" w:themeColor="text1"/>
        </w:rPr>
        <w:t>, where the</w:t>
      </w:r>
      <w:r w:rsidR="0008709D" w:rsidRPr="00BA0169">
        <w:rPr>
          <w:rFonts w:cs="AdvTT3713a231"/>
          <w:color w:val="000000" w:themeColor="text1"/>
        </w:rPr>
        <w:t xml:space="preserve"> </w:t>
      </w:r>
      <w:r w:rsidR="004F7936" w:rsidRPr="00BA0169">
        <w:rPr>
          <w:rFonts w:cs="AdvTT3713a231"/>
          <w:color w:val="000000" w:themeColor="text1"/>
        </w:rPr>
        <w:t>C rate is th</w:t>
      </w:r>
      <w:r w:rsidR="0008709D" w:rsidRPr="00BA0169">
        <w:rPr>
          <w:rFonts w:cs="AdvTT3713a231"/>
          <w:color w:val="000000" w:themeColor="text1"/>
        </w:rPr>
        <w:t>e cu</w:t>
      </w:r>
      <w:r w:rsidR="004F7936" w:rsidRPr="00BA0169">
        <w:rPr>
          <w:rFonts w:cs="AdvTT3713a231"/>
          <w:color w:val="000000" w:themeColor="text1"/>
        </w:rPr>
        <w:t>rr</w:t>
      </w:r>
      <w:r w:rsidR="0008709D" w:rsidRPr="00BA0169">
        <w:rPr>
          <w:rFonts w:cs="AdvTT3713a231"/>
          <w:color w:val="000000" w:themeColor="text1"/>
        </w:rPr>
        <w:t>e</w:t>
      </w:r>
      <w:r w:rsidR="00A850A2" w:rsidRPr="00BA0169">
        <w:rPr>
          <w:rFonts w:cs="AdvTT3713a231"/>
          <w:color w:val="000000" w:themeColor="text1"/>
        </w:rPr>
        <w:t>nt normalised by capacity (e.g.</w:t>
      </w:r>
      <w:r w:rsidR="004F7936" w:rsidRPr="00BA0169">
        <w:rPr>
          <w:rFonts w:cs="AdvTT3713a231"/>
          <w:color w:val="000000" w:themeColor="text1"/>
        </w:rPr>
        <w:t xml:space="preserve"> 0.1 C for a capacity of 167 mA h g</w:t>
      </w:r>
      <w:r w:rsidR="004F7936" w:rsidRPr="00BA0169">
        <w:rPr>
          <w:rFonts w:cs="AdvTT3713a231"/>
          <w:color w:val="000000" w:themeColor="text1"/>
          <w:vertAlign w:val="superscript"/>
        </w:rPr>
        <w:t>-1</w:t>
      </w:r>
      <w:r w:rsidR="004F7936" w:rsidRPr="00BA0169">
        <w:rPr>
          <w:rFonts w:cs="AdvTT3713a231"/>
          <w:color w:val="000000" w:themeColor="text1"/>
        </w:rPr>
        <w:t xml:space="preserve"> corresponds to a current of 16</w:t>
      </w:r>
      <w:r w:rsidR="001C66D8" w:rsidRPr="00BA0169">
        <w:rPr>
          <w:rFonts w:cs="AdvTT3713a231"/>
          <w:color w:val="000000" w:themeColor="text1"/>
        </w:rPr>
        <w:t>.</w:t>
      </w:r>
      <w:r w:rsidR="004F7936" w:rsidRPr="00BA0169">
        <w:rPr>
          <w:rFonts w:cs="AdvTT3713a231"/>
          <w:color w:val="000000" w:themeColor="text1"/>
        </w:rPr>
        <w:t>7 mA g</w:t>
      </w:r>
      <w:r w:rsidR="004F7936" w:rsidRPr="00BA0169">
        <w:rPr>
          <w:rFonts w:cs="AdvTT3713a231"/>
          <w:color w:val="000000" w:themeColor="text1"/>
          <w:vertAlign w:val="superscript"/>
        </w:rPr>
        <w:t>-1</w:t>
      </w:r>
      <w:r w:rsidR="00A850A2" w:rsidRPr="00BA0169">
        <w:rPr>
          <w:rFonts w:cs="AdvTT3713a231"/>
          <w:color w:val="000000" w:themeColor="text1"/>
        </w:rPr>
        <w:t>)</w:t>
      </w:r>
      <w:r w:rsidR="004F7936" w:rsidRPr="00BA0169">
        <w:rPr>
          <w:rFonts w:cs="AdvTT3713a231"/>
          <w:color w:val="000000" w:themeColor="text1"/>
        </w:rPr>
        <w:t xml:space="preserve">. </w:t>
      </w:r>
      <w:r w:rsidR="0013076B" w:rsidRPr="00BA0169">
        <w:rPr>
          <w:rFonts w:cs="AdvTT3713a231"/>
          <w:color w:val="000000" w:themeColor="text1"/>
        </w:rPr>
        <w:t>In practical application</w:t>
      </w:r>
      <w:r w:rsidR="00B775FC" w:rsidRPr="00BA0169">
        <w:rPr>
          <w:rFonts w:cs="AdvTT3713a231"/>
          <w:color w:val="000000" w:themeColor="text1"/>
        </w:rPr>
        <w:t>s</w:t>
      </w:r>
      <w:r w:rsidR="00C6584B" w:rsidRPr="00BA0169">
        <w:rPr>
          <w:rFonts w:cs="AdvTT3713a231"/>
          <w:color w:val="000000" w:themeColor="text1"/>
        </w:rPr>
        <w:t xml:space="preserve"> like portable electronic devices</w:t>
      </w:r>
      <w:r w:rsidR="0013076B" w:rsidRPr="00BA0169">
        <w:rPr>
          <w:rFonts w:cs="AdvTT3713a231"/>
          <w:color w:val="000000" w:themeColor="text1"/>
        </w:rPr>
        <w:t>,</w:t>
      </w:r>
      <w:r w:rsidR="00281861" w:rsidRPr="00BA0169">
        <w:rPr>
          <w:rFonts w:cs="AdvTT3713a231"/>
          <w:color w:val="000000" w:themeColor="text1"/>
        </w:rPr>
        <w:t xml:space="preserve"> the charge</w:t>
      </w:r>
      <w:r w:rsidR="00C6584B" w:rsidRPr="00BA0169">
        <w:rPr>
          <w:rFonts w:cs="AdvTT3713a231"/>
          <w:color w:val="000000" w:themeColor="text1"/>
        </w:rPr>
        <w:t>/discharge</w:t>
      </w:r>
      <w:r w:rsidR="00281861" w:rsidRPr="00BA0169">
        <w:rPr>
          <w:rFonts w:cs="AdvTT3713a231"/>
          <w:color w:val="000000" w:themeColor="text1"/>
        </w:rPr>
        <w:t xml:space="preserve"> rate</w:t>
      </w:r>
      <w:r w:rsidR="009857FF" w:rsidRPr="00BA0169">
        <w:rPr>
          <w:rFonts w:cs="AdvTT3713a231"/>
          <w:color w:val="000000" w:themeColor="text1"/>
        </w:rPr>
        <w:t>s</w:t>
      </w:r>
      <w:r w:rsidR="00281861" w:rsidRPr="00BA0169">
        <w:rPr>
          <w:rFonts w:cs="AdvTT3713a231"/>
          <w:color w:val="000000" w:themeColor="text1"/>
        </w:rPr>
        <w:t xml:space="preserve"> of LIBs </w:t>
      </w:r>
      <w:r w:rsidR="009857FF" w:rsidRPr="00BA0169">
        <w:rPr>
          <w:rFonts w:cs="AdvTT3713a231"/>
          <w:color w:val="000000" w:themeColor="text1"/>
        </w:rPr>
        <w:t>are</w:t>
      </w:r>
      <w:r w:rsidR="00FB660E" w:rsidRPr="00BA0169">
        <w:rPr>
          <w:rFonts w:cs="AdvTT3713a231"/>
          <w:color w:val="000000" w:themeColor="text1"/>
        </w:rPr>
        <w:t xml:space="preserve"> 0.2</w:t>
      </w:r>
      <w:r w:rsidR="00D83718" w:rsidRPr="00BA0169">
        <w:rPr>
          <w:rFonts w:cs="AdvTT3713a231"/>
          <w:color w:val="000000" w:themeColor="text1"/>
        </w:rPr>
        <w:t>-</w:t>
      </w:r>
      <w:r w:rsidR="00281861" w:rsidRPr="00BA0169">
        <w:rPr>
          <w:rFonts w:cs="AdvTT3713a231"/>
          <w:color w:val="000000" w:themeColor="text1"/>
        </w:rPr>
        <w:t>1</w:t>
      </w:r>
      <w:r w:rsidR="00D83718" w:rsidRPr="00BA0169">
        <w:rPr>
          <w:rFonts w:cs="AdvTT3713a231"/>
          <w:color w:val="000000" w:themeColor="text1"/>
        </w:rPr>
        <w:t xml:space="preserve"> </w:t>
      </w:r>
      <w:r w:rsidR="00281861" w:rsidRPr="00BA0169">
        <w:rPr>
          <w:rFonts w:cs="AdvTT3713a231"/>
          <w:color w:val="000000" w:themeColor="text1"/>
        </w:rPr>
        <w:t>C</w:t>
      </w:r>
      <w:r w:rsidR="00B77A46" w:rsidRPr="00BA0169">
        <w:rPr>
          <w:rFonts w:cs="AdvTT3713a231"/>
          <w:color w:val="000000" w:themeColor="text1"/>
        </w:rPr>
        <w:t xml:space="preserve"> in general</w:t>
      </w:r>
      <w:r w:rsidR="00281861" w:rsidRPr="00BA0169">
        <w:rPr>
          <w:rFonts w:cs="AdvTT3713a231"/>
          <w:color w:val="000000" w:themeColor="text1"/>
        </w:rPr>
        <w:t xml:space="preserve">. </w:t>
      </w:r>
      <w:r w:rsidR="00366219" w:rsidRPr="00BA0169">
        <w:rPr>
          <w:rFonts w:cs="AdvTT3713a231"/>
          <w:color w:val="000000" w:themeColor="text1"/>
        </w:rPr>
        <w:t>Th</w:t>
      </w:r>
      <w:r w:rsidR="00C0277B" w:rsidRPr="00BA0169">
        <w:rPr>
          <w:rFonts w:cs="AdvTT3713a231"/>
          <w:color w:val="000000" w:themeColor="text1"/>
        </w:rPr>
        <w:t xml:space="preserve">e </w:t>
      </w:r>
      <w:r w:rsidR="00200934" w:rsidRPr="00BA0169">
        <w:rPr>
          <w:rFonts w:cs="AdvTT3713a231"/>
          <w:color w:val="000000" w:themeColor="text1"/>
        </w:rPr>
        <w:t>structure</w:t>
      </w:r>
      <w:r w:rsidR="00C0277B" w:rsidRPr="00BA0169">
        <w:rPr>
          <w:rFonts w:cs="AdvTT3713a231"/>
          <w:color w:val="000000" w:themeColor="text1"/>
        </w:rPr>
        <w:t xml:space="preserve"> and properties of </w:t>
      </w:r>
      <w:r w:rsidR="00200934" w:rsidRPr="00BA0169">
        <w:rPr>
          <w:rFonts w:cs="AdvTT3713a231"/>
          <w:color w:val="000000" w:themeColor="text1"/>
        </w:rPr>
        <w:t>three different polymorphs of LiCoPO</w:t>
      </w:r>
      <w:r w:rsidR="00200934" w:rsidRPr="00BA0169">
        <w:rPr>
          <w:rFonts w:cs="AdvTT3713a231"/>
          <w:color w:val="000000" w:themeColor="text1"/>
          <w:vertAlign w:val="subscript"/>
        </w:rPr>
        <w:t>4</w:t>
      </w:r>
      <w:r w:rsidR="00200934" w:rsidRPr="00BA0169">
        <w:rPr>
          <w:rFonts w:cs="AdvTT3713a231"/>
          <w:color w:val="000000" w:themeColor="text1"/>
        </w:rPr>
        <w:t xml:space="preserve"> (space groups: </w:t>
      </w:r>
      <w:r w:rsidR="00200934" w:rsidRPr="00BA0169">
        <w:rPr>
          <w:rFonts w:cs="AdvTT3713a231"/>
          <w:i/>
          <w:color w:val="000000" w:themeColor="text1"/>
        </w:rPr>
        <w:t>Pnma</w:t>
      </w:r>
      <w:r w:rsidR="00200934" w:rsidRPr="00BA0169">
        <w:rPr>
          <w:rFonts w:cs="AdvTT3713a231"/>
          <w:color w:val="000000" w:themeColor="text1"/>
        </w:rPr>
        <w:t xml:space="preserve">, </w:t>
      </w:r>
      <w:r w:rsidR="00200934" w:rsidRPr="00BA0169">
        <w:rPr>
          <w:rFonts w:cs="AdvTT3713a231"/>
          <w:i/>
          <w:color w:val="000000" w:themeColor="text1"/>
        </w:rPr>
        <w:t>Cmcm</w:t>
      </w:r>
      <w:r w:rsidR="00200934" w:rsidRPr="00BA0169">
        <w:rPr>
          <w:rFonts w:cs="AdvTT3713a231"/>
          <w:color w:val="000000" w:themeColor="text1"/>
        </w:rPr>
        <w:t xml:space="preserve">, and </w:t>
      </w:r>
      <w:r w:rsidR="00200934" w:rsidRPr="00BA0169">
        <w:rPr>
          <w:rFonts w:cs="AdvTT3713a231"/>
          <w:i/>
          <w:color w:val="000000" w:themeColor="text1"/>
        </w:rPr>
        <w:t>Pna2</w:t>
      </w:r>
      <w:r w:rsidR="00200934" w:rsidRPr="00BA0169">
        <w:rPr>
          <w:rFonts w:cs="AdvTT3713a231"/>
          <w:i/>
          <w:color w:val="000000" w:themeColor="text1"/>
          <w:vertAlign w:val="subscript"/>
        </w:rPr>
        <w:t>1</w:t>
      </w:r>
      <w:r w:rsidR="00200934" w:rsidRPr="00BA0169">
        <w:rPr>
          <w:rFonts w:cs="AdvTT3713a231"/>
          <w:color w:val="000000" w:themeColor="text1"/>
        </w:rPr>
        <w:t xml:space="preserve">) have been </w:t>
      </w:r>
      <w:r w:rsidR="00C0277B" w:rsidRPr="00BA0169">
        <w:rPr>
          <w:rFonts w:cs="AdvTT3713a231"/>
          <w:color w:val="000000" w:themeColor="text1"/>
        </w:rPr>
        <w:t>summarised recently</w:t>
      </w:r>
      <w:r w:rsidR="00366219" w:rsidRPr="00BA0169">
        <w:rPr>
          <w:rFonts w:cs="AdvTT3713a231"/>
          <w:color w:val="000000" w:themeColor="text1"/>
        </w:rPr>
        <w:t>.</w:t>
      </w:r>
      <w:r w:rsidR="00A32CC7" w:rsidRPr="00BA0169">
        <w:rPr>
          <w:rFonts w:cs="AdvTT3713a231"/>
          <w:color w:val="000000" w:themeColor="text1"/>
        </w:rPr>
        <w:fldChar w:fldCharType="begin"/>
      </w:r>
      <w:r w:rsidR="00D4307F" w:rsidRPr="00BA0169">
        <w:rPr>
          <w:rFonts w:cs="AdvTT3713a231"/>
          <w:color w:val="000000" w:themeColor="text1"/>
        </w:rPr>
        <w:instrText xml:space="preserve"> ADDIN EN.CITE &lt;EndNote&gt;&lt;Cite&gt;&lt;Author&gt;Ludwig&lt;/Author&gt;&lt;Year&gt;2018&lt;/Year&gt;&lt;RecNum&gt;663&lt;/RecNum&gt;&lt;DisplayText&gt;&lt;style face="superscript"&gt;59&lt;/style&gt;&lt;/DisplayText&gt;&lt;record&gt;&lt;rec-number&gt;663&lt;/rec-number&gt;&lt;foreign-keys&gt;&lt;key app="EN" db-id="f2fpta5ew5r22res0vnxft0gea9v55a5rv9d" timestamp="1520359330"&gt;663&lt;/key&gt;&lt;/foreign-keys&gt;&lt;ref-type name="Journal Article"&gt;17&lt;/ref-type&gt;&lt;contributors&gt;&lt;authors&gt;&lt;author&gt;Ludwig, Jennifer&lt;/author&gt;&lt;author&gt;Nilges, Tom&lt;/author&gt;&lt;/authors&gt;&lt;/contributors&gt;&lt;titles&gt;&lt;title&gt;Recent progress and developments in lithium cobalt phosphate chemistry-Syntheses, polymorphism and properties&lt;/title&gt;&lt;secondary-title&gt;J. Power Sources&lt;/secondary-title&gt;&lt;/titles&gt;&lt;periodical&gt;&lt;full-title&gt;J. power sources&lt;/full-title&gt;&lt;/periodical&gt;&lt;pages&gt;101-115&lt;/pages&gt;&lt;volume&gt;382&lt;/volume&gt;&lt;dates&gt;&lt;year&gt;2018&lt;/year&gt;&lt;/dates&gt;&lt;isbn&gt;0378-7753&lt;/isbn&gt;&lt;label&gt;535/395&lt;/label&gt;&lt;urls&gt;&lt;/urls&gt;&lt;/record&gt;&lt;/Cite&gt;&lt;/EndNote&gt;</w:instrText>
      </w:r>
      <w:r w:rsidR="00A32CC7" w:rsidRPr="00BA0169">
        <w:rPr>
          <w:rFonts w:cs="AdvTT3713a231"/>
          <w:color w:val="000000" w:themeColor="text1"/>
        </w:rPr>
        <w:fldChar w:fldCharType="separate"/>
      </w:r>
      <w:r w:rsidR="00D4307F" w:rsidRPr="00BA0169">
        <w:rPr>
          <w:rFonts w:cs="AdvTT3713a231"/>
          <w:noProof/>
          <w:color w:val="000000" w:themeColor="text1"/>
          <w:vertAlign w:val="superscript"/>
        </w:rPr>
        <w:t>59</w:t>
      </w:r>
      <w:r w:rsidR="00A32CC7" w:rsidRPr="00BA0169">
        <w:rPr>
          <w:rFonts w:cs="AdvTT3713a231"/>
          <w:color w:val="000000" w:themeColor="text1"/>
        </w:rPr>
        <w:fldChar w:fldCharType="end"/>
      </w:r>
      <w:r w:rsidR="00277E3F" w:rsidRPr="00BA0169">
        <w:rPr>
          <w:rFonts w:cs="AdvTT3713a231"/>
          <w:color w:val="000000" w:themeColor="text1"/>
        </w:rPr>
        <w:t xml:space="preserve"> The olivine-type </w:t>
      </w:r>
      <w:r w:rsidR="00277E3F" w:rsidRPr="00BA0169">
        <w:rPr>
          <w:rFonts w:cs="AdvTT3713a231"/>
          <w:i/>
          <w:color w:val="000000" w:themeColor="text1"/>
        </w:rPr>
        <w:t>Pnma</w:t>
      </w:r>
      <w:r w:rsidR="00277E3F" w:rsidRPr="00BA0169">
        <w:rPr>
          <w:rFonts w:cs="AdvTT3713a231"/>
          <w:color w:val="000000" w:themeColor="text1"/>
        </w:rPr>
        <w:t>-LiCoPO</w:t>
      </w:r>
      <w:r w:rsidR="00277E3F" w:rsidRPr="00BA0169">
        <w:rPr>
          <w:rFonts w:cs="AdvTT3713a231"/>
          <w:color w:val="000000" w:themeColor="text1"/>
          <w:vertAlign w:val="subscript"/>
        </w:rPr>
        <w:t>4</w:t>
      </w:r>
      <w:r w:rsidR="00277E3F" w:rsidRPr="00BA0169">
        <w:rPr>
          <w:rFonts w:cs="AdvTT3713a231"/>
          <w:color w:val="000000" w:themeColor="text1"/>
        </w:rPr>
        <w:t xml:space="preserve"> </w:t>
      </w:r>
      <w:r w:rsidR="00D12EBD" w:rsidRPr="00BA0169">
        <w:rPr>
          <w:rFonts w:cs="AdvTT3713a231"/>
          <w:color w:val="000000" w:themeColor="text1"/>
        </w:rPr>
        <w:t>exhibits</w:t>
      </w:r>
      <w:r w:rsidR="00277E3F" w:rsidRPr="00BA0169">
        <w:rPr>
          <w:rFonts w:cs="AdvTT3713a231"/>
          <w:color w:val="000000" w:themeColor="text1"/>
        </w:rPr>
        <w:t xml:space="preserve"> promising electrochemical properties as </w:t>
      </w:r>
      <w:r w:rsidR="007F49B9" w:rsidRPr="00BA0169">
        <w:rPr>
          <w:rFonts w:cs="AdvTT3713a231"/>
          <w:color w:val="000000" w:themeColor="text1"/>
        </w:rPr>
        <w:t>a high-voltage cathode</w:t>
      </w:r>
      <w:r w:rsidR="00277E3F" w:rsidRPr="00BA0169">
        <w:rPr>
          <w:rFonts w:cs="AdvTT3713a231"/>
          <w:color w:val="000000" w:themeColor="text1"/>
        </w:rPr>
        <w:t xml:space="preserve"> in </w:t>
      </w:r>
      <w:r w:rsidR="00A269FC" w:rsidRPr="00BA0169">
        <w:rPr>
          <w:rFonts w:cs="AdvTT3713a231"/>
          <w:color w:val="000000" w:themeColor="text1"/>
        </w:rPr>
        <w:t>LIBs</w:t>
      </w:r>
      <w:r w:rsidR="00277E3F" w:rsidRPr="00BA0169">
        <w:rPr>
          <w:rFonts w:cs="AdvTT3713a231"/>
          <w:color w:val="000000" w:themeColor="text1"/>
        </w:rPr>
        <w:t xml:space="preserve">. </w:t>
      </w:r>
      <w:r w:rsidRPr="00BA0169">
        <w:rPr>
          <w:rFonts w:cs="AdvTT3713a231"/>
          <w:color w:val="000000" w:themeColor="text1"/>
        </w:rPr>
        <w:t>Herein, we review the strategies for performance improvement</w:t>
      </w:r>
      <w:r w:rsidR="000109F3" w:rsidRPr="00BA0169">
        <w:rPr>
          <w:rFonts w:cs="AdvTT3713a231"/>
          <w:color w:val="000000" w:themeColor="text1"/>
        </w:rPr>
        <w:t xml:space="preserve"> with various synthesis methods</w:t>
      </w:r>
      <w:r w:rsidR="007E32B2" w:rsidRPr="00BA0169">
        <w:rPr>
          <w:rFonts w:cs="AdvTT3713a231"/>
          <w:color w:val="000000" w:themeColor="text1"/>
        </w:rPr>
        <w:t xml:space="preserve"> for olivine LiCoPO</w:t>
      </w:r>
      <w:r w:rsidR="007E32B2" w:rsidRPr="00BA0169">
        <w:rPr>
          <w:rFonts w:cs="AdvTT3713a231"/>
          <w:color w:val="000000" w:themeColor="text1"/>
          <w:vertAlign w:val="subscript"/>
        </w:rPr>
        <w:t>4</w:t>
      </w:r>
      <w:r w:rsidR="007E32B2" w:rsidRPr="00BA0169">
        <w:rPr>
          <w:rFonts w:cs="AdvTT3713a231"/>
          <w:color w:val="000000" w:themeColor="text1"/>
        </w:rPr>
        <w:t xml:space="preserve"> cathode materials </w:t>
      </w:r>
      <w:r w:rsidR="009F2C5F" w:rsidRPr="00BA0169">
        <w:rPr>
          <w:rFonts w:cs="AdvTT3713a231"/>
          <w:color w:val="000000" w:themeColor="text1"/>
        </w:rPr>
        <w:t>in</w:t>
      </w:r>
      <w:r w:rsidR="007E32B2" w:rsidRPr="00BA0169">
        <w:rPr>
          <w:rFonts w:cs="AdvTT3713a231"/>
          <w:color w:val="000000" w:themeColor="text1"/>
        </w:rPr>
        <w:t xml:space="preserve"> LIBs</w:t>
      </w:r>
      <w:r w:rsidR="004C0A12" w:rsidRPr="00BA0169">
        <w:rPr>
          <w:rFonts w:cs="AdvTT3713a231"/>
          <w:color w:val="000000" w:themeColor="text1"/>
        </w:rPr>
        <w:t>.</w:t>
      </w:r>
    </w:p>
    <w:p w14:paraId="37FA1413" w14:textId="77777777" w:rsidR="007F738B" w:rsidRPr="00BA0169" w:rsidRDefault="007F738B" w:rsidP="006A700C">
      <w:pPr>
        <w:pStyle w:val="Heading1"/>
      </w:pPr>
      <w:r w:rsidRPr="00BA0169">
        <w:t>2 Structure and properties</w:t>
      </w:r>
    </w:p>
    <w:p w14:paraId="51949419" w14:textId="4A4FC3B8" w:rsidR="00B520A2" w:rsidRPr="00BA0169" w:rsidRDefault="00B520A2" w:rsidP="00B520A2">
      <w:pPr>
        <w:autoSpaceDE w:val="0"/>
        <w:autoSpaceDN w:val="0"/>
        <w:rPr>
          <w:rFonts w:cs="AdvTT3713a231"/>
          <w:color w:val="000000" w:themeColor="text1"/>
        </w:rPr>
      </w:pPr>
      <w:r w:rsidRPr="00BA0169">
        <w:rPr>
          <w:rFonts w:cs="AdvTT3713a231"/>
          <w:color w:val="000000" w:themeColor="text1"/>
        </w:rPr>
        <w:t>The olivine structured LiCoPO</w:t>
      </w:r>
      <w:r w:rsidRPr="00BA0169">
        <w:rPr>
          <w:rFonts w:cs="AdvTT3713a231"/>
          <w:color w:val="000000" w:themeColor="text1"/>
          <w:vertAlign w:val="subscript"/>
        </w:rPr>
        <w:t>4</w:t>
      </w:r>
      <w:r w:rsidRPr="00BA0169">
        <w:rPr>
          <w:rFonts w:cs="AdvTT3713a231"/>
          <w:color w:val="000000" w:themeColor="text1"/>
        </w:rPr>
        <w:t xml:space="preserve"> belongs to space group </w:t>
      </w:r>
      <w:r w:rsidRPr="00BA0169">
        <w:rPr>
          <w:rFonts w:cs="AdvTT3713a231"/>
          <w:i/>
          <w:color w:val="000000" w:themeColor="text1"/>
        </w:rPr>
        <w:t>Pnma</w:t>
      </w:r>
      <w:r w:rsidRPr="00BA0169">
        <w:rPr>
          <w:rFonts w:cs="AdvTT3713a231"/>
          <w:color w:val="000000" w:themeColor="text1"/>
        </w:rPr>
        <w:t xml:space="preserve"> with lattice parameters of a = 10.20 Å, b = 5.92 Å, and c = 4.70 Å.</w:t>
      </w:r>
      <w:r w:rsidRPr="00BA0169">
        <w:rPr>
          <w:rFonts w:cs="AdvTT3713a231"/>
          <w:color w:val="000000" w:themeColor="text1"/>
        </w:rPr>
        <w:fldChar w:fldCharType="begin">
          <w:fldData xml:space="preserve">PEVuZE5vdGU+PENpdGU+PEF1dGhvcj5BbWluZTwvQXV0aG9yPjxZZWFyPjIwMDA8L1llYXI+PFJl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=
</w:fldData>
        </w:fldChar>
      </w:r>
      <w:r w:rsidR="006B38BC" w:rsidRPr="00BA0169">
        <w:rPr>
          <w:rFonts w:cs="AdvTT3713a231"/>
          <w:color w:val="000000" w:themeColor="text1"/>
        </w:rPr>
        <w:instrText xml:space="preserve"> ADDIN EN.CITE </w:instrText>
      </w:r>
      <w:r w:rsidR="006B38BC" w:rsidRPr="00BA0169">
        <w:rPr>
          <w:rFonts w:cs="AdvTT3713a231"/>
          <w:color w:val="000000" w:themeColor="text1"/>
        </w:rPr>
        <w:fldChar w:fldCharType="begin">
          <w:fldData xml:space="preserve">PEVuZE5vdGU+PENpdGU+PEF1dGhvcj5BbWluZTwvQXV0aG9yPjxZZWFyPjIwMDA8L1llYXI+PFJl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=
</w:fldData>
        </w:fldChar>
      </w:r>
      <w:r w:rsidR="006B38BC" w:rsidRPr="00BA0169">
        <w:rPr>
          <w:rFonts w:cs="AdvTT3713a231"/>
          <w:color w:val="000000" w:themeColor="text1"/>
        </w:rPr>
        <w:instrText xml:space="preserve"> ADDIN EN.CITE.DATA </w:instrText>
      </w:r>
      <w:r w:rsidR="006B38BC" w:rsidRPr="00BA0169">
        <w:rPr>
          <w:rFonts w:cs="AdvTT3713a231"/>
          <w:color w:val="000000" w:themeColor="text1"/>
        </w:rPr>
      </w:r>
      <w:r w:rsidR="006B38BC"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23, 40, 49, 60-66</w:t>
      </w:r>
      <w:r w:rsidRPr="00BA0169">
        <w:rPr>
          <w:rFonts w:cs="AdvTT3713a231"/>
          <w:color w:val="000000" w:themeColor="text1"/>
        </w:rPr>
        <w:fldChar w:fldCharType="end"/>
      </w:r>
      <w:r w:rsidRPr="00BA0169">
        <w:rPr>
          <w:rFonts w:cs="AdvTT3713a231"/>
          <w:color w:val="000000" w:themeColor="text1"/>
        </w:rPr>
        <w:t xml:space="preserve"> The crystal structure consists of a polyoxyanionic framework including LiO</w:t>
      </w:r>
      <w:r w:rsidRPr="00BA0169">
        <w:rPr>
          <w:rFonts w:cs="AdvTT3713a231"/>
          <w:color w:val="000000" w:themeColor="text1"/>
          <w:vertAlign w:val="subscript"/>
        </w:rPr>
        <w:t>6</w:t>
      </w:r>
      <w:r w:rsidRPr="00BA0169">
        <w:rPr>
          <w:rFonts w:cs="AdvTT3713a231"/>
          <w:color w:val="000000" w:themeColor="text1"/>
        </w:rPr>
        <w:t xml:space="preserve"> octahedra, CoO</w:t>
      </w:r>
      <w:r w:rsidRPr="00BA0169">
        <w:rPr>
          <w:rFonts w:cs="AdvTT3713a231"/>
          <w:color w:val="000000" w:themeColor="text1"/>
          <w:vertAlign w:val="subscript"/>
        </w:rPr>
        <w:t>6</w:t>
      </w:r>
      <w:r w:rsidRPr="00BA0169">
        <w:rPr>
          <w:rFonts w:cs="AdvTT3713a231"/>
          <w:color w:val="000000" w:themeColor="text1"/>
        </w:rPr>
        <w:t xml:space="preserve"> octahedra and PO</w:t>
      </w:r>
      <w:r w:rsidRPr="00BA0169">
        <w:rPr>
          <w:rFonts w:cs="AdvTT3713a231"/>
          <w:color w:val="000000" w:themeColor="text1"/>
          <w:vertAlign w:val="subscript"/>
        </w:rPr>
        <w:t>4</w:t>
      </w:r>
      <w:r w:rsidRPr="00BA0169">
        <w:rPr>
          <w:rFonts w:cs="AdvTT3713a231"/>
          <w:color w:val="000000" w:themeColor="text1"/>
        </w:rPr>
        <w:t xml:space="preserve"> tetrahedra,</w:t>
      </w:r>
      <w:r w:rsidRPr="00BA0169">
        <w:rPr>
          <w:color w:val="000000" w:themeColor="text1"/>
        </w:rPr>
        <w:fldChar w:fldCharType="begin">
          <w:fldData xml:space="preserve">PEVuZE5vdGU+PENpdGU+PEF1dGhvcj5Ja3VoYXJhPC9BdXRob3I+PFllYXI+MjAxNzwvWWVhcj48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</w:fldData>
        </w:fldChar>
      </w:r>
      <w:r w:rsidR="00D04841" w:rsidRPr="00BA0169">
        <w:rPr>
          <w:color w:val="000000" w:themeColor="text1"/>
        </w:rPr>
        <w:instrText xml:space="preserve"> ADDIN EN.CITE </w:instrText>
      </w:r>
      <w:r w:rsidR="00D04841" w:rsidRPr="00BA0169">
        <w:rPr>
          <w:color w:val="000000" w:themeColor="text1"/>
        </w:rPr>
        <w:fldChar w:fldCharType="begin">
          <w:fldData xml:space="preserve">PEVuZE5vdGU+PENpdGU+PEF1dGhvcj5Ja3VoYXJhPC9BdXRob3I+PFllYXI+MjAxNzwvWWVhcj48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</w:fldData>
        </w:fldChar>
      </w:r>
      <w:r w:rsidR="00D04841" w:rsidRPr="00BA0169">
        <w:rPr>
          <w:color w:val="000000" w:themeColor="text1"/>
        </w:rPr>
        <w:instrText xml:space="preserve"> ADDIN EN.CITE.DATA </w:instrText>
      </w:r>
      <w:r w:rsidR="00D04841" w:rsidRPr="00BA0169">
        <w:rPr>
          <w:color w:val="000000" w:themeColor="text1"/>
        </w:rPr>
      </w:r>
      <w:r w:rsidR="00D04841" w:rsidRPr="00BA0169">
        <w:rPr>
          <w:color w:val="000000" w:themeColor="text1"/>
        </w:rPr>
        <w:fldChar w:fldCharType="end"/>
      </w:r>
      <w:r w:rsidRPr="00BA0169">
        <w:rPr>
          <w:color w:val="000000" w:themeColor="text1"/>
        </w:rPr>
      </w:r>
      <w:r w:rsidRPr="00BA0169">
        <w:rPr>
          <w:color w:val="000000" w:themeColor="text1"/>
        </w:rPr>
        <w:fldChar w:fldCharType="separate"/>
      </w:r>
      <w:r w:rsidR="00D04841" w:rsidRPr="00BA0169">
        <w:rPr>
          <w:noProof/>
          <w:color w:val="000000" w:themeColor="text1"/>
          <w:vertAlign w:val="superscript"/>
        </w:rPr>
        <w:t>43</w:t>
      </w:r>
      <w:r w:rsidRPr="00BA0169">
        <w:rPr>
          <w:color w:val="000000" w:themeColor="text1"/>
        </w:rPr>
        <w:fldChar w:fldCharType="end"/>
      </w:r>
      <w:r w:rsidRPr="00BA0169">
        <w:rPr>
          <w:rFonts w:cs="AdvTT3713a231"/>
          <w:color w:val="000000" w:themeColor="text1"/>
        </w:rPr>
        <w:t xml:space="preserve"> as illustrated in </w:t>
      </w:r>
      <w:r w:rsidRPr="00BA0169">
        <w:rPr>
          <w:rFonts w:cs="AdvTT3713a231"/>
          <w:color w:val="000000" w:themeColor="text1"/>
        </w:rPr>
        <w:fldChar w:fldCharType="begin"/>
      </w:r>
      <w:r w:rsidRPr="00BA0169">
        <w:rPr>
          <w:rFonts w:cs="AdvTT3713a231"/>
          <w:color w:val="000000" w:themeColor="text1"/>
        </w:rPr>
        <w:instrText xml:space="preserve"> REF _Ref507015271 \h </w:instrText>
      </w:r>
      <w:r w:rsidRPr="00BA0169">
        <w:rPr>
          <w:rFonts w:cs="AdvTT3713a231"/>
          <w:color w:val="000000" w:themeColor="text1"/>
        </w:rPr>
      </w:r>
      <w:r w:rsidR="00BA0169" w:rsidRPr="00BA0169">
        <w:rPr>
          <w:rFonts w:cs="AdvTT3713a231"/>
          <w:color w:val="000000" w:themeColor="text1"/>
        </w:rPr>
        <w:instrText xml:space="preserve"> \* MERGEFORMAT </w:instrText>
      </w:r>
      <w:r w:rsidRPr="00BA0169">
        <w:rPr>
          <w:rFonts w:cs="AdvTT3713a231"/>
          <w:color w:val="000000" w:themeColor="text1"/>
        </w:rPr>
        <w:fldChar w:fldCharType="separate"/>
      </w:r>
      <w:r w:rsidR="002232F5" w:rsidRPr="00BA0169">
        <w:rPr>
          <w:color w:val="000000" w:themeColor="text1"/>
        </w:rPr>
        <w:t xml:space="preserve">Figure </w:t>
      </w:r>
      <w:r w:rsidR="002232F5" w:rsidRPr="00BA0169">
        <w:rPr>
          <w:i/>
          <w:noProof/>
          <w:color w:val="000000" w:themeColor="text1"/>
        </w:rPr>
        <w:t>1</w:t>
      </w:r>
      <w:r w:rsidRPr="00BA0169">
        <w:rPr>
          <w:rFonts w:cs="AdvTT3713a231"/>
          <w:color w:val="000000" w:themeColor="text1"/>
        </w:rPr>
        <w:fldChar w:fldCharType="end"/>
      </w:r>
      <w:r w:rsidRPr="00BA0169">
        <w:rPr>
          <w:rFonts w:cs="AdvTT3713a231"/>
          <w:color w:val="000000" w:themeColor="text1"/>
        </w:rPr>
        <w:t>. Strong P-O covalent bonds in the (PO</w:t>
      </w:r>
      <w:r w:rsidRPr="00BA0169">
        <w:rPr>
          <w:rFonts w:cs="AdvTT3713a231"/>
          <w:color w:val="000000" w:themeColor="text1"/>
          <w:vertAlign w:val="subscript"/>
        </w:rPr>
        <w:t>4</w:t>
      </w:r>
      <w:r w:rsidRPr="00BA0169">
        <w:rPr>
          <w:rFonts w:cs="AdvTT3713a231"/>
          <w:color w:val="000000" w:themeColor="text1"/>
        </w:rPr>
        <w:t>)</w:t>
      </w:r>
      <w:r w:rsidRPr="00BA0169">
        <w:rPr>
          <w:rFonts w:cs="AdvTT3713a231"/>
          <w:color w:val="000000" w:themeColor="text1"/>
          <w:vertAlign w:val="superscript"/>
        </w:rPr>
        <w:t>3-</w:t>
      </w:r>
      <w:r w:rsidRPr="00BA0169">
        <w:rPr>
          <w:rFonts w:cs="AdvTT3713a231"/>
          <w:color w:val="000000" w:themeColor="text1"/>
        </w:rPr>
        <w:t xml:space="preserve"> polyanion network stabilize the oxygen when fully charged and hinder O</w:t>
      </w:r>
      <w:r w:rsidRPr="00BA0169">
        <w:rPr>
          <w:rFonts w:cs="AdvTT3713a231"/>
          <w:color w:val="000000" w:themeColor="text1"/>
          <w:vertAlign w:val="subscript"/>
        </w:rPr>
        <w:t>2</w:t>
      </w:r>
      <w:r w:rsidRPr="00BA0169">
        <w:rPr>
          <w:rFonts w:cs="AdvTT3713a231"/>
          <w:color w:val="000000" w:themeColor="text1"/>
        </w:rPr>
        <w:t xml:space="preserve"> release at high states of charge.</w:t>
      </w:r>
      <w:r w:rsidRPr="00BA0169">
        <w:rPr>
          <w:rFonts w:cs="AdvTT3713a231"/>
          <w:color w:val="000000" w:themeColor="text1"/>
        </w:rPr>
        <w:fldChar w:fldCharType="begin">
          <w:fldData xml:space="preserve">PEVuZE5vdGU+PENpdGU+PEF1dGhvcj5Nb3JnYW48L0F1dGhvcj48WWVhcj4yMDA0PC9ZZWFyPjxS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PEVuZE5vdGU+PENpdGU+PEF1dGhvcj5Nb3JnYW48L0F1dGhvcj48WWVhcj4yMDA0PC9ZZWFyPjxS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11, 42, 67-70</w:t>
      </w:r>
      <w:r w:rsidRPr="00BA0169">
        <w:rPr>
          <w:rFonts w:cs="AdvTT3713a231"/>
          <w:color w:val="000000" w:themeColor="text1"/>
        </w:rPr>
        <w:fldChar w:fldCharType="end"/>
      </w:r>
      <w:r w:rsidRPr="00BA0169">
        <w:rPr>
          <w:rFonts w:cs="AdvTT3713a231"/>
          <w:color w:val="000000" w:themeColor="text1"/>
        </w:rPr>
        <w:t xml:space="preserve"> Moreover, as the fully charged state CoPO</w:t>
      </w:r>
      <w:r w:rsidRPr="00BA0169">
        <w:rPr>
          <w:rFonts w:cs="AdvTT3713a231"/>
          <w:color w:val="000000" w:themeColor="text1"/>
          <w:vertAlign w:val="subscript"/>
        </w:rPr>
        <w:t>4</w:t>
      </w:r>
      <w:r w:rsidRPr="00BA0169">
        <w:rPr>
          <w:rFonts w:cs="AdvTT3713a231"/>
          <w:color w:val="000000" w:themeColor="text1"/>
        </w:rPr>
        <w:t xml:space="preserve"> phase has the same olivine structure as LiCoPO</w:t>
      </w:r>
      <w:r w:rsidRPr="00BA0169">
        <w:rPr>
          <w:rFonts w:cs="AdvTT3713a231"/>
          <w:color w:val="000000" w:themeColor="text1"/>
          <w:vertAlign w:val="subscript"/>
        </w:rPr>
        <w:t>4</w:t>
      </w:r>
      <w:r w:rsidRPr="00BA0169">
        <w:rPr>
          <w:rFonts w:cs="AdvTT3713a231"/>
          <w:color w:val="000000" w:themeColor="text1"/>
        </w:rPr>
        <w:t>, when Li</w:t>
      </w:r>
      <w:r w:rsidRPr="00BA0169">
        <w:rPr>
          <w:rFonts w:cs="AdvTT3713a231"/>
          <w:color w:val="000000" w:themeColor="text1"/>
          <w:vertAlign w:val="superscript"/>
        </w:rPr>
        <w:t>+</w:t>
      </w:r>
      <w:r w:rsidRPr="00BA0169">
        <w:rPr>
          <w:rFonts w:cs="AdvTT3713a231"/>
          <w:color w:val="000000" w:themeColor="text1"/>
        </w:rPr>
        <w:t xml:space="preserve"> ions are removed from the structure during charging, Co</w:t>
      </w:r>
      <w:r w:rsidRPr="00BA0169">
        <w:rPr>
          <w:rFonts w:cs="AdvTT3713a231"/>
          <w:color w:val="000000" w:themeColor="text1"/>
          <w:vertAlign w:val="superscript"/>
        </w:rPr>
        <w:t>2+</w:t>
      </w:r>
      <w:r w:rsidRPr="00BA0169">
        <w:rPr>
          <w:rFonts w:cs="AdvTT3713a231"/>
          <w:color w:val="000000" w:themeColor="text1"/>
        </w:rPr>
        <w:t xml:space="preserve"> ions are oxidised to Co</w:t>
      </w:r>
      <w:r w:rsidRPr="00BA0169">
        <w:rPr>
          <w:rFonts w:cs="AdvTT3713a231"/>
          <w:color w:val="000000" w:themeColor="text1"/>
          <w:vertAlign w:val="superscript"/>
        </w:rPr>
        <w:t>3+</w:t>
      </w:r>
      <w:r w:rsidRPr="00BA0169">
        <w:rPr>
          <w:rFonts w:cs="AdvTT3713a231"/>
          <w:color w:val="000000" w:themeColor="text1"/>
        </w:rPr>
        <w:t xml:space="preserve"> and the lattice volume shrinks by only ~7%.</w:t>
      </w:r>
      <w:r w:rsidRPr="00BA0169">
        <w:rPr>
          <w:rFonts w:cs="AdvTT3713a231"/>
          <w:color w:val="000000" w:themeColor="text1"/>
        </w:rPr>
        <w:fldChar w:fldCharType="begin">
          <w:fldData xml:space="preserve">PEVuZE5vdGU+PENpdGU+PEF1dGhvcj5CcmFtbmlrPC9BdXRob3I+PFllYXI+MjAwNzwvWWVhcj48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PEVuZE5vdGU+PENpdGU+PEF1dGhvcj5CcmFtbmlrPC9BdXRob3I+PFllYXI+MjAwNzwvWWVhcj48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43, 49, 66, 68, 71-73</w:t>
      </w:r>
      <w:r w:rsidRPr="00BA0169">
        <w:rPr>
          <w:rFonts w:cs="AdvTT3713a231"/>
          <w:color w:val="000000" w:themeColor="text1"/>
        </w:rPr>
        <w:fldChar w:fldCharType="end"/>
      </w:r>
      <w:r w:rsidRPr="00BA0169">
        <w:rPr>
          <w:rFonts w:cs="AdvTT3713a231"/>
          <w:color w:val="000000" w:themeColor="text1"/>
        </w:rPr>
        <w:fldChar w:fldCharType="begin"/>
      </w:r>
      <w:r w:rsidRPr="00BA0169">
        <w:rPr>
          <w:rFonts w:cs="AdvTT3713a231"/>
          <w:color w:val="000000" w:themeColor="text1"/>
        </w:rPr>
        <w:fldChar w:fldCharType="separate"/>
      </w:r>
      <w:r w:rsidRPr="00BA0169">
        <w:rPr>
          <w:rFonts w:cs="AdvTT3713a231"/>
          <w:color w:val="000000" w:themeColor="text1"/>
          <w:vertAlign w:val="superscript"/>
        </w:rPr>
        <w:t>28, 42</w:t>
      </w:r>
      <w:r w:rsidRPr="00BA0169">
        <w:rPr>
          <w:rFonts w:cs="AdvTT3713a231"/>
          <w:color w:val="000000" w:themeColor="text1"/>
        </w:rPr>
        <w:fldChar w:fldCharType="end"/>
      </w:r>
      <w:r w:rsidRPr="00BA0169">
        <w:rPr>
          <w:rFonts w:cs="AdvTT3713a231"/>
          <w:color w:val="000000" w:themeColor="text1"/>
        </w:rPr>
        <w:t xml:space="preserve"> Thus major volume changes during charge-discharge are avoided, resulting in a stable olivine structured LiCoPO</w:t>
      </w:r>
      <w:r w:rsidRPr="00BA0169">
        <w:rPr>
          <w:rFonts w:cs="AdvTT3713a231"/>
          <w:color w:val="000000" w:themeColor="text1"/>
          <w:vertAlign w:val="subscript"/>
        </w:rPr>
        <w:t>4</w:t>
      </w:r>
      <w:r w:rsidRPr="00BA0169">
        <w:rPr>
          <w:rFonts w:cs="AdvTT3713a231"/>
          <w:color w:val="000000" w:themeColor="text1"/>
        </w:rPr>
        <w:t xml:space="preserve"> cathode.</w:t>
      </w:r>
    </w:p>
    <w:p w14:paraId="0FE100A3" w14:textId="3D7877B1" w:rsidR="007F738B" w:rsidRPr="00BA0169" w:rsidRDefault="007F738B" w:rsidP="007F738B">
      <w:pPr>
        <w:autoSpaceDE w:val="0"/>
        <w:autoSpaceDN w:val="0"/>
        <w:rPr>
          <w:rFonts w:cs="AdvTT3713a231"/>
          <w:color w:val="000000" w:themeColor="text1"/>
        </w:rPr>
      </w:pPr>
    </w:p>
    <w:p w14:paraId="45E217A0" w14:textId="51200847" w:rsidR="00A65BCB" w:rsidRPr="00BA0169" w:rsidRDefault="00A65BCB" w:rsidP="00A65BCB">
      <w:pPr>
        <w:autoSpaceDE w:val="0"/>
        <w:autoSpaceDN w:val="0"/>
        <w:rPr>
          <w:rFonts w:cs="AdvTT3713a231"/>
          <w:color w:val="000000" w:themeColor="text1"/>
        </w:rPr>
      </w:pPr>
      <w:r w:rsidRPr="00BA0169">
        <w:rPr>
          <w:rFonts w:cs="AdvTT3713a231"/>
          <w:color w:val="000000" w:themeColor="text1"/>
        </w:rPr>
        <w:lastRenderedPageBreak/>
        <w:t>The skeleton of PO</w:t>
      </w:r>
      <w:r w:rsidRPr="00BA0169">
        <w:rPr>
          <w:rFonts w:cs="AdvTT3713a231"/>
          <w:color w:val="000000" w:themeColor="text1"/>
          <w:vertAlign w:val="subscript"/>
        </w:rPr>
        <w:t>4</w:t>
      </w:r>
      <w:r w:rsidRPr="00BA0169">
        <w:rPr>
          <w:rFonts w:cs="AdvTT3713a231"/>
          <w:color w:val="000000" w:themeColor="text1"/>
        </w:rPr>
        <w:t xml:space="preserve"> polyanions in LiCoPO</w:t>
      </w:r>
      <w:r w:rsidRPr="00BA0169">
        <w:rPr>
          <w:rFonts w:cs="AdvTT3713a231"/>
          <w:color w:val="000000" w:themeColor="text1"/>
          <w:vertAlign w:val="subscript"/>
        </w:rPr>
        <w:t>4</w:t>
      </w:r>
      <w:r w:rsidRPr="00BA0169">
        <w:rPr>
          <w:rFonts w:cs="AdvTT3713a231"/>
          <w:color w:val="000000" w:themeColor="text1"/>
        </w:rPr>
        <w:t xml:space="preserve"> is thermally stable, but the corner-shared CoO</w:t>
      </w:r>
      <w:r w:rsidRPr="00BA0169">
        <w:rPr>
          <w:rFonts w:cs="AdvTT3713a231"/>
          <w:color w:val="000000" w:themeColor="text1"/>
          <w:vertAlign w:val="subscript"/>
        </w:rPr>
        <w:t>6</w:t>
      </w:r>
      <w:r w:rsidRPr="00BA0169">
        <w:rPr>
          <w:rFonts w:cs="AdvTT3713a231"/>
          <w:color w:val="000000" w:themeColor="text1"/>
        </w:rPr>
        <w:t xml:space="preserve"> octahedra of LiCoPO</w:t>
      </w:r>
      <w:r w:rsidRPr="00BA0169">
        <w:rPr>
          <w:rFonts w:cs="AdvTT3713a231"/>
          <w:color w:val="000000" w:themeColor="text1"/>
          <w:vertAlign w:val="subscript"/>
        </w:rPr>
        <w:t>4</w:t>
      </w:r>
      <w:r w:rsidRPr="00BA0169">
        <w:rPr>
          <w:rFonts w:cs="AdvTT3713a231"/>
          <w:color w:val="000000" w:themeColor="text1"/>
        </w:rPr>
        <w:t xml:space="preserve"> are separated by the oxygen atoms of the PO</w:t>
      </w:r>
      <w:r w:rsidRPr="00BA0169">
        <w:rPr>
          <w:rFonts w:cs="AdvTT3713a231"/>
          <w:color w:val="000000" w:themeColor="text1"/>
          <w:vertAlign w:val="subscript"/>
        </w:rPr>
        <w:t>4</w:t>
      </w:r>
      <w:r w:rsidRPr="00BA0169">
        <w:rPr>
          <w:rFonts w:cs="AdvTT3713a231"/>
          <w:color w:val="000000" w:themeColor="text1"/>
          <w:vertAlign w:val="superscript"/>
        </w:rPr>
        <w:t>3-</w:t>
      </w:r>
      <w:r w:rsidRPr="00BA0169">
        <w:rPr>
          <w:rFonts w:cs="AdvTT3713a231"/>
          <w:color w:val="000000" w:themeColor="text1"/>
        </w:rPr>
        <w:t xml:space="preserve"> tetrahedra and cannot form a continuous CoO</w:t>
      </w:r>
      <w:r w:rsidRPr="00BA0169">
        <w:rPr>
          <w:rFonts w:cs="AdvTT3713a231"/>
          <w:color w:val="000000" w:themeColor="text1"/>
          <w:vertAlign w:val="subscript"/>
        </w:rPr>
        <w:t>6</w:t>
      </w:r>
      <w:r w:rsidRPr="00BA0169">
        <w:rPr>
          <w:rFonts w:cs="AdvTT3713a231"/>
          <w:color w:val="000000" w:themeColor="text1"/>
        </w:rPr>
        <w:t xml:space="preserve"> network.</w:t>
      </w:r>
      <w:r w:rsidR="00610DCC" w:rsidRPr="00BA0169">
        <w:rPr>
          <w:rFonts w:cs="AdvTT3713a231"/>
          <w:color w:val="000000" w:themeColor="text1"/>
        </w:rPr>
        <w:fldChar w:fldCharType="begin">
          <w:fldData xml:space="preserve">PEVuZE5vdGU+PENpdGU+PEF1dGhvcj5MdWR3aWc8L0F1dGhvcj48WWVhcj4yMDE3PC9ZZWFyPjxS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=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PEVuZE5vdGU+PENpdGU+PEF1dGhvcj5MdWR3aWc8L0F1dGhvcj48WWVhcj4yMDE3PC9ZZWFyPjxS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=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00610DCC" w:rsidRPr="00BA0169">
        <w:rPr>
          <w:rFonts w:cs="AdvTT3713a231"/>
          <w:color w:val="000000" w:themeColor="text1"/>
        </w:rPr>
      </w:r>
      <w:r w:rsidR="00610DCC" w:rsidRPr="00BA0169">
        <w:rPr>
          <w:rFonts w:cs="AdvTT3713a231"/>
          <w:color w:val="000000" w:themeColor="text1"/>
        </w:rPr>
        <w:fldChar w:fldCharType="separate"/>
      </w:r>
      <w:r w:rsidR="00D04841" w:rsidRPr="00BA0169">
        <w:rPr>
          <w:rFonts w:cs="AdvTT3713a231"/>
          <w:noProof/>
          <w:color w:val="000000" w:themeColor="text1"/>
          <w:vertAlign w:val="superscript"/>
        </w:rPr>
        <w:t>43, 53, 70, 74, 75</w:t>
      </w:r>
      <w:r w:rsidR="00610DCC" w:rsidRPr="00BA0169">
        <w:rPr>
          <w:rFonts w:cs="AdvTT3713a231"/>
          <w:color w:val="000000" w:themeColor="text1"/>
        </w:rPr>
        <w:fldChar w:fldCharType="end"/>
      </w:r>
      <w:r w:rsidR="007F49B9" w:rsidRPr="00BA0169">
        <w:rPr>
          <w:rFonts w:cs="AdvTT3713a231"/>
          <w:color w:val="000000" w:themeColor="text1"/>
        </w:rPr>
        <w:t xml:space="preserve"> This makes</w:t>
      </w:r>
      <w:r w:rsidRPr="00BA0169">
        <w:rPr>
          <w:rFonts w:cs="AdvTT3713a231"/>
          <w:color w:val="000000" w:themeColor="text1"/>
        </w:rPr>
        <w:t xml:space="preserve"> electron delocalization difficult and thus results in the poor electronic conductivity of LiCoPO</w:t>
      </w:r>
      <w:r w:rsidRPr="00BA0169">
        <w:rPr>
          <w:rFonts w:cs="AdvTT3713a231"/>
          <w:color w:val="000000" w:themeColor="text1"/>
          <w:vertAlign w:val="subscript"/>
        </w:rPr>
        <w:t>4</w:t>
      </w:r>
      <w:r w:rsidRPr="00BA0169">
        <w:rPr>
          <w:rFonts w:cs="AdvTT3713a231"/>
          <w:color w:val="000000" w:themeColor="text1"/>
        </w:rPr>
        <w:t>.</w:t>
      </w:r>
      <w:r w:rsidRPr="00BA0169">
        <w:rPr>
          <w:rFonts w:cs="AdvTT3713a231"/>
          <w:color w:val="000000" w:themeColor="text1"/>
        </w:rPr>
        <w:fldChar w:fldCharType="begin">
          <w:fldData xml:space="preserve">PEVuZE5vdGU+PENpdGU+PEF1dGhvcj5XYW5nPC9BdXRob3I+PFllYXI+MjAxMjwvWWVhcj48UmVj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</w:fldData>
        </w:fldChar>
      </w:r>
      <w:r w:rsidR="00D4307F" w:rsidRPr="00BA0169">
        <w:rPr>
          <w:rFonts w:cs="AdvTT3713a231"/>
          <w:color w:val="000000" w:themeColor="text1"/>
        </w:rPr>
        <w:instrText xml:space="preserve"> ADDIN EN.CITE </w:instrText>
      </w:r>
      <w:r w:rsidR="00D4307F" w:rsidRPr="00BA0169">
        <w:rPr>
          <w:rFonts w:cs="AdvTT3713a231"/>
          <w:color w:val="000000" w:themeColor="text1"/>
        </w:rPr>
        <w:fldChar w:fldCharType="begin">
          <w:fldData xml:space="preserve">PEVuZE5vdGU+PENpdGU+PEF1dGhvcj5XYW5nPC9BdXRob3I+PFllYXI+MjAxMjwvWWVhcj48UmVj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</w:fldData>
        </w:fldChar>
      </w:r>
      <w:r w:rsidR="00D4307F" w:rsidRPr="00BA0169">
        <w:rPr>
          <w:rFonts w:cs="AdvTT3713a231"/>
          <w:color w:val="000000" w:themeColor="text1"/>
        </w:rPr>
        <w:instrText xml:space="preserve"> ADDIN EN.CITE.DATA </w:instrText>
      </w:r>
      <w:r w:rsidR="00D4307F" w:rsidRPr="00BA0169">
        <w:rPr>
          <w:rFonts w:cs="AdvTT3713a231"/>
          <w:color w:val="000000" w:themeColor="text1"/>
        </w:rPr>
      </w:r>
      <w:r w:rsidR="00D4307F"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4307F" w:rsidRPr="00BA0169">
        <w:rPr>
          <w:rFonts w:cs="AdvTT3713a231"/>
          <w:noProof/>
          <w:color w:val="000000" w:themeColor="text1"/>
          <w:vertAlign w:val="superscript"/>
        </w:rPr>
        <w:t>11, 32-37</w:t>
      </w:r>
      <w:r w:rsidRPr="00BA0169">
        <w:rPr>
          <w:rFonts w:cs="AdvTT3713a231"/>
          <w:color w:val="000000" w:themeColor="text1"/>
        </w:rPr>
        <w:fldChar w:fldCharType="end"/>
      </w:r>
      <w:r w:rsidRPr="00BA0169">
        <w:rPr>
          <w:rFonts w:cs="AdvTT3713a231"/>
          <w:color w:val="000000" w:themeColor="text1"/>
        </w:rPr>
        <w:t xml:space="preserve"> Each PO</w:t>
      </w:r>
      <w:r w:rsidRPr="00BA0169">
        <w:rPr>
          <w:rFonts w:cs="AdvTT3713a231"/>
          <w:color w:val="000000" w:themeColor="text1"/>
          <w:vertAlign w:val="subscript"/>
        </w:rPr>
        <w:t>4</w:t>
      </w:r>
      <w:r w:rsidRPr="00BA0169">
        <w:rPr>
          <w:rFonts w:cs="AdvTT3713a231"/>
          <w:color w:val="000000" w:themeColor="text1"/>
        </w:rPr>
        <w:t xml:space="preserve"> tetrahedron and CoO</w:t>
      </w:r>
      <w:r w:rsidRPr="00BA0169">
        <w:rPr>
          <w:rFonts w:cs="AdvTT3713a231"/>
          <w:color w:val="000000" w:themeColor="text1"/>
          <w:vertAlign w:val="subscript"/>
        </w:rPr>
        <w:t>6</w:t>
      </w:r>
      <w:r w:rsidRPr="00BA0169">
        <w:rPr>
          <w:rFonts w:cs="AdvTT3713a231"/>
          <w:color w:val="000000" w:themeColor="text1"/>
        </w:rPr>
        <w:t xml:space="preserve"> octahedron shares edges with its neighbours, forming one dimensional tunnels parallel to the [010] direction down which Li-ion migration occurs preferentially (</w:t>
      </w:r>
      <w:r w:rsidRPr="00BA0169">
        <w:rPr>
          <w:rFonts w:cs="AdvTT3713a231"/>
          <w:color w:val="000000" w:themeColor="text1"/>
        </w:rPr>
        <w:fldChar w:fldCharType="begin"/>
      </w:r>
      <w:r w:rsidRPr="00BA0169">
        <w:rPr>
          <w:rFonts w:cs="AdvTT3713a231"/>
          <w:color w:val="000000" w:themeColor="text1"/>
        </w:rPr>
        <w:instrText xml:space="preserve"> REF _Ref507015271 \h </w:instrText>
      </w:r>
      <w:r w:rsidR="0018121B" w:rsidRPr="00BA0169">
        <w:rPr>
          <w:rFonts w:cs="AdvTT3713a231"/>
          <w:color w:val="000000" w:themeColor="text1"/>
        </w:rPr>
        <w:instrText xml:space="preserve"> \* MERGEFORMAT </w:instrText>
      </w:r>
      <w:r w:rsidRPr="00BA0169">
        <w:rPr>
          <w:rFonts w:cs="AdvTT3713a231"/>
          <w:color w:val="000000" w:themeColor="text1"/>
        </w:rPr>
      </w:r>
      <w:r w:rsidRPr="00BA0169">
        <w:rPr>
          <w:rFonts w:cs="AdvTT3713a231"/>
          <w:color w:val="000000" w:themeColor="text1"/>
        </w:rPr>
        <w:fldChar w:fldCharType="separate"/>
      </w:r>
      <w:r w:rsidR="002232F5" w:rsidRPr="00BA0169">
        <w:rPr>
          <w:color w:val="000000" w:themeColor="text1"/>
        </w:rPr>
        <w:t xml:space="preserve">Figure </w:t>
      </w:r>
      <w:r w:rsidR="002232F5" w:rsidRPr="00BA0169">
        <w:rPr>
          <w:noProof/>
          <w:color w:val="000000" w:themeColor="text1"/>
        </w:rPr>
        <w:t>1</w:t>
      </w:r>
      <w:r w:rsidRPr="00BA0169">
        <w:rPr>
          <w:rFonts w:cs="AdvTT3713a231"/>
          <w:color w:val="000000" w:themeColor="text1"/>
        </w:rPr>
        <w:fldChar w:fldCharType="end"/>
      </w:r>
      <w:r w:rsidRPr="00BA0169">
        <w:rPr>
          <w:rFonts w:cs="AdvTT3713a231"/>
          <w:color w:val="000000" w:themeColor="text1"/>
        </w:rPr>
        <w:t>).</w:t>
      </w:r>
      <w:r w:rsidRPr="00BA0169">
        <w:rPr>
          <w:rFonts w:cs="AdvTT3713a231"/>
          <w:color w:val="000000" w:themeColor="text1"/>
        </w:rPr>
        <w:fldChar w:fldCharType="begin">
          <w:fldData xml:space="preserve">PEVuZE5vdGU+PENpdGU+PEF1dGhvcj5Nb3JnYW48L0F1dGhvcj48WWVhcj4yMDA0PC9ZZWFyPjxS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PEVuZE5vdGU+PENpdGU+PEF1dGhvcj5Nb3JnYW48L0F1dGhvcj48WWVhcj4yMDA0PC9ZZWFyPjxS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42, 74</w:t>
      </w:r>
      <w:r w:rsidRPr="00BA0169">
        <w:rPr>
          <w:rFonts w:cs="AdvTT3713a231"/>
          <w:color w:val="000000" w:themeColor="text1"/>
        </w:rPr>
        <w:fldChar w:fldCharType="end"/>
      </w:r>
      <w:r w:rsidRPr="00BA0169">
        <w:rPr>
          <w:rFonts w:cs="AdvTT3713a231"/>
          <w:color w:val="000000" w:themeColor="text1"/>
          <w:vertAlign w:val="superscript"/>
        </w:rPr>
        <w:t xml:space="preserve"> </w:t>
      </w:r>
      <w:r w:rsidRPr="00BA0169">
        <w:rPr>
          <w:rFonts w:cs="AdvTT3713a231"/>
          <w:color w:val="000000" w:themeColor="text1"/>
        </w:rPr>
        <w:t>The 1D channels are easily blocked by defects and impurities, which may hinder the Li</w:t>
      </w:r>
      <w:r w:rsidRPr="00BA0169">
        <w:rPr>
          <w:rFonts w:cs="AdvTT3713a231"/>
          <w:color w:val="000000" w:themeColor="text1"/>
          <w:vertAlign w:val="superscript"/>
        </w:rPr>
        <w:t>+</w:t>
      </w:r>
      <w:r w:rsidR="0063510D" w:rsidRPr="00BA0169">
        <w:rPr>
          <w:rFonts w:cs="AdvTT3713a231"/>
          <w:color w:val="000000" w:themeColor="text1"/>
        </w:rPr>
        <w:t xml:space="preserve"> ion diffusion.</w:t>
      </w:r>
      <w:r w:rsidRPr="00BA0169">
        <w:rPr>
          <w:rFonts w:cs="AdvTT3713a231"/>
          <w:color w:val="000000" w:themeColor="text1"/>
        </w:rPr>
        <w:fldChar w:fldCharType="begin"/>
      </w:r>
      <w:r w:rsidR="00D04841" w:rsidRPr="00BA0169">
        <w:rPr>
          <w:rFonts w:cs="AdvTT3713a231"/>
          <w:color w:val="000000" w:themeColor="text1"/>
        </w:rPr>
        <w:instrText xml:space="preserve"> ADDIN EN.CITE &lt;EndNote&gt;&lt;Cite&gt;&lt;Author&gt;Islam&lt;/Author&gt;&lt;Year&gt;2014&lt;/Year&gt;&lt;RecNum&gt;689&lt;/RecNum&gt;&lt;DisplayText&gt;&lt;style face="superscript"&gt;76, 77&lt;/style&gt;&lt;/DisplayText&gt;&lt;record&gt;&lt;rec-number&gt;689&lt;/rec-number&gt;&lt;foreign-keys&gt;&lt;key app="EN" db-id="f2fpta5ew5r22res0vnxft0gea9v55a5rv9d" timestamp="1521212341"&gt;689&lt;/key&gt;&lt;/foreign-keys&gt;&lt;ref-type name="Journal Article"&gt;17&lt;/ref-type&gt;&lt;contributors&gt;&lt;authors&gt;&lt;author&gt;Islam, M Saiful&lt;/author&gt;&lt;author&gt;Fisher, Craig AJ&lt;/author&gt;&lt;/authors&gt;&lt;/contributors&gt;&lt;titles&gt;&lt;title&gt;Lithium and sodium battery cathode materials: computational insights into voltage, diffusion and nanostructural properties&lt;/title&gt;&lt;secondary-title&gt;Chem. Soc. Rev.&lt;/secondary-title&gt;&lt;/titles&gt;&lt;periodical&gt;&lt;full-title&gt;Chem. Soc. Rev.&lt;/full-title&gt;&lt;/periodical&gt;&lt;pages&gt;185-204&lt;/pages&gt;&lt;volume&gt;43&lt;/volume&gt;&lt;number&gt;1&lt;/number&gt;&lt;dates&gt;&lt;year&gt;2014&lt;/year&gt;&lt;/dates&gt;&lt;label&gt;560&lt;/label&gt;&lt;urls&gt;&lt;/urls&gt;&lt;/record&gt;&lt;/Cite&gt;&lt;Cite&gt;&lt;Author&gt;Sansom&lt;/Author&gt;&lt;Year&gt;2006&lt;/Year&gt;&lt;RecNum&gt;688&lt;/RecNum&gt;&lt;record&gt;&lt;rec-number&gt;688&lt;/rec-number&gt;&lt;foreign-keys&gt;&lt;key app="EN" db-id="f2fpta5ew5r22res0vnxft0gea9v55a5rv9d" timestamp="1521212322"&gt;688&lt;/key&gt;&lt;/foreign-keys&gt;&lt;ref-type name="Journal Article"&gt;17&lt;/ref-type&gt;&lt;contributors&gt;&lt;authors&gt;&lt;author&gt;Sansom, Jonathan EH&lt;/author&gt;&lt;author&gt;Tolchard, Julian R&lt;/author&gt;&lt;author&gt;Islam, M Saiful&lt;/author&gt;&lt;author&gt;Apperley, David&lt;/author&gt;&lt;author&gt;Slater, Peter R&lt;/author&gt;&lt;/authors&gt;&lt;/contributors&gt;&lt;titles&gt;&lt;title&gt;Solid state 29Si NMR studies of apatite-type oxide ion conductors&lt;/title&gt;&lt;secondary-title&gt;J. Mater. Chem.&lt;/secondary-title&gt;&lt;/titles&gt;&lt;periodical&gt;&lt;full-title&gt;J. Mater. Chem.&lt;/full-title&gt;&lt;/periodical&gt;&lt;pages&gt;1410-1413&lt;/pages&gt;&lt;volume&gt;16&lt;/volume&gt;&lt;number&gt;15&lt;/number&gt;&lt;dates&gt;&lt;year&gt;2006&lt;/year&gt;&lt;/dates&gt;&lt;label&gt;559&lt;/label&gt;&lt;urls&gt;&lt;/urls&gt;&lt;/record&gt;&lt;/Cite&gt;&lt;/EndNote&gt;</w:instrText>
      </w:r>
      <w:r w:rsidRPr="00BA0169">
        <w:rPr>
          <w:rFonts w:cs="AdvTT3713a231"/>
          <w:color w:val="000000" w:themeColor="text1"/>
        </w:rPr>
        <w:fldChar w:fldCharType="separate"/>
      </w:r>
      <w:r w:rsidR="00D04841" w:rsidRPr="00BA0169">
        <w:rPr>
          <w:rFonts w:cs="AdvTT3713a231"/>
          <w:noProof/>
          <w:color w:val="000000" w:themeColor="text1"/>
          <w:vertAlign w:val="superscript"/>
        </w:rPr>
        <w:t>76, 77</w:t>
      </w:r>
      <w:r w:rsidRPr="00BA0169">
        <w:rPr>
          <w:rFonts w:cs="AdvTT3713a231"/>
          <w:color w:val="000000" w:themeColor="text1"/>
        </w:rPr>
        <w:fldChar w:fldCharType="end"/>
      </w:r>
      <w:r w:rsidR="000B1A3F" w:rsidRPr="00BA0169">
        <w:rPr>
          <w:rFonts w:cs="AdvTT3713a231"/>
          <w:color w:val="000000" w:themeColor="text1"/>
        </w:rPr>
        <w:t xml:space="preserve"> The conductivity of sintered pellets of LiCoPO</w:t>
      </w:r>
      <w:r w:rsidR="000B1A3F" w:rsidRPr="00BA0169">
        <w:rPr>
          <w:rFonts w:cs="AdvTT3713a231"/>
          <w:color w:val="000000" w:themeColor="text1"/>
          <w:vertAlign w:val="subscript"/>
        </w:rPr>
        <w:t>4</w:t>
      </w:r>
      <w:r w:rsidR="000B1A3F" w:rsidRPr="00BA0169">
        <w:rPr>
          <w:rFonts w:cs="AdvTT3713a231"/>
          <w:color w:val="000000" w:themeColor="text1"/>
        </w:rPr>
        <w:t xml:space="preserve"> depends on the synthesis method, but for samples with </w:t>
      </w:r>
      <w:r w:rsidR="0088238A" w:rsidRPr="00BA0169">
        <w:rPr>
          <w:rFonts w:cs="AdvTT3713a231"/>
          <w:color w:val="000000" w:themeColor="text1"/>
        </w:rPr>
        <w:t>composition close to stoichiometric LiCoPO</w:t>
      </w:r>
      <w:r w:rsidR="0088238A" w:rsidRPr="00BA0169">
        <w:rPr>
          <w:rFonts w:cs="AdvTT3713a231"/>
          <w:color w:val="000000" w:themeColor="text1"/>
          <w:vertAlign w:val="subscript"/>
        </w:rPr>
        <w:t>4</w:t>
      </w:r>
      <w:r w:rsidR="0088238A" w:rsidRPr="00BA0169">
        <w:rPr>
          <w:rFonts w:cs="AdvTT3713a231"/>
          <w:color w:val="000000" w:themeColor="text1"/>
        </w:rPr>
        <w:t>, value</w:t>
      </w:r>
      <w:r w:rsidR="007F49B9" w:rsidRPr="00BA0169">
        <w:rPr>
          <w:rFonts w:cs="AdvTT3713a231"/>
          <w:color w:val="000000" w:themeColor="text1"/>
        </w:rPr>
        <w:t>s</w:t>
      </w:r>
      <w:r w:rsidR="00485AEB" w:rsidRPr="00BA0169">
        <w:rPr>
          <w:rFonts w:cs="AdvTT3713a231"/>
          <w:color w:val="000000" w:themeColor="text1"/>
        </w:rPr>
        <w:t xml:space="preserve"> of</w:t>
      </w:r>
      <w:r w:rsidR="0088238A" w:rsidRPr="00BA0169">
        <w:rPr>
          <w:rFonts w:cs="AdvTT3713a231"/>
          <w:color w:val="000000" w:themeColor="text1"/>
        </w:rPr>
        <w:t xml:space="preserve"> conductivity lower than 10</w:t>
      </w:r>
      <w:r w:rsidR="0088238A" w:rsidRPr="00BA0169">
        <w:rPr>
          <w:rFonts w:cs="AdvTT3713a231"/>
          <w:color w:val="000000" w:themeColor="text1"/>
          <w:vertAlign w:val="superscript"/>
        </w:rPr>
        <w:t>-9</w:t>
      </w:r>
      <w:r w:rsidR="0088238A" w:rsidRPr="00BA0169">
        <w:rPr>
          <w:rFonts w:cs="AdvTT3713a231"/>
          <w:color w:val="000000" w:themeColor="text1"/>
        </w:rPr>
        <w:t xml:space="preserve"> S cm</w:t>
      </w:r>
      <w:r w:rsidR="0088238A" w:rsidRPr="00BA0169">
        <w:rPr>
          <w:rFonts w:cs="AdvTT3713a231"/>
          <w:color w:val="000000" w:themeColor="text1"/>
          <w:vertAlign w:val="superscript"/>
        </w:rPr>
        <w:t>-1</w:t>
      </w:r>
      <w:r w:rsidR="0088238A" w:rsidRPr="00BA0169">
        <w:rPr>
          <w:rFonts w:cs="AdvTT3713a231"/>
          <w:color w:val="000000" w:themeColor="text1"/>
        </w:rPr>
        <w:t xml:space="preserve"> have been reported,</w:t>
      </w:r>
      <w:r w:rsidR="00134237" w:rsidRPr="00BA0169">
        <w:rPr>
          <w:rFonts w:cs="AdvTT3713a231"/>
          <w:color w:val="000000" w:themeColor="text1"/>
        </w:rPr>
        <w:fldChar w:fldCharType="begin">
          <w:fldData xml:space="preserve">PEVuZE5vdGU+PENpdGU+PEF1dGhvcj5QcmFidTwvQXV0aG9yPjxZZWFyPjIwMTI8L1llYXI+PFJl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</w:fldData>
        </w:fldChar>
      </w:r>
      <w:r w:rsidR="00D4307F" w:rsidRPr="00BA0169">
        <w:rPr>
          <w:rFonts w:cs="AdvTT3713a231"/>
          <w:color w:val="000000" w:themeColor="text1"/>
        </w:rPr>
        <w:instrText xml:space="preserve"> ADDIN EN.CITE </w:instrText>
      </w:r>
      <w:r w:rsidR="00D4307F" w:rsidRPr="00BA0169">
        <w:rPr>
          <w:rFonts w:cs="AdvTT3713a231"/>
          <w:color w:val="000000" w:themeColor="text1"/>
        </w:rPr>
        <w:fldChar w:fldCharType="begin">
          <w:fldData xml:space="preserve">PEVuZE5vdGU+PENpdGU+PEF1dGhvcj5QcmFidTwvQXV0aG9yPjxZZWFyPjIwMTI8L1llYXI+PFJl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</w:fldData>
        </w:fldChar>
      </w:r>
      <w:r w:rsidR="00D4307F" w:rsidRPr="00BA0169">
        <w:rPr>
          <w:rFonts w:cs="AdvTT3713a231"/>
          <w:color w:val="000000" w:themeColor="text1"/>
        </w:rPr>
        <w:instrText xml:space="preserve"> ADDIN EN.CITE.DATA </w:instrText>
      </w:r>
      <w:r w:rsidR="00D4307F" w:rsidRPr="00BA0169">
        <w:rPr>
          <w:rFonts w:cs="AdvTT3713a231"/>
          <w:color w:val="000000" w:themeColor="text1"/>
        </w:rPr>
      </w:r>
      <w:r w:rsidR="00D4307F" w:rsidRPr="00BA0169">
        <w:rPr>
          <w:rFonts w:cs="AdvTT3713a231"/>
          <w:color w:val="000000" w:themeColor="text1"/>
        </w:rPr>
        <w:fldChar w:fldCharType="end"/>
      </w:r>
      <w:r w:rsidR="00134237" w:rsidRPr="00BA0169">
        <w:rPr>
          <w:rFonts w:cs="AdvTT3713a231"/>
          <w:color w:val="000000" w:themeColor="text1"/>
        </w:rPr>
      </w:r>
      <w:r w:rsidR="00134237" w:rsidRPr="00BA0169">
        <w:rPr>
          <w:rFonts w:cs="AdvTT3713a231"/>
          <w:color w:val="000000" w:themeColor="text1"/>
        </w:rPr>
        <w:fldChar w:fldCharType="separate"/>
      </w:r>
      <w:r w:rsidR="00D4307F" w:rsidRPr="00BA0169">
        <w:rPr>
          <w:rFonts w:cs="AdvTT3713a231"/>
          <w:noProof/>
          <w:color w:val="000000" w:themeColor="text1"/>
          <w:vertAlign w:val="superscript"/>
        </w:rPr>
        <w:t>37-42</w:t>
      </w:r>
      <w:r w:rsidR="00134237" w:rsidRPr="00BA0169">
        <w:rPr>
          <w:rFonts w:cs="AdvTT3713a231"/>
          <w:color w:val="000000" w:themeColor="text1"/>
        </w:rPr>
        <w:fldChar w:fldCharType="end"/>
      </w:r>
      <w:r w:rsidR="0088238A" w:rsidRPr="00BA0169">
        <w:rPr>
          <w:rFonts w:cs="AdvTT3713a231"/>
          <w:color w:val="000000" w:themeColor="text1"/>
        </w:rPr>
        <w:t xml:space="preserve"> which are much lower than those of LiCoO</w:t>
      </w:r>
      <w:r w:rsidR="0088238A" w:rsidRPr="00BA0169">
        <w:rPr>
          <w:rFonts w:cs="AdvTT3713a231"/>
          <w:color w:val="000000" w:themeColor="text1"/>
          <w:vertAlign w:val="subscript"/>
        </w:rPr>
        <w:t>2</w:t>
      </w:r>
      <w:r w:rsidR="0088238A" w:rsidRPr="00BA0169">
        <w:rPr>
          <w:rFonts w:cs="AdvTT3713a231"/>
          <w:color w:val="000000" w:themeColor="text1"/>
        </w:rPr>
        <w:t xml:space="preserve"> (~10</w:t>
      </w:r>
      <w:r w:rsidR="0088238A" w:rsidRPr="00BA0169">
        <w:rPr>
          <w:rFonts w:cs="AdvTT3713a231"/>
          <w:color w:val="000000" w:themeColor="text1"/>
          <w:vertAlign w:val="superscript"/>
        </w:rPr>
        <w:t>-3</w:t>
      </w:r>
      <w:r w:rsidR="0088238A" w:rsidRPr="00BA0169">
        <w:rPr>
          <w:rFonts w:cs="AdvTT3713a231"/>
          <w:color w:val="000000" w:themeColor="text1"/>
        </w:rPr>
        <w:t xml:space="preserve"> S cm</w:t>
      </w:r>
      <w:r w:rsidR="0088238A" w:rsidRPr="00BA0169">
        <w:rPr>
          <w:rFonts w:cs="AdvTT3713a231"/>
          <w:color w:val="000000" w:themeColor="text1"/>
          <w:vertAlign w:val="superscript"/>
        </w:rPr>
        <w:t>-1</w:t>
      </w:r>
      <w:r w:rsidR="0088238A" w:rsidRPr="00BA0169">
        <w:rPr>
          <w:rFonts w:cs="AdvTT3713a231"/>
          <w:color w:val="000000" w:themeColor="text1"/>
        </w:rPr>
        <w:t>)</w:t>
      </w:r>
      <w:r w:rsidR="00CD5DE6" w:rsidRPr="00BA0169">
        <w:rPr>
          <w:rFonts w:cs="AdvTT3713a231"/>
          <w:color w:val="000000" w:themeColor="text1"/>
        </w:rPr>
        <w:fldChar w:fldCharType="begin"/>
      </w:r>
      <w:r w:rsidR="00D04841" w:rsidRPr="00BA0169">
        <w:rPr>
          <w:rFonts w:cs="AdvTT3713a231"/>
          <w:color w:val="000000" w:themeColor="text1"/>
        </w:rPr>
        <w:instrText xml:space="preserve"> ADDIN EN.CITE &lt;EndNote&gt;&lt;Cite&gt;&lt;Author&gt;Sauvage&lt;/Author&gt;&lt;Year&gt;2007&lt;/Year&gt;&lt;RecNum&gt;699&lt;/RecNum&gt;&lt;DisplayText&gt;&lt;style face="superscript"&gt;78&lt;/style&gt;&lt;/DisplayText&gt;&lt;record&gt;&lt;rec-number&gt;699&lt;/rec-number&gt;&lt;foreign-keys&gt;&lt;key app="EN" db-id="f2fpta5ew5r22res0vnxft0gea9v55a5rv9d" timestamp="1521586863"&gt;699&lt;/key&gt;&lt;/foreign-keys&gt;&lt;ref-type name="Journal Article"&gt;17&lt;/ref-type&gt;&lt;contributors&gt;&lt;authors&gt;&lt;author&gt;Sauvage, Frédéric&lt;/author&gt;&lt;author&gt;Tarascon, Jean-Marie&lt;/author&gt;&lt;author&gt;Baudrin, Emmanuel&lt;/author&gt;&lt;/authors&gt;&lt;/contributors&gt;&lt;titles&gt;&lt;title&gt;In Situ Measurements of Li Ion Battery Electrode Material Conductivity: Application to Li x CoO2 and Conversion Reactions&lt;/title&gt;&lt;secondary-title&gt;J. Phys. Chem. C&lt;/secondary-title&gt;&lt;/titles&gt;&lt;periodical&gt;&lt;full-title&gt;J. Phys. Chem. C&lt;/full-title&gt;&lt;/periodical&gt;&lt;pages&gt;9624-9630&lt;/pages&gt;&lt;volume&gt;111&lt;/volume&gt;&lt;number&gt;26&lt;/number&gt;&lt;dates&gt;&lt;year&gt;2007&lt;/year&gt;&lt;/dates&gt;&lt;isbn&gt;1932-7447&lt;/isbn&gt;&lt;label&gt;564&lt;/label&gt;&lt;urls&gt;&lt;/urls&gt;&lt;/record&gt;&lt;/Cite&gt;&lt;/EndNote&gt;</w:instrText>
      </w:r>
      <w:r w:rsidR="00CD5DE6" w:rsidRPr="00BA0169">
        <w:rPr>
          <w:rFonts w:cs="AdvTT3713a231"/>
          <w:color w:val="000000" w:themeColor="text1"/>
        </w:rPr>
        <w:fldChar w:fldCharType="separate"/>
      </w:r>
      <w:r w:rsidR="00D04841" w:rsidRPr="00BA0169">
        <w:rPr>
          <w:rFonts w:cs="AdvTT3713a231"/>
          <w:noProof/>
          <w:color w:val="000000" w:themeColor="text1"/>
          <w:vertAlign w:val="superscript"/>
        </w:rPr>
        <w:t>78</w:t>
      </w:r>
      <w:r w:rsidR="00CD5DE6" w:rsidRPr="00BA0169">
        <w:rPr>
          <w:rFonts w:cs="AdvTT3713a231"/>
          <w:color w:val="000000" w:themeColor="text1"/>
        </w:rPr>
        <w:fldChar w:fldCharType="end"/>
      </w:r>
      <w:r w:rsidR="0088238A" w:rsidRPr="00BA0169">
        <w:rPr>
          <w:rFonts w:cs="AdvTT3713a231"/>
          <w:color w:val="000000" w:themeColor="text1"/>
        </w:rPr>
        <w:t xml:space="preserve">  and LiMn</w:t>
      </w:r>
      <w:r w:rsidR="00930B01" w:rsidRPr="00BA0169">
        <w:rPr>
          <w:rFonts w:cs="AdvTT3713a231"/>
          <w:color w:val="000000" w:themeColor="text1"/>
          <w:vertAlign w:val="subscript"/>
        </w:rPr>
        <w:t>2</w:t>
      </w:r>
      <w:r w:rsidR="0088238A" w:rsidRPr="00BA0169">
        <w:rPr>
          <w:rFonts w:cs="AdvTT3713a231"/>
          <w:color w:val="000000" w:themeColor="text1"/>
        </w:rPr>
        <w:t>O</w:t>
      </w:r>
      <w:r w:rsidR="0088238A" w:rsidRPr="00BA0169">
        <w:rPr>
          <w:rFonts w:cs="AdvTT3713a231"/>
          <w:color w:val="000000" w:themeColor="text1"/>
          <w:vertAlign w:val="subscript"/>
        </w:rPr>
        <w:t>4</w:t>
      </w:r>
      <w:r w:rsidR="0088238A" w:rsidRPr="00BA0169">
        <w:rPr>
          <w:rFonts w:cs="AdvTT3713a231"/>
          <w:color w:val="000000" w:themeColor="text1"/>
        </w:rPr>
        <w:t xml:space="preserve"> (</w:t>
      </w:r>
      <w:r w:rsidR="008369F6" w:rsidRPr="00BA0169">
        <w:rPr>
          <w:rFonts w:cs="AdvTT3713a231"/>
          <w:color w:val="000000" w:themeColor="text1"/>
        </w:rPr>
        <w:t>~</w:t>
      </w:r>
      <w:r w:rsidR="0088238A" w:rsidRPr="00BA0169">
        <w:rPr>
          <w:rFonts w:cs="AdvTT3713a231"/>
          <w:color w:val="000000" w:themeColor="text1"/>
        </w:rPr>
        <w:t>10</w:t>
      </w:r>
      <w:r w:rsidR="008369F6" w:rsidRPr="00BA0169">
        <w:rPr>
          <w:rFonts w:cs="AdvTT3713a231"/>
          <w:color w:val="000000" w:themeColor="text1"/>
          <w:vertAlign w:val="superscript"/>
        </w:rPr>
        <w:t>-4</w:t>
      </w:r>
      <w:r w:rsidR="0088238A" w:rsidRPr="00BA0169">
        <w:rPr>
          <w:rFonts w:cs="AdvTT3713a231"/>
          <w:color w:val="000000" w:themeColor="text1"/>
        </w:rPr>
        <w:t xml:space="preserve"> S cm</w:t>
      </w:r>
      <w:r w:rsidR="0088238A" w:rsidRPr="00BA0169">
        <w:rPr>
          <w:rFonts w:cs="AdvTT3713a231"/>
          <w:color w:val="000000" w:themeColor="text1"/>
          <w:vertAlign w:val="superscript"/>
        </w:rPr>
        <w:t>-1</w:t>
      </w:r>
      <w:r w:rsidR="0088238A" w:rsidRPr="00BA0169">
        <w:rPr>
          <w:rFonts w:cs="AdvTT3713a231"/>
          <w:color w:val="000000" w:themeColor="text1"/>
        </w:rPr>
        <w:t>).</w:t>
      </w:r>
      <w:r w:rsidR="0088238A" w:rsidRPr="00BA0169">
        <w:rPr>
          <w:rFonts w:cs="AdvTT3713a231"/>
          <w:color w:val="000000" w:themeColor="text1"/>
        </w:rPr>
        <w:fldChar w:fldCharType="begin"/>
      </w:r>
      <w:r w:rsidR="00D04841" w:rsidRPr="00BA0169">
        <w:rPr>
          <w:rFonts w:cs="AdvTT3713a231"/>
          <w:color w:val="000000" w:themeColor="text1"/>
        </w:rPr>
        <w:instrText xml:space="preserve"> ADDIN EN.CITE &lt;EndNote&gt;&lt;Cite&gt;&lt;Author&gt;Shimakawa&lt;/Author&gt;&lt;Year&gt;1997&lt;/Year&gt;&lt;RecNum&gt;651&lt;/RecNum&gt;&lt;DisplayText&gt;&lt;style face="superscript"&gt;79&lt;/style&gt;&lt;/DisplayText&gt;&lt;record&gt;&lt;rec-number&gt;651&lt;/rec-number&gt;&lt;foreign-keys&gt;&lt;key app="EN" db-id="f2fpta5ew5r22res0vnxft0gea9v55a5rv9d" timestamp="1519496226"&gt;651&lt;/key&gt;&lt;/foreign-keys&gt;&lt;ref-type name="Journal Article"&gt;17&lt;/ref-type&gt;&lt;contributors&gt;&lt;authors&gt;&lt;author&gt;Shimakawa, Y&lt;/author&gt;&lt;author&gt;Numata, T&lt;/author&gt;&lt;author&gt;Tabuchi, J&lt;/author&gt;&lt;/authors&gt;&lt;/contributors&gt;&lt;titles&gt;&lt;title&gt;Verwey-Type Transition and Magnetic Properties of the LiMn2O4Spinels&lt;/title&gt;&lt;secondary-title&gt;J. Solid State Chem.&lt;/secondary-title&gt;&lt;/titles&gt;&lt;periodical&gt;&lt;full-title&gt;J. Solid State Chem.&lt;/full-title&gt;&lt;/periodical&gt;&lt;pages&gt;138-143&lt;/pages&gt;&lt;volume&gt;131&lt;/volume&gt;&lt;number&gt;1&lt;/number&gt;&lt;dates&gt;&lt;year&gt;1997&lt;/year&gt;&lt;/dates&gt;&lt;isbn&gt;0022-4596&lt;/isbn&gt;&lt;label&gt;528&lt;/label&gt;&lt;urls&gt;&lt;/urls&gt;&lt;/record&gt;&lt;/Cite&gt;&lt;/EndNote&gt;</w:instrText>
      </w:r>
      <w:r w:rsidR="0088238A" w:rsidRPr="00BA0169">
        <w:rPr>
          <w:rFonts w:cs="AdvTT3713a231"/>
          <w:color w:val="000000" w:themeColor="text1"/>
        </w:rPr>
        <w:fldChar w:fldCharType="separate"/>
      </w:r>
      <w:r w:rsidR="00D04841" w:rsidRPr="00BA0169">
        <w:rPr>
          <w:rFonts w:cs="AdvTT3713a231"/>
          <w:noProof/>
          <w:color w:val="000000" w:themeColor="text1"/>
          <w:vertAlign w:val="superscript"/>
        </w:rPr>
        <w:t>79</w:t>
      </w:r>
      <w:r w:rsidR="0088238A" w:rsidRPr="00BA0169">
        <w:rPr>
          <w:rFonts w:cs="AdvTT3713a231"/>
          <w:color w:val="000000" w:themeColor="text1"/>
        </w:rPr>
        <w:fldChar w:fldCharType="end"/>
      </w:r>
    </w:p>
    <w:p w14:paraId="0DB127A0" w14:textId="3ECF9E23" w:rsidR="00FE4197" w:rsidRPr="00BA0169" w:rsidRDefault="00FE4197" w:rsidP="007F738B">
      <w:pPr>
        <w:autoSpaceDE w:val="0"/>
        <w:autoSpaceDN w:val="0"/>
        <w:rPr>
          <w:rFonts w:cs="AdvTT3713a231"/>
          <w:color w:val="000000" w:themeColor="text1"/>
        </w:rPr>
      </w:pPr>
      <w:r w:rsidRPr="00BA0169">
        <w:rPr>
          <w:rFonts w:cs="AdvTT3713a231"/>
          <w:color w:val="000000" w:themeColor="text1"/>
        </w:rPr>
        <w:t>Upon charge and discharge in LIBs, LiCoPO</w:t>
      </w:r>
      <w:r w:rsidRPr="00BA0169">
        <w:rPr>
          <w:rFonts w:cs="AdvTT3713a231"/>
          <w:color w:val="000000" w:themeColor="text1"/>
          <w:vertAlign w:val="subscript"/>
        </w:rPr>
        <w:t>4</w:t>
      </w:r>
      <w:r w:rsidRPr="00BA0169">
        <w:rPr>
          <w:rFonts w:cs="AdvTT3713a231"/>
          <w:color w:val="000000" w:themeColor="text1"/>
        </w:rPr>
        <w:t xml:space="preserve"> undergoes two distinct two-phase reactions, both </w:t>
      </w:r>
      <w:r w:rsidR="00E9125C" w:rsidRPr="00BA0169">
        <w:rPr>
          <w:rFonts w:cs="AdvTT3713a231"/>
          <w:color w:val="000000" w:themeColor="text1"/>
        </w:rPr>
        <w:t>involv</w:t>
      </w:r>
      <w:r w:rsidRPr="00BA0169">
        <w:rPr>
          <w:rFonts w:cs="AdvTT3713a231"/>
          <w:color w:val="000000" w:themeColor="text1"/>
        </w:rPr>
        <w:t>ing an intermediate Li</w:t>
      </w:r>
      <w:r w:rsidRPr="00BA0169">
        <w:rPr>
          <w:rFonts w:cs="AdvTT3713a231"/>
          <w:color w:val="000000" w:themeColor="text1"/>
          <w:vertAlign w:val="subscript"/>
        </w:rPr>
        <w:t>2/3</w:t>
      </w:r>
      <w:r w:rsidRPr="00BA0169">
        <w:rPr>
          <w:rFonts w:cs="AdvTT3713a231"/>
          <w:color w:val="000000" w:themeColor="text1"/>
        </w:rPr>
        <w:t>CoPO</w:t>
      </w:r>
      <w:r w:rsidRPr="00BA0169">
        <w:rPr>
          <w:rFonts w:cs="AdvTT3713a231"/>
          <w:color w:val="000000" w:themeColor="text1"/>
          <w:vertAlign w:val="subscript"/>
        </w:rPr>
        <w:t>4</w:t>
      </w:r>
      <w:r w:rsidRPr="00BA0169">
        <w:rPr>
          <w:rFonts w:cs="AdvTT3713a231"/>
          <w:color w:val="000000" w:themeColor="text1"/>
        </w:rPr>
        <w:t xml:space="preserve"> phase, coexisting with the fully lithiated phase at higher Li contents and with the delithiated phase at low Li contents.</w:t>
      </w:r>
      <w:r w:rsidRPr="00BA0169">
        <w:rPr>
          <w:rFonts w:cs="AdvTT3713a231"/>
          <w:color w:val="000000" w:themeColor="text1"/>
        </w:rPr>
        <w:fldChar w:fldCharType="begin">
          <w:fldData xml:space="preserve">PEVuZE5vdGU+PENpdGU+PEF1dGhvcj5LYXVzPC9BdXRob3I+PFllYXI+MjAxNDwvWWVhcj48UmVj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PEVuZE5vdGU+PENpdGU+PEF1dGhvcj5LYXVzPC9BdXRob3I+PFllYXI+MjAxNDwvWWVhcj48UmVj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64-66, 71-73, 80-82</w:t>
      </w:r>
      <w:r w:rsidRPr="00BA0169">
        <w:rPr>
          <w:rFonts w:cs="AdvTT3713a231"/>
          <w:color w:val="000000" w:themeColor="text1"/>
        </w:rPr>
        <w:fldChar w:fldCharType="end"/>
      </w:r>
      <w:r w:rsidRPr="00BA0169">
        <w:rPr>
          <w:rFonts w:cs="AdvTimes"/>
          <w:color w:val="000000" w:themeColor="text1"/>
        </w:rPr>
        <w:t xml:space="preserve"> </w:t>
      </w:r>
      <w:r w:rsidRPr="00BA0169">
        <w:rPr>
          <w:rFonts w:cs="AdvTT3713a231"/>
          <w:color w:val="000000" w:themeColor="text1"/>
        </w:rPr>
        <w:t xml:space="preserve">This process produces </w:t>
      </w:r>
      <w:r w:rsidR="0049776B" w:rsidRPr="00BA0169">
        <w:rPr>
          <w:rFonts w:cs="AdvTT3713a231"/>
          <w:color w:val="000000" w:themeColor="text1"/>
        </w:rPr>
        <w:t>two oxidation peaks (</w:t>
      </w:r>
      <w:r w:rsidRPr="00BA0169">
        <w:rPr>
          <w:rFonts w:cs="AdvTT3713a231"/>
          <w:color w:val="000000" w:themeColor="text1"/>
        </w:rPr>
        <w:t xml:space="preserve">close to 4.8 and 4.9 V </w:t>
      </w:r>
      <w:r w:rsidRPr="00BA0169">
        <w:rPr>
          <w:rFonts w:cs="AdvTT3713a231"/>
          <w:i/>
          <w:color w:val="000000" w:themeColor="text1"/>
        </w:rPr>
        <w:t>vs</w:t>
      </w:r>
      <w:r w:rsidRPr="00BA0169">
        <w:rPr>
          <w:rFonts w:cs="AdvTT3713a231"/>
          <w:color w:val="000000" w:themeColor="text1"/>
        </w:rPr>
        <w:t xml:space="preserve"> </w:t>
      </w:r>
      <w:r w:rsidR="000C1137" w:rsidRPr="00BA0169">
        <w:rPr>
          <w:rFonts w:cs="AdvPS497E2"/>
          <w:color w:val="000000" w:themeColor="text1"/>
        </w:rPr>
        <w:t>Li/Li</w:t>
      </w:r>
      <w:r w:rsidR="000C1137" w:rsidRPr="00BA0169">
        <w:rPr>
          <w:rFonts w:cs="AdvPS497E2"/>
          <w:color w:val="000000" w:themeColor="text1"/>
          <w:vertAlign w:val="superscript"/>
        </w:rPr>
        <w:t>+</w:t>
      </w:r>
      <w:r w:rsidRPr="00BA0169">
        <w:rPr>
          <w:rFonts w:cs="AdvTT3713a231"/>
          <w:color w:val="000000" w:themeColor="text1"/>
        </w:rPr>
        <w:t xml:space="preserve">) and two reduction peaks (close to 4.7 and 4.8 V </w:t>
      </w:r>
      <w:r w:rsidRPr="00BA0169">
        <w:rPr>
          <w:rFonts w:cs="AdvTT3713a231"/>
          <w:i/>
          <w:color w:val="000000" w:themeColor="text1"/>
        </w:rPr>
        <w:t>vs</w:t>
      </w:r>
      <w:r w:rsidRPr="00BA0169">
        <w:rPr>
          <w:rFonts w:cs="AdvTT3713a231"/>
          <w:color w:val="000000" w:themeColor="text1"/>
        </w:rPr>
        <w:t xml:space="preserve"> </w:t>
      </w:r>
      <w:r w:rsidR="000C1137" w:rsidRPr="00BA0169">
        <w:rPr>
          <w:rFonts w:cs="AdvPS497E2"/>
          <w:color w:val="000000" w:themeColor="text1"/>
        </w:rPr>
        <w:t>Li/Li</w:t>
      </w:r>
      <w:r w:rsidR="000C1137" w:rsidRPr="00BA0169">
        <w:rPr>
          <w:rFonts w:cs="AdvPS497E2"/>
          <w:color w:val="000000" w:themeColor="text1"/>
          <w:vertAlign w:val="superscript"/>
        </w:rPr>
        <w:t>+</w:t>
      </w:r>
      <w:r w:rsidR="00284DD8" w:rsidRPr="00BA0169">
        <w:rPr>
          <w:rFonts w:cs="AdvTT3713a231"/>
          <w:color w:val="000000" w:themeColor="text1"/>
        </w:rPr>
        <w:t>) in cyclic voltammetry, with c</w:t>
      </w:r>
      <w:r w:rsidR="007F49B9" w:rsidRPr="00BA0169">
        <w:rPr>
          <w:rFonts w:cs="AdvTT3713a231"/>
          <w:color w:val="000000" w:themeColor="text1"/>
        </w:rPr>
        <w:t>orresponding plateau</w:t>
      </w:r>
      <w:r w:rsidRPr="00BA0169">
        <w:rPr>
          <w:rFonts w:cs="AdvTT3713a231"/>
          <w:color w:val="000000" w:themeColor="text1"/>
        </w:rPr>
        <w:t xml:space="preserve"> </w:t>
      </w:r>
      <w:r w:rsidR="00225E48" w:rsidRPr="00BA0169">
        <w:rPr>
          <w:rFonts w:cs="AdvTT3713a231"/>
          <w:color w:val="000000" w:themeColor="text1"/>
        </w:rPr>
        <w:t>(</w:t>
      </w:r>
      <w:r w:rsidR="005369B1" w:rsidRPr="00BA0169">
        <w:rPr>
          <w:rFonts w:cs="AdvTT3713a231"/>
          <w:color w:val="000000" w:themeColor="text1"/>
        </w:rPr>
        <w:t>~</w:t>
      </w:r>
      <w:r w:rsidR="00225E48" w:rsidRPr="00BA0169">
        <w:rPr>
          <w:rFonts w:cs="AdvTT3713a231"/>
          <w:color w:val="000000" w:themeColor="text1"/>
        </w:rPr>
        <w:t xml:space="preserve">4.8 and 4.9 V </w:t>
      </w:r>
      <w:r w:rsidR="00225E48" w:rsidRPr="00BA0169">
        <w:rPr>
          <w:rFonts w:cs="AdvTT3713a231"/>
          <w:i/>
          <w:color w:val="000000" w:themeColor="text1"/>
        </w:rPr>
        <w:t>vs</w:t>
      </w:r>
      <w:r w:rsidR="00225E48" w:rsidRPr="00BA0169">
        <w:rPr>
          <w:rFonts w:cs="AdvTT3713a231"/>
          <w:color w:val="000000" w:themeColor="text1"/>
        </w:rPr>
        <w:t xml:space="preserve"> </w:t>
      </w:r>
      <w:r w:rsidR="000C1137" w:rsidRPr="00BA0169">
        <w:rPr>
          <w:rFonts w:cs="AdvPS497E2"/>
          <w:color w:val="000000" w:themeColor="text1"/>
        </w:rPr>
        <w:t>Li/Li</w:t>
      </w:r>
      <w:r w:rsidR="000C1137" w:rsidRPr="00BA0169">
        <w:rPr>
          <w:rFonts w:cs="AdvPS497E2"/>
          <w:color w:val="000000" w:themeColor="text1"/>
          <w:vertAlign w:val="superscript"/>
        </w:rPr>
        <w:t>+</w:t>
      </w:r>
      <w:r w:rsidR="005369B1" w:rsidRPr="00BA0169">
        <w:rPr>
          <w:rFonts w:cs="AdvTT3713a231"/>
          <w:color w:val="000000" w:themeColor="text1"/>
        </w:rPr>
        <w:t xml:space="preserve"> for charge, ~4.7 and 4.8 V </w:t>
      </w:r>
      <w:r w:rsidR="005369B1" w:rsidRPr="00BA0169">
        <w:rPr>
          <w:rFonts w:cs="AdvTT3713a231"/>
          <w:i/>
          <w:color w:val="000000" w:themeColor="text1"/>
        </w:rPr>
        <w:t>vs</w:t>
      </w:r>
      <w:r w:rsidR="005369B1" w:rsidRPr="00BA0169">
        <w:rPr>
          <w:rFonts w:cs="AdvTT3713a231"/>
          <w:color w:val="000000" w:themeColor="text1"/>
        </w:rPr>
        <w:t xml:space="preserve"> </w:t>
      </w:r>
      <w:r w:rsidR="000C1137" w:rsidRPr="00BA0169">
        <w:rPr>
          <w:rFonts w:cs="AdvPS497E2"/>
          <w:color w:val="000000" w:themeColor="text1"/>
        </w:rPr>
        <w:t>Li/Li</w:t>
      </w:r>
      <w:r w:rsidR="000C1137" w:rsidRPr="00BA0169">
        <w:rPr>
          <w:rFonts w:cs="AdvPS497E2"/>
          <w:color w:val="000000" w:themeColor="text1"/>
          <w:vertAlign w:val="superscript"/>
        </w:rPr>
        <w:t>+</w:t>
      </w:r>
      <w:r w:rsidR="000C1137" w:rsidRPr="00BA0169">
        <w:rPr>
          <w:rFonts w:cs="AdvPS497E2"/>
          <w:color w:val="000000" w:themeColor="text1"/>
        </w:rPr>
        <w:t xml:space="preserve"> </w:t>
      </w:r>
      <w:r w:rsidR="005369B1" w:rsidRPr="00BA0169">
        <w:rPr>
          <w:rFonts w:cs="AdvTT3713a231"/>
          <w:color w:val="000000" w:themeColor="text1"/>
        </w:rPr>
        <w:t>for discharge</w:t>
      </w:r>
      <w:r w:rsidR="00225E48" w:rsidRPr="00BA0169">
        <w:rPr>
          <w:rFonts w:cs="AdvTT3713a231"/>
          <w:color w:val="000000" w:themeColor="text1"/>
        </w:rPr>
        <w:t xml:space="preserve">) </w:t>
      </w:r>
      <w:r w:rsidRPr="00BA0169">
        <w:rPr>
          <w:rFonts w:cs="AdvTT3713a231"/>
          <w:color w:val="000000" w:themeColor="text1"/>
        </w:rPr>
        <w:t>in charge-discharge curves.</w:t>
      </w:r>
      <w:r w:rsidRPr="00BA0169">
        <w:rPr>
          <w:rFonts w:cs="AdvTT3713a231"/>
          <w:color w:val="000000" w:themeColor="text1"/>
        </w:rPr>
        <w:fldChar w:fldCharType="begin">
          <w:fldData xml:space="preserve">PEVuZE5vdGU+PENpdGU+PEF1dGhvcj5Ja3VoYXJhPC9BdXRob3I+PFllYXI+MjAxNzwvWWVhcj48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PEVuZE5vdGU+PENpdGU+PEF1dGhvcj5Ja3VoYXJhPC9BdXRob3I+PFllYXI+MjAxNzwvWWVhcj48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43, 83</w:t>
      </w:r>
      <w:r w:rsidRPr="00BA0169">
        <w:rPr>
          <w:rFonts w:cs="AdvTT3713a231"/>
          <w:color w:val="000000" w:themeColor="text1"/>
        </w:rPr>
        <w:fldChar w:fldCharType="end"/>
      </w:r>
    </w:p>
    <w:p w14:paraId="6049D813" w14:textId="5BA9DCD9" w:rsidR="003763F8" w:rsidRPr="00BA0169" w:rsidRDefault="00962D93" w:rsidP="003763F8">
      <w:r w:rsidRPr="00BA0169">
        <w:t>A number of studies on LiCoPO</w:t>
      </w:r>
      <w:r w:rsidRPr="00BA0169">
        <w:rPr>
          <w:vertAlign w:val="subscript"/>
        </w:rPr>
        <w:t>4</w:t>
      </w:r>
      <w:r w:rsidRPr="00BA0169">
        <w:t xml:space="preserve"> examined the microstructure,</w:t>
      </w:r>
      <w:r w:rsidRPr="00BA0169">
        <w:fldChar w:fldCharType="begin">
          <w:fldData xml:space="preserve">PEVuZE5vdGU+PENpdGU+PEF1dGhvcj5LYW5nPC9BdXRob3I+PFllYXI+MjAxMTwvWWVhcj48UmVj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</w:fldData>
        </w:fldChar>
      </w:r>
      <w:r w:rsidR="00D04841" w:rsidRPr="00BA0169">
        <w:instrText xml:space="preserve"> ADDIN EN.CITE </w:instrText>
      </w:r>
      <w:r w:rsidR="00D04841" w:rsidRPr="00BA0169">
        <w:fldChar w:fldCharType="begin">
          <w:fldData xml:space="preserve">PEVuZE5vdGU+PENpdGU+PEF1dGhvcj5LYW5nPC9BdXRob3I+PFllYXI+MjAxMTwvWWVhcj48UmVj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</w:fldData>
        </w:fldChar>
      </w:r>
      <w:r w:rsidR="00D04841" w:rsidRPr="00BA0169">
        <w:instrText xml:space="preserve"> ADDIN EN.CITE.DATA </w:instrText>
      </w:r>
      <w:r w:rsidR="00D04841" w:rsidRPr="00BA0169">
        <w:fldChar w:fldCharType="end"/>
      </w:r>
      <w:r w:rsidRPr="00BA0169">
        <w:fldChar w:fldCharType="separate"/>
      </w:r>
      <w:r w:rsidR="00D04841" w:rsidRPr="00BA0169">
        <w:rPr>
          <w:noProof/>
          <w:vertAlign w:val="superscript"/>
        </w:rPr>
        <w:t>84</w:t>
      </w:r>
      <w:r w:rsidRPr="00BA0169">
        <w:fldChar w:fldCharType="end"/>
      </w:r>
      <w:r w:rsidRPr="00BA0169">
        <w:t xml:space="preserve"> structural stability,</w:t>
      </w:r>
      <w:r w:rsidRPr="00BA0169">
        <w:fldChar w:fldCharType="begin">
          <w:fldData xml:space="preserve">PEVuZE5vdGU+PENpdGU+PEF1dGhvcj5MZSBCYWNxPC9BdXRob3I+PFllYXI+MjAwNDwvWWVhcj48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</w:fldData>
        </w:fldChar>
      </w:r>
      <w:r w:rsidR="00D04841" w:rsidRPr="00BA0169">
        <w:instrText xml:space="preserve"> ADDIN EN.CITE </w:instrText>
      </w:r>
      <w:r w:rsidR="00D04841" w:rsidRPr="00BA0169">
        <w:fldChar w:fldCharType="begin">
          <w:fldData xml:space="preserve">PEVuZE5vdGU+PENpdGU+PEF1dGhvcj5MZSBCYWNxPC9BdXRob3I+PFllYXI+MjAwNDwvWWVhcj48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</w:fldData>
        </w:fldChar>
      </w:r>
      <w:r w:rsidR="00D04841" w:rsidRPr="00BA0169">
        <w:instrText xml:space="preserve"> ADDIN EN.CITE.DATA </w:instrText>
      </w:r>
      <w:r w:rsidR="00D04841" w:rsidRPr="00BA0169">
        <w:fldChar w:fldCharType="end"/>
      </w:r>
      <w:r w:rsidRPr="00BA0169">
        <w:fldChar w:fldCharType="separate"/>
      </w:r>
      <w:r w:rsidR="00D04841" w:rsidRPr="00BA0169">
        <w:rPr>
          <w:noProof/>
          <w:vertAlign w:val="superscript"/>
        </w:rPr>
        <w:t>85</w:t>
      </w:r>
      <w:r w:rsidRPr="00BA0169">
        <w:fldChar w:fldCharType="end"/>
      </w:r>
      <w:r w:rsidRPr="00BA0169">
        <w:t xml:space="preserve"> Li-ion intercalation</w:t>
      </w:r>
      <w:r w:rsidRPr="00BA0169">
        <w:fldChar w:fldCharType="begin">
          <w:fldData xml:space="preserve">PEVuZE5vdGU+PENpdGU+PEF1dGhvcj5aaG91PC9BdXRob3I+PFllYXI+MjAwNDwvWWVhcj48UmVj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</w:fldData>
        </w:fldChar>
      </w:r>
      <w:r w:rsidR="00D04841" w:rsidRPr="00BA0169">
        <w:instrText xml:space="preserve"> ADDIN EN.CITE </w:instrText>
      </w:r>
      <w:r w:rsidR="00D04841" w:rsidRPr="00BA0169">
        <w:fldChar w:fldCharType="begin">
          <w:fldData xml:space="preserve">PEVuZE5vdGU+PENpdGU+PEF1dGhvcj5aaG91PC9BdXRob3I+PFllYXI+MjAwNDwvWWVhcj48UmVj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</w:fldData>
        </w:fldChar>
      </w:r>
      <w:r w:rsidR="00D04841" w:rsidRPr="00BA0169">
        <w:instrText xml:space="preserve"> ADDIN EN.CITE.DATA </w:instrText>
      </w:r>
      <w:r w:rsidR="00D04841" w:rsidRPr="00BA0169">
        <w:fldChar w:fldCharType="end"/>
      </w:r>
      <w:r w:rsidRPr="00BA0169">
        <w:fldChar w:fldCharType="separate"/>
      </w:r>
      <w:r w:rsidR="00D04841" w:rsidRPr="00BA0169">
        <w:rPr>
          <w:noProof/>
          <w:vertAlign w:val="superscript"/>
        </w:rPr>
        <w:t>86</w:t>
      </w:r>
      <w:r w:rsidRPr="00BA0169">
        <w:fldChar w:fldCharType="end"/>
      </w:r>
      <w:r w:rsidRPr="00BA0169">
        <w:t xml:space="preserve"> and phase changes during charge-discharge</w:t>
      </w:r>
      <w:r w:rsidRPr="00BA0169">
        <w:fldChar w:fldCharType="begin">
          <w:fldData xml:space="preserve">PEVuZE5vdGU+PENpdGU+PEF1dGhvcj5TdHJvYnJpZGdlPC9BdXRob3I+PFllYXI+MjAxNDwvWWVh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=
</w:fldData>
        </w:fldChar>
      </w:r>
      <w:r w:rsidR="00D04841" w:rsidRPr="00BA0169">
        <w:instrText xml:space="preserve"> ADDIN EN.CITE </w:instrText>
      </w:r>
      <w:r w:rsidR="00D04841" w:rsidRPr="00BA0169">
        <w:fldChar w:fldCharType="begin">
          <w:fldData xml:space="preserve">PEVuZE5vdGU+PENpdGU+PEF1dGhvcj5TdHJvYnJpZGdlPC9BdXRob3I+PFllYXI+MjAxNDwvWWVh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=
</w:fldData>
        </w:fldChar>
      </w:r>
      <w:r w:rsidR="00D04841" w:rsidRPr="00BA0169">
        <w:instrText xml:space="preserve"> ADDIN EN.CITE.DATA </w:instrText>
      </w:r>
      <w:r w:rsidR="00D04841" w:rsidRPr="00BA0169">
        <w:fldChar w:fldCharType="end"/>
      </w:r>
      <w:r w:rsidRPr="00BA0169">
        <w:fldChar w:fldCharType="separate"/>
      </w:r>
      <w:r w:rsidR="00D04841" w:rsidRPr="00BA0169">
        <w:rPr>
          <w:noProof/>
          <w:vertAlign w:val="superscript"/>
        </w:rPr>
        <w:t>43, 66</w:t>
      </w:r>
      <w:r w:rsidRPr="00BA0169">
        <w:fldChar w:fldCharType="end"/>
      </w:r>
      <w:r w:rsidRPr="00BA0169">
        <w:t xml:space="preserve"> u</w:t>
      </w:r>
      <w:r w:rsidRPr="00BA0169">
        <w:rPr>
          <w:rFonts w:hint="eastAsia"/>
        </w:rPr>
        <w:t xml:space="preserve">sing </w:t>
      </w:r>
      <w:r w:rsidRPr="00BA0169">
        <w:t>fi</w:t>
      </w:r>
      <w:r w:rsidRPr="00BA0169">
        <w:rPr>
          <w:rFonts w:hint="eastAsia"/>
        </w:rPr>
        <w:t>rst-principles methods</w:t>
      </w:r>
      <w:r w:rsidRPr="00BA0169">
        <w:t xml:space="preserve"> based on density functional theory (DFT). Grey and coworkers identified the structure of the intermediate Li</w:t>
      </w:r>
      <w:r w:rsidRPr="00BA0169">
        <w:rPr>
          <w:vertAlign w:val="subscript"/>
        </w:rPr>
        <w:t>2/3</w:t>
      </w:r>
      <w:r w:rsidRPr="00BA0169">
        <w:t>CoPO</w:t>
      </w:r>
      <w:r w:rsidRPr="00BA0169">
        <w:rPr>
          <w:vertAlign w:val="subscript"/>
        </w:rPr>
        <w:t>4</w:t>
      </w:r>
      <w:r w:rsidRPr="00BA0169">
        <w:t xml:space="preserve"> formed during cycling of LiCoPO</w:t>
      </w:r>
      <w:r w:rsidRPr="00BA0169">
        <w:rPr>
          <w:vertAlign w:val="subscript"/>
        </w:rPr>
        <w:t>4</w:t>
      </w:r>
      <w:r w:rsidRPr="00BA0169">
        <w:t xml:space="preserve"> using first-principles solid-state DFT calculations in combination with experimental NMR and XRD data.</w:t>
      </w:r>
      <w:r w:rsidRPr="00BA0169">
        <w:fldChar w:fldCharType="begin">
          <w:fldData xml:space="preserve">PEVuZE5vdGU+PENpdGU+PEF1dGhvcj5TdHJvYnJpZGdlPC9BdXRob3I+PFllYXI+MjAxNDwvWWVh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</w:fldData>
        </w:fldChar>
      </w:r>
      <w:r w:rsidR="00D04841" w:rsidRPr="00BA0169">
        <w:instrText xml:space="preserve"> ADDIN EN.CITE </w:instrText>
      </w:r>
      <w:r w:rsidR="00D04841" w:rsidRPr="00BA0169">
        <w:fldChar w:fldCharType="begin">
          <w:fldData xml:space="preserve">PEVuZE5vdGU+PENpdGU+PEF1dGhvcj5TdHJvYnJpZGdlPC9BdXRob3I+PFllYXI+MjAxNDwvWWVh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</w:fldData>
        </w:fldChar>
      </w:r>
      <w:r w:rsidR="00D04841" w:rsidRPr="00BA0169">
        <w:instrText xml:space="preserve"> ADDIN EN.CITE.DATA </w:instrText>
      </w:r>
      <w:r w:rsidR="00D04841" w:rsidRPr="00BA0169">
        <w:fldChar w:fldCharType="end"/>
      </w:r>
      <w:r w:rsidRPr="00BA0169">
        <w:fldChar w:fldCharType="separate"/>
      </w:r>
      <w:r w:rsidR="00D04841" w:rsidRPr="00BA0169">
        <w:rPr>
          <w:noProof/>
          <w:vertAlign w:val="superscript"/>
        </w:rPr>
        <w:t>66</w:t>
      </w:r>
      <w:r w:rsidRPr="00BA0169">
        <w:fldChar w:fldCharType="end"/>
      </w:r>
      <w:r w:rsidRPr="00BA0169">
        <w:t xml:space="preserve"> It was found that both the Co</w:t>
      </w:r>
      <w:r w:rsidRPr="00BA0169">
        <w:rPr>
          <w:vertAlign w:val="superscript"/>
        </w:rPr>
        <w:t>3+</w:t>
      </w:r>
      <w:r w:rsidRPr="00BA0169">
        <w:t xml:space="preserve"> ions and Li vacancies are found to order along the b-axis in the lowest energy configuration. Two other low energy Li</w:t>
      </w:r>
      <w:r w:rsidRPr="00BA0169">
        <w:rPr>
          <w:vertAlign w:val="superscript"/>
        </w:rPr>
        <w:t>+</w:t>
      </w:r>
      <w:r w:rsidRPr="00BA0169">
        <w:t>/vacancy ordering schemes are found only 5 meV per formula unit higher in energy. All three configurations lie below the LiCoPO</w:t>
      </w:r>
      <w:r w:rsidRPr="00BA0169">
        <w:rPr>
          <w:vertAlign w:val="subscript"/>
        </w:rPr>
        <w:t>4</w:t>
      </w:r>
      <w:r w:rsidRPr="00BA0169">
        <w:t>-CoPO</w:t>
      </w:r>
      <w:r w:rsidRPr="00BA0169">
        <w:rPr>
          <w:vertAlign w:val="subscript"/>
        </w:rPr>
        <w:t>4</w:t>
      </w:r>
      <w:r w:rsidRPr="00BA0169">
        <w:t xml:space="preserve"> convex hull and they may be readily interconverted by Li</w:t>
      </w:r>
      <w:r w:rsidRPr="00BA0169">
        <w:rPr>
          <w:vertAlign w:val="superscript"/>
        </w:rPr>
        <w:t>+</w:t>
      </w:r>
      <w:r w:rsidRPr="00BA0169">
        <w:t xml:space="preserve"> hops along the b-direction.</w:t>
      </w:r>
    </w:p>
    <w:p w14:paraId="0BF33E87" w14:textId="77777777" w:rsidR="007F738B" w:rsidRPr="00BA0169" w:rsidRDefault="0061546A" w:rsidP="007F738B">
      <w:pPr>
        <w:keepNext/>
        <w:autoSpaceDE w:val="0"/>
        <w:autoSpaceDN w:val="0"/>
        <w:jc w:val="center"/>
        <w:rPr>
          <w:color w:val="000000" w:themeColor="text1"/>
        </w:rPr>
      </w:pPr>
      <w:r w:rsidRPr="00BA0169">
        <w:rPr>
          <w:noProof/>
          <w:color w:val="000000" w:themeColor="text1"/>
          <w:lang w:eastAsia="en-GB"/>
        </w:rPr>
        <w:drawing>
          <wp:inline distT="0" distB="0" distL="0" distR="0" wp14:anchorId="351BB8BB" wp14:editId="038AAD23">
            <wp:extent cx="3600000" cy="201960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0" cy="2019600"/>
                    </a:xfrm>
                    <a:prstGeom prst="rect">
                      <a:avLst/>
                    </a:prstGeom>
                    <a:noFill/>
                  </pic:spPr>
                </pic:pic>
              </a:graphicData>
            </a:graphic>
          </wp:inline>
        </w:drawing>
      </w:r>
    </w:p>
    <w:p w14:paraId="0DB26A8F" w14:textId="77777777" w:rsidR="007F738B" w:rsidRPr="00BA0169" w:rsidRDefault="007F738B" w:rsidP="006535EA">
      <w:pPr>
        <w:pStyle w:val="Caption"/>
        <w:rPr>
          <w:i w:val="0"/>
          <w:color w:val="000000" w:themeColor="text1"/>
        </w:rPr>
      </w:pPr>
      <w:bookmarkStart w:id="0" w:name="_Ref507015271"/>
      <w:r w:rsidRPr="00BA0169">
        <w:rPr>
          <w:i w:val="0"/>
          <w:color w:val="000000" w:themeColor="text1"/>
        </w:rPr>
        <w:t xml:space="preserve">Figure </w:t>
      </w:r>
      <w:r w:rsidR="0080796E" w:rsidRPr="00BA0169">
        <w:rPr>
          <w:i w:val="0"/>
          <w:color w:val="000000" w:themeColor="text1"/>
        </w:rPr>
        <w:fldChar w:fldCharType="begin"/>
      </w:r>
      <w:r w:rsidR="0080796E" w:rsidRPr="00BA0169">
        <w:rPr>
          <w:i w:val="0"/>
          <w:color w:val="000000" w:themeColor="text1"/>
        </w:rPr>
        <w:instrText xml:space="preserve"> SEQ Figure \* ARABIC </w:instrText>
      </w:r>
      <w:r w:rsidR="0080796E" w:rsidRPr="00BA0169">
        <w:rPr>
          <w:i w:val="0"/>
          <w:color w:val="000000" w:themeColor="text1"/>
        </w:rPr>
        <w:fldChar w:fldCharType="separate"/>
      </w:r>
      <w:r w:rsidR="002232F5" w:rsidRPr="00BA0169">
        <w:rPr>
          <w:i w:val="0"/>
          <w:noProof/>
          <w:color w:val="000000" w:themeColor="text1"/>
        </w:rPr>
        <w:t>1</w:t>
      </w:r>
      <w:r w:rsidR="0080796E" w:rsidRPr="00BA0169">
        <w:rPr>
          <w:i w:val="0"/>
          <w:noProof/>
          <w:color w:val="000000" w:themeColor="text1"/>
        </w:rPr>
        <w:fldChar w:fldCharType="end"/>
      </w:r>
      <w:bookmarkEnd w:id="0"/>
      <w:r w:rsidRPr="00BA0169">
        <w:rPr>
          <w:i w:val="0"/>
          <w:color w:val="000000" w:themeColor="text1"/>
        </w:rPr>
        <w:t xml:space="preserve"> Unit cell of olivine-type LiCoPO</w:t>
      </w:r>
      <w:r w:rsidRPr="00BA0169">
        <w:rPr>
          <w:i w:val="0"/>
          <w:color w:val="000000" w:themeColor="text1"/>
          <w:vertAlign w:val="subscript"/>
        </w:rPr>
        <w:t>4</w:t>
      </w:r>
      <w:r w:rsidRPr="00BA0169">
        <w:rPr>
          <w:i w:val="0"/>
          <w:color w:val="000000" w:themeColor="text1"/>
        </w:rPr>
        <w:t xml:space="preserve"> (</w:t>
      </w:r>
      <w:r w:rsidR="004502F7" w:rsidRPr="00BA0169">
        <w:rPr>
          <w:i w:val="0"/>
          <w:color w:val="000000" w:themeColor="text1"/>
        </w:rPr>
        <w:t>space group:</w:t>
      </w:r>
      <w:r w:rsidRPr="00BA0169">
        <w:rPr>
          <w:i w:val="0"/>
          <w:color w:val="000000" w:themeColor="text1"/>
        </w:rPr>
        <w:t xml:space="preserve"> </w:t>
      </w:r>
      <w:r w:rsidRPr="00BA0169">
        <w:rPr>
          <w:color w:val="000000" w:themeColor="text1"/>
        </w:rPr>
        <w:t>Pnma</w:t>
      </w:r>
      <w:r w:rsidRPr="00BA0169">
        <w:rPr>
          <w:i w:val="0"/>
          <w:color w:val="000000" w:themeColor="text1"/>
        </w:rPr>
        <w:t>) showing Li</w:t>
      </w:r>
      <w:r w:rsidR="004502F7" w:rsidRPr="00BA0169">
        <w:rPr>
          <w:i w:val="0"/>
          <w:color w:val="000000" w:themeColor="text1"/>
        </w:rPr>
        <w:t xml:space="preserve"> (green)</w:t>
      </w:r>
      <w:r w:rsidRPr="00BA0169">
        <w:rPr>
          <w:i w:val="0"/>
          <w:color w:val="000000" w:themeColor="text1"/>
        </w:rPr>
        <w:t xml:space="preserve"> in 1D channels along [010] between CoO</w:t>
      </w:r>
      <w:r w:rsidRPr="00BA0169">
        <w:rPr>
          <w:i w:val="0"/>
          <w:color w:val="000000" w:themeColor="text1"/>
          <w:vertAlign w:val="subscript"/>
        </w:rPr>
        <w:t>6</w:t>
      </w:r>
      <w:r w:rsidRPr="00BA0169">
        <w:rPr>
          <w:i w:val="0"/>
          <w:color w:val="000000" w:themeColor="text1"/>
        </w:rPr>
        <w:t xml:space="preserve"> octahedra </w:t>
      </w:r>
      <w:r w:rsidR="004502F7" w:rsidRPr="00BA0169">
        <w:rPr>
          <w:i w:val="0"/>
          <w:color w:val="000000" w:themeColor="text1"/>
        </w:rPr>
        <w:t xml:space="preserve">(blue) </w:t>
      </w:r>
      <w:r w:rsidRPr="00BA0169">
        <w:rPr>
          <w:i w:val="0"/>
          <w:color w:val="000000" w:themeColor="text1"/>
        </w:rPr>
        <w:t>corner-linked to PO</w:t>
      </w:r>
      <w:r w:rsidRPr="00BA0169">
        <w:rPr>
          <w:i w:val="0"/>
          <w:color w:val="000000" w:themeColor="text1"/>
          <w:vertAlign w:val="subscript"/>
        </w:rPr>
        <w:t>4</w:t>
      </w:r>
      <w:r w:rsidRPr="00BA0169">
        <w:rPr>
          <w:i w:val="0"/>
          <w:color w:val="000000" w:themeColor="text1"/>
        </w:rPr>
        <w:t xml:space="preserve"> tetrahedra</w:t>
      </w:r>
      <w:r w:rsidR="004502F7" w:rsidRPr="00BA0169">
        <w:rPr>
          <w:i w:val="0"/>
          <w:color w:val="000000" w:themeColor="text1"/>
        </w:rPr>
        <w:t xml:space="preserve"> (purple)</w:t>
      </w:r>
      <w:r w:rsidR="00E85EF4" w:rsidRPr="00BA0169">
        <w:rPr>
          <w:i w:val="0"/>
          <w:color w:val="000000" w:themeColor="text1"/>
        </w:rPr>
        <w:t>, and the olivine structure remain</w:t>
      </w:r>
      <w:r w:rsidR="00B35543" w:rsidRPr="00BA0169">
        <w:rPr>
          <w:i w:val="0"/>
          <w:color w:val="000000" w:themeColor="text1"/>
        </w:rPr>
        <w:t>s</w:t>
      </w:r>
      <w:r w:rsidR="00C644C6" w:rsidRPr="00BA0169">
        <w:rPr>
          <w:i w:val="0"/>
          <w:color w:val="000000" w:themeColor="text1"/>
        </w:rPr>
        <w:t xml:space="preserve"> stable during Li-ion</w:t>
      </w:r>
      <w:r w:rsidR="00E85EF4" w:rsidRPr="00BA0169">
        <w:rPr>
          <w:i w:val="0"/>
          <w:color w:val="000000" w:themeColor="text1"/>
        </w:rPr>
        <w:t xml:space="preserve"> insertion and extraction</w:t>
      </w:r>
      <w:r w:rsidRPr="00BA0169">
        <w:rPr>
          <w:i w:val="0"/>
          <w:color w:val="000000" w:themeColor="text1"/>
        </w:rPr>
        <w:t>.</w:t>
      </w:r>
    </w:p>
    <w:p w14:paraId="10AE9531" w14:textId="77777777" w:rsidR="0056500B" w:rsidRPr="00BA0169" w:rsidRDefault="0056500B" w:rsidP="0056500B">
      <w:pPr>
        <w:pStyle w:val="Heading1"/>
      </w:pPr>
      <w:r w:rsidRPr="00BA0169">
        <w:lastRenderedPageBreak/>
        <w:t>3 Synthesis methods</w:t>
      </w:r>
    </w:p>
    <w:p w14:paraId="149E36D8" w14:textId="57796905" w:rsidR="0056500B" w:rsidRPr="00BA0169" w:rsidRDefault="0056500B" w:rsidP="0056500B">
      <w:pPr>
        <w:autoSpaceDE w:val="0"/>
        <w:autoSpaceDN w:val="0"/>
        <w:rPr>
          <w:rFonts w:cs="AdvTT3713a231"/>
          <w:color w:val="000000" w:themeColor="text1"/>
        </w:rPr>
      </w:pPr>
      <w:r w:rsidRPr="00BA0169">
        <w:rPr>
          <w:rFonts w:cs="AdvTT3713a231"/>
          <w:color w:val="000000" w:themeColor="text1"/>
        </w:rPr>
        <w:t>To prepare LiCoPO</w:t>
      </w:r>
      <w:r w:rsidRPr="00BA0169">
        <w:rPr>
          <w:rFonts w:cs="AdvTT3713a231"/>
          <w:color w:val="000000" w:themeColor="text1"/>
          <w:vertAlign w:val="subscript"/>
        </w:rPr>
        <w:t>4</w:t>
      </w:r>
      <w:r w:rsidRPr="00BA0169">
        <w:rPr>
          <w:rFonts w:cs="AdvTT3713a231"/>
          <w:color w:val="000000" w:themeColor="text1"/>
        </w:rPr>
        <w:t xml:space="preserve"> cathodes for LIBs with good cycle stability and rate capability and low cost, various synthetic routes such as solid-state reactions, hydrothermal/solvothermal synthesis and sol-ge</w:t>
      </w:r>
      <w:r w:rsidR="00E10181" w:rsidRPr="00BA0169">
        <w:rPr>
          <w:rFonts w:cs="AdvTT3713a231"/>
          <w:color w:val="000000" w:themeColor="text1"/>
        </w:rPr>
        <w:t>l processes have been proposed.</w:t>
      </w:r>
    </w:p>
    <w:p w14:paraId="14AABF3C" w14:textId="77777777" w:rsidR="0056500B" w:rsidRPr="00BA0169" w:rsidRDefault="0056500B" w:rsidP="0056500B">
      <w:pPr>
        <w:pStyle w:val="Heading2"/>
        <w:rPr>
          <w:szCs w:val="22"/>
        </w:rPr>
      </w:pPr>
      <w:r w:rsidRPr="00BA0169">
        <w:rPr>
          <w:szCs w:val="22"/>
        </w:rPr>
        <w:t>3.1 Solid-state reaction</w:t>
      </w:r>
    </w:p>
    <w:p w14:paraId="75770E33" w14:textId="716221BF" w:rsidR="0056500B" w:rsidRPr="00BA0169" w:rsidRDefault="0056500B" w:rsidP="0056500B">
      <w:pPr>
        <w:rPr>
          <w:rFonts w:cs="AdvTT3713a231"/>
          <w:color w:val="000000" w:themeColor="text1"/>
        </w:rPr>
      </w:pPr>
      <w:r w:rsidRPr="00BA0169">
        <w:rPr>
          <w:rFonts w:cs="AdvTT3713a231"/>
          <w:color w:val="000000" w:themeColor="text1"/>
        </w:rPr>
        <w:t xml:space="preserve">Solid-state reaction is an economic, efficient, and scalable </w:t>
      </w:r>
      <w:r w:rsidR="00E62484" w:rsidRPr="00BA0169">
        <w:rPr>
          <w:rFonts w:cs="AdvTT3713a231"/>
          <w:color w:val="000000" w:themeColor="text1"/>
        </w:rPr>
        <w:t>strategy</w:t>
      </w:r>
      <w:r w:rsidRPr="00BA0169">
        <w:rPr>
          <w:rFonts w:cs="AdvTT3713a231"/>
          <w:color w:val="000000" w:themeColor="text1"/>
        </w:rPr>
        <w:t xml:space="preserve"> to </w:t>
      </w:r>
      <w:r w:rsidR="00580EBB" w:rsidRPr="00BA0169">
        <w:rPr>
          <w:rFonts w:cs="AdvTT3713a231"/>
          <w:color w:val="000000" w:themeColor="text1"/>
        </w:rPr>
        <w:t>prepare</w:t>
      </w:r>
      <w:r w:rsidRPr="00BA0169">
        <w:rPr>
          <w:rFonts w:cs="AdvTT3713a231"/>
          <w:color w:val="000000" w:themeColor="text1"/>
        </w:rPr>
        <w:t xml:space="preserve"> LiCoPO</w:t>
      </w:r>
      <w:r w:rsidRPr="00BA0169">
        <w:rPr>
          <w:rFonts w:cs="AdvTT3713a231"/>
          <w:color w:val="000000" w:themeColor="text1"/>
          <w:vertAlign w:val="subscript"/>
        </w:rPr>
        <w:t>4</w:t>
      </w:r>
      <w:r w:rsidRPr="00BA0169">
        <w:rPr>
          <w:rFonts w:cs="AdvTT3713a231"/>
          <w:color w:val="000000" w:themeColor="text1"/>
        </w:rPr>
        <w:t xml:space="preserve"> for LIBs.</w:t>
      </w:r>
      <w:r w:rsidRPr="00BA0169">
        <w:rPr>
          <w:rFonts w:cs="AdvTT3713a231"/>
          <w:color w:val="000000" w:themeColor="text1"/>
        </w:rPr>
        <w:fldChar w:fldCharType="begin">
          <w:fldData xml:space="preserve">PEVuZE5vdGU+PENpdGU+PEF1dGhvcj5HdTwvQXV0aG9yPjxZZWFyPjIwMDc8L1llYXI+PFJlY051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PEVuZE5vdGU+PENpdGU+PEF1dGhvcj5HdTwvQXV0aG9yPjxZZWFyPjIwMDc8L1llYXI+PFJlY051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87, 88</w:t>
      </w:r>
      <w:r w:rsidRPr="00BA0169">
        <w:rPr>
          <w:rFonts w:cs="AdvTT3713a231"/>
          <w:color w:val="000000" w:themeColor="text1"/>
        </w:rPr>
        <w:fldChar w:fldCharType="end"/>
      </w:r>
      <w:r w:rsidRPr="00BA0169">
        <w:rPr>
          <w:rFonts w:cs="AdvTT3713a231"/>
          <w:color w:val="000000" w:themeColor="text1"/>
        </w:rPr>
        <w:t xml:space="preserve"> In this process, the precursors were firstly </w:t>
      </w:r>
      <w:r w:rsidR="00580EBB" w:rsidRPr="00BA0169">
        <w:rPr>
          <w:rFonts w:cs="AdvTT3713a231"/>
          <w:color w:val="000000" w:themeColor="text1"/>
        </w:rPr>
        <w:t xml:space="preserve">mixed and ground </w:t>
      </w:r>
      <w:r w:rsidRPr="00BA0169">
        <w:rPr>
          <w:rFonts w:cs="AdvTT3713a231"/>
          <w:color w:val="000000" w:themeColor="text1"/>
        </w:rPr>
        <w:t>or milled thoroughly, then heat</w:t>
      </w:r>
      <w:r w:rsidR="00580EBB" w:rsidRPr="00BA0169">
        <w:rPr>
          <w:rFonts w:cs="AdvTT3713a231"/>
          <w:color w:val="000000" w:themeColor="text1"/>
        </w:rPr>
        <w:t>ed</w:t>
      </w:r>
      <w:r w:rsidRPr="00BA0169">
        <w:rPr>
          <w:rFonts w:cs="AdvTT3713a231"/>
          <w:color w:val="000000" w:themeColor="text1"/>
        </w:rPr>
        <w:t xml:space="preserve"> </w:t>
      </w:r>
      <w:r w:rsidR="00580EBB" w:rsidRPr="00BA0169">
        <w:rPr>
          <w:rFonts w:cs="AdvTT3713a231"/>
          <w:color w:val="000000" w:themeColor="text1"/>
        </w:rPr>
        <w:t>to</w:t>
      </w:r>
      <w:r w:rsidRPr="00BA0169">
        <w:rPr>
          <w:rFonts w:cs="AdvTT3713a231"/>
          <w:color w:val="000000" w:themeColor="text1"/>
        </w:rPr>
        <w:t xml:space="preserve"> 300-400 </w:t>
      </w:r>
      <w:r w:rsidRPr="00BA0169">
        <w:rPr>
          <w:rFonts w:ascii="Cambria Math" w:eastAsia="SimSun" w:hAnsi="Cambria Math" w:cs="Cambria Math"/>
          <w:color w:val="000000" w:themeColor="text1"/>
        </w:rPr>
        <w:t>℃</w:t>
      </w:r>
      <w:r w:rsidRPr="00BA0169">
        <w:rPr>
          <w:rFonts w:cs="AdvTT3713a231"/>
          <w:color w:val="000000" w:themeColor="text1"/>
        </w:rPr>
        <w:t xml:space="preserve"> to decompose the precursors and expel the gases.</w:t>
      </w:r>
      <w:r w:rsidRPr="00BA0169">
        <w:rPr>
          <w:rFonts w:cs="AdvTT3713a231"/>
          <w:color w:val="000000" w:themeColor="text1"/>
        </w:rPr>
        <w:fldChar w:fldCharType="begin">
          <w:fldData xml:space="preserve">PEVuZE5vdGU+PENpdGU+PEF1dGhvcj5YaWU8L0F1dGhvcj48WWVhcj4yMDA5PC9ZZWFyPjxSZWNO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PEVuZE5vdGU+PENpdGU+PEF1dGhvcj5YaWU8L0F1dGhvcj48WWVhcj4yMDA5PC9ZZWFyPjxSZWNO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39, 89-91</w:t>
      </w:r>
      <w:r w:rsidRPr="00BA0169">
        <w:rPr>
          <w:rFonts w:cs="AdvTT3713a231"/>
          <w:color w:val="000000" w:themeColor="text1"/>
        </w:rPr>
        <w:fldChar w:fldCharType="end"/>
      </w:r>
      <w:r w:rsidRPr="00BA0169">
        <w:rPr>
          <w:rFonts w:cs="AdvTT3713a231"/>
          <w:color w:val="000000" w:themeColor="text1"/>
        </w:rPr>
        <w:t xml:space="preserve"> After tha</w:t>
      </w:r>
      <w:r w:rsidR="006E0C07" w:rsidRPr="00BA0169">
        <w:rPr>
          <w:rFonts w:cs="AdvTT3713a231"/>
          <w:color w:val="000000" w:themeColor="text1"/>
        </w:rPr>
        <w:t>t, the mixture was ground again</w:t>
      </w:r>
      <w:r w:rsidRPr="00BA0169">
        <w:rPr>
          <w:rFonts w:cs="AdvTT3713a231"/>
          <w:color w:val="000000" w:themeColor="text1"/>
        </w:rPr>
        <w:t xml:space="preserve">, then </w:t>
      </w:r>
      <w:r w:rsidR="007A6C66" w:rsidRPr="00BA0169">
        <w:rPr>
          <w:rFonts w:cs="AdvTT3713a231"/>
          <w:color w:val="000000" w:themeColor="text1"/>
        </w:rPr>
        <w:t>calcined</w:t>
      </w:r>
      <w:r w:rsidRPr="00BA0169">
        <w:rPr>
          <w:rFonts w:cs="AdvTT3713a231"/>
          <w:color w:val="000000" w:themeColor="text1"/>
        </w:rPr>
        <w:t xml:space="preserve"> at elevated temperatures </w:t>
      </w:r>
      <w:r w:rsidR="00F86098" w:rsidRPr="00BA0169">
        <w:rPr>
          <w:rFonts w:cs="AdvTT3713a231"/>
          <w:color w:val="000000" w:themeColor="text1"/>
        </w:rPr>
        <w:t>of</w:t>
      </w:r>
      <w:r w:rsidRPr="00BA0169">
        <w:rPr>
          <w:rFonts w:cs="AdvTT3713a231"/>
          <w:color w:val="000000" w:themeColor="text1"/>
        </w:rPr>
        <w:t xml:space="preserve"> 600-800 </w:t>
      </w:r>
      <w:r w:rsidRPr="00BA0169">
        <w:rPr>
          <w:rFonts w:ascii="Cambria Math" w:eastAsia="SimSun" w:hAnsi="Cambria Math" w:cs="Cambria Math"/>
          <w:color w:val="000000" w:themeColor="text1"/>
        </w:rPr>
        <w:t>℃</w:t>
      </w:r>
      <w:r w:rsidR="00F86098" w:rsidRPr="00BA0169">
        <w:rPr>
          <w:rFonts w:cs="AdvTT3713a231"/>
          <w:color w:val="000000" w:themeColor="text1"/>
        </w:rPr>
        <w:t xml:space="preserve"> for 10-36</w:t>
      </w:r>
      <w:r w:rsidRPr="00BA0169">
        <w:rPr>
          <w:rFonts w:cs="AdvTT3713a231"/>
          <w:color w:val="000000" w:themeColor="text1"/>
        </w:rPr>
        <w:t xml:space="preserve"> h.</w:t>
      </w:r>
      <w:r w:rsidRPr="00BA0169">
        <w:rPr>
          <w:rFonts w:cs="AdvTT3713a231"/>
          <w:color w:val="000000" w:themeColor="text1"/>
        </w:rPr>
        <w:fldChar w:fldCharType="begin">
          <w:fldData xml:space="preserve">PEVuZE5vdGU+PENpdGU+PEF1dGhvcj5TdHJvYnJpZGdlPC9BdXRob3I+PFllYXI+MjAxNDwvWWVh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PEVuZE5vdGU+PENpdGU+PEF1dGhvcj5TdHJvYnJpZGdlPC9BdXRob3I+PFllYXI+MjAxNDwvWWVh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52, 66, 92, 93</w:t>
      </w:r>
      <w:r w:rsidRPr="00BA0169">
        <w:rPr>
          <w:rFonts w:cs="AdvTT3713a231"/>
          <w:color w:val="000000" w:themeColor="text1"/>
        </w:rPr>
        <w:fldChar w:fldCharType="end"/>
      </w:r>
      <w:r w:rsidRPr="00BA0169">
        <w:rPr>
          <w:rFonts w:cs="AdvTT3713a231"/>
          <w:color w:val="000000" w:themeColor="text1"/>
        </w:rPr>
        <w:t xml:space="preserve"> As shown in </w:t>
      </w:r>
      <w:r w:rsidRPr="00BA0169">
        <w:rPr>
          <w:rFonts w:cs="AdvTT3713a231"/>
          <w:color w:val="000000" w:themeColor="text1"/>
        </w:rPr>
        <w:fldChar w:fldCharType="begin"/>
      </w:r>
      <w:r w:rsidRPr="00BA0169">
        <w:rPr>
          <w:rFonts w:cs="AdvTT3713a231"/>
          <w:color w:val="000000" w:themeColor="text1"/>
        </w:rPr>
        <w:instrText xml:space="preserve"> REF _Ref507334927 \h  \* MERGEFORMAT </w:instrText>
      </w:r>
      <w:r w:rsidRPr="00BA0169">
        <w:rPr>
          <w:rFonts w:cs="AdvTT3713a231"/>
          <w:color w:val="000000" w:themeColor="text1"/>
        </w:rPr>
      </w:r>
      <w:r w:rsidRPr="00BA0169">
        <w:rPr>
          <w:rFonts w:cs="AdvTT3713a231"/>
          <w:color w:val="000000" w:themeColor="text1"/>
        </w:rPr>
        <w:fldChar w:fldCharType="separate"/>
      </w:r>
      <w:r w:rsidR="002232F5" w:rsidRPr="00BA0169">
        <w:rPr>
          <w:color w:val="000000" w:themeColor="text1"/>
        </w:rPr>
        <w:t xml:space="preserve">Table </w:t>
      </w:r>
      <w:r w:rsidR="002232F5" w:rsidRPr="00BA0169">
        <w:rPr>
          <w:noProof/>
          <w:color w:val="000000" w:themeColor="text1"/>
        </w:rPr>
        <w:t>1</w:t>
      </w:r>
      <w:r w:rsidRPr="00BA0169">
        <w:rPr>
          <w:rFonts w:cs="AdvTT3713a231"/>
          <w:color w:val="000000" w:themeColor="text1"/>
        </w:rPr>
        <w:fldChar w:fldCharType="end"/>
      </w:r>
      <w:r w:rsidRPr="00BA0169">
        <w:rPr>
          <w:rFonts w:cs="AdvTT3713a231"/>
          <w:color w:val="000000" w:themeColor="text1"/>
        </w:rPr>
        <w:t>, the influence of the synthesis precursors and calcination conditions on the structure, particle size (particle growth) and electrochemical performance of LiCoPO</w:t>
      </w:r>
      <w:r w:rsidRPr="00BA0169">
        <w:rPr>
          <w:rFonts w:cs="AdvTT3713a231"/>
          <w:color w:val="000000" w:themeColor="text1"/>
          <w:vertAlign w:val="subscript"/>
        </w:rPr>
        <w:t>4</w:t>
      </w:r>
      <w:r w:rsidRPr="00BA0169">
        <w:rPr>
          <w:rFonts w:cs="AdvTT3713a231"/>
          <w:color w:val="000000" w:themeColor="text1"/>
        </w:rPr>
        <w:t xml:space="preserve"> has been studied in detail.</w:t>
      </w:r>
    </w:p>
    <w:p w14:paraId="7368BD93" w14:textId="3058B050" w:rsidR="0056500B" w:rsidRPr="00BA0169" w:rsidRDefault="0056500B" w:rsidP="0056500B">
      <w:pPr>
        <w:rPr>
          <w:rFonts w:cs="AdvTT3713a231"/>
          <w:color w:val="000000" w:themeColor="text1"/>
        </w:rPr>
      </w:pPr>
      <w:r w:rsidRPr="00BA0169">
        <w:rPr>
          <w:rFonts w:cs="AdvTT3713a231"/>
          <w:color w:val="000000" w:themeColor="text1"/>
        </w:rPr>
        <w:t>The raw materials generally consist of a stoichiometric amount of lithium source (Li</w:t>
      </w:r>
      <w:r w:rsidRPr="00BA0169">
        <w:rPr>
          <w:rFonts w:cs="AdvTT3713a231"/>
          <w:color w:val="000000" w:themeColor="text1"/>
          <w:vertAlign w:val="subscript"/>
        </w:rPr>
        <w:t>2</w:t>
      </w:r>
      <w:r w:rsidRPr="00BA0169">
        <w:rPr>
          <w:rFonts w:cs="AdvTT3713a231"/>
          <w:color w:val="000000" w:themeColor="text1"/>
        </w:rPr>
        <w:t>CO</w:t>
      </w:r>
      <w:r w:rsidRPr="00BA0169">
        <w:rPr>
          <w:rFonts w:cs="AdvTT3713a231"/>
          <w:color w:val="000000" w:themeColor="text1"/>
          <w:vertAlign w:val="subscript"/>
        </w:rPr>
        <w:t>3</w:t>
      </w:r>
      <w:r w:rsidRPr="00BA0169">
        <w:rPr>
          <w:rFonts w:cs="AdvTT3713a231"/>
          <w:color w:val="000000" w:themeColor="text1"/>
        </w:rPr>
        <w:t>, LiOH·H</w:t>
      </w:r>
      <w:r w:rsidRPr="00BA0169">
        <w:rPr>
          <w:rFonts w:cs="AdvTT3713a231"/>
          <w:color w:val="000000" w:themeColor="text1"/>
          <w:vertAlign w:val="subscript"/>
        </w:rPr>
        <w:t>2</w:t>
      </w:r>
      <w:r w:rsidRPr="00BA0169">
        <w:rPr>
          <w:rFonts w:cs="AdvTT3713a231"/>
          <w:color w:val="000000" w:themeColor="text1"/>
        </w:rPr>
        <w:t>O or CH</w:t>
      </w:r>
      <w:r w:rsidRPr="00BA0169">
        <w:rPr>
          <w:rFonts w:cs="AdvTT3713a231"/>
          <w:color w:val="000000" w:themeColor="text1"/>
          <w:vertAlign w:val="subscript"/>
        </w:rPr>
        <w:t>3</w:t>
      </w:r>
      <w:r w:rsidRPr="00BA0169">
        <w:rPr>
          <w:rFonts w:cs="AdvTT3713a231"/>
          <w:color w:val="000000" w:themeColor="text1"/>
        </w:rPr>
        <w:t>COOLi),</w:t>
      </w:r>
      <w:r w:rsidRPr="00BA0169">
        <w:rPr>
          <w:rFonts w:cs="AdvTT3713a231"/>
          <w:color w:val="000000" w:themeColor="text1"/>
        </w:rPr>
        <w:fldChar w:fldCharType="begin">
          <w:fldData xml:space="preserve">PEVuZE5vdGU+PENpdGU+PEF1dGhvcj5Hb25pPC9BdXRob3I+PFllYXI+MTk5NjwvWWVhcj48UmVj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PEVuZE5vdGU+PENpdGU+PEF1dGhvcj5Hb25pPC9BdXRob3I+PFllYXI+MTk5NjwvWWVhcj48UmVj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65, 94-96</w:t>
      </w:r>
      <w:r w:rsidRPr="00BA0169">
        <w:rPr>
          <w:rFonts w:cs="AdvTT3713a231"/>
          <w:color w:val="000000" w:themeColor="text1"/>
        </w:rPr>
        <w:fldChar w:fldCharType="end"/>
      </w:r>
      <w:r w:rsidRPr="00BA0169">
        <w:rPr>
          <w:rFonts w:cs="AdvTT3713a231"/>
          <w:color w:val="000000" w:themeColor="text1"/>
        </w:rPr>
        <w:t xml:space="preserve"> cobalt source (Co(CH</w:t>
      </w:r>
      <w:r w:rsidRPr="00BA0169">
        <w:rPr>
          <w:rFonts w:cs="AdvTT3713a231"/>
          <w:color w:val="000000" w:themeColor="text1"/>
          <w:vertAlign w:val="subscript"/>
        </w:rPr>
        <w:t>3</w:t>
      </w:r>
      <w:r w:rsidRPr="00BA0169">
        <w:rPr>
          <w:rFonts w:cs="AdvTT3713a231"/>
          <w:color w:val="000000" w:themeColor="text1"/>
        </w:rPr>
        <w:t>COO)</w:t>
      </w:r>
      <w:r w:rsidRPr="00BA0169">
        <w:rPr>
          <w:rFonts w:cs="AdvTT3713a231"/>
          <w:color w:val="000000" w:themeColor="text1"/>
          <w:vertAlign w:val="subscript"/>
        </w:rPr>
        <w:t>2</w:t>
      </w:r>
      <w:r w:rsidRPr="00BA0169">
        <w:rPr>
          <w:rFonts w:eastAsia="SimSun" w:cs="AdvTT3713a231"/>
          <w:color w:val="000000" w:themeColor="text1"/>
        </w:rPr>
        <w:t>·</w:t>
      </w:r>
      <w:r w:rsidRPr="00BA0169">
        <w:rPr>
          <w:rFonts w:cs="AdvTT3713a231"/>
          <w:color w:val="000000" w:themeColor="text1"/>
        </w:rPr>
        <w:t>4H</w:t>
      </w:r>
      <w:r w:rsidRPr="00BA0169">
        <w:rPr>
          <w:rFonts w:cs="AdvTT3713a231"/>
          <w:color w:val="000000" w:themeColor="text1"/>
          <w:vertAlign w:val="subscript"/>
        </w:rPr>
        <w:t>2</w:t>
      </w:r>
      <w:r w:rsidRPr="00BA0169">
        <w:rPr>
          <w:rFonts w:cs="AdvTT3713a231"/>
          <w:color w:val="000000" w:themeColor="text1"/>
        </w:rPr>
        <w:t>O, Co</w:t>
      </w:r>
      <w:r w:rsidRPr="00BA0169">
        <w:rPr>
          <w:rFonts w:cs="AdvTT3713a231"/>
          <w:color w:val="000000" w:themeColor="text1"/>
          <w:vertAlign w:val="subscript"/>
        </w:rPr>
        <w:t>3</w:t>
      </w:r>
      <w:r w:rsidRPr="00BA0169">
        <w:rPr>
          <w:rFonts w:cs="AdvTT3713a231"/>
          <w:color w:val="000000" w:themeColor="text1"/>
        </w:rPr>
        <w:t>O</w:t>
      </w:r>
      <w:r w:rsidRPr="00BA0169">
        <w:rPr>
          <w:rFonts w:cs="AdvTT3713a231"/>
          <w:color w:val="000000" w:themeColor="text1"/>
          <w:vertAlign w:val="subscript"/>
        </w:rPr>
        <w:t>4</w:t>
      </w:r>
      <w:r w:rsidRPr="00BA0169">
        <w:rPr>
          <w:rFonts w:cs="AdvTT3713a231"/>
          <w:color w:val="000000" w:themeColor="text1"/>
        </w:rPr>
        <w:t xml:space="preserve"> or</w:t>
      </w:r>
      <w:r w:rsidRPr="00BA0169">
        <w:rPr>
          <w:rFonts w:cs="AdvTT3713a231"/>
          <w:color w:val="000000" w:themeColor="text1"/>
          <w:vertAlign w:val="subscript"/>
        </w:rPr>
        <w:t xml:space="preserve"> </w:t>
      </w:r>
      <w:r w:rsidRPr="00BA0169">
        <w:rPr>
          <w:rFonts w:cs="AdvTT3713a231"/>
          <w:color w:val="000000" w:themeColor="text1"/>
        </w:rPr>
        <w:t>CoO)</w:t>
      </w:r>
      <w:r w:rsidRPr="00BA0169">
        <w:rPr>
          <w:rFonts w:cs="AdvTT3713a231"/>
          <w:color w:val="000000" w:themeColor="text1"/>
        </w:rPr>
        <w:fldChar w:fldCharType="begin">
          <w:fldData xml:space="preserve">PEVuZE5vdGU+PENpdGU+PEF1dGhvcj5Pa2FkYTwvQXV0aG9yPjxZZWFyPjIwMDM8L1llYXI+PFJl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</w:fldData>
        </w:fldChar>
      </w:r>
      <w:r w:rsidR="006B38BC" w:rsidRPr="00BA0169">
        <w:rPr>
          <w:rFonts w:cs="AdvTT3713a231"/>
          <w:color w:val="000000" w:themeColor="text1"/>
        </w:rPr>
        <w:instrText xml:space="preserve"> ADDIN EN.CITE </w:instrText>
      </w:r>
      <w:r w:rsidR="006B38BC" w:rsidRPr="00BA0169">
        <w:rPr>
          <w:rFonts w:cs="AdvTT3713a231"/>
          <w:color w:val="000000" w:themeColor="text1"/>
        </w:rPr>
        <w:fldChar w:fldCharType="begin">
          <w:fldData xml:space="preserve">PEVuZE5vdGU+PENpdGU+PEF1dGhvcj5Pa2FkYTwvQXV0aG9yPjxZZWFyPjIwMDM8L1llYXI+PFJl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</w:fldData>
        </w:fldChar>
      </w:r>
      <w:r w:rsidR="006B38BC" w:rsidRPr="00BA0169">
        <w:rPr>
          <w:rFonts w:cs="AdvTT3713a231"/>
          <w:color w:val="000000" w:themeColor="text1"/>
        </w:rPr>
        <w:instrText xml:space="preserve"> ADDIN EN.CITE.DATA </w:instrText>
      </w:r>
      <w:r w:rsidR="006B38BC" w:rsidRPr="00BA0169">
        <w:rPr>
          <w:rFonts w:cs="AdvTT3713a231"/>
          <w:color w:val="000000" w:themeColor="text1"/>
        </w:rPr>
      </w:r>
      <w:r w:rsidR="006B38BC"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62, 97-99</w:t>
      </w:r>
      <w:r w:rsidRPr="00BA0169">
        <w:rPr>
          <w:rFonts w:cs="AdvTT3713a231"/>
          <w:color w:val="000000" w:themeColor="text1"/>
        </w:rPr>
        <w:fldChar w:fldCharType="end"/>
      </w:r>
      <w:r w:rsidRPr="00BA0169">
        <w:rPr>
          <w:rFonts w:cs="AdvTT3713a231"/>
          <w:color w:val="000000" w:themeColor="text1"/>
        </w:rPr>
        <w:t xml:space="preserve"> and phosphorus source (NH</w:t>
      </w:r>
      <w:r w:rsidRPr="00BA0169">
        <w:rPr>
          <w:rFonts w:cs="AdvTT3713a231"/>
          <w:color w:val="000000" w:themeColor="text1"/>
          <w:vertAlign w:val="subscript"/>
        </w:rPr>
        <w:t>4</w:t>
      </w:r>
      <w:r w:rsidRPr="00BA0169">
        <w:rPr>
          <w:rFonts w:cs="AdvTT3713a231"/>
          <w:color w:val="000000" w:themeColor="text1"/>
        </w:rPr>
        <w:t>H</w:t>
      </w:r>
      <w:r w:rsidRPr="00BA0169">
        <w:rPr>
          <w:rFonts w:cs="AdvTT3713a231"/>
          <w:color w:val="000000" w:themeColor="text1"/>
          <w:vertAlign w:val="subscript"/>
        </w:rPr>
        <w:t>2</w:t>
      </w:r>
      <w:r w:rsidRPr="00BA0169">
        <w:rPr>
          <w:rFonts w:cs="AdvTT3713a231"/>
          <w:color w:val="000000" w:themeColor="text1"/>
        </w:rPr>
        <w:t>PO</w:t>
      </w:r>
      <w:r w:rsidRPr="00BA0169">
        <w:rPr>
          <w:rFonts w:cs="AdvTT3713a231"/>
          <w:color w:val="000000" w:themeColor="text1"/>
          <w:vertAlign w:val="subscript"/>
        </w:rPr>
        <w:t>4</w:t>
      </w:r>
      <w:r w:rsidRPr="00BA0169">
        <w:rPr>
          <w:rFonts w:cs="AdvTT3713a231"/>
          <w:color w:val="000000" w:themeColor="text1"/>
        </w:rPr>
        <w:t xml:space="preserve"> or (NH</w:t>
      </w:r>
      <w:r w:rsidRPr="00BA0169">
        <w:rPr>
          <w:rFonts w:cs="AdvTT3713a231"/>
          <w:color w:val="000000" w:themeColor="text1"/>
          <w:vertAlign w:val="subscript"/>
        </w:rPr>
        <w:t>4</w:t>
      </w:r>
      <w:r w:rsidRPr="00BA0169">
        <w:rPr>
          <w:rFonts w:cs="AdvTT3713a231"/>
          <w:color w:val="000000" w:themeColor="text1"/>
        </w:rPr>
        <w:t>)</w:t>
      </w:r>
      <w:r w:rsidRPr="00BA0169">
        <w:rPr>
          <w:rFonts w:cs="AdvTT3713a231"/>
          <w:color w:val="000000" w:themeColor="text1"/>
          <w:vertAlign w:val="subscript"/>
        </w:rPr>
        <w:t>2</w:t>
      </w:r>
      <w:r w:rsidRPr="00BA0169">
        <w:rPr>
          <w:rFonts w:cs="AdvTT3713a231"/>
          <w:color w:val="000000" w:themeColor="text1"/>
        </w:rPr>
        <w:t>HPO</w:t>
      </w:r>
      <w:r w:rsidRPr="00BA0169">
        <w:rPr>
          <w:rFonts w:cs="AdvTT3713a231"/>
          <w:color w:val="000000" w:themeColor="text1"/>
          <w:vertAlign w:val="subscript"/>
        </w:rPr>
        <w:t>4</w:t>
      </w:r>
      <w:r w:rsidRPr="00BA0169">
        <w:rPr>
          <w:rFonts w:cs="AdvTT3713a231"/>
          <w:color w:val="000000" w:themeColor="text1"/>
        </w:rPr>
        <w:t>).</w:t>
      </w:r>
      <w:r w:rsidRPr="00BA0169">
        <w:rPr>
          <w:rFonts w:cs="AdvTT3713a231"/>
          <w:color w:val="000000" w:themeColor="text1"/>
        </w:rPr>
        <w:fldChar w:fldCharType="begin">
          <w:fldData xml:space="preserve">PEVuZE5vdGU+PENpdGU+PEF1dGhvcj5Xb2xmZW5zdGluZTwvQXV0aG9yPjxZZWFyPjIwMDY8L1ll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=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PEVuZE5vdGU+PENpdGU+PEF1dGhvcj5Xb2xmZW5zdGluZTwvQXV0aG9yPjxZZWFyPjIwMDY8L1ll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=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34, 100-102</w:t>
      </w:r>
      <w:r w:rsidRPr="00BA0169">
        <w:rPr>
          <w:rFonts w:cs="AdvTT3713a231"/>
          <w:color w:val="000000" w:themeColor="text1"/>
        </w:rPr>
        <w:fldChar w:fldCharType="end"/>
      </w:r>
      <w:r w:rsidRPr="00BA0169">
        <w:rPr>
          <w:rFonts w:cs="AdvTT3713a231"/>
          <w:color w:val="000000" w:themeColor="text1"/>
        </w:rPr>
        <w:t xml:space="preserve"> The long and complex procedures</w:t>
      </w:r>
      <w:r w:rsidR="00C644C6" w:rsidRPr="00BA0169">
        <w:rPr>
          <w:rFonts w:cs="AdvTT3713a231"/>
          <w:color w:val="000000" w:themeColor="text1"/>
        </w:rPr>
        <w:t>,</w:t>
      </w:r>
      <w:r w:rsidRPr="00BA0169">
        <w:rPr>
          <w:rFonts w:cs="AdvTT3713a231"/>
          <w:color w:val="000000" w:themeColor="text1"/>
        </w:rPr>
        <w:t xml:space="preserve"> requiring repeated grinding and calcination, lead to undesirable particle growth and agglomeration.</w:t>
      </w:r>
      <w:r w:rsidRPr="00BA0169">
        <w:rPr>
          <w:rFonts w:cs="AdvTT3713a231"/>
          <w:color w:val="000000" w:themeColor="text1"/>
        </w:rPr>
        <w:fldChar w:fldCharType="begin">
          <w:fldData xml:space="preserve">PEVuZE5vdGU+PENpdGU+PEF1dGhvcj5UYW48L0F1dGhvcj48WWVhcj4yMDEwPC9ZZWFyPjxSZWNO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PEVuZE5vdGU+PENpdGU+PEF1dGhvcj5UYW48L0F1dGhvcj48WWVhcj4yMDEwPC9ZZWFyPjxSZWNO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103-105</w:t>
      </w:r>
      <w:r w:rsidRPr="00BA0169">
        <w:rPr>
          <w:rFonts w:cs="AdvTT3713a231"/>
          <w:color w:val="000000" w:themeColor="text1"/>
        </w:rPr>
        <w:fldChar w:fldCharType="end"/>
      </w:r>
      <w:r w:rsidRPr="00BA0169">
        <w:rPr>
          <w:rFonts w:cs="AdvTT3713a231"/>
          <w:color w:val="000000" w:themeColor="text1"/>
        </w:rPr>
        <w:t xml:space="preserve"> This can be prevented by adding growth inhibitors such as carbon or carbonate anions</w:t>
      </w:r>
      <w:r w:rsidR="00DA7B57" w:rsidRPr="00BA0169">
        <w:rPr>
          <w:rFonts w:cs="AdvTT3713a231"/>
          <w:color w:val="000000" w:themeColor="text1"/>
        </w:rPr>
        <w:t xml:space="preserve"> to obtain</w:t>
      </w:r>
      <w:r w:rsidRPr="00BA0169">
        <w:rPr>
          <w:rFonts w:cs="AdvTT3713a231"/>
          <w:color w:val="000000" w:themeColor="text1"/>
        </w:rPr>
        <w:t xml:space="preserve"> nanoparticles.</w:t>
      </w:r>
      <w:r w:rsidRPr="00BA0169">
        <w:rPr>
          <w:rFonts w:cs="AdvTT3713a231"/>
          <w:color w:val="000000" w:themeColor="text1"/>
        </w:rPr>
        <w:fldChar w:fldCharType="begin">
          <w:fldData xml:space="preserve">PEVuZE5vdGU+PENpdGU+PEF1dGhvcj5MbG9yaXM8L0F1dGhvcj48WWVhcj4yMDAyPC9ZZWFyPjxS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PEVuZE5vdGU+PENpdGU+PEF1dGhvcj5MbG9yaXM8L0F1dGhvcj48WWVhcj4yMDAyPC9ZZWFyPjxS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106-109</w:t>
      </w:r>
      <w:r w:rsidRPr="00BA0169">
        <w:rPr>
          <w:rFonts w:cs="AdvTT3713a231"/>
          <w:color w:val="000000" w:themeColor="text1"/>
        </w:rPr>
        <w:fldChar w:fldCharType="end"/>
      </w:r>
      <w:r w:rsidRPr="00BA0169">
        <w:rPr>
          <w:rFonts w:cs="AdvTT3713a231"/>
          <w:color w:val="000000" w:themeColor="text1"/>
        </w:rPr>
        <w:t xml:space="preserve"> </w:t>
      </w:r>
      <w:r w:rsidR="00E2347A" w:rsidRPr="00BA0169">
        <w:rPr>
          <w:rFonts w:cs="AdvTT3713a231"/>
          <w:color w:val="000000" w:themeColor="text1"/>
        </w:rPr>
        <w:t>After</w:t>
      </w:r>
      <w:r w:rsidRPr="00BA0169">
        <w:rPr>
          <w:rFonts w:cs="AdvTT3713a231"/>
          <w:color w:val="000000" w:themeColor="text1"/>
        </w:rPr>
        <w:t xml:space="preserve"> optimi</w:t>
      </w:r>
      <w:r w:rsidR="00782229" w:rsidRPr="00BA0169">
        <w:rPr>
          <w:rFonts w:cs="AdvTT3713a231"/>
          <w:color w:val="000000" w:themeColor="text1"/>
        </w:rPr>
        <w:t>sing</w:t>
      </w:r>
      <w:r w:rsidRPr="00BA0169">
        <w:rPr>
          <w:rFonts w:cs="AdvTT3713a231"/>
          <w:color w:val="000000" w:themeColor="text1"/>
        </w:rPr>
        <w:t xml:space="preserve"> </w:t>
      </w:r>
      <w:r w:rsidR="00782229" w:rsidRPr="00BA0169">
        <w:rPr>
          <w:rFonts w:cs="AdvTT3713a231"/>
          <w:color w:val="000000" w:themeColor="text1"/>
        </w:rPr>
        <w:t>the</w:t>
      </w:r>
      <w:r w:rsidRPr="00BA0169">
        <w:rPr>
          <w:rFonts w:cs="AdvTT3713a231"/>
          <w:color w:val="000000" w:themeColor="text1"/>
        </w:rPr>
        <w:t xml:space="preserve"> solid-state reaction conditions, a </w:t>
      </w:r>
      <w:r w:rsidR="00DE1393" w:rsidRPr="00BA0169">
        <w:rPr>
          <w:rFonts w:cs="AdvTT3713a231"/>
          <w:color w:val="000000" w:themeColor="text1"/>
        </w:rPr>
        <w:t>carbon coated LiCoPO</w:t>
      </w:r>
      <w:r w:rsidR="00DE1393" w:rsidRPr="00BA0169">
        <w:rPr>
          <w:rFonts w:cs="AdvTT3713a231"/>
          <w:color w:val="000000" w:themeColor="text1"/>
          <w:vertAlign w:val="subscript"/>
        </w:rPr>
        <w:t>4</w:t>
      </w:r>
      <w:r w:rsidR="00DE1393" w:rsidRPr="00BA0169">
        <w:rPr>
          <w:rFonts w:cs="AdvTT3713a231"/>
          <w:color w:val="000000" w:themeColor="text1"/>
        </w:rPr>
        <w:t xml:space="preserve"> (</w:t>
      </w:r>
      <w:r w:rsidRPr="00BA0169">
        <w:rPr>
          <w:color w:val="000000" w:themeColor="text1"/>
        </w:rPr>
        <w:t>LiCoPO</w:t>
      </w:r>
      <w:r w:rsidRPr="00BA0169">
        <w:rPr>
          <w:color w:val="000000" w:themeColor="text1"/>
          <w:vertAlign w:val="subscript"/>
        </w:rPr>
        <w:t>4</w:t>
      </w:r>
      <w:r w:rsidRPr="00BA0169">
        <w:rPr>
          <w:color w:val="000000" w:themeColor="text1"/>
        </w:rPr>
        <w:t>/C</w:t>
      </w:r>
      <w:r w:rsidR="00DE1393" w:rsidRPr="00BA0169">
        <w:rPr>
          <w:color w:val="000000" w:themeColor="text1"/>
        </w:rPr>
        <w:t>)</w:t>
      </w:r>
      <w:r w:rsidRPr="00BA0169">
        <w:rPr>
          <w:color w:val="000000" w:themeColor="text1"/>
        </w:rPr>
        <w:t xml:space="preserve"> nanocomposite with growth controlled by carbonate anions CO</w:t>
      </w:r>
      <w:r w:rsidRPr="00BA0169">
        <w:rPr>
          <w:color w:val="000000" w:themeColor="text1"/>
          <w:vertAlign w:val="subscript"/>
        </w:rPr>
        <w:t>3</w:t>
      </w:r>
      <w:r w:rsidRPr="00BA0169">
        <w:rPr>
          <w:color w:val="000000" w:themeColor="text1"/>
          <w:vertAlign w:val="superscript"/>
        </w:rPr>
        <w:t>2-</w:t>
      </w:r>
      <w:r w:rsidRPr="00BA0169">
        <w:rPr>
          <w:color w:val="000000" w:themeColor="text1"/>
        </w:rPr>
        <w:t xml:space="preserve"> was reported by Nallathamby </w:t>
      </w:r>
      <w:r w:rsidRPr="00BA0169">
        <w:rPr>
          <w:i/>
          <w:color w:val="000000" w:themeColor="text1"/>
        </w:rPr>
        <w:t>et al</w:t>
      </w:r>
      <w:r w:rsidRPr="00BA0169">
        <w:rPr>
          <w:color w:val="000000" w:themeColor="text1"/>
        </w:rPr>
        <w:t>.</w:t>
      </w:r>
      <w:r w:rsidRPr="00BA0169">
        <w:rPr>
          <w:rFonts w:cs="AdvTT3713a231"/>
          <w:color w:val="000000" w:themeColor="text1"/>
        </w:rPr>
        <w:fldChar w:fldCharType="begin">
          <w:fldData xml:space="preserve">PEVuZE5vdGU+PENpdGU+PEF1dGhvcj5HYW5ndWxpYmFidTwvQXV0aG9yPjxZZWFyPjIwMTM8L1ll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=
</w:fldData>
        </w:fldChar>
      </w:r>
      <w:r w:rsidR="00D4307F" w:rsidRPr="00BA0169">
        <w:rPr>
          <w:rFonts w:cs="AdvTT3713a231"/>
          <w:color w:val="000000" w:themeColor="text1"/>
        </w:rPr>
        <w:instrText xml:space="preserve"> ADDIN EN.CITE </w:instrText>
      </w:r>
      <w:r w:rsidR="00D4307F" w:rsidRPr="00BA0169">
        <w:rPr>
          <w:rFonts w:cs="AdvTT3713a231"/>
          <w:color w:val="000000" w:themeColor="text1"/>
        </w:rPr>
        <w:fldChar w:fldCharType="begin">
          <w:fldData xml:space="preserve">PEVuZE5vdGU+PENpdGU+PEF1dGhvcj5HYW5ndWxpYmFidTwvQXV0aG9yPjxZZWFyPjIwMTM8L1ll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=
</w:fldData>
        </w:fldChar>
      </w:r>
      <w:r w:rsidR="00D4307F" w:rsidRPr="00BA0169">
        <w:rPr>
          <w:rFonts w:cs="AdvTT3713a231"/>
          <w:color w:val="000000" w:themeColor="text1"/>
        </w:rPr>
        <w:instrText xml:space="preserve"> ADDIN EN.CITE.DATA </w:instrText>
      </w:r>
      <w:r w:rsidR="00D4307F" w:rsidRPr="00BA0169">
        <w:rPr>
          <w:rFonts w:cs="AdvTT3713a231"/>
          <w:color w:val="000000" w:themeColor="text1"/>
        </w:rPr>
      </w:r>
      <w:r w:rsidR="00D4307F"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4307F" w:rsidRPr="00BA0169">
        <w:rPr>
          <w:rFonts w:cs="AdvTT3713a231"/>
          <w:noProof/>
          <w:color w:val="000000" w:themeColor="text1"/>
          <w:vertAlign w:val="superscript"/>
        </w:rPr>
        <w:t>51</w:t>
      </w:r>
      <w:r w:rsidRPr="00BA0169">
        <w:rPr>
          <w:rFonts w:cs="AdvTT3713a231"/>
          <w:color w:val="000000" w:themeColor="text1"/>
        </w:rPr>
        <w:fldChar w:fldCharType="end"/>
      </w:r>
      <w:r w:rsidRPr="00BA0169">
        <w:rPr>
          <w:color w:val="000000" w:themeColor="text1"/>
        </w:rPr>
        <w:t xml:space="preserve"> This electrode exhibited </w:t>
      </w:r>
      <w:r w:rsidR="00C644C6" w:rsidRPr="00BA0169">
        <w:rPr>
          <w:color w:val="000000" w:themeColor="text1"/>
        </w:rPr>
        <w:t>a</w:t>
      </w:r>
      <w:r w:rsidRPr="00BA0169">
        <w:rPr>
          <w:color w:val="000000" w:themeColor="text1"/>
        </w:rPr>
        <w:t xml:space="preserve"> capacity of 123 mA h g</w:t>
      </w:r>
      <w:r w:rsidRPr="00BA0169">
        <w:rPr>
          <w:color w:val="000000" w:themeColor="text1"/>
          <w:vertAlign w:val="superscript"/>
        </w:rPr>
        <w:t>-1</w:t>
      </w:r>
      <w:r w:rsidRPr="00BA0169">
        <w:rPr>
          <w:color w:val="000000" w:themeColor="text1"/>
        </w:rPr>
        <w:t xml:space="preserve"> at 0.1 C, and capacity retention of 89% after 30 cycles, as well a</w:t>
      </w:r>
      <w:r w:rsidR="00317EE5" w:rsidRPr="00BA0169">
        <w:rPr>
          <w:color w:val="000000" w:themeColor="text1"/>
        </w:rPr>
        <w:t xml:space="preserve">s reasonable rate capability </w:t>
      </w:r>
      <w:r w:rsidRPr="00BA0169">
        <w:rPr>
          <w:color w:val="000000" w:themeColor="text1"/>
        </w:rPr>
        <w:t>up to 5 C.</w:t>
      </w:r>
    </w:p>
    <w:p w14:paraId="143DA4C5" w14:textId="77777777" w:rsidR="0056500B" w:rsidRPr="00BA0169" w:rsidRDefault="0056500B" w:rsidP="0056500B">
      <w:pPr>
        <w:pStyle w:val="Caption"/>
        <w:keepNext/>
        <w:rPr>
          <w:i w:val="0"/>
          <w:color w:val="000000" w:themeColor="text1"/>
        </w:rPr>
      </w:pPr>
      <w:bookmarkStart w:id="1" w:name="_Ref507334927"/>
      <w:r w:rsidRPr="00BA0169">
        <w:rPr>
          <w:i w:val="0"/>
          <w:color w:val="000000" w:themeColor="text1"/>
        </w:rPr>
        <w:t xml:space="preserve">Table </w:t>
      </w:r>
      <w:r w:rsidR="0080796E" w:rsidRPr="00BA0169">
        <w:rPr>
          <w:i w:val="0"/>
          <w:color w:val="000000" w:themeColor="text1"/>
        </w:rPr>
        <w:fldChar w:fldCharType="begin"/>
      </w:r>
      <w:r w:rsidR="0080796E" w:rsidRPr="00BA0169">
        <w:rPr>
          <w:i w:val="0"/>
          <w:color w:val="000000" w:themeColor="text1"/>
        </w:rPr>
        <w:instrText xml:space="preserve"> SEQ Table \* ARABIC </w:instrText>
      </w:r>
      <w:r w:rsidR="0080796E" w:rsidRPr="00BA0169">
        <w:rPr>
          <w:i w:val="0"/>
          <w:color w:val="000000" w:themeColor="text1"/>
        </w:rPr>
        <w:fldChar w:fldCharType="separate"/>
      </w:r>
      <w:r w:rsidR="002232F5" w:rsidRPr="00BA0169">
        <w:rPr>
          <w:i w:val="0"/>
          <w:noProof/>
          <w:color w:val="000000" w:themeColor="text1"/>
        </w:rPr>
        <w:t>1</w:t>
      </w:r>
      <w:r w:rsidR="0080796E" w:rsidRPr="00BA0169">
        <w:rPr>
          <w:i w:val="0"/>
          <w:noProof/>
          <w:color w:val="000000" w:themeColor="text1"/>
        </w:rPr>
        <w:fldChar w:fldCharType="end"/>
      </w:r>
      <w:bookmarkEnd w:id="1"/>
      <w:r w:rsidRPr="00BA0169">
        <w:rPr>
          <w:i w:val="0"/>
          <w:color w:val="000000" w:themeColor="text1"/>
        </w:rPr>
        <w:t xml:space="preserve"> Solid-state methods: the influence of the synthesis precursors and calcination conditions on the particle size and electrochemical performance of LiCoPO</w:t>
      </w:r>
      <w:r w:rsidRPr="00BA0169">
        <w:rPr>
          <w:i w:val="0"/>
          <w:color w:val="000000" w:themeColor="text1"/>
          <w:vertAlign w:val="subscript"/>
        </w:rPr>
        <w:t>4</w:t>
      </w:r>
      <w:r w:rsidRPr="00BA0169">
        <w:rPr>
          <w:i w:val="0"/>
          <w:color w:val="000000" w:themeColor="text1"/>
        </w:rPr>
        <w:t>.</w:t>
      </w: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839"/>
        <w:gridCol w:w="1134"/>
        <w:gridCol w:w="1537"/>
        <w:gridCol w:w="1961"/>
        <w:gridCol w:w="561"/>
      </w:tblGrid>
      <w:tr w:rsidR="0056500B" w:rsidRPr="00BA0169" w14:paraId="73A17393" w14:textId="77777777" w:rsidTr="001552DF">
        <w:tc>
          <w:tcPr>
            <w:tcW w:w="1984" w:type="dxa"/>
            <w:tcBorders>
              <w:top w:val="single" w:sz="8" w:space="0" w:color="auto"/>
              <w:bottom w:val="single" w:sz="4" w:space="0" w:color="auto"/>
            </w:tcBorders>
          </w:tcPr>
          <w:p w14:paraId="1BE6D07E"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Precursors</w:t>
            </w:r>
          </w:p>
        </w:tc>
        <w:tc>
          <w:tcPr>
            <w:tcW w:w="1839" w:type="dxa"/>
            <w:tcBorders>
              <w:top w:val="single" w:sz="8" w:space="0" w:color="auto"/>
              <w:bottom w:val="single" w:sz="4" w:space="0" w:color="auto"/>
            </w:tcBorders>
          </w:tcPr>
          <w:p w14:paraId="00D92AB9"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Sintering conditions (temperature, time, gas)</w:t>
            </w:r>
          </w:p>
        </w:tc>
        <w:tc>
          <w:tcPr>
            <w:tcW w:w="1134" w:type="dxa"/>
            <w:tcBorders>
              <w:top w:val="single" w:sz="8" w:space="0" w:color="auto"/>
              <w:bottom w:val="single" w:sz="4" w:space="0" w:color="auto"/>
            </w:tcBorders>
          </w:tcPr>
          <w:p w14:paraId="2648B07C"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Particle size</w:t>
            </w:r>
          </w:p>
        </w:tc>
        <w:tc>
          <w:tcPr>
            <w:tcW w:w="1537" w:type="dxa"/>
            <w:tcBorders>
              <w:top w:val="single" w:sz="8" w:space="0" w:color="auto"/>
              <w:bottom w:val="single" w:sz="4" w:space="0" w:color="auto"/>
            </w:tcBorders>
          </w:tcPr>
          <w:p w14:paraId="4DA73E25"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Rate performance, mA h g</w:t>
            </w:r>
            <w:r w:rsidRPr="00BA0169">
              <w:rPr>
                <w:rFonts w:cs="AdvTT3713a231"/>
                <w:color w:val="000000" w:themeColor="text1"/>
                <w:sz w:val="16"/>
                <w:szCs w:val="16"/>
                <w:vertAlign w:val="superscript"/>
              </w:rPr>
              <w:t>-1</w:t>
            </w:r>
            <w:r w:rsidRPr="00BA0169">
              <w:rPr>
                <w:rFonts w:cs="AdvTT3713a231"/>
                <w:color w:val="000000" w:themeColor="text1"/>
                <w:sz w:val="16"/>
                <w:szCs w:val="16"/>
              </w:rPr>
              <w:t xml:space="preserve"> (rate, C)</w:t>
            </w:r>
          </w:p>
        </w:tc>
        <w:tc>
          <w:tcPr>
            <w:tcW w:w="1961" w:type="dxa"/>
            <w:tcBorders>
              <w:top w:val="single" w:sz="8" w:space="0" w:color="auto"/>
              <w:bottom w:val="single" w:sz="4" w:space="0" w:color="auto"/>
            </w:tcBorders>
          </w:tcPr>
          <w:p w14:paraId="2407E028" w14:textId="77777777" w:rsidR="0056500B" w:rsidRPr="00BA0169" w:rsidRDefault="00F07FFB" w:rsidP="001552DF">
            <w:pPr>
              <w:autoSpaceDE w:val="0"/>
              <w:autoSpaceDN w:val="0"/>
              <w:jc w:val="left"/>
              <w:rPr>
                <w:rFonts w:cs="AdvTT3713a231"/>
                <w:color w:val="000000" w:themeColor="text1"/>
                <w:sz w:val="16"/>
                <w:szCs w:val="16"/>
              </w:rPr>
            </w:pPr>
            <w:r w:rsidRPr="00BA0169">
              <w:rPr>
                <w:rFonts w:cs="AdvOT999035f4"/>
                <w:color w:val="000000" w:themeColor="text1"/>
                <w:sz w:val="16"/>
                <w:szCs w:val="16"/>
              </w:rPr>
              <w:t>Cycle</w:t>
            </w:r>
            <w:r w:rsidR="0056500B" w:rsidRPr="00BA0169">
              <w:rPr>
                <w:rFonts w:cs="AdvOT999035f4"/>
                <w:color w:val="000000" w:themeColor="text1"/>
                <w:sz w:val="16"/>
                <w:szCs w:val="16"/>
              </w:rPr>
              <w:t xml:space="preserve"> stability</w:t>
            </w:r>
          </w:p>
        </w:tc>
        <w:tc>
          <w:tcPr>
            <w:tcW w:w="561" w:type="dxa"/>
            <w:tcBorders>
              <w:top w:val="single" w:sz="8" w:space="0" w:color="auto"/>
              <w:bottom w:val="single" w:sz="4" w:space="0" w:color="auto"/>
            </w:tcBorders>
          </w:tcPr>
          <w:p w14:paraId="5D2F1E12"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Ref.</w:t>
            </w:r>
          </w:p>
        </w:tc>
      </w:tr>
      <w:tr w:rsidR="0056500B" w:rsidRPr="00BA0169" w14:paraId="6B08173D" w14:textId="77777777" w:rsidTr="001552DF">
        <w:tc>
          <w:tcPr>
            <w:tcW w:w="1984" w:type="dxa"/>
            <w:tcBorders>
              <w:top w:val="single" w:sz="4" w:space="0" w:color="auto"/>
            </w:tcBorders>
          </w:tcPr>
          <w:p w14:paraId="13DBC2D8"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Li</w:t>
            </w:r>
            <w:r w:rsidRPr="00BA0169">
              <w:rPr>
                <w:rFonts w:cs="AdvTT3713a231"/>
                <w:color w:val="000000" w:themeColor="text1"/>
                <w:sz w:val="16"/>
                <w:szCs w:val="16"/>
                <w:vertAlign w:val="subscript"/>
              </w:rPr>
              <w:t>2</w:t>
            </w:r>
            <w:r w:rsidRPr="00BA0169">
              <w:rPr>
                <w:rFonts w:cs="AdvTT3713a231"/>
                <w:color w:val="000000" w:themeColor="text1"/>
                <w:sz w:val="16"/>
                <w:szCs w:val="16"/>
              </w:rPr>
              <w:t>CO</w:t>
            </w:r>
            <w:r w:rsidRPr="00BA0169">
              <w:rPr>
                <w:rFonts w:cs="AdvTT3713a231"/>
                <w:color w:val="000000" w:themeColor="text1"/>
                <w:sz w:val="16"/>
                <w:szCs w:val="16"/>
                <w:vertAlign w:val="subscript"/>
              </w:rPr>
              <w:t>3</w:t>
            </w:r>
            <w:r w:rsidRPr="00BA0169">
              <w:rPr>
                <w:rFonts w:cs="AdvTT3713a231"/>
                <w:color w:val="000000" w:themeColor="text1"/>
                <w:sz w:val="16"/>
                <w:szCs w:val="16"/>
              </w:rPr>
              <w:t>, Co</w:t>
            </w:r>
            <w:r w:rsidRPr="00BA0169">
              <w:rPr>
                <w:rFonts w:cs="AdvTT3713a231"/>
                <w:color w:val="000000" w:themeColor="text1"/>
                <w:sz w:val="16"/>
                <w:szCs w:val="16"/>
                <w:vertAlign w:val="subscript"/>
              </w:rPr>
              <w:t>3</w:t>
            </w:r>
            <w:r w:rsidRPr="00BA0169">
              <w:rPr>
                <w:rFonts w:cs="AdvTT3713a231"/>
                <w:color w:val="000000" w:themeColor="text1"/>
                <w:sz w:val="16"/>
                <w:szCs w:val="16"/>
              </w:rPr>
              <w:t>O</w:t>
            </w:r>
            <w:r w:rsidRPr="00BA0169">
              <w:rPr>
                <w:rFonts w:cs="AdvTT3713a231"/>
                <w:color w:val="000000" w:themeColor="text1"/>
                <w:sz w:val="16"/>
                <w:szCs w:val="16"/>
                <w:vertAlign w:val="subscript"/>
              </w:rPr>
              <w:t>4</w:t>
            </w:r>
            <w:r w:rsidRPr="00BA0169">
              <w:rPr>
                <w:rFonts w:cs="AdvTT3713a231"/>
                <w:color w:val="000000" w:themeColor="text1"/>
                <w:sz w:val="16"/>
                <w:szCs w:val="16"/>
              </w:rPr>
              <w:t>, NH</w:t>
            </w:r>
            <w:r w:rsidRPr="00BA0169">
              <w:rPr>
                <w:rFonts w:cs="AdvTT3713a231"/>
                <w:color w:val="000000" w:themeColor="text1"/>
                <w:sz w:val="16"/>
                <w:szCs w:val="16"/>
                <w:vertAlign w:val="subscript"/>
              </w:rPr>
              <w:t>4</w:t>
            </w:r>
            <w:r w:rsidRPr="00BA0169">
              <w:rPr>
                <w:rFonts w:cs="AdvTT3713a231"/>
                <w:color w:val="000000" w:themeColor="text1"/>
                <w:sz w:val="16"/>
                <w:szCs w:val="16"/>
              </w:rPr>
              <w:t>H</w:t>
            </w:r>
            <w:r w:rsidRPr="00BA0169">
              <w:rPr>
                <w:rFonts w:cs="AdvTT3713a231"/>
                <w:color w:val="000000" w:themeColor="text1"/>
                <w:sz w:val="16"/>
                <w:szCs w:val="16"/>
                <w:vertAlign w:val="subscript"/>
              </w:rPr>
              <w:t>2</w:t>
            </w:r>
            <w:r w:rsidRPr="00BA0169">
              <w:rPr>
                <w:rFonts w:cs="AdvTT3713a231"/>
                <w:color w:val="000000" w:themeColor="text1"/>
                <w:sz w:val="16"/>
                <w:szCs w:val="16"/>
              </w:rPr>
              <w:t>PO</w:t>
            </w:r>
            <w:r w:rsidRPr="00BA0169">
              <w:rPr>
                <w:rFonts w:cs="AdvTT3713a231"/>
                <w:color w:val="000000" w:themeColor="text1"/>
                <w:sz w:val="16"/>
                <w:szCs w:val="16"/>
                <w:vertAlign w:val="subscript"/>
              </w:rPr>
              <w:t>4</w:t>
            </w:r>
          </w:p>
        </w:tc>
        <w:tc>
          <w:tcPr>
            <w:tcW w:w="1839" w:type="dxa"/>
            <w:tcBorders>
              <w:top w:val="single" w:sz="4" w:space="0" w:color="auto"/>
            </w:tcBorders>
          </w:tcPr>
          <w:p w14:paraId="70CE966F"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 xml:space="preserve">300 </w:t>
            </w:r>
            <w:r w:rsidRPr="00BA0169">
              <w:rPr>
                <w:rFonts w:ascii="Cambria Math" w:eastAsia="SimSun" w:hAnsi="Cambria Math" w:cs="Cambria Math"/>
                <w:color w:val="000000" w:themeColor="text1"/>
                <w:sz w:val="16"/>
                <w:szCs w:val="16"/>
              </w:rPr>
              <w:t>℃</w:t>
            </w:r>
            <w:r w:rsidRPr="00BA0169">
              <w:rPr>
                <w:rFonts w:eastAsia="SimSun" w:cs="AdvTT3713a231"/>
                <w:color w:val="000000" w:themeColor="text1"/>
                <w:sz w:val="16"/>
                <w:szCs w:val="16"/>
              </w:rPr>
              <w:t>,</w:t>
            </w:r>
            <w:r w:rsidRPr="00BA0169">
              <w:rPr>
                <w:rFonts w:cs="AdvTT3713a231"/>
                <w:color w:val="000000" w:themeColor="text1"/>
                <w:sz w:val="16"/>
                <w:szCs w:val="16"/>
              </w:rPr>
              <w:t xml:space="preserve"> 6 h, air</w:t>
            </w:r>
          </w:p>
          <w:p w14:paraId="406E027B"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 xml:space="preserve">780 </w:t>
            </w:r>
            <w:r w:rsidRPr="00BA0169">
              <w:rPr>
                <w:rFonts w:ascii="Cambria Math" w:eastAsia="SimSun" w:hAnsi="Cambria Math" w:cs="Cambria Math"/>
                <w:color w:val="000000" w:themeColor="text1"/>
                <w:sz w:val="16"/>
                <w:szCs w:val="16"/>
              </w:rPr>
              <w:t>℃</w:t>
            </w:r>
            <w:r w:rsidRPr="00BA0169">
              <w:rPr>
                <w:rFonts w:eastAsia="SimSun" w:cs="AdvTT3713a231"/>
                <w:color w:val="000000" w:themeColor="text1"/>
                <w:sz w:val="16"/>
                <w:szCs w:val="16"/>
              </w:rPr>
              <w:t>,</w:t>
            </w:r>
            <w:r w:rsidRPr="00BA0169">
              <w:rPr>
                <w:rFonts w:cs="AdvTT3713a231"/>
                <w:color w:val="000000" w:themeColor="text1"/>
                <w:sz w:val="16"/>
                <w:szCs w:val="16"/>
              </w:rPr>
              <w:t xml:space="preserve"> 36 h, air</w:t>
            </w:r>
          </w:p>
        </w:tc>
        <w:tc>
          <w:tcPr>
            <w:tcW w:w="1134" w:type="dxa"/>
            <w:tcBorders>
              <w:top w:val="single" w:sz="4" w:space="0" w:color="auto"/>
            </w:tcBorders>
          </w:tcPr>
          <w:p w14:paraId="576200B9"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3-10 μm</w:t>
            </w:r>
          </w:p>
        </w:tc>
        <w:tc>
          <w:tcPr>
            <w:tcW w:w="1537" w:type="dxa"/>
            <w:tcBorders>
              <w:top w:val="single" w:sz="4" w:space="0" w:color="auto"/>
            </w:tcBorders>
          </w:tcPr>
          <w:p w14:paraId="65C2A374"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125 (0.1 C)</w:t>
            </w:r>
          </w:p>
        </w:tc>
        <w:tc>
          <w:tcPr>
            <w:tcW w:w="1961" w:type="dxa"/>
            <w:tcBorders>
              <w:top w:val="single" w:sz="4" w:space="0" w:color="auto"/>
            </w:tcBorders>
          </w:tcPr>
          <w:p w14:paraId="770588B5"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30 mA h g</w:t>
            </w:r>
            <w:r w:rsidRPr="00BA0169">
              <w:rPr>
                <w:rFonts w:cs="AdvTT3713a231"/>
                <w:color w:val="000000" w:themeColor="text1"/>
                <w:sz w:val="16"/>
                <w:szCs w:val="16"/>
                <w:vertAlign w:val="superscript"/>
              </w:rPr>
              <w:t>-1</w:t>
            </w:r>
            <w:r w:rsidRPr="00BA0169">
              <w:rPr>
                <w:rFonts w:cs="AdvTT3713a231"/>
                <w:color w:val="000000" w:themeColor="text1"/>
                <w:sz w:val="16"/>
                <w:szCs w:val="16"/>
              </w:rPr>
              <w:t xml:space="preserve"> at 0.1 C after 25 cycles</w:t>
            </w:r>
          </w:p>
        </w:tc>
        <w:tc>
          <w:tcPr>
            <w:tcW w:w="561" w:type="dxa"/>
            <w:tcBorders>
              <w:top w:val="single" w:sz="4" w:space="0" w:color="auto"/>
            </w:tcBorders>
          </w:tcPr>
          <w:p w14:paraId="2A5A735A" w14:textId="708795EF" w:rsidR="0056500B" w:rsidRPr="00BA0169" w:rsidRDefault="0056500B" w:rsidP="00D04841">
            <w:pPr>
              <w:autoSpaceDE w:val="0"/>
              <w:autoSpaceDN w:val="0"/>
              <w:jc w:val="left"/>
              <w:rPr>
                <w:rFonts w:cs="AdvTT3713a231"/>
                <w:color w:val="000000" w:themeColor="text1"/>
                <w:sz w:val="16"/>
                <w:szCs w:val="16"/>
              </w:rPr>
            </w:pPr>
            <w:r w:rsidRPr="00BA0169">
              <w:rPr>
                <w:rFonts w:cs="AdvTT3713a231"/>
                <w:color w:val="000000" w:themeColor="text1"/>
                <w:sz w:val="16"/>
                <w:szCs w:val="16"/>
              </w:rPr>
              <w:fldChar w:fldCharType="begin"/>
            </w:r>
            <w:r w:rsidR="00D04841" w:rsidRPr="00BA0169">
              <w:rPr>
                <w:rFonts w:cs="AdvTT3713a231"/>
                <w:color w:val="000000" w:themeColor="text1"/>
                <w:sz w:val="16"/>
                <w:szCs w:val="16"/>
              </w:rPr>
              <w:instrText xml:space="preserve"> ADDIN EN.CITE &lt;EndNote&gt;&lt;Cite&gt;&lt;Author&gt;Kishore&lt;/Author&gt;&lt;Year&gt;2005&lt;/Year&gt;&lt;RecNum&gt;256&lt;/RecNum&gt;&lt;DisplayText&gt;&lt;style face="superscript"&gt;90&lt;/style&gt;&lt;/DisplayText&gt;&lt;record&gt;&lt;rec-number&gt;256&lt;/rec-number&gt;&lt;foreign-keys&gt;&lt;key app="EN" db-id="f2fpta5ew5r22res0vnxft0gea9v55a5rv9d" timestamp="1509790462"&gt;256&lt;/key&gt;&lt;/foreign-keys&gt;&lt;ref-type name="Journal Article"&gt;17&lt;/ref-type&gt;&lt;contributors&gt;&lt;authors&gt;&lt;author&gt;Kishore, Mvvms&lt;/author&gt;&lt;author&gt;Varadaraju, U. V.&lt;/author&gt;&lt;/authors&gt;&lt;/contributors&gt;&lt;auth-address&gt;Indian Inst Technol, Mat Sci Res Ctr, Madras 600036, Tamil Nadu, India. Indian Inst Technol, Dept Chem, Madras 600036, Tamil Nadu, India.&amp;#xD;Varadaraju, UV (reprint author), Indian Inst Technol, Mat Sci Res Ctr, Madras 600036, Tamil Nadu, India.&amp;#xD;varada@iitm.ac.in&lt;/auth-address&gt;&lt;titles&gt;&lt;title&gt;Influence of isovalent ion substitution on the electrochemical performance of LiCoPO4&lt;/title&gt;&lt;secondary-title&gt;Mater. Res. Bull.&lt;/secondary-title&gt;&lt;alt-title&gt;Mater. Res. Bull.&lt;/alt-title&gt;&lt;/titles&gt;&lt;periodical&gt;&lt;full-title&gt;Mater. Res. Bull.&lt;/full-title&gt;&lt;/periodical&gt;&lt;alt-periodical&gt;&lt;full-title&gt;Mater. Res. Bull.&lt;/full-title&gt;&lt;/alt-periodical&gt;&lt;pages&gt;1705-1712&lt;/pages&gt;&lt;volume&gt;40&lt;/volume&gt;&lt;number&gt;10&lt;/number&gt;&lt;keywords&gt;&lt;keyword&gt;inorganic compounds&lt;/keyword&gt;&lt;keyword&gt;electrochemical measurements&lt;/keyword&gt;&lt;keyword&gt;X-ray diffraction&lt;/keyword&gt;&lt;keyword&gt;electrochemical properties&lt;/keyword&gt;&lt;keyword&gt;lithium batteries&lt;/keyword&gt;&lt;keyword&gt;electrode material&lt;/keyword&gt;&lt;keyword&gt;cathode materials&lt;/keyword&gt;&lt;keyword&gt;phosphates&lt;/keyword&gt;&lt;keyword&gt;limnpo4&lt;/keyword&gt;&lt;keyword&gt;cells&lt;/keyword&gt;&lt;keyword&gt;Materials Science&lt;/keyword&gt;&lt;/keywords&gt;&lt;dates&gt;&lt;year&gt;2005&lt;/year&gt;&lt;pub-dates&gt;&lt;date&gt;Oct&lt;/date&gt;&lt;/pub-dates&gt;&lt;/dates&gt;&lt;isbn&gt;0025-5408&lt;/isbn&gt;&lt;accession-num&gt;WOS:000231996200009&lt;/accession-num&gt;&lt;label&gt;55&lt;/label&gt;&lt;work-type&gt;Article&lt;/work-type&gt;&lt;urls&gt;&lt;related-urls&gt;&lt;url&gt;&amp;lt;Go to ISI&amp;gt;://WOS:000231996200009&lt;/url&gt;&lt;/related-urls&gt;&lt;/urls&gt;&lt;electronic-resource-num&gt;10.1016/j.materresbull.2005.05.011&lt;/electronic-resource-num&gt;&lt;language&gt;English&lt;/language&gt;&lt;/record&gt;&lt;/Cite&gt;&lt;/EndNote&gt;</w:instrText>
            </w:r>
            <w:r w:rsidRPr="00BA0169">
              <w:rPr>
                <w:rFonts w:cs="AdvTT3713a231"/>
                <w:color w:val="000000" w:themeColor="text1"/>
                <w:sz w:val="16"/>
                <w:szCs w:val="16"/>
              </w:rPr>
              <w:fldChar w:fldCharType="separate"/>
            </w:r>
            <w:r w:rsidR="00D04841" w:rsidRPr="00BA0169">
              <w:rPr>
                <w:rFonts w:cs="AdvTT3713a231"/>
                <w:noProof/>
                <w:color w:val="000000" w:themeColor="text1"/>
                <w:sz w:val="16"/>
                <w:szCs w:val="16"/>
                <w:vertAlign w:val="superscript"/>
              </w:rPr>
              <w:t>90</w:t>
            </w:r>
            <w:r w:rsidRPr="00BA0169">
              <w:rPr>
                <w:rFonts w:cs="AdvTT3713a231"/>
                <w:color w:val="000000" w:themeColor="text1"/>
                <w:sz w:val="16"/>
                <w:szCs w:val="16"/>
              </w:rPr>
              <w:fldChar w:fldCharType="end"/>
            </w:r>
          </w:p>
        </w:tc>
      </w:tr>
      <w:tr w:rsidR="00930D95" w:rsidRPr="00BA0169" w14:paraId="381F3078" w14:textId="77777777" w:rsidTr="001552DF">
        <w:tc>
          <w:tcPr>
            <w:tcW w:w="1984" w:type="dxa"/>
          </w:tcPr>
          <w:p w14:paraId="30706D4E" w14:textId="77777777" w:rsidR="00930D95" w:rsidRPr="00BA0169" w:rsidRDefault="00930D95" w:rsidP="00930D95">
            <w:pPr>
              <w:autoSpaceDE w:val="0"/>
              <w:autoSpaceDN w:val="0"/>
              <w:jc w:val="left"/>
              <w:rPr>
                <w:rFonts w:cs="AdvTT3713a231"/>
                <w:color w:val="000000" w:themeColor="text1"/>
                <w:sz w:val="16"/>
                <w:szCs w:val="16"/>
              </w:rPr>
            </w:pPr>
            <w:r w:rsidRPr="00BA0169">
              <w:rPr>
                <w:rFonts w:cs="AdvTT3713a231"/>
                <w:color w:val="000000" w:themeColor="text1"/>
                <w:sz w:val="16"/>
                <w:szCs w:val="16"/>
              </w:rPr>
              <w:t>LiOH·H</w:t>
            </w:r>
            <w:r w:rsidRPr="00BA0169">
              <w:rPr>
                <w:rFonts w:cs="AdvTT3713a231"/>
                <w:color w:val="000000" w:themeColor="text1"/>
                <w:sz w:val="16"/>
                <w:szCs w:val="16"/>
                <w:vertAlign w:val="subscript"/>
              </w:rPr>
              <w:t>2</w:t>
            </w:r>
            <w:r w:rsidRPr="00BA0169">
              <w:rPr>
                <w:rFonts w:cs="AdvTT3713a231"/>
                <w:color w:val="000000" w:themeColor="text1"/>
                <w:sz w:val="16"/>
                <w:szCs w:val="16"/>
              </w:rPr>
              <w:t>O, CoO, (NH</w:t>
            </w:r>
            <w:r w:rsidRPr="00BA0169">
              <w:rPr>
                <w:rFonts w:cs="AdvTT3713a231"/>
                <w:color w:val="000000" w:themeColor="text1"/>
                <w:sz w:val="16"/>
                <w:szCs w:val="16"/>
                <w:vertAlign w:val="subscript"/>
              </w:rPr>
              <w:t>4</w:t>
            </w:r>
            <w:r w:rsidRPr="00BA0169">
              <w:rPr>
                <w:rFonts w:cs="AdvTT3713a231"/>
                <w:color w:val="000000" w:themeColor="text1"/>
                <w:sz w:val="16"/>
                <w:szCs w:val="16"/>
              </w:rPr>
              <w:t>)</w:t>
            </w:r>
            <w:r w:rsidRPr="00BA0169">
              <w:rPr>
                <w:rFonts w:cs="AdvTT3713a231"/>
                <w:color w:val="000000" w:themeColor="text1"/>
                <w:sz w:val="16"/>
                <w:szCs w:val="16"/>
                <w:vertAlign w:val="subscript"/>
              </w:rPr>
              <w:t>2</w:t>
            </w:r>
            <w:r w:rsidRPr="00BA0169">
              <w:rPr>
                <w:rFonts w:cs="AdvTT3713a231"/>
                <w:color w:val="000000" w:themeColor="text1"/>
                <w:sz w:val="16"/>
                <w:szCs w:val="16"/>
              </w:rPr>
              <w:t>HPO</w:t>
            </w:r>
            <w:r w:rsidRPr="00BA0169">
              <w:rPr>
                <w:rFonts w:cs="AdvTT3713a231"/>
                <w:color w:val="000000" w:themeColor="text1"/>
                <w:sz w:val="16"/>
                <w:szCs w:val="16"/>
                <w:vertAlign w:val="subscript"/>
              </w:rPr>
              <w:t>4</w:t>
            </w:r>
          </w:p>
        </w:tc>
        <w:tc>
          <w:tcPr>
            <w:tcW w:w="1839" w:type="dxa"/>
          </w:tcPr>
          <w:p w14:paraId="641E23C6" w14:textId="77777777" w:rsidR="00930D95" w:rsidRPr="00BA0169" w:rsidRDefault="00930D95" w:rsidP="00930D95">
            <w:pPr>
              <w:autoSpaceDE w:val="0"/>
              <w:autoSpaceDN w:val="0"/>
              <w:jc w:val="left"/>
              <w:rPr>
                <w:rFonts w:cs="AdvTT3713a231"/>
                <w:color w:val="000000" w:themeColor="text1"/>
                <w:sz w:val="16"/>
                <w:szCs w:val="16"/>
              </w:rPr>
            </w:pPr>
            <w:r w:rsidRPr="00BA0169">
              <w:rPr>
                <w:rFonts w:cs="AdvTT3713a231"/>
                <w:color w:val="000000" w:themeColor="text1"/>
                <w:sz w:val="16"/>
                <w:szCs w:val="16"/>
              </w:rPr>
              <w:t xml:space="preserve">750 </w:t>
            </w:r>
            <w:r w:rsidRPr="00BA0169">
              <w:rPr>
                <w:rFonts w:ascii="Cambria Math" w:eastAsia="SimSun" w:hAnsi="Cambria Math" w:cs="Cambria Math"/>
                <w:color w:val="000000" w:themeColor="text1"/>
                <w:sz w:val="16"/>
                <w:szCs w:val="16"/>
              </w:rPr>
              <w:t>℃</w:t>
            </w:r>
            <w:r w:rsidRPr="00BA0169">
              <w:rPr>
                <w:rFonts w:eastAsia="SimSun" w:cs="AdvTT3713a231"/>
                <w:color w:val="000000" w:themeColor="text1"/>
                <w:sz w:val="16"/>
                <w:szCs w:val="16"/>
              </w:rPr>
              <w:t xml:space="preserve">, </w:t>
            </w:r>
            <w:r w:rsidRPr="00BA0169">
              <w:rPr>
                <w:rFonts w:cs="AdvTT3713a231"/>
                <w:color w:val="000000" w:themeColor="text1"/>
                <w:sz w:val="16"/>
                <w:szCs w:val="16"/>
              </w:rPr>
              <w:t>8 h, air</w:t>
            </w:r>
          </w:p>
          <w:p w14:paraId="734F45FB" w14:textId="77777777" w:rsidR="00930D95" w:rsidRPr="00BA0169" w:rsidRDefault="00930D95" w:rsidP="00930D95">
            <w:pPr>
              <w:autoSpaceDE w:val="0"/>
              <w:autoSpaceDN w:val="0"/>
              <w:jc w:val="left"/>
              <w:rPr>
                <w:rFonts w:cs="AdvTT3713a231"/>
                <w:color w:val="000000" w:themeColor="text1"/>
                <w:sz w:val="16"/>
                <w:szCs w:val="16"/>
              </w:rPr>
            </w:pPr>
            <w:r w:rsidRPr="00BA0169">
              <w:rPr>
                <w:rFonts w:cs="AdvTT3713a231"/>
                <w:color w:val="000000" w:themeColor="text1"/>
                <w:sz w:val="16"/>
                <w:szCs w:val="16"/>
              </w:rPr>
              <w:t xml:space="preserve">350 </w:t>
            </w:r>
            <w:r w:rsidRPr="00BA0169">
              <w:rPr>
                <w:rFonts w:ascii="Cambria Math" w:eastAsia="SimSun" w:hAnsi="Cambria Math" w:cs="Cambria Math"/>
                <w:color w:val="000000" w:themeColor="text1"/>
                <w:sz w:val="16"/>
                <w:szCs w:val="16"/>
              </w:rPr>
              <w:t>℃</w:t>
            </w:r>
            <w:r w:rsidRPr="00BA0169">
              <w:rPr>
                <w:rFonts w:eastAsia="SimSun" w:cs="AdvTT3713a231"/>
                <w:color w:val="000000" w:themeColor="text1"/>
                <w:sz w:val="16"/>
                <w:szCs w:val="16"/>
              </w:rPr>
              <w:t xml:space="preserve">, </w:t>
            </w:r>
            <w:r w:rsidRPr="00BA0169">
              <w:rPr>
                <w:rFonts w:cs="AdvTT3713a231"/>
                <w:color w:val="000000" w:themeColor="text1"/>
                <w:sz w:val="16"/>
                <w:szCs w:val="16"/>
              </w:rPr>
              <w:t>6 h, air</w:t>
            </w:r>
          </w:p>
          <w:p w14:paraId="433CB355" w14:textId="77777777" w:rsidR="00930D95" w:rsidRPr="00BA0169" w:rsidRDefault="00930D95" w:rsidP="00930D95">
            <w:pPr>
              <w:autoSpaceDE w:val="0"/>
              <w:autoSpaceDN w:val="0"/>
              <w:jc w:val="left"/>
              <w:rPr>
                <w:rFonts w:cs="AdvTT3713a231"/>
                <w:color w:val="000000" w:themeColor="text1"/>
                <w:sz w:val="16"/>
                <w:szCs w:val="16"/>
              </w:rPr>
            </w:pPr>
            <w:r w:rsidRPr="00BA0169">
              <w:rPr>
                <w:rFonts w:cs="AdvTT3713a231"/>
                <w:color w:val="000000" w:themeColor="text1"/>
                <w:sz w:val="16"/>
                <w:szCs w:val="16"/>
              </w:rPr>
              <w:t xml:space="preserve">750 </w:t>
            </w:r>
            <w:r w:rsidRPr="00BA0169">
              <w:rPr>
                <w:rFonts w:ascii="Cambria Math" w:eastAsia="SimSun" w:hAnsi="Cambria Math" w:cs="Cambria Math"/>
                <w:color w:val="000000" w:themeColor="text1"/>
                <w:sz w:val="16"/>
                <w:szCs w:val="16"/>
              </w:rPr>
              <w:t>℃</w:t>
            </w:r>
            <w:r w:rsidRPr="00BA0169">
              <w:rPr>
                <w:rFonts w:eastAsia="SimSun" w:cs="AdvTT3713a231"/>
                <w:color w:val="000000" w:themeColor="text1"/>
                <w:sz w:val="16"/>
                <w:szCs w:val="16"/>
              </w:rPr>
              <w:t>,3</w:t>
            </w:r>
            <w:r w:rsidRPr="00BA0169">
              <w:rPr>
                <w:rFonts w:cs="AdvTT3713a231"/>
                <w:color w:val="000000" w:themeColor="text1"/>
                <w:sz w:val="16"/>
                <w:szCs w:val="16"/>
              </w:rPr>
              <w:t>6 h, air</w:t>
            </w:r>
          </w:p>
        </w:tc>
        <w:tc>
          <w:tcPr>
            <w:tcW w:w="1134" w:type="dxa"/>
          </w:tcPr>
          <w:p w14:paraId="0AB8952E" w14:textId="223F95D8" w:rsidR="00930D95" w:rsidRPr="00BA0169" w:rsidRDefault="00FD5D01" w:rsidP="00930D95">
            <w:pPr>
              <w:autoSpaceDE w:val="0"/>
              <w:autoSpaceDN w:val="0"/>
              <w:jc w:val="left"/>
              <w:rPr>
                <w:rFonts w:cs="AdvTT3713a231"/>
                <w:color w:val="000000" w:themeColor="text1"/>
                <w:sz w:val="16"/>
                <w:szCs w:val="16"/>
              </w:rPr>
            </w:pPr>
            <w:r w:rsidRPr="00BA0169">
              <w:rPr>
                <w:rFonts w:cs="AdvTT3713a231"/>
                <w:color w:val="000000" w:themeColor="text1"/>
                <w:sz w:val="16"/>
                <w:szCs w:val="16"/>
              </w:rPr>
              <w:t>90-100 n</w:t>
            </w:r>
            <w:r w:rsidR="00930D95" w:rsidRPr="00BA0169">
              <w:rPr>
                <w:rFonts w:cs="AdvTT3713a231"/>
                <w:color w:val="000000" w:themeColor="text1"/>
                <w:sz w:val="16"/>
                <w:szCs w:val="16"/>
              </w:rPr>
              <w:t>m</w:t>
            </w:r>
          </w:p>
        </w:tc>
        <w:tc>
          <w:tcPr>
            <w:tcW w:w="1537" w:type="dxa"/>
          </w:tcPr>
          <w:p w14:paraId="663FBC42" w14:textId="77777777" w:rsidR="00930D95" w:rsidRPr="00BA0169" w:rsidRDefault="00930D95" w:rsidP="00930D95">
            <w:pPr>
              <w:jc w:val="left"/>
              <w:rPr>
                <w:rFonts w:cs="AdvPS497E2"/>
                <w:color w:val="000000" w:themeColor="text1"/>
                <w:sz w:val="16"/>
                <w:szCs w:val="16"/>
              </w:rPr>
            </w:pPr>
            <w:r w:rsidRPr="00BA0169">
              <w:rPr>
                <w:rFonts w:cs="AdvPS497E2"/>
                <w:color w:val="000000" w:themeColor="text1"/>
                <w:sz w:val="16"/>
                <w:szCs w:val="16"/>
              </w:rPr>
              <w:t>110 (0.05 mA cm</w:t>
            </w:r>
            <w:r w:rsidRPr="00BA0169">
              <w:rPr>
                <w:rFonts w:cs="AdvPS497E2"/>
                <w:color w:val="000000" w:themeColor="text1"/>
                <w:sz w:val="16"/>
                <w:szCs w:val="16"/>
                <w:vertAlign w:val="superscript"/>
              </w:rPr>
              <w:t>-2</w:t>
            </w:r>
            <w:r w:rsidRPr="00BA0169">
              <w:rPr>
                <w:rFonts w:cs="AdvPS497E2"/>
                <w:color w:val="000000" w:themeColor="text1"/>
                <w:sz w:val="16"/>
                <w:szCs w:val="16"/>
              </w:rPr>
              <w:t>)</w:t>
            </w:r>
          </w:p>
          <w:p w14:paraId="362612CF" w14:textId="77777777" w:rsidR="00930D95" w:rsidRPr="00BA0169" w:rsidRDefault="00930D95" w:rsidP="00930D95">
            <w:pPr>
              <w:jc w:val="left"/>
              <w:rPr>
                <w:rFonts w:cs="AdvPS497E2"/>
                <w:color w:val="000000" w:themeColor="text1"/>
                <w:sz w:val="16"/>
                <w:szCs w:val="16"/>
              </w:rPr>
            </w:pPr>
            <w:r w:rsidRPr="00BA0169">
              <w:rPr>
                <w:rFonts w:cs="AdvPS497E2"/>
                <w:color w:val="000000" w:themeColor="text1"/>
                <w:sz w:val="16"/>
                <w:szCs w:val="16"/>
              </w:rPr>
              <w:t>89 (0.1 mA cm</w:t>
            </w:r>
            <w:r w:rsidRPr="00BA0169">
              <w:rPr>
                <w:rFonts w:cs="AdvPS497E2"/>
                <w:color w:val="000000" w:themeColor="text1"/>
                <w:sz w:val="16"/>
                <w:szCs w:val="16"/>
                <w:vertAlign w:val="superscript"/>
              </w:rPr>
              <w:t>-2</w:t>
            </w:r>
            <w:r w:rsidRPr="00BA0169">
              <w:rPr>
                <w:rFonts w:cs="AdvPS497E2"/>
                <w:color w:val="000000" w:themeColor="text1"/>
                <w:sz w:val="16"/>
                <w:szCs w:val="16"/>
              </w:rPr>
              <w:t>)</w:t>
            </w:r>
          </w:p>
          <w:p w14:paraId="6DAC5913" w14:textId="77777777" w:rsidR="00930D95" w:rsidRPr="00BA0169" w:rsidRDefault="00930D95" w:rsidP="00930D95">
            <w:pPr>
              <w:jc w:val="left"/>
              <w:rPr>
                <w:rFonts w:cs="AdvPS497E2"/>
                <w:color w:val="000000" w:themeColor="text1"/>
                <w:sz w:val="16"/>
                <w:szCs w:val="16"/>
              </w:rPr>
            </w:pPr>
            <w:r w:rsidRPr="00BA0169">
              <w:rPr>
                <w:rFonts w:cs="AdvPS497E2"/>
                <w:color w:val="000000" w:themeColor="text1"/>
                <w:sz w:val="16"/>
                <w:szCs w:val="16"/>
              </w:rPr>
              <w:t>83 (0.2 mA cm</w:t>
            </w:r>
            <w:r w:rsidRPr="00BA0169">
              <w:rPr>
                <w:rFonts w:cs="AdvPS497E2"/>
                <w:color w:val="000000" w:themeColor="text1"/>
                <w:sz w:val="16"/>
                <w:szCs w:val="16"/>
                <w:vertAlign w:val="superscript"/>
              </w:rPr>
              <w:t>-2</w:t>
            </w:r>
            <w:r w:rsidRPr="00BA0169">
              <w:rPr>
                <w:rFonts w:cs="AdvPS497E2"/>
                <w:color w:val="000000" w:themeColor="text1"/>
                <w:sz w:val="16"/>
                <w:szCs w:val="16"/>
              </w:rPr>
              <w:t>)</w:t>
            </w:r>
          </w:p>
          <w:p w14:paraId="07E231DB" w14:textId="77777777" w:rsidR="00930D95" w:rsidRPr="00BA0169" w:rsidRDefault="00930D95" w:rsidP="00930D95">
            <w:pPr>
              <w:jc w:val="left"/>
              <w:rPr>
                <w:rFonts w:cs="AdvPS497E2"/>
                <w:color w:val="000000" w:themeColor="text1"/>
                <w:sz w:val="16"/>
                <w:szCs w:val="16"/>
              </w:rPr>
            </w:pPr>
            <w:r w:rsidRPr="00BA0169">
              <w:rPr>
                <w:rFonts w:cs="AdvPS497E2"/>
                <w:color w:val="000000" w:themeColor="text1"/>
                <w:sz w:val="16"/>
                <w:szCs w:val="16"/>
              </w:rPr>
              <w:t>62 (0.4 mA cm</w:t>
            </w:r>
            <w:r w:rsidRPr="00BA0169">
              <w:rPr>
                <w:rFonts w:cs="AdvPS497E2"/>
                <w:color w:val="000000" w:themeColor="text1"/>
                <w:sz w:val="16"/>
                <w:szCs w:val="16"/>
                <w:vertAlign w:val="superscript"/>
              </w:rPr>
              <w:t>-2</w:t>
            </w:r>
            <w:r w:rsidRPr="00BA0169">
              <w:rPr>
                <w:rFonts w:cs="AdvPS497E2"/>
                <w:color w:val="000000" w:themeColor="text1"/>
                <w:sz w:val="16"/>
                <w:szCs w:val="16"/>
              </w:rPr>
              <w:t>)</w:t>
            </w:r>
          </w:p>
          <w:p w14:paraId="0B9F4D18" w14:textId="77777777" w:rsidR="00930D95" w:rsidRPr="00BA0169" w:rsidRDefault="00930D95" w:rsidP="00930D95">
            <w:pPr>
              <w:jc w:val="left"/>
              <w:rPr>
                <w:rFonts w:cs="AdvPS497E2"/>
                <w:color w:val="000000" w:themeColor="text1"/>
                <w:sz w:val="16"/>
                <w:szCs w:val="16"/>
              </w:rPr>
            </w:pPr>
            <w:r w:rsidRPr="00BA0169">
              <w:rPr>
                <w:rFonts w:cs="AdvPS497E2"/>
                <w:color w:val="000000" w:themeColor="text1"/>
                <w:sz w:val="16"/>
                <w:szCs w:val="16"/>
              </w:rPr>
              <w:t>56 (0.8 mA cm</w:t>
            </w:r>
            <w:r w:rsidRPr="00BA0169">
              <w:rPr>
                <w:rFonts w:cs="AdvPS497E2"/>
                <w:color w:val="000000" w:themeColor="text1"/>
                <w:sz w:val="16"/>
                <w:szCs w:val="16"/>
                <w:vertAlign w:val="superscript"/>
              </w:rPr>
              <w:t>-2</w:t>
            </w:r>
            <w:r w:rsidRPr="00BA0169">
              <w:rPr>
                <w:rFonts w:cs="AdvPS497E2"/>
                <w:color w:val="000000" w:themeColor="text1"/>
                <w:sz w:val="16"/>
                <w:szCs w:val="16"/>
              </w:rPr>
              <w:t>)</w:t>
            </w:r>
          </w:p>
        </w:tc>
        <w:tc>
          <w:tcPr>
            <w:tcW w:w="1961" w:type="dxa"/>
          </w:tcPr>
          <w:p w14:paraId="795D3D79" w14:textId="6A1DC9E5" w:rsidR="00930D95" w:rsidRPr="00BA0169" w:rsidRDefault="00930D95" w:rsidP="00804F19">
            <w:pPr>
              <w:jc w:val="left"/>
              <w:rPr>
                <w:rFonts w:cs="AdvPS497E2"/>
                <w:color w:val="000000" w:themeColor="text1"/>
                <w:sz w:val="16"/>
                <w:szCs w:val="16"/>
              </w:rPr>
            </w:pPr>
            <w:r w:rsidRPr="00BA0169">
              <w:rPr>
                <w:rFonts w:cs="AdvPS497E2"/>
                <w:color w:val="000000" w:themeColor="text1"/>
                <w:sz w:val="16"/>
                <w:szCs w:val="16"/>
              </w:rPr>
              <w:t>40 mA h g</w:t>
            </w:r>
            <w:r w:rsidRPr="00BA0169">
              <w:rPr>
                <w:rFonts w:cs="AdvPS497E2"/>
                <w:color w:val="000000" w:themeColor="text1"/>
                <w:sz w:val="16"/>
                <w:szCs w:val="16"/>
                <w:vertAlign w:val="superscript"/>
              </w:rPr>
              <w:t>-1</w:t>
            </w:r>
            <w:r w:rsidRPr="00BA0169">
              <w:rPr>
                <w:rFonts w:cs="AdvPS497E2"/>
                <w:color w:val="000000" w:themeColor="text1"/>
                <w:sz w:val="16"/>
                <w:szCs w:val="16"/>
              </w:rPr>
              <w:t xml:space="preserve"> at 0.05 mA cm</w:t>
            </w:r>
            <w:r w:rsidR="00804F19" w:rsidRPr="00BA0169">
              <w:rPr>
                <w:rFonts w:cs="AdvPS497E2"/>
                <w:color w:val="000000" w:themeColor="text1"/>
                <w:sz w:val="16"/>
                <w:szCs w:val="16"/>
                <w:vertAlign w:val="superscript"/>
              </w:rPr>
              <w:noBreakHyphen/>
            </w:r>
            <w:r w:rsidRPr="00BA0169">
              <w:rPr>
                <w:rFonts w:cs="AdvPS497E2"/>
                <w:color w:val="000000" w:themeColor="text1"/>
                <w:sz w:val="16"/>
                <w:szCs w:val="16"/>
                <w:vertAlign w:val="superscript"/>
              </w:rPr>
              <w:t>2</w:t>
            </w:r>
            <w:r w:rsidRPr="00BA0169">
              <w:rPr>
                <w:rFonts w:cs="AdvPS497E2"/>
                <w:color w:val="000000" w:themeColor="text1"/>
                <w:sz w:val="16"/>
                <w:szCs w:val="16"/>
              </w:rPr>
              <w:t xml:space="preserve"> after 30 cycles</w:t>
            </w:r>
          </w:p>
        </w:tc>
        <w:tc>
          <w:tcPr>
            <w:tcW w:w="561" w:type="dxa"/>
          </w:tcPr>
          <w:p w14:paraId="090C4E29" w14:textId="430482EF" w:rsidR="00930D95" w:rsidRPr="00BA0169" w:rsidRDefault="00930D95" w:rsidP="00D04841">
            <w:pPr>
              <w:autoSpaceDE w:val="0"/>
              <w:autoSpaceDN w:val="0"/>
              <w:jc w:val="left"/>
              <w:rPr>
                <w:rFonts w:cs="AdvTT3713a231"/>
                <w:color w:val="000000" w:themeColor="text1"/>
                <w:sz w:val="16"/>
                <w:szCs w:val="16"/>
              </w:rPr>
            </w:pPr>
            <w:r w:rsidRPr="00BA0169">
              <w:rPr>
                <w:rFonts w:cs="AdvTT3713a231"/>
                <w:color w:val="000000" w:themeColor="text1"/>
                <w:sz w:val="16"/>
                <w:szCs w:val="16"/>
              </w:rPr>
              <w:fldChar w:fldCharType="begin">
                <w:fldData xml:space="preserve">PEVuZE5vdGU+PENpdGU+PEF1dGhvcj5KaW48L0F1dGhvcj48WWVhcj4yMDA4PC9ZZWFyPjxSZWNO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</w:fldData>
              </w:fldChar>
            </w:r>
            <w:r w:rsidR="00D04841" w:rsidRPr="00BA0169">
              <w:rPr>
                <w:rFonts w:cs="AdvTT3713a231"/>
                <w:color w:val="000000" w:themeColor="text1"/>
                <w:sz w:val="16"/>
                <w:szCs w:val="16"/>
              </w:rPr>
              <w:instrText xml:space="preserve"> ADDIN EN.CITE </w:instrText>
            </w:r>
            <w:r w:rsidR="00D04841" w:rsidRPr="00BA0169">
              <w:rPr>
                <w:rFonts w:cs="AdvTT3713a231"/>
                <w:color w:val="000000" w:themeColor="text1"/>
                <w:sz w:val="16"/>
                <w:szCs w:val="16"/>
              </w:rPr>
              <w:fldChar w:fldCharType="begin">
                <w:fldData xml:space="preserve">PEVuZE5vdGU+PENpdGU+PEF1dGhvcj5KaW48L0F1dGhvcj48WWVhcj4yMDA4PC9ZZWFyPjxSZWNO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</w:fldData>
              </w:fldChar>
            </w:r>
            <w:r w:rsidR="00D04841" w:rsidRPr="00BA0169">
              <w:rPr>
                <w:rFonts w:cs="AdvTT3713a231"/>
                <w:color w:val="000000" w:themeColor="text1"/>
                <w:sz w:val="16"/>
                <w:szCs w:val="16"/>
              </w:rPr>
              <w:instrText xml:space="preserve"> ADDIN EN.CITE.DATA </w:instrText>
            </w:r>
            <w:r w:rsidR="00D04841" w:rsidRPr="00BA0169">
              <w:rPr>
                <w:rFonts w:cs="AdvTT3713a231"/>
                <w:color w:val="000000" w:themeColor="text1"/>
                <w:sz w:val="16"/>
                <w:szCs w:val="16"/>
              </w:rPr>
            </w:r>
            <w:r w:rsidR="00D04841" w:rsidRPr="00BA0169">
              <w:rPr>
                <w:rFonts w:cs="AdvTT3713a231"/>
                <w:color w:val="000000" w:themeColor="text1"/>
                <w:sz w:val="16"/>
                <w:szCs w:val="16"/>
              </w:rPr>
              <w:fldChar w:fldCharType="end"/>
            </w:r>
            <w:r w:rsidRPr="00BA0169">
              <w:rPr>
                <w:rFonts w:cs="AdvTT3713a231"/>
                <w:color w:val="000000" w:themeColor="text1"/>
                <w:sz w:val="16"/>
                <w:szCs w:val="16"/>
              </w:rPr>
            </w:r>
            <w:r w:rsidRPr="00BA0169">
              <w:rPr>
                <w:rFonts w:cs="AdvTT3713a231"/>
                <w:color w:val="000000" w:themeColor="text1"/>
                <w:sz w:val="16"/>
                <w:szCs w:val="16"/>
              </w:rPr>
              <w:fldChar w:fldCharType="separate"/>
            </w:r>
            <w:r w:rsidR="00D04841" w:rsidRPr="00BA0169">
              <w:rPr>
                <w:rFonts w:cs="AdvTT3713a231"/>
                <w:noProof/>
                <w:color w:val="000000" w:themeColor="text1"/>
                <w:sz w:val="16"/>
                <w:szCs w:val="16"/>
                <w:vertAlign w:val="superscript"/>
              </w:rPr>
              <w:t>105</w:t>
            </w:r>
            <w:r w:rsidRPr="00BA0169">
              <w:rPr>
                <w:rFonts w:cs="AdvTT3713a231"/>
                <w:color w:val="000000" w:themeColor="text1"/>
                <w:sz w:val="16"/>
                <w:szCs w:val="16"/>
              </w:rPr>
              <w:fldChar w:fldCharType="end"/>
            </w:r>
          </w:p>
        </w:tc>
      </w:tr>
      <w:tr w:rsidR="00A55A0D" w:rsidRPr="00BA0169" w14:paraId="52F73882" w14:textId="77777777" w:rsidTr="001552DF">
        <w:tc>
          <w:tcPr>
            <w:tcW w:w="1984" w:type="dxa"/>
          </w:tcPr>
          <w:p w14:paraId="1F934091" w14:textId="77777777" w:rsidR="00A55A0D" w:rsidRPr="00BA0169" w:rsidRDefault="00A55A0D" w:rsidP="00A55A0D">
            <w:pPr>
              <w:autoSpaceDE w:val="0"/>
              <w:autoSpaceDN w:val="0"/>
              <w:jc w:val="left"/>
              <w:rPr>
                <w:rFonts w:cs="AdvTT3713a231"/>
                <w:color w:val="000000" w:themeColor="text1"/>
                <w:sz w:val="16"/>
                <w:szCs w:val="16"/>
              </w:rPr>
            </w:pPr>
            <w:r w:rsidRPr="00BA0169">
              <w:rPr>
                <w:rFonts w:cs="AdvTT3713a231"/>
                <w:color w:val="000000" w:themeColor="text1"/>
                <w:sz w:val="16"/>
                <w:szCs w:val="16"/>
              </w:rPr>
              <w:t>LiOH</w:t>
            </w:r>
            <w:r w:rsidRPr="00BA0169">
              <w:rPr>
                <w:rFonts w:eastAsia="SimSun" w:cs="AdvTT3713a231"/>
                <w:color w:val="000000" w:themeColor="text1"/>
                <w:sz w:val="16"/>
                <w:szCs w:val="16"/>
              </w:rPr>
              <w:t>·</w:t>
            </w:r>
            <w:r w:rsidRPr="00BA0169">
              <w:rPr>
                <w:rFonts w:cs="AdvTT3713a231"/>
                <w:color w:val="000000" w:themeColor="text1"/>
                <w:sz w:val="16"/>
                <w:szCs w:val="16"/>
              </w:rPr>
              <w:t>H</w:t>
            </w:r>
            <w:r w:rsidRPr="00BA0169">
              <w:rPr>
                <w:rFonts w:cs="AdvTT3713a231"/>
                <w:color w:val="000000" w:themeColor="text1"/>
                <w:sz w:val="16"/>
                <w:szCs w:val="16"/>
                <w:vertAlign w:val="subscript"/>
              </w:rPr>
              <w:t>2</w:t>
            </w:r>
            <w:r w:rsidRPr="00BA0169">
              <w:rPr>
                <w:rFonts w:cs="AdvTT3713a231"/>
                <w:color w:val="000000" w:themeColor="text1"/>
                <w:sz w:val="16"/>
                <w:szCs w:val="16"/>
              </w:rPr>
              <w:t>O, Co</w:t>
            </w:r>
            <w:r w:rsidRPr="00BA0169">
              <w:rPr>
                <w:rFonts w:cs="AdvTT3713a231"/>
                <w:color w:val="000000" w:themeColor="text1"/>
                <w:sz w:val="16"/>
                <w:szCs w:val="16"/>
                <w:vertAlign w:val="subscript"/>
              </w:rPr>
              <w:t>3</w:t>
            </w:r>
            <w:r w:rsidRPr="00BA0169">
              <w:rPr>
                <w:rFonts w:cs="AdvTT3713a231"/>
                <w:color w:val="000000" w:themeColor="text1"/>
                <w:sz w:val="16"/>
                <w:szCs w:val="16"/>
              </w:rPr>
              <w:t>O</w:t>
            </w:r>
            <w:r w:rsidRPr="00BA0169">
              <w:rPr>
                <w:rFonts w:cs="AdvTT3713a231"/>
                <w:color w:val="000000" w:themeColor="text1"/>
                <w:sz w:val="16"/>
                <w:szCs w:val="16"/>
                <w:vertAlign w:val="subscript"/>
              </w:rPr>
              <w:t>4</w:t>
            </w:r>
            <w:r w:rsidRPr="00BA0169">
              <w:rPr>
                <w:rFonts w:cs="AdvTT3713a231"/>
                <w:color w:val="000000" w:themeColor="text1"/>
                <w:sz w:val="16"/>
                <w:szCs w:val="16"/>
              </w:rPr>
              <w:t>, (NH</w:t>
            </w:r>
            <w:r w:rsidRPr="00BA0169">
              <w:rPr>
                <w:rFonts w:cs="AdvTT3713a231"/>
                <w:color w:val="000000" w:themeColor="text1"/>
                <w:sz w:val="16"/>
                <w:szCs w:val="16"/>
                <w:vertAlign w:val="subscript"/>
              </w:rPr>
              <w:t>4</w:t>
            </w:r>
            <w:r w:rsidRPr="00BA0169">
              <w:rPr>
                <w:rFonts w:cs="AdvTT3713a231"/>
                <w:color w:val="000000" w:themeColor="text1"/>
                <w:sz w:val="16"/>
                <w:szCs w:val="16"/>
              </w:rPr>
              <w:t>)</w:t>
            </w:r>
            <w:r w:rsidRPr="00BA0169">
              <w:rPr>
                <w:rFonts w:cs="AdvTT3713a231"/>
                <w:color w:val="000000" w:themeColor="text1"/>
                <w:sz w:val="16"/>
                <w:szCs w:val="16"/>
                <w:vertAlign w:val="subscript"/>
              </w:rPr>
              <w:t>2</w:t>
            </w:r>
            <w:r w:rsidRPr="00BA0169">
              <w:rPr>
                <w:rFonts w:cs="AdvTT3713a231"/>
                <w:color w:val="000000" w:themeColor="text1"/>
                <w:sz w:val="16"/>
                <w:szCs w:val="16"/>
              </w:rPr>
              <w:t>HPO</w:t>
            </w:r>
            <w:r w:rsidRPr="00BA0169">
              <w:rPr>
                <w:rFonts w:cs="AdvTT3713a231"/>
                <w:color w:val="000000" w:themeColor="text1"/>
                <w:sz w:val="16"/>
                <w:szCs w:val="16"/>
                <w:vertAlign w:val="subscript"/>
              </w:rPr>
              <w:t>4</w:t>
            </w:r>
          </w:p>
        </w:tc>
        <w:tc>
          <w:tcPr>
            <w:tcW w:w="1839" w:type="dxa"/>
          </w:tcPr>
          <w:p w14:paraId="6F20AD66" w14:textId="77777777" w:rsidR="00A55A0D" w:rsidRPr="00BA0169" w:rsidRDefault="00A55A0D" w:rsidP="00A55A0D">
            <w:pPr>
              <w:autoSpaceDE w:val="0"/>
              <w:autoSpaceDN w:val="0"/>
              <w:jc w:val="left"/>
              <w:rPr>
                <w:rFonts w:cs="AdvTT3713a231"/>
                <w:color w:val="000000" w:themeColor="text1"/>
                <w:sz w:val="16"/>
                <w:szCs w:val="16"/>
              </w:rPr>
            </w:pPr>
            <w:r w:rsidRPr="00BA0169">
              <w:rPr>
                <w:rFonts w:cs="AdvTT3713a231"/>
                <w:color w:val="000000" w:themeColor="text1"/>
                <w:sz w:val="16"/>
                <w:szCs w:val="16"/>
              </w:rPr>
              <w:t xml:space="preserve">400 </w:t>
            </w:r>
            <w:r w:rsidRPr="00BA0169">
              <w:rPr>
                <w:rFonts w:ascii="Cambria Math" w:eastAsia="SimSun" w:hAnsi="Cambria Math" w:cs="Cambria Math"/>
                <w:color w:val="000000" w:themeColor="text1"/>
                <w:sz w:val="16"/>
                <w:szCs w:val="16"/>
              </w:rPr>
              <w:t>℃</w:t>
            </w:r>
            <w:r w:rsidRPr="00BA0169">
              <w:rPr>
                <w:rFonts w:cs="AdvTT3713a231"/>
                <w:color w:val="000000" w:themeColor="text1"/>
                <w:sz w:val="16"/>
                <w:szCs w:val="16"/>
              </w:rPr>
              <w:t>, 10 h, air</w:t>
            </w:r>
          </w:p>
          <w:p w14:paraId="53A92122" w14:textId="77777777" w:rsidR="00A55A0D" w:rsidRPr="00BA0169" w:rsidRDefault="00A55A0D" w:rsidP="00A55A0D">
            <w:pPr>
              <w:autoSpaceDE w:val="0"/>
              <w:autoSpaceDN w:val="0"/>
              <w:jc w:val="left"/>
              <w:rPr>
                <w:rFonts w:cs="AdvTT3713a231"/>
                <w:color w:val="000000" w:themeColor="text1"/>
                <w:sz w:val="16"/>
                <w:szCs w:val="16"/>
              </w:rPr>
            </w:pPr>
            <w:r w:rsidRPr="00BA0169">
              <w:rPr>
                <w:rFonts w:cs="AdvTT3713a231"/>
                <w:color w:val="000000" w:themeColor="text1"/>
                <w:sz w:val="16"/>
                <w:szCs w:val="16"/>
              </w:rPr>
              <w:t xml:space="preserve">800 </w:t>
            </w:r>
            <w:r w:rsidRPr="00BA0169">
              <w:rPr>
                <w:rFonts w:ascii="Cambria Math" w:eastAsia="SimSun" w:hAnsi="Cambria Math" w:cs="Cambria Math"/>
                <w:color w:val="000000" w:themeColor="text1"/>
                <w:sz w:val="16"/>
                <w:szCs w:val="16"/>
              </w:rPr>
              <w:t>℃</w:t>
            </w:r>
            <w:r w:rsidRPr="00BA0169">
              <w:rPr>
                <w:rFonts w:cs="AdvTT3713a231"/>
                <w:color w:val="000000" w:themeColor="text1"/>
                <w:sz w:val="16"/>
                <w:szCs w:val="16"/>
              </w:rPr>
              <w:t>, 10 h, air</w:t>
            </w:r>
          </w:p>
        </w:tc>
        <w:tc>
          <w:tcPr>
            <w:tcW w:w="1134" w:type="dxa"/>
          </w:tcPr>
          <w:p w14:paraId="1A68F197" w14:textId="77777777" w:rsidR="00A55A0D" w:rsidRPr="00BA0169" w:rsidRDefault="00A55A0D" w:rsidP="00A55A0D">
            <w:pPr>
              <w:autoSpaceDE w:val="0"/>
              <w:autoSpaceDN w:val="0"/>
              <w:jc w:val="left"/>
              <w:rPr>
                <w:rFonts w:cs="AdvTT3713a231"/>
                <w:color w:val="000000" w:themeColor="text1"/>
                <w:sz w:val="16"/>
                <w:szCs w:val="16"/>
              </w:rPr>
            </w:pPr>
            <w:r w:rsidRPr="00BA0169">
              <w:rPr>
                <w:rFonts w:cs="AdvTT3713a231"/>
                <w:color w:val="000000" w:themeColor="text1"/>
                <w:sz w:val="16"/>
                <w:szCs w:val="16"/>
              </w:rPr>
              <w:t>100-150 nm</w:t>
            </w:r>
          </w:p>
        </w:tc>
        <w:tc>
          <w:tcPr>
            <w:tcW w:w="1537" w:type="dxa"/>
          </w:tcPr>
          <w:p w14:paraId="4708F856" w14:textId="77777777" w:rsidR="00A55A0D" w:rsidRPr="00BA0169" w:rsidRDefault="00A55A0D" w:rsidP="00A55A0D">
            <w:pPr>
              <w:autoSpaceDE w:val="0"/>
              <w:autoSpaceDN w:val="0"/>
              <w:jc w:val="left"/>
              <w:rPr>
                <w:rFonts w:cs="AdvOT999035f4"/>
                <w:color w:val="000000" w:themeColor="text1"/>
                <w:sz w:val="16"/>
                <w:szCs w:val="16"/>
              </w:rPr>
            </w:pPr>
            <w:r w:rsidRPr="00BA0169">
              <w:rPr>
                <w:rFonts w:cs="AdvOT999035f4"/>
                <w:color w:val="000000" w:themeColor="text1"/>
                <w:sz w:val="16"/>
                <w:szCs w:val="16"/>
              </w:rPr>
              <w:t>132 (0.1 C)</w:t>
            </w:r>
          </w:p>
        </w:tc>
        <w:tc>
          <w:tcPr>
            <w:tcW w:w="1961" w:type="dxa"/>
          </w:tcPr>
          <w:p w14:paraId="3E2BC3D9" w14:textId="77777777" w:rsidR="00A55A0D" w:rsidRPr="00BA0169" w:rsidRDefault="00A55A0D" w:rsidP="00A55A0D">
            <w:pPr>
              <w:autoSpaceDE w:val="0"/>
              <w:autoSpaceDN w:val="0"/>
              <w:jc w:val="left"/>
              <w:rPr>
                <w:rFonts w:cs="AdvOT999035f4"/>
                <w:color w:val="000000" w:themeColor="text1"/>
                <w:sz w:val="16"/>
                <w:szCs w:val="16"/>
              </w:rPr>
            </w:pPr>
            <w:r w:rsidRPr="00BA0169">
              <w:rPr>
                <w:rFonts w:cs="AdvOT999035f4"/>
                <w:color w:val="000000" w:themeColor="text1"/>
                <w:sz w:val="16"/>
                <w:szCs w:val="16"/>
              </w:rPr>
              <w:t>92 mA h g</w:t>
            </w:r>
            <w:r w:rsidRPr="00BA0169">
              <w:rPr>
                <w:rFonts w:cs="AdvOT999035f4"/>
                <w:color w:val="000000" w:themeColor="text1"/>
                <w:sz w:val="16"/>
                <w:szCs w:val="16"/>
                <w:vertAlign w:val="superscript"/>
              </w:rPr>
              <w:t>-1</w:t>
            </w:r>
            <w:r w:rsidRPr="00BA0169">
              <w:rPr>
                <w:rFonts w:cs="AdvOT999035f4"/>
                <w:color w:val="000000" w:themeColor="text1"/>
                <w:sz w:val="16"/>
                <w:szCs w:val="16"/>
              </w:rPr>
              <w:t xml:space="preserve"> at 0.1 C after 17 cycles</w:t>
            </w:r>
          </w:p>
        </w:tc>
        <w:tc>
          <w:tcPr>
            <w:tcW w:w="561" w:type="dxa"/>
          </w:tcPr>
          <w:p w14:paraId="3005360C" w14:textId="39D8C056" w:rsidR="00A55A0D" w:rsidRPr="00BA0169" w:rsidRDefault="00A55A0D" w:rsidP="00D04841">
            <w:pPr>
              <w:autoSpaceDE w:val="0"/>
              <w:autoSpaceDN w:val="0"/>
              <w:jc w:val="left"/>
              <w:rPr>
                <w:rFonts w:cs="AdvTT3713a231"/>
                <w:color w:val="000000" w:themeColor="text1"/>
                <w:sz w:val="16"/>
                <w:szCs w:val="16"/>
              </w:rPr>
            </w:pPr>
            <w:r w:rsidRPr="00BA0169">
              <w:rPr>
                <w:rFonts w:cs="AdvTT3713a231"/>
                <w:color w:val="000000" w:themeColor="text1"/>
                <w:sz w:val="16"/>
                <w:szCs w:val="16"/>
              </w:rPr>
              <w:fldChar w:fldCharType="begin">
                <w:fldData xml:space="preserve">PEVuZE5vdGU+PENpdGU+PEF1dGhvcj5KYW5nPC9BdXRob3I+PFllYXI+MjAxMDwvWWVhcj48UmVj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</w:fldData>
              </w:fldChar>
            </w:r>
            <w:r w:rsidR="00D04841" w:rsidRPr="00BA0169">
              <w:rPr>
                <w:rFonts w:cs="AdvTT3713a231"/>
                <w:color w:val="000000" w:themeColor="text1"/>
                <w:sz w:val="16"/>
                <w:szCs w:val="16"/>
              </w:rPr>
              <w:instrText xml:space="preserve"> ADDIN EN.CITE </w:instrText>
            </w:r>
            <w:r w:rsidR="00D04841" w:rsidRPr="00BA0169">
              <w:rPr>
                <w:rFonts w:cs="AdvTT3713a231"/>
                <w:color w:val="000000" w:themeColor="text1"/>
                <w:sz w:val="16"/>
                <w:szCs w:val="16"/>
              </w:rPr>
              <w:fldChar w:fldCharType="begin">
                <w:fldData xml:space="preserve">PEVuZE5vdGU+PENpdGU+PEF1dGhvcj5KYW5nPC9BdXRob3I+PFllYXI+MjAxMDwvWWVhcj48UmVj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</w:fldData>
              </w:fldChar>
            </w:r>
            <w:r w:rsidR="00D04841" w:rsidRPr="00BA0169">
              <w:rPr>
                <w:rFonts w:cs="AdvTT3713a231"/>
                <w:color w:val="000000" w:themeColor="text1"/>
                <w:sz w:val="16"/>
                <w:szCs w:val="16"/>
              </w:rPr>
              <w:instrText xml:space="preserve"> ADDIN EN.CITE.DATA </w:instrText>
            </w:r>
            <w:r w:rsidR="00D04841" w:rsidRPr="00BA0169">
              <w:rPr>
                <w:rFonts w:cs="AdvTT3713a231"/>
                <w:color w:val="000000" w:themeColor="text1"/>
                <w:sz w:val="16"/>
                <w:szCs w:val="16"/>
              </w:rPr>
            </w:r>
            <w:r w:rsidR="00D04841" w:rsidRPr="00BA0169">
              <w:rPr>
                <w:rFonts w:cs="AdvTT3713a231"/>
                <w:color w:val="000000" w:themeColor="text1"/>
                <w:sz w:val="16"/>
                <w:szCs w:val="16"/>
              </w:rPr>
              <w:fldChar w:fldCharType="end"/>
            </w:r>
            <w:r w:rsidRPr="00BA0169">
              <w:rPr>
                <w:rFonts w:cs="AdvTT3713a231"/>
                <w:color w:val="000000" w:themeColor="text1"/>
                <w:sz w:val="16"/>
                <w:szCs w:val="16"/>
              </w:rPr>
            </w:r>
            <w:r w:rsidRPr="00BA0169">
              <w:rPr>
                <w:rFonts w:cs="AdvTT3713a231"/>
                <w:color w:val="000000" w:themeColor="text1"/>
                <w:sz w:val="16"/>
                <w:szCs w:val="16"/>
              </w:rPr>
              <w:fldChar w:fldCharType="separate"/>
            </w:r>
            <w:r w:rsidR="00D04841" w:rsidRPr="00BA0169">
              <w:rPr>
                <w:rFonts w:cs="AdvTT3713a231"/>
                <w:noProof/>
                <w:color w:val="000000" w:themeColor="text1"/>
                <w:sz w:val="16"/>
                <w:szCs w:val="16"/>
                <w:vertAlign w:val="superscript"/>
              </w:rPr>
              <w:t>93</w:t>
            </w:r>
            <w:r w:rsidRPr="00BA0169">
              <w:rPr>
                <w:rFonts w:cs="AdvTT3713a231"/>
                <w:color w:val="000000" w:themeColor="text1"/>
                <w:sz w:val="16"/>
                <w:szCs w:val="16"/>
              </w:rPr>
              <w:fldChar w:fldCharType="end"/>
            </w:r>
          </w:p>
        </w:tc>
      </w:tr>
      <w:tr w:rsidR="004206C4" w:rsidRPr="00BA0169" w14:paraId="0F9CEAF2" w14:textId="77777777" w:rsidTr="001552DF">
        <w:tc>
          <w:tcPr>
            <w:tcW w:w="1984" w:type="dxa"/>
          </w:tcPr>
          <w:p w14:paraId="713FBE5F" w14:textId="77777777" w:rsidR="004206C4" w:rsidRPr="00BA0169" w:rsidRDefault="004206C4" w:rsidP="004206C4">
            <w:pPr>
              <w:autoSpaceDE w:val="0"/>
              <w:autoSpaceDN w:val="0"/>
              <w:jc w:val="left"/>
              <w:rPr>
                <w:rFonts w:cs="AdvTT3713a231"/>
                <w:color w:val="000000" w:themeColor="text1"/>
                <w:sz w:val="16"/>
                <w:szCs w:val="16"/>
              </w:rPr>
            </w:pPr>
            <w:r w:rsidRPr="00BA0169">
              <w:rPr>
                <w:rFonts w:cs="AdvTT3713a231"/>
                <w:color w:val="000000" w:themeColor="text1"/>
                <w:sz w:val="16"/>
                <w:szCs w:val="16"/>
              </w:rPr>
              <w:t>LiOH</w:t>
            </w:r>
            <w:r w:rsidRPr="00BA0169">
              <w:rPr>
                <w:rFonts w:eastAsia="SimSun" w:cs="AdvTT3713a231"/>
                <w:color w:val="000000" w:themeColor="text1"/>
                <w:sz w:val="16"/>
                <w:szCs w:val="16"/>
              </w:rPr>
              <w:t>·</w:t>
            </w:r>
            <w:r w:rsidRPr="00BA0169">
              <w:rPr>
                <w:rFonts w:cs="AdvTT3713a231"/>
                <w:color w:val="000000" w:themeColor="text1"/>
                <w:sz w:val="16"/>
                <w:szCs w:val="16"/>
              </w:rPr>
              <w:t>H</w:t>
            </w:r>
            <w:r w:rsidRPr="00BA0169">
              <w:rPr>
                <w:rFonts w:cs="AdvTT3713a231"/>
                <w:color w:val="000000" w:themeColor="text1"/>
                <w:sz w:val="16"/>
                <w:szCs w:val="16"/>
                <w:vertAlign w:val="subscript"/>
              </w:rPr>
              <w:t>2</w:t>
            </w:r>
            <w:r w:rsidRPr="00BA0169">
              <w:rPr>
                <w:rFonts w:cs="AdvTT3713a231"/>
                <w:color w:val="000000" w:themeColor="text1"/>
                <w:sz w:val="16"/>
                <w:szCs w:val="16"/>
              </w:rPr>
              <w:t>O, Co</w:t>
            </w:r>
            <w:r w:rsidRPr="00BA0169">
              <w:rPr>
                <w:rFonts w:cs="AdvTT3713a231"/>
                <w:color w:val="000000" w:themeColor="text1"/>
                <w:sz w:val="16"/>
                <w:szCs w:val="16"/>
                <w:vertAlign w:val="subscript"/>
              </w:rPr>
              <w:t>3</w:t>
            </w:r>
            <w:r w:rsidRPr="00BA0169">
              <w:rPr>
                <w:rFonts w:cs="AdvTT3713a231"/>
                <w:color w:val="000000" w:themeColor="text1"/>
                <w:sz w:val="16"/>
                <w:szCs w:val="16"/>
              </w:rPr>
              <w:t>O</w:t>
            </w:r>
            <w:r w:rsidRPr="00BA0169">
              <w:rPr>
                <w:rFonts w:cs="AdvTT3713a231"/>
                <w:color w:val="000000" w:themeColor="text1"/>
                <w:sz w:val="16"/>
                <w:szCs w:val="16"/>
                <w:vertAlign w:val="subscript"/>
              </w:rPr>
              <w:t>4</w:t>
            </w:r>
            <w:r w:rsidRPr="00BA0169">
              <w:rPr>
                <w:rFonts w:cs="AdvTT3713a231"/>
                <w:color w:val="000000" w:themeColor="text1"/>
                <w:sz w:val="16"/>
                <w:szCs w:val="16"/>
              </w:rPr>
              <w:t>, (NH</w:t>
            </w:r>
            <w:r w:rsidRPr="00BA0169">
              <w:rPr>
                <w:rFonts w:cs="AdvTT3713a231"/>
                <w:color w:val="000000" w:themeColor="text1"/>
                <w:sz w:val="16"/>
                <w:szCs w:val="16"/>
                <w:vertAlign w:val="subscript"/>
              </w:rPr>
              <w:t>4</w:t>
            </w:r>
            <w:r w:rsidRPr="00BA0169">
              <w:rPr>
                <w:rFonts w:cs="AdvTT3713a231"/>
                <w:color w:val="000000" w:themeColor="text1"/>
                <w:sz w:val="16"/>
                <w:szCs w:val="16"/>
              </w:rPr>
              <w:t>)</w:t>
            </w:r>
            <w:r w:rsidRPr="00BA0169">
              <w:rPr>
                <w:rFonts w:cs="AdvTT3713a231"/>
                <w:color w:val="000000" w:themeColor="text1"/>
                <w:sz w:val="16"/>
                <w:szCs w:val="16"/>
                <w:vertAlign w:val="subscript"/>
              </w:rPr>
              <w:t>2</w:t>
            </w:r>
            <w:r w:rsidRPr="00BA0169">
              <w:rPr>
                <w:rFonts w:cs="AdvTT3713a231"/>
                <w:color w:val="000000" w:themeColor="text1"/>
                <w:sz w:val="16"/>
                <w:szCs w:val="16"/>
              </w:rPr>
              <w:t>PO</w:t>
            </w:r>
            <w:r w:rsidRPr="00BA0169">
              <w:rPr>
                <w:rFonts w:cs="AdvTT3713a231"/>
                <w:color w:val="000000" w:themeColor="text1"/>
                <w:sz w:val="16"/>
                <w:szCs w:val="16"/>
                <w:vertAlign w:val="subscript"/>
              </w:rPr>
              <w:t>4</w:t>
            </w:r>
          </w:p>
        </w:tc>
        <w:tc>
          <w:tcPr>
            <w:tcW w:w="1839" w:type="dxa"/>
          </w:tcPr>
          <w:p w14:paraId="357738F9" w14:textId="77777777" w:rsidR="004206C4" w:rsidRPr="00BA0169" w:rsidRDefault="004206C4" w:rsidP="004206C4">
            <w:pPr>
              <w:autoSpaceDE w:val="0"/>
              <w:autoSpaceDN w:val="0"/>
              <w:jc w:val="left"/>
              <w:rPr>
                <w:rFonts w:cs="AdvTT3713a231"/>
                <w:color w:val="000000" w:themeColor="text1"/>
                <w:sz w:val="16"/>
                <w:szCs w:val="16"/>
              </w:rPr>
            </w:pPr>
            <w:r w:rsidRPr="00BA0169">
              <w:rPr>
                <w:rFonts w:cs="AdvTT3713a231"/>
                <w:color w:val="000000" w:themeColor="text1"/>
                <w:sz w:val="16"/>
                <w:szCs w:val="16"/>
              </w:rPr>
              <w:t xml:space="preserve">400 </w:t>
            </w:r>
            <w:r w:rsidRPr="00BA0169">
              <w:rPr>
                <w:rFonts w:ascii="Cambria Math" w:eastAsia="SimSun" w:hAnsi="Cambria Math" w:cs="Cambria Math"/>
                <w:color w:val="000000" w:themeColor="text1"/>
                <w:sz w:val="16"/>
                <w:szCs w:val="16"/>
              </w:rPr>
              <w:t>℃</w:t>
            </w:r>
            <w:r w:rsidRPr="00BA0169">
              <w:rPr>
                <w:rFonts w:eastAsia="SimSun" w:cs="AdvTT3713a231"/>
                <w:color w:val="000000" w:themeColor="text1"/>
                <w:sz w:val="16"/>
                <w:szCs w:val="16"/>
              </w:rPr>
              <w:t>,</w:t>
            </w:r>
            <w:r w:rsidRPr="00BA0169">
              <w:rPr>
                <w:rFonts w:cs="AdvTT3713a231"/>
                <w:color w:val="000000" w:themeColor="text1"/>
                <w:sz w:val="16"/>
                <w:szCs w:val="16"/>
              </w:rPr>
              <w:t xml:space="preserve"> 10 h, air</w:t>
            </w:r>
          </w:p>
          <w:p w14:paraId="39D1890A" w14:textId="77777777" w:rsidR="004206C4" w:rsidRPr="00BA0169" w:rsidRDefault="004206C4" w:rsidP="004206C4">
            <w:pPr>
              <w:autoSpaceDE w:val="0"/>
              <w:autoSpaceDN w:val="0"/>
              <w:jc w:val="left"/>
              <w:rPr>
                <w:rFonts w:cs="AdvTT3713a231"/>
                <w:color w:val="000000" w:themeColor="text1"/>
                <w:sz w:val="16"/>
                <w:szCs w:val="16"/>
              </w:rPr>
            </w:pPr>
            <w:r w:rsidRPr="00BA0169">
              <w:rPr>
                <w:rFonts w:cs="AdvTT3713a231"/>
                <w:color w:val="000000" w:themeColor="text1"/>
                <w:sz w:val="16"/>
                <w:szCs w:val="16"/>
              </w:rPr>
              <w:t xml:space="preserve">800 </w:t>
            </w:r>
            <w:r w:rsidRPr="00BA0169">
              <w:rPr>
                <w:rFonts w:ascii="Cambria Math" w:eastAsia="SimSun" w:hAnsi="Cambria Math" w:cs="Cambria Math"/>
                <w:color w:val="000000" w:themeColor="text1"/>
                <w:sz w:val="16"/>
                <w:szCs w:val="16"/>
              </w:rPr>
              <w:t>℃</w:t>
            </w:r>
            <w:r w:rsidRPr="00BA0169">
              <w:rPr>
                <w:rFonts w:eastAsia="SimSun" w:cs="AdvTT3713a231"/>
                <w:color w:val="000000" w:themeColor="text1"/>
                <w:sz w:val="16"/>
                <w:szCs w:val="16"/>
              </w:rPr>
              <w:t>,</w:t>
            </w:r>
            <w:r w:rsidRPr="00BA0169">
              <w:rPr>
                <w:rFonts w:cs="AdvTT3713a231"/>
                <w:color w:val="000000" w:themeColor="text1"/>
                <w:sz w:val="16"/>
                <w:szCs w:val="16"/>
              </w:rPr>
              <w:t xml:space="preserve"> 10 h, Ar</w:t>
            </w:r>
          </w:p>
        </w:tc>
        <w:tc>
          <w:tcPr>
            <w:tcW w:w="1134" w:type="dxa"/>
          </w:tcPr>
          <w:p w14:paraId="368323A5" w14:textId="77777777" w:rsidR="004206C4" w:rsidRPr="00BA0169" w:rsidRDefault="004206C4" w:rsidP="004206C4">
            <w:pPr>
              <w:autoSpaceDE w:val="0"/>
              <w:autoSpaceDN w:val="0"/>
              <w:jc w:val="left"/>
              <w:rPr>
                <w:rFonts w:cs="AdvTT3713a231"/>
                <w:color w:val="000000" w:themeColor="text1"/>
                <w:sz w:val="16"/>
                <w:szCs w:val="16"/>
              </w:rPr>
            </w:pPr>
            <w:r w:rsidRPr="00BA0169">
              <w:rPr>
                <w:rFonts w:cs="AdvTT3713a231"/>
                <w:color w:val="000000" w:themeColor="text1"/>
                <w:sz w:val="16"/>
                <w:szCs w:val="16"/>
              </w:rPr>
              <w:t>-</w:t>
            </w:r>
          </w:p>
        </w:tc>
        <w:tc>
          <w:tcPr>
            <w:tcW w:w="1537" w:type="dxa"/>
          </w:tcPr>
          <w:p w14:paraId="5FFB30B4" w14:textId="77777777" w:rsidR="004206C4" w:rsidRPr="00BA0169" w:rsidRDefault="004206C4" w:rsidP="004206C4">
            <w:pPr>
              <w:autoSpaceDE w:val="0"/>
              <w:autoSpaceDN w:val="0"/>
              <w:jc w:val="left"/>
              <w:rPr>
                <w:rFonts w:cs="AdvOT999035f4"/>
                <w:color w:val="000000" w:themeColor="text1"/>
                <w:sz w:val="16"/>
                <w:szCs w:val="16"/>
              </w:rPr>
            </w:pPr>
            <w:r w:rsidRPr="00BA0169">
              <w:rPr>
                <w:rFonts w:cs="AdvOT999035f4"/>
                <w:color w:val="000000" w:themeColor="text1"/>
                <w:sz w:val="16"/>
                <w:szCs w:val="16"/>
              </w:rPr>
              <w:t>128 (0.1 mA cm</w:t>
            </w:r>
            <w:r w:rsidRPr="00BA0169">
              <w:rPr>
                <w:rFonts w:cs="AdvOT999035f4"/>
                <w:color w:val="000000" w:themeColor="text1"/>
                <w:sz w:val="16"/>
                <w:szCs w:val="16"/>
                <w:vertAlign w:val="superscript"/>
              </w:rPr>
              <w:t>-2</w:t>
            </w:r>
            <w:r w:rsidRPr="00BA0169">
              <w:rPr>
                <w:rFonts w:cs="AdvOT999035f4"/>
                <w:color w:val="000000" w:themeColor="text1"/>
                <w:sz w:val="16"/>
                <w:szCs w:val="16"/>
              </w:rPr>
              <w:t>)</w:t>
            </w:r>
          </w:p>
        </w:tc>
        <w:tc>
          <w:tcPr>
            <w:tcW w:w="1961" w:type="dxa"/>
          </w:tcPr>
          <w:p w14:paraId="42885955" w14:textId="77777777" w:rsidR="004206C4" w:rsidRPr="00BA0169" w:rsidRDefault="004206C4" w:rsidP="004206C4">
            <w:pPr>
              <w:autoSpaceDE w:val="0"/>
              <w:autoSpaceDN w:val="0"/>
              <w:jc w:val="left"/>
              <w:rPr>
                <w:rFonts w:cs="AdvOT999035f4"/>
                <w:color w:val="000000" w:themeColor="text1"/>
                <w:sz w:val="16"/>
                <w:szCs w:val="16"/>
              </w:rPr>
            </w:pPr>
            <w:r w:rsidRPr="00BA0169">
              <w:rPr>
                <w:rFonts w:cs="AdvOT999035f4"/>
                <w:color w:val="000000" w:themeColor="text1"/>
                <w:sz w:val="16"/>
                <w:szCs w:val="16"/>
              </w:rPr>
              <w:t>70% capacity retention at 0.1 mA cm</w:t>
            </w:r>
            <w:r w:rsidRPr="00BA0169">
              <w:rPr>
                <w:rFonts w:cs="AdvOT999035f4"/>
                <w:color w:val="000000" w:themeColor="text1"/>
                <w:sz w:val="16"/>
                <w:szCs w:val="16"/>
                <w:vertAlign w:val="superscript"/>
              </w:rPr>
              <w:t>-2</w:t>
            </w:r>
            <w:r w:rsidRPr="00BA0169">
              <w:rPr>
                <w:rFonts w:cs="AdvOT999035f4"/>
                <w:color w:val="000000" w:themeColor="text1"/>
                <w:sz w:val="16"/>
                <w:szCs w:val="16"/>
              </w:rPr>
              <w:t xml:space="preserve"> after 20 cycles</w:t>
            </w:r>
          </w:p>
        </w:tc>
        <w:tc>
          <w:tcPr>
            <w:tcW w:w="561" w:type="dxa"/>
          </w:tcPr>
          <w:p w14:paraId="03D7F9F5" w14:textId="22592FDB" w:rsidR="004206C4" w:rsidRPr="00BA0169" w:rsidRDefault="004206C4" w:rsidP="00D4307F">
            <w:pPr>
              <w:autoSpaceDE w:val="0"/>
              <w:autoSpaceDN w:val="0"/>
              <w:jc w:val="left"/>
              <w:rPr>
                <w:rFonts w:cs="AdvTT3713a231"/>
                <w:color w:val="000000" w:themeColor="text1"/>
                <w:sz w:val="16"/>
                <w:szCs w:val="16"/>
              </w:rPr>
            </w:pPr>
            <w:r w:rsidRPr="00BA0169">
              <w:rPr>
                <w:rFonts w:cs="AdvTT3713a231"/>
                <w:color w:val="000000" w:themeColor="text1"/>
                <w:sz w:val="16"/>
                <w:szCs w:val="16"/>
              </w:rPr>
              <w:fldChar w:fldCharType="begin">
                <w:fldData xml:space="preserve">PEVuZE5vdGU+PENpdGU+PEF1dGhvcj5KYW5nPC9BdXRob3I+PFllYXI+MjAxMTwvWWVhcj48UmVj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</w:fldData>
              </w:fldChar>
            </w:r>
            <w:r w:rsidR="00D4307F" w:rsidRPr="00BA0169">
              <w:rPr>
                <w:rFonts w:cs="AdvTT3713a231"/>
                <w:color w:val="000000" w:themeColor="text1"/>
                <w:sz w:val="16"/>
                <w:szCs w:val="16"/>
              </w:rPr>
              <w:instrText xml:space="preserve"> ADDIN EN.CITE </w:instrText>
            </w:r>
            <w:r w:rsidR="00D4307F" w:rsidRPr="00BA0169">
              <w:rPr>
                <w:rFonts w:cs="AdvTT3713a231"/>
                <w:color w:val="000000" w:themeColor="text1"/>
                <w:sz w:val="16"/>
                <w:szCs w:val="16"/>
              </w:rPr>
              <w:fldChar w:fldCharType="begin">
                <w:fldData xml:space="preserve">PEVuZE5vdGU+PENpdGU+PEF1dGhvcj5KYW5nPC9BdXRob3I+PFllYXI+MjAxMTwvWWVhcj48UmVj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</w:fldData>
              </w:fldChar>
            </w:r>
            <w:r w:rsidR="00D4307F" w:rsidRPr="00BA0169">
              <w:rPr>
                <w:rFonts w:cs="AdvTT3713a231"/>
                <w:color w:val="000000" w:themeColor="text1"/>
                <w:sz w:val="16"/>
                <w:szCs w:val="16"/>
              </w:rPr>
              <w:instrText xml:space="preserve"> ADDIN EN.CITE.DATA </w:instrText>
            </w:r>
            <w:r w:rsidR="00D4307F" w:rsidRPr="00BA0169">
              <w:rPr>
                <w:rFonts w:cs="AdvTT3713a231"/>
                <w:color w:val="000000" w:themeColor="text1"/>
                <w:sz w:val="16"/>
                <w:szCs w:val="16"/>
              </w:rPr>
            </w:r>
            <w:r w:rsidR="00D4307F" w:rsidRPr="00BA0169">
              <w:rPr>
                <w:rFonts w:cs="AdvTT3713a231"/>
                <w:color w:val="000000" w:themeColor="text1"/>
                <w:sz w:val="16"/>
                <w:szCs w:val="16"/>
              </w:rPr>
              <w:fldChar w:fldCharType="end"/>
            </w:r>
            <w:r w:rsidRPr="00BA0169">
              <w:rPr>
                <w:rFonts w:cs="AdvTT3713a231"/>
                <w:color w:val="000000" w:themeColor="text1"/>
                <w:sz w:val="16"/>
                <w:szCs w:val="16"/>
              </w:rPr>
            </w:r>
            <w:r w:rsidRPr="00BA0169">
              <w:rPr>
                <w:rFonts w:cs="AdvTT3713a231"/>
                <w:color w:val="000000" w:themeColor="text1"/>
                <w:sz w:val="16"/>
                <w:szCs w:val="16"/>
              </w:rPr>
              <w:fldChar w:fldCharType="separate"/>
            </w:r>
            <w:r w:rsidR="00D4307F" w:rsidRPr="00BA0169">
              <w:rPr>
                <w:rFonts w:cs="AdvTT3713a231"/>
                <w:noProof/>
                <w:color w:val="000000" w:themeColor="text1"/>
                <w:sz w:val="16"/>
                <w:szCs w:val="16"/>
                <w:vertAlign w:val="superscript"/>
              </w:rPr>
              <w:t>52</w:t>
            </w:r>
            <w:r w:rsidRPr="00BA0169">
              <w:rPr>
                <w:rFonts w:cs="AdvTT3713a231"/>
                <w:color w:val="000000" w:themeColor="text1"/>
                <w:sz w:val="16"/>
                <w:szCs w:val="16"/>
              </w:rPr>
              <w:fldChar w:fldCharType="end"/>
            </w:r>
          </w:p>
        </w:tc>
      </w:tr>
      <w:tr w:rsidR="0056500B" w:rsidRPr="00BA0169" w14:paraId="30FB5D45" w14:textId="77777777" w:rsidTr="001552DF">
        <w:tc>
          <w:tcPr>
            <w:tcW w:w="1984" w:type="dxa"/>
          </w:tcPr>
          <w:p w14:paraId="11EE0F92"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Li</w:t>
            </w:r>
            <w:r w:rsidRPr="00BA0169">
              <w:rPr>
                <w:rFonts w:cs="AdvTT3713a231"/>
                <w:color w:val="000000" w:themeColor="text1"/>
                <w:sz w:val="16"/>
                <w:szCs w:val="16"/>
                <w:vertAlign w:val="subscript"/>
              </w:rPr>
              <w:t>2</w:t>
            </w:r>
            <w:r w:rsidRPr="00BA0169">
              <w:rPr>
                <w:rFonts w:cs="AdvTT3713a231"/>
                <w:color w:val="000000" w:themeColor="text1"/>
                <w:sz w:val="16"/>
                <w:szCs w:val="16"/>
              </w:rPr>
              <w:t>CO</w:t>
            </w:r>
            <w:r w:rsidRPr="00BA0169">
              <w:rPr>
                <w:rFonts w:cs="AdvTT3713a231"/>
                <w:color w:val="000000" w:themeColor="text1"/>
                <w:sz w:val="16"/>
                <w:szCs w:val="16"/>
                <w:vertAlign w:val="subscript"/>
              </w:rPr>
              <w:t>3</w:t>
            </w:r>
            <w:r w:rsidRPr="00BA0169">
              <w:rPr>
                <w:rFonts w:cs="AdvTT3713a231"/>
                <w:color w:val="000000" w:themeColor="text1"/>
                <w:sz w:val="16"/>
                <w:szCs w:val="16"/>
              </w:rPr>
              <w:t>, Co(CH</w:t>
            </w:r>
            <w:r w:rsidRPr="00BA0169">
              <w:rPr>
                <w:rFonts w:cs="AdvTT3713a231"/>
                <w:color w:val="000000" w:themeColor="text1"/>
                <w:sz w:val="16"/>
                <w:szCs w:val="16"/>
                <w:vertAlign w:val="subscript"/>
              </w:rPr>
              <w:t>3</w:t>
            </w:r>
            <w:r w:rsidRPr="00BA0169">
              <w:rPr>
                <w:rFonts w:cs="AdvTT3713a231"/>
                <w:color w:val="000000" w:themeColor="text1"/>
                <w:sz w:val="16"/>
                <w:szCs w:val="16"/>
              </w:rPr>
              <w:t>COO)</w:t>
            </w:r>
            <w:r w:rsidRPr="00BA0169">
              <w:rPr>
                <w:rFonts w:cs="AdvTT3713a231"/>
                <w:color w:val="000000" w:themeColor="text1"/>
                <w:sz w:val="16"/>
                <w:szCs w:val="16"/>
                <w:vertAlign w:val="subscript"/>
              </w:rPr>
              <w:t>2</w:t>
            </w:r>
            <w:r w:rsidRPr="00BA0169">
              <w:rPr>
                <w:rFonts w:eastAsia="SimSun" w:cs="AdvTT3713a231"/>
                <w:color w:val="000000" w:themeColor="text1"/>
                <w:sz w:val="16"/>
                <w:szCs w:val="16"/>
              </w:rPr>
              <w:t>·</w:t>
            </w:r>
            <w:r w:rsidRPr="00BA0169">
              <w:rPr>
                <w:rFonts w:cs="AdvTT3713a231"/>
                <w:color w:val="000000" w:themeColor="text1"/>
                <w:sz w:val="16"/>
                <w:szCs w:val="16"/>
              </w:rPr>
              <w:t>4H</w:t>
            </w:r>
            <w:r w:rsidRPr="00BA0169">
              <w:rPr>
                <w:rFonts w:cs="AdvTT3713a231"/>
                <w:color w:val="000000" w:themeColor="text1"/>
                <w:sz w:val="16"/>
                <w:szCs w:val="16"/>
                <w:vertAlign w:val="subscript"/>
              </w:rPr>
              <w:t>2</w:t>
            </w:r>
            <w:r w:rsidRPr="00BA0169">
              <w:rPr>
                <w:rFonts w:cs="AdvTT3713a231"/>
                <w:color w:val="000000" w:themeColor="text1"/>
                <w:sz w:val="16"/>
                <w:szCs w:val="16"/>
              </w:rPr>
              <w:t>O, NH</w:t>
            </w:r>
            <w:r w:rsidRPr="00BA0169">
              <w:rPr>
                <w:rFonts w:cs="AdvTT3713a231"/>
                <w:color w:val="000000" w:themeColor="text1"/>
                <w:sz w:val="16"/>
                <w:szCs w:val="16"/>
                <w:vertAlign w:val="subscript"/>
              </w:rPr>
              <w:t>4</w:t>
            </w:r>
            <w:r w:rsidRPr="00BA0169">
              <w:rPr>
                <w:rFonts w:cs="AdvTT3713a231"/>
                <w:color w:val="000000" w:themeColor="text1"/>
                <w:sz w:val="16"/>
                <w:szCs w:val="16"/>
              </w:rPr>
              <w:t>H</w:t>
            </w:r>
            <w:r w:rsidRPr="00BA0169">
              <w:rPr>
                <w:rFonts w:cs="AdvTT3713a231"/>
                <w:color w:val="000000" w:themeColor="text1"/>
                <w:sz w:val="16"/>
                <w:szCs w:val="16"/>
                <w:vertAlign w:val="subscript"/>
              </w:rPr>
              <w:t>2</w:t>
            </w:r>
            <w:r w:rsidRPr="00BA0169">
              <w:rPr>
                <w:rFonts w:cs="AdvTT3713a231"/>
                <w:color w:val="000000" w:themeColor="text1"/>
                <w:sz w:val="16"/>
                <w:szCs w:val="16"/>
              </w:rPr>
              <w:t>PO</w:t>
            </w:r>
            <w:r w:rsidRPr="00BA0169">
              <w:rPr>
                <w:rFonts w:cs="AdvTT3713a231"/>
                <w:color w:val="000000" w:themeColor="text1"/>
                <w:sz w:val="16"/>
                <w:szCs w:val="16"/>
                <w:vertAlign w:val="subscript"/>
              </w:rPr>
              <w:t>4</w:t>
            </w:r>
          </w:p>
        </w:tc>
        <w:tc>
          <w:tcPr>
            <w:tcW w:w="1839" w:type="dxa"/>
          </w:tcPr>
          <w:p w14:paraId="74D81CB7"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350 ◦C, 6 h, air</w:t>
            </w:r>
          </w:p>
          <w:p w14:paraId="21D2A007"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 xml:space="preserve">750 </w:t>
            </w:r>
            <w:r w:rsidRPr="00BA0169">
              <w:rPr>
                <w:rFonts w:ascii="Cambria Math" w:eastAsia="SimSun" w:hAnsi="Cambria Math" w:cs="Cambria Math"/>
                <w:color w:val="000000" w:themeColor="text1"/>
                <w:sz w:val="16"/>
                <w:szCs w:val="16"/>
              </w:rPr>
              <w:t>℃</w:t>
            </w:r>
            <w:r w:rsidRPr="00BA0169">
              <w:rPr>
                <w:rFonts w:cs="AdvTT3713a231"/>
                <w:color w:val="000000" w:themeColor="text1"/>
                <w:sz w:val="16"/>
                <w:szCs w:val="16"/>
              </w:rPr>
              <w:t>, 12 h, Ar</w:t>
            </w:r>
          </w:p>
        </w:tc>
        <w:tc>
          <w:tcPr>
            <w:tcW w:w="1134" w:type="dxa"/>
          </w:tcPr>
          <w:p w14:paraId="2851F6A6"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1 μm</w:t>
            </w:r>
          </w:p>
        </w:tc>
        <w:tc>
          <w:tcPr>
            <w:tcW w:w="1537" w:type="dxa"/>
          </w:tcPr>
          <w:p w14:paraId="6B700A6E"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109 (0.1 C)</w:t>
            </w:r>
          </w:p>
          <w:p w14:paraId="444D0CC8"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46 (5 C)</w:t>
            </w:r>
          </w:p>
        </w:tc>
        <w:tc>
          <w:tcPr>
            <w:tcW w:w="1961" w:type="dxa"/>
          </w:tcPr>
          <w:p w14:paraId="5AF02102"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55 mA h g</w:t>
            </w:r>
            <w:r w:rsidRPr="00BA0169">
              <w:rPr>
                <w:rFonts w:cs="AdvTT3713a231"/>
                <w:color w:val="000000" w:themeColor="text1"/>
                <w:sz w:val="16"/>
                <w:szCs w:val="16"/>
                <w:vertAlign w:val="superscript"/>
              </w:rPr>
              <w:t>-1</w:t>
            </w:r>
            <w:r w:rsidRPr="00BA0169">
              <w:rPr>
                <w:rFonts w:cs="AdvTT3713a231"/>
                <w:color w:val="000000" w:themeColor="text1"/>
                <w:sz w:val="16"/>
                <w:szCs w:val="16"/>
              </w:rPr>
              <w:t xml:space="preserve"> at 0.1 C after 50 cycles</w:t>
            </w:r>
          </w:p>
        </w:tc>
        <w:tc>
          <w:tcPr>
            <w:tcW w:w="561" w:type="dxa"/>
          </w:tcPr>
          <w:p w14:paraId="492F2716" w14:textId="52E777E4" w:rsidR="0056500B" w:rsidRPr="00BA0169" w:rsidRDefault="0056500B" w:rsidP="00D04841">
            <w:pPr>
              <w:autoSpaceDE w:val="0"/>
              <w:autoSpaceDN w:val="0"/>
              <w:jc w:val="left"/>
              <w:rPr>
                <w:rFonts w:cs="AdvTT3713a231"/>
                <w:color w:val="000000" w:themeColor="text1"/>
                <w:sz w:val="16"/>
                <w:szCs w:val="16"/>
              </w:rPr>
            </w:pPr>
            <w:r w:rsidRPr="00BA0169">
              <w:rPr>
                <w:rFonts w:cs="AdvTT3713a231"/>
                <w:color w:val="000000" w:themeColor="text1"/>
                <w:sz w:val="16"/>
                <w:szCs w:val="16"/>
              </w:rPr>
              <w:fldChar w:fldCharType="begin">
                <w:fldData xml:space="preserve">PEVuZE5vdGU+PENpdGU+PEF1dGhvcj5XYW5nPC9BdXRob3I+PFllYXI+MjAxMTwvWWVhcj48UmVj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</w:fldData>
              </w:fldChar>
            </w:r>
            <w:r w:rsidR="00D04841" w:rsidRPr="00BA0169">
              <w:rPr>
                <w:rFonts w:cs="AdvTT3713a231"/>
                <w:color w:val="000000" w:themeColor="text1"/>
                <w:sz w:val="16"/>
                <w:szCs w:val="16"/>
              </w:rPr>
              <w:instrText xml:space="preserve"> ADDIN EN.CITE </w:instrText>
            </w:r>
            <w:r w:rsidR="00D04841" w:rsidRPr="00BA0169">
              <w:rPr>
                <w:rFonts w:cs="AdvTT3713a231"/>
                <w:color w:val="000000" w:themeColor="text1"/>
                <w:sz w:val="16"/>
                <w:szCs w:val="16"/>
              </w:rPr>
              <w:fldChar w:fldCharType="begin">
                <w:fldData xml:space="preserve">PEVuZE5vdGU+PENpdGU+PEF1dGhvcj5XYW5nPC9BdXRob3I+PFllYXI+MjAxMTwvWWVhcj48UmVj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</w:fldData>
              </w:fldChar>
            </w:r>
            <w:r w:rsidR="00D04841" w:rsidRPr="00BA0169">
              <w:rPr>
                <w:rFonts w:cs="AdvTT3713a231"/>
                <w:color w:val="000000" w:themeColor="text1"/>
                <w:sz w:val="16"/>
                <w:szCs w:val="16"/>
              </w:rPr>
              <w:instrText xml:space="preserve"> ADDIN EN.CITE.DATA </w:instrText>
            </w:r>
            <w:r w:rsidR="00D04841" w:rsidRPr="00BA0169">
              <w:rPr>
                <w:rFonts w:cs="AdvTT3713a231"/>
                <w:color w:val="000000" w:themeColor="text1"/>
                <w:sz w:val="16"/>
                <w:szCs w:val="16"/>
              </w:rPr>
            </w:r>
            <w:r w:rsidR="00D04841" w:rsidRPr="00BA0169">
              <w:rPr>
                <w:rFonts w:cs="AdvTT3713a231"/>
                <w:color w:val="000000" w:themeColor="text1"/>
                <w:sz w:val="16"/>
                <w:szCs w:val="16"/>
              </w:rPr>
              <w:fldChar w:fldCharType="end"/>
            </w:r>
            <w:r w:rsidRPr="00BA0169">
              <w:rPr>
                <w:rFonts w:cs="AdvTT3713a231"/>
                <w:color w:val="000000" w:themeColor="text1"/>
                <w:sz w:val="16"/>
                <w:szCs w:val="16"/>
              </w:rPr>
            </w:r>
            <w:r w:rsidRPr="00BA0169">
              <w:rPr>
                <w:rFonts w:cs="AdvTT3713a231"/>
                <w:color w:val="000000" w:themeColor="text1"/>
                <w:sz w:val="16"/>
                <w:szCs w:val="16"/>
              </w:rPr>
              <w:fldChar w:fldCharType="separate"/>
            </w:r>
            <w:r w:rsidR="00D04841" w:rsidRPr="00BA0169">
              <w:rPr>
                <w:rFonts w:cs="AdvTT3713a231"/>
                <w:noProof/>
                <w:color w:val="000000" w:themeColor="text1"/>
                <w:sz w:val="16"/>
                <w:szCs w:val="16"/>
                <w:vertAlign w:val="superscript"/>
              </w:rPr>
              <w:t>101</w:t>
            </w:r>
            <w:r w:rsidRPr="00BA0169">
              <w:rPr>
                <w:rFonts w:cs="AdvTT3713a231"/>
                <w:color w:val="000000" w:themeColor="text1"/>
                <w:sz w:val="16"/>
                <w:szCs w:val="16"/>
              </w:rPr>
              <w:fldChar w:fldCharType="end"/>
            </w:r>
          </w:p>
        </w:tc>
      </w:tr>
      <w:tr w:rsidR="0014409C" w:rsidRPr="00BA0169" w14:paraId="799654D1" w14:textId="77777777" w:rsidTr="001552DF">
        <w:tc>
          <w:tcPr>
            <w:tcW w:w="1984" w:type="dxa"/>
          </w:tcPr>
          <w:p w14:paraId="3635F795" w14:textId="77777777" w:rsidR="0014409C" w:rsidRPr="00BA0169" w:rsidRDefault="0014409C" w:rsidP="0014409C">
            <w:pPr>
              <w:autoSpaceDE w:val="0"/>
              <w:autoSpaceDN w:val="0"/>
              <w:jc w:val="left"/>
              <w:rPr>
                <w:rFonts w:cs="AdvTT3713a231"/>
                <w:color w:val="000000" w:themeColor="text1"/>
                <w:sz w:val="16"/>
                <w:szCs w:val="16"/>
              </w:rPr>
            </w:pPr>
            <w:r w:rsidRPr="00BA0169">
              <w:rPr>
                <w:rFonts w:cs="AdvTT3713a231"/>
                <w:color w:val="000000" w:themeColor="text1"/>
                <w:sz w:val="16"/>
                <w:szCs w:val="16"/>
              </w:rPr>
              <w:t>LiOH</w:t>
            </w:r>
            <w:r w:rsidRPr="00BA0169">
              <w:rPr>
                <w:rFonts w:eastAsia="SimSun" w:cs="AdvTT3713a231"/>
                <w:color w:val="000000" w:themeColor="text1"/>
                <w:sz w:val="16"/>
                <w:szCs w:val="16"/>
              </w:rPr>
              <w:t>·</w:t>
            </w:r>
            <w:r w:rsidRPr="00BA0169">
              <w:rPr>
                <w:rFonts w:cs="AdvTT3713a231"/>
                <w:color w:val="000000" w:themeColor="text1"/>
                <w:sz w:val="16"/>
                <w:szCs w:val="16"/>
              </w:rPr>
              <w:t>H</w:t>
            </w:r>
            <w:r w:rsidRPr="00BA0169">
              <w:rPr>
                <w:rFonts w:cs="AdvTT3713a231"/>
                <w:color w:val="000000" w:themeColor="text1"/>
                <w:sz w:val="16"/>
                <w:szCs w:val="16"/>
                <w:vertAlign w:val="subscript"/>
              </w:rPr>
              <w:t>2</w:t>
            </w:r>
            <w:r w:rsidRPr="00BA0169">
              <w:rPr>
                <w:rFonts w:cs="AdvTT3713a231"/>
                <w:color w:val="000000" w:themeColor="text1"/>
                <w:sz w:val="16"/>
                <w:szCs w:val="16"/>
              </w:rPr>
              <w:t>O, Co</w:t>
            </w:r>
            <w:r w:rsidRPr="00BA0169">
              <w:rPr>
                <w:rFonts w:cs="AdvTT3713a231"/>
                <w:color w:val="000000" w:themeColor="text1"/>
                <w:sz w:val="16"/>
                <w:szCs w:val="16"/>
                <w:vertAlign w:val="subscript"/>
              </w:rPr>
              <w:t>3</w:t>
            </w:r>
            <w:r w:rsidRPr="00BA0169">
              <w:rPr>
                <w:rFonts w:cs="AdvTT3713a231"/>
                <w:color w:val="000000" w:themeColor="text1"/>
                <w:sz w:val="16"/>
                <w:szCs w:val="16"/>
              </w:rPr>
              <w:t>O</w:t>
            </w:r>
            <w:r w:rsidRPr="00BA0169">
              <w:rPr>
                <w:rFonts w:cs="AdvTT3713a231"/>
                <w:color w:val="000000" w:themeColor="text1"/>
                <w:sz w:val="16"/>
                <w:szCs w:val="16"/>
                <w:vertAlign w:val="subscript"/>
              </w:rPr>
              <w:t>4</w:t>
            </w:r>
            <w:r w:rsidRPr="00BA0169">
              <w:rPr>
                <w:rFonts w:cs="AdvTT3713a231"/>
                <w:color w:val="000000" w:themeColor="text1"/>
                <w:sz w:val="16"/>
                <w:szCs w:val="16"/>
              </w:rPr>
              <w:t>, (NH</w:t>
            </w:r>
            <w:r w:rsidRPr="00BA0169">
              <w:rPr>
                <w:rFonts w:cs="AdvTT3713a231"/>
                <w:color w:val="000000" w:themeColor="text1"/>
                <w:sz w:val="16"/>
                <w:szCs w:val="16"/>
                <w:vertAlign w:val="subscript"/>
              </w:rPr>
              <w:t>4</w:t>
            </w:r>
            <w:r w:rsidRPr="00BA0169">
              <w:rPr>
                <w:rFonts w:cs="AdvTT3713a231"/>
                <w:color w:val="000000" w:themeColor="text1"/>
                <w:sz w:val="16"/>
                <w:szCs w:val="16"/>
              </w:rPr>
              <w:t>)</w:t>
            </w:r>
            <w:r w:rsidRPr="00BA0169">
              <w:rPr>
                <w:rFonts w:cs="AdvTT3713a231"/>
                <w:color w:val="000000" w:themeColor="text1"/>
                <w:sz w:val="16"/>
                <w:szCs w:val="16"/>
                <w:vertAlign w:val="subscript"/>
              </w:rPr>
              <w:t>2</w:t>
            </w:r>
            <w:r w:rsidRPr="00BA0169">
              <w:rPr>
                <w:rFonts w:cs="AdvTT3713a231"/>
                <w:color w:val="000000" w:themeColor="text1"/>
                <w:sz w:val="16"/>
                <w:szCs w:val="16"/>
              </w:rPr>
              <w:t>PO</w:t>
            </w:r>
            <w:r w:rsidRPr="00BA0169">
              <w:rPr>
                <w:rFonts w:cs="AdvTT3713a231"/>
                <w:color w:val="000000" w:themeColor="text1"/>
                <w:sz w:val="16"/>
                <w:szCs w:val="16"/>
                <w:vertAlign w:val="subscript"/>
              </w:rPr>
              <w:t>4</w:t>
            </w:r>
          </w:p>
        </w:tc>
        <w:tc>
          <w:tcPr>
            <w:tcW w:w="1839" w:type="dxa"/>
          </w:tcPr>
          <w:p w14:paraId="4F67EEF6" w14:textId="77777777" w:rsidR="0014409C" w:rsidRPr="00BA0169" w:rsidRDefault="0014409C" w:rsidP="0014409C">
            <w:pPr>
              <w:autoSpaceDE w:val="0"/>
              <w:autoSpaceDN w:val="0"/>
              <w:jc w:val="left"/>
              <w:rPr>
                <w:rFonts w:cs="AdvTT3713a231"/>
                <w:color w:val="000000" w:themeColor="text1"/>
                <w:sz w:val="16"/>
                <w:szCs w:val="16"/>
              </w:rPr>
            </w:pPr>
            <w:r w:rsidRPr="00BA0169">
              <w:rPr>
                <w:rFonts w:cs="AdvTT3713a231"/>
                <w:color w:val="000000" w:themeColor="text1"/>
                <w:sz w:val="16"/>
                <w:szCs w:val="16"/>
              </w:rPr>
              <w:t xml:space="preserve">400 </w:t>
            </w:r>
            <w:r w:rsidRPr="00BA0169">
              <w:rPr>
                <w:rFonts w:ascii="Cambria Math" w:eastAsia="SimSun" w:hAnsi="Cambria Math" w:cs="Cambria Math"/>
                <w:color w:val="000000" w:themeColor="text1"/>
                <w:sz w:val="16"/>
                <w:szCs w:val="16"/>
              </w:rPr>
              <w:t>℃</w:t>
            </w:r>
            <w:r w:rsidRPr="00BA0169">
              <w:rPr>
                <w:rFonts w:cs="AdvTT3713a231"/>
                <w:color w:val="000000" w:themeColor="text1"/>
                <w:sz w:val="16"/>
                <w:szCs w:val="16"/>
              </w:rPr>
              <w:t>, 10 h, air</w:t>
            </w:r>
          </w:p>
          <w:p w14:paraId="6147396B" w14:textId="77777777" w:rsidR="0014409C" w:rsidRPr="00BA0169" w:rsidRDefault="0014409C" w:rsidP="0014409C">
            <w:pPr>
              <w:autoSpaceDE w:val="0"/>
              <w:autoSpaceDN w:val="0"/>
              <w:jc w:val="left"/>
              <w:rPr>
                <w:rFonts w:cs="AdvTT3713a231"/>
                <w:color w:val="000000" w:themeColor="text1"/>
                <w:sz w:val="16"/>
                <w:szCs w:val="16"/>
              </w:rPr>
            </w:pPr>
            <w:r w:rsidRPr="00BA0169">
              <w:rPr>
                <w:rFonts w:cs="AdvTT3713a231"/>
                <w:color w:val="000000" w:themeColor="text1"/>
                <w:sz w:val="16"/>
                <w:szCs w:val="16"/>
              </w:rPr>
              <w:t xml:space="preserve">800-900 </w:t>
            </w:r>
            <w:r w:rsidRPr="00BA0169">
              <w:rPr>
                <w:rFonts w:ascii="Cambria Math" w:eastAsia="SimSun" w:hAnsi="Cambria Math" w:cs="Cambria Math"/>
                <w:color w:val="000000" w:themeColor="text1"/>
                <w:sz w:val="16"/>
                <w:szCs w:val="16"/>
              </w:rPr>
              <w:t>℃</w:t>
            </w:r>
            <w:r w:rsidRPr="00BA0169">
              <w:rPr>
                <w:rFonts w:eastAsia="SimSun" w:cs="AdvTT3713a231"/>
                <w:color w:val="000000" w:themeColor="text1"/>
                <w:sz w:val="16"/>
                <w:szCs w:val="16"/>
              </w:rPr>
              <w:t xml:space="preserve">, </w:t>
            </w:r>
            <w:r w:rsidRPr="00BA0169">
              <w:rPr>
                <w:rFonts w:cs="AdvTT3713a231"/>
                <w:color w:val="000000" w:themeColor="text1"/>
                <w:sz w:val="16"/>
                <w:szCs w:val="16"/>
              </w:rPr>
              <w:t>10 h, Ar</w:t>
            </w:r>
          </w:p>
        </w:tc>
        <w:tc>
          <w:tcPr>
            <w:tcW w:w="1134" w:type="dxa"/>
          </w:tcPr>
          <w:p w14:paraId="0472A6D9" w14:textId="77777777" w:rsidR="0014409C" w:rsidRPr="00BA0169" w:rsidRDefault="0014409C" w:rsidP="0014409C">
            <w:pPr>
              <w:autoSpaceDE w:val="0"/>
              <w:autoSpaceDN w:val="0"/>
              <w:jc w:val="left"/>
              <w:rPr>
                <w:rFonts w:cs="AdvTT3713a231"/>
                <w:color w:val="000000" w:themeColor="text1"/>
                <w:sz w:val="16"/>
                <w:szCs w:val="16"/>
              </w:rPr>
            </w:pPr>
            <w:r w:rsidRPr="00BA0169">
              <w:rPr>
                <w:rFonts w:cs="AdvTT3713a231"/>
                <w:color w:val="000000" w:themeColor="text1"/>
                <w:sz w:val="16"/>
                <w:szCs w:val="16"/>
              </w:rPr>
              <w:t>-</w:t>
            </w:r>
          </w:p>
        </w:tc>
        <w:tc>
          <w:tcPr>
            <w:tcW w:w="1537" w:type="dxa"/>
          </w:tcPr>
          <w:p w14:paraId="3D7798AA" w14:textId="77777777" w:rsidR="0014409C" w:rsidRPr="00BA0169" w:rsidRDefault="0014409C" w:rsidP="0014409C">
            <w:pPr>
              <w:jc w:val="left"/>
              <w:rPr>
                <w:color w:val="000000" w:themeColor="text1"/>
                <w:sz w:val="16"/>
                <w:szCs w:val="16"/>
              </w:rPr>
            </w:pPr>
            <w:r w:rsidRPr="00BA0169">
              <w:rPr>
                <w:color w:val="000000" w:themeColor="text1"/>
                <w:sz w:val="16"/>
                <w:szCs w:val="16"/>
              </w:rPr>
              <w:t>130 (0.1 C)</w:t>
            </w:r>
          </w:p>
        </w:tc>
        <w:tc>
          <w:tcPr>
            <w:tcW w:w="1961" w:type="dxa"/>
          </w:tcPr>
          <w:p w14:paraId="302896B0" w14:textId="77777777" w:rsidR="0014409C" w:rsidRPr="00BA0169" w:rsidRDefault="0014409C" w:rsidP="0014409C">
            <w:pPr>
              <w:jc w:val="left"/>
              <w:rPr>
                <w:color w:val="000000" w:themeColor="text1"/>
                <w:sz w:val="16"/>
                <w:szCs w:val="16"/>
              </w:rPr>
            </w:pPr>
            <w:r w:rsidRPr="00BA0169">
              <w:rPr>
                <w:color w:val="000000" w:themeColor="text1"/>
                <w:sz w:val="16"/>
                <w:szCs w:val="16"/>
              </w:rPr>
              <w:t>117 mA h g</w:t>
            </w:r>
            <w:r w:rsidRPr="00BA0169">
              <w:rPr>
                <w:color w:val="000000" w:themeColor="text1"/>
                <w:sz w:val="16"/>
                <w:szCs w:val="16"/>
                <w:vertAlign w:val="superscript"/>
              </w:rPr>
              <w:t>-1</w:t>
            </w:r>
            <w:r w:rsidRPr="00BA0169">
              <w:rPr>
                <w:color w:val="000000" w:themeColor="text1"/>
                <w:sz w:val="16"/>
                <w:szCs w:val="16"/>
              </w:rPr>
              <w:t xml:space="preserve"> at 0.1 C after 15 cycles</w:t>
            </w:r>
          </w:p>
        </w:tc>
        <w:tc>
          <w:tcPr>
            <w:tcW w:w="561" w:type="dxa"/>
          </w:tcPr>
          <w:p w14:paraId="2029AB1E" w14:textId="779A70CA" w:rsidR="0014409C" w:rsidRPr="00BA0169" w:rsidRDefault="0014409C" w:rsidP="00D04841">
            <w:pPr>
              <w:autoSpaceDE w:val="0"/>
              <w:autoSpaceDN w:val="0"/>
              <w:jc w:val="left"/>
              <w:rPr>
                <w:rFonts w:cs="AdvTT3713a231"/>
                <w:color w:val="000000" w:themeColor="text1"/>
                <w:sz w:val="16"/>
                <w:szCs w:val="16"/>
              </w:rPr>
            </w:pPr>
            <w:r w:rsidRPr="00BA0169">
              <w:rPr>
                <w:rFonts w:cs="AdvTT3713a231"/>
                <w:color w:val="000000" w:themeColor="text1"/>
                <w:sz w:val="16"/>
                <w:szCs w:val="16"/>
              </w:rPr>
              <w:fldChar w:fldCharType="begin">
                <w:fldData xml:space="preserve">PEVuZE5vdGU+PENpdGU+PEF1dGhvcj5ZYW5nPC9BdXRob3I+PFllYXI+MjAxMjwvWWVhcj48UmVj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</w:fldData>
              </w:fldChar>
            </w:r>
            <w:r w:rsidR="00D04841" w:rsidRPr="00BA0169">
              <w:rPr>
                <w:rFonts w:cs="AdvTT3713a231"/>
                <w:color w:val="000000" w:themeColor="text1"/>
                <w:sz w:val="16"/>
                <w:szCs w:val="16"/>
              </w:rPr>
              <w:instrText xml:space="preserve"> ADDIN EN.CITE </w:instrText>
            </w:r>
            <w:r w:rsidR="00D04841" w:rsidRPr="00BA0169">
              <w:rPr>
                <w:rFonts w:cs="AdvTT3713a231"/>
                <w:color w:val="000000" w:themeColor="text1"/>
                <w:sz w:val="16"/>
                <w:szCs w:val="16"/>
              </w:rPr>
              <w:fldChar w:fldCharType="begin">
                <w:fldData xml:space="preserve">PEVuZE5vdGU+PENpdGU+PEF1dGhvcj5ZYW5nPC9BdXRob3I+PFllYXI+MjAxMjwvWWVhcj48UmVj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</w:fldData>
              </w:fldChar>
            </w:r>
            <w:r w:rsidR="00D04841" w:rsidRPr="00BA0169">
              <w:rPr>
                <w:rFonts w:cs="AdvTT3713a231"/>
                <w:color w:val="000000" w:themeColor="text1"/>
                <w:sz w:val="16"/>
                <w:szCs w:val="16"/>
              </w:rPr>
              <w:instrText xml:space="preserve"> ADDIN EN.CITE.DATA </w:instrText>
            </w:r>
            <w:r w:rsidR="00D04841" w:rsidRPr="00BA0169">
              <w:rPr>
                <w:rFonts w:cs="AdvTT3713a231"/>
                <w:color w:val="000000" w:themeColor="text1"/>
                <w:sz w:val="16"/>
                <w:szCs w:val="16"/>
              </w:rPr>
            </w:r>
            <w:r w:rsidR="00D04841" w:rsidRPr="00BA0169">
              <w:rPr>
                <w:rFonts w:cs="AdvTT3713a231"/>
                <w:color w:val="000000" w:themeColor="text1"/>
                <w:sz w:val="16"/>
                <w:szCs w:val="16"/>
              </w:rPr>
              <w:fldChar w:fldCharType="end"/>
            </w:r>
            <w:r w:rsidRPr="00BA0169">
              <w:rPr>
                <w:rFonts w:cs="AdvTT3713a231"/>
                <w:color w:val="000000" w:themeColor="text1"/>
                <w:sz w:val="16"/>
                <w:szCs w:val="16"/>
              </w:rPr>
            </w:r>
            <w:r w:rsidRPr="00BA0169">
              <w:rPr>
                <w:rFonts w:cs="AdvTT3713a231"/>
                <w:color w:val="000000" w:themeColor="text1"/>
                <w:sz w:val="16"/>
                <w:szCs w:val="16"/>
              </w:rPr>
              <w:fldChar w:fldCharType="separate"/>
            </w:r>
            <w:r w:rsidR="00D04841" w:rsidRPr="00BA0169">
              <w:rPr>
                <w:rFonts w:cs="AdvTT3713a231"/>
                <w:noProof/>
                <w:color w:val="000000" w:themeColor="text1"/>
                <w:sz w:val="16"/>
                <w:szCs w:val="16"/>
                <w:vertAlign w:val="superscript"/>
              </w:rPr>
              <w:t>99</w:t>
            </w:r>
            <w:r w:rsidRPr="00BA0169">
              <w:rPr>
                <w:rFonts w:cs="AdvTT3713a231"/>
                <w:color w:val="000000" w:themeColor="text1"/>
                <w:sz w:val="16"/>
                <w:szCs w:val="16"/>
              </w:rPr>
              <w:fldChar w:fldCharType="end"/>
            </w:r>
          </w:p>
        </w:tc>
      </w:tr>
      <w:tr w:rsidR="0056500B" w:rsidRPr="00BA0169" w14:paraId="054E5382" w14:textId="77777777" w:rsidTr="001552DF">
        <w:tc>
          <w:tcPr>
            <w:tcW w:w="1984" w:type="dxa"/>
          </w:tcPr>
          <w:p w14:paraId="1740DB9A"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LiOH</w:t>
            </w:r>
            <w:r w:rsidRPr="00BA0169">
              <w:rPr>
                <w:rFonts w:eastAsia="SimSun" w:cs="AdvTT3713a231"/>
                <w:color w:val="000000" w:themeColor="text1"/>
                <w:sz w:val="16"/>
                <w:szCs w:val="16"/>
              </w:rPr>
              <w:t>·</w:t>
            </w:r>
            <w:r w:rsidRPr="00BA0169">
              <w:rPr>
                <w:rFonts w:cs="AdvTT3713a231"/>
                <w:color w:val="000000" w:themeColor="text1"/>
                <w:sz w:val="16"/>
                <w:szCs w:val="16"/>
              </w:rPr>
              <w:t>H</w:t>
            </w:r>
            <w:r w:rsidRPr="00BA0169">
              <w:rPr>
                <w:rFonts w:cs="AdvTT3713a231"/>
                <w:color w:val="000000" w:themeColor="text1"/>
                <w:sz w:val="16"/>
                <w:szCs w:val="16"/>
                <w:vertAlign w:val="subscript"/>
              </w:rPr>
              <w:t>2</w:t>
            </w:r>
            <w:r w:rsidRPr="00BA0169">
              <w:rPr>
                <w:rFonts w:cs="AdvTT3713a231"/>
                <w:color w:val="000000" w:themeColor="text1"/>
                <w:sz w:val="16"/>
                <w:szCs w:val="16"/>
              </w:rPr>
              <w:t>O, CoO, NH</w:t>
            </w:r>
            <w:r w:rsidRPr="00BA0169">
              <w:rPr>
                <w:rFonts w:cs="AdvTT3713a231"/>
                <w:color w:val="000000" w:themeColor="text1"/>
                <w:sz w:val="16"/>
                <w:szCs w:val="16"/>
                <w:vertAlign w:val="subscript"/>
              </w:rPr>
              <w:t>4</w:t>
            </w:r>
            <w:r w:rsidRPr="00BA0169">
              <w:rPr>
                <w:rFonts w:cs="AdvTT3713a231"/>
                <w:color w:val="000000" w:themeColor="text1"/>
                <w:sz w:val="16"/>
                <w:szCs w:val="16"/>
              </w:rPr>
              <w:t>H</w:t>
            </w:r>
            <w:r w:rsidRPr="00BA0169">
              <w:rPr>
                <w:rFonts w:cs="AdvTT3713a231"/>
                <w:color w:val="000000" w:themeColor="text1"/>
                <w:sz w:val="16"/>
                <w:szCs w:val="16"/>
                <w:vertAlign w:val="subscript"/>
              </w:rPr>
              <w:t>2</w:t>
            </w:r>
            <w:r w:rsidRPr="00BA0169">
              <w:rPr>
                <w:rFonts w:cs="AdvTT3713a231"/>
                <w:color w:val="000000" w:themeColor="text1"/>
                <w:sz w:val="16"/>
                <w:szCs w:val="16"/>
              </w:rPr>
              <w:t>PO</w:t>
            </w:r>
            <w:r w:rsidRPr="00BA0169">
              <w:rPr>
                <w:rFonts w:cs="AdvTT3713a231"/>
                <w:color w:val="000000" w:themeColor="text1"/>
                <w:sz w:val="16"/>
                <w:szCs w:val="16"/>
                <w:vertAlign w:val="subscript"/>
              </w:rPr>
              <w:t>4</w:t>
            </w:r>
          </w:p>
        </w:tc>
        <w:tc>
          <w:tcPr>
            <w:tcW w:w="1839" w:type="dxa"/>
          </w:tcPr>
          <w:p w14:paraId="2E355839"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400</w:t>
            </w:r>
            <w:r w:rsidRPr="00BA0169">
              <w:rPr>
                <w:rFonts w:ascii="Cambria Math" w:eastAsia="SimSun" w:hAnsi="Cambria Math" w:cs="Cambria Math"/>
                <w:color w:val="000000" w:themeColor="text1"/>
                <w:sz w:val="16"/>
                <w:szCs w:val="16"/>
              </w:rPr>
              <w:t>℃</w:t>
            </w:r>
            <w:r w:rsidRPr="00BA0169">
              <w:rPr>
                <w:rFonts w:cs="AdvTT3713a231"/>
                <w:color w:val="000000" w:themeColor="text1"/>
                <w:sz w:val="16"/>
                <w:szCs w:val="16"/>
              </w:rPr>
              <w:t>, 10 h, air</w:t>
            </w:r>
          </w:p>
          <w:p w14:paraId="4F863BCD"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800</w:t>
            </w:r>
            <w:r w:rsidRPr="00BA0169">
              <w:rPr>
                <w:rFonts w:ascii="Cambria Math" w:eastAsia="SimSun" w:hAnsi="Cambria Math" w:cs="Cambria Math"/>
                <w:color w:val="000000" w:themeColor="text1"/>
                <w:sz w:val="16"/>
                <w:szCs w:val="16"/>
              </w:rPr>
              <w:t>℃</w:t>
            </w:r>
            <w:r w:rsidRPr="00BA0169">
              <w:rPr>
                <w:rFonts w:cs="AdvTT3713a231"/>
                <w:color w:val="000000" w:themeColor="text1"/>
                <w:sz w:val="16"/>
                <w:szCs w:val="16"/>
              </w:rPr>
              <w:t>, 10 h, air</w:t>
            </w:r>
          </w:p>
        </w:tc>
        <w:tc>
          <w:tcPr>
            <w:tcW w:w="1134" w:type="dxa"/>
          </w:tcPr>
          <w:p w14:paraId="6BB1110B"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500-700 nm</w:t>
            </w:r>
          </w:p>
        </w:tc>
        <w:tc>
          <w:tcPr>
            <w:tcW w:w="1537" w:type="dxa"/>
          </w:tcPr>
          <w:p w14:paraId="02E7D094"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112 (0.05 C)</w:t>
            </w:r>
          </w:p>
        </w:tc>
        <w:tc>
          <w:tcPr>
            <w:tcW w:w="1961" w:type="dxa"/>
          </w:tcPr>
          <w:p w14:paraId="123981BB"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83 mA h g</w:t>
            </w:r>
            <w:r w:rsidRPr="00BA0169">
              <w:rPr>
                <w:rFonts w:cs="AdvTT3713a231"/>
                <w:color w:val="000000" w:themeColor="text1"/>
                <w:sz w:val="16"/>
                <w:szCs w:val="16"/>
                <w:vertAlign w:val="superscript"/>
              </w:rPr>
              <w:t>-1</w:t>
            </w:r>
            <w:r w:rsidRPr="00BA0169">
              <w:rPr>
                <w:rFonts w:cs="AdvTT3713a231"/>
                <w:color w:val="000000" w:themeColor="text1"/>
                <w:sz w:val="16"/>
                <w:szCs w:val="16"/>
              </w:rPr>
              <w:t xml:space="preserve"> at 0.05 C after 25 cycles</w:t>
            </w:r>
          </w:p>
        </w:tc>
        <w:tc>
          <w:tcPr>
            <w:tcW w:w="561" w:type="dxa"/>
          </w:tcPr>
          <w:p w14:paraId="43328CBF" w14:textId="711C222B" w:rsidR="0056500B" w:rsidRPr="00BA0169" w:rsidRDefault="0056500B" w:rsidP="00D04841">
            <w:pPr>
              <w:autoSpaceDE w:val="0"/>
              <w:autoSpaceDN w:val="0"/>
              <w:jc w:val="left"/>
              <w:rPr>
                <w:rFonts w:cs="AdvTT3713a231"/>
                <w:color w:val="000000" w:themeColor="text1"/>
                <w:sz w:val="16"/>
                <w:szCs w:val="16"/>
              </w:rPr>
            </w:pPr>
            <w:r w:rsidRPr="00BA0169">
              <w:rPr>
                <w:rFonts w:cs="AdvTT3713a231"/>
                <w:color w:val="000000" w:themeColor="text1"/>
                <w:sz w:val="16"/>
                <w:szCs w:val="16"/>
              </w:rPr>
              <w:fldChar w:fldCharType="begin">
                <w:fldData xml:space="preserve">PEVuZE5vdGU+PENpdGU+PEF1dGhvcj5BcmF2aW5kYW48L0F1dGhvcj48WWVhcj4yMDEyPC9ZZWFy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</w:fldData>
              </w:fldChar>
            </w:r>
            <w:r w:rsidR="00D04841" w:rsidRPr="00BA0169">
              <w:rPr>
                <w:rFonts w:cs="AdvTT3713a231"/>
                <w:color w:val="000000" w:themeColor="text1"/>
                <w:sz w:val="16"/>
                <w:szCs w:val="16"/>
              </w:rPr>
              <w:instrText xml:space="preserve"> ADDIN EN.CITE </w:instrText>
            </w:r>
            <w:r w:rsidR="00D04841" w:rsidRPr="00BA0169">
              <w:rPr>
                <w:rFonts w:cs="AdvTT3713a231"/>
                <w:color w:val="000000" w:themeColor="text1"/>
                <w:sz w:val="16"/>
                <w:szCs w:val="16"/>
              </w:rPr>
              <w:fldChar w:fldCharType="begin">
                <w:fldData xml:space="preserve">PEVuZE5vdGU+PENpdGU+PEF1dGhvcj5BcmF2aW5kYW48L0F1dGhvcj48WWVhcj4yMDEyPC9ZZWFy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</w:fldData>
              </w:fldChar>
            </w:r>
            <w:r w:rsidR="00D04841" w:rsidRPr="00BA0169">
              <w:rPr>
                <w:rFonts w:cs="AdvTT3713a231"/>
                <w:color w:val="000000" w:themeColor="text1"/>
                <w:sz w:val="16"/>
                <w:szCs w:val="16"/>
              </w:rPr>
              <w:instrText xml:space="preserve"> ADDIN EN.CITE.DATA </w:instrText>
            </w:r>
            <w:r w:rsidR="00D04841" w:rsidRPr="00BA0169">
              <w:rPr>
                <w:rFonts w:cs="AdvTT3713a231"/>
                <w:color w:val="000000" w:themeColor="text1"/>
                <w:sz w:val="16"/>
                <w:szCs w:val="16"/>
              </w:rPr>
            </w:r>
            <w:r w:rsidR="00D04841" w:rsidRPr="00BA0169">
              <w:rPr>
                <w:rFonts w:cs="AdvTT3713a231"/>
                <w:color w:val="000000" w:themeColor="text1"/>
                <w:sz w:val="16"/>
                <w:szCs w:val="16"/>
              </w:rPr>
              <w:fldChar w:fldCharType="end"/>
            </w:r>
            <w:r w:rsidRPr="00BA0169">
              <w:rPr>
                <w:rFonts w:cs="AdvTT3713a231"/>
                <w:color w:val="000000" w:themeColor="text1"/>
                <w:sz w:val="16"/>
                <w:szCs w:val="16"/>
              </w:rPr>
            </w:r>
            <w:r w:rsidRPr="00BA0169">
              <w:rPr>
                <w:rFonts w:cs="AdvTT3713a231"/>
                <w:color w:val="000000" w:themeColor="text1"/>
                <w:sz w:val="16"/>
                <w:szCs w:val="16"/>
              </w:rPr>
              <w:fldChar w:fldCharType="separate"/>
            </w:r>
            <w:r w:rsidR="00D04841" w:rsidRPr="00BA0169">
              <w:rPr>
                <w:rFonts w:cs="AdvTT3713a231"/>
                <w:noProof/>
                <w:color w:val="000000" w:themeColor="text1"/>
                <w:sz w:val="16"/>
                <w:szCs w:val="16"/>
                <w:vertAlign w:val="superscript"/>
              </w:rPr>
              <w:t>102</w:t>
            </w:r>
            <w:r w:rsidRPr="00BA0169">
              <w:rPr>
                <w:rFonts w:cs="AdvTT3713a231"/>
                <w:color w:val="000000" w:themeColor="text1"/>
                <w:sz w:val="16"/>
                <w:szCs w:val="16"/>
              </w:rPr>
              <w:fldChar w:fldCharType="end"/>
            </w:r>
          </w:p>
        </w:tc>
      </w:tr>
      <w:tr w:rsidR="0056500B" w:rsidRPr="00BA0169" w14:paraId="6EA150CC" w14:textId="77777777" w:rsidTr="001552DF">
        <w:tc>
          <w:tcPr>
            <w:tcW w:w="1984" w:type="dxa"/>
          </w:tcPr>
          <w:p w14:paraId="28E646B8"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Li</w:t>
            </w:r>
            <w:r w:rsidRPr="00BA0169">
              <w:rPr>
                <w:rFonts w:cs="AdvTT3713a231"/>
                <w:color w:val="000000" w:themeColor="text1"/>
                <w:sz w:val="16"/>
                <w:szCs w:val="16"/>
                <w:vertAlign w:val="subscript"/>
              </w:rPr>
              <w:t>2</w:t>
            </w:r>
            <w:r w:rsidRPr="00BA0169">
              <w:rPr>
                <w:rFonts w:cs="AdvTT3713a231"/>
                <w:color w:val="000000" w:themeColor="text1"/>
                <w:sz w:val="16"/>
                <w:szCs w:val="16"/>
              </w:rPr>
              <w:t>CO</w:t>
            </w:r>
            <w:r w:rsidRPr="00BA0169">
              <w:rPr>
                <w:rFonts w:cs="AdvTT3713a231"/>
                <w:color w:val="000000" w:themeColor="text1"/>
                <w:sz w:val="16"/>
                <w:szCs w:val="16"/>
                <w:vertAlign w:val="subscript"/>
              </w:rPr>
              <w:t>3</w:t>
            </w:r>
            <w:r w:rsidRPr="00BA0169">
              <w:rPr>
                <w:rFonts w:cs="AdvTT3713a231"/>
                <w:color w:val="000000" w:themeColor="text1"/>
                <w:sz w:val="16"/>
                <w:szCs w:val="16"/>
              </w:rPr>
              <w:t>, CoCO</w:t>
            </w:r>
            <w:r w:rsidRPr="00BA0169">
              <w:rPr>
                <w:rFonts w:cs="AdvTT3713a231"/>
                <w:color w:val="000000" w:themeColor="text1"/>
                <w:sz w:val="16"/>
                <w:szCs w:val="16"/>
                <w:vertAlign w:val="subscript"/>
              </w:rPr>
              <w:t>3</w:t>
            </w:r>
            <w:r w:rsidRPr="00BA0169">
              <w:rPr>
                <w:rFonts w:cs="AdvTT3713a231"/>
                <w:color w:val="000000" w:themeColor="text1"/>
                <w:sz w:val="16"/>
                <w:szCs w:val="16"/>
              </w:rPr>
              <w:t>, NH</w:t>
            </w:r>
            <w:r w:rsidRPr="00BA0169">
              <w:rPr>
                <w:rFonts w:cs="AdvTT3713a231"/>
                <w:color w:val="000000" w:themeColor="text1"/>
                <w:sz w:val="16"/>
                <w:szCs w:val="16"/>
                <w:vertAlign w:val="subscript"/>
              </w:rPr>
              <w:t>4</w:t>
            </w:r>
            <w:r w:rsidRPr="00BA0169">
              <w:rPr>
                <w:rFonts w:cs="AdvTT3713a231"/>
                <w:color w:val="000000" w:themeColor="text1"/>
                <w:sz w:val="16"/>
                <w:szCs w:val="16"/>
              </w:rPr>
              <w:t>H</w:t>
            </w:r>
            <w:r w:rsidRPr="00BA0169">
              <w:rPr>
                <w:rFonts w:cs="AdvTT3713a231"/>
                <w:color w:val="000000" w:themeColor="text1"/>
                <w:sz w:val="16"/>
                <w:szCs w:val="16"/>
                <w:vertAlign w:val="subscript"/>
              </w:rPr>
              <w:t>2</w:t>
            </w:r>
            <w:r w:rsidRPr="00BA0169">
              <w:rPr>
                <w:rFonts w:cs="AdvTT3713a231"/>
                <w:color w:val="000000" w:themeColor="text1"/>
                <w:sz w:val="16"/>
                <w:szCs w:val="16"/>
              </w:rPr>
              <w:t>PO</w:t>
            </w:r>
            <w:r w:rsidRPr="00BA0169">
              <w:rPr>
                <w:rFonts w:cs="AdvTT3713a231"/>
                <w:color w:val="000000" w:themeColor="text1"/>
                <w:sz w:val="16"/>
                <w:szCs w:val="16"/>
                <w:vertAlign w:val="subscript"/>
              </w:rPr>
              <w:t>4</w:t>
            </w:r>
          </w:p>
        </w:tc>
        <w:tc>
          <w:tcPr>
            <w:tcW w:w="1839" w:type="dxa"/>
          </w:tcPr>
          <w:p w14:paraId="2533C5EE"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 xml:space="preserve">300 </w:t>
            </w:r>
            <w:r w:rsidRPr="00BA0169">
              <w:rPr>
                <w:rFonts w:ascii="Cambria Math" w:eastAsia="SimSun" w:hAnsi="Cambria Math" w:cs="Cambria Math"/>
                <w:color w:val="000000" w:themeColor="text1"/>
                <w:sz w:val="16"/>
                <w:szCs w:val="16"/>
              </w:rPr>
              <w:t>℃</w:t>
            </w:r>
            <w:r w:rsidRPr="00BA0169">
              <w:rPr>
                <w:rFonts w:eastAsia="SimSun" w:cs="AdvTT3713a231"/>
                <w:color w:val="000000" w:themeColor="text1"/>
                <w:sz w:val="16"/>
                <w:szCs w:val="16"/>
              </w:rPr>
              <w:t>,</w:t>
            </w:r>
            <w:r w:rsidRPr="00BA0169">
              <w:rPr>
                <w:rFonts w:cs="AdvTT3713a231"/>
                <w:color w:val="000000" w:themeColor="text1"/>
                <w:sz w:val="16"/>
                <w:szCs w:val="16"/>
              </w:rPr>
              <w:t xml:space="preserve"> 8 h, air/Ar</w:t>
            </w:r>
          </w:p>
          <w:p w14:paraId="4E3D0112"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 xml:space="preserve">700 </w:t>
            </w:r>
            <w:r w:rsidRPr="00BA0169">
              <w:rPr>
                <w:rFonts w:ascii="Cambria Math" w:eastAsia="SimSun" w:hAnsi="Cambria Math" w:cs="Cambria Math"/>
                <w:color w:val="000000" w:themeColor="text1"/>
                <w:sz w:val="16"/>
                <w:szCs w:val="16"/>
              </w:rPr>
              <w:t>℃</w:t>
            </w:r>
            <w:r w:rsidRPr="00BA0169">
              <w:rPr>
                <w:rFonts w:eastAsia="SimSun" w:cs="AdvTT3713a231"/>
                <w:color w:val="000000" w:themeColor="text1"/>
                <w:sz w:val="16"/>
                <w:szCs w:val="16"/>
              </w:rPr>
              <w:t>,</w:t>
            </w:r>
            <w:r w:rsidRPr="00BA0169">
              <w:rPr>
                <w:rFonts w:cs="AdvTT3713a231"/>
                <w:color w:val="000000" w:themeColor="text1"/>
                <w:sz w:val="16"/>
                <w:szCs w:val="16"/>
              </w:rPr>
              <w:t xml:space="preserve"> 8 h, air/Ar</w:t>
            </w:r>
          </w:p>
        </w:tc>
        <w:tc>
          <w:tcPr>
            <w:tcW w:w="1134" w:type="dxa"/>
          </w:tcPr>
          <w:p w14:paraId="155EDF91"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w:t>
            </w:r>
          </w:p>
        </w:tc>
        <w:tc>
          <w:tcPr>
            <w:tcW w:w="1537" w:type="dxa"/>
          </w:tcPr>
          <w:p w14:paraId="73B370D9"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123 (0.1 C)</w:t>
            </w:r>
          </w:p>
          <w:p w14:paraId="45FD375B"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114 (0.2 C)</w:t>
            </w:r>
          </w:p>
          <w:p w14:paraId="1E418816"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102 (1 C)</w:t>
            </w:r>
          </w:p>
          <w:p w14:paraId="530E684B"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93 (2 C)</w:t>
            </w:r>
          </w:p>
          <w:p w14:paraId="6AC3D6D7"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81 (5 C)</w:t>
            </w:r>
          </w:p>
        </w:tc>
        <w:tc>
          <w:tcPr>
            <w:tcW w:w="1961" w:type="dxa"/>
          </w:tcPr>
          <w:p w14:paraId="7615EEE3"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89% capacity retention at 0.1 C after 30 cycles</w:t>
            </w:r>
          </w:p>
        </w:tc>
        <w:tc>
          <w:tcPr>
            <w:tcW w:w="561" w:type="dxa"/>
          </w:tcPr>
          <w:p w14:paraId="427A732D" w14:textId="6F3776E7" w:rsidR="0056500B" w:rsidRPr="00BA0169" w:rsidRDefault="0056500B" w:rsidP="00D4307F">
            <w:pPr>
              <w:autoSpaceDE w:val="0"/>
              <w:autoSpaceDN w:val="0"/>
              <w:jc w:val="left"/>
              <w:rPr>
                <w:rFonts w:cs="AdvTT3713a231"/>
                <w:color w:val="000000" w:themeColor="text1"/>
                <w:sz w:val="16"/>
                <w:szCs w:val="16"/>
              </w:rPr>
            </w:pPr>
            <w:r w:rsidRPr="00BA0169">
              <w:rPr>
                <w:rFonts w:cs="AdvTT3713a231"/>
                <w:color w:val="000000" w:themeColor="text1"/>
                <w:sz w:val="16"/>
                <w:szCs w:val="16"/>
              </w:rPr>
              <w:fldChar w:fldCharType="begin">
                <w:fldData xml:space="preserve">PEVuZE5vdGU+PENpdGU+PEF1dGhvcj5HYW5ndWxpYmFidTwvQXV0aG9yPjxZZWFyPjIwMTM8L1ll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=
</w:fldData>
              </w:fldChar>
            </w:r>
            <w:r w:rsidR="00D4307F" w:rsidRPr="00BA0169">
              <w:rPr>
                <w:rFonts w:cs="AdvTT3713a231"/>
                <w:color w:val="000000" w:themeColor="text1"/>
                <w:sz w:val="16"/>
                <w:szCs w:val="16"/>
              </w:rPr>
              <w:instrText xml:space="preserve"> ADDIN EN.CITE </w:instrText>
            </w:r>
            <w:r w:rsidR="00D4307F" w:rsidRPr="00BA0169">
              <w:rPr>
                <w:rFonts w:cs="AdvTT3713a231"/>
                <w:color w:val="000000" w:themeColor="text1"/>
                <w:sz w:val="16"/>
                <w:szCs w:val="16"/>
              </w:rPr>
              <w:fldChar w:fldCharType="begin">
                <w:fldData xml:space="preserve">PEVuZE5vdGU+PENpdGU+PEF1dGhvcj5HYW5ndWxpYmFidTwvQXV0aG9yPjxZZWFyPjIwMTM8L1ll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=
</w:fldData>
              </w:fldChar>
            </w:r>
            <w:r w:rsidR="00D4307F" w:rsidRPr="00BA0169">
              <w:rPr>
                <w:rFonts w:cs="AdvTT3713a231"/>
                <w:color w:val="000000" w:themeColor="text1"/>
                <w:sz w:val="16"/>
                <w:szCs w:val="16"/>
              </w:rPr>
              <w:instrText xml:space="preserve"> ADDIN EN.CITE.DATA </w:instrText>
            </w:r>
            <w:r w:rsidR="00D4307F" w:rsidRPr="00BA0169">
              <w:rPr>
                <w:rFonts w:cs="AdvTT3713a231"/>
                <w:color w:val="000000" w:themeColor="text1"/>
                <w:sz w:val="16"/>
                <w:szCs w:val="16"/>
              </w:rPr>
            </w:r>
            <w:r w:rsidR="00D4307F" w:rsidRPr="00BA0169">
              <w:rPr>
                <w:rFonts w:cs="AdvTT3713a231"/>
                <w:color w:val="000000" w:themeColor="text1"/>
                <w:sz w:val="16"/>
                <w:szCs w:val="16"/>
              </w:rPr>
              <w:fldChar w:fldCharType="end"/>
            </w:r>
            <w:r w:rsidRPr="00BA0169">
              <w:rPr>
                <w:rFonts w:cs="AdvTT3713a231"/>
                <w:color w:val="000000" w:themeColor="text1"/>
                <w:sz w:val="16"/>
                <w:szCs w:val="16"/>
              </w:rPr>
            </w:r>
            <w:r w:rsidRPr="00BA0169">
              <w:rPr>
                <w:rFonts w:cs="AdvTT3713a231"/>
                <w:color w:val="000000" w:themeColor="text1"/>
                <w:sz w:val="16"/>
                <w:szCs w:val="16"/>
              </w:rPr>
              <w:fldChar w:fldCharType="separate"/>
            </w:r>
            <w:r w:rsidR="00D4307F" w:rsidRPr="00BA0169">
              <w:rPr>
                <w:rFonts w:cs="AdvTT3713a231"/>
                <w:noProof/>
                <w:color w:val="000000" w:themeColor="text1"/>
                <w:sz w:val="16"/>
                <w:szCs w:val="16"/>
                <w:vertAlign w:val="superscript"/>
              </w:rPr>
              <w:t>51</w:t>
            </w:r>
            <w:r w:rsidRPr="00BA0169">
              <w:rPr>
                <w:rFonts w:cs="AdvTT3713a231"/>
                <w:color w:val="000000" w:themeColor="text1"/>
                <w:sz w:val="16"/>
                <w:szCs w:val="16"/>
              </w:rPr>
              <w:fldChar w:fldCharType="end"/>
            </w:r>
          </w:p>
        </w:tc>
      </w:tr>
      <w:tr w:rsidR="0056500B" w:rsidRPr="00BA0169" w14:paraId="420548BD" w14:textId="77777777" w:rsidTr="001552DF">
        <w:tc>
          <w:tcPr>
            <w:tcW w:w="1984" w:type="dxa"/>
          </w:tcPr>
          <w:p w14:paraId="3DA59EF1"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Li</w:t>
            </w:r>
            <w:r w:rsidRPr="00BA0169">
              <w:rPr>
                <w:rFonts w:cs="AdvTT3713a231"/>
                <w:color w:val="000000" w:themeColor="text1"/>
                <w:sz w:val="16"/>
                <w:szCs w:val="16"/>
                <w:vertAlign w:val="subscript"/>
              </w:rPr>
              <w:t>2</w:t>
            </w:r>
            <w:r w:rsidRPr="00BA0169">
              <w:rPr>
                <w:rFonts w:cs="AdvTT3713a231"/>
                <w:color w:val="000000" w:themeColor="text1"/>
                <w:sz w:val="16"/>
                <w:szCs w:val="16"/>
              </w:rPr>
              <w:t>CO</w:t>
            </w:r>
            <w:r w:rsidRPr="00BA0169">
              <w:rPr>
                <w:rFonts w:cs="AdvTT3713a231"/>
                <w:color w:val="000000" w:themeColor="text1"/>
                <w:sz w:val="16"/>
                <w:szCs w:val="16"/>
                <w:vertAlign w:val="subscript"/>
              </w:rPr>
              <w:t>3</w:t>
            </w:r>
            <w:r w:rsidRPr="00BA0169">
              <w:rPr>
                <w:rFonts w:cs="AdvTT3713a231"/>
                <w:color w:val="000000" w:themeColor="text1"/>
                <w:sz w:val="16"/>
                <w:szCs w:val="16"/>
              </w:rPr>
              <w:t>, (NH</w:t>
            </w:r>
            <w:r w:rsidRPr="00BA0169">
              <w:rPr>
                <w:rFonts w:cs="AdvTT3713a231"/>
                <w:color w:val="000000" w:themeColor="text1"/>
                <w:sz w:val="16"/>
                <w:szCs w:val="16"/>
                <w:vertAlign w:val="subscript"/>
              </w:rPr>
              <w:t>4</w:t>
            </w:r>
            <w:r w:rsidRPr="00BA0169">
              <w:rPr>
                <w:rFonts w:cs="AdvTT3713a231"/>
                <w:color w:val="000000" w:themeColor="text1"/>
                <w:sz w:val="16"/>
                <w:szCs w:val="16"/>
              </w:rPr>
              <w:t>)Co(PO</w:t>
            </w:r>
            <w:r w:rsidRPr="00BA0169">
              <w:rPr>
                <w:rFonts w:cs="AdvTT3713a231"/>
                <w:color w:val="000000" w:themeColor="text1"/>
                <w:sz w:val="16"/>
                <w:szCs w:val="16"/>
                <w:vertAlign w:val="subscript"/>
              </w:rPr>
              <w:t>4</w:t>
            </w:r>
            <w:r w:rsidRPr="00BA0169">
              <w:rPr>
                <w:rFonts w:cs="AdvTT3713a231"/>
                <w:color w:val="000000" w:themeColor="text1"/>
                <w:sz w:val="16"/>
                <w:szCs w:val="16"/>
              </w:rPr>
              <w:t>)·H</w:t>
            </w:r>
            <w:r w:rsidRPr="00BA0169">
              <w:rPr>
                <w:rFonts w:cs="AdvTT3713a231"/>
                <w:color w:val="000000" w:themeColor="text1"/>
                <w:sz w:val="16"/>
                <w:szCs w:val="16"/>
                <w:vertAlign w:val="subscript"/>
              </w:rPr>
              <w:t>2</w:t>
            </w:r>
            <w:r w:rsidRPr="00BA0169">
              <w:rPr>
                <w:rFonts w:cs="AdvTT3713a231"/>
                <w:color w:val="000000" w:themeColor="text1"/>
                <w:sz w:val="16"/>
                <w:szCs w:val="16"/>
              </w:rPr>
              <w:t xml:space="preserve">O </w:t>
            </w:r>
          </w:p>
        </w:tc>
        <w:tc>
          <w:tcPr>
            <w:tcW w:w="1839" w:type="dxa"/>
          </w:tcPr>
          <w:p w14:paraId="15CF4EB5"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 xml:space="preserve">600 </w:t>
            </w:r>
            <w:r w:rsidRPr="00BA0169">
              <w:rPr>
                <w:rFonts w:ascii="Cambria Math" w:eastAsia="SimSun" w:hAnsi="Cambria Math" w:cs="Cambria Math"/>
                <w:color w:val="000000" w:themeColor="text1"/>
                <w:sz w:val="16"/>
                <w:szCs w:val="16"/>
              </w:rPr>
              <w:t>℃</w:t>
            </w:r>
            <w:r w:rsidRPr="00BA0169">
              <w:rPr>
                <w:rFonts w:cs="AdvTT3713a231"/>
                <w:color w:val="000000" w:themeColor="text1"/>
                <w:sz w:val="16"/>
                <w:szCs w:val="16"/>
              </w:rPr>
              <w:t>, 16 h, air</w:t>
            </w:r>
          </w:p>
          <w:p w14:paraId="4D0B3059"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 xml:space="preserve">600 </w:t>
            </w:r>
            <w:r w:rsidRPr="00BA0169">
              <w:rPr>
                <w:rFonts w:ascii="Cambria Math" w:eastAsia="SimSun" w:hAnsi="Cambria Math" w:cs="Cambria Math"/>
                <w:color w:val="000000" w:themeColor="text1"/>
                <w:sz w:val="16"/>
                <w:szCs w:val="16"/>
              </w:rPr>
              <w:t>℃</w:t>
            </w:r>
            <w:r w:rsidRPr="00BA0169">
              <w:rPr>
                <w:rFonts w:cs="AdvTT3713a231"/>
                <w:color w:val="000000" w:themeColor="text1"/>
                <w:sz w:val="16"/>
                <w:szCs w:val="16"/>
              </w:rPr>
              <w:t>, 8 h, air</w:t>
            </w:r>
          </w:p>
        </w:tc>
        <w:tc>
          <w:tcPr>
            <w:tcW w:w="1134" w:type="dxa"/>
          </w:tcPr>
          <w:p w14:paraId="414AA1D2" w14:textId="38B79A3C" w:rsidR="0056500B" w:rsidRPr="00BA0169" w:rsidRDefault="004E329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3</w:t>
            </w:r>
            <w:r w:rsidR="0044753A" w:rsidRPr="00BA0169">
              <w:rPr>
                <w:rFonts w:cs="AdvTT3713a231"/>
                <w:color w:val="000000" w:themeColor="text1"/>
                <w:sz w:val="16"/>
                <w:szCs w:val="16"/>
              </w:rPr>
              <w:t>5</w:t>
            </w:r>
            <w:r w:rsidR="0056500B" w:rsidRPr="00BA0169">
              <w:rPr>
                <w:rFonts w:cs="AdvTT3713a231"/>
                <w:color w:val="000000" w:themeColor="text1"/>
                <w:sz w:val="16"/>
                <w:szCs w:val="16"/>
              </w:rPr>
              <w:t>0-700 nm</w:t>
            </w:r>
          </w:p>
        </w:tc>
        <w:tc>
          <w:tcPr>
            <w:tcW w:w="1537" w:type="dxa"/>
          </w:tcPr>
          <w:p w14:paraId="672EC6CF" w14:textId="77777777" w:rsidR="0056500B" w:rsidRPr="00BA0169" w:rsidRDefault="002E1A23"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93</w:t>
            </w:r>
            <w:r w:rsidR="0056500B" w:rsidRPr="00BA0169">
              <w:rPr>
                <w:rFonts w:cs="AdvTT3713a231"/>
                <w:color w:val="000000" w:themeColor="text1"/>
                <w:sz w:val="16"/>
                <w:szCs w:val="16"/>
              </w:rPr>
              <w:t xml:space="preserve"> (0.05 C)</w:t>
            </w:r>
          </w:p>
        </w:tc>
        <w:tc>
          <w:tcPr>
            <w:tcW w:w="1961" w:type="dxa"/>
          </w:tcPr>
          <w:p w14:paraId="088DE505" w14:textId="77777777" w:rsidR="0056500B" w:rsidRPr="00BA0169" w:rsidRDefault="002E1A23"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64</w:t>
            </w:r>
            <w:r w:rsidR="0056500B" w:rsidRPr="00BA0169">
              <w:rPr>
                <w:rFonts w:cs="AdvTT3713a231"/>
                <w:color w:val="000000" w:themeColor="text1"/>
                <w:sz w:val="16"/>
                <w:szCs w:val="16"/>
              </w:rPr>
              <w:t xml:space="preserve"> mA h g</w:t>
            </w:r>
            <w:r w:rsidR="0056500B" w:rsidRPr="00BA0169">
              <w:rPr>
                <w:rFonts w:cs="AdvTT3713a231"/>
                <w:color w:val="000000" w:themeColor="text1"/>
                <w:sz w:val="16"/>
                <w:szCs w:val="16"/>
                <w:vertAlign w:val="superscript"/>
              </w:rPr>
              <w:t>-1</w:t>
            </w:r>
            <w:r w:rsidR="0056500B" w:rsidRPr="00BA0169">
              <w:rPr>
                <w:rFonts w:cs="AdvTT3713a231"/>
                <w:color w:val="000000" w:themeColor="text1"/>
                <w:sz w:val="16"/>
                <w:szCs w:val="16"/>
              </w:rPr>
              <w:t xml:space="preserve"> at 0.05 C after 20 cycles</w:t>
            </w:r>
          </w:p>
        </w:tc>
        <w:tc>
          <w:tcPr>
            <w:tcW w:w="561" w:type="dxa"/>
          </w:tcPr>
          <w:p w14:paraId="4697A0EC" w14:textId="379C654F" w:rsidR="0056500B" w:rsidRPr="00BA0169" w:rsidRDefault="0056500B" w:rsidP="00D04841">
            <w:pPr>
              <w:autoSpaceDE w:val="0"/>
              <w:autoSpaceDN w:val="0"/>
              <w:jc w:val="left"/>
              <w:rPr>
                <w:rFonts w:cs="AdvTT3713a231"/>
                <w:color w:val="000000" w:themeColor="text1"/>
                <w:sz w:val="16"/>
                <w:szCs w:val="16"/>
              </w:rPr>
            </w:pPr>
            <w:r w:rsidRPr="00BA0169">
              <w:rPr>
                <w:rFonts w:cs="AdvTT3713a231"/>
                <w:color w:val="000000" w:themeColor="text1"/>
                <w:sz w:val="16"/>
                <w:szCs w:val="16"/>
              </w:rPr>
              <w:fldChar w:fldCharType="begin">
                <w:fldData xml:space="preserve">PEVuZE5vdGU+PENpdGU+PEF1dGhvcj5LYXVzPC9BdXRob3I+PFllYXI+MjAxNDwvWWVhcj48UmVj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==
</w:fldData>
              </w:fldChar>
            </w:r>
            <w:r w:rsidR="00D04841" w:rsidRPr="00BA0169">
              <w:rPr>
                <w:rFonts w:cs="AdvTT3713a231"/>
                <w:color w:val="000000" w:themeColor="text1"/>
                <w:sz w:val="16"/>
                <w:szCs w:val="16"/>
              </w:rPr>
              <w:instrText xml:space="preserve"> ADDIN EN.CITE </w:instrText>
            </w:r>
            <w:r w:rsidR="00D04841" w:rsidRPr="00BA0169">
              <w:rPr>
                <w:rFonts w:cs="AdvTT3713a231"/>
                <w:color w:val="000000" w:themeColor="text1"/>
                <w:sz w:val="16"/>
                <w:szCs w:val="16"/>
              </w:rPr>
              <w:fldChar w:fldCharType="begin">
                <w:fldData xml:space="preserve">PEVuZE5vdGU+PENpdGU+PEF1dGhvcj5LYXVzPC9BdXRob3I+PFllYXI+MjAxNDwvWWVhcj48UmVj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==
</w:fldData>
              </w:fldChar>
            </w:r>
            <w:r w:rsidR="00D04841" w:rsidRPr="00BA0169">
              <w:rPr>
                <w:rFonts w:cs="AdvTT3713a231"/>
                <w:color w:val="000000" w:themeColor="text1"/>
                <w:sz w:val="16"/>
                <w:szCs w:val="16"/>
              </w:rPr>
              <w:instrText xml:space="preserve"> ADDIN EN.CITE.DATA </w:instrText>
            </w:r>
            <w:r w:rsidR="00D04841" w:rsidRPr="00BA0169">
              <w:rPr>
                <w:rFonts w:cs="AdvTT3713a231"/>
                <w:color w:val="000000" w:themeColor="text1"/>
                <w:sz w:val="16"/>
                <w:szCs w:val="16"/>
              </w:rPr>
            </w:r>
            <w:r w:rsidR="00D04841" w:rsidRPr="00BA0169">
              <w:rPr>
                <w:rFonts w:cs="AdvTT3713a231"/>
                <w:color w:val="000000" w:themeColor="text1"/>
                <w:sz w:val="16"/>
                <w:szCs w:val="16"/>
              </w:rPr>
              <w:fldChar w:fldCharType="end"/>
            </w:r>
            <w:r w:rsidRPr="00BA0169">
              <w:rPr>
                <w:rFonts w:cs="AdvTT3713a231"/>
                <w:color w:val="000000" w:themeColor="text1"/>
                <w:sz w:val="16"/>
                <w:szCs w:val="16"/>
              </w:rPr>
            </w:r>
            <w:r w:rsidRPr="00BA0169">
              <w:rPr>
                <w:rFonts w:cs="AdvTT3713a231"/>
                <w:color w:val="000000" w:themeColor="text1"/>
                <w:sz w:val="16"/>
                <w:szCs w:val="16"/>
              </w:rPr>
              <w:fldChar w:fldCharType="separate"/>
            </w:r>
            <w:r w:rsidR="00D04841" w:rsidRPr="00BA0169">
              <w:rPr>
                <w:rFonts w:cs="AdvTT3713a231"/>
                <w:noProof/>
                <w:color w:val="000000" w:themeColor="text1"/>
                <w:sz w:val="16"/>
                <w:szCs w:val="16"/>
                <w:vertAlign w:val="superscript"/>
              </w:rPr>
              <w:t>65</w:t>
            </w:r>
            <w:r w:rsidRPr="00BA0169">
              <w:rPr>
                <w:rFonts w:cs="AdvTT3713a231"/>
                <w:color w:val="000000" w:themeColor="text1"/>
                <w:sz w:val="16"/>
                <w:szCs w:val="16"/>
              </w:rPr>
              <w:fldChar w:fldCharType="end"/>
            </w:r>
          </w:p>
        </w:tc>
      </w:tr>
      <w:tr w:rsidR="0056500B" w:rsidRPr="00BA0169" w14:paraId="074A3953" w14:textId="77777777" w:rsidTr="001552DF">
        <w:tc>
          <w:tcPr>
            <w:tcW w:w="1984" w:type="dxa"/>
          </w:tcPr>
          <w:p w14:paraId="5FC44DAE"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Li</w:t>
            </w:r>
            <w:r w:rsidRPr="00BA0169">
              <w:rPr>
                <w:rFonts w:cs="AdvTT3713a231"/>
                <w:color w:val="000000" w:themeColor="text1"/>
                <w:sz w:val="16"/>
                <w:szCs w:val="16"/>
                <w:vertAlign w:val="subscript"/>
              </w:rPr>
              <w:t>2</w:t>
            </w:r>
            <w:r w:rsidRPr="00BA0169">
              <w:rPr>
                <w:rFonts w:cs="AdvTT3713a231"/>
                <w:color w:val="000000" w:themeColor="text1"/>
                <w:sz w:val="16"/>
                <w:szCs w:val="16"/>
              </w:rPr>
              <w:t>CO</w:t>
            </w:r>
            <w:r w:rsidRPr="00BA0169">
              <w:rPr>
                <w:rFonts w:cs="AdvTT3713a231"/>
                <w:color w:val="000000" w:themeColor="text1"/>
                <w:sz w:val="16"/>
                <w:szCs w:val="16"/>
                <w:vertAlign w:val="subscript"/>
              </w:rPr>
              <w:t>3</w:t>
            </w:r>
            <w:r w:rsidRPr="00BA0169">
              <w:rPr>
                <w:rFonts w:cs="AdvTT3713a231"/>
                <w:color w:val="000000" w:themeColor="text1"/>
                <w:sz w:val="16"/>
                <w:szCs w:val="16"/>
              </w:rPr>
              <w:t>, Co(NO</w:t>
            </w:r>
            <w:r w:rsidRPr="00BA0169">
              <w:rPr>
                <w:rFonts w:cs="AdvTT3713a231"/>
                <w:color w:val="000000" w:themeColor="text1"/>
                <w:sz w:val="16"/>
                <w:szCs w:val="16"/>
                <w:vertAlign w:val="subscript"/>
              </w:rPr>
              <w:t>3</w:t>
            </w:r>
            <w:r w:rsidRPr="00BA0169">
              <w:rPr>
                <w:rFonts w:cs="AdvTT3713a231"/>
                <w:color w:val="000000" w:themeColor="text1"/>
                <w:sz w:val="16"/>
                <w:szCs w:val="16"/>
              </w:rPr>
              <w:t>)</w:t>
            </w:r>
            <w:r w:rsidRPr="00BA0169">
              <w:rPr>
                <w:rFonts w:cs="AdvTT3713a231"/>
                <w:color w:val="000000" w:themeColor="text1"/>
                <w:sz w:val="16"/>
                <w:szCs w:val="16"/>
                <w:vertAlign w:val="subscript"/>
              </w:rPr>
              <w:t>2</w:t>
            </w:r>
            <w:r w:rsidRPr="00BA0169">
              <w:rPr>
                <w:rFonts w:eastAsia="SimSun" w:cs="AdvTT3713a231"/>
                <w:color w:val="000000" w:themeColor="text1"/>
                <w:sz w:val="16"/>
                <w:szCs w:val="16"/>
              </w:rPr>
              <w:t>·</w:t>
            </w:r>
            <w:r w:rsidRPr="00BA0169">
              <w:rPr>
                <w:rFonts w:cs="AdvTT3713a231"/>
                <w:color w:val="000000" w:themeColor="text1"/>
                <w:sz w:val="16"/>
                <w:szCs w:val="16"/>
              </w:rPr>
              <w:t>6H</w:t>
            </w:r>
            <w:r w:rsidRPr="00BA0169">
              <w:rPr>
                <w:rFonts w:cs="AdvTT3713a231"/>
                <w:color w:val="000000" w:themeColor="text1"/>
                <w:sz w:val="16"/>
                <w:szCs w:val="16"/>
                <w:vertAlign w:val="subscript"/>
              </w:rPr>
              <w:t>2</w:t>
            </w:r>
            <w:r w:rsidRPr="00BA0169">
              <w:rPr>
                <w:rFonts w:cs="AdvTT3713a231"/>
                <w:color w:val="000000" w:themeColor="text1"/>
                <w:sz w:val="16"/>
                <w:szCs w:val="16"/>
              </w:rPr>
              <w:t>O, NH</w:t>
            </w:r>
            <w:r w:rsidRPr="00BA0169">
              <w:rPr>
                <w:rFonts w:cs="AdvTT3713a231"/>
                <w:color w:val="000000" w:themeColor="text1"/>
                <w:sz w:val="16"/>
                <w:szCs w:val="16"/>
                <w:vertAlign w:val="subscript"/>
              </w:rPr>
              <w:t>4</w:t>
            </w:r>
            <w:r w:rsidRPr="00BA0169">
              <w:rPr>
                <w:rFonts w:cs="AdvTT3713a231"/>
                <w:color w:val="000000" w:themeColor="text1"/>
                <w:sz w:val="16"/>
                <w:szCs w:val="16"/>
              </w:rPr>
              <w:t>H</w:t>
            </w:r>
            <w:r w:rsidRPr="00BA0169">
              <w:rPr>
                <w:rFonts w:cs="AdvTT3713a231"/>
                <w:color w:val="000000" w:themeColor="text1"/>
                <w:sz w:val="16"/>
                <w:szCs w:val="16"/>
                <w:vertAlign w:val="subscript"/>
              </w:rPr>
              <w:t>2</w:t>
            </w:r>
            <w:r w:rsidRPr="00BA0169">
              <w:rPr>
                <w:rFonts w:cs="AdvTT3713a231"/>
                <w:color w:val="000000" w:themeColor="text1"/>
                <w:sz w:val="16"/>
                <w:szCs w:val="16"/>
              </w:rPr>
              <w:t>PO</w:t>
            </w:r>
            <w:r w:rsidRPr="00BA0169">
              <w:rPr>
                <w:rFonts w:cs="AdvTT3713a231"/>
                <w:color w:val="000000" w:themeColor="text1"/>
                <w:sz w:val="16"/>
                <w:szCs w:val="16"/>
                <w:vertAlign w:val="subscript"/>
              </w:rPr>
              <w:t>4</w:t>
            </w:r>
          </w:p>
        </w:tc>
        <w:tc>
          <w:tcPr>
            <w:tcW w:w="1839" w:type="dxa"/>
          </w:tcPr>
          <w:p w14:paraId="08E4EFF2"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 xml:space="preserve">350 </w:t>
            </w:r>
            <w:r w:rsidRPr="00BA0169">
              <w:rPr>
                <w:rFonts w:ascii="Cambria Math" w:eastAsia="SimSun" w:hAnsi="Cambria Math" w:cs="Cambria Math"/>
                <w:color w:val="000000" w:themeColor="text1"/>
                <w:sz w:val="16"/>
                <w:szCs w:val="16"/>
              </w:rPr>
              <w:t>℃</w:t>
            </w:r>
            <w:r w:rsidRPr="00BA0169">
              <w:rPr>
                <w:rFonts w:cs="AdvTT3713a231"/>
                <w:color w:val="000000" w:themeColor="text1"/>
                <w:sz w:val="16"/>
                <w:szCs w:val="16"/>
              </w:rPr>
              <w:t>, 2 h, Ar</w:t>
            </w:r>
          </w:p>
          <w:p w14:paraId="51D5C153"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 xml:space="preserve">500 </w:t>
            </w:r>
            <w:r w:rsidRPr="00BA0169">
              <w:rPr>
                <w:rFonts w:ascii="Cambria Math" w:eastAsia="SimSun" w:hAnsi="Cambria Math" w:cs="Cambria Math"/>
                <w:color w:val="000000" w:themeColor="text1"/>
                <w:sz w:val="16"/>
                <w:szCs w:val="16"/>
              </w:rPr>
              <w:t>℃</w:t>
            </w:r>
            <w:r w:rsidRPr="00BA0169">
              <w:rPr>
                <w:rFonts w:cs="AdvTT3713a231"/>
                <w:color w:val="000000" w:themeColor="text1"/>
                <w:sz w:val="16"/>
                <w:szCs w:val="16"/>
              </w:rPr>
              <w:t>, 8 h, Ar/5% H</w:t>
            </w:r>
            <w:r w:rsidRPr="00BA0169">
              <w:rPr>
                <w:rFonts w:cs="AdvTT3713a231"/>
                <w:color w:val="000000" w:themeColor="text1"/>
                <w:sz w:val="16"/>
                <w:szCs w:val="16"/>
                <w:vertAlign w:val="subscript"/>
              </w:rPr>
              <w:t>2</w:t>
            </w:r>
          </w:p>
        </w:tc>
        <w:tc>
          <w:tcPr>
            <w:tcW w:w="1134" w:type="dxa"/>
          </w:tcPr>
          <w:p w14:paraId="10665FA7"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100-300 nm</w:t>
            </w:r>
          </w:p>
        </w:tc>
        <w:tc>
          <w:tcPr>
            <w:tcW w:w="1537" w:type="dxa"/>
          </w:tcPr>
          <w:p w14:paraId="42703C9F"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146 (0.1 C)</w:t>
            </w:r>
          </w:p>
          <w:p w14:paraId="66D26704"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93 (2 C)</w:t>
            </w:r>
          </w:p>
        </w:tc>
        <w:tc>
          <w:tcPr>
            <w:tcW w:w="1961" w:type="dxa"/>
          </w:tcPr>
          <w:p w14:paraId="30C6FAB1"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92 mA h g</w:t>
            </w:r>
            <w:r w:rsidRPr="00BA0169">
              <w:rPr>
                <w:rFonts w:cs="AdvTT3713a231"/>
                <w:color w:val="000000" w:themeColor="text1"/>
                <w:sz w:val="16"/>
                <w:szCs w:val="16"/>
                <w:vertAlign w:val="superscript"/>
              </w:rPr>
              <w:t>-1</w:t>
            </w:r>
            <w:r w:rsidRPr="00BA0169">
              <w:rPr>
                <w:rFonts w:cs="AdvTT3713a231"/>
                <w:color w:val="000000" w:themeColor="text1"/>
                <w:sz w:val="16"/>
                <w:szCs w:val="16"/>
              </w:rPr>
              <w:t xml:space="preserve"> at 0.1 C after 40 cycles</w:t>
            </w:r>
          </w:p>
        </w:tc>
        <w:tc>
          <w:tcPr>
            <w:tcW w:w="561" w:type="dxa"/>
          </w:tcPr>
          <w:p w14:paraId="5C8C23E7" w14:textId="300AFDAF" w:rsidR="0056500B" w:rsidRPr="00BA0169" w:rsidRDefault="0056500B" w:rsidP="00D04841">
            <w:pPr>
              <w:autoSpaceDE w:val="0"/>
              <w:autoSpaceDN w:val="0"/>
              <w:jc w:val="left"/>
              <w:rPr>
                <w:rFonts w:cs="AdvTT3713a231"/>
                <w:color w:val="000000" w:themeColor="text1"/>
                <w:sz w:val="16"/>
                <w:szCs w:val="16"/>
              </w:rPr>
            </w:pPr>
            <w:r w:rsidRPr="00BA0169">
              <w:rPr>
                <w:rFonts w:cs="AdvTT3713a231"/>
                <w:color w:val="000000" w:themeColor="text1"/>
                <w:sz w:val="16"/>
                <w:szCs w:val="16"/>
              </w:rPr>
              <w:fldChar w:fldCharType="begin">
                <w:fldData xml:space="preserve">PEVuZE5vdGU+PENpdGU+PEF1dGhvcj5DaGVuPC9BdXRob3I+PFllYXI+MjAxNjwvWWVhcj48UmVj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</w:fldData>
              </w:fldChar>
            </w:r>
            <w:r w:rsidR="00D04841" w:rsidRPr="00BA0169">
              <w:rPr>
                <w:rFonts w:cs="AdvTT3713a231"/>
                <w:color w:val="000000" w:themeColor="text1"/>
                <w:sz w:val="16"/>
                <w:szCs w:val="16"/>
              </w:rPr>
              <w:instrText xml:space="preserve"> ADDIN EN.CITE </w:instrText>
            </w:r>
            <w:r w:rsidR="00D04841" w:rsidRPr="00BA0169">
              <w:rPr>
                <w:rFonts w:cs="AdvTT3713a231"/>
                <w:color w:val="000000" w:themeColor="text1"/>
                <w:sz w:val="16"/>
                <w:szCs w:val="16"/>
              </w:rPr>
              <w:fldChar w:fldCharType="begin">
                <w:fldData xml:space="preserve">PEVuZE5vdGU+PENpdGU+PEF1dGhvcj5DaGVuPC9BdXRob3I+PFllYXI+MjAxNjwvWWVhcj48UmVj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</w:fldData>
              </w:fldChar>
            </w:r>
            <w:r w:rsidR="00D04841" w:rsidRPr="00BA0169">
              <w:rPr>
                <w:rFonts w:cs="AdvTT3713a231"/>
                <w:color w:val="000000" w:themeColor="text1"/>
                <w:sz w:val="16"/>
                <w:szCs w:val="16"/>
              </w:rPr>
              <w:instrText xml:space="preserve"> ADDIN EN.CITE.DATA </w:instrText>
            </w:r>
            <w:r w:rsidR="00D04841" w:rsidRPr="00BA0169">
              <w:rPr>
                <w:rFonts w:cs="AdvTT3713a231"/>
                <w:color w:val="000000" w:themeColor="text1"/>
                <w:sz w:val="16"/>
                <w:szCs w:val="16"/>
              </w:rPr>
            </w:r>
            <w:r w:rsidR="00D04841" w:rsidRPr="00BA0169">
              <w:rPr>
                <w:rFonts w:cs="AdvTT3713a231"/>
                <w:color w:val="000000" w:themeColor="text1"/>
                <w:sz w:val="16"/>
                <w:szCs w:val="16"/>
              </w:rPr>
              <w:fldChar w:fldCharType="end"/>
            </w:r>
            <w:r w:rsidRPr="00BA0169">
              <w:rPr>
                <w:rFonts w:cs="AdvTT3713a231"/>
                <w:color w:val="000000" w:themeColor="text1"/>
                <w:sz w:val="16"/>
                <w:szCs w:val="16"/>
              </w:rPr>
            </w:r>
            <w:r w:rsidRPr="00BA0169">
              <w:rPr>
                <w:rFonts w:cs="AdvTT3713a231"/>
                <w:color w:val="000000" w:themeColor="text1"/>
                <w:sz w:val="16"/>
                <w:szCs w:val="16"/>
              </w:rPr>
              <w:fldChar w:fldCharType="separate"/>
            </w:r>
            <w:r w:rsidR="00D04841" w:rsidRPr="00BA0169">
              <w:rPr>
                <w:rFonts w:cs="AdvTT3713a231"/>
                <w:noProof/>
                <w:color w:val="000000" w:themeColor="text1"/>
                <w:sz w:val="16"/>
                <w:szCs w:val="16"/>
                <w:vertAlign w:val="superscript"/>
              </w:rPr>
              <w:t>108</w:t>
            </w:r>
            <w:r w:rsidRPr="00BA0169">
              <w:rPr>
                <w:rFonts w:cs="AdvTT3713a231"/>
                <w:color w:val="000000" w:themeColor="text1"/>
                <w:sz w:val="16"/>
                <w:szCs w:val="16"/>
              </w:rPr>
              <w:fldChar w:fldCharType="end"/>
            </w:r>
          </w:p>
        </w:tc>
      </w:tr>
      <w:tr w:rsidR="0056500B" w:rsidRPr="00BA0169" w14:paraId="3408E348" w14:textId="77777777" w:rsidTr="001552DF">
        <w:tc>
          <w:tcPr>
            <w:tcW w:w="1984" w:type="dxa"/>
          </w:tcPr>
          <w:p w14:paraId="4585E7EA"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Li</w:t>
            </w:r>
            <w:r w:rsidRPr="00BA0169">
              <w:rPr>
                <w:rFonts w:cs="AdvTT3713a231"/>
                <w:color w:val="000000" w:themeColor="text1"/>
                <w:sz w:val="16"/>
                <w:szCs w:val="16"/>
                <w:vertAlign w:val="subscript"/>
              </w:rPr>
              <w:t>2</w:t>
            </w:r>
            <w:r w:rsidRPr="00BA0169">
              <w:rPr>
                <w:rFonts w:cs="AdvTT3713a231"/>
                <w:color w:val="000000" w:themeColor="text1"/>
                <w:sz w:val="16"/>
                <w:szCs w:val="16"/>
              </w:rPr>
              <w:t>CO</w:t>
            </w:r>
            <w:r w:rsidRPr="00BA0169">
              <w:rPr>
                <w:rFonts w:cs="AdvTT3713a231"/>
                <w:color w:val="000000" w:themeColor="text1"/>
                <w:sz w:val="16"/>
                <w:szCs w:val="16"/>
                <w:vertAlign w:val="subscript"/>
              </w:rPr>
              <w:t>3</w:t>
            </w:r>
            <w:r w:rsidRPr="00BA0169">
              <w:rPr>
                <w:rFonts w:cs="AdvTT3713a231"/>
                <w:color w:val="000000" w:themeColor="text1"/>
                <w:sz w:val="16"/>
                <w:szCs w:val="16"/>
              </w:rPr>
              <w:t>, CoC</w:t>
            </w:r>
            <w:r w:rsidRPr="00BA0169">
              <w:rPr>
                <w:rFonts w:cs="AdvTT3713a231"/>
                <w:color w:val="000000" w:themeColor="text1"/>
                <w:sz w:val="16"/>
                <w:szCs w:val="16"/>
                <w:vertAlign w:val="subscript"/>
              </w:rPr>
              <w:t>2</w:t>
            </w:r>
            <w:r w:rsidRPr="00BA0169">
              <w:rPr>
                <w:rFonts w:cs="AdvTT3713a231"/>
                <w:color w:val="000000" w:themeColor="text1"/>
                <w:sz w:val="16"/>
                <w:szCs w:val="16"/>
              </w:rPr>
              <w:t>O</w:t>
            </w:r>
            <w:r w:rsidRPr="00BA0169">
              <w:rPr>
                <w:rFonts w:cs="AdvTT3713a231"/>
                <w:color w:val="000000" w:themeColor="text1"/>
                <w:sz w:val="16"/>
                <w:szCs w:val="16"/>
                <w:vertAlign w:val="subscript"/>
              </w:rPr>
              <w:t>4</w:t>
            </w:r>
            <w:r w:rsidRPr="00BA0169">
              <w:rPr>
                <w:rFonts w:cs="AdvTT3713a231"/>
                <w:color w:val="000000" w:themeColor="text1"/>
                <w:sz w:val="16"/>
                <w:szCs w:val="16"/>
              </w:rPr>
              <w:t>·2H</w:t>
            </w:r>
            <w:r w:rsidRPr="00BA0169">
              <w:rPr>
                <w:rFonts w:cs="AdvTT3713a231"/>
                <w:color w:val="000000" w:themeColor="text1"/>
                <w:sz w:val="16"/>
                <w:szCs w:val="16"/>
                <w:vertAlign w:val="subscript"/>
              </w:rPr>
              <w:t>2</w:t>
            </w:r>
            <w:r w:rsidRPr="00BA0169">
              <w:rPr>
                <w:rFonts w:cs="AdvTT3713a231"/>
                <w:color w:val="000000" w:themeColor="text1"/>
                <w:sz w:val="16"/>
                <w:szCs w:val="16"/>
              </w:rPr>
              <w:t>O, NH</w:t>
            </w:r>
            <w:r w:rsidRPr="00BA0169">
              <w:rPr>
                <w:rFonts w:cs="AdvTT3713a231"/>
                <w:color w:val="000000" w:themeColor="text1"/>
                <w:sz w:val="16"/>
                <w:szCs w:val="16"/>
                <w:vertAlign w:val="subscript"/>
              </w:rPr>
              <w:t>4</w:t>
            </w:r>
            <w:r w:rsidRPr="00BA0169">
              <w:rPr>
                <w:rFonts w:cs="AdvTT3713a231"/>
                <w:color w:val="000000" w:themeColor="text1"/>
                <w:sz w:val="16"/>
                <w:szCs w:val="16"/>
              </w:rPr>
              <w:t>H</w:t>
            </w:r>
            <w:r w:rsidRPr="00BA0169">
              <w:rPr>
                <w:rFonts w:cs="AdvTT3713a231"/>
                <w:color w:val="000000" w:themeColor="text1"/>
                <w:sz w:val="16"/>
                <w:szCs w:val="16"/>
                <w:vertAlign w:val="subscript"/>
              </w:rPr>
              <w:t>2</w:t>
            </w:r>
            <w:r w:rsidRPr="00BA0169">
              <w:rPr>
                <w:rFonts w:cs="AdvTT3713a231"/>
                <w:color w:val="000000" w:themeColor="text1"/>
                <w:sz w:val="16"/>
                <w:szCs w:val="16"/>
              </w:rPr>
              <w:t>PO</w:t>
            </w:r>
            <w:r w:rsidRPr="00BA0169">
              <w:rPr>
                <w:rFonts w:cs="AdvTT3713a231"/>
                <w:color w:val="000000" w:themeColor="text1"/>
                <w:sz w:val="16"/>
                <w:szCs w:val="16"/>
                <w:vertAlign w:val="subscript"/>
              </w:rPr>
              <w:t>4</w:t>
            </w:r>
          </w:p>
        </w:tc>
        <w:tc>
          <w:tcPr>
            <w:tcW w:w="1839" w:type="dxa"/>
          </w:tcPr>
          <w:p w14:paraId="3D1ECFC7"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 xml:space="preserve">375 </w:t>
            </w:r>
            <w:r w:rsidRPr="00BA0169">
              <w:rPr>
                <w:rFonts w:ascii="Cambria Math" w:eastAsia="SimSun" w:hAnsi="Cambria Math" w:cs="Cambria Math"/>
                <w:color w:val="000000" w:themeColor="text1"/>
                <w:sz w:val="16"/>
                <w:szCs w:val="16"/>
              </w:rPr>
              <w:t>℃</w:t>
            </w:r>
            <w:r w:rsidRPr="00BA0169">
              <w:rPr>
                <w:rFonts w:cs="AdvTT3713a231"/>
                <w:color w:val="000000" w:themeColor="text1"/>
                <w:sz w:val="16"/>
                <w:szCs w:val="16"/>
              </w:rPr>
              <w:t>, 8 h, air</w:t>
            </w:r>
          </w:p>
          <w:p w14:paraId="6215E1FA"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 xml:space="preserve">750 </w:t>
            </w:r>
            <w:r w:rsidRPr="00BA0169">
              <w:rPr>
                <w:rFonts w:ascii="Cambria Math" w:eastAsia="SimSun" w:hAnsi="Cambria Math" w:cs="Cambria Math"/>
                <w:color w:val="000000" w:themeColor="text1"/>
                <w:sz w:val="16"/>
                <w:szCs w:val="16"/>
              </w:rPr>
              <w:t>℃</w:t>
            </w:r>
            <w:r w:rsidRPr="00BA0169">
              <w:rPr>
                <w:rFonts w:cs="AdvTT3713a231"/>
                <w:color w:val="000000" w:themeColor="text1"/>
                <w:sz w:val="16"/>
                <w:szCs w:val="16"/>
              </w:rPr>
              <w:t>, 12 h, Ar</w:t>
            </w:r>
          </w:p>
        </w:tc>
        <w:tc>
          <w:tcPr>
            <w:tcW w:w="1134" w:type="dxa"/>
          </w:tcPr>
          <w:p w14:paraId="7C8B281B"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50-400 nm</w:t>
            </w:r>
          </w:p>
        </w:tc>
        <w:tc>
          <w:tcPr>
            <w:tcW w:w="1537" w:type="dxa"/>
          </w:tcPr>
          <w:p w14:paraId="018E906B"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128 (0.05C)</w:t>
            </w:r>
          </w:p>
        </w:tc>
        <w:tc>
          <w:tcPr>
            <w:tcW w:w="1961" w:type="dxa"/>
          </w:tcPr>
          <w:p w14:paraId="55470F0B" w14:textId="77777777" w:rsidR="0056500B" w:rsidRPr="00BA0169" w:rsidRDefault="0056500B" w:rsidP="001552DF">
            <w:pPr>
              <w:autoSpaceDE w:val="0"/>
              <w:autoSpaceDN w:val="0"/>
              <w:jc w:val="left"/>
              <w:rPr>
                <w:rFonts w:cs="AdvTT3713a231"/>
                <w:color w:val="000000" w:themeColor="text1"/>
                <w:sz w:val="16"/>
                <w:szCs w:val="16"/>
              </w:rPr>
            </w:pPr>
            <w:r w:rsidRPr="00BA0169">
              <w:rPr>
                <w:rFonts w:cs="AdvTT3713a231"/>
                <w:color w:val="000000" w:themeColor="text1"/>
                <w:sz w:val="16"/>
                <w:szCs w:val="16"/>
              </w:rPr>
              <w:t>115 mA h g</w:t>
            </w:r>
            <w:r w:rsidRPr="00BA0169">
              <w:rPr>
                <w:rFonts w:cs="AdvTT3713a231"/>
                <w:color w:val="000000" w:themeColor="text1"/>
                <w:sz w:val="16"/>
                <w:szCs w:val="16"/>
                <w:vertAlign w:val="superscript"/>
              </w:rPr>
              <w:t>-1</w:t>
            </w:r>
            <w:r w:rsidRPr="00BA0169">
              <w:rPr>
                <w:rFonts w:cs="AdvTT3713a231"/>
                <w:color w:val="000000" w:themeColor="text1"/>
                <w:sz w:val="16"/>
                <w:szCs w:val="16"/>
              </w:rPr>
              <w:t xml:space="preserve"> at 0.05 C after 5 cycles</w:t>
            </w:r>
          </w:p>
        </w:tc>
        <w:tc>
          <w:tcPr>
            <w:tcW w:w="561" w:type="dxa"/>
          </w:tcPr>
          <w:p w14:paraId="2218FF5A" w14:textId="0BA54786" w:rsidR="0056500B" w:rsidRPr="00BA0169" w:rsidRDefault="0056500B" w:rsidP="00D04841">
            <w:pPr>
              <w:autoSpaceDE w:val="0"/>
              <w:autoSpaceDN w:val="0"/>
              <w:jc w:val="left"/>
              <w:rPr>
                <w:rFonts w:cs="AdvTT3713a231"/>
                <w:color w:val="000000" w:themeColor="text1"/>
                <w:sz w:val="16"/>
                <w:szCs w:val="16"/>
              </w:rPr>
            </w:pPr>
            <w:r w:rsidRPr="00BA0169">
              <w:rPr>
                <w:rFonts w:cs="AdvTT3713a231"/>
                <w:color w:val="000000" w:themeColor="text1"/>
                <w:sz w:val="16"/>
                <w:szCs w:val="16"/>
              </w:rPr>
              <w:fldChar w:fldCharType="begin">
                <w:fldData xml:space="preserve">PEVuZE5vdGU+PENpdGU+PEF1dGhvcj5Lb25pc2hpPC9BdXRob3I+PFllYXI+MjAxNzwvWWVhcj48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</w:fldData>
              </w:fldChar>
            </w:r>
            <w:r w:rsidR="00D04841" w:rsidRPr="00BA0169">
              <w:rPr>
                <w:rFonts w:cs="AdvTT3713a231"/>
                <w:color w:val="000000" w:themeColor="text1"/>
                <w:sz w:val="16"/>
                <w:szCs w:val="16"/>
              </w:rPr>
              <w:instrText xml:space="preserve"> ADDIN EN.CITE </w:instrText>
            </w:r>
            <w:r w:rsidR="00D04841" w:rsidRPr="00BA0169">
              <w:rPr>
                <w:rFonts w:cs="AdvTT3713a231"/>
                <w:color w:val="000000" w:themeColor="text1"/>
                <w:sz w:val="16"/>
                <w:szCs w:val="16"/>
              </w:rPr>
              <w:fldChar w:fldCharType="begin">
                <w:fldData xml:space="preserve">PEVuZE5vdGU+PENpdGU+PEF1dGhvcj5Lb25pc2hpPC9BdXRob3I+PFllYXI+MjAxNzwvWWVhcj48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</w:fldData>
              </w:fldChar>
            </w:r>
            <w:r w:rsidR="00D04841" w:rsidRPr="00BA0169">
              <w:rPr>
                <w:rFonts w:cs="AdvTT3713a231"/>
                <w:color w:val="000000" w:themeColor="text1"/>
                <w:sz w:val="16"/>
                <w:szCs w:val="16"/>
              </w:rPr>
              <w:instrText xml:space="preserve"> ADDIN EN.CITE.DATA </w:instrText>
            </w:r>
            <w:r w:rsidR="00D04841" w:rsidRPr="00BA0169">
              <w:rPr>
                <w:rFonts w:cs="AdvTT3713a231"/>
                <w:color w:val="000000" w:themeColor="text1"/>
                <w:sz w:val="16"/>
                <w:szCs w:val="16"/>
              </w:rPr>
            </w:r>
            <w:r w:rsidR="00D04841" w:rsidRPr="00BA0169">
              <w:rPr>
                <w:rFonts w:cs="AdvTT3713a231"/>
                <w:color w:val="000000" w:themeColor="text1"/>
                <w:sz w:val="16"/>
                <w:szCs w:val="16"/>
              </w:rPr>
              <w:fldChar w:fldCharType="end"/>
            </w:r>
            <w:r w:rsidRPr="00BA0169">
              <w:rPr>
                <w:rFonts w:cs="AdvTT3713a231"/>
                <w:color w:val="000000" w:themeColor="text1"/>
                <w:sz w:val="16"/>
                <w:szCs w:val="16"/>
              </w:rPr>
            </w:r>
            <w:r w:rsidRPr="00BA0169">
              <w:rPr>
                <w:rFonts w:cs="AdvTT3713a231"/>
                <w:color w:val="000000" w:themeColor="text1"/>
                <w:sz w:val="16"/>
                <w:szCs w:val="16"/>
              </w:rPr>
              <w:fldChar w:fldCharType="separate"/>
            </w:r>
            <w:r w:rsidR="00D04841" w:rsidRPr="00BA0169">
              <w:rPr>
                <w:rFonts w:cs="AdvTT3713a231"/>
                <w:noProof/>
                <w:color w:val="000000" w:themeColor="text1"/>
                <w:sz w:val="16"/>
                <w:szCs w:val="16"/>
                <w:vertAlign w:val="superscript"/>
              </w:rPr>
              <w:t>109</w:t>
            </w:r>
            <w:r w:rsidRPr="00BA0169">
              <w:rPr>
                <w:rFonts w:cs="AdvTT3713a231"/>
                <w:color w:val="000000" w:themeColor="text1"/>
                <w:sz w:val="16"/>
                <w:szCs w:val="16"/>
              </w:rPr>
              <w:fldChar w:fldCharType="end"/>
            </w:r>
          </w:p>
        </w:tc>
      </w:tr>
    </w:tbl>
    <w:p w14:paraId="540414DA" w14:textId="77777777" w:rsidR="0056500B" w:rsidRPr="00BA0169" w:rsidRDefault="0056500B" w:rsidP="0056500B">
      <w:pPr>
        <w:autoSpaceDE w:val="0"/>
        <w:autoSpaceDN w:val="0"/>
        <w:rPr>
          <w:rFonts w:cs="AdvTT3713a231"/>
          <w:color w:val="000000" w:themeColor="text1"/>
        </w:rPr>
      </w:pPr>
    </w:p>
    <w:p w14:paraId="3BA0C4EA" w14:textId="77777777" w:rsidR="000557C7" w:rsidRPr="00BA0169" w:rsidRDefault="000557C7" w:rsidP="000557C7">
      <w:pPr>
        <w:pStyle w:val="Heading2"/>
        <w:rPr>
          <w:szCs w:val="22"/>
        </w:rPr>
      </w:pPr>
      <w:r w:rsidRPr="00BA0169">
        <w:rPr>
          <w:szCs w:val="22"/>
        </w:rPr>
        <w:t>3.2 Hydrothermal/solvothermal synthesis</w:t>
      </w:r>
    </w:p>
    <w:p w14:paraId="21AF170E" w14:textId="4A9382BE" w:rsidR="000557C7" w:rsidRPr="00BA0169" w:rsidRDefault="00804F19" w:rsidP="000557C7">
      <w:pPr>
        <w:rPr>
          <w:rFonts w:cs="AdvTT3713a231"/>
          <w:color w:val="000000" w:themeColor="text1"/>
        </w:rPr>
      </w:pPr>
      <w:r w:rsidRPr="00BA0169">
        <w:rPr>
          <w:rFonts w:cs="AdvTT3713a231"/>
          <w:color w:val="000000" w:themeColor="text1"/>
        </w:rPr>
        <w:t>H</w:t>
      </w:r>
      <w:r w:rsidR="000557C7" w:rsidRPr="00BA0169">
        <w:rPr>
          <w:rFonts w:cs="AdvTT3713a231"/>
          <w:color w:val="000000" w:themeColor="text1"/>
        </w:rPr>
        <w:t xml:space="preserve">ydrothermal/solvothermal </w:t>
      </w:r>
      <w:r w:rsidR="00A170EE" w:rsidRPr="00BA0169">
        <w:rPr>
          <w:rFonts w:cs="AdvTT3713a231" w:hint="eastAsia"/>
          <w:color w:val="000000" w:themeColor="text1"/>
        </w:rPr>
        <w:t>synthesis</w:t>
      </w:r>
      <w:r w:rsidR="000557C7" w:rsidRPr="00BA0169">
        <w:rPr>
          <w:rFonts w:cs="AdvTT3713a231"/>
          <w:color w:val="000000" w:themeColor="text1"/>
        </w:rPr>
        <w:t xml:space="preserve"> is a simple and easily scalable method</w:t>
      </w:r>
      <w:r w:rsidRPr="00BA0169">
        <w:rPr>
          <w:rFonts w:cs="AdvTT3713a231"/>
          <w:color w:val="000000" w:themeColor="text1"/>
        </w:rPr>
        <w:t xml:space="preserve"> to</w:t>
      </w:r>
      <w:r w:rsidR="000557C7" w:rsidRPr="00BA0169">
        <w:rPr>
          <w:rFonts w:cs="AdvTT3713a231"/>
          <w:color w:val="000000" w:themeColor="text1"/>
        </w:rPr>
        <w:t xml:space="preserve"> </w:t>
      </w:r>
      <w:r w:rsidR="00A170EE" w:rsidRPr="00BA0169">
        <w:rPr>
          <w:rFonts w:cs="AdvTT3713a231"/>
          <w:color w:val="000000" w:themeColor="text1"/>
        </w:rPr>
        <w:t xml:space="preserve">synthesize </w:t>
      </w:r>
      <w:r w:rsidR="000557C7" w:rsidRPr="00BA0169">
        <w:rPr>
          <w:rFonts w:cs="AdvTT3713a231"/>
          <w:color w:val="000000" w:themeColor="text1"/>
        </w:rPr>
        <w:t>LiCoPO</w:t>
      </w:r>
      <w:r w:rsidR="000557C7" w:rsidRPr="00BA0169">
        <w:rPr>
          <w:rFonts w:cs="AdvTT3713a231"/>
          <w:color w:val="000000" w:themeColor="text1"/>
          <w:vertAlign w:val="subscript"/>
        </w:rPr>
        <w:t>4</w:t>
      </w:r>
      <w:r w:rsidR="000557C7" w:rsidRPr="00BA0169">
        <w:rPr>
          <w:rFonts w:cs="AdvTT3713a231"/>
          <w:color w:val="000000" w:themeColor="text1"/>
        </w:rPr>
        <w:t xml:space="preserve"> at relatively low temperature with </w:t>
      </w:r>
      <w:r w:rsidR="005407B0" w:rsidRPr="00BA0169">
        <w:rPr>
          <w:rFonts w:cs="AdvTT3713a231"/>
          <w:color w:val="000000" w:themeColor="text1"/>
        </w:rPr>
        <w:t>small crystallites (nanoscale to microns)</w:t>
      </w:r>
      <w:r w:rsidR="005407B0" w:rsidRPr="00BA0169">
        <w:rPr>
          <w:rFonts w:cs="AdvTT3713a231"/>
          <w:color w:val="000000" w:themeColor="text1"/>
        </w:rPr>
        <w:fldChar w:fldCharType="begin">
          <w:fldData xml:space="preserve">PEVuZE5vdGU+PENpdGU+PEF1dGhvcj5aaGFvPC9BdXRob3I+PFllYXI+MjAwOTwvWWVhcj48UmVj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PEVuZE5vdGU+PENpdGU+PEF1dGhvcj5aaGFvPC9BdXRob3I+PFllYXI+MjAwOTwvWWVhcj48UmVj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005407B0" w:rsidRPr="00BA0169">
        <w:rPr>
          <w:rFonts w:cs="AdvTT3713a231"/>
          <w:color w:val="000000" w:themeColor="text1"/>
        </w:rPr>
      </w:r>
      <w:r w:rsidR="005407B0" w:rsidRPr="00BA0169">
        <w:rPr>
          <w:rFonts w:cs="AdvTT3713a231"/>
          <w:color w:val="000000" w:themeColor="text1"/>
        </w:rPr>
        <w:fldChar w:fldCharType="separate"/>
      </w:r>
      <w:r w:rsidR="00D04841" w:rsidRPr="00BA0169">
        <w:rPr>
          <w:rFonts w:cs="AdvTT3713a231"/>
          <w:noProof/>
          <w:color w:val="000000" w:themeColor="text1"/>
          <w:vertAlign w:val="superscript"/>
        </w:rPr>
        <w:t>58, 110, 111</w:t>
      </w:r>
      <w:r w:rsidR="005407B0" w:rsidRPr="00BA0169">
        <w:rPr>
          <w:rFonts w:cs="AdvTT3713a231"/>
          <w:color w:val="000000" w:themeColor="text1"/>
        </w:rPr>
        <w:fldChar w:fldCharType="end"/>
      </w:r>
      <w:r w:rsidR="005407B0" w:rsidRPr="00BA0169">
        <w:rPr>
          <w:rFonts w:cs="AdvTT3713a231"/>
          <w:color w:val="000000" w:themeColor="text1"/>
        </w:rPr>
        <w:t xml:space="preserve"> and </w:t>
      </w:r>
      <w:r w:rsidR="000557C7" w:rsidRPr="00BA0169">
        <w:rPr>
          <w:rFonts w:cs="AdvTT3713a231"/>
          <w:color w:val="000000" w:themeColor="text1"/>
        </w:rPr>
        <w:t>well controlled morphology (e.g., cubic, spheri</w:t>
      </w:r>
      <w:r w:rsidR="00701B1C" w:rsidRPr="00BA0169">
        <w:rPr>
          <w:rFonts w:cs="AdvTT3713a231"/>
          <w:color w:val="000000" w:themeColor="text1"/>
        </w:rPr>
        <w:t>cal, and plate-like</w:t>
      </w:r>
      <w:r w:rsidR="000557C7" w:rsidRPr="00BA0169">
        <w:rPr>
          <w:rFonts w:cs="AdvTT3713a231"/>
          <w:color w:val="000000" w:themeColor="text1"/>
        </w:rPr>
        <w:t>)</w:t>
      </w:r>
      <w:r w:rsidR="005407B0" w:rsidRPr="00BA0169">
        <w:rPr>
          <w:rFonts w:cs="AdvTT3713a231"/>
          <w:color w:val="000000" w:themeColor="text1"/>
        </w:rPr>
        <w:t>.</w:t>
      </w:r>
      <w:r w:rsidR="000557C7" w:rsidRPr="00BA0169">
        <w:rPr>
          <w:rFonts w:cs="AdvTT3713a231"/>
          <w:color w:val="000000" w:themeColor="text1"/>
        </w:rPr>
        <w:fldChar w:fldCharType="begin">
          <w:fldData xml:space="preserve">PEVuZE5vdGU+PENpdGU+PEF1dGhvcj5NdXJ1Z2FuPC9BdXRob3I+PFllYXI+MjAwOTwvWWVhcj48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PEVuZE5vdGU+PENpdGU+PEF1dGhvcj5NdXJ1Z2FuPC9BdXRob3I+PFllYXI+MjAwOTwvWWVhcj48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000557C7" w:rsidRPr="00BA0169">
        <w:rPr>
          <w:rFonts w:cs="AdvTT3713a231"/>
          <w:color w:val="000000" w:themeColor="text1"/>
        </w:rPr>
      </w:r>
      <w:r w:rsidR="000557C7" w:rsidRPr="00BA0169">
        <w:rPr>
          <w:rFonts w:cs="AdvTT3713a231"/>
          <w:color w:val="000000" w:themeColor="text1"/>
        </w:rPr>
        <w:fldChar w:fldCharType="separate"/>
      </w:r>
      <w:r w:rsidR="00D04841" w:rsidRPr="00BA0169">
        <w:rPr>
          <w:rFonts w:cs="AdvTT3713a231"/>
          <w:noProof/>
          <w:color w:val="000000" w:themeColor="text1"/>
          <w:vertAlign w:val="superscript"/>
        </w:rPr>
        <w:t>112-116</w:t>
      </w:r>
      <w:r w:rsidR="000557C7" w:rsidRPr="00BA0169">
        <w:rPr>
          <w:rFonts w:cs="AdvTT3713a231"/>
          <w:color w:val="000000" w:themeColor="text1"/>
        </w:rPr>
        <w:fldChar w:fldCharType="end"/>
      </w:r>
      <w:r w:rsidR="005407B0" w:rsidRPr="00BA0169">
        <w:rPr>
          <w:rFonts w:cs="AdvTT3713a231"/>
          <w:color w:val="000000" w:themeColor="text1"/>
        </w:rPr>
        <w:t xml:space="preserve"> </w:t>
      </w:r>
      <w:r w:rsidR="000557C7" w:rsidRPr="00BA0169">
        <w:rPr>
          <w:rFonts w:cs="AdvTT3713a231"/>
          <w:color w:val="000000" w:themeColor="text1"/>
        </w:rPr>
        <w:t xml:space="preserve">In this process, the </w:t>
      </w:r>
      <w:r w:rsidR="00A170EE" w:rsidRPr="00BA0169">
        <w:rPr>
          <w:rFonts w:cs="AdvTT3713a231"/>
          <w:color w:val="000000" w:themeColor="text1"/>
        </w:rPr>
        <w:t xml:space="preserve">precursors </w:t>
      </w:r>
      <w:r w:rsidR="000557C7" w:rsidRPr="00BA0169">
        <w:rPr>
          <w:rFonts w:cs="AdvTT3713a231"/>
          <w:color w:val="000000" w:themeColor="text1"/>
        </w:rPr>
        <w:t xml:space="preserve">are dissolved </w:t>
      </w:r>
      <w:r w:rsidR="00A170EE" w:rsidRPr="00BA0169">
        <w:rPr>
          <w:rFonts w:cs="AdvTT3713a231"/>
          <w:color w:val="000000" w:themeColor="text1"/>
        </w:rPr>
        <w:t xml:space="preserve">and mixed </w:t>
      </w:r>
      <w:r w:rsidR="000557C7" w:rsidRPr="00BA0169">
        <w:rPr>
          <w:rFonts w:cs="AdvTT3713a231"/>
          <w:color w:val="000000" w:themeColor="text1"/>
        </w:rPr>
        <w:t>in solvents</w:t>
      </w:r>
      <w:r w:rsidR="000B5FE4" w:rsidRPr="00BA0169">
        <w:rPr>
          <w:rFonts w:cs="AdvTT3713a231"/>
          <w:color w:val="000000" w:themeColor="text1"/>
        </w:rPr>
        <w:t>,</w:t>
      </w:r>
      <w:r w:rsidR="000557C7" w:rsidRPr="00BA0169">
        <w:rPr>
          <w:rFonts w:cs="AdvTT3713a231"/>
          <w:color w:val="000000" w:themeColor="text1"/>
        </w:rPr>
        <w:t xml:space="preserve"> </w:t>
      </w:r>
      <w:r w:rsidR="000B5FE4" w:rsidRPr="00BA0169">
        <w:rPr>
          <w:rFonts w:cs="AdvTT3713a231"/>
          <w:color w:val="000000" w:themeColor="text1"/>
        </w:rPr>
        <w:t xml:space="preserve">then </w:t>
      </w:r>
      <w:r w:rsidR="000557C7" w:rsidRPr="00BA0169">
        <w:rPr>
          <w:rFonts w:cs="AdvTT3713a231"/>
          <w:color w:val="000000" w:themeColor="text1"/>
        </w:rPr>
        <w:t>sealed in an autoclave</w:t>
      </w:r>
      <w:r w:rsidR="000B5FE4" w:rsidRPr="00BA0169">
        <w:rPr>
          <w:rFonts w:cs="AdvTT3713a231"/>
          <w:color w:val="000000" w:themeColor="text1"/>
        </w:rPr>
        <w:t xml:space="preserve"> </w:t>
      </w:r>
      <w:r w:rsidR="003E79BF" w:rsidRPr="00BA0169">
        <w:rPr>
          <w:rFonts w:cs="AdvTT3713a231"/>
          <w:color w:val="000000" w:themeColor="text1"/>
        </w:rPr>
        <w:t xml:space="preserve">to react </w:t>
      </w:r>
      <w:r w:rsidR="000B5FE4" w:rsidRPr="00BA0169">
        <w:rPr>
          <w:rFonts w:cs="AdvTT3713a231"/>
          <w:color w:val="000000" w:themeColor="text1"/>
        </w:rPr>
        <w:t>a</w:t>
      </w:r>
      <w:r w:rsidR="00715FDA" w:rsidRPr="00BA0169">
        <w:rPr>
          <w:rFonts w:cs="AdvTT3713a231"/>
          <w:color w:val="000000" w:themeColor="text1"/>
        </w:rPr>
        <w:t xml:space="preserve">t temperature </w:t>
      </w:r>
      <w:r w:rsidR="000557C7" w:rsidRPr="00BA0169">
        <w:rPr>
          <w:rFonts w:cs="AdvTT3713a231"/>
          <w:color w:val="000000" w:themeColor="text1"/>
        </w:rPr>
        <w:t xml:space="preserve">above </w:t>
      </w:r>
      <w:r w:rsidR="00C862D3" w:rsidRPr="00BA0169">
        <w:rPr>
          <w:rFonts w:cs="AdvTT3713a231"/>
          <w:color w:val="000000" w:themeColor="text1"/>
        </w:rPr>
        <w:t>the boiling point of the solvent</w:t>
      </w:r>
      <w:r w:rsidR="000557C7" w:rsidRPr="00BA0169">
        <w:rPr>
          <w:rFonts w:cs="AdvTT3713a231"/>
          <w:color w:val="000000" w:themeColor="text1"/>
        </w:rPr>
        <w:t>.</w:t>
      </w:r>
      <w:r w:rsidR="000557C7" w:rsidRPr="00BA0169">
        <w:rPr>
          <w:rFonts w:cs="AdvTT3713a231"/>
          <w:color w:val="000000" w:themeColor="text1"/>
        </w:rPr>
        <w:fldChar w:fldCharType="begin">
          <w:fldData xml:space="preserve">PEVuZE5vdGU+PENpdGU+PEF1dGhvcj5LcmVkZXI8L0F1dGhvcj48WWVhcj4yMDE2PC9ZZWFyPjxS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PEVuZE5vdGU+PENpdGU+PEF1dGhvcj5LcmVkZXI8L0F1dGhvcj48WWVhcj4yMDE2PC9ZZWFyPjxS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000557C7" w:rsidRPr="00BA0169">
        <w:rPr>
          <w:rFonts w:cs="AdvTT3713a231"/>
          <w:color w:val="000000" w:themeColor="text1"/>
        </w:rPr>
      </w:r>
      <w:r w:rsidR="000557C7" w:rsidRPr="00BA0169">
        <w:rPr>
          <w:rFonts w:cs="AdvTT3713a231"/>
          <w:color w:val="000000" w:themeColor="text1"/>
        </w:rPr>
        <w:fldChar w:fldCharType="separate"/>
      </w:r>
      <w:r w:rsidR="00D04841" w:rsidRPr="00BA0169">
        <w:rPr>
          <w:rFonts w:cs="AdvTT3713a231"/>
          <w:noProof/>
          <w:color w:val="000000" w:themeColor="text1"/>
          <w:vertAlign w:val="superscript"/>
        </w:rPr>
        <w:t>117-120</w:t>
      </w:r>
      <w:r w:rsidR="000557C7" w:rsidRPr="00BA0169">
        <w:rPr>
          <w:rFonts w:cs="AdvTT3713a231"/>
          <w:color w:val="000000" w:themeColor="text1"/>
        </w:rPr>
        <w:fldChar w:fldCharType="end"/>
      </w:r>
      <w:r w:rsidR="000557C7" w:rsidRPr="00BA0169">
        <w:rPr>
          <w:rFonts w:cs="AdvTT3713a231"/>
          <w:color w:val="000000" w:themeColor="text1"/>
        </w:rPr>
        <w:t xml:space="preserve"> As shown in </w:t>
      </w:r>
      <w:r w:rsidR="000557C7" w:rsidRPr="00BA0169">
        <w:rPr>
          <w:rFonts w:cs="AdvTT3713a231"/>
          <w:color w:val="000000" w:themeColor="text1"/>
        </w:rPr>
        <w:fldChar w:fldCharType="begin"/>
      </w:r>
      <w:r w:rsidR="000557C7" w:rsidRPr="00BA0169">
        <w:rPr>
          <w:rFonts w:cs="AdvTT3713a231"/>
          <w:color w:val="000000" w:themeColor="text1"/>
        </w:rPr>
        <w:instrText xml:space="preserve"> REF _Ref507362651 \h  \* MERGEFORMAT </w:instrText>
      </w:r>
      <w:r w:rsidR="000557C7" w:rsidRPr="00BA0169">
        <w:rPr>
          <w:rFonts w:cs="AdvTT3713a231"/>
          <w:color w:val="000000" w:themeColor="text1"/>
        </w:rPr>
      </w:r>
      <w:r w:rsidR="000557C7" w:rsidRPr="00BA0169">
        <w:rPr>
          <w:rFonts w:cs="AdvTT3713a231"/>
          <w:color w:val="000000" w:themeColor="text1"/>
        </w:rPr>
        <w:fldChar w:fldCharType="separate"/>
      </w:r>
      <w:r w:rsidR="002232F5" w:rsidRPr="00BA0169">
        <w:rPr>
          <w:color w:val="000000" w:themeColor="text1"/>
        </w:rPr>
        <w:t xml:space="preserve">Table </w:t>
      </w:r>
      <w:r w:rsidR="002232F5" w:rsidRPr="00BA0169">
        <w:rPr>
          <w:noProof/>
          <w:color w:val="000000" w:themeColor="text1"/>
        </w:rPr>
        <w:t>2</w:t>
      </w:r>
      <w:r w:rsidR="000557C7" w:rsidRPr="00BA0169">
        <w:rPr>
          <w:rFonts w:cs="AdvTT3713a231"/>
          <w:color w:val="000000" w:themeColor="text1"/>
        </w:rPr>
        <w:fldChar w:fldCharType="end"/>
      </w:r>
      <w:r w:rsidR="000557C7" w:rsidRPr="00BA0169">
        <w:rPr>
          <w:rFonts w:cs="AdvTT3713a231"/>
          <w:color w:val="000000" w:themeColor="text1"/>
        </w:rPr>
        <w:t xml:space="preserve">, the </w:t>
      </w:r>
      <w:r w:rsidR="0054272D" w:rsidRPr="00BA0169">
        <w:rPr>
          <w:rFonts w:cs="AdvTT3713a231"/>
          <w:color w:val="000000" w:themeColor="text1"/>
        </w:rPr>
        <w:t xml:space="preserve">particle size and </w:t>
      </w:r>
      <w:r w:rsidR="000557C7" w:rsidRPr="00BA0169">
        <w:rPr>
          <w:rFonts w:cs="AdvTT3713a231"/>
          <w:color w:val="000000" w:themeColor="text1"/>
        </w:rPr>
        <w:t xml:space="preserve">morphology </w:t>
      </w:r>
      <w:r w:rsidR="0054272D" w:rsidRPr="00BA0169">
        <w:rPr>
          <w:rFonts w:cs="AdvTT3713a231"/>
          <w:color w:val="000000" w:themeColor="text1"/>
        </w:rPr>
        <w:t>o</w:t>
      </w:r>
      <w:r w:rsidR="000557C7" w:rsidRPr="00BA0169">
        <w:rPr>
          <w:rFonts w:cs="AdvTT3713a231"/>
          <w:color w:val="000000" w:themeColor="text1"/>
        </w:rPr>
        <w:t xml:space="preserve">f </w:t>
      </w:r>
      <w:r w:rsidR="00BD7911" w:rsidRPr="00BA0169">
        <w:rPr>
          <w:rFonts w:cs="AdvTT3713a231"/>
          <w:color w:val="000000" w:themeColor="text1"/>
        </w:rPr>
        <w:t>L</w:t>
      </w:r>
      <w:r w:rsidR="00BD7911" w:rsidRPr="00BA0169">
        <w:rPr>
          <w:rFonts w:cs="AdvTT3713a231" w:hint="eastAsia"/>
          <w:color w:val="000000" w:themeColor="text1"/>
        </w:rPr>
        <w:t>iCoP</w:t>
      </w:r>
      <w:r w:rsidR="00BD7911" w:rsidRPr="00BA0169">
        <w:rPr>
          <w:rFonts w:cs="AdvTT3713a231"/>
          <w:color w:val="000000" w:themeColor="text1"/>
        </w:rPr>
        <w:t>O</w:t>
      </w:r>
      <w:r w:rsidR="00BD7911" w:rsidRPr="00BA0169">
        <w:rPr>
          <w:rFonts w:cs="AdvTT3713a231"/>
          <w:color w:val="000000" w:themeColor="text1"/>
          <w:vertAlign w:val="subscript"/>
        </w:rPr>
        <w:t>4</w:t>
      </w:r>
      <w:r w:rsidR="000557C7" w:rsidRPr="00BA0169">
        <w:rPr>
          <w:rFonts w:cs="AdvTT3713a231"/>
          <w:color w:val="000000" w:themeColor="text1"/>
        </w:rPr>
        <w:t xml:space="preserve"> can be </w:t>
      </w:r>
      <w:r w:rsidR="00BD7911" w:rsidRPr="00BA0169">
        <w:rPr>
          <w:rFonts w:cs="AdvTT3713a231"/>
          <w:color w:val="000000" w:themeColor="text1"/>
        </w:rPr>
        <w:t>tuned</w:t>
      </w:r>
      <w:r w:rsidR="000557C7" w:rsidRPr="00BA0169">
        <w:rPr>
          <w:rFonts w:cs="AdvTT3713a231"/>
          <w:color w:val="000000" w:themeColor="text1"/>
        </w:rPr>
        <w:t xml:space="preserve"> by </w:t>
      </w:r>
      <w:r w:rsidR="002B2224" w:rsidRPr="00BA0169">
        <w:rPr>
          <w:rFonts w:cs="AdvTT3713a231"/>
          <w:color w:val="000000" w:themeColor="text1"/>
        </w:rPr>
        <w:t xml:space="preserve">changing </w:t>
      </w:r>
      <w:r w:rsidR="000557C7" w:rsidRPr="00BA0169">
        <w:rPr>
          <w:rFonts w:cs="AdvTT3713a231"/>
          <w:color w:val="000000" w:themeColor="text1"/>
        </w:rPr>
        <w:t>the stoichiometric ratio and concentrations of reactants,</w:t>
      </w:r>
      <w:r w:rsidR="000557C7" w:rsidRPr="00BA0169">
        <w:rPr>
          <w:rFonts w:cs="AdvTT3713a231"/>
          <w:color w:val="000000" w:themeColor="text1"/>
        </w:rPr>
        <w:fldChar w:fldCharType="begin">
          <w:fldData xml:space="preserve">PEVuZE5vdGU+PENpdGU+PEF1dGhvcj5OZWVmPC9BdXRob3I+PFllYXI+MjAxNTwvWWVhcj48UmVj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PEVuZE5vdGU+PENpdGU+PEF1dGhvcj5OZWVmPC9BdXRob3I+PFllYXI+MjAxNTwvWWVhcj48UmVj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000557C7" w:rsidRPr="00BA0169">
        <w:rPr>
          <w:rFonts w:cs="AdvTT3713a231"/>
          <w:color w:val="000000" w:themeColor="text1"/>
        </w:rPr>
      </w:r>
      <w:r w:rsidR="000557C7" w:rsidRPr="00BA0169">
        <w:rPr>
          <w:rFonts w:cs="AdvTT3713a231"/>
          <w:color w:val="000000" w:themeColor="text1"/>
        </w:rPr>
        <w:fldChar w:fldCharType="separate"/>
      </w:r>
      <w:r w:rsidR="00D04841" w:rsidRPr="00BA0169">
        <w:rPr>
          <w:rFonts w:cs="AdvTT3713a231"/>
          <w:noProof/>
          <w:color w:val="000000" w:themeColor="text1"/>
          <w:vertAlign w:val="superscript"/>
        </w:rPr>
        <w:t>121-123</w:t>
      </w:r>
      <w:r w:rsidR="000557C7" w:rsidRPr="00BA0169">
        <w:rPr>
          <w:rFonts w:cs="AdvTT3713a231"/>
          <w:color w:val="000000" w:themeColor="text1"/>
        </w:rPr>
        <w:fldChar w:fldCharType="end"/>
      </w:r>
      <w:r w:rsidR="000557C7" w:rsidRPr="00BA0169">
        <w:rPr>
          <w:rFonts w:cs="AdvTT3713a231"/>
          <w:color w:val="000000" w:themeColor="text1"/>
        </w:rPr>
        <w:t xml:space="preserve"> solvents,</w:t>
      </w:r>
      <w:r w:rsidR="000557C7" w:rsidRPr="00BA0169">
        <w:rPr>
          <w:rFonts w:cs="AdvTT3713a231"/>
          <w:color w:val="000000" w:themeColor="text1"/>
        </w:rPr>
        <w:fldChar w:fldCharType="begin">
          <w:fldData xml:space="preserve">PEVuZE5vdGU+PENpdGU+PEF1dGhvcj5XdTwvQXV0aG9yPjxZZWFyPjIwMTY8L1llYXI+PFJlY051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</w:fldData>
        </w:fldChar>
      </w:r>
      <w:r w:rsidR="005566F9" w:rsidRPr="00BA0169">
        <w:rPr>
          <w:rFonts w:cs="AdvTT3713a231"/>
          <w:color w:val="000000" w:themeColor="text1"/>
        </w:rPr>
        <w:instrText xml:space="preserve"> ADDIN EN.CITE </w:instrText>
      </w:r>
      <w:r w:rsidR="005566F9" w:rsidRPr="00BA0169">
        <w:rPr>
          <w:rFonts w:cs="AdvTT3713a231"/>
          <w:color w:val="000000" w:themeColor="text1"/>
        </w:rPr>
        <w:fldChar w:fldCharType="begin">
          <w:fldData xml:space="preserve">PEVuZE5vdGU+PENpdGU+PEF1dGhvcj5XdTwvQXV0aG9yPjxZZWFyPjIwMTY8L1llYXI+PFJlY051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</w:fldData>
        </w:fldChar>
      </w:r>
      <w:r w:rsidR="005566F9" w:rsidRPr="00BA0169">
        <w:rPr>
          <w:rFonts w:cs="AdvTT3713a231"/>
          <w:color w:val="000000" w:themeColor="text1"/>
        </w:rPr>
        <w:instrText xml:space="preserve"> ADDIN EN.CITE.DATA </w:instrText>
      </w:r>
      <w:r w:rsidR="005566F9" w:rsidRPr="00BA0169">
        <w:rPr>
          <w:rFonts w:cs="AdvTT3713a231"/>
          <w:color w:val="000000" w:themeColor="text1"/>
        </w:rPr>
      </w:r>
      <w:r w:rsidR="005566F9" w:rsidRPr="00BA0169">
        <w:rPr>
          <w:rFonts w:cs="AdvTT3713a231"/>
          <w:color w:val="000000" w:themeColor="text1"/>
        </w:rPr>
        <w:fldChar w:fldCharType="end"/>
      </w:r>
      <w:r w:rsidR="000557C7" w:rsidRPr="00BA0169">
        <w:rPr>
          <w:rFonts w:cs="AdvTT3713a231"/>
          <w:color w:val="000000" w:themeColor="text1"/>
        </w:rPr>
      </w:r>
      <w:r w:rsidR="000557C7" w:rsidRPr="00BA0169">
        <w:rPr>
          <w:rFonts w:cs="AdvTT3713a231"/>
          <w:color w:val="000000" w:themeColor="text1"/>
        </w:rPr>
        <w:fldChar w:fldCharType="separate"/>
      </w:r>
      <w:r w:rsidR="00D04841" w:rsidRPr="00BA0169">
        <w:rPr>
          <w:rFonts w:cs="AdvTT3713a231"/>
          <w:noProof/>
          <w:color w:val="000000" w:themeColor="text1"/>
          <w:vertAlign w:val="superscript"/>
        </w:rPr>
        <w:t>53, 58, 124, 125</w:t>
      </w:r>
      <w:r w:rsidR="000557C7" w:rsidRPr="00BA0169">
        <w:rPr>
          <w:rFonts w:cs="AdvTT3713a231"/>
          <w:color w:val="000000" w:themeColor="text1"/>
        </w:rPr>
        <w:fldChar w:fldCharType="end"/>
      </w:r>
      <w:r w:rsidR="000557C7" w:rsidRPr="00BA0169">
        <w:rPr>
          <w:rFonts w:cs="AdvTT3713a231"/>
          <w:color w:val="000000" w:themeColor="text1"/>
        </w:rPr>
        <w:t xml:space="preserve"> pH values of solution,</w:t>
      </w:r>
      <w:r w:rsidR="000557C7" w:rsidRPr="00BA0169">
        <w:rPr>
          <w:rFonts w:cs="AdvTT3713a231"/>
          <w:color w:val="000000" w:themeColor="text1"/>
        </w:rPr>
        <w:fldChar w:fldCharType="begin">
          <w:fldData xml:space="preserve">PEVuZE5vdGU+PENpdGU+PEF1dGhvcj5aaGFvPC9BdXRob3I+PFllYXI+MjAwOTwvWWVhcj48UmVj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PEVuZE5vdGU+PENpdGU+PEF1dGhvcj5aaGFvPC9BdXRob3I+PFllYXI+MjAwOTwvWWVhcj48UmVj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000557C7" w:rsidRPr="00BA0169">
        <w:rPr>
          <w:rFonts w:cs="AdvTT3713a231"/>
          <w:color w:val="000000" w:themeColor="text1"/>
        </w:rPr>
      </w:r>
      <w:r w:rsidR="000557C7" w:rsidRPr="00BA0169">
        <w:rPr>
          <w:rFonts w:cs="AdvTT3713a231"/>
          <w:color w:val="000000" w:themeColor="text1"/>
        </w:rPr>
        <w:fldChar w:fldCharType="separate"/>
      </w:r>
      <w:r w:rsidR="00D04841" w:rsidRPr="00BA0169">
        <w:rPr>
          <w:rFonts w:cs="AdvTT3713a231"/>
          <w:noProof/>
          <w:color w:val="000000" w:themeColor="text1"/>
          <w:vertAlign w:val="superscript"/>
        </w:rPr>
        <w:t>110, 126, 127</w:t>
      </w:r>
      <w:r w:rsidR="000557C7" w:rsidRPr="00BA0169">
        <w:rPr>
          <w:rFonts w:cs="AdvTT3713a231"/>
          <w:color w:val="000000" w:themeColor="text1"/>
        </w:rPr>
        <w:fldChar w:fldCharType="end"/>
      </w:r>
      <w:r w:rsidR="000557C7" w:rsidRPr="00BA0169">
        <w:rPr>
          <w:rFonts w:cs="AdvTT3713a231"/>
          <w:color w:val="000000" w:themeColor="text1"/>
        </w:rPr>
        <w:t xml:space="preserve"> additives,</w:t>
      </w:r>
      <w:r w:rsidR="000557C7" w:rsidRPr="00BA0169">
        <w:rPr>
          <w:rFonts w:cs="AdvTT3713a231"/>
          <w:color w:val="000000" w:themeColor="text1"/>
        </w:rPr>
        <w:fldChar w:fldCharType="begin">
          <w:fldData xml:space="preserve">PEVuZE5vdGU+PENpdGU+PEF1dGhvcj5OZWVmPC9BdXRob3I+PFllYXI+MjAxNTwvWWVhcj48UmVj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PEVuZE5vdGU+PENpdGU+PEF1dGhvcj5OZWVmPC9BdXRob3I+PFllYXI+MjAxNTwvWWVhcj48UmVj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000557C7" w:rsidRPr="00BA0169">
        <w:rPr>
          <w:rFonts w:cs="AdvTT3713a231"/>
          <w:color w:val="000000" w:themeColor="text1"/>
        </w:rPr>
      </w:r>
      <w:r w:rsidR="000557C7" w:rsidRPr="00BA0169">
        <w:rPr>
          <w:rFonts w:cs="AdvTT3713a231"/>
          <w:color w:val="000000" w:themeColor="text1"/>
        </w:rPr>
        <w:fldChar w:fldCharType="separate"/>
      </w:r>
      <w:r w:rsidR="00D04841" w:rsidRPr="00BA0169">
        <w:rPr>
          <w:rFonts w:cs="AdvTT3713a231"/>
          <w:noProof/>
          <w:color w:val="000000" w:themeColor="text1"/>
          <w:vertAlign w:val="superscript"/>
        </w:rPr>
        <w:t>31, 121, 128-130</w:t>
      </w:r>
      <w:r w:rsidR="000557C7" w:rsidRPr="00BA0169">
        <w:rPr>
          <w:rFonts w:cs="AdvTT3713a231"/>
          <w:color w:val="000000" w:themeColor="text1"/>
        </w:rPr>
        <w:fldChar w:fldCharType="end"/>
      </w:r>
      <w:r w:rsidR="000557C7" w:rsidRPr="00BA0169">
        <w:rPr>
          <w:rFonts w:cs="AdvTT3713a231"/>
          <w:color w:val="000000" w:themeColor="text1"/>
        </w:rPr>
        <w:t xml:space="preserve"> reaction conditions</w:t>
      </w:r>
      <w:r w:rsidR="000557C7" w:rsidRPr="00BA0169">
        <w:rPr>
          <w:rFonts w:cs="AdvTT3713a231"/>
          <w:color w:val="000000" w:themeColor="text1"/>
        </w:rPr>
        <w:fldChar w:fldCharType="begin">
          <w:fldData xml:space="preserve">PEVuZE5vdGU+PENpdGU+PEF1dGhvcj5NYW56aTwvQXV0aG9yPjxZZWFyPjIwMTU8L1llYXI+PFJl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PEVuZE5vdGU+PENpdGU+PEF1dGhvcj5NYW56aTwvQXV0aG9yPjxZZWFyPjIwMTU8L1llYXI+PFJl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000557C7" w:rsidRPr="00BA0169">
        <w:rPr>
          <w:rFonts w:cs="AdvTT3713a231"/>
          <w:color w:val="000000" w:themeColor="text1"/>
        </w:rPr>
      </w:r>
      <w:r w:rsidR="000557C7" w:rsidRPr="00BA0169">
        <w:rPr>
          <w:rFonts w:cs="AdvTT3713a231"/>
          <w:color w:val="000000" w:themeColor="text1"/>
        </w:rPr>
        <w:fldChar w:fldCharType="separate"/>
      </w:r>
      <w:r w:rsidR="00D04841" w:rsidRPr="00BA0169">
        <w:rPr>
          <w:rFonts w:cs="AdvTT3713a231"/>
          <w:noProof/>
          <w:color w:val="000000" w:themeColor="text1"/>
          <w:vertAlign w:val="superscript"/>
        </w:rPr>
        <w:t>65, 131-133</w:t>
      </w:r>
      <w:r w:rsidR="000557C7" w:rsidRPr="00BA0169">
        <w:rPr>
          <w:rFonts w:cs="AdvTT3713a231"/>
          <w:color w:val="000000" w:themeColor="text1"/>
        </w:rPr>
        <w:fldChar w:fldCharType="end"/>
      </w:r>
      <w:r w:rsidR="000557C7" w:rsidRPr="00BA0169">
        <w:rPr>
          <w:rFonts w:cs="AdvTT3713a231"/>
          <w:color w:val="000000" w:themeColor="text1"/>
        </w:rPr>
        <w:t xml:space="preserve"> and sintering conditions</w:t>
      </w:r>
      <w:r w:rsidRPr="00BA0169">
        <w:rPr>
          <w:rFonts w:cs="AdvTT3713a231"/>
          <w:color w:val="000000" w:themeColor="text1"/>
        </w:rPr>
        <w:t>.</w:t>
      </w:r>
      <w:r w:rsidR="000557C7" w:rsidRPr="00BA0169">
        <w:rPr>
          <w:rFonts w:cs="AdvTT3713a231"/>
          <w:color w:val="000000" w:themeColor="text1"/>
        </w:rPr>
        <w:fldChar w:fldCharType="begin">
          <w:fldData xml:space="preserve">PEVuZE5vdGU+PENpdGU+PEF1dGhvcj5LcmVkZXI8L0F1dGhvcj48WWVhcj4yMDE2PC9ZZWFyPjxS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PEVuZE5vdGU+PENpdGU+PEF1dGhvcj5LcmVkZXI8L0F1dGhvcj48WWVhcj4yMDE2PC9ZZWFyPjxS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000557C7" w:rsidRPr="00BA0169">
        <w:rPr>
          <w:rFonts w:cs="AdvTT3713a231"/>
          <w:color w:val="000000" w:themeColor="text1"/>
        </w:rPr>
      </w:r>
      <w:r w:rsidR="000557C7" w:rsidRPr="00BA0169">
        <w:rPr>
          <w:rFonts w:cs="AdvTT3713a231"/>
          <w:color w:val="000000" w:themeColor="text1"/>
        </w:rPr>
        <w:fldChar w:fldCharType="separate"/>
      </w:r>
      <w:r w:rsidR="00D04841" w:rsidRPr="00BA0169">
        <w:rPr>
          <w:rFonts w:cs="AdvTT3713a231"/>
          <w:noProof/>
          <w:color w:val="000000" w:themeColor="text1"/>
          <w:vertAlign w:val="superscript"/>
        </w:rPr>
        <w:t>101, 117</w:t>
      </w:r>
      <w:r w:rsidR="000557C7" w:rsidRPr="00BA0169">
        <w:rPr>
          <w:rFonts w:cs="AdvTT3713a231"/>
          <w:color w:val="000000" w:themeColor="text1"/>
        </w:rPr>
        <w:fldChar w:fldCharType="end"/>
      </w:r>
    </w:p>
    <w:p w14:paraId="551449F4" w14:textId="105AC9C2" w:rsidR="000557C7" w:rsidRPr="00BA0169" w:rsidRDefault="00804F19" w:rsidP="000557C7">
      <w:pPr>
        <w:autoSpaceDE w:val="0"/>
        <w:autoSpaceDN w:val="0"/>
        <w:rPr>
          <w:rFonts w:cs="AdvTT3713a231"/>
          <w:color w:val="000000" w:themeColor="text1"/>
        </w:rPr>
      </w:pPr>
      <w:r w:rsidRPr="00BA0169">
        <w:rPr>
          <w:rFonts w:cs="AdvTT3713a231"/>
          <w:color w:val="000000" w:themeColor="text1"/>
        </w:rPr>
        <w:t>H</w:t>
      </w:r>
      <w:r w:rsidR="000557C7" w:rsidRPr="00BA0169">
        <w:rPr>
          <w:rFonts w:cs="AdvTT3713a231"/>
          <w:color w:val="000000" w:themeColor="text1"/>
        </w:rPr>
        <w:t>ydrothermal/solvothermal reaction</w:t>
      </w:r>
      <w:r w:rsidRPr="00BA0169">
        <w:rPr>
          <w:rFonts w:cs="AdvTT3713a231"/>
          <w:color w:val="000000" w:themeColor="text1"/>
        </w:rPr>
        <w:t>s</w:t>
      </w:r>
      <w:r w:rsidR="000557C7" w:rsidRPr="00BA0169">
        <w:rPr>
          <w:rFonts w:cs="AdvTT3713a231"/>
          <w:color w:val="000000" w:themeColor="text1"/>
        </w:rPr>
        <w:t xml:space="preserve"> can be </w:t>
      </w:r>
      <w:r w:rsidRPr="00BA0169">
        <w:rPr>
          <w:rFonts w:cs="AdvTT3713a231"/>
          <w:color w:val="000000" w:themeColor="text1"/>
        </w:rPr>
        <w:t>heated</w:t>
      </w:r>
      <w:r w:rsidR="004C465A" w:rsidRPr="00BA0169">
        <w:rPr>
          <w:rFonts w:cs="AdvTT3713a231"/>
          <w:color w:val="000000" w:themeColor="text1"/>
        </w:rPr>
        <w:t xml:space="preserve"> </w:t>
      </w:r>
      <w:r w:rsidR="000557C7" w:rsidRPr="00BA0169">
        <w:rPr>
          <w:rFonts w:cs="AdvTT3713a231"/>
          <w:color w:val="000000" w:themeColor="text1"/>
        </w:rPr>
        <w:t>in a conventional or microwave oven.</w:t>
      </w:r>
      <w:r w:rsidR="000557C7" w:rsidRPr="00BA0169">
        <w:rPr>
          <w:rFonts w:cs="AdvTT3713a231"/>
          <w:color w:val="000000" w:themeColor="text1"/>
        </w:rPr>
        <w:fldChar w:fldCharType="begin">
          <w:fldData xml:space="preserve">PEVuZE5vdGU+PENpdGU+PEF1dGhvcj5Pcm5lazwvQXV0aG9yPjxZZWFyPjIwMTc8L1llYXI+PFJl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PEVuZE5vdGU+PENpdGU+PEF1dGhvcj5Pcm5lazwvQXV0aG9yPjxZZWFyPjIwMTc8L1llYXI+PFJl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000557C7" w:rsidRPr="00BA0169">
        <w:rPr>
          <w:rFonts w:cs="AdvTT3713a231"/>
          <w:color w:val="000000" w:themeColor="text1"/>
        </w:rPr>
      </w:r>
      <w:r w:rsidR="000557C7" w:rsidRPr="00BA0169">
        <w:rPr>
          <w:rFonts w:cs="AdvTT3713a231"/>
          <w:color w:val="000000" w:themeColor="text1"/>
        </w:rPr>
        <w:fldChar w:fldCharType="separate"/>
      </w:r>
      <w:r w:rsidR="00D04841" w:rsidRPr="00BA0169">
        <w:rPr>
          <w:rFonts w:cs="AdvTT3713a231"/>
          <w:noProof/>
          <w:color w:val="000000" w:themeColor="text1"/>
          <w:vertAlign w:val="superscript"/>
        </w:rPr>
        <w:t>134, 135</w:t>
      </w:r>
      <w:r w:rsidR="000557C7" w:rsidRPr="00BA0169">
        <w:rPr>
          <w:rFonts w:cs="AdvTT3713a231"/>
          <w:color w:val="000000" w:themeColor="text1"/>
        </w:rPr>
        <w:fldChar w:fldCharType="end"/>
      </w:r>
      <w:r w:rsidR="000557C7" w:rsidRPr="00BA0169">
        <w:rPr>
          <w:rFonts w:cs="AdvTT3713a231"/>
          <w:color w:val="000000" w:themeColor="text1"/>
        </w:rPr>
        <w:t xml:space="preserve"> </w:t>
      </w:r>
      <w:r w:rsidRPr="00BA0169">
        <w:rPr>
          <w:rFonts w:cs="AdvTT3713a231"/>
          <w:color w:val="000000" w:themeColor="text1"/>
        </w:rPr>
        <w:t>Whereas</w:t>
      </w:r>
      <w:r w:rsidR="000557C7" w:rsidRPr="00BA0169">
        <w:rPr>
          <w:rFonts w:cs="AdvTT3713a231"/>
          <w:color w:val="000000" w:themeColor="text1"/>
        </w:rPr>
        <w:t xml:space="preserve"> conventional heating transfer</w:t>
      </w:r>
      <w:r w:rsidRPr="00BA0169">
        <w:rPr>
          <w:rFonts w:cs="AdvTT3713a231"/>
          <w:color w:val="000000" w:themeColor="text1"/>
        </w:rPr>
        <w:t>s</w:t>
      </w:r>
      <w:r w:rsidR="000557C7" w:rsidRPr="00BA0169">
        <w:rPr>
          <w:rFonts w:cs="AdvTT3713a231"/>
          <w:color w:val="000000" w:themeColor="text1"/>
        </w:rPr>
        <w:t xml:space="preserve"> heat</w:t>
      </w:r>
      <w:r w:rsidR="00E73C98" w:rsidRPr="00BA0169">
        <w:rPr>
          <w:rFonts w:cs="AdvTT3713a231"/>
          <w:color w:val="000000" w:themeColor="text1"/>
        </w:rPr>
        <w:t xml:space="preserve"> </w:t>
      </w:r>
      <w:r w:rsidRPr="00BA0169">
        <w:rPr>
          <w:rFonts w:cs="AdvTT3713a231"/>
          <w:color w:val="000000" w:themeColor="text1"/>
        </w:rPr>
        <w:t>by conduction through the autoclave</w:t>
      </w:r>
      <w:r w:rsidR="00E73C98" w:rsidRPr="00BA0169">
        <w:rPr>
          <w:rFonts w:cs="AdvTT3713a231"/>
          <w:color w:val="000000" w:themeColor="text1"/>
        </w:rPr>
        <w:t xml:space="preserve">, </w:t>
      </w:r>
      <w:r w:rsidR="000557C7" w:rsidRPr="00BA0169">
        <w:rPr>
          <w:rFonts w:cs="AdvTT3713a231"/>
          <w:color w:val="000000" w:themeColor="text1"/>
        </w:rPr>
        <w:t xml:space="preserve">microwave </w:t>
      </w:r>
      <w:r w:rsidR="00721BA0" w:rsidRPr="00BA0169">
        <w:rPr>
          <w:rFonts w:cs="AdvTT3713a231"/>
          <w:color w:val="000000" w:themeColor="text1"/>
        </w:rPr>
        <w:t>heating</w:t>
      </w:r>
      <w:r w:rsidR="000557C7" w:rsidRPr="00BA0169">
        <w:rPr>
          <w:rFonts w:cs="AdvTT3713a231"/>
          <w:color w:val="000000" w:themeColor="text1"/>
        </w:rPr>
        <w:t xml:space="preserve"> </w:t>
      </w:r>
      <w:r w:rsidR="00721BA0" w:rsidRPr="00BA0169">
        <w:rPr>
          <w:rFonts w:cs="AdvTT3713a231"/>
          <w:color w:val="000000" w:themeColor="text1"/>
        </w:rPr>
        <w:t xml:space="preserve">can </w:t>
      </w:r>
      <w:r w:rsidR="000557C7" w:rsidRPr="00BA0169">
        <w:rPr>
          <w:rFonts w:cs="AdvTT3713a231"/>
          <w:color w:val="000000" w:themeColor="text1"/>
        </w:rPr>
        <w:t>transfer energy selectively to the microwave absorbing materi</w:t>
      </w:r>
      <w:r w:rsidRPr="00BA0169">
        <w:rPr>
          <w:rFonts w:cs="AdvTT3713a231"/>
          <w:color w:val="000000" w:themeColor="text1"/>
        </w:rPr>
        <w:t>als, thus the</w:t>
      </w:r>
      <w:r w:rsidR="00721BA0" w:rsidRPr="00BA0169">
        <w:rPr>
          <w:rFonts w:cs="AdvTT3713a231"/>
          <w:color w:val="000000" w:themeColor="text1"/>
        </w:rPr>
        <w:t xml:space="preserve"> </w:t>
      </w:r>
      <w:r w:rsidR="000557C7" w:rsidRPr="00BA0169">
        <w:rPr>
          <w:rFonts w:cs="AdvTT3713a231"/>
          <w:color w:val="000000" w:themeColor="text1"/>
        </w:rPr>
        <w:t>reactant</w:t>
      </w:r>
      <w:r w:rsidRPr="00BA0169">
        <w:rPr>
          <w:rFonts w:cs="AdvTT3713a231"/>
          <w:color w:val="000000" w:themeColor="text1"/>
        </w:rPr>
        <w:t xml:space="preserve"> mixture</w:t>
      </w:r>
      <w:r w:rsidR="000557C7" w:rsidRPr="00BA0169">
        <w:rPr>
          <w:rFonts w:cs="AdvTT3713a231"/>
          <w:color w:val="000000" w:themeColor="text1"/>
        </w:rPr>
        <w:t xml:space="preserve"> can be heated </w:t>
      </w:r>
      <w:r w:rsidR="00721BA0" w:rsidRPr="00BA0169">
        <w:rPr>
          <w:rFonts w:cs="AdvTT3713a231"/>
          <w:color w:val="000000" w:themeColor="text1"/>
        </w:rPr>
        <w:t>evenly</w:t>
      </w:r>
      <w:r w:rsidR="000557C7" w:rsidRPr="00BA0169">
        <w:rPr>
          <w:rFonts w:cs="AdvTT3713a231"/>
          <w:color w:val="000000" w:themeColor="text1"/>
        </w:rPr>
        <w:t>.</w:t>
      </w:r>
      <w:r w:rsidR="000557C7" w:rsidRPr="00BA0169">
        <w:rPr>
          <w:rFonts w:cs="AdvTT3713a231"/>
          <w:color w:val="000000" w:themeColor="text1"/>
        </w:rPr>
        <w:fldChar w:fldCharType="begin">
          <w:fldData xml:space="preserve">PEVuZE5vdGU+PENpdGU+PEF1dGhvcj5Pcm5lazwvQXV0aG9yPjxZZWFyPjIwMTY8L1llYXI+PFJl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PEVuZE5vdGU+PENpdGU+PEF1dGhvcj5Pcm5lazwvQXV0aG9yPjxZZWFyPjIwMTY8L1llYXI+PFJl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000557C7" w:rsidRPr="00BA0169">
        <w:rPr>
          <w:rFonts w:cs="AdvTT3713a231"/>
          <w:color w:val="000000" w:themeColor="text1"/>
        </w:rPr>
      </w:r>
      <w:r w:rsidR="000557C7" w:rsidRPr="00BA0169">
        <w:rPr>
          <w:rFonts w:cs="AdvTT3713a231"/>
          <w:color w:val="000000" w:themeColor="text1"/>
        </w:rPr>
        <w:fldChar w:fldCharType="separate"/>
      </w:r>
      <w:r w:rsidR="00D04841" w:rsidRPr="00BA0169">
        <w:rPr>
          <w:rFonts w:cs="AdvTT3713a231"/>
          <w:noProof/>
          <w:color w:val="000000" w:themeColor="text1"/>
          <w:vertAlign w:val="superscript"/>
        </w:rPr>
        <w:t>20, 132, 136</w:t>
      </w:r>
      <w:r w:rsidR="000557C7" w:rsidRPr="00BA0169">
        <w:rPr>
          <w:rFonts w:cs="AdvTT3713a231"/>
          <w:color w:val="000000" w:themeColor="text1"/>
        </w:rPr>
        <w:fldChar w:fldCharType="end"/>
      </w:r>
      <w:r w:rsidR="000557C7" w:rsidRPr="00BA0169">
        <w:rPr>
          <w:rFonts w:cs="AdvTT3713a231"/>
          <w:color w:val="000000" w:themeColor="text1"/>
        </w:rPr>
        <w:t xml:space="preserve"> This microwave assisted </w:t>
      </w:r>
      <w:r w:rsidR="003939B6" w:rsidRPr="00BA0169">
        <w:rPr>
          <w:rFonts w:cs="AdvTT3713a231"/>
          <w:color w:val="000000" w:themeColor="text1"/>
        </w:rPr>
        <w:t>strategy</w:t>
      </w:r>
      <w:r w:rsidR="000557C7" w:rsidRPr="00BA0169">
        <w:rPr>
          <w:rFonts w:cs="AdvTT3713a231"/>
          <w:color w:val="000000" w:themeColor="text1"/>
        </w:rPr>
        <w:t xml:space="preserve"> </w:t>
      </w:r>
      <w:r w:rsidRPr="00BA0169">
        <w:rPr>
          <w:rFonts w:cs="AdvTT3713a231"/>
          <w:color w:val="000000" w:themeColor="text1"/>
        </w:rPr>
        <w:t>promotes</w:t>
      </w:r>
      <w:r w:rsidR="004E2EBB" w:rsidRPr="00BA0169">
        <w:rPr>
          <w:rFonts w:cs="AdvTT3713a231"/>
          <w:color w:val="000000" w:themeColor="text1"/>
        </w:rPr>
        <w:t xml:space="preserve"> uniform nucleation condition</w:t>
      </w:r>
      <w:r w:rsidRPr="00BA0169">
        <w:rPr>
          <w:rFonts w:cs="AdvTT3713a231"/>
          <w:color w:val="000000" w:themeColor="text1"/>
        </w:rPr>
        <w:t>s</w:t>
      </w:r>
      <w:r w:rsidR="000557C7" w:rsidRPr="00BA0169">
        <w:rPr>
          <w:rFonts w:cs="AdvTT3713a231"/>
          <w:color w:val="000000" w:themeColor="text1"/>
        </w:rPr>
        <w:t xml:space="preserve"> </w:t>
      </w:r>
      <w:r w:rsidR="003939B6" w:rsidRPr="00BA0169">
        <w:rPr>
          <w:rFonts w:cs="AdvTT3713a231"/>
          <w:color w:val="000000" w:themeColor="text1"/>
        </w:rPr>
        <w:t>in hydrothermal/solvothermal reaction</w:t>
      </w:r>
      <w:r w:rsidRPr="00BA0169">
        <w:rPr>
          <w:rFonts w:cs="AdvTT3713a231"/>
          <w:color w:val="000000" w:themeColor="text1"/>
        </w:rPr>
        <w:t>s</w:t>
      </w:r>
      <w:r w:rsidR="003939B6" w:rsidRPr="00BA0169">
        <w:rPr>
          <w:rFonts w:cs="AdvTT3713a231"/>
          <w:color w:val="000000" w:themeColor="text1"/>
        </w:rPr>
        <w:t>, thus</w:t>
      </w:r>
      <w:r w:rsidRPr="00BA0169">
        <w:rPr>
          <w:rFonts w:cs="AdvTT3713a231"/>
          <w:color w:val="000000" w:themeColor="text1"/>
        </w:rPr>
        <w:t xml:space="preserve"> the method</w:t>
      </w:r>
      <w:r w:rsidR="00E73C98" w:rsidRPr="00BA0169">
        <w:rPr>
          <w:rFonts w:cs="AdvTT3713a231"/>
          <w:color w:val="000000" w:themeColor="text1"/>
        </w:rPr>
        <w:t xml:space="preserve"> result</w:t>
      </w:r>
      <w:r w:rsidRPr="00BA0169">
        <w:rPr>
          <w:rFonts w:cs="AdvTT3713a231"/>
          <w:color w:val="000000" w:themeColor="text1"/>
        </w:rPr>
        <w:t>s</w:t>
      </w:r>
      <w:r w:rsidR="000557C7" w:rsidRPr="00BA0169">
        <w:rPr>
          <w:rFonts w:cs="AdvTT3713a231"/>
          <w:color w:val="000000" w:themeColor="text1"/>
        </w:rPr>
        <w:t xml:space="preserve"> in highly crystalline </w:t>
      </w:r>
      <w:r w:rsidR="003939B6" w:rsidRPr="00BA0169">
        <w:rPr>
          <w:rFonts w:cs="AdvTT3713a231"/>
          <w:color w:val="000000" w:themeColor="text1"/>
        </w:rPr>
        <w:t>LiCoPO</w:t>
      </w:r>
      <w:r w:rsidR="003939B6" w:rsidRPr="00BA0169">
        <w:rPr>
          <w:rFonts w:cs="AdvTT3713a231"/>
          <w:color w:val="000000" w:themeColor="text1"/>
          <w:vertAlign w:val="subscript"/>
        </w:rPr>
        <w:t>4</w:t>
      </w:r>
      <w:r w:rsidR="000557C7" w:rsidRPr="00BA0169">
        <w:rPr>
          <w:rFonts w:cs="AdvTT3713a231"/>
          <w:color w:val="000000" w:themeColor="text1"/>
        </w:rPr>
        <w:t xml:space="preserve"> with na</w:t>
      </w:r>
      <w:r w:rsidR="00BC2800" w:rsidRPr="00BA0169">
        <w:rPr>
          <w:rFonts w:cs="AdvTT3713a231"/>
          <w:color w:val="000000" w:themeColor="text1"/>
        </w:rPr>
        <w:t>rrow particle size distribution</w:t>
      </w:r>
      <w:r w:rsidR="000557C7" w:rsidRPr="00BA0169">
        <w:rPr>
          <w:rFonts w:cs="AdvTT3713a231"/>
          <w:color w:val="000000" w:themeColor="text1"/>
        </w:rPr>
        <w:t xml:space="preserve"> and homogeneous morpholog</w:t>
      </w:r>
      <w:r w:rsidR="00BC2800" w:rsidRPr="00BA0169">
        <w:rPr>
          <w:rFonts w:cs="AdvTT3713a231"/>
          <w:color w:val="000000" w:themeColor="text1"/>
        </w:rPr>
        <w:t>y</w:t>
      </w:r>
      <w:r w:rsidR="000557C7" w:rsidRPr="00BA0169">
        <w:rPr>
          <w:rFonts w:cs="AdvTT3713a231"/>
          <w:color w:val="000000" w:themeColor="text1"/>
        </w:rPr>
        <w:t>.</w:t>
      </w:r>
      <w:r w:rsidR="000557C7" w:rsidRPr="00BA0169">
        <w:rPr>
          <w:rFonts w:cs="AdvTT3713a231"/>
          <w:color w:val="000000" w:themeColor="text1"/>
        </w:rPr>
        <w:fldChar w:fldCharType="begin">
          <w:fldData xml:space="preserve">PEVuZE5vdGU+PENpdGU+PEF1dGhvcj5MdWR3aWc8L0F1dGhvcj48WWVhcj4yMDE3PC9ZZWFyPjxS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PEVuZE5vdGU+PENpdGU+PEF1dGhvcj5MdWR3aWc8L0F1dGhvcj48WWVhcj4yMDE3PC9ZZWFyPjxS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000557C7" w:rsidRPr="00BA0169">
        <w:rPr>
          <w:rFonts w:cs="AdvTT3713a231"/>
          <w:color w:val="000000" w:themeColor="text1"/>
        </w:rPr>
      </w:r>
      <w:r w:rsidR="000557C7" w:rsidRPr="00BA0169">
        <w:rPr>
          <w:rFonts w:cs="AdvTT3713a231"/>
          <w:color w:val="000000" w:themeColor="text1"/>
        </w:rPr>
        <w:fldChar w:fldCharType="separate"/>
      </w:r>
      <w:r w:rsidR="00D04841" w:rsidRPr="00BA0169">
        <w:rPr>
          <w:rFonts w:cs="AdvTT3713a231"/>
          <w:noProof/>
          <w:color w:val="000000" w:themeColor="text1"/>
          <w:vertAlign w:val="superscript"/>
        </w:rPr>
        <w:t>111, 123</w:t>
      </w:r>
      <w:r w:rsidR="000557C7" w:rsidRPr="00BA0169">
        <w:rPr>
          <w:rFonts w:cs="AdvTT3713a231"/>
          <w:color w:val="000000" w:themeColor="text1"/>
        </w:rPr>
        <w:fldChar w:fldCharType="end"/>
      </w:r>
      <w:r w:rsidR="000557C7" w:rsidRPr="00BA0169">
        <w:rPr>
          <w:rFonts w:cs="AdvTT3713a231"/>
          <w:color w:val="000000" w:themeColor="text1"/>
        </w:rPr>
        <w:t xml:space="preserve"> Also, the </w:t>
      </w:r>
      <w:r w:rsidR="004E2EBB" w:rsidRPr="00BA0169">
        <w:rPr>
          <w:rFonts w:cs="AdvTT3713a231"/>
          <w:color w:val="000000" w:themeColor="text1"/>
        </w:rPr>
        <w:t>reaction time</w:t>
      </w:r>
      <w:r w:rsidR="000557C7" w:rsidRPr="00BA0169">
        <w:rPr>
          <w:rFonts w:cs="AdvTT3713a231"/>
          <w:color w:val="000000" w:themeColor="text1"/>
        </w:rPr>
        <w:t xml:space="preserve"> can be </w:t>
      </w:r>
      <w:r w:rsidR="004E2EBB" w:rsidRPr="00BA0169">
        <w:rPr>
          <w:rFonts w:cs="AdvTT3713a231"/>
          <w:color w:val="000000" w:themeColor="text1"/>
        </w:rPr>
        <w:t>decreased</w:t>
      </w:r>
      <w:r w:rsidR="000557C7" w:rsidRPr="00BA0169">
        <w:rPr>
          <w:rFonts w:cs="AdvTT3713a231"/>
          <w:color w:val="000000" w:themeColor="text1"/>
        </w:rPr>
        <w:t xml:space="preserve"> to </w:t>
      </w:r>
      <w:r w:rsidR="004E2EBB" w:rsidRPr="00BA0169">
        <w:rPr>
          <w:rFonts w:cs="AdvTT3713a231"/>
          <w:color w:val="000000" w:themeColor="text1"/>
        </w:rPr>
        <w:t xml:space="preserve">less than </w:t>
      </w:r>
      <w:r w:rsidR="000557C7" w:rsidRPr="00BA0169">
        <w:rPr>
          <w:rFonts w:cs="AdvTT3713a231"/>
          <w:color w:val="000000" w:themeColor="text1"/>
        </w:rPr>
        <w:t xml:space="preserve">30 min </w:t>
      </w:r>
      <w:r w:rsidR="004E2EBB" w:rsidRPr="00BA0169">
        <w:rPr>
          <w:rFonts w:cs="AdvTT3713a231"/>
          <w:color w:val="000000" w:themeColor="text1"/>
        </w:rPr>
        <w:t>due to the increased reaction rate</w:t>
      </w:r>
      <w:r w:rsidR="000557C7" w:rsidRPr="00BA0169">
        <w:rPr>
          <w:rFonts w:cs="AdvTT3713a231"/>
          <w:color w:val="000000" w:themeColor="text1"/>
        </w:rPr>
        <w:t>, thus offers considerable energy and cost savings.</w:t>
      </w:r>
      <w:r w:rsidR="000557C7" w:rsidRPr="00BA0169">
        <w:rPr>
          <w:rFonts w:cs="AdvTT3713a231"/>
          <w:color w:val="000000" w:themeColor="text1"/>
        </w:rPr>
        <w:fldChar w:fldCharType="begin">
          <w:fldData xml:space="preserve">PEVuZE5vdGU+PENpdGU+PEF1dGhvcj5OZWVmPC9BdXRob3I+PFllYXI+MjAxNTwvWWVhcj48UmVj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PEVuZE5vdGU+PENpdGU+PEF1dGhvcj5OZWVmPC9BdXRob3I+PFllYXI+MjAxNTwvWWVhcj48UmVj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000557C7" w:rsidRPr="00BA0169">
        <w:rPr>
          <w:rFonts w:cs="AdvTT3713a231"/>
          <w:color w:val="000000" w:themeColor="text1"/>
        </w:rPr>
      </w:r>
      <w:r w:rsidR="000557C7" w:rsidRPr="00BA0169">
        <w:rPr>
          <w:rFonts w:cs="AdvTT3713a231"/>
          <w:color w:val="000000" w:themeColor="text1"/>
        </w:rPr>
        <w:fldChar w:fldCharType="separate"/>
      </w:r>
      <w:r w:rsidR="00D04841" w:rsidRPr="00BA0169">
        <w:rPr>
          <w:rFonts w:cs="AdvTT3713a231"/>
          <w:noProof/>
          <w:color w:val="000000" w:themeColor="text1"/>
          <w:vertAlign w:val="superscript"/>
        </w:rPr>
        <w:t>121, 123, 127</w:t>
      </w:r>
      <w:r w:rsidR="000557C7" w:rsidRPr="00BA0169">
        <w:rPr>
          <w:rFonts w:cs="AdvTT3713a231"/>
          <w:color w:val="000000" w:themeColor="text1"/>
        </w:rPr>
        <w:fldChar w:fldCharType="end"/>
      </w:r>
      <w:r w:rsidR="000557C7" w:rsidRPr="00BA0169">
        <w:rPr>
          <w:rFonts w:cs="AdvTT3713a231"/>
          <w:color w:val="000000" w:themeColor="text1"/>
        </w:rPr>
        <w:t xml:space="preserve"> For example, Nilges </w:t>
      </w:r>
      <w:r w:rsidR="000557C7" w:rsidRPr="00BA0169">
        <w:rPr>
          <w:rFonts w:cs="AdvTT3713a231"/>
          <w:i/>
          <w:color w:val="000000" w:themeColor="text1"/>
        </w:rPr>
        <w:t>et al</w:t>
      </w:r>
      <w:r w:rsidR="000557C7" w:rsidRPr="00BA0169">
        <w:rPr>
          <w:rFonts w:cs="AdvTT3713a231"/>
          <w:color w:val="000000" w:themeColor="text1"/>
        </w:rPr>
        <w:t xml:space="preserve"> prepared LiCoPO</w:t>
      </w:r>
      <w:r w:rsidR="000557C7" w:rsidRPr="00BA0169">
        <w:rPr>
          <w:rFonts w:cs="AdvTT3713a231"/>
          <w:color w:val="000000" w:themeColor="text1"/>
          <w:vertAlign w:val="subscript"/>
        </w:rPr>
        <w:t>4</w:t>
      </w:r>
      <w:r w:rsidR="000557C7" w:rsidRPr="00BA0169">
        <w:rPr>
          <w:rFonts w:cs="AdvTT3713a231"/>
          <w:color w:val="000000" w:themeColor="text1"/>
        </w:rPr>
        <w:t xml:space="preserve"> nano-platelets </w:t>
      </w:r>
      <w:r w:rsidR="000557C7" w:rsidRPr="00BA0169">
        <w:rPr>
          <w:rFonts w:cs="AdvTT3713a231"/>
          <w:i/>
          <w:color w:val="000000" w:themeColor="text1"/>
        </w:rPr>
        <w:t>via</w:t>
      </w:r>
      <w:r w:rsidR="000557C7" w:rsidRPr="00BA0169">
        <w:rPr>
          <w:rFonts w:cs="AdvTT3713a231"/>
          <w:color w:val="000000" w:themeColor="text1"/>
        </w:rPr>
        <w:t xml:space="preserve"> a facile and rapid (30 min) one-step microwave-assisted solvothermal synthesis route using a 1 : 1 (v/v) water/ethylene glycol (EG) binary solvent mixture and a temperature of 250 </w:t>
      </w:r>
      <w:r w:rsidR="000557C7" w:rsidRPr="00BA0169">
        <w:rPr>
          <w:rFonts w:ascii="Cambria Math" w:eastAsia="SimSun" w:hAnsi="Cambria Math" w:cs="Cambria Math"/>
          <w:color w:val="000000" w:themeColor="text1"/>
        </w:rPr>
        <w:t>℃</w:t>
      </w:r>
      <w:r w:rsidR="000557C7" w:rsidRPr="00BA0169">
        <w:rPr>
          <w:rFonts w:eastAsia="SimSun" w:cs="AdvTT3713a231"/>
          <w:color w:val="000000" w:themeColor="text1"/>
        </w:rPr>
        <w:t xml:space="preserve">, </w:t>
      </w:r>
      <w:r w:rsidR="000557C7" w:rsidRPr="00BA0169">
        <w:rPr>
          <w:rFonts w:cs="AdvTT3713a231"/>
          <w:color w:val="000000" w:themeColor="text1"/>
        </w:rPr>
        <w:t>without additional post-annealing or carbon coating steps.</w:t>
      </w:r>
      <w:r w:rsidR="000557C7" w:rsidRPr="00BA0169">
        <w:rPr>
          <w:rFonts w:cs="AdvTT3713a231"/>
          <w:color w:val="000000" w:themeColor="text1"/>
        </w:rPr>
        <w:fldChar w:fldCharType="begin">
          <w:fldData xml:space="preserve">PEVuZE5vdGU+PENpdGU+PEF1dGhvcj5MdWR3aWc8L0F1dGhvcj48WWVhcj4yMDE2PC9ZZWFyPjxS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PEVuZE5vdGU+PENpdGU+PEF1dGhvcj5MdWR3aWc8L0F1dGhvcj48WWVhcj4yMDE2PC9ZZWFyPjxS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000557C7" w:rsidRPr="00BA0169">
        <w:rPr>
          <w:rFonts w:cs="AdvTT3713a231"/>
          <w:color w:val="000000" w:themeColor="text1"/>
        </w:rPr>
      </w:r>
      <w:r w:rsidR="000557C7" w:rsidRPr="00BA0169">
        <w:rPr>
          <w:rFonts w:cs="AdvTT3713a231"/>
          <w:color w:val="000000" w:themeColor="text1"/>
        </w:rPr>
        <w:fldChar w:fldCharType="separate"/>
      </w:r>
      <w:r w:rsidR="00D04841" w:rsidRPr="00BA0169">
        <w:rPr>
          <w:rFonts w:cs="AdvTT3713a231"/>
          <w:noProof/>
          <w:color w:val="000000" w:themeColor="text1"/>
          <w:vertAlign w:val="superscript"/>
        </w:rPr>
        <w:t>137</w:t>
      </w:r>
      <w:r w:rsidR="000557C7" w:rsidRPr="00BA0169">
        <w:rPr>
          <w:rFonts w:cs="AdvTT3713a231"/>
          <w:color w:val="000000" w:themeColor="text1"/>
        </w:rPr>
        <w:fldChar w:fldCharType="end"/>
      </w:r>
      <w:r w:rsidR="000557C7" w:rsidRPr="00BA0169">
        <w:rPr>
          <w:rFonts w:cs="AdvTT3713a231"/>
          <w:color w:val="000000" w:themeColor="text1"/>
        </w:rPr>
        <w:t xml:space="preserve"> The solvents generally play an important role in tailoring the particle size, morphology, and crystal orientation of the LiCoPO</w:t>
      </w:r>
      <w:r w:rsidR="000557C7" w:rsidRPr="00BA0169">
        <w:rPr>
          <w:rFonts w:cs="AdvTT3713a231"/>
          <w:color w:val="000000" w:themeColor="text1"/>
          <w:vertAlign w:val="subscript"/>
        </w:rPr>
        <w:t>4</w:t>
      </w:r>
      <w:r w:rsidR="000557C7" w:rsidRPr="00BA0169">
        <w:rPr>
          <w:rFonts w:cs="AdvTT3713a231"/>
          <w:color w:val="000000" w:themeColor="text1"/>
        </w:rPr>
        <w:t xml:space="preserve"> material.</w:t>
      </w:r>
      <w:r w:rsidR="000557C7" w:rsidRPr="00BA0169">
        <w:rPr>
          <w:rFonts w:cs="AdvTT3713a231"/>
          <w:color w:val="000000" w:themeColor="text1"/>
        </w:rPr>
        <w:fldChar w:fldCharType="begin">
          <w:fldData xml:space="preserve">PEVuZE5vdGU+PENpdGU+PEF1dGhvcj5MdWR3aWc8L0F1dGhvcj48WWVhcj4yMDE3PC9ZZWFyPjxS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</w:fldData>
        </w:fldChar>
      </w:r>
      <w:r w:rsidR="00D4307F" w:rsidRPr="00BA0169">
        <w:rPr>
          <w:rFonts w:cs="AdvTT3713a231"/>
          <w:color w:val="000000" w:themeColor="text1"/>
        </w:rPr>
        <w:instrText xml:space="preserve"> ADDIN EN.CITE </w:instrText>
      </w:r>
      <w:r w:rsidR="00D4307F" w:rsidRPr="00BA0169">
        <w:rPr>
          <w:rFonts w:cs="AdvTT3713a231"/>
          <w:color w:val="000000" w:themeColor="text1"/>
        </w:rPr>
        <w:fldChar w:fldCharType="begin">
          <w:fldData xml:space="preserve">PEVuZE5vdGU+PENpdGU+PEF1dGhvcj5MdWR3aWc8L0F1dGhvcj48WWVhcj4yMDE3PC9ZZWFyPjxS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</w:fldData>
        </w:fldChar>
      </w:r>
      <w:r w:rsidR="00D4307F" w:rsidRPr="00BA0169">
        <w:rPr>
          <w:rFonts w:cs="AdvTT3713a231"/>
          <w:color w:val="000000" w:themeColor="text1"/>
        </w:rPr>
        <w:instrText xml:space="preserve"> ADDIN EN.CITE.DATA </w:instrText>
      </w:r>
      <w:r w:rsidR="00D4307F" w:rsidRPr="00BA0169">
        <w:rPr>
          <w:rFonts w:cs="AdvTT3713a231"/>
          <w:color w:val="000000" w:themeColor="text1"/>
        </w:rPr>
      </w:r>
      <w:r w:rsidR="00D4307F" w:rsidRPr="00BA0169">
        <w:rPr>
          <w:rFonts w:cs="AdvTT3713a231"/>
          <w:color w:val="000000" w:themeColor="text1"/>
        </w:rPr>
        <w:fldChar w:fldCharType="end"/>
      </w:r>
      <w:r w:rsidR="000557C7" w:rsidRPr="00BA0169">
        <w:rPr>
          <w:rFonts w:cs="AdvTT3713a231"/>
          <w:color w:val="000000" w:themeColor="text1"/>
        </w:rPr>
      </w:r>
      <w:r w:rsidR="000557C7" w:rsidRPr="00BA0169">
        <w:rPr>
          <w:rFonts w:cs="AdvTT3713a231"/>
          <w:color w:val="000000" w:themeColor="text1"/>
        </w:rPr>
        <w:fldChar w:fldCharType="separate"/>
      </w:r>
      <w:r w:rsidR="00D4307F" w:rsidRPr="00BA0169">
        <w:rPr>
          <w:rFonts w:cs="AdvTT3713a231"/>
          <w:noProof/>
          <w:color w:val="000000" w:themeColor="text1"/>
          <w:vertAlign w:val="superscript"/>
        </w:rPr>
        <w:t>53</w:t>
      </w:r>
      <w:r w:rsidR="000557C7" w:rsidRPr="00BA0169">
        <w:rPr>
          <w:rFonts w:cs="AdvTT3713a231"/>
          <w:color w:val="000000" w:themeColor="text1"/>
        </w:rPr>
        <w:fldChar w:fldCharType="end"/>
      </w:r>
      <w:r w:rsidR="000557C7" w:rsidRPr="00BA0169">
        <w:rPr>
          <w:rFonts w:cs="AdvTT3713a231"/>
          <w:color w:val="000000" w:themeColor="text1"/>
        </w:rPr>
        <w:t xml:space="preserve"> The as-prepared LiCoPO</w:t>
      </w:r>
      <w:r w:rsidR="000557C7" w:rsidRPr="00BA0169">
        <w:rPr>
          <w:rFonts w:cs="AdvTT3713a231"/>
          <w:color w:val="000000" w:themeColor="text1"/>
          <w:vertAlign w:val="subscript"/>
        </w:rPr>
        <w:t>4</w:t>
      </w:r>
      <w:r w:rsidR="000557C7" w:rsidRPr="00BA0169">
        <w:rPr>
          <w:rFonts w:cs="AdvTT3713a231"/>
          <w:color w:val="000000" w:themeColor="text1"/>
        </w:rPr>
        <w:t xml:space="preserve"> deliver</w:t>
      </w:r>
      <w:r w:rsidR="00E73C98" w:rsidRPr="00BA0169">
        <w:rPr>
          <w:rFonts w:cs="AdvTT3713a231"/>
          <w:color w:val="000000" w:themeColor="text1"/>
        </w:rPr>
        <w:t>ed</w:t>
      </w:r>
      <w:r w:rsidR="000557C7" w:rsidRPr="00BA0169">
        <w:rPr>
          <w:rFonts w:cs="AdvTT3713a231"/>
          <w:color w:val="000000" w:themeColor="text1"/>
        </w:rPr>
        <w:t xml:space="preserve"> an initial discharge capacity of 137 mA h g</w:t>
      </w:r>
      <w:r w:rsidR="000557C7" w:rsidRPr="00BA0169">
        <w:rPr>
          <w:rFonts w:cs="AdvTT3713a231"/>
          <w:color w:val="000000" w:themeColor="text1"/>
          <w:vertAlign w:val="superscript"/>
        </w:rPr>
        <w:t>-1</w:t>
      </w:r>
      <w:r w:rsidR="00E73C98" w:rsidRPr="00BA0169">
        <w:rPr>
          <w:rFonts w:cs="AdvTT3713a231"/>
          <w:color w:val="000000" w:themeColor="text1"/>
        </w:rPr>
        <w:t xml:space="preserve"> at 0.1 C, and</w:t>
      </w:r>
      <w:r w:rsidR="000557C7" w:rsidRPr="00BA0169">
        <w:rPr>
          <w:rFonts w:cs="AdvTT3713a231"/>
          <w:color w:val="000000" w:themeColor="text1"/>
        </w:rPr>
        <w:t xml:space="preserve"> capacity retention o</w:t>
      </w:r>
      <w:r w:rsidR="0047512F" w:rsidRPr="00BA0169">
        <w:rPr>
          <w:rFonts w:cs="AdvTT3713a231"/>
          <w:color w:val="000000" w:themeColor="text1"/>
        </w:rPr>
        <w:t>f 68% after 100 cycles at 0.5 C</w:t>
      </w:r>
      <w:r w:rsidR="000557C7" w:rsidRPr="00BA0169">
        <w:rPr>
          <w:rFonts w:cs="AdvTT3713a231"/>
          <w:color w:val="000000" w:themeColor="text1"/>
        </w:rPr>
        <w:t>.</w:t>
      </w:r>
      <w:r w:rsidR="000557C7" w:rsidRPr="00BA0169">
        <w:rPr>
          <w:rFonts w:cs="AdvTT3713a231"/>
          <w:color w:val="000000" w:themeColor="text1"/>
        </w:rPr>
        <w:fldChar w:fldCharType="begin">
          <w:fldData xml:space="preserve">PEVuZE5vdGU+PENpdGU+PEF1dGhvcj5MdWR3aWc8L0F1dGhvcj48WWVhcj4yMDE2PC9ZZWFyPjxS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PEVuZE5vdGU+PENpdGU+PEF1dGhvcj5MdWR3aWc8L0F1dGhvcj48WWVhcj4yMDE2PC9ZZWFyPjxS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000557C7" w:rsidRPr="00BA0169">
        <w:rPr>
          <w:rFonts w:cs="AdvTT3713a231"/>
          <w:color w:val="000000" w:themeColor="text1"/>
        </w:rPr>
      </w:r>
      <w:r w:rsidR="000557C7" w:rsidRPr="00BA0169">
        <w:rPr>
          <w:rFonts w:cs="AdvTT3713a231"/>
          <w:color w:val="000000" w:themeColor="text1"/>
        </w:rPr>
        <w:fldChar w:fldCharType="separate"/>
      </w:r>
      <w:r w:rsidR="00D04841" w:rsidRPr="00BA0169">
        <w:rPr>
          <w:rFonts w:cs="AdvTT3713a231"/>
          <w:noProof/>
          <w:color w:val="000000" w:themeColor="text1"/>
          <w:vertAlign w:val="superscript"/>
        </w:rPr>
        <w:t>137</w:t>
      </w:r>
      <w:r w:rsidR="000557C7" w:rsidRPr="00BA0169">
        <w:rPr>
          <w:rFonts w:cs="AdvTT3713a231"/>
          <w:color w:val="000000" w:themeColor="text1"/>
        </w:rPr>
        <w:fldChar w:fldCharType="end"/>
      </w:r>
    </w:p>
    <w:p w14:paraId="0665F5A1" w14:textId="3E120294" w:rsidR="000557C7" w:rsidRPr="00BA0169" w:rsidRDefault="000557C7" w:rsidP="000557C7">
      <w:pPr>
        <w:autoSpaceDE w:val="0"/>
        <w:autoSpaceDN w:val="0"/>
        <w:rPr>
          <w:rFonts w:cs="AdvTT3713a231"/>
          <w:color w:val="000000" w:themeColor="text1"/>
        </w:rPr>
      </w:pPr>
      <w:r w:rsidRPr="00BA0169">
        <w:rPr>
          <w:rFonts w:cs="AdvTT3713a231"/>
          <w:color w:val="000000" w:themeColor="text1"/>
        </w:rPr>
        <w:t xml:space="preserve">Since </w:t>
      </w:r>
      <w:r w:rsidR="00ED126E" w:rsidRPr="00BA0169">
        <w:rPr>
          <w:rFonts w:cs="AdvTT3713a231"/>
          <w:color w:val="000000" w:themeColor="text1"/>
        </w:rPr>
        <w:t>Li-ion</w:t>
      </w:r>
      <w:r w:rsidRPr="00BA0169">
        <w:rPr>
          <w:rFonts w:cs="AdvTT3713a231"/>
          <w:color w:val="000000" w:themeColor="text1"/>
        </w:rPr>
        <w:t xml:space="preserve"> transport in LiCoPO</w:t>
      </w:r>
      <w:r w:rsidRPr="00BA0169">
        <w:rPr>
          <w:rFonts w:cs="AdvTT3713a231"/>
          <w:color w:val="000000" w:themeColor="text1"/>
          <w:vertAlign w:val="subscript"/>
        </w:rPr>
        <w:t>4</w:t>
      </w:r>
      <w:r w:rsidRPr="00BA0169">
        <w:rPr>
          <w:rFonts w:cs="AdvTT3713a231"/>
          <w:color w:val="000000" w:themeColor="text1"/>
        </w:rPr>
        <w:t xml:space="preserve"> occurs through one-dimensional channels that are easily blocked by defects or impurities, it is </w:t>
      </w:r>
      <w:r w:rsidR="007472F9" w:rsidRPr="00BA0169">
        <w:rPr>
          <w:rFonts w:cs="AdvTT3713a231"/>
          <w:color w:val="000000" w:themeColor="text1"/>
        </w:rPr>
        <w:t>important</w:t>
      </w:r>
      <w:r w:rsidRPr="00BA0169">
        <w:rPr>
          <w:rFonts w:cs="AdvTT3713a231"/>
          <w:color w:val="000000" w:themeColor="text1"/>
        </w:rPr>
        <w:t xml:space="preserve"> to ensure complete ordering of lithium and cobalt ions, to elim</w:t>
      </w:r>
      <w:r w:rsidR="007472F9" w:rsidRPr="00BA0169">
        <w:rPr>
          <w:rFonts w:cs="AdvTT3713a231"/>
          <w:color w:val="000000" w:themeColor="text1"/>
        </w:rPr>
        <w:t xml:space="preserve">inate stacking faults and </w:t>
      </w:r>
      <w:r w:rsidRPr="00BA0169">
        <w:rPr>
          <w:rFonts w:cs="AdvTT3713a231"/>
          <w:color w:val="000000" w:themeColor="text1"/>
        </w:rPr>
        <w:t>avoid undesirable impurities.</w:t>
      </w:r>
      <w:r w:rsidRPr="00BA0169">
        <w:rPr>
          <w:rFonts w:cs="AdvTT3713a231"/>
          <w:color w:val="000000" w:themeColor="text1"/>
        </w:rPr>
        <w:fldChar w:fldCharType="begin">
          <w:fldData xml:space="preserve">PEVuZE5vdGU+PENpdGU+PEF1dGhvcj5XdTwvQXV0aG9yPjxZZWFyPjIwMTY8L1llYXI+PFJlY051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PEVuZE5vdGU+PENpdGU+PEF1dGhvcj5XdTwvQXV0aG9yPjxZZWFyPjIwMTY8L1llYXI+PFJlY051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58, 138, 139</w:t>
      </w:r>
      <w:r w:rsidRPr="00BA0169">
        <w:rPr>
          <w:rFonts w:cs="AdvTT3713a231"/>
          <w:color w:val="000000" w:themeColor="text1"/>
        </w:rPr>
        <w:fldChar w:fldCharType="end"/>
      </w:r>
      <w:r w:rsidRPr="00BA0169">
        <w:rPr>
          <w:rFonts w:cs="AdvTT3713a231"/>
          <w:color w:val="000000" w:themeColor="text1"/>
        </w:rPr>
        <w:t xml:space="preserve"> It was found that increasing the reaction temperature can minimize the unfavorable effects of Co-Li anti-site defects,</w:t>
      </w:r>
      <w:r w:rsidRPr="00BA0169">
        <w:rPr>
          <w:rFonts w:cs="AdvTT3713a231"/>
          <w:color w:val="000000" w:themeColor="text1"/>
        </w:rPr>
        <w:fldChar w:fldCharType="begin">
          <w:fldData xml:space="preserve">PEVuZE5vdGU+PENpdGU+PEF1dGhvcj5MdWR3aWc8L0F1dGhvcj48WWVhcj4yMDE3PC9ZZWFyPjxS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PEVuZE5vdGU+PENpdGU+PEF1dGhvcj5MdWR3aWc8L0F1dGhvcj48WWVhcj4yMDE3PC9ZZWFyPjxS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18, 65, 111</w:t>
      </w:r>
      <w:r w:rsidRPr="00BA0169">
        <w:rPr>
          <w:rFonts w:cs="AdvTT3713a231"/>
          <w:color w:val="000000" w:themeColor="text1"/>
        </w:rPr>
        <w:fldChar w:fldCharType="end"/>
      </w:r>
      <w:r w:rsidRPr="00BA0169">
        <w:rPr>
          <w:rFonts w:cs="AdvTT3713a231"/>
          <w:color w:val="000000" w:themeColor="text1"/>
        </w:rPr>
        <w:t xml:space="preserve"> and well crystallized LiCoPO</w:t>
      </w:r>
      <w:r w:rsidRPr="00BA0169">
        <w:rPr>
          <w:rFonts w:cs="AdvTT3713a231"/>
          <w:color w:val="000000" w:themeColor="text1"/>
          <w:vertAlign w:val="subscript"/>
        </w:rPr>
        <w:t>4</w:t>
      </w:r>
      <w:r w:rsidR="00521172" w:rsidRPr="00BA0169">
        <w:rPr>
          <w:rFonts w:cs="AdvTT3713a231"/>
          <w:color w:val="000000" w:themeColor="text1"/>
        </w:rPr>
        <w:t xml:space="preserve"> </w:t>
      </w:r>
      <w:r w:rsidRPr="00BA0169">
        <w:rPr>
          <w:rFonts w:cs="AdvTT3713a231"/>
          <w:color w:val="000000" w:themeColor="text1"/>
        </w:rPr>
        <w:t>can be obtained if high-pressure reactors are used.</w:t>
      </w:r>
      <w:r w:rsidRPr="00BA0169">
        <w:rPr>
          <w:rFonts w:cs="AdvTT3713a231"/>
          <w:color w:val="000000" w:themeColor="text1"/>
        </w:rPr>
        <w:fldChar w:fldCharType="begin">
          <w:fldData xml:space="preserve">PEVuZE5vdGU+PENpdGU+PEF1dGhvcj5EZXZhcmFqdTwvQXV0aG9yPjxZZWFyPjIwMTI8L1llYXI+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PEVuZE5vdGU+PENpdGU+PEF1dGhvcj5EZXZhcmFqdTwvQXV0aG9yPjxZZWFyPjIwMTI8L1llYXI+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65, 114, 123</w:t>
      </w:r>
      <w:r w:rsidRPr="00BA0169">
        <w:rPr>
          <w:rFonts w:cs="AdvTT3713a231"/>
          <w:color w:val="000000" w:themeColor="text1"/>
        </w:rPr>
        <w:fldChar w:fldCharType="end"/>
      </w:r>
    </w:p>
    <w:p w14:paraId="108CC8C1" w14:textId="75CA983F" w:rsidR="000557C7" w:rsidRPr="00BA0169" w:rsidRDefault="000557C7" w:rsidP="000557C7">
      <w:pPr>
        <w:autoSpaceDE w:val="0"/>
        <w:autoSpaceDN w:val="0"/>
        <w:rPr>
          <w:rFonts w:cs="AdvTT3713a231"/>
          <w:color w:val="000000" w:themeColor="text1"/>
        </w:rPr>
      </w:pPr>
      <w:r w:rsidRPr="00BA0169">
        <w:rPr>
          <w:rFonts w:cs="AdvTT3713a231"/>
          <w:color w:val="000000" w:themeColor="text1"/>
        </w:rPr>
        <w:t xml:space="preserve">In hydrothermal/solvothermal </w:t>
      </w:r>
      <w:r w:rsidR="00DF3F79" w:rsidRPr="00BA0169">
        <w:rPr>
          <w:rFonts w:cs="AdvTT3713a231"/>
          <w:color w:val="000000" w:themeColor="text1"/>
        </w:rPr>
        <w:t>synthesis</w:t>
      </w:r>
      <w:r w:rsidRPr="00BA0169">
        <w:rPr>
          <w:rFonts w:cs="AdvTT3713a231"/>
          <w:color w:val="000000" w:themeColor="text1"/>
        </w:rPr>
        <w:t>, it is possible to obtain LiCoPO</w:t>
      </w:r>
      <w:r w:rsidRPr="00BA0169">
        <w:rPr>
          <w:rFonts w:cs="AdvTT3713a231"/>
          <w:color w:val="000000" w:themeColor="text1"/>
          <w:vertAlign w:val="subscript"/>
        </w:rPr>
        <w:t>4</w:t>
      </w:r>
      <w:r w:rsidRPr="00BA0169">
        <w:rPr>
          <w:rFonts w:cs="AdvTT3713a231"/>
          <w:color w:val="000000" w:themeColor="text1"/>
        </w:rPr>
        <w:t xml:space="preserve"> directly from the heated solution</w:t>
      </w:r>
      <w:r w:rsidR="00DF3F79" w:rsidRPr="00BA0169">
        <w:rPr>
          <w:rFonts w:cs="AdvTT3713a231"/>
          <w:color w:val="000000" w:themeColor="text1"/>
        </w:rPr>
        <w:t xml:space="preserve"> without post heat treatment</w:t>
      </w:r>
      <w:r w:rsidRPr="00BA0169">
        <w:rPr>
          <w:rFonts w:cs="AdvTT3713a231"/>
          <w:color w:val="000000" w:themeColor="text1"/>
        </w:rPr>
        <w:t>.</w:t>
      </w:r>
      <w:r w:rsidRPr="00BA0169">
        <w:rPr>
          <w:rFonts w:cs="AdvTT3713a231"/>
          <w:color w:val="000000" w:themeColor="text1"/>
        </w:rPr>
        <w:fldChar w:fldCharType="begin">
          <w:fldData xml:space="preserve">PEVuZE5vdGU+PENpdGU+PEF1dGhvcj5CcnV0dGk8L0F1dGhvcj48WWVhcj4yMDE1PC9ZZWFyPjxS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PEVuZE5vdGU+PENpdGU+PEF1dGhvcj5CcnV0dGk8L0F1dGhvcj48WWVhcj4yMDE1PC9ZZWFyPjxS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115, 116, 136, 140</w:t>
      </w:r>
      <w:r w:rsidRPr="00BA0169">
        <w:rPr>
          <w:rFonts w:cs="AdvTT3713a231"/>
          <w:color w:val="000000" w:themeColor="text1"/>
        </w:rPr>
        <w:fldChar w:fldCharType="end"/>
      </w:r>
      <w:r w:rsidRPr="00BA0169">
        <w:rPr>
          <w:rFonts w:cs="AdvTT3713a231"/>
          <w:color w:val="000000" w:themeColor="text1"/>
        </w:rPr>
        <w:t xml:space="preserve"> </w:t>
      </w:r>
      <w:r w:rsidR="00804F19" w:rsidRPr="00BA0169">
        <w:rPr>
          <w:rFonts w:cs="AdvTT3713a231"/>
          <w:color w:val="000000" w:themeColor="text1"/>
        </w:rPr>
        <w:t>However</w:t>
      </w:r>
      <w:r w:rsidRPr="00BA0169">
        <w:rPr>
          <w:rFonts w:cs="AdvTT3713a231"/>
          <w:color w:val="000000" w:themeColor="text1"/>
        </w:rPr>
        <w:t xml:space="preserve"> if a carbon coating is desired, it is necessary to carry out the </w:t>
      </w:r>
      <w:r w:rsidR="00DF3F79" w:rsidRPr="00BA0169">
        <w:rPr>
          <w:rFonts w:cs="AdvTT3713a231"/>
          <w:color w:val="000000" w:themeColor="text1"/>
        </w:rPr>
        <w:t>heat treatment</w:t>
      </w:r>
      <w:r w:rsidRPr="00BA0169">
        <w:rPr>
          <w:rFonts w:cs="AdvTT3713a231"/>
          <w:color w:val="000000" w:themeColor="text1"/>
        </w:rPr>
        <w:t xml:space="preserve"> step at higher temperatures, which could also help to eliminate the Co-Li anti-site defects.</w:t>
      </w:r>
      <w:r w:rsidRPr="00BA0169">
        <w:rPr>
          <w:rFonts w:cs="AdvTT3713a231"/>
          <w:color w:val="000000" w:themeColor="text1"/>
        </w:rPr>
        <w:fldChar w:fldCharType="begin">
          <w:fldData xml:space="preserve">PEVuZE5vdGU+PENpdGU+PEF1dGhvcj5XdTwvQXV0aG9yPjxZZWFyPjIwMTY8L1llYXI+PFJlY051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</w:fldData>
        </w:fldChar>
      </w:r>
      <w:r w:rsidR="005566F9" w:rsidRPr="00BA0169">
        <w:rPr>
          <w:rFonts w:cs="AdvTT3713a231"/>
          <w:color w:val="000000" w:themeColor="text1"/>
        </w:rPr>
        <w:instrText xml:space="preserve"> ADDIN EN.CITE </w:instrText>
      </w:r>
      <w:r w:rsidR="005566F9" w:rsidRPr="00BA0169">
        <w:rPr>
          <w:rFonts w:cs="AdvTT3713a231"/>
          <w:color w:val="000000" w:themeColor="text1"/>
        </w:rPr>
        <w:fldChar w:fldCharType="begin">
          <w:fldData xml:space="preserve">PEVuZE5vdGU+PENpdGU+PEF1dGhvcj5XdTwvQXV0aG9yPjxZZWFyPjIwMTY8L1llYXI+PFJlY051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</w:fldData>
        </w:fldChar>
      </w:r>
      <w:r w:rsidR="005566F9" w:rsidRPr="00BA0169">
        <w:rPr>
          <w:rFonts w:cs="AdvTT3713a231"/>
          <w:color w:val="000000" w:themeColor="text1"/>
        </w:rPr>
        <w:instrText xml:space="preserve"> ADDIN EN.CITE.DATA </w:instrText>
      </w:r>
      <w:r w:rsidR="005566F9" w:rsidRPr="00BA0169">
        <w:rPr>
          <w:rFonts w:cs="AdvTT3713a231"/>
          <w:color w:val="000000" w:themeColor="text1"/>
        </w:rPr>
      </w:r>
      <w:r w:rsidR="005566F9"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58, 123, 124</w:t>
      </w:r>
      <w:r w:rsidRPr="00BA0169">
        <w:rPr>
          <w:rFonts w:cs="AdvTT3713a231"/>
          <w:color w:val="000000" w:themeColor="text1"/>
        </w:rPr>
        <w:fldChar w:fldCharType="end"/>
      </w:r>
      <w:r w:rsidRPr="00BA0169">
        <w:rPr>
          <w:rFonts w:cs="AdvTT3713a231"/>
          <w:color w:val="000000" w:themeColor="text1"/>
        </w:rPr>
        <w:t xml:space="preserve"> Carbon sources used include glucose,</w:t>
      </w:r>
      <w:r w:rsidRPr="00BA0169">
        <w:rPr>
          <w:rFonts w:cs="AdvTT3713a231"/>
          <w:color w:val="000000" w:themeColor="text1"/>
        </w:rPr>
        <w:fldChar w:fldCharType="begin">
          <w:fldData xml:space="preserve">PEVuZE5vdGU+PENpdGU+PEF1dGhvcj5NdXJ1Z2FuPC9BdXRob3I+PFllYXI+MjAwOTwvWWVhcj48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PEVuZE5vdGU+PENpdGU+PEF1dGhvcj5NdXJ1Z2FuPC9BdXRob3I+PFllYXI+MjAwOTwvWWVhcj48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112, 127, 141</w:t>
      </w:r>
      <w:r w:rsidRPr="00BA0169">
        <w:rPr>
          <w:rFonts w:cs="AdvTT3713a231"/>
          <w:color w:val="000000" w:themeColor="text1"/>
        </w:rPr>
        <w:fldChar w:fldCharType="end"/>
      </w:r>
      <w:r w:rsidRPr="00BA0169">
        <w:rPr>
          <w:rFonts w:cs="AdvTT3713a231"/>
          <w:color w:val="000000" w:themeColor="text1"/>
        </w:rPr>
        <w:t xml:space="preserve"> sucrose</w:t>
      </w:r>
      <w:r w:rsidRPr="00BA0169">
        <w:rPr>
          <w:rFonts w:cs="AdvTT3713a231"/>
          <w:color w:val="000000" w:themeColor="text1"/>
        </w:rPr>
        <w:fldChar w:fldCharType="begin">
          <w:fldData xml:space="preserve">PEVuZE5vdGU+PENpdGU+PEF1dGhvcj5NYW56aTwvQXV0aG9yPjxZZWFyPjIwMTU8L1llYXI+PFJl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</w:fldData>
        </w:fldChar>
      </w:r>
      <w:r w:rsidR="00444BAC" w:rsidRPr="00BA0169">
        <w:rPr>
          <w:rFonts w:cs="AdvTT3713a231"/>
          <w:color w:val="000000" w:themeColor="text1"/>
        </w:rPr>
        <w:instrText xml:space="preserve"> ADDIN EN.CITE </w:instrText>
      </w:r>
      <w:r w:rsidR="00444BAC" w:rsidRPr="00BA0169">
        <w:rPr>
          <w:rFonts w:cs="AdvTT3713a231"/>
          <w:color w:val="000000" w:themeColor="text1"/>
        </w:rPr>
        <w:fldChar w:fldCharType="begin">
          <w:fldData xml:space="preserve">PEVuZE5vdGU+PENpdGU+PEF1dGhvcj5NYW56aTwvQXV0aG9yPjxZZWFyPjIwMTU8L1llYXI+PFJl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</w:fldData>
        </w:fldChar>
      </w:r>
      <w:r w:rsidR="00444BAC" w:rsidRPr="00BA0169">
        <w:rPr>
          <w:rFonts w:cs="AdvTT3713a231"/>
          <w:color w:val="000000" w:themeColor="text1"/>
        </w:rPr>
        <w:instrText xml:space="preserve"> ADDIN EN.CITE.DATA </w:instrText>
      </w:r>
      <w:r w:rsidR="00444BAC" w:rsidRPr="00BA0169">
        <w:rPr>
          <w:rFonts w:cs="AdvTT3713a231"/>
          <w:color w:val="000000" w:themeColor="text1"/>
        </w:rPr>
      </w:r>
      <w:r w:rsidR="00444BAC"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131, 142</w:t>
      </w:r>
      <w:r w:rsidRPr="00BA0169">
        <w:rPr>
          <w:rFonts w:cs="AdvTT3713a231"/>
          <w:color w:val="000000" w:themeColor="text1"/>
        </w:rPr>
        <w:fldChar w:fldCharType="end"/>
      </w:r>
      <w:r w:rsidRPr="00BA0169">
        <w:rPr>
          <w:rFonts w:cs="AdvTT3713a231"/>
          <w:color w:val="000000" w:themeColor="text1"/>
        </w:rPr>
        <w:t xml:space="preserve"> and ascorbic acid,</w:t>
      </w:r>
      <w:r w:rsidRPr="00BA0169">
        <w:rPr>
          <w:rFonts w:cs="AdvTT3713a231"/>
          <w:color w:val="000000" w:themeColor="text1"/>
        </w:rPr>
        <w:fldChar w:fldCharType="begin">
          <w:fldData xml:space="preserve">PEVuZE5vdGU+PENpdGU+PEF1dGhvcj5MdWR3aWc8L0F1dGhvcj48WWVhcj4yMDE3PC9ZZWFyPjxS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PEVuZE5vdGU+PENpdGU+PEF1dGhvcj5MdWR3aWc8L0F1dGhvcj48WWVhcj4yMDE3PC9ZZWFyPjxS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125, 140</w:t>
      </w:r>
      <w:r w:rsidRPr="00BA0169">
        <w:rPr>
          <w:rFonts w:cs="AdvTT3713a231"/>
          <w:color w:val="000000" w:themeColor="text1"/>
        </w:rPr>
        <w:fldChar w:fldCharType="end"/>
      </w:r>
      <w:r w:rsidRPr="00BA0169">
        <w:rPr>
          <w:rFonts w:cs="AdvTT3713a231"/>
          <w:color w:val="000000" w:themeColor="text1"/>
        </w:rPr>
        <w:t xml:space="preserve"> and these can also act as reducing agents to prevent the oxidation of Co</w:t>
      </w:r>
      <w:r w:rsidRPr="00BA0169">
        <w:rPr>
          <w:rFonts w:cs="AdvTT3713a231"/>
          <w:color w:val="000000" w:themeColor="text1"/>
          <w:vertAlign w:val="superscript"/>
        </w:rPr>
        <w:t>2+</w:t>
      </w:r>
      <w:r w:rsidRPr="00BA0169">
        <w:rPr>
          <w:rFonts w:cs="AdvTT3713a231"/>
          <w:color w:val="000000" w:themeColor="text1"/>
        </w:rPr>
        <w:t xml:space="preserve"> in hydrothermal process.</w:t>
      </w:r>
      <w:r w:rsidRPr="00BA0169">
        <w:rPr>
          <w:rFonts w:cs="AdvTT3713a231"/>
          <w:color w:val="000000" w:themeColor="text1"/>
        </w:rPr>
        <w:fldChar w:fldCharType="begin">
          <w:fldData xml:space="preserve">PEVuZE5vdGU+PENpdGU+PEF1dGhvcj5OZWVmPC9BdXRob3I+PFllYXI+MjAxNTwvWWVhcj48UmVj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PEVuZE5vdGU+PENpdGU+PEF1dGhvcj5OZWVmPC9BdXRob3I+PFllYXI+MjAxNTwvWWVhcj48UmVj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31, 121</w:t>
      </w:r>
      <w:r w:rsidRPr="00BA0169">
        <w:rPr>
          <w:rFonts w:cs="AdvTT3713a231"/>
          <w:color w:val="000000" w:themeColor="text1"/>
        </w:rPr>
        <w:fldChar w:fldCharType="end"/>
      </w:r>
    </w:p>
    <w:p w14:paraId="03FE4E7D" w14:textId="77777777" w:rsidR="000557C7" w:rsidRPr="00BA0169" w:rsidRDefault="000557C7" w:rsidP="000557C7">
      <w:pPr>
        <w:pStyle w:val="Caption"/>
        <w:keepNext/>
        <w:rPr>
          <w:i w:val="0"/>
          <w:color w:val="000000" w:themeColor="text1"/>
        </w:rPr>
      </w:pPr>
      <w:bookmarkStart w:id="2" w:name="_Ref507362651"/>
      <w:r w:rsidRPr="00BA0169">
        <w:rPr>
          <w:i w:val="0"/>
          <w:color w:val="000000" w:themeColor="text1"/>
        </w:rPr>
        <w:t xml:space="preserve">Table </w:t>
      </w:r>
      <w:r w:rsidR="0080796E" w:rsidRPr="00BA0169">
        <w:rPr>
          <w:i w:val="0"/>
          <w:color w:val="000000" w:themeColor="text1"/>
        </w:rPr>
        <w:fldChar w:fldCharType="begin"/>
      </w:r>
      <w:r w:rsidR="0080796E" w:rsidRPr="00BA0169">
        <w:rPr>
          <w:i w:val="0"/>
          <w:color w:val="000000" w:themeColor="text1"/>
        </w:rPr>
        <w:instrText xml:space="preserve"> SEQ Table \* ARABIC </w:instrText>
      </w:r>
      <w:r w:rsidR="0080796E" w:rsidRPr="00BA0169">
        <w:rPr>
          <w:i w:val="0"/>
          <w:color w:val="000000" w:themeColor="text1"/>
        </w:rPr>
        <w:fldChar w:fldCharType="separate"/>
      </w:r>
      <w:r w:rsidR="002232F5" w:rsidRPr="00BA0169">
        <w:rPr>
          <w:i w:val="0"/>
          <w:noProof/>
          <w:color w:val="000000" w:themeColor="text1"/>
        </w:rPr>
        <w:t>2</w:t>
      </w:r>
      <w:r w:rsidR="0080796E" w:rsidRPr="00BA0169">
        <w:rPr>
          <w:i w:val="0"/>
          <w:noProof/>
          <w:color w:val="000000" w:themeColor="text1"/>
        </w:rPr>
        <w:fldChar w:fldCharType="end"/>
      </w:r>
      <w:bookmarkEnd w:id="2"/>
      <w:r w:rsidRPr="00BA0169">
        <w:rPr>
          <w:i w:val="0"/>
          <w:color w:val="000000" w:themeColor="text1"/>
        </w:rPr>
        <w:t xml:space="preserve"> Hydrothermal/solvothermal synthesis: the influence of stoichiometric ratio and concentrations of reactants, solvents, pH values of solution, additives, reaction conditions and sintering conditions on the morphology, particle size and electrochemical performance of LiCoPO</w:t>
      </w:r>
      <w:r w:rsidRPr="00BA0169">
        <w:rPr>
          <w:i w:val="0"/>
          <w:color w:val="000000" w:themeColor="text1"/>
          <w:vertAlign w:val="subscript"/>
        </w:rPr>
        <w:t>4</w:t>
      </w:r>
      <w:r w:rsidRPr="00BA0169">
        <w:rPr>
          <w:i w:val="0"/>
          <w:color w:val="000000" w:themeColor="text1"/>
        </w:rPr>
        <w:t>.</w:t>
      </w: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567"/>
        <w:gridCol w:w="567"/>
        <w:gridCol w:w="709"/>
        <w:gridCol w:w="1134"/>
        <w:gridCol w:w="992"/>
        <w:gridCol w:w="850"/>
        <w:gridCol w:w="993"/>
        <w:gridCol w:w="850"/>
        <w:gridCol w:w="992"/>
        <w:gridCol w:w="516"/>
      </w:tblGrid>
      <w:tr w:rsidR="000557C7" w:rsidRPr="00BA0169" w14:paraId="41A0DF49" w14:textId="77777777" w:rsidTr="001552DF">
        <w:tc>
          <w:tcPr>
            <w:tcW w:w="846" w:type="dxa"/>
            <w:tcBorders>
              <w:top w:val="single" w:sz="8" w:space="0" w:color="auto"/>
              <w:bottom w:val="single" w:sz="4" w:space="0" w:color="auto"/>
            </w:tcBorders>
          </w:tcPr>
          <w:p w14:paraId="4E15B1A1"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Precursors</w:t>
            </w:r>
          </w:p>
        </w:tc>
        <w:tc>
          <w:tcPr>
            <w:tcW w:w="567" w:type="dxa"/>
            <w:tcBorders>
              <w:top w:val="single" w:sz="8" w:space="0" w:color="auto"/>
              <w:bottom w:val="single" w:sz="4" w:space="0" w:color="auto"/>
            </w:tcBorders>
          </w:tcPr>
          <w:p w14:paraId="314C4B60"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Li:Co:P</w:t>
            </w:r>
          </w:p>
          <w:p w14:paraId="56F46C34"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molar</w:t>
            </w:r>
          </w:p>
        </w:tc>
        <w:tc>
          <w:tcPr>
            <w:tcW w:w="567" w:type="dxa"/>
            <w:tcBorders>
              <w:top w:val="single" w:sz="8" w:space="0" w:color="auto"/>
              <w:bottom w:val="single" w:sz="4" w:space="0" w:color="auto"/>
            </w:tcBorders>
          </w:tcPr>
          <w:p w14:paraId="79E7E7EB"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Concentration of Co (M)</w:t>
            </w:r>
          </w:p>
        </w:tc>
        <w:tc>
          <w:tcPr>
            <w:tcW w:w="709" w:type="dxa"/>
            <w:tcBorders>
              <w:top w:val="single" w:sz="8" w:space="0" w:color="auto"/>
              <w:bottom w:val="single" w:sz="4" w:space="0" w:color="auto"/>
            </w:tcBorders>
          </w:tcPr>
          <w:p w14:paraId="50B92B31"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Solvents (v/v)</w:t>
            </w:r>
          </w:p>
        </w:tc>
        <w:tc>
          <w:tcPr>
            <w:tcW w:w="1134" w:type="dxa"/>
            <w:tcBorders>
              <w:top w:val="single" w:sz="8" w:space="0" w:color="auto"/>
              <w:bottom w:val="single" w:sz="4" w:space="0" w:color="auto"/>
            </w:tcBorders>
          </w:tcPr>
          <w:p w14:paraId="6ABAC459"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Additive</w:t>
            </w:r>
          </w:p>
        </w:tc>
        <w:tc>
          <w:tcPr>
            <w:tcW w:w="992" w:type="dxa"/>
            <w:tcBorders>
              <w:top w:val="single" w:sz="8" w:space="0" w:color="auto"/>
              <w:bottom w:val="single" w:sz="4" w:space="0" w:color="auto"/>
            </w:tcBorders>
          </w:tcPr>
          <w:p w14:paraId="1A0B8A76"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Reaction conditions (temperature, time, pressure)</w:t>
            </w:r>
          </w:p>
        </w:tc>
        <w:tc>
          <w:tcPr>
            <w:tcW w:w="850" w:type="dxa"/>
            <w:tcBorders>
              <w:top w:val="single" w:sz="8" w:space="0" w:color="auto"/>
              <w:bottom w:val="single" w:sz="4" w:space="0" w:color="auto"/>
            </w:tcBorders>
          </w:tcPr>
          <w:p w14:paraId="47CB9B92"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Sintering conditions (temperature, time, gas)</w:t>
            </w:r>
          </w:p>
        </w:tc>
        <w:tc>
          <w:tcPr>
            <w:tcW w:w="993" w:type="dxa"/>
            <w:tcBorders>
              <w:top w:val="single" w:sz="8" w:space="0" w:color="auto"/>
              <w:bottom w:val="single" w:sz="4" w:space="0" w:color="auto"/>
            </w:tcBorders>
          </w:tcPr>
          <w:p w14:paraId="691C0D8C"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Morphology, particle size</w:t>
            </w:r>
          </w:p>
        </w:tc>
        <w:tc>
          <w:tcPr>
            <w:tcW w:w="850" w:type="dxa"/>
            <w:tcBorders>
              <w:top w:val="single" w:sz="8" w:space="0" w:color="auto"/>
              <w:bottom w:val="single" w:sz="4" w:space="0" w:color="auto"/>
            </w:tcBorders>
          </w:tcPr>
          <w:p w14:paraId="7440A812"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Rate performance, mA h g</w:t>
            </w:r>
            <w:r w:rsidRPr="00BA0169">
              <w:rPr>
                <w:rFonts w:cs="AdvTT3713a231"/>
                <w:color w:val="000000" w:themeColor="text1"/>
                <w:sz w:val="12"/>
                <w:szCs w:val="16"/>
                <w:vertAlign w:val="superscript"/>
              </w:rPr>
              <w:t>-1</w:t>
            </w:r>
            <w:r w:rsidRPr="00BA0169">
              <w:rPr>
                <w:rFonts w:cs="AdvTT3713a231"/>
                <w:color w:val="000000" w:themeColor="text1"/>
                <w:sz w:val="12"/>
                <w:szCs w:val="16"/>
              </w:rPr>
              <w:t xml:space="preserve"> (rate, C)</w:t>
            </w:r>
          </w:p>
        </w:tc>
        <w:tc>
          <w:tcPr>
            <w:tcW w:w="992" w:type="dxa"/>
            <w:tcBorders>
              <w:top w:val="single" w:sz="8" w:space="0" w:color="auto"/>
              <w:bottom w:val="single" w:sz="4" w:space="0" w:color="auto"/>
            </w:tcBorders>
          </w:tcPr>
          <w:p w14:paraId="6F7CB02D" w14:textId="77777777" w:rsidR="000557C7" w:rsidRPr="00BA0169" w:rsidRDefault="00F07FFB" w:rsidP="001552DF">
            <w:pPr>
              <w:autoSpaceDE w:val="0"/>
              <w:autoSpaceDN w:val="0"/>
              <w:jc w:val="left"/>
              <w:rPr>
                <w:rFonts w:cs="AdvTT3713a231"/>
                <w:color w:val="000000" w:themeColor="text1"/>
                <w:sz w:val="12"/>
                <w:szCs w:val="16"/>
              </w:rPr>
            </w:pPr>
            <w:r w:rsidRPr="00BA0169">
              <w:rPr>
                <w:rFonts w:cs="AdvOT999035f4"/>
                <w:color w:val="000000" w:themeColor="text1"/>
                <w:sz w:val="12"/>
                <w:szCs w:val="16"/>
              </w:rPr>
              <w:t>Cycle</w:t>
            </w:r>
            <w:r w:rsidR="000557C7" w:rsidRPr="00BA0169">
              <w:rPr>
                <w:rFonts w:cs="AdvOT999035f4"/>
                <w:color w:val="000000" w:themeColor="text1"/>
                <w:sz w:val="12"/>
                <w:szCs w:val="16"/>
              </w:rPr>
              <w:t xml:space="preserve"> stability</w:t>
            </w:r>
          </w:p>
        </w:tc>
        <w:tc>
          <w:tcPr>
            <w:tcW w:w="516" w:type="dxa"/>
            <w:tcBorders>
              <w:top w:val="single" w:sz="8" w:space="0" w:color="auto"/>
              <w:bottom w:val="single" w:sz="4" w:space="0" w:color="auto"/>
            </w:tcBorders>
          </w:tcPr>
          <w:p w14:paraId="1D7F8F15"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Ref.</w:t>
            </w:r>
          </w:p>
        </w:tc>
      </w:tr>
      <w:tr w:rsidR="000557C7" w:rsidRPr="00BA0169" w14:paraId="202CBAF1" w14:textId="77777777" w:rsidTr="001552DF">
        <w:tc>
          <w:tcPr>
            <w:tcW w:w="846" w:type="dxa"/>
            <w:tcBorders>
              <w:top w:val="single" w:sz="4" w:space="0" w:color="auto"/>
            </w:tcBorders>
          </w:tcPr>
          <w:p w14:paraId="53A2D85F"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LiOH, CoSO</w:t>
            </w:r>
            <w:r w:rsidRPr="00BA0169">
              <w:rPr>
                <w:rFonts w:cs="AdvTT3713a231"/>
                <w:color w:val="000000" w:themeColor="text1"/>
                <w:sz w:val="12"/>
                <w:szCs w:val="16"/>
                <w:vertAlign w:val="subscript"/>
              </w:rPr>
              <w:t>4</w:t>
            </w:r>
            <w:r w:rsidRPr="00BA0169">
              <w:rPr>
                <w:rFonts w:cs="AdvTT3713a231"/>
                <w:color w:val="000000" w:themeColor="text1"/>
                <w:sz w:val="12"/>
                <w:szCs w:val="16"/>
              </w:rPr>
              <w:t xml:space="preserve">, </w:t>
            </w:r>
            <w:r w:rsidRPr="00BA0169">
              <w:rPr>
                <w:rFonts w:cs="AdvTT3713a231"/>
                <w:color w:val="000000" w:themeColor="text1"/>
                <w:sz w:val="12"/>
                <w:szCs w:val="16"/>
              </w:rPr>
              <w:lastRenderedPageBreak/>
              <w:t>H</w:t>
            </w:r>
            <w:r w:rsidRPr="00BA0169">
              <w:rPr>
                <w:rFonts w:cs="AdvTT3713a231"/>
                <w:color w:val="000000" w:themeColor="text1"/>
                <w:sz w:val="12"/>
                <w:szCs w:val="16"/>
                <w:vertAlign w:val="subscript"/>
              </w:rPr>
              <w:t>3</w:t>
            </w:r>
            <w:r w:rsidRPr="00BA0169">
              <w:rPr>
                <w:rFonts w:cs="AdvTT3713a231"/>
                <w:color w:val="000000" w:themeColor="text1"/>
                <w:sz w:val="12"/>
                <w:szCs w:val="16"/>
              </w:rPr>
              <w:t>PO</w:t>
            </w:r>
            <w:r w:rsidRPr="00BA0169">
              <w:rPr>
                <w:rFonts w:cs="AdvTT3713a231"/>
                <w:color w:val="000000" w:themeColor="text1"/>
                <w:sz w:val="12"/>
                <w:szCs w:val="16"/>
                <w:vertAlign w:val="subscript"/>
              </w:rPr>
              <w:t>4</w:t>
            </w:r>
          </w:p>
        </w:tc>
        <w:tc>
          <w:tcPr>
            <w:tcW w:w="567" w:type="dxa"/>
            <w:tcBorders>
              <w:top w:val="single" w:sz="4" w:space="0" w:color="auto"/>
            </w:tcBorders>
          </w:tcPr>
          <w:p w14:paraId="2953A116"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lastRenderedPageBreak/>
              <w:t>3:1:1</w:t>
            </w:r>
          </w:p>
        </w:tc>
        <w:tc>
          <w:tcPr>
            <w:tcW w:w="567" w:type="dxa"/>
            <w:tcBorders>
              <w:top w:val="single" w:sz="4" w:space="0" w:color="auto"/>
            </w:tcBorders>
          </w:tcPr>
          <w:p w14:paraId="0857840A"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w:t>
            </w:r>
          </w:p>
        </w:tc>
        <w:tc>
          <w:tcPr>
            <w:tcW w:w="709" w:type="dxa"/>
            <w:tcBorders>
              <w:top w:val="single" w:sz="4" w:space="0" w:color="auto"/>
            </w:tcBorders>
          </w:tcPr>
          <w:p w14:paraId="20712C35"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H</w:t>
            </w:r>
            <w:r w:rsidRPr="00BA0169">
              <w:rPr>
                <w:rFonts w:cs="AdvTT3713a231"/>
                <w:color w:val="000000" w:themeColor="text1"/>
                <w:sz w:val="12"/>
                <w:szCs w:val="16"/>
                <w:vertAlign w:val="subscript"/>
              </w:rPr>
              <w:t>2</w:t>
            </w:r>
            <w:r w:rsidRPr="00BA0169">
              <w:rPr>
                <w:rFonts w:cs="AdvTT3713a231"/>
                <w:color w:val="000000" w:themeColor="text1"/>
                <w:sz w:val="12"/>
                <w:szCs w:val="16"/>
              </w:rPr>
              <w:t>O</w:t>
            </w:r>
          </w:p>
        </w:tc>
        <w:tc>
          <w:tcPr>
            <w:tcW w:w="1134" w:type="dxa"/>
            <w:tcBorders>
              <w:top w:val="single" w:sz="4" w:space="0" w:color="auto"/>
            </w:tcBorders>
          </w:tcPr>
          <w:p w14:paraId="30B9A60D"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 xml:space="preserve">Glucose as </w:t>
            </w:r>
            <w:r w:rsidRPr="00BA0169">
              <w:rPr>
                <w:rFonts w:cs="AdvTT3713a231"/>
                <w:color w:val="000000" w:themeColor="text1"/>
                <w:sz w:val="12"/>
                <w:szCs w:val="16"/>
              </w:rPr>
              <w:lastRenderedPageBreak/>
              <w:t>reducing agent and carbon source, NH</w:t>
            </w:r>
            <w:r w:rsidRPr="00BA0169">
              <w:rPr>
                <w:rFonts w:cs="AdvTT3713a231"/>
                <w:color w:val="000000" w:themeColor="text1"/>
                <w:sz w:val="12"/>
                <w:szCs w:val="16"/>
                <w:vertAlign w:val="subscript"/>
              </w:rPr>
              <w:t>4</w:t>
            </w:r>
            <w:r w:rsidRPr="00BA0169">
              <w:rPr>
                <w:rFonts w:cs="AdvTT3713a231"/>
                <w:color w:val="000000" w:themeColor="text1"/>
                <w:sz w:val="12"/>
                <w:szCs w:val="16"/>
              </w:rPr>
              <w:t>OH to adjust pH=9.9</w:t>
            </w:r>
          </w:p>
        </w:tc>
        <w:tc>
          <w:tcPr>
            <w:tcW w:w="992" w:type="dxa"/>
            <w:tcBorders>
              <w:top w:val="single" w:sz="4" w:space="0" w:color="auto"/>
            </w:tcBorders>
          </w:tcPr>
          <w:p w14:paraId="5D240E6C"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lastRenderedPageBreak/>
              <w:t xml:space="preserve">230 </w:t>
            </w:r>
            <w:r w:rsidRPr="00BA0169">
              <w:rPr>
                <w:rFonts w:ascii="Cambria Math" w:eastAsia="SimSun" w:hAnsi="Cambria Math" w:cs="Cambria Math"/>
                <w:color w:val="000000" w:themeColor="text1"/>
                <w:sz w:val="12"/>
                <w:szCs w:val="16"/>
              </w:rPr>
              <w:t>℃</w:t>
            </w:r>
            <w:r w:rsidRPr="00BA0169">
              <w:rPr>
                <w:rFonts w:cs="AdvTT3713a231"/>
                <w:color w:val="000000" w:themeColor="text1"/>
                <w:sz w:val="12"/>
                <w:szCs w:val="16"/>
              </w:rPr>
              <w:t xml:space="preserve">, 15 min, </w:t>
            </w:r>
            <w:r w:rsidRPr="00BA0169">
              <w:rPr>
                <w:rFonts w:cs="AdvTT3713a231"/>
                <w:color w:val="000000" w:themeColor="text1"/>
                <w:sz w:val="12"/>
                <w:szCs w:val="16"/>
              </w:rPr>
              <w:lastRenderedPageBreak/>
              <w:t>80 bar, microwave assisted: 600 W, 2.45 GHz</w:t>
            </w:r>
          </w:p>
        </w:tc>
        <w:tc>
          <w:tcPr>
            <w:tcW w:w="850" w:type="dxa"/>
            <w:tcBorders>
              <w:top w:val="single" w:sz="4" w:space="0" w:color="auto"/>
            </w:tcBorders>
          </w:tcPr>
          <w:p w14:paraId="4B4A2CEF"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lastRenderedPageBreak/>
              <w:t xml:space="preserve">700 </w:t>
            </w:r>
            <w:r w:rsidRPr="00BA0169">
              <w:rPr>
                <w:rFonts w:ascii="Cambria Math" w:eastAsia="SimSun" w:hAnsi="Cambria Math" w:cs="Cambria Math"/>
                <w:color w:val="000000" w:themeColor="text1"/>
                <w:sz w:val="12"/>
                <w:szCs w:val="16"/>
              </w:rPr>
              <w:t>℃</w:t>
            </w:r>
            <w:r w:rsidRPr="00BA0169">
              <w:rPr>
                <w:rFonts w:cs="AdvTT3713a231"/>
                <w:color w:val="000000" w:themeColor="text1"/>
                <w:sz w:val="12"/>
                <w:szCs w:val="16"/>
              </w:rPr>
              <w:t xml:space="preserve">, 1 h, </w:t>
            </w:r>
            <w:r w:rsidRPr="00BA0169">
              <w:rPr>
                <w:rFonts w:cs="AdvTT3713a231"/>
                <w:color w:val="000000" w:themeColor="text1"/>
                <w:sz w:val="12"/>
                <w:szCs w:val="16"/>
              </w:rPr>
              <w:lastRenderedPageBreak/>
              <w:t>Ar</w:t>
            </w:r>
          </w:p>
        </w:tc>
        <w:tc>
          <w:tcPr>
            <w:tcW w:w="993" w:type="dxa"/>
            <w:tcBorders>
              <w:top w:val="single" w:sz="4" w:space="0" w:color="auto"/>
            </w:tcBorders>
          </w:tcPr>
          <w:p w14:paraId="77AAB5A5"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lastRenderedPageBreak/>
              <w:t xml:space="preserve">Cubes, 1.2-1.5 </w:t>
            </w:r>
            <w:r w:rsidRPr="00BA0169">
              <w:rPr>
                <w:rFonts w:cs="AdvTT3713a231"/>
                <w:color w:val="000000" w:themeColor="text1"/>
                <w:sz w:val="12"/>
                <w:szCs w:val="16"/>
              </w:rPr>
              <w:lastRenderedPageBreak/>
              <w:t>μm x 250 nm</w:t>
            </w:r>
          </w:p>
        </w:tc>
        <w:tc>
          <w:tcPr>
            <w:tcW w:w="850" w:type="dxa"/>
            <w:tcBorders>
              <w:top w:val="single" w:sz="4" w:space="0" w:color="auto"/>
            </w:tcBorders>
          </w:tcPr>
          <w:p w14:paraId="6B077F90"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lastRenderedPageBreak/>
              <w:t>52 (0.1 C)</w:t>
            </w:r>
          </w:p>
        </w:tc>
        <w:tc>
          <w:tcPr>
            <w:tcW w:w="992" w:type="dxa"/>
            <w:tcBorders>
              <w:top w:val="single" w:sz="4" w:space="0" w:color="auto"/>
            </w:tcBorders>
          </w:tcPr>
          <w:p w14:paraId="19B5A4A3"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15 mA h g</w:t>
            </w:r>
            <w:r w:rsidRPr="00BA0169">
              <w:rPr>
                <w:rFonts w:cs="AdvTT3713a231"/>
                <w:color w:val="000000" w:themeColor="text1"/>
                <w:sz w:val="12"/>
                <w:szCs w:val="16"/>
                <w:vertAlign w:val="superscript"/>
              </w:rPr>
              <w:t>-1</w:t>
            </w:r>
            <w:r w:rsidRPr="00BA0169">
              <w:rPr>
                <w:rFonts w:cs="AdvTT3713a231"/>
                <w:color w:val="000000" w:themeColor="text1"/>
                <w:sz w:val="12"/>
                <w:szCs w:val="16"/>
              </w:rPr>
              <w:t xml:space="preserve"> at </w:t>
            </w:r>
            <w:r w:rsidRPr="00BA0169">
              <w:rPr>
                <w:rFonts w:cs="AdvTT3713a231"/>
                <w:color w:val="000000" w:themeColor="text1"/>
                <w:sz w:val="12"/>
                <w:szCs w:val="16"/>
              </w:rPr>
              <w:lastRenderedPageBreak/>
              <w:t>0.1 C after 25 cycles</w:t>
            </w:r>
          </w:p>
        </w:tc>
        <w:tc>
          <w:tcPr>
            <w:tcW w:w="516" w:type="dxa"/>
            <w:tcBorders>
              <w:top w:val="single" w:sz="4" w:space="0" w:color="auto"/>
            </w:tcBorders>
          </w:tcPr>
          <w:p w14:paraId="6879B54A" w14:textId="4C3B01E1" w:rsidR="000557C7" w:rsidRPr="00BA0169" w:rsidRDefault="000557C7" w:rsidP="00D04841">
            <w:pPr>
              <w:autoSpaceDE w:val="0"/>
              <w:autoSpaceDN w:val="0"/>
              <w:jc w:val="left"/>
              <w:rPr>
                <w:rFonts w:cs="AdvTT3713a231"/>
                <w:color w:val="000000" w:themeColor="text1"/>
                <w:sz w:val="12"/>
                <w:szCs w:val="16"/>
              </w:rPr>
            </w:pPr>
            <w:r w:rsidRPr="00BA0169">
              <w:rPr>
                <w:rFonts w:cs="AdvTT3713a231"/>
                <w:color w:val="000000" w:themeColor="text1"/>
                <w:sz w:val="12"/>
                <w:szCs w:val="16"/>
              </w:rPr>
              <w:lastRenderedPageBreak/>
              <w:fldChar w:fldCharType="begin">
                <w:fldData xml:space="preserve">PEVuZE5vdGU+PENpdGU+PEF1dGhvcj5NdXJ1Z2FuPC9BdXRob3I+PFllYXI+MjAwOTwvWWVhcj48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</w:fldData>
              </w:fldChar>
            </w:r>
            <w:r w:rsidR="00D04841" w:rsidRPr="00BA0169">
              <w:rPr>
                <w:rFonts w:cs="AdvTT3713a231"/>
                <w:color w:val="000000" w:themeColor="text1"/>
                <w:sz w:val="12"/>
                <w:szCs w:val="16"/>
              </w:rPr>
              <w:instrText xml:space="preserve"> ADDIN EN.CITE </w:instrText>
            </w:r>
            <w:r w:rsidR="00D04841" w:rsidRPr="00BA0169">
              <w:rPr>
                <w:rFonts w:cs="AdvTT3713a231"/>
                <w:color w:val="000000" w:themeColor="text1"/>
                <w:sz w:val="12"/>
                <w:szCs w:val="16"/>
              </w:rPr>
              <w:fldChar w:fldCharType="begin">
                <w:fldData xml:space="preserve">PEVuZE5vdGU+PENpdGU+PEF1dGhvcj5NdXJ1Z2FuPC9BdXRob3I+PFllYXI+MjAwOTwvWWVhcj48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</w:fldData>
              </w:fldChar>
            </w:r>
            <w:r w:rsidR="00D04841" w:rsidRPr="00BA0169">
              <w:rPr>
                <w:rFonts w:cs="AdvTT3713a231"/>
                <w:color w:val="000000" w:themeColor="text1"/>
                <w:sz w:val="12"/>
                <w:szCs w:val="16"/>
              </w:rPr>
              <w:instrText xml:space="preserve"> ADDIN EN.CITE.DATA </w:instrText>
            </w:r>
            <w:r w:rsidR="00D04841" w:rsidRPr="00BA0169">
              <w:rPr>
                <w:rFonts w:cs="AdvTT3713a231"/>
                <w:color w:val="000000" w:themeColor="text1"/>
                <w:sz w:val="12"/>
                <w:szCs w:val="16"/>
              </w:rPr>
            </w:r>
            <w:r w:rsidR="00D04841" w:rsidRPr="00BA0169">
              <w:rPr>
                <w:rFonts w:cs="AdvTT3713a231"/>
                <w:color w:val="000000" w:themeColor="text1"/>
                <w:sz w:val="12"/>
                <w:szCs w:val="16"/>
              </w:rPr>
              <w:fldChar w:fldCharType="end"/>
            </w:r>
            <w:r w:rsidRPr="00BA0169">
              <w:rPr>
                <w:rFonts w:cs="AdvTT3713a231"/>
                <w:color w:val="000000" w:themeColor="text1"/>
                <w:sz w:val="12"/>
                <w:szCs w:val="16"/>
              </w:rPr>
            </w:r>
            <w:r w:rsidRPr="00BA0169">
              <w:rPr>
                <w:rFonts w:cs="AdvTT3713a231"/>
                <w:color w:val="000000" w:themeColor="text1"/>
                <w:sz w:val="12"/>
                <w:szCs w:val="16"/>
              </w:rPr>
              <w:fldChar w:fldCharType="separate"/>
            </w:r>
            <w:r w:rsidR="00D04841" w:rsidRPr="00BA0169">
              <w:rPr>
                <w:rFonts w:cs="AdvTT3713a231"/>
                <w:noProof/>
                <w:color w:val="000000" w:themeColor="text1"/>
                <w:sz w:val="12"/>
                <w:szCs w:val="16"/>
                <w:vertAlign w:val="superscript"/>
              </w:rPr>
              <w:t>112</w:t>
            </w:r>
            <w:r w:rsidRPr="00BA0169">
              <w:rPr>
                <w:rFonts w:cs="AdvTT3713a231"/>
                <w:color w:val="000000" w:themeColor="text1"/>
                <w:sz w:val="12"/>
                <w:szCs w:val="16"/>
              </w:rPr>
              <w:fldChar w:fldCharType="end"/>
            </w:r>
          </w:p>
        </w:tc>
      </w:tr>
      <w:tr w:rsidR="000557C7" w:rsidRPr="00BA0169" w14:paraId="42806F75" w14:textId="77777777" w:rsidTr="001552DF">
        <w:tc>
          <w:tcPr>
            <w:tcW w:w="846" w:type="dxa"/>
          </w:tcPr>
          <w:p w14:paraId="6F0C67F8" w14:textId="77777777" w:rsidR="000557C7" w:rsidRPr="00BA0169" w:rsidRDefault="000557C7" w:rsidP="001552DF">
            <w:pPr>
              <w:autoSpaceDE w:val="0"/>
              <w:autoSpaceDN w:val="0"/>
              <w:jc w:val="left"/>
              <w:rPr>
                <w:rFonts w:cs="AdvTT3713a231"/>
                <w:color w:val="000000" w:themeColor="text1"/>
                <w:sz w:val="12"/>
                <w:szCs w:val="16"/>
                <w:vertAlign w:val="subscript"/>
              </w:rPr>
            </w:pPr>
            <w:r w:rsidRPr="00BA0169">
              <w:rPr>
                <w:rFonts w:cs="AdvTT3713a231"/>
                <w:color w:val="000000" w:themeColor="text1"/>
                <w:sz w:val="12"/>
                <w:szCs w:val="16"/>
              </w:rPr>
              <w:t>LiOH</w:t>
            </w:r>
            <w:r w:rsidRPr="00BA0169">
              <w:rPr>
                <w:rFonts w:ascii="Cambria Math" w:hAnsi="Cambria Math" w:cs="Cambria Math"/>
                <w:color w:val="000000" w:themeColor="text1"/>
                <w:sz w:val="12"/>
                <w:szCs w:val="16"/>
              </w:rPr>
              <w:t>⋅</w:t>
            </w:r>
            <w:r w:rsidRPr="00BA0169">
              <w:rPr>
                <w:rFonts w:cs="AdvTT3713a231"/>
                <w:color w:val="000000" w:themeColor="text1"/>
                <w:sz w:val="12"/>
                <w:szCs w:val="16"/>
              </w:rPr>
              <w:t>H</w:t>
            </w:r>
            <w:r w:rsidRPr="00BA0169">
              <w:rPr>
                <w:rFonts w:cs="AdvTT3713a231"/>
                <w:color w:val="000000" w:themeColor="text1"/>
                <w:sz w:val="12"/>
                <w:szCs w:val="16"/>
                <w:vertAlign w:val="subscript"/>
              </w:rPr>
              <w:t>2</w:t>
            </w:r>
            <w:r w:rsidRPr="00BA0169">
              <w:rPr>
                <w:rFonts w:cs="AdvTT3713a231"/>
                <w:color w:val="000000" w:themeColor="text1"/>
                <w:sz w:val="12"/>
                <w:szCs w:val="16"/>
              </w:rPr>
              <w:t>O, Co(CH</w:t>
            </w:r>
            <w:r w:rsidRPr="00BA0169">
              <w:rPr>
                <w:rFonts w:cs="AdvTT3713a231"/>
                <w:color w:val="000000" w:themeColor="text1"/>
                <w:sz w:val="12"/>
                <w:szCs w:val="16"/>
                <w:vertAlign w:val="subscript"/>
              </w:rPr>
              <w:t>3</w:t>
            </w:r>
            <w:r w:rsidRPr="00BA0169">
              <w:rPr>
                <w:rFonts w:cs="AdvTT3713a231"/>
                <w:color w:val="000000" w:themeColor="text1"/>
                <w:sz w:val="12"/>
                <w:szCs w:val="16"/>
              </w:rPr>
              <w:t>COO)</w:t>
            </w:r>
            <w:r w:rsidRPr="00BA0169">
              <w:rPr>
                <w:rFonts w:cs="AdvTT3713a231"/>
                <w:color w:val="000000" w:themeColor="text1"/>
                <w:sz w:val="12"/>
                <w:szCs w:val="16"/>
                <w:vertAlign w:val="subscript"/>
              </w:rPr>
              <w:t>2</w:t>
            </w:r>
            <w:r w:rsidRPr="00BA0169">
              <w:rPr>
                <w:rFonts w:ascii="Cambria Math" w:hAnsi="Cambria Math" w:cs="Cambria Math"/>
                <w:color w:val="000000" w:themeColor="text1"/>
                <w:sz w:val="12"/>
                <w:szCs w:val="16"/>
              </w:rPr>
              <w:t>⋅</w:t>
            </w:r>
            <w:r w:rsidRPr="00BA0169">
              <w:rPr>
                <w:rFonts w:cs="AdvTT3713a231"/>
                <w:color w:val="000000" w:themeColor="text1"/>
                <w:sz w:val="12"/>
                <w:szCs w:val="16"/>
              </w:rPr>
              <w:t>4H</w:t>
            </w:r>
            <w:r w:rsidRPr="00BA0169">
              <w:rPr>
                <w:rFonts w:cs="AdvTT3713a231"/>
                <w:color w:val="000000" w:themeColor="text1"/>
                <w:sz w:val="12"/>
                <w:szCs w:val="16"/>
                <w:vertAlign w:val="subscript"/>
              </w:rPr>
              <w:t>2</w:t>
            </w:r>
            <w:r w:rsidRPr="00BA0169">
              <w:rPr>
                <w:rFonts w:cs="AdvTT3713a231"/>
                <w:color w:val="000000" w:themeColor="text1"/>
                <w:sz w:val="12"/>
                <w:szCs w:val="16"/>
              </w:rPr>
              <w:t>O, H</w:t>
            </w:r>
            <w:r w:rsidRPr="00BA0169">
              <w:rPr>
                <w:rFonts w:cs="AdvTT3713a231"/>
                <w:color w:val="000000" w:themeColor="text1"/>
                <w:sz w:val="12"/>
                <w:szCs w:val="16"/>
                <w:vertAlign w:val="subscript"/>
              </w:rPr>
              <w:t>3</w:t>
            </w:r>
            <w:r w:rsidRPr="00BA0169">
              <w:rPr>
                <w:rFonts w:cs="AdvTT3713a231"/>
                <w:color w:val="000000" w:themeColor="text1"/>
                <w:sz w:val="12"/>
                <w:szCs w:val="16"/>
              </w:rPr>
              <w:t>PO</w:t>
            </w:r>
            <w:r w:rsidRPr="00BA0169">
              <w:rPr>
                <w:rFonts w:cs="AdvTT3713a231"/>
                <w:color w:val="000000" w:themeColor="text1"/>
                <w:sz w:val="12"/>
                <w:szCs w:val="16"/>
                <w:vertAlign w:val="subscript"/>
              </w:rPr>
              <w:t>4</w:t>
            </w:r>
            <w:r w:rsidRPr="00BA0169">
              <w:rPr>
                <w:rFonts w:cs="AdvTT3713a231"/>
                <w:color w:val="000000" w:themeColor="text1"/>
                <w:sz w:val="12"/>
                <w:szCs w:val="16"/>
              </w:rPr>
              <w:t xml:space="preserve"> or (NH</w:t>
            </w:r>
            <w:r w:rsidRPr="00BA0169">
              <w:rPr>
                <w:rFonts w:cs="AdvTT3713a231"/>
                <w:color w:val="000000" w:themeColor="text1"/>
                <w:sz w:val="12"/>
                <w:szCs w:val="16"/>
                <w:vertAlign w:val="subscript"/>
              </w:rPr>
              <w:t>4</w:t>
            </w:r>
            <w:r w:rsidRPr="00BA0169">
              <w:rPr>
                <w:rFonts w:cs="AdvTT3713a231"/>
                <w:color w:val="000000" w:themeColor="text1"/>
                <w:sz w:val="12"/>
                <w:szCs w:val="16"/>
              </w:rPr>
              <w:t>)</w:t>
            </w:r>
            <w:r w:rsidRPr="00BA0169">
              <w:rPr>
                <w:rFonts w:cs="AdvTT3713a231"/>
                <w:color w:val="000000" w:themeColor="text1"/>
                <w:sz w:val="12"/>
                <w:szCs w:val="16"/>
                <w:vertAlign w:val="subscript"/>
              </w:rPr>
              <w:t>2</w:t>
            </w:r>
            <w:r w:rsidRPr="00BA0169">
              <w:rPr>
                <w:rFonts w:cs="AdvTT3713a231"/>
                <w:color w:val="000000" w:themeColor="text1"/>
                <w:sz w:val="12"/>
                <w:szCs w:val="16"/>
              </w:rPr>
              <w:t>HPO</w:t>
            </w:r>
            <w:r w:rsidRPr="00BA0169">
              <w:rPr>
                <w:rFonts w:cs="AdvTT3713a231"/>
                <w:color w:val="000000" w:themeColor="text1"/>
                <w:sz w:val="12"/>
                <w:szCs w:val="16"/>
                <w:vertAlign w:val="subscript"/>
              </w:rPr>
              <w:t>4</w:t>
            </w:r>
          </w:p>
        </w:tc>
        <w:tc>
          <w:tcPr>
            <w:tcW w:w="567" w:type="dxa"/>
          </w:tcPr>
          <w:p w14:paraId="49FD8CAE"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2:1:1</w:t>
            </w:r>
          </w:p>
        </w:tc>
        <w:tc>
          <w:tcPr>
            <w:tcW w:w="567" w:type="dxa"/>
          </w:tcPr>
          <w:p w14:paraId="1F0AC528"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0.05</w:t>
            </w:r>
          </w:p>
        </w:tc>
        <w:tc>
          <w:tcPr>
            <w:tcW w:w="709" w:type="dxa"/>
          </w:tcPr>
          <w:p w14:paraId="7B3A501E"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H</w:t>
            </w:r>
            <w:r w:rsidRPr="00BA0169">
              <w:rPr>
                <w:rFonts w:cs="AdvTT3713a231"/>
                <w:color w:val="000000" w:themeColor="text1"/>
                <w:sz w:val="12"/>
                <w:szCs w:val="16"/>
                <w:vertAlign w:val="subscript"/>
              </w:rPr>
              <w:t>2</w:t>
            </w:r>
            <w:r w:rsidRPr="00BA0169">
              <w:rPr>
                <w:rFonts w:cs="AdvTT3713a231"/>
                <w:color w:val="000000" w:themeColor="text1"/>
                <w:sz w:val="12"/>
                <w:szCs w:val="16"/>
              </w:rPr>
              <w:t>O</w:t>
            </w:r>
          </w:p>
        </w:tc>
        <w:tc>
          <w:tcPr>
            <w:tcW w:w="1134" w:type="dxa"/>
          </w:tcPr>
          <w:p w14:paraId="07207EC5"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PVP</w:t>
            </w:r>
            <w:r w:rsidRPr="00BA0169">
              <w:rPr>
                <w:rFonts w:cs="AdvTT3713a231"/>
                <w:color w:val="000000" w:themeColor="text1"/>
                <w:sz w:val="12"/>
                <w:szCs w:val="16"/>
                <w:vertAlign w:val="superscript"/>
              </w:rPr>
              <w:t>a</w:t>
            </w:r>
            <w:r w:rsidRPr="00BA0169">
              <w:rPr>
                <w:rFonts w:cs="AdvTT3713a231"/>
                <w:color w:val="000000" w:themeColor="text1"/>
                <w:sz w:val="12"/>
                <w:szCs w:val="16"/>
              </w:rPr>
              <w:t xml:space="preserve"> as dispersant, NH</w:t>
            </w:r>
            <w:r w:rsidRPr="00BA0169">
              <w:rPr>
                <w:rFonts w:cs="AdvTT3713a231"/>
                <w:color w:val="000000" w:themeColor="text1"/>
                <w:sz w:val="12"/>
                <w:szCs w:val="16"/>
                <w:vertAlign w:val="subscript"/>
              </w:rPr>
              <w:t>4</w:t>
            </w:r>
            <w:r w:rsidRPr="00BA0169">
              <w:rPr>
                <w:rFonts w:cs="AdvTT3713a231"/>
                <w:color w:val="000000" w:themeColor="text1"/>
                <w:sz w:val="12"/>
                <w:szCs w:val="16"/>
              </w:rPr>
              <w:t>OH to adjust pH=8.5</w:t>
            </w:r>
          </w:p>
        </w:tc>
        <w:tc>
          <w:tcPr>
            <w:tcW w:w="992" w:type="dxa"/>
          </w:tcPr>
          <w:p w14:paraId="04AC0664"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 xml:space="preserve">220 or 300 </w:t>
            </w:r>
            <w:r w:rsidRPr="00BA0169">
              <w:rPr>
                <w:rFonts w:ascii="Cambria Math" w:eastAsia="SimSun" w:hAnsi="Cambria Math" w:cs="Cambria Math"/>
                <w:color w:val="000000" w:themeColor="text1"/>
                <w:sz w:val="12"/>
                <w:szCs w:val="16"/>
              </w:rPr>
              <w:t>℃</w:t>
            </w:r>
            <w:r w:rsidRPr="00BA0169">
              <w:rPr>
                <w:rFonts w:eastAsia="SimSun" w:cs="AdvTT3713a231"/>
                <w:color w:val="000000" w:themeColor="text1"/>
                <w:sz w:val="12"/>
                <w:szCs w:val="16"/>
              </w:rPr>
              <w:t xml:space="preserve">, 5 h, 2 or </w:t>
            </w:r>
            <w:r w:rsidRPr="00BA0169">
              <w:rPr>
                <w:rFonts w:cs="AdvTT3713a231"/>
                <w:color w:val="000000" w:themeColor="text1"/>
                <w:sz w:val="12"/>
                <w:szCs w:val="16"/>
              </w:rPr>
              <w:t>6.5 MPa</w:t>
            </w:r>
          </w:p>
        </w:tc>
        <w:tc>
          <w:tcPr>
            <w:tcW w:w="850" w:type="dxa"/>
          </w:tcPr>
          <w:p w14:paraId="567DCDFE"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w:t>
            </w:r>
          </w:p>
        </w:tc>
        <w:tc>
          <w:tcPr>
            <w:tcW w:w="993" w:type="dxa"/>
          </w:tcPr>
          <w:p w14:paraId="335474CC"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Rod, 300-700 nm in diameter, 5 μm in length</w:t>
            </w:r>
          </w:p>
        </w:tc>
        <w:tc>
          <w:tcPr>
            <w:tcW w:w="850" w:type="dxa"/>
          </w:tcPr>
          <w:p w14:paraId="4A1182B0"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65 (0.1 C)</w:t>
            </w:r>
          </w:p>
        </w:tc>
        <w:tc>
          <w:tcPr>
            <w:tcW w:w="992" w:type="dxa"/>
          </w:tcPr>
          <w:p w14:paraId="1CCF65D8"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50 mA h g</w:t>
            </w:r>
            <w:r w:rsidRPr="00BA0169">
              <w:rPr>
                <w:rFonts w:cs="AdvTT3713a231"/>
                <w:color w:val="000000" w:themeColor="text1"/>
                <w:sz w:val="12"/>
                <w:szCs w:val="16"/>
                <w:vertAlign w:val="superscript"/>
              </w:rPr>
              <w:t>-1</w:t>
            </w:r>
            <w:r w:rsidRPr="00BA0169">
              <w:rPr>
                <w:rFonts w:cs="AdvTT3713a231"/>
                <w:color w:val="000000" w:themeColor="text1"/>
                <w:sz w:val="12"/>
                <w:szCs w:val="16"/>
              </w:rPr>
              <w:t xml:space="preserve"> at 0.1 C after 10 cycles</w:t>
            </w:r>
          </w:p>
        </w:tc>
        <w:tc>
          <w:tcPr>
            <w:tcW w:w="516" w:type="dxa"/>
          </w:tcPr>
          <w:p w14:paraId="5B82C305" w14:textId="55F4F02A" w:rsidR="000557C7" w:rsidRPr="00BA0169" w:rsidRDefault="000557C7" w:rsidP="00D04841">
            <w:pPr>
              <w:autoSpaceDE w:val="0"/>
              <w:autoSpaceDN w:val="0"/>
              <w:jc w:val="left"/>
              <w:rPr>
                <w:rFonts w:cs="AdvTT3713a231"/>
                <w:color w:val="000000" w:themeColor="text1"/>
                <w:sz w:val="12"/>
                <w:szCs w:val="16"/>
              </w:rPr>
            </w:pPr>
            <w:r w:rsidRPr="00BA0169">
              <w:rPr>
                <w:rFonts w:cs="AdvTT3713a231"/>
                <w:color w:val="000000" w:themeColor="text1"/>
                <w:sz w:val="12"/>
                <w:szCs w:val="16"/>
              </w:rPr>
              <w:fldChar w:fldCharType="begin"/>
            </w:r>
            <w:r w:rsidR="00D04841" w:rsidRPr="00BA0169">
              <w:rPr>
                <w:rFonts w:cs="AdvTT3713a231"/>
                <w:color w:val="000000" w:themeColor="text1"/>
                <w:sz w:val="12"/>
                <w:szCs w:val="16"/>
              </w:rPr>
              <w:instrText xml:space="preserve"> ADDIN EN.CITE &lt;EndNote&gt;&lt;Cite&gt;&lt;Author&gt;Zhao&lt;/Author&gt;&lt;Year&gt;2009&lt;/Year&gt;&lt;RecNum&gt;301&lt;/RecNum&gt;&lt;DisplayText&gt;&lt;style face="superscript"&gt;110&lt;/style&gt;&lt;/DisplayText&gt;&lt;record&gt;&lt;rec-number&gt;301&lt;/rec-number&gt;&lt;foreign-keys&gt;&lt;key app="EN" db-id="f2fpta5ew5r22res0vnxft0gea9v55a5rv9d" timestamp="1519217580"&gt;301&lt;/key&gt;&lt;key app="ENWeb" db-id=""&gt;0&lt;/key&gt;&lt;/foreign-keys&gt;&lt;ref-type name="Journal Article"&gt;17&lt;/ref-type&gt;&lt;contributors&gt;&lt;authors&gt;&lt;author&gt;Zhao, Y. J.&lt;/author&gt;&lt;author&gt;Wang, S. J.&lt;/author&gt;&lt;author&gt;Zhao, C. S.&lt;/author&gt;&lt;author&gt;Xia, D. G.&lt;/author&gt;&lt;/authors&gt;&lt;/contributors&gt;&lt;auth-address&gt;[Zhao Yujuan; Wang Suijun; Zhao Chunsong; Xia Dingguo] Beijing Univ Technol, Coll Environm &amp;amp; Energy Engn, Beijing 100124, Peoples R China.&amp;#xD;Xia, DG (reprint author), Beijing Univ Technol, Coll Environm &amp;amp; Energy Engn, Beijing 100124, Peoples R China.&amp;#xD;dgxia@bjut.edu.cn&lt;/auth-address&gt;&lt;titles&gt;&lt;title&gt;Synthesis and electrochemical performance of LiCoPO4 micron-rods by dispersant-aided hydrothermal method for lithium ion batteries&lt;/title&gt;&lt;secondary-title&gt;Rare Metals&lt;/secondary-title&gt;&lt;alt-title&gt;Rare Metals&lt;/alt-title&gt;&lt;/titles&gt;&lt;periodical&gt;&lt;full-title&gt;Rare metals&lt;/full-title&gt;&lt;/periodical&gt;&lt;alt-periodical&gt;&lt;full-title&gt;Rare metals&lt;/full-title&gt;&lt;/alt-periodical&gt;&lt;pages&gt;117-121&lt;/pages&gt;&lt;volume&gt;28&lt;/volume&gt;&lt;number&gt;2&lt;/number&gt;&lt;keywords&gt;&lt;keyword&gt;lithium cobalt phosphate&lt;/keyword&gt;&lt;keyword&gt;hydrothermal method&lt;/keyword&gt;&lt;keyword&gt;dispersant&lt;/keyword&gt;&lt;keyword&gt;morphology&lt;/keyword&gt;&lt;keyword&gt;cathode materials&lt;/keyword&gt;&lt;keyword&gt;extraction&lt;/keyword&gt;&lt;keyword&gt;insertion&lt;/keyword&gt;&lt;keyword&gt;Materials Science&lt;/keyword&gt;&lt;keyword&gt;Metallurgy &amp;amp; Metallurgical Engineering&lt;/keyword&gt;&lt;/keywords&gt;&lt;dates&gt;&lt;year&gt;2009&lt;/year&gt;&lt;pub-dates&gt;&lt;date&gt;Apr&lt;/date&gt;&lt;/pub-dates&gt;&lt;/dates&gt;&lt;isbn&gt;1001-0521&lt;/isbn&gt;&lt;accession-num&gt;WOS:000264189200003&lt;/accession-num&gt;&lt;label&gt;100&lt;/label&gt;&lt;work-type&gt;Article&lt;/work-type&gt;&lt;urls&gt;&lt;related-urls&gt;&lt;url&gt;&amp;lt;Go to ISI&amp;gt;://WOS:000264189200003&lt;/url&gt;&lt;/related-urls&gt;&lt;/urls&gt;&lt;electronic-resource-num&gt;10.1007/s12598-009-0023-5&lt;/electronic-resource-num&gt;&lt;language&gt;English&lt;/language&gt;&lt;/record&gt;&lt;/Cite&gt;&lt;/EndNote&gt;</w:instrText>
            </w:r>
            <w:r w:rsidRPr="00BA0169">
              <w:rPr>
                <w:rFonts w:cs="AdvTT3713a231"/>
                <w:color w:val="000000" w:themeColor="text1"/>
                <w:sz w:val="12"/>
                <w:szCs w:val="16"/>
              </w:rPr>
              <w:fldChar w:fldCharType="separate"/>
            </w:r>
            <w:r w:rsidR="00D04841" w:rsidRPr="00BA0169">
              <w:rPr>
                <w:rFonts w:cs="AdvTT3713a231"/>
                <w:noProof/>
                <w:color w:val="000000" w:themeColor="text1"/>
                <w:sz w:val="12"/>
                <w:szCs w:val="16"/>
                <w:vertAlign w:val="superscript"/>
              </w:rPr>
              <w:t>110</w:t>
            </w:r>
            <w:r w:rsidRPr="00BA0169">
              <w:rPr>
                <w:rFonts w:cs="AdvTT3713a231"/>
                <w:color w:val="000000" w:themeColor="text1"/>
                <w:sz w:val="12"/>
                <w:szCs w:val="16"/>
              </w:rPr>
              <w:fldChar w:fldCharType="end"/>
            </w:r>
          </w:p>
        </w:tc>
      </w:tr>
      <w:tr w:rsidR="000557C7" w:rsidRPr="00BA0169" w14:paraId="4A1C73A0" w14:textId="77777777" w:rsidTr="001552DF">
        <w:tc>
          <w:tcPr>
            <w:tcW w:w="846" w:type="dxa"/>
          </w:tcPr>
          <w:p w14:paraId="5440B0C5"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LiOH, CoSO</w:t>
            </w:r>
            <w:r w:rsidRPr="00BA0169">
              <w:rPr>
                <w:rFonts w:cs="AdvTT3713a231"/>
                <w:color w:val="000000" w:themeColor="text1"/>
                <w:sz w:val="12"/>
                <w:szCs w:val="16"/>
                <w:vertAlign w:val="subscript"/>
              </w:rPr>
              <w:t>4</w:t>
            </w:r>
            <w:r w:rsidRPr="00BA0169">
              <w:rPr>
                <w:rFonts w:eastAsia="SimSun" w:cs="AdvTT3713a231"/>
                <w:color w:val="000000" w:themeColor="text1"/>
                <w:sz w:val="12"/>
                <w:szCs w:val="16"/>
              </w:rPr>
              <w:t>·</w:t>
            </w:r>
            <w:r w:rsidRPr="00BA0169">
              <w:rPr>
                <w:rFonts w:cs="AdvTT3713a231"/>
                <w:color w:val="000000" w:themeColor="text1"/>
                <w:sz w:val="12"/>
                <w:szCs w:val="16"/>
              </w:rPr>
              <w:t>7H</w:t>
            </w:r>
            <w:r w:rsidRPr="00BA0169">
              <w:rPr>
                <w:rFonts w:cs="AdvTT3713a231"/>
                <w:color w:val="000000" w:themeColor="text1"/>
                <w:sz w:val="12"/>
                <w:szCs w:val="16"/>
                <w:vertAlign w:val="subscript"/>
              </w:rPr>
              <w:t>2</w:t>
            </w:r>
            <w:r w:rsidRPr="00BA0169">
              <w:rPr>
                <w:rFonts w:cs="AdvTT3713a231"/>
                <w:color w:val="000000" w:themeColor="text1"/>
                <w:sz w:val="12"/>
                <w:szCs w:val="16"/>
              </w:rPr>
              <w:t>O, (NH</w:t>
            </w:r>
            <w:r w:rsidRPr="00BA0169">
              <w:rPr>
                <w:rFonts w:cs="AdvTT3713a231"/>
                <w:color w:val="000000" w:themeColor="text1"/>
                <w:sz w:val="12"/>
                <w:szCs w:val="16"/>
                <w:vertAlign w:val="subscript"/>
              </w:rPr>
              <w:t>4</w:t>
            </w:r>
            <w:r w:rsidRPr="00BA0169">
              <w:rPr>
                <w:rFonts w:cs="AdvTT3713a231"/>
                <w:color w:val="000000" w:themeColor="text1"/>
                <w:sz w:val="12"/>
                <w:szCs w:val="16"/>
              </w:rPr>
              <w:t>)</w:t>
            </w:r>
            <w:r w:rsidRPr="00BA0169">
              <w:rPr>
                <w:rFonts w:cs="AdvTT3713a231"/>
                <w:color w:val="000000" w:themeColor="text1"/>
                <w:sz w:val="12"/>
                <w:szCs w:val="16"/>
                <w:vertAlign w:val="subscript"/>
              </w:rPr>
              <w:t>3</w:t>
            </w:r>
            <w:r w:rsidRPr="00BA0169">
              <w:rPr>
                <w:rFonts w:cs="AdvTT3713a231"/>
                <w:color w:val="000000" w:themeColor="text1"/>
                <w:sz w:val="12"/>
                <w:szCs w:val="16"/>
              </w:rPr>
              <w:t>PO</w:t>
            </w:r>
            <w:r w:rsidRPr="00BA0169">
              <w:rPr>
                <w:rFonts w:cs="AdvTT3713a231"/>
                <w:color w:val="000000" w:themeColor="text1"/>
                <w:sz w:val="12"/>
                <w:szCs w:val="16"/>
                <w:vertAlign w:val="subscript"/>
              </w:rPr>
              <w:t>4</w:t>
            </w:r>
            <w:r w:rsidRPr="00BA0169">
              <w:rPr>
                <w:rFonts w:eastAsia="SimSun" w:cs="AdvTT3713a231"/>
                <w:color w:val="000000" w:themeColor="text1"/>
                <w:sz w:val="12"/>
                <w:szCs w:val="16"/>
              </w:rPr>
              <w:t>·</w:t>
            </w:r>
            <w:r w:rsidRPr="00BA0169">
              <w:rPr>
                <w:rFonts w:cs="AdvTT3713a231"/>
                <w:color w:val="000000" w:themeColor="text1"/>
                <w:sz w:val="12"/>
                <w:szCs w:val="16"/>
              </w:rPr>
              <w:t>3H</w:t>
            </w:r>
            <w:r w:rsidRPr="00BA0169">
              <w:rPr>
                <w:rFonts w:cs="AdvTT3713a231"/>
                <w:color w:val="000000" w:themeColor="text1"/>
                <w:sz w:val="12"/>
                <w:szCs w:val="16"/>
                <w:vertAlign w:val="subscript"/>
              </w:rPr>
              <w:t>2</w:t>
            </w:r>
            <w:r w:rsidRPr="00BA0169">
              <w:rPr>
                <w:rFonts w:cs="AdvTT3713a231"/>
                <w:color w:val="000000" w:themeColor="text1"/>
                <w:sz w:val="12"/>
                <w:szCs w:val="16"/>
              </w:rPr>
              <w:t>O</w:t>
            </w:r>
          </w:p>
        </w:tc>
        <w:tc>
          <w:tcPr>
            <w:tcW w:w="567" w:type="dxa"/>
          </w:tcPr>
          <w:p w14:paraId="50CA6A87"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3:1:1</w:t>
            </w:r>
          </w:p>
        </w:tc>
        <w:tc>
          <w:tcPr>
            <w:tcW w:w="567" w:type="dxa"/>
          </w:tcPr>
          <w:p w14:paraId="0065ABA4"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0.1</w:t>
            </w:r>
          </w:p>
        </w:tc>
        <w:tc>
          <w:tcPr>
            <w:tcW w:w="709" w:type="dxa"/>
          </w:tcPr>
          <w:p w14:paraId="577669F3"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H</w:t>
            </w:r>
            <w:r w:rsidRPr="00BA0169">
              <w:rPr>
                <w:rFonts w:cs="AdvTT3713a231"/>
                <w:color w:val="000000" w:themeColor="text1"/>
                <w:sz w:val="12"/>
                <w:szCs w:val="16"/>
                <w:vertAlign w:val="subscript"/>
              </w:rPr>
              <w:t>2</w:t>
            </w:r>
            <w:r w:rsidRPr="00BA0169">
              <w:rPr>
                <w:rFonts w:cs="AdvTT3713a231"/>
                <w:color w:val="000000" w:themeColor="text1"/>
                <w:sz w:val="12"/>
                <w:szCs w:val="16"/>
              </w:rPr>
              <w:t>O:BA</w:t>
            </w:r>
            <w:r w:rsidRPr="00BA0169">
              <w:rPr>
                <w:rFonts w:cs="AdvTT3713a231"/>
                <w:color w:val="000000" w:themeColor="text1"/>
                <w:sz w:val="12"/>
                <w:szCs w:val="16"/>
                <w:vertAlign w:val="superscript"/>
              </w:rPr>
              <w:t>a</w:t>
            </w:r>
            <w:r w:rsidRPr="00BA0169">
              <w:rPr>
                <w:rFonts w:cs="AdvTT3713a231"/>
                <w:color w:val="000000" w:themeColor="text1"/>
                <w:sz w:val="12"/>
                <w:szCs w:val="16"/>
              </w:rPr>
              <w:t xml:space="preserve"> =1:1</w:t>
            </w:r>
          </w:p>
        </w:tc>
        <w:tc>
          <w:tcPr>
            <w:tcW w:w="1134" w:type="dxa"/>
          </w:tcPr>
          <w:p w14:paraId="74CB7208"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Glucose as carbon source</w:t>
            </w:r>
          </w:p>
        </w:tc>
        <w:tc>
          <w:tcPr>
            <w:tcW w:w="992" w:type="dxa"/>
          </w:tcPr>
          <w:p w14:paraId="3BE29491"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 xml:space="preserve">200 </w:t>
            </w:r>
            <w:r w:rsidRPr="00BA0169">
              <w:rPr>
                <w:rFonts w:ascii="Cambria Math" w:eastAsia="SimSun" w:hAnsi="Cambria Math" w:cs="Cambria Math"/>
                <w:color w:val="000000" w:themeColor="text1"/>
                <w:sz w:val="12"/>
                <w:szCs w:val="16"/>
              </w:rPr>
              <w:t>℃</w:t>
            </w:r>
            <w:r w:rsidRPr="00BA0169">
              <w:rPr>
                <w:rFonts w:cs="AdvTT3713a231"/>
                <w:color w:val="000000" w:themeColor="text1"/>
                <w:sz w:val="12"/>
                <w:szCs w:val="16"/>
              </w:rPr>
              <w:t>, 8 h</w:t>
            </w:r>
          </w:p>
        </w:tc>
        <w:tc>
          <w:tcPr>
            <w:tcW w:w="850" w:type="dxa"/>
          </w:tcPr>
          <w:p w14:paraId="7E6A5BA9"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 xml:space="preserve">750 </w:t>
            </w:r>
            <w:r w:rsidRPr="00BA0169">
              <w:rPr>
                <w:rFonts w:ascii="Cambria Math" w:eastAsia="SimSun" w:hAnsi="Cambria Math" w:cs="Cambria Math"/>
                <w:color w:val="000000" w:themeColor="text1"/>
                <w:sz w:val="12"/>
                <w:szCs w:val="16"/>
              </w:rPr>
              <w:t>℃</w:t>
            </w:r>
            <w:r w:rsidRPr="00BA0169">
              <w:rPr>
                <w:rFonts w:cs="AdvTT3713a231"/>
                <w:color w:val="000000" w:themeColor="text1"/>
                <w:sz w:val="12"/>
                <w:szCs w:val="16"/>
              </w:rPr>
              <w:t>, 2 h, Ar</w:t>
            </w:r>
          </w:p>
        </w:tc>
        <w:tc>
          <w:tcPr>
            <w:tcW w:w="993" w:type="dxa"/>
          </w:tcPr>
          <w:p w14:paraId="514B4C31"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Hedgehog-like, 5-8 μm (compose of nanorods, 40 nm x 1 μm)</w:t>
            </w:r>
          </w:p>
        </w:tc>
        <w:tc>
          <w:tcPr>
            <w:tcW w:w="850" w:type="dxa"/>
          </w:tcPr>
          <w:p w14:paraId="50B6DFEC"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136 (0.1 C)</w:t>
            </w:r>
          </w:p>
          <w:p w14:paraId="12B93EB3"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85 (5 C)</w:t>
            </w:r>
          </w:p>
        </w:tc>
        <w:tc>
          <w:tcPr>
            <w:tcW w:w="992" w:type="dxa"/>
          </w:tcPr>
          <w:p w14:paraId="67A703F6"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91% capacity retention at 0.1 C after 50 cycles</w:t>
            </w:r>
          </w:p>
        </w:tc>
        <w:tc>
          <w:tcPr>
            <w:tcW w:w="516" w:type="dxa"/>
          </w:tcPr>
          <w:p w14:paraId="0D4FD148" w14:textId="2A629D0B" w:rsidR="000557C7" w:rsidRPr="00BA0169" w:rsidRDefault="000557C7" w:rsidP="00D04841">
            <w:pPr>
              <w:autoSpaceDE w:val="0"/>
              <w:autoSpaceDN w:val="0"/>
              <w:jc w:val="left"/>
              <w:rPr>
                <w:rFonts w:cs="AdvTT3713a231"/>
                <w:color w:val="000000" w:themeColor="text1"/>
                <w:sz w:val="12"/>
                <w:szCs w:val="16"/>
              </w:rPr>
            </w:pPr>
            <w:r w:rsidRPr="00BA0169">
              <w:rPr>
                <w:rFonts w:cs="AdvTT3713a231"/>
                <w:color w:val="000000" w:themeColor="text1"/>
                <w:sz w:val="12"/>
                <w:szCs w:val="16"/>
              </w:rPr>
              <w:fldChar w:fldCharType="begin">
                <w:fldData xml:space="preserve">PEVuZE5vdGU+PENpdGU+PEF1dGhvcj5XYW5nPC9BdXRob3I+PFllYXI+MjAxMTwvWWVhcj48UmVj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</w:fldData>
              </w:fldChar>
            </w:r>
            <w:r w:rsidR="00D04841" w:rsidRPr="00BA0169">
              <w:rPr>
                <w:rFonts w:cs="AdvTT3713a231"/>
                <w:color w:val="000000" w:themeColor="text1"/>
                <w:sz w:val="12"/>
                <w:szCs w:val="16"/>
              </w:rPr>
              <w:instrText xml:space="preserve"> ADDIN EN.CITE </w:instrText>
            </w:r>
            <w:r w:rsidR="00D04841" w:rsidRPr="00BA0169">
              <w:rPr>
                <w:rFonts w:cs="AdvTT3713a231"/>
                <w:color w:val="000000" w:themeColor="text1"/>
                <w:sz w:val="12"/>
                <w:szCs w:val="16"/>
              </w:rPr>
              <w:fldChar w:fldCharType="begin">
                <w:fldData xml:space="preserve">PEVuZE5vdGU+PENpdGU+PEF1dGhvcj5XYW5nPC9BdXRob3I+PFllYXI+MjAxMTwvWWVhcj48UmVj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</w:fldData>
              </w:fldChar>
            </w:r>
            <w:r w:rsidR="00D04841" w:rsidRPr="00BA0169">
              <w:rPr>
                <w:rFonts w:cs="AdvTT3713a231"/>
                <w:color w:val="000000" w:themeColor="text1"/>
                <w:sz w:val="12"/>
                <w:szCs w:val="16"/>
              </w:rPr>
              <w:instrText xml:space="preserve"> ADDIN EN.CITE.DATA </w:instrText>
            </w:r>
            <w:r w:rsidR="00D04841" w:rsidRPr="00BA0169">
              <w:rPr>
                <w:rFonts w:cs="AdvTT3713a231"/>
                <w:color w:val="000000" w:themeColor="text1"/>
                <w:sz w:val="12"/>
                <w:szCs w:val="16"/>
              </w:rPr>
            </w:r>
            <w:r w:rsidR="00D04841" w:rsidRPr="00BA0169">
              <w:rPr>
                <w:rFonts w:cs="AdvTT3713a231"/>
                <w:color w:val="000000" w:themeColor="text1"/>
                <w:sz w:val="12"/>
                <w:szCs w:val="16"/>
              </w:rPr>
              <w:fldChar w:fldCharType="end"/>
            </w:r>
            <w:r w:rsidRPr="00BA0169">
              <w:rPr>
                <w:rFonts w:cs="AdvTT3713a231"/>
                <w:color w:val="000000" w:themeColor="text1"/>
                <w:sz w:val="12"/>
                <w:szCs w:val="16"/>
              </w:rPr>
            </w:r>
            <w:r w:rsidRPr="00BA0169">
              <w:rPr>
                <w:rFonts w:cs="AdvTT3713a231"/>
                <w:color w:val="000000" w:themeColor="text1"/>
                <w:sz w:val="12"/>
                <w:szCs w:val="16"/>
              </w:rPr>
              <w:fldChar w:fldCharType="separate"/>
            </w:r>
            <w:r w:rsidR="00D04841" w:rsidRPr="00BA0169">
              <w:rPr>
                <w:rFonts w:cs="AdvTT3713a231"/>
                <w:noProof/>
                <w:color w:val="000000" w:themeColor="text1"/>
                <w:sz w:val="12"/>
                <w:szCs w:val="16"/>
                <w:vertAlign w:val="superscript"/>
              </w:rPr>
              <w:t>101</w:t>
            </w:r>
            <w:r w:rsidRPr="00BA0169">
              <w:rPr>
                <w:rFonts w:cs="AdvTT3713a231"/>
                <w:color w:val="000000" w:themeColor="text1"/>
                <w:sz w:val="12"/>
                <w:szCs w:val="16"/>
              </w:rPr>
              <w:fldChar w:fldCharType="end"/>
            </w:r>
          </w:p>
        </w:tc>
      </w:tr>
      <w:tr w:rsidR="000557C7" w:rsidRPr="00BA0169" w14:paraId="24203229" w14:textId="77777777" w:rsidTr="001552DF">
        <w:tc>
          <w:tcPr>
            <w:tcW w:w="846" w:type="dxa"/>
          </w:tcPr>
          <w:p w14:paraId="408C8B01"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LiCl, Co(NO</w:t>
            </w:r>
            <w:r w:rsidRPr="00BA0169">
              <w:rPr>
                <w:rFonts w:cs="AdvTT3713a231"/>
                <w:color w:val="000000" w:themeColor="text1"/>
                <w:sz w:val="12"/>
                <w:szCs w:val="16"/>
                <w:vertAlign w:val="subscript"/>
              </w:rPr>
              <w:t>3</w:t>
            </w:r>
            <w:r w:rsidRPr="00BA0169">
              <w:rPr>
                <w:rFonts w:cs="AdvTT3713a231"/>
                <w:color w:val="000000" w:themeColor="text1"/>
                <w:sz w:val="12"/>
                <w:szCs w:val="16"/>
              </w:rPr>
              <w:t>)</w:t>
            </w:r>
            <w:r w:rsidRPr="00BA0169">
              <w:rPr>
                <w:rFonts w:cs="AdvTT3713a231"/>
                <w:color w:val="000000" w:themeColor="text1"/>
                <w:sz w:val="12"/>
                <w:szCs w:val="16"/>
                <w:vertAlign w:val="subscript"/>
              </w:rPr>
              <w:t>2</w:t>
            </w:r>
            <w:r w:rsidRPr="00BA0169">
              <w:rPr>
                <w:rFonts w:cs="AdvTT3713a231"/>
                <w:color w:val="000000" w:themeColor="text1"/>
                <w:sz w:val="12"/>
                <w:szCs w:val="16"/>
              </w:rPr>
              <w:t>·6H</w:t>
            </w:r>
            <w:r w:rsidRPr="00BA0169">
              <w:rPr>
                <w:rFonts w:cs="AdvTT3713a231"/>
                <w:color w:val="000000" w:themeColor="text1"/>
                <w:sz w:val="12"/>
                <w:szCs w:val="16"/>
                <w:vertAlign w:val="subscript"/>
              </w:rPr>
              <w:t>2</w:t>
            </w:r>
            <w:r w:rsidRPr="00BA0169">
              <w:rPr>
                <w:rFonts w:cs="AdvTT3713a231"/>
                <w:color w:val="000000" w:themeColor="text1"/>
                <w:sz w:val="12"/>
                <w:szCs w:val="16"/>
              </w:rPr>
              <w:t>O, H</w:t>
            </w:r>
            <w:r w:rsidRPr="00BA0169">
              <w:rPr>
                <w:rFonts w:cs="AdvTT3713a231"/>
                <w:color w:val="000000" w:themeColor="text1"/>
                <w:sz w:val="12"/>
                <w:szCs w:val="16"/>
                <w:vertAlign w:val="subscript"/>
              </w:rPr>
              <w:t>3</w:t>
            </w:r>
            <w:r w:rsidRPr="00BA0169">
              <w:rPr>
                <w:rFonts w:cs="AdvTT3713a231"/>
                <w:color w:val="000000" w:themeColor="text1"/>
                <w:sz w:val="12"/>
                <w:szCs w:val="16"/>
              </w:rPr>
              <w:t>PO</w:t>
            </w:r>
            <w:r w:rsidRPr="00BA0169">
              <w:rPr>
                <w:rFonts w:cs="AdvTT3713a231"/>
                <w:color w:val="000000" w:themeColor="text1"/>
                <w:sz w:val="12"/>
                <w:szCs w:val="16"/>
                <w:vertAlign w:val="subscript"/>
              </w:rPr>
              <w:t>4</w:t>
            </w:r>
          </w:p>
        </w:tc>
        <w:tc>
          <w:tcPr>
            <w:tcW w:w="567" w:type="dxa"/>
          </w:tcPr>
          <w:p w14:paraId="6ABD82F2" w14:textId="73587100" w:rsidR="000557C7" w:rsidRPr="00BA0169" w:rsidRDefault="00BC60B2"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2:2</w:t>
            </w:r>
            <w:r w:rsidR="000557C7" w:rsidRPr="00BA0169">
              <w:rPr>
                <w:rFonts w:cs="AdvTT3713a231"/>
                <w:color w:val="000000" w:themeColor="text1"/>
                <w:sz w:val="12"/>
                <w:szCs w:val="16"/>
              </w:rPr>
              <w:t>:1</w:t>
            </w:r>
          </w:p>
        </w:tc>
        <w:tc>
          <w:tcPr>
            <w:tcW w:w="567" w:type="dxa"/>
          </w:tcPr>
          <w:p w14:paraId="0355791A" w14:textId="7DB33949" w:rsidR="000557C7" w:rsidRPr="00BA0169" w:rsidRDefault="00BC60B2"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0.325</w:t>
            </w:r>
          </w:p>
        </w:tc>
        <w:tc>
          <w:tcPr>
            <w:tcW w:w="709" w:type="dxa"/>
          </w:tcPr>
          <w:p w14:paraId="01137F3D"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EG</w:t>
            </w:r>
            <w:r w:rsidRPr="00BA0169">
              <w:rPr>
                <w:rFonts w:cs="AdvTT3713a231"/>
                <w:color w:val="000000" w:themeColor="text1"/>
                <w:sz w:val="12"/>
                <w:szCs w:val="16"/>
                <w:vertAlign w:val="superscript"/>
              </w:rPr>
              <w:t>a</w:t>
            </w:r>
          </w:p>
        </w:tc>
        <w:tc>
          <w:tcPr>
            <w:tcW w:w="1134" w:type="dxa"/>
          </w:tcPr>
          <w:p w14:paraId="640501C1"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Glucose as carbon source, NH</w:t>
            </w:r>
            <w:r w:rsidRPr="00BA0169">
              <w:rPr>
                <w:rFonts w:cs="AdvTT3713a231"/>
                <w:color w:val="000000" w:themeColor="text1"/>
                <w:sz w:val="12"/>
                <w:szCs w:val="16"/>
                <w:vertAlign w:val="subscript"/>
              </w:rPr>
              <w:t>3</w:t>
            </w:r>
            <w:r w:rsidRPr="00BA0169">
              <w:rPr>
                <w:rFonts w:cs="AdvTT3713a231"/>
                <w:color w:val="000000" w:themeColor="text1"/>
                <w:sz w:val="12"/>
                <w:szCs w:val="16"/>
              </w:rPr>
              <w:t>·H</w:t>
            </w:r>
            <w:r w:rsidRPr="00BA0169">
              <w:rPr>
                <w:rFonts w:cs="AdvTT3713a231"/>
                <w:color w:val="000000" w:themeColor="text1"/>
                <w:sz w:val="12"/>
                <w:szCs w:val="16"/>
                <w:vertAlign w:val="subscript"/>
              </w:rPr>
              <w:t>2</w:t>
            </w:r>
            <w:r w:rsidRPr="00BA0169">
              <w:rPr>
                <w:rFonts w:cs="AdvTT3713a231"/>
                <w:color w:val="000000" w:themeColor="text1"/>
                <w:sz w:val="12"/>
                <w:szCs w:val="16"/>
              </w:rPr>
              <w:t>O as buffer, Mn doping</w:t>
            </w:r>
          </w:p>
        </w:tc>
        <w:tc>
          <w:tcPr>
            <w:tcW w:w="992" w:type="dxa"/>
          </w:tcPr>
          <w:p w14:paraId="2F21249A"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 xml:space="preserve">200 </w:t>
            </w:r>
            <w:r w:rsidRPr="00BA0169">
              <w:rPr>
                <w:rFonts w:ascii="Cambria Math" w:eastAsia="SimSun" w:hAnsi="Cambria Math" w:cs="Cambria Math"/>
                <w:color w:val="000000" w:themeColor="text1"/>
                <w:sz w:val="12"/>
                <w:szCs w:val="16"/>
              </w:rPr>
              <w:t>℃</w:t>
            </w:r>
            <w:r w:rsidRPr="00BA0169">
              <w:rPr>
                <w:rFonts w:eastAsia="SimSun" w:cs="AdvTT3713a231"/>
                <w:color w:val="000000" w:themeColor="text1"/>
                <w:sz w:val="12"/>
                <w:szCs w:val="16"/>
              </w:rPr>
              <w:t xml:space="preserve">, </w:t>
            </w:r>
            <w:r w:rsidRPr="00BA0169">
              <w:rPr>
                <w:rFonts w:cs="AdvTT3713a231"/>
                <w:color w:val="000000" w:themeColor="text1"/>
                <w:sz w:val="12"/>
                <w:szCs w:val="16"/>
              </w:rPr>
              <w:t>10 h</w:t>
            </w:r>
          </w:p>
        </w:tc>
        <w:tc>
          <w:tcPr>
            <w:tcW w:w="850" w:type="dxa"/>
          </w:tcPr>
          <w:p w14:paraId="258604EF"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w:t>
            </w:r>
          </w:p>
        </w:tc>
        <w:tc>
          <w:tcPr>
            <w:tcW w:w="993" w:type="dxa"/>
          </w:tcPr>
          <w:p w14:paraId="21780843"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Nanoparticle agglomeration, 2-3 μm</w:t>
            </w:r>
          </w:p>
        </w:tc>
        <w:tc>
          <w:tcPr>
            <w:tcW w:w="850" w:type="dxa"/>
          </w:tcPr>
          <w:p w14:paraId="14E1B81A"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105 (0.2 C)</w:t>
            </w:r>
          </w:p>
        </w:tc>
        <w:tc>
          <w:tcPr>
            <w:tcW w:w="992" w:type="dxa"/>
          </w:tcPr>
          <w:p w14:paraId="3260750B"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90% capacity retention at 0.2 C after 30 cycles</w:t>
            </w:r>
          </w:p>
        </w:tc>
        <w:tc>
          <w:tcPr>
            <w:tcW w:w="516" w:type="dxa"/>
          </w:tcPr>
          <w:p w14:paraId="3976F84B" w14:textId="7DCD72B4" w:rsidR="000557C7" w:rsidRPr="00BA0169" w:rsidRDefault="000557C7" w:rsidP="00D04841">
            <w:pPr>
              <w:autoSpaceDE w:val="0"/>
              <w:autoSpaceDN w:val="0"/>
              <w:jc w:val="left"/>
              <w:rPr>
                <w:rFonts w:cs="AdvTT3713a231"/>
                <w:color w:val="000000" w:themeColor="text1"/>
                <w:sz w:val="12"/>
                <w:szCs w:val="16"/>
              </w:rPr>
            </w:pPr>
            <w:r w:rsidRPr="00BA0169">
              <w:rPr>
                <w:rFonts w:cs="AdvTT3713a231"/>
                <w:color w:val="000000" w:themeColor="text1"/>
                <w:sz w:val="12"/>
                <w:szCs w:val="16"/>
              </w:rPr>
              <w:fldChar w:fldCharType="begin"/>
            </w:r>
            <w:r w:rsidR="00D04841" w:rsidRPr="00BA0169">
              <w:rPr>
                <w:rFonts w:cs="AdvTT3713a231"/>
                <w:color w:val="000000" w:themeColor="text1"/>
                <w:sz w:val="12"/>
                <w:szCs w:val="16"/>
              </w:rPr>
              <w:instrText xml:space="preserve"> ADDIN EN.CITE &lt;EndNote&gt;&lt;Cite&gt;&lt;Author&gt;Li&lt;/Author&gt;&lt;Year&gt;2012&lt;/Year&gt;&lt;RecNum&gt;382&lt;/RecNum&gt;&lt;DisplayText&gt;&lt;style face="superscript"&gt;141&lt;/style&gt;&lt;/DisplayText&gt;&lt;record&gt;&lt;rec-number&gt;382&lt;/rec-number&gt;&lt;foreign-keys&gt;&lt;key app="EN" db-id="f2fpta5ew5r22res0vnxft0gea9v55a5rv9d" timestamp="1509790462"&gt;382&lt;/key&gt;&lt;/foreign-keys&gt;&lt;ref-type name="Journal Article"&gt;17&lt;/ref-type&gt;&lt;contributors&gt;&lt;authors&gt;&lt;author&gt;Li, M.&lt;/author&gt;&lt;/authors&gt;&lt;/contributors&gt;&lt;auth-address&gt;Dezhou Univ, Coll Text &amp;amp; Clothing Engn, Dezhou 253023, Shandong, Peoples R China.&amp;#xD;Li, M (reprint author), Dezhou Univ, Coll Text &amp;amp; Clothing Engn, Dezhou 253023, Shandong, Peoples R China.&amp;#xD;mei_li1965@163.com&lt;/auth-address&gt;&lt;titles&gt;&lt;title&gt;Solvothermal synthesis of LiCo1-x Mn (x) PO4/C cathode materials for lithium-ion batteries&lt;/title&gt;&lt;secondary-title&gt;Ionics&lt;/secondary-title&gt;&lt;alt-title&gt;Ionics&lt;/alt-title&gt;&lt;/titles&gt;&lt;periodical&gt;&lt;full-title&gt;Ionics&lt;/full-title&gt;&lt;/periodical&gt;&lt;alt-periodical&gt;&lt;full-title&gt;Ionics&lt;/full-title&gt;&lt;/alt-periodical&gt;&lt;pages&gt;507-512&lt;/pages&gt;&lt;volume&gt;18&lt;/volume&gt;&lt;number&gt;5&lt;/number&gt;&lt;keywords&gt;&lt;keyword&gt;Lithium-ion battery&lt;/keyword&gt;&lt;keyword&gt;Cathode material&lt;/keyword&gt;&lt;keyword&gt;Solvothermal&lt;/keyword&gt;&lt;keyword&gt;LiCo1-xMnxPO4/C&lt;/keyword&gt;&lt;keyword&gt;electrochemical performance&lt;/keyword&gt;&lt;keyword&gt;secondary batteries&lt;/keyword&gt;&lt;keyword&gt;spray-pyrolysis&lt;/keyword&gt;&lt;keyword&gt;lifepo4&lt;/keyword&gt;&lt;keyword&gt;limnpo4&lt;/keyword&gt;&lt;keyword&gt;fe&lt;/keyword&gt;&lt;keyword&gt;vanadium&lt;/keyword&gt;&lt;keyword&gt;licopo4&lt;/keyword&gt;&lt;keyword&gt;limpo4&lt;/keyword&gt;&lt;keyword&gt;nanoparticles&lt;/keyword&gt;&lt;keyword&gt;Chemistry&lt;/keyword&gt;&lt;keyword&gt;Electrochemistry&lt;/keyword&gt;&lt;keyword&gt;Physics&lt;/keyword&gt;&lt;/keywords&gt;&lt;dates&gt;&lt;year&gt;2012&lt;/year&gt;&lt;pub-dates&gt;&lt;date&gt;May&lt;/date&gt;&lt;/pub-dates&gt;&lt;/dates&gt;&lt;isbn&gt;0947-7047&lt;/isbn&gt;&lt;accession-num&gt;WOS:000303453800011&lt;/accession-num&gt;&lt;label&gt;181&lt;/label&gt;&lt;work-type&gt;Article&lt;/work-type&gt;&lt;urls&gt;&lt;related-urls&gt;&lt;url&gt;&amp;lt;Go to ISI&amp;gt;://WOS:000303453800011&lt;/url&gt;&lt;/related-urls&gt;&lt;/urls&gt;&lt;electronic-resource-num&gt;10.1007/s11581-012-0675-2&lt;/electronic-resource-num&gt;&lt;language&gt;English&lt;/language&gt;&lt;/record&gt;&lt;/Cite&gt;&lt;/EndNote&gt;</w:instrText>
            </w:r>
            <w:r w:rsidRPr="00BA0169">
              <w:rPr>
                <w:rFonts w:cs="AdvTT3713a231"/>
                <w:color w:val="000000" w:themeColor="text1"/>
                <w:sz w:val="12"/>
                <w:szCs w:val="16"/>
              </w:rPr>
              <w:fldChar w:fldCharType="separate"/>
            </w:r>
            <w:r w:rsidR="00D04841" w:rsidRPr="00BA0169">
              <w:rPr>
                <w:rFonts w:cs="AdvTT3713a231"/>
                <w:noProof/>
                <w:color w:val="000000" w:themeColor="text1"/>
                <w:sz w:val="12"/>
                <w:szCs w:val="16"/>
                <w:vertAlign w:val="superscript"/>
              </w:rPr>
              <w:t>141</w:t>
            </w:r>
            <w:r w:rsidRPr="00BA0169">
              <w:rPr>
                <w:rFonts w:cs="AdvTT3713a231"/>
                <w:color w:val="000000" w:themeColor="text1"/>
                <w:sz w:val="12"/>
                <w:szCs w:val="16"/>
              </w:rPr>
              <w:fldChar w:fldCharType="end"/>
            </w:r>
          </w:p>
        </w:tc>
      </w:tr>
      <w:tr w:rsidR="008A7FF5" w:rsidRPr="00BA0169" w14:paraId="52BCF3EA" w14:textId="77777777" w:rsidTr="001552DF">
        <w:tc>
          <w:tcPr>
            <w:tcW w:w="846" w:type="dxa"/>
          </w:tcPr>
          <w:p w14:paraId="463CEA15"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LiOH</w:t>
            </w:r>
            <w:r w:rsidRPr="00BA0169">
              <w:rPr>
                <w:rFonts w:eastAsia="SimSun" w:cs="AdvTT3713a231"/>
                <w:color w:val="000000" w:themeColor="text1"/>
                <w:sz w:val="12"/>
                <w:szCs w:val="16"/>
              </w:rPr>
              <w:t>·</w:t>
            </w:r>
            <w:r w:rsidRPr="00BA0169">
              <w:rPr>
                <w:rFonts w:cs="AdvTT3713a231"/>
                <w:color w:val="000000" w:themeColor="text1"/>
                <w:sz w:val="12"/>
                <w:szCs w:val="16"/>
              </w:rPr>
              <w:t>H</w:t>
            </w:r>
            <w:r w:rsidRPr="00BA0169">
              <w:rPr>
                <w:rFonts w:cs="AdvTT3713a231"/>
                <w:color w:val="000000" w:themeColor="text1"/>
                <w:sz w:val="12"/>
                <w:szCs w:val="16"/>
                <w:vertAlign w:val="subscript"/>
              </w:rPr>
              <w:t>2</w:t>
            </w:r>
            <w:r w:rsidRPr="00BA0169">
              <w:rPr>
                <w:rFonts w:cs="AdvTT3713a231"/>
                <w:color w:val="000000" w:themeColor="text1"/>
                <w:sz w:val="12"/>
                <w:szCs w:val="16"/>
              </w:rPr>
              <w:t>O, CoSO</w:t>
            </w:r>
            <w:r w:rsidRPr="00BA0169">
              <w:rPr>
                <w:rFonts w:cs="AdvTT3713a231"/>
                <w:color w:val="000000" w:themeColor="text1"/>
                <w:sz w:val="12"/>
                <w:szCs w:val="16"/>
                <w:vertAlign w:val="subscript"/>
              </w:rPr>
              <w:t>4</w:t>
            </w:r>
            <w:r w:rsidRPr="00BA0169">
              <w:rPr>
                <w:rFonts w:eastAsia="SimSun" w:cs="AdvTT3713a231"/>
                <w:color w:val="000000" w:themeColor="text1"/>
                <w:sz w:val="12"/>
                <w:szCs w:val="16"/>
              </w:rPr>
              <w:t>·</w:t>
            </w:r>
            <w:r w:rsidRPr="00BA0169">
              <w:rPr>
                <w:rFonts w:cs="AdvTT3713a231"/>
                <w:color w:val="000000" w:themeColor="text1"/>
                <w:sz w:val="12"/>
                <w:szCs w:val="16"/>
              </w:rPr>
              <w:t>7H</w:t>
            </w:r>
            <w:r w:rsidRPr="00BA0169">
              <w:rPr>
                <w:rFonts w:cs="AdvTT3713a231"/>
                <w:color w:val="000000" w:themeColor="text1"/>
                <w:sz w:val="12"/>
                <w:szCs w:val="16"/>
                <w:vertAlign w:val="subscript"/>
              </w:rPr>
              <w:t>2</w:t>
            </w:r>
            <w:r w:rsidRPr="00BA0169">
              <w:rPr>
                <w:rFonts w:cs="AdvTT3713a231"/>
                <w:color w:val="000000" w:themeColor="text1"/>
                <w:sz w:val="12"/>
                <w:szCs w:val="16"/>
              </w:rPr>
              <w:t>O, LiH</w:t>
            </w:r>
            <w:r w:rsidRPr="00BA0169">
              <w:rPr>
                <w:rFonts w:cs="AdvTT3713a231"/>
                <w:color w:val="000000" w:themeColor="text1"/>
                <w:sz w:val="12"/>
                <w:szCs w:val="16"/>
                <w:vertAlign w:val="subscript"/>
              </w:rPr>
              <w:t>2</w:t>
            </w:r>
            <w:r w:rsidRPr="00BA0169">
              <w:rPr>
                <w:rFonts w:cs="AdvTT3713a231"/>
                <w:color w:val="000000" w:themeColor="text1"/>
                <w:sz w:val="12"/>
                <w:szCs w:val="16"/>
              </w:rPr>
              <w:t>PO</w:t>
            </w:r>
            <w:r w:rsidRPr="00BA0169">
              <w:rPr>
                <w:rFonts w:cs="AdvTT3713a231"/>
                <w:color w:val="000000" w:themeColor="text1"/>
                <w:sz w:val="12"/>
                <w:szCs w:val="16"/>
                <w:vertAlign w:val="subscript"/>
              </w:rPr>
              <w:t>4</w:t>
            </w:r>
            <w:r w:rsidRPr="00BA0169">
              <w:rPr>
                <w:rFonts w:cs="AdvTT3713a231"/>
                <w:color w:val="000000" w:themeColor="text1"/>
                <w:sz w:val="12"/>
                <w:szCs w:val="16"/>
              </w:rPr>
              <w:t xml:space="preserve">, </w:t>
            </w:r>
          </w:p>
        </w:tc>
        <w:tc>
          <w:tcPr>
            <w:tcW w:w="567" w:type="dxa"/>
          </w:tcPr>
          <w:p w14:paraId="29ED104E" w14:textId="77777777" w:rsidR="000557C7" w:rsidRPr="00BA0169" w:rsidRDefault="000557C7" w:rsidP="001552DF">
            <w:pPr>
              <w:autoSpaceDE w:val="0"/>
              <w:autoSpaceDN w:val="0"/>
              <w:jc w:val="left"/>
              <w:rPr>
                <w:rFonts w:cs="AdvTT3713a231"/>
                <w:color w:val="000000" w:themeColor="text1"/>
                <w:sz w:val="12"/>
                <w:szCs w:val="16"/>
                <w:vertAlign w:val="subscript"/>
              </w:rPr>
            </w:pPr>
            <w:r w:rsidRPr="00BA0169">
              <w:rPr>
                <w:rFonts w:cs="AdvTT3713a231"/>
                <w:color w:val="000000" w:themeColor="text1"/>
                <w:sz w:val="12"/>
                <w:szCs w:val="16"/>
              </w:rPr>
              <w:t>2.75:1:1</w:t>
            </w:r>
          </w:p>
        </w:tc>
        <w:tc>
          <w:tcPr>
            <w:tcW w:w="567" w:type="dxa"/>
          </w:tcPr>
          <w:p w14:paraId="069750AA"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0.1</w:t>
            </w:r>
          </w:p>
        </w:tc>
        <w:tc>
          <w:tcPr>
            <w:tcW w:w="709" w:type="dxa"/>
          </w:tcPr>
          <w:p w14:paraId="75FE3271"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H</w:t>
            </w:r>
            <w:r w:rsidRPr="00BA0169">
              <w:rPr>
                <w:rFonts w:cs="AdvTT3713a231"/>
                <w:color w:val="000000" w:themeColor="text1"/>
                <w:sz w:val="12"/>
                <w:szCs w:val="16"/>
                <w:vertAlign w:val="subscript"/>
              </w:rPr>
              <w:t>2</w:t>
            </w:r>
            <w:r w:rsidRPr="00BA0169">
              <w:rPr>
                <w:rFonts w:cs="AdvTT3713a231"/>
                <w:color w:val="000000" w:themeColor="text1"/>
                <w:sz w:val="12"/>
                <w:szCs w:val="16"/>
              </w:rPr>
              <w:t>O:EG</w:t>
            </w:r>
            <w:r w:rsidRPr="00BA0169">
              <w:rPr>
                <w:rFonts w:cs="AdvTT3713a231"/>
                <w:color w:val="000000" w:themeColor="text1"/>
                <w:sz w:val="12"/>
                <w:szCs w:val="16"/>
                <w:vertAlign w:val="superscript"/>
              </w:rPr>
              <w:t>a</w:t>
            </w:r>
            <w:r w:rsidRPr="00BA0169">
              <w:rPr>
                <w:rFonts w:cs="AdvTT3713a231"/>
                <w:color w:val="000000" w:themeColor="text1"/>
                <w:sz w:val="12"/>
                <w:szCs w:val="16"/>
              </w:rPr>
              <w:t xml:space="preserve"> =1:2</w:t>
            </w:r>
          </w:p>
        </w:tc>
        <w:tc>
          <w:tcPr>
            <w:tcW w:w="1134" w:type="dxa"/>
          </w:tcPr>
          <w:p w14:paraId="33E20B18"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Sucrose as reducing agent</w:t>
            </w:r>
          </w:p>
        </w:tc>
        <w:tc>
          <w:tcPr>
            <w:tcW w:w="992" w:type="dxa"/>
          </w:tcPr>
          <w:p w14:paraId="01D05CE2"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 xml:space="preserve">220 </w:t>
            </w:r>
            <w:r w:rsidRPr="00BA0169">
              <w:rPr>
                <w:rFonts w:ascii="Cambria Math" w:eastAsia="SimSun" w:hAnsi="Cambria Math" w:cs="Cambria Math"/>
                <w:color w:val="000000" w:themeColor="text1"/>
                <w:sz w:val="12"/>
                <w:szCs w:val="16"/>
              </w:rPr>
              <w:t>℃</w:t>
            </w:r>
            <w:r w:rsidRPr="00BA0169">
              <w:rPr>
                <w:rFonts w:cs="AdvTT3713a231"/>
                <w:color w:val="000000" w:themeColor="text1"/>
                <w:sz w:val="12"/>
                <w:szCs w:val="16"/>
              </w:rPr>
              <w:t>, 15 h</w:t>
            </w:r>
          </w:p>
        </w:tc>
        <w:tc>
          <w:tcPr>
            <w:tcW w:w="850" w:type="dxa"/>
          </w:tcPr>
          <w:p w14:paraId="3187F051"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w:t>
            </w:r>
          </w:p>
        </w:tc>
        <w:tc>
          <w:tcPr>
            <w:tcW w:w="993" w:type="dxa"/>
          </w:tcPr>
          <w:p w14:paraId="471B1F55"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Hexagonal/octagonal platelet,</w:t>
            </w:r>
          </w:p>
          <w:p w14:paraId="768DCA6E"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thickness of 50-100 nm</w:t>
            </w:r>
          </w:p>
        </w:tc>
        <w:tc>
          <w:tcPr>
            <w:tcW w:w="850" w:type="dxa"/>
          </w:tcPr>
          <w:p w14:paraId="389BD3E6"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95 (0.1 C)</w:t>
            </w:r>
          </w:p>
          <w:p w14:paraId="4D1CF4CC"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76 (0.5 C)</w:t>
            </w:r>
          </w:p>
        </w:tc>
        <w:tc>
          <w:tcPr>
            <w:tcW w:w="992" w:type="dxa"/>
          </w:tcPr>
          <w:p w14:paraId="6AE81292"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75 mA h g</w:t>
            </w:r>
            <w:r w:rsidRPr="00BA0169">
              <w:rPr>
                <w:rFonts w:cs="AdvTT3713a231"/>
                <w:color w:val="000000" w:themeColor="text1"/>
                <w:sz w:val="12"/>
                <w:szCs w:val="16"/>
                <w:vertAlign w:val="superscript"/>
              </w:rPr>
              <w:t>-1</w:t>
            </w:r>
            <w:r w:rsidRPr="00BA0169">
              <w:rPr>
                <w:rFonts w:cs="AdvTT3713a231"/>
                <w:color w:val="000000" w:themeColor="text1"/>
                <w:sz w:val="12"/>
                <w:szCs w:val="16"/>
              </w:rPr>
              <w:t xml:space="preserve"> at 0.1 C after 10 cycles</w:t>
            </w:r>
          </w:p>
        </w:tc>
        <w:tc>
          <w:tcPr>
            <w:tcW w:w="516" w:type="dxa"/>
          </w:tcPr>
          <w:p w14:paraId="641D4A6C" w14:textId="02BD7C68" w:rsidR="000557C7" w:rsidRPr="00BA0169" w:rsidRDefault="000557C7" w:rsidP="00D04841">
            <w:pPr>
              <w:autoSpaceDE w:val="0"/>
              <w:autoSpaceDN w:val="0"/>
              <w:jc w:val="left"/>
              <w:rPr>
                <w:rFonts w:cs="AdvTT3713a231"/>
                <w:color w:val="000000" w:themeColor="text1"/>
                <w:sz w:val="12"/>
                <w:szCs w:val="16"/>
              </w:rPr>
            </w:pPr>
            <w:r w:rsidRPr="00BA0169">
              <w:rPr>
                <w:rFonts w:cs="AdvTT3713a231"/>
                <w:color w:val="000000" w:themeColor="text1"/>
                <w:sz w:val="12"/>
                <w:szCs w:val="16"/>
              </w:rPr>
              <w:fldChar w:fldCharType="begin">
                <w:fldData xml:space="preserve">PEVuZE5vdGU+PENpdGU+PEF1dGhvcj5CcnV0dGk8L0F1dGhvcj48WWVhcj4yMDE1PC9ZZWFyPjxS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</w:fldData>
              </w:fldChar>
            </w:r>
            <w:r w:rsidR="00D04841" w:rsidRPr="00BA0169">
              <w:rPr>
                <w:rFonts w:cs="AdvTT3713a231"/>
                <w:color w:val="000000" w:themeColor="text1"/>
                <w:sz w:val="12"/>
                <w:szCs w:val="16"/>
              </w:rPr>
              <w:instrText xml:space="preserve"> ADDIN EN.CITE </w:instrText>
            </w:r>
            <w:r w:rsidR="00D04841" w:rsidRPr="00BA0169">
              <w:rPr>
                <w:rFonts w:cs="AdvTT3713a231"/>
                <w:color w:val="000000" w:themeColor="text1"/>
                <w:sz w:val="12"/>
                <w:szCs w:val="16"/>
              </w:rPr>
              <w:fldChar w:fldCharType="begin">
                <w:fldData xml:space="preserve">PEVuZE5vdGU+PENpdGU+PEF1dGhvcj5CcnV0dGk8L0F1dGhvcj48WWVhcj4yMDE1PC9ZZWFyPjxS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</w:fldData>
              </w:fldChar>
            </w:r>
            <w:r w:rsidR="00D04841" w:rsidRPr="00BA0169">
              <w:rPr>
                <w:rFonts w:cs="AdvTT3713a231"/>
                <w:color w:val="000000" w:themeColor="text1"/>
                <w:sz w:val="12"/>
                <w:szCs w:val="16"/>
              </w:rPr>
              <w:instrText xml:space="preserve"> ADDIN EN.CITE.DATA </w:instrText>
            </w:r>
            <w:r w:rsidR="00D04841" w:rsidRPr="00BA0169">
              <w:rPr>
                <w:rFonts w:cs="AdvTT3713a231"/>
                <w:color w:val="000000" w:themeColor="text1"/>
                <w:sz w:val="12"/>
                <w:szCs w:val="16"/>
              </w:rPr>
            </w:r>
            <w:r w:rsidR="00D04841" w:rsidRPr="00BA0169">
              <w:rPr>
                <w:rFonts w:cs="AdvTT3713a231"/>
                <w:color w:val="000000" w:themeColor="text1"/>
                <w:sz w:val="12"/>
                <w:szCs w:val="16"/>
              </w:rPr>
              <w:fldChar w:fldCharType="end"/>
            </w:r>
            <w:r w:rsidRPr="00BA0169">
              <w:rPr>
                <w:rFonts w:cs="AdvTT3713a231"/>
                <w:color w:val="000000" w:themeColor="text1"/>
                <w:sz w:val="12"/>
                <w:szCs w:val="16"/>
              </w:rPr>
            </w:r>
            <w:r w:rsidRPr="00BA0169">
              <w:rPr>
                <w:rFonts w:cs="AdvTT3713a231"/>
                <w:color w:val="000000" w:themeColor="text1"/>
                <w:sz w:val="12"/>
                <w:szCs w:val="16"/>
              </w:rPr>
              <w:fldChar w:fldCharType="separate"/>
            </w:r>
            <w:r w:rsidR="00D04841" w:rsidRPr="00BA0169">
              <w:rPr>
                <w:rFonts w:cs="AdvTT3713a231"/>
                <w:noProof/>
                <w:color w:val="000000" w:themeColor="text1"/>
                <w:sz w:val="12"/>
                <w:szCs w:val="16"/>
                <w:vertAlign w:val="superscript"/>
              </w:rPr>
              <w:t>115, 116</w:t>
            </w:r>
            <w:r w:rsidRPr="00BA0169">
              <w:rPr>
                <w:rFonts w:cs="AdvTT3713a231"/>
                <w:color w:val="000000" w:themeColor="text1"/>
                <w:sz w:val="12"/>
                <w:szCs w:val="16"/>
              </w:rPr>
              <w:fldChar w:fldCharType="end"/>
            </w:r>
          </w:p>
        </w:tc>
      </w:tr>
      <w:tr w:rsidR="000557C7" w:rsidRPr="00BA0169" w14:paraId="65030493" w14:textId="77777777" w:rsidTr="001552DF">
        <w:tc>
          <w:tcPr>
            <w:tcW w:w="846" w:type="dxa"/>
          </w:tcPr>
          <w:p w14:paraId="35E63A51" w14:textId="77777777" w:rsidR="000557C7" w:rsidRPr="00BA0169" w:rsidRDefault="000557C7" w:rsidP="001552DF">
            <w:pPr>
              <w:autoSpaceDE w:val="0"/>
              <w:autoSpaceDN w:val="0"/>
              <w:jc w:val="left"/>
              <w:rPr>
                <w:rFonts w:cs="AdvTT3713a231"/>
                <w:color w:val="000000" w:themeColor="text1"/>
                <w:sz w:val="12"/>
                <w:szCs w:val="16"/>
                <w:vertAlign w:val="subscript"/>
              </w:rPr>
            </w:pPr>
            <w:r w:rsidRPr="00BA0169">
              <w:rPr>
                <w:rFonts w:cs="AdvTT3713a231"/>
                <w:color w:val="000000" w:themeColor="text1"/>
                <w:sz w:val="12"/>
                <w:szCs w:val="16"/>
              </w:rPr>
              <w:t>CH</w:t>
            </w:r>
            <w:r w:rsidRPr="00BA0169">
              <w:rPr>
                <w:rFonts w:cs="AdvTT3713a231"/>
                <w:color w:val="000000" w:themeColor="text1"/>
                <w:sz w:val="12"/>
                <w:szCs w:val="16"/>
                <w:vertAlign w:val="subscript"/>
              </w:rPr>
              <w:t>3</w:t>
            </w:r>
            <w:r w:rsidRPr="00BA0169">
              <w:rPr>
                <w:rFonts w:cs="AdvTT3713a231"/>
                <w:color w:val="000000" w:themeColor="text1"/>
                <w:sz w:val="12"/>
                <w:szCs w:val="16"/>
              </w:rPr>
              <w:t>COOLi·2H</w:t>
            </w:r>
            <w:r w:rsidRPr="00BA0169">
              <w:rPr>
                <w:rFonts w:cs="AdvTT3713a231"/>
                <w:color w:val="000000" w:themeColor="text1"/>
                <w:sz w:val="12"/>
                <w:szCs w:val="16"/>
                <w:vertAlign w:val="subscript"/>
              </w:rPr>
              <w:t>2</w:t>
            </w:r>
            <w:r w:rsidRPr="00BA0169">
              <w:rPr>
                <w:rFonts w:cs="AdvTT3713a231"/>
                <w:color w:val="000000" w:themeColor="text1"/>
                <w:sz w:val="12"/>
                <w:szCs w:val="16"/>
              </w:rPr>
              <w:t>O, Co(CH</w:t>
            </w:r>
            <w:r w:rsidRPr="00BA0169">
              <w:rPr>
                <w:rFonts w:cs="AdvTT3713a231"/>
                <w:color w:val="000000" w:themeColor="text1"/>
                <w:sz w:val="12"/>
                <w:szCs w:val="16"/>
                <w:vertAlign w:val="subscript"/>
              </w:rPr>
              <w:t>3</w:t>
            </w:r>
            <w:r w:rsidRPr="00BA0169">
              <w:rPr>
                <w:rFonts w:cs="AdvTT3713a231"/>
                <w:color w:val="000000" w:themeColor="text1"/>
                <w:sz w:val="12"/>
                <w:szCs w:val="16"/>
              </w:rPr>
              <w:t>COO)</w:t>
            </w:r>
            <w:r w:rsidRPr="00BA0169">
              <w:rPr>
                <w:rFonts w:cs="AdvTT3713a231"/>
                <w:color w:val="000000" w:themeColor="text1"/>
                <w:sz w:val="12"/>
                <w:szCs w:val="16"/>
                <w:vertAlign w:val="subscript"/>
              </w:rPr>
              <w:t>2</w:t>
            </w:r>
            <w:r w:rsidRPr="00BA0169">
              <w:rPr>
                <w:rFonts w:cs="AdvTT3713a231"/>
                <w:color w:val="000000" w:themeColor="text1"/>
                <w:sz w:val="12"/>
                <w:szCs w:val="16"/>
              </w:rPr>
              <w:t>·4H</w:t>
            </w:r>
            <w:r w:rsidRPr="00BA0169">
              <w:rPr>
                <w:rFonts w:cs="AdvTT3713a231"/>
                <w:color w:val="000000" w:themeColor="text1"/>
                <w:sz w:val="12"/>
                <w:szCs w:val="16"/>
                <w:vertAlign w:val="subscript"/>
              </w:rPr>
              <w:t>2</w:t>
            </w:r>
            <w:r w:rsidRPr="00BA0169">
              <w:rPr>
                <w:rFonts w:cs="AdvTT3713a231"/>
                <w:color w:val="000000" w:themeColor="text1"/>
                <w:sz w:val="12"/>
                <w:szCs w:val="16"/>
              </w:rPr>
              <w:t>O, (NH</w:t>
            </w:r>
            <w:r w:rsidRPr="00BA0169">
              <w:rPr>
                <w:rFonts w:cs="AdvTT3713a231"/>
                <w:color w:val="000000" w:themeColor="text1"/>
                <w:sz w:val="12"/>
                <w:szCs w:val="16"/>
                <w:vertAlign w:val="subscript"/>
              </w:rPr>
              <w:t>4</w:t>
            </w:r>
            <w:r w:rsidRPr="00BA0169">
              <w:rPr>
                <w:rFonts w:cs="AdvTT3713a231"/>
                <w:color w:val="000000" w:themeColor="text1"/>
                <w:sz w:val="12"/>
                <w:szCs w:val="16"/>
              </w:rPr>
              <w:t>)</w:t>
            </w:r>
            <w:r w:rsidRPr="00BA0169">
              <w:rPr>
                <w:rFonts w:cs="AdvTT3713a231"/>
                <w:color w:val="000000" w:themeColor="text1"/>
                <w:sz w:val="12"/>
                <w:szCs w:val="16"/>
                <w:vertAlign w:val="subscript"/>
              </w:rPr>
              <w:t>2</w:t>
            </w:r>
            <w:r w:rsidRPr="00BA0169">
              <w:rPr>
                <w:rFonts w:cs="AdvTT3713a231"/>
                <w:color w:val="000000" w:themeColor="text1"/>
                <w:sz w:val="12"/>
                <w:szCs w:val="16"/>
              </w:rPr>
              <w:t>HPO</w:t>
            </w:r>
            <w:r w:rsidRPr="00BA0169">
              <w:rPr>
                <w:rFonts w:cs="AdvTT3713a231"/>
                <w:color w:val="000000" w:themeColor="text1"/>
                <w:sz w:val="12"/>
                <w:szCs w:val="16"/>
                <w:vertAlign w:val="subscript"/>
              </w:rPr>
              <w:t>4</w:t>
            </w:r>
          </w:p>
        </w:tc>
        <w:tc>
          <w:tcPr>
            <w:tcW w:w="567" w:type="dxa"/>
          </w:tcPr>
          <w:p w14:paraId="5C57F4E3"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6:1:1</w:t>
            </w:r>
          </w:p>
        </w:tc>
        <w:tc>
          <w:tcPr>
            <w:tcW w:w="567" w:type="dxa"/>
          </w:tcPr>
          <w:p w14:paraId="355AA2E6"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0.04, 0.125</w:t>
            </w:r>
          </w:p>
        </w:tc>
        <w:tc>
          <w:tcPr>
            <w:tcW w:w="709" w:type="dxa"/>
          </w:tcPr>
          <w:p w14:paraId="712823C0"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H</w:t>
            </w:r>
            <w:r w:rsidRPr="00BA0169">
              <w:rPr>
                <w:rFonts w:cs="AdvTT3713a231"/>
                <w:color w:val="000000" w:themeColor="text1"/>
                <w:sz w:val="12"/>
                <w:szCs w:val="16"/>
                <w:vertAlign w:val="subscript"/>
              </w:rPr>
              <w:t>2</w:t>
            </w:r>
            <w:r w:rsidRPr="00BA0169">
              <w:rPr>
                <w:rFonts w:cs="AdvTT3713a231"/>
                <w:color w:val="000000" w:themeColor="text1"/>
                <w:sz w:val="12"/>
                <w:szCs w:val="16"/>
              </w:rPr>
              <w:t>O</w:t>
            </w:r>
          </w:p>
        </w:tc>
        <w:tc>
          <w:tcPr>
            <w:tcW w:w="1134" w:type="dxa"/>
          </w:tcPr>
          <w:p w14:paraId="2BF0608E"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vertAlign w:val="subscript"/>
              </w:rPr>
              <w:t>L</w:t>
            </w:r>
            <w:r w:rsidRPr="00BA0169">
              <w:rPr>
                <w:rFonts w:cs="AdvTT3713a231"/>
                <w:color w:val="000000" w:themeColor="text1"/>
                <w:sz w:val="12"/>
                <w:szCs w:val="16"/>
              </w:rPr>
              <w:t>-ascorbic, citric or polyacrylic acid as organic additive, NH</w:t>
            </w:r>
            <w:r w:rsidRPr="00BA0169">
              <w:rPr>
                <w:rFonts w:cs="AdvTT3713a231"/>
                <w:color w:val="000000" w:themeColor="text1"/>
                <w:sz w:val="12"/>
                <w:szCs w:val="16"/>
                <w:vertAlign w:val="subscript"/>
              </w:rPr>
              <w:t>4</w:t>
            </w:r>
            <w:r w:rsidRPr="00BA0169">
              <w:rPr>
                <w:rFonts w:cs="AdvTT3713a231"/>
                <w:color w:val="000000" w:themeColor="text1"/>
                <w:sz w:val="12"/>
                <w:szCs w:val="16"/>
              </w:rPr>
              <w:t>OH to adjust pH=8.6-9</w:t>
            </w:r>
          </w:p>
        </w:tc>
        <w:tc>
          <w:tcPr>
            <w:tcW w:w="992" w:type="dxa"/>
          </w:tcPr>
          <w:p w14:paraId="3FB4FF54"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 xml:space="preserve">220 </w:t>
            </w:r>
            <w:r w:rsidRPr="00BA0169">
              <w:rPr>
                <w:rFonts w:ascii="Cambria Math" w:eastAsia="SimSun" w:hAnsi="Cambria Math" w:cs="Cambria Math"/>
                <w:color w:val="000000" w:themeColor="text1"/>
                <w:sz w:val="12"/>
                <w:szCs w:val="16"/>
              </w:rPr>
              <w:t>℃</w:t>
            </w:r>
            <w:r w:rsidRPr="00BA0169">
              <w:rPr>
                <w:rFonts w:cs="AdvTT3713a231"/>
                <w:color w:val="000000" w:themeColor="text1"/>
                <w:sz w:val="12"/>
                <w:szCs w:val="16"/>
              </w:rPr>
              <w:t>, 30 s, microwave assisted</w:t>
            </w:r>
          </w:p>
        </w:tc>
        <w:tc>
          <w:tcPr>
            <w:tcW w:w="850" w:type="dxa"/>
          </w:tcPr>
          <w:p w14:paraId="1DB407E5"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 xml:space="preserve">650 </w:t>
            </w:r>
            <w:r w:rsidRPr="00BA0169">
              <w:rPr>
                <w:rFonts w:ascii="Cambria Math" w:eastAsia="SimSun" w:hAnsi="Cambria Math" w:cs="Cambria Math"/>
                <w:color w:val="000000" w:themeColor="text1"/>
                <w:sz w:val="12"/>
                <w:szCs w:val="16"/>
              </w:rPr>
              <w:t>℃</w:t>
            </w:r>
            <w:r w:rsidRPr="00BA0169">
              <w:rPr>
                <w:rFonts w:cs="AdvTT3713a231"/>
                <w:color w:val="000000" w:themeColor="text1"/>
                <w:sz w:val="12"/>
                <w:szCs w:val="16"/>
              </w:rPr>
              <w:t>, 30 min, Ar</w:t>
            </w:r>
          </w:p>
        </w:tc>
        <w:tc>
          <w:tcPr>
            <w:tcW w:w="993" w:type="dxa"/>
          </w:tcPr>
          <w:p w14:paraId="1E9F8F85"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Flower-like, 5-10 μm (compose of plate-like, 1-2 μm x 200 nm)</w:t>
            </w:r>
          </w:p>
        </w:tc>
        <w:tc>
          <w:tcPr>
            <w:tcW w:w="850" w:type="dxa"/>
          </w:tcPr>
          <w:p w14:paraId="6A51A50D"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107 (0.05 C)</w:t>
            </w:r>
          </w:p>
          <w:p w14:paraId="5935C55A"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60 (2 C)</w:t>
            </w:r>
          </w:p>
        </w:tc>
        <w:tc>
          <w:tcPr>
            <w:tcW w:w="992" w:type="dxa"/>
          </w:tcPr>
          <w:p w14:paraId="7EE10188"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30 mA h g</w:t>
            </w:r>
            <w:r w:rsidRPr="00BA0169">
              <w:rPr>
                <w:rFonts w:cs="AdvTT3713a231"/>
                <w:color w:val="000000" w:themeColor="text1"/>
                <w:sz w:val="12"/>
                <w:szCs w:val="16"/>
                <w:vertAlign w:val="superscript"/>
              </w:rPr>
              <w:t>-1</w:t>
            </w:r>
            <w:r w:rsidRPr="00BA0169">
              <w:rPr>
                <w:rFonts w:cs="AdvTT3713a231"/>
                <w:color w:val="000000" w:themeColor="text1"/>
                <w:sz w:val="12"/>
                <w:szCs w:val="16"/>
              </w:rPr>
              <w:t xml:space="preserve"> at 0.05 C after 20 cycles</w:t>
            </w:r>
          </w:p>
        </w:tc>
        <w:tc>
          <w:tcPr>
            <w:tcW w:w="516" w:type="dxa"/>
          </w:tcPr>
          <w:p w14:paraId="1904B791" w14:textId="6FC36571" w:rsidR="000557C7" w:rsidRPr="00BA0169" w:rsidRDefault="000557C7" w:rsidP="00D04841">
            <w:pPr>
              <w:autoSpaceDE w:val="0"/>
              <w:autoSpaceDN w:val="0"/>
              <w:jc w:val="left"/>
              <w:rPr>
                <w:rFonts w:cs="AdvTT3713a231"/>
                <w:color w:val="000000" w:themeColor="text1"/>
                <w:sz w:val="12"/>
                <w:szCs w:val="16"/>
              </w:rPr>
            </w:pPr>
            <w:r w:rsidRPr="00BA0169">
              <w:rPr>
                <w:rFonts w:cs="AdvTT3713a231"/>
                <w:color w:val="000000" w:themeColor="text1"/>
                <w:sz w:val="12"/>
                <w:szCs w:val="16"/>
              </w:rPr>
              <w:fldChar w:fldCharType="begin">
                <w:fldData xml:space="preserve">PEVuZE5vdGU+PENpdGU+PEF1dGhvcj5OZWVmPC9BdXRob3I+PFllYXI+MjAxNTwvWWVhcj48UmVj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</w:fldData>
              </w:fldChar>
            </w:r>
            <w:r w:rsidR="00D04841" w:rsidRPr="00BA0169">
              <w:rPr>
                <w:rFonts w:cs="AdvTT3713a231"/>
                <w:color w:val="000000" w:themeColor="text1"/>
                <w:sz w:val="12"/>
                <w:szCs w:val="16"/>
              </w:rPr>
              <w:instrText xml:space="preserve"> ADDIN EN.CITE </w:instrText>
            </w:r>
            <w:r w:rsidR="00D04841" w:rsidRPr="00BA0169">
              <w:rPr>
                <w:rFonts w:cs="AdvTT3713a231"/>
                <w:color w:val="000000" w:themeColor="text1"/>
                <w:sz w:val="12"/>
                <w:szCs w:val="16"/>
              </w:rPr>
              <w:fldChar w:fldCharType="begin">
                <w:fldData xml:space="preserve">PEVuZE5vdGU+PENpdGU+PEF1dGhvcj5OZWVmPC9BdXRob3I+PFllYXI+MjAxNTwvWWVhcj48UmVj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</w:fldData>
              </w:fldChar>
            </w:r>
            <w:r w:rsidR="00D04841" w:rsidRPr="00BA0169">
              <w:rPr>
                <w:rFonts w:cs="AdvTT3713a231"/>
                <w:color w:val="000000" w:themeColor="text1"/>
                <w:sz w:val="12"/>
                <w:szCs w:val="16"/>
              </w:rPr>
              <w:instrText xml:space="preserve"> ADDIN EN.CITE.DATA </w:instrText>
            </w:r>
            <w:r w:rsidR="00D04841" w:rsidRPr="00BA0169">
              <w:rPr>
                <w:rFonts w:cs="AdvTT3713a231"/>
                <w:color w:val="000000" w:themeColor="text1"/>
                <w:sz w:val="12"/>
                <w:szCs w:val="16"/>
              </w:rPr>
            </w:r>
            <w:r w:rsidR="00D04841" w:rsidRPr="00BA0169">
              <w:rPr>
                <w:rFonts w:cs="AdvTT3713a231"/>
                <w:color w:val="000000" w:themeColor="text1"/>
                <w:sz w:val="12"/>
                <w:szCs w:val="16"/>
              </w:rPr>
              <w:fldChar w:fldCharType="end"/>
            </w:r>
            <w:r w:rsidRPr="00BA0169">
              <w:rPr>
                <w:rFonts w:cs="AdvTT3713a231"/>
                <w:color w:val="000000" w:themeColor="text1"/>
                <w:sz w:val="12"/>
                <w:szCs w:val="16"/>
              </w:rPr>
            </w:r>
            <w:r w:rsidRPr="00BA0169">
              <w:rPr>
                <w:rFonts w:cs="AdvTT3713a231"/>
                <w:color w:val="000000" w:themeColor="text1"/>
                <w:sz w:val="12"/>
                <w:szCs w:val="16"/>
              </w:rPr>
              <w:fldChar w:fldCharType="separate"/>
            </w:r>
            <w:r w:rsidR="00D04841" w:rsidRPr="00BA0169">
              <w:rPr>
                <w:rFonts w:cs="AdvTT3713a231"/>
                <w:noProof/>
                <w:color w:val="000000" w:themeColor="text1"/>
                <w:sz w:val="12"/>
                <w:szCs w:val="16"/>
                <w:vertAlign w:val="superscript"/>
              </w:rPr>
              <w:t>121</w:t>
            </w:r>
            <w:r w:rsidRPr="00BA0169">
              <w:rPr>
                <w:rFonts w:cs="AdvTT3713a231"/>
                <w:color w:val="000000" w:themeColor="text1"/>
                <w:sz w:val="12"/>
                <w:szCs w:val="16"/>
              </w:rPr>
              <w:fldChar w:fldCharType="end"/>
            </w:r>
          </w:p>
        </w:tc>
      </w:tr>
      <w:tr w:rsidR="000557C7" w:rsidRPr="00BA0169" w14:paraId="2453C061" w14:textId="77777777" w:rsidTr="001552DF">
        <w:tc>
          <w:tcPr>
            <w:tcW w:w="846" w:type="dxa"/>
          </w:tcPr>
          <w:p w14:paraId="3FD35F82"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LiOH, Co(NO</w:t>
            </w:r>
            <w:r w:rsidRPr="00BA0169">
              <w:rPr>
                <w:rFonts w:cs="AdvTT3713a231"/>
                <w:color w:val="000000" w:themeColor="text1"/>
                <w:sz w:val="12"/>
                <w:szCs w:val="16"/>
                <w:vertAlign w:val="subscript"/>
              </w:rPr>
              <w:t>3</w:t>
            </w:r>
            <w:r w:rsidRPr="00BA0169">
              <w:rPr>
                <w:rFonts w:cs="AdvTT3713a231"/>
                <w:color w:val="000000" w:themeColor="text1"/>
                <w:sz w:val="12"/>
                <w:szCs w:val="16"/>
              </w:rPr>
              <w:t>)</w:t>
            </w:r>
            <w:r w:rsidRPr="00BA0169">
              <w:rPr>
                <w:rFonts w:cs="AdvTT3713a231"/>
                <w:color w:val="000000" w:themeColor="text1"/>
                <w:sz w:val="12"/>
                <w:szCs w:val="16"/>
                <w:vertAlign w:val="subscript"/>
              </w:rPr>
              <w:t>2</w:t>
            </w:r>
            <w:r w:rsidRPr="00BA0169">
              <w:rPr>
                <w:rFonts w:cs="AdvTT3713a231"/>
                <w:color w:val="000000" w:themeColor="text1"/>
                <w:sz w:val="12"/>
                <w:szCs w:val="16"/>
              </w:rPr>
              <w:t>, CoSO</w:t>
            </w:r>
            <w:r w:rsidRPr="00BA0169">
              <w:rPr>
                <w:rFonts w:cs="AdvTT3713a231"/>
                <w:color w:val="000000" w:themeColor="text1"/>
                <w:sz w:val="12"/>
                <w:szCs w:val="16"/>
                <w:vertAlign w:val="subscript"/>
              </w:rPr>
              <w:t>4</w:t>
            </w:r>
            <w:r w:rsidRPr="00BA0169">
              <w:rPr>
                <w:rFonts w:cs="AdvTT3713a231"/>
                <w:color w:val="000000" w:themeColor="text1"/>
                <w:sz w:val="12"/>
                <w:szCs w:val="16"/>
              </w:rPr>
              <w:t>, Co(CH</w:t>
            </w:r>
            <w:r w:rsidRPr="00BA0169">
              <w:rPr>
                <w:rFonts w:cs="AdvTT3713a231"/>
                <w:color w:val="000000" w:themeColor="text1"/>
                <w:sz w:val="12"/>
                <w:szCs w:val="16"/>
                <w:vertAlign w:val="subscript"/>
              </w:rPr>
              <w:t>3</w:t>
            </w:r>
            <w:r w:rsidRPr="00BA0169">
              <w:rPr>
                <w:rFonts w:cs="AdvTT3713a231"/>
                <w:color w:val="000000" w:themeColor="text1"/>
                <w:sz w:val="12"/>
                <w:szCs w:val="16"/>
              </w:rPr>
              <w:t>COO)</w:t>
            </w:r>
            <w:r w:rsidRPr="00BA0169">
              <w:rPr>
                <w:rFonts w:cs="AdvTT3713a231"/>
                <w:color w:val="000000" w:themeColor="text1"/>
                <w:sz w:val="12"/>
                <w:szCs w:val="16"/>
                <w:vertAlign w:val="subscript"/>
              </w:rPr>
              <w:t>2</w:t>
            </w:r>
            <w:r w:rsidRPr="00BA0169">
              <w:rPr>
                <w:rFonts w:cs="AdvTT3713a231"/>
                <w:color w:val="000000" w:themeColor="text1"/>
                <w:sz w:val="12"/>
                <w:szCs w:val="16"/>
              </w:rPr>
              <w:t xml:space="preserve"> or CoCO</w:t>
            </w:r>
            <w:r w:rsidRPr="00BA0169">
              <w:rPr>
                <w:rFonts w:cs="AdvTT3713a231"/>
                <w:color w:val="000000" w:themeColor="text1"/>
                <w:sz w:val="12"/>
                <w:szCs w:val="16"/>
                <w:vertAlign w:val="subscript"/>
              </w:rPr>
              <w:t>3</w:t>
            </w:r>
            <w:r w:rsidRPr="00BA0169">
              <w:rPr>
                <w:rFonts w:cs="AdvTT3713a231"/>
                <w:color w:val="000000" w:themeColor="text1"/>
                <w:sz w:val="12"/>
                <w:szCs w:val="16"/>
              </w:rPr>
              <w:t>, LiH</w:t>
            </w:r>
            <w:r w:rsidRPr="00BA0169">
              <w:rPr>
                <w:rFonts w:cs="AdvTT3713a231"/>
                <w:color w:val="000000" w:themeColor="text1"/>
                <w:sz w:val="12"/>
                <w:szCs w:val="16"/>
                <w:vertAlign w:val="subscript"/>
              </w:rPr>
              <w:t>2</w:t>
            </w:r>
            <w:r w:rsidRPr="00BA0169">
              <w:rPr>
                <w:rFonts w:cs="AdvTT3713a231"/>
                <w:color w:val="000000" w:themeColor="text1"/>
                <w:sz w:val="12"/>
                <w:szCs w:val="16"/>
              </w:rPr>
              <w:t>PO</w:t>
            </w:r>
            <w:r w:rsidRPr="00BA0169">
              <w:rPr>
                <w:rFonts w:cs="AdvTT3713a231"/>
                <w:color w:val="000000" w:themeColor="text1"/>
                <w:sz w:val="12"/>
                <w:szCs w:val="16"/>
                <w:vertAlign w:val="subscript"/>
              </w:rPr>
              <w:t>4</w:t>
            </w:r>
          </w:p>
        </w:tc>
        <w:tc>
          <w:tcPr>
            <w:tcW w:w="567" w:type="dxa"/>
          </w:tcPr>
          <w:p w14:paraId="2B03CB7B"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1.75~2.25:1:1</w:t>
            </w:r>
          </w:p>
        </w:tc>
        <w:tc>
          <w:tcPr>
            <w:tcW w:w="567" w:type="dxa"/>
          </w:tcPr>
          <w:p w14:paraId="4BA1EB93"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0.1</w:t>
            </w:r>
          </w:p>
        </w:tc>
        <w:tc>
          <w:tcPr>
            <w:tcW w:w="709" w:type="dxa"/>
          </w:tcPr>
          <w:p w14:paraId="1DD74198"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H</w:t>
            </w:r>
            <w:r w:rsidRPr="00BA0169">
              <w:rPr>
                <w:rFonts w:cs="AdvTT3713a231"/>
                <w:color w:val="000000" w:themeColor="text1"/>
                <w:sz w:val="12"/>
                <w:szCs w:val="16"/>
                <w:vertAlign w:val="subscript"/>
              </w:rPr>
              <w:t>2</w:t>
            </w:r>
            <w:r w:rsidRPr="00BA0169">
              <w:rPr>
                <w:rFonts w:cs="AdvTT3713a231"/>
                <w:color w:val="000000" w:themeColor="text1"/>
                <w:sz w:val="12"/>
                <w:szCs w:val="16"/>
              </w:rPr>
              <w:t>O:EG</w:t>
            </w:r>
            <w:r w:rsidRPr="00BA0169">
              <w:rPr>
                <w:rFonts w:cs="AdvTT3713a231"/>
                <w:color w:val="000000" w:themeColor="text1"/>
                <w:sz w:val="12"/>
                <w:szCs w:val="16"/>
                <w:vertAlign w:val="superscript"/>
              </w:rPr>
              <w:t>a</w:t>
            </w:r>
            <w:r w:rsidRPr="00BA0169">
              <w:rPr>
                <w:rFonts w:cs="AdvTT3713a231"/>
                <w:color w:val="000000" w:themeColor="text1"/>
                <w:sz w:val="12"/>
                <w:szCs w:val="16"/>
              </w:rPr>
              <w:t xml:space="preserve"> =1:2</w:t>
            </w:r>
          </w:p>
        </w:tc>
        <w:tc>
          <w:tcPr>
            <w:tcW w:w="1134" w:type="dxa"/>
          </w:tcPr>
          <w:p w14:paraId="65FC19DE"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Sucrose as reducing agent</w:t>
            </w:r>
          </w:p>
        </w:tc>
        <w:tc>
          <w:tcPr>
            <w:tcW w:w="992" w:type="dxa"/>
          </w:tcPr>
          <w:p w14:paraId="13793597"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 xml:space="preserve">200-240 </w:t>
            </w:r>
            <w:r w:rsidRPr="00BA0169">
              <w:rPr>
                <w:rFonts w:ascii="Cambria Math" w:eastAsia="SimSun" w:hAnsi="Cambria Math" w:cs="Cambria Math"/>
                <w:color w:val="000000" w:themeColor="text1"/>
                <w:sz w:val="12"/>
                <w:szCs w:val="16"/>
              </w:rPr>
              <w:t>℃</w:t>
            </w:r>
            <w:r w:rsidRPr="00BA0169">
              <w:rPr>
                <w:rFonts w:cs="AdvTT3713a231"/>
                <w:color w:val="000000" w:themeColor="text1"/>
                <w:sz w:val="12"/>
                <w:szCs w:val="16"/>
              </w:rPr>
              <w:t>, 4-10 h</w:t>
            </w:r>
          </w:p>
        </w:tc>
        <w:tc>
          <w:tcPr>
            <w:tcW w:w="850" w:type="dxa"/>
          </w:tcPr>
          <w:p w14:paraId="2C099076"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w:t>
            </w:r>
          </w:p>
        </w:tc>
        <w:tc>
          <w:tcPr>
            <w:tcW w:w="993" w:type="dxa"/>
          </w:tcPr>
          <w:p w14:paraId="05F7D7F6"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 xml:space="preserve">Hexagonal platelets, thickness </w:t>
            </w:r>
            <w:r w:rsidRPr="00BA0169">
              <w:rPr>
                <w:rFonts w:eastAsia="SimSun" w:cs="AdvTT3713a231"/>
                <w:color w:val="000000" w:themeColor="text1"/>
                <w:sz w:val="12"/>
                <w:szCs w:val="16"/>
              </w:rPr>
              <w:t>＜</w:t>
            </w:r>
            <w:r w:rsidRPr="00BA0169">
              <w:rPr>
                <w:rFonts w:cs="AdvTT3713a231"/>
                <w:color w:val="000000" w:themeColor="text1"/>
                <w:sz w:val="12"/>
                <w:szCs w:val="16"/>
              </w:rPr>
              <w:t xml:space="preserve"> 200 nm</w:t>
            </w:r>
          </w:p>
        </w:tc>
        <w:tc>
          <w:tcPr>
            <w:tcW w:w="850" w:type="dxa"/>
          </w:tcPr>
          <w:p w14:paraId="1024AAB9"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120 (0.1 C)</w:t>
            </w:r>
          </w:p>
          <w:p w14:paraId="69B63114"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85 (0.5 C)</w:t>
            </w:r>
          </w:p>
          <w:p w14:paraId="0D85BD1C"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75 (1 C)</w:t>
            </w:r>
          </w:p>
        </w:tc>
        <w:tc>
          <w:tcPr>
            <w:tcW w:w="992" w:type="dxa"/>
          </w:tcPr>
          <w:p w14:paraId="5EB4A3C7"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90 mA h g</w:t>
            </w:r>
            <w:r w:rsidRPr="00BA0169">
              <w:rPr>
                <w:rFonts w:cs="AdvTT3713a231"/>
                <w:color w:val="000000" w:themeColor="text1"/>
                <w:sz w:val="12"/>
                <w:szCs w:val="16"/>
                <w:vertAlign w:val="superscript"/>
              </w:rPr>
              <w:t>-1</w:t>
            </w:r>
            <w:r w:rsidRPr="00BA0169">
              <w:rPr>
                <w:rFonts w:cs="AdvTT3713a231"/>
                <w:color w:val="000000" w:themeColor="text1"/>
                <w:sz w:val="12"/>
                <w:szCs w:val="16"/>
              </w:rPr>
              <w:t xml:space="preserve"> at 0.1 C after 10 cycles</w:t>
            </w:r>
          </w:p>
        </w:tc>
        <w:tc>
          <w:tcPr>
            <w:tcW w:w="516" w:type="dxa"/>
          </w:tcPr>
          <w:p w14:paraId="52FBE381" w14:textId="4E4C47FD" w:rsidR="000557C7" w:rsidRPr="00BA0169" w:rsidRDefault="000557C7" w:rsidP="00D04841">
            <w:pPr>
              <w:autoSpaceDE w:val="0"/>
              <w:autoSpaceDN w:val="0"/>
              <w:jc w:val="left"/>
              <w:rPr>
                <w:rFonts w:cs="AdvTT3713a231"/>
                <w:color w:val="000000" w:themeColor="text1"/>
                <w:sz w:val="12"/>
                <w:szCs w:val="16"/>
              </w:rPr>
            </w:pPr>
            <w:r w:rsidRPr="00BA0169">
              <w:rPr>
                <w:rFonts w:cs="AdvTT3713a231"/>
                <w:color w:val="000000" w:themeColor="text1"/>
                <w:sz w:val="12"/>
                <w:szCs w:val="16"/>
              </w:rPr>
              <w:fldChar w:fldCharType="begin">
                <w:fldData xml:space="preserve">PEVuZE5vdGU+PENpdGU+PEF1dGhvcj5NYW56aTwvQXV0aG9yPjxZZWFyPjIwMTU8L1llYXI+PFJl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==
</w:fldData>
              </w:fldChar>
            </w:r>
            <w:r w:rsidR="00D04841" w:rsidRPr="00BA0169">
              <w:rPr>
                <w:rFonts w:cs="AdvTT3713a231"/>
                <w:color w:val="000000" w:themeColor="text1"/>
                <w:sz w:val="12"/>
                <w:szCs w:val="16"/>
              </w:rPr>
              <w:instrText xml:space="preserve"> ADDIN EN.CITE </w:instrText>
            </w:r>
            <w:r w:rsidR="00D04841" w:rsidRPr="00BA0169">
              <w:rPr>
                <w:rFonts w:cs="AdvTT3713a231"/>
                <w:color w:val="000000" w:themeColor="text1"/>
                <w:sz w:val="12"/>
                <w:szCs w:val="16"/>
              </w:rPr>
              <w:fldChar w:fldCharType="begin">
                <w:fldData xml:space="preserve">PEVuZE5vdGU+PENpdGU+PEF1dGhvcj5NYW56aTwvQXV0aG9yPjxZZWFyPjIwMTU8L1llYXI+PFJl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==
</w:fldData>
              </w:fldChar>
            </w:r>
            <w:r w:rsidR="00D04841" w:rsidRPr="00BA0169">
              <w:rPr>
                <w:rFonts w:cs="AdvTT3713a231"/>
                <w:color w:val="000000" w:themeColor="text1"/>
                <w:sz w:val="12"/>
                <w:szCs w:val="16"/>
              </w:rPr>
              <w:instrText xml:space="preserve"> ADDIN EN.CITE.DATA </w:instrText>
            </w:r>
            <w:r w:rsidR="00D04841" w:rsidRPr="00BA0169">
              <w:rPr>
                <w:rFonts w:cs="AdvTT3713a231"/>
                <w:color w:val="000000" w:themeColor="text1"/>
                <w:sz w:val="12"/>
                <w:szCs w:val="16"/>
              </w:rPr>
            </w:r>
            <w:r w:rsidR="00D04841" w:rsidRPr="00BA0169">
              <w:rPr>
                <w:rFonts w:cs="AdvTT3713a231"/>
                <w:color w:val="000000" w:themeColor="text1"/>
                <w:sz w:val="12"/>
                <w:szCs w:val="16"/>
              </w:rPr>
              <w:fldChar w:fldCharType="end"/>
            </w:r>
            <w:r w:rsidRPr="00BA0169">
              <w:rPr>
                <w:rFonts w:cs="AdvTT3713a231"/>
                <w:color w:val="000000" w:themeColor="text1"/>
                <w:sz w:val="12"/>
                <w:szCs w:val="16"/>
              </w:rPr>
            </w:r>
            <w:r w:rsidRPr="00BA0169">
              <w:rPr>
                <w:rFonts w:cs="AdvTT3713a231"/>
                <w:color w:val="000000" w:themeColor="text1"/>
                <w:sz w:val="12"/>
                <w:szCs w:val="16"/>
              </w:rPr>
              <w:fldChar w:fldCharType="separate"/>
            </w:r>
            <w:r w:rsidR="00D04841" w:rsidRPr="00BA0169">
              <w:rPr>
                <w:rFonts w:cs="AdvTT3713a231"/>
                <w:noProof/>
                <w:color w:val="000000" w:themeColor="text1"/>
                <w:sz w:val="12"/>
                <w:szCs w:val="16"/>
                <w:vertAlign w:val="superscript"/>
              </w:rPr>
              <w:t>131</w:t>
            </w:r>
            <w:r w:rsidRPr="00BA0169">
              <w:rPr>
                <w:rFonts w:cs="AdvTT3713a231"/>
                <w:color w:val="000000" w:themeColor="text1"/>
                <w:sz w:val="12"/>
                <w:szCs w:val="16"/>
              </w:rPr>
              <w:fldChar w:fldCharType="end"/>
            </w:r>
          </w:p>
        </w:tc>
      </w:tr>
      <w:tr w:rsidR="000557C7" w:rsidRPr="00BA0169" w14:paraId="12C9D567" w14:textId="77777777" w:rsidTr="001552DF">
        <w:tc>
          <w:tcPr>
            <w:tcW w:w="846" w:type="dxa"/>
          </w:tcPr>
          <w:p w14:paraId="3C080E06" w14:textId="77777777" w:rsidR="000557C7" w:rsidRPr="00BA0169" w:rsidRDefault="000557C7" w:rsidP="001552DF">
            <w:pPr>
              <w:autoSpaceDE w:val="0"/>
              <w:autoSpaceDN w:val="0"/>
              <w:jc w:val="left"/>
              <w:rPr>
                <w:rFonts w:cs="AdvTT3713a231"/>
                <w:color w:val="000000" w:themeColor="text1"/>
                <w:sz w:val="12"/>
                <w:szCs w:val="16"/>
                <w:vertAlign w:val="subscript"/>
              </w:rPr>
            </w:pPr>
            <w:r w:rsidRPr="00BA0169">
              <w:rPr>
                <w:rFonts w:cs="AdvTT3713a231"/>
                <w:color w:val="000000" w:themeColor="text1"/>
                <w:sz w:val="12"/>
                <w:szCs w:val="16"/>
              </w:rPr>
              <w:t>LiOH</w:t>
            </w:r>
            <w:r w:rsidRPr="00BA0169">
              <w:rPr>
                <w:rFonts w:eastAsia="SimSun" w:cs="AdvTT3713a231"/>
                <w:color w:val="000000" w:themeColor="text1"/>
                <w:sz w:val="12"/>
                <w:szCs w:val="16"/>
              </w:rPr>
              <w:t>·</w:t>
            </w:r>
            <w:r w:rsidRPr="00BA0169">
              <w:rPr>
                <w:rFonts w:cs="AdvTT3713a231"/>
                <w:color w:val="000000" w:themeColor="text1"/>
                <w:sz w:val="12"/>
                <w:szCs w:val="16"/>
              </w:rPr>
              <w:t>H</w:t>
            </w:r>
            <w:r w:rsidRPr="00BA0169">
              <w:rPr>
                <w:rFonts w:cs="AdvTT3713a231"/>
                <w:color w:val="000000" w:themeColor="text1"/>
                <w:sz w:val="12"/>
                <w:szCs w:val="16"/>
                <w:vertAlign w:val="subscript"/>
              </w:rPr>
              <w:t>2</w:t>
            </w:r>
            <w:r w:rsidRPr="00BA0169">
              <w:rPr>
                <w:rFonts w:cs="AdvTT3713a231"/>
                <w:color w:val="000000" w:themeColor="text1"/>
                <w:sz w:val="12"/>
                <w:szCs w:val="16"/>
              </w:rPr>
              <w:t>O, CoSO</w:t>
            </w:r>
            <w:r w:rsidRPr="00BA0169">
              <w:rPr>
                <w:rFonts w:cs="AdvTT3713a231"/>
                <w:color w:val="000000" w:themeColor="text1"/>
                <w:sz w:val="12"/>
                <w:szCs w:val="16"/>
                <w:vertAlign w:val="subscript"/>
              </w:rPr>
              <w:t>4</w:t>
            </w:r>
            <w:r w:rsidRPr="00BA0169">
              <w:rPr>
                <w:rFonts w:eastAsia="SimSun" w:cs="AdvTT3713a231"/>
                <w:color w:val="000000" w:themeColor="text1"/>
                <w:sz w:val="12"/>
                <w:szCs w:val="16"/>
              </w:rPr>
              <w:t>·</w:t>
            </w:r>
            <w:r w:rsidRPr="00BA0169">
              <w:rPr>
                <w:rFonts w:cs="AdvTT3713a231"/>
                <w:color w:val="000000" w:themeColor="text1"/>
                <w:sz w:val="12"/>
                <w:szCs w:val="16"/>
              </w:rPr>
              <w:t>7H</w:t>
            </w:r>
            <w:r w:rsidRPr="00BA0169">
              <w:rPr>
                <w:rFonts w:cs="AdvTT3713a231"/>
                <w:color w:val="000000" w:themeColor="text1"/>
                <w:sz w:val="12"/>
                <w:szCs w:val="16"/>
                <w:vertAlign w:val="subscript"/>
              </w:rPr>
              <w:t>2</w:t>
            </w:r>
            <w:r w:rsidRPr="00BA0169">
              <w:rPr>
                <w:rFonts w:cs="AdvTT3713a231"/>
                <w:color w:val="000000" w:themeColor="text1"/>
                <w:sz w:val="12"/>
                <w:szCs w:val="16"/>
              </w:rPr>
              <w:t>O, H</w:t>
            </w:r>
            <w:r w:rsidRPr="00BA0169">
              <w:rPr>
                <w:rFonts w:cs="AdvTT3713a231"/>
                <w:color w:val="000000" w:themeColor="text1"/>
                <w:sz w:val="12"/>
                <w:szCs w:val="16"/>
                <w:vertAlign w:val="subscript"/>
              </w:rPr>
              <w:t>3</w:t>
            </w:r>
            <w:r w:rsidRPr="00BA0169">
              <w:rPr>
                <w:rFonts w:cs="AdvTT3713a231"/>
                <w:color w:val="000000" w:themeColor="text1"/>
                <w:sz w:val="12"/>
                <w:szCs w:val="16"/>
              </w:rPr>
              <w:t>PO</w:t>
            </w:r>
            <w:r w:rsidRPr="00BA0169">
              <w:rPr>
                <w:rFonts w:cs="AdvTT3713a231"/>
                <w:color w:val="000000" w:themeColor="text1"/>
                <w:sz w:val="12"/>
                <w:szCs w:val="16"/>
                <w:vertAlign w:val="subscript"/>
              </w:rPr>
              <w:t>4</w:t>
            </w:r>
          </w:p>
        </w:tc>
        <w:tc>
          <w:tcPr>
            <w:tcW w:w="567" w:type="dxa"/>
          </w:tcPr>
          <w:p w14:paraId="1C0ECC48"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3:1:1</w:t>
            </w:r>
          </w:p>
        </w:tc>
        <w:tc>
          <w:tcPr>
            <w:tcW w:w="567" w:type="dxa"/>
          </w:tcPr>
          <w:p w14:paraId="7EBFA04C"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0.25</w:t>
            </w:r>
          </w:p>
        </w:tc>
        <w:tc>
          <w:tcPr>
            <w:tcW w:w="709" w:type="dxa"/>
          </w:tcPr>
          <w:p w14:paraId="18758204"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H</w:t>
            </w:r>
            <w:r w:rsidRPr="00BA0169">
              <w:rPr>
                <w:rFonts w:cs="AdvTT3713a231"/>
                <w:color w:val="000000" w:themeColor="text1"/>
                <w:sz w:val="12"/>
                <w:szCs w:val="16"/>
                <w:vertAlign w:val="subscript"/>
              </w:rPr>
              <w:t>2</w:t>
            </w:r>
            <w:r w:rsidRPr="00BA0169">
              <w:rPr>
                <w:rFonts w:cs="AdvTT3713a231"/>
                <w:color w:val="000000" w:themeColor="text1"/>
                <w:sz w:val="12"/>
                <w:szCs w:val="16"/>
              </w:rPr>
              <w:t>O:EG</w:t>
            </w:r>
            <w:r w:rsidRPr="00BA0169">
              <w:rPr>
                <w:rFonts w:cs="AdvTT3713a231"/>
                <w:color w:val="000000" w:themeColor="text1"/>
                <w:sz w:val="12"/>
                <w:szCs w:val="16"/>
                <w:vertAlign w:val="superscript"/>
              </w:rPr>
              <w:t>a</w:t>
            </w:r>
            <w:r w:rsidRPr="00BA0169">
              <w:rPr>
                <w:rFonts w:cs="AdvTT3713a231"/>
                <w:color w:val="000000" w:themeColor="text1"/>
                <w:sz w:val="12"/>
                <w:szCs w:val="16"/>
              </w:rPr>
              <w:t xml:space="preserve"> =1:1</w:t>
            </w:r>
          </w:p>
        </w:tc>
        <w:tc>
          <w:tcPr>
            <w:tcW w:w="1134" w:type="dxa"/>
          </w:tcPr>
          <w:p w14:paraId="6F099769"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Ascorbic acid as reducing agent  and buffer to adjust pH=5.5</w:t>
            </w:r>
          </w:p>
        </w:tc>
        <w:tc>
          <w:tcPr>
            <w:tcW w:w="992" w:type="dxa"/>
          </w:tcPr>
          <w:p w14:paraId="5E028DAE"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 xml:space="preserve">250 </w:t>
            </w:r>
            <w:r w:rsidRPr="00BA0169">
              <w:rPr>
                <w:rFonts w:ascii="Cambria Math" w:eastAsia="SimSun" w:hAnsi="Cambria Math" w:cs="Cambria Math"/>
                <w:color w:val="000000" w:themeColor="text1"/>
                <w:sz w:val="12"/>
                <w:szCs w:val="16"/>
              </w:rPr>
              <w:t>℃</w:t>
            </w:r>
            <w:r w:rsidRPr="00BA0169">
              <w:rPr>
                <w:rFonts w:cs="AdvTT3713a231"/>
                <w:color w:val="000000" w:themeColor="text1"/>
                <w:sz w:val="12"/>
                <w:szCs w:val="16"/>
              </w:rPr>
              <w:t>, 30 min, microwave assisted: 600 W</w:t>
            </w:r>
          </w:p>
        </w:tc>
        <w:tc>
          <w:tcPr>
            <w:tcW w:w="850" w:type="dxa"/>
          </w:tcPr>
          <w:p w14:paraId="230233D7"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w:t>
            </w:r>
          </w:p>
        </w:tc>
        <w:tc>
          <w:tcPr>
            <w:tcW w:w="993" w:type="dxa"/>
          </w:tcPr>
          <w:p w14:paraId="268B7A9A"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Hexagonal platelets, 400-600 x 700-800 x 100-220 nm</w:t>
            </w:r>
          </w:p>
        </w:tc>
        <w:tc>
          <w:tcPr>
            <w:tcW w:w="850" w:type="dxa"/>
          </w:tcPr>
          <w:p w14:paraId="4FEB21F6"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137 (0.1 C)</w:t>
            </w:r>
          </w:p>
          <w:p w14:paraId="561F6635" w14:textId="64FD3B99" w:rsidR="000557C7" w:rsidRPr="00BA0169" w:rsidRDefault="00701430"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114</w:t>
            </w:r>
            <w:r w:rsidR="000557C7" w:rsidRPr="00BA0169">
              <w:rPr>
                <w:rFonts w:cs="AdvTT3713a231"/>
                <w:color w:val="000000" w:themeColor="text1"/>
                <w:sz w:val="12"/>
                <w:szCs w:val="16"/>
              </w:rPr>
              <w:t xml:space="preserve"> (0.5 C)</w:t>
            </w:r>
          </w:p>
          <w:p w14:paraId="0DA0D1D4"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97 (2 C)</w:t>
            </w:r>
          </w:p>
        </w:tc>
        <w:tc>
          <w:tcPr>
            <w:tcW w:w="992" w:type="dxa"/>
          </w:tcPr>
          <w:p w14:paraId="6D9E6BEF"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68% capacity retention at 0.5 C after 100 cycles</w:t>
            </w:r>
          </w:p>
        </w:tc>
        <w:tc>
          <w:tcPr>
            <w:tcW w:w="516" w:type="dxa"/>
          </w:tcPr>
          <w:p w14:paraId="719F9952" w14:textId="24C20BC3" w:rsidR="000557C7" w:rsidRPr="00BA0169" w:rsidRDefault="000557C7" w:rsidP="00D04841">
            <w:pPr>
              <w:autoSpaceDE w:val="0"/>
              <w:autoSpaceDN w:val="0"/>
              <w:jc w:val="left"/>
              <w:rPr>
                <w:rFonts w:cs="AdvTT3713a231"/>
                <w:color w:val="000000" w:themeColor="text1"/>
                <w:sz w:val="12"/>
                <w:szCs w:val="16"/>
              </w:rPr>
            </w:pPr>
            <w:r w:rsidRPr="00BA0169">
              <w:rPr>
                <w:rFonts w:cs="AdvTT3713a231"/>
                <w:color w:val="000000" w:themeColor="text1"/>
                <w:sz w:val="12"/>
                <w:szCs w:val="16"/>
              </w:rPr>
              <w:fldChar w:fldCharType="begin">
                <w:fldData xml:space="preserve">PEVuZE5vdGU+PENpdGU+PEF1dGhvcj5MdWR3aWc8L0F1dGhvcj48WWVhcj4yMDE2PC9ZZWFyPjxS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</w:fldData>
              </w:fldChar>
            </w:r>
            <w:r w:rsidR="00D04841" w:rsidRPr="00BA0169">
              <w:rPr>
                <w:rFonts w:cs="AdvTT3713a231"/>
                <w:color w:val="000000" w:themeColor="text1"/>
                <w:sz w:val="12"/>
                <w:szCs w:val="16"/>
              </w:rPr>
              <w:instrText xml:space="preserve"> ADDIN EN.CITE </w:instrText>
            </w:r>
            <w:r w:rsidR="00D04841" w:rsidRPr="00BA0169">
              <w:rPr>
                <w:rFonts w:cs="AdvTT3713a231"/>
                <w:color w:val="000000" w:themeColor="text1"/>
                <w:sz w:val="12"/>
                <w:szCs w:val="16"/>
              </w:rPr>
              <w:fldChar w:fldCharType="begin">
                <w:fldData xml:space="preserve">PEVuZE5vdGU+PENpdGU+PEF1dGhvcj5MdWR3aWc8L0F1dGhvcj48WWVhcj4yMDE2PC9ZZWFyPjxS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</w:fldData>
              </w:fldChar>
            </w:r>
            <w:r w:rsidR="00D04841" w:rsidRPr="00BA0169">
              <w:rPr>
                <w:rFonts w:cs="AdvTT3713a231"/>
                <w:color w:val="000000" w:themeColor="text1"/>
                <w:sz w:val="12"/>
                <w:szCs w:val="16"/>
              </w:rPr>
              <w:instrText xml:space="preserve"> ADDIN EN.CITE.DATA </w:instrText>
            </w:r>
            <w:r w:rsidR="00D04841" w:rsidRPr="00BA0169">
              <w:rPr>
                <w:rFonts w:cs="AdvTT3713a231"/>
                <w:color w:val="000000" w:themeColor="text1"/>
                <w:sz w:val="12"/>
                <w:szCs w:val="16"/>
              </w:rPr>
            </w:r>
            <w:r w:rsidR="00D04841" w:rsidRPr="00BA0169">
              <w:rPr>
                <w:rFonts w:cs="AdvTT3713a231"/>
                <w:color w:val="000000" w:themeColor="text1"/>
                <w:sz w:val="12"/>
                <w:szCs w:val="16"/>
              </w:rPr>
              <w:fldChar w:fldCharType="end"/>
            </w:r>
            <w:r w:rsidRPr="00BA0169">
              <w:rPr>
                <w:rFonts w:cs="AdvTT3713a231"/>
                <w:color w:val="000000" w:themeColor="text1"/>
                <w:sz w:val="12"/>
                <w:szCs w:val="16"/>
              </w:rPr>
            </w:r>
            <w:r w:rsidRPr="00BA0169">
              <w:rPr>
                <w:rFonts w:cs="AdvTT3713a231"/>
                <w:color w:val="000000" w:themeColor="text1"/>
                <w:sz w:val="12"/>
                <w:szCs w:val="16"/>
              </w:rPr>
              <w:fldChar w:fldCharType="separate"/>
            </w:r>
            <w:r w:rsidR="00D04841" w:rsidRPr="00BA0169">
              <w:rPr>
                <w:rFonts w:cs="AdvTT3713a231"/>
                <w:noProof/>
                <w:color w:val="000000" w:themeColor="text1"/>
                <w:sz w:val="12"/>
                <w:szCs w:val="16"/>
                <w:vertAlign w:val="superscript"/>
              </w:rPr>
              <w:t>137</w:t>
            </w:r>
            <w:r w:rsidRPr="00BA0169">
              <w:rPr>
                <w:rFonts w:cs="AdvTT3713a231"/>
                <w:color w:val="000000" w:themeColor="text1"/>
                <w:sz w:val="12"/>
                <w:szCs w:val="16"/>
              </w:rPr>
              <w:fldChar w:fldCharType="end"/>
            </w:r>
          </w:p>
        </w:tc>
      </w:tr>
      <w:tr w:rsidR="000557C7" w:rsidRPr="00BA0169" w14:paraId="6ECB51C6" w14:textId="77777777" w:rsidTr="001552DF">
        <w:tc>
          <w:tcPr>
            <w:tcW w:w="846" w:type="dxa"/>
          </w:tcPr>
          <w:p w14:paraId="640C9892"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Li</w:t>
            </w:r>
            <w:r w:rsidRPr="00BA0169">
              <w:rPr>
                <w:rFonts w:cs="AdvTT3713a231"/>
                <w:color w:val="000000" w:themeColor="text1"/>
                <w:sz w:val="12"/>
                <w:szCs w:val="16"/>
                <w:vertAlign w:val="subscript"/>
              </w:rPr>
              <w:t>3</w:t>
            </w:r>
            <w:r w:rsidRPr="00BA0169">
              <w:rPr>
                <w:rFonts w:cs="AdvTT3713a231"/>
                <w:color w:val="000000" w:themeColor="text1"/>
                <w:sz w:val="12"/>
                <w:szCs w:val="16"/>
              </w:rPr>
              <w:t>PO</w:t>
            </w:r>
            <w:r w:rsidRPr="00BA0169">
              <w:rPr>
                <w:rFonts w:cs="AdvTT3713a231"/>
                <w:color w:val="000000" w:themeColor="text1"/>
                <w:sz w:val="12"/>
                <w:szCs w:val="16"/>
                <w:vertAlign w:val="subscript"/>
              </w:rPr>
              <w:t>4</w:t>
            </w:r>
            <w:r w:rsidRPr="00BA0169">
              <w:rPr>
                <w:rFonts w:cs="AdvTT3713a231"/>
                <w:color w:val="000000" w:themeColor="text1"/>
                <w:sz w:val="12"/>
                <w:szCs w:val="16"/>
              </w:rPr>
              <w:t>, CoSO</w:t>
            </w:r>
            <w:r w:rsidRPr="00BA0169">
              <w:rPr>
                <w:rFonts w:cs="AdvTT3713a231"/>
                <w:color w:val="000000" w:themeColor="text1"/>
                <w:sz w:val="12"/>
                <w:szCs w:val="16"/>
                <w:vertAlign w:val="subscript"/>
              </w:rPr>
              <w:t>4</w:t>
            </w:r>
            <w:r w:rsidRPr="00BA0169">
              <w:rPr>
                <w:rFonts w:cs="AdvTT3713a231"/>
                <w:color w:val="000000" w:themeColor="text1"/>
                <w:sz w:val="12"/>
                <w:szCs w:val="16"/>
              </w:rPr>
              <w:t>·7H</w:t>
            </w:r>
            <w:r w:rsidRPr="00BA0169">
              <w:rPr>
                <w:rFonts w:cs="AdvTT3713a231"/>
                <w:color w:val="000000" w:themeColor="text1"/>
                <w:sz w:val="12"/>
                <w:szCs w:val="16"/>
                <w:vertAlign w:val="subscript"/>
              </w:rPr>
              <w:t>2</w:t>
            </w:r>
            <w:r w:rsidRPr="00BA0169">
              <w:rPr>
                <w:rFonts w:cs="AdvTT3713a231"/>
                <w:color w:val="000000" w:themeColor="text1"/>
                <w:sz w:val="12"/>
                <w:szCs w:val="16"/>
              </w:rPr>
              <w:t>O</w:t>
            </w:r>
          </w:p>
        </w:tc>
        <w:tc>
          <w:tcPr>
            <w:tcW w:w="567" w:type="dxa"/>
          </w:tcPr>
          <w:p w14:paraId="5246162B"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3:1:1</w:t>
            </w:r>
          </w:p>
        </w:tc>
        <w:tc>
          <w:tcPr>
            <w:tcW w:w="567" w:type="dxa"/>
          </w:tcPr>
          <w:p w14:paraId="65CD567F"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w:t>
            </w:r>
          </w:p>
        </w:tc>
        <w:tc>
          <w:tcPr>
            <w:tcW w:w="709" w:type="dxa"/>
          </w:tcPr>
          <w:p w14:paraId="117C2F0A" w14:textId="0C27ACA8"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EG</w:t>
            </w:r>
            <w:r w:rsidRPr="00BA0169">
              <w:rPr>
                <w:rFonts w:cs="AdvTT3713a231"/>
                <w:color w:val="000000" w:themeColor="text1"/>
                <w:sz w:val="12"/>
                <w:szCs w:val="16"/>
                <w:vertAlign w:val="superscript"/>
              </w:rPr>
              <w:t>a</w:t>
            </w:r>
            <w:r w:rsidRPr="00BA0169">
              <w:rPr>
                <w:rFonts w:cs="AdvTT3713a231"/>
                <w:color w:val="000000" w:themeColor="text1"/>
                <w:sz w:val="12"/>
                <w:szCs w:val="16"/>
              </w:rPr>
              <w:t>:H</w:t>
            </w:r>
            <w:r w:rsidRPr="00BA0169">
              <w:rPr>
                <w:rFonts w:cs="AdvTT3713a231"/>
                <w:color w:val="000000" w:themeColor="text1"/>
                <w:sz w:val="12"/>
                <w:szCs w:val="16"/>
                <w:vertAlign w:val="subscript"/>
              </w:rPr>
              <w:t>2</w:t>
            </w:r>
            <w:r w:rsidRPr="00BA0169">
              <w:rPr>
                <w:rFonts w:cs="AdvTT3713a231"/>
                <w:color w:val="000000" w:themeColor="text1"/>
                <w:sz w:val="12"/>
                <w:szCs w:val="16"/>
              </w:rPr>
              <w:t>O =0, 0.5, 1, 2, 4, 5</w:t>
            </w:r>
            <w:r w:rsidR="001D4184" w:rsidRPr="00BA0169">
              <w:rPr>
                <w:rFonts w:cs="AdvTT3713a231"/>
                <w:color w:val="000000" w:themeColor="text1"/>
                <w:sz w:val="12"/>
                <w:szCs w:val="16"/>
              </w:rPr>
              <w:t>,</w:t>
            </w:r>
            <w:r w:rsidRPr="00BA0169">
              <w:rPr>
                <w:rFonts w:cs="AdvTT3713a231"/>
                <w:color w:val="000000" w:themeColor="text1"/>
                <w:sz w:val="12"/>
                <w:szCs w:val="16"/>
              </w:rPr>
              <w:t xml:space="preserve"> 10, 20</w:t>
            </w:r>
          </w:p>
        </w:tc>
        <w:tc>
          <w:tcPr>
            <w:tcW w:w="1134" w:type="dxa"/>
          </w:tcPr>
          <w:p w14:paraId="6425517F"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Sucrose as carbon source</w:t>
            </w:r>
          </w:p>
        </w:tc>
        <w:tc>
          <w:tcPr>
            <w:tcW w:w="992" w:type="dxa"/>
          </w:tcPr>
          <w:p w14:paraId="06B45E31"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 xml:space="preserve">180 </w:t>
            </w:r>
            <w:r w:rsidRPr="00BA0169">
              <w:rPr>
                <w:rFonts w:ascii="Cambria Math" w:eastAsia="SimSun" w:hAnsi="Cambria Math" w:cs="Cambria Math"/>
                <w:color w:val="000000" w:themeColor="text1"/>
                <w:sz w:val="12"/>
                <w:szCs w:val="16"/>
              </w:rPr>
              <w:t>℃</w:t>
            </w:r>
            <w:r w:rsidRPr="00BA0169">
              <w:rPr>
                <w:rFonts w:cs="AdvTT3713a231"/>
                <w:color w:val="000000" w:themeColor="text1"/>
                <w:sz w:val="12"/>
                <w:szCs w:val="16"/>
              </w:rPr>
              <w:t>, 24 h</w:t>
            </w:r>
          </w:p>
        </w:tc>
        <w:tc>
          <w:tcPr>
            <w:tcW w:w="850" w:type="dxa"/>
          </w:tcPr>
          <w:p w14:paraId="508E243D"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 xml:space="preserve">650 </w:t>
            </w:r>
            <w:r w:rsidRPr="00BA0169">
              <w:rPr>
                <w:rFonts w:ascii="Cambria Math" w:eastAsia="SimSun" w:hAnsi="Cambria Math" w:cs="Cambria Math"/>
                <w:color w:val="000000" w:themeColor="text1"/>
                <w:sz w:val="12"/>
                <w:szCs w:val="16"/>
              </w:rPr>
              <w:t>℃</w:t>
            </w:r>
            <w:r w:rsidRPr="00BA0169">
              <w:rPr>
                <w:rFonts w:cs="AdvTT3713a231"/>
                <w:color w:val="000000" w:themeColor="text1"/>
                <w:sz w:val="12"/>
                <w:szCs w:val="16"/>
              </w:rPr>
              <w:t>, 5 h, Ar</w:t>
            </w:r>
          </w:p>
        </w:tc>
        <w:tc>
          <w:tcPr>
            <w:tcW w:w="993" w:type="dxa"/>
          </w:tcPr>
          <w:p w14:paraId="781118F7"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Particles, 500 nm-10 μm</w:t>
            </w:r>
          </w:p>
        </w:tc>
        <w:tc>
          <w:tcPr>
            <w:tcW w:w="850" w:type="dxa"/>
          </w:tcPr>
          <w:p w14:paraId="42F7AFA5"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124 (0.1 C)</w:t>
            </w:r>
          </w:p>
          <w:p w14:paraId="331A26C8"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111 (0.5 C)</w:t>
            </w:r>
          </w:p>
          <w:p w14:paraId="0D4E9855"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100 (1 C)</w:t>
            </w:r>
          </w:p>
          <w:p w14:paraId="1B36A7E8"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85 (2 C)</w:t>
            </w:r>
          </w:p>
          <w:p w14:paraId="1AD43D82"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51 (5 C)</w:t>
            </w:r>
          </w:p>
        </w:tc>
        <w:tc>
          <w:tcPr>
            <w:tcW w:w="992" w:type="dxa"/>
          </w:tcPr>
          <w:p w14:paraId="5B486FFA"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83% capacity retention at 0.1 C after 100 cycles</w:t>
            </w:r>
          </w:p>
        </w:tc>
        <w:tc>
          <w:tcPr>
            <w:tcW w:w="516" w:type="dxa"/>
          </w:tcPr>
          <w:p w14:paraId="04FCBC2A" w14:textId="6ED99DEC" w:rsidR="000557C7" w:rsidRPr="00BA0169" w:rsidRDefault="000557C7" w:rsidP="00D4307F">
            <w:pPr>
              <w:autoSpaceDE w:val="0"/>
              <w:autoSpaceDN w:val="0"/>
              <w:jc w:val="left"/>
              <w:rPr>
                <w:rFonts w:cs="AdvTT3713a231"/>
                <w:color w:val="000000" w:themeColor="text1"/>
                <w:sz w:val="12"/>
                <w:szCs w:val="16"/>
              </w:rPr>
            </w:pPr>
            <w:r w:rsidRPr="00BA0169">
              <w:rPr>
                <w:rFonts w:cs="AdvTT3713a231"/>
                <w:color w:val="000000" w:themeColor="text1"/>
                <w:sz w:val="12"/>
                <w:szCs w:val="16"/>
              </w:rPr>
              <w:fldChar w:fldCharType="begin">
                <w:fldData xml:space="preserve">PEVuZE5vdGU+PENpdGU+PEF1dGhvcj5XdTwvQXV0aG9yPjxZZWFyPjIwMTY8L1llYXI+PFJlY051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</w:fldData>
              </w:fldChar>
            </w:r>
            <w:r w:rsidR="00D4307F" w:rsidRPr="00BA0169">
              <w:rPr>
                <w:rFonts w:cs="AdvTT3713a231"/>
                <w:color w:val="000000" w:themeColor="text1"/>
                <w:sz w:val="12"/>
                <w:szCs w:val="16"/>
              </w:rPr>
              <w:instrText xml:space="preserve"> ADDIN EN.CITE </w:instrText>
            </w:r>
            <w:r w:rsidR="00D4307F" w:rsidRPr="00BA0169">
              <w:rPr>
                <w:rFonts w:cs="AdvTT3713a231"/>
                <w:color w:val="000000" w:themeColor="text1"/>
                <w:sz w:val="12"/>
                <w:szCs w:val="16"/>
              </w:rPr>
              <w:fldChar w:fldCharType="begin">
                <w:fldData xml:space="preserve">PEVuZE5vdGU+PENpdGU+PEF1dGhvcj5XdTwvQXV0aG9yPjxZZWFyPjIwMTY8L1llYXI+PFJlY051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</w:fldData>
              </w:fldChar>
            </w:r>
            <w:r w:rsidR="00D4307F" w:rsidRPr="00BA0169">
              <w:rPr>
                <w:rFonts w:cs="AdvTT3713a231"/>
                <w:color w:val="000000" w:themeColor="text1"/>
                <w:sz w:val="12"/>
                <w:szCs w:val="16"/>
              </w:rPr>
              <w:instrText xml:space="preserve"> ADDIN EN.CITE.DATA </w:instrText>
            </w:r>
            <w:r w:rsidR="00D4307F" w:rsidRPr="00BA0169">
              <w:rPr>
                <w:rFonts w:cs="AdvTT3713a231"/>
                <w:color w:val="000000" w:themeColor="text1"/>
                <w:sz w:val="12"/>
                <w:szCs w:val="16"/>
              </w:rPr>
            </w:r>
            <w:r w:rsidR="00D4307F" w:rsidRPr="00BA0169">
              <w:rPr>
                <w:rFonts w:cs="AdvTT3713a231"/>
                <w:color w:val="000000" w:themeColor="text1"/>
                <w:sz w:val="12"/>
                <w:szCs w:val="16"/>
              </w:rPr>
              <w:fldChar w:fldCharType="end"/>
            </w:r>
            <w:r w:rsidRPr="00BA0169">
              <w:rPr>
                <w:rFonts w:cs="AdvTT3713a231"/>
                <w:color w:val="000000" w:themeColor="text1"/>
                <w:sz w:val="12"/>
                <w:szCs w:val="16"/>
              </w:rPr>
            </w:r>
            <w:r w:rsidRPr="00BA0169">
              <w:rPr>
                <w:rFonts w:cs="AdvTT3713a231"/>
                <w:color w:val="000000" w:themeColor="text1"/>
                <w:sz w:val="12"/>
                <w:szCs w:val="16"/>
              </w:rPr>
              <w:fldChar w:fldCharType="separate"/>
            </w:r>
            <w:r w:rsidR="00D4307F" w:rsidRPr="00BA0169">
              <w:rPr>
                <w:rFonts w:cs="AdvTT3713a231"/>
                <w:noProof/>
                <w:color w:val="000000" w:themeColor="text1"/>
                <w:sz w:val="12"/>
                <w:szCs w:val="16"/>
                <w:vertAlign w:val="superscript"/>
              </w:rPr>
              <w:t>58</w:t>
            </w:r>
            <w:r w:rsidRPr="00BA0169">
              <w:rPr>
                <w:rFonts w:cs="AdvTT3713a231"/>
                <w:color w:val="000000" w:themeColor="text1"/>
                <w:sz w:val="12"/>
                <w:szCs w:val="16"/>
              </w:rPr>
              <w:fldChar w:fldCharType="end"/>
            </w:r>
          </w:p>
        </w:tc>
      </w:tr>
      <w:tr w:rsidR="000557C7" w:rsidRPr="00BA0169" w14:paraId="0B8C1209" w14:textId="77777777" w:rsidTr="001552DF">
        <w:tc>
          <w:tcPr>
            <w:tcW w:w="846" w:type="dxa"/>
          </w:tcPr>
          <w:p w14:paraId="090D13D1"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LiOH·H</w:t>
            </w:r>
            <w:r w:rsidRPr="00BA0169">
              <w:rPr>
                <w:rFonts w:cs="AdvTT3713a231"/>
                <w:color w:val="000000" w:themeColor="text1"/>
                <w:sz w:val="12"/>
                <w:szCs w:val="16"/>
                <w:vertAlign w:val="subscript"/>
              </w:rPr>
              <w:t>2</w:t>
            </w:r>
            <w:r w:rsidRPr="00BA0169">
              <w:rPr>
                <w:rFonts w:cs="AdvTT3713a231"/>
                <w:color w:val="000000" w:themeColor="text1"/>
                <w:sz w:val="12"/>
                <w:szCs w:val="16"/>
              </w:rPr>
              <w:t>O, Co(CH</w:t>
            </w:r>
            <w:r w:rsidRPr="00BA0169">
              <w:rPr>
                <w:rFonts w:cs="AdvTT3713a231"/>
                <w:color w:val="000000" w:themeColor="text1"/>
                <w:sz w:val="12"/>
                <w:szCs w:val="16"/>
                <w:vertAlign w:val="subscript"/>
              </w:rPr>
              <w:t>3</w:t>
            </w:r>
            <w:r w:rsidRPr="00BA0169">
              <w:rPr>
                <w:rFonts w:cs="AdvTT3713a231"/>
                <w:color w:val="000000" w:themeColor="text1"/>
                <w:sz w:val="12"/>
                <w:szCs w:val="16"/>
              </w:rPr>
              <w:t>COO)</w:t>
            </w:r>
            <w:r w:rsidRPr="00BA0169">
              <w:rPr>
                <w:rFonts w:cs="AdvTT3713a231"/>
                <w:color w:val="000000" w:themeColor="text1"/>
                <w:sz w:val="12"/>
                <w:szCs w:val="16"/>
                <w:vertAlign w:val="subscript"/>
              </w:rPr>
              <w:t>2</w:t>
            </w:r>
            <w:r w:rsidRPr="00BA0169">
              <w:rPr>
                <w:rFonts w:cs="AdvTT3713a231"/>
                <w:color w:val="000000" w:themeColor="text1"/>
                <w:sz w:val="12"/>
                <w:szCs w:val="16"/>
              </w:rPr>
              <w:t>·4H</w:t>
            </w:r>
            <w:r w:rsidRPr="00BA0169">
              <w:rPr>
                <w:rFonts w:cs="AdvTT3713a231"/>
                <w:color w:val="000000" w:themeColor="text1"/>
                <w:sz w:val="12"/>
                <w:szCs w:val="16"/>
                <w:vertAlign w:val="subscript"/>
              </w:rPr>
              <w:t>2</w:t>
            </w:r>
            <w:r w:rsidRPr="00BA0169">
              <w:rPr>
                <w:rFonts w:cs="AdvTT3713a231"/>
                <w:color w:val="000000" w:themeColor="text1"/>
                <w:sz w:val="12"/>
                <w:szCs w:val="16"/>
              </w:rPr>
              <w:t>O, H</w:t>
            </w:r>
            <w:r w:rsidRPr="00BA0169">
              <w:rPr>
                <w:rFonts w:cs="AdvTT3713a231"/>
                <w:color w:val="000000" w:themeColor="text1"/>
                <w:sz w:val="12"/>
                <w:szCs w:val="16"/>
                <w:vertAlign w:val="subscript"/>
              </w:rPr>
              <w:t>3</w:t>
            </w:r>
            <w:r w:rsidRPr="00BA0169">
              <w:rPr>
                <w:rFonts w:cs="AdvTT3713a231"/>
                <w:color w:val="000000" w:themeColor="text1"/>
                <w:sz w:val="12"/>
                <w:szCs w:val="16"/>
              </w:rPr>
              <w:t>PO</w:t>
            </w:r>
            <w:r w:rsidRPr="00BA0169">
              <w:rPr>
                <w:rFonts w:cs="AdvTT3713a231"/>
                <w:color w:val="000000" w:themeColor="text1"/>
                <w:sz w:val="12"/>
                <w:szCs w:val="16"/>
                <w:vertAlign w:val="subscript"/>
              </w:rPr>
              <w:t>4</w:t>
            </w:r>
          </w:p>
        </w:tc>
        <w:tc>
          <w:tcPr>
            <w:tcW w:w="567" w:type="dxa"/>
          </w:tcPr>
          <w:p w14:paraId="55BDE834"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1:1:1</w:t>
            </w:r>
          </w:p>
        </w:tc>
        <w:tc>
          <w:tcPr>
            <w:tcW w:w="567" w:type="dxa"/>
          </w:tcPr>
          <w:p w14:paraId="71820454"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0.238</w:t>
            </w:r>
          </w:p>
        </w:tc>
        <w:tc>
          <w:tcPr>
            <w:tcW w:w="709" w:type="dxa"/>
          </w:tcPr>
          <w:p w14:paraId="23ED0ADF"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TTEG</w:t>
            </w:r>
            <w:r w:rsidRPr="00BA0169">
              <w:rPr>
                <w:rFonts w:cs="AdvTT3713a231"/>
                <w:color w:val="000000" w:themeColor="text1"/>
                <w:sz w:val="12"/>
                <w:szCs w:val="16"/>
                <w:vertAlign w:val="superscript"/>
              </w:rPr>
              <w:t>a</w:t>
            </w:r>
          </w:p>
        </w:tc>
        <w:tc>
          <w:tcPr>
            <w:tcW w:w="1134" w:type="dxa"/>
          </w:tcPr>
          <w:p w14:paraId="57C6C655"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NH</w:t>
            </w:r>
            <w:r w:rsidRPr="00BA0169">
              <w:rPr>
                <w:rFonts w:cs="AdvTT3713a231"/>
                <w:color w:val="000000" w:themeColor="text1"/>
                <w:sz w:val="12"/>
                <w:szCs w:val="16"/>
                <w:vertAlign w:val="subscript"/>
              </w:rPr>
              <w:t>4</w:t>
            </w:r>
            <w:r w:rsidRPr="00BA0169">
              <w:rPr>
                <w:rFonts w:cs="AdvTT3713a231"/>
                <w:color w:val="000000" w:themeColor="text1"/>
                <w:sz w:val="12"/>
                <w:szCs w:val="16"/>
              </w:rPr>
              <w:t>OH as additive, V</w:t>
            </w:r>
            <w:r w:rsidRPr="00BA0169">
              <w:rPr>
                <w:rFonts w:cs="AdvTT3713a231"/>
                <w:color w:val="000000" w:themeColor="text1"/>
                <w:sz w:val="12"/>
                <w:szCs w:val="16"/>
                <w:vertAlign w:val="superscript"/>
              </w:rPr>
              <w:t>3+</w:t>
            </w:r>
            <w:r w:rsidRPr="00BA0169">
              <w:rPr>
                <w:rFonts w:cs="AdvTT3713a231"/>
                <w:color w:val="000000" w:themeColor="text1"/>
                <w:sz w:val="12"/>
                <w:szCs w:val="16"/>
              </w:rPr>
              <w:t xml:space="preserve"> doping</w:t>
            </w:r>
          </w:p>
        </w:tc>
        <w:tc>
          <w:tcPr>
            <w:tcW w:w="992" w:type="dxa"/>
          </w:tcPr>
          <w:p w14:paraId="7FB382FE"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 xml:space="preserve">240 </w:t>
            </w:r>
            <w:r w:rsidRPr="00BA0169">
              <w:rPr>
                <w:rFonts w:ascii="Cambria Math" w:eastAsia="SimSun" w:hAnsi="Cambria Math" w:cs="Cambria Math"/>
                <w:color w:val="000000" w:themeColor="text1"/>
                <w:sz w:val="12"/>
                <w:szCs w:val="16"/>
              </w:rPr>
              <w:t>℃</w:t>
            </w:r>
            <w:r w:rsidRPr="00BA0169">
              <w:rPr>
                <w:rFonts w:cs="AdvTT3713a231"/>
                <w:color w:val="000000" w:themeColor="text1"/>
                <w:sz w:val="12"/>
                <w:szCs w:val="16"/>
              </w:rPr>
              <w:t>, 30 min, 5 bar, microwave assisted: 850 W</w:t>
            </w:r>
          </w:p>
        </w:tc>
        <w:tc>
          <w:tcPr>
            <w:tcW w:w="850" w:type="dxa"/>
          </w:tcPr>
          <w:p w14:paraId="24B53B7E"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 xml:space="preserve">525 </w:t>
            </w:r>
            <w:r w:rsidRPr="00BA0169">
              <w:rPr>
                <w:rFonts w:ascii="Cambria Math" w:eastAsia="SimSun" w:hAnsi="Cambria Math" w:cs="Cambria Math"/>
                <w:color w:val="000000" w:themeColor="text1"/>
                <w:sz w:val="12"/>
                <w:szCs w:val="16"/>
              </w:rPr>
              <w:t>℃</w:t>
            </w:r>
            <w:r w:rsidRPr="00BA0169">
              <w:rPr>
                <w:rFonts w:eastAsia="SimSun" w:cs="AdvTT3713a231"/>
                <w:color w:val="000000" w:themeColor="text1"/>
                <w:sz w:val="12"/>
                <w:szCs w:val="16"/>
              </w:rPr>
              <w:t xml:space="preserve">, 12 h, </w:t>
            </w:r>
            <w:r w:rsidRPr="00BA0169">
              <w:rPr>
                <w:rFonts w:cs="AdvTT3713a231"/>
                <w:color w:val="000000" w:themeColor="text1"/>
                <w:sz w:val="12"/>
                <w:szCs w:val="16"/>
              </w:rPr>
              <w:t>10%H</w:t>
            </w:r>
            <w:r w:rsidRPr="00BA0169">
              <w:rPr>
                <w:rFonts w:cs="AdvTT3713a231"/>
                <w:color w:val="000000" w:themeColor="text1"/>
                <w:sz w:val="12"/>
                <w:szCs w:val="16"/>
                <w:vertAlign w:val="subscript"/>
              </w:rPr>
              <w:t>2</w:t>
            </w:r>
            <w:r w:rsidRPr="00BA0169">
              <w:rPr>
                <w:rFonts w:cs="AdvTT3713a231"/>
                <w:color w:val="000000" w:themeColor="text1"/>
                <w:sz w:val="12"/>
                <w:szCs w:val="16"/>
              </w:rPr>
              <w:t>/Ar</w:t>
            </w:r>
          </w:p>
        </w:tc>
        <w:tc>
          <w:tcPr>
            <w:tcW w:w="993" w:type="dxa"/>
          </w:tcPr>
          <w:p w14:paraId="57B815EE"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Particles, 100-500 nm</w:t>
            </w:r>
          </w:p>
        </w:tc>
        <w:tc>
          <w:tcPr>
            <w:tcW w:w="850" w:type="dxa"/>
          </w:tcPr>
          <w:p w14:paraId="4C2E3E67"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97 (0.1 C)</w:t>
            </w:r>
          </w:p>
        </w:tc>
        <w:tc>
          <w:tcPr>
            <w:tcW w:w="992" w:type="dxa"/>
          </w:tcPr>
          <w:p w14:paraId="251CC153"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82 mA h g</w:t>
            </w:r>
            <w:r w:rsidRPr="00BA0169">
              <w:rPr>
                <w:rFonts w:cs="AdvTT3713a231"/>
                <w:color w:val="000000" w:themeColor="text1"/>
                <w:sz w:val="12"/>
                <w:szCs w:val="16"/>
                <w:vertAlign w:val="superscript"/>
              </w:rPr>
              <w:t>-1</w:t>
            </w:r>
            <w:r w:rsidRPr="00BA0169">
              <w:rPr>
                <w:rFonts w:cs="AdvTT3713a231"/>
                <w:color w:val="000000" w:themeColor="text1"/>
                <w:sz w:val="12"/>
                <w:szCs w:val="16"/>
              </w:rPr>
              <w:t xml:space="preserve"> at 0.1 C after 20 cycles</w:t>
            </w:r>
          </w:p>
        </w:tc>
        <w:tc>
          <w:tcPr>
            <w:tcW w:w="516" w:type="dxa"/>
          </w:tcPr>
          <w:p w14:paraId="5B3140B4" w14:textId="072E52CF" w:rsidR="000557C7" w:rsidRPr="00BA0169" w:rsidRDefault="000557C7" w:rsidP="00D04841">
            <w:pPr>
              <w:autoSpaceDE w:val="0"/>
              <w:autoSpaceDN w:val="0"/>
              <w:jc w:val="left"/>
              <w:rPr>
                <w:rFonts w:cs="AdvTT3713a231"/>
                <w:color w:val="000000" w:themeColor="text1"/>
                <w:sz w:val="12"/>
                <w:szCs w:val="16"/>
              </w:rPr>
            </w:pPr>
            <w:r w:rsidRPr="00BA0169">
              <w:rPr>
                <w:rFonts w:cs="AdvTT3713a231"/>
                <w:color w:val="000000" w:themeColor="text1"/>
                <w:sz w:val="12"/>
                <w:szCs w:val="16"/>
              </w:rPr>
              <w:fldChar w:fldCharType="begin"/>
            </w:r>
            <w:r w:rsidR="00D04841" w:rsidRPr="00BA0169">
              <w:rPr>
                <w:rFonts w:cs="AdvTT3713a231"/>
                <w:color w:val="000000" w:themeColor="text1"/>
                <w:sz w:val="12"/>
                <w:szCs w:val="16"/>
              </w:rPr>
              <w:instrText xml:space="preserve"> ADDIN EN.CITE &lt;EndNote&gt;&lt;Cite&gt;&lt;Author&gt;Kreder&lt;/Author&gt;&lt;Year&gt;2016&lt;/Year&gt;&lt;RecNum&gt;520&lt;/RecNum&gt;&lt;DisplayText&gt;&lt;style face="superscript"&gt;117&lt;/style&gt;&lt;/DisplayText&gt;&lt;record&gt;&lt;rec-number&gt;520&lt;/rec-number&gt;&lt;foreign-keys&gt;&lt;key app="EN" db-id="f2fpta5ew5r22res0vnxft0gea9v55a5rv9d" timestamp="1509790462"&gt;520&lt;/key&gt;&lt;/foreign-keys&gt;&lt;ref-type name="Journal Article"&gt;17&lt;/ref-type&gt;&lt;contributors&gt;&lt;authors&gt;&lt;author&gt;Kreder, K. J.&lt;/author&gt;&lt;author&gt;Assat, G.&lt;/author&gt;&lt;author&gt;Manthiram, A.&lt;/author&gt;&lt;/authors&gt;&lt;/contributors&gt;&lt;auth-address&gt;[Manthiram, Arumugam] Univ Texas Austin, Mat Sci &amp;amp; Engn Program, Austin, TX 78712 USA. Univ Texas Austin, Dept Mech Engn, Austin, TX 78712 USA.&amp;#xD;Manthiram, A (reprint author), Univ Texas Austin, Mat Sci &amp;amp; Engn Program, Austin, TX 78712 USA.&amp;#xD;manth@austin.utexas.edu&lt;/auth-address&gt;&lt;titles&gt;&lt;title&gt;Aliovalent Substitution of V3+ for Co2+ in LiCoPO4 by a Low-Temperature Microwave-Assisted Solvothermal Process&lt;/title&gt;&lt;secondary-title&gt;Chem. Mater.&lt;/secondary-title&gt;&lt;alt-title&gt;Chem. Mat.&lt;/alt-title&gt;&lt;/titles&gt;&lt;periodical&gt;&lt;full-title&gt;Chem. Mater.&lt;/full-title&gt;&lt;/periodical&gt;&lt;pages&gt;1847-1853&lt;/pages&gt;&lt;volume&gt;28&lt;/volume&gt;&lt;number&gt;6&lt;/number&gt;&lt;keywords&gt;&lt;keyword&gt;lithium insertion&lt;/keyword&gt;&lt;keyword&gt;electrochemical performance&lt;/keyword&gt;&lt;keyword&gt;cathode materials&lt;/keyword&gt;&lt;keyword&gt;lifepo4&lt;/keyword&gt;&lt;keyword&gt;polymorphs&lt;/keyword&gt;&lt;keyword&gt;vanadium&lt;/keyword&gt;&lt;keyword&gt;fe&lt;/keyword&gt;&lt;keyword&gt;frameworks&lt;/keyword&gt;&lt;keyword&gt;batteries&lt;/keyword&gt;&lt;keyword&gt;capacity&lt;/keyword&gt;&lt;keyword&gt;Chemistry&lt;/keyword&gt;&lt;keyword&gt;Materials Science&lt;/keyword&gt;&lt;/keywords&gt;&lt;dates&gt;&lt;year&gt;2016&lt;/year&gt;&lt;pub-dates&gt;&lt;date&gt;Mar&lt;/date&gt;&lt;/pub-dates&gt;&lt;/dates&gt;&lt;isbn&gt;0897-4756&lt;/isbn&gt;&lt;accession-num&gt;WOS:000372856600030&lt;/accession-num&gt;&lt;label&gt;319&lt;/label&gt;&lt;work-type&gt;Article&lt;/work-type&gt;&lt;urls&gt;&lt;related-urls&gt;&lt;url&gt;&amp;lt;Go to ISI&amp;gt;://WOS:000372856600030&lt;/url&gt;&lt;/related-urls&gt;&lt;/urls&gt;&lt;electronic-resource-num&gt;10.1021/acs.chemmater.5b05042&lt;/electronic-resource-num&gt;&lt;language&gt;English&lt;/language&gt;&lt;/record&gt;&lt;/Cite&gt;&lt;/EndNote&gt;</w:instrText>
            </w:r>
            <w:r w:rsidRPr="00BA0169">
              <w:rPr>
                <w:rFonts w:cs="AdvTT3713a231"/>
                <w:color w:val="000000" w:themeColor="text1"/>
                <w:sz w:val="12"/>
                <w:szCs w:val="16"/>
              </w:rPr>
              <w:fldChar w:fldCharType="separate"/>
            </w:r>
            <w:r w:rsidR="00D04841" w:rsidRPr="00BA0169">
              <w:rPr>
                <w:rFonts w:cs="AdvTT3713a231"/>
                <w:noProof/>
                <w:color w:val="000000" w:themeColor="text1"/>
                <w:sz w:val="12"/>
                <w:szCs w:val="16"/>
                <w:vertAlign w:val="superscript"/>
              </w:rPr>
              <w:t>117</w:t>
            </w:r>
            <w:r w:rsidRPr="00BA0169">
              <w:rPr>
                <w:rFonts w:cs="AdvTT3713a231"/>
                <w:color w:val="000000" w:themeColor="text1"/>
                <w:sz w:val="12"/>
                <w:szCs w:val="16"/>
              </w:rPr>
              <w:fldChar w:fldCharType="end"/>
            </w:r>
          </w:p>
        </w:tc>
      </w:tr>
      <w:tr w:rsidR="000557C7" w:rsidRPr="00BA0169" w14:paraId="71AC443D" w14:textId="77777777" w:rsidTr="001552DF">
        <w:tc>
          <w:tcPr>
            <w:tcW w:w="846" w:type="dxa"/>
          </w:tcPr>
          <w:p w14:paraId="179C922D"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LiNO</w:t>
            </w:r>
            <w:r w:rsidRPr="00BA0169">
              <w:rPr>
                <w:rFonts w:cs="AdvTT3713a231"/>
                <w:color w:val="000000" w:themeColor="text1"/>
                <w:sz w:val="12"/>
                <w:szCs w:val="16"/>
                <w:vertAlign w:val="subscript"/>
              </w:rPr>
              <w:t>3</w:t>
            </w:r>
            <w:r w:rsidRPr="00BA0169">
              <w:rPr>
                <w:rFonts w:cs="AdvTT3713a231"/>
                <w:color w:val="000000" w:themeColor="text1"/>
                <w:sz w:val="12"/>
                <w:szCs w:val="16"/>
              </w:rPr>
              <w:t>, Co(NO</w:t>
            </w:r>
            <w:r w:rsidRPr="00BA0169">
              <w:rPr>
                <w:rFonts w:cs="AdvTT3713a231"/>
                <w:color w:val="000000" w:themeColor="text1"/>
                <w:sz w:val="12"/>
                <w:szCs w:val="16"/>
                <w:vertAlign w:val="subscript"/>
              </w:rPr>
              <w:t>3</w:t>
            </w:r>
            <w:r w:rsidRPr="00BA0169">
              <w:rPr>
                <w:rFonts w:cs="AdvTT3713a231"/>
                <w:color w:val="000000" w:themeColor="text1"/>
                <w:sz w:val="12"/>
                <w:szCs w:val="16"/>
              </w:rPr>
              <w:t>)</w:t>
            </w:r>
            <w:r w:rsidRPr="00BA0169">
              <w:rPr>
                <w:rFonts w:cs="AdvTT3713a231"/>
                <w:color w:val="000000" w:themeColor="text1"/>
                <w:sz w:val="12"/>
                <w:szCs w:val="16"/>
                <w:vertAlign w:val="subscript"/>
              </w:rPr>
              <w:t>2</w:t>
            </w:r>
            <w:r w:rsidRPr="00BA0169">
              <w:rPr>
                <w:rFonts w:cs="AdvTT3713a231"/>
                <w:color w:val="000000" w:themeColor="text1"/>
                <w:sz w:val="12"/>
                <w:szCs w:val="16"/>
              </w:rPr>
              <w:t>·6H</w:t>
            </w:r>
            <w:r w:rsidRPr="00BA0169">
              <w:rPr>
                <w:rFonts w:cs="AdvTT3713a231"/>
                <w:color w:val="000000" w:themeColor="text1"/>
                <w:sz w:val="12"/>
                <w:szCs w:val="16"/>
                <w:vertAlign w:val="subscript"/>
              </w:rPr>
              <w:t>2</w:t>
            </w:r>
            <w:r w:rsidRPr="00BA0169">
              <w:rPr>
                <w:rFonts w:cs="AdvTT3713a231"/>
                <w:color w:val="000000" w:themeColor="text1"/>
                <w:sz w:val="12"/>
                <w:szCs w:val="16"/>
              </w:rPr>
              <w:t>O, (NH₄)₂HPO₄</w:t>
            </w:r>
          </w:p>
        </w:tc>
        <w:tc>
          <w:tcPr>
            <w:tcW w:w="567" w:type="dxa"/>
          </w:tcPr>
          <w:p w14:paraId="6CA096F2"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1:1:1</w:t>
            </w:r>
          </w:p>
        </w:tc>
        <w:tc>
          <w:tcPr>
            <w:tcW w:w="567" w:type="dxa"/>
          </w:tcPr>
          <w:p w14:paraId="67CBB082"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w:t>
            </w:r>
          </w:p>
        </w:tc>
        <w:tc>
          <w:tcPr>
            <w:tcW w:w="709" w:type="dxa"/>
          </w:tcPr>
          <w:p w14:paraId="0C3F48F7"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Isopropanol</w:t>
            </w:r>
          </w:p>
        </w:tc>
        <w:tc>
          <w:tcPr>
            <w:tcW w:w="1134" w:type="dxa"/>
          </w:tcPr>
          <w:p w14:paraId="72DEE81F"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Tannic acid as carbon source</w:t>
            </w:r>
          </w:p>
        </w:tc>
        <w:tc>
          <w:tcPr>
            <w:tcW w:w="992" w:type="dxa"/>
          </w:tcPr>
          <w:p w14:paraId="6C7BD689"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 xml:space="preserve">140-220 </w:t>
            </w:r>
            <w:r w:rsidRPr="00BA0169">
              <w:rPr>
                <w:rFonts w:ascii="Cambria Math" w:eastAsia="SimSun" w:hAnsi="Cambria Math" w:cs="Cambria Math"/>
                <w:color w:val="000000" w:themeColor="text1"/>
                <w:sz w:val="12"/>
                <w:szCs w:val="16"/>
              </w:rPr>
              <w:t>℃</w:t>
            </w:r>
            <w:r w:rsidRPr="00BA0169">
              <w:rPr>
                <w:rFonts w:cs="AdvTT3713a231"/>
                <w:color w:val="000000" w:themeColor="text1"/>
                <w:sz w:val="12"/>
                <w:szCs w:val="16"/>
              </w:rPr>
              <w:t>, 30 min, 20 bar, microwave assisted: 2.45 GHz, 600 rpm</w:t>
            </w:r>
          </w:p>
        </w:tc>
        <w:tc>
          <w:tcPr>
            <w:tcW w:w="850" w:type="dxa"/>
          </w:tcPr>
          <w:p w14:paraId="65E2278D"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 xml:space="preserve">650 </w:t>
            </w:r>
            <w:r w:rsidRPr="00BA0169">
              <w:rPr>
                <w:rFonts w:ascii="Cambria Math" w:eastAsia="SimSun" w:hAnsi="Cambria Math" w:cs="Cambria Math"/>
                <w:color w:val="000000" w:themeColor="text1"/>
                <w:sz w:val="12"/>
                <w:szCs w:val="16"/>
              </w:rPr>
              <w:t>℃</w:t>
            </w:r>
            <w:r w:rsidRPr="00BA0169">
              <w:rPr>
                <w:rFonts w:cs="AdvTT3713a231"/>
                <w:color w:val="000000" w:themeColor="text1"/>
                <w:sz w:val="12"/>
                <w:szCs w:val="16"/>
              </w:rPr>
              <w:t>, 6 h, Ar</w:t>
            </w:r>
          </w:p>
        </w:tc>
        <w:tc>
          <w:tcPr>
            <w:tcW w:w="993" w:type="dxa"/>
          </w:tcPr>
          <w:p w14:paraId="301427B6"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Irregular particles, 200 nm-1 μm</w:t>
            </w:r>
          </w:p>
        </w:tc>
        <w:tc>
          <w:tcPr>
            <w:tcW w:w="850" w:type="dxa"/>
          </w:tcPr>
          <w:p w14:paraId="104442A4"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155 (0.1 C)</w:t>
            </w:r>
          </w:p>
          <w:p w14:paraId="25BD5908"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129 (1 C)</w:t>
            </w:r>
          </w:p>
          <w:p w14:paraId="6C0D5E5F"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98 (5 C)</w:t>
            </w:r>
          </w:p>
          <w:p w14:paraId="57EA53E1"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70 (10 C)</w:t>
            </w:r>
          </w:p>
          <w:p w14:paraId="53A0B1D5"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51 (20 C)</w:t>
            </w:r>
          </w:p>
        </w:tc>
        <w:tc>
          <w:tcPr>
            <w:tcW w:w="992" w:type="dxa"/>
          </w:tcPr>
          <w:p w14:paraId="56D32313"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91% capacity retention at 0.1 C after 80 cycles</w:t>
            </w:r>
          </w:p>
        </w:tc>
        <w:tc>
          <w:tcPr>
            <w:tcW w:w="516" w:type="dxa"/>
          </w:tcPr>
          <w:p w14:paraId="7CF582EA" w14:textId="42B2FD42" w:rsidR="000557C7" w:rsidRPr="00BA0169" w:rsidRDefault="000557C7" w:rsidP="00D04841">
            <w:pPr>
              <w:autoSpaceDE w:val="0"/>
              <w:autoSpaceDN w:val="0"/>
              <w:jc w:val="left"/>
              <w:rPr>
                <w:rFonts w:cs="AdvTT3713a231"/>
                <w:color w:val="000000" w:themeColor="text1"/>
                <w:sz w:val="12"/>
                <w:szCs w:val="16"/>
              </w:rPr>
            </w:pPr>
            <w:r w:rsidRPr="00BA0169">
              <w:rPr>
                <w:rFonts w:cs="AdvTT3713a231"/>
                <w:color w:val="000000" w:themeColor="text1"/>
                <w:sz w:val="12"/>
                <w:szCs w:val="16"/>
              </w:rPr>
              <w:fldChar w:fldCharType="begin">
                <w:fldData xml:space="preserve">PEVuZE5vdGU+PENpdGU+PEF1dGhvcj5Pcm5lazwvQXV0aG9yPjxZZWFyPjIwMTY8L1llYXI+PFJl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</w:fldData>
              </w:fldChar>
            </w:r>
            <w:r w:rsidR="00D04841" w:rsidRPr="00BA0169">
              <w:rPr>
                <w:rFonts w:cs="AdvTT3713a231"/>
                <w:color w:val="000000" w:themeColor="text1"/>
                <w:sz w:val="12"/>
                <w:szCs w:val="16"/>
              </w:rPr>
              <w:instrText xml:space="preserve"> ADDIN EN.CITE </w:instrText>
            </w:r>
            <w:r w:rsidR="00D04841" w:rsidRPr="00BA0169">
              <w:rPr>
                <w:rFonts w:cs="AdvTT3713a231"/>
                <w:color w:val="000000" w:themeColor="text1"/>
                <w:sz w:val="12"/>
                <w:szCs w:val="16"/>
              </w:rPr>
              <w:fldChar w:fldCharType="begin">
                <w:fldData xml:space="preserve">PEVuZE5vdGU+PENpdGU+PEF1dGhvcj5Pcm5lazwvQXV0aG9yPjxZZWFyPjIwMTY8L1llYXI+PFJl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</w:fldData>
              </w:fldChar>
            </w:r>
            <w:r w:rsidR="00D04841" w:rsidRPr="00BA0169">
              <w:rPr>
                <w:rFonts w:cs="AdvTT3713a231"/>
                <w:color w:val="000000" w:themeColor="text1"/>
                <w:sz w:val="12"/>
                <w:szCs w:val="16"/>
              </w:rPr>
              <w:instrText xml:space="preserve"> ADDIN EN.CITE.DATA </w:instrText>
            </w:r>
            <w:r w:rsidR="00D04841" w:rsidRPr="00BA0169">
              <w:rPr>
                <w:rFonts w:cs="AdvTT3713a231"/>
                <w:color w:val="000000" w:themeColor="text1"/>
                <w:sz w:val="12"/>
                <w:szCs w:val="16"/>
              </w:rPr>
            </w:r>
            <w:r w:rsidR="00D04841" w:rsidRPr="00BA0169">
              <w:rPr>
                <w:rFonts w:cs="AdvTT3713a231"/>
                <w:color w:val="000000" w:themeColor="text1"/>
                <w:sz w:val="12"/>
                <w:szCs w:val="16"/>
              </w:rPr>
              <w:fldChar w:fldCharType="end"/>
            </w:r>
            <w:r w:rsidRPr="00BA0169">
              <w:rPr>
                <w:rFonts w:cs="AdvTT3713a231"/>
                <w:color w:val="000000" w:themeColor="text1"/>
                <w:sz w:val="12"/>
                <w:szCs w:val="16"/>
              </w:rPr>
            </w:r>
            <w:r w:rsidRPr="00BA0169">
              <w:rPr>
                <w:rFonts w:cs="AdvTT3713a231"/>
                <w:color w:val="000000" w:themeColor="text1"/>
                <w:sz w:val="12"/>
                <w:szCs w:val="16"/>
              </w:rPr>
              <w:fldChar w:fldCharType="separate"/>
            </w:r>
            <w:r w:rsidR="00D04841" w:rsidRPr="00BA0169">
              <w:rPr>
                <w:rFonts w:cs="AdvTT3713a231"/>
                <w:noProof/>
                <w:color w:val="000000" w:themeColor="text1"/>
                <w:sz w:val="12"/>
                <w:szCs w:val="16"/>
                <w:vertAlign w:val="superscript"/>
              </w:rPr>
              <w:t>132</w:t>
            </w:r>
            <w:r w:rsidRPr="00BA0169">
              <w:rPr>
                <w:rFonts w:cs="AdvTT3713a231"/>
                <w:color w:val="000000" w:themeColor="text1"/>
                <w:sz w:val="12"/>
                <w:szCs w:val="16"/>
              </w:rPr>
              <w:fldChar w:fldCharType="end"/>
            </w:r>
          </w:p>
        </w:tc>
      </w:tr>
      <w:tr w:rsidR="000557C7" w:rsidRPr="00BA0169" w14:paraId="4B1C4C16" w14:textId="77777777" w:rsidTr="001552DF">
        <w:tc>
          <w:tcPr>
            <w:tcW w:w="846" w:type="dxa"/>
          </w:tcPr>
          <w:p w14:paraId="78C2D477"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Li</w:t>
            </w:r>
            <w:r w:rsidRPr="00BA0169">
              <w:rPr>
                <w:rFonts w:cs="AdvTT3713a231"/>
                <w:color w:val="000000" w:themeColor="text1"/>
                <w:sz w:val="12"/>
                <w:szCs w:val="16"/>
                <w:vertAlign w:val="subscript"/>
              </w:rPr>
              <w:t>3</w:t>
            </w:r>
            <w:r w:rsidRPr="00BA0169">
              <w:rPr>
                <w:rFonts w:cs="AdvTT3713a231"/>
                <w:color w:val="000000" w:themeColor="text1"/>
                <w:sz w:val="12"/>
                <w:szCs w:val="16"/>
              </w:rPr>
              <w:t>PO</w:t>
            </w:r>
            <w:r w:rsidRPr="00BA0169">
              <w:rPr>
                <w:rFonts w:cs="AdvTT3713a231"/>
                <w:color w:val="000000" w:themeColor="text1"/>
                <w:sz w:val="12"/>
                <w:szCs w:val="16"/>
                <w:vertAlign w:val="subscript"/>
              </w:rPr>
              <w:t>4</w:t>
            </w:r>
            <w:r w:rsidRPr="00BA0169">
              <w:rPr>
                <w:rFonts w:cs="AdvTT3713a231"/>
                <w:color w:val="000000" w:themeColor="text1"/>
                <w:sz w:val="12"/>
                <w:szCs w:val="16"/>
              </w:rPr>
              <w:t>, CoSO</w:t>
            </w:r>
            <w:r w:rsidRPr="00BA0169">
              <w:rPr>
                <w:rFonts w:cs="AdvTT3713a231"/>
                <w:color w:val="000000" w:themeColor="text1"/>
                <w:sz w:val="12"/>
                <w:szCs w:val="16"/>
                <w:vertAlign w:val="subscript"/>
              </w:rPr>
              <w:t>4</w:t>
            </w:r>
            <w:r w:rsidRPr="00BA0169">
              <w:rPr>
                <w:rFonts w:eastAsia="SimSun" w:cs="AdvTT3713a231"/>
                <w:color w:val="000000" w:themeColor="text1"/>
                <w:sz w:val="12"/>
                <w:szCs w:val="16"/>
              </w:rPr>
              <w:t>·</w:t>
            </w:r>
            <w:r w:rsidRPr="00BA0169">
              <w:rPr>
                <w:rFonts w:cs="AdvTT3713a231"/>
                <w:color w:val="000000" w:themeColor="text1"/>
                <w:sz w:val="12"/>
                <w:szCs w:val="16"/>
              </w:rPr>
              <w:t>7H</w:t>
            </w:r>
            <w:r w:rsidRPr="00BA0169">
              <w:rPr>
                <w:rFonts w:cs="AdvTT3713a231"/>
                <w:color w:val="000000" w:themeColor="text1"/>
                <w:sz w:val="12"/>
                <w:szCs w:val="16"/>
                <w:vertAlign w:val="subscript"/>
              </w:rPr>
              <w:t>2</w:t>
            </w:r>
            <w:r w:rsidRPr="00BA0169">
              <w:rPr>
                <w:rFonts w:cs="AdvTT3713a231"/>
                <w:color w:val="000000" w:themeColor="text1"/>
                <w:sz w:val="12"/>
                <w:szCs w:val="16"/>
              </w:rPr>
              <w:t xml:space="preserve">O </w:t>
            </w:r>
          </w:p>
        </w:tc>
        <w:tc>
          <w:tcPr>
            <w:tcW w:w="567" w:type="dxa"/>
          </w:tcPr>
          <w:p w14:paraId="655DC041"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3:1:1</w:t>
            </w:r>
          </w:p>
        </w:tc>
        <w:tc>
          <w:tcPr>
            <w:tcW w:w="567" w:type="dxa"/>
          </w:tcPr>
          <w:p w14:paraId="58A57486"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3</w:t>
            </w:r>
          </w:p>
        </w:tc>
        <w:tc>
          <w:tcPr>
            <w:tcW w:w="709" w:type="dxa"/>
          </w:tcPr>
          <w:p w14:paraId="5E741CA2"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H</w:t>
            </w:r>
            <w:r w:rsidRPr="00BA0169">
              <w:rPr>
                <w:rFonts w:cs="AdvTT3713a231"/>
                <w:color w:val="000000" w:themeColor="text1"/>
                <w:sz w:val="12"/>
                <w:szCs w:val="16"/>
                <w:vertAlign w:val="subscript"/>
              </w:rPr>
              <w:t>2</w:t>
            </w:r>
            <w:r w:rsidRPr="00BA0169">
              <w:rPr>
                <w:rFonts w:cs="AdvTT3713a231"/>
                <w:color w:val="000000" w:themeColor="text1"/>
                <w:sz w:val="12"/>
                <w:szCs w:val="16"/>
              </w:rPr>
              <w:t>O</w:t>
            </w:r>
          </w:p>
        </w:tc>
        <w:tc>
          <w:tcPr>
            <w:tcW w:w="1134" w:type="dxa"/>
          </w:tcPr>
          <w:p w14:paraId="277B5888"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CMC</w:t>
            </w:r>
            <w:r w:rsidRPr="00BA0169">
              <w:rPr>
                <w:rFonts w:cs="AdvTT3713a231"/>
                <w:color w:val="000000" w:themeColor="text1"/>
                <w:sz w:val="12"/>
                <w:szCs w:val="16"/>
                <w:vertAlign w:val="superscript"/>
              </w:rPr>
              <w:t>a</w:t>
            </w:r>
            <w:r w:rsidRPr="00BA0169">
              <w:rPr>
                <w:rFonts w:cs="AdvTT3713a231"/>
                <w:color w:val="000000" w:themeColor="text1"/>
                <w:sz w:val="12"/>
                <w:szCs w:val="16"/>
              </w:rPr>
              <w:t>, glucose or ascorbic acid as organic additives and carbon source</w:t>
            </w:r>
          </w:p>
        </w:tc>
        <w:tc>
          <w:tcPr>
            <w:tcW w:w="992" w:type="dxa"/>
          </w:tcPr>
          <w:p w14:paraId="42001F8A"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 xml:space="preserve">200 </w:t>
            </w:r>
            <w:r w:rsidRPr="00BA0169">
              <w:rPr>
                <w:rFonts w:ascii="Cambria Math" w:eastAsia="SimSun" w:hAnsi="Cambria Math" w:cs="Cambria Math"/>
                <w:color w:val="000000" w:themeColor="text1"/>
                <w:sz w:val="12"/>
                <w:szCs w:val="16"/>
              </w:rPr>
              <w:t>℃</w:t>
            </w:r>
            <w:r w:rsidRPr="00BA0169">
              <w:rPr>
                <w:rFonts w:cs="AdvTT3713a231"/>
                <w:color w:val="000000" w:themeColor="text1"/>
                <w:sz w:val="12"/>
                <w:szCs w:val="16"/>
              </w:rPr>
              <w:t>, 24 h, 800 rpm</w:t>
            </w:r>
          </w:p>
        </w:tc>
        <w:tc>
          <w:tcPr>
            <w:tcW w:w="850" w:type="dxa"/>
          </w:tcPr>
          <w:p w14:paraId="19C6CB93"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 xml:space="preserve">700 </w:t>
            </w:r>
            <w:r w:rsidRPr="00BA0169">
              <w:rPr>
                <w:rFonts w:ascii="Cambria Math" w:eastAsia="SimSun" w:hAnsi="Cambria Math" w:cs="Cambria Math"/>
                <w:color w:val="000000" w:themeColor="text1"/>
                <w:sz w:val="12"/>
                <w:szCs w:val="16"/>
              </w:rPr>
              <w:t>℃</w:t>
            </w:r>
            <w:r w:rsidRPr="00BA0169">
              <w:rPr>
                <w:rFonts w:cs="AdvTT3713a231"/>
                <w:color w:val="000000" w:themeColor="text1"/>
                <w:sz w:val="12"/>
                <w:szCs w:val="16"/>
              </w:rPr>
              <w:t>, 1 h, Ar/3% H</w:t>
            </w:r>
            <w:r w:rsidRPr="00BA0169">
              <w:rPr>
                <w:rFonts w:cs="AdvTT3713a231"/>
                <w:color w:val="000000" w:themeColor="text1"/>
                <w:sz w:val="12"/>
                <w:szCs w:val="16"/>
                <w:vertAlign w:val="subscript"/>
              </w:rPr>
              <w:t>2</w:t>
            </w:r>
          </w:p>
        </w:tc>
        <w:tc>
          <w:tcPr>
            <w:tcW w:w="993" w:type="dxa"/>
          </w:tcPr>
          <w:p w14:paraId="7A7C8317" w14:textId="601DD4C3" w:rsidR="000557C7" w:rsidRPr="00BA0169" w:rsidRDefault="00023910"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 xml:space="preserve">Irregular particles, </w:t>
            </w:r>
            <w:r w:rsidRPr="00BA0169">
              <w:rPr>
                <w:rFonts w:cs="AdvTT3713a231" w:hint="eastAsia"/>
                <w:color w:val="000000" w:themeColor="text1"/>
                <w:sz w:val="12"/>
                <w:szCs w:val="16"/>
              </w:rPr>
              <w:t>0.39-2.8</w:t>
            </w:r>
            <w:r w:rsidRPr="00BA0169">
              <w:rPr>
                <w:rFonts w:cs="AdvTT3713a231"/>
                <w:color w:val="000000" w:themeColor="text1"/>
                <w:sz w:val="12"/>
                <w:szCs w:val="16"/>
              </w:rPr>
              <w:t xml:space="preserve"> </w:t>
            </w:r>
            <w:r w:rsidRPr="00BA0169">
              <w:rPr>
                <w:rFonts w:cstheme="minorHAnsi"/>
                <w:color w:val="000000" w:themeColor="text1"/>
                <w:sz w:val="12"/>
                <w:szCs w:val="16"/>
              </w:rPr>
              <w:t>µ</w:t>
            </w:r>
            <w:r w:rsidRPr="00BA0169">
              <w:rPr>
                <w:rFonts w:cs="AdvTT3713a231" w:hint="eastAsia"/>
                <w:color w:val="000000" w:themeColor="text1"/>
                <w:sz w:val="12"/>
                <w:szCs w:val="16"/>
              </w:rPr>
              <w:t>m</w:t>
            </w:r>
          </w:p>
        </w:tc>
        <w:tc>
          <w:tcPr>
            <w:tcW w:w="850" w:type="dxa"/>
          </w:tcPr>
          <w:p w14:paraId="15BE0E82"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135 (0.1 C)</w:t>
            </w:r>
          </w:p>
          <w:p w14:paraId="373F3C29"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132 (0.5 C)</w:t>
            </w:r>
          </w:p>
          <w:p w14:paraId="0FF3CDCF"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125 (1 C)</w:t>
            </w:r>
          </w:p>
          <w:p w14:paraId="172B3AAB"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117 (2 C)</w:t>
            </w:r>
          </w:p>
          <w:p w14:paraId="70767BFF"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101 (5 C)</w:t>
            </w:r>
          </w:p>
        </w:tc>
        <w:tc>
          <w:tcPr>
            <w:tcW w:w="992" w:type="dxa"/>
          </w:tcPr>
          <w:p w14:paraId="0C7FE997"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52% capacity retention 0.1 C after 30 cycles</w:t>
            </w:r>
          </w:p>
        </w:tc>
        <w:tc>
          <w:tcPr>
            <w:tcW w:w="516" w:type="dxa"/>
          </w:tcPr>
          <w:p w14:paraId="2230F463" w14:textId="77777777" w:rsidR="000557C7" w:rsidRPr="00BA0169" w:rsidRDefault="000557C7" w:rsidP="003843A2">
            <w:pPr>
              <w:autoSpaceDE w:val="0"/>
              <w:autoSpaceDN w:val="0"/>
              <w:jc w:val="left"/>
              <w:rPr>
                <w:rFonts w:cs="AdvTT3713a231"/>
                <w:color w:val="000000" w:themeColor="text1"/>
                <w:sz w:val="12"/>
                <w:szCs w:val="16"/>
              </w:rPr>
            </w:pPr>
            <w:r w:rsidRPr="00BA0169">
              <w:rPr>
                <w:rFonts w:cs="AdvTT3713a231"/>
                <w:color w:val="000000" w:themeColor="text1"/>
                <w:sz w:val="12"/>
                <w:szCs w:val="16"/>
              </w:rPr>
              <w:fldChar w:fldCharType="begin">
                <w:fldData xml:space="preserve">PEVuZE5vdGU+PENpdGU+PEF1dGhvcj5NYWV5b3NoaTwvQXV0aG9yPjxZZWFyPjIwMTc8L1llYXI+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==
</w:fldData>
              </w:fldChar>
            </w:r>
            <w:r w:rsidR="003843A2" w:rsidRPr="00BA0169">
              <w:rPr>
                <w:rFonts w:cs="AdvTT3713a231"/>
                <w:color w:val="000000" w:themeColor="text1"/>
                <w:sz w:val="12"/>
                <w:szCs w:val="16"/>
              </w:rPr>
              <w:instrText xml:space="preserve"> ADDIN EN.CITE </w:instrText>
            </w:r>
            <w:r w:rsidR="003843A2" w:rsidRPr="00BA0169">
              <w:rPr>
                <w:rFonts w:cs="AdvTT3713a231"/>
                <w:color w:val="000000" w:themeColor="text1"/>
                <w:sz w:val="12"/>
                <w:szCs w:val="16"/>
              </w:rPr>
              <w:fldChar w:fldCharType="begin">
                <w:fldData xml:space="preserve">PEVuZE5vdGU+PENpdGU+PEF1dGhvcj5NYWV5b3NoaTwvQXV0aG9yPjxZZWFyPjIwMTc8L1llYXI+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==
</w:fldData>
              </w:fldChar>
            </w:r>
            <w:r w:rsidR="003843A2" w:rsidRPr="00BA0169">
              <w:rPr>
                <w:rFonts w:cs="AdvTT3713a231"/>
                <w:color w:val="000000" w:themeColor="text1"/>
                <w:sz w:val="12"/>
                <w:szCs w:val="16"/>
              </w:rPr>
              <w:instrText xml:space="preserve"> ADDIN EN.CITE.DATA </w:instrText>
            </w:r>
            <w:r w:rsidR="003843A2" w:rsidRPr="00BA0169">
              <w:rPr>
                <w:rFonts w:cs="AdvTT3713a231"/>
                <w:color w:val="000000" w:themeColor="text1"/>
                <w:sz w:val="12"/>
                <w:szCs w:val="16"/>
              </w:rPr>
            </w:r>
            <w:r w:rsidR="003843A2" w:rsidRPr="00BA0169">
              <w:rPr>
                <w:rFonts w:cs="AdvTT3713a231"/>
                <w:color w:val="000000" w:themeColor="text1"/>
                <w:sz w:val="12"/>
                <w:szCs w:val="16"/>
              </w:rPr>
              <w:fldChar w:fldCharType="end"/>
            </w:r>
            <w:r w:rsidRPr="00BA0169">
              <w:rPr>
                <w:rFonts w:cs="AdvTT3713a231"/>
                <w:color w:val="000000" w:themeColor="text1"/>
                <w:sz w:val="12"/>
                <w:szCs w:val="16"/>
              </w:rPr>
            </w:r>
            <w:r w:rsidRPr="00BA0169">
              <w:rPr>
                <w:rFonts w:cs="AdvTT3713a231"/>
                <w:color w:val="000000" w:themeColor="text1"/>
                <w:sz w:val="12"/>
                <w:szCs w:val="16"/>
              </w:rPr>
              <w:fldChar w:fldCharType="separate"/>
            </w:r>
            <w:r w:rsidR="003843A2" w:rsidRPr="00BA0169">
              <w:rPr>
                <w:rFonts w:cs="AdvTT3713a231"/>
                <w:noProof/>
                <w:color w:val="000000" w:themeColor="text1"/>
                <w:sz w:val="12"/>
                <w:szCs w:val="16"/>
                <w:vertAlign w:val="superscript"/>
              </w:rPr>
              <w:t>31</w:t>
            </w:r>
            <w:r w:rsidRPr="00BA0169">
              <w:rPr>
                <w:rFonts w:cs="AdvTT3713a231"/>
                <w:color w:val="000000" w:themeColor="text1"/>
                <w:sz w:val="12"/>
                <w:szCs w:val="16"/>
              </w:rPr>
              <w:fldChar w:fldCharType="end"/>
            </w:r>
          </w:p>
        </w:tc>
      </w:tr>
      <w:tr w:rsidR="000557C7" w:rsidRPr="00BA0169" w14:paraId="6F900AD3" w14:textId="77777777" w:rsidTr="001552DF">
        <w:tc>
          <w:tcPr>
            <w:tcW w:w="846" w:type="dxa"/>
          </w:tcPr>
          <w:p w14:paraId="179FC4D5"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LiOH·H</w:t>
            </w:r>
            <w:r w:rsidRPr="00BA0169">
              <w:rPr>
                <w:rFonts w:cs="AdvTT3713a231"/>
                <w:color w:val="000000" w:themeColor="text1"/>
                <w:sz w:val="12"/>
                <w:szCs w:val="16"/>
                <w:vertAlign w:val="subscript"/>
              </w:rPr>
              <w:t>2</w:t>
            </w:r>
            <w:r w:rsidRPr="00BA0169">
              <w:rPr>
                <w:rFonts w:cs="AdvTT3713a231"/>
                <w:color w:val="000000" w:themeColor="text1"/>
                <w:sz w:val="12"/>
                <w:szCs w:val="16"/>
              </w:rPr>
              <w:t>O, Co(CH</w:t>
            </w:r>
            <w:r w:rsidRPr="00BA0169">
              <w:rPr>
                <w:rFonts w:cs="AdvTT3713a231"/>
                <w:color w:val="000000" w:themeColor="text1"/>
                <w:sz w:val="12"/>
                <w:szCs w:val="16"/>
                <w:vertAlign w:val="subscript"/>
              </w:rPr>
              <w:t>3</w:t>
            </w:r>
            <w:r w:rsidRPr="00BA0169">
              <w:rPr>
                <w:rFonts w:cs="AdvTT3713a231"/>
                <w:color w:val="000000" w:themeColor="text1"/>
                <w:sz w:val="12"/>
                <w:szCs w:val="16"/>
              </w:rPr>
              <w:t>COO)</w:t>
            </w:r>
            <w:r w:rsidRPr="00BA0169">
              <w:rPr>
                <w:rFonts w:cs="AdvTT3713a231"/>
                <w:color w:val="000000" w:themeColor="text1"/>
                <w:sz w:val="12"/>
                <w:szCs w:val="16"/>
                <w:vertAlign w:val="subscript"/>
              </w:rPr>
              <w:t>2</w:t>
            </w:r>
            <w:r w:rsidRPr="00BA0169">
              <w:rPr>
                <w:rFonts w:cs="AdvTT3713a231"/>
                <w:color w:val="000000" w:themeColor="text1"/>
                <w:sz w:val="12"/>
                <w:szCs w:val="16"/>
              </w:rPr>
              <w:t>·4H</w:t>
            </w:r>
            <w:r w:rsidRPr="00BA0169">
              <w:rPr>
                <w:rFonts w:cs="AdvTT3713a231"/>
                <w:color w:val="000000" w:themeColor="text1"/>
                <w:sz w:val="12"/>
                <w:szCs w:val="16"/>
                <w:vertAlign w:val="subscript"/>
              </w:rPr>
              <w:t>2</w:t>
            </w:r>
            <w:r w:rsidRPr="00BA0169">
              <w:rPr>
                <w:rFonts w:cs="AdvTT3713a231"/>
                <w:color w:val="000000" w:themeColor="text1"/>
                <w:sz w:val="12"/>
                <w:szCs w:val="16"/>
              </w:rPr>
              <w:t>O, H</w:t>
            </w:r>
            <w:r w:rsidRPr="00BA0169">
              <w:rPr>
                <w:rFonts w:cs="AdvTT3713a231"/>
                <w:color w:val="000000" w:themeColor="text1"/>
                <w:sz w:val="12"/>
                <w:szCs w:val="16"/>
                <w:vertAlign w:val="subscript"/>
              </w:rPr>
              <w:t>3</w:t>
            </w:r>
            <w:r w:rsidRPr="00BA0169">
              <w:rPr>
                <w:rFonts w:cs="AdvTT3713a231"/>
                <w:color w:val="000000" w:themeColor="text1"/>
                <w:sz w:val="12"/>
                <w:szCs w:val="16"/>
              </w:rPr>
              <w:t>PO</w:t>
            </w:r>
            <w:r w:rsidRPr="00BA0169">
              <w:rPr>
                <w:rFonts w:cs="AdvTT3713a231"/>
                <w:color w:val="000000" w:themeColor="text1"/>
                <w:sz w:val="12"/>
                <w:szCs w:val="16"/>
                <w:vertAlign w:val="subscript"/>
              </w:rPr>
              <w:t>4</w:t>
            </w:r>
          </w:p>
        </w:tc>
        <w:tc>
          <w:tcPr>
            <w:tcW w:w="567" w:type="dxa"/>
          </w:tcPr>
          <w:p w14:paraId="674ED4E0"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1:1:1</w:t>
            </w:r>
          </w:p>
        </w:tc>
        <w:tc>
          <w:tcPr>
            <w:tcW w:w="567" w:type="dxa"/>
          </w:tcPr>
          <w:p w14:paraId="564989BD"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0.2</w:t>
            </w:r>
          </w:p>
        </w:tc>
        <w:tc>
          <w:tcPr>
            <w:tcW w:w="709" w:type="dxa"/>
          </w:tcPr>
          <w:p w14:paraId="5E35F4DF"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TTEG</w:t>
            </w:r>
            <w:r w:rsidRPr="00BA0169">
              <w:rPr>
                <w:rFonts w:cs="AdvTT3713a231"/>
                <w:color w:val="000000" w:themeColor="text1"/>
                <w:sz w:val="12"/>
                <w:szCs w:val="16"/>
                <w:vertAlign w:val="superscript"/>
              </w:rPr>
              <w:t>a</w:t>
            </w:r>
          </w:p>
        </w:tc>
        <w:tc>
          <w:tcPr>
            <w:tcW w:w="1134" w:type="dxa"/>
          </w:tcPr>
          <w:p w14:paraId="56FFE75A"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V doping, LiFePO</w:t>
            </w:r>
            <w:r w:rsidRPr="00BA0169">
              <w:rPr>
                <w:rFonts w:cs="AdvTT3713a231"/>
                <w:color w:val="000000" w:themeColor="text1"/>
                <w:sz w:val="12"/>
                <w:szCs w:val="16"/>
                <w:vertAlign w:val="subscript"/>
              </w:rPr>
              <w:t>4</w:t>
            </w:r>
            <w:r w:rsidRPr="00BA0169">
              <w:rPr>
                <w:rFonts w:cs="AdvTT3713a231"/>
                <w:color w:val="000000" w:themeColor="text1"/>
                <w:sz w:val="12"/>
                <w:szCs w:val="16"/>
              </w:rPr>
              <w:t xml:space="preserve"> coating</w:t>
            </w:r>
          </w:p>
        </w:tc>
        <w:tc>
          <w:tcPr>
            <w:tcW w:w="992" w:type="dxa"/>
          </w:tcPr>
          <w:p w14:paraId="325B4774"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 xml:space="preserve">240 </w:t>
            </w:r>
            <w:r w:rsidRPr="00BA0169">
              <w:rPr>
                <w:rFonts w:ascii="Cambria Math" w:eastAsia="SimSun" w:hAnsi="Cambria Math" w:cs="Cambria Math"/>
                <w:color w:val="000000" w:themeColor="text1"/>
                <w:sz w:val="12"/>
                <w:szCs w:val="16"/>
              </w:rPr>
              <w:t>℃</w:t>
            </w:r>
            <w:r w:rsidRPr="00BA0169">
              <w:rPr>
                <w:rFonts w:cs="AdvTT3713a231"/>
                <w:color w:val="000000" w:themeColor="text1"/>
                <w:sz w:val="12"/>
                <w:szCs w:val="16"/>
              </w:rPr>
              <w:t>, 30 min, microwave assisted: 850 W</w:t>
            </w:r>
          </w:p>
        </w:tc>
        <w:tc>
          <w:tcPr>
            <w:tcW w:w="850" w:type="dxa"/>
          </w:tcPr>
          <w:p w14:paraId="72D10C39"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 xml:space="preserve">525 </w:t>
            </w:r>
            <w:r w:rsidRPr="00BA0169">
              <w:rPr>
                <w:rFonts w:ascii="Cambria Math" w:eastAsia="SimSun" w:hAnsi="Cambria Math" w:cs="Cambria Math"/>
                <w:color w:val="000000" w:themeColor="text1"/>
                <w:sz w:val="12"/>
                <w:szCs w:val="16"/>
              </w:rPr>
              <w:t>℃</w:t>
            </w:r>
            <w:r w:rsidRPr="00BA0169">
              <w:rPr>
                <w:rFonts w:cs="AdvTT3713a231"/>
                <w:color w:val="000000" w:themeColor="text1"/>
                <w:sz w:val="12"/>
                <w:szCs w:val="16"/>
              </w:rPr>
              <w:t>, 4 h, Ar</w:t>
            </w:r>
          </w:p>
        </w:tc>
        <w:tc>
          <w:tcPr>
            <w:tcW w:w="993" w:type="dxa"/>
          </w:tcPr>
          <w:p w14:paraId="58CED3CD"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Spherical or oblong spheroid, 50 - 250 nm</w:t>
            </w:r>
          </w:p>
        </w:tc>
        <w:tc>
          <w:tcPr>
            <w:tcW w:w="850" w:type="dxa"/>
          </w:tcPr>
          <w:p w14:paraId="11A04B4C"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145 (0.1 C)</w:t>
            </w:r>
          </w:p>
        </w:tc>
        <w:tc>
          <w:tcPr>
            <w:tcW w:w="992" w:type="dxa"/>
          </w:tcPr>
          <w:p w14:paraId="4D7564B2"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51% capacity retention at 0.1 C after 20 cycles</w:t>
            </w:r>
          </w:p>
        </w:tc>
        <w:tc>
          <w:tcPr>
            <w:tcW w:w="516" w:type="dxa"/>
          </w:tcPr>
          <w:p w14:paraId="2BA4E272" w14:textId="1C6AF87E" w:rsidR="000557C7" w:rsidRPr="00BA0169" w:rsidRDefault="000557C7" w:rsidP="00D04841">
            <w:pPr>
              <w:autoSpaceDE w:val="0"/>
              <w:autoSpaceDN w:val="0"/>
              <w:jc w:val="left"/>
              <w:rPr>
                <w:rFonts w:cs="AdvTT3713a231"/>
                <w:color w:val="000000" w:themeColor="text1"/>
                <w:sz w:val="12"/>
                <w:szCs w:val="16"/>
              </w:rPr>
            </w:pPr>
            <w:r w:rsidRPr="00BA0169">
              <w:rPr>
                <w:rFonts w:cs="AdvTT3713a231"/>
                <w:color w:val="000000" w:themeColor="text1"/>
                <w:sz w:val="12"/>
                <w:szCs w:val="16"/>
              </w:rPr>
              <w:fldChar w:fldCharType="begin">
                <w:fldData xml:space="preserve">PEVuZE5vdGU+PENpdGU+PEF1dGhvcj5LcmVkZXI8L0F1dGhvcj48WWVhcj4yMDE3PC9ZZWFyPjxS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==
</w:fldData>
              </w:fldChar>
            </w:r>
            <w:r w:rsidR="00D04841" w:rsidRPr="00BA0169">
              <w:rPr>
                <w:rFonts w:cs="AdvTT3713a231"/>
                <w:color w:val="000000" w:themeColor="text1"/>
                <w:sz w:val="12"/>
                <w:szCs w:val="16"/>
              </w:rPr>
              <w:instrText xml:space="preserve"> ADDIN EN.CITE </w:instrText>
            </w:r>
            <w:r w:rsidR="00D04841" w:rsidRPr="00BA0169">
              <w:rPr>
                <w:rFonts w:cs="AdvTT3713a231"/>
                <w:color w:val="000000" w:themeColor="text1"/>
                <w:sz w:val="12"/>
                <w:szCs w:val="16"/>
              </w:rPr>
              <w:fldChar w:fldCharType="begin">
                <w:fldData xml:space="preserve">PEVuZE5vdGU+PENpdGU+PEF1dGhvcj5LcmVkZXI8L0F1dGhvcj48WWVhcj4yMDE3PC9ZZWFyPjxS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==
</w:fldData>
              </w:fldChar>
            </w:r>
            <w:r w:rsidR="00D04841" w:rsidRPr="00BA0169">
              <w:rPr>
                <w:rFonts w:cs="AdvTT3713a231"/>
                <w:color w:val="000000" w:themeColor="text1"/>
                <w:sz w:val="12"/>
                <w:szCs w:val="16"/>
              </w:rPr>
              <w:instrText xml:space="preserve"> ADDIN EN.CITE.DATA </w:instrText>
            </w:r>
            <w:r w:rsidR="00D04841" w:rsidRPr="00BA0169">
              <w:rPr>
                <w:rFonts w:cs="AdvTT3713a231"/>
                <w:color w:val="000000" w:themeColor="text1"/>
                <w:sz w:val="12"/>
                <w:szCs w:val="16"/>
              </w:rPr>
            </w:r>
            <w:r w:rsidR="00D04841" w:rsidRPr="00BA0169">
              <w:rPr>
                <w:rFonts w:cs="AdvTT3713a231"/>
                <w:color w:val="000000" w:themeColor="text1"/>
                <w:sz w:val="12"/>
                <w:szCs w:val="16"/>
              </w:rPr>
              <w:fldChar w:fldCharType="end"/>
            </w:r>
            <w:r w:rsidRPr="00BA0169">
              <w:rPr>
                <w:rFonts w:cs="AdvTT3713a231"/>
                <w:color w:val="000000" w:themeColor="text1"/>
                <w:sz w:val="12"/>
                <w:szCs w:val="16"/>
              </w:rPr>
            </w:r>
            <w:r w:rsidRPr="00BA0169">
              <w:rPr>
                <w:rFonts w:cs="AdvTT3713a231"/>
                <w:color w:val="000000" w:themeColor="text1"/>
                <w:sz w:val="12"/>
                <w:szCs w:val="16"/>
              </w:rPr>
              <w:fldChar w:fldCharType="separate"/>
            </w:r>
            <w:r w:rsidR="00D04841" w:rsidRPr="00BA0169">
              <w:rPr>
                <w:rFonts w:cs="AdvTT3713a231"/>
                <w:noProof/>
                <w:color w:val="000000" w:themeColor="text1"/>
                <w:sz w:val="12"/>
                <w:szCs w:val="16"/>
                <w:vertAlign w:val="superscript"/>
              </w:rPr>
              <w:t>113</w:t>
            </w:r>
            <w:r w:rsidRPr="00BA0169">
              <w:rPr>
                <w:rFonts w:cs="AdvTT3713a231"/>
                <w:color w:val="000000" w:themeColor="text1"/>
                <w:sz w:val="12"/>
                <w:szCs w:val="16"/>
              </w:rPr>
              <w:fldChar w:fldCharType="end"/>
            </w:r>
          </w:p>
        </w:tc>
      </w:tr>
      <w:tr w:rsidR="000557C7" w:rsidRPr="00BA0169" w14:paraId="372089E8" w14:textId="77777777" w:rsidTr="001552DF">
        <w:tc>
          <w:tcPr>
            <w:tcW w:w="846" w:type="dxa"/>
          </w:tcPr>
          <w:p w14:paraId="03FC3193"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LiOH</w:t>
            </w:r>
            <w:r w:rsidRPr="00BA0169">
              <w:rPr>
                <w:rFonts w:eastAsia="SimSun" w:cs="AdvTT3713a231"/>
                <w:color w:val="000000" w:themeColor="text1"/>
                <w:sz w:val="12"/>
                <w:szCs w:val="16"/>
              </w:rPr>
              <w:t>·</w:t>
            </w:r>
            <w:r w:rsidRPr="00BA0169">
              <w:rPr>
                <w:rFonts w:cs="AdvTT3713a231"/>
                <w:color w:val="000000" w:themeColor="text1"/>
                <w:sz w:val="12"/>
                <w:szCs w:val="16"/>
              </w:rPr>
              <w:t>H</w:t>
            </w:r>
            <w:r w:rsidRPr="00BA0169">
              <w:rPr>
                <w:rFonts w:cs="AdvTT3713a231"/>
                <w:color w:val="000000" w:themeColor="text1"/>
                <w:sz w:val="12"/>
                <w:szCs w:val="16"/>
                <w:vertAlign w:val="subscript"/>
              </w:rPr>
              <w:t>2</w:t>
            </w:r>
            <w:r w:rsidRPr="00BA0169">
              <w:rPr>
                <w:rFonts w:cs="AdvTT3713a231"/>
                <w:color w:val="000000" w:themeColor="text1"/>
                <w:sz w:val="12"/>
                <w:szCs w:val="16"/>
              </w:rPr>
              <w:t>O, CoSO</w:t>
            </w:r>
            <w:r w:rsidRPr="00BA0169">
              <w:rPr>
                <w:rFonts w:cs="AdvTT3713a231"/>
                <w:color w:val="000000" w:themeColor="text1"/>
                <w:sz w:val="12"/>
                <w:szCs w:val="16"/>
                <w:vertAlign w:val="subscript"/>
              </w:rPr>
              <w:t>4</w:t>
            </w:r>
            <w:r w:rsidRPr="00BA0169">
              <w:rPr>
                <w:rFonts w:eastAsia="SimSun" w:cs="AdvTT3713a231"/>
                <w:color w:val="000000" w:themeColor="text1"/>
                <w:sz w:val="12"/>
                <w:szCs w:val="16"/>
              </w:rPr>
              <w:t>·</w:t>
            </w:r>
            <w:r w:rsidRPr="00BA0169">
              <w:rPr>
                <w:rFonts w:cs="AdvTT3713a231"/>
                <w:color w:val="000000" w:themeColor="text1"/>
                <w:sz w:val="12"/>
                <w:szCs w:val="16"/>
              </w:rPr>
              <w:t>7H</w:t>
            </w:r>
            <w:r w:rsidRPr="00BA0169">
              <w:rPr>
                <w:rFonts w:cs="AdvTT3713a231"/>
                <w:color w:val="000000" w:themeColor="text1"/>
                <w:sz w:val="12"/>
                <w:szCs w:val="16"/>
                <w:vertAlign w:val="subscript"/>
              </w:rPr>
              <w:t>2</w:t>
            </w:r>
            <w:r w:rsidRPr="00BA0169">
              <w:rPr>
                <w:rFonts w:cs="AdvTT3713a231"/>
                <w:color w:val="000000" w:themeColor="text1"/>
                <w:sz w:val="12"/>
                <w:szCs w:val="16"/>
              </w:rPr>
              <w:t>O, H</w:t>
            </w:r>
            <w:r w:rsidRPr="00BA0169">
              <w:rPr>
                <w:rFonts w:cs="AdvTT3713a231"/>
                <w:color w:val="000000" w:themeColor="text1"/>
                <w:sz w:val="12"/>
                <w:szCs w:val="16"/>
                <w:vertAlign w:val="subscript"/>
              </w:rPr>
              <w:t>3</w:t>
            </w:r>
            <w:r w:rsidRPr="00BA0169">
              <w:rPr>
                <w:rFonts w:cs="AdvTT3713a231"/>
                <w:color w:val="000000" w:themeColor="text1"/>
                <w:sz w:val="12"/>
                <w:szCs w:val="16"/>
              </w:rPr>
              <w:t>PO</w:t>
            </w:r>
            <w:r w:rsidRPr="00BA0169">
              <w:rPr>
                <w:rFonts w:cs="AdvTT3713a231"/>
                <w:color w:val="000000" w:themeColor="text1"/>
                <w:sz w:val="12"/>
                <w:szCs w:val="16"/>
                <w:vertAlign w:val="subscript"/>
              </w:rPr>
              <w:t>4</w:t>
            </w:r>
          </w:p>
        </w:tc>
        <w:tc>
          <w:tcPr>
            <w:tcW w:w="567" w:type="dxa"/>
          </w:tcPr>
          <w:p w14:paraId="7D067DAF"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3:1:1</w:t>
            </w:r>
          </w:p>
        </w:tc>
        <w:tc>
          <w:tcPr>
            <w:tcW w:w="567" w:type="dxa"/>
          </w:tcPr>
          <w:p w14:paraId="7D10A5FF"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w:t>
            </w:r>
          </w:p>
        </w:tc>
        <w:tc>
          <w:tcPr>
            <w:tcW w:w="709" w:type="dxa"/>
          </w:tcPr>
          <w:p w14:paraId="02BD188F"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H</w:t>
            </w:r>
            <w:r w:rsidRPr="00BA0169">
              <w:rPr>
                <w:rFonts w:cs="AdvTT3713a231"/>
                <w:color w:val="000000" w:themeColor="text1"/>
                <w:sz w:val="12"/>
                <w:szCs w:val="16"/>
                <w:vertAlign w:val="subscript"/>
              </w:rPr>
              <w:t>2</w:t>
            </w:r>
            <w:r w:rsidRPr="00BA0169">
              <w:rPr>
                <w:rFonts w:cs="AdvTT3713a231"/>
                <w:color w:val="000000" w:themeColor="text1"/>
                <w:sz w:val="12"/>
                <w:szCs w:val="16"/>
              </w:rPr>
              <w:t>O:(EG, DEG, TEG, TTEG, PEG, BA)</w:t>
            </w:r>
            <w:r w:rsidRPr="00BA0169">
              <w:rPr>
                <w:rFonts w:cs="AdvTT3713a231"/>
                <w:color w:val="000000" w:themeColor="text1"/>
                <w:sz w:val="12"/>
                <w:szCs w:val="16"/>
                <w:vertAlign w:val="superscript"/>
              </w:rPr>
              <w:t>a</w:t>
            </w:r>
            <w:r w:rsidRPr="00BA0169">
              <w:rPr>
                <w:rFonts w:cs="AdvTT3713a231"/>
                <w:color w:val="000000" w:themeColor="text1"/>
                <w:sz w:val="12"/>
                <w:szCs w:val="16"/>
              </w:rPr>
              <w:t xml:space="preserve"> =1:1</w:t>
            </w:r>
          </w:p>
        </w:tc>
        <w:tc>
          <w:tcPr>
            <w:tcW w:w="1134" w:type="dxa"/>
          </w:tcPr>
          <w:p w14:paraId="2B63CF3C"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Ascorbic acid as reducing agent, pH=5.0-5.5</w:t>
            </w:r>
          </w:p>
        </w:tc>
        <w:tc>
          <w:tcPr>
            <w:tcW w:w="992" w:type="dxa"/>
          </w:tcPr>
          <w:p w14:paraId="2F120DDD"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 xml:space="preserve">250 </w:t>
            </w:r>
            <w:r w:rsidRPr="00BA0169">
              <w:rPr>
                <w:rFonts w:ascii="Cambria Math" w:eastAsia="SimSun" w:hAnsi="Cambria Math" w:cs="Cambria Math"/>
                <w:color w:val="000000" w:themeColor="text1"/>
                <w:sz w:val="12"/>
                <w:szCs w:val="16"/>
              </w:rPr>
              <w:t>℃</w:t>
            </w:r>
            <w:r w:rsidRPr="00BA0169">
              <w:rPr>
                <w:rFonts w:cs="AdvTT3713a231"/>
                <w:color w:val="000000" w:themeColor="text1"/>
                <w:sz w:val="12"/>
                <w:szCs w:val="16"/>
              </w:rPr>
              <w:t>, 30 min, microwave assisted: 600 W</w:t>
            </w:r>
          </w:p>
        </w:tc>
        <w:tc>
          <w:tcPr>
            <w:tcW w:w="850" w:type="dxa"/>
          </w:tcPr>
          <w:p w14:paraId="62AA9254"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w:t>
            </w:r>
          </w:p>
        </w:tc>
        <w:tc>
          <w:tcPr>
            <w:tcW w:w="993" w:type="dxa"/>
          </w:tcPr>
          <w:p w14:paraId="44BC7F73" w14:textId="77777777" w:rsidR="000557C7" w:rsidRPr="00BA0169" w:rsidRDefault="000477B5"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Square, rhombic and hexagonal platelets, 600-800 x 400-600 x 100-150 nm to 9 x 7 x 3 μm</w:t>
            </w:r>
          </w:p>
        </w:tc>
        <w:tc>
          <w:tcPr>
            <w:tcW w:w="850" w:type="dxa"/>
          </w:tcPr>
          <w:p w14:paraId="0E723DF1"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141 (0.1 C)</w:t>
            </w:r>
          </w:p>
          <w:p w14:paraId="4FBEEDE3"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135 (0.2 C)</w:t>
            </w:r>
          </w:p>
          <w:p w14:paraId="6AB9052A"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130 (0.5 C)</w:t>
            </w:r>
          </w:p>
          <w:p w14:paraId="57080515"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123 (1 C)</w:t>
            </w:r>
          </w:p>
          <w:p w14:paraId="69B7D4E3"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112 (2 C)</w:t>
            </w:r>
          </w:p>
        </w:tc>
        <w:tc>
          <w:tcPr>
            <w:tcW w:w="992" w:type="dxa"/>
          </w:tcPr>
          <w:p w14:paraId="4C6EF5A3"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96% capacity retention at 0.5 C after 15 cycles</w:t>
            </w:r>
          </w:p>
        </w:tc>
        <w:tc>
          <w:tcPr>
            <w:tcW w:w="516" w:type="dxa"/>
          </w:tcPr>
          <w:p w14:paraId="57D23AA4" w14:textId="76364E88" w:rsidR="000557C7" w:rsidRPr="00BA0169" w:rsidRDefault="000557C7" w:rsidP="00D4307F">
            <w:pPr>
              <w:autoSpaceDE w:val="0"/>
              <w:autoSpaceDN w:val="0"/>
              <w:jc w:val="left"/>
              <w:rPr>
                <w:rFonts w:cs="AdvTT3713a231"/>
                <w:color w:val="000000" w:themeColor="text1"/>
                <w:sz w:val="12"/>
                <w:szCs w:val="16"/>
              </w:rPr>
            </w:pPr>
            <w:r w:rsidRPr="00BA0169">
              <w:rPr>
                <w:rFonts w:cs="AdvTT3713a231"/>
                <w:color w:val="000000" w:themeColor="text1"/>
                <w:sz w:val="12"/>
                <w:szCs w:val="16"/>
              </w:rPr>
              <w:fldChar w:fldCharType="begin">
                <w:fldData xml:space="preserve">PEVuZE5vdGU+PENpdGU+PEF1dGhvcj5MdWR3aWc8L0F1dGhvcj48WWVhcj4yMDE3PC9ZZWFyPjxS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</w:fldData>
              </w:fldChar>
            </w:r>
            <w:r w:rsidR="00D4307F" w:rsidRPr="00BA0169">
              <w:rPr>
                <w:rFonts w:cs="AdvTT3713a231"/>
                <w:color w:val="000000" w:themeColor="text1"/>
                <w:sz w:val="12"/>
                <w:szCs w:val="16"/>
              </w:rPr>
              <w:instrText xml:space="preserve"> ADDIN EN.CITE </w:instrText>
            </w:r>
            <w:r w:rsidR="00D4307F" w:rsidRPr="00BA0169">
              <w:rPr>
                <w:rFonts w:cs="AdvTT3713a231"/>
                <w:color w:val="000000" w:themeColor="text1"/>
                <w:sz w:val="12"/>
                <w:szCs w:val="16"/>
              </w:rPr>
              <w:fldChar w:fldCharType="begin">
                <w:fldData xml:space="preserve">PEVuZE5vdGU+PENpdGU+PEF1dGhvcj5MdWR3aWc8L0F1dGhvcj48WWVhcj4yMDE3PC9ZZWFyPjxS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</w:fldData>
              </w:fldChar>
            </w:r>
            <w:r w:rsidR="00D4307F" w:rsidRPr="00BA0169">
              <w:rPr>
                <w:rFonts w:cs="AdvTT3713a231"/>
                <w:color w:val="000000" w:themeColor="text1"/>
                <w:sz w:val="12"/>
                <w:szCs w:val="16"/>
              </w:rPr>
              <w:instrText xml:space="preserve"> ADDIN EN.CITE.DATA </w:instrText>
            </w:r>
            <w:r w:rsidR="00D4307F" w:rsidRPr="00BA0169">
              <w:rPr>
                <w:rFonts w:cs="AdvTT3713a231"/>
                <w:color w:val="000000" w:themeColor="text1"/>
                <w:sz w:val="12"/>
                <w:szCs w:val="16"/>
              </w:rPr>
            </w:r>
            <w:r w:rsidR="00D4307F" w:rsidRPr="00BA0169">
              <w:rPr>
                <w:rFonts w:cs="AdvTT3713a231"/>
                <w:color w:val="000000" w:themeColor="text1"/>
                <w:sz w:val="12"/>
                <w:szCs w:val="16"/>
              </w:rPr>
              <w:fldChar w:fldCharType="end"/>
            </w:r>
            <w:r w:rsidRPr="00BA0169">
              <w:rPr>
                <w:rFonts w:cs="AdvTT3713a231"/>
                <w:color w:val="000000" w:themeColor="text1"/>
                <w:sz w:val="12"/>
                <w:szCs w:val="16"/>
              </w:rPr>
            </w:r>
            <w:r w:rsidRPr="00BA0169">
              <w:rPr>
                <w:rFonts w:cs="AdvTT3713a231"/>
                <w:color w:val="000000" w:themeColor="text1"/>
                <w:sz w:val="12"/>
                <w:szCs w:val="16"/>
              </w:rPr>
              <w:fldChar w:fldCharType="separate"/>
            </w:r>
            <w:r w:rsidR="00D4307F" w:rsidRPr="00BA0169">
              <w:rPr>
                <w:rFonts w:cs="AdvTT3713a231"/>
                <w:noProof/>
                <w:color w:val="000000" w:themeColor="text1"/>
                <w:sz w:val="12"/>
                <w:szCs w:val="16"/>
                <w:vertAlign w:val="superscript"/>
              </w:rPr>
              <w:t>53</w:t>
            </w:r>
            <w:r w:rsidRPr="00BA0169">
              <w:rPr>
                <w:rFonts w:cs="AdvTT3713a231"/>
                <w:color w:val="000000" w:themeColor="text1"/>
                <w:sz w:val="12"/>
                <w:szCs w:val="16"/>
              </w:rPr>
              <w:fldChar w:fldCharType="end"/>
            </w:r>
          </w:p>
        </w:tc>
      </w:tr>
      <w:tr w:rsidR="000557C7" w:rsidRPr="00BA0169" w14:paraId="6E3A54C5" w14:textId="77777777" w:rsidTr="001552DF">
        <w:tc>
          <w:tcPr>
            <w:tcW w:w="846" w:type="dxa"/>
          </w:tcPr>
          <w:p w14:paraId="76576B6F"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LiOH</w:t>
            </w:r>
            <w:r w:rsidRPr="00BA0169">
              <w:rPr>
                <w:rFonts w:eastAsia="SimSun" w:cs="AdvTT3713a231"/>
                <w:color w:val="000000" w:themeColor="text1"/>
                <w:sz w:val="12"/>
                <w:szCs w:val="16"/>
              </w:rPr>
              <w:t>·</w:t>
            </w:r>
            <w:r w:rsidRPr="00BA0169">
              <w:rPr>
                <w:rFonts w:cs="AdvTT3713a231"/>
                <w:color w:val="000000" w:themeColor="text1"/>
                <w:sz w:val="12"/>
                <w:szCs w:val="16"/>
              </w:rPr>
              <w:t>H</w:t>
            </w:r>
            <w:r w:rsidRPr="00BA0169">
              <w:rPr>
                <w:rFonts w:cs="AdvTT3713a231"/>
                <w:color w:val="000000" w:themeColor="text1"/>
                <w:sz w:val="12"/>
                <w:szCs w:val="16"/>
                <w:vertAlign w:val="subscript"/>
              </w:rPr>
              <w:t>2</w:t>
            </w:r>
            <w:r w:rsidRPr="00BA0169">
              <w:rPr>
                <w:rFonts w:cs="AdvTT3713a231"/>
                <w:color w:val="000000" w:themeColor="text1"/>
                <w:sz w:val="12"/>
                <w:szCs w:val="16"/>
              </w:rPr>
              <w:t>O, CoSO</w:t>
            </w:r>
            <w:r w:rsidRPr="00BA0169">
              <w:rPr>
                <w:rFonts w:cs="AdvTT3713a231"/>
                <w:color w:val="000000" w:themeColor="text1"/>
                <w:sz w:val="12"/>
                <w:szCs w:val="16"/>
                <w:vertAlign w:val="subscript"/>
              </w:rPr>
              <w:t>4</w:t>
            </w:r>
            <w:r w:rsidRPr="00BA0169">
              <w:rPr>
                <w:rFonts w:eastAsia="SimSun" w:cs="AdvTT3713a231"/>
                <w:color w:val="000000" w:themeColor="text1"/>
                <w:sz w:val="12"/>
                <w:szCs w:val="16"/>
              </w:rPr>
              <w:t>·</w:t>
            </w:r>
            <w:r w:rsidRPr="00BA0169">
              <w:rPr>
                <w:rFonts w:cs="AdvTT3713a231"/>
                <w:color w:val="000000" w:themeColor="text1"/>
                <w:sz w:val="12"/>
                <w:szCs w:val="16"/>
              </w:rPr>
              <w:t>7H</w:t>
            </w:r>
            <w:r w:rsidRPr="00BA0169">
              <w:rPr>
                <w:rFonts w:cs="AdvTT3713a231"/>
                <w:color w:val="000000" w:themeColor="text1"/>
                <w:sz w:val="12"/>
                <w:szCs w:val="16"/>
                <w:vertAlign w:val="subscript"/>
              </w:rPr>
              <w:t>2</w:t>
            </w:r>
            <w:r w:rsidRPr="00BA0169">
              <w:rPr>
                <w:rFonts w:cs="AdvTT3713a231"/>
                <w:color w:val="000000" w:themeColor="text1"/>
                <w:sz w:val="12"/>
                <w:szCs w:val="16"/>
              </w:rPr>
              <w:t>O, H</w:t>
            </w:r>
            <w:r w:rsidRPr="00BA0169">
              <w:rPr>
                <w:rFonts w:cs="AdvTT3713a231"/>
                <w:color w:val="000000" w:themeColor="text1"/>
                <w:sz w:val="12"/>
                <w:szCs w:val="16"/>
                <w:vertAlign w:val="subscript"/>
              </w:rPr>
              <w:t>3</w:t>
            </w:r>
            <w:r w:rsidRPr="00BA0169">
              <w:rPr>
                <w:rFonts w:cs="AdvTT3713a231"/>
                <w:color w:val="000000" w:themeColor="text1"/>
                <w:sz w:val="12"/>
                <w:szCs w:val="16"/>
              </w:rPr>
              <w:t>PO</w:t>
            </w:r>
            <w:r w:rsidRPr="00BA0169">
              <w:rPr>
                <w:rFonts w:cs="AdvTT3713a231"/>
                <w:color w:val="000000" w:themeColor="text1"/>
                <w:sz w:val="12"/>
                <w:szCs w:val="16"/>
                <w:vertAlign w:val="subscript"/>
              </w:rPr>
              <w:t>4</w:t>
            </w:r>
          </w:p>
        </w:tc>
        <w:tc>
          <w:tcPr>
            <w:tcW w:w="567" w:type="dxa"/>
          </w:tcPr>
          <w:p w14:paraId="12C17F95"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3:1:1</w:t>
            </w:r>
          </w:p>
        </w:tc>
        <w:tc>
          <w:tcPr>
            <w:tcW w:w="567" w:type="dxa"/>
          </w:tcPr>
          <w:p w14:paraId="24482D27"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0.25</w:t>
            </w:r>
          </w:p>
        </w:tc>
        <w:tc>
          <w:tcPr>
            <w:tcW w:w="709" w:type="dxa"/>
          </w:tcPr>
          <w:p w14:paraId="7FF90994"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EG</w:t>
            </w:r>
            <w:r w:rsidRPr="00BA0169">
              <w:rPr>
                <w:rFonts w:cs="AdvTT3713a231"/>
                <w:color w:val="000000" w:themeColor="text1"/>
                <w:sz w:val="12"/>
                <w:szCs w:val="16"/>
                <w:vertAlign w:val="superscript"/>
              </w:rPr>
              <w:t>a</w:t>
            </w:r>
            <w:r w:rsidRPr="00BA0169">
              <w:rPr>
                <w:rFonts w:cs="AdvTT3713a231"/>
                <w:color w:val="000000" w:themeColor="text1"/>
                <w:sz w:val="12"/>
                <w:szCs w:val="16"/>
              </w:rPr>
              <w:t>:(H</w:t>
            </w:r>
            <w:r w:rsidRPr="00BA0169">
              <w:rPr>
                <w:rFonts w:cs="AdvTT3713a231"/>
                <w:color w:val="000000" w:themeColor="text1"/>
                <w:sz w:val="12"/>
                <w:szCs w:val="16"/>
                <w:vertAlign w:val="subscript"/>
              </w:rPr>
              <w:t>2</w:t>
            </w:r>
            <w:r w:rsidRPr="00BA0169">
              <w:rPr>
                <w:rFonts w:cs="AdvTT3713a231"/>
                <w:color w:val="000000" w:themeColor="text1"/>
                <w:sz w:val="12"/>
                <w:szCs w:val="16"/>
              </w:rPr>
              <w:t>O+EG</w:t>
            </w:r>
            <w:r w:rsidRPr="00BA0169">
              <w:rPr>
                <w:rFonts w:cs="AdvTT3713a231"/>
                <w:color w:val="000000" w:themeColor="text1"/>
                <w:sz w:val="12"/>
                <w:szCs w:val="16"/>
                <w:vertAlign w:val="superscript"/>
              </w:rPr>
              <w:t>a</w:t>
            </w:r>
            <w:r w:rsidRPr="00BA0169">
              <w:rPr>
                <w:rFonts w:cs="AdvTT3713a231"/>
                <w:color w:val="000000" w:themeColor="text1"/>
                <w:sz w:val="12"/>
                <w:szCs w:val="16"/>
              </w:rPr>
              <w:t>) =0-1</w:t>
            </w:r>
          </w:p>
        </w:tc>
        <w:tc>
          <w:tcPr>
            <w:tcW w:w="1134" w:type="dxa"/>
          </w:tcPr>
          <w:p w14:paraId="0FF17FDC"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Ascorbic acid as reducing agent, pH = 5.0</w:t>
            </w:r>
          </w:p>
        </w:tc>
        <w:tc>
          <w:tcPr>
            <w:tcW w:w="992" w:type="dxa"/>
          </w:tcPr>
          <w:p w14:paraId="3EC2CF99"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 xml:space="preserve">250 </w:t>
            </w:r>
            <w:r w:rsidRPr="00BA0169">
              <w:rPr>
                <w:rFonts w:ascii="Cambria Math" w:eastAsia="SimSun" w:hAnsi="Cambria Math" w:cs="Cambria Math"/>
                <w:color w:val="000000" w:themeColor="text1"/>
                <w:sz w:val="12"/>
                <w:szCs w:val="16"/>
              </w:rPr>
              <w:t>℃</w:t>
            </w:r>
            <w:r w:rsidRPr="00BA0169">
              <w:rPr>
                <w:rFonts w:cs="AdvTT3713a231"/>
                <w:color w:val="000000" w:themeColor="text1"/>
                <w:sz w:val="12"/>
                <w:szCs w:val="16"/>
              </w:rPr>
              <w:t>, 30 min, microwave assisted: 600 W</w:t>
            </w:r>
          </w:p>
        </w:tc>
        <w:tc>
          <w:tcPr>
            <w:tcW w:w="850" w:type="dxa"/>
          </w:tcPr>
          <w:p w14:paraId="52A2EEA8"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w:t>
            </w:r>
          </w:p>
        </w:tc>
        <w:tc>
          <w:tcPr>
            <w:tcW w:w="993" w:type="dxa"/>
          </w:tcPr>
          <w:p w14:paraId="4FAA8736" w14:textId="0656F663" w:rsidR="000557C7" w:rsidRPr="00BA0169" w:rsidRDefault="00235491" w:rsidP="001552DF">
            <w:pPr>
              <w:autoSpaceDE w:val="0"/>
              <w:autoSpaceDN w:val="0"/>
              <w:jc w:val="left"/>
              <w:rPr>
                <w:rFonts w:cs="AdvTT3713a231"/>
                <w:color w:val="000000" w:themeColor="text1"/>
                <w:sz w:val="12"/>
                <w:szCs w:val="16"/>
              </w:rPr>
            </w:pPr>
            <w:r w:rsidRPr="00BA0169">
              <w:rPr>
                <w:color w:val="000000" w:themeColor="text1"/>
                <w:sz w:val="12"/>
                <w:szCs w:val="16"/>
              </w:rPr>
              <w:t xml:space="preserve">Hexagonal platelets, 200 x 100 x 50 nm to 1.2 x 1.2 x </w:t>
            </w:r>
            <w:r w:rsidRPr="00BA0169">
              <w:rPr>
                <w:rFonts w:hint="eastAsia"/>
                <w:color w:val="000000" w:themeColor="text1"/>
                <w:sz w:val="12"/>
                <w:szCs w:val="16"/>
              </w:rPr>
              <w:t>0.5</w:t>
            </w:r>
            <w:r w:rsidRPr="00BA0169">
              <w:rPr>
                <w:color w:val="000000" w:themeColor="text1"/>
                <w:sz w:val="12"/>
                <w:szCs w:val="16"/>
              </w:rPr>
              <w:t xml:space="preserve"> </w:t>
            </w:r>
            <w:r w:rsidRPr="00BA0169">
              <w:rPr>
                <w:rFonts w:cstheme="minorHAnsi"/>
                <w:color w:val="000000" w:themeColor="text1"/>
                <w:sz w:val="12"/>
                <w:szCs w:val="16"/>
              </w:rPr>
              <w:t>µ</w:t>
            </w:r>
            <w:r w:rsidR="00085F72" w:rsidRPr="00BA0169">
              <w:rPr>
                <w:color w:val="000000" w:themeColor="text1"/>
                <w:sz w:val="12"/>
                <w:szCs w:val="16"/>
              </w:rPr>
              <w:t>m</w:t>
            </w:r>
          </w:p>
        </w:tc>
        <w:tc>
          <w:tcPr>
            <w:tcW w:w="850" w:type="dxa"/>
          </w:tcPr>
          <w:p w14:paraId="5C11F6D6"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136 (0.1 C)</w:t>
            </w:r>
          </w:p>
          <w:p w14:paraId="38374FE0"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125 (0.2 C)</w:t>
            </w:r>
          </w:p>
          <w:p w14:paraId="3D001FF0"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115 (0.5 C)</w:t>
            </w:r>
          </w:p>
          <w:p w14:paraId="48D612AD"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105 (1 C)</w:t>
            </w:r>
          </w:p>
          <w:p w14:paraId="5797648B"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95 (2 C)</w:t>
            </w:r>
          </w:p>
        </w:tc>
        <w:tc>
          <w:tcPr>
            <w:tcW w:w="992" w:type="dxa"/>
          </w:tcPr>
          <w:p w14:paraId="65F8FF56"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94% capacity retention at 0.5 C after 15 cycles</w:t>
            </w:r>
          </w:p>
        </w:tc>
        <w:tc>
          <w:tcPr>
            <w:tcW w:w="516" w:type="dxa"/>
          </w:tcPr>
          <w:p w14:paraId="1C687417" w14:textId="378BF446" w:rsidR="000557C7" w:rsidRPr="00BA0169" w:rsidRDefault="000557C7" w:rsidP="00D04841">
            <w:pPr>
              <w:autoSpaceDE w:val="0"/>
              <w:autoSpaceDN w:val="0"/>
              <w:jc w:val="left"/>
              <w:rPr>
                <w:rFonts w:cs="AdvTT3713a231"/>
                <w:color w:val="000000" w:themeColor="text1"/>
                <w:sz w:val="12"/>
                <w:szCs w:val="16"/>
              </w:rPr>
            </w:pPr>
            <w:r w:rsidRPr="00BA0169">
              <w:rPr>
                <w:rFonts w:cs="AdvTT3713a231"/>
                <w:color w:val="000000" w:themeColor="text1"/>
                <w:sz w:val="12"/>
                <w:szCs w:val="16"/>
              </w:rPr>
              <w:fldChar w:fldCharType="begin">
                <w:fldData xml:space="preserve">PEVuZE5vdGU+PENpdGU+PEF1dGhvcj5MdWR3aWc8L0F1dGhvcj48WWVhcj4yMDE3PC9ZZWFyPjxS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</w:fldData>
              </w:fldChar>
            </w:r>
            <w:r w:rsidR="00D04841" w:rsidRPr="00BA0169">
              <w:rPr>
                <w:rFonts w:cs="AdvTT3713a231"/>
                <w:color w:val="000000" w:themeColor="text1"/>
                <w:sz w:val="12"/>
                <w:szCs w:val="16"/>
              </w:rPr>
              <w:instrText xml:space="preserve"> ADDIN EN.CITE </w:instrText>
            </w:r>
            <w:r w:rsidR="00D04841" w:rsidRPr="00BA0169">
              <w:rPr>
                <w:rFonts w:cs="AdvTT3713a231"/>
                <w:color w:val="000000" w:themeColor="text1"/>
                <w:sz w:val="12"/>
                <w:szCs w:val="16"/>
              </w:rPr>
              <w:fldChar w:fldCharType="begin">
                <w:fldData xml:space="preserve">PEVuZE5vdGU+PENpdGU+PEF1dGhvcj5MdWR3aWc8L0F1dGhvcj48WWVhcj4yMDE3PC9ZZWFyPjxS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</w:fldData>
              </w:fldChar>
            </w:r>
            <w:r w:rsidR="00D04841" w:rsidRPr="00BA0169">
              <w:rPr>
                <w:rFonts w:cs="AdvTT3713a231"/>
                <w:color w:val="000000" w:themeColor="text1"/>
                <w:sz w:val="12"/>
                <w:szCs w:val="16"/>
              </w:rPr>
              <w:instrText xml:space="preserve"> ADDIN EN.CITE.DATA </w:instrText>
            </w:r>
            <w:r w:rsidR="00D04841" w:rsidRPr="00BA0169">
              <w:rPr>
                <w:rFonts w:cs="AdvTT3713a231"/>
                <w:color w:val="000000" w:themeColor="text1"/>
                <w:sz w:val="12"/>
                <w:szCs w:val="16"/>
              </w:rPr>
            </w:r>
            <w:r w:rsidR="00D04841" w:rsidRPr="00BA0169">
              <w:rPr>
                <w:rFonts w:cs="AdvTT3713a231"/>
                <w:color w:val="000000" w:themeColor="text1"/>
                <w:sz w:val="12"/>
                <w:szCs w:val="16"/>
              </w:rPr>
              <w:fldChar w:fldCharType="end"/>
            </w:r>
            <w:r w:rsidRPr="00BA0169">
              <w:rPr>
                <w:rFonts w:cs="AdvTT3713a231"/>
                <w:color w:val="000000" w:themeColor="text1"/>
                <w:sz w:val="12"/>
                <w:szCs w:val="16"/>
              </w:rPr>
            </w:r>
            <w:r w:rsidRPr="00BA0169">
              <w:rPr>
                <w:rFonts w:cs="AdvTT3713a231"/>
                <w:color w:val="000000" w:themeColor="text1"/>
                <w:sz w:val="12"/>
                <w:szCs w:val="16"/>
              </w:rPr>
              <w:fldChar w:fldCharType="separate"/>
            </w:r>
            <w:r w:rsidR="00D04841" w:rsidRPr="00BA0169">
              <w:rPr>
                <w:rFonts w:cs="AdvTT3713a231"/>
                <w:noProof/>
                <w:color w:val="000000" w:themeColor="text1"/>
                <w:sz w:val="12"/>
                <w:szCs w:val="16"/>
                <w:vertAlign w:val="superscript"/>
              </w:rPr>
              <w:t>125</w:t>
            </w:r>
            <w:r w:rsidRPr="00BA0169">
              <w:rPr>
                <w:rFonts w:cs="AdvTT3713a231"/>
                <w:color w:val="000000" w:themeColor="text1"/>
                <w:sz w:val="12"/>
                <w:szCs w:val="16"/>
              </w:rPr>
              <w:fldChar w:fldCharType="end"/>
            </w:r>
          </w:p>
        </w:tc>
      </w:tr>
      <w:tr w:rsidR="000557C7" w:rsidRPr="00BA0169" w14:paraId="40BB84EA" w14:textId="77777777" w:rsidTr="001552DF">
        <w:tc>
          <w:tcPr>
            <w:tcW w:w="846" w:type="dxa"/>
          </w:tcPr>
          <w:p w14:paraId="4ED2EF2B"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LiNO</w:t>
            </w:r>
            <w:r w:rsidRPr="00BA0169">
              <w:rPr>
                <w:rFonts w:cs="AdvTT3713a231"/>
                <w:color w:val="000000" w:themeColor="text1"/>
                <w:sz w:val="12"/>
                <w:szCs w:val="16"/>
                <w:vertAlign w:val="subscript"/>
              </w:rPr>
              <w:t>3</w:t>
            </w:r>
            <w:r w:rsidRPr="00BA0169">
              <w:rPr>
                <w:rFonts w:cs="AdvTT3713a231"/>
                <w:color w:val="000000" w:themeColor="text1"/>
                <w:sz w:val="12"/>
                <w:szCs w:val="16"/>
              </w:rPr>
              <w:t>, Co(NO</w:t>
            </w:r>
            <w:r w:rsidRPr="00BA0169">
              <w:rPr>
                <w:rFonts w:cs="AdvTT3713a231"/>
                <w:color w:val="000000" w:themeColor="text1"/>
                <w:sz w:val="12"/>
                <w:szCs w:val="16"/>
                <w:vertAlign w:val="subscript"/>
              </w:rPr>
              <w:t>3</w:t>
            </w:r>
            <w:r w:rsidRPr="00BA0169">
              <w:rPr>
                <w:rFonts w:cs="AdvTT3713a231"/>
                <w:color w:val="000000" w:themeColor="text1"/>
                <w:sz w:val="12"/>
                <w:szCs w:val="16"/>
              </w:rPr>
              <w:t>)</w:t>
            </w:r>
            <w:r w:rsidRPr="00BA0169">
              <w:rPr>
                <w:rFonts w:cs="AdvTT3713a231"/>
                <w:color w:val="000000" w:themeColor="text1"/>
                <w:sz w:val="12"/>
                <w:szCs w:val="16"/>
                <w:vertAlign w:val="subscript"/>
              </w:rPr>
              <w:t>2</w:t>
            </w:r>
            <w:r w:rsidRPr="00BA0169">
              <w:rPr>
                <w:rFonts w:cs="AdvTT3713a231"/>
                <w:color w:val="000000" w:themeColor="text1"/>
                <w:sz w:val="12"/>
                <w:szCs w:val="16"/>
              </w:rPr>
              <w:t>·6H</w:t>
            </w:r>
            <w:r w:rsidRPr="00BA0169">
              <w:rPr>
                <w:rFonts w:cs="AdvTT3713a231"/>
                <w:color w:val="000000" w:themeColor="text1"/>
                <w:sz w:val="12"/>
                <w:szCs w:val="16"/>
                <w:vertAlign w:val="subscript"/>
              </w:rPr>
              <w:t>2</w:t>
            </w:r>
            <w:r w:rsidRPr="00BA0169">
              <w:rPr>
                <w:rFonts w:cs="AdvTT3713a231"/>
                <w:color w:val="000000" w:themeColor="text1"/>
                <w:sz w:val="12"/>
                <w:szCs w:val="16"/>
              </w:rPr>
              <w:t>O, (NH</w:t>
            </w:r>
            <w:r w:rsidRPr="00BA0169">
              <w:rPr>
                <w:rFonts w:cs="AdvTT3713a231"/>
                <w:color w:val="000000" w:themeColor="text1"/>
                <w:sz w:val="12"/>
                <w:szCs w:val="16"/>
                <w:vertAlign w:val="subscript"/>
              </w:rPr>
              <w:t>4</w:t>
            </w:r>
            <w:r w:rsidRPr="00BA0169">
              <w:rPr>
                <w:rFonts w:cs="AdvTT3713a231"/>
                <w:color w:val="000000" w:themeColor="text1"/>
                <w:sz w:val="12"/>
                <w:szCs w:val="16"/>
              </w:rPr>
              <w:t>)</w:t>
            </w:r>
            <w:r w:rsidRPr="00BA0169">
              <w:rPr>
                <w:rFonts w:cs="AdvTT3713a231"/>
                <w:color w:val="000000" w:themeColor="text1"/>
                <w:sz w:val="12"/>
                <w:szCs w:val="16"/>
                <w:vertAlign w:val="subscript"/>
              </w:rPr>
              <w:t>2</w:t>
            </w:r>
            <w:r w:rsidRPr="00BA0169">
              <w:rPr>
                <w:rFonts w:cs="AdvTT3713a231"/>
                <w:color w:val="000000" w:themeColor="text1"/>
                <w:sz w:val="12"/>
                <w:szCs w:val="16"/>
              </w:rPr>
              <w:t>HPO</w:t>
            </w:r>
            <w:r w:rsidRPr="00BA0169">
              <w:rPr>
                <w:rFonts w:cs="AdvTT3713a231"/>
                <w:color w:val="000000" w:themeColor="text1"/>
                <w:sz w:val="12"/>
                <w:szCs w:val="16"/>
                <w:vertAlign w:val="subscript"/>
              </w:rPr>
              <w:t>4</w:t>
            </w:r>
          </w:p>
        </w:tc>
        <w:tc>
          <w:tcPr>
            <w:tcW w:w="567" w:type="dxa"/>
          </w:tcPr>
          <w:p w14:paraId="0D2E2A27"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w:t>
            </w:r>
          </w:p>
        </w:tc>
        <w:tc>
          <w:tcPr>
            <w:tcW w:w="567" w:type="dxa"/>
          </w:tcPr>
          <w:p w14:paraId="3F13D25D"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w:t>
            </w:r>
          </w:p>
        </w:tc>
        <w:tc>
          <w:tcPr>
            <w:tcW w:w="709" w:type="dxa"/>
          </w:tcPr>
          <w:p w14:paraId="767A1C76"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H</w:t>
            </w:r>
            <w:r w:rsidRPr="00BA0169">
              <w:rPr>
                <w:rFonts w:cs="AdvTT3713a231"/>
                <w:color w:val="000000" w:themeColor="text1"/>
                <w:sz w:val="12"/>
                <w:szCs w:val="16"/>
                <w:vertAlign w:val="subscript"/>
              </w:rPr>
              <w:t>2</w:t>
            </w:r>
            <w:r w:rsidRPr="00BA0169">
              <w:rPr>
                <w:rFonts w:cs="AdvTT3713a231"/>
                <w:color w:val="000000" w:themeColor="text1"/>
                <w:sz w:val="12"/>
                <w:szCs w:val="16"/>
              </w:rPr>
              <w:t>O</w:t>
            </w:r>
          </w:p>
        </w:tc>
        <w:tc>
          <w:tcPr>
            <w:tcW w:w="1134" w:type="dxa"/>
          </w:tcPr>
          <w:p w14:paraId="45A2E389"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Alginic acid as carbon source</w:t>
            </w:r>
          </w:p>
        </w:tc>
        <w:tc>
          <w:tcPr>
            <w:tcW w:w="992" w:type="dxa"/>
          </w:tcPr>
          <w:p w14:paraId="14FFE49A"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 xml:space="preserve">180 </w:t>
            </w:r>
            <w:r w:rsidRPr="00BA0169">
              <w:rPr>
                <w:rFonts w:ascii="Cambria Math" w:eastAsia="SimSun" w:hAnsi="Cambria Math" w:cs="Cambria Math"/>
                <w:color w:val="000000" w:themeColor="text1"/>
                <w:sz w:val="12"/>
                <w:szCs w:val="16"/>
              </w:rPr>
              <w:t>℃</w:t>
            </w:r>
            <w:r w:rsidRPr="00BA0169">
              <w:rPr>
                <w:rFonts w:cs="AdvTT3713a231"/>
                <w:color w:val="000000" w:themeColor="text1"/>
                <w:sz w:val="12"/>
                <w:szCs w:val="16"/>
              </w:rPr>
              <w:t>, 30 min, 20 bar, microwave assisted: 15-20 W, 2.45 GHz, 600 rpm</w:t>
            </w:r>
          </w:p>
        </w:tc>
        <w:tc>
          <w:tcPr>
            <w:tcW w:w="850" w:type="dxa"/>
          </w:tcPr>
          <w:p w14:paraId="37F195A7"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 xml:space="preserve">700 </w:t>
            </w:r>
            <w:r w:rsidRPr="00BA0169">
              <w:rPr>
                <w:rFonts w:ascii="Cambria Math" w:eastAsia="SimSun" w:hAnsi="Cambria Math" w:cs="Cambria Math"/>
                <w:color w:val="000000" w:themeColor="text1"/>
                <w:sz w:val="12"/>
                <w:szCs w:val="16"/>
              </w:rPr>
              <w:t>℃</w:t>
            </w:r>
            <w:r w:rsidRPr="00BA0169">
              <w:rPr>
                <w:rFonts w:eastAsia="SimSun" w:cs="Cambria Math"/>
                <w:color w:val="000000" w:themeColor="text1"/>
                <w:sz w:val="12"/>
                <w:szCs w:val="16"/>
              </w:rPr>
              <w:t>,</w:t>
            </w:r>
            <w:r w:rsidRPr="00BA0169">
              <w:rPr>
                <w:rFonts w:cs="AdvTT3713a231"/>
                <w:color w:val="000000" w:themeColor="text1"/>
                <w:sz w:val="12"/>
                <w:szCs w:val="16"/>
              </w:rPr>
              <w:t xml:space="preserve"> 6 h, Ar</w:t>
            </w:r>
          </w:p>
        </w:tc>
        <w:tc>
          <w:tcPr>
            <w:tcW w:w="993" w:type="dxa"/>
          </w:tcPr>
          <w:p w14:paraId="4A06F9DD"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w:t>
            </w:r>
          </w:p>
        </w:tc>
        <w:tc>
          <w:tcPr>
            <w:tcW w:w="850" w:type="dxa"/>
          </w:tcPr>
          <w:p w14:paraId="08AC7718"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160 (0.1 C)</w:t>
            </w:r>
          </w:p>
          <w:p w14:paraId="5B618518"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138 (1 C)</w:t>
            </w:r>
          </w:p>
          <w:p w14:paraId="473BDE75"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120 (2 C)</w:t>
            </w:r>
          </w:p>
          <w:p w14:paraId="5ED20831"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88 (5 C)</w:t>
            </w:r>
          </w:p>
        </w:tc>
        <w:tc>
          <w:tcPr>
            <w:tcW w:w="992" w:type="dxa"/>
          </w:tcPr>
          <w:p w14:paraId="3A9129E6"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86% capacity retention at 0.1 C after 100 cycles</w:t>
            </w:r>
          </w:p>
        </w:tc>
        <w:tc>
          <w:tcPr>
            <w:tcW w:w="516" w:type="dxa"/>
          </w:tcPr>
          <w:p w14:paraId="6E013E2F" w14:textId="2521EEE4" w:rsidR="000557C7" w:rsidRPr="00BA0169" w:rsidRDefault="000557C7" w:rsidP="00D04841">
            <w:pPr>
              <w:autoSpaceDE w:val="0"/>
              <w:autoSpaceDN w:val="0"/>
              <w:jc w:val="left"/>
              <w:rPr>
                <w:rFonts w:cs="AdvTT3713a231"/>
                <w:color w:val="000000" w:themeColor="text1"/>
                <w:sz w:val="12"/>
                <w:szCs w:val="16"/>
              </w:rPr>
            </w:pPr>
            <w:r w:rsidRPr="00BA0169">
              <w:rPr>
                <w:rFonts w:cs="AdvTT3713a231"/>
                <w:color w:val="000000" w:themeColor="text1"/>
                <w:sz w:val="12"/>
                <w:szCs w:val="16"/>
              </w:rPr>
              <w:fldChar w:fldCharType="begin"/>
            </w:r>
            <w:r w:rsidR="00D04841" w:rsidRPr="00BA0169">
              <w:rPr>
                <w:rFonts w:cs="AdvTT3713a231"/>
                <w:color w:val="000000" w:themeColor="text1"/>
                <w:sz w:val="12"/>
                <w:szCs w:val="16"/>
              </w:rPr>
              <w:instrText xml:space="preserve"> ADDIN EN.CITE &lt;EndNote&gt;&lt;Cite&gt;&lt;Author&gt;Ornek&lt;/Author&gt;&lt;Year&gt;2017&lt;/Year&gt;&lt;RecNum&gt;564&lt;/RecNum&gt;&lt;DisplayText&gt;&lt;style face="superscript"&gt;134&lt;/style&gt;&lt;/DisplayText&gt;&lt;record&gt;&lt;rec-number&gt;564&lt;/rec-number&gt;&lt;foreign-keys&gt;&lt;key app="EN" db-id="f2fpta5ew5r22res0vnxft0gea9v55a5rv9d" timestamp="1509790462"&gt;564&lt;/key&gt;&lt;/foreign-keys&gt;&lt;ref-type name="Journal Article"&gt;17&lt;/ref-type&gt;&lt;contributors&gt;&lt;authors&gt;&lt;author&gt;Örnek, A.&lt;/author&gt;&lt;/authors&gt;&lt;/contributors&gt;&lt;auth-address&gt;[Ornek, Ahmet] Kafkas Univ, Atatilrk Vocat Sch Hlth Sci, Kars, Turkey.&amp;#xD;Ornek, A (reprint author), Kafkas Univ, Atatilrk Vocat Sch Hlth Sci, Kars, Turkey.&amp;#xD;ahmetornek0302@hotmail.com&lt;/auth-address&gt;&lt;titles&gt;&lt;title&gt;A new and effective approach to 4.8 V cathode synthesis with superior electrochemical qualities for lithium-ion applications&lt;/title&gt;&lt;secondary-title&gt;J. Alloys Compd.&lt;/secondary-title&gt;&lt;alt-title&gt;J. Alloy. Compd.&lt;/alt-title&gt;&lt;/titles&gt;&lt;periodical&gt;&lt;full-title&gt;J. Alloys Compd.&lt;/full-title&gt;&lt;/periodical&gt;&lt;pages&gt;809-818&lt;/pages&gt;&lt;volume&gt;710&lt;/volume&gt;&lt;keywords&gt;&lt;keyword&gt;Li-ion&lt;/keyword&gt;&lt;keyword&gt;Cathode material&lt;/keyword&gt;&lt;keyword&gt;Lithium cobalt phosphate&lt;/keyword&gt;&lt;keyword&gt;Microwave power&lt;/keyword&gt;&lt;keyword&gt;Alginic acid&lt;/keyword&gt;&lt;keyword&gt;licopo4/c composites&lt;/keyword&gt;&lt;keyword&gt;performance&lt;/keyword&gt;&lt;keyword&gt;batteries&lt;/keyword&gt;&lt;keyword&gt;fe&lt;/keyword&gt;&lt;keyword&gt;substitution&lt;/keyword&gt;&lt;keyword&gt;extraction&lt;/keyword&gt;&lt;keyword&gt;phosphate&lt;/keyword&gt;&lt;keyword&gt;insertion&lt;/keyword&gt;&lt;keyword&gt;mn&lt;/keyword&gt;&lt;keyword&gt;Chemistry&lt;/keyword&gt;&lt;keyword&gt;Materials Science&lt;/keyword&gt;&lt;keyword&gt;Metallurgy &amp;amp; Metallurgical Engineering&lt;/keyword&gt;&lt;/keywords&gt;&lt;dates&gt;&lt;year&gt;2017&lt;/year&gt;&lt;pub-dates&gt;&lt;date&gt;Jul&lt;/date&gt;&lt;/pub-dates&gt;&lt;/dates&gt;&lt;isbn&gt;0925-8388&lt;/isbn&gt;&lt;accession-num&gt;WOS:000401201400100&lt;/accession-num&gt;&lt;label&gt;363&lt;/label&gt;&lt;work-type&gt;Article&lt;/work-type&gt;&lt;urls&gt;&lt;related-urls&gt;&lt;url&gt;&amp;lt;Go to ISI&amp;gt;://WOS:000401201400100&lt;/url&gt;&lt;/related-urls&gt;&lt;/urls&gt;&lt;electronic-resource-num&gt;10.1016/j.jallcom.2017.03.319&lt;/electronic-resource-num&gt;&lt;language&gt;English&lt;/language&gt;&lt;/record&gt;&lt;/Cite&gt;&lt;/EndNote&gt;</w:instrText>
            </w:r>
            <w:r w:rsidRPr="00BA0169">
              <w:rPr>
                <w:rFonts w:cs="AdvTT3713a231"/>
                <w:color w:val="000000" w:themeColor="text1"/>
                <w:sz w:val="12"/>
                <w:szCs w:val="16"/>
              </w:rPr>
              <w:fldChar w:fldCharType="separate"/>
            </w:r>
            <w:r w:rsidR="00D04841" w:rsidRPr="00BA0169">
              <w:rPr>
                <w:rFonts w:cs="AdvTT3713a231"/>
                <w:noProof/>
                <w:color w:val="000000" w:themeColor="text1"/>
                <w:sz w:val="12"/>
                <w:szCs w:val="16"/>
                <w:vertAlign w:val="superscript"/>
              </w:rPr>
              <w:t>134</w:t>
            </w:r>
            <w:r w:rsidRPr="00BA0169">
              <w:rPr>
                <w:rFonts w:cs="AdvTT3713a231"/>
                <w:color w:val="000000" w:themeColor="text1"/>
                <w:sz w:val="12"/>
                <w:szCs w:val="16"/>
              </w:rPr>
              <w:fldChar w:fldCharType="end"/>
            </w:r>
          </w:p>
        </w:tc>
      </w:tr>
      <w:tr w:rsidR="000557C7" w:rsidRPr="00BA0169" w14:paraId="06876196" w14:textId="77777777" w:rsidTr="001552DF">
        <w:tc>
          <w:tcPr>
            <w:tcW w:w="846" w:type="dxa"/>
          </w:tcPr>
          <w:p w14:paraId="74E6D7F3"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LiNO</w:t>
            </w:r>
            <w:r w:rsidRPr="00BA0169">
              <w:rPr>
                <w:rFonts w:cs="AdvTT3713a231"/>
                <w:color w:val="000000" w:themeColor="text1"/>
                <w:sz w:val="12"/>
                <w:szCs w:val="16"/>
                <w:vertAlign w:val="subscript"/>
              </w:rPr>
              <w:t>3</w:t>
            </w:r>
            <w:r w:rsidRPr="00BA0169">
              <w:rPr>
                <w:rFonts w:cs="AdvTT3713a231"/>
                <w:color w:val="000000" w:themeColor="text1"/>
                <w:sz w:val="12"/>
                <w:szCs w:val="16"/>
              </w:rPr>
              <w:t>, Co(NO</w:t>
            </w:r>
            <w:r w:rsidRPr="00BA0169">
              <w:rPr>
                <w:rFonts w:cs="AdvTT3713a231"/>
                <w:color w:val="000000" w:themeColor="text1"/>
                <w:sz w:val="12"/>
                <w:szCs w:val="16"/>
                <w:vertAlign w:val="subscript"/>
              </w:rPr>
              <w:t>3</w:t>
            </w:r>
            <w:r w:rsidRPr="00BA0169">
              <w:rPr>
                <w:rFonts w:cs="AdvTT3713a231"/>
                <w:color w:val="000000" w:themeColor="text1"/>
                <w:sz w:val="12"/>
                <w:szCs w:val="16"/>
              </w:rPr>
              <w:t>)</w:t>
            </w:r>
            <w:r w:rsidRPr="00BA0169">
              <w:rPr>
                <w:rFonts w:cs="AdvTT3713a231"/>
                <w:color w:val="000000" w:themeColor="text1"/>
                <w:sz w:val="12"/>
                <w:szCs w:val="16"/>
                <w:vertAlign w:val="subscript"/>
              </w:rPr>
              <w:t>2</w:t>
            </w:r>
            <w:r w:rsidRPr="00BA0169">
              <w:rPr>
                <w:rFonts w:cs="AdvTT3713a231"/>
                <w:color w:val="000000" w:themeColor="text1"/>
                <w:sz w:val="12"/>
                <w:szCs w:val="16"/>
              </w:rPr>
              <w:t>, (NH</w:t>
            </w:r>
            <w:r w:rsidRPr="00BA0169">
              <w:rPr>
                <w:rFonts w:cs="AdvTT3713a231"/>
                <w:color w:val="000000" w:themeColor="text1"/>
                <w:sz w:val="12"/>
                <w:szCs w:val="16"/>
                <w:vertAlign w:val="subscript"/>
              </w:rPr>
              <w:t>4</w:t>
            </w:r>
            <w:r w:rsidRPr="00BA0169">
              <w:rPr>
                <w:rFonts w:cs="AdvTT3713a231"/>
                <w:color w:val="000000" w:themeColor="text1"/>
                <w:sz w:val="12"/>
                <w:szCs w:val="16"/>
              </w:rPr>
              <w:t>)</w:t>
            </w:r>
            <w:r w:rsidRPr="00BA0169">
              <w:rPr>
                <w:rFonts w:cs="AdvTT3713a231"/>
                <w:color w:val="000000" w:themeColor="text1"/>
                <w:sz w:val="12"/>
                <w:szCs w:val="16"/>
                <w:vertAlign w:val="subscript"/>
              </w:rPr>
              <w:t>2</w:t>
            </w:r>
            <w:r w:rsidRPr="00BA0169">
              <w:rPr>
                <w:rFonts w:cs="AdvTT3713a231"/>
                <w:color w:val="000000" w:themeColor="text1"/>
                <w:sz w:val="12"/>
                <w:szCs w:val="16"/>
              </w:rPr>
              <w:t>HPO</w:t>
            </w:r>
            <w:r w:rsidRPr="00BA0169">
              <w:rPr>
                <w:rFonts w:cs="AdvTT3713a231"/>
                <w:color w:val="000000" w:themeColor="text1"/>
                <w:sz w:val="12"/>
                <w:szCs w:val="16"/>
                <w:vertAlign w:val="subscript"/>
              </w:rPr>
              <w:t>4</w:t>
            </w:r>
          </w:p>
        </w:tc>
        <w:tc>
          <w:tcPr>
            <w:tcW w:w="567" w:type="dxa"/>
          </w:tcPr>
          <w:p w14:paraId="56F78867"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w:t>
            </w:r>
          </w:p>
        </w:tc>
        <w:tc>
          <w:tcPr>
            <w:tcW w:w="567" w:type="dxa"/>
          </w:tcPr>
          <w:p w14:paraId="7138AC75"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w:t>
            </w:r>
          </w:p>
        </w:tc>
        <w:tc>
          <w:tcPr>
            <w:tcW w:w="709" w:type="dxa"/>
          </w:tcPr>
          <w:p w14:paraId="263D0AED"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EG</w:t>
            </w:r>
            <w:r w:rsidRPr="00BA0169">
              <w:rPr>
                <w:rFonts w:cs="AdvTT3713a231"/>
                <w:color w:val="000000" w:themeColor="text1"/>
                <w:sz w:val="12"/>
                <w:szCs w:val="16"/>
                <w:vertAlign w:val="superscript"/>
              </w:rPr>
              <w:t>a</w:t>
            </w:r>
          </w:p>
        </w:tc>
        <w:tc>
          <w:tcPr>
            <w:tcW w:w="1134" w:type="dxa"/>
          </w:tcPr>
          <w:p w14:paraId="0ED8FAD8"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w:t>
            </w:r>
          </w:p>
        </w:tc>
        <w:tc>
          <w:tcPr>
            <w:tcW w:w="992" w:type="dxa"/>
          </w:tcPr>
          <w:p w14:paraId="351BF4A8"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200 °C, 60 min, 20 Bar, microwave assisted: 40-50 W, 2.45 GHz, 600 rpm</w:t>
            </w:r>
          </w:p>
        </w:tc>
        <w:tc>
          <w:tcPr>
            <w:tcW w:w="850" w:type="dxa"/>
          </w:tcPr>
          <w:p w14:paraId="0C858FC0"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 xml:space="preserve">650 </w:t>
            </w:r>
            <w:r w:rsidRPr="00BA0169">
              <w:rPr>
                <w:rFonts w:ascii="Cambria Math" w:eastAsia="SimSun" w:hAnsi="Cambria Math" w:cs="Cambria Math"/>
                <w:color w:val="000000" w:themeColor="text1"/>
                <w:sz w:val="12"/>
                <w:szCs w:val="16"/>
              </w:rPr>
              <w:t>℃</w:t>
            </w:r>
            <w:r w:rsidRPr="00BA0169">
              <w:rPr>
                <w:rFonts w:eastAsia="SimSun" w:cs="AdvTT3713a231"/>
                <w:color w:val="000000" w:themeColor="text1"/>
                <w:sz w:val="12"/>
                <w:szCs w:val="16"/>
              </w:rPr>
              <w:t xml:space="preserve">, </w:t>
            </w:r>
            <w:r w:rsidRPr="00BA0169">
              <w:rPr>
                <w:rFonts w:cs="AdvTT3713a231"/>
                <w:color w:val="000000" w:themeColor="text1"/>
                <w:sz w:val="12"/>
                <w:szCs w:val="16"/>
              </w:rPr>
              <w:t>6 h, Ar/5%H</w:t>
            </w:r>
            <w:r w:rsidRPr="00BA0169">
              <w:rPr>
                <w:rFonts w:cs="AdvTT3713a231"/>
                <w:color w:val="000000" w:themeColor="text1"/>
                <w:sz w:val="12"/>
                <w:szCs w:val="16"/>
                <w:vertAlign w:val="subscript"/>
              </w:rPr>
              <w:t>2</w:t>
            </w:r>
          </w:p>
        </w:tc>
        <w:tc>
          <w:tcPr>
            <w:tcW w:w="993" w:type="dxa"/>
          </w:tcPr>
          <w:p w14:paraId="7AE86D7F"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w:t>
            </w:r>
          </w:p>
        </w:tc>
        <w:tc>
          <w:tcPr>
            <w:tcW w:w="850" w:type="dxa"/>
          </w:tcPr>
          <w:p w14:paraId="41BD9C8B"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78 (0.1 C)</w:t>
            </w:r>
          </w:p>
          <w:p w14:paraId="222B60A2"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68 (0.5 C)</w:t>
            </w:r>
          </w:p>
          <w:p w14:paraId="7526DC0C"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57 (1 C)</w:t>
            </w:r>
          </w:p>
          <w:p w14:paraId="6ED4B736"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44 (2 C)</w:t>
            </w:r>
          </w:p>
          <w:p w14:paraId="71858062"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32 (5 C)</w:t>
            </w:r>
          </w:p>
        </w:tc>
        <w:tc>
          <w:tcPr>
            <w:tcW w:w="992" w:type="dxa"/>
          </w:tcPr>
          <w:p w14:paraId="299B33DA"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rPr>
              <w:t>53%  capacity retention at 0.1 C after 50 cycles</w:t>
            </w:r>
          </w:p>
        </w:tc>
        <w:tc>
          <w:tcPr>
            <w:tcW w:w="516" w:type="dxa"/>
          </w:tcPr>
          <w:p w14:paraId="4220FC99" w14:textId="4B737836" w:rsidR="000557C7" w:rsidRPr="00BA0169" w:rsidRDefault="000557C7" w:rsidP="00D04841">
            <w:pPr>
              <w:autoSpaceDE w:val="0"/>
              <w:autoSpaceDN w:val="0"/>
              <w:jc w:val="left"/>
              <w:rPr>
                <w:rFonts w:cs="AdvTT3713a231"/>
                <w:color w:val="000000" w:themeColor="text1"/>
                <w:sz w:val="12"/>
                <w:szCs w:val="16"/>
              </w:rPr>
            </w:pPr>
            <w:r w:rsidRPr="00BA0169">
              <w:rPr>
                <w:rFonts w:cs="AdvTT3713a231"/>
                <w:color w:val="000000" w:themeColor="text1"/>
                <w:sz w:val="12"/>
                <w:szCs w:val="16"/>
              </w:rPr>
              <w:fldChar w:fldCharType="begin">
                <w:fldData xml:space="preserve">PEVuZE5vdGU+PENpdGU+PEF1dGhvcj5Pcm5lazwvQXV0aG9yPjxZZWFyPjIwMTg8L1llYXI+PFJl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</w:fldData>
              </w:fldChar>
            </w:r>
            <w:r w:rsidR="00D04841" w:rsidRPr="00BA0169">
              <w:rPr>
                <w:rFonts w:cs="AdvTT3713a231"/>
                <w:color w:val="000000" w:themeColor="text1"/>
                <w:sz w:val="12"/>
                <w:szCs w:val="16"/>
              </w:rPr>
              <w:instrText xml:space="preserve"> ADDIN EN.CITE </w:instrText>
            </w:r>
            <w:r w:rsidR="00D04841" w:rsidRPr="00BA0169">
              <w:rPr>
                <w:rFonts w:cs="AdvTT3713a231"/>
                <w:color w:val="000000" w:themeColor="text1"/>
                <w:sz w:val="12"/>
                <w:szCs w:val="16"/>
              </w:rPr>
              <w:fldChar w:fldCharType="begin">
                <w:fldData xml:space="preserve">PEVuZE5vdGU+PENpdGU+PEF1dGhvcj5Pcm5lazwvQXV0aG9yPjxZZWFyPjIwMTg8L1llYXI+PFJl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</w:fldData>
              </w:fldChar>
            </w:r>
            <w:r w:rsidR="00D04841" w:rsidRPr="00BA0169">
              <w:rPr>
                <w:rFonts w:cs="AdvTT3713a231"/>
                <w:color w:val="000000" w:themeColor="text1"/>
                <w:sz w:val="12"/>
                <w:szCs w:val="16"/>
              </w:rPr>
              <w:instrText xml:space="preserve"> ADDIN EN.CITE.DATA </w:instrText>
            </w:r>
            <w:r w:rsidR="00D04841" w:rsidRPr="00BA0169">
              <w:rPr>
                <w:rFonts w:cs="AdvTT3713a231"/>
                <w:color w:val="000000" w:themeColor="text1"/>
                <w:sz w:val="12"/>
                <w:szCs w:val="16"/>
              </w:rPr>
            </w:r>
            <w:r w:rsidR="00D04841" w:rsidRPr="00BA0169">
              <w:rPr>
                <w:rFonts w:cs="AdvTT3713a231"/>
                <w:color w:val="000000" w:themeColor="text1"/>
                <w:sz w:val="12"/>
                <w:szCs w:val="16"/>
              </w:rPr>
              <w:fldChar w:fldCharType="end"/>
            </w:r>
            <w:r w:rsidRPr="00BA0169">
              <w:rPr>
                <w:rFonts w:cs="AdvTT3713a231"/>
                <w:color w:val="000000" w:themeColor="text1"/>
                <w:sz w:val="12"/>
                <w:szCs w:val="16"/>
              </w:rPr>
            </w:r>
            <w:r w:rsidRPr="00BA0169">
              <w:rPr>
                <w:rFonts w:cs="AdvTT3713a231"/>
                <w:color w:val="000000" w:themeColor="text1"/>
                <w:sz w:val="12"/>
                <w:szCs w:val="16"/>
              </w:rPr>
              <w:fldChar w:fldCharType="separate"/>
            </w:r>
            <w:r w:rsidR="00D04841" w:rsidRPr="00BA0169">
              <w:rPr>
                <w:rFonts w:cs="AdvTT3713a231"/>
                <w:noProof/>
                <w:color w:val="000000" w:themeColor="text1"/>
                <w:sz w:val="12"/>
                <w:szCs w:val="16"/>
                <w:vertAlign w:val="superscript"/>
              </w:rPr>
              <w:t>135</w:t>
            </w:r>
            <w:r w:rsidRPr="00BA0169">
              <w:rPr>
                <w:rFonts w:cs="AdvTT3713a231"/>
                <w:color w:val="000000" w:themeColor="text1"/>
                <w:sz w:val="12"/>
                <w:szCs w:val="16"/>
              </w:rPr>
              <w:fldChar w:fldCharType="end"/>
            </w:r>
          </w:p>
        </w:tc>
      </w:tr>
      <w:tr w:rsidR="000557C7" w:rsidRPr="00BA0169" w14:paraId="223BF602" w14:textId="77777777" w:rsidTr="001552DF">
        <w:tc>
          <w:tcPr>
            <w:tcW w:w="9016" w:type="dxa"/>
            <w:gridSpan w:val="11"/>
          </w:tcPr>
          <w:p w14:paraId="12B76F77" w14:textId="77777777" w:rsidR="000557C7" w:rsidRPr="00BA0169" w:rsidRDefault="000557C7" w:rsidP="001552DF">
            <w:pPr>
              <w:autoSpaceDE w:val="0"/>
              <w:autoSpaceDN w:val="0"/>
              <w:jc w:val="left"/>
              <w:rPr>
                <w:rFonts w:cs="AdvTT3713a231"/>
                <w:color w:val="000000" w:themeColor="text1"/>
                <w:sz w:val="12"/>
                <w:szCs w:val="16"/>
              </w:rPr>
            </w:pPr>
            <w:r w:rsidRPr="00BA0169">
              <w:rPr>
                <w:rFonts w:cs="AdvTT3713a231"/>
                <w:color w:val="000000" w:themeColor="text1"/>
                <w:sz w:val="12"/>
                <w:szCs w:val="16"/>
                <w:vertAlign w:val="superscript"/>
              </w:rPr>
              <w:t>a</w:t>
            </w:r>
            <w:r w:rsidRPr="00BA0169">
              <w:rPr>
                <w:rFonts w:cs="AdvTT3713a231"/>
                <w:color w:val="000000" w:themeColor="text1"/>
                <w:sz w:val="12"/>
                <w:szCs w:val="16"/>
              </w:rPr>
              <w:t xml:space="preserve"> PVP: poly(vinylpyrrolidone); CMC: carboxymethylcellulose sodium salt; EG: ethylene glycol; DEG: diethylene glycol; TEG: tri-ethylene glycol; TTEG: tetra-ethylene glycol; PEG: polyethylene glycol 400; BA: benzyl alcohol.</w:t>
            </w:r>
          </w:p>
        </w:tc>
      </w:tr>
    </w:tbl>
    <w:p w14:paraId="71597308" w14:textId="77777777" w:rsidR="000557C7" w:rsidRPr="00BA0169" w:rsidRDefault="000557C7" w:rsidP="000557C7">
      <w:pPr>
        <w:autoSpaceDE w:val="0"/>
        <w:autoSpaceDN w:val="0"/>
        <w:rPr>
          <w:rFonts w:cs="AdvTT3713a231"/>
          <w:color w:val="000000" w:themeColor="text1"/>
        </w:rPr>
      </w:pPr>
    </w:p>
    <w:p w14:paraId="0F9EDE9D" w14:textId="77777777" w:rsidR="00EC536A" w:rsidRPr="00BA0169" w:rsidRDefault="00EC536A" w:rsidP="00EC536A">
      <w:pPr>
        <w:pStyle w:val="Heading2"/>
      </w:pPr>
      <w:r w:rsidRPr="00BA0169">
        <w:lastRenderedPageBreak/>
        <w:t>3.3 Sol-gel process</w:t>
      </w:r>
    </w:p>
    <w:p w14:paraId="5CCEE54E" w14:textId="42B9C81D" w:rsidR="00EC536A" w:rsidRPr="00BA0169" w:rsidRDefault="00EC536A" w:rsidP="00EC536A">
      <w:pPr>
        <w:autoSpaceDE w:val="0"/>
        <w:autoSpaceDN w:val="0"/>
        <w:rPr>
          <w:rFonts w:cs="AdvTT3713a231"/>
          <w:color w:val="000000" w:themeColor="text1"/>
        </w:rPr>
      </w:pPr>
      <w:r w:rsidRPr="00BA0169">
        <w:rPr>
          <w:rFonts w:cstheme="minorHAnsi"/>
          <w:color w:val="000000" w:themeColor="text1"/>
        </w:rPr>
        <w:t>The sol-gel process is a low temperature, wet-chemical tec</w:t>
      </w:r>
      <w:r w:rsidR="00CE01A4" w:rsidRPr="00BA0169">
        <w:rPr>
          <w:rFonts w:cstheme="minorHAnsi"/>
          <w:color w:val="000000" w:themeColor="text1"/>
        </w:rPr>
        <w:t>hnique, which can provide high</w:t>
      </w:r>
      <w:r w:rsidR="00FD4DDB" w:rsidRPr="00BA0169">
        <w:rPr>
          <w:rFonts w:cstheme="minorHAnsi"/>
          <w:color w:val="000000" w:themeColor="text1"/>
        </w:rPr>
        <w:t xml:space="preserve"> purity, good </w:t>
      </w:r>
      <w:r w:rsidRPr="00BA0169">
        <w:rPr>
          <w:rFonts w:cstheme="minorHAnsi"/>
          <w:color w:val="000000" w:themeColor="text1"/>
        </w:rPr>
        <w:t>homogeneity and small particle size due to the homogeneous mixing of the reactants in solution at atomic or molecular level.</w:t>
      </w:r>
      <w:r w:rsidRPr="00BA0169">
        <w:rPr>
          <w:rFonts w:cstheme="minorHAnsi"/>
          <w:color w:val="000000" w:themeColor="text1"/>
        </w:rPr>
        <w:fldChar w:fldCharType="begin">
          <w:fldData xml:space="preserve">PEVuZE5vdGU+PENpdGU+PEF1dGhvcj5HYW5ndWxpYmFidTwvQXV0aG9yPjxZZWFyPjIwMDk8L1ll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</w:fldData>
        </w:fldChar>
      </w:r>
      <w:r w:rsidR="00D04841" w:rsidRPr="00BA0169">
        <w:rPr>
          <w:rFonts w:cstheme="minorHAnsi"/>
          <w:color w:val="000000" w:themeColor="text1"/>
        </w:rPr>
        <w:instrText xml:space="preserve"> ADDIN EN.CITE </w:instrText>
      </w:r>
      <w:r w:rsidR="00D04841" w:rsidRPr="00BA0169">
        <w:rPr>
          <w:rFonts w:cstheme="minorHAnsi"/>
          <w:color w:val="000000" w:themeColor="text1"/>
        </w:rPr>
        <w:fldChar w:fldCharType="begin">
          <w:fldData xml:space="preserve">PEVuZE5vdGU+PENpdGU+PEF1dGhvcj5HYW5ndWxpYmFidTwvQXV0aG9yPjxZZWFyPjIwMDk8L1ll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</w:fldData>
        </w:fldChar>
      </w:r>
      <w:r w:rsidR="00D04841" w:rsidRPr="00BA0169">
        <w:rPr>
          <w:rFonts w:cstheme="minorHAnsi"/>
          <w:color w:val="000000" w:themeColor="text1"/>
        </w:rPr>
        <w:instrText xml:space="preserve"> ADDIN EN.CITE.DATA </w:instrText>
      </w:r>
      <w:r w:rsidR="00D04841" w:rsidRPr="00BA0169">
        <w:rPr>
          <w:rFonts w:cstheme="minorHAnsi"/>
          <w:color w:val="000000" w:themeColor="text1"/>
        </w:rPr>
      </w:r>
      <w:r w:rsidR="00D04841" w:rsidRPr="00BA0169">
        <w:rPr>
          <w:rFonts w:cstheme="minorHAnsi"/>
          <w:color w:val="000000" w:themeColor="text1"/>
        </w:rPr>
        <w:fldChar w:fldCharType="end"/>
      </w:r>
      <w:r w:rsidRPr="00BA0169">
        <w:rPr>
          <w:rFonts w:cstheme="minorHAnsi"/>
          <w:color w:val="000000" w:themeColor="text1"/>
        </w:rPr>
      </w:r>
      <w:r w:rsidRPr="00BA0169">
        <w:rPr>
          <w:rFonts w:cstheme="minorHAnsi"/>
          <w:color w:val="000000" w:themeColor="text1"/>
        </w:rPr>
        <w:fldChar w:fldCharType="separate"/>
      </w:r>
      <w:r w:rsidR="00D04841" w:rsidRPr="00BA0169">
        <w:rPr>
          <w:rFonts w:cstheme="minorHAnsi"/>
          <w:noProof/>
          <w:color w:val="000000" w:themeColor="text1"/>
          <w:vertAlign w:val="superscript"/>
        </w:rPr>
        <w:t>143-147</w:t>
      </w:r>
      <w:r w:rsidRPr="00BA0169">
        <w:rPr>
          <w:rFonts w:cstheme="minorHAnsi"/>
          <w:color w:val="000000" w:themeColor="text1"/>
        </w:rPr>
        <w:fldChar w:fldCharType="end"/>
      </w:r>
      <w:r w:rsidRPr="00BA0169">
        <w:rPr>
          <w:rFonts w:cstheme="minorHAnsi"/>
          <w:color w:val="000000" w:themeColor="text1"/>
        </w:rPr>
        <w:t xml:space="preserve"> In this process, the </w:t>
      </w:r>
      <w:r w:rsidR="00865212" w:rsidRPr="00BA0169">
        <w:rPr>
          <w:rFonts w:cstheme="minorHAnsi"/>
          <w:color w:val="000000" w:themeColor="text1"/>
        </w:rPr>
        <w:t>reactants</w:t>
      </w:r>
      <w:r w:rsidRPr="00BA0169">
        <w:rPr>
          <w:rFonts w:cstheme="minorHAnsi"/>
          <w:color w:val="000000" w:themeColor="text1"/>
        </w:rPr>
        <w:t xml:space="preserve"> are firstly dissolved in solvents, </w:t>
      </w:r>
      <w:r w:rsidR="005372D7" w:rsidRPr="00BA0169">
        <w:rPr>
          <w:rFonts w:cstheme="minorHAnsi"/>
          <w:color w:val="000000" w:themeColor="text1"/>
        </w:rPr>
        <w:t>and</w:t>
      </w:r>
      <w:r w:rsidRPr="00BA0169">
        <w:rPr>
          <w:rFonts w:cstheme="minorHAnsi"/>
          <w:color w:val="000000" w:themeColor="text1"/>
        </w:rPr>
        <w:t xml:space="preserve"> the </w:t>
      </w:r>
      <w:r w:rsidR="000E0122" w:rsidRPr="00BA0169">
        <w:rPr>
          <w:rFonts w:cstheme="minorHAnsi"/>
          <w:color w:val="000000" w:themeColor="text1"/>
        </w:rPr>
        <w:t xml:space="preserve">resulting </w:t>
      </w:r>
      <w:r w:rsidRPr="00BA0169">
        <w:rPr>
          <w:rFonts w:cstheme="minorHAnsi"/>
          <w:color w:val="000000" w:themeColor="text1"/>
        </w:rPr>
        <w:t>sol evolves gradually into a gel-like network</w:t>
      </w:r>
      <w:r w:rsidR="005372D7" w:rsidRPr="00BA0169">
        <w:rPr>
          <w:rFonts w:cstheme="minorHAnsi"/>
          <w:color w:val="000000" w:themeColor="text1"/>
        </w:rPr>
        <w:t>,</w:t>
      </w:r>
      <w:r w:rsidRPr="00BA0169">
        <w:rPr>
          <w:rFonts w:cstheme="minorHAnsi"/>
          <w:color w:val="000000" w:themeColor="text1"/>
        </w:rPr>
        <w:fldChar w:fldCharType="begin">
          <w:fldData xml:space="preserve">PEVuZE5vdGU+PENpdGU+PEF1dGhvcj5Hb25nPC9BdXRob3I+PFllYXI+MjAxMTwvWWVhcj48UmVj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</w:fldData>
        </w:fldChar>
      </w:r>
      <w:r w:rsidR="00444BAC" w:rsidRPr="00BA0169">
        <w:rPr>
          <w:rFonts w:cstheme="minorHAnsi"/>
          <w:color w:val="000000" w:themeColor="text1"/>
        </w:rPr>
        <w:instrText xml:space="preserve"> ADDIN EN.CITE </w:instrText>
      </w:r>
      <w:r w:rsidR="00444BAC" w:rsidRPr="00BA0169">
        <w:rPr>
          <w:rFonts w:cstheme="minorHAnsi"/>
          <w:color w:val="000000" w:themeColor="text1"/>
        </w:rPr>
        <w:fldChar w:fldCharType="begin">
          <w:fldData xml:space="preserve">PEVuZE5vdGU+PENpdGU+PEF1dGhvcj5Hb25nPC9BdXRob3I+PFllYXI+MjAxMTwvWWVhcj48UmVj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</w:fldData>
        </w:fldChar>
      </w:r>
      <w:r w:rsidR="00444BAC" w:rsidRPr="00BA0169">
        <w:rPr>
          <w:rFonts w:cstheme="minorHAnsi"/>
          <w:color w:val="000000" w:themeColor="text1"/>
        </w:rPr>
        <w:instrText xml:space="preserve"> ADDIN EN.CITE.DATA </w:instrText>
      </w:r>
      <w:r w:rsidR="00444BAC" w:rsidRPr="00BA0169">
        <w:rPr>
          <w:rFonts w:cstheme="minorHAnsi"/>
          <w:color w:val="000000" w:themeColor="text1"/>
        </w:rPr>
      </w:r>
      <w:r w:rsidR="00444BAC" w:rsidRPr="00BA0169">
        <w:rPr>
          <w:rFonts w:cstheme="minorHAnsi"/>
          <w:color w:val="000000" w:themeColor="text1"/>
        </w:rPr>
        <w:fldChar w:fldCharType="end"/>
      </w:r>
      <w:r w:rsidRPr="00BA0169">
        <w:rPr>
          <w:rFonts w:cstheme="minorHAnsi"/>
          <w:color w:val="000000" w:themeColor="text1"/>
        </w:rPr>
      </w:r>
      <w:r w:rsidRPr="00BA0169">
        <w:rPr>
          <w:rFonts w:cstheme="minorHAnsi"/>
          <w:color w:val="000000" w:themeColor="text1"/>
        </w:rPr>
        <w:fldChar w:fldCharType="separate"/>
      </w:r>
      <w:r w:rsidR="00D04841" w:rsidRPr="00BA0169">
        <w:rPr>
          <w:rFonts w:cstheme="minorHAnsi"/>
          <w:noProof/>
          <w:color w:val="000000" w:themeColor="text1"/>
          <w:vertAlign w:val="superscript"/>
        </w:rPr>
        <w:t>20, 148-152</w:t>
      </w:r>
      <w:r w:rsidRPr="00BA0169">
        <w:rPr>
          <w:rFonts w:cstheme="minorHAnsi"/>
          <w:color w:val="000000" w:themeColor="text1"/>
        </w:rPr>
        <w:fldChar w:fldCharType="end"/>
      </w:r>
      <w:r w:rsidRPr="00BA0169">
        <w:rPr>
          <w:rFonts w:cstheme="minorHAnsi"/>
          <w:color w:val="000000" w:themeColor="text1"/>
        </w:rPr>
        <w:t xml:space="preserve"> </w:t>
      </w:r>
      <w:r w:rsidR="005372D7" w:rsidRPr="00BA0169">
        <w:rPr>
          <w:rFonts w:cstheme="minorHAnsi"/>
          <w:color w:val="000000" w:themeColor="text1"/>
        </w:rPr>
        <w:t>then t</w:t>
      </w:r>
      <w:r w:rsidRPr="00BA0169">
        <w:rPr>
          <w:rFonts w:cstheme="minorHAnsi"/>
          <w:color w:val="000000" w:themeColor="text1"/>
        </w:rPr>
        <w:t>h</w:t>
      </w:r>
      <w:r w:rsidR="00550706" w:rsidRPr="00BA0169">
        <w:rPr>
          <w:rFonts w:cstheme="minorHAnsi"/>
          <w:color w:val="000000" w:themeColor="text1"/>
        </w:rPr>
        <w:t xml:space="preserve">e </w:t>
      </w:r>
      <w:r w:rsidRPr="00BA0169">
        <w:rPr>
          <w:rFonts w:cstheme="minorHAnsi"/>
          <w:color w:val="000000" w:themeColor="text1"/>
        </w:rPr>
        <w:t xml:space="preserve">gel is </w:t>
      </w:r>
      <w:r w:rsidR="00184E4A" w:rsidRPr="00BA0169">
        <w:rPr>
          <w:rFonts w:cstheme="minorHAnsi"/>
          <w:color w:val="000000" w:themeColor="text1"/>
        </w:rPr>
        <w:t>calcined</w:t>
      </w:r>
      <w:r w:rsidRPr="00BA0169">
        <w:rPr>
          <w:rFonts w:cstheme="minorHAnsi"/>
          <w:color w:val="000000" w:themeColor="text1"/>
        </w:rPr>
        <w:t xml:space="preserve"> at </w:t>
      </w:r>
      <w:r w:rsidR="0088499D" w:rsidRPr="00BA0169">
        <w:rPr>
          <w:rFonts w:cstheme="minorHAnsi"/>
          <w:color w:val="000000" w:themeColor="text1"/>
        </w:rPr>
        <w:t>500-</w:t>
      </w:r>
      <w:r w:rsidRPr="00BA0169">
        <w:rPr>
          <w:rFonts w:cstheme="minorHAnsi"/>
          <w:color w:val="000000" w:themeColor="text1"/>
        </w:rPr>
        <w:t xml:space="preserve">800 </w:t>
      </w:r>
      <w:r w:rsidRPr="00BA0169">
        <w:rPr>
          <w:rFonts w:ascii="Cambria Math" w:eastAsia="SimSun" w:hAnsi="Cambria Math" w:cs="Cambria Math"/>
          <w:color w:val="000000" w:themeColor="text1"/>
        </w:rPr>
        <w:t>℃</w:t>
      </w:r>
      <w:r w:rsidR="00184E4A" w:rsidRPr="00BA0169">
        <w:rPr>
          <w:rFonts w:eastAsia="SimSun" w:cstheme="minorHAnsi"/>
          <w:color w:val="000000" w:themeColor="text1"/>
        </w:rPr>
        <w:t xml:space="preserve"> to obtain LiCoPO</w:t>
      </w:r>
      <w:r w:rsidR="00184E4A" w:rsidRPr="00BA0169">
        <w:rPr>
          <w:rFonts w:eastAsia="SimSun" w:cstheme="minorHAnsi"/>
          <w:color w:val="000000" w:themeColor="text1"/>
          <w:vertAlign w:val="subscript"/>
        </w:rPr>
        <w:t>4</w:t>
      </w:r>
      <w:r w:rsidRPr="00BA0169">
        <w:rPr>
          <w:rFonts w:cstheme="minorHAnsi"/>
          <w:color w:val="000000" w:themeColor="text1"/>
        </w:rPr>
        <w:t>.</w:t>
      </w:r>
      <w:r w:rsidRPr="00BA0169">
        <w:rPr>
          <w:rFonts w:cstheme="minorHAnsi"/>
          <w:color w:val="000000" w:themeColor="text1"/>
        </w:rPr>
        <w:fldChar w:fldCharType="begin">
          <w:fldData xml:space="preserve">PEVuZE5vdGU+PENpdGU+PEF1dGhvcj5YaW5nPC9BdXRob3I+PFllYXI+MjAxMjwvWWVhcj48UmVj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=
</w:fldData>
        </w:fldChar>
      </w:r>
      <w:r w:rsidR="00D04841" w:rsidRPr="00BA0169">
        <w:rPr>
          <w:rFonts w:cstheme="minorHAnsi"/>
          <w:color w:val="000000" w:themeColor="text1"/>
        </w:rPr>
        <w:instrText xml:space="preserve"> ADDIN EN.CITE </w:instrText>
      </w:r>
      <w:r w:rsidR="00D04841" w:rsidRPr="00BA0169">
        <w:rPr>
          <w:rFonts w:cstheme="minorHAnsi"/>
          <w:color w:val="000000" w:themeColor="text1"/>
        </w:rPr>
        <w:fldChar w:fldCharType="begin">
          <w:fldData xml:space="preserve">PEVuZE5vdGU+PENpdGU+PEF1dGhvcj5YaW5nPC9BdXRob3I+PFllYXI+MjAxMjwvWWVhcj48UmVj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=
</w:fldData>
        </w:fldChar>
      </w:r>
      <w:r w:rsidR="00D04841" w:rsidRPr="00BA0169">
        <w:rPr>
          <w:rFonts w:cstheme="minorHAnsi"/>
          <w:color w:val="000000" w:themeColor="text1"/>
        </w:rPr>
        <w:instrText xml:space="preserve"> ADDIN EN.CITE.DATA </w:instrText>
      </w:r>
      <w:r w:rsidR="00D04841" w:rsidRPr="00BA0169">
        <w:rPr>
          <w:rFonts w:cstheme="minorHAnsi"/>
          <w:color w:val="000000" w:themeColor="text1"/>
        </w:rPr>
      </w:r>
      <w:r w:rsidR="00D04841" w:rsidRPr="00BA0169">
        <w:rPr>
          <w:rFonts w:cstheme="minorHAnsi"/>
          <w:color w:val="000000" w:themeColor="text1"/>
        </w:rPr>
        <w:fldChar w:fldCharType="end"/>
      </w:r>
      <w:r w:rsidRPr="00BA0169">
        <w:rPr>
          <w:rFonts w:cstheme="minorHAnsi"/>
          <w:color w:val="000000" w:themeColor="text1"/>
        </w:rPr>
      </w:r>
      <w:r w:rsidRPr="00BA0169">
        <w:rPr>
          <w:rFonts w:cstheme="minorHAnsi"/>
          <w:color w:val="000000" w:themeColor="text1"/>
        </w:rPr>
        <w:fldChar w:fldCharType="separate"/>
      </w:r>
      <w:r w:rsidR="00D04841" w:rsidRPr="00BA0169">
        <w:rPr>
          <w:rFonts w:cstheme="minorHAnsi"/>
          <w:noProof/>
          <w:color w:val="000000" w:themeColor="text1"/>
          <w:vertAlign w:val="superscript"/>
        </w:rPr>
        <w:t>153-156</w:t>
      </w:r>
      <w:r w:rsidRPr="00BA0169">
        <w:rPr>
          <w:rFonts w:cstheme="minorHAnsi"/>
          <w:color w:val="000000" w:themeColor="text1"/>
        </w:rPr>
        <w:fldChar w:fldCharType="end"/>
      </w:r>
      <w:r w:rsidRPr="00BA0169">
        <w:rPr>
          <w:rFonts w:cstheme="minorHAnsi"/>
          <w:color w:val="000000" w:themeColor="text1"/>
        </w:rPr>
        <w:t xml:space="preserve"> As shown in </w:t>
      </w:r>
      <w:r w:rsidRPr="00BA0169">
        <w:rPr>
          <w:rFonts w:cstheme="minorHAnsi"/>
          <w:color w:val="000000" w:themeColor="text1"/>
        </w:rPr>
        <w:fldChar w:fldCharType="begin"/>
      </w:r>
      <w:r w:rsidRPr="00BA0169">
        <w:rPr>
          <w:rFonts w:cstheme="minorHAnsi"/>
          <w:color w:val="000000" w:themeColor="text1"/>
        </w:rPr>
        <w:instrText xml:space="preserve"> REF _Ref507790852 \h  \* MERGEFORMAT </w:instrText>
      </w:r>
      <w:r w:rsidRPr="00BA0169">
        <w:rPr>
          <w:rFonts w:cstheme="minorHAnsi"/>
          <w:color w:val="000000" w:themeColor="text1"/>
        </w:rPr>
      </w:r>
      <w:r w:rsidRPr="00BA0169">
        <w:rPr>
          <w:rFonts w:cstheme="minorHAnsi"/>
          <w:color w:val="000000" w:themeColor="text1"/>
        </w:rPr>
        <w:fldChar w:fldCharType="separate"/>
      </w:r>
      <w:r w:rsidR="002232F5" w:rsidRPr="00BA0169">
        <w:rPr>
          <w:rFonts w:cstheme="minorHAnsi"/>
          <w:color w:val="000000" w:themeColor="text1"/>
        </w:rPr>
        <w:t xml:space="preserve">Table </w:t>
      </w:r>
      <w:r w:rsidR="002232F5" w:rsidRPr="00BA0169">
        <w:rPr>
          <w:rFonts w:cstheme="minorHAnsi"/>
          <w:noProof/>
          <w:color w:val="000000" w:themeColor="text1"/>
        </w:rPr>
        <w:t>3</w:t>
      </w:r>
      <w:r w:rsidRPr="00BA0169">
        <w:rPr>
          <w:rFonts w:cstheme="minorHAnsi"/>
          <w:color w:val="000000" w:themeColor="text1"/>
        </w:rPr>
        <w:fldChar w:fldCharType="end"/>
      </w:r>
      <w:r w:rsidRPr="00BA0169">
        <w:rPr>
          <w:rFonts w:cstheme="minorHAnsi"/>
          <w:color w:val="000000" w:themeColor="text1"/>
        </w:rPr>
        <w:t>, reaction parameters such as</w:t>
      </w:r>
      <w:r w:rsidRPr="00BA0169">
        <w:rPr>
          <w:rFonts w:cs="AdvTT3713a231"/>
          <w:color w:val="000000" w:themeColor="text1"/>
        </w:rPr>
        <w:t xml:space="preserve"> precursors,</w:t>
      </w:r>
      <w:r w:rsidRPr="00BA0169">
        <w:rPr>
          <w:rFonts w:cs="AdvTT3713a231"/>
          <w:color w:val="000000" w:themeColor="text1"/>
        </w:rPr>
        <w:fldChar w:fldCharType="begin">
          <w:fldData xml:space="preserve">PEVuZE5vdGU+PENpdGU+PEF1dGhvcj5IYW5hZnVzYTwvQXV0aG9yPjxZZWFyPjIwMTU8L1llYXI+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PEVuZE5vdGU+PENpdGU+PEF1dGhvcj5IYW5hZnVzYTwvQXV0aG9yPjxZZWFyPjIwMTU8L1llYXI+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55, 157, 158</w:t>
      </w:r>
      <w:r w:rsidRPr="00BA0169">
        <w:rPr>
          <w:rFonts w:cs="AdvTT3713a231"/>
          <w:color w:val="000000" w:themeColor="text1"/>
        </w:rPr>
        <w:fldChar w:fldCharType="end"/>
      </w:r>
      <w:r w:rsidRPr="00BA0169">
        <w:rPr>
          <w:rFonts w:cs="AdvTT3713a231"/>
          <w:color w:val="000000" w:themeColor="text1"/>
        </w:rPr>
        <w:t xml:space="preserve"> carbon sources,</w:t>
      </w:r>
      <w:r w:rsidRPr="00BA0169">
        <w:rPr>
          <w:rFonts w:cs="AdvTT3713a231"/>
          <w:color w:val="000000" w:themeColor="text1"/>
        </w:rPr>
        <w:fldChar w:fldCharType="begin">
          <w:fldData xml:space="preserve">PEVuZE5vdGU+PENpdGU+PEF1dGhvcj5UcnVvbmc8L0F1dGhvcj48WWVhcj4yMDEzPC9ZZWFyPjxS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PEVuZE5vdGU+PENpdGU+PEF1dGhvcj5UcnVvbmc8L0F1dGhvcj48WWVhcj4yMDEzPC9ZZWFyPjxS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134, 138, 159</w:t>
      </w:r>
      <w:r w:rsidRPr="00BA0169">
        <w:rPr>
          <w:rFonts w:cs="AdvTT3713a231"/>
          <w:color w:val="000000" w:themeColor="text1"/>
        </w:rPr>
        <w:fldChar w:fldCharType="end"/>
      </w:r>
      <w:r w:rsidRPr="00BA0169">
        <w:rPr>
          <w:rFonts w:cs="AdvTT3713a231"/>
          <w:color w:val="000000" w:themeColor="text1"/>
        </w:rPr>
        <w:t xml:space="preserve"> sintering temperature and time</w:t>
      </w:r>
      <w:r w:rsidRPr="00BA0169">
        <w:rPr>
          <w:rFonts w:cs="AdvTT3713a231"/>
          <w:color w:val="000000" w:themeColor="text1"/>
        </w:rPr>
        <w:fldChar w:fldCharType="begin">
          <w:fldData xml:space="preserve">PEVuZE5vdGU+PENpdGU+PEF1dGhvcj5EaW1lc3NvPC9BdXRob3I+PFllYXI+MjAxMzwvWWVhcj48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PEVuZE5vdGU+PENpdGU+PEF1dGhvcj5EaW1lc3NvPC9BdXRob3I+PFllYXI+MjAxMzwvWWVhcj48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54, 160, 161</w:t>
      </w:r>
      <w:r w:rsidRPr="00BA0169">
        <w:rPr>
          <w:rFonts w:cs="AdvTT3713a231"/>
          <w:color w:val="000000" w:themeColor="text1"/>
        </w:rPr>
        <w:fldChar w:fldCharType="end"/>
      </w:r>
      <w:r w:rsidRPr="00BA0169">
        <w:rPr>
          <w:rFonts w:cs="AdvTT3713a231"/>
          <w:color w:val="000000" w:themeColor="text1"/>
        </w:rPr>
        <w:t xml:space="preserve"> had significant effect on the electrochemical performance of LiCoPO</w:t>
      </w:r>
      <w:r w:rsidRPr="00BA0169">
        <w:rPr>
          <w:rFonts w:cs="AdvTT3713a231"/>
          <w:color w:val="000000" w:themeColor="text1"/>
          <w:vertAlign w:val="subscript"/>
        </w:rPr>
        <w:t>4</w:t>
      </w:r>
      <w:r w:rsidRPr="00BA0169">
        <w:rPr>
          <w:rFonts w:cs="AdvTT3713a231"/>
          <w:color w:val="000000" w:themeColor="text1"/>
        </w:rPr>
        <w:t>.</w:t>
      </w:r>
    </w:p>
    <w:p w14:paraId="083FCAFD" w14:textId="620DB5A7" w:rsidR="00EC536A" w:rsidRPr="00BA0169" w:rsidRDefault="00EC536A" w:rsidP="00EC536A">
      <w:pPr>
        <w:autoSpaceDE w:val="0"/>
        <w:autoSpaceDN w:val="0"/>
        <w:rPr>
          <w:rFonts w:cs="AdvTT3713a231"/>
          <w:color w:val="000000" w:themeColor="text1"/>
        </w:rPr>
      </w:pPr>
      <w:r w:rsidRPr="00BA0169">
        <w:rPr>
          <w:rFonts w:cs="AdvTT3713a231"/>
          <w:color w:val="000000" w:themeColor="text1"/>
        </w:rPr>
        <w:t>Various precursors and solvents are used in sol-gel synthesis to produce LiCoPO</w:t>
      </w:r>
      <w:r w:rsidRPr="00BA0169">
        <w:rPr>
          <w:rFonts w:cs="AdvTT3713a231"/>
          <w:color w:val="000000" w:themeColor="text1"/>
          <w:vertAlign w:val="subscript"/>
        </w:rPr>
        <w:t>4</w:t>
      </w:r>
      <w:r w:rsidRPr="00BA0169">
        <w:rPr>
          <w:rFonts w:cs="AdvTT3713a231"/>
          <w:color w:val="000000" w:themeColor="text1"/>
        </w:rPr>
        <w:t xml:space="preserve"> (</w:t>
      </w:r>
      <w:r w:rsidRPr="00BA0169">
        <w:rPr>
          <w:rFonts w:cs="AdvTT3713a231"/>
          <w:color w:val="000000" w:themeColor="text1"/>
        </w:rPr>
        <w:fldChar w:fldCharType="begin"/>
      </w:r>
      <w:r w:rsidRPr="00BA0169">
        <w:rPr>
          <w:rFonts w:cs="AdvTT3713a231"/>
          <w:color w:val="000000" w:themeColor="text1"/>
        </w:rPr>
        <w:instrText xml:space="preserve"> REF _Ref507790852 \h  \* MERGEFORMAT </w:instrText>
      </w:r>
      <w:r w:rsidRPr="00BA0169">
        <w:rPr>
          <w:rFonts w:cs="AdvTT3713a231"/>
          <w:color w:val="000000" w:themeColor="text1"/>
        </w:rPr>
      </w:r>
      <w:r w:rsidRPr="00BA0169">
        <w:rPr>
          <w:rFonts w:cs="AdvTT3713a231"/>
          <w:color w:val="000000" w:themeColor="text1"/>
        </w:rPr>
        <w:fldChar w:fldCharType="separate"/>
      </w:r>
      <w:r w:rsidR="002232F5" w:rsidRPr="00BA0169">
        <w:rPr>
          <w:color w:val="000000" w:themeColor="text1"/>
        </w:rPr>
        <w:t xml:space="preserve">Table </w:t>
      </w:r>
      <w:r w:rsidR="002232F5" w:rsidRPr="00BA0169">
        <w:rPr>
          <w:noProof/>
          <w:color w:val="000000" w:themeColor="text1"/>
        </w:rPr>
        <w:t>3</w:t>
      </w:r>
      <w:r w:rsidRPr="00BA0169">
        <w:rPr>
          <w:rFonts w:cs="AdvTT3713a231"/>
          <w:color w:val="000000" w:themeColor="text1"/>
        </w:rPr>
        <w:fldChar w:fldCharType="end"/>
      </w:r>
      <w:r w:rsidRPr="00BA0169">
        <w:rPr>
          <w:rFonts w:cs="AdvTT3713a231"/>
          <w:color w:val="000000" w:themeColor="text1"/>
        </w:rPr>
        <w:t>).</w:t>
      </w:r>
      <w:r w:rsidRPr="00BA0169">
        <w:rPr>
          <w:rFonts w:cs="AdvTT3713a231"/>
          <w:color w:val="000000" w:themeColor="text1"/>
        </w:rPr>
        <w:fldChar w:fldCharType="begin">
          <w:fldData xml:space="preserve">PEVuZE5vdGU+PENpdGU+PEF1dGhvcj5MaTwvQXV0aG9yPjxZZWFyPjIwMTQ8L1llYXI+PFJlY051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</w:fldData>
        </w:fldChar>
      </w:r>
      <w:r w:rsidR="00444BAC" w:rsidRPr="00BA0169">
        <w:rPr>
          <w:rFonts w:cs="AdvTT3713a231"/>
          <w:color w:val="000000" w:themeColor="text1"/>
        </w:rPr>
        <w:instrText xml:space="preserve"> ADDIN EN.CITE </w:instrText>
      </w:r>
      <w:r w:rsidR="00444BAC" w:rsidRPr="00BA0169">
        <w:rPr>
          <w:rFonts w:cs="AdvTT3713a231"/>
          <w:color w:val="000000" w:themeColor="text1"/>
        </w:rPr>
        <w:fldChar w:fldCharType="begin">
          <w:fldData xml:space="preserve">PEVuZE5vdGU+PENpdGU+PEF1dGhvcj5MaTwvQXV0aG9yPjxZZWFyPjIwMTQ8L1llYXI+PFJlY051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</w:fldData>
        </w:fldChar>
      </w:r>
      <w:r w:rsidR="00444BAC" w:rsidRPr="00BA0169">
        <w:rPr>
          <w:rFonts w:cs="AdvTT3713a231"/>
          <w:color w:val="000000" w:themeColor="text1"/>
        </w:rPr>
        <w:instrText xml:space="preserve"> ADDIN EN.CITE.DATA </w:instrText>
      </w:r>
      <w:r w:rsidR="00444BAC" w:rsidRPr="00BA0169">
        <w:rPr>
          <w:rFonts w:cs="AdvTT3713a231"/>
          <w:color w:val="000000" w:themeColor="text1"/>
        </w:rPr>
      </w:r>
      <w:r w:rsidR="00444BAC"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162-165</w:t>
      </w:r>
      <w:r w:rsidRPr="00BA0169">
        <w:rPr>
          <w:rFonts w:cs="AdvTT3713a231"/>
          <w:color w:val="000000" w:themeColor="text1"/>
        </w:rPr>
        <w:fldChar w:fldCharType="end"/>
      </w:r>
      <w:r w:rsidRPr="00BA0169">
        <w:rPr>
          <w:rFonts w:cs="AdvTT3713a231"/>
          <w:color w:val="000000" w:themeColor="text1"/>
        </w:rPr>
        <w:t xml:space="preserve"> The raw materials generally consist of a stoichiometric amount of lithium acetate or lithium nitrate as a lithium source, cobalt(II) acetate or cobalt(II) nitrate as a cobalt source, as well as  a phosphorus source such as phosphoric acid, ammonium dihydrogen phosph</w:t>
      </w:r>
      <w:r w:rsidR="00117D56" w:rsidRPr="00BA0169">
        <w:rPr>
          <w:rFonts w:cs="AdvTT3713a231"/>
          <w:color w:val="000000" w:themeColor="text1"/>
        </w:rPr>
        <w:t>ate or diammonium phosphate</w:t>
      </w:r>
      <w:r w:rsidRPr="00BA0169">
        <w:rPr>
          <w:rFonts w:cs="AdvTT3713a231"/>
          <w:color w:val="000000" w:themeColor="text1"/>
        </w:rPr>
        <w:t>.</w:t>
      </w:r>
      <w:r w:rsidRPr="00BA0169">
        <w:rPr>
          <w:rFonts w:cs="AdvTT3713a231"/>
          <w:color w:val="000000" w:themeColor="text1"/>
        </w:rPr>
        <w:fldChar w:fldCharType="begin">
          <w:fldData xml:space="preserve">PEVuZE5vdGU+PENpdGU+PEF1dGhvcj5IYW5hZnVzYTwvQXV0aG9yPjxZZWFyPjIwMTU8L1llYXI+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PEVuZE5vdGU+PENpdGU+PEF1dGhvcj5IYW5hZnVzYTwvQXV0aG9yPjxZZWFyPjIwMTU8L1llYXI+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157, 158, 166, 167</w:t>
      </w:r>
      <w:r w:rsidRPr="00BA0169">
        <w:rPr>
          <w:rFonts w:cs="AdvTT3713a231"/>
          <w:color w:val="000000" w:themeColor="text1"/>
        </w:rPr>
        <w:fldChar w:fldCharType="end"/>
      </w:r>
      <w:r w:rsidRPr="00BA0169">
        <w:rPr>
          <w:rFonts w:cs="AdvTT3713a231"/>
          <w:color w:val="000000" w:themeColor="text1"/>
        </w:rPr>
        <w:t xml:space="preserve"> Water is the most commonly used solvent to control the structure of LiCoPO</w:t>
      </w:r>
      <w:r w:rsidRPr="00BA0169">
        <w:rPr>
          <w:rFonts w:cs="AdvTT3713a231"/>
          <w:color w:val="000000" w:themeColor="text1"/>
          <w:vertAlign w:val="subscript"/>
        </w:rPr>
        <w:t>4</w:t>
      </w:r>
      <w:r w:rsidRPr="00BA0169">
        <w:rPr>
          <w:rFonts w:cs="AdvTT3713a231"/>
          <w:color w:val="000000" w:themeColor="text1"/>
        </w:rPr>
        <w:t>,</w:t>
      </w:r>
      <w:r w:rsidRPr="00BA0169">
        <w:rPr>
          <w:rFonts w:cs="AdvTT3713a231"/>
          <w:color w:val="000000" w:themeColor="text1"/>
        </w:rPr>
        <w:fldChar w:fldCharType="begin">
          <w:fldData xml:space="preserve">PEVuZE5vdGU+PENpdGU+PEF1dGhvcj5UcnVvbmc8L0F1dGhvcj48WWVhcj4yMDEzPC9ZZWFyPjxS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PEVuZE5vdGU+PENpdGU+PEF1dGhvcj5UcnVvbmc8L0F1dGhvcj48WWVhcj4yMDEzPC9ZZWFyPjxS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134, 138, 159, 162</w:t>
      </w:r>
      <w:r w:rsidRPr="00BA0169">
        <w:rPr>
          <w:rFonts w:cs="AdvTT3713a231"/>
          <w:color w:val="000000" w:themeColor="text1"/>
        </w:rPr>
        <w:fldChar w:fldCharType="end"/>
      </w:r>
      <w:r w:rsidRPr="00BA0169">
        <w:rPr>
          <w:rFonts w:cs="AdvTT3713a231"/>
          <w:color w:val="000000" w:themeColor="text1"/>
        </w:rPr>
        <w:t xml:space="preserve"> but organic solvent</w:t>
      </w:r>
      <w:r w:rsidR="003C6F87" w:rsidRPr="00BA0169">
        <w:rPr>
          <w:rFonts w:cs="AdvTT3713a231"/>
          <w:color w:val="000000" w:themeColor="text1"/>
        </w:rPr>
        <w:t>s</w:t>
      </w:r>
      <w:r w:rsidR="00804F19" w:rsidRPr="00BA0169">
        <w:rPr>
          <w:rFonts w:cs="AdvTT3713a231"/>
          <w:color w:val="000000" w:themeColor="text1"/>
        </w:rPr>
        <w:t xml:space="preserve"> including </w:t>
      </w:r>
      <w:r w:rsidRPr="00BA0169">
        <w:rPr>
          <w:rFonts w:cs="AdvTT3713a231"/>
          <w:color w:val="000000" w:themeColor="text1"/>
        </w:rPr>
        <w:t>ethanol,</w:t>
      </w:r>
      <w:r w:rsidRPr="00BA0169">
        <w:rPr>
          <w:rFonts w:cs="AdvTT3713a231"/>
          <w:color w:val="000000" w:themeColor="text1"/>
        </w:rPr>
        <w:fldChar w:fldCharType="begin">
          <w:fldData xml:space="preserve">PEVuZE5vdGU+PENpdGU+PEF1dGhvcj5TYXJhcHVsb3ZhPC9BdXRob3I+PFllYXI+MjAxMjwvWWVh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=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PEVuZE5vdGU+PENpdGU+PEF1dGhvcj5TYXJhcHVsb3ZhPC9BdXRob3I+PFllYXI+MjAxMjwvWWVh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=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160</w:t>
      </w:r>
      <w:r w:rsidRPr="00BA0169">
        <w:rPr>
          <w:rFonts w:cs="AdvTT3713a231"/>
          <w:color w:val="000000" w:themeColor="text1"/>
        </w:rPr>
        <w:fldChar w:fldCharType="end"/>
      </w:r>
      <w:r w:rsidRPr="00BA0169">
        <w:rPr>
          <w:rFonts w:cs="AdvTT3713a231"/>
          <w:color w:val="000000" w:themeColor="text1"/>
        </w:rPr>
        <w:t xml:space="preserve"> ethylene glycol,</w:t>
      </w:r>
      <w:r w:rsidRPr="00BA0169">
        <w:rPr>
          <w:rFonts w:cs="AdvTT3713a231"/>
          <w:color w:val="000000" w:themeColor="text1"/>
        </w:rPr>
        <w:fldChar w:fldCharType="begin">
          <w:fldData xml:space="preserve">PEVuZE5vdGU+PENpdGU+PEF1dGhvcj5Sb21tZWw8L0F1dGhvcj48WWVhcj4yMDE1PC9ZZWFyPjxS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PEVuZE5vdGU+PENpdGU+PEF1dGhvcj5Sb21tZWw8L0F1dGhvcj48WWVhcj4yMDE1PC9ZZWFyPjxS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163</w:t>
      </w:r>
      <w:r w:rsidRPr="00BA0169">
        <w:rPr>
          <w:rFonts w:cs="AdvTT3713a231"/>
          <w:color w:val="000000" w:themeColor="text1"/>
        </w:rPr>
        <w:fldChar w:fldCharType="end"/>
      </w:r>
      <w:r w:rsidRPr="00BA0169">
        <w:rPr>
          <w:rFonts w:cs="AdvTT3713a231"/>
          <w:color w:val="000000" w:themeColor="text1"/>
        </w:rPr>
        <w:t xml:space="preserve"> diethylene glycol</w:t>
      </w:r>
      <w:r w:rsidRPr="00BA0169">
        <w:rPr>
          <w:rFonts w:cs="AdvTT3713a231"/>
          <w:color w:val="000000" w:themeColor="text1"/>
        </w:rPr>
        <w:fldChar w:fldCharType="begin">
          <w:fldData xml:space="preserve">PEVuZE5vdGU+PENpdGU+PEF1dGhvcj5TaW5naDwvQXV0aG9yPjxZZWFyPjIwMTU8L1llYXI+PFJl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PEVuZE5vdGU+PENpdGU+PEF1dGhvcj5TaW5naDwvQXV0aG9yPjxZZWFyPjIwMTU8L1llYXI+PFJl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165</w:t>
      </w:r>
      <w:r w:rsidRPr="00BA0169">
        <w:rPr>
          <w:rFonts w:cs="AdvTT3713a231"/>
          <w:color w:val="000000" w:themeColor="text1"/>
        </w:rPr>
        <w:fldChar w:fldCharType="end"/>
      </w:r>
      <w:r w:rsidRPr="00BA0169">
        <w:rPr>
          <w:rFonts w:cs="AdvTT3713a231"/>
          <w:color w:val="000000" w:themeColor="text1"/>
        </w:rPr>
        <w:t xml:space="preserve"> and water/isopropanol co-solvent</w:t>
      </w:r>
      <w:r w:rsidR="00804F19" w:rsidRPr="00BA0169">
        <w:rPr>
          <w:rFonts w:cs="AdvTT3713a231"/>
          <w:color w:val="000000" w:themeColor="text1"/>
        </w:rPr>
        <w:t xml:space="preserve"> can also be used in sol-gel synthesis</w:t>
      </w:r>
      <w:r w:rsidRPr="00BA0169">
        <w:rPr>
          <w:rFonts w:cs="AdvTT3713a231"/>
          <w:color w:val="000000" w:themeColor="text1"/>
        </w:rPr>
        <w:t>.</w:t>
      </w:r>
      <w:r w:rsidRPr="00BA0169">
        <w:rPr>
          <w:rFonts w:cs="AdvTT3713a231"/>
          <w:color w:val="000000" w:themeColor="text1"/>
        </w:rPr>
        <w:fldChar w:fldCharType="begin">
          <w:fldData xml:space="preserve">PEVuZE5vdGU+PENpdGU+PEF1dGhvcj5Qb292aXpoaTwvQXV0aG9yPjxZZWFyPjIwMTE8L1llYXI+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PEVuZE5vdGU+PENpdGU+PEF1dGhvcj5Qb292aXpoaTwvQXV0aG9yPjxZZWFyPjIwMTE8L1llYXI+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155</w:t>
      </w:r>
      <w:r w:rsidRPr="00BA0169">
        <w:rPr>
          <w:rFonts w:cs="AdvTT3713a231"/>
          <w:color w:val="000000" w:themeColor="text1"/>
        </w:rPr>
        <w:fldChar w:fldCharType="end"/>
      </w:r>
      <w:r w:rsidRPr="00BA0169">
        <w:rPr>
          <w:rFonts w:cs="AdvTT3713a231"/>
          <w:color w:val="000000" w:themeColor="text1"/>
        </w:rPr>
        <w:t xml:space="preserve"> </w:t>
      </w:r>
      <w:r w:rsidR="0082422B" w:rsidRPr="00BA0169">
        <w:rPr>
          <w:rFonts w:cs="AdvTT3713a231"/>
          <w:color w:val="000000" w:themeColor="text1"/>
        </w:rPr>
        <w:t>Citric acid is widely used as a chelating agent.</w:t>
      </w:r>
      <w:r w:rsidR="0082422B" w:rsidRPr="00BA0169">
        <w:rPr>
          <w:rFonts w:cs="AdvTT3713a231"/>
          <w:color w:val="000000" w:themeColor="text1"/>
        </w:rPr>
        <w:fldChar w:fldCharType="begin">
          <w:fldData xml:space="preserve">PEVuZE5vdGU+PENpdGU+PEF1dGhvcj7DlnJuZWs8L0F1dGhvcj48WWVhcj4yMDE2PC9ZZWFyPjxS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PEVuZE5vdGU+PENpdGU+PEF1dGhvcj7DlnJuZWs8L0F1dGhvcj48WWVhcj4yMDE2PC9ZZWFyPjxS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0082422B" w:rsidRPr="00BA0169">
        <w:rPr>
          <w:rFonts w:cs="AdvTT3713a231"/>
          <w:color w:val="000000" w:themeColor="text1"/>
        </w:rPr>
      </w:r>
      <w:r w:rsidR="0082422B" w:rsidRPr="00BA0169">
        <w:rPr>
          <w:rFonts w:cs="AdvTT3713a231"/>
          <w:color w:val="000000" w:themeColor="text1"/>
        </w:rPr>
        <w:fldChar w:fldCharType="separate"/>
      </w:r>
      <w:r w:rsidR="00D04841" w:rsidRPr="00BA0169">
        <w:rPr>
          <w:rFonts w:cs="AdvTT3713a231"/>
          <w:noProof/>
          <w:color w:val="000000" w:themeColor="text1"/>
          <w:vertAlign w:val="superscript"/>
        </w:rPr>
        <w:t>168-170</w:t>
      </w:r>
      <w:r w:rsidR="0082422B" w:rsidRPr="00BA0169">
        <w:rPr>
          <w:rFonts w:cs="AdvTT3713a231"/>
          <w:color w:val="000000" w:themeColor="text1"/>
        </w:rPr>
        <w:fldChar w:fldCharType="end"/>
      </w:r>
      <w:r w:rsidR="0082422B" w:rsidRPr="00BA0169">
        <w:rPr>
          <w:rFonts w:cs="AdvTT3713a231"/>
          <w:color w:val="000000" w:themeColor="text1"/>
        </w:rPr>
        <w:t xml:space="preserve"> During gelation, it provides strong bonding with metal ions through its carboxylic groups leading to a homogeneous precursor gel with finer particle size and homogenous distribution.</w:t>
      </w:r>
      <w:r w:rsidR="0082422B" w:rsidRPr="00BA0169">
        <w:rPr>
          <w:rFonts w:cs="AdvTT3713a231"/>
          <w:color w:val="000000" w:themeColor="text1"/>
        </w:rPr>
        <w:fldChar w:fldCharType="begin">
          <w:fldData xml:space="preserve">PEVuZE5vdGU+PENpdGU+PEF1dGhvcj7DlnJuZWs8L0F1dGhvcj48WWVhcj4yMDE2PC9ZZWFyPjxS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PEVuZE5vdGU+PENpdGU+PEF1dGhvcj7DlnJuZWs8L0F1dGhvcj48WWVhcj4yMDE2PC9ZZWFyPjxS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0082422B" w:rsidRPr="00BA0169">
        <w:rPr>
          <w:rFonts w:cs="AdvTT3713a231"/>
          <w:color w:val="000000" w:themeColor="text1"/>
        </w:rPr>
      </w:r>
      <w:r w:rsidR="0082422B" w:rsidRPr="00BA0169">
        <w:rPr>
          <w:rFonts w:cs="AdvTT3713a231"/>
          <w:color w:val="000000" w:themeColor="text1"/>
        </w:rPr>
        <w:fldChar w:fldCharType="separate"/>
      </w:r>
      <w:r w:rsidR="00D04841" w:rsidRPr="00BA0169">
        <w:rPr>
          <w:rFonts w:cs="AdvTT3713a231"/>
          <w:noProof/>
          <w:color w:val="000000" w:themeColor="text1"/>
          <w:vertAlign w:val="superscript"/>
        </w:rPr>
        <w:t>168</w:t>
      </w:r>
      <w:r w:rsidR="0082422B" w:rsidRPr="00BA0169">
        <w:rPr>
          <w:rFonts w:cs="AdvTT3713a231"/>
          <w:color w:val="000000" w:themeColor="text1"/>
        </w:rPr>
        <w:fldChar w:fldCharType="end"/>
      </w:r>
      <w:r w:rsidR="0082422B" w:rsidRPr="00BA0169">
        <w:rPr>
          <w:rFonts w:cs="AdvTT3713a231"/>
          <w:color w:val="000000" w:themeColor="text1"/>
        </w:rPr>
        <w:t xml:space="preserve"> </w:t>
      </w:r>
      <w:r w:rsidRPr="00BA0169">
        <w:rPr>
          <w:rFonts w:cs="AdvTT3713a231"/>
          <w:color w:val="000000" w:themeColor="text1"/>
        </w:rPr>
        <w:t xml:space="preserve">In the sol-gel process, carbon precursors like citric acid </w:t>
      </w:r>
      <w:r w:rsidR="0082422B" w:rsidRPr="00BA0169">
        <w:rPr>
          <w:rFonts w:cs="AdvTT3713a231"/>
          <w:color w:val="000000" w:themeColor="text1"/>
        </w:rPr>
        <w:t xml:space="preserve">can also decompose to produce </w:t>
      </w:r>
      <w:r w:rsidRPr="00BA0169">
        <w:rPr>
          <w:rFonts w:cs="AdvTT3713a231"/>
          <w:color w:val="000000" w:themeColor="text1"/>
        </w:rPr>
        <w:t>a uniform carb</w:t>
      </w:r>
      <w:r w:rsidR="005E7613" w:rsidRPr="00BA0169">
        <w:rPr>
          <w:rFonts w:cs="AdvTT3713a231"/>
          <w:color w:val="000000" w:themeColor="text1"/>
        </w:rPr>
        <w:t xml:space="preserve">on coating layer </w:t>
      </w:r>
      <w:r w:rsidR="005E7613" w:rsidRPr="00BA0169">
        <w:rPr>
          <w:rFonts w:cs="AdvTT3713a231"/>
          <w:i/>
          <w:color w:val="000000" w:themeColor="text1"/>
        </w:rPr>
        <w:t>in</w:t>
      </w:r>
      <w:r w:rsidR="00804F19" w:rsidRPr="00BA0169">
        <w:rPr>
          <w:rFonts w:cs="AdvTT3713a231"/>
          <w:i/>
          <w:color w:val="000000" w:themeColor="text1"/>
        </w:rPr>
        <w:t xml:space="preserve"> </w:t>
      </w:r>
      <w:r w:rsidRPr="00BA0169">
        <w:rPr>
          <w:rFonts w:cs="AdvTT3713a231"/>
          <w:i/>
          <w:color w:val="000000" w:themeColor="text1"/>
        </w:rPr>
        <w:t>situ</w:t>
      </w:r>
      <w:r w:rsidRPr="00BA0169">
        <w:rPr>
          <w:rFonts w:cs="AdvTT3713a231"/>
          <w:color w:val="000000" w:themeColor="text1"/>
        </w:rPr>
        <w:t xml:space="preserve"> during</w:t>
      </w:r>
      <w:r w:rsidR="00804F19" w:rsidRPr="00BA0169">
        <w:rPr>
          <w:rFonts w:cs="AdvTT3713a231"/>
          <w:color w:val="000000" w:themeColor="text1"/>
        </w:rPr>
        <w:t xml:space="preserve"> the</w:t>
      </w:r>
      <w:r w:rsidRPr="00BA0169">
        <w:rPr>
          <w:rFonts w:cs="AdvTT3713a231"/>
          <w:color w:val="000000" w:themeColor="text1"/>
        </w:rPr>
        <w:t xml:space="preserve"> post</w:t>
      </w:r>
      <w:r w:rsidR="00804F19" w:rsidRPr="00BA0169">
        <w:rPr>
          <w:rFonts w:cs="AdvTT3713a231"/>
          <w:color w:val="000000" w:themeColor="text1"/>
        </w:rPr>
        <w:t>-</w:t>
      </w:r>
      <w:r w:rsidRPr="00BA0169">
        <w:rPr>
          <w:rFonts w:cs="AdvTT3713a231"/>
          <w:color w:val="000000" w:themeColor="text1"/>
        </w:rPr>
        <w:t>annealing step.</w:t>
      </w:r>
      <w:r w:rsidRPr="00BA0169">
        <w:rPr>
          <w:rFonts w:cs="AdvTT3713a231"/>
          <w:color w:val="000000" w:themeColor="text1"/>
        </w:rPr>
        <w:fldChar w:fldCharType="begin">
          <w:fldData xml:space="preserve">PEVuZE5vdGU+PENpdGU+PEF1dGhvcj5YaW5nPC9BdXRob3I+PFllYXI+MjAxMjwvWWVhcj48UmVj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PEVuZE5vdGU+PENpdGU+PEF1dGhvcj5YaW5nPC9BdXRob3I+PFllYXI+MjAxMjwvWWVhcj48UmVj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153, 168</w:t>
      </w:r>
      <w:r w:rsidRPr="00BA0169">
        <w:rPr>
          <w:rFonts w:cs="AdvTT3713a231"/>
          <w:color w:val="000000" w:themeColor="text1"/>
        </w:rPr>
        <w:fldChar w:fldCharType="end"/>
      </w:r>
      <w:r w:rsidR="007962B0" w:rsidRPr="00BA0169">
        <w:rPr>
          <w:rFonts w:cs="AdvTT3713a231"/>
          <w:color w:val="000000" w:themeColor="text1"/>
        </w:rPr>
        <w:t xml:space="preserve"> Also,</w:t>
      </w:r>
      <w:r w:rsidRPr="00BA0169">
        <w:rPr>
          <w:rFonts w:cs="AdvTT3713a231"/>
          <w:color w:val="000000" w:themeColor="text1"/>
        </w:rPr>
        <w:t xml:space="preserve"> carbon deposition on the surface of LiCoPO</w:t>
      </w:r>
      <w:r w:rsidRPr="00BA0169">
        <w:rPr>
          <w:rFonts w:cs="AdvTT3713a231"/>
          <w:color w:val="000000" w:themeColor="text1"/>
          <w:vertAlign w:val="subscript"/>
        </w:rPr>
        <w:t>4</w:t>
      </w:r>
      <w:r w:rsidRPr="00BA0169">
        <w:rPr>
          <w:rFonts w:cs="AdvTT3713a231"/>
          <w:color w:val="000000" w:themeColor="text1"/>
        </w:rPr>
        <w:t xml:space="preserve"> can effectively suppress the particle growth</w:t>
      </w:r>
      <w:r w:rsidR="007962B0" w:rsidRPr="00BA0169">
        <w:rPr>
          <w:rFonts w:cs="AdvTT3713a231"/>
          <w:color w:val="000000" w:themeColor="text1"/>
        </w:rPr>
        <w:t xml:space="preserve"> during calcination</w:t>
      </w:r>
      <w:r w:rsidRPr="00BA0169">
        <w:rPr>
          <w:rFonts w:cs="AdvTT3713a231"/>
          <w:color w:val="000000" w:themeColor="text1"/>
        </w:rPr>
        <w:t>.</w:t>
      </w:r>
      <w:r w:rsidRPr="00BA0169">
        <w:rPr>
          <w:rFonts w:cs="AdvTT3713a231"/>
          <w:color w:val="000000" w:themeColor="text1"/>
        </w:rPr>
        <w:fldChar w:fldCharType="begin">
          <w:fldData xml:space="preserve">PEVuZE5vdGU+PENpdGU+PEF1dGhvcj5YaW5nPC9BdXRob3I+PFllYXI+MjAxMjwvWWVhcj48UmVj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PEVuZE5vdGU+PENpdGU+PEF1dGhvcj5YaW5nPC9BdXRob3I+PFllYXI+MjAxMjwvWWVhcj48UmVj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Pr="00BA0169">
        <w:rPr>
          <w:rFonts w:cs="AdvTT3713a231"/>
          <w:color w:val="000000" w:themeColor="text1"/>
        </w:rPr>
      </w:r>
      <w:r w:rsidRPr="00BA0169">
        <w:rPr>
          <w:rFonts w:cs="AdvTT3713a231"/>
          <w:color w:val="000000" w:themeColor="text1"/>
        </w:rPr>
        <w:fldChar w:fldCharType="separate"/>
      </w:r>
      <w:r w:rsidR="00D04841" w:rsidRPr="00BA0169">
        <w:rPr>
          <w:rFonts w:cs="AdvTT3713a231"/>
          <w:noProof/>
          <w:color w:val="000000" w:themeColor="text1"/>
          <w:vertAlign w:val="superscript"/>
        </w:rPr>
        <w:t>138, 153, 168</w:t>
      </w:r>
      <w:r w:rsidRPr="00BA0169">
        <w:rPr>
          <w:rFonts w:cs="AdvTT3713a231"/>
          <w:color w:val="000000" w:themeColor="text1"/>
        </w:rPr>
        <w:fldChar w:fldCharType="end"/>
      </w:r>
      <w:r w:rsidRPr="00BA0169">
        <w:rPr>
          <w:rFonts w:cs="AdvTT3713a231"/>
          <w:color w:val="000000" w:themeColor="text1"/>
        </w:rPr>
        <w:t xml:space="preserve"> Therefore, the sol-gel synthesis of LiCoPO</w:t>
      </w:r>
      <w:r w:rsidRPr="00BA0169">
        <w:rPr>
          <w:rFonts w:cs="AdvTT3713a231"/>
          <w:color w:val="000000" w:themeColor="text1"/>
          <w:vertAlign w:val="subscript"/>
        </w:rPr>
        <w:t>4</w:t>
      </w:r>
      <w:r w:rsidR="00117D56" w:rsidRPr="00BA0169">
        <w:rPr>
          <w:rFonts w:cs="AdvTT3713a231"/>
          <w:color w:val="000000" w:themeColor="text1"/>
        </w:rPr>
        <w:t xml:space="preserve"> provides control</w:t>
      </w:r>
      <w:r w:rsidRPr="00BA0169">
        <w:rPr>
          <w:rFonts w:cs="AdvTT3713a231"/>
          <w:color w:val="000000" w:themeColor="text1"/>
        </w:rPr>
        <w:t xml:space="preserve"> and fine particle size</w:t>
      </w:r>
      <w:r w:rsidR="00117D56" w:rsidRPr="00BA0169">
        <w:rPr>
          <w:rFonts w:cs="AdvTT3713a231"/>
          <w:color w:val="000000" w:themeColor="text1"/>
        </w:rPr>
        <w:t xml:space="preserve"> to shorten Li-ion diffusion path lengths</w:t>
      </w:r>
      <w:r w:rsidRPr="00BA0169">
        <w:rPr>
          <w:rFonts w:cs="AdvTT3713a231"/>
          <w:color w:val="000000" w:themeColor="text1"/>
        </w:rPr>
        <w:t xml:space="preserve">, as well as </w:t>
      </w:r>
      <w:r w:rsidR="007962B0" w:rsidRPr="00BA0169">
        <w:rPr>
          <w:rFonts w:cs="AdvTT3713a231"/>
          <w:color w:val="000000" w:themeColor="text1"/>
        </w:rPr>
        <w:t xml:space="preserve">uniform </w:t>
      </w:r>
      <w:r w:rsidRPr="00BA0169">
        <w:rPr>
          <w:rFonts w:cs="AdvTT3713a231"/>
          <w:color w:val="000000" w:themeColor="text1"/>
        </w:rPr>
        <w:t>carbon coating to improve its ele</w:t>
      </w:r>
      <w:r w:rsidR="00117D56" w:rsidRPr="00BA0169">
        <w:rPr>
          <w:rFonts w:cs="AdvTT3713a231"/>
          <w:color w:val="000000" w:themeColor="text1"/>
        </w:rPr>
        <w:t>ctrical conductivity</w:t>
      </w:r>
      <w:r w:rsidRPr="00BA0169">
        <w:rPr>
          <w:rFonts w:cs="AdvTT3713a231"/>
          <w:color w:val="000000" w:themeColor="text1"/>
        </w:rPr>
        <w:t>.</w:t>
      </w:r>
    </w:p>
    <w:p w14:paraId="125B03BC" w14:textId="77777777" w:rsidR="00EC536A" w:rsidRPr="00BA0169" w:rsidRDefault="00EC536A" w:rsidP="00EC536A">
      <w:pPr>
        <w:pStyle w:val="Caption"/>
        <w:keepNext/>
        <w:rPr>
          <w:i w:val="0"/>
          <w:color w:val="000000" w:themeColor="text1"/>
        </w:rPr>
      </w:pPr>
      <w:bookmarkStart w:id="3" w:name="_Ref507790852"/>
      <w:r w:rsidRPr="00BA0169">
        <w:rPr>
          <w:i w:val="0"/>
          <w:color w:val="000000" w:themeColor="text1"/>
        </w:rPr>
        <w:t xml:space="preserve">Table </w:t>
      </w:r>
      <w:r w:rsidR="0080796E" w:rsidRPr="00BA0169">
        <w:rPr>
          <w:i w:val="0"/>
          <w:color w:val="000000" w:themeColor="text1"/>
        </w:rPr>
        <w:fldChar w:fldCharType="begin"/>
      </w:r>
      <w:r w:rsidR="0080796E" w:rsidRPr="00BA0169">
        <w:rPr>
          <w:i w:val="0"/>
          <w:color w:val="000000" w:themeColor="text1"/>
        </w:rPr>
        <w:instrText xml:space="preserve"> SEQ Table \* ARABIC </w:instrText>
      </w:r>
      <w:r w:rsidR="0080796E" w:rsidRPr="00BA0169">
        <w:rPr>
          <w:i w:val="0"/>
          <w:color w:val="000000" w:themeColor="text1"/>
        </w:rPr>
        <w:fldChar w:fldCharType="separate"/>
      </w:r>
      <w:r w:rsidR="002232F5" w:rsidRPr="00BA0169">
        <w:rPr>
          <w:i w:val="0"/>
          <w:noProof/>
          <w:color w:val="000000" w:themeColor="text1"/>
        </w:rPr>
        <w:t>3</w:t>
      </w:r>
      <w:r w:rsidR="0080796E" w:rsidRPr="00BA0169">
        <w:rPr>
          <w:i w:val="0"/>
          <w:noProof/>
          <w:color w:val="000000" w:themeColor="text1"/>
        </w:rPr>
        <w:fldChar w:fldCharType="end"/>
      </w:r>
      <w:bookmarkEnd w:id="3"/>
      <w:r w:rsidRPr="00BA0169">
        <w:rPr>
          <w:i w:val="0"/>
          <w:color w:val="000000" w:themeColor="text1"/>
        </w:rPr>
        <w:t xml:space="preserve"> Sol-gel synthesis: the influence of precursors, carbon sources, reaction and sintering conditions on the electrochemical performance of LiCoPO</w:t>
      </w:r>
      <w:r w:rsidRPr="00BA0169">
        <w:rPr>
          <w:i w:val="0"/>
          <w:color w:val="000000" w:themeColor="text1"/>
          <w:vertAlign w:val="subscript"/>
        </w:rPr>
        <w:t>4</w:t>
      </w:r>
      <w:r w:rsidRPr="00BA0169">
        <w:rPr>
          <w:i w:val="0"/>
          <w:color w:val="000000" w:themeColor="text1"/>
        </w:rPr>
        <w:t>.</w:t>
      </w: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843"/>
        <w:gridCol w:w="1559"/>
        <w:gridCol w:w="992"/>
        <w:gridCol w:w="709"/>
        <w:gridCol w:w="850"/>
        <w:gridCol w:w="1170"/>
        <w:gridCol w:w="480"/>
      </w:tblGrid>
      <w:tr w:rsidR="00EC536A" w:rsidRPr="00BA0169" w14:paraId="5A7D23AA" w14:textId="77777777" w:rsidTr="001552DF">
        <w:tc>
          <w:tcPr>
            <w:tcW w:w="1413" w:type="dxa"/>
            <w:tcBorders>
              <w:top w:val="single" w:sz="8" w:space="0" w:color="auto"/>
              <w:bottom w:val="single" w:sz="4" w:space="0" w:color="auto"/>
            </w:tcBorders>
          </w:tcPr>
          <w:p w14:paraId="48AB0323"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Precursors</w:t>
            </w:r>
          </w:p>
        </w:tc>
        <w:tc>
          <w:tcPr>
            <w:tcW w:w="1843" w:type="dxa"/>
            <w:tcBorders>
              <w:top w:val="single" w:sz="8" w:space="0" w:color="auto"/>
              <w:bottom w:val="single" w:sz="4" w:space="0" w:color="auto"/>
            </w:tcBorders>
          </w:tcPr>
          <w:p w14:paraId="63A42643"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Additives</w:t>
            </w:r>
          </w:p>
        </w:tc>
        <w:tc>
          <w:tcPr>
            <w:tcW w:w="1559" w:type="dxa"/>
            <w:tcBorders>
              <w:top w:val="single" w:sz="8" w:space="0" w:color="auto"/>
              <w:bottom w:val="single" w:sz="4" w:space="0" w:color="auto"/>
            </w:tcBorders>
          </w:tcPr>
          <w:p w14:paraId="2B5CBC4C"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Reaction conditions</w:t>
            </w:r>
          </w:p>
        </w:tc>
        <w:tc>
          <w:tcPr>
            <w:tcW w:w="992" w:type="dxa"/>
            <w:tcBorders>
              <w:top w:val="single" w:sz="8" w:space="0" w:color="auto"/>
              <w:bottom w:val="single" w:sz="4" w:space="0" w:color="auto"/>
            </w:tcBorders>
          </w:tcPr>
          <w:p w14:paraId="1FB06EED"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Sintering conditions (temperature, time, gas)</w:t>
            </w:r>
          </w:p>
        </w:tc>
        <w:tc>
          <w:tcPr>
            <w:tcW w:w="709" w:type="dxa"/>
            <w:tcBorders>
              <w:top w:val="single" w:sz="8" w:space="0" w:color="auto"/>
              <w:bottom w:val="single" w:sz="4" w:space="0" w:color="auto"/>
            </w:tcBorders>
          </w:tcPr>
          <w:p w14:paraId="4E9C403B"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Particle size</w:t>
            </w:r>
          </w:p>
        </w:tc>
        <w:tc>
          <w:tcPr>
            <w:tcW w:w="850" w:type="dxa"/>
            <w:tcBorders>
              <w:top w:val="single" w:sz="8" w:space="0" w:color="auto"/>
              <w:bottom w:val="single" w:sz="4" w:space="0" w:color="auto"/>
            </w:tcBorders>
          </w:tcPr>
          <w:p w14:paraId="5B58F1DF"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Rate performance, mA h g</w:t>
            </w:r>
            <w:r w:rsidRPr="00BA0169">
              <w:rPr>
                <w:rFonts w:cs="AdvTT3713a231"/>
                <w:color w:val="000000" w:themeColor="text1"/>
                <w:sz w:val="14"/>
                <w:szCs w:val="16"/>
                <w:vertAlign w:val="superscript"/>
              </w:rPr>
              <w:t>-1</w:t>
            </w:r>
            <w:r w:rsidRPr="00BA0169">
              <w:rPr>
                <w:rFonts w:cs="AdvTT3713a231"/>
                <w:color w:val="000000" w:themeColor="text1"/>
                <w:sz w:val="14"/>
                <w:szCs w:val="16"/>
              </w:rPr>
              <w:t xml:space="preserve"> (rate, C)</w:t>
            </w:r>
          </w:p>
        </w:tc>
        <w:tc>
          <w:tcPr>
            <w:tcW w:w="1170" w:type="dxa"/>
            <w:tcBorders>
              <w:top w:val="single" w:sz="8" w:space="0" w:color="auto"/>
              <w:bottom w:val="single" w:sz="4" w:space="0" w:color="auto"/>
            </w:tcBorders>
          </w:tcPr>
          <w:p w14:paraId="7E43DB10" w14:textId="77777777" w:rsidR="00EC536A" w:rsidRPr="00BA0169" w:rsidRDefault="00F07FFB" w:rsidP="001552DF">
            <w:pPr>
              <w:autoSpaceDE w:val="0"/>
              <w:autoSpaceDN w:val="0"/>
              <w:jc w:val="left"/>
              <w:rPr>
                <w:rFonts w:cs="AdvTT3713a231"/>
                <w:color w:val="000000" w:themeColor="text1"/>
                <w:sz w:val="14"/>
                <w:szCs w:val="16"/>
              </w:rPr>
            </w:pPr>
            <w:r w:rsidRPr="00BA0169">
              <w:rPr>
                <w:rFonts w:cs="AdvOT999035f4"/>
                <w:color w:val="000000" w:themeColor="text1"/>
                <w:sz w:val="14"/>
                <w:szCs w:val="16"/>
              </w:rPr>
              <w:t>Cycle</w:t>
            </w:r>
            <w:r w:rsidR="00EC536A" w:rsidRPr="00BA0169">
              <w:rPr>
                <w:rFonts w:cs="AdvOT999035f4"/>
                <w:color w:val="000000" w:themeColor="text1"/>
                <w:sz w:val="14"/>
                <w:szCs w:val="16"/>
              </w:rPr>
              <w:t xml:space="preserve"> stability</w:t>
            </w:r>
          </w:p>
        </w:tc>
        <w:tc>
          <w:tcPr>
            <w:tcW w:w="480" w:type="dxa"/>
            <w:tcBorders>
              <w:top w:val="single" w:sz="8" w:space="0" w:color="auto"/>
              <w:bottom w:val="single" w:sz="4" w:space="0" w:color="auto"/>
            </w:tcBorders>
          </w:tcPr>
          <w:p w14:paraId="0C37F9F7"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Ref.</w:t>
            </w:r>
          </w:p>
        </w:tc>
      </w:tr>
      <w:tr w:rsidR="00EC536A" w:rsidRPr="00BA0169" w14:paraId="6D0F471F" w14:textId="77777777" w:rsidTr="001552DF">
        <w:tc>
          <w:tcPr>
            <w:tcW w:w="1413" w:type="dxa"/>
            <w:tcBorders>
              <w:top w:val="single" w:sz="4" w:space="0" w:color="auto"/>
            </w:tcBorders>
          </w:tcPr>
          <w:p w14:paraId="0DCE0DAC"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LiNO</w:t>
            </w:r>
            <w:r w:rsidRPr="00BA0169">
              <w:rPr>
                <w:rFonts w:cs="AdvTT3713a231"/>
                <w:color w:val="000000" w:themeColor="text1"/>
                <w:sz w:val="14"/>
                <w:szCs w:val="16"/>
                <w:vertAlign w:val="subscript"/>
              </w:rPr>
              <w:t>3</w:t>
            </w:r>
            <w:r w:rsidRPr="00BA0169">
              <w:rPr>
                <w:rFonts w:cs="AdvTT3713a231"/>
                <w:color w:val="000000" w:themeColor="text1"/>
                <w:sz w:val="14"/>
                <w:szCs w:val="16"/>
              </w:rPr>
              <w:t>, Co(NO</w:t>
            </w:r>
            <w:r w:rsidRPr="00BA0169">
              <w:rPr>
                <w:rFonts w:cs="AdvTT3713a231"/>
                <w:color w:val="000000" w:themeColor="text1"/>
                <w:sz w:val="14"/>
                <w:szCs w:val="16"/>
                <w:vertAlign w:val="subscript"/>
              </w:rPr>
              <w:t>3</w:t>
            </w:r>
            <w:r w:rsidRPr="00BA0169">
              <w:rPr>
                <w:rFonts w:cs="AdvTT3713a231"/>
                <w:color w:val="000000" w:themeColor="text1"/>
                <w:sz w:val="14"/>
                <w:szCs w:val="16"/>
              </w:rPr>
              <w:t>)</w:t>
            </w:r>
            <w:r w:rsidRPr="00BA0169">
              <w:rPr>
                <w:rFonts w:cs="AdvTT3713a231"/>
                <w:color w:val="000000" w:themeColor="text1"/>
                <w:sz w:val="14"/>
                <w:szCs w:val="16"/>
                <w:vertAlign w:val="subscript"/>
              </w:rPr>
              <w:t>2</w:t>
            </w:r>
            <w:r w:rsidRPr="00BA0169">
              <w:rPr>
                <w:rFonts w:cs="AdvTT3713a231"/>
                <w:color w:val="000000" w:themeColor="text1"/>
                <w:sz w:val="14"/>
                <w:szCs w:val="16"/>
              </w:rPr>
              <w:t>·6H</w:t>
            </w:r>
            <w:r w:rsidRPr="00BA0169">
              <w:rPr>
                <w:rFonts w:cs="AdvTT3713a231"/>
                <w:color w:val="000000" w:themeColor="text1"/>
                <w:sz w:val="14"/>
                <w:szCs w:val="16"/>
                <w:vertAlign w:val="subscript"/>
              </w:rPr>
              <w:t>2</w:t>
            </w:r>
            <w:r w:rsidRPr="00BA0169">
              <w:rPr>
                <w:rFonts w:cs="AdvTT3713a231"/>
                <w:color w:val="000000" w:themeColor="text1"/>
                <w:sz w:val="14"/>
                <w:szCs w:val="16"/>
              </w:rPr>
              <w:t>O, (NH</w:t>
            </w:r>
            <w:r w:rsidRPr="00BA0169">
              <w:rPr>
                <w:rFonts w:cs="AdvTT3713a231"/>
                <w:color w:val="000000" w:themeColor="text1"/>
                <w:sz w:val="14"/>
                <w:szCs w:val="16"/>
                <w:vertAlign w:val="subscript"/>
              </w:rPr>
              <w:t>4</w:t>
            </w:r>
            <w:r w:rsidRPr="00BA0169">
              <w:rPr>
                <w:rFonts w:cs="AdvTT3713a231"/>
                <w:color w:val="000000" w:themeColor="text1"/>
                <w:sz w:val="14"/>
                <w:szCs w:val="16"/>
              </w:rPr>
              <w:t>)</w:t>
            </w:r>
            <w:r w:rsidRPr="00BA0169">
              <w:rPr>
                <w:rFonts w:cs="AdvTT3713a231"/>
                <w:color w:val="000000" w:themeColor="text1"/>
                <w:sz w:val="14"/>
                <w:szCs w:val="16"/>
                <w:vertAlign w:val="subscript"/>
              </w:rPr>
              <w:t>2</w:t>
            </w:r>
            <w:r w:rsidRPr="00BA0169">
              <w:rPr>
                <w:rFonts w:cs="AdvTT3713a231"/>
                <w:color w:val="000000" w:themeColor="text1"/>
                <w:sz w:val="14"/>
                <w:szCs w:val="16"/>
              </w:rPr>
              <w:t>HPO</w:t>
            </w:r>
            <w:r w:rsidRPr="00BA0169">
              <w:rPr>
                <w:rFonts w:cs="AdvTT3713a231"/>
                <w:color w:val="000000" w:themeColor="text1"/>
                <w:sz w:val="14"/>
                <w:szCs w:val="16"/>
                <w:vertAlign w:val="subscript"/>
              </w:rPr>
              <w:t>4</w:t>
            </w:r>
          </w:p>
        </w:tc>
        <w:tc>
          <w:tcPr>
            <w:tcW w:w="1843" w:type="dxa"/>
            <w:tcBorders>
              <w:top w:val="single" w:sz="4" w:space="0" w:color="auto"/>
            </w:tcBorders>
          </w:tcPr>
          <w:p w14:paraId="34EF3BF4"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Citric acid as chelating</w:t>
            </w:r>
          </w:p>
          <w:p w14:paraId="58DBC985"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agent and carbon source</w:t>
            </w:r>
          </w:p>
        </w:tc>
        <w:tc>
          <w:tcPr>
            <w:tcW w:w="1559" w:type="dxa"/>
            <w:tcBorders>
              <w:top w:val="single" w:sz="4" w:space="0" w:color="auto"/>
            </w:tcBorders>
          </w:tcPr>
          <w:p w14:paraId="02CED0E8"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 xml:space="preserve">Stirring for 3.5 h, evaporation at 85 </w:t>
            </w:r>
            <w:r w:rsidRPr="00BA0169">
              <w:rPr>
                <w:rFonts w:ascii="Cambria Math" w:eastAsia="SimSun" w:hAnsi="Cambria Math" w:cs="Cambria Math"/>
                <w:color w:val="000000" w:themeColor="text1"/>
                <w:sz w:val="14"/>
                <w:szCs w:val="16"/>
              </w:rPr>
              <w:t>℃</w:t>
            </w:r>
            <w:r w:rsidRPr="00BA0169">
              <w:rPr>
                <w:rFonts w:eastAsia="SimSun" w:cs="Cambria Math"/>
                <w:color w:val="000000" w:themeColor="text1"/>
                <w:sz w:val="14"/>
                <w:szCs w:val="16"/>
              </w:rPr>
              <w:t>,</w:t>
            </w:r>
            <w:r w:rsidRPr="00BA0169">
              <w:rPr>
                <w:rFonts w:cs="AdvTT3713a231"/>
                <w:color w:val="000000" w:themeColor="text1"/>
                <w:sz w:val="14"/>
                <w:szCs w:val="16"/>
              </w:rPr>
              <w:t xml:space="preserve"> </w:t>
            </w:r>
            <w:r w:rsidRPr="00BA0169">
              <w:rPr>
                <w:rFonts w:eastAsia="SimSun" w:cs="Cambria Math"/>
                <w:color w:val="000000" w:themeColor="text1"/>
                <w:sz w:val="14"/>
                <w:szCs w:val="16"/>
              </w:rPr>
              <w:t xml:space="preserve">dry at 100 </w:t>
            </w:r>
            <w:r w:rsidRPr="00BA0169">
              <w:rPr>
                <w:rFonts w:ascii="Cambria Math" w:eastAsia="SimSun" w:hAnsi="Cambria Math" w:cs="Cambria Math"/>
                <w:color w:val="000000" w:themeColor="text1"/>
                <w:sz w:val="14"/>
                <w:szCs w:val="16"/>
              </w:rPr>
              <w:t>℃,</w:t>
            </w:r>
            <w:r w:rsidRPr="00BA0169">
              <w:rPr>
                <w:rFonts w:cs="AdvTT3713a231"/>
                <w:color w:val="000000" w:themeColor="text1"/>
                <w:sz w:val="14"/>
                <w:szCs w:val="16"/>
              </w:rPr>
              <w:t xml:space="preserve"> </w:t>
            </w:r>
            <w:r w:rsidRPr="00BA0169">
              <w:rPr>
                <w:rFonts w:eastAsia="SimSun" w:cs="Cambria Math"/>
                <w:color w:val="000000" w:themeColor="text1"/>
                <w:sz w:val="14"/>
                <w:szCs w:val="16"/>
              </w:rPr>
              <w:t xml:space="preserve">pyrolysis at </w:t>
            </w:r>
            <w:r w:rsidRPr="00BA0169">
              <w:rPr>
                <w:rFonts w:cs="AdvTT3713a231"/>
                <w:color w:val="000000" w:themeColor="text1"/>
                <w:sz w:val="14"/>
                <w:szCs w:val="16"/>
              </w:rPr>
              <w:t xml:space="preserve">350 </w:t>
            </w:r>
            <w:r w:rsidRPr="00BA0169">
              <w:rPr>
                <w:rFonts w:ascii="Cambria Math" w:eastAsia="SimSun" w:hAnsi="Cambria Math" w:cs="Cambria Math"/>
                <w:color w:val="000000" w:themeColor="text1"/>
                <w:sz w:val="14"/>
                <w:szCs w:val="16"/>
              </w:rPr>
              <w:t>℃</w:t>
            </w:r>
            <w:r w:rsidRPr="00BA0169">
              <w:rPr>
                <w:rFonts w:cs="AdvTT3713a231"/>
                <w:color w:val="000000" w:themeColor="text1"/>
                <w:sz w:val="14"/>
                <w:szCs w:val="16"/>
              </w:rPr>
              <w:t xml:space="preserve"> for 2 h in Ar</w:t>
            </w:r>
          </w:p>
        </w:tc>
        <w:tc>
          <w:tcPr>
            <w:tcW w:w="992" w:type="dxa"/>
            <w:tcBorders>
              <w:top w:val="single" w:sz="4" w:space="0" w:color="auto"/>
            </w:tcBorders>
          </w:tcPr>
          <w:p w14:paraId="533102BC"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 xml:space="preserve">500 </w:t>
            </w:r>
            <w:r w:rsidRPr="00BA0169">
              <w:rPr>
                <w:rFonts w:ascii="Cambria Math" w:eastAsia="SimSun" w:hAnsi="Cambria Math" w:cs="Cambria Math"/>
                <w:color w:val="000000" w:themeColor="text1"/>
                <w:sz w:val="14"/>
                <w:szCs w:val="16"/>
              </w:rPr>
              <w:t>℃</w:t>
            </w:r>
            <w:r w:rsidRPr="00BA0169">
              <w:rPr>
                <w:rFonts w:cs="AdvTT3713a231"/>
                <w:color w:val="000000" w:themeColor="text1"/>
                <w:sz w:val="14"/>
                <w:szCs w:val="16"/>
              </w:rPr>
              <w:t>, 4 h, air</w:t>
            </w:r>
          </w:p>
        </w:tc>
        <w:tc>
          <w:tcPr>
            <w:tcW w:w="709" w:type="dxa"/>
            <w:tcBorders>
              <w:top w:val="single" w:sz="4" w:space="0" w:color="auto"/>
            </w:tcBorders>
          </w:tcPr>
          <w:p w14:paraId="1A42D7D1"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240-350 nm</w:t>
            </w:r>
          </w:p>
        </w:tc>
        <w:tc>
          <w:tcPr>
            <w:tcW w:w="850" w:type="dxa"/>
            <w:tcBorders>
              <w:top w:val="single" w:sz="4" w:space="0" w:color="auto"/>
            </w:tcBorders>
          </w:tcPr>
          <w:p w14:paraId="115E3E87"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137 (0.1 C)</w:t>
            </w:r>
          </w:p>
        </w:tc>
        <w:tc>
          <w:tcPr>
            <w:tcW w:w="1170" w:type="dxa"/>
            <w:tcBorders>
              <w:top w:val="single" w:sz="4" w:space="0" w:color="auto"/>
            </w:tcBorders>
          </w:tcPr>
          <w:p w14:paraId="67916D19"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68% capacity retention at 0.1 C after 30 cycles</w:t>
            </w:r>
          </w:p>
        </w:tc>
        <w:tc>
          <w:tcPr>
            <w:tcW w:w="480" w:type="dxa"/>
            <w:tcBorders>
              <w:top w:val="single" w:sz="4" w:space="0" w:color="auto"/>
            </w:tcBorders>
          </w:tcPr>
          <w:p w14:paraId="511350CA" w14:textId="676EB3A7" w:rsidR="00EC536A" w:rsidRPr="00BA0169" w:rsidRDefault="00EC536A" w:rsidP="00D04841">
            <w:pPr>
              <w:autoSpaceDE w:val="0"/>
              <w:autoSpaceDN w:val="0"/>
              <w:jc w:val="left"/>
              <w:rPr>
                <w:rFonts w:cs="AdvTT3713a231"/>
                <w:color w:val="000000" w:themeColor="text1"/>
                <w:sz w:val="14"/>
                <w:szCs w:val="16"/>
              </w:rPr>
            </w:pPr>
            <w:r w:rsidRPr="00BA0169">
              <w:rPr>
                <w:rFonts w:cs="AdvTT3713a231"/>
                <w:color w:val="000000" w:themeColor="text1"/>
                <w:sz w:val="14"/>
                <w:szCs w:val="16"/>
              </w:rPr>
              <w:fldChar w:fldCharType="begin">
                <w:fldData xml:space="preserve">PEVuZE5vdGU+PENpdGU+PEF1dGhvcj5YaW5nPC9BdXRob3I+PFllYXI+MjAxMjwvWWVhcj48UmVj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</w:fldData>
              </w:fldChar>
            </w:r>
            <w:r w:rsidR="00D04841" w:rsidRPr="00BA0169">
              <w:rPr>
                <w:rFonts w:cs="AdvTT3713a231"/>
                <w:color w:val="000000" w:themeColor="text1"/>
                <w:sz w:val="14"/>
                <w:szCs w:val="16"/>
              </w:rPr>
              <w:instrText xml:space="preserve"> ADDIN EN.CITE </w:instrText>
            </w:r>
            <w:r w:rsidR="00D04841" w:rsidRPr="00BA0169">
              <w:rPr>
                <w:rFonts w:cs="AdvTT3713a231"/>
                <w:color w:val="000000" w:themeColor="text1"/>
                <w:sz w:val="14"/>
                <w:szCs w:val="16"/>
              </w:rPr>
              <w:fldChar w:fldCharType="begin">
                <w:fldData xml:space="preserve">PEVuZE5vdGU+PENpdGU+PEF1dGhvcj5YaW5nPC9BdXRob3I+PFllYXI+MjAxMjwvWWVhcj48UmVj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</w:fldData>
              </w:fldChar>
            </w:r>
            <w:r w:rsidR="00D04841" w:rsidRPr="00BA0169">
              <w:rPr>
                <w:rFonts w:cs="AdvTT3713a231"/>
                <w:color w:val="000000" w:themeColor="text1"/>
                <w:sz w:val="14"/>
                <w:szCs w:val="16"/>
              </w:rPr>
              <w:instrText xml:space="preserve"> ADDIN EN.CITE.DATA </w:instrText>
            </w:r>
            <w:r w:rsidR="00D04841" w:rsidRPr="00BA0169">
              <w:rPr>
                <w:rFonts w:cs="AdvTT3713a231"/>
                <w:color w:val="000000" w:themeColor="text1"/>
                <w:sz w:val="14"/>
                <w:szCs w:val="16"/>
              </w:rPr>
            </w:r>
            <w:r w:rsidR="00D04841" w:rsidRPr="00BA0169">
              <w:rPr>
                <w:rFonts w:cs="AdvTT3713a231"/>
                <w:color w:val="000000" w:themeColor="text1"/>
                <w:sz w:val="14"/>
                <w:szCs w:val="16"/>
              </w:rPr>
              <w:fldChar w:fldCharType="end"/>
            </w:r>
            <w:r w:rsidRPr="00BA0169">
              <w:rPr>
                <w:rFonts w:cs="AdvTT3713a231"/>
                <w:color w:val="000000" w:themeColor="text1"/>
                <w:sz w:val="14"/>
                <w:szCs w:val="16"/>
              </w:rPr>
            </w:r>
            <w:r w:rsidRPr="00BA0169">
              <w:rPr>
                <w:rFonts w:cs="AdvTT3713a231"/>
                <w:color w:val="000000" w:themeColor="text1"/>
                <w:sz w:val="14"/>
                <w:szCs w:val="16"/>
              </w:rPr>
              <w:fldChar w:fldCharType="separate"/>
            </w:r>
            <w:r w:rsidR="00D04841" w:rsidRPr="00BA0169">
              <w:rPr>
                <w:rFonts w:cs="AdvTT3713a231"/>
                <w:noProof/>
                <w:color w:val="000000" w:themeColor="text1"/>
                <w:sz w:val="14"/>
                <w:szCs w:val="16"/>
                <w:vertAlign w:val="superscript"/>
              </w:rPr>
              <w:t>153</w:t>
            </w:r>
            <w:r w:rsidRPr="00BA0169">
              <w:rPr>
                <w:rFonts w:cs="AdvTT3713a231"/>
                <w:color w:val="000000" w:themeColor="text1"/>
                <w:sz w:val="14"/>
                <w:szCs w:val="16"/>
              </w:rPr>
              <w:fldChar w:fldCharType="end"/>
            </w:r>
          </w:p>
        </w:tc>
      </w:tr>
      <w:tr w:rsidR="00EC536A" w:rsidRPr="00BA0169" w14:paraId="329FDDC9" w14:textId="77777777" w:rsidTr="001552DF">
        <w:tc>
          <w:tcPr>
            <w:tcW w:w="1413" w:type="dxa"/>
          </w:tcPr>
          <w:p w14:paraId="7E28661F"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LiNO</w:t>
            </w:r>
            <w:r w:rsidRPr="00BA0169">
              <w:rPr>
                <w:rFonts w:cs="AdvTT3713a231"/>
                <w:color w:val="000000" w:themeColor="text1"/>
                <w:sz w:val="14"/>
                <w:szCs w:val="16"/>
                <w:vertAlign w:val="subscript"/>
              </w:rPr>
              <w:t>3</w:t>
            </w:r>
            <w:r w:rsidRPr="00BA0169">
              <w:rPr>
                <w:rFonts w:cs="AdvTT3713a231"/>
                <w:color w:val="000000" w:themeColor="text1"/>
                <w:sz w:val="14"/>
                <w:szCs w:val="16"/>
              </w:rPr>
              <w:t>, Co(NO</w:t>
            </w:r>
            <w:r w:rsidRPr="00BA0169">
              <w:rPr>
                <w:rFonts w:cs="AdvTT3713a231"/>
                <w:color w:val="000000" w:themeColor="text1"/>
                <w:sz w:val="14"/>
                <w:szCs w:val="16"/>
                <w:vertAlign w:val="subscript"/>
              </w:rPr>
              <w:t>3</w:t>
            </w:r>
            <w:r w:rsidRPr="00BA0169">
              <w:rPr>
                <w:rFonts w:cs="AdvTT3713a231"/>
                <w:color w:val="000000" w:themeColor="text1"/>
                <w:sz w:val="14"/>
                <w:szCs w:val="16"/>
              </w:rPr>
              <w:t>)</w:t>
            </w:r>
            <w:r w:rsidRPr="00BA0169">
              <w:rPr>
                <w:rFonts w:cs="AdvTT3713a231"/>
                <w:color w:val="000000" w:themeColor="text1"/>
                <w:sz w:val="14"/>
                <w:szCs w:val="16"/>
                <w:vertAlign w:val="subscript"/>
              </w:rPr>
              <w:t>2</w:t>
            </w:r>
            <w:r w:rsidRPr="00BA0169">
              <w:rPr>
                <w:rFonts w:cs="AdvTT3713a231"/>
                <w:color w:val="000000" w:themeColor="text1"/>
                <w:sz w:val="14"/>
                <w:szCs w:val="16"/>
              </w:rPr>
              <w:t>, NH</w:t>
            </w:r>
            <w:r w:rsidRPr="00BA0169">
              <w:rPr>
                <w:rFonts w:cs="AdvTT3713a231"/>
                <w:color w:val="000000" w:themeColor="text1"/>
                <w:sz w:val="14"/>
                <w:szCs w:val="16"/>
                <w:vertAlign w:val="subscript"/>
              </w:rPr>
              <w:t>4</w:t>
            </w:r>
            <w:r w:rsidRPr="00BA0169">
              <w:rPr>
                <w:rFonts w:cs="AdvTT3713a231"/>
                <w:color w:val="000000" w:themeColor="text1"/>
                <w:sz w:val="14"/>
                <w:szCs w:val="16"/>
              </w:rPr>
              <w:t>H</w:t>
            </w:r>
            <w:r w:rsidRPr="00BA0169">
              <w:rPr>
                <w:rFonts w:cs="AdvTT3713a231"/>
                <w:color w:val="000000" w:themeColor="text1"/>
                <w:sz w:val="14"/>
                <w:szCs w:val="16"/>
                <w:vertAlign w:val="subscript"/>
              </w:rPr>
              <w:t>2</w:t>
            </w:r>
            <w:r w:rsidRPr="00BA0169">
              <w:rPr>
                <w:rFonts w:cs="AdvTT3713a231"/>
                <w:color w:val="000000" w:themeColor="text1"/>
                <w:sz w:val="14"/>
                <w:szCs w:val="16"/>
              </w:rPr>
              <w:t>PO</w:t>
            </w:r>
            <w:r w:rsidRPr="00BA0169">
              <w:rPr>
                <w:rFonts w:cs="AdvTT3713a231"/>
                <w:color w:val="000000" w:themeColor="text1"/>
                <w:sz w:val="14"/>
                <w:szCs w:val="16"/>
                <w:vertAlign w:val="subscript"/>
              </w:rPr>
              <w:t>4</w:t>
            </w:r>
          </w:p>
        </w:tc>
        <w:tc>
          <w:tcPr>
            <w:tcW w:w="1843" w:type="dxa"/>
          </w:tcPr>
          <w:p w14:paraId="6EE2A8D2"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Citric acid as chelating agent and carbon source</w:t>
            </w:r>
          </w:p>
        </w:tc>
        <w:tc>
          <w:tcPr>
            <w:tcW w:w="1559" w:type="dxa"/>
          </w:tcPr>
          <w:p w14:paraId="08738058"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 xml:space="preserve">Stirring at 80 </w:t>
            </w:r>
            <w:r w:rsidRPr="00BA0169">
              <w:rPr>
                <w:rFonts w:ascii="Cambria Math" w:eastAsia="SimSun" w:hAnsi="Cambria Math" w:cs="Cambria Math"/>
                <w:color w:val="000000" w:themeColor="text1"/>
                <w:sz w:val="14"/>
                <w:szCs w:val="16"/>
              </w:rPr>
              <w:t>℃</w:t>
            </w:r>
            <w:r w:rsidRPr="00BA0169">
              <w:rPr>
                <w:rFonts w:cs="AdvTT3713a231"/>
                <w:color w:val="000000" w:themeColor="text1"/>
                <w:sz w:val="14"/>
                <w:szCs w:val="16"/>
              </w:rPr>
              <w:t xml:space="preserve"> for 2 h, evaporation at 120 </w:t>
            </w:r>
            <w:r w:rsidRPr="00BA0169">
              <w:rPr>
                <w:rFonts w:ascii="Cambria Math" w:eastAsia="SimSun" w:hAnsi="Cambria Math" w:cs="Cambria Math"/>
                <w:color w:val="000000" w:themeColor="text1"/>
                <w:sz w:val="14"/>
                <w:szCs w:val="16"/>
              </w:rPr>
              <w:t>℃</w:t>
            </w:r>
            <w:r w:rsidRPr="00BA0169">
              <w:rPr>
                <w:rFonts w:cs="AdvTT3713a231"/>
                <w:color w:val="000000" w:themeColor="text1"/>
                <w:sz w:val="14"/>
                <w:szCs w:val="16"/>
              </w:rPr>
              <w:t xml:space="preserve"> for 12 h, pyrolysis at 350 </w:t>
            </w:r>
            <w:r w:rsidRPr="00BA0169">
              <w:rPr>
                <w:rFonts w:ascii="Cambria Math" w:eastAsia="SimSun" w:hAnsi="Cambria Math" w:cs="Cambria Math"/>
                <w:color w:val="000000" w:themeColor="text1"/>
                <w:sz w:val="14"/>
                <w:szCs w:val="16"/>
              </w:rPr>
              <w:t>℃</w:t>
            </w:r>
            <w:r w:rsidRPr="00BA0169">
              <w:rPr>
                <w:rFonts w:cs="AdvTT3713a231"/>
                <w:color w:val="000000" w:themeColor="text1"/>
                <w:sz w:val="14"/>
                <w:szCs w:val="16"/>
              </w:rPr>
              <w:t xml:space="preserve"> for 2 h in air</w:t>
            </w:r>
          </w:p>
        </w:tc>
        <w:tc>
          <w:tcPr>
            <w:tcW w:w="992" w:type="dxa"/>
          </w:tcPr>
          <w:p w14:paraId="520F73C7"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 xml:space="preserve">500 </w:t>
            </w:r>
            <w:r w:rsidRPr="00BA0169">
              <w:rPr>
                <w:rFonts w:ascii="Cambria Math" w:eastAsia="SimSun" w:hAnsi="Cambria Math" w:cs="Cambria Math"/>
                <w:color w:val="000000" w:themeColor="text1"/>
                <w:sz w:val="14"/>
                <w:szCs w:val="16"/>
              </w:rPr>
              <w:t>℃</w:t>
            </w:r>
            <w:r w:rsidRPr="00BA0169">
              <w:rPr>
                <w:rFonts w:cs="AdvTT3713a231"/>
                <w:color w:val="000000" w:themeColor="text1"/>
                <w:sz w:val="14"/>
                <w:szCs w:val="16"/>
              </w:rPr>
              <w:t>,  5 h, air</w:t>
            </w:r>
          </w:p>
        </w:tc>
        <w:tc>
          <w:tcPr>
            <w:tcW w:w="709" w:type="dxa"/>
          </w:tcPr>
          <w:p w14:paraId="35D981E5"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100-300 nm</w:t>
            </w:r>
          </w:p>
        </w:tc>
        <w:tc>
          <w:tcPr>
            <w:tcW w:w="850" w:type="dxa"/>
          </w:tcPr>
          <w:p w14:paraId="7458F78B"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117 (0.1 C)</w:t>
            </w:r>
          </w:p>
          <w:p w14:paraId="141D8908"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93 (0.2 C)</w:t>
            </w:r>
          </w:p>
          <w:p w14:paraId="4C1EC35C"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80 (0.5 C)</w:t>
            </w:r>
          </w:p>
          <w:p w14:paraId="533976E3"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67 (1 C)</w:t>
            </w:r>
          </w:p>
        </w:tc>
        <w:tc>
          <w:tcPr>
            <w:tcW w:w="1170" w:type="dxa"/>
          </w:tcPr>
          <w:p w14:paraId="5E92D3D4"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57 mA h g</w:t>
            </w:r>
            <w:r w:rsidRPr="00BA0169">
              <w:rPr>
                <w:rFonts w:cs="AdvTT3713a231"/>
                <w:color w:val="000000" w:themeColor="text1"/>
                <w:sz w:val="14"/>
                <w:szCs w:val="16"/>
                <w:vertAlign w:val="superscript"/>
              </w:rPr>
              <w:t>-1</w:t>
            </w:r>
            <w:r w:rsidRPr="00BA0169">
              <w:rPr>
                <w:rFonts w:cs="AdvTT3713a231"/>
                <w:color w:val="000000" w:themeColor="text1"/>
                <w:sz w:val="14"/>
                <w:szCs w:val="16"/>
              </w:rPr>
              <w:t xml:space="preserve"> at  0.1 C after 20 cycles</w:t>
            </w:r>
          </w:p>
        </w:tc>
        <w:tc>
          <w:tcPr>
            <w:tcW w:w="480" w:type="dxa"/>
          </w:tcPr>
          <w:p w14:paraId="41D56566" w14:textId="2D7FB61B" w:rsidR="00EC536A" w:rsidRPr="00BA0169" w:rsidRDefault="00EC536A" w:rsidP="00D04841">
            <w:pPr>
              <w:autoSpaceDE w:val="0"/>
              <w:autoSpaceDN w:val="0"/>
              <w:jc w:val="left"/>
              <w:rPr>
                <w:rFonts w:cs="AdvTT3713a231"/>
                <w:color w:val="000000" w:themeColor="text1"/>
                <w:sz w:val="14"/>
                <w:szCs w:val="16"/>
              </w:rPr>
            </w:pPr>
            <w:r w:rsidRPr="00BA0169">
              <w:rPr>
                <w:rFonts w:cs="AdvTT3713a231"/>
                <w:color w:val="000000" w:themeColor="text1"/>
                <w:sz w:val="14"/>
                <w:szCs w:val="16"/>
              </w:rPr>
              <w:fldChar w:fldCharType="begin">
                <w:fldData xml:space="preserve">PEVuZE5vdGU+PENpdGU+PEF1dGhvcj5UcnVvbmc8L0F1dGhvcj48WWVhcj4yMDEzPC9ZZWFyPjxS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</w:fldData>
              </w:fldChar>
            </w:r>
            <w:r w:rsidR="00D04841" w:rsidRPr="00BA0169">
              <w:rPr>
                <w:rFonts w:cs="AdvTT3713a231"/>
                <w:color w:val="000000" w:themeColor="text1"/>
                <w:sz w:val="14"/>
                <w:szCs w:val="16"/>
              </w:rPr>
              <w:instrText xml:space="preserve"> ADDIN EN.CITE </w:instrText>
            </w:r>
            <w:r w:rsidR="00D04841" w:rsidRPr="00BA0169">
              <w:rPr>
                <w:rFonts w:cs="AdvTT3713a231"/>
                <w:color w:val="000000" w:themeColor="text1"/>
                <w:sz w:val="14"/>
                <w:szCs w:val="16"/>
              </w:rPr>
              <w:fldChar w:fldCharType="begin">
                <w:fldData xml:space="preserve">PEVuZE5vdGU+PENpdGU+PEF1dGhvcj5UcnVvbmc8L0F1dGhvcj48WWVhcj4yMDEzPC9ZZWFyPjxS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</w:fldData>
              </w:fldChar>
            </w:r>
            <w:r w:rsidR="00D04841" w:rsidRPr="00BA0169">
              <w:rPr>
                <w:rFonts w:cs="AdvTT3713a231"/>
                <w:color w:val="000000" w:themeColor="text1"/>
                <w:sz w:val="14"/>
                <w:szCs w:val="16"/>
              </w:rPr>
              <w:instrText xml:space="preserve"> ADDIN EN.CITE.DATA </w:instrText>
            </w:r>
            <w:r w:rsidR="00D04841" w:rsidRPr="00BA0169">
              <w:rPr>
                <w:rFonts w:cs="AdvTT3713a231"/>
                <w:color w:val="000000" w:themeColor="text1"/>
                <w:sz w:val="14"/>
                <w:szCs w:val="16"/>
              </w:rPr>
            </w:r>
            <w:r w:rsidR="00D04841" w:rsidRPr="00BA0169">
              <w:rPr>
                <w:rFonts w:cs="AdvTT3713a231"/>
                <w:color w:val="000000" w:themeColor="text1"/>
                <w:sz w:val="14"/>
                <w:szCs w:val="16"/>
              </w:rPr>
              <w:fldChar w:fldCharType="end"/>
            </w:r>
            <w:r w:rsidRPr="00BA0169">
              <w:rPr>
                <w:rFonts w:cs="AdvTT3713a231"/>
                <w:color w:val="000000" w:themeColor="text1"/>
                <w:sz w:val="14"/>
                <w:szCs w:val="16"/>
              </w:rPr>
            </w:r>
            <w:r w:rsidRPr="00BA0169">
              <w:rPr>
                <w:rFonts w:cs="AdvTT3713a231"/>
                <w:color w:val="000000" w:themeColor="text1"/>
                <w:sz w:val="14"/>
                <w:szCs w:val="16"/>
              </w:rPr>
              <w:fldChar w:fldCharType="separate"/>
            </w:r>
            <w:r w:rsidR="00D04841" w:rsidRPr="00BA0169">
              <w:rPr>
                <w:rFonts w:cs="AdvTT3713a231"/>
                <w:noProof/>
                <w:color w:val="000000" w:themeColor="text1"/>
                <w:sz w:val="14"/>
                <w:szCs w:val="16"/>
                <w:vertAlign w:val="superscript"/>
              </w:rPr>
              <w:t>138</w:t>
            </w:r>
            <w:r w:rsidRPr="00BA0169">
              <w:rPr>
                <w:rFonts w:cs="AdvTT3713a231"/>
                <w:color w:val="000000" w:themeColor="text1"/>
                <w:sz w:val="14"/>
                <w:szCs w:val="16"/>
              </w:rPr>
              <w:fldChar w:fldCharType="end"/>
            </w:r>
          </w:p>
        </w:tc>
      </w:tr>
      <w:tr w:rsidR="00EC536A" w:rsidRPr="00BA0169" w14:paraId="6267B3D9" w14:textId="77777777" w:rsidTr="001552DF">
        <w:tc>
          <w:tcPr>
            <w:tcW w:w="1413" w:type="dxa"/>
          </w:tcPr>
          <w:p w14:paraId="3A0C38CB"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CH</w:t>
            </w:r>
            <w:r w:rsidRPr="00BA0169">
              <w:rPr>
                <w:rFonts w:cs="AdvTT3713a231"/>
                <w:color w:val="000000" w:themeColor="text1"/>
                <w:sz w:val="14"/>
                <w:szCs w:val="16"/>
                <w:vertAlign w:val="subscript"/>
              </w:rPr>
              <w:t>3</w:t>
            </w:r>
            <w:r w:rsidRPr="00BA0169">
              <w:rPr>
                <w:rFonts w:cs="AdvTT3713a231"/>
                <w:color w:val="000000" w:themeColor="text1"/>
                <w:sz w:val="14"/>
                <w:szCs w:val="16"/>
              </w:rPr>
              <w:t>COOLi·2H</w:t>
            </w:r>
            <w:r w:rsidRPr="00BA0169">
              <w:rPr>
                <w:rFonts w:cs="AdvTT3713a231"/>
                <w:color w:val="000000" w:themeColor="text1"/>
                <w:sz w:val="14"/>
                <w:szCs w:val="16"/>
                <w:vertAlign w:val="subscript"/>
              </w:rPr>
              <w:t>2</w:t>
            </w:r>
            <w:r w:rsidRPr="00BA0169">
              <w:rPr>
                <w:rFonts w:cs="AdvTT3713a231"/>
                <w:color w:val="000000" w:themeColor="text1"/>
                <w:sz w:val="14"/>
                <w:szCs w:val="16"/>
              </w:rPr>
              <w:t>O, Co(CH</w:t>
            </w:r>
            <w:r w:rsidRPr="00BA0169">
              <w:rPr>
                <w:rFonts w:cs="AdvTT3713a231"/>
                <w:color w:val="000000" w:themeColor="text1"/>
                <w:sz w:val="14"/>
                <w:szCs w:val="16"/>
                <w:vertAlign w:val="subscript"/>
              </w:rPr>
              <w:t>3</w:t>
            </w:r>
            <w:r w:rsidRPr="00BA0169">
              <w:rPr>
                <w:rFonts w:cs="AdvTT3713a231"/>
                <w:color w:val="000000" w:themeColor="text1"/>
                <w:sz w:val="14"/>
                <w:szCs w:val="16"/>
              </w:rPr>
              <w:t>COO)</w:t>
            </w:r>
            <w:r w:rsidRPr="00BA0169">
              <w:rPr>
                <w:rFonts w:cs="AdvTT3713a231"/>
                <w:color w:val="000000" w:themeColor="text1"/>
                <w:sz w:val="14"/>
                <w:szCs w:val="16"/>
                <w:vertAlign w:val="subscript"/>
              </w:rPr>
              <w:t>2</w:t>
            </w:r>
            <w:r w:rsidRPr="00BA0169">
              <w:rPr>
                <w:rFonts w:ascii="Cambria Math" w:hAnsi="Cambria Math" w:cs="Cambria Math"/>
                <w:color w:val="000000" w:themeColor="text1"/>
                <w:sz w:val="14"/>
                <w:szCs w:val="16"/>
              </w:rPr>
              <w:t>⋅</w:t>
            </w:r>
            <w:r w:rsidRPr="00BA0169">
              <w:rPr>
                <w:rFonts w:cs="AdvTT3713a231"/>
                <w:color w:val="000000" w:themeColor="text1"/>
                <w:sz w:val="14"/>
                <w:szCs w:val="16"/>
              </w:rPr>
              <w:t>4H</w:t>
            </w:r>
            <w:r w:rsidRPr="00BA0169">
              <w:rPr>
                <w:rFonts w:cs="AdvTT3713a231"/>
                <w:color w:val="000000" w:themeColor="text1"/>
                <w:sz w:val="14"/>
                <w:szCs w:val="16"/>
                <w:vertAlign w:val="subscript"/>
              </w:rPr>
              <w:t>2</w:t>
            </w:r>
            <w:r w:rsidRPr="00BA0169">
              <w:rPr>
                <w:rFonts w:cs="AdvTT3713a231"/>
                <w:color w:val="000000" w:themeColor="text1"/>
                <w:sz w:val="14"/>
                <w:szCs w:val="16"/>
              </w:rPr>
              <w:t>O, H</w:t>
            </w:r>
            <w:r w:rsidRPr="00BA0169">
              <w:rPr>
                <w:rFonts w:cs="AdvTT3713a231"/>
                <w:color w:val="000000" w:themeColor="text1"/>
                <w:sz w:val="14"/>
                <w:szCs w:val="16"/>
                <w:vertAlign w:val="subscript"/>
              </w:rPr>
              <w:t>3</w:t>
            </w:r>
            <w:r w:rsidRPr="00BA0169">
              <w:rPr>
                <w:rFonts w:cs="AdvTT3713a231"/>
                <w:color w:val="000000" w:themeColor="text1"/>
                <w:sz w:val="14"/>
                <w:szCs w:val="16"/>
              </w:rPr>
              <w:t>PO</w:t>
            </w:r>
            <w:r w:rsidRPr="00BA0169">
              <w:rPr>
                <w:rFonts w:cs="AdvTT3713a231"/>
                <w:color w:val="000000" w:themeColor="text1"/>
                <w:sz w:val="14"/>
                <w:szCs w:val="16"/>
                <w:vertAlign w:val="subscript"/>
              </w:rPr>
              <w:t>4</w:t>
            </w:r>
          </w:p>
        </w:tc>
        <w:tc>
          <w:tcPr>
            <w:tcW w:w="1843" w:type="dxa"/>
          </w:tcPr>
          <w:p w14:paraId="01EB963F"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Citric acid as chelating agent</w:t>
            </w:r>
          </w:p>
        </w:tc>
        <w:tc>
          <w:tcPr>
            <w:tcW w:w="1559" w:type="dxa"/>
          </w:tcPr>
          <w:p w14:paraId="45EFA1D7"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Evaporative at 80 °C for 3 h in air</w:t>
            </w:r>
          </w:p>
        </w:tc>
        <w:tc>
          <w:tcPr>
            <w:tcW w:w="992" w:type="dxa"/>
          </w:tcPr>
          <w:p w14:paraId="15207C5E"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 xml:space="preserve">300 </w:t>
            </w:r>
            <w:r w:rsidRPr="00BA0169">
              <w:rPr>
                <w:rFonts w:ascii="Cambria Math" w:eastAsia="SimSun" w:hAnsi="Cambria Math" w:cs="Cambria Math"/>
                <w:color w:val="000000" w:themeColor="text1"/>
                <w:sz w:val="14"/>
                <w:szCs w:val="16"/>
              </w:rPr>
              <w:t>℃</w:t>
            </w:r>
            <w:r w:rsidRPr="00BA0169">
              <w:rPr>
                <w:rFonts w:cs="AdvTT3713a231"/>
                <w:color w:val="000000" w:themeColor="text1"/>
                <w:sz w:val="14"/>
                <w:szCs w:val="16"/>
              </w:rPr>
              <w:t>, 5 min, air,</w:t>
            </w:r>
          </w:p>
          <w:p w14:paraId="1A4FE2AA"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 xml:space="preserve">730 </w:t>
            </w:r>
            <w:r w:rsidRPr="00BA0169">
              <w:rPr>
                <w:rFonts w:ascii="Cambria Math" w:eastAsia="SimSun" w:hAnsi="Cambria Math" w:cs="Cambria Math"/>
                <w:color w:val="000000" w:themeColor="text1"/>
                <w:sz w:val="14"/>
                <w:szCs w:val="16"/>
              </w:rPr>
              <w:t>℃</w:t>
            </w:r>
            <w:r w:rsidRPr="00BA0169">
              <w:rPr>
                <w:rFonts w:eastAsia="SimSun" w:cs="Cambria Math"/>
                <w:color w:val="000000" w:themeColor="text1"/>
                <w:sz w:val="14"/>
                <w:szCs w:val="16"/>
              </w:rPr>
              <w:t>,</w:t>
            </w:r>
            <w:r w:rsidRPr="00BA0169">
              <w:rPr>
                <w:rFonts w:cs="AdvTT3713a231"/>
                <w:color w:val="000000" w:themeColor="text1"/>
                <w:sz w:val="14"/>
                <w:szCs w:val="16"/>
              </w:rPr>
              <w:t xml:space="preserve"> 12 h, N</w:t>
            </w:r>
            <w:r w:rsidRPr="00BA0169">
              <w:rPr>
                <w:rFonts w:cs="AdvTT3713a231"/>
                <w:color w:val="000000" w:themeColor="text1"/>
                <w:sz w:val="14"/>
                <w:szCs w:val="16"/>
                <w:vertAlign w:val="subscript"/>
              </w:rPr>
              <w:t>2</w:t>
            </w:r>
          </w:p>
        </w:tc>
        <w:tc>
          <w:tcPr>
            <w:tcW w:w="709" w:type="dxa"/>
          </w:tcPr>
          <w:p w14:paraId="05B7564C"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w:t>
            </w:r>
          </w:p>
        </w:tc>
        <w:tc>
          <w:tcPr>
            <w:tcW w:w="850" w:type="dxa"/>
          </w:tcPr>
          <w:p w14:paraId="65766079" w14:textId="36A7F93F" w:rsidR="00EC536A" w:rsidRPr="00BA0169" w:rsidRDefault="0079220E"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6</w:t>
            </w:r>
            <w:r w:rsidRPr="00BA0169">
              <w:rPr>
                <w:rFonts w:cs="AdvTT3713a231" w:hint="eastAsia"/>
                <w:color w:val="000000" w:themeColor="text1"/>
                <w:sz w:val="14"/>
                <w:szCs w:val="16"/>
              </w:rPr>
              <w:t>8</w:t>
            </w:r>
            <w:r w:rsidR="00EC536A" w:rsidRPr="00BA0169">
              <w:rPr>
                <w:rFonts w:cs="AdvTT3713a231"/>
                <w:color w:val="000000" w:themeColor="text1"/>
                <w:sz w:val="14"/>
                <w:szCs w:val="16"/>
              </w:rPr>
              <w:t xml:space="preserve"> (0.1 C)</w:t>
            </w:r>
          </w:p>
        </w:tc>
        <w:tc>
          <w:tcPr>
            <w:tcW w:w="1170" w:type="dxa"/>
          </w:tcPr>
          <w:p w14:paraId="095FEB03" w14:textId="5CED0404" w:rsidR="00EC536A" w:rsidRPr="00BA0169" w:rsidRDefault="0079220E"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1</w:t>
            </w:r>
            <w:r w:rsidRPr="00BA0169">
              <w:rPr>
                <w:rFonts w:cs="AdvTT3713a231" w:hint="eastAsia"/>
                <w:color w:val="000000" w:themeColor="text1"/>
                <w:sz w:val="14"/>
                <w:szCs w:val="16"/>
              </w:rPr>
              <w:t>5</w:t>
            </w:r>
            <w:r w:rsidR="00EC536A" w:rsidRPr="00BA0169">
              <w:rPr>
                <w:rFonts w:cs="AdvTT3713a231"/>
                <w:color w:val="000000" w:themeColor="text1"/>
                <w:sz w:val="14"/>
                <w:szCs w:val="16"/>
              </w:rPr>
              <w:t xml:space="preserve"> mA h g</w:t>
            </w:r>
            <w:r w:rsidR="00EC536A" w:rsidRPr="00BA0169">
              <w:rPr>
                <w:rFonts w:cs="AdvTT3713a231"/>
                <w:color w:val="000000" w:themeColor="text1"/>
                <w:sz w:val="14"/>
                <w:szCs w:val="16"/>
                <w:vertAlign w:val="superscript"/>
              </w:rPr>
              <w:t>-1</w:t>
            </w:r>
            <w:r w:rsidR="00EC536A" w:rsidRPr="00BA0169">
              <w:rPr>
                <w:rFonts w:cs="AdvTT3713a231"/>
                <w:color w:val="000000" w:themeColor="text1"/>
                <w:sz w:val="14"/>
                <w:szCs w:val="16"/>
              </w:rPr>
              <w:t xml:space="preserve"> at  0.1 C after 21 cycles</w:t>
            </w:r>
          </w:p>
        </w:tc>
        <w:tc>
          <w:tcPr>
            <w:tcW w:w="480" w:type="dxa"/>
          </w:tcPr>
          <w:p w14:paraId="3FC77887" w14:textId="02674D43" w:rsidR="00EC536A" w:rsidRPr="00BA0169" w:rsidRDefault="00EC536A" w:rsidP="00D4307F">
            <w:pPr>
              <w:autoSpaceDE w:val="0"/>
              <w:autoSpaceDN w:val="0"/>
              <w:jc w:val="left"/>
              <w:rPr>
                <w:rFonts w:cs="AdvTT3713a231"/>
                <w:color w:val="000000" w:themeColor="text1"/>
                <w:sz w:val="14"/>
                <w:szCs w:val="16"/>
              </w:rPr>
            </w:pPr>
            <w:r w:rsidRPr="00BA0169">
              <w:rPr>
                <w:rFonts w:cs="AdvTT3713a231"/>
                <w:color w:val="000000" w:themeColor="text1"/>
                <w:sz w:val="14"/>
                <w:szCs w:val="16"/>
              </w:rPr>
              <w:fldChar w:fldCharType="begin">
                <w:fldData xml:space="preserve">PEVuZE5vdGU+PENpdGU+PEF1dGhvcj5EaW1lc3NvPC9BdXRob3I+PFllYXI+MjAxMzwvWWVhcj48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</w:fldData>
              </w:fldChar>
            </w:r>
            <w:r w:rsidR="00D4307F" w:rsidRPr="00BA0169">
              <w:rPr>
                <w:rFonts w:cs="AdvTT3713a231"/>
                <w:color w:val="000000" w:themeColor="text1"/>
                <w:sz w:val="14"/>
                <w:szCs w:val="16"/>
              </w:rPr>
              <w:instrText xml:space="preserve"> ADDIN EN.CITE </w:instrText>
            </w:r>
            <w:r w:rsidR="00D4307F" w:rsidRPr="00BA0169">
              <w:rPr>
                <w:rFonts w:cs="AdvTT3713a231"/>
                <w:color w:val="000000" w:themeColor="text1"/>
                <w:sz w:val="14"/>
                <w:szCs w:val="16"/>
              </w:rPr>
              <w:fldChar w:fldCharType="begin">
                <w:fldData xml:space="preserve">PEVuZE5vdGU+PENpdGU+PEF1dGhvcj5EaW1lc3NvPC9BdXRob3I+PFllYXI+MjAxMzwvWWVhcj48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</w:fldData>
              </w:fldChar>
            </w:r>
            <w:r w:rsidR="00D4307F" w:rsidRPr="00BA0169">
              <w:rPr>
                <w:rFonts w:cs="AdvTT3713a231"/>
                <w:color w:val="000000" w:themeColor="text1"/>
                <w:sz w:val="14"/>
                <w:szCs w:val="16"/>
              </w:rPr>
              <w:instrText xml:space="preserve"> ADDIN EN.CITE.DATA </w:instrText>
            </w:r>
            <w:r w:rsidR="00D4307F" w:rsidRPr="00BA0169">
              <w:rPr>
                <w:rFonts w:cs="AdvTT3713a231"/>
                <w:color w:val="000000" w:themeColor="text1"/>
                <w:sz w:val="14"/>
                <w:szCs w:val="16"/>
              </w:rPr>
            </w:r>
            <w:r w:rsidR="00D4307F" w:rsidRPr="00BA0169">
              <w:rPr>
                <w:rFonts w:cs="AdvTT3713a231"/>
                <w:color w:val="000000" w:themeColor="text1"/>
                <w:sz w:val="14"/>
                <w:szCs w:val="16"/>
              </w:rPr>
              <w:fldChar w:fldCharType="end"/>
            </w:r>
            <w:r w:rsidRPr="00BA0169">
              <w:rPr>
                <w:rFonts w:cs="AdvTT3713a231"/>
                <w:color w:val="000000" w:themeColor="text1"/>
                <w:sz w:val="14"/>
                <w:szCs w:val="16"/>
              </w:rPr>
            </w:r>
            <w:r w:rsidRPr="00BA0169">
              <w:rPr>
                <w:rFonts w:cs="AdvTT3713a231"/>
                <w:color w:val="000000" w:themeColor="text1"/>
                <w:sz w:val="14"/>
                <w:szCs w:val="16"/>
              </w:rPr>
              <w:fldChar w:fldCharType="separate"/>
            </w:r>
            <w:r w:rsidR="00D4307F" w:rsidRPr="00BA0169">
              <w:rPr>
                <w:rFonts w:cs="AdvTT3713a231"/>
                <w:noProof/>
                <w:color w:val="000000" w:themeColor="text1"/>
                <w:sz w:val="14"/>
                <w:szCs w:val="16"/>
                <w:vertAlign w:val="superscript"/>
              </w:rPr>
              <w:t>54</w:t>
            </w:r>
            <w:r w:rsidRPr="00BA0169">
              <w:rPr>
                <w:rFonts w:cs="AdvTT3713a231"/>
                <w:color w:val="000000" w:themeColor="text1"/>
                <w:sz w:val="14"/>
                <w:szCs w:val="16"/>
              </w:rPr>
              <w:fldChar w:fldCharType="end"/>
            </w:r>
          </w:p>
        </w:tc>
      </w:tr>
      <w:tr w:rsidR="00EC536A" w:rsidRPr="00BA0169" w14:paraId="3973373E" w14:textId="77777777" w:rsidTr="001552DF">
        <w:tc>
          <w:tcPr>
            <w:tcW w:w="1413" w:type="dxa"/>
          </w:tcPr>
          <w:p w14:paraId="3F6B7FBF"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LiNO</w:t>
            </w:r>
            <w:r w:rsidRPr="00BA0169">
              <w:rPr>
                <w:rFonts w:cs="AdvTT3713a231"/>
                <w:color w:val="000000" w:themeColor="text1"/>
                <w:sz w:val="14"/>
                <w:szCs w:val="16"/>
                <w:vertAlign w:val="subscript"/>
              </w:rPr>
              <w:t>3</w:t>
            </w:r>
            <w:r w:rsidRPr="00BA0169">
              <w:rPr>
                <w:rFonts w:cs="AdvTT3713a231"/>
                <w:color w:val="000000" w:themeColor="text1"/>
                <w:sz w:val="14"/>
                <w:szCs w:val="16"/>
              </w:rPr>
              <w:t>, Co(NO</w:t>
            </w:r>
            <w:r w:rsidRPr="00BA0169">
              <w:rPr>
                <w:rFonts w:cs="AdvTT3713a231"/>
                <w:color w:val="000000" w:themeColor="text1"/>
                <w:sz w:val="14"/>
                <w:szCs w:val="16"/>
                <w:vertAlign w:val="subscript"/>
              </w:rPr>
              <w:t>3</w:t>
            </w:r>
            <w:r w:rsidRPr="00BA0169">
              <w:rPr>
                <w:rFonts w:cs="AdvTT3713a231"/>
                <w:color w:val="000000" w:themeColor="text1"/>
                <w:sz w:val="14"/>
                <w:szCs w:val="16"/>
              </w:rPr>
              <w:t>)</w:t>
            </w:r>
            <w:r w:rsidRPr="00BA0169">
              <w:rPr>
                <w:rFonts w:cs="AdvTT3713a231"/>
                <w:color w:val="000000" w:themeColor="text1"/>
                <w:sz w:val="14"/>
                <w:szCs w:val="16"/>
                <w:vertAlign w:val="subscript"/>
              </w:rPr>
              <w:t>2</w:t>
            </w:r>
            <w:r w:rsidRPr="00BA0169">
              <w:rPr>
                <w:rFonts w:cs="AdvTT3713a231"/>
                <w:color w:val="000000" w:themeColor="text1"/>
                <w:sz w:val="14"/>
                <w:szCs w:val="16"/>
              </w:rPr>
              <w:t>·6H</w:t>
            </w:r>
            <w:r w:rsidRPr="00BA0169">
              <w:rPr>
                <w:rFonts w:cs="AdvTT3713a231"/>
                <w:color w:val="000000" w:themeColor="text1"/>
                <w:sz w:val="14"/>
                <w:szCs w:val="16"/>
                <w:vertAlign w:val="subscript"/>
              </w:rPr>
              <w:t>2</w:t>
            </w:r>
            <w:r w:rsidRPr="00BA0169">
              <w:rPr>
                <w:rFonts w:cs="AdvTT3713a231"/>
                <w:color w:val="000000" w:themeColor="text1"/>
                <w:sz w:val="14"/>
                <w:szCs w:val="16"/>
              </w:rPr>
              <w:t>O, (NH</w:t>
            </w:r>
            <w:r w:rsidRPr="00BA0169">
              <w:rPr>
                <w:rFonts w:cs="AdvTT3713a231"/>
                <w:color w:val="000000" w:themeColor="text1"/>
                <w:sz w:val="14"/>
                <w:szCs w:val="16"/>
                <w:vertAlign w:val="subscript"/>
              </w:rPr>
              <w:t>4</w:t>
            </w:r>
            <w:r w:rsidRPr="00BA0169">
              <w:rPr>
                <w:rFonts w:cs="AdvTT3713a231"/>
                <w:color w:val="000000" w:themeColor="text1"/>
                <w:sz w:val="14"/>
                <w:szCs w:val="16"/>
              </w:rPr>
              <w:t>)</w:t>
            </w:r>
            <w:r w:rsidRPr="00BA0169">
              <w:rPr>
                <w:rFonts w:cs="AdvTT3713a231"/>
                <w:color w:val="000000" w:themeColor="text1"/>
                <w:sz w:val="14"/>
                <w:szCs w:val="16"/>
                <w:vertAlign w:val="subscript"/>
              </w:rPr>
              <w:t>2</w:t>
            </w:r>
            <w:r w:rsidRPr="00BA0169">
              <w:rPr>
                <w:rFonts w:cs="AdvTT3713a231"/>
                <w:color w:val="000000" w:themeColor="text1"/>
                <w:sz w:val="14"/>
                <w:szCs w:val="16"/>
              </w:rPr>
              <w:t>HPO</w:t>
            </w:r>
            <w:r w:rsidRPr="00BA0169">
              <w:rPr>
                <w:rFonts w:cs="AdvTT3713a231"/>
                <w:color w:val="000000" w:themeColor="text1"/>
                <w:sz w:val="14"/>
                <w:szCs w:val="16"/>
                <w:vertAlign w:val="subscript"/>
              </w:rPr>
              <w:t>4</w:t>
            </w:r>
          </w:p>
        </w:tc>
        <w:tc>
          <w:tcPr>
            <w:tcW w:w="1843" w:type="dxa"/>
          </w:tcPr>
          <w:p w14:paraId="1A109C27"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Citric acid as chelating agent, Y doping</w:t>
            </w:r>
          </w:p>
        </w:tc>
        <w:tc>
          <w:tcPr>
            <w:tcW w:w="1559" w:type="dxa"/>
          </w:tcPr>
          <w:p w14:paraId="0A434EE0"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 xml:space="preserve">Evaporation at 85 °C, dry at 100 </w:t>
            </w:r>
            <w:r w:rsidRPr="00BA0169">
              <w:rPr>
                <w:rFonts w:ascii="Cambria Math" w:eastAsia="SimSun" w:hAnsi="Cambria Math" w:cs="Cambria Math"/>
                <w:color w:val="000000" w:themeColor="text1"/>
                <w:sz w:val="14"/>
                <w:szCs w:val="16"/>
              </w:rPr>
              <w:t>℃</w:t>
            </w:r>
            <w:r w:rsidRPr="00BA0169">
              <w:rPr>
                <w:rFonts w:cs="AdvTT3713a231"/>
                <w:color w:val="000000" w:themeColor="text1"/>
                <w:sz w:val="14"/>
                <w:szCs w:val="16"/>
              </w:rPr>
              <w:t xml:space="preserve"> for one day</w:t>
            </w:r>
          </w:p>
        </w:tc>
        <w:tc>
          <w:tcPr>
            <w:tcW w:w="992" w:type="dxa"/>
          </w:tcPr>
          <w:p w14:paraId="53359E85"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 xml:space="preserve">600 </w:t>
            </w:r>
            <w:r w:rsidRPr="00BA0169">
              <w:rPr>
                <w:rFonts w:ascii="Cambria Math" w:eastAsia="SimSun" w:hAnsi="Cambria Math" w:cs="Cambria Math"/>
                <w:color w:val="000000" w:themeColor="text1"/>
                <w:sz w:val="14"/>
                <w:szCs w:val="16"/>
              </w:rPr>
              <w:t>℃</w:t>
            </w:r>
            <w:r w:rsidRPr="00BA0169">
              <w:rPr>
                <w:rFonts w:eastAsia="SimSun" w:cs="Cambria Math"/>
                <w:color w:val="000000" w:themeColor="text1"/>
                <w:sz w:val="14"/>
                <w:szCs w:val="16"/>
              </w:rPr>
              <w:t xml:space="preserve">, </w:t>
            </w:r>
            <w:r w:rsidRPr="00BA0169">
              <w:rPr>
                <w:rFonts w:cs="AdvTT3713a231"/>
                <w:color w:val="000000" w:themeColor="text1"/>
                <w:sz w:val="14"/>
                <w:szCs w:val="16"/>
              </w:rPr>
              <w:t>8 h, air</w:t>
            </w:r>
          </w:p>
        </w:tc>
        <w:tc>
          <w:tcPr>
            <w:tcW w:w="709" w:type="dxa"/>
          </w:tcPr>
          <w:p w14:paraId="4B0F4888"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500 nm</w:t>
            </w:r>
          </w:p>
        </w:tc>
        <w:tc>
          <w:tcPr>
            <w:tcW w:w="850" w:type="dxa"/>
          </w:tcPr>
          <w:p w14:paraId="245E58AF"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154 (0.1 C)</w:t>
            </w:r>
          </w:p>
        </w:tc>
        <w:tc>
          <w:tcPr>
            <w:tcW w:w="1170" w:type="dxa"/>
          </w:tcPr>
          <w:p w14:paraId="527CEBCB"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32 mA h g</w:t>
            </w:r>
            <w:r w:rsidRPr="00BA0169">
              <w:rPr>
                <w:rFonts w:cs="AdvTT3713a231"/>
                <w:color w:val="000000" w:themeColor="text1"/>
                <w:sz w:val="14"/>
                <w:szCs w:val="16"/>
                <w:vertAlign w:val="superscript"/>
              </w:rPr>
              <w:t>-1</w:t>
            </w:r>
            <w:r w:rsidRPr="00BA0169">
              <w:rPr>
                <w:rFonts w:cs="AdvTT3713a231"/>
                <w:color w:val="000000" w:themeColor="text1"/>
                <w:sz w:val="14"/>
                <w:szCs w:val="16"/>
              </w:rPr>
              <w:t xml:space="preserve"> at 0.1 C after 30 cycles</w:t>
            </w:r>
          </w:p>
        </w:tc>
        <w:tc>
          <w:tcPr>
            <w:tcW w:w="480" w:type="dxa"/>
          </w:tcPr>
          <w:p w14:paraId="1D6EA9C2" w14:textId="439ADE1F" w:rsidR="00EC536A" w:rsidRPr="00BA0169" w:rsidRDefault="00EC536A" w:rsidP="00D04841">
            <w:pPr>
              <w:autoSpaceDE w:val="0"/>
              <w:autoSpaceDN w:val="0"/>
              <w:jc w:val="left"/>
              <w:rPr>
                <w:rFonts w:cs="AdvTT3713a231"/>
                <w:color w:val="000000" w:themeColor="text1"/>
                <w:sz w:val="14"/>
                <w:szCs w:val="16"/>
              </w:rPr>
            </w:pPr>
            <w:r w:rsidRPr="00BA0169">
              <w:rPr>
                <w:rFonts w:cs="AdvTT3713a231"/>
                <w:color w:val="000000" w:themeColor="text1"/>
                <w:sz w:val="14"/>
                <w:szCs w:val="16"/>
              </w:rPr>
              <w:fldChar w:fldCharType="begin">
                <w:fldData xml:space="preserve">PEVuZE5vdGU+PENpdGU+PEF1dGhvcj5MaTwvQXV0aG9yPjxZZWFyPjIwMTQ8L1llYXI+PFJlY051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</w:fldData>
              </w:fldChar>
            </w:r>
            <w:r w:rsidR="00D04841" w:rsidRPr="00BA0169">
              <w:rPr>
                <w:rFonts w:cs="AdvTT3713a231"/>
                <w:color w:val="000000" w:themeColor="text1"/>
                <w:sz w:val="14"/>
                <w:szCs w:val="16"/>
              </w:rPr>
              <w:instrText xml:space="preserve"> ADDIN EN.CITE </w:instrText>
            </w:r>
            <w:r w:rsidR="00D04841" w:rsidRPr="00BA0169">
              <w:rPr>
                <w:rFonts w:cs="AdvTT3713a231"/>
                <w:color w:val="000000" w:themeColor="text1"/>
                <w:sz w:val="14"/>
                <w:szCs w:val="16"/>
              </w:rPr>
              <w:fldChar w:fldCharType="begin">
                <w:fldData xml:space="preserve">PEVuZE5vdGU+PENpdGU+PEF1dGhvcj5MaTwvQXV0aG9yPjxZZWFyPjIwMTQ8L1llYXI+PFJlY051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</w:fldData>
              </w:fldChar>
            </w:r>
            <w:r w:rsidR="00D04841" w:rsidRPr="00BA0169">
              <w:rPr>
                <w:rFonts w:cs="AdvTT3713a231"/>
                <w:color w:val="000000" w:themeColor="text1"/>
                <w:sz w:val="14"/>
                <w:szCs w:val="16"/>
              </w:rPr>
              <w:instrText xml:space="preserve"> ADDIN EN.CITE.DATA </w:instrText>
            </w:r>
            <w:r w:rsidR="00D04841" w:rsidRPr="00BA0169">
              <w:rPr>
                <w:rFonts w:cs="AdvTT3713a231"/>
                <w:color w:val="000000" w:themeColor="text1"/>
                <w:sz w:val="14"/>
                <w:szCs w:val="16"/>
              </w:rPr>
            </w:r>
            <w:r w:rsidR="00D04841" w:rsidRPr="00BA0169">
              <w:rPr>
                <w:rFonts w:cs="AdvTT3713a231"/>
                <w:color w:val="000000" w:themeColor="text1"/>
                <w:sz w:val="14"/>
                <w:szCs w:val="16"/>
              </w:rPr>
              <w:fldChar w:fldCharType="end"/>
            </w:r>
            <w:r w:rsidRPr="00BA0169">
              <w:rPr>
                <w:rFonts w:cs="AdvTT3713a231"/>
                <w:color w:val="000000" w:themeColor="text1"/>
                <w:sz w:val="14"/>
                <w:szCs w:val="16"/>
              </w:rPr>
            </w:r>
            <w:r w:rsidRPr="00BA0169">
              <w:rPr>
                <w:rFonts w:cs="AdvTT3713a231"/>
                <w:color w:val="000000" w:themeColor="text1"/>
                <w:sz w:val="14"/>
                <w:szCs w:val="16"/>
              </w:rPr>
              <w:fldChar w:fldCharType="separate"/>
            </w:r>
            <w:r w:rsidR="00D04841" w:rsidRPr="00BA0169">
              <w:rPr>
                <w:rFonts w:cs="AdvTT3713a231"/>
                <w:noProof/>
                <w:color w:val="000000" w:themeColor="text1"/>
                <w:sz w:val="14"/>
                <w:szCs w:val="16"/>
                <w:vertAlign w:val="superscript"/>
              </w:rPr>
              <w:t>162</w:t>
            </w:r>
            <w:r w:rsidRPr="00BA0169">
              <w:rPr>
                <w:rFonts w:cs="AdvTT3713a231"/>
                <w:color w:val="000000" w:themeColor="text1"/>
                <w:sz w:val="14"/>
                <w:szCs w:val="16"/>
              </w:rPr>
              <w:fldChar w:fldCharType="end"/>
            </w:r>
          </w:p>
        </w:tc>
      </w:tr>
      <w:tr w:rsidR="00525B5D" w:rsidRPr="00BA0169" w14:paraId="3A39FCB9" w14:textId="77777777" w:rsidTr="001552DF">
        <w:tc>
          <w:tcPr>
            <w:tcW w:w="1413" w:type="dxa"/>
          </w:tcPr>
          <w:p w14:paraId="141B0F1B" w14:textId="77777777" w:rsidR="00525B5D" w:rsidRPr="00BA0169" w:rsidRDefault="00525B5D" w:rsidP="00525B5D">
            <w:pPr>
              <w:autoSpaceDE w:val="0"/>
              <w:autoSpaceDN w:val="0"/>
              <w:jc w:val="left"/>
              <w:rPr>
                <w:rFonts w:cs="AdvTT3713a231"/>
                <w:color w:val="000000" w:themeColor="text1"/>
                <w:sz w:val="14"/>
                <w:szCs w:val="16"/>
              </w:rPr>
            </w:pPr>
            <w:r w:rsidRPr="00BA0169">
              <w:rPr>
                <w:rFonts w:cs="AdvTT3713a231"/>
                <w:color w:val="000000" w:themeColor="text1"/>
                <w:sz w:val="14"/>
                <w:szCs w:val="16"/>
              </w:rPr>
              <w:t>LiH</w:t>
            </w:r>
            <w:r w:rsidRPr="00BA0169">
              <w:rPr>
                <w:rFonts w:cs="AdvTT3713a231"/>
                <w:color w:val="000000" w:themeColor="text1"/>
                <w:sz w:val="14"/>
                <w:szCs w:val="16"/>
                <w:vertAlign w:val="subscript"/>
              </w:rPr>
              <w:t>2</w:t>
            </w:r>
            <w:r w:rsidRPr="00BA0169">
              <w:rPr>
                <w:rFonts w:cs="AdvTT3713a231"/>
                <w:color w:val="000000" w:themeColor="text1"/>
                <w:sz w:val="14"/>
                <w:szCs w:val="16"/>
              </w:rPr>
              <w:t>PO</w:t>
            </w:r>
            <w:r w:rsidRPr="00BA0169">
              <w:rPr>
                <w:rFonts w:cs="AdvTT3713a231"/>
                <w:color w:val="000000" w:themeColor="text1"/>
                <w:sz w:val="14"/>
                <w:szCs w:val="16"/>
                <w:vertAlign w:val="subscript"/>
              </w:rPr>
              <w:t>4</w:t>
            </w:r>
            <w:r w:rsidRPr="00BA0169">
              <w:rPr>
                <w:rFonts w:cs="AdvTT3713a231"/>
                <w:color w:val="000000" w:themeColor="text1"/>
                <w:sz w:val="14"/>
                <w:szCs w:val="16"/>
              </w:rPr>
              <w:t>, CH</w:t>
            </w:r>
            <w:r w:rsidRPr="00BA0169">
              <w:rPr>
                <w:rFonts w:cs="AdvTT3713a231"/>
                <w:color w:val="000000" w:themeColor="text1"/>
                <w:sz w:val="14"/>
                <w:szCs w:val="16"/>
                <w:vertAlign w:val="subscript"/>
              </w:rPr>
              <w:t>3</w:t>
            </w:r>
            <w:r w:rsidRPr="00BA0169">
              <w:rPr>
                <w:rFonts w:cs="AdvTT3713a231"/>
                <w:color w:val="000000" w:themeColor="text1"/>
                <w:sz w:val="14"/>
                <w:szCs w:val="16"/>
              </w:rPr>
              <w:t>COOLi·2H</w:t>
            </w:r>
            <w:r w:rsidRPr="00BA0169">
              <w:rPr>
                <w:rFonts w:cs="AdvTT3713a231"/>
                <w:color w:val="000000" w:themeColor="text1"/>
                <w:sz w:val="14"/>
                <w:szCs w:val="16"/>
                <w:vertAlign w:val="subscript"/>
              </w:rPr>
              <w:t>2</w:t>
            </w:r>
            <w:r w:rsidRPr="00BA0169">
              <w:rPr>
                <w:rFonts w:cs="AdvTT3713a231"/>
                <w:color w:val="000000" w:themeColor="text1"/>
                <w:sz w:val="14"/>
                <w:szCs w:val="16"/>
              </w:rPr>
              <w:t>O, Co(CH</w:t>
            </w:r>
            <w:r w:rsidRPr="00BA0169">
              <w:rPr>
                <w:rFonts w:cs="AdvTT3713a231"/>
                <w:color w:val="000000" w:themeColor="text1"/>
                <w:sz w:val="14"/>
                <w:szCs w:val="16"/>
                <w:vertAlign w:val="subscript"/>
              </w:rPr>
              <w:t>3</w:t>
            </w:r>
            <w:r w:rsidRPr="00BA0169">
              <w:rPr>
                <w:rFonts w:cs="AdvTT3713a231"/>
                <w:color w:val="000000" w:themeColor="text1"/>
                <w:sz w:val="14"/>
                <w:szCs w:val="16"/>
              </w:rPr>
              <w:t>COO)</w:t>
            </w:r>
            <w:r w:rsidRPr="00BA0169">
              <w:rPr>
                <w:rFonts w:cs="AdvTT3713a231"/>
                <w:color w:val="000000" w:themeColor="text1"/>
                <w:sz w:val="14"/>
                <w:szCs w:val="16"/>
                <w:vertAlign w:val="subscript"/>
              </w:rPr>
              <w:t>2</w:t>
            </w:r>
            <w:r w:rsidRPr="00BA0169">
              <w:rPr>
                <w:rFonts w:cs="AdvTT3713a231"/>
                <w:color w:val="000000" w:themeColor="text1"/>
                <w:sz w:val="14"/>
                <w:szCs w:val="16"/>
              </w:rPr>
              <w:t>·4H</w:t>
            </w:r>
            <w:r w:rsidRPr="00BA0169">
              <w:rPr>
                <w:rFonts w:cs="AdvTT3713a231"/>
                <w:color w:val="000000" w:themeColor="text1"/>
                <w:sz w:val="14"/>
                <w:szCs w:val="16"/>
                <w:vertAlign w:val="subscript"/>
              </w:rPr>
              <w:t>2</w:t>
            </w:r>
            <w:r w:rsidRPr="00BA0169">
              <w:rPr>
                <w:rFonts w:cs="AdvTT3713a231"/>
                <w:color w:val="000000" w:themeColor="text1"/>
                <w:sz w:val="14"/>
                <w:szCs w:val="16"/>
              </w:rPr>
              <w:t>O, NH</w:t>
            </w:r>
            <w:r w:rsidRPr="00BA0169">
              <w:rPr>
                <w:rFonts w:cs="AdvTT3713a231"/>
                <w:color w:val="000000" w:themeColor="text1"/>
                <w:sz w:val="14"/>
                <w:szCs w:val="16"/>
                <w:vertAlign w:val="subscript"/>
              </w:rPr>
              <w:t>4</w:t>
            </w:r>
            <w:r w:rsidRPr="00BA0169">
              <w:rPr>
                <w:rFonts w:cs="AdvTT3713a231"/>
                <w:color w:val="000000" w:themeColor="text1"/>
                <w:sz w:val="14"/>
                <w:szCs w:val="16"/>
              </w:rPr>
              <w:t>H</w:t>
            </w:r>
            <w:r w:rsidRPr="00BA0169">
              <w:rPr>
                <w:rFonts w:cs="AdvTT3713a231"/>
                <w:color w:val="000000" w:themeColor="text1"/>
                <w:sz w:val="14"/>
                <w:szCs w:val="16"/>
                <w:vertAlign w:val="subscript"/>
              </w:rPr>
              <w:t>2</w:t>
            </w:r>
            <w:r w:rsidRPr="00BA0169">
              <w:rPr>
                <w:rFonts w:cs="AdvTT3713a231"/>
                <w:color w:val="000000" w:themeColor="text1"/>
                <w:sz w:val="14"/>
                <w:szCs w:val="16"/>
              </w:rPr>
              <w:t>PO</w:t>
            </w:r>
            <w:r w:rsidRPr="00BA0169">
              <w:rPr>
                <w:rFonts w:cs="AdvTT3713a231"/>
                <w:color w:val="000000" w:themeColor="text1"/>
                <w:sz w:val="14"/>
                <w:szCs w:val="16"/>
                <w:vertAlign w:val="subscript"/>
              </w:rPr>
              <w:t>4</w:t>
            </w:r>
          </w:p>
        </w:tc>
        <w:tc>
          <w:tcPr>
            <w:tcW w:w="1843" w:type="dxa"/>
          </w:tcPr>
          <w:p w14:paraId="6D1F4085" w14:textId="77777777" w:rsidR="00525B5D" w:rsidRPr="00BA0169" w:rsidRDefault="00525B5D" w:rsidP="00525B5D">
            <w:pPr>
              <w:autoSpaceDE w:val="0"/>
              <w:autoSpaceDN w:val="0"/>
              <w:jc w:val="left"/>
              <w:rPr>
                <w:rFonts w:cs="AdvTT3713a231"/>
                <w:color w:val="000000" w:themeColor="text1"/>
                <w:sz w:val="14"/>
                <w:szCs w:val="16"/>
              </w:rPr>
            </w:pPr>
            <w:r w:rsidRPr="00BA0169">
              <w:rPr>
                <w:rFonts w:cs="AdvTT3713a231"/>
                <w:color w:val="000000" w:themeColor="text1"/>
                <w:sz w:val="14"/>
                <w:szCs w:val="16"/>
              </w:rPr>
              <w:t>Citric acid as chelating agent, Fe doping</w:t>
            </w:r>
          </w:p>
        </w:tc>
        <w:tc>
          <w:tcPr>
            <w:tcW w:w="1559" w:type="dxa"/>
          </w:tcPr>
          <w:p w14:paraId="62FB139E" w14:textId="77777777" w:rsidR="00525B5D" w:rsidRPr="00BA0169" w:rsidRDefault="00525B5D" w:rsidP="00525B5D">
            <w:pPr>
              <w:autoSpaceDE w:val="0"/>
              <w:autoSpaceDN w:val="0"/>
              <w:jc w:val="left"/>
              <w:rPr>
                <w:rFonts w:cs="AdvTT3713a231"/>
                <w:color w:val="000000" w:themeColor="text1"/>
                <w:sz w:val="14"/>
                <w:szCs w:val="16"/>
              </w:rPr>
            </w:pPr>
            <w:r w:rsidRPr="00BA0169">
              <w:rPr>
                <w:rFonts w:cs="AdvTT3713a231"/>
                <w:color w:val="000000" w:themeColor="text1"/>
                <w:sz w:val="14"/>
                <w:szCs w:val="16"/>
              </w:rPr>
              <w:t xml:space="preserve">Evaporation at 70 </w:t>
            </w:r>
            <w:r w:rsidRPr="00BA0169">
              <w:rPr>
                <w:rFonts w:ascii="Cambria Math" w:eastAsia="SimSun" w:hAnsi="Cambria Math" w:cs="Cambria Math"/>
                <w:color w:val="000000" w:themeColor="text1"/>
                <w:sz w:val="14"/>
                <w:szCs w:val="16"/>
              </w:rPr>
              <w:t>℃</w:t>
            </w:r>
            <w:r w:rsidRPr="00BA0169">
              <w:rPr>
                <w:rFonts w:cs="AdvTT3713a231"/>
                <w:color w:val="000000" w:themeColor="text1"/>
                <w:sz w:val="14"/>
                <w:szCs w:val="16"/>
              </w:rPr>
              <w:t xml:space="preserve"> for 1 h, decompose at 300 </w:t>
            </w:r>
            <w:r w:rsidRPr="00BA0169">
              <w:rPr>
                <w:rFonts w:ascii="Cambria Math" w:eastAsia="SimSun" w:hAnsi="Cambria Math" w:cs="Cambria Math"/>
                <w:color w:val="000000" w:themeColor="text1"/>
                <w:sz w:val="14"/>
                <w:szCs w:val="16"/>
              </w:rPr>
              <w:t>℃</w:t>
            </w:r>
            <w:r w:rsidRPr="00BA0169">
              <w:rPr>
                <w:rFonts w:cs="AdvTT3713a231"/>
                <w:color w:val="000000" w:themeColor="text1"/>
                <w:sz w:val="14"/>
                <w:szCs w:val="16"/>
              </w:rPr>
              <w:t xml:space="preserve"> for 5 h in air</w:t>
            </w:r>
          </w:p>
        </w:tc>
        <w:tc>
          <w:tcPr>
            <w:tcW w:w="992" w:type="dxa"/>
          </w:tcPr>
          <w:p w14:paraId="552C846A" w14:textId="77777777" w:rsidR="00525B5D" w:rsidRPr="00BA0169" w:rsidRDefault="00525B5D" w:rsidP="00525B5D">
            <w:pPr>
              <w:autoSpaceDE w:val="0"/>
              <w:autoSpaceDN w:val="0"/>
              <w:jc w:val="left"/>
              <w:rPr>
                <w:rFonts w:cs="AdvTT3713a231"/>
                <w:color w:val="000000" w:themeColor="text1"/>
                <w:sz w:val="14"/>
                <w:szCs w:val="16"/>
              </w:rPr>
            </w:pPr>
            <w:r w:rsidRPr="00BA0169">
              <w:rPr>
                <w:rFonts w:cs="AdvTT3713a231"/>
                <w:color w:val="000000" w:themeColor="text1"/>
                <w:sz w:val="14"/>
                <w:szCs w:val="16"/>
              </w:rPr>
              <w:t xml:space="preserve">550 </w:t>
            </w:r>
            <w:r w:rsidRPr="00BA0169">
              <w:rPr>
                <w:rFonts w:ascii="Cambria Math" w:eastAsia="SimSun" w:hAnsi="Cambria Math" w:cs="Cambria Math"/>
                <w:color w:val="000000" w:themeColor="text1"/>
                <w:sz w:val="14"/>
                <w:szCs w:val="16"/>
              </w:rPr>
              <w:t>℃</w:t>
            </w:r>
            <w:r w:rsidRPr="00BA0169">
              <w:rPr>
                <w:rFonts w:eastAsia="SimSun" w:cs="Cambria Math"/>
                <w:color w:val="000000" w:themeColor="text1"/>
                <w:sz w:val="14"/>
                <w:szCs w:val="16"/>
              </w:rPr>
              <w:t>,</w:t>
            </w:r>
            <w:r w:rsidRPr="00BA0169">
              <w:rPr>
                <w:rFonts w:cs="AdvTT3713a231"/>
                <w:color w:val="000000" w:themeColor="text1"/>
                <w:sz w:val="14"/>
                <w:szCs w:val="16"/>
              </w:rPr>
              <w:t xml:space="preserve"> 10 h, air</w:t>
            </w:r>
          </w:p>
        </w:tc>
        <w:tc>
          <w:tcPr>
            <w:tcW w:w="709" w:type="dxa"/>
          </w:tcPr>
          <w:p w14:paraId="27E0C58E" w14:textId="77777777" w:rsidR="00525B5D" w:rsidRPr="00BA0169" w:rsidRDefault="00525B5D" w:rsidP="00525B5D">
            <w:pPr>
              <w:autoSpaceDE w:val="0"/>
              <w:autoSpaceDN w:val="0"/>
              <w:jc w:val="left"/>
              <w:rPr>
                <w:rFonts w:cs="AdvTT3713a231"/>
                <w:color w:val="000000" w:themeColor="text1"/>
                <w:sz w:val="14"/>
                <w:szCs w:val="16"/>
              </w:rPr>
            </w:pPr>
            <w:r w:rsidRPr="00BA0169">
              <w:rPr>
                <w:rFonts w:cs="AdvTT3713a231"/>
                <w:color w:val="000000" w:themeColor="text1"/>
                <w:sz w:val="14"/>
                <w:szCs w:val="16"/>
              </w:rPr>
              <w:t>200-400 nm</w:t>
            </w:r>
          </w:p>
        </w:tc>
        <w:tc>
          <w:tcPr>
            <w:tcW w:w="850" w:type="dxa"/>
          </w:tcPr>
          <w:p w14:paraId="75079367" w14:textId="77777777" w:rsidR="00525B5D" w:rsidRPr="00BA0169" w:rsidRDefault="00525B5D" w:rsidP="00525B5D">
            <w:pPr>
              <w:jc w:val="left"/>
              <w:rPr>
                <w:color w:val="000000" w:themeColor="text1"/>
                <w:sz w:val="14"/>
                <w:szCs w:val="16"/>
              </w:rPr>
            </w:pPr>
            <w:r w:rsidRPr="00BA0169">
              <w:rPr>
                <w:color w:val="000000" w:themeColor="text1"/>
                <w:sz w:val="14"/>
                <w:szCs w:val="16"/>
              </w:rPr>
              <w:t>128 (0.1 C)</w:t>
            </w:r>
          </w:p>
          <w:p w14:paraId="3EAEC6D0" w14:textId="77777777" w:rsidR="00525B5D" w:rsidRPr="00BA0169" w:rsidRDefault="00525B5D" w:rsidP="00525B5D">
            <w:pPr>
              <w:jc w:val="left"/>
              <w:rPr>
                <w:color w:val="000000" w:themeColor="text1"/>
                <w:sz w:val="14"/>
                <w:szCs w:val="16"/>
              </w:rPr>
            </w:pPr>
            <w:r w:rsidRPr="00BA0169">
              <w:rPr>
                <w:color w:val="000000" w:themeColor="text1"/>
                <w:sz w:val="14"/>
                <w:szCs w:val="16"/>
              </w:rPr>
              <w:t>120 (1 C)</w:t>
            </w:r>
          </w:p>
          <w:p w14:paraId="520DDEB8" w14:textId="77777777" w:rsidR="00525B5D" w:rsidRPr="00BA0169" w:rsidRDefault="00525B5D" w:rsidP="00525B5D">
            <w:pPr>
              <w:jc w:val="left"/>
              <w:rPr>
                <w:color w:val="000000" w:themeColor="text1"/>
                <w:sz w:val="14"/>
                <w:szCs w:val="16"/>
              </w:rPr>
            </w:pPr>
            <w:r w:rsidRPr="00BA0169">
              <w:rPr>
                <w:color w:val="000000" w:themeColor="text1"/>
                <w:sz w:val="14"/>
                <w:szCs w:val="16"/>
              </w:rPr>
              <w:t>95 (10 C)</w:t>
            </w:r>
          </w:p>
        </w:tc>
        <w:tc>
          <w:tcPr>
            <w:tcW w:w="1170" w:type="dxa"/>
          </w:tcPr>
          <w:p w14:paraId="79262BC8" w14:textId="77777777" w:rsidR="00525B5D" w:rsidRPr="00BA0169" w:rsidRDefault="00525B5D" w:rsidP="00525B5D">
            <w:pPr>
              <w:jc w:val="left"/>
              <w:rPr>
                <w:color w:val="000000" w:themeColor="text1"/>
                <w:sz w:val="14"/>
                <w:szCs w:val="16"/>
              </w:rPr>
            </w:pPr>
            <w:r w:rsidRPr="00BA0169">
              <w:rPr>
                <w:color w:val="000000" w:themeColor="text1"/>
                <w:sz w:val="14"/>
                <w:szCs w:val="16"/>
              </w:rPr>
              <w:t>95% capacity retention at 0.1 C after 50 cycles</w:t>
            </w:r>
          </w:p>
        </w:tc>
        <w:tc>
          <w:tcPr>
            <w:tcW w:w="480" w:type="dxa"/>
          </w:tcPr>
          <w:p w14:paraId="486A89EC" w14:textId="44A59D05" w:rsidR="00525B5D" w:rsidRPr="00BA0169" w:rsidRDefault="00525B5D" w:rsidP="00D04841">
            <w:pPr>
              <w:autoSpaceDE w:val="0"/>
              <w:autoSpaceDN w:val="0"/>
              <w:jc w:val="left"/>
              <w:rPr>
                <w:rFonts w:cs="AdvTT3713a231"/>
                <w:color w:val="000000" w:themeColor="text1"/>
                <w:sz w:val="14"/>
                <w:szCs w:val="16"/>
              </w:rPr>
            </w:pPr>
            <w:r w:rsidRPr="00BA0169">
              <w:rPr>
                <w:rFonts w:cs="AdvTT3713a231"/>
                <w:color w:val="000000" w:themeColor="text1"/>
                <w:sz w:val="14"/>
                <w:szCs w:val="16"/>
              </w:rPr>
              <w:fldChar w:fldCharType="begin">
                <w:fldData xml:space="preserve">PEVuZE5vdGU+PENpdGU+PEF1dGhvcj5IYW5hZnVzYTwvQXV0aG9yPjxZZWFyPjIwMTU8L1llYXI+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</w:fldData>
              </w:fldChar>
            </w:r>
            <w:r w:rsidR="00D04841" w:rsidRPr="00BA0169">
              <w:rPr>
                <w:rFonts w:cs="AdvTT3713a231"/>
                <w:color w:val="000000" w:themeColor="text1"/>
                <w:sz w:val="14"/>
                <w:szCs w:val="16"/>
              </w:rPr>
              <w:instrText xml:space="preserve"> ADDIN EN.CITE </w:instrText>
            </w:r>
            <w:r w:rsidR="00D04841" w:rsidRPr="00BA0169">
              <w:rPr>
                <w:rFonts w:cs="AdvTT3713a231"/>
                <w:color w:val="000000" w:themeColor="text1"/>
                <w:sz w:val="14"/>
                <w:szCs w:val="16"/>
              </w:rPr>
              <w:fldChar w:fldCharType="begin">
                <w:fldData xml:space="preserve">PEVuZE5vdGU+PENpdGU+PEF1dGhvcj5IYW5hZnVzYTwvQXV0aG9yPjxZZWFyPjIwMTU8L1llYXI+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</w:fldData>
              </w:fldChar>
            </w:r>
            <w:r w:rsidR="00D04841" w:rsidRPr="00BA0169">
              <w:rPr>
                <w:rFonts w:cs="AdvTT3713a231"/>
                <w:color w:val="000000" w:themeColor="text1"/>
                <w:sz w:val="14"/>
                <w:szCs w:val="16"/>
              </w:rPr>
              <w:instrText xml:space="preserve"> ADDIN EN.CITE.DATA </w:instrText>
            </w:r>
            <w:r w:rsidR="00D04841" w:rsidRPr="00BA0169">
              <w:rPr>
                <w:rFonts w:cs="AdvTT3713a231"/>
                <w:color w:val="000000" w:themeColor="text1"/>
                <w:sz w:val="14"/>
                <w:szCs w:val="16"/>
              </w:rPr>
            </w:r>
            <w:r w:rsidR="00D04841" w:rsidRPr="00BA0169">
              <w:rPr>
                <w:rFonts w:cs="AdvTT3713a231"/>
                <w:color w:val="000000" w:themeColor="text1"/>
                <w:sz w:val="14"/>
                <w:szCs w:val="16"/>
              </w:rPr>
              <w:fldChar w:fldCharType="end"/>
            </w:r>
            <w:r w:rsidRPr="00BA0169">
              <w:rPr>
                <w:rFonts w:cs="AdvTT3713a231"/>
                <w:color w:val="000000" w:themeColor="text1"/>
                <w:sz w:val="14"/>
                <w:szCs w:val="16"/>
              </w:rPr>
            </w:r>
            <w:r w:rsidRPr="00BA0169">
              <w:rPr>
                <w:rFonts w:cs="AdvTT3713a231"/>
                <w:color w:val="000000" w:themeColor="text1"/>
                <w:sz w:val="14"/>
                <w:szCs w:val="16"/>
              </w:rPr>
              <w:fldChar w:fldCharType="separate"/>
            </w:r>
            <w:r w:rsidR="00D04841" w:rsidRPr="00BA0169">
              <w:rPr>
                <w:rFonts w:cs="AdvTT3713a231"/>
                <w:noProof/>
                <w:color w:val="000000" w:themeColor="text1"/>
                <w:sz w:val="14"/>
                <w:szCs w:val="16"/>
                <w:vertAlign w:val="superscript"/>
              </w:rPr>
              <w:t>157</w:t>
            </w:r>
            <w:r w:rsidRPr="00BA0169">
              <w:rPr>
                <w:rFonts w:cs="AdvTT3713a231"/>
                <w:color w:val="000000" w:themeColor="text1"/>
                <w:sz w:val="14"/>
                <w:szCs w:val="16"/>
              </w:rPr>
              <w:fldChar w:fldCharType="end"/>
            </w:r>
          </w:p>
        </w:tc>
      </w:tr>
      <w:tr w:rsidR="00EC536A" w:rsidRPr="00BA0169" w14:paraId="55AE897A" w14:textId="77777777" w:rsidTr="001552DF">
        <w:tc>
          <w:tcPr>
            <w:tcW w:w="1413" w:type="dxa"/>
          </w:tcPr>
          <w:p w14:paraId="5DA124D0"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CH</w:t>
            </w:r>
            <w:r w:rsidRPr="00BA0169">
              <w:rPr>
                <w:rFonts w:cs="AdvTT3713a231"/>
                <w:color w:val="000000" w:themeColor="text1"/>
                <w:sz w:val="14"/>
                <w:szCs w:val="16"/>
                <w:vertAlign w:val="subscript"/>
              </w:rPr>
              <w:t>3</w:t>
            </w:r>
            <w:r w:rsidRPr="00BA0169">
              <w:rPr>
                <w:rFonts w:cs="AdvTT3713a231"/>
                <w:color w:val="000000" w:themeColor="text1"/>
                <w:sz w:val="14"/>
                <w:szCs w:val="16"/>
              </w:rPr>
              <w:t>COOLi·2H</w:t>
            </w:r>
            <w:r w:rsidRPr="00BA0169">
              <w:rPr>
                <w:rFonts w:cs="AdvTT3713a231"/>
                <w:color w:val="000000" w:themeColor="text1"/>
                <w:sz w:val="14"/>
                <w:szCs w:val="16"/>
                <w:vertAlign w:val="subscript"/>
              </w:rPr>
              <w:t>2</w:t>
            </w:r>
            <w:r w:rsidRPr="00BA0169">
              <w:rPr>
                <w:rFonts w:cs="AdvTT3713a231"/>
                <w:color w:val="000000" w:themeColor="text1"/>
                <w:sz w:val="14"/>
                <w:szCs w:val="16"/>
              </w:rPr>
              <w:t>O, Co(C</w:t>
            </w:r>
            <w:r w:rsidRPr="00BA0169">
              <w:rPr>
                <w:rFonts w:cs="AdvTT3713a231"/>
                <w:color w:val="000000" w:themeColor="text1"/>
                <w:sz w:val="14"/>
                <w:szCs w:val="16"/>
                <w:vertAlign w:val="subscript"/>
              </w:rPr>
              <w:t>5</w:t>
            </w:r>
            <w:r w:rsidRPr="00BA0169">
              <w:rPr>
                <w:rFonts w:cs="AdvTT3713a231"/>
                <w:color w:val="000000" w:themeColor="text1"/>
                <w:sz w:val="14"/>
                <w:szCs w:val="16"/>
              </w:rPr>
              <w:t>H</w:t>
            </w:r>
            <w:r w:rsidRPr="00BA0169">
              <w:rPr>
                <w:rFonts w:cs="AdvTT3713a231"/>
                <w:color w:val="000000" w:themeColor="text1"/>
                <w:sz w:val="14"/>
                <w:szCs w:val="16"/>
                <w:vertAlign w:val="subscript"/>
              </w:rPr>
              <w:t>7</w:t>
            </w:r>
            <w:r w:rsidRPr="00BA0169">
              <w:rPr>
                <w:rFonts w:cs="AdvTT3713a231"/>
                <w:color w:val="000000" w:themeColor="text1"/>
                <w:sz w:val="14"/>
                <w:szCs w:val="16"/>
              </w:rPr>
              <w:t>O</w:t>
            </w:r>
            <w:r w:rsidRPr="00BA0169">
              <w:rPr>
                <w:rFonts w:cs="AdvTT3713a231"/>
                <w:color w:val="000000" w:themeColor="text1"/>
                <w:sz w:val="14"/>
                <w:szCs w:val="16"/>
                <w:vertAlign w:val="subscript"/>
              </w:rPr>
              <w:t>2</w:t>
            </w:r>
            <w:r w:rsidRPr="00BA0169">
              <w:rPr>
                <w:rFonts w:cs="AdvTT3713a231"/>
                <w:color w:val="000000" w:themeColor="text1"/>
                <w:sz w:val="14"/>
                <w:szCs w:val="16"/>
              </w:rPr>
              <w:t>)</w:t>
            </w:r>
            <w:r w:rsidRPr="00BA0169">
              <w:rPr>
                <w:rFonts w:cs="AdvTT3713a231"/>
                <w:color w:val="000000" w:themeColor="text1"/>
                <w:sz w:val="14"/>
                <w:szCs w:val="16"/>
                <w:vertAlign w:val="subscript"/>
              </w:rPr>
              <w:t>2</w:t>
            </w:r>
            <w:r w:rsidRPr="00BA0169">
              <w:rPr>
                <w:rFonts w:cs="AdvTT3713a231"/>
                <w:color w:val="000000" w:themeColor="text1"/>
                <w:sz w:val="14"/>
                <w:szCs w:val="16"/>
              </w:rPr>
              <w:t>, H</w:t>
            </w:r>
            <w:r w:rsidRPr="00BA0169">
              <w:rPr>
                <w:rFonts w:cs="AdvTT3713a231"/>
                <w:color w:val="000000" w:themeColor="text1"/>
                <w:sz w:val="14"/>
                <w:szCs w:val="16"/>
                <w:vertAlign w:val="subscript"/>
              </w:rPr>
              <w:t>3</w:t>
            </w:r>
            <w:r w:rsidRPr="00BA0169">
              <w:rPr>
                <w:rFonts w:cs="AdvTT3713a231"/>
                <w:color w:val="000000" w:themeColor="text1"/>
                <w:sz w:val="14"/>
                <w:szCs w:val="16"/>
              </w:rPr>
              <w:t>PO</w:t>
            </w:r>
            <w:r w:rsidRPr="00BA0169">
              <w:rPr>
                <w:rFonts w:cs="AdvTT3713a231"/>
                <w:color w:val="000000" w:themeColor="text1"/>
                <w:sz w:val="14"/>
                <w:szCs w:val="16"/>
                <w:vertAlign w:val="subscript"/>
              </w:rPr>
              <w:t>4</w:t>
            </w:r>
          </w:p>
        </w:tc>
        <w:tc>
          <w:tcPr>
            <w:tcW w:w="1843" w:type="dxa"/>
          </w:tcPr>
          <w:p w14:paraId="0A0E3714"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Ethylene glycol as solvent and carbon source</w:t>
            </w:r>
          </w:p>
        </w:tc>
        <w:tc>
          <w:tcPr>
            <w:tcW w:w="1559" w:type="dxa"/>
          </w:tcPr>
          <w:p w14:paraId="5E63A2E0"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Aging for 2 days</w:t>
            </w:r>
          </w:p>
        </w:tc>
        <w:tc>
          <w:tcPr>
            <w:tcW w:w="992" w:type="dxa"/>
          </w:tcPr>
          <w:p w14:paraId="2F6C5673"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 xml:space="preserve">700 </w:t>
            </w:r>
            <w:r w:rsidRPr="00BA0169">
              <w:rPr>
                <w:rFonts w:ascii="Cambria Math" w:eastAsia="SimSun" w:hAnsi="Cambria Math" w:cs="Cambria Math"/>
                <w:color w:val="000000" w:themeColor="text1"/>
                <w:sz w:val="14"/>
                <w:szCs w:val="16"/>
              </w:rPr>
              <w:t>℃</w:t>
            </w:r>
            <w:r w:rsidRPr="00BA0169">
              <w:rPr>
                <w:rFonts w:eastAsia="SimSun" w:cs="Cambria Math"/>
                <w:color w:val="000000" w:themeColor="text1"/>
                <w:sz w:val="14"/>
                <w:szCs w:val="16"/>
              </w:rPr>
              <w:t>,</w:t>
            </w:r>
            <w:r w:rsidRPr="00BA0169">
              <w:rPr>
                <w:rFonts w:cs="AdvTT3713a231"/>
                <w:color w:val="000000" w:themeColor="text1"/>
                <w:sz w:val="14"/>
                <w:szCs w:val="16"/>
              </w:rPr>
              <w:t xml:space="preserve"> 12 h, Ar</w:t>
            </w:r>
          </w:p>
        </w:tc>
        <w:tc>
          <w:tcPr>
            <w:tcW w:w="709" w:type="dxa"/>
          </w:tcPr>
          <w:p w14:paraId="6A3D42E8"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300 nm</w:t>
            </w:r>
          </w:p>
        </w:tc>
        <w:tc>
          <w:tcPr>
            <w:tcW w:w="850" w:type="dxa"/>
          </w:tcPr>
          <w:p w14:paraId="4B3CA2E9"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114 (2 C)</w:t>
            </w:r>
          </w:p>
        </w:tc>
        <w:tc>
          <w:tcPr>
            <w:tcW w:w="1170" w:type="dxa"/>
          </w:tcPr>
          <w:p w14:paraId="70429C4F"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57 mA h g</w:t>
            </w:r>
            <w:r w:rsidRPr="00BA0169">
              <w:rPr>
                <w:rFonts w:cs="AdvTT3713a231"/>
                <w:color w:val="000000" w:themeColor="text1"/>
                <w:sz w:val="14"/>
                <w:szCs w:val="16"/>
                <w:vertAlign w:val="superscript"/>
              </w:rPr>
              <w:t>-1</w:t>
            </w:r>
            <w:r w:rsidRPr="00BA0169">
              <w:rPr>
                <w:rFonts w:cs="AdvTT3713a231"/>
                <w:color w:val="000000" w:themeColor="text1"/>
                <w:sz w:val="14"/>
                <w:szCs w:val="16"/>
              </w:rPr>
              <w:t xml:space="preserve"> at 2 C after 15 cycles</w:t>
            </w:r>
          </w:p>
        </w:tc>
        <w:tc>
          <w:tcPr>
            <w:tcW w:w="480" w:type="dxa"/>
          </w:tcPr>
          <w:p w14:paraId="46737078" w14:textId="6DE9889E" w:rsidR="00EC536A" w:rsidRPr="00BA0169" w:rsidRDefault="00EC536A" w:rsidP="00D04841">
            <w:pPr>
              <w:autoSpaceDE w:val="0"/>
              <w:autoSpaceDN w:val="0"/>
              <w:jc w:val="left"/>
              <w:rPr>
                <w:rFonts w:cs="AdvTT3713a231"/>
                <w:color w:val="000000" w:themeColor="text1"/>
                <w:sz w:val="14"/>
                <w:szCs w:val="16"/>
              </w:rPr>
            </w:pPr>
            <w:r w:rsidRPr="00BA0169">
              <w:rPr>
                <w:rFonts w:cs="AdvTT3713a231"/>
                <w:color w:val="000000" w:themeColor="text1"/>
                <w:sz w:val="14"/>
                <w:szCs w:val="16"/>
              </w:rPr>
              <w:fldChar w:fldCharType="begin">
                <w:fldData xml:space="preserve">PEVuZE5vdGU+PENpdGU+PEF1dGhvcj5Sb21tZWw8L0F1dGhvcj48WWVhcj4yMDE1PC9ZZWFyPjxS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</w:fldData>
              </w:fldChar>
            </w:r>
            <w:r w:rsidR="00D04841" w:rsidRPr="00BA0169">
              <w:rPr>
                <w:rFonts w:cs="AdvTT3713a231"/>
                <w:color w:val="000000" w:themeColor="text1"/>
                <w:sz w:val="14"/>
                <w:szCs w:val="16"/>
              </w:rPr>
              <w:instrText xml:space="preserve"> ADDIN EN.CITE </w:instrText>
            </w:r>
            <w:r w:rsidR="00D04841" w:rsidRPr="00BA0169">
              <w:rPr>
                <w:rFonts w:cs="AdvTT3713a231"/>
                <w:color w:val="000000" w:themeColor="text1"/>
                <w:sz w:val="14"/>
                <w:szCs w:val="16"/>
              </w:rPr>
              <w:fldChar w:fldCharType="begin">
                <w:fldData xml:space="preserve">PEVuZE5vdGU+PENpdGU+PEF1dGhvcj5Sb21tZWw8L0F1dGhvcj48WWVhcj4yMDE1PC9ZZWFyPjxS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</w:fldData>
              </w:fldChar>
            </w:r>
            <w:r w:rsidR="00D04841" w:rsidRPr="00BA0169">
              <w:rPr>
                <w:rFonts w:cs="AdvTT3713a231"/>
                <w:color w:val="000000" w:themeColor="text1"/>
                <w:sz w:val="14"/>
                <w:szCs w:val="16"/>
              </w:rPr>
              <w:instrText xml:space="preserve"> ADDIN EN.CITE.DATA </w:instrText>
            </w:r>
            <w:r w:rsidR="00D04841" w:rsidRPr="00BA0169">
              <w:rPr>
                <w:rFonts w:cs="AdvTT3713a231"/>
                <w:color w:val="000000" w:themeColor="text1"/>
                <w:sz w:val="14"/>
                <w:szCs w:val="16"/>
              </w:rPr>
            </w:r>
            <w:r w:rsidR="00D04841" w:rsidRPr="00BA0169">
              <w:rPr>
                <w:rFonts w:cs="AdvTT3713a231"/>
                <w:color w:val="000000" w:themeColor="text1"/>
                <w:sz w:val="14"/>
                <w:szCs w:val="16"/>
              </w:rPr>
              <w:fldChar w:fldCharType="end"/>
            </w:r>
            <w:r w:rsidRPr="00BA0169">
              <w:rPr>
                <w:rFonts w:cs="AdvTT3713a231"/>
                <w:color w:val="000000" w:themeColor="text1"/>
                <w:sz w:val="14"/>
                <w:szCs w:val="16"/>
              </w:rPr>
            </w:r>
            <w:r w:rsidRPr="00BA0169">
              <w:rPr>
                <w:rFonts w:cs="AdvTT3713a231"/>
                <w:color w:val="000000" w:themeColor="text1"/>
                <w:sz w:val="14"/>
                <w:szCs w:val="16"/>
              </w:rPr>
              <w:fldChar w:fldCharType="separate"/>
            </w:r>
            <w:r w:rsidR="00D04841" w:rsidRPr="00BA0169">
              <w:rPr>
                <w:rFonts w:cs="AdvTT3713a231"/>
                <w:noProof/>
                <w:color w:val="000000" w:themeColor="text1"/>
                <w:sz w:val="14"/>
                <w:szCs w:val="16"/>
                <w:vertAlign w:val="superscript"/>
              </w:rPr>
              <w:t>163</w:t>
            </w:r>
            <w:r w:rsidRPr="00BA0169">
              <w:rPr>
                <w:rFonts w:cs="AdvTT3713a231"/>
                <w:color w:val="000000" w:themeColor="text1"/>
                <w:sz w:val="14"/>
                <w:szCs w:val="16"/>
              </w:rPr>
              <w:fldChar w:fldCharType="end"/>
            </w:r>
          </w:p>
        </w:tc>
      </w:tr>
      <w:tr w:rsidR="00EC536A" w:rsidRPr="00BA0169" w14:paraId="769B11FC" w14:textId="77777777" w:rsidTr="001552DF">
        <w:tc>
          <w:tcPr>
            <w:tcW w:w="1413" w:type="dxa"/>
          </w:tcPr>
          <w:p w14:paraId="23DCFE04"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CH</w:t>
            </w:r>
            <w:r w:rsidRPr="00BA0169">
              <w:rPr>
                <w:rFonts w:cs="AdvTT3713a231"/>
                <w:color w:val="000000" w:themeColor="text1"/>
                <w:sz w:val="14"/>
                <w:szCs w:val="16"/>
                <w:vertAlign w:val="subscript"/>
              </w:rPr>
              <w:t>3</w:t>
            </w:r>
            <w:r w:rsidRPr="00BA0169">
              <w:rPr>
                <w:rFonts w:cs="AdvTT3713a231"/>
                <w:color w:val="000000" w:themeColor="text1"/>
                <w:sz w:val="14"/>
                <w:szCs w:val="16"/>
              </w:rPr>
              <w:t>COOLi·2H</w:t>
            </w:r>
            <w:r w:rsidRPr="00BA0169">
              <w:rPr>
                <w:rFonts w:cs="AdvTT3713a231"/>
                <w:color w:val="000000" w:themeColor="text1"/>
                <w:sz w:val="14"/>
                <w:szCs w:val="16"/>
                <w:vertAlign w:val="subscript"/>
              </w:rPr>
              <w:t>2</w:t>
            </w:r>
            <w:r w:rsidRPr="00BA0169">
              <w:rPr>
                <w:rFonts w:cs="AdvTT3713a231"/>
                <w:color w:val="000000" w:themeColor="text1"/>
                <w:sz w:val="14"/>
                <w:szCs w:val="16"/>
              </w:rPr>
              <w:t>O, Co(CH</w:t>
            </w:r>
            <w:r w:rsidRPr="00BA0169">
              <w:rPr>
                <w:rFonts w:cs="AdvTT3713a231"/>
                <w:color w:val="000000" w:themeColor="text1"/>
                <w:sz w:val="14"/>
                <w:szCs w:val="16"/>
                <w:vertAlign w:val="subscript"/>
              </w:rPr>
              <w:t>3</w:t>
            </w:r>
            <w:r w:rsidRPr="00BA0169">
              <w:rPr>
                <w:rFonts w:cs="AdvTT3713a231"/>
                <w:color w:val="000000" w:themeColor="text1"/>
                <w:sz w:val="14"/>
                <w:szCs w:val="16"/>
              </w:rPr>
              <w:t>COO)</w:t>
            </w:r>
            <w:r w:rsidRPr="00BA0169">
              <w:rPr>
                <w:rFonts w:cs="AdvTT3713a231"/>
                <w:color w:val="000000" w:themeColor="text1"/>
                <w:sz w:val="14"/>
                <w:szCs w:val="16"/>
                <w:vertAlign w:val="subscript"/>
              </w:rPr>
              <w:t>2</w:t>
            </w:r>
            <w:r w:rsidRPr="00BA0169">
              <w:rPr>
                <w:rFonts w:ascii="Cambria Math" w:hAnsi="Cambria Math" w:cs="Cambria Math"/>
                <w:color w:val="000000" w:themeColor="text1"/>
                <w:sz w:val="14"/>
                <w:szCs w:val="16"/>
              </w:rPr>
              <w:t>⋅</w:t>
            </w:r>
            <w:r w:rsidRPr="00BA0169">
              <w:rPr>
                <w:rFonts w:cs="AdvTT3713a231"/>
                <w:color w:val="000000" w:themeColor="text1"/>
                <w:sz w:val="14"/>
                <w:szCs w:val="16"/>
              </w:rPr>
              <w:t>4H</w:t>
            </w:r>
            <w:r w:rsidRPr="00BA0169">
              <w:rPr>
                <w:rFonts w:cs="AdvTT3713a231"/>
                <w:color w:val="000000" w:themeColor="text1"/>
                <w:sz w:val="14"/>
                <w:szCs w:val="16"/>
                <w:vertAlign w:val="subscript"/>
              </w:rPr>
              <w:t>2</w:t>
            </w:r>
            <w:r w:rsidRPr="00BA0169">
              <w:rPr>
                <w:rFonts w:cs="AdvTT3713a231"/>
                <w:color w:val="000000" w:themeColor="text1"/>
                <w:sz w:val="14"/>
                <w:szCs w:val="16"/>
              </w:rPr>
              <w:t>O, H</w:t>
            </w:r>
            <w:r w:rsidRPr="00BA0169">
              <w:rPr>
                <w:rFonts w:cs="AdvTT3713a231"/>
                <w:color w:val="000000" w:themeColor="text1"/>
                <w:sz w:val="14"/>
                <w:szCs w:val="16"/>
                <w:vertAlign w:val="subscript"/>
              </w:rPr>
              <w:t>3</w:t>
            </w:r>
            <w:r w:rsidRPr="00BA0169">
              <w:rPr>
                <w:rFonts w:cs="AdvTT3713a231"/>
                <w:color w:val="000000" w:themeColor="text1"/>
                <w:sz w:val="14"/>
                <w:szCs w:val="16"/>
              </w:rPr>
              <w:t>PO</w:t>
            </w:r>
            <w:r w:rsidRPr="00BA0169">
              <w:rPr>
                <w:rFonts w:cs="AdvTT3713a231"/>
                <w:color w:val="000000" w:themeColor="text1"/>
                <w:sz w:val="14"/>
                <w:szCs w:val="16"/>
                <w:vertAlign w:val="subscript"/>
              </w:rPr>
              <w:t>4</w:t>
            </w:r>
          </w:p>
        </w:tc>
        <w:tc>
          <w:tcPr>
            <w:tcW w:w="1843" w:type="dxa"/>
          </w:tcPr>
          <w:p w14:paraId="70099A1F"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Citric acid as chelating agent, graphitic carbon foam modification</w:t>
            </w:r>
          </w:p>
        </w:tc>
        <w:tc>
          <w:tcPr>
            <w:tcW w:w="1559" w:type="dxa"/>
          </w:tcPr>
          <w:p w14:paraId="3B6A79B8"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Evaporation at 80 °C for 2 h</w:t>
            </w:r>
          </w:p>
        </w:tc>
        <w:tc>
          <w:tcPr>
            <w:tcW w:w="992" w:type="dxa"/>
          </w:tcPr>
          <w:p w14:paraId="7ECC5564"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 xml:space="preserve">300 </w:t>
            </w:r>
            <w:r w:rsidRPr="00BA0169">
              <w:rPr>
                <w:rFonts w:ascii="Cambria Math" w:eastAsia="SimSun" w:hAnsi="Cambria Math" w:cs="Cambria Math"/>
                <w:color w:val="000000" w:themeColor="text1"/>
                <w:sz w:val="14"/>
                <w:szCs w:val="16"/>
              </w:rPr>
              <w:t>℃</w:t>
            </w:r>
            <w:r w:rsidRPr="00BA0169">
              <w:rPr>
                <w:rFonts w:cs="AdvTT3713a231"/>
                <w:color w:val="000000" w:themeColor="text1"/>
                <w:sz w:val="14"/>
                <w:szCs w:val="16"/>
              </w:rPr>
              <w:t>, 0.1 h, air,</w:t>
            </w:r>
          </w:p>
          <w:p w14:paraId="7FF4DD74"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 xml:space="preserve">730 </w:t>
            </w:r>
            <w:r w:rsidRPr="00BA0169">
              <w:rPr>
                <w:rFonts w:ascii="Cambria Math" w:eastAsia="SimSun" w:hAnsi="Cambria Math" w:cs="Cambria Math"/>
                <w:color w:val="000000" w:themeColor="text1"/>
                <w:sz w:val="14"/>
                <w:szCs w:val="16"/>
              </w:rPr>
              <w:t>℃</w:t>
            </w:r>
            <w:r w:rsidRPr="00BA0169">
              <w:rPr>
                <w:rFonts w:cs="AdvTT3713a231"/>
                <w:color w:val="000000" w:themeColor="text1"/>
                <w:sz w:val="14"/>
                <w:szCs w:val="16"/>
              </w:rPr>
              <w:t>, 12 h, N</w:t>
            </w:r>
            <w:r w:rsidRPr="00BA0169">
              <w:rPr>
                <w:rFonts w:cs="AdvTT3713a231"/>
                <w:color w:val="000000" w:themeColor="text1"/>
                <w:sz w:val="14"/>
                <w:szCs w:val="16"/>
                <w:vertAlign w:val="subscript"/>
              </w:rPr>
              <w:t>2</w:t>
            </w:r>
          </w:p>
        </w:tc>
        <w:tc>
          <w:tcPr>
            <w:tcW w:w="709" w:type="dxa"/>
          </w:tcPr>
          <w:p w14:paraId="6FE09C5B"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w:t>
            </w:r>
          </w:p>
        </w:tc>
        <w:tc>
          <w:tcPr>
            <w:tcW w:w="850" w:type="dxa"/>
          </w:tcPr>
          <w:p w14:paraId="16DB3A95"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100 (0.1 C)</w:t>
            </w:r>
          </w:p>
        </w:tc>
        <w:tc>
          <w:tcPr>
            <w:tcW w:w="1170" w:type="dxa"/>
          </w:tcPr>
          <w:p w14:paraId="736332C7"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33 mA h g</w:t>
            </w:r>
            <w:r w:rsidRPr="00BA0169">
              <w:rPr>
                <w:rFonts w:cs="AdvTT3713a231"/>
                <w:color w:val="000000" w:themeColor="text1"/>
                <w:sz w:val="14"/>
                <w:szCs w:val="16"/>
                <w:vertAlign w:val="superscript"/>
              </w:rPr>
              <w:t>-1</w:t>
            </w:r>
            <w:r w:rsidRPr="00BA0169">
              <w:rPr>
                <w:rFonts w:cs="AdvTT3713a231"/>
                <w:color w:val="000000" w:themeColor="text1"/>
                <w:sz w:val="14"/>
                <w:szCs w:val="16"/>
              </w:rPr>
              <w:t xml:space="preserve"> at 0.1 C after 11 cycles</w:t>
            </w:r>
          </w:p>
        </w:tc>
        <w:tc>
          <w:tcPr>
            <w:tcW w:w="480" w:type="dxa"/>
          </w:tcPr>
          <w:p w14:paraId="3F9FF587" w14:textId="4FFEA9EE" w:rsidR="00EC536A" w:rsidRPr="00BA0169" w:rsidRDefault="00EC536A" w:rsidP="00D04841">
            <w:pPr>
              <w:autoSpaceDE w:val="0"/>
              <w:autoSpaceDN w:val="0"/>
              <w:jc w:val="left"/>
              <w:rPr>
                <w:rFonts w:cs="AdvTT3713a231"/>
                <w:color w:val="000000" w:themeColor="text1"/>
                <w:sz w:val="14"/>
                <w:szCs w:val="16"/>
              </w:rPr>
            </w:pPr>
            <w:r w:rsidRPr="00BA0169">
              <w:rPr>
                <w:rFonts w:cs="AdvTT3713a231"/>
                <w:color w:val="000000" w:themeColor="text1"/>
                <w:sz w:val="14"/>
                <w:szCs w:val="16"/>
              </w:rPr>
              <w:fldChar w:fldCharType="begin">
                <w:fldData xml:space="preserve">PEVuZE5vdGU+PENpdGU+PEF1dGhvcj5EaW1lc3NvPC9BdXRob3I+PFllYXI+MjAxNTwvWWVhcj48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</w:fldData>
              </w:fldChar>
            </w:r>
            <w:r w:rsidR="00D04841" w:rsidRPr="00BA0169">
              <w:rPr>
                <w:rFonts w:cs="AdvTT3713a231"/>
                <w:color w:val="000000" w:themeColor="text1"/>
                <w:sz w:val="14"/>
                <w:szCs w:val="16"/>
              </w:rPr>
              <w:instrText xml:space="preserve"> ADDIN EN.CITE </w:instrText>
            </w:r>
            <w:r w:rsidR="00D04841" w:rsidRPr="00BA0169">
              <w:rPr>
                <w:rFonts w:cs="AdvTT3713a231"/>
                <w:color w:val="000000" w:themeColor="text1"/>
                <w:sz w:val="14"/>
                <w:szCs w:val="16"/>
              </w:rPr>
              <w:fldChar w:fldCharType="begin">
                <w:fldData xml:space="preserve">PEVuZE5vdGU+PENpdGU+PEF1dGhvcj5EaW1lc3NvPC9BdXRob3I+PFllYXI+MjAxNTwvWWVhcj48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</w:fldData>
              </w:fldChar>
            </w:r>
            <w:r w:rsidR="00D04841" w:rsidRPr="00BA0169">
              <w:rPr>
                <w:rFonts w:cs="AdvTT3713a231"/>
                <w:color w:val="000000" w:themeColor="text1"/>
                <w:sz w:val="14"/>
                <w:szCs w:val="16"/>
              </w:rPr>
              <w:instrText xml:space="preserve"> ADDIN EN.CITE.DATA </w:instrText>
            </w:r>
            <w:r w:rsidR="00D04841" w:rsidRPr="00BA0169">
              <w:rPr>
                <w:rFonts w:cs="AdvTT3713a231"/>
                <w:color w:val="000000" w:themeColor="text1"/>
                <w:sz w:val="14"/>
                <w:szCs w:val="16"/>
              </w:rPr>
            </w:r>
            <w:r w:rsidR="00D04841" w:rsidRPr="00BA0169">
              <w:rPr>
                <w:rFonts w:cs="AdvTT3713a231"/>
                <w:color w:val="000000" w:themeColor="text1"/>
                <w:sz w:val="14"/>
                <w:szCs w:val="16"/>
              </w:rPr>
              <w:fldChar w:fldCharType="end"/>
            </w:r>
            <w:r w:rsidRPr="00BA0169">
              <w:rPr>
                <w:rFonts w:cs="AdvTT3713a231"/>
                <w:color w:val="000000" w:themeColor="text1"/>
                <w:sz w:val="14"/>
                <w:szCs w:val="16"/>
              </w:rPr>
            </w:r>
            <w:r w:rsidRPr="00BA0169">
              <w:rPr>
                <w:rFonts w:cs="AdvTT3713a231"/>
                <w:color w:val="000000" w:themeColor="text1"/>
                <w:sz w:val="14"/>
                <w:szCs w:val="16"/>
              </w:rPr>
              <w:fldChar w:fldCharType="separate"/>
            </w:r>
            <w:r w:rsidR="00D04841" w:rsidRPr="00BA0169">
              <w:rPr>
                <w:rFonts w:cs="AdvTT3713a231"/>
                <w:noProof/>
                <w:color w:val="000000" w:themeColor="text1"/>
                <w:sz w:val="14"/>
                <w:szCs w:val="16"/>
                <w:vertAlign w:val="superscript"/>
              </w:rPr>
              <w:t>158</w:t>
            </w:r>
            <w:r w:rsidRPr="00BA0169">
              <w:rPr>
                <w:rFonts w:cs="AdvTT3713a231"/>
                <w:color w:val="000000" w:themeColor="text1"/>
                <w:sz w:val="14"/>
                <w:szCs w:val="16"/>
              </w:rPr>
              <w:fldChar w:fldCharType="end"/>
            </w:r>
          </w:p>
        </w:tc>
      </w:tr>
      <w:tr w:rsidR="00EC536A" w:rsidRPr="00BA0169" w14:paraId="6D8B4557" w14:textId="77777777" w:rsidTr="001552DF">
        <w:tc>
          <w:tcPr>
            <w:tcW w:w="1413" w:type="dxa"/>
          </w:tcPr>
          <w:p w14:paraId="360DD780"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LiNO</w:t>
            </w:r>
            <w:r w:rsidRPr="00BA0169">
              <w:rPr>
                <w:rFonts w:cs="AdvTT3713a231"/>
                <w:color w:val="000000" w:themeColor="text1"/>
                <w:sz w:val="14"/>
                <w:szCs w:val="16"/>
                <w:vertAlign w:val="subscript"/>
              </w:rPr>
              <w:t>3</w:t>
            </w:r>
            <w:r w:rsidRPr="00BA0169">
              <w:rPr>
                <w:rFonts w:cs="AdvTT3713a231"/>
                <w:color w:val="000000" w:themeColor="text1"/>
                <w:sz w:val="14"/>
                <w:szCs w:val="16"/>
              </w:rPr>
              <w:t>, Co</w:t>
            </w:r>
            <w:r w:rsidRPr="00BA0169">
              <w:rPr>
                <w:rFonts w:cs="AdvTT3713a231"/>
                <w:color w:val="000000" w:themeColor="text1"/>
                <w:sz w:val="14"/>
                <w:szCs w:val="16"/>
                <w:vertAlign w:val="subscript"/>
              </w:rPr>
              <w:t>3</w:t>
            </w:r>
            <w:r w:rsidRPr="00BA0169">
              <w:rPr>
                <w:rFonts w:cs="AdvTT3713a231"/>
                <w:color w:val="000000" w:themeColor="text1"/>
                <w:sz w:val="14"/>
                <w:szCs w:val="16"/>
              </w:rPr>
              <w:t>(PO</w:t>
            </w:r>
            <w:r w:rsidRPr="00BA0169">
              <w:rPr>
                <w:rFonts w:cs="AdvTT3713a231"/>
                <w:color w:val="000000" w:themeColor="text1"/>
                <w:sz w:val="14"/>
                <w:szCs w:val="16"/>
                <w:vertAlign w:val="subscript"/>
              </w:rPr>
              <w:t>4</w:t>
            </w:r>
            <w:r w:rsidRPr="00BA0169">
              <w:rPr>
                <w:rFonts w:cs="AdvTT3713a231"/>
                <w:color w:val="000000" w:themeColor="text1"/>
                <w:sz w:val="14"/>
                <w:szCs w:val="16"/>
              </w:rPr>
              <w:t>)</w:t>
            </w:r>
            <w:r w:rsidRPr="00BA0169">
              <w:rPr>
                <w:rFonts w:cs="AdvTT3713a231"/>
                <w:color w:val="000000" w:themeColor="text1"/>
                <w:sz w:val="14"/>
                <w:szCs w:val="16"/>
                <w:vertAlign w:val="subscript"/>
              </w:rPr>
              <w:t>2</w:t>
            </w:r>
            <w:r w:rsidRPr="00BA0169">
              <w:rPr>
                <w:rFonts w:cs="AdvTT3713a231"/>
                <w:color w:val="000000" w:themeColor="text1"/>
                <w:sz w:val="14"/>
                <w:szCs w:val="16"/>
              </w:rPr>
              <w:t>, (NH</w:t>
            </w:r>
            <w:r w:rsidRPr="00BA0169">
              <w:rPr>
                <w:rFonts w:cs="AdvTT3713a231"/>
                <w:color w:val="000000" w:themeColor="text1"/>
                <w:sz w:val="14"/>
                <w:szCs w:val="16"/>
                <w:vertAlign w:val="subscript"/>
              </w:rPr>
              <w:t>4</w:t>
            </w:r>
            <w:r w:rsidRPr="00BA0169">
              <w:rPr>
                <w:rFonts w:cs="AdvTT3713a231"/>
                <w:color w:val="000000" w:themeColor="text1"/>
                <w:sz w:val="14"/>
                <w:szCs w:val="16"/>
              </w:rPr>
              <w:t>)</w:t>
            </w:r>
            <w:r w:rsidRPr="00BA0169">
              <w:rPr>
                <w:rFonts w:cs="AdvTT3713a231"/>
                <w:color w:val="000000" w:themeColor="text1"/>
                <w:sz w:val="14"/>
                <w:szCs w:val="16"/>
                <w:vertAlign w:val="subscript"/>
              </w:rPr>
              <w:t>2</w:t>
            </w:r>
            <w:r w:rsidRPr="00BA0169">
              <w:rPr>
                <w:rFonts w:cs="AdvTT3713a231"/>
                <w:color w:val="000000" w:themeColor="text1"/>
                <w:sz w:val="14"/>
                <w:szCs w:val="16"/>
              </w:rPr>
              <w:t>HPO</w:t>
            </w:r>
            <w:r w:rsidRPr="00BA0169">
              <w:rPr>
                <w:rFonts w:cs="AdvTT3713a231"/>
                <w:color w:val="000000" w:themeColor="text1"/>
                <w:sz w:val="14"/>
                <w:szCs w:val="16"/>
                <w:vertAlign w:val="subscript"/>
              </w:rPr>
              <w:t>4</w:t>
            </w:r>
          </w:p>
        </w:tc>
        <w:tc>
          <w:tcPr>
            <w:tcW w:w="1843" w:type="dxa"/>
          </w:tcPr>
          <w:p w14:paraId="4C111327"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Citric acid as chelating agent, Mn doping, gallic acid as reducing agent and carbon source</w:t>
            </w:r>
          </w:p>
        </w:tc>
        <w:tc>
          <w:tcPr>
            <w:tcW w:w="1559" w:type="dxa"/>
          </w:tcPr>
          <w:p w14:paraId="4618AE36"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 xml:space="preserve">Evaporation at 70 </w:t>
            </w:r>
            <w:r w:rsidRPr="00BA0169">
              <w:rPr>
                <w:rFonts w:ascii="Cambria Math" w:eastAsia="SimSun" w:hAnsi="Cambria Math" w:cs="Cambria Math"/>
                <w:color w:val="000000" w:themeColor="text1"/>
                <w:sz w:val="14"/>
                <w:szCs w:val="16"/>
              </w:rPr>
              <w:t>℃</w:t>
            </w:r>
            <w:r w:rsidRPr="00BA0169">
              <w:rPr>
                <w:rFonts w:cs="AdvTT3713a231"/>
                <w:color w:val="000000" w:themeColor="text1"/>
                <w:sz w:val="14"/>
                <w:szCs w:val="16"/>
              </w:rPr>
              <w:t xml:space="preserve"> for 24 h, decompose at 350 </w:t>
            </w:r>
            <w:r w:rsidRPr="00BA0169">
              <w:rPr>
                <w:rFonts w:ascii="Cambria Math" w:eastAsia="SimSun" w:hAnsi="Cambria Math" w:cs="Cambria Math"/>
                <w:color w:val="000000" w:themeColor="text1"/>
                <w:sz w:val="14"/>
                <w:szCs w:val="16"/>
              </w:rPr>
              <w:t>℃</w:t>
            </w:r>
            <w:r w:rsidRPr="00BA0169">
              <w:rPr>
                <w:rFonts w:cs="AdvTT3713a231"/>
                <w:color w:val="000000" w:themeColor="text1"/>
                <w:sz w:val="14"/>
                <w:szCs w:val="16"/>
              </w:rPr>
              <w:t xml:space="preserve"> for 3 h in air</w:t>
            </w:r>
          </w:p>
        </w:tc>
        <w:tc>
          <w:tcPr>
            <w:tcW w:w="992" w:type="dxa"/>
          </w:tcPr>
          <w:p w14:paraId="3BE02ECD"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 xml:space="preserve">650 </w:t>
            </w:r>
            <w:r w:rsidRPr="00BA0169">
              <w:rPr>
                <w:rFonts w:ascii="Cambria Math" w:eastAsia="SimSun" w:hAnsi="Cambria Math" w:cs="Cambria Math"/>
                <w:color w:val="000000" w:themeColor="text1"/>
                <w:sz w:val="14"/>
                <w:szCs w:val="16"/>
              </w:rPr>
              <w:t>℃</w:t>
            </w:r>
            <w:r w:rsidRPr="00BA0169">
              <w:rPr>
                <w:rFonts w:eastAsia="SimSun" w:cs="Cambria Math"/>
                <w:color w:val="000000" w:themeColor="text1"/>
                <w:sz w:val="14"/>
                <w:szCs w:val="16"/>
              </w:rPr>
              <w:t>,</w:t>
            </w:r>
            <w:r w:rsidRPr="00BA0169">
              <w:rPr>
                <w:rFonts w:cs="AdvTT3713a231"/>
                <w:color w:val="000000" w:themeColor="text1"/>
                <w:sz w:val="14"/>
                <w:szCs w:val="16"/>
              </w:rPr>
              <w:t xml:space="preserve"> 6 h, Ar/15%H</w:t>
            </w:r>
            <w:r w:rsidRPr="00BA0169">
              <w:rPr>
                <w:rFonts w:cs="AdvTT3713a231"/>
                <w:color w:val="000000" w:themeColor="text1"/>
                <w:sz w:val="14"/>
                <w:szCs w:val="16"/>
                <w:vertAlign w:val="subscript"/>
              </w:rPr>
              <w:t>2</w:t>
            </w:r>
          </w:p>
        </w:tc>
        <w:tc>
          <w:tcPr>
            <w:tcW w:w="709" w:type="dxa"/>
          </w:tcPr>
          <w:p w14:paraId="22703881"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40-80 nm</w:t>
            </w:r>
          </w:p>
        </w:tc>
        <w:tc>
          <w:tcPr>
            <w:tcW w:w="850" w:type="dxa"/>
          </w:tcPr>
          <w:p w14:paraId="46347206" w14:textId="77777777" w:rsidR="00EC536A" w:rsidRPr="00BA0169" w:rsidRDefault="00EC536A" w:rsidP="001552DF">
            <w:pPr>
              <w:autoSpaceDE w:val="0"/>
              <w:autoSpaceDN w:val="0"/>
              <w:jc w:val="left"/>
              <w:rPr>
                <w:color w:val="000000" w:themeColor="text1"/>
                <w:sz w:val="14"/>
                <w:szCs w:val="16"/>
              </w:rPr>
            </w:pPr>
            <w:r w:rsidRPr="00BA0169">
              <w:rPr>
                <w:rFonts w:cs="AdvTT3713a231"/>
                <w:color w:val="000000" w:themeColor="text1"/>
                <w:sz w:val="14"/>
                <w:szCs w:val="16"/>
              </w:rPr>
              <w:t>140 (0.1 C)</w:t>
            </w:r>
          </w:p>
          <w:p w14:paraId="65071CC1"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108 (0.5 C)</w:t>
            </w:r>
          </w:p>
          <w:p w14:paraId="5CE70A61"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96 (2 C)</w:t>
            </w:r>
          </w:p>
          <w:p w14:paraId="26860527"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77 (5 C)</w:t>
            </w:r>
          </w:p>
        </w:tc>
        <w:tc>
          <w:tcPr>
            <w:tcW w:w="1170" w:type="dxa"/>
          </w:tcPr>
          <w:p w14:paraId="7E8081CE"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92% capacity retention at 0.1 C after 60 cycles</w:t>
            </w:r>
          </w:p>
        </w:tc>
        <w:tc>
          <w:tcPr>
            <w:tcW w:w="480" w:type="dxa"/>
          </w:tcPr>
          <w:p w14:paraId="2300B778" w14:textId="27108D19" w:rsidR="00EC536A" w:rsidRPr="00BA0169" w:rsidRDefault="00EC536A" w:rsidP="00D04841">
            <w:pPr>
              <w:autoSpaceDE w:val="0"/>
              <w:autoSpaceDN w:val="0"/>
              <w:jc w:val="left"/>
              <w:rPr>
                <w:rFonts w:cs="AdvTT3713a231"/>
                <w:color w:val="000000" w:themeColor="text1"/>
                <w:sz w:val="14"/>
                <w:szCs w:val="16"/>
              </w:rPr>
            </w:pPr>
            <w:r w:rsidRPr="00BA0169">
              <w:rPr>
                <w:rFonts w:cs="AdvTT3713a231"/>
                <w:color w:val="000000" w:themeColor="text1"/>
                <w:sz w:val="14"/>
                <w:szCs w:val="16"/>
              </w:rPr>
              <w:fldChar w:fldCharType="begin">
                <w:fldData xml:space="preserve">PEVuZE5vdGU+PENpdGU+PEF1dGhvcj7DlnJuZWs8L0F1dGhvcj48WWVhcj4yMDE2PC9ZZWFyPjxS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</w:fldData>
              </w:fldChar>
            </w:r>
            <w:r w:rsidR="00D04841" w:rsidRPr="00BA0169">
              <w:rPr>
                <w:rFonts w:cs="AdvTT3713a231"/>
                <w:color w:val="000000" w:themeColor="text1"/>
                <w:sz w:val="14"/>
                <w:szCs w:val="16"/>
              </w:rPr>
              <w:instrText xml:space="preserve"> ADDIN EN.CITE </w:instrText>
            </w:r>
            <w:r w:rsidR="00D04841" w:rsidRPr="00BA0169">
              <w:rPr>
                <w:rFonts w:cs="AdvTT3713a231"/>
                <w:color w:val="000000" w:themeColor="text1"/>
                <w:sz w:val="14"/>
                <w:szCs w:val="16"/>
              </w:rPr>
              <w:fldChar w:fldCharType="begin">
                <w:fldData xml:space="preserve">PEVuZE5vdGU+PENpdGU+PEF1dGhvcj7DlnJuZWs8L0F1dGhvcj48WWVhcj4yMDE2PC9ZZWFyPjxS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</w:fldData>
              </w:fldChar>
            </w:r>
            <w:r w:rsidR="00D04841" w:rsidRPr="00BA0169">
              <w:rPr>
                <w:rFonts w:cs="AdvTT3713a231"/>
                <w:color w:val="000000" w:themeColor="text1"/>
                <w:sz w:val="14"/>
                <w:szCs w:val="16"/>
              </w:rPr>
              <w:instrText xml:space="preserve"> ADDIN EN.CITE.DATA </w:instrText>
            </w:r>
            <w:r w:rsidR="00D04841" w:rsidRPr="00BA0169">
              <w:rPr>
                <w:rFonts w:cs="AdvTT3713a231"/>
                <w:color w:val="000000" w:themeColor="text1"/>
                <w:sz w:val="14"/>
                <w:szCs w:val="16"/>
              </w:rPr>
            </w:r>
            <w:r w:rsidR="00D04841" w:rsidRPr="00BA0169">
              <w:rPr>
                <w:rFonts w:cs="AdvTT3713a231"/>
                <w:color w:val="000000" w:themeColor="text1"/>
                <w:sz w:val="14"/>
                <w:szCs w:val="16"/>
              </w:rPr>
              <w:fldChar w:fldCharType="end"/>
            </w:r>
            <w:r w:rsidRPr="00BA0169">
              <w:rPr>
                <w:rFonts w:cs="AdvTT3713a231"/>
                <w:color w:val="000000" w:themeColor="text1"/>
                <w:sz w:val="14"/>
                <w:szCs w:val="16"/>
              </w:rPr>
            </w:r>
            <w:r w:rsidRPr="00BA0169">
              <w:rPr>
                <w:rFonts w:cs="AdvTT3713a231"/>
                <w:color w:val="000000" w:themeColor="text1"/>
                <w:sz w:val="14"/>
                <w:szCs w:val="16"/>
              </w:rPr>
              <w:fldChar w:fldCharType="separate"/>
            </w:r>
            <w:r w:rsidR="00D04841" w:rsidRPr="00BA0169">
              <w:rPr>
                <w:rFonts w:cs="AdvTT3713a231"/>
                <w:noProof/>
                <w:color w:val="000000" w:themeColor="text1"/>
                <w:sz w:val="14"/>
                <w:szCs w:val="16"/>
                <w:vertAlign w:val="superscript"/>
              </w:rPr>
              <w:t>168</w:t>
            </w:r>
            <w:r w:rsidRPr="00BA0169">
              <w:rPr>
                <w:rFonts w:cs="AdvTT3713a231"/>
                <w:color w:val="000000" w:themeColor="text1"/>
                <w:sz w:val="14"/>
                <w:szCs w:val="16"/>
              </w:rPr>
              <w:fldChar w:fldCharType="end"/>
            </w:r>
          </w:p>
        </w:tc>
      </w:tr>
      <w:tr w:rsidR="00EC536A" w:rsidRPr="00BA0169" w14:paraId="2A15DBEC" w14:textId="77777777" w:rsidTr="001552DF">
        <w:tc>
          <w:tcPr>
            <w:tcW w:w="1413" w:type="dxa"/>
          </w:tcPr>
          <w:p w14:paraId="12F01724"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lastRenderedPageBreak/>
              <w:t>Li</w:t>
            </w:r>
            <w:r w:rsidRPr="00BA0169">
              <w:rPr>
                <w:rFonts w:cs="AdvTT3713a231"/>
                <w:color w:val="000000" w:themeColor="text1"/>
                <w:sz w:val="14"/>
                <w:szCs w:val="16"/>
                <w:vertAlign w:val="subscript"/>
              </w:rPr>
              <w:t>2</w:t>
            </w:r>
            <w:r w:rsidRPr="00BA0169">
              <w:rPr>
                <w:rFonts w:cs="AdvTT3713a231"/>
                <w:color w:val="000000" w:themeColor="text1"/>
                <w:sz w:val="14"/>
                <w:szCs w:val="16"/>
              </w:rPr>
              <w:t>CO</w:t>
            </w:r>
            <w:r w:rsidRPr="00BA0169">
              <w:rPr>
                <w:rFonts w:cs="AdvTT3713a231"/>
                <w:color w:val="000000" w:themeColor="text1"/>
                <w:sz w:val="14"/>
                <w:szCs w:val="16"/>
                <w:vertAlign w:val="subscript"/>
              </w:rPr>
              <w:t>3</w:t>
            </w:r>
            <w:r w:rsidRPr="00BA0169">
              <w:rPr>
                <w:rFonts w:cs="AdvTT3713a231"/>
                <w:color w:val="000000" w:themeColor="text1"/>
                <w:sz w:val="14"/>
                <w:szCs w:val="16"/>
              </w:rPr>
              <w:t>, Co(CH</w:t>
            </w:r>
            <w:r w:rsidRPr="00BA0169">
              <w:rPr>
                <w:rFonts w:cs="AdvTT3713a231"/>
                <w:color w:val="000000" w:themeColor="text1"/>
                <w:sz w:val="14"/>
                <w:szCs w:val="16"/>
                <w:vertAlign w:val="subscript"/>
              </w:rPr>
              <w:t>3</w:t>
            </w:r>
            <w:r w:rsidRPr="00BA0169">
              <w:rPr>
                <w:rFonts w:cs="AdvTT3713a231"/>
                <w:color w:val="000000" w:themeColor="text1"/>
                <w:sz w:val="14"/>
                <w:szCs w:val="16"/>
              </w:rPr>
              <w:t>CO</w:t>
            </w:r>
            <w:r w:rsidRPr="00BA0169">
              <w:rPr>
                <w:rFonts w:cs="AdvTT3713a231"/>
                <w:color w:val="000000" w:themeColor="text1"/>
                <w:sz w:val="14"/>
                <w:szCs w:val="16"/>
                <w:vertAlign w:val="subscript"/>
              </w:rPr>
              <w:t>2</w:t>
            </w:r>
            <w:r w:rsidRPr="00BA0169">
              <w:rPr>
                <w:rFonts w:cs="AdvTT3713a231"/>
                <w:color w:val="000000" w:themeColor="text1"/>
                <w:sz w:val="14"/>
                <w:szCs w:val="16"/>
              </w:rPr>
              <w:t>)</w:t>
            </w:r>
            <w:r w:rsidRPr="00BA0169">
              <w:rPr>
                <w:rFonts w:cs="AdvTT3713a231"/>
                <w:color w:val="000000" w:themeColor="text1"/>
                <w:sz w:val="14"/>
                <w:szCs w:val="16"/>
                <w:vertAlign w:val="subscript"/>
              </w:rPr>
              <w:t>2</w:t>
            </w:r>
            <w:r w:rsidRPr="00BA0169">
              <w:rPr>
                <w:rFonts w:eastAsia="SimSun" w:cs="AdvTT3713a231"/>
                <w:color w:val="000000" w:themeColor="text1"/>
                <w:sz w:val="14"/>
                <w:szCs w:val="16"/>
              </w:rPr>
              <w:t>·</w:t>
            </w:r>
            <w:r w:rsidRPr="00BA0169">
              <w:rPr>
                <w:rFonts w:cs="AdvTT3713a231"/>
                <w:color w:val="000000" w:themeColor="text1"/>
                <w:sz w:val="14"/>
                <w:szCs w:val="16"/>
              </w:rPr>
              <w:t>4H</w:t>
            </w:r>
            <w:r w:rsidRPr="00BA0169">
              <w:rPr>
                <w:rFonts w:cs="AdvTT3713a231"/>
                <w:color w:val="000000" w:themeColor="text1"/>
                <w:sz w:val="14"/>
                <w:szCs w:val="16"/>
                <w:vertAlign w:val="subscript"/>
              </w:rPr>
              <w:t>2</w:t>
            </w:r>
            <w:r w:rsidRPr="00BA0169">
              <w:rPr>
                <w:rFonts w:cs="AdvTT3713a231"/>
                <w:color w:val="000000" w:themeColor="text1"/>
                <w:sz w:val="14"/>
                <w:szCs w:val="16"/>
              </w:rPr>
              <w:t>O, NH</w:t>
            </w:r>
            <w:r w:rsidRPr="00BA0169">
              <w:rPr>
                <w:rFonts w:cs="AdvTT3713a231"/>
                <w:color w:val="000000" w:themeColor="text1"/>
                <w:sz w:val="14"/>
                <w:szCs w:val="16"/>
                <w:vertAlign w:val="subscript"/>
              </w:rPr>
              <w:t>4</w:t>
            </w:r>
            <w:r w:rsidRPr="00BA0169">
              <w:rPr>
                <w:rFonts w:cs="AdvTT3713a231"/>
                <w:color w:val="000000" w:themeColor="text1"/>
                <w:sz w:val="14"/>
                <w:szCs w:val="16"/>
              </w:rPr>
              <w:t>H</w:t>
            </w:r>
            <w:r w:rsidRPr="00BA0169">
              <w:rPr>
                <w:rFonts w:cs="AdvTT3713a231"/>
                <w:color w:val="000000" w:themeColor="text1"/>
                <w:sz w:val="14"/>
                <w:szCs w:val="16"/>
                <w:vertAlign w:val="subscript"/>
              </w:rPr>
              <w:t>2</w:t>
            </w:r>
            <w:r w:rsidRPr="00BA0169">
              <w:rPr>
                <w:rFonts w:cs="AdvTT3713a231"/>
                <w:color w:val="000000" w:themeColor="text1"/>
                <w:sz w:val="14"/>
                <w:szCs w:val="16"/>
              </w:rPr>
              <w:t>PO</w:t>
            </w:r>
            <w:r w:rsidRPr="00BA0169">
              <w:rPr>
                <w:rFonts w:cs="AdvTT3713a231"/>
                <w:color w:val="000000" w:themeColor="text1"/>
                <w:sz w:val="14"/>
                <w:szCs w:val="16"/>
                <w:vertAlign w:val="subscript"/>
              </w:rPr>
              <w:t>4</w:t>
            </w:r>
          </w:p>
        </w:tc>
        <w:tc>
          <w:tcPr>
            <w:tcW w:w="1843" w:type="dxa"/>
          </w:tcPr>
          <w:p w14:paraId="1FB46F5C"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Citric acid as carbon source</w:t>
            </w:r>
          </w:p>
        </w:tc>
        <w:tc>
          <w:tcPr>
            <w:tcW w:w="1559" w:type="dxa"/>
          </w:tcPr>
          <w:p w14:paraId="6820E77F"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 xml:space="preserve">Evaporation at 80 </w:t>
            </w:r>
            <w:r w:rsidRPr="00BA0169">
              <w:rPr>
                <w:rFonts w:ascii="Cambria Math" w:eastAsia="SimSun" w:hAnsi="Cambria Math" w:cs="Cambria Math"/>
                <w:color w:val="000000" w:themeColor="text1"/>
                <w:sz w:val="14"/>
                <w:szCs w:val="16"/>
              </w:rPr>
              <w:t>℃</w:t>
            </w:r>
            <w:r w:rsidRPr="00BA0169">
              <w:rPr>
                <w:rFonts w:cs="AdvTT3713a231"/>
                <w:color w:val="000000" w:themeColor="text1"/>
                <w:sz w:val="14"/>
                <w:szCs w:val="16"/>
              </w:rPr>
              <w:t xml:space="preserve"> for 12h, dry at 80 </w:t>
            </w:r>
            <w:r w:rsidRPr="00BA0169">
              <w:rPr>
                <w:rFonts w:ascii="Cambria Math" w:eastAsia="SimSun" w:hAnsi="Cambria Math" w:cs="Cambria Math"/>
                <w:color w:val="000000" w:themeColor="text1"/>
                <w:sz w:val="14"/>
                <w:szCs w:val="16"/>
              </w:rPr>
              <w:t>℃</w:t>
            </w:r>
            <w:r w:rsidRPr="00BA0169">
              <w:rPr>
                <w:rFonts w:cs="AdvTT3713a231"/>
                <w:color w:val="000000" w:themeColor="text1"/>
                <w:sz w:val="14"/>
                <w:szCs w:val="16"/>
              </w:rPr>
              <w:t xml:space="preserve"> for 12h in vacuum</w:t>
            </w:r>
          </w:p>
        </w:tc>
        <w:tc>
          <w:tcPr>
            <w:tcW w:w="992" w:type="dxa"/>
          </w:tcPr>
          <w:p w14:paraId="515DF37D"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 xml:space="preserve">300 </w:t>
            </w:r>
            <w:r w:rsidRPr="00BA0169">
              <w:rPr>
                <w:rFonts w:ascii="Cambria Math" w:eastAsia="SimSun" w:hAnsi="Cambria Math" w:cs="Cambria Math"/>
                <w:color w:val="000000" w:themeColor="text1"/>
                <w:sz w:val="14"/>
                <w:szCs w:val="16"/>
              </w:rPr>
              <w:t>℃</w:t>
            </w:r>
            <w:r w:rsidRPr="00BA0169">
              <w:rPr>
                <w:rFonts w:eastAsia="SimSun" w:cs="Cambria Math"/>
                <w:color w:val="000000" w:themeColor="text1"/>
                <w:sz w:val="14"/>
                <w:szCs w:val="16"/>
              </w:rPr>
              <w:t>,</w:t>
            </w:r>
            <w:r w:rsidRPr="00BA0169">
              <w:rPr>
                <w:rFonts w:cs="AdvTT3713a231"/>
                <w:color w:val="000000" w:themeColor="text1"/>
                <w:sz w:val="14"/>
                <w:szCs w:val="16"/>
              </w:rPr>
              <w:t xml:space="preserve"> 3 h, N</w:t>
            </w:r>
            <w:r w:rsidRPr="00BA0169">
              <w:rPr>
                <w:rFonts w:cs="AdvTT3713a231"/>
                <w:color w:val="000000" w:themeColor="text1"/>
                <w:sz w:val="14"/>
                <w:szCs w:val="16"/>
                <w:vertAlign w:val="subscript"/>
              </w:rPr>
              <w:t>2</w:t>
            </w:r>
            <w:r w:rsidRPr="00BA0169">
              <w:rPr>
                <w:rFonts w:cs="AdvTT3713a231"/>
                <w:color w:val="000000" w:themeColor="text1"/>
                <w:sz w:val="14"/>
                <w:szCs w:val="16"/>
              </w:rPr>
              <w:t>,</w:t>
            </w:r>
          </w:p>
          <w:p w14:paraId="1C52E205"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 xml:space="preserve">700 </w:t>
            </w:r>
            <w:r w:rsidRPr="00BA0169">
              <w:rPr>
                <w:rFonts w:ascii="Cambria Math" w:eastAsia="SimSun" w:hAnsi="Cambria Math" w:cs="Cambria Math"/>
                <w:color w:val="000000" w:themeColor="text1"/>
                <w:sz w:val="14"/>
                <w:szCs w:val="16"/>
              </w:rPr>
              <w:t>℃</w:t>
            </w:r>
            <w:r w:rsidRPr="00BA0169">
              <w:rPr>
                <w:rFonts w:eastAsia="SimSun" w:cs="Cambria Math"/>
                <w:color w:val="000000" w:themeColor="text1"/>
                <w:sz w:val="14"/>
                <w:szCs w:val="16"/>
              </w:rPr>
              <w:t>,</w:t>
            </w:r>
            <w:r w:rsidRPr="00BA0169">
              <w:rPr>
                <w:rFonts w:cs="AdvTT3713a231"/>
                <w:color w:val="000000" w:themeColor="text1"/>
                <w:sz w:val="14"/>
                <w:szCs w:val="16"/>
              </w:rPr>
              <w:t xml:space="preserve"> 10 h, N</w:t>
            </w:r>
            <w:r w:rsidRPr="00BA0169">
              <w:rPr>
                <w:rFonts w:cs="AdvTT3713a231"/>
                <w:color w:val="000000" w:themeColor="text1"/>
                <w:sz w:val="14"/>
                <w:szCs w:val="16"/>
                <w:vertAlign w:val="subscript"/>
              </w:rPr>
              <w:t>2</w:t>
            </w:r>
          </w:p>
        </w:tc>
        <w:tc>
          <w:tcPr>
            <w:tcW w:w="709" w:type="dxa"/>
          </w:tcPr>
          <w:p w14:paraId="32B5AAF7"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w:t>
            </w:r>
          </w:p>
        </w:tc>
        <w:tc>
          <w:tcPr>
            <w:tcW w:w="850" w:type="dxa"/>
          </w:tcPr>
          <w:p w14:paraId="7E6C94B4"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83 (0.5 C)</w:t>
            </w:r>
          </w:p>
        </w:tc>
        <w:tc>
          <w:tcPr>
            <w:tcW w:w="1170" w:type="dxa"/>
          </w:tcPr>
          <w:p w14:paraId="2691A877"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59% capacity retention at 0.5 C after 30 cycles</w:t>
            </w:r>
          </w:p>
        </w:tc>
        <w:tc>
          <w:tcPr>
            <w:tcW w:w="480" w:type="dxa"/>
          </w:tcPr>
          <w:p w14:paraId="3CF8A670" w14:textId="4FE381F9" w:rsidR="00EC536A" w:rsidRPr="00BA0169" w:rsidRDefault="00EC536A" w:rsidP="00D04841">
            <w:pPr>
              <w:autoSpaceDE w:val="0"/>
              <w:autoSpaceDN w:val="0"/>
              <w:jc w:val="left"/>
              <w:rPr>
                <w:rFonts w:cs="AdvTT3713a231"/>
                <w:color w:val="000000" w:themeColor="text1"/>
                <w:sz w:val="14"/>
                <w:szCs w:val="16"/>
              </w:rPr>
            </w:pPr>
            <w:r w:rsidRPr="00BA0169">
              <w:rPr>
                <w:rFonts w:cs="AdvTT3713a231"/>
                <w:color w:val="000000" w:themeColor="text1"/>
                <w:sz w:val="14"/>
                <w:szCs w:val="16"/>
              </w:rPr>
              <w:fldChar w:fldCharType="begin">
                <w:fldData xml:space="preserve">PEVuZE5vdGU+PENpdGU+PEF1dGhvcj5LaW08L0F1dGhvcj48WWVhcj4yMDE2PC9ZZWFyPjxSZWNO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</w:fldData>
              </w:fldChar>
            </w:r>
            <w:r w:rsidR="00D04841" w:rsidRPr="00BA0169">
              <w:rPr>
                <w:rFonts w:cs="AdvTT3713a231"/>
                <w:color w:val="000000" w:themeColor="text1"/>
                <w:sz w:val="14"/>
                <w:szCs w:val="16"/>
              </w:rPr>
              <w:instrText xml:space="preserve"> ADDIN EN.CITE </w:instrText>
            </w:r>
            <w:r w:rsidR="00D04841" w:rsidRPr="00BA0169">
              <w:rPr>
                <w:rFonts w:cs="AdvTT3713a231"/>
                <w:color w:val="000000" w:themeColor="text1"/>
                <w:sz w:val="14"/>
                <w:szCs w:val="16"/>
              </w:rPr>
              <w:fldChar w:fldCharType="begin">
                <w:fldData xml:space="preserve">PEVuZE5vdGU+PENpdGU+PEF1dGhvcj5LaW08L0F1dGhvcj48WWVhcj4yMDE2PC9ZZWFyPjxSZWNO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</w:fldData>
              </w:fldChar>
            </w:r>
            <w:r w:rsidR="00D04841" w:rsidRPr="00BA0169">
              <w:rPr>
                <w:rFonts w:cs="AdvTT3713a231"/>
                <w:color w:val="000000" w:themeColor="text1"/>
                <w:sz w:val="14"/>
                <w:szCs w:val="16"/>
              </w:rPr>
              <w:instrText xml:space="preserve"> ADDIN EN.CITE.DATA </w:instrText>
            </w:r>
            <w:r w:rsidR="00D04841" w:rsidRPr="00BA0169">
              <w:rPr>
                <w:rFonts w:cs="AdvTT3713a231"/>
                <w:color w:val="000000" w:themeColor="text1"/>
                <w:sz w:val="14"/>
                <w:szCs w:val="16"/>
              </w:rPr>
            </w:r>
            <w:r w:rsidR="00D04841" w:rsidRPr="00BA0169">
              <w:rPr>
                <w:rFonts w:cs="AdvTT3713a231"/>
                <w:color w:val="000000" w:themeColor="text1"/>
                <w:sz w:val="14"/>
                <w:szCs w:val="16"/>
              </w:rPr>
              <w:fldChar w:fldCharType="end"/>
            </w:r>
            <w:r w:rsidRPr="00BA0169">
              <w:rPr>
                <w:rFonts w:cs="AdvTT3713a231"/>
                <w:color w:val="000000" w:themeColor="text1"/>
                <w:sz w:val="14"/>
                <w:szCs w:val="16"/>
              </w:rPr>
            </w:r>
            <w:r w:rsidRPr="00BA0169">
              <w:rPr>
                <w:rFonts w:cs="AdvTT3713a231"/>
                <w:color w:val="000000" w:themeColor="text1"/>
                <w:sz w:val="14"/>
                <w:szCs w:val="16"/>
              </w:rPr>
              <w:fldChar w:fldCharType="separate"/>
            </w:r>
            <w:r w:rsidR="00D04841" w:rsidRPr="00BA0169">
              <w:rPr>
                <w:rFonts w:cs="AdvTT3713a231"/>
                <w:noProof/>
                <w:color w:val="000000" w:themeColor="text1"/>
                <w:sz w:val="14"/>
                <w:szCs w:val="16"/>
                <w:vertAlign w:val="superscript"/>
              </w:rPr>
              <w:t>169</w:t>
            </w:r>
            <w:r w:rsidRPr="00BA0169">
              <w:rPr>
                <w:rFonts w:cs="AdvTT3713a231"/>
                <w:color w:val="000000" w:themeColor="text1"/>
                <w:sz w:val="14"/>
                <w:szCs w:val="16"/>
              </w:rPr>
              <w:fldChar w:fldCharType="end"/>
            </w:r>
          </w:p>
        </w:tc>
      </w:tr>
      <w:tr w:rsidR="00EC536A" w:rsidRPr="00BA0169" w14:paraId="5144EE21" w14:textId="77777777" w:rsidTr="001552DF">
        <w:tc>
          <w:tcPr>
            <w:tcW w:w="1413" w:type="dxa"/>
          </w:tcPr>
          <w:p w14:paraId="23A2C048"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LiNO</w:t>
            </w:r>
            <w:r w:rsidRPr="00BA0169">
              <w:rPr>
                <w:rFonts w:cs="AdvTT3713a231"/>
                <w:color w:val="000000" w:themeColor="text1"/>
                <w:sz w:val="14"/>
                <w:szCs w:val="16"/>
                <w:vertAlign w:val="subscript"/>
              </w:rPr>
              <w:t>3</w:t>
            </w:r>
            <w:r w:rsidRPr="00BA0169">
              <w:rPr>
                <w:rFonts w:cs="AdvTT3713a231"/>
                <w:color w:val="000000" w:themeColor="text1"/>
                <w:sz w:val="14"/>
                <w:szCs w:val="16"/>
              </w:rPr>
              <w:t>, Co(NO</w:t>
            </w:r>
            <w:r w:rsidRPr="00BA0169">
              <w:rPr>
                <w:rFonts w:cs="AdvTT3713a231"/>
                <w:color w:val="000000" w:themeColor="text1"/>
                <w:sz w:val="14"/>
                <w:szCs w:val="16"/>
                <w:vertAlign w:val="subscript"/>
              </w:rPr>
              <w:t>3</w:t>
            </w:r>
            <w:r w:rsidRPr="00BA0169">
              <w:rPr>
                <w:rFonts w:cs="AdvTT3713a231"/>
                <w:color w:val="000000" w:themeColor="text1"/>
                <w:sz w:val="14"/>
                <w:szCs w:val="16"/>
              </w:rPr>
              <w:t>)</w:t>
            </w:r>
            <w:r w:rsidRPr="00BA0169">
              <w:rPr>
                <w:rFonts w:cs="AdvTT3713a231"/>
                <w:color w:val="000000" w:themeColor="text1"/>
                <w:sz w:val="14"/>
                <w:szCs w:val="16"/>
                <w:vertAlign w:val="subscript"/>
              </w:rPr>
              <w:t>2</w:t>
            </w:r>
            <w:r w:rsidRPr="00BA0169">
              <w:rPr>
                <w:rFonts w:cs="AdvTT3713a231"/>
                <w:color w:val="000000" w:themeColor="text1"/>
                <w:sz w:val="14"/>
                <w:szCs w:val="16"/>
              </w:rPr>
              <w:t>·6H</w:t>
            </w:r>
            <w:r w:rsidRPr="00BA0169">
              <w:rPr>
                <w:rFonts w:cs="AdvTT3713a231"/>
                <w:color w:val="000000" w:themeColor="text1"/>
                <w:sz w:val="14"/>
                <w:szCs w:val="16"/>
                <w:vertAlign w:val="subscript"/>
              </w:rPr>
              <w:t>2</w:t>
            </w:r>
            <w:r w:rsidRPr="00BA0169">
              <w:rPr>
                <w:rFonts w:cs="AdvTT3713a231"/>
                <w:color w:val="000000" w:themeColor="text1"/>
                <w:sz w:val="14"/>
                <w:szCs w:val="16"/>
              </w:rPr>
              <w:t>O, (NH</w:t>
            </w:r>
            <w:r w:rsidRPr="00BA0169">
              <w:rPr>
                <w:rFonts w:cs="AdvTT3713a231"/>
                <w:color w:val="000000" w:themeColor="text1"/>
                <w:sz w:val="14"/>
                <w:szCs w:val="16"/>
                <w:vertAlign w:val="subscript"/>
              </w:rPr>
              <w:t>4</w:t>
            </w:r>
            <w:r w:rsidRPr="00BA0169">
              <w:rPr>
                <w:rFonts w:cs="AdvTT3713a231"/>
                <w:color w:val="000000" w:themeColor="text1"/>
                <w:sz w:val="14"/>
                <w:szCs w:val="16"/>
              </w:rPr>
              <w:t>)</w:t>
            </w:r>
            <w:r w:rsidRPr="00BA0169">
              <w:rPr>
                <w:rFonts w:cs="AdvTT3713a231"/>
                <w:color w:val="000000" w:themeColor="text1"/>
                <w:sz w:val="14"/>
                <w:szCs w:val="16"/>
                <w:vertAlign w:val="subscript"/>
              </w:rPr>
              <w:t>2</w:t>
            </w:r>
            <w:r w:rsidRPr="00BA0169">
              <w:rPr>
                <w:rFonts w:cs="AdvTT3713a231"/>
                <w:color w:val="000000" w:themeColor="text1"/>
                <w:sz w:val="14"/>
                <w:szCs w:val="16"/>
              </w:rPr>
              <w:t>HPO</w:t>
            </w:r>
            <w:r w:rsidRPr="00BA0169">
              <w:rPr>
                <w:rFonts w:cs="AdvTT3713a231"/>
                <w:color w:val="000000" w:themeColor="text1"/>
                <w:sz w:val="14"/>
                <w:szCs w:val="16"/>
                <w:vertAlign w:val="subscript"/>
              </w:rPr>
              <w:t>4</w:t>
            </w:r>
          </w:p>
        </w:tc>
        <w:tc>
          <w:tcPr>
            <w:tcW w:w="1843" w:type="dxa"/>
          </w:tcPr>
          <w:p w14:paraId="35B751F0"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Citric acid as chelating agent, alginic acid as carbon source</w:t>
            </w:r>
          </w:p>
        </w:tc>
        <w:tc>
          <w:tcPr>
            <w:tcW w:w="1559" w:type="dxa"/>
          </w:tcPr>
          <w:p w14:paraId="54CF3E7A"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 xml:space="preserve">Dry at 80 </w:t>
            </w:r>
            <w:r w:rsidRPr="00BA0169">
              <w:rPr>
                <w:rFonts w:ascii="Cambria Math" w:eastAsia="SimSun" w:hAnsi="Cambria Math" w:cs="Cambria Math"/>
                <w:color w:val="000000" w:themeColor="text1"/>
                <w:sz w:val="14"/>
                <w:szCs w:val="16"/>
              </w:rPr>
              <w:t>℃</w:t>
            </w:r>
          </w:p>
        </w:tc>
        <w:tc>
          <w:tcPr>
            <w:tcW w:w="992" w:type="dxa"/>
          </w:tcPr>
          <w:p w14:paraId="2D9CA371"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 xml:space="preserve">700 </w:t>
            </w:r>
            <w:r w:rsidRPr="00BA0169">
              <w:rPr>
                <w:rFonts w:ascii="Cambria Math" w:eastAsia="SimSun" w:hAnsi="Cambria Math" w:cs="Cambria Math"/>
                <w:color w:val="000000" w:themeColor="text1"/>
                <w:sz w:val="14"/>
                <w:szCs w:val="16"/>
              </w:rPr>
              <w:t>℃</w:t>
            </w:r>
            <w:r w:rsidRPr="00BA0169">
              <w:rPr>
                <w:rFonts w:cs="AdvTT3713a231"/>
                <w:color w:val="000000" w:themeColor="text1"/>
                <w:sz w:val="14"/>
                <w:szCs w:val="16"/>
              </w:rPr>
              <w:t>, 6 h, Ar</w:t>
            </w:r>
          </w:p>
        </w:tc>
        <w:tc>
          <w:tcPr>
            <w:tcW w:w="709" w:type="dxa"/>
          </w:tcPr>
          <w:p w14:paraId="6D36E6B6"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w:t>
            </w:r>
          </w:p>
        </w:tc>
        <w:tc>
          <w:tcPr>
            <w:tcW w:w="850" w:type="dxa"/>
          </w:tcPr>
          <w:p w14:paraId="6E3DCAF3"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150 (0.1 C)</w:t>
            </w:r>
          </w:p>
          <w:p w14:paraId="539FCFC7"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130 (1 C)</w:t>
            </w:r>
          </w:p>
          <w:p w14:paraId="34F2D6BE"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101 (2 C)</w:t>
            </w:r>
          </w:p>
          <w:p w14:paraId="6324FB82"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63 (5 C)</w:t>
            </w:r>
          </w:p>
        </w:tc>
        <w:tc>
          <w:tcPr>
            <w:tcW w:w="1170" w:type="dxa"/>
          </w:tcPr>
          <w:p w14:paraId="1CD184D1" w14:textId="77777777" w:rsidR="00EC536A" w:rsidRPr="00BA0169" w:rsidRDefault="00EC536A" w:rsidP="001552DF">
            <w:pPr>
              <w:autoSpaceDE w:val="0"/>
              <w:autoSpaceDN w:val="0"/>
              <w:jc w:val="left"/>
              <w:rPr>
                <w:rFonts w:cs="AdvTT3713a231"/>
                <w:color w:val="000000" w:themeColor="text1"/>
                <w:sz w:val="14"/>
                <w:szCs w:val="16"/>
              </w:rPr>
            </w:pPr>
            <w:r w:rsidRPr="00BA0169">
              <w:rPr>
                <w:rFonts w:cs="AdvTT3713a231"/>
                <w:color w:val="000000" w:themeColor="text1"/>
                <w:sz w:val="14"/>
                <w:szCs w:val="16"/>
              </w:rPr>
              <w:t>112 mA h g</w:t>
            </w:r>
            <w:r w:rsidRPr="00BA0169">
              <w:rPr>
                <w:rFonts w:cs="AdvTT3713a231"/>
                <w:color w:val="000000" w:themeColor="text1"/>
                <w:sz w:val="14"/>
                <w:szCs w:val="16"/>
                <w:vertAlign w:val="superscript"/>
              </w:rPr>
              <w:t>-1</w:t>
            </w:r>
            <w:r w:rsidRPr="00BA0169">
              <w:rPr>
                <w:rFonts w:cs="AdvTT3713a231"/>
                <w:color w:val="000000" w:themeColor="text1"/>
                <w:sz w:val="14"/>
                <w:szCs w:val="16"/>
              </w:rPr>
              <w:t xml:space="preserve"> at 0.1 C after 100 cycles</w:t>
            </w:r>
          </w:p>
        </w:tc>
        <w:tc>
          <w:tcPr>
            <w:tcW w:w="480" w:type="dxa"/>
          </w:tcPr>
          <w:p w14:paraId="2CE1108E" w14:textId="6AAC5391" w:rsidR="00EC536A" w:rsidRPr="00BA0169" w:rsidRDefault="00EC536A" w:rsidP="00D04841">
            <w:pPr>
              <w:autoSpaceDE w:val="0"/>
              <w:autoSpaceDN w:val="0"/>
              <w:jc w:val="left"/>
              <w:rPr>
                <w:rFonts w:cs="AdvTT3713a231"/>
                <w:color w:val="000000" w:themeColor="text1"/>
                <w:sz w:val="14"/>
                <w:szCs w:val="16"/>
              </w:rPr>
            </w:pPr>
            <w:r w:rsidRPr="00BA0169">
              <w:rPr>
                <w:rFonts w:cs="AdvTT3713a231"/>
                <w:color w:val="000000" w:themeColor="text1"/>
                <w:sz w:val="14"/>
                <w:szCs w:val="16"/>
              </w:rPr>
              <w:fldChar w:fldCharType="begin"/>
            </w:r>
            <w:r w:rsidR="00D04841" w:rsidRPr="00BA0169">
              <w:rPr>
                <w:rFonts w:cs="AdvTT3713a231"/>
                <w:color w:val="000000" w:themeColor="text1"/>
                <w:sz w:val="14"/>
                <w:szCs w:val="16"/>
              </w:rPr>
              <w:instrText xml:space="preserve"> ADDIN EN.CITE &lt;EndNote&gt;&lt;Cite&gt;&lt;Author&gt;Ornek&lt;/Author&gt;&lt;Year&gt;2017&lt;/Year&gt;&lt;RecNum&gt;564&lt;/RecNum&gt;&lt;DisplayText&gt;&lt;style face="superscript"&gt;134&lt;/style&gt;&lt;/DisplayText&gt;&lt;record&gt;&lt;rec-number&gt;564&lt;/rec-number&gt;&lt;foreign-keys&gt;&lt;key app="EN" db-id="f2fpta5ew5r22res0vnxft0gea9v55a5rv9d" timestamp="1509790462"&gt;564&lt;/key&gt;&lt;/foreign-keys&gt;&lt;ref-type name="Journal Article"&gt;17&lt;/ref-type&gt;&lt;contributors&gt;&lt;authors&gt;&lt;author&gt;Örnek, A.&lt;/author&gt;&lt;/authors&gt;&lt;/contributors&gt;&lt;auth-address&gt;[Ornek, Ahmet] Kafkas Univ, Atatilrk Vocat Sch Hlth Sci, Kars, Turkey.&amp;#xD;Ornek, A (reprint author), Kafkas Univ, Atatilrk Vocat Sch Hlth Sci, Kars, Turkey.&amp;#xD;ahmetornek0302@hotmail.com&lt;/auth-address&gt;&lt;titles&gt;&lt;title&gt;A new and effective approach to 4.8 V cathode synthesis with superior electrochemical qualities for lithium-ion applications&lt;/title&gt;&lt;secondary-title&gt;J. Alloys Compd.&lt;/secondary-title&gt;&lt;alt-title&gt;J. Alloy. Compd.&lt;/alt-title&gt;&lt;/titles&gt;&lt;periodical&gt;&lt;full-title&gt;J. Alloys Compd.&lt;/full-title&gt;&lt;/periodical&gt;&lt;pages&gt;809-818&lt;/pages&gt;&lt;volume&gt;710&lt;/volume&gt;&lt;keywords&gt;&lt;keyword&gt;Li-ion&lt;/keyword&gt;&lt;keyword&gt;Cathode material&lt;/keyword&gt;&lt;keyword&gt;Lithium cobalt phosphate&lt;/keyword&gt;&lt;keyword&gt;Microwave power&lt;/keyword&gt;&lt;keyword&gt;Alginic acid&lt;/keyword&gt;&lt;keyword&gt;licopo4/c composites&lt;/keyword&gt;&lt;keyword&gt;performance&lt;/keyword&gt;&lt;keyword&gt;batteries&lt;/keyword&gt;&lt;keyword&gt;fe&lt;/keyword&gt;&lt;keyword&gt;substitution&lt;/keyword&gt;&lt;keyword&gt;extraction&lt;/keyword&gt;&lt;keyword&gt;phosphate&lt;/keyword&gt;&lt;keyword&gt;insertion&lt;/keyword&gt;&lt;keyword&gt;mn&lt;/keyword&gt;&lt;keyword&gt;Chemistry&lt;/keyword&gt;&lt;keyword&gt;Materials Science&lt;/keyword&gt;&lt;keyword&gt;Metallurgy &amp;amp; Metallurgical Engineering&lt;/keyword&gt;&lt;/keywords&gt;&lt;dates&gt;&lt;year&gt;2017&lt;/year&gt;&lt;pub-dates&gt;&lt;date&gt;Jul&lt;/date&gt;&lt;/pub-dates&gt;&lt;/dates&gt;&lt;isbn&gt;0925-8388&lt;/isbn&gt;&lt;accession-num&gt;WOS:000401201400100&lt;/accession-num&gt;&lt;label&gt;363&lt;/label&gt;&lt;work-type&gt;Article&lt;/work-type&gt;&lt;urls&gt;&lt;related-urls&gt;&lt;url&gt;&amp;lt;Go to ISI&amp;gt;://WOS:000401201400100&lt;/url&gt;&lt;/related-urls&gt;&lt;/urls&gt;&lt;electronic-resource-num&gt;10.1016/j.jallcom.2017.03.319&lt;/electronic-resource-num&gt;&lt;language&gt;English&lt;/language&gt;&lt;/record&gt;&lt;/Cite&gt;&lt;/EndNote&gt;</w:instrText>
            </w:r>
            <w:r w:rsidRPr="00BA0169">
              <w:rPr>
                <w:rFonts w:cs="AdvTT3713a231"/>
                <w:color w:val="000000" w:themeColor="text1"/>
                <w:sz w:val="14"/>
                <w:szCs w:val="16"/>
              </w:rPr>
              <w:fldChar w:fldCharType="separate"/>
            </w:r>
            <w:r w:rsidR="00D04841" w:rsidRPr="00BA0169">
              <w:rPr>
                <w:rFonts w:cs="AdvTT3713a231"/>
                <w:noProof/>
                <w:color w:val="000000" w:themeColor="text1"/>
                <w:sz w:val="14"/>
                <w:szCs w:val="16"/>
                <w:vertAlign w:val="superscript"/>
              </w:rPr>
              <w:t>134</w:t>
            </w:r>
            <w:r w:rsidRPr="00BA0169">
              <w:rPr>
                <w:rFonts w:cs="AdvTT3713a231"/>
                <w:color w:val="000000" w:themeColor="text1"/>
                <w:sz w:val="14"/>
                <w:szCs w:val="16"/>
              </w:rPr>
              <w:fldChar w:fldCharType="end"/>
            </w:r>
          </w:p>
        </w:tc>
      </w:tr>
    </w:tbl>
    <w:p w14:paraId="5C7039F5" w14:textId="77777777" w:rsidR="00EC536A" w:rsidRPr="00BA0169" w:rsidRDefault="00EC536A" w:rsidP="00EC536A">
      <w:pPr>
        <w:autoSpaceDE w:val="0"/>
        <w:autoSpaceDN w:val="0"/>
        <w:rPr>
          <w:rFonts w:cs="AdvTT3713a231"/>
          <w:color w:val="000000" w:themeColor="text1"/>
        </w:rPr>
      </w:pPr>
    </w:p>
    <w:p w14:paraId="586C6144" w14:textId="77777777" w:rsidR="00C01304" w:rsidRPr="00BA0169" w:rsidRDefault="00C01304" w:rsidP="006A22DB">
      <w:pPr>
        <w:pStyle w:val="Heading2"/>
      </w:pPr>
      <w:r w:rsidRPr="00BA0169">
        <w:t xml:space="preserve">3.4 </w:t>
      </w:r>
      <w:r w:rsidR="00012930" w:rsidRPr="00BA0169">
        <w:t>Summary of synthesis methods</w:t>
      </w:r>
    </w:p>
    <w:p w14:paraId="50DC51CE" w14:textId="2A2FBC3A" w:rsidR="00012930" w:rsidRPr="00BA0169" w:rsidRDefault="00C01304" w:rsidP="00012930">
      <w:pPr>
        <w:rPr>
          <w:rFonts w:cs="AdvTT3713a231"/>
          <w:color w:val="000000" w:themeColor="text1"/>
        </w:rPr>
      </w:pPr>
      <w:r w:rsidRPr="00BA0169">
        <w:rPr>
          <w:rFonts w:cs="AdvTT3713a231"/>
          <w:color w:val="000000" w:themeColor="text1"/>
        </w:rPr>
        <w:t>T</w:t>
      </w:r>
      <w:r w:rsidR="00012930" w:rsidRPr="00BA0169">
        <w:rPr>
          <w:rFonts w:cs="AdvTT3713a231"/>
          <w:color w:val="000000" w:themeColor="text1"/>
        </w:rPr>
        <w:t>he comparison of solid-state reaction, hydrothermal/solvothermal synthesis and sol-gel process for preparation of LiCoPO</w:t>
      </w:r>
      <w:r w:rsidR="00012930" w:rsidRPr="00BA0169">
        <w:rPr>
          <w:rFonts w:cs="AdvTT3713a231"/>
          <w:color w:val="000000" w:themeColor="text1"/>
          <w:vertAlign w:val="subscript"/>
        </w:rPr>
        <w:t>4</w:t>
      </w:r>
      <w:r w:rsidR="00012930" w:rsidRPr="00BA0169">
        <w:rPr>
          <w:rFonts w:cs="AdvTT3713a231"/>
          <w:color w:val="000000" w:themeColor="text1"/>
        </w:rPr>
        <w:t xml:space="preserve"> are summarised in </w:t>
      </w:r>
      <w:r w:rsidR="00012930" w:rsidRPr="00BA0169">
        <w:rPr>
          <w:rFonts w:cs="AdvTT3713a231"/>
          <w:color w:val="000000" w:themeColor="text1"/>
        </w:rPr>
        <w:fldChar w:fldCharType="begin"/>
      </w:r>
      <w:r w:rsidR="00012930" w:rsidRPr="00BA0169">
        <w:rPr>
          <w:rFonts w:cs="AdvTT3713a231"/>
          <w:color w:val="000000" w:themeColor="text1"/>
        </w:rPr>
        <w:instrText xml:space="preserve"> REF _Ref507878780 \h </w:instrText>
      </w:r>
      <w:r w:rsidR="0018121B" w:rsidRPr="00BA0169">
        <w:rPr>
          <w:rFonts w:cs="AdvTT3713a231"/>
          <w:color w:val="000000" w:themeColor="text1"/>
        </w:rPr>
        <w:instrText xml:space="preserve"> \* MERGEFORMAT </w:instrText>
      </w:r>
      <w:r w:rsidR="00012930" w:rsidRPr="00BA0169">
        <w:rPr>
          <w:rFonts w:cs="AdvTT3713a231"/>
          <w:color w:val="000000" w:themeColor="text1"/>
        </w:rPr>
      </w:r>
      <w:r w:rsidR="00012930" w:rsidRPr="00BA0169">
        <w:rPr>
          <w:rFonts w:cs="AdvTT3713a231"/>
          <w:color w:val="000000" w:themeColor="text1"/>
        </w:rPr>
        <w:fldChar w:fldCharType="separate"/>
      </w:r>
      <w:r w:rsidR="002232F5" w:rsidRPr="00BA0169">
        <w:rPr>
          <w:color w:val="000000" w:themeColor="text1"/>
        </w:rPr>
        <w:t xml:space="preserve">Table </w:t>
      </w:r>
      <w:r w:rsidR="002232F5" w:rsidRPr="00BA0169">
        <w:rPr>
          <w:noProof/>
          <w:color w:val="000000" w:themeColor="text1"/>
        </w:rPr>
        <w:t>4</w:t>
      </w:r>
      <w:r w:rsidR="00012930" w:rsidRPr="00BA0169">
        <w:rPr>
          <w:rFonts w:cs="AdvTT3713a231"/>
          <w:color w:val="000000" w:themeColor="text1"/>
        </w:rPr>
        <w:fldChar w:fldCharType="end"/>
      </w:r>
      <w:r w:rsidR="00012930" w:rsidRPr="00BA0169">
        <w:rPr>
          <w:rFonts w:cs="AdvTT3713a231"/>
          <w:color w:val="000000" w:themeColor="text1"/>
        </w:rPr>
        <w:t>. As the conventional method for mass production of most cathode materials for LIBs, the solid-state method is widely used for preparation of LiCoPO</w:t>
      </w:r>
      <w:r w:rsidR="00012930" w:rsidRPr="00BA0169">
        <w:rPr>
          <w:rFonts w:cs="AdvTT3713a231"/>
          <w:color w:val="000000" w:themeColor="text1"/>
          <w:vertAlign w:val="subscript"/>
        </w:rPr>
        <w:t>4</w:t>
      </w:r>
      <w:r w:rsidR="00012930" w:rsidRPr="00BA0169">
        <w:rPr>
          <w:rFonts w:cs="AdvTT3713a231"/>
          <w:color w:val="000000" w:themeColor="text1"/>
        </w:rPr>
        <w:t xml:space="preserve">, in spite of the drawback of poor particle size control. In contrast, wet-chemical methods like hydrothermal/solvothermal synthesis and </w:t>
      </w:r>
      <w:r w:rsidR="00AC734F" w:rsidRPr="00BA0169">
        <w:rPr>
          <w:rFonts w:cs="AdvTT3713a231"/>
          <w:color w:val="000000" w:themeColor="text1"/>
        </w:rPr>
        <w:t xml:space="preserve">the </w:t>
      </w:r>
      <w:r w:rsidR="00012930" w:rsidRPr="00BA0169">
        <w:rPr>
          <w:rFonts w:cs="AdvTT3713a231"/>
          <w:color w:val="000000" w:themeColor="text1"/>
        </w:rPr>
        <w:t>sol-gel process provide better control of the morphology and particle size of LiCoPO</w:t>
      </w:r>
      <w:r w:rsidR="00012930" w:rsidRPr="00BA0169">
        <w:rPr>
          <w:rFonts w:cs="AdvTT3713a231"/>
          <w:color w:val="000000" w:themeColor="text1"/>
          <w:vertAlign w:val="subscript"/>
        </w:rPr>
        <w:t>4</w:t>
      </w:r>
      <w:r w:rsidR="00012930" w:rsidRPr="00BA0169">
        <w:rPr>
          <w:rFonts w:cs="AdvTT3713a231"/>
          <w:color w:val="000000" w:themeColor="text1"/>
        </w:rPr>
        <w:t>, but suffer from process complexity and high</w:t>
      </w:r>
      <w:r w:rsidR="00EA06D0" w:rsidRPr="00BA0169">
        <w:rPr>
          <w:rFonts w:cs="AdvTT3713a231"/>
          <w:color w:val="000000" w:themeColor="text1"/>
        </w:rPr>
        <w:t>er</w:t>
      </w:r>
      <w:r w:rsidR="00012930" w:rsidRPr="00BA0169">
        <w:rPr>
          <w:rFonts w:cs="AdvTT3713a231"/>
          <w:color w:val="000000" w:themeColor="text1"/>
        </w:rPr>
        <w:t xml:space="preserve"> cost. Apart from these most commonly used preparation methods for obtaining LiCoPO</w:t>
      </w:r>
      <w:r w:rsidR="00012930" w:rsidRPr="00BA0169">
        <w:rPr>
          <w:rFonts w:cs="AdvTT3713a231"/>
          <w:color w:val="000000" w:themeColor="text1"/>
          <w:vertAlign w:val="subscript"/>
        </w:rPr>
        <w:t>4</w:t>
      </w:r>
      <w:r w:rsidR="00012930" w:rsidRPr="00BA0169">
        <w:rPr>
          <w:rFonts w:cs="AdvTT3713a231"/>
          <w:color w:val="000000" w:themeColor="text1"/>
        </w:rPr>
        <w:t>, some other synthesis methods also appear in the literature,</w:t>
      </w:r>
      <w:r w:rsidR="00012930" w:rsidRPr="00BA0169">
        <w:rPr>
          <w:rFonts w:cs="AdvTT3713a231"/>
          <w:color w:val="000000" w:themeColor="text1"/>
        </w:rPr>
        <w:fldChar w:fldCharType="begin">
          <w:fldData xml:space="preserve">PEVuZE5vdGU+PENpdGU+PEF1dGhvcj5UdXNzdXBiYXlldjwvQXV0aG9yPjxZZWFyPjIwMTM8L1ll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PEVuZE5vdGU+PENpdGU+PEF1dGhvcj5UdXNzdXBiYXlldjwvQXV0aG9yPjxZZWFyPjIwMTM8L1ll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00012930" w:rsidRPr="00BA0169">
        <w:rPr>
          <w:rFonts w:cs="AdvTT3713a231"/>
          <w:color w:val="000000" w:themeColor="text1"/>
        </w:rPr>
      </w:r>
      <w:r w:rsidR="00012930" w:rsidRPr="00BA0169">
        <w:rPr>
          <w:rFonts w:cs="AdvTT3713a231"/>
          <w:color w:val="000000" w:themeColor="text1"/>
        </w:rPr>
        <w:fldChar w:fldCharType="separate"/>
      </w:r>
      <w:r w:rsidR="00D04841" w:rsidRPr="00BA0169">
        <w:rPr>
          <w:rFonts w:cs="AdvTT3713a231"/>
          <w:noProof/>
          <w:color w:val="000000" w:themeColor="text1"/>
          <w:vertAlign w:val="superscript"/>
        </w:rPr>
        <w:t>171-173</w:t>
      </w:r>
      <w:r w:rsidR="00012930" w:rsidRPr="00BA0169">
        <w:rPr>
          <w:rFonts w:cs="AdvTT3713a231"/>
          <w:color w:val="000000" w:themeColor="text1"/>
        </w:rPr>
        <w:fldChar w:fldCharType="end"/>
      </w:r>
      <w:r w:rsidR="00012930" w:rsidRPr="00BA0169">
        <w:rPr>
          <w:rFonts w:cs="AdvTT3713a231"/>
          <w:color w:val="000000" w:themeColor="text1"/>
        </w:rPr>
        <w:t xml:space="preserve"> such as spray pyrolysis,</w:t>
      </w:r>
      <w:r w:rsidR="00012930" w:rsidRPr="00BA0169">
        <w:rPr>
          <w:rFonts w:cs="AdvTT3713a231"/>
          <w:color w:val="000000" w:themeColor="text1"/>
        </w:rPr>
        <w:fldChar w:fldCharType="begin">
          <w:fldData xml:space="preserve">PEVuZE5vdGU+PENpdGU+PEF1dGhvcj5MYXN6Y3p5bnNraTwvQXV0aG9yPjxZZWFyPjIwMTY8L1ll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PEVuZE5vdGU+PENpdGU+PEF1dGhvcj5MYXN6Y3p5bnNraTwvQXV0aG9yPjxZZWFyPjIwMTY8L1ll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00012930" w:rsidRPr="00BA0169">
        <w:rPr>
          <w:rFonts w:cs="AdvTT3713a231"/>
          <w:color w:val="000000" w:themeColor="text1"/>
        </w:rPr>
      </w:r>
      <w:r w:rsidR="00012930" w:rsidRPr="00BA0169">
        <w:rPr>
          <w:rFonts w:cs="AdvTT3713a231"/>
          <w:color w:val="000000" w:themeColor="text1"/>
        </w:rPr>
        <w:fldChar w:fldCharType="separate"/>
      </w:r>
      <w:r w:rsidR="00D04841" w:rsidRPr="00BA0169">
        <w:rPr>
          <w:rFonts w:cs="AdvTT3713a231"/>
          <w:noProof/>
          <w:color w:val="000000" w:themeColor="text1"/>
          <w:vertAlign w:val="superscript"/>
        </w:rPr>
        <w:t>56, 174-178</w:t>
      </w:r>
      <w:r w:rsidR="00012930" w:rsidRPr="00BA0169">
        <w:rPr>
          <w:rFonts w:cs="AdvTT3713a231"/>
          <w:color w:val="000000" w:themeColor="text1"/>
        </w:rPr>
        <w:fldChar w:fldCharType="end"/>
      </w:r>
      <w:r w:rsidR="00012930" w:rsidRPr="00BA0169">
        <w:rPr>
          <w:rFonts w:cs="AdvTT3713a231"/>
          <w:color w:val="000000" w:themeColor="text1"/>
        </w:rPr>
        <w:t xml:space="preserve"> co-precipitation,</w:t>
      </w:r>
      <w:r w:rsidR="00012930" w:rsidRPr="00BA0169">
        <w:rPr>
          <w:rFonts w:cs="AdvTT3713a231"/>
          <w:color w:val="000000" w:themeColor="text1"/>
        </w:rPr>
        <w:fldChar w:fldCharType="begin">
          <w:fldData xml:space="preserve">PEVuZE5vdGU+PENpdGU+PEF1dGhvcj5TdW48L0F1dGhvcj48WWVhcj4yMDExPC9ZZWFyPjxSZWNO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PEVuZE5vdGU+PENpdGU+PEF1dGhvcj5TdW48L0F1dGhvcj48WWVhcj4yMDExPC9ZZWFyPjxSZWNO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00012930" w:rsidRPr="00BA0169">
        <w:rPr>
          <w:rFonts w:cs="AdvTT3713a231"/>
          <w:color w:val="000000" w:themeColor="text1"/>
        </w:rPr>
      </w:r>
      <w:r w:rsidR="00012930" w:rsidRPr="00BA0169">
        <w:rPr>
          <w:rFonts w:cs="AdvTT3713a231"/>
          <w:color w:val="000000" w:themeColor="text1"/>
        </w:rPr>
        <w:fldChar w:fldCharType="separate"/>
      </w:r>
      <w:r w:rsidR="00D04841" w:rsidRPr="00BA0169">
        <w:rPr>
          <w:rFonts w:cs="AdvTT3713a231"/>
          <w:noProof/>
          <w:color w:val="000000" w:themeColor="text1"/>
          <w:vertAlign w:val="superscript"/>
        </w:rPr>
        <w:t>41, 107, 134, 179-181</w:t>
      </w:r>
      <w:r w:rsidR="00012930" w:rsidRPr="00BA0169">
        <w:rPr>
          <w:rFonts w:cs="AdvTT3713a231"/>
          <w:color w:val="000000" w:themeColor="text1"/>
        </w:rPr>
        <w:fldChar w:fldCharType="end"/>
      </w:r>
      <w:r w:rsidR="00012930" w:rsidRPr="00BA0169">
        <w:rPr>
          <w:rFonts w:cs="AdvTT3713a231"/>
          <w:color w:val="000000" w:themeColor="text1"/>
        </w:rPr>
        <w:t xml:space="preserve"> polyol process,</w:t>
      </w:r>
      <w:r w:rsidR="00012930" w:rsidRPr="00BA0169">
        <w:rPr>
          <w:rFonts w:cs="AdvTT3713a231"/>
          <w:color w:val="000000" w:themeColor="text1"/>
        </w:rPr>
        <w:fldChar w:fldCharType="begin">
          <w:fldData xml:space="preserve">PEVuZE5vdGU+PENpdGU+PEF1dGhvcj5BbGFyY29uLVN1ZXNjYTwvQXV0aG9yPjxZZWFyPjIwMTY8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</w:fldData>
        </w:fldChar>
      </w:r>
      <w:r w:rsidR="002E6FB2" w:rsidRPr="00BA0169">
        <w:rPr>
          <w:rFonts w:cs="AdvTT3713a231"/>
          <w:color w:val="000000" w:themeColor="text1"/>
        </w:rPr>
        <w:instrText xml:space="preserve"> ADDIN EN.CITE </w:instrText>
      </w:r>
      <w:r w:rsidR="002E6FB2" w:rsidRPr="00BA0169">
        <w:rPr>
          <w:rFonts w:cs="AdvTT3713a231"/>
          <w:color w:val="000000" w:themeColor="text1"/>
        </w:rPr>
        <w:fldChar w:fldCharType="begin">
          <w:fldData xml:space="preserve">PEVuZE5vdGU+PENpdGU+PEF1dGhvcj5BbGFyY29uLVN1ZXNjYTwvQXV0aG9yPjxZZWFyPjIwMTY8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</w:fldData>
        </w:fldChar>
      </w:r>
      <w:r w:rsidR="002E6FB2" w:rsidRPr="00BA0169">
        <w:rPr>
          <w:rFonts w:cs="AdvTT3713a231"/>
          <w:color w:val="000000" w:themeColor="text1"/>
        </w:rPr>
        <w:instrText xml:space="preserve"> ADDIN EN.CITE.DATA </w:instrText>
      </w:r>
      <w:r w:rsidR="002E6FB2" w:rsidRPr="00BA0169">
        <w:rPr>
          <w:rFonts w:cs="AdvTT3713a231"/>
          <w:color w:val="000000" w:themeColor="text1"/>
        </w:rPr>
      </w:r>
      <w:r w:rsidR="002E6FB2" w:rsidRPr="00BA0169">
        <w:rPr>
          <w:rFonts w:cs="AdvTT3713a231"/>
          <w:color w:val="000000" w:themeColor="text1"/>
        </w:rPr>
        <w:fldChar w:fldCharType="end"/>
      </w:r>
      <w:r w:rsidR="00012930" w:rsidRPr="00BA0169">
        <w:rPr>
          <w:rFonts w:cs="AdvTT3713a231"/>
          <w:color w:val="000000" w:themeColor="text1"/>
        </w:rPr>
      </w:r>
      <w:r w:rsidR="00012930" w:rsidRPr="00BA0169">
        <w:rPr>
          <w:rFonts w:cs="AdvTT3713a231"/>
          <w:color w:val="000000" w:themeColor="text1"/>
        </w:rPr>
        <w:fldChar w:fldCharType="separate"/>
      </w:r>
      <w:r w:rsidR="00D04841" w:rsidRPr="00BA0169">
        <w:rPr>
          <w:rFonts w:cs="AdvTT3713a231"/>
          <w:noProof/>
          <w:color w:val="000000" w:themeColor="text1"/>
          <w:vertAlign w:val="superscript"/>
        </w:rPr>
        <w:t>124, 182-186</w:t>
      </w:r>
      <w:r w:rsidR="00012930" w:rsidRPr="00BA0169">
        <w:rPr>
          <w:rFonts w:cs="AdvTT3713a231"/>
          <w:color w:val="000000" w:themeColor="text1"/>
        </w:rPr>
        <w:fldChar w:fldCharType="end"/>
      </w:r>
      <w:r w:rsidR="00012930" w:rsidRPr="00BA0169">
        <w:rPr>
          <w:rFonts w:cs="AdvTT3713a231"/>
          <w:color w:val="000000" w:themeColor="text1"/>
        </w:rPr>
        <w:t xml:space="preserve"> supercritical fluid processes,</w:t>
      </w:r>
      <w:r w:rsidR="00012930" w:rsidRPr="00BA0169">
        <w:rPr>
          <w:rFonts w:cs="AdvTT3713a231"/>
          <w:color w:val="000000" w:themeColor="text1"/>
        </w:rPr>
        <w:fldChar w:fldCharType="begin">
          <w:fldData xml:space="preserve">PEVuZE5vdGU+PENpdGU+PEF1dGhvcj5EZXZhcmFqdTwvQXV0aG9yPjxZZWFyPjIwMTQ8L1llYXI+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PEVuZE5vdGU+PENpdGU+PEF1dGhvcj5EZXZhcmFqdTwvQXV0aG9yPjxZZWFyPjIwMTQ8L1llYXI+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00012930" w:rsidRPr="00BA0169">
        <w:rPr>
          <w:rFonts w:cs="AdvTT3713a231"/>
          <w:color w:val="000000" w:themeColor="text1"/>
        </w:rPr>
      </w:r>
      <w:r w:rsidR="00012930" w:rsidRPr="00BA0169">
        <w:rPr>
          <w:rFonts w:cs="AdvTT3713a231"/>
          <w:color w:val="000000" w:themeColor="text1"/>
        </w:rPr>
        <w:fldChar w:fldCharType="separate"/>
      </w:r>
      <w:r w:rsidR="00D04841" w:rsidRPr="00BA0169">
        <w:rPr>
          <w:rFonts w:cs="AdvTT3713a231"/>
          <w:noProof/>
          <w:color w:val="000000" w:themeColor="text1"/>
          <w:vertAlign w:val="superscript"/>
        </w:rPr>
        <w:t>139, 187-190</w:t>
      </w:r>
      <w:r w:rsidR="00012930" w:rsidRPr="00BA0169">
        <w:rPr>
          <w:rFonts w:cs="AdvTT3713a231"/>
          <w:color w:val="000000" w:themeColor="text1"/>
        </w:rPr>
        <w:fldChar w:fldCharType="end"/>
      </w:r>
      <w:r w:rsidR="00012930" w:rsidRPr="00BA0169">
        <w:rPr>
          <w:rFonts w:cs="AdvTT3713a231"/>
          <w:color w:val="000000" w:themeColor="text1"/>
        </w:rPr>
        <w:t xml:space="preserve"> microwave heating</w:t>
      </w:r>
      <w:r w:rsidR="00012930" w:rsidRPr="00BA0169">
        <w:rPr>
          <w:rFonts w:cs="AdvTT3713a231"/>
          <w:color w:val="000000" w:themeColor="text1"/>
        </w:rPr>
        <w:fldChar w:fldCharType="begin">
          <w:fldData xml:space="preserve">PEVuZE5vdGU+PENpdGU+PEF1dGhvcj5Pcm5lazwvQXV0aG9yPjxZZWFyPjIwMTc8L1llYXI+PFJl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PEVuZE5vdGU+PENpdGU+PEF1dGhvcj5Pcm5lazwvQXV0aG9yPjxZZWFyPjIwMTc8L1llYXI+PFJl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00012930" w:rsidRPr="00BA0169">
        <w:rPr>
          <w:rFonts w:cs="AdvTT3713a231"/>
          <w:color w:val="000000" w:themeColor="text1"/>
        </w:rPr>
      </w:r>
      <w:r w:rsidR="00012930" w:rsidRPr="00BA0169">
        <w:rPr>
          <w:rFonts w:cs="AdvTT3713a231"/>
          <w:color w:val="000000" w:themeColor="text1"/>
        </w:rPr>
        <w:fldChar w:fldCharType="separate"/>
      </w:r>
      <w:r w:rsidR="00D04841" w:rsidRPr="00BA0169">
        <w:rPr>
          <w:rFonts w:cs="AdvTT3713a231"/>
          <w:noProof/>
          <w:color w:val="000000" w:themeColor="text1"/>
          <w:vertAlign w:val="superscript"/>
        </w:rPr>
        <w:t>84, 134, 191-194</w:t>
      </w:r>
      <w:r w:rsidR="00012930" w:rsidRPr="00BA0169">
        <w:rPr>
          <w:rFonts w:cs="AdvTT3713a231"/>
          <w:color w:val="000000" w:themeColor="text1"/>
        </w:rPr>
        <w:fldChar w:fldCharType="end"/>
      </w:r>
      <w:r w:rsidR="00012930" w:rsidRPr="00BA0169">
        <w:rPr>
          <w:rFonts w:cs="AdvTT3713a231"/>
          <w:color w:val="000000" w:themeColor="text1"/>
        </w:rPr>
        <w:t xml:space="preserve"> and carbo-thermal reduction.</w:t>
      </w:r>
      <w:r w:rsidR="00012930" w:rsidRPr="00BA0169">
        <w:rPr>
          <w:rFonts w:cs="AdvTT3713a231"/>
          <w:color w:val="000000" w:themeColor="text1"/>
        </w:rPr>
        <w:fldChar w:fldCharType="begin">
          <w:fldData xml:space="preserve">PEVuZE5vdGU+PENpdGU+PEF1dGhvcj7DlnJuZWs8L0F1dGhvcj48WWVhcj4yMDE2PC9ZZWFyPjxS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</w:fldData>
        </w:fldChar>
      </w:r>
      <w:r w:rsidR="00D04841" w:rsidRPr="00BA0169">
        <w:rPr>
          <w:rFonts w:cs="AdvTT3713a231"/>
          <w:color w:val="000000" w:themeColor="text1"/>
        </w:rPr>
        <w:instrText xml:space="preserve"> ADDIN EN.CITE </w:instrText>
      </w:r>
      <w:r w:rsidR="00D04841" w:rsidRPr="00BA0169">
        <w:rPr>
          <w:rFonts w:cs="AdvTT3713a231"/>
          <w:color w:val="000000" w:themeColor="text1"/>
        </w:rPr>
        <w:fldChar w:fldCharType="begin">
          <w:fldData xml:space="preserve">PEVuZE5vdGU+PENpdGU+PEF1dGhvcj7DlnJuZWs8L0F1dGhvcj48WWVhcj4yMDE2PC9ZZWFyPjxS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</w:fldData>
        </w:fldChar>
      </w:r>
      <w:r w:rsidR="00D04841" w:rsidRPr="00BA0169">
        <w:rPr>
          <w:rFonts w:cs="AdvTT3713a231"/>
          <w:color w:val="000000" w:themeColor="text1"/>
        </w:rPr>
        <w:instrText xml:space="preserve"> ADDIN EN.CITE.DATA </w:instrText>
      </w:r>
      <w:r w:rsidR="00D04841" w:rsidRPr="00BA0169">
        <w:rPr>
          <w:rFonts w:cs="AdvTT3713a231"/>
          <w:color w:val="000000" w:themeColor="text1"/>
        </w:rPr>
      </w:r>
      <w:r w:rsidR="00D04841" w:rsidRPr="00BA0169">
        <w:rPr>
          <w:rFonts w:cs="AdvTT3713a231"/>
          <w:color w:val="000000" w:themeColor="text1"/>
        </w:rPr>
        <w:fldChar w:fldCharType="end"/>
      </w:r>
      <w:r w:rsidR="00012930" w:rsidRPr="00BA0169">
        <w:rPr>
          <w:rFonts w:cs="AdvTT3713a231"/>
          <w:color w:val="000000" w:themeColor="text1"/>
        </w:rPr>
      </w:r>
      <w:r w:rsidR="00012930" w:rsidRPr="00BA0169">
        <w:rPr>
          <w:rFonts w:cs="AdvTT3713a231"/>
          <w:color w:val="000000" w:themeColor="text1"/>
        </w:rPr>
        <w:fldChar w:fldCharType="separate"/>
      </w:r>
      <w:r w:rsidR="00D04841" w:rsidRPr="00BA0169">
        <w:rPr>
          <w:rFonts w:cs="AdvTT3713a231"/>
          <w:noProof/>
          <w:color w:val="000000" w:themeColor="text1"/>
          <w:vertAlign w:val="superscript"/>
        </w:rPr>
        <w:t>168, 195, 196</w:t>
      </w:r>
      <w:r w:rsidR="00012930" w:rsidRPr="00BA0169">
        <w:rPr>
          <w:rFonts w:cs="AdvTT3713a231"/>
          <w:color w:val="000000" w:themeColor="text1"/>
        </w:rPr>
        <w:fldChar w:fldCharType="end"/>
      </w:r>
      <w:r w:rsidR="00012930" w:rsidRPr="00BA0169">
        <w:rPr>
          <w:rFonts w:cs="AdvTT3713a231"/>
          <w:color w:val="000000" w:themeColor="text1"/>
        </w:rPr>
        <w:t xml:space="preserve"> </w:t>
      </w:r>
      <w:r w:rsidR="007F3830" w:rsidRPr="00BA0169">
        <w:rPr>
          <w:rFonts w:cs="AdvTT3713a231"/>
          <w:color w:val="000000" w:themeColor="text1"/>
        </w:rPr>
        <w:t>Further improvement</w:t>
      </w:r>
      <w:r w:rsidR="00AC734F" w:rsidRPr="00BA0169">
        <w:rPr>
          <w:rFonts w:cs="AdvTT3713a231"/>
          <w:color w:val="000000" w:themeColor="text1"/>
        </w:rPr>
        <w:t>s</w:t>
      </w:r>
      <w:r w:rsidR="007F3830" w:rsidRPr="00BA0169">
        <w:rPr>
          <w:rFonts w:cs="AdvTT3713a231"/>
          <w:color w:val="000000" w:themeColor="text1"/>
        </w:rPr>
        <w:t xml:space="preserve"> are still required</w:t>
      </w:r>
      <w:r w:rsidR="00012930" w:rsidRPr="00BA0169">
        <w:rPr>
          <w:rFonts w:cs="AdvTT3713a231"/>
          <w:color w:val="000000" w:themeColor="text1"/>
        </w:rPr>
        <w:t xml:space="preserve"> to </w:t>
      </w:r>
      <w:r w:rsidR="00012930" w:rsidRPr="00BA0169">
        <w:rPr>
          <w:rFonts w:cs="AdvTT3713a231" w:hint="eastAsia"/>
          <w:color w:val="000000" w:themeColor="text1"/>
        </w:rPr>
        <w:t>develo</w:t>
      </w:r>
      <w:r w:rsidR="00012930" w:rsidRPr="00BA0169">
        <w:rPr>
          <w:rFonts w:cs="AdvTT3713a231"/>
          <w:color w:val="000000" w:themeColor="text1"/>
        </w:rPr>
        <w:t>p a simple, time and energy saving, easy to control and industrially compatible synthesis method to prepare LiCoPO</w:t>
      </w:r>
      <w:r w:rsidR="00012930" w:rsidRPr="00BA0169">
        <w:rPr>
          <w:rFonts w:cs="AdvTT3713a231"/>
          <w:color w:val="000000" w:themeColor="text1"/>
          <w:vertAlign w:val="subscript"/>
        </w:rPr>
        <w:t>4</w:t>
      </w:r>
      <w:r w:rsidR="00012930" w:rsidRPr="00BA0169">
        <w:rPr>
          <w:rFonts w:cs="AdvTT3713a231"/>
          <w:color w:val="000000" w:themeColor="text1"/>
        </w:rPr>
        <w:t xml:space="preserve"> with high purity, small particle size and good cycle stability and rate capability.</w:t>
      </w:r>
    </w:p>
    <w:p w14:paraId="2F3B3F74" w14:textId="77777777" w:rsidR="00012930" w:rsidRPr="00BA0169" w:rsidRDefault="00012930" w:rsidP="00012930">
      <w:pPr>
        <w:pStyle w:val="Caption"/>
        <w:keepNext/>
        <w:rPr>
          <w:i w:val="0"/>
          <w:color w:val="000000" w:themeColor="text1"/>
        </w:rPr>
      </w:pPr>
      <w:bookmarkStart w:id="4" w:name="_Ref507878780"/>
      <w:r w:rsidRPr="00BA0169">
        <w:rPr>
          <w:i w:val="0"/>
          <w:color w:val="000000" w:themeColor="text1"/>
        </w:rPr>
        <w:t xml:space="preserve">Table </w:t>
      </w:r>
      <w:r w:rsidR="0080796E" w:rsidRPr="00BA0169">
        <w:rPr>
          <w:i w:val="0"/>
          <w:color w:val="000000" w:themeColor="text1"/>
        </w:rPr>
        <w:fldChar w:fldCharType="begin"/>
      </w:r>
      <w:r w:rsidR="0080796E" w:rsidRPr="00BA0169">
        <w:rPr>
          <w:i w:val="0"/>
          <w:color w:val="000000" w:themeColor="text1"/>
        </w:rPr>
        <w:instrText xml:space="preserve"> SEQ Table \* ARABIC </w:instrText>
      </w:r>
      <w:r w:rsidR="0080796E" w:rsidRPr="00BA0169">
        <w:rPr>
          <w:i w:val="0"/>
          <w:color w:val="000000" w:themeColor="text1"/>
        </w:rPr>
        <w:fldChar w:fldCharType="separate"/>
      </w:r>
      <w:r w:rsidR="002232F5" w:rsidRPr="00BA0169">
        <w:rPr>
          <w:i w:val="0"/>
          <w:noProof/>
          <w:color w:val="000000" w:themeColor="text1"/>
        </w:rPr>
        <w:t>4</w:t>
      </w:r>
      <w:r w:rsidR="0080796E" w:rsidRPr="00BA0169">
        <w:rPr>
          <w:i w:val="0"/>
          <w:noProof/>
          <w:color w:val="000000" w:themeColor="text1"/>
        </w:rPr>
        <w:fldChar w:fldCharType="end"/>
      </w:r>
      <w:bookmarkEnd w:id="4"/>
      <w:r w:rsidRPr="00BA0169">
        <w:rPr>
          <w:i w:val="0"/>
          <w:color w:val="000000" w:themeColor="text1"/>
        </w:rPr>
        <w:t xml:space="preserve"> Comparison of solid-state reaction, hydrothermal/solvothermal synthesis and </w:t>
      </w:r>
      <w:r w:rsidR="00AC734F" w:rsidRPr="00BA0169">
        <w:rPr>
          <w:i w:val="0"/>
          <w:color w:val="000000" w:themeColor="text1"/>
        </w:rPr>
        <w:t xml:space="preserve">the </w:t>
      </w:r>
      <w:r w:rsidRPr="00BA0169">
        <w:rPr>
          <w:i w:val="0"/>
          <w:color w:val="000000" w:themeColor="text1"/>
        </w:rPr>
        <w:t>sol-gel process for preparation of LiCoPO</w:t>
      </w:r>
      <w:r w:rsidRPr="00BA0169">
        <w:rPr>
          <w:i w:val="0"/>
          <w:color w:val="000000" w:themeColor="text1"/>
          <w:vertAlign w:val="subscript"/>
        </w:rPr>
        <w:t>4</w:t>
      </w:r>
      <w:r w:rsidRPr="00BA0169">
        <w:rPr>
          <w:i w:val="0"/>
          <w:color w:val="000000" w:themeColor="text1"/>
        </w:rPr>
        <w:t>.</w:t>
      </w:r>
    </w:p>
    <w:tbl>
      <w:tblPr>
        <w:tblStyle w:val="TableGrid"/>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0"/>
        <w:gridCol w:w="1890"/>
        <w:gridCol w:w="2906"/>
        <w:gridCol w:w="1161"/>
        <w:gridCol w:w="1545"/>
      </w:tblGrid>
      <w:tr w:rsidR="001E258F" w:rsidRPr="00BA0169" w14:paraId="29F97B46" w14:textId="77777777" w:rsidTr="009F001C">
        <w:tc>
          <w:tcPr>
            <w:tcW w:w="941" w:type="pct"/>
            <w:tcBorders>
              <w:top w:val="single" w:sz="8" w:space="0" w:color="auto"/>
              <w:bottom w:val="single" w:sz="4" w:space="0" w:color="auto"/>
            </w:tcBorders>
          </w:tcPr>
          <w:p w14:paraId="0EFE0309" w14:textId="77777777" w:rsidR="004D25B2" w:rsidRPr="00BA0169" w:rsidRDefault="00310EE1" w:rsidP="00310EE1">
            <w:pPr>
              <w:autoSpaceDE w:val="0"/>
              <w:autoSpaceDN w:val="0"/>
              <w:jc w:val="left"/>
              <w:rPr>
                <w:rFonts w:cs="AdvTT3713a231"/>
                <w:color w:val="000000" w:themeColor="text1"/>
                <w:sz w:val="16"/>
                <w:szCs w:val="16"/>
              </w:rPr>
            </w:pPr>
            <w:r w:rsidRPr="00BA0169">
              <w:rPr>
                <w:rFonts w:cs="AdvTT3713a231"/>
                <w:color w:val="000000" w:themeColor="text1"/>
                <w:sz w:val="16"/>
                <w:szCs w:val="16"/>
              </w:rPr>
              <w:t>Synthesis m</w:t>
            </w:r>
            <w:r w:rsidR="004D25B2" w:rsidRPr="00BA0169">
              <w:rPr>
                <w:rFonts w:cs="AdvTT3713a231"/>
                <w:color w:val="000000" w:themeColor="text1"/>
                <w:sz w:val="16"/>
                <w:szCs w:val="16"/>
              </w:rPr>
              <w:t>ethods</w:t>
            </w:r>
          </w:p>
        </w:tc>
        <w:tc>
          <w:tcPr>
            <w:tcW w:w="1022" w:type="pct"/>
            <w:tcBorders>
              <w:top w:val="single" w:sz="8" w:space="0" w:color="auto"/>
              <w:bottom w:val="single" w:sz="4" w:space="0" w:color="auto"/>
            </w:tcBorders>
          </w:tcPr>
          <w:p w14:paraId="41C72518" w14:textId="77777777" w:rsidR="004D25B2" w:rsidRPr="00BA0169" w:rsidRDefault="004D25B2" w:rsidP="004D25B2">
            <w:pPr>
              <w:autoSpaceDE w:val="0"/>
              <w:autoSpaceDN w:val="0"/>
              <w:jc w:val="left"/>
              <w:rPr>
                <w:rFonts w:cs="AdvTT3713a231"/>
                <w:color w:val="000000" w:themeColor="text1"/>
                <w:sz w:val="16"/>
                <w:szCs w:val="16"/>
              </w:rPr>
            </w:pPr>
            <w:r w:rsidRPr="00BA0169">
              <w:rPr>
                <w:rFonts w:cs="AdvTT3713a231"/>
                <w:color w:val="000000" w:themeColor="text1"/>
                <w:sz w:val="16"/>
                <w:szCs w:val="16"/>
              </w:rPr>
              <w:t>Advantages</w:t>
            </w:r>
          </w:p>
        </w:tc>
        <w:tc>
          <w:tcPr>
            <w:tcW w:w="1572" w:type="pct"/>
            <w:tcBorders>
              <w:top w:val="single" w:sz="8" w:space="0" w:color="auto"/>
              <w:bottom w:val="single" w:sz="4" w:space="0" w:color="auto"/>
            </w:tcBorders>
          </w:tcPr>
          <w:p w14:paraId="0FE6E5BC" w14:textId="77777777" w:rsidR="004D25B2" w:rsidRPr="00BA0169" w:rsidRDefault="004D25B2" w:rsidP="004D25B2">
            <w:pPr>
              <w:autoSpaceDE w:val="0"/>
              <w:autoSpaceDN w:val="0"/>
              <w:jc w:val="left"/>
              <w:rPr>
                <w:rFonts w:cs="AdvTT3713a231"/>
                <w:color w:val="000000" w:themeColor="text1"/>
                <w:sz w:val="16"/>
                <w:szCs w:val="16"/>
              </w:rPr>
            </w:pPr>
            <w:r w:rsidRPr="00BA0169">
              <w:rPr>
                <w:rFonts w:cs="AdvTT3713a231"/>
                <w:color w:val="000000" w:themeColor="text1"/>
                <w:sz w:val="16"/>
                <w:szCs w:val="16"/>
              </w:rPr>
              <w:t>Disadvantages</w:t>
            </w:r>
          </w:p>
        </w:tc>
        <w:tc>
          <w:tcPr>
            <w:tcW w:w="628" w:type="pct"/>
            <w:tcBorders>
              <w:top w:val="single" w:sz="8" w:space="0" w:color="auto"/>
              <w:bottom w:val="single" w:sz="4" w:space="0" w:color="auto"/>
            </w:tcBorders>
          </w:tcPr>
          <w:p w14:paraId="280812DF" w14:textId="77777777" w:rsidR="004D25B2" w:rsidRPr="00BA0169" w:rsidRDefault="004D25B2" w:rsidP="004D25B2">
            <w:pPr>
              <w:autoSpaceDE w:val="0"/>
              <w:autoSpaceDN w:val="0"/>
              <w:jc w:val="left"/>
              <w:rPr>
                <w:rFonts w:cs="AdvTT3713a231"/>
                <w:color w:val="000000" w:themeColor="text1"/>
                <w:sz w:val="16"/>
                <w:szCs w:val="16"/>
              </w:rPr>
            </w:pPr>
            <w:r w:rsidRPr="00BA0169">
              <w:rPr>
                <w:rFonts w:cs="AdvTT3713a231"/>
                <w:color w:val="000000" w:themeColor="text1"/>
                <w:sz w:val="16"/>
                <w:szCs w:val="16"/>
              </w:rPr>
              <w:t>Size</w:t>
            </w:r>
          </w:p>
        </w:tc>
        <w:tc>
          <w:tcPr>
            <w:tcW w:w="836" w:type="pct"/>
            <w:tcBorders>
              <w:top w:val="single" w:sz="8" w:space="0" w:color="auto"/>
              <w:bottom w:val="single" w:sz="4" w:space="0" w:color="auto"/>
            </w:tcBorders>
          </w:tcPr>
          <w:p w14:paraId="58C8C9FB" w14:textId="77777777" w:rsidR="004D25B2" w:rsidRPr="00BA0169" w:rsidRDefault="004D25B2" w:rsidP="004D25B2">
            <w:pPr>
              <w:autoSpaceDE w:val="0"/>
              <w:autoSpaceDN w:val="0"/>
              <w:jc w:val="left"/>
              <w:rPr>
                <w:rFonts w:cs="AdvTT3713a231"/>
                <w:color w:val="000000" w:themeColor="text1"/>
                <w:sz w:val="16"/>
                <w:szCs w:val="16"/>
              </w:rPr>
            </w:pPr>
            <w:r w:rsidRPr="00BA0169">
              <w:rPr>
                <w:rFonts w:cs="AdvTT3713a231"/>
                <w:color w:val="000000" w:themeColor="text1"/>
                <w:sz w:val="16"/>
                <w:szCs w:val="16"/>
              </w:rPr>
              <w:t>C addition</w:t>
            </w:r>
          </w:p>
        </w:tc>
      </w:tr>
      <w:tr w:rsidR="001E258F" w:rsidRPr="00BA0169" w14:paraId="62466328" w14:textId="77777777" w:rsidTr="009F001C">
        <w:tc>
          <w:tcPr>
            <w:tcW w:w="941" w:type="pct"/>
            <w:tcBorders>
              <w:top w:val="single" w:sz="4" w:space="0" w:color="auto"/>
            </w:tcBorders>
          </w:tcPr>
          <w:p w14:paraId="62FB0525" w14:textId="77777777" w:rsidR="004D25B2" w:rsidRPr="00BA0169" w:rsidRDefault="004D25B2" w:rsidP="004D25B2">
            <w:pPr>
              <w:autoSpaceDE w:val="0"/>
              <w:autoSpaceDN w:val="0"/>
              <w:jc w:val="left"/>
              <w:rPr>
                <w:rFonts w:cs="AdvTT3713a231"/>
                <w:color w:val="000000" w:themeColor="text1"/>
                <w:sz w:val="16"/>
                <w:szCs w:val="16"/>
              </w:rPr>
            </w:pPr>
            <w:r w:rsidRPr="00BA0169">
              <w:rPr>
                <w:rFonts w:cs="AdvTT3713a231"/>
                <w:color w:val="000000" w:themeColor="text1"/>
                <w:sz w:val="16"/>
                <w:szCs w:val="16"/>
              </w:rPr>
              <w:t>Solid-state reaction</w:t>
            </w:r>
          </w:p>
        </w:tc>
        <w:tc>
          <w:tcPr>
            <w:tcW w:w="1022" w:type="pct"/>
            <w:tcBorders>
              <w:top w:val="single" w:sz="4" w:space="0" w:color="auto"/>
            </w:tcBorders>
          </w:tcPr>
          <w:p w14:paraId="530138AD" w14:textId="77777777" w:rsidR="004D25B2" w:rsidRPr="00BA0169" w:rsidRDefault="004D25B2" w:rsidP="004D25B2">
            <w:pPr>
              <w:autoSpaceDE w:val="0"/>
              <w:autoSpaceDN w:val="0"/>
              <w:jc w:val="left"/>
              <w:rPr>
                <w:rFonts w:cs="AdvTT3713a231"/>
                <w:color w:val="000000" w:themeColor="text1"/>
                <w:sz w:val="16"/>
                <w:szCs w:val="16"/>
              </w:rPr>
            </w:pPr>
            <w:r w:rsidRPr="00BA0169">
              <w:rPr>
                <w:rFonts w:cs="AdvTT3713a231"/>
                <w:color w:val="000000" w:themeColor="text1"/>
                <w:sz w:val="16"/>
                <w:szCs w:val="16"/>
              </w:rPr>
              <w:t>Low cost, process simplicity</w:t>
            </w:r>
          </w:p>
        </w:tc>
        <w:tc>
          <w:tcPr>
            <w:tcW w:w="1572" w:type="pct"/>
            <w:tcBorders>
              <w:top w:val="single" w:sz="4" w:space="0" w:color="auto"/>
            </w:tcBorders>
          </w:tcPr>
          <w:p w14:paraId="70E835B0" w14:textId="77777777" w:rsidR="004D25B2" w:rsidRPr="00BA0169" w:rsidRDefault="004D25B2" w:rsidP="004D25B2">
            <w:pPr>
              <w:autoSpaceDE w:val="0"/>
              <w:autoSpaceDN w:val="0"/>
              <w:jc w:val="left"/>
              <w:rPr>
                <w:rFonts w:cs="AdvTT3713a231"/>
                <w:color w:val="000000" w:themeColor="text1"/>
                <w:sz w:val="16"/>
                <w:szCs w:val="16"/>
              </w:rPr>
            </w:pPr>
            <w:r w:rsidRPr="00BA0169">
              <w:rPr>
                <w:rFonts w:cs="AdvTT3713a231"/>
                <w:color w:val="000000" w:themeColor="text1"/>
                <w:sz w:val="16"/>
                <w:szCs w:val="16"/>
              </w:rPr>
              <w:t>Difficult to control particle growth</w:t>
            </w:r>
          </w:p>
        </w:tc>
        <w:tc>
          <w:tcPr>
            <w:tcW w:w="628" w:type="pct"/>
            <w:tcBorders>
              <w:top w:val="single" w:sz="4" w:space="0" w:color="auto"/>
            </w:tcBorders>
          </w:tcPr>
          <w:p w14:paraId="17608FE9" w14:textId="77777777" w:rsidR="004D25B2" w:rsidRPr="00BA0169" w:rsidRDefault="004D25B2" w:rsidP="004D25B2">
            <w:pPr>
              <w:autoSpaceDE w:val="0"/>
              <w:autoSpaceDN w:val="0"/>
              <w:jc w:val="left"/>
              <w:rPr>
                <w:rFonts w:cs="AdvTT3713a231"/>
                <w:color w:val="000000" w:themeColor="text1"/>
                <w:sz w:val="16"/>
                <w:szCs w:val="16"/>
              </w:rPr>
            </w:pPr>
            <w:r w:rsidRPr="00BA0169">
              <w:rPr>
                <w:rFonts w:cs="AdvTT3713a231"/>
                <w:color w:val="000000" w:themeColor="text1"/>
                <w:sz w:val="16"/>
                <w:szCs w:val="16"/>
              </w:rPr>
              <w:t>Sub-micro or micro-size</w:t>
            </w:r>
          </w:p>
        </w:tc>
        <w:tc>
          <w:tcPr>
            <w:tcW w:w="836" w:type="pct"/>
            <w:tcBorders>
              <w:top w:val="single" w:sz="4" w:space="0" w:color="auto"/>
            </w:tcBorders>
          </w:tcPr>
          <w:p w14:paraId="6E7D9191" w14:textId="28CA7041" w:rsidR="004D25B2" w:rsidRPr="00BA0169" w:rsidRDefault="005E7613" w:rsidP="004D25B2">
            <w:pPr>
              <w:autoSpaceDE w:val="0"/>
              <w:autoSpaceDN w:val="0"/>
              <w:jc w:val="left"/>
              <w:rPr>
                <w:rFonts w:cs="AdvTT3713a231"/>
                <w:color w:val="000000" w:themeColor="text1"/>
                <w:sz w:val="16"/>
                <w:szCs w:val="16"/>
              </w:rPr>
            </w:pPr>
            <w:r w:rsidRPr="00BA0169">
              <w:rPr>
                <w:rFonts w:cs="AdvTT3713a231"/>
                <w:i/>
                <w:color w:val="000000" w:themeColor="text1"/>
                <w:sz w:val="16"/>
                <w:szCs w:val="16"/>
              </w:rPr>
              <w:t>In</w:t>
            </w:r>
            <w:r w:rsidR="00804F19" w:rsidRPr="00BA0169">
              <w:rPr>
                <w:rFonts w:cs="AdvTT3713a231"/>
                <w:i/>
                <w:color w:val="000000" w:themeColor="text1"/>
                <w:sz w:val="16"/>
                <w:szCs w:val="16"/>
              </w:rPr>
              <w:t xml:space="preserve"> </w:t>
            </w:r>
            <w:r w:rsidR="004D25B2" w:rsidRPr="00BA0169">
              <w:rPr>
                <w:rFonts w:cs="AdvTT3713a231"/>
                <w:i/>
                <w:color w:val="000000" w:themeColor="text1"/>
                <w:sz w:val="16"/>
                <w:szCs w:val="16"/>
              </w:rPr>
              <w:t>situ</w:t>
            </w:r>
            <w:r w:rsidR="004D25B2" w:rsidRPr="00BA0169">
              <w:rPr>
                <w:rFonts w:cs="AdvTT3713a231"/>
                <w:color w:val="000000" w:themeColor="text1"/>
                <w:sz w:val="16"/>
                <w:szCs w:val="16"/>
              </w:rPr>
              <w:t xml:space="preserve"> coating or post-addition</w:t>
            </w:r>
          </w:p>
        </w:tc>
      </w:tr>
      <w:tr w:rsidR="001E258F" w:rsidRPr="00BA0169" w14:paraId="72E3B37C" w14:textId="77777777" w:rsidTr="009F001C">
        <w:tc>
          <w:tcPr>
            <w:tcW w:w="941" w:type="pct"/>
          </w:tcPr>
          <w:p w14:paraId="4156DC8F" w14:textId="77777777" w:rsidR="004D25B2" w:rsidRPr="00BA0169" w:rsidRDefault="004D25B2" w:rsidP="004D25B2">
            <w:pPr>
              <w:autoSpaceDE w:val="0"/>
              <w:autoSpaceDN w:val="0"/>
              <w:jc w:val="left"/>
              <w:rPr>
                <w:rFonts w:cs="AdvTT3713a231"/>
                <w:color w:val="000000" w:themeColor="text1"/>
                <w:sz w:val="16"/>
                <w:szCs w:val="16"/>
              </w:rPr>
            </w:pPr>
            <w:r w:rsidRPr="00BA0169">
              <w:rPr>
                <w:rFonts w:cs="AdvTT3713a231"/>
                <w:color w:val="000000" w:themeColor="text1"/>
                <w:sz w:val="16"/>
                <w:szCs w:val="16"/>
              </w:rPr>
              <w:t>Hydrothermal/solvothermal synthesis</w:t>
            </w:r>
          </w:p>
        </w:tc>
        <w:tc>
          <w:tcPr>
            <w:tcW w:w="1022" w:type="pct"/>
          </w:tcPr>
          <w:p w14:paraId="3C582A6C" w14:textId="77777777" w:rsidR="004D25B2" w:rsidRPr="00BA0169" w:rsidRDefault="004D25B2" w:rsidP="004D25B2">
            <w:pPr>
              <w:autoSpaceDE w:val="0"/>
              <w:autoSpaceDN w:val="0"/>
              <w:jc w:val="left"/>
              <w:rPr>
                <w:rFonts w:cs="AdvTT3713a231"/>
                <w:color w:val="000000" w:themeColor="text1"/>
                <w:sz w:val="16"/>
                <w:szCs w:val="16"/>
              </w:rPr>
            </w:pPr>
            <w:r w:rsidRPr="00BA0169">
              <w:rPr>
                <w:rFonts w:cs="AdvTT3713a231"/>
                <w:color w:val="000000" w:themeColor="text1"/>
                <w:sz w:val="16"/>
                <w:szCs w:val="16"/>
              </w:rPr>
              <w:t>Nanosize, morphology control</w:t>
            </w:r>
          </w:p>
        </w:tc>
        <w:tc>
          <w:tcPr>
            <w:tcW w:w="1572" w:type="pct"/>
          </w:tcPr>
          <w:p w14:paraId="1D604E39" w14:textId="77777777" w:rsidR="004D25B2" w:rsidRPr="00BA0169" w:rsidRDefault="004D25B2" w:rsidP="004D25B2">
            <w:pPr>
              <w:autoSpaceDE w:val="0"/>
              <w:autoSpaceDN w:val="0"/>
              <w:jc w:val="left"/>
              <w:rPr>
                <w:rFonts w:cs="AdvTT3713a231"/>
                <w:color w:val="000000" w:themeColor="text1"/>
                <w:sz w:val="16"/>
                <w:szCs w:val="16"/>
              </w:rPr>
            </w:pPr>
            <w:r w:rsidRPr="00BA0169">
              <w:rPr>
                <w:rFonts w:cs="AdvTT3713a231"/>
                <w:color w:val="000000" w:themeColor="text1"/>
                <w:sz w:val="16"/>
                <w:szCs w:val="16"/>
              </w:rPr>
              <w:t>Strict reaction conditions (temperature, pH, time, etc.), waste liquid</w:t>
            </w:r>
          </w:p>
        </w:tc>
        <w:tc>
          <w:tcPr>
            <w:tcW w:w="628" w:type="pct"/>
          </w:tcPr>
          <w:p w14:paraId="12A5A425" w14:textId="77777777" w:rsidR="004D25B2" w:rsidRPr="00BA0169" w:rsidRDefault="004D25B2" w:rsidP="004D25B2">
            <w:pPr>
              <w:autoSpaceDE w:val="0"/>
              <w:autoSpaceDN w:val="0"/>
              <w:jc w:val="left"/>
              <w:rPr>
                <w:rFonts w:cs="AdvTT3713a231"/>
                <w:color w:val="000000" w:themeColor="text1"/>
                <w:sz w:val="16"/>
                <w:szCs w:val="16"/>
              </w:rPr>
            </w:pPr>
            <w:r w:rsidRPr="00BA0169">
              <w:rPr>
                <w:rFonts w:cs="AdvTT3713a231"/>
                <w:color w:val="000000" w:themeColor="text1"/>
                <w:sz w:val="16"/>
                <w:szCs w:val="16"/>
              </w:rPr>
              <w:t>Nano-size</w:t>
            </w:r>
          </w:p>
        </w:tc>
        <w:tc>
          <w:tcPr>
            <w:tcW w:w="836" w:type="pct"/>
          </w:tcPr>
          <w:p w14:paraId="7796E532" w14:textId="79413A09" w:rsidR="004D25B2" w:rsidRPr="00BA0169" w:rsidRDefault="005E7613" w:rsidP="004D25B2">
            <w:pPr>
              <w:autoSpaceDE w:val="0"/>
              <w:autoSpaceDN w:val="0"/>
              <w:jc w:val="left"/>
              <w:rPr>
                <w:rFonts w:cs="AdvTT3713a231"/>
                <w:color w:val="000000" w:themeColor="text1"/>
                <w:sz w:val="16"/>
                <w:szCs w:val="16"/>
              </w:rPr>
            </w:pPr>
            <w:r w:rsidRPr="00BA0169">
              <w:rPr>
                <w:rFonts w:cs="AdvTT3713a231"/>
                <w:i/>
                <w:color w:val="000000" w:themeColor="text1"/>
                <w:sz w:val="16"/>
                <w:szCs w:val="16"/>
              </w:rPr>
              <w:t>In</w:t>
            </w:r>
            <w:r w:rsidR="00804F19" w:rsidRPr="00BA0169">
              <w:rPr>
                <w:rFonts w:cs="AdvTT3713a231"/>
                <w:i/>
                <w:color w:val="000000" w:themeColor="text1"/>
                <w:sz w:val="16"/>
                <w:szCs w:val="16"/>
              </w:rPr>
              <w:t xml:space="preserve"> </w:t>
            </w:r>
            <w:r w:rsidR="004D25B2" w:rsidRPr="00BA0169">
              <w:rPr>
                <w:rFonts w:cs="AdvTT3713a231"/>
                <w:i/>
                <w:color w:val="000000" w:themeColor="text1"/>
                <w:sz w:val="16"/>
                <w:szCs w:val="16"/>
              </w:rPr>
              <w:t>situ</w:t>
            </w:r>
            <w:r w:rsidR="004D25B2" w:rsidRPr="00BA0169">
              <w:rPr>
                <w:rFonts w:cs="AdvTT3713a231"/>
                <w:color w:val="000000" w:themeColor="text1"/>
                <w:sz w:val="16"/>
                <w:szCs w:val="16"/>
              </w:rPr>
              <w:t xml:space="preserve"> coating or post-addition</w:t>
            </w:r>
          </w:p>
        </w:tc>
      </w:tr>
      <w:tr w:rsidR="001E258F" w:rsidRPr="00BA0169" w14:paraId="7101BA0E" w14:textId="77777777" w:rsidTr="009F001C">
        <w:tc>
          <w:tcPr>
            <w:tcW w:w="941" w:type="pct"/>
          </w:tcPr>
          <w:p w14:paraId="246993DC" w14:textId="77777777" w:rsidR="004D25B2" w:rsidRPr="00BA0169" w:rsidRDefault="004D25B2" w:rsidP="004D25B2">
            <w:pPr>
              <w:autoSpaceDE w:val="0"/>
              <w:autoSpaceDN w:val="0"/>
              <w:jc w:val="left"/>
              <w:rPr>
                <w:rFonts w:cs="AdvTT3713a231"/>
                <w:color w:val="000000" w:themeColor="text1"/>
                <w:sz w:val="16"/>
                <w:szCs w:val="16"/>
              </w:rPr>
            </w:pPr>
            <w:r w:rsidRPr="00BA0169">
              <w:rPr>
                <w:rFonts w:cs="AdvTT3713a231"/>
                <w:color w:val="000000" w:themeColor="text1"/>
                <w:sz w:val="16"/>
                <w:szCs w:val="16"/>
              </w:rPr>
              <w:t>Sol-gel process</w:t>
            </w:r>
          </w:p>
        </w:tc>
        <w:tc>
          <w:tcPr>
            <w:tcW w:w="1022" w:type="pct"/>
          </w:tcPr>
          <w:p w14:paraId="015A237C" w14:textId="77777777" w:rsidR="004D25B2" w:rsidRPr="00BA0169" w:rsidRDefault="004D25B2" w:rsidP="004D25B2">
            <w:pPr>
              <w:autoSpaceDE w:val="0"/>
              <w:autoSpaceDN w:val="0"/>
              <w:jc w:val="left"/>
              <w:rPr>
                <w:rFonts w:cs="AdvTT3713a231"/>
                <w:color w:val="000000" w:themeColor="text1"/>
                <w:sz w:val="16"/>
                <w:szCs w:val="16"/>
              </w:rPr>
            </w:pPr>
            <w:r w:rsidRPr="00BA0169">
              <w:rPr>
                <w:rFonts w:cs="AdvTT3713a231"/>
                <w:color w:val="000000" w:themeColor="text1"/>
                <w:sz w:val="16"/>
                <w:szCs w:val="16"/>
              </w:rPr>
              <w:t>High purity and homogeneity, nanosize</w:t>
            </w:r>
          </w:p>
        </w:tc>
        <w:tc>
          <w:tcPr>
            <w:tcW w:w="1572" w:type="pct"/>
          </w:tcPr>
          <w:p w14:paraId="7A10073D" w14:textId="77777777" w:rsidR="004D25B2" w:rsidRPr="00BA0169" w:rsidRDefault="004D25B2" w:rsidP="004D25B2">
            <w:pPr>
              <w:autoSpaceDE w:val="0"/>
              <w:autoSpaceDN w:val="0"/>
              <w:jc w:val="left"/>
              <w:rPr>
                <w:rFonts w:cs="AdvTT3713a231"/>
                <w:color w:val="000000" w:themeColor="text1"/>
                <w:sz w:val="16"/>
                <w:szCs w:val="16"/>
              </w:rPr>
            </w:pPr>
            <w:r w:rsidRPr="00BA0169">
              <w:rPr>
                <w:rFonts w:cs="AdvTT3713a231"/>
                <w:color w:val="000000" w:themeColor="text1"/>
                <w:sz w:val="16"/>
                <w:szCs w:val="16"/>
              </w:rPr>
              <w:t>Long process</w:t>
            </w:r>
          </w:p>
        </w:tc>
        <w:tc>
          <w:tcPr>
            <w:tcW w:w="628" w:type="pct"/>
          </w:tcPr>
          <w:p w14:paraId="53F29C08" w14:textId="77777777" w:rsidR="004D25B2" w:rsidRPr="00BA0169" w:rsidRDefault="004D25B2" w:rsidP="004D25B2">
            <w:pPr>
              <w:autoSpaceDE w:val="0"/>
              <w:autoSpaceDN w:val="0"/>
              <w:jc w:val="left"/>
              <w:rPr>
                <w:rFonts w:cs="AdvTT3713a231"/>
                <w:color w:val="000000" w:themeColor="text1"/>
                <w:sz w:val="16"/>
                <w:szCs w:val="16"/>
              </w:rPr>
            </w:pPr>
            <w:r w:rsidRPr="00BA0169">
              <w:rPr>
                <w:rFonts w:cs="AdvTT3713a231"/>
                <w:color w:val="000000" w:themeColor="text1"/>
                <w:sz w:val="16"/>
                <w:szCs w:val="16"/>
              </w:rPr>
              <w:t>Nano-size</w:t>
            </w:r>
          </w:p>
        </w:tc>
        <w:tc>
          <w:tcPr>
            <w:tcW w:w="836" w:type="pct"/>
          </w:tcPr>
          <w:p w14:paraId="1D58C170" w14:textId="565C75F6" w:rsidR="004D25B2" w:rsidRPr="00BA0169" w:rsidRDefault="005E7613" w:rsidP="004D25B2">
            <w:pPr>
              <w:autoSpaceDE w:val="0"/>
              <w:autoSpaceDN w:val="0"/>
              <w:jc w:val="left"/>
              <w:rPr>
                <w:rFonts w:cs="AdvTT3713a231"/>
                <w:color w:val="000000" w:themeColor="text1"/>
                <w:sz w:val="16"/>
                <w:szCs w:val="16"/>
              </w:rPr>
            </w:pPr>
            <w:r w:rsidRPr="00BA0169">
              <w:rPr>
                <w:rFonts w:cs="AdvTT3713a231"/>
                <w:i/>
                <w:color w:val="000000" w:themeColor="text1"/>
                <w:sz w:val="16"/>
                <w:szCs w:val="16"/>
              </w:rPr>
              <w:t>In</w:t>
            </w:r>
            <w:r w:rsidR="00804F19" w:rsidRPr="00BA0169">
              <w:rPr>
                <w:rFonts w:cs="AdvTT3713a231"/>
                <w:i/>
                <w:color w:val="000000" w:themeColor="text1"/>
                <w:sz w:val="16"/>
                <w:szCs w:val="16"/>
              </w:rPr>
              <w:t xml:space="preserve"> </w:t>
            </w:r>
            <w:r w:rsidR="004D25B2" w:rsidRPr="00BA0169">
              <w:rPr>
                <w:rFonts w:cs="AdvTT3713a231"/>
                <w:i/>
                <w:color w:val="000000" w:themeColor="text1"/>
                <w:sz w:val="16"/>
                <w:szCs w:val="16"/>
              </w:rPr>
              <w:t>situ</w:t>
            </w:r>
            <w:r w:rsidR="004D25B2" w:rsidRPr="00BA0169">
              <w:rPr>
                <w:rFonts w:cs="AdvTT3713a231"/>
                <w:color w:val="000000" w:themeColor="text1"/>
                <w:sz w:val="16"/>
                <w:szCs w:val="16"/>
              </w:rPr>
              <w:t xml:space="preserve"> coating</w:t>
            </w:r>
          </w:p>
        </w:tc>
      </w:tr>
    </w:tbl>
    <w:p w14:paraId="6A4B9927" w14:textId="77777777" w:rsidR="00012930" w:rsidRPr="00BA0169" w:rsidRDefault="00012930" w:rsidP="00012930">
      <w:pPr>
        <w:autoSpaceDE w:val="0"/>
        <w:autoSpaceDN w:val="0"/>
        <w:rPr>
          <w:rFonts w:cs="AdvTT3713a231"/>
          <w:color w:val="000000" w:themeColor="text1"/>
        </w:rPr>
      </w:pPr>
    </w:p>
    <w:p w14:paraId="713F66EC" w14:textId="77777777" w:rsidR="00EB1652" w:rsidRPr="00BA0169" w:rsidRDefault="00EB1652" w:rsidP="006A700C">
      <w:pPr>
        <w:pStyle w:val="Heading1"/>
      </w:pPr>
      <w:r w:rsidRPr="00BA0169">
        <w:t>4 Strategies for performance improvement</w:t>
      </w:r>
    </w:p>
    <w:p w14:paraId="545B2A08" w14:textId="03219B85" w:rsidR="005F6F87" w:rsidRPr="00BA0169" w:rsidRDefault="00E172B6" w:rsidP="00804F19">
      <w:pPr>
        <w:autoSpaceDE w:val="0"/>
        <w:autoSpaceDN w:val="0"/>
        <w:rPr>
          <w:color w:val="000000" w:themeColor="text1"/>
        </w:rPr>
      </w:pPr>
      <w:r w:rsidRPr="00BA0169">
        <w:rPr>
          <w:rFonts w:cs="AdvPS497E2"/>
          <w:color w:val="000000" w:themeColor="text1"/>
        </w:rPr>
        <w:t>Olivine LiCoPO</w:t>
      </w:r>
      <w:r w:rsidRPr="00BA0169">
        <w:rPr>
          <w:rFonts w:cs="AdvPS497E2"/>
          <w:color w:val="000000" w:themeColor="text1"/>
          <w:vertAlign w:val="subscript"/>
        </w:rPr>
        <w:t>4</w:t>
      </w:r>
      <w:r w:rsidRPr="00BA0169">
        <w:rPr>
          <w:rFonts w:cs="AdvPS497E2"/>
          <w:color w:val="000000" w:themeColor="text1"/>
        </w:rPr>
        <w:t xml:space="preserve"> cathode</w:t>
      </w:r>
      <w:r w:rsidR="00293B0D" w:rsidRPr="00BA0169">
        <w:rPr>
          <w:rFonts w:cs="AdvPS497E2"/>
          <w:color w:val="000000" w:themeColor="text1"/>
        </w:rPr>
        <w:t>s exhibit</w:t>
      </w:r>
      <w:r w:rsidR="00804F19" w:rsidRPr="00BA0169">
        <w:rPr>
          <w:rFonts w:cs="AdvPS497E2"/>
          <w:color w:val="000000" w:themeColor="text1"/>
        </w:rPr>
        <w:t xml:space="preserve"> some</w:t>
      </w:r>
      <w:r w:rsidRPr="00BA0169">
        <w:rPr>
          <w:rFonts w:cs="AdvPS497E2"/>
          <w:color w:val="000000" w:themeColor="text1"/>
        </w:rPr>
        <w:t xml:space="preserve"> unsatisfactory </w:t>
      </w:r>
      <w:r w:rsidR="00804F19" w:rsidRPr="00BA0169">
        <w:rPr>
          <w:rFonts w:cs="AdvPS497E2"/>
          <w:color w:val="000000" w:themeColor="text1"/>
        </w:rPr>
        <w:t xml:space="preserve">features </w:t>
      </w:r>
      <w:r w:rsidR="00293B0D" w:rsidRPr="00BA0169">
        <w:rPr>
          <w:rFonts w:cs="AdvPS497E2"/>
          <w:color w:val="000000" w:themeColor="text1"/>
        </w:rPr>
        <w:t xml:space="preserve">in </w:t>
      </w:r>
      <w:r w:rsidR="00430D17" w:rsidRPr="00BA0169">
        <w:rPr>
          <w:rFonts w:cs="AdvPS497E2"/>
          <w:color w:val="000000" w:themeColor="text1"/>
        </w:rPr>
        <w:t>LIB</w:t>
      </w:r>
      <w:r w:rsidR="00293B0D" w:rsidRPr="00BA0169">
        <w:rPr>
          <w:rFonts w:cs="AdvPS497E2"/>
          <w:color w:val="000000" w:themeColor="text1"/>
        </w:rPr>
        <w:t xml:space="preserve">s including </w:t>
      </w:r>
      <w:r w:rsidRPr="00BA0169">
        <w:rPr>
          <w:rFonts w:cs="AdvPS497E2"/>
          <w:color w:val="000000" w:themeColor="text1"/>
        </w:rPr>
        <w:t>lo</w:t>
      </w:r>
      <w:r w:rsidR="00F07FFB" w:rsidRPr="00BA0169">
        <w:rPr>
          <w:rFonts w:cs="AdvPS497E2"/>
          <w:color w:val="000000" w:themeColor="text1"/>
        </w:rPr>
        <w:t>w specific capacity, poor cycle</w:t>
      </w:r>
      <w:r w:rsidRPr="00BA0169">
        <w:rPr>
          <w:rFonts w:cs="AdvPS497E2"/>
          <w:color w:val="000000" w:themeColor="text1"/>
        </w:rPr>
        <w:t xml:space="preserve"> s</w:t>
      </w:r>
      <w:r w:rsidR="00167F3F" w:rsidRPr="00BA0169">
        <w:rPr>
          <w:rFonts w:cs="AdvPS497E2"/>
          <w:color w:val="000000" w:themeColor="text1"/>
        </w:rPr>
        <w:t xml:space="preserve">tability and </w:t>
      </w:r>
      <w:r w:rsidR="00293B0D" w:rsidRPr="00BA0169">
        <w:rPr>
          <w:rFonts w:cs="AdvPS497E2"/>
          <w:color w:val="000000" w:themeColor="text1"/>
        </w:rPr>
        <w:t xml:space="preserve">poor </w:t>
      </w:r>
      <w:r w:rsidR="00167F3F" w:rsidRPr="00BA0169">
        <w:rPr>
          <w:rFonts w:cs="AdvPS497E2"/>
          <w:color w:val="000000" w:themeColor="text1"/>
        </w:rPr>
        <w:t>rate performance</w:t>
      </w:r>
      <w:r w:rsidR="003F64DB" w:rsidRPr="00BA0169">
        <w:rPr>
          <w:rFonts w:cs="AdvPS497E2"/>
          <w:color w:val="000000" w:themeColor="text1"/>
        </w:rPr>
        <w:t>.</w:t>
      </w:r>
      <w:r w:rsidRPr="00BA0169">
        <w:rPr>
          <w:rFonts w:cs="AdvPS497E2"/>
          <w:color w:val="000000" w:themeColor="text1"/>
        </w:rPr>
        <w:t xml:space="preserve"> </w:t>
      </w:r>
      <w:r w:rsidR="00897B68" w:rsidRPr="00BA0169">
        <w:rPr>
          <w:rFonts w:cs="AdvPS497E2"/>
          <w:color w:val="000000" w:themeColor="text1"/>
        </w:rPr>
        <w:t xml:space="preserve">Tremendous efforts have been made </w:t>
      </w:r>
      <w:r w:rsidR="005D2268" w:rsidRPr="00BA0169">
        <w:rPr>
          <w:rFonts w:cs="AdvPS497E2"/>
          <w:color w:val="000000" w:themeColor="text1"/>
        </w:rPr>
        <w:t>to improve the electro</w:t>
      </w:r>
      <w:r w:rsidR="00804F19" w:rsidRPr="00BA0169">
        <w:rPr>
          <w:rFonts w:cs="AdvPS497E2"/>
          <w:color w:val="000000" w:themeColor="text1"/>
        </w:rPr>
        <w:t xml:space="preserve">nic and ionic conductivity </w:t>
      </w:r>
      <w:r w:rsidR="005D2268" w:rsidRPr="00BA0169">
        <w:rPr>
          <w:rFonts w:cs="AdvPS497E2"/>
          <w:color w:val="000000" w:themeColor="text1"/>
        </w:rPr>
        <w:t>of LiCoPO</w:t>
      </w:r>
      <w:r w:rsidR="005D2268" w:rsidRPr="00BA0169">
        <w:rPr>
          <w:rFonts w:cs="AdvPS497E2"/>
          <w:color w:val="000000" w:themeColor="text1"/>
          <w:vertAlign w:val="subscript"/>
        </w:rPr>
        <w:t>4</w:t>
      </w:r>
      <w:r w:rsidR="00897B68" w:rsidRPr="00BA0169">
        <w:rPr>
          <w:rFonts w:cs="AdvPS497E2"/>
          <w:color w:val="000000" w:themeColor="text1"/>
        </w:rPr>
        <w:t xml:space="preserve">, </w:t>
      </w:r>
      <w:r w:rsidR="00B00637" w:rsidRPr="00BA0169">
        <w:rPr>
          <w:rFonts w:cs="AdvPS497E2"/>
          <w:color w:val="000000" w:themeColor="text1"/>
        </w:rPr>
        <w:t xml:space="preserve">using approaches </w:t>
      </w:r>
      <w:r w:rsidR="00897B68" w:rsidRPr="00BA0169">
        <w:rPr>
          <w:rFonts w:cs="AdvPS497E2"/>
          <w:color w:val="000000" w:themeColor="text1"/>
        </w:rPr>
        <w:t xml:space="preserve">such as </w:t>
      </w:r>
      <w:r w:rsidR="005D2268" w:rsidRPr="00BA0169">
        <w:rPr>
          <w:rFonts w:cs="AdvPS497E2"/>
          <w:color w:val="000000" w:themeColor="text1"/>
        </w:rPr>
        <w:t>surface modification</w:t>
      </w:r>
      <w:r w:rsidR="00276AE9" w:rsidRPr="00BA0169">
        <w:rPr>
          <w:rFonts w:cs="AdvPS497E2"/>
          <w:color w:val="000000" w:themeColor="text1"/>
        </w:rPr>
        <w:t xml:space="preserve"> (e.g. carbon coating)</w:t>
      </w:r>
      <w:r w:rsidR="005D2268" w:rsidRPr="00BA0169">
        <w:rPr>
          <w:rFonts w:cs="AdvPS497E2"/>
          <w:color w:val="000000" w:themeColor="text1"/>
        </w:rPr>
        <w:t xml:space="preserve">, </w:t>
      </w:r>
      <w:r w:rsidR="00D705A2" w:rsidRPr="00BA0169">
        <w:rPr>
          <w:rFonts w:cs="AdvPS497E2"/>
          <w:color w:val="000000" w:themeColor="text1"/>
        </w:rPr>
        <w:t>carbon network support structures</w:t>
      </w:r>
      <w:r w:rsidR="00E32F9D" w:rsidRPr="00BA0169">
        <w:rPr>
          <w:rFonts w:cs="AdvPS497E2"/>
          <w:color w:val="000000" w:themeColor="text1"/>
        </w:rPr>
        <w:t xml:space="preserve">, </w:t>
      </w:r>
      <w:r w:rsidR="003F64DB" w:rsidRPr="00BA0169">
        <w:rPr>
          <w:rFonts w:cs="AdvPS497E2"/>
          <w:color w:val="000000" w:themeColor="text1"/>
        </w:rPr>
        <w:t xml:space="preserve">ion doping, </w:t>
      </w:r>
      <w:r w:rsidR="00897B68" w:rsidRPr="00BA0169">
        <w:rPr>
          <w:rFonts w:cs="AdvPS497E2"/>
          <w:color w:val="000000" w:themeColor="text1"/>
        </w:rPr>
        <w:t>s</w:t>
      </w:r>
      <w:r w:rsidR="00AD5388" w:rsidRPr="00BA0169">
        <w:rPr>
          <w:rFonts w:cs="AdvPS497E2"/>
          <w:color w:val="000000" w:themeColor="text1"/>
        </w:rPr>
        <w:t>ize reduction and morphology control</w:t>
      </w:r>
      <w:r w:rsidR="00897B68" w:rsidRPr="00BA0169">
        <w:rPr>
          <w:rFonts w:cs="AdvPS497E2"/>
          <w:color w:val="000000" w:themeColor="text1"/>
        </w:rPr>
        <w:t>.</w:t>
      </w:r>
      <w:r w:rsidR="00FA0A63" w:rsidRPr="00BA0169">
        <w:rPr>
          <w:rFonts w:cs="AdvTT3713a231"/>
          <w:color w:val="000000" w:themeColor="text1"/>
        </w:rPr>
        <w:fldChar w:fldCharType="begin">
          <w:fldData xml:space="preserve">PEVuZE5vdGU+PENpdGU+PEF1dGhvcj5Xb2xmZW5zdGluZTwvQXV0aG9yPjxZZWFyPjIwMDU8L1ll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==
</w:fldData>
        </w:fldChar>
      </w:r>
      <w:r w:rsidR="00D4307F" w:rsidRPr="00BA0169">
        <w:rPr>
          <w:rFonts w:cs="AdvTT3713a231"/>
          <w:color w:val="000000" w:themeColor="text1"/>
        </w:rPr>
        <w:instrText xml:space="preserve"> ADDIN EN.CITE </w:instrText>
      </w:r>
      <w:r w:rsidR="00D4307F" w:rsidRPr="00BA0169">
        <w:rPr>
          <w:rFonts w:cs="AdvTT3713a231"/>
          <w:color w:val="000000" w:themeColor="text1"/>
        </w:rPr>
        <w:fldChar w:fldCharType="begin">
          <w:fldData xml:space="preserve">PEVuZE5vdGU+PENpdGU+PEF1dGhvcj5Xb2xmZW5zdGluZTwvQXV0aG9yPjxZZWFyPjIwMDU8L1ll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==
</w:fldData>
        </w:fldChar>
      </w:r>
      <w:r w:rsidR="00D4307F" w:rsidRPr="00BA0169">
        <w:rPr>
          <w:rFonts w:cs="AdvTT3713a231"/>
          <w:color w:val="000000" w:themeColor="text1"/>
        </w:rPr>
        <w:instrText xml:space="preserve"> ADDIN EN.CITE.DATA </w:instrText>
      </w:r>
      <w:r w:rsidR="00D4307F" w:rsidRPr="00BA0169">
        <w:rPr>
          <w:rFonts w:cs="AdvTT3713a231"/>
          <w:color w:val="000000" w:themeColor="text1"/>
        </w:rPr>
      </w:r>
      <w:r w:rsidR="00D4307F" w:rsidRPr="00BA0169">
        <w:rPr>
          <w:rFonts w:cs="AdvTT3713a231"/>
          <w:color w:val="000000" w:themeColor="text1"/>
        </w:rPr>
        <w:fldChar w:fldCharType="end"/>
      </w:r>
      <w:r w:rsidR="00FA0A63" w:rsidRPr="00BA0169">
        <w:rPr>
          <w:rFonts w:cs="AdvTT3713a231"/>
          <w:color w:val="000000" w:themeColor="text1"/>
        </w:rPr>
      </w:r>
      <w:r w:rsidR="00FA0A63" w:rsidRPr="00BA0169">
        <w:rPr>
          <w:rFonts w:cs="AdvTT3713a231"/>
          <w:color w:val="000000" w:themeColor="text1"/>
        </w:rPr>
        <w:fldChar w:fldCharType="separate"/>
      </w:r>
      <w:r w:rsidR="00D4307F" w:rsidRPr="00BA0169">
        <w:rPr>
          <w:rFonts w:cs="AdvTT3713a231"/>
          <w:noProof/>
          <w:color w:val="000000" w:themeColor="text1"/>
          <w:vertAlign w:val="superscript"/>
        </w:rPr>
        <w:t>32-42</w:t>
      </w:r>
      <w:r w:rsidR="00FA0A63" w:rsidRPr="00BA0169">
        <w:rPr>
          <w:rFonts w:cs="AdvTT3713a231"/>
          <w:color w:val="000000" w:themeColor="text1"/>
        </w:rPr>
        <w:fldChar w:fldCharType="end"/>
      </w:r>
      <w:r w:rsidR="0078239C" w:rsidRPr="00BA0169">
        <w:rPr>
          <w:rFonts w:cs="AdvOT863180fb"/>
          <w:color w:val="000000" w:themeColor="text1"/>
        </w:rPr>
        <w:t xml:space="preserve"> </w:t>
      </w:r>
      <w:r w:rsidR="00804F19" w:rsidRPr="00BA0169">
        <w:rPr>
          <w:rFonts w:cs="AdvOT863180fb"/>
          <w:color w:val="000000" w:themeColor="text1"/>
        </w:rPr>
        <w:t>T</w:t>
      </w:r>
      <w:r w:rsidR="0078239C" w:rsidRPr="00BA0169">
        <w:rPr>
          <w:rFonts w:cs="AdvOT863180fb"/>
          <w:color w:val="000000" w:themeColor="text1"/>
        </w:rPr>
        <w:t>he poor capacity and cycle stability of LiCoPO</w:t>
      </w:r>
      <w:r w:rsidR="0078239C" w:rsidRPr="00BA0169">
        <w:rPr>
          <w:rFonts w:cs="AdvOT863180fb"/>
          <w:color w:val="000000" w:themeColor="text1"/>
          <w:vertAlign w:val="subscript"/>
        </w:rPr>
        <w:t>4</w:t>
      </w:r>
      <w:r w:rsidR="0078239C" w:rsidRPr="00BA0169">
        <w:rPr>
          <w:rFonts w:cs="AdvOT863180fb"/>
          <w:color w:val="000000" w:themeColor="text1"/>
        </w:rPr>
        <w:t xml:space="preserve"> electrodes in conventional LiPF</w:t>
      </w:r>
      <w:r w:rsidR="0078239C" w:rsidRPr="00BA0169">
        <w:rPr>
          <w:rFonts w:cs="AdvOT863180fb"/>
          <w:color w:val="000000" w:themeColor="text1"/>
          <w:vertAlign w:val="subscript"/>
        </w:rPr>
        <w:t>6</w:t>
      </w:r>
      <w:r w:rsidR="0078239C" w:rsidRPr="00BA0169">
        <w:rPr>
          <w:rFonts w:cs="AdvOT863180fb"/>
          <w:color w:val="000000" w:themeColor="text1"/>
        </w:rPr>
        <w:t xml:space="preserve">-containing electrolyte solutions </w:t>
      </w:r>
      <w:r w:rsidR="0078239C" w:rsidRPr="00BA0169">
        <w:rPr>
          <w:color w:val="000000" w:themeColor="text1"/>
        </w:rPr>
        <w:t xml:space="preserve">has been attributed to </w:t>
      </w:r>
      <w:r w:rsidR="0078239C" w:rsidRPr="00BA0169">
        <w:rPr>
          <w:rFonts w:cs="AdvOT863180fb"/>
          <w:color w:val="000000" w:themeColor="text1"/>
        </w:rPr>
        <w:t>degradation of the olivine structure.</w:t>
      </w:r>
      <w:r w:rsidR="0078239C" w:rsidRPr="00BA0169">
        <w:rPr>
          <w:rFonts w:cs="AdvOT863180fb"/>
          <w:color w:val="000000" w:themeColor="text1"/>
        </w:rPr>
        <w:fldChar w:fldCharType="begin">
          <w:fldData xml:space="preserve">PEVuZE5vdGU+PENpdGU+PEF1dGhvcj5TaGFyYWJpPC9BdXRob3I+PFllYXI+MjAxMjwvWWVhcj48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</w:fldData>
        </w:fldChar>
      </w:r>
      <w:r w:rsidR="00D4307F" w:rsidRPr="00BA0169">
        <w:rPr>
          <w:rFonts w:cs="AdvOT863180fb"/>
          <w:color w:val="000000" w:themeColor="text1"/>
        </w:rPr>
        <w:instrText xml:space="preserve"> ADDIN EN.CITE </w:instrText>
      </w:r>
      <w:r w:rsidR="00D4307F" w:rsidRPr="00BA0169">
        <w:rPr>
          <w:rFonts w:cs="AdvOT863180fb"/>
          <w:color w:val="000000" w:themeColor="text1"/>
        </w:rPr>
        <w:fldChar w:fldCharType="begin">
          <w:fldData xml:space="preserve">PEVuZE5vdGU+PENpdGU+PEF1dGhvcj5TaGFyYWJpPC9BdXRob3I+PFllYXI+MjAxMjwvWWVhcj48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</w:fldData>
        </w:fldChar>
      </w:r>
      <w:r w:rsidR="00D4307F" w:rsidRPr="00BA0169">
        <w:rPr>
          <w:rFonts w:cs="AdvOT863180fb"/>
          <w:color w:val="000000" w:themeColor="text1"/>
        </w:rPr>
        <w:instrText xml:space="preserve"> ADDIN EN.CITE.DATA </w:instrText>
      </w:r>
      <w:r w:rsidR="00D4307F" w:rsidRPr="00BA0169">
        <w:rPr>
          <w:rFonts w:cs="AdvOT863180fb"/>
          <w:color w:val="000000" w:themeColor="text1"/>
        </w:rPr>
      </w:r>
      <w:r w:rsidR="00D4307F" w:rsidRPr="00BA0169">
        <w:rPr>
          <w:rFonts w:cs="AdvOT863180fb"/>
          <w:color w:val="000000" w:themeColor="text1"/>
        </w:rPr>
        <w:fldChar w:fldCharType="end"/>
      </w:r>
      <w:r w:rsidR="0078239C" w:rsidRPr="00BA0169">
        <w:rPr>
          <w:rFonts w:cs="AdvOT863180fb"/>
          <w:color w:val="000000" w:themeColor="text1"/>
        </w:rPr>
      </w:r>
      <w:r w:rsidR="0078239C" w:rsidRPr="00BA0169">
        <w:rPr>
          <w:rFonts w:cs="AdvOT863180fb"/>
          <w:color w:val="000000" w:themeColor="text1"/>
        </w:rPr>
        <w:fldChar w:fldCharType="separate"/>
      </w:r>
      <w:r w:rsidR="00D4307F" w:rsidRPr="00BA0169">
        <w:rPr>
          <w:rFonts w:cs="AdvOT863180fb"/>
          <w:noProof/>
          <w:color w:val="000000" w:themeColor="text1"/>
          <w:vertAlign w:val="superscript"/>
        </w:rPr>
        <w:t>44-48</w:t>
      </w:r>
      <w:r w:rsidR="0078239C" w:rsidRPr="00BA0169">
        <w:rPr>
          <w:rFonts w:cs="AdvOT863180fb"/>
          <w:color w:val="000000" w:themeColor="text1"/>
        </w:rPr>
        <w:fldChar w:fldCharType="end"/>
      </w:r>
      <w:r w:rsidR="0078239C" w:rsidRPr="00BA0169">
        <w:rPr>
          <w:color w:val="000000" w:themeColor="text1"/>
        </w:rPr>
        <w:t xml:space="preserve"> </w:t>
      </w:r>
      <w:r w:rsidR="00175B97" w:rsidRPr="00BA0169">
        <w:rPr>
          <w:color w:val="000000" w:themeColor="text1"/>
        </w:rPr>
        <w:t xml:space="preserve">Bramnik </w:t>
      </w:r>
      <w:r w:rsidR="00870D39" w:rsidRPr="00BA0169">
        <w:rPr>
          <w:i/>
          <w:color w:val="000000" w:themeColor="text1"/>
        </w:rPr>
        <w:t>et al</w:t>
      </w:r>
      <w:r w:rsidR="00D17EE9" w:rsidRPr="00BA0169">
        <w:rPr>
          <w:color w:val="000000" w:themeColor="text1"/>
        </w:rPr>
        <w:t xml:space="preserve"> investigated </w:t>
      </w:r>
      <w:r w:rsidR="00293DB3" w:rsidRPr="00BA0169">
        <w:rPr>
          <w:color w:val="000000" w:themeColor="text1"/>
        </w:rPr>
        <w:t>the thermal stability of LiCoPO</w:t>
      </w:r>
      <w:r w:rsidR="00293DB3" w:rsidRPr="00BA0169">
        <w:rPr>
          <w:color w:val="000000" w:themeColor="text1"/>
          <w:vertAlign w:val="subscript"/>
        </w:rPr>
        <w:t>4</w:t>
      </w:r>
      <w:r w:rsidR="00293DB3" w:rsidRPr="00BA0169">
        <w:rPr>
          <w:color w:val="000000" w:themeColor="text1"/>
        </w:rPr>
        <w:t xml:space="preserve"> cathodes charged to </w:t>
      </w:r>
      <w:r w:rsidR="00D3453C" w:rsidRPr="00BA0169">
        <w:rPr>
          <w:color w:val="000000" w:themeColor="text1"/>
        </w:rPr>
        <w:t>low</w:t>
      </w:r>
      <w:r w:rsidR="00293DB3" w:rsidRPr="00BA0169">
        <w:rPr>
          <w:color w:val="000000" w:themeColor="text1"/>
        </w:rPr>
        <w:t xml:space="preserve"> lithium contents using synchrotron diffraction and differential thermal analysis. It was found that CoPO</w:t>
      </w:r>
      <w:r w:rsidR="00293DB3" w:rsidRPr="00BA0169">
        <w:rPr>
          <w:color w:val="000000" w:themeColor="text1"/>
          <w:vertAlign w:val="subscript"/>
        </w:rPr>
        <w:t>4</w:t>
      </w:r>
      <w:r w:rsidR="00293DB3" w:rsidRPr="00BA0169">
        <w:rPr>
          <w:color w:val="000000" w:themeColor="text1"/>
        </w:rPr>
        <w:t xml:space="preserve"> appearing during the delithiation of LiCoPO</w:t>
      </w:r>
      <w:r w:rsidR="00293DB3" w:rsidRPr="00BA0169">
        <w:rPr>
          <w:color w:val="000000" w:themeColor="text1"/>
          <w:vertAlign w:val="subscript"/>
        </w:rPr>
        <w:t>4</w:t>
      </w:r>
      <w:r w:rsidR="00293DB3" w:rsidRPr="00BA0169">
        <w:rPr>
          <w:color w:val="000000" w:themeColor="text1"/>
        </w:rPr>
        <w:t xml:space="preserve"> </w:t>
      </w:r>
      <w:r w:rsidR="00804F19" w:rsidRPr="00BA0169">
        <w:rPr>
          <w:color w:val="000000" w:themeColor="text1"/>
        </w:rPr>
        <w:t>is</w:t>
      </w:r>
      <w:r w:rsidR="00293DB3" w:rsidRPr="00BA0169">
        <w:rPr>
          <w:color w:val="000000" w:themeColor="text1"/>
        </w:rPr>
        <w:t xml:space="preserve"> unstable upon heating and decompose</w:t>
      </w:r>
      <w:r w:rsidR="00804F19" w:rsidRPr="00BA0169">
        <w:rPr>
          <w:color w:val="000000" w:themeColor="text1"/>
        </w:rPr>
        <w:t>s</w:t>
      </w:r>
      <w:r w:rsidR="00293DB3" w:rsidRPr="00BA0169">
        <w:rPr>
          <w:color w:val="000000" w:themeColor="text1"/>
        </w:rPr>
        <w:t xml:space="preserve"> readily </w:t>
      </w:r>
      <w:r w:rsidR="00804F19" w:rsidRPr="00BA0169">
        <w:rPr>
          <w:color w:val="000000" w:themeColor="text1"/>
        </w:rPr>
        <w:t xml:space="preserve">at </w:t>
      </w:r>
      <w:r w:rsidR="000F1C6C" w:rsidRPr="00BA0169">
        <w:rPr>
          <w:color w:val="000000" w:themeColor="text1"/>
        </w:rPr>
        <w:t>temperature</w:t>
      </w:r>
      <w:r w:rsidR="00804F19" w:rsidRPr="00BA0169">
        <w:rPr>
          <w:color w:val="000000" w:themeColor="text1"/>
        </w:rPr>
        <w:t>s</w:t>
      </w:r>
      <w:r w:rsidR="000F1C6C" w:rsidRPr="00BA0169">
        <w:rPr>
          <w:color w:val="000000" w:themeColor="text1"/>
        </w:rPr>
        <w:t xml:space="preserve"> of</w:t>
      </w:r>
      <w:r w:rsidR="00293DB3" w:rsidRPr="00BA0169">
        <w:rPr>
          <w:color w:val="000000" w:themeColor="text1"/>
        </w:rPr>
        <w:t xml:space="preserve"> 100-200</w:t>
      </w:r>
      <w:r w:rsidR="00EC3DC0" w:rsidRPr="00BA0169">
        <w:rPr>
          <w:color w:val="000000" w:themeColor="text1"/>
        </w:rPr>
        <w:t xml:space="preserve"> </w:t>
      </w:r>
      <w:r w:rsidR="00293DB3" w:rsidRPr="00BA0169">
        <w:rPr>
          <w:color w:val="000000" w:themeColor="text1"/>
        </w:rPr>
        <w:t>°C.</w:t>
      </w:r>
      <w:r w:rsidR="00AC7FAD" w:rsidRPr="00BA0169">
        <w:fldChar w:fldCharType="begin"/>
      </w:r>
      <w:r w:rsidR="00D04841" w:rsidRPr="00BA0169">
        <w:instrText xml:space="preserve"> ADDIN EN.CITE &lt;EndNote&gt;&lt;Cite&gt;&lt;Author&gt;Bramnik&lt;/Author&gt;&lt;Year&gt;2008&lt;/Year&gt;&lt;RecNum&gt;649&lt;/RecNum&gt;&lt;DisplayText&gt;&lt;style face="superscript"&gt;68&lt;/style&gt;&lt;/DisplayText&gt;&lt;record&gt;&lt;rec-number&gt;649&lt;/rec-number&gt;&lt;foreign-keys&gt;&lt;key app="EN" db-id="f2fpta5ew5r22res0vnxft0gea9v55a5rv9d" timestamp="1519493229"&gt;649&lt;/key&gt;&lt;/foreign-keys&gt;&lt;ref-type name="Journal Article"&gt;17&lt;/ref-type&gt;&lt;contributors&gt;&lt;authors&gt;&lt;author&gt;Bramnik, Natalia N&lt;/author&gt;&lt;author&gt;Nikolowski, Kristian&lt;/author&gt;&lt;author&gt;Trots, Dmytro M&lt;/author&gt;&lt;author&gt;Ehrenberg, Helmut&lt;/author&gt;&lt;/authors&gt;&lt;/contributors&gt;&lt;titles&gt;&lt;title&gt;Thermal stability of LiCoPO4 cathodes&lt;/title&gt;&lt;secondary-title&gt;Electrochem. Solid-State Lett.&lt;/secondary-title&gt;&lt;/titles&gt;&lt;periodical&gt;&lt;full-title&gt;Electrochem. Solid-State Lett.&lt;/full-title&gt;&lt;/periodical&gt;&lt;pages&gt;A89-A93&lt;/pages&gt;&lt;volume&gt;11&lt;/volume&gt;&lt;number&gt;6&lt;/number&gt;&lt;dates&gt;&lt;year&gt;2008&lt;/year&gt;&lt;/dates&gt;&lt;isbn&gt;1099-0062&lt;/isbn&gt;&lt;label&gt;526&lt;/label&gt;&lt;urls&gt;&lt;/urls&gt;&lt;/record&gt;&lt;/Cite&gt;&lt;/EndNote&gt;</w:instrText>
      </w:r>
      <w:r w:rsidR="00AC7FAD" w:rsidRPr="00BA0169">
        <w:fldChar w:fldCharType="separate"/>
      </w:r>
      <w:r w:rsidR="00D04841" w:rsidRPr="00BA0169">
        <w:rPr>
          <w:noProof/>
          <w:vertAlign w:val="superscript"/>
        </w:rPr>
        <w:t>68</w:t>
      </w:r>
      <w:r w:rsidR="00AC7FAD" w:rsidRPr="00BA0169">
        <w:fldChar w:fldCharType="end"/>
      </w:r>
      <w:r w:rsidR="00293DB3" w:rsidRPr="00BA0169">
        <w:rPr>
          <w:color w:val="000000" w:themeColor="text1"/>
        </w:rPr>
        <w:t xml:space="preserve"> </w:t>
      </w:r>
      <w:r w:rsidR="00EC3DC0" w:rsidRPr="00BA0169">
        <w:rPr>
          <w:color w:val="000000" w:themeColor="text1"/>
        </w:rPr>
        <w:t>Similar observation</w:t>
      </w:r>
      <w:r w:rsidR="00804F19" w:rsidRPr="00BA0169">
        <w:rPr>
          <w:color w:val="000000" w:themeColor="text1"/>
        </w:rPr>
        <w:t>s</w:t>
      </w:r>
      <w:r w:rsidR="00EC3DC0" w:rsidRPr="00BA0169">
        <w:rPr>
          <w:color w:val="000000" w:themeColor="text1"/>
        </w:rPr>
        <w:t xml:space="preserve"> w</w:t>
      </w:r>
      <w:r w:rsidR="00804F19" w:rsidRPr="00BA0169">
        <w:rPr>
          <w:color w:val="000000" w:themeColor="text1"/>
        </w:rPr>
        <w:t>ere</w:t>
      </w:r>
      <w:r w:rsidR="00EC3DC0" w:rsidRPr="00BA0169">
        <w:rPr>
          <w:color w:val="000000" w:themeColor="text1"/>
        </w:rPr>
        <w:t xml:space="preserve"> repo</w:t>
      </w:r>
      <w:r w:rsidR="00870D39" w:rsidRPr="00BA0169">
        <w:rPr>
          <w:color w:val="000000" w:themeColor="text1"/>
        </w:rPr>
        <w:t xml:space="preserve">rted by Wohlfahrt-Mehrens </w:t>
      </w:r>
      <w:r w:rsidR="00870D39" w:rsidRPr="00BA0169">
        <w:rPr>
          <w:i/>
          <w:color w:val="000000" w:themeColor="text1"/>
        </w:rPr>
        <w:t>et al</w:t>
      </w:r>
      <w:r w:rsidR="00EC3DC0" w:rsidRPr="00BA0169">
        <w:rPr>
          <w:color w:val="000000" w:themeColor="text1"/>
        </w:rPr>
        <w:t xml:space="preserve"> who found that the fully charged cathode decomposes at 160-260 °C.</w:t>
      </w:r>
      <w:r w:rsidR="00E85E50" w:rsidRPr="00BA0169">
        <w:rPr>
          <w:color w:val="000000" w:themeColor="text1"/>
        </w:rPr>
        <w:fldChar w:fldCharType="begin"/>
      </w:r>
      <w:r w:rsidR="00D04841" w:rsidRPr="00BA0169">
        <w:rPr>
          <w:color w:val="000000" w:themeColor="text1"/>
        </w:rPr>
        <w:instrText xml:space="preserve"> ADDIN EN.CITE &lt;EndNote&gt;&lt;Cite&gt;&lt;Author&gt;Theil&lt;/Author&gt;&lt;Year&gt;2013&lt;/Year&gt;&lt;RecNum&gt;576&lt;/RecNum&gt;&lt;DisplayText&gt;&lt;style face="superscript"&gt;69&lt;/style&gt;&lt;/DisplayText&gt;&lt;record&gt;&lt;rec-number&gt;576&lt;/rec-number&gt;&lt;foreign-keys&gt;&lt;key app="EN" db-id="f2fpta5ew5r22res0vnxft0gea9v55a5rv9d" timestamp="1509815576"&gt;576&lt;/key&gt;&lt;/foreign-keys&gt;&lt;ref-type name="Journal Article"&gt;17&lt;/ref-type&gt;&lt;contributors&gt;&lt;authors&gt;&lt;author&gt;Theil, S.&lt;/author&gt;&lt;author&gt;Fleischhammer, M.&lt;/author&gt;&lt;author&gt;Axmann, P.&lt;/author&gt;&lt;author&gt;Wohlfahrt-Mehrens, M.&lt;/author&gt;&lt;/authors&gt;&lt;/contributors&gt;&lt;auth-address&gt;[Theil, Simon; Fleischhammer, Meike; Axmann, Peter; Wohlfahrt-Mehrens, Margret] ZSW, D-89081 Ulm, Germany.&amp;#xD;Wohlfahrt-Mehrens, M (reprint author), ZSW, Helmholtzstr 8, D-89081 Ulm, Germany.&amp;#xD;margret.wohlfahrt-mehrens@zsw-bw.de&lt;/auth-address&gt;&lt;titles&gt;&lt;title&gt;Experimental investigations on the electrochemical and thermal behaviour of LiCoPO4-based cathode&lt;/title&gt;&lt;secondary-title&gt;J. Power Sources&lt;/secondary-title&gt;&lt;alt-title&gt;J. Power Sources&lt;/alt-title&gt;&lt;/titles&gt;&lt;periodical&gt;&lt;full-title&gt;J. power sources&lt;/full-title&gt;&lt;/periodical&gt;&lt;alt-periodical&gt;&lt;full-title&gt;J. power sources&lt;/full-title&gt;&lt;/alt-periodical&gt;&lt;pages&gt;72-78&lt;/pages&gt;&lt;volume&gt;222&lt;/volume&gt;&lt;keywords&gt;&lt;keyword&gt;Li-ion batteries&lt;/keyword&gt;&lt;keyword&gt;LiCoPO4&lt;/keyword&gt;&lt;keyword&gt;Olivine&lt;/keyword&gt;&lt;keyword&gt;Thermal stability&lt;/keyword&gt;&lt;keyword&gt;rechargeable lithium batteries&lt;/keyword&gt;&lt;keyword&gt;performance&lt;/keyword&gt;&lt;keyword&gt;stability&lt;/keyword&gt;&lt;keyword&gt;lifepo4&lt;/keyword&gt;&lt;keyword&gt;Chemistry&lt;/keyword&gt;&lt;keyword&gt;Electrochemistry&lt;/keyword&gt;&lt;keyword&gt;Energy &amp;amp; Fuels&lt;/keyword&gt;&lt;keyword&gt;Materials Science&lt;/keyword&gt;&lt;/keywords&gt;&lt;dates&gt;&lt;year&gt;2013&lt;/year&gt;&lt;pub-dates&gt;&lt;date&gt;Jan&lt;/date&gt;&lt;/pub-dates&gt;&lt;/dates&gt;&lt;isbn&gt;0378-7753&lt;/isbn&gt;&lt;accession-num&gt;WOS:000311129900011&lt;/accession-num&gt;&lt;label&gt;206&lt;/label&gt;&lt;work-type&gt;Article&lt;/work-type&gt;&lt;urls&gt;&lt;related-urls&gt;&lt;url&gt;&amp;lt;Go to ISI&amp;gt;://WOS:000311129900011&lt;/url&gt;&lt;/related-urls&gt;&lt;/urls&gt;&lt;electronic-resource-num&gt;10.1016/j.jpowsour.2012.08.069&lt;/electronic-resource-num&gt;&lt;language&gt;English&lt;/language&gt;&lt;/record&gt;&lt;/Cite&gt;&lt;/EndNote&gt;</w:instrText>
      </w:r>
      <w:r w:rsidR="00E85E50" w:rsidRPr="00BA0169">
        <w:rPr>
          <w:color w:val="000000" w:themeColor="text1"/>
        </w:rPr>
        <w:fldChar w:fldCharType="separate"/>
      </w:r>
      <w:r w:rsidR="00D04841" w:rsidRPr="00BA0169">
        <w:rPr>
          <w:noProof/>
          <w:color w:val="000000" w:themeColor="text1"/>
          <w:vertAlign w:val="superscript"/>
        </w:rPr>
        <w:t>69</w:t>
      </w:r>
      <w:r w:rsidR="00E85E50" w:rsidRPr="00BA0169">
        <w:rPr>
          <w:color w:val="000000" w:themeColor="text1"/>
        </w:rPr>
        <w:fldChar w:fldCharType="end"/>
      </w:r>
      <w:r w:rsidR="00EC3DC0" w:rsidRPr="00BA0169">
        <w:rPr>
          <w:color w:val="000000" w:themeColor="text1"/>
        </w:rPr>
        <w:t xml:space="preserve"> </w:t>
      </w:r>
      <w:r w:rsidR="0078239C" w:rsidRPr="00BA0169">
        <w:rPr>
          <w:color w:val="000000" w:themeColor="text1"/>
        </w:rPr>
        <w:t>Unlike other phosphates with Co</w:t>
      </w:r>
      <w:r w:rsidR="0078239C" w:rsidRPr="00BA0169">
        <w:rPr>
          <w:color w:val="000000" w:themeColor="text1"/>
          <w:vertAlign w:val="superscript"/>
        </w:rPr>
        <w:t>3+</w:t>
      </w:r>
      <w:r w:rsidR="0078239C" w:rsidRPr="00BA0169">
        <w:rPr>
          <w:color w:val="000000" w:themeColor="text1"/>
        </w:rPr>
        <w:t xml:space="preserve"> in octahedral coordination, Bramnik </w:t>
      </w:r>
      <w:r w:rsidR="00870D39" w:rsidRPr="00BA0169">
        <w:rPr>
          <w:i/>
          <w:color w:val="000000" w:themeColor="text1"/>
        </w:rPr>
        <w:t>et al</w:t>
      </w:r>
      <w:r w:rsidR="00B12A93" w:rsidRPr="00BA0169">
        <w:rPr>
          <w:color w:val="000000" w:themeColor="text1"/>
        </w:rPr>
        <w:t xml:space="preserve"> </w:t>
      </w:r>
      <w:r w:rsidR="0078239C" w:rsidRPr="00BA0169">
        <w:rPr>
          <w:color w:val="000000" w:themeColor="text1"/>
        </w:rPr>
        <w:t>found that Co</w:t>
      </w:r>
      <w:r w:rsidR="0078239C" w:rsidRPr="00BA0169">
        <w:rPr>
          <w:color w:val="000000" w:themeColor="text1"/>
          <w:vertAlign w:val="superscript"/>
        </w:rPr>
        <w:t>3+</w:t>
      </w:r>
      <w:r w:rsidR="0078239C" w:rsidRPr="00BA0169">
        <w:rPr>
          <w:color w:val="000000" w:themeColor="text1"/>
        </w:rPr>
        <w:t xml:space="preserve"> is present in a high-spin configuration in delithiated (charged) CoPO</w:t>
      </w:r>
      <w:r w:rsidR="0078239C" w:rsidRPr="00BA0169">
        <w:rPr>
          <w:color w:val="000000" w:themeColor="text1"/>
          <w:vertAlign w:val="subscript"/>
        </w:rPr>
        <w:t>4</w:t>
      </w:r>
      <w:r w:rsidR="0078239C" w:rsidRPr="00BA0169">
        <w:rPr>
          <w:color w:val="000000" w:themeColor="text1"/>
        </w:rPr>
        <w:t xml:space="preserve">, which could </w:t>
      </w:r>
      <w:r w:rsidR="00EA0776" w:rsidRPr="00BA0169">
        <w:rPr>
          <w:color w:val="000000" w:themeColor="text1"/>
        </w:rPr>
        <w:t>explain</w:t>
      </w:r>
      <w:r w:rsidR="0078239C" w:rsidRPr="00BA0169">
        <w:rPr>
          <w:color w:val="000000" w:themeColor="text1"/>
        </w:rPr>
        <w:t xml:space="preserve"> the fact that CoPO</w:t>
      </w:r>
      <w:r w:rsidR="0078239C" w:rsidRPr="00BA0169">
        <w:rPr>
          <w:color w:val="000000" w:themeColor="text1"/>
          <w:vertAlign w:val="subscript"/>
        </w:rPr>
        <w:t>4</w:t>
      </w:r>
      <w:r w:rsidR="0078239C" w:rsidRPr="00BA0169">
        <w:rPr>
          <w:color w:val="000000" w:themeColor="text1"/>
        </w:rPr>
        <w:t xml:space="preserve"> is unstable in contact with air or moisture and undergoes amorphisation.</w:t>
      </w:r>
      <w:r w:rsidR="005B1396" w:rsidRPr="00BA0169">
        <w:rPr>
          <w:color w:val="000000" w:themeColor="text1"/>
        </w:rPr>
        <w:fldChar w:fldCharType="begin">
          <w:fldData xml:space="preserve">PEVuZE5vdGU+PENpdGU+PEF1dGhvcj5FaHJlbmJlcmc8L0F1dGhvcj48WWVhcj4yMDA5PC9ZZWFy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</w:fldData>
        </w:fldChar>
      </w:r>
      <w:r w:rsidR="00D04841" w:rsidRPr="00BA0169">
        <w:rPr>
          <w:color w:val="000000" w:themeColor="text1"/>
        </w:rPr>
        <w:instrText xml:space="preserve"> ADDIN EN.CITE </w:instrText>
      </w:r>
      <w:r w:rsidR="00D04841" w:rsidRPr="00BA0169">
        <w:rPr>
          <w:color w:val="000000" w:themeColor="text1"/>
        </w:rPr>
        <w:fldChar w:fldCharType="begin">
          <w:fldData xml:space="preserve">PEVuZE5vdGU+PENpdGU+PEF1dGhvcj5FaHJlbmJlcmc8L0F1dGhvcj48WWVhcj4yMDA5PC9ZZWFy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</w:fldData>
        </w:fldChar>
      </w:r>
      <w:r w:rsidR="00D04841" w:rsidRPr="00BA0169">
        <w:rPr>
          <w:color w:val="000000" w:themeColor="text1"/>
        </w:rPr>
        <w:instrText xml:space="preserve"> ADDIN EN.CITE.DATA </w:instrText>
      </w:r>
      <w:r w:rsidR="00D04841" w:rsidRPr="00BA0169">
        <w:rPr>
          <w:color w:val="000000" w:themeColor="text1"/>
        </w:rPr>
      </w:r>
      <w:r w:rsidR="00D04841" w:rsidRPr="00BA0169">
        <w:rPr>
          <w:color w:val="000000" w:themeColor="text1"/>
        </w:rPr>
        <w:fldChar w:fldCharType="end"/>
      </w:r>
      <w:r w:rsidR="005B1396" w:rsidRPr="00BA0169">
        <w:rPr>
          <w:color w:val="000000" w:themeColor="text1"/>
        </w:rPr>
      </w:r>
      <w:r w:rsidR="005B1396" w:rsidRPr="00BA0169">
        <w:rPr>
          <w:color w:val="000000" w:themeColor="text1"/>
        </w:rPr>
        <w:fldChar w:fldCharType="separate"/>
      </w:r>
      <w:r w:rsidR="00D04841" w:rsidRPr="00BA0169">
        <w:rPr>
          <w:noProof/>
          <w:color w:val="000000" w:themeColor="text1"/>
          <w:vertAlign w:val="superscript"/>
        </w:rPr>
        <w:t>64</w:t>
      </w:r>
      <w:r w:rsidR="005B1396" w:rsidRPr="00BA0169">
        <w:rPr>
          <w:color w:val="000000" w:themeColor="text1"/>
        </w:rPr>
        <w:fldChar w:fldCharType="end"/>
      </w:r>
      <w:r w:rsidR="00B12A93" w:rsidRPr="00BA0169">
        <w:rPr>
          <w:color w:val="000000" w:themeColor="text1"/>
        </w:rPr>
        <w:t xml:space="preserve"> </w:t>
      </w:r>
      <w:r w:rsidR="007F1A63" w:rsidRPr="00BA0169">
        <w:rPr>
          <w:color w:val="000000" w:themeColor="text1"/>
        </w:rPr>
        <w:t xml:space="preserve">Using </w:t>
      </w:r>
      <w:r w:rsidR="007F1A63" w:rsidRPr="00BA0169">
        <w:rPr>
          <w:i/>
          <w:color w:val="000000" w:themeColor="text1"/>
        </w:rPr>
        <w:t>in</w:t>
      </w:r>
      <w:r w:rsidR="00804F19" w:rsidRPr="00BA0169">
        <w:rPr>
          <w:i/>
          <w:color w:val="000000" w:themeColor="text1"/>
        </w:rPr>
        <w:t xml:space="preserve"> </w:t>
      </w:r>
      <w:r w:rsidR="007F1A63" w:rsidRPr="00BA0169">
        <w:rPr>
          <w:i/>
          <w:color w:val="000000" w:themeColor="text1"/>
        </w:rPr>
        <w:t>situ</w:t>
      </w:r>
      <w:r w:rsidR="007F1A63" w:rsidRPr="00BA0169">
        <w:rPr>
          <w:color w:val="000000" w:themeColor="text1"/>
        </w:rPr>
        <w:t xml:space="preserve"> synchro</w:t>
      </w:r>
      <w:r w:rsidR="00870D39" w:rsidRPr="00BA0169">
        <w:rPr>
          <w:color w:val="000000" w:themeColor="text1"/>
        </w:rPr>
        <w:t xml:space="preserve">tron diffraction, Bramnik </w:t>
      </w:r>
      <w:r w:rsidR="00870D39" w:rsidRPr="00BA0169">
        <w:rPr>
          <w:i/>
          <w:color w:val="000000" w:themeColor="text1"/>
        </w:rPr>
        <w:t>et al</w:t>
      </w:r>
      <w:r w:rsidR="007F1A63" w:rsidRPr="00BA0169">
        <w:rPr>
          <w:color w:val="000000" w:themeColor="text1"/>
        </w:rPr>
        <w:t xml:space="preserve"> also </w:t>
      </w:r>
      <w:r w:rsidR="007F1A63" w:rsidRPr="00BA0169">
        <w:rPr>
          <w:color w:val="000000" w:themeColor="text1"/>
        </w:rPr>
        <w:lastRenderedPageBreak/>
        <w:t xml:space="preserve">demonstrated </w:t>
      </w:r>
      <w:r w:rsidR="009F54E5" w:rsidRPr="00BA0169">
        <w:rPr>
          <w:color w:val="000000" w:themeColor="text1"/>
        </w:rPr>
        <w:t>the electrochemical extraction of lithium is accompanied by significant electrolyte decomposition, contributing to the capacity loss upon cycling.</w:t>
      </w:r>
      <w:r w:rsidR="009F54E5" w:rsidRPr="00BA0169">
        <w:rPr>
          <w:color w:val="000000" w:themeColor="text1"/>
        </w:rPr>
        <w:fldChar w:fldCharType="begin"/>
      </w:r>
      <w:r w:rsidR="00D4307F" w:rsidRPr="00BA0169">
        <w:rPr>
          <w:color w:val="000000" w:themeColor="text1"/>
        </w:rPr>
        <w:instrText xml:space="preserve"> ADDIN EN.CITE &lt;EndNote&gt;&lt;Cite&gt;&lt;Author&gt;Bramnik&lt;/Author&gt;&lt;Year&gt;2007&lt;/Year&gt;&lt;RecNum&gt;272&lt;/RecNum&gt;&lt;DisplayText&gt;&lt;style face="superscript"&gt;49&lt;/style&gt;&lt;/DisplayText&gt;&lt;record&gt;&lt;rec-number&gt;272&lt;/rec-number&gt;&lt;foreign-keys&gt;&lt;key app="EN" db-id="f2fpta5ew5r22res0vnxft0gea9v55a5rv9d" timestamp="1509790462"&gt;272&lt;/key&gt;&lt;/foreign-keys&gt;&lt;ref-type name="Journal Article"&gt;17&lt;/ref-type&gt;&lt;contributors&gt;&lt;authors&gt;&lt;author&gt;Bramnik, N. N.&lt;/author&gt;&lt;author&gt;Nikolowski, K.&lt;/author&gt;&lt;author&gt;Baehtz, C.&lt;/author&gt;&lt;author&gt;Bramnik, K. G.&lt;/author&gt;&lt;author&gt;Ehrenberg, H.&lt;/author&gt;&lt;/authors&gt;&lt;/contributors&gt;&lt;auth-address&gt;Tech Univ Darmstadt, Inst Mat Sci, D-64287 Darmstadt, Germany. DESY, HASYLAB, D-22607 Hamburg, Germany.&amp;#xD;Bramnik, NN (reprint author), Tech Univ Darmstadt, Inst Mat Sci, Petersenstr 30, D-64287 Darmstadt, Germany.&amp;#xD;bramnik@tu-darmstadt.de&lt;/auth-address&gt;&lt;titles&gt;&lt;title&gt;Phase transitions occurring upon lithium insertion-extraction of LiCoPO4&lt;/title&gt;&lt;secondary-title&gt;Chem. Mater.&lt;/secondary-title&gt;&lt;alt-title&gt;Chem. Mat.&lt;/alt-title&gt;&lt;/titles&gt;&lt;periodical&gt;&lt;full-title&gt;Chem. Mater.&lt;/full-title&gt;&lt;/periodical&gt;&lt;pages&gt;908-915&lt;/pages&gt;&lt;volume&gt;19&lt;/volume&gt;&lt;number&gt;4&lt;/number&gt;&lt;keywords&gt;&lt;keyword&gt;ion batteries&lt;/keyword&gt;&lt;keyword&gt;electrochemical performance&lt;/keyword&gt;&lt;keyword&gt;electronic-structure&lt;/keyword&gt;&lt;keyword&gt;olivine limpo4&lt;/keyword&gt;&lt;keyword&gt;diffraction&lt;/keyword&gt;&lt;keyword&gt;phosphates&lt;/keyword&gt;&lt;keyword&gt;lixfepo4&lt;/keyword&gt;&lt;keyword&gt;limnpo4&lt;/keyword&gt;&lt;keyword&gt;oxide&lt;/keyword&gt;&lt;keyword&gt;mn&lt;/keyword&gt;&lt;keyword&gt;Chemistry&lt;/keyword&gt;&lt;keyword&gt;Materials Science&lt;/keyword&gt;&lt;/keywords&gt;&lt;dates&gt;&lt;year&gt;2007&lt;/year&gt;&lt;pub-dates&gt;&lt;date&gt;Feb&lt;/date&gt;&lt;/pub-dates&gt;&lt;/dates&gt;&lt;isbn&gt;0897-4756&lt;/isbn&gt;&lt;accession-num&gt;WOS:000244161800037&lt;/accession-num&gt;&lt;label&gt;71&lt;/label&gt;&lt;work-type&gt;Article&lt;/work-type&gt;&lt;urls&gt;&lt;related-urls&gt;&lt;url&gt;&amp;lt;Go to ISI&amp;gt;://WOS:000244161800037&lt;/url&gt;&lt;/related-urls&gt;&lt;/urls&gt;&lt;electronic-resource-num&gt;10.1021/cm062246u&lt;/electronic-resource-num&gt;&lt;language&gt;English&lt;/language&gt;&lt;/record&gt;&lt;/Cite&gt;&lt;/EndNote&gt;</w:instrText>
      </w:r>
      <w:r w:rsidR="009F54E5" w:rsidRPr="00BA0169">
        <w:rPr>
          <w:color w:val="000000" w:themeColor="text1"/>
        </w:rPr>
        <w:fldChar w:fldCharType="separate"/>
      </w:r>
      <w:r w:rsidR="00D4307F" w:rsidRPr="00BA0169">
        <w:rPr>
          <w:noProof/>
          <w:color w:val="000000" w:themeColor="text1"/>
          <w:vertAlign w:val="superscript"/>
        </w:rPr>
        <w:t>49</w:t>
      </w:r>
      <w:r w:rsidR="009F54E5" w:rsidRPr="00BA0169">
        <w:rPr>
          <w:color w:val="000000" w:themeColor="text1"/>
        </w:rPr>
        <w:fldChar w:fldCharType="end"/>
      </w:r>
      <w:r w:rsidR="009F54E5" w:rsidRPr="00BA0169">
        <w:rPr>
          <w:color w:val="000000" w:themeColor="text1"/>
        </w:rPr>
        <w:t xml:space="preserve"> </w:t>
      </w:r>
      <w:r w:rsidR="0078239C" w:rsidRPr="00BA0169">
        <w:rPr>
          <w:color w:val="000000" w:themeColor="text1"/>
        </w:rPr>
        <w:t>T</w:t>
      </w:r>
      <w:r w:rsidR="0078239C" w:rsidRPr="00BA0169">
        <w:rPr>
          <w:rFonts w:hint="eastAsia"/>
          <w:color w:val="000000" w:themeColor="text1"/>
        </w:rPr>
        <w:t>his</w:t>
      </w:r>
      <w:r w:rsidR="0078239C" w:rsidRPr="00BA0169">
        <w:rPr>
          <w:color w:val="000000" w:themeColor="text1"/>
        </w:rPr>
        <w:t xml:space="preserve"> is in agreement with a first-principles investigation on LiCoPO</w:t>
      </w:r>
      <w:r w:rsidR="0078239C" w:rsidRPr="00BA0169">
        <w:rPr>
          <w:color w:val="000000" w:themeColor="text1"/>
          <w:vertAlign w:val="subscript"/>
        </w:rPr>
        <w:t>4</w:t>
      </w:r>
      <w:r w:rsidR="00D406B9" w:rsidRPr="00BA0169">
        <w:rPr>
          <w:color w:val="000000" w:themeColor="text1"/>
        </w:rPr>
        <w:t xml:space="preserve"> by Major </w:t>
      </w:r>
      <w:r w:rsidR="00D406B9" w:rsidRPr="00BA0169">
        <w:rPr>
          <w:i/>
          <w:color w:val="000000" w:themeColor="text1"/>
        </w:rPr>
        <w:t>et al</w:t>
      </w:r>
      <w:r w:rsidR="00D406B9" w:rsidRPr="00BA0169">
        <w:rPr>
          <w:color w:val="000000" w:themeColor="text1"/>
        </w:rPr>
        <w:t>,</w:t>
      </w:r>
      <w:r w:rsidR="0078239C" w:rsidRPr="00BA0169">
        <w:rPr>
          <w:color w:val="000000" w:themeColor="text1"/>
        </w:rPr>
        <w:t xml:space="preserve"> </w:t>
      </w:r>
      <w:r w:rsidR="00D406B9" w:rsidRPr="00BA0169">
        <w:rPr>
          <w:color w:val="000000" w:themeColor="text1"/>
        </w:rPr>
        <w:t>who found</w:t>
      </w:r>
      <w:r w:rsidR="0078239C" w:rsidRPr="00BA0169">
        <w:rPr>
          <w:color w:val="000000" w:themeColor="text1"/>
        </w:rPr>
        <w:t xml:space="preserve"> that fully delithiated CoPO</w:t>
      </w:r>
      <w:r w:rsidR="0078239C" w:rsidRPr="00BA0169">
        <w:rPr>
          <w:color w:val="000000" w:themeColor="text1"/>
          <w:vertAlign w:val="subscript"/>
        </w:rPr>
        <w:t>4</w:t>
      </w:r>
      <w:r w:rsidR="0078239C" w:rsidRPr="00BA0169">
        <w:rPr>
          <w:color w:val="000000" w:themeColor="text1"/>
        </w:rPr>
        <w:t xml:space="preserve"> is </w:t>
      </w:r>
      <w:r w:rsidR="005F6F87" w:rsidRPr="00BA0169">
        <w:rPr>
          <w:color w:val="000000" w:themeColor="text1"/>
        </w:rPr>
        <w:t xml:space="preserve">energetically </w:t>
      </w:r>
      <w:r w:rsidR="0078239C" w:rsidRPr="00BA0169">
        <w:rPr>
          <w:color w:val="000000" w:themeColor="text1"/>
        </w:rPr>
        <w:t>unstable.</w:t>
      </w:r>
      <w:r w:rsidR="0078239C" w:rsidRPr="00BA0169">
        <w:rPr>
          <w:color w:val="000000" w:themeColor="text1"/>
        </w:rPr>
        <w:fldChar w:fldCharType="begin">
          <w:fldData xml:space="preserve">PEVuZE5vdGU+PENpdGU+PEF1dGhvcj5Pc25pczwvQXV0aG9yPjxZZWFyPjIwMTM8L1llYXI+PFJl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</w:fldData>
        </w:fldChar>
      </w:r>
      <w:r w:rsidR="00D04841" w:rsidRPr="00BA0169">
        <w:rPr>
          <w:color w:val="000000" w:themeColor="text1"/>
        </w:rPr>
        <w:instrText xml:space="preserve"> ADDIN EN.CITE </w:instrText>
      </w:r>
      <w:r w:rsidR="00D04841" w:rsidRPr="00BA0169">
        <w:rPr>
          <w:color w:val="000000" w:themeColor="text1"/>
        </w:rPr>
        <w:fldChar w:fldCharType="begin">
          <w:fldData xml:space="preserve">PEVuZE5vdGU+PENpdGU+PEF1dGhvcj5Pc25pczwvQXV0aG9yPjxZZWFyPjIwMTM8L1llYXI+PFJl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</w:fldData>
        </w:fldChar>
      </w:r>
      <w:r w:rsidR="00D04841" w:rsidRPr="00BA0169">
        <w:rPr>
          <w:color w:val="000000" w:themeColor="text1"/>
        </w:rPr>
        <w:instrText xml:space="preserve"> ADDIN EN.CITE.DATA </w:instrText>
      </w:r>
      <w:r w:rsidR="00D04841" w:rsidRPr="00BA0169">
        <w:rPr>
          <w:color w:val="000000" w:themeColor="text1"/>
        </w:rPr>
      </w:r>
      <w:r w:rsidR="00D04841" w:rsidRPr="00BA0169">
        <w:rPr>
          <w:color w:val="000000" w:themeColor="text1"/>
        </w:rPr>
        <w:fldChar w:fldCharType="end"/>
      </w:r>
      <w:r w:rsidR="0078239C" w:rsidRPr="00BA0169">
        <w:rPr>
          <w:color w:val="000000" w:themeColor="text1"/>
        </w:rPr>
      </w:r>
      <w:r w:rsidR="0078239C" w:rsidRPr="00BA0169">
        <w:rPr>
          <w:color w:val="000000" w:themeColor="text1"/>
        </w:rPr>
        <w:fldChar w:fldCharType="separate"/>
      </w:r>
      <w:r w:rsidR="00D04841" w:rsidRPr="00BA0169">
        <w:rPr>
          <w:noProof/>
          <w:color w:val="000000" w:themeColor="text1"/>
          <w:vertAlign w:val="superscript"/>
        </w:rPr>
        <w:t>197</w:t>
      </w:r>
      <w:r w:rsidR="0078239C" w:rsidRPr="00BA0169">
        <w:rPr>
          <w:color w:val="000000" w:themeColor="text1"/>
        </w:rPr>
        <w:fldChar w:fldCharType="end"/>
      </w:r>
      <w:r w:rsidR="0078239C" w:rsidRPr="00BA0169">
        <w:rPr>
          <w:color w:val="000000" w:themeColor="text1"/>
        </w:rPr>
        <w:t xml:space="preserve"> </w:t>
      </w:r>
      <w:r w:rsidR="0078239C" w:rsidRPr="00BA0169">
        <w:rPr>
          <w:rFonts w:cs="AdvOT863180fb"/>
          <w:color w:val="000000" w:themeColor="text1"/>
        </w:rPr>
        <w:t xml:space="preserve">Markevich </w:t>
      </w:r>
      <w:r w:rsidR="0078239C" w:rsidRPr="00BA0169">
        <w:rPr>
          <w:rFonts w:cs="AdvOT863180fb"/>
          <w:i/>
          <w:color w:val="000000" w:themeColor="text1"/>
        </w:rPr>
        <w:t>et al</w:t>
      </w:r>
      <w:r w:rsidR="0078239C" w:rsidRPr="00BA0169">
        <w:rPr>
          <w:rFonts w:cs="AdvOT863180fb"/>
          <w:color w:val="000000" w:themeColor="text1"/>
        </w:rPr>
        <w:t xml:space="preserve"> found this </w:t>
      </w:r>
      <w:r w:rsidR="0078239C" w:rsidRPr="00BA0169">
        <w:rPr>
          <w:color w:val="000000" w:themeColor="text1"/>
        </w:rPr>
        <w:t>delithiated CoPO</w:t>
      </w:r>
      <w:r w:rsidR="0078239C" w:rsidRPr="00BA0169">
        <w:rPr>
          <w:color w:val="000000" w:themeColor="text1"/>
          <w:vertAlign w:val="subscript"/>
        </w:rPr>
        <w:t>4</w:t>
      </w:r>
      <w:r w:rsidR="0078239C" w:rsidRPr="00BA0169">
        <w:rPr>
          <w:color w:val="000000" w:themeColor="text1"/>
        </w:rPr>
        <w:t xml:space="preserve"> phase to be prone to</w:t>
      </w:r>
      <w:r w:rsidR="0078239C" w:rsidRPr="00BA0169">
        <w:rPr>
          <w:rFonts w:cs="AdvOT863180fb"/>
          <w:color w:val="000000" w:themeColor="text1"/>
        </w:rPr>
        <w:t xml:space="preserve"> </w:t>
      </w:r>
      <w:r w:rsidR="0078239C" w:rsidRPr="00BA0169">
        <w:rPr>
          <w:color w:val="000000" w:themeColor="text1"/>
        </w:rPr>
        <w:t>nucleophilic attack by F</w:t>
      </w:r>
      <w:r w:rsidR="0078239C" w:rsidRPr="00BA0169">
        <w:rPr>
          <w:rFonts w:hint="eastAsia"/>
          <w:color w:val="000000" w:themeColor="text1"/>
          <w:vertAlign w:val="superscript"/>
        </w:rPr>
        <w:t>-</w:t>
      </w:r>
      <w:r w:rsidR="0078239C" w:rsidRPr="00BA0169">
        <w:rPr>
          <w:color w:val="000000" w:themeColor="text1"/>
        </w:rPr>
        <w:t xml:space="preserve"> anions (produced by electrolyte decomposition at high voltages) on the P atoms to beak the P-O bonds of the phosphate anions.</w:t>
      </w:r>
      <w:r w:rsidR="0078239C" w:rsidRPr="00BA0169">
        <w:rPr>
          <w:color w:val="000000" w:themeColor="text1"/>
        </w:rPr>
        <w:fldChar w:fldCharType="begin">
          <w:fldData xml:space="preserve">PEVuZE5vdGU+PENpdGU+PEF1dGhvcj5NYXJrZXZpY2g8L0F1dGhvcj48WWVhcj4yMDEyPC9ZZWFy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</w:fldData>
        </w:fldChar>
      </w:r>
      <w:r w:rsidR="00D4307F" w:rsidRPr="00BA0169">
        <w:rPr>
          <w:color w:val="000000" w:themeColor="text1"/>
        </w:rPr>
        <w:instrText xml:space="preserve"> ADDIN EN.CITE </w:instrText>
      </w:r>
      <w:r w:rsidR="00D4307F" w:rsidRPr="00BA0169">
        <w:rPr>
          <w:color w:val="000000" w:themeColor="text1"/>
        </w:rPr>
        <w:fldChar w:fldCharType="begin">
          <w:fldData xml:space="preserve">PEVuZE5vdGU+PENpdGU+PEF1dGhvcj5NYXJrZXZpY2g8L0F1dGhvcj48WWVhcj4yMDEyPC9ZZWFy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</w:fldData>
        </w:fldChar>
      </w:r>
      <w:r w:rsidR="00D4307F" w:rsidRPr="00BA0169">
        <w:rPr>
          <w:color w:val="000000" w:themeColor="text1"/>
        </w:rPr>
        <w:instrText xml:space="preserve"> ADDIN EN.CITE.DATA </w:instrText>
      </w:r>
      <w:r w:rsidR="00D4307F" w:rsidRPr="00BA0169">
        <w:rPr>
          <w:color w:val="000000" w:themeColor="text1"/>
        </w:rPr>
      </w:r>
      <w:r w:rsidR="00D4307F" w:rsidRPr="00BA0169">
        <w:rPr>
          <w:color w:val="000000" w:themeColor="text1"/>
        </w:rPr>
        <w:fldChar w:fldCharType="end"/>
      </w:r>
      <w:r w:rsidR="0078239C" w:rsidRPr="00BA0169">
        <w:rPr>
          <w:color w:val="000000" w:themeColor="text1"/>
        </w:rPr>
      </w:r>
      <w:r w:rsidR="0078239C" w:rsidRPr="00BA0169">
        <w:rPr>
          <w:color w:val="000000" w:themeColor="text1"/>
        </w:rPr>
        <w:fldChar w:fldCharType="separate"/>
      </w:r>
      <w:r w:rsidR="00D4307F" w:rsidRPr="00BA0169">
        <w:rPr>
          <w:noProof/>
          <w:color w:val="000000" w:themeColor="text1"/>
          <w:vertAlign w:val="superscript"/>
        </w:rPr>
        <w:t>46</w:t>
      </w:r>
      <w:r w:rsidR="0078239C" w:rsidRPr="00BA0169">
        <w:rPr>
          <w:color w:val="000000" w:themeColor="text1"/>
        </w:rPr>
        <w:fldChar w:fldCharType="end"/>
      </w:r>
      <w:r w:rsidR="0078239C" w:rsidRPr="00BA0169">
        <w:rPr>
          <w:color w:val="000000" w:themeColor="text1"/>
        </w:rPr>
        <w:t xml:space="preserve"> This process leads to the surface degradation of LiCoPO</w:t>
      </w:r>
      <w:r w:rsidR="0078239C" w:rsidRPr="00BA0169">
        <w:rPr>
          <w:color w:val="000000" w:themeColor="text1"/>
          <w:vertAlign w:val="subscript"/>
        </w:rPr>
        <w:t>4</w:t>
      </w:r>
      <w:r w:rsidR="0078239C" w:rsidRPr="00BA0169">
        <w:rPr>
          <w:color w:val="000000" w:themeColor="text1"/>
        </w:rPr>
        <w:t xml:space="preserve"> (interfaced with the electrolyte solution),</w:t>
      </w:r>
      <w:r w:rsidR="0078239C" w:rsidRPr="00BA0169">
        <w:rPr>
          <w:color w:val="000000" w:themeColor="text1"/>
        </w:rPr>
        <w:fldChar w:fldCharType="begin">
          <w:fldData xml:space="preserve">PEVuZE5vdGU+PENpdGU+PEF1dGhvcj5NYXJrZXZpY2g8L0F1dGhvcj48WWVhcj4yMDE0PC9ZZWFy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</w:fldData>
        </w:fldChar>
      </w:r>
      <w:r w:rsidR="00D4307F" w:rsidRPr="00BA0169">
        <w:rPr>
          <w:color w:val="000000" w:themeColor="text1"/>
        </w:rPr>
        <w:instrText xml:space="preserve"> ADDIN EN.CITE </w:instrText>
      </w:r>
      <w:r w:rsidR="00D4307F" w:rsidRPr="00BA0169">
        <w:rPr>
          <w:color w:val="000000" w:themeColor="text1"/>
        </w:rPr>
        <w:fldChar w:fldCharType="begin">
          <w:fldData xml:space="preserve">PEVuZE5vdGU+PENpdGU+PEF1dGhvcj5NYXJrZXZpY2g8L0F1dGhvcj48WWVhcj4yMDE0PC9ZZWFy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</w:fldData>
        </w:fldChar>
      </w:r>
      <w:r w:rsidR="00D4307F" w:rsidRPr="00BA0169">
        <w:rPr>
          <w:color w:val="000000" w:themeColor="text1"/>
        </w:rPr>
        <w:instrText xml:space="preserve"> ADDIN EN.CITE.DATA </w:instrText>
      </w:r>
      <w:r w:rsidR="00D4307F" w:rsidRPr="00BA0169">
        <w:rPr>
          <w:color w:val="000000" w:themeColor="text1"/>
        </w:rPr>
      </w:r>
      <w:r w:rsidR="00D4307F" w:rsidRPr="00BA0169">
        <w:rPr>
          <w:color w:val="000000" w:themeColor="text1"/>
        </w:rPr>
        <w:fldChar w:fldCharType="end"/>
      </w:r>
      <w:r w:rsidR="0078239C" w:rsidRPr="00BA0169">
        <w:rPr>
          <w:color w:val="000000" w:themeColor="text1"/>
        </w:rPr>
      </w:r>
      <w:r w:rsidR="0078239C" w:rsidRPr="00BA0169">
        <w:rPr>
          <w:color w:val="000000" w:themeColor="text1"/>
        </w:rPr>
        <w:fldChar w:fldCharType="separate"/>
      </w:r>
      <w:r w:rsidR="00D4307F" w:rsidRPr="00BA0169">
        <w:rPr>
          <w:noProof/>
          <w:color w:val="000000" w:themeColor="text1"/>
          <w:vertAlign w:val="superscript"/>
        </w:rPr>
        <w:t>50</w:t>
      </w:r>
      <w:r w:rsidR="0078239C" w:rsidRPr="00BA0169">
        <w:rPr>
          <w:color w:val="000000" w:themeColor="text1"/>
        </w:rPr>
        <w:fldChar w:fldCharType="end"/>
      </w:r>
      <w:r w:rsidR="0078239C" w:rsidRPr="00BA0169">
        <w:rPr>
          <w:color w:val="000000" w:themeColor="text1"/>
        </w:rPr>
        <w:t xml:space="preserve"> accompanied by the cobalt dissolution,</w:t>
      </w:r>
      <w:r w:rsidR="0078239C" w:rsidRPr="00BA0169">
        <w:rPr>
          <w:color w:val="000000" w:themeColor="text1"/>
        </w:rPr>
        <w:fldChar w:fldCharType="begin"/>
      </w:r>
      <w:r w:rsidR="00D04841" w:rsidRPr="00BA0169">
        <w:rPr>
          <w:color w:val="000000" w:themeColor="text1"/>
        </w:rPr>
        <w:instrText xml:space="preserve"> ADDIN EN.CITE &lt;EndNote&gt;&lt;Cite&gt;&lt;Author&gt;Oh&lt;/Author&gt;&lt;Year&gt;2012&lt;/Year&gt;&lt;RecNum&gt;361&lt;/RecNum&gt;&lt;DisplayText&gt;&lt;style face="superscript"&gt;198&lt;/style&gt;&lt;/DisplayText&gt;&lt;record&gt;&lt;rec-number&gt;361&lt;/rec-number&gt;&lt;foreign-keys&gt;&lt;key app="EN" db-id="f2fpta5ew5r22res0vnxft0gea9v55a5rv9d" timestamp="1517852037"&gt;361&lt;/key&gt;&lt;key app="ENWeb" db-id=""&gt;0&lt;/key&gt;&lt;/foreign-keys&gt;&lt;ref-type name="Journal Article"&gt;17&lt;/ref-type&gt;&lt;contributors&gt;&lt;authors&gt;&lt;author&gt;Oh, S. M.&lt;/author&gt;&lt;author&gt;Myung, S. T.&lt;/author&gt;&lt;author&gt;Sun, Y. K.&lt;/author&gt;&lt;/authors&gt;&lt;/contributors&gt;&lt;auth-address&gt;[Myung, Seung-Taek] Sejong Univ, Dept Nano Engn, Seoul 143747, South Korea. [Sun, Yang-Kook] Hanyang Univ, Dept WCU Energy Engn, Seoul 133791, South Korea. [Oh, Seung-Min; Sun, Yang-Kook] Hanyang Univ, Dept Chem Engn, Seoul 133791, South Korea.&amp;#xD;Myung, ST (reprint author), Sejong Univ, Dept Nano Engn, Seoul 143747, South Korea.&amp;#xD;smyung@sejong.ac.kr; yksun@hanyang.ac.kr&lt;/auth-address&gt;&lt;titles&gt;&lt;title&gt;Olivine LiCoPO4-carbon composite showing high rechargeable capacity&lt;/title&gt;&lt;secondary-title&gt;J. Mater. Chem.&lt;/secondary-title&gt;&lt;alt-title&gt;J. Mater. Chem.&lt;/alt-title&gt;&lt;/titles&gt;&lt;periodical&gt;&lt;full-title&gt;J. Mater. Chem.&lt;/full-title&gt;&lt;/periodical&gt;&lt;alt-periodical&gt;&lt;full-title&gt;J. Mater. Chem.&lt;/full-title&gt;&lt;/alt-periodical&gt;&lt;pages&gt;14932-14937&lt;/pages&gt;&lt;volume&gt;22&lt;/volume&gt;&lt;number&gt;30&lt;/number&gt;&lt;keywords&gt;&lt;keyword&gt;lithium batteries&lt;/keyword&gt;&lt;keyword&gt;cathode material&lt;/keyword&gt;&lt;keyword&gt;high-performance&lt;/keyword&gt;&lt;keyword&gt;limnpo4&lt;/keyword&gt;&lt;keyword&gt;Chemistry&lt;/keyword&gt;&lt;keyword&gt;Materials Science&lt;/keyword&gt;&lt;/keywords&gt;&lt;dates&gt;&lt;year&gt;2012&lt;/year&gt;&lt;/dates&gt;&lt;isbn&gt;0959-9428&lt;/isbn&gt;&lt;accession-num&gt;WOS:000306215900019&lt;/accession-num&gt;&lt;label&gt;160&lt;/label&gt;&lt;work-type&gt;Article&lt;/work-type&gt;&lt;urls&gt;&lt;related-urls&gt;&lt;url&gt;&amp;lt;Go to ISI&amp;gt;://WOS:000306215900019&lt;/url&gt;&lt;/related-urls&gt;&lt;/urls&gt;&lt;electronic-resource-num&gt;10.1039/c2jm31933k&lt;/electronic-resource-num&gt;&lt;language&gt;English&lt;/language&gt;&lt;/record&gt;&lt;/Cite&gt;&lt;/EndNote&gt;</w:instrText>
      </w:r>
      <w:r w:rsidR="0078239C" w:rsidRPr="00BA0169">
        <w:rPr>
          <w:color w:val="000000" w:themeColor="text1"/>
        </w:rPr>
        <w:fldChar w:fldCharType="separate"/>
      </w:r>
      <w:r w:rsidR="00D04841" w:rsidRPr="00BA0169">
        <w:rPr>
          <w:noProof/>
          <w:color w:val="000000" w:themeColor="text1"/>
          <w:vertAlign w:val="superscript"/>
        </w:rPr>
        <w:t>198</w:t>
      </w:r>
      <w:r w:rsidR="0078239C" w:rsidRPr="00BA0169">
        <w:rPr>
          <w:color w:val="000000" w:themeColor="text1"/>
        </w:rPr>
        <w:fldChar w:fldCharType="end"/>
      </w:r>
      <w:r w:rsidR="0078239C" w:rsidRPr="00BA0169">
        <w:rPr>
          <w:color w:val="000000" w:themeColor="text1"/>
        </w:rPr>
        <w:t xml:space="preserve"> olivine structure degradation,</w:t>
      </w:r>
      <w:r w:rsidR="0078239C" w:rsidRPr="00BA0169">
        <w:rPr>
          <w:rFonts w:cs="AdvOT863180fb"/>
          <w:color w:val="000000" w:themeColor="text1"/>
        </w:rPr>
        <w:fldChar w:fldCharType="begin">
          <w:fldData xml:space="preserve">PEVuZE5vdGU+PENpdGU+PEF1dGhvcj5TaGFyYWJpPC9BdXRob3I+PFllYXI+MjAxMjwvWWVhcj48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</w:fldData>
        </w:fldChar>
      </w:r>
      <w:r w:rsidR="00D4307F" w:rsidRPr="00BA0169">
        <w:rPr>
          <w:rFonts w:cs="AdvOT863180fb"/>
          <w:color w:val="000000" w:themeColor="text1"/>
        </w:rPr>
        <w:instrText xml:space="preserve"> ADDIN EN.CITE </w:instrText>
      </w:r>
      <w:r w:rsidR="00D4307F" w:rsidRPr="00BA0169">
        <w:rPr>
          <w:rFonts w:cs="AdvOT863180fb"/>
          <w:color w:val="000000" w:themeColor="text1"/>
        </w:rPr>
        <w:fldChar w:fldCharType="begin">
          <w:fldData xml:space="preserve">PEVuZE5vdGU+PENpdGU+PEF1dGhvcj5TaGFyYWJpPC9BdXRob3I+PFllYXI+MjAxMjwvWWVhcj48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</w:fldData>
        </w:fldChar>
      </w:r>
      <w:r w:rsidR="00D4307F" w:rsidRPr="00BA0169">
        <w:rPr>
          <w:rFonts w:cs="AdvOT863180fb"/>
          <w:color w:val="000000" w:themeColor="text1"/>
        </w:rPr>
        <w:instrText xml:space="preserve"> ADDIN EN.CITE.DATA </w:instrText>
      </w:r>
      <w:r w:rsidR="00D4307F" w:rsidRPr="00BA0169">
        <w:rPr>
          <w:rFonts w:cs="AdvOT863180fb"/>
          <w:color w:val="000000" w:themeColor="text1"/>
        </w:rPr>
      </w:r>
      <w:r w:rsidR="00D4307F" w:rsidRPr="00BA0169">
        <w:rPr>
          <w:rFonts w:cs="AdvOT863180fb"/>
          <w:color w:val="000000" w:themeColor="text1"/>
        </w:rPr>
        <w:fldChar w:fldCharType="end"/>
      </w:r>
      <w:r w:rsidR="0078239C" w:rsidRPr="00BA0169">
        <w:rPr>
          <w:rFonts w:cs="AdvOT863180fb"/>
          <w:color w:val="000000" w:themeColor="text1"/>
        </w:rPr>
      </w:r>
      <w:r w:rsidR="0078239C" w:rsidRPr="00BA0169">
        <w:rPr>
          <w:rFonts w:cs="AdvOT863180fb"/>
          <w:color w:val="000000" w:themeColor="text1"/>
        </w:rPr>
        <w:fldChar w:fldCharType="separate"/>
      </w:r>
      <w:r w:rsidR="00D4307F" w:rsidRPr="00BA0169">
        <w:rPr>
          <w:rFonts w:cs="AdvOT863180fb"/>
          <w:noProof/>
          <w:color w:val="000000" w:themeColor="text1"/>
          <w:vertAlign w:val="superscript"/>
        </w:rPr>
        <w:t>44</w:t>
      </w:r>
      <w:r w:rsidR="0078239C" w:rsidRPr="00BA0169">
        <w:rPr>
          <w:rFonts w:cs="AdvOT863180fb"/>
          <w:color w:val="000000" w:themeColor="text1"/>
        </w:rPr>
        <w:fldChar w:fldCharType="end"/>
      </w:r>
      <w:r w:rsidR="0078239C" w:rsidRPr="00BA0169">
        <w:rPr>
          <w:color w:val="000000" w:themeColor="text1"/>
        </w:rPr>
        <w:t xml:space="preserve"> formation of cracks in crystals after charging,</w:t>
      </w:r>
      <w:r w:rsidR="0078239C" w:rsidRPr="00BA0169">
        <w:rPr>
          <w:color w:val="000000" w:themeColor="text1"/>
        </w:rPr>
        <w:fldChar w:fldCharType="begin">
          <w:fldData xml:space="preserve">PEVuZE5vdGU+PENpdGU+PEF1dGhvcj5NYW56aTwvQXV0aG9yPjxZZWFyPjIwMTY8L1llYXI+PFJl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</w:fldData>
        </w:fldChar>
      </w:r>
      <w:r w:rsidR="00D04841" w:rsidRPr="00BA0169">
        <w:rPr>
          <w:color w:val="000000" w:themeColor="text1"/>
        </w:rPr>
        <w:instrText xml:space="preserve"> ADDIN EN.CITE </w:instrText>
      </w:r>
      <w:r w:rsidR="00D04841" w:rsidRPr="00BA0169">
        <w:rPr>
          <w:color w:val="000000" w:themeColor="text1"/>
        </w:rPr>
        <w:fldChar w:fldCharType="begin">
          <w:fldData xml:space="preserve">PEVuZE5vdGU+PENpdGU+PEF1dGhvcj5NYW56aTwvQXV0aG9yPjxZZWFyPjIwMTY8L1llYXI+PFJl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</w:fldData>
        </w:fldChar>
      </w:r>
      <w:r w:rsidR="00D04841" w:rsidRPr="00BA0169">
        <w:rPr>
          <w:color w:val="000000" w:themeColor="text1"/>
        </w:rPr>
        <w:instrText xml:space="preserve"> ADDIN EN.CITE.DATA </w:instrText>
      </w:r>
      <w:r w:rsidR="00D04841" w:rsidRPr="00BA0169">
        <w:rPr>
          <w:color w:val="000000" w:themeColor="text1"/>
        </w:rPr>
      </w:r>
      <w:r w:rsidR="00D04841" w:rsidRPr="00BA0169">
        <w:rPr>
          <w:color w:val="000000" w:themeColor="text1"/>
        </w:rPr>
        <w:fldChar w:fldCharType="end"/>
      </w:r>
      <w:r w:rsidR="0078239C" w:rsidRPr="00BA0169">
        <w:rPr>
          <w:color w:val="000000" w:themeColor="text1"/>
        </w:rPr>
      </w:r>
      <w:r w:rsidR="0078239C" w:rsidRPr="00BA0169">
        <w:rPr>
          <w:color w:val="000000" w:themeColor="text1"/>
        </w:rPr>
        <w:fldChar w:fldCharType="separate"/>
      </w:r>
      <w:r w:rsidR="00D04841" w:rsidRPr="00BA0169">
        <w:rPr>
          <w:noProof/>
          <w:color w:val="000000" w:themeColor="text1"/>
          <w:vertAlign w:val="superscript"/>
        </w:rPr>
        <w:t>199, 200</w:t>
      </w:r>
      <w:r w:rsidR="0078239C" w:rsidRPr="00BA0169">
        <w:rPr>
          <w:color w:val="000000" w:themeColor="text1"/>
        </w:rPr>
        <w:fldChar w:fldCharType="end"/>
      </w:r>
      <w:r w:rsidR="0078239C" w:rsidRPr="00BA0169">
        <w:rPr>
          <w:color w:val="000000" w:themeColor="text1"/>
        </w:rPr>
        <w:t xml:space="preserve"> and Li depletion due to the re</w:t>
      </w:r>
      <w:r w:rsidR="0078239C" w:rsidRPr="00BA0169">
        <w:rPr>
          <w:rFonts w:hint="eastAsia"/>
          <w:color w:val="000000" w:themeColor="text1"/>
        </w:rPr>
        <w:t>formation</w:t>
      </w:r>
      <w:r w:rsidR="0078239C" w:rsidRPr="00BA0169">
        <w:rPr>
          <w:color w:val="000000" w:themeColor="text1"/>
        </w:rPr>
        <w:t xml:space="preserve"> of the solid-electrolyte interface (SEI),</w:t>
      </w:r>
      <w:r w:rsidR="0078239C" w:rsidRPr="00BA0169">
        <w:rPr>
          <w:color w:val="000000" w:themeColor="text1"/>
        </w:rPr>
        <w:fldChar w:fldCharType="begin">
          <w:fldData xml:space="preserve">PEVuZE5vdGU+PENpdGU+PEF1dGhvcj5TaGFyYWJpPC9BdXRob3I+PFllYXI+MjAxMTwvWWVhcj48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</w:fldData>
        </w:fldChar>
      </w:r>
      <w:r w:rsidR="00D4307F" w:rsidRPr="00BA0169">
        <w:rPr>
          <w:color w:val="000000" w:themeColor="text1"/>
        </w:rPr>
        <w:instrText xml:space="preserve"> ADDIN EN.CITE </w:instrText>
      </w:r>
      <w:r w:rsidR="00D4307F" w:rsidRPr="00BA0169">
        <w:rPr>
          <w:color w:val="000000" w:themeColor="text1"/>
        </w:rPr>
        <w:fldChar w:fldCharType="begin">
          <w:fldData xml:space="preserve">PEVuZE5vdGU+PENpdGU+PEF1dGhvcj5TaGFyYWJpPC9BdXRob3I+PFllYXI+MjAxMTwvWWVhcj48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</w:fldData>
        </w:fldChar>
      </w:r>
      <w:r w:rsidR="00D4307F" w:rsidRPr="00BA0169">
        <w:rPr>
          <w:color w:val="000000" w:themeColor="text1"/>
        </w:rPr>
        <w:instrText xml:space="preserve"> ADDIN EN.CITE.DATA </w:instrText>
      </w:r>
      <w:r w:rsidR="00D4307F" w:rsidRPr="00BA0169">
        <w:rPr>
          <w:color w:val="000000" w:themeColor="text1"/>
        </w:rPr>
      </w:r>
      <w:r w:rsidR="00D4307F" w:rsidRPr="00BA0169">
        <w:rPr>
          <w:color w:val="000000" w:themeColor="text1"/>
        </w:rPr>
        <w:fldChar w:fldCharType="end"/>
      </w:r>
      <w:r w:rsidR="0078239C" w:rsidRPr="00BA0169">
        <w:rPr>
          <w:color w:val="000000" w:themeColor="text1"/>
        </w:rPr>
      </w:r>
      <w:r w:rsidR="0078239C" w:rsidRPr="00BA0169">
        <w:rPr>
          <w:color w:val="000000" w:themeColor="text1"/>
        </w:rPr>
        <w:fldChar w:fldCharType="separate"/>
      </w:r>
      <w:r w:rsidR="00D4307F" w:rsidRPr="00BA0169">
        <w:rPr>
          <w:noProof/>
          <w:color w:val="000000" w:themeColor="text1"/>
          <w:vertAlign w:val="superscript"/>
        </w:rPr>
        <w:t>47</w:t>
      </w:r>
      <w:r w:rsidR="0078239C" w:rsidRPr="00BA0169">
        <w:rPr>
          <w:color w:val="000000" w:themeColor="text1"/>
        </w:rPr>
        <w:fldChar w:fldCharType="end"/>
      </w:r>
      <w:r w:rsidR="0078239C" w:rsidRPr="00BA0169">
        <w:rPr>
          <w:color w:val="000000" w:themeColor="text1"/>
        </w:rPr>
        <w:t xml:space="preserve"> thus resulting in a fast capacity fa</w:t>
      </w:r>
      <w:r w:rsidR="00870D39" w:rsidRPr="00BA0169">
        <w:rPr>
          <w:color w:val="000000" w:themeColor="text1"/>
        </w:rPr>
        <w:t xml:space="preserve">ding upon cycling. Brutti </w:t>
      </w:r>
      <w:r w:rsidR="00870D39" w:rsidRPr="00BA0169">
        <w:rPr>
          <w:i/>
          <w:color w:val="000000" w:themeColor="text1"/>
        </w:rPr>
        <w:t>et al</w:t>
      </w:r>
      <w:r w:rsidR="0078239C" w:rsidRPr="00BA0169">
        <w:rPr>
          <w:color w:val="000000" w:themeColor="text1"/>
        </w:rPr>
        <w:t xml:space="preserve"> suggested that the self-discharge in LiCoPO</w:t>
      </w:r>
      <w:r w:rsidR="0078239C" w:rsidRPr="00BA0169">
        <w:rPr>
          <w:color w:val="000000" w:themeColor="text1"/>
          <w:vertAlign w:val="subscript"/>
        </w:rPr>
        <w:t>4</w:t>
      </w:r>
      <w:r w:rsidR="0078239C" w:rsidRPr="00BA0169">
        <w:rPr>
          <w:color w:val="000000" w:themeColor="text1"/>
        </w:rPr>
        <w:t xml:space="preserve"> electrodes is a self-feeding process that occurs with the spontaneous transfer of electrons from the electrolyte to the Co</w:t>
      </w:r>
      <w:r w:rsidR="0078239C" w:rsidRPr="00BA0169">
        <w:rPr>
          <w:color w:val="000000" w:themeColor="text1"/>
          <w:vertAlign w:val="superscript"/>
        </w:rPr>
        <w:t>3+</w:t>
      </w:r>
      <w:r w:rsidR="0078239C" w:rsidRPr="00BA0169">
        <w:rPr>
          <w:color w:val="000000" w:themeColor="text1"/>
        </w:rPr>
        <w:t xml:space="preserve"> ions in the delithiated electrode, mediated by a porous and partially reactive SEI film that is unable to fully passivate the electrode surface.</w:t>
      </w:r>
      <w:r w:rsidR="0078239C" w:rsidRPr="00BA0169">
        <w:rPr>
          <w:color w:val="000000" w:themeColor="text1"/>
        </w:rPr>
        <w:fldChar w:fldCharType="begin">
          <w:fldData xml:space="preserve">PEVuZE5vdGU+PENpdGU+PEF1dGhvcj5NYW56aTwvQXV0aG9yPjxZZWFyPjIwMTY8L1llYXI+PFJl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</w:fldData>
        </w:fldChar>
      </w:r>
      <w:r w:rsidR="00D04841" w:rsidRPr="00BA0169">
        <w:rPr>
          <w:color w:val="000000" w:themeColor="text1"/>
        </w:rPr>
        <w:instrText xml:space="preserve"> ADDIN EN.CITE </w:instrText>
      </w:r>
      <w:r w:rsidR="00D04841" w:rsidRPr="00BA0169">
        <w:rPr>
          <w:color w:val="000000" w:themeColor="text1"/>
        </w:rPr>
        <w:fldChar w:fldCharType="begin">
          <w:fldData xml:space="preserve">PEVuZE5vdGU+PENpdGU+PEF1dGhvcj5NYW56aTwvQXV0aG9yPjxZZWFyPjIwMTY8L1llYXI+PFJl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</w:fldData>
        </w:fldChar>
      </w:r>
      <w:r w:rsidR="00D04841" w:rsidRPr="00BA0169">
        <w:rPr>
          <w:color w:val="000000" w:themeColor="text1"/>
        </w:rPr>
        <w:instrText xml:space="preserve"> ADDIN EN.CITE.DATA </w:instrText>
      </w:r>
      <w:r w:rsidR="00D04841" w:rsidRPr="00BA0169">
        <w:rPr>
          <w:color w:val="000000" w:themeColor="text1"/>
        </w:rPr>
      </w:r>
      <w:r w:rsidR="00D04841" w:rsidRPr="00BA0169">
        <w:rPr>
          <w:color w:val="000000" w:themeColor="text1"/>
        </w:rPr>
        <w:fldChar w:fldCharType="end"/>
      </w:r>
      <w:r w:rsidR="0078239C" w:rsidRPr="00BA0169">
        <w:rPr>
          <w:color w:val="000000" w:themeColor="text1"/>
        </w:rPr>
      </w:r>
      <w:r w:rsidR="0078239C" w:rsidRPr="00BA0169">
        <w:rPr>
          <w:color w:val="000000" w:themeColor="text1"/>
        </w:rPr>
        <w:fldChar w:fldCharType="separate"/>
      </w:r>
      <w:r w:rsidR="00D04841" w:rsidRPr="00BA0169">
        <w:rPr>
          <w:noProof/>
          <w:color w:val="000000" w:themeColor="text1"/>
          <w:vertAlign w:val="superscript"/>
        </w:rPr>
        <w:t>199</w:t>
      </w:r>
      <w:r w:rsidR="0078239C" w:rsidRPr="00BA0169">
        <w:rPr>
          <w:color w:val="000000" w:themeColor="text1"/>
        </w:rPr>
        <w:fldChar w:fldCharType="end"/>
      </w:r>
      <w:r w:rsidR="0078239C" w:rsidRPr="00BA0169">
        <w:rPr>
          <w:color w:val="000000" w:themeColor="text1"/>
        </w:rPr>
        <w:t xml:space="preserve"> Recently, Ikuhara </w:t>
      </w:r>
      <w:r w:rsidR="0078239C" w:rsidRPr="00BA0169">
        <w:rPr>
          <w:i/>
          <w:color w:val="000000" w:themeColor="text1"/>
        </w:rPr>
        <w:t>et al</w:t>
      </w:r>
      <w:r w:rsidR="0078239C" w:rsidRPr="00BA0169">
        <w:rPr>
          <w:color w:val="000000" w:themeColor="text1"/>
        </w:rPr>
        <w:t xml:space="preserve"> investigated atomic level changes during capacity fade in highly oriented thin films of LiCoPO</w:t>
      </w:r>
      <w:r w:rsidR="0078239C" w:rsidRPr="00BA0169">
        <w:rPr>
          <w:color w:val="000000" w:themeColor="text1"/>
          <w:vertAlign w:val="subscript"/>
        </w:rPr>
        <w:t>4</w:t>
      </w:r>
      <w:r w:rsidR="0078239C" w:rsidRPr="00BA0169">
        <w:rPr>
          <w:color w:val="000000" w:themeColor="text1"/>
        </w:rPr>
        <w:t>.</w:t>
      </w:r>
      <w:r w:rsidR="0078239C" w:rsidRPr="00BA0169">
        <w:rPr>
          <w:color w:val="000000" w:themeColor="text1"/>
        </w:rPr>
        <w:fldChar w:fldCharType="begin">
          <w:fldData xml:space="preserve">PEVuZE5vdGU+PENpdGU+PEF1dGhvcj5Ja3VoYXJhPC9BdXRob3I+PFllYXI+MjAxNzwvWWVhcj48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</w:fldData>
        </w:fldChar>
      </w:r>
      <w:r w:rsidR="00D4307F" w:rsidRPr="00BA0169">
        <w:rPr>
          <w:color w:val="000000" w:themeColor="text1"/>
        </w:rPr>
        <w:instrText xml:space="preserve"> ADDIN EN.CITE </w:instrText>
      </w:r>
      <w:r w:rsidR="00D4307F" w:rsidRPr="00BA0169">
        <w:rPr>
          <w:color w:val="000000" w:themeColor="text1"/>
        </w:rPr>
        <w:fldChar w:fldCharType="begin">
          <w:fldData xml:space="preserve">PEVuZE5vdGU+PENpdGU+PEF1dGhvcj5Ja3VoYXJhPC9BdXRob3I+PFllYXI+MjAxNzwvWWVhcj48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</w:fldData>
        </w:fldChar>
      </w:r>
      <w:r w:rsidR="00D4307F" w:rsidRPr="00BA0169">
        <w:rPr>
          <w:color w:val="000000" w:themeColor="text1"/>
        </w:rPr>
        <w:instrText xml:space="preserve"> ADDIN EN.CITE.DATA </w:instrText>
      </w:r>
      <w:r w:rsidR="00D4307F" w:rsidRPr="00BA0169">
        <w:rPr>
          <w:color w:val="000000" w:themeColor="text1"/>
        </w:rPr>
      </w:r>
      <w:r w:rsidR="00D4307F" w:rsidRPr="00BA0169">
        <w:rPr>
          <w:color w:val="000000" w:themeColor="text1"/>
        </w:rPr>
        <w:fldChar w:fldCharType="end"/>
      </w:r>
      <w:r w:rsidR="0078239C" w:rsidRPr="00BA0169">
        <w:rPr>
          <w:color w:val="000000" w:themeColor="text1"/>
        </w:rPr>
      </w:r>
      <w:r w:rsidR="0078239C" w:rsidRPr="00BA0169">
        <w:rPr>
          <w:color w:val="000000" w:themeColor="text1"/>
        </w:rPr>
        <w:fldChar w:fldCharType="separate"/>
      </w:r>
      <w:r w:rsidR="00D4307F" w:rsidRPr="00BA0169">
        <w:rPr>
          <w:noProof/>
          <w:color w:val="000000" w:themeColor="text1"/>
          <w:vertAlign w:val="superscript"/>
        </w:rPr>
        <w:t>43</w:t>
      </w:r>
      <w:r w:rsidR="0078239C" w:rsidRPr="00BA0169">
        <w:rPr>
          <w:color w:val="000000" w:themeColor="text1"/>
        </w:rPr>
        <w:fldChar w:fldCharType="end"/>
      </w:r>
      <w:r w:rsidR="0078239C" w:rsidRPr="00BA0169">
        <w:rPr>
          <w:color w:val="000000" w:themeColor="text1"/>
        </w:rPr>
        <w:t xml:space="preserve"> It was found that many cation exchange (antisite) defects were formed in the surface after only three cycles. The concentration of these defects increases upon further cycling, with significant capacity fading. The formation of cation exchange defects is associated with oxygen loss and deformation of PO</w:t>
      </w:r>
      <w:r w:rsidR="0078239C" w:rsidRPr="00BA0169">
        <w:rPr>
          <w:color w:val="000000" w:themeColor="text1"/>
          <w:vertAlign w:val="subscript"/>
        </w:rPr>
        <w:t>4</w:t>
      </w:r>
      <w:r w:rsidR="0078239C" w:rsidRPr="00BA0169">
        <w:rPr>
          <w:color w:val="000000" w:themeColor="text1"/>
        </w:rPr>
        <w:t xml:space="preserve"> tetrahedra, leading to structural degradation detrimental to the cycle stability of LiCoPO</w:t>
      </w:r>
      <w:r w:rsidR="0078239C" w:rsidRPr="00BA0169">
        <w:rPr>
          <w:color w:val="000000" w:themeColor="text1"/>
          <w:vertAlign w:val="subscript"/>
        </w:rPr>
        <w:t>4</w:t>
      </w:r>
      <w:r w:rsidR="007930EC" w:rsidRPr="00BA0169">
        <w:rPr>
          <w:color w:val="000000" w:themeColor="text1"/>
        </w:rPr>
        <w:t xml:space="preserve"> electrodes.</w:t>
      </w:r>
    </w:p>
    <w:p w14:paraId="7D99FCDD" w14:textId="40911759" w:rsidR="00721875" w:rsidRPr="00BA0169" w:rsidRDefault="0078239C" w:rsidP="00E919FB">
      <w:pPr>
        <w:rPr>
          <w:color w:val="000000" w:themeColor="text1"/>
        </w:rPr>
      </w:pPr>
      <w:r w:rsidRPr="00BA0169">
        <w:rPr>
          <w:rFonts w:cs="AdvOT863180fb"/>
          <w:color w:val="000000" w:themeColor="text1"/>
        </w:rPr>
        <w:t>Surface modification is an important strategy to improve the cycle stability of LiCoPO</w:t>
      </w:r>
      <w:r w:rsidRPr="00BA0169">
        <w:rPr>
          <w:rFonts w:cs="AdvOT863180fb"/>
          <w:color w:val="000000" w:themeColor="text1"/>
          <w:vertAlign w:val="subscript"/>
        </w:rPr>
        <w:t>4</w:t>
      </w:r>
      <w:r w:rsidRPr="00BA0169">
        <w:rPr>
          <w:rFonts w:cs="AdvOT863180fb"/>
          <w:color w:val="000000" w:themeColor="text1"/>
        </w:rPr>
        <w:t xml:space="preserve"> electrodes by </w:t>
      </w:r>
      <w:r w:rsidRPr="00BA0169">
        <w:rPr>
          <w:rFonts w:cs="AdvPTimes"/>
          <w:color w:val="000000" w:themeColor="text1"/>
        </w:rPr>
        <w:t>protecting LiCoPO</w:t>
      </w:r>
      <w:r w:rsidRPr="00BA0169">
        <w:rPr>
          <w:rFonts w:cs="AdvPTimes"/>
          <w:color w:val="000000" w:themeColor="text1"/>
          <w:vertAlign w:val="subscript"/>
        </w:rPr>
        <w:t>4</w:t>
      </w:r>
      <w:r w:rsidRPr="00BA0169">
        <w:rPr>
          <w:rFonts w:cs="AdvPTimes"/>
          <w:color w:val="000000" w:themeColor="text1"/>
        </w:rPr>
        <w:t xml:space="preserve"> from direct contact with electrolyte thus avoiding surface degradation caused by HF attack produced from electrolyte decomposition.</w:t>
      </w:r>
      <w:r w:rsidRPr="00BA0169">
        <w:rPr>
          <w:rFonts w:cs="AdvPTimes"/>
          <w:color w:val="000000" w:themeColor="text1"/>
        </w:rPr>
        <w:fldChar w:fldCharType="begin">
          <w:fldData xml:space="preserve">PEVuZE5vdGU+PENpdGU+PEF1dGhvcj5MYXN6Y3p5bnNraTwvQXV0aG9yPjxZZWFyPjIwMTY8L1ll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</w:fldData>
        </w:fldChar>
      </w:r>
      <w:r w:rsidR="00D04841" w:rsidRPr="00BA0169">
        <w:rPr>
          <w:rFonts w:cs="AdvPTimes"/>
          <w:color w:val="000000" w:themeColor="text1"/>
        </w:rPr>
        <w:instrText xml:space="preserve"> ADDIN EN.CITE </w:instrText>
      </w:r>
      <w:r w:rsidR="00D04841" w:rsidRPr="00BA0169">
        <w:rPr>
          <w:rFonts w:cs="AdvPTimes"/>
          <w:color w:val="000000" w:themeColor="text1"/>
        </w:rPr>
        <w:fldChar w:fldCharType="begin">
          <w:fldData xml:space="preserve">PEVuZE5vdGU+PENpdGU+PEF1dGhvcj5MYXN6Y3p5bnNraTwvQXV0aG9yPjxZZWFyPjIwMTY8L1ll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</w:fldData>
        </w:fldChar>
      </w:r>
      <w:r w:rsidR="00D04841" w:rsidRPr="00BA0169">
        <w:rPr>
          <w:rFonts w:cs="AdvPTimes"/>
          <w:color w:val="000000" w:themeColor="text1"/>
        </w:rPr>
        <w:instrText xml:space="preserve"> ADDIN EN.CITE.DATA </w:instrText>
      </w:r>
      <w:r w:rsidR="00D04841" w:rsidRPr="00BA0169">
        <w:rPr>
          <w:rFonts w:cs="AdvPTimes"/>
          <w:color w:val="000000" w:themeColor="text1"/>
        </w:rPr>
      </w:r>
      <w:r w:rsidR="00D04841" w:rsidRPr="00BA0169">
        <w:rPr>
          <w:rFonts w:cs="AdvPTimes"/>
          <w:color w:val="000000" w:themeColor="text1"/>
        </w:rPr>
        <w:fldChar w:fldCharType="end"/>
      </w:r>
      <w:r w:rsidRPr="00BA0169">
        <w:rPr>
          <w:rFonts w:cs="AdvPTimes"/>
          <w:color w:val="000000" w:themeColor="text1"/>
        </w:rPr>
      </w:r>
      <w:r w:rsidRPr="00BA0169">
        <w:rPr>
          <w:rFonts w:cs="AdvPTimes"/>
          <w:color w:val="000000" w:themeColor="text1"/>
        </w:rPr>
        <w:fldChar w:fldCharType="separate"/>
      </w:r>
      <w:r w:rsidR="00D04841" w:rsidRPr="00BA0169">
        <w:rPr>
          <w:rFonts w:cs="AdvPTimes"/>
          <w:noProof/>
          <w:color w:val="000000" w:themeColor="text1"/>
          <w:vertAlign w:val="superscript"/>
        </w:rPr>
        <w:t>56, 185, 198</w:t>
      </w:r>
      <w:r w:rsidRPr="00BA0169">
        <w:rPr>
          <w:rFonts w:cs="AdvPTimes"/>
          <w:color w:val="000000" w:themeColor="text1"/>
        </w:rPr>
        <w:fldChar w:fldCharType="end"/>
      </w:r>
      <w:r w:rsidRPr="00BA0169">
        <w:rPr>
          <w:rFonts w:cs="AdvOT863180fb"/>
          <w:color w:val="000000" w:themeColor="text1"/>
        </w:rPr>
        <w:t xml:space="preserve"> Other strategies like ion doping to stabilise the olivine structure, and electrolyte optimisation to form a protective surface film with improved LiCoPO</w:t>
      </w:r>
      <w:r w:rsidRPr="00BA0169">
        <w:rPr>
          <w:rFonts w:cs="AdvOT863180fb"/>
          <w:color w:val="000000" w:themeColor="text1"/>
          <w:vertAlign w:val="subscript"/>
        </w:rPr>
        <w:t>4</w:t>
      </w:r>
      <w:r w:rsidRPr="00BA0169">
        <w:rPr>
          <w:rFonts w:cs="AdvOT863180fb"/>
          <w:color w:val="000000" w:themeColor="text1"/>
        </w:rPr>
        <w:t xml:space="preserve"> surface stability will be discussed in the following sections.</w:t>
      </w:r>
      <w:r w:rsidRPr="00BA0169">
        <w:rPr>
          <w:color w:val="000000" w:themeColor="text1"/>
        </w:rPr>
        <w:fldChar w:fldCharType="begin"/>
      </w:r>
      <w:r w:rsidR="00D04841" w:rsidRPr="00BA0169">
        <w:rPr>
          <w:color w:val="000000" w:themeColor="text1"/>
        </w:rPr>
        <w:instrText xml:space="preserve"> ADDIN EN.CITE &lt;EndNote&gt;&lt;Cite&gt;&lt;Author&gt;Allen&lt;/Author&gt;&lt;Year&gt;2011&lt;/Year&gt;&lt;RecNum&gt;350&lt;/RecNum&gt;&lt;DisplayText&gt;&lt;style face="superscript"&gt;201&lt;/style&gt;&lt;/DisplayText&gt;&lt;record&gt;&lt;rec-number&gt;350&lt;/rec-number&gt;&lt;foreign-keys&gt;&lt;key app="EN" db-id="f2fpta5ew5r22res0vnxft0gea9v55a5rv9d" timestamp="1509790462"&gt;350&lt;/key&gt;&lt;/foreign-keys&gt;&lt;ref-type name="Journal Article"&gt;17&lt;/ref-type&gt;&lt;contributors&gt;&lt;authors&gt;&lt;author&gt;Allen, J. L.&lt;/author&gt;&lt;author&gt;Jow, T. R.&lt;/author&gt;&lt;author&gt;Wolfenstine, J.&lt;/author&gt;&lt;/authors&gt;&lt;/contributors&gt;&lt;auth-address&gt;[Allen, J. L.; Jow, T. R.; Wolfenstine, J.] USA, Res Lab, Adelphi, MD 20783 USA.&amp;#xD;Allen, JL (reprint author), USA, Res Lab, 2800 Powder Mill Rd, Adelphi, MD 20783 USA.&amp;#xD;jan.l.allen8.civ@mail.mil&lt;/auth-address&gt;&lt;titles&gt;&lt;title&gt;Improved cycle life of Fe-substituted LiCoPO4&lt;/title&gt;&lt;secondary-title&gt;J. Power Sources&lt;/secondary-title&gt;&lt;alt-title&gt;J. Power Sources&lt;/alt-title&gt;&lt;/titles&gt;&lt;periodical&gt;&lt;full-title&gt;J. power sources&lt;/full-title&gt;&lt;/periodical&gt;&lt;alt-periodical&gt;&lt;full-title&gt;J. power sources&lt;/full-title&gt;&lt;/alt-periodical&gt;&lt;pages&gt;8656-8661&lt;/pages&gt;&lt;volume&gt;196&lt;/volume&gt;&lt;number&gt;20&lt;/number&gt;&lt;keywords&gt;&lt;keyword&gt;Li-ion battery&lt;/keyword&gt;&lt;keyword&gt;High voltage&lt;/keyword&gt;&lt;keyword&gt;XRD&lt;/keyword&gt;&lt;keyword&gt;Mossbauer&lt;/keyword&gt;&lt;keyword&gt;Cathode&lt;/keyword&gt;&lt;keyword&gt;LiCoPO4&lt;/keyword&gt;&lt;keyword&gt;discharge capacity&lt;/keyword&gt;&lt;keyword&gt;lithium batteries&lt;/keyword&gt;&lt;keyword&gt;cathodes&lt;/keyword&gt;&lt;keyword&gt;olivines&lt;/keyword&gt;&lt;keyword&gt;Chemistry&lt;/keyword&gt;&lt;keyword&gt;Electrochemistry&lt;/keyword&gt;&lt;keyword&gt;Energy &amp;amp; Fuels&lt;/keyword&gt;&lt;keyword&gt;Materials Science&lt;/keyword&gt;&lt;/keywords&gt;&lt;dates&gt;&lt;year&gt;2011&lt;/year&gt;&lt;pub-dates&gt;&lt;date&gt;Oct&lt;/date&gt;&lt;/pub-dates&gt;&lt;/dates&gt;&lt;isbn&gt;0378-7753&lt;/isbn&gt;&lt;accession-num&gt;WOS:000294739000065&lt;/accession-num&gt;&lt;label&gt;149&lt;/label&gt;&lt;work-type&gt;Article&lt;/work-type&gt;&lt;urls&gt;&lt;related-urls&gt;&lt;url&gt;&amp;lt;Go to ISI&amp;gt;://WOS:000294739000065&lt;/url&gt;&lt;/related-urls&gt;&lt;/urls&gt;&lt;electronic-resource-num&gt;10.1016/j.jpowsour.2011.06.057&lt;/electronic-resource-num&gt;&lt;language&gt;English&lt;/language&gt;&lt;/record&gt;&lt;/Cite&gt;&lt;/EndNote&gt;</w:instrText>
      </w:r>
      <w:r w:rsidRPr="00BA0169">
        <w:rPr>
          <w:color w:val="000000" w:themeColor="text1"/>
        </w:rPr>
        <w:fldChar w:fldCharType="separate"/>
      </w:r>
      <w:r w:rsidR="00D04841" w:rsidRPr="00BA0169">
        <w:rPr>
          <w:noProof/>
          <w:color w:val="000000" w:themeColor="text1"/>
          <w:vertAlign w:val="superscript"/>
        </w:rPr>
        <w:t>201</w:t>
      </w:r>
      <w:r w:rsidRPr="00BA0169">
        <w:rPr>
          <w:color w:val="000000" w:themeColor="text1"/>
        </w:rPr>
        <w:fldChar w:fldCharType="end"/>
      </w:r>
    </w:p>
    <w:p w14:paraId="1786A505" w14:textId="77777777" w:rsidR="00EB1652" w:rsidRPr="00BA0169" w:rsidRDefault="00746CA7" w:rsidP="006A700C">
      <w:pPr>
        <w:pStyle w:val="Heading2"/>
      </w:pPr>
      <w:r w:rsidRPr="00BA0169">
        <w:t>4.1 S</w:t>
      </w:r>
      <w:r w:rsidR="00EB1652" w:rsidRPr="00BA0169">
        <w:t>urface modification</w:t>
      </w:r>
    </w:p>
    <w:p w14:paraId="237578AD" w14:textId="235B71EC" w:rsidR="00F86A0D" w:rsidRPr="00BA0169" w:rsidRDefault="001B39D1" w:rsidP="00EB1652">
      <w:pPr>
        <w:rPr>
          <w:rStyle w:val="Heading3Char"/>
          <w:rFonts w:eastAsiaTheme="minorEastAsia" w:cstheme="minorBidi"/>
          <w:b w:val="0"/>
          <w:color w:val="auto"/>
          <w:szCs w:val="22"/>
        </w:rPr>
      </w:pPr>
      <w:r w:rsidRPr="00BA0169">
        <w:rPr>
          <w:rFonts w:cs="AdvPS497E2"/>
          <w:color w:val="000000" w:themeColor="text1"/>
        </w:rPr>
        <w:t xml:space="preserve">Surface modification </w:t>
      </w:r>
      <w:r w:rsidR="00AC734F" w:rsidRPr="00BA0169">
        <w:rPr>
          <w:rFonts w:cs="AdvPS497E2"/>
          <w:color w:val="000000" w:themeColor="text1"/>
        </w:rPr>
        <w:t>of</w:t>
      </w:r>
      <w:r w:rsidRPr="00BA0169">
        <w:rPr>
          <w:rFonts w:cs="AdvPS497E2"/>
          <w:color w:val="000000" w:themeColor="text1"/>
        </w:rPr>
        <w:t xml:space="preserve"> </w:t>
      </w:r>
      <w:r w:rsidR="0064043D" w:rsidRPr="00BA0169">
        <w:rPr>
          <w:rFonts w:cs="AdvPS497E2"/>
          <w:color w:val="000000" w:themeColor="text1"/>
        </w:rPr>
        <w:t>LiCoPO</w:t>
      </w:r>
      <w:r w:rsidR="0064043D" w:rsidRPr="00BA0169">
        <w:rPr>
          <w:rFonts w:cs="AdvPS497E2"/>
          <w:color w:val="000000" w:themeColor="text1"/>
          <w:vertAlign w:val="subscript"/>
        </w:rPr>
        <w:t>4</w:t>
      </w:r>
      <w:r w:rsidR="0064043D" w:rsidRPr="00BA0169">
        <w:rPr>
          <w:rFonts w:cs="AdvPS497E2"/>
          <w:color w:val="000000" w:themeColor="text1"/>
        </w:rPr>
        <w:t xml:space="preserve"> with</w:t>
      </w:r>
      <w:r w:rsidR="004C7372" w:rsidRPr="00BA0169">
        <w:rPr>
          <w:rFonts w:cs="AdvPS497E2"/>
          <w:color w:val="000000" w:themeColor="text1"/>
        </w:rPr>
        <w:t xml:space="preserve"> a</w:t>
      </w:r>
      <w:r w:rsidR="0064043D" w:rsidRPr="00BA0169">
        <w:rPr>
          <w:rFonts w:cs="AdvPS497E2"/>
          <w:color w:val="000000" w:themeColor="text1"/>
        </w:rPr>
        <w:t xml:space="preserve"> conductive agent is an effective way of improving the </w:t>
      </w:r>
      <w:r w:rsidR="00B00637" w:rsidRPr="00BA0169">
        <w:rPr>
          <w:rFonts w:cs="AdvPS497E2"/>
          <w:color w:val="000000" w:themeColor="text1"/>
        </w:rPr>
        <w:t xml:space="preserve">overall </w:t>
      </w:r>
      <w:r w:rsidR="0064043D" w:rsidRPr="00BA0169">
        <w:rPr>
          <w:rFonts w:cs="AdvPS497E2"/>
          <w:color w:val="000000" w:themeColor="text1"/>
        </w:rPr>
        <w:t>electronic conductivity of the composite electrodes</w:t>
      </w:r>
      <w:r w:rsidR="007508D4" w:rsidRPr="00BA0169">
        <w:rPr>
          <w:rFonts w:cs="AdvPS497E2"/>
          <w:color w:val="000000" w:themeColor="text1"/>
        </w:rPr>
        <w:t xml:space="preserve"> and providing some protection against reaction with the electrolyte, water traces, etc</w:t>
      </w:r>
      <w:r w:rsidR="0064043D" w:rsidRPr="00BA0169">
        <w:rPr>
          <w:rFonts w:cs="AdvPS497E2"/>
          <w:color w:val="000000" w:themeColor="text1"/>
        </w:rPr>
        <w:t>.</w:t>
      </w:r>
      <w:r w:rsidR="00F62515" w:rsidRPr="00BA0169">
        <w:rPr>
          <w:rFonts w:cs="AdvOT9b12cd41"/>
          <w:color w:val="000000" w:themeColor="text1"/>
        </w:rPr>
        <w:fldChar w:fldCharType="begin">
          <w:fldData xml:space="preserve">PEVuZE5vdGU+PENpdGU+PEF1dGhvcj5MYXN6Y3p5bnNraTwvQXV0aG9yPjxZZWFyPjIwMTY8L1ll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</w:fldData>
        </w:fldChar>
      </w:r>
      <w:r w:rsidR="00D04841" w:rsidRPr="00BA0169">
        <w:rPr>
          <w:rFonts w:cs="AdvOT9b12cd41"/>
          <w:color w:val="000000" w:themeColor="text1"/>
        </w:rPr>
        <w:instrText xml:space="preserve"> ADDIN EN.CITE </w:instrText>
      </w:r>
      <w:r w:rsidR="00D04841" w:rsidRPr="00BA0169">
        <w:rPr>
          <w:rFonts w:cs="AdvOT9b12cd41"/>
          <w:color w:val="000000" w:themeColor="text1"/>
        </w:rPr>
        <w:fldChar w:fldCharType="begin">
          <w:fldData xml:space="preserve">PEVuZE5vdGU+PENpdGU+PEF1dGhvcj5MYXN6Y3p5bnNraTwvQXV0aG9yPjxZZWFyPjIwMTY8L1ll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</w:fldData>
        </w:fldChar>
      </w:r>
      <w:r w:rsidR="00D04841" w:rsidRPr="00BA0169">
        <w:rPr>
          <w:rFonts w:cs="AdvOT9b12cd41"/>
          <w:color w:val="000000" w:themeColor="text1"/>
        </w:rPr>
        <w:instrText xml:space="preserve"> ADDIN EN.CITE.DATA </w:instrText>
      </w:r>
      <w:r w:rsidR="00D04841" w:rsidRPr="00BA0169">
        <w:rPr>
          <w:rFonts w:cs="AdvOT9b12cd41"/>
          <w:color w:val="000000" w:themeColor="text1"/>
        </w:rPr>
      </w:r>
      <w:r w:rsidR="00D04841" w:rsidRPr="00BA0169">
        <w:rPr>
          <w:rFonts w:cs="AdvOT9b12cd41"/>
          <w:color w:val="000000" w:themeColor="text1"/>
        </w:rPr>
        <w:fldChar w:fldCharType="end"/>
      </w:r>
      <w:r w:rsidR="00F62515" w:rsidRPr="00BA0169">
        <w:rPr>
          <w:rFonts w:cs="AdvOT9b12cd41"/>
          <w:color w:val="000000" w:themeColor="text1"/>
        </w:rPr>
      </w:r>
      <w:r w:rsidR="00F62515" w:rsidRPr="00BA0169">
        <w:rPr>
          <w:rFonts w:cs="AdvOT9b12cd41"/>
          <w:color w:val="000000" w:themeColor="text1"/>
        </w:rPr>
        <w:fldChar w:fldCharType="separate"/>
      </w:r>
      <w:r w:rsidR="00D04841" w:rsidRPr="00BA0169">
        <w:rPr>
          <w:rFonts w:cs="AdvOT9b12cd41"/>
          <w:noProof/>
          <w:color w:val="000000" w:themeColor="text1"/>
          <w:vertAlign w:val="superscript"/>
        </w:rPr>
        <w:t>35, 52, 56, 185, 198, 202</w:t>
      </w:r>
      <w:r w:rsidR="00F62515" w:rsidRPr="00BA0169">
        <w:rPr>
          <w:rFonts w:cs="AdvOT9b12cd41"/>
          <w:color w:val="000000" w:themeColor="text1"/>
        </w:rPr>
        <w:fldChar w:fldCharType="end"/>
      </w:r>
      <w:r w:rsidR="0064043D" w:rsidRPr="00BA0169">
        <w:rPr>
          <w:rFonts w:cs="AdvPS497EA"/>
          <w:color w:val="000000" w:themeColor="text1"/>
        </w:rPr>
        <w:t xml:space="preserve"> </w:t>
      </w:r>
      <w:r w:rsidR="0064043D" w:rsidRPr="00BA0169">
        <w:rPr>
          <w:rFonts w:cs="AdvOT999035f4"/>
          <w:color w:val="000000" w:themeColor="text1"/>
        </w:rPr>
        <w:t>The classical conductive agent introduced to modify electrode materials is carbon, which possesses high conductivity, low cost and good stability in batteries.</w:t>
      </w:r>
      <w:r w:rsidR="0064043D" w:rsidRPr="00BA0169">
        <w:rPr>
          <w:rFonts w:cs="AdvOT999035f4"/>
          <w:color w:val="000000" w:themeColor="text1"/>
        </w:rPr>
        <w:fldChar w:fldCharType="begin"/>
      </w:r>
      <w:r w:rsidR="00D04841" w:rsidRPr="00BA0169">
        <w:rPr>
          <w:rFonts w:cs="AdvOT999035f4"/>
          <w:color w:val="000000" w:themeColor="text1"/>
        </w:rPr>
        <w:instrText xml:space="preserve"> ADDIN EN.CITE &lt;EndNote&gt;&lt;Cite&gt;&lt;Author&gt;Yang&lt;/Author&gt;&lt;Year&gt;2016&lt;/Year&gt;&lt;RecNum&gt;596&lt;/RecNum&gt;&lt;DisplayText&gt;&lt;style face="superscript"&gt;14, 120&lt;/style&gt;&lt;/DisplayText&gt;&lt;record&gt;&lt;rec-number&gt;596&lt;/rec-number&gt;&lt;foreign-keys&gt;&lt;key app="EN" db-id="f2fpta5ew5r22res0vnxft0gea9v55a5rv9d" timestamp="1511294299"&gt;596&lt;/key&gt;&lt;key app="ENWeb" db-id=""&gt;0&lt;/key&gt;&lt;/foreign-keys&gt;&lt;ref-type name="Journal Article"&gt;17&lt;/ref-type&gt;&lt;contributors&gt;&lt;authors&gt;&lt;author&gt;Yang, Zhigao&lt;/author&gt;&lt;author&gt;Dai, Yu&lt;/author&gt;&lt;author&gt;Wang, Shengping&lt;/author&gt;&lt;author&gt;Yu, Jingxian&lt;/author&gt;&lt;/authors&gt;&lt;/contributors&gt;&lt;titles&gt;&lt;title&gt;How to make lithium iron phosphate better: a review exploring classical modification approaches in-depth and proposing future optimization methods&lt;/title&gt;&lt;secondary-title&gt;J. Mater. Chem. A&lt;/secondary-title&gt;&lt;/titles&gt;&lt;periodical&gt;&lt;full-title&gt;J. Mater. Chem. A&lt;/full-title&gt;&lt;/periodical&gt;&lt;pages&gt;18210-18222&lt;/pages&gt;&lt;volume&gt;4&lt;/volume&gt;&lt;number&gt;47&lt;/number&gt;&lt;dates&gt;&lt;year&gt;2016&lt;/year&gt;&lt;/dates&gt;&lt;isbn&gt;2050-7488&amp;#xD;2050-7496&lt;/isbn&gt;&lt;label&gt;2&lt;/label&gt;&lt;urls&gt;&lt;/urls&gt;&lt;electronic-resource-num&gt;10.1039/c6ta05048d&lt;/electronic-resource-num&gt;&lt;/record&gt;&lt;/Cite&gt;&lt;Cite&gt;&lt;Author&gt;Liu&lt;/Author&gt;&lt;Year&gt;2015&lt;/Year&gt;&lt;RecNum&gt;680&lt;/RecNum&gt;&lt;record&gt;&lt;rec-number&gt;680&lt;/rec-number&gt;&lt;foreign-keys&gt;&lt;key app="EN" db-id="f2fpta5ew5r22res0vnxft0gea9v55a5rv9d" timestamp="1521063603"&gt;680&lt;/key&gt;&lt;/foreign-keys&gt;&lt;ref-type name="Journal Article"&gt;17&lt;/ref-type&gt;&lt;contributors&gt;&lt;authors&gt;&lt;author&gt;Liu, Yang&lt;/author&gt;&lt;author&gt;Zhang, Min&lt;/author&gt;&lt;author&gt;Li, Ying&lt;/author&gt;&lt;author&gt;Hu, Yemin&lt;/author&gt;&lt;author&gt;Zhu, Mingyuan&lt;/author&gt;&lt;author&gt;Jin, Hongming&lt;/author&gt;&lt;author&gt;Li, Wenxian&lt;/author&gt;&lt;/authors&gt;&lt;/contributors&gt;&lt;titles&gt;&lt;title&gt;Nano-sized LiFePO4/C composite with core-shell structure as cathode material for lithium ion battery&lt;/title&gt;&lt;secondary-title&gt;Electrochim. Acta&lt;/secondary-title&gt;&lt;/titles&gt;&lt;periodical&gt;&lt;full-title&gt;Electrochim. Acta&lt;/full-title&gt;&lt;/periodical&gt;&lt;pages&gt;689-693&lt;/pages&gt;&lt;volume&gt;176&lt;/volume&gt;&lt;dates&gt;&lt;year&gt;2015&lt;/year&gt;&lt;/dates&gt;&lt;isbn&gt;0013-4686&lt;/isbn&gt;&lt;label&gt;552&lt;/label&gt;&lt;urls&gt;&lt;/urls&gt;&lt;/record&gt;&lt;/Cite&gt;&lt;/EndNote&gt;</w:instrText>
      </w:r>
      <w:r w:rsidR="0064043D" w:rsidRPr="00BA0169">
        <w:rPr>
          <w:rFonts w:cs="AdvOT999035f4"/>
          <w:color w:val="000000" w:themeColor="text1"/>
        </w:rPr>
        <w:fldChar w:fldCharType="separate"/>
      </w:r>
      <w:r w:rsidR="00D04841" w:rsidRPr="00BA0169">
        <w:rPr>
          <w:rFonts w:cs="AdvOT999035f4"/>
          <w:noProof/>
          <w:color w:val="000000" w:themeColor="text1"/>
          <w:vertAlign w:val="superscript"/>
        </w:rPr>
        <w:t>14, 120</w:t>
      </w:r>
      <w:r w:rsidR="0064043D" w:rsidRPr="00BA0169">
        <w:rPr>
          <w:rFonts w:cs="AdvOT999035f4"/>
          <w:color w:val="000000" w:themeColor="text1"/>
        </w:rPr>
        <w:fldChar w:fldCharType="end"/>
      </w:r>
      <w:r w:rsidR="0064043D" w:rsidRPr="00BA0169">
        <w:rPr>
          <w:rFonts w:cs="AdvOT999035f4"/>
          <w:color w:val="000000" w:themeColor="text1"/>
        </w:rPr>
        <w:t xml:space="preserve"> </w:t>
      </w:r>
      <w:r w:rsidR="00B00637" w:rsidRPr="00BA0169">
        <w:rPr>
          <w:rFonts w:cs="AdvOT999035f4"/>
          <w:color w:val="000000" w:themeColor="text1"/>
        </w:rPr>
        <w:t>Relevant examples of t</w:t>
      </w:r>
      <w:r w:rsidR="0064043D" w:rsidRPr="00BA0169">
        <w:rPr>
          <w:rFonts w:cs="AdvOT999035f4"/>
          <w:color w:val="000000" w:themeColor="text1"/>
        </w:rPr>
        <w:t>he electrochemical performance of LiCoPO</w:t>
      </w:r>
      <w:r w:rsidR="0064043D" w:rsidRPr="00BA0169">
        <w:rPr>
          <w:rFonts w:cs="AdvOT999035f4"/>
          <w:color w:val="000000" w:themeColor="text1"/>
          <w:vertAlign w:val="subscript"/>
        </w:rPr>
        <w:t>4</w:t>
      </w:r>
      <w:r w:rsidR="0064043D" w:rsidRPr="00BA0169">
        <w:rPr>
          <w:rFonts w:cs="AdvOT999035f4"/>
          <w:color w:val="000000" w:themeColor="text1"/>
        </w:rPr>
        <w:t xml:space="preserve"> after surface modification are shown in </w:t>
      </w:r>
      <w:r w:rsidR="004A1316" w:rsidRPr="00BA0169">
        <w:rPr>
          <w:rFonts w:cs="AdvOT999035f4"/>
          <w:color w:val="000000" w:themeColor="text1"/>
        </w:rPr>
        <w:fldChar w:fldCharType="begin"/>
      </w:r>
      <w:r w:rsidR="004A1316" w:rsidRPr="00BA0169">
        <w:rPr>
          <w:rFonts w:cs="AdvOT999035f4"/>
          <w:color w:val="000000" w:themeColor="text1"/>
        </w:rPr>
        <w:instrText xml:space="preserve"> REF _Ref508578114 \h </w:instrText>
      </w:r>
      <w:r w:rsidR="0018121B" w:rsidRPr="00BA0169">
        <w:rPr>
          <w:rFonts w:cs="AdvOT999035f4"/>
          <w:color w:val="000000" w:themeColor="text1"/>
        </w:rPr>
        <w:instrText xml:space="preserve"> \* MERGEFORMAT </w:instrText>
      </w:r>
      <w:r w:rsidR="004A1316" w:rsidRPr="00BA0169">
        <w:rPr>
          <w:rFonts w:cs="AdvOT999035f4"/>
          <w:color w:val="000000" w:themeColor="text1"/>
        </w:rPr>
      </w:r>
      <w:r w:rsidR="004A1316" w:rsidRPr="00BA0169">
        <w:rPr>
          <w:rFonts w:cs="AdvOT999035f4"/>
          <w:color w:val="000000" w:themeColor="text1"/>
        </w:rPr>
        <w:fldChar w:fldCharType="separate"/>
      </w:r>
      <w:r w:rsidR="002232F5" w:rsidRPr="00BA0169">
        <w:rPr>
          <w:color w:val="000000" w:themeColor="text1"/>
        </w:rPr>
        <w:t xml:space="preserve">Table </w:t>
      </w:r>
      <w:r w:rsidR="002232F5" w:rsidRPr="00BA0169">
        <w:rPr>
          <w:noProof/>
          <w:color w:val="000000" w:themeColor="text1"/>
        </w:rPr>
        <w:t>5</w:t>
      </w:r>
      <w:r w:rsidR="004A1316" w:rsidRPr="00BA0169">
        <w:rPr>
          <w:rFonts w:cs="AdvOT999035f4"/>
          <w:color w:val="000000" w:themeColor="text1"/>
        </w:rPr>
        <w:fldChar w:fldCharType="end"/>
      </w:r>
      <w:r w:rsidR="0064043D" w:rsidRPr="00BA0169">
        <w:rPr>
          <w:rFonts w:cs="AdvOT999035f4"/>
          <w:color w:val="000000" w:themeColor="text1"/>
        </w:rPr>
        <w:t>.</w:t>
      </w:r>
    </w:p>
    <w:p w14:paraId="6CA33FBD" w14:textId="7D7F96A3" w:rsidR="00EB1652" w:rsidRPr="00BA0169" w:rsidRDefault="00EB1652" w:rsidP="00EB1652">
      <w:pPr>
        <w:rPr>
          <w:color w:val="000000" w:themeColor="text1"/>
        </w:rPr>
      </w:pPr>
      <w:r w:rsidRPr="00BA0169">
        <w:rPr>
          <w:rStyle w:val="Heading3Char"/>
        </w:rPr>
        <w:t>4.1.1 Carbon coating.</w:t>
      </w:r>
      <w:r w:rsidRPr="00BA0169">
        <w:rPr>
          <w:rFonts w:cs="AdvPS497E2"/>
          <w:color w:val="000000" w:themeColor="text1"/>
        </w:rPr>
        <w:t xml:space="preserve"> </w:t>
      </w:r>
      <w:r w:rsidRPr="00BA0169">
        <w:rPr>
          <w:rFonts w:eastAsia="JyflvcCMR10" w:cs="JyflvcCMR10"/>
          <w:color w:val="000000" w:themeColor="text1"/>
        </w:rPr>
        <w:t xml:space="preserve">In general, the main role of carbon coating is to </w:t>
      </w:r>
      <w:r w:rsidRPr="00BA0169">
        <w:rPr>
          <w:rFonts w:cs="AdvPTimes"/>
          <w:color w:val="000000" w:themeColor="text1"/>
        </w:rPr>
        <w:t>enhance the electronic conductivity of LiCoPO</w:t>
      </w:r>
      <w:r w:rsidRPr="00BA0169">
        <w:rPr>
          <w:rFonts w:cs="AdvPTimes"/>
          <w:color w:val="000000" w:themeColor="text1"/>
          <w:vertAlign w:val="subscript"/>
        </w:rPr>
        <w:t>4</w:t>
      </w:r>
      <w:r w:rsidRPr="00BA0169">
        <w:rPr>
          <w:rFonts w:cs="AdvPTimes"/>
          <w:color w:val="000000" w:themeColor="text1"/>
        </w:rPr>
        <w:t>.</w:t>
      </w:r>
      <w:r w:rsidRPr="00BA0169">
        <w:rPr>
          <w:rFonts w:cs="AdvPTimes"/>
          <w:color w:val="000000" w:themeColor="text1"/>
        </w:rPr>
        <w:fldChar w:fldCharType="begin">
          <w:fldData xml:space="preserve">PEVuZE5vdGU+PENpdGU+PEF1dGhvcj5MYXN6Y3p5bnNraTwvQXV0aG9yPjxZZWFyPjIwMTY8L1ll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</w:fldData>
        </w:fldChar>
      </w:r>
      <w:r w:rsidR="00D04841" w:rsidRPr="00BA0169">
        <w:rPr>
          <w:rFonts w:cs="AdvPTimes"/>
          <w:color w:val="000000" w:themeColor="text1"/>
        </w:rPr>
        <w:instrText xml:space="preserve"> ADDIN EN.CITE </w:instrText>
      </w:r>
      <w:r w:rsidR="00D04841" w:rsidRPr="00BA0169">
        <w:rPr>
          <w:rFonts w:cs="AdvPTimes"/>
          <w:color w:val="000000" w:themeColor="text1"/>
        </w:rPr>
        <w:fldChar w:fldCharType="begin">
          <w:fldData xml:space="preserve">PEVuZE5vdGU+PENpdGU+PEF1dGhvcj5MYXN6Y3p5bnNraTwvQXV0aG9yPjxZZWFyPjIwMTY8L1ll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</w:fldData>
        </w:fldChar>
      </w:r>
      <w:r w:rsidR="00D04841" w:rsidRPr="00BA0169">
        <w:rPr>
          <w:rFonts w:cs="AdvPTimes"/>
          <w:color w:val="000000" w:themeColor="text1"/>
        </w:rPr>
        <w:instrText xml:space="preserve"> ADDIN EN.CITE.DATA </w:instrText>
      </w:r>
      <w:r w:rsidR="00D04841" w:rsidRPr="00BA0169">
        <w:rPr>
          <w:rFonts w:cs="AdvPTimes"/>
          <w:color w:val="000000" w:themeColor="text1"/>
        </w:rPr>
      </w:r>
      <w:r w:rsidR="00D04841" w:rsidRPr="00BA0169">
        <w:rPr>
          <w:rFonts w:cs="AdvPTimes"/>
          <w:color w:val="000000" w:themeColor="text1"/>
        </w:rPr>
        <w:fldChar w:fldCharType="end"/>
      </w:r>
      <w:r w:rsidRPr="00BA0169">
        <w:rPr>
          <w:rFonts w:cs="AdvPTimes"/>
          <w:color w:val="000000" w:themeColor="text1"/>
        </w:rPr>
      </w:r>
      <w:r w:rsidRPr="00BA0169">
        <w:rPr>
          <w:rFonts w:cs="AdvPTimes"/>
          <w:color w:val="000000" w:themeColor="text1"/>
        </w:rPr>
        <w:fldChar w:fldCharType="separate"/>
      </w:r>
      <w:r w:rsidR="00D04841" w:rsidRPr="00BA0169">
        <w:rPr>
          <w:rFonts w:cs="AdvPTimes"/>
          <w:noProof/>
          <w:color w:val="000000" w:themeColor="text1"/>
          <w:vertAlign w:val="superscript"/>
        </w:rPr>
        <w:t>56, 109, 153, 171, 177, 183, 198</w:t>
      </w:r>
      <w:r w:rsidRPr="00BA0169">
        <w:rPr>
          <w:rFonts w:cs="AdvPTimes"/>
          <w:color w:val="000000" w:themeColor="text1"/>
        </w:rPr>
        <w:fldChar w:fldCharType="end"/>
      </w:r>
      <w:r w:rsidRPr="00BA0169">
        <w:rPr>
          <w:rFonts w:cs="AdvPTimes"/>
          <w:color w:val="000000" w:themeColor="text1"/>
        </w:rPr>
        <w:t xml:space="preserve"> For example, </w:t>
      </w:r>
      <w:r w:rsidRPr="00BA0169">
        <w:rPr>
          <w:rFonts w:cs="AdvOT999035f4"/>
          <w:color w:val="000000" w:themeColor="text1"/>
        </w:rPr>
        <w:t xml:space="preserve">Wei </w:t>
      </w:r>
      <w:r w:rsidRPr="00BA0169">
        <w:rPr>
          <w:rFonts w:cs="AdvOT999035f4"/>
          <w:i/>
          <w:color w:val="000000" w:themeColor="text1"/>
        </w:rPr>
        <w:t>et al</w:t>
      </w:r>
      <w:r w:rsidRPr="00BA0169">
        <w:rPr>
          <w:rFonts w:cs="AdvOT999035f4"/>
          <w:color w:val="000000" w:themeColor="text1"/>
        </w:rPr>
        <w:t xml:space="preserve"> synthesized </w:t>
      </w:r>
      <w:r w:rsidR="00780661" w:rsidRPr="00BA0169">
        <w:rPr>
          <w:rFonts w:cs="AdvOT999035f4"/>
          <w:color w:val="000000" w:themeColor="text1"/>
        </w:rPr>
        <w:t xml:space="preserve">a </w:t>
      </w:r>
      <w:r w:rsidRPr="00BA0169">
        <w:rPr>
          <w:rFonts w:cs="AdvOT999035f4"/>
          <w:color w:val="000000" w:themeColor="text1"/>
        </w:rPr>
        <w:t>core-shell LiCoPO</w:t>
      </w:r>
      <w:r w:rsidRPr="00BA0169">
        <w:rPr>
          <w:rFonts w:cs="AdvOT999035f4"/>
          <w:color w:val="000000" w:themeColor="text1"/>
          <w:vertAlign w:val="subscript"/>
        </w:rPr>
        <w:t>4</w:t>
      </w:r>
      <w:r w:rsidRPr="00BA0169">
        <w:rPr>
          <w:rFonts w:cs="AdvOT999035f4"/>
          <w:color w:val="000000" w:themeColor="text1"/>
        </w:rPr>
        <w:t xml:space="preserve">/C nanocomposite </w:t>
      </w:r>
      <w:r w:rsidRPr="00BA0169">
        <w:rPr>
          <w:rFonts w:cs="AdvOT999035f4"/>
          <w:i/>
          <w:color w:val="000000" w:themeColor="text1"/>
        </w:rPr>
        <w:t>via</w:t>
      </w:r>
      <w:r w:rsidRPr="00BA0169">
        <w:rPr>
          <w:rFonts w:cs="AdvOT999035f4"/>
          <w:color w:val="000000" w:themeColor="text1"/>
        </w:rPr>
        <w:t xml:space="preserve"> microwave heating. LiCoPO</w:t>
      </w:r>
      <w:r w:rsidRPr="00BA0169">
        <w:rPr>
          <w:rFonts w:cs="AdvOT999035f4"/>
          <w:color w:val="000000" w:themeColor="text1"/>
          <w:vertAlign w:val="subscript"/>
        </w:rPr>
        <w:t>4</w:t>
      </w:r>
      <w:r w:rsidR="00780661" w:rsidRPr="00BA0169">
        <w:rPr>
          <w:rFonts w:cs="AdvOT999035f4"/>
          <w:color w:val="000000" w:themeColor="text1"/>
        </w:rPr>
        <w:t xml:space="preserve"> with an average particle</w:t>
      </w:r>
      <w:r w:rsidRPr="00BA0169">
        <w:rPr>
          <w:rFonts w:cs="AdvOT999035f4"/>
          <w:color w:val="000000" w:themeColor="text1"/>
        </w:rPr>
        <w:t xml:space="preserve"> size of ~150 nm w</w:t>
      </w:r>
      <w:r w:rsidR="00780661" w:rsidRPr="00BA0169">
        <w:rPr>
          <w:rFonts w:cs="AdvOT999035f4"/>
          <w:color w:val="000000" w:themeColor="text1"/>
        </w:rPr>
        <w:t>as</w:t>
      </w:r>
      <w:r w:rsidRPr="00BA0169">
        <w:rPr>
          <w:rFonts w:cs="AdvOT999035f4"/>
          <w:color w:val="000000" w:themeColor="text1"/>
        </w:rPr>
        <w:t xml:space="preserve"> coated with </w:t>
      </w:r>
      <w:r w:rsidR="00780661" w:rsidRPr="00BA0169">
        <w:rPr>
          <w:rFonts w:cs="AdvOT999035f4"/>
          <w:color w:val="000000" w:themeColor="text1"/>
        </w:rPr>
        <w:t xml:space="preserve">a </w:t>
      </w:r>
      <w:r w:rsidRPr="00BA0169">
        <w:rPr>
          <w:rFonts w:cs="AdvOT999035f4"/>
          <w:color w:val="000000" w:themeColor="text1"/>
        </w:rPr>
        <w:t>uniform am</w:t>
      </w:r>
      <w:r w:rsidR="00780661" w:rsidRPr="00BA0169">
        <w:rPr>
          <w:rFonts w:cs="AdvOT999035f4"/>
          <w:color w:val="000000" w:themeColor="text1"/>
        </w:rPr>
        <w:t>orphous carbon film of ~10 nm</w:t>
      </w:r>
      <w:r w:rsidRPr="00BA0169">
        <w:rPr>
          <w:rFonts w:cs="AdvOT999035f4"/>
          <w:color w:val="000000" w:themeColor="text1"/>
        </w:rPr>
        <w:t xml:space="preserve"> thickness.</w:t>
      </w:r>
      <w:r w:rsidRPr="00BA0169">
        <w:rPr>
          <w:rFonts w:cs="AdvOT999035f4"/>
          <w:color w:val="000000" w:themeColor="text1"/>
        </w:rPr>
        <w:fldChar w:fldCharType="begin">
          <w:fldData xml:space="preserve">PEVuZE5vdGU+PENpdGU+PEF1dGhvcj5MaTwvQXV0aG9yPjxZZWFyPjIwMDk8L1llYXI+PFJlY051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</w:fldData>
        </w:fldChar>
      </w:r>
      <w:r w:rsidR="00D04841" w:rsidRPr="00BA0169">
        <w:rPr>
          <w:rFonts w:cs="AdvOT999035f4"/>
          <w:color w:val="000000" w:themeColor="text1"/>
        </w:rPr>
        <w:instrText xml:space="preserve"> ADDIN EN.CITE </w:instrText>
      </w:r>
      <w:r w:rsidR="00D04841" w:rsidRPr="00BA0169">
        <w:rPr>
          <w:rFonts w:cs="AdvOT999035f4"/>
          <w:color w:val="000000" w:themeColor="text1"/>
        </w:rPr>
        <w:fldChar w:fldCharType="begin">
          <w:fldData xml:space="preserve">PEVuZE5vdGU+PENpdGU+PEF1dGhvcj5MaTwvQXV0aG9yPjxZZWFyPjIwMDk8L1llYXI+PFJlY051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</w:fldData>
        </w:fldChar>
      </w:r>
      <w:r w:rsidR="00D04841" w:rsidRPr="00BA0169">
        <w:rPr>
          <w:rFonts w:cs="AdvOT999035f4"/>
          <w:color w:val="000000" w:themeColor="text1"/>
        </w:rPr>
        <w:instrText xml:space="preserve"> ADDIN EN.CITE.DATA </w:instrText>
      </w:r>
      <w:r w:rsidR="00D04841" w:rsidRPr="00BA0169">
        <w:rPr>
          <w:rFonts w:cs="AdvOT999035f4"/>
          <w:color w:val="000000" w:themeColor="text1"/>
        </w:rPr>
      </w:r>
      <w:r w:rsidR="00D04841" w:rsidRPr="00BA0169">
        <w:rPr>
          <w:rFonts w:cs="AdvOT999035f4"/>
          <w:color w:val="000000" w:themeColor="text1"/>
        </w:rPr>
        <w:fldChar w:fldCharType="end"/>
      </w:r>
      <w:r w:rsidRPr="00BA0169">
        <w:rPr>
          <w:rFonts w:cs="AdvOT999035f4"/>
          <w:color w:val="000000" w:themeColor="text1"/>
        </w:rPr>
      </w:r>
      <w:r w:rsidRPr="00BA0169">
        <w:rPr>
          <w:rFonts w:cs="AdvOT999035f4"/>
          <w:color w:val="000000" w:themeColor="text1"/>
        </w:rPr>
        <w:fldChar w:fldCharType="separate"/>
      </w:r>
      <w:r w:rsidR="00D04841" w:rsidRPr="00BA0169">
        <w:rPr>
          <w:rFonts w:cs="AdvOT999035f4"/>
          <w:noProof/>
          <w:color w:val="000000" w:themeColor="text1"/>
          <w:vertAlign w:val="superscript"/>
        </w:rPr>
        <w:t>191</w:t>
      </w:r>
      <w:r w:rsidRPr="00BA0169">
        <w:rPr>
          <w:rFonts w:cs="AdvOT999035f4"/>
          <w:color w:val="000000" w:themeColor="text1"/>
        </w:rPr>
        <w:fldChar w:fldCharType="end"/>
      </w:r>
      <w:r w:rsidRPr="00BA0169">
        <w:rPr>
          <w:rFonts w:cs="AdvOT999035f4"/>
          <w:color w:val="000000" w:themeColor="text1"/>
        </w:rPr>
        <w:t xml:space="preserve"> </w:t>
      </w:r>
      <w:r w:rsidRPr="00BA0169">
        <w:rPr>
          <w:rFonts w:cs="AdvPTimes"/>
          <w:color w:val="000000" w:themeColor="text1"/>
        </w:rPr>
        <w:t>Carbon with high conductivity distributed on the surface of LiCoPO</w:t>
      </w:r>
      <w:r w:rsidRPr="00BA0169">
        <w:rPr>
          <w:rFonts w:cs="AdvPTimes"/>
          <w:color w:val="000000" w:themeColor="text1"/>
          <w:vertAlign w:val="subscript"/>
        </w:rPr>
        <w:t>4</w:t>
      </w:r>
      <w:r w:rsidRPr="00BA0169">
        <w:rPr>
          <w:rFonts w:cs="AdvPTimes"/>
          <w:color w:val="000000" w:themeColor="text1"/>
        </w:rPr>
        <w:t xml:space="preserve"> helps the transportation of electrons among particles. Also, the added carbon c</w:t>
      </w:r>
      <w:r w:rsidR="00780661" w:rsidRPr="00BA0169">
        <w:rPr>
          <w:rFonts w:cs="AdvPTimes"/>
          <w:color w:val="000000" w:themeColor="text1"/>
        </w:rPr>
        <w:t>an</w:t>
      </w:r>
      <w:r w:rsidRPr="00BA0169">
        <w:rPr>
          <w:rFonts w:cs="AdvPTimes"/>
          <w:color w:val="000000" w:themeColor="text1"/>
        </w:rPr>
        <w:t xml:space="preserve"> </w:t>
      </w:r>
      <w:r w:rsidRPr="00BA0169">
        <w:rPr>
          <w:rFonts w:cs="Times-Roman"/>
          <w:color w:val="000000" w:themeColor="text1"/>
        </w:rPr>
        <w:t>reduce the LiCoPO</w:t>
      </w:r>
      <w:r w:rsidRPr="00BA0169">
        <w:rPr>
          <w:rFonts w:cs="Times-Roman"/>
          <w:color w:val="000000" w:themeColor="text1"/>
          <w:vertAlign w:val="subscript"/>
        </w:rPr>
        <w:t>4</w:t>
      </w:r>
      <w:r w:rsidRPr="00BA0169">
        <w:rPr>
          <w:rFonts w:cs="Times-Roman"/>
          <w:color w:val="000000" w:themeColor="text1"/>
        </w:rPr>
        <w:t xml:space="preserve"> surface layers to the conductive Co</w:t>
      </w:r>
      <w:r w:rsidRPr="00BA0169">
        <w:rPr>
          <w:rFonts w:cs="Times-Roman"/>
          <w:color w:val="000000" w:themeColor="text1"/>
          <w:vertAlign w:val="subscript"/>
        </w:rPr>
        <w:t>2</w:t>
      </w:r>
      <w:r w:rsidRPr="00BA0169">
        <w:rPr>
          <w:rFonts w:cs="Times-Roman"/>
          <w:color w:val="000000" w:themeColor="text1"/>
        </w:rPr>
        <w:t>P during heating under inert atmosphere.</w:t>
      </w:r>
      <w:r w:rsidRPr="00BA0169">
        <w:rPr>
          <w:rFonts w:cs="Times-Roman"/>
          <w:color w:val="000000" w:themeColor="text1"/>
        </w:rPr>
        <w:fldChar w:fldCharType="begin">
          <w:fldData xml:space="preserve">PEVuZE5vdGU+PENpdGU+PEF1dGhvcj5Xb2xmZW5zdGluZTwvQXV0aG9yPjxZZWFyPjIwMDc8L1ll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</w:fldData>
        </w:fldChar>
      </w:r>
      <w:r w:rsidR="00D04841" w:rsidRPr="00BA0169">
        <w:rPr>
          <w:rFonts w:cs="Times-Roman"/>
          <w:color w:val="000000" w:themeColor="text1"/>
        </w:rPr>
        <w:instrText xml:space="preserve"> ADDIN EN.CITE </w:instrText>
      </w:r>
      <w:r w:rsidR="00D04841" w:rsidRPr="00BA0169">
        <w:rPr>
          <w:rFonts w:cs="Times-Roman"/>
          <w:color w:val="000000" w:themeColor="text1"/>
        </w:rPr>
        <w:fldChar w:fldCharType="begin">
          <w:fldData xml:space="preserve">PEVuZE5vdGU+PENpdGU+PEF1dGhvcj5Xb2xmZW5zdGluZTwvQXV0aG9yPjxZZWFyPjIwMDc8L1ll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</w:fldData>
        </w:fldChar>
      </w:r>
      <w:r w:rsidR="00D04841" w:rsidRPr="00BA0169">
        <w:rPr>
          <w:rFonts w:cs="Times-Roman"/>
          <w:color w:val="000000" w:themeColor="text1"/>
        </w:rPr>
        <w:instrText xml:space="preserve"> ADDIN EN.CITE.DATA </w:instrText>
      </w:r>
      <w:r w:rsidR="00D04841" w:rsidRPr="00BA0169">
        <w:rPr>
          <w:rFonts w:cs="Times-Roman"/>
          <w:color w:val="000000" w:themeColor="text1"/>
        </w:rPr>
      </w:r>
      <w:r w:rsidR="00D04841" w:rsidRPr="00BA0169">
        <w:rPr>
          <w:rFonts w:cs="Times-Roman"/>
          <w:color w:val="000000" w:themeColor="text1"/>
        </w:rPr>
        <w:fldChar w:fldCharType="end"/>
      </w:r>
      <w:r w:rsidRPr="00BA0169">
        <w:rPr>
          <w:rFonts w:cs="Times-Roman"/>
          <w:color w:val="000000" w:themeColor="text1"/>
        </w:rPr>
      </w:r>
      <w:r w:rsidRPr="00BA0169">
        <w:rPr>
          <w:rFonts w:cs="Times-Roman"/>
          <w:color w:val="000000" w:themeColor="text1"/>
        </w:rPr>
        <w:fldChar w:fldCharType="separate"/>
      </w:r>
      <w:r w:rsidR="00D04841" w:rsidRPr="00BA0169">
        <w:rPr>
          <w:rFonts w:cs="Times-Roman"/>
          <w:noProof/>
          <w:color w:val="000000" w:themeColor="text1"/>
          <w:vertAlign w:val="superscript"/>
        </w:rPr>
        <w:t>34, 35, 51, 65</w:t>
      </w:r>
      <w:r w:rsidRPr="00BA0169">
        <w:rPr>
          <w:rFonts w:cs="Times-Roman"/>
          <w:color w:val="000000" w:themeColor="text1"/>
        </w:rPr>
        <w:fldChar w:fldCharType="end"/>
      </w:r>
      <w:r w:rsidRPr="00BA0169">
        <w:rPr>
          <w:color w:val="000000" w:themeColor="text1"/>
        </w:rPr>
        <w:t xml:space="preserve"> </w:t>
      </w:r>
      <w:r w:rsidRPr="00BA0169">
        <w:rPr>
          <w:rFonts w:cs="Times-Roman"/>
          <w:color w:val="000000" w:themeColor="text1"/>
        </w:rPr>
        <w:t xml:space="preserve">Wolfenstine </w:t>
      </w:r>
      <w:r w:rsidRPr="00BA0169">
        <w:rPr>
          <w:rFonts w:cs="Times-Roman"/>
          <w:i/>
          <w:color w:val="000000" w:themeColor="text1"/>
        </w:rPr>
        <w:t>et al</w:t>
      </w:r>
      <w:r w:rsidRPr="00BA0169">
        <w:rPr>
          <w:rFonts w:cs="Times-Roman"/>
          <w:color w:val="000000" w:themeColor="text1"/>
        </w:rPr>
        <w:t xml:space="preserve"> investigated the effect of added carbon on the electronic conductivity and discharge capacity LiCoPO</w:t>
      </w:r>
      <w:r w:rsidRPr="00BA0169">
        <w:rPr>
          <w:rFonts w:cs="Times-Roman"/>
          <w:color w:val="000000" w:themeColor="text1"/>
          <w:vertAlign w:val="subscript"/>
        </w:rPr>
        <w:t>4</w:t>
      </w:r>
      <w:r w:rsidRPr="00BA0169">
        <w:rPr>
          <w:rFonts w:cs="Times-Roman"/>
          <w:color w:val="000000" w:themeColor="text1"/>
        </w:rPr>
        <w:t xml:space="preserve">. It was found that the added carbon was partly consumed </w:t>
      </w:r>
      <w:r w:rsidR="007046E7" w:rsidRPr="00BA0169">
        <w:rPr>
          <w:rFonts w:cs="Times-Roman"/>
          <w:color w:val="000000" w:themeColor="text1"/>
        </w:rPr>
        <w:t>to reduce</w:t>
      </w:r>
      <w:r w:rsidRPr="00BA0169">
        <w:rPr>
          <w:rFonts w:cs="Times-Roman"/>
          <w:color w:val="000000" w:themeColor="text1"/>
        </w:rPr>
        <w:t xml:space="preserve"> the LiCoPO</w:t>
      </w:r>
      <w:r w:rsidRPr="00BA0169">
        <w:rPr>
          <w:rFonts w:cs="Times-Roman"/>
          <w:color w:val="000000" w:themeColor="text1"/>
          <w:vertAlign w:val="subscript"/>
        </w:rPr>
        <w:t>4</w:t>
      </w:r>
      <w:r w:rsidRPr="00BA0169">
        <w:rPr>
          <w:rFonts w:cs="Times-Roman"/>
          <w:color w:val="000000" w:themeColor="text1"/>
        </w:rPr>
        <w:t xml:space="preserve"> surface layers to Co</w:t>
      </w:r>
      <w:r w:rsidRPr="00BA0169">
        <w:rPr>
          <w:rFonts w:cs="Times-Roman"/>
          <w:color w:val="000000" w:themeColor="text1"/>
          <w:vertAlign w:val="subscript"/>
        </w:rPr>
        <w:t>2</w:t>
      </w:r>
      <w:r w:rsidRPr="00BA0169">
        <w:rPr>
          <w:rFonts w:cs="Times-Roman"/>
          <w:color w:val="000000" w:themeColor="text1"/>
        </w:rPr>
        <w:t>P during heating under Ar atmosphere. As the amount of the Co</w:t>
      </w:r>
      <w:r w:rsidRPr="00BA0169">
        <w:rPr>
          <w:rFonts w:cs="Times-Roman"/>
          <w:color w:val="000000" w:themeColor="text1"/>
          <w:vertAlign w:val="subscript"/>
        </w:rPr>
        <w:t>2</w:t>
      </w:r>
      <w:r w:rsidRPr="00BA0169">
        <w:rPr>
          <w:rFonts w:cs="Times-Roman"/>
          <w:color w:val="000000" w:themeColor="text1"/>
        </w:rPr>
        <w:t>P phase increased to 4 wt.%, the electronic conductivity increased to ~10</w:t>
      </w:r>
      <w:r w:rsidRPr="00BA0169">
        <w:rPr>
          <w:rFonts w:cs="Calibri"/>
          <w:color w:val="000000" w:themeColor="text1"/>
          <w:vertAlign w:val="superscript"/>
        </w:rPr>
        <w:t>-</w:t>
      </w:r>
      <w:r w:rsidRPr="00BA0169">
        <w:rPr>
          <w:rFonts w:cs="Times-Roman"/>
          <w:color w:val="000000" w:themeColor="text1"/>
          <w:vertAlign w:val="superscript"/>
        </w:rPr>
        <w:t>4</w:t>
      </w:r>
      <w:r w:rsidRPr="00BA0169">
        <w:rPr>
          <w:rFonts w:cs="Times-Roman"/>
          <w:color w:val="000000" w:themeColor="text1"/>
        </w:rPr>
        <w:t xml:space="preserve"> S cm</w:t>
      </w:r>
      <w:r w:rsidRPr="00BA0169">
        <w:rPr>
          <w:rFonts w:cs="Calibri"/>
          <w:color w:val="000000" w:themeColor="text1"/>
          <w:vertAlign w:val="superscript"/>
        </w:rPr>
        <w:t>−</w:t>
      </w:r>
      <w:r w:rsidRPr="00BA0169">
        <w:rPr>
          <w:rFonts w:cs="Times-Roman"/>
          <w:color w:val="000000" w:themeColor="text1"/>
          <w:vertAlign w:val="superscript"/>
        </w:rPr>
        <w:t>1</w:t>
      </w:r>
      <w:r w:rsidRPr="00BA0169">
        <w:rPr>
          <w:rFonts w:cs="Times-Roman"/>
          <w:color w:val="000000" w:themeColor="text1"/>
        </w:rPr>
        <w:t xml:space="preserve"> with a maximum discharge capacity of </w:t>
      </w:r>
      <w:r w:rsidRPr="00BA0169">
        <w:rPr>
          <w:rFonts w:ascii="Cambria Math" w:hAnsi="Cambria Math" w:cs="Cambria Math"/>
          <w:color w:val="000000" w:themeColor="text1"/>
        </w:rPr>
        <w:t>∼</w:t>
      </w:r>
      <w:r w:rsidRPr="00BA0169">
        <w:rPr>
          <w:rFonts w:cs="Times-Roman"/>
          <w:color w:val="000000" w:themeColor="text1"/>
        </w:rPr>
        <w:t>120 mA h g</w:t>
      </w:r>
      <w:r w:rsidRPr="00BA0169">
        <w:rPr>
          <w:rFonts w:cs="Times-Roman"/>
          <w:color w:val="000000" w:themeColor="text1"/>
          <w:vertAlign w:val="superscript"/>
        </w:rPr>
        <w:t>−1</w:t>
      </w:r>
      <w:r w:rsidRPr="00BA0169">
        <w:rPr>
          <w:rFonts w:cs="Times-Roman"/>
          <w:color w:val="000000" w:themeColor="text1"/>
        </w:rPr>
        <w:t xml:space="preserve"> obtained.</w:t>
      </w:r>
      <w:r w:rsidRPr="00BA0169">
        <w:rPr>
          <w:rFonts w:cs="Times-Roman"/>
          <w:color w:val="000000" w:themeColor="text1"/>
        </w:rPr>
        <w:fldChar w:fldCharType="begin">
          <w:fldData xml:space="preserve">PEVuZE5vdGU+PENpdGU+PEF1dGhvcj5Xb2xmZW5zdGluZTwvQXV0aG9yPjxZZWFyPjIwMDc8L1ll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</w:fldData>
        </w:fldChar>
      </w:r>
      <w:r w:rsidR="00D4307F" w:rsidRPr="00BA0169">
        <w:rPr>
          <w:rFonts w:cs="Times-Roman"/>
          <w:color w:val="000000" w:themeColor="text1"/>
        </w:rPr>
        <w:instrText xml:space="preserve"> ADDIN EN.CITE </w:instrText>
      </w:r>
      <w:r w:rsidR="00D4307F" w:rsidRPr="00BA0169">
        <w:rPr>
          <w:rFonts w:cs="Times-Roman"/>
          <w:color w:val="000000" w:themeColor="text1"/>
        </w:rPr>
        <w:fldChar w:fldCharType="begin">
          <w:fldData xml:space="preserve">PEVuZE5vdGU+PENpdGU+PEF1dGhvcj5Xb2xmZW5zdGluZTwvQXV0aG9yPjxZZWFyPjIwMDc8L1ll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</w:fldData>
        </w:fldChar>
      </w:r>
      <w:r w:rsidR="00D4307F" w:rsidRPr="00BA0169">
        <w:rPr>
          <w:rFonts w:cs="Times-Roman"/>
          <w:color w:val="000000" w:themeColor="text1"/>
        </w:rPr>
        <w:instrText xml:space="preserve"> ADDIN EN.CITE.DATA </w:instrText>
      </w:r>
      <w:r w:rsidR="00D4307F" w:rsidRPr="00BA0169">
        <w:rPr>
          <w:rFonts w:cs="Times-Roman"/>
          <w:color w:val="000000" w:themeColor="text1"/>
        </w:rPr>
      </w:r>
      <w:r w:rsidR="00D4307F" w:rsidRPr="00BA0169">
        <w:rPr>
          <w:rFonts w:cs="Times-Roman"/>
          <w:color w:val="000000" w:themeColor="text1"/>
        </w:rPr>
        <w:fldChar w:fldCharType="end"/>
      </w:r>
      <w:r w:rsidRPr="00BA0169">
        <w:rPr>
          <w:rFonts w:cs="Times-Roman"/>
          <w:color w:val="000000" w:themeColor="text1"/>
        </w:rPr>
      </w:r>
      <w:r w:rsidRPr="00BA0169">
        <w:rPr>
          <w:rFonts w:cs="Times-Roman"/>
          <w:color w:val="000000" w:themeColor="text1"/>
        </w:rPr>
        <w:fldChar w:fldCharType="separate"/>
      </w:r>
      <w:r w:rsidR="00D4307F" w:rsidRPr="00BA0169">
        <w:rPr>
          <w:rFonts w:cs="Times-Roman"/>
          <w:noProof/>
          <w:color w:val="000000" w:themeColor="text1"/>
          <w:vertAlign w:val="superscript"/>
        </w:rPr>
        <w:t>34, 35</w:t>
      </w:r>
      <w:r w:rsidRPr="00BA0169">
        <w:rPr>
          <w:rFonts w:cs="Times-Roman"/>
          <w:color w:val="000000" w:themeColor="text1"/>
        </w:rPr>
        <w:fldChar w:fldCharType="end"/>
      </w:r>
      <w:r w:rsidRPr="00BA0169">
        <w:rPr>
          <w:rFonts w:cs="Times-Roman"/>
          <w:color w:val="000000" w:themeColor="text1"/>
        </w:rPr>
        <w:t xml:space="preserve"> </w:t>
      </w:r>
      <w:r w:rsidRPr="00BA0169">
        <w:rPr>
          <w:rFonts w:cs="GulliverRM"/>
          <w:color w:val="000000" w:themeColor="text1"/>
        </w:rPr>
        <w:t xml:space="preserve">Nallathamby </w:t>
      </w:r>
      <w:r w:rsidRPr="00BA0169">
        <w:rPr>
          <w:rFonts w:cs="GulliverRM"/>
          <w:i/>
          <w:color w:val="000000" w:themeColor="text1"/>
        </w:rPr>
        <w:t>et al</w:t>
      </w:r>
      <w:r w:rsidRPr="00BA0169">
        <w:rPr>
          <w:rFonts w:cs="GulliverRM"/>
          <w:color w:val="000000" w:themeColor="text1"/>
        </w:rPr>
        <w:t xml:space="preserve"> confirmed that the presence of Co</w:t>
      </w:r>
      <w:r w:rsidRPr="00BA0169">
        <w:rPr>
          <w:rFonts w:cs="GulliverRM"/>
          <w:color w:val="000000" w:themeColor="text1"/>
          <w:vertAlign w:val="subscript"/>
        </w:rPr>
        <w:t>2</w:t>
      </w:r>
      <w:r w:rsidRPr="00BA0169">
        <w:rPr>
          <w:rFonts w:cs="GulliverRM"/>
          <w:color w:val="000000" w:themeColor="text1"/>
        </w:rPr>
        <w:t xml:space="preserve">P as a second phase improved the conductivity </w:t>
      </w:r>
      <w:r w:rsidRPr="00BA0169">
        <w:rPr>
          <w:rFonts w:cs="GulliverRM"/>
          <w:color w:val="000000" w:themeColor="text1"/>
        </w:rPr>
        <w:lastRenderedPageBreak/>
        <w:t>and electrochemical properties of the parent LiCoPO</w:t>
      </w:r>
      <w:r w:rsidRPr="00BA0169">
        <w:rPr>
          <w:rFonts w:cs="GulliverRM"/>
          <w:color w:val="000000" w:themeColor="text1"/>
          <w:vertAlign w:val="subscript"/>
        </w:rPr>
        <w:t>4</w:t>
      </w:r>
      <w:r w:rsidRPr="00BA0169">
        <w:rPr>
          <w:rFonts w:cs="GulliverRM"/>
          <w:color w:val="000000" w:themeColor="text1"/>
        </w:rPr>
        <w:t>. The formation of Co</w:t>
      </w:r>
      <w:r w:rsidRPr="00BA0169">
        <w:rPr>
          <w:rFonts w:cs="GulliverRM"/>
          <w:color w:val="000000" w:themeColor="text1"/>
          <w:vertAlign w:val="subscript"/>
        </w:rPr>
        <w:t>2</w:t>
      </w:r>
      <w:r w:rsidRPr="00BA0169">
        <w:rPr>
          <w:rFonts w:cs="GulliverRM"/>
          <w:color w:val="000000" w:themeColor="text1"/>
        </w:rPr>
        <w:t>P is found to be achievable only in an inert atmosphere.</w:t>
      </w:r>
      <w:r w:rsidRPr="00BA0169">
        <w:rPr>
          <w:rFonts w:cs="GulliverRM"/>
          <w:color w:val="000000" w:themeColor="text1"/>
        </w:rPr>
        <w:fldChar w:fldCharType="begin">
          <w:fldData xml:space="preserve">PEVuZE5vdGU+PENpdGU+PEF1dGhvcj5HYW5ndWxpYmFidTwvQXV0aG9yPjxZZWFyPjIwMTM8L1ll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=
</w:fldData>
        </w:fldChar>
      </w:r>
      <w:r w:rsidR="00D4307F" w:rsidRPr="00BA0169">
        <w:rPr>
          <w:rFonts w:cs="GulliverRM"/>
          <w:color w:val="000000" w:themeColor="text1"/>
        </w:rPr>
        <w:instrText xml:space="preserve"> ADDIN EN.CITE </w:instrText>
      </w:r>
      <w:r w:rsidR="00D4307F" w:rsidRPr="00BA0169">
        <w:rPr>
          <w:rFonts w:cs="GulliverRM"/>
          <w:color w:val="000000" w:themeColor="text1"/>
        </w:rPr>
        <w:fldChar w:fldCharType="begin">
          <w:fldData xml:space="preserve">PEVuZE5vdGU+PENpdGU+PEF1dGhvcj5HYW5ndWxpYmFidTwvQXV0aG9yPjxZZWFyPjIwMTM8L1ll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=
</w:fldData>
        </w:fldChar>
      </w:r>
      <w:r w:rsidR="00D4307F" w:rsidRPr="00BA0169">
        <w:rPr>
          <w:rFonts w:cs="GulliverRM"/>
          <w:color w:val="000000" w:themeColor="text1"/>
        </w:rPr>
        <w:instrText xml:space="preserve"> ADDIN EN.CITE.DATA </w:instrText>
      </w:r>
      <w:r w:rsidR="00D4307F" w:rsidRPr="00BA0169">
        <w:rPr>
          <w:rFonts w:cs="GulliverRM"/>
          <w:color w:val="000000" w:themeColor="text1"/>
        </w:rPr>
      </w:r>
      <w:r w:rsidR="00D4307F" w:rsidRPr="00BA0169">
        <w:rPr>
          <w:rFonts w:cs="GulliverRM"/>
          <w:color w:val="000000" w:themeColor="text1"/>
        </w:rPr>
        <w:fldChar w:fldCharType="end"/>
      </w:r>
      <w:r w:rsidRPr="00BA0169">
        <w:rPr>
          <w:rFonts w:cs="GulliverRM"/>
          <w:color w:val="000000" w:themeColor="text1"/>
        </w:rPr>
      </w:r>
      <w:r w:rsidRPr="00BA0169">
        <w:rPr>
          <w:rFonts w:cs="GulliverRM"/>
          <w:color w:val="000000" w:themeColor="text1"/>
        </w:rPr>
        <w:fldChar w:fldCharType="separate"/>
      </w:r>
      <w:r w:rsidR="00D4307F" w:rsidRPr="00BA0169">
        <w:rPr>
          <w:rFonts w:cs="GulliverRM"/>
          <w:noProof/>
          <w:color w:val="000000" w:themeColor="text1"/>
          <w:vertAlign w:val="superscript"/>
        </w:rPr>
        <w:t>51</w:t>
      </w:r>
      <w:r w:rsidRPr="00BA0169">
        <w:rPr>
          <w:rFonts w:cs="GulliverRM"/>
          <w:color w:val="000000" w:themeColor="text1"/>
        </w:rPr>
        <w:fldChar w:fldCharType="end"/>
      </w:r>
    </w:p>
    <w:p w14:paraId="4DD12D05" w14:textId="20A25EA9" w:rsidR="00EB1652" w:rsidRPr="00BA0169" w:rsidRDefault="00EB1652" w:rsidP="00EB1652">
      <w:pPr>
        <w:rPr>
          <w:rFonts w:cs="AdvOT987ad488"/>
          <w:color w:val="000000" w:themeColor="text1"/>
        </w:rPr>
      </w:pPr>
      <w:r w:rsidRPr="00BA0169">
        <w:rPr>
          <w:rFonts w:eastAsia="JyflvcCMR10" w:cs="JyflvcCMR10"/>
          <w:color w:val="000000" w:themeColor="text1"/>
        </w:rPr>
        <w:t>Meanwhile, carbon coating reduces the particle size and alleviates the aggregation of LiCoPO</w:t>
      </w:r>
      <w:r w:rsidRPr="00BA0169">
        <w:rPr>
          <w:rFonts w:eastAsia="JyflvcCMR10" w:cs="QhppsxCMR7"/>
          <w:color w:val="000000" w:themeColor="text1"/>
          <w:vertAlign w:val="subscript"/>
        </w:rPr>
        <w:t>4</w:t>
      </w:r>
      <w:r w:rsidRPr="00BA0169">
        <w:rPr>
          <w:rFonts w:eastAsia="JyflvcCMR10" w:cs="QhppsxCMR7"/>
          <w:color w:val="000000" w:themeColor="text1"/>
        </w:rPr>
        <w:t xml:space="preserve"> </w:t>
      </w:r>
      <w:r w:rsidRPr="00BA0169">
        <w:rPr>
          <w:rFonts w:eastAsia="JyflvcCMR10" w:cs="JyflvcCMR10"/>
          <w:color w:val="000000" w:themeColor="text1"/>
        </w:rPr>
        <w:t>particles by inhibiting undesirable particle growth.</w:t>
      </w:r>
      <w:r w:rsidRPr="00BA0169">
        <w:rPr>
          <w:rFonts w:cs="AdvPTimes"/>
          <w:color w:val="000000" w:themeColor="text1"/>
        </w:rPr>
        <w:fldChar w:fldCharType="begin">
          <w:fldData xml:space="preserve">PEVuZE5vdGU+PENpdGU+PEF1dGhvcj5PaDwvQXV0aG9yPjxZZWFyPjIwMTI8L1llYXI+PFJlY051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</w:fldData>
        </w:fldChar>
      </w:r>
      <w:r w:rsidR="00D04841" w:rsidRPr="00BA0169">
        <w:rPr>
          <w:rFonts w:cs="AdvPTimes"/>
          <w:color w:val="000000" w:themeColor="text1"/>
        </w:rPr>
        <w:instrText xml:space="preserve"> ADDIN EN.CITE </w:instrText>
      </w:r>
      <w:r w:rsidR="00D04841" w:rsidRPr="00BA0169">
        <w:rPr>
          <w:rFonts w:cs="AdvPTimes"/>
          <w:color w:val="000000" w:themeColor="text1"/>
        </w:rPr>
        <w:fldChar w:fldCharType="begin">
          <w:fldData xml:space="preserve">PEVuZE5vdGU+PENpdGU+PEF1dGhvcj5PaDwvQXV0aG9yPjxZZWFyPjIwMTI8L1llYXI+PFJlY051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</w:fldData>
        </w:fldChar>
      </w:r>
      <w:r w:rsidR="00D04841" w:rsidRPr="00BA0169">
        <w:rPr>
          <w:rFonts w:cs="AdvPTimes"/>
          <w:color w:val="000000" w:themeColor="text1"/>
        </w:rPr>
        <w:instrText xml:space="preserve"> ADDIN EN.CITE.DATA </w:instrText>
      </w:r>
      <w:r w:rsidR="00D04841" w:rsidRPr="00BA0169">
        <w:rPr>
          <w:rFonts w:cs="AdvPTimes"/>
          <w:color w:val="000000" w:themeColor="text1"/>
        </w:rPr>
      </w:r>
      <w:r w:rsidR="00D04841" w:rsidRPr="00BA0169">
        <w:rPr>
          <w:rFonts w:cs="AdvPTimes"/>
          <w:color w:val="000000" w:themeColor="text1"/>
        </w:rPr>
        <w:fldChar w:fldCharType="end"/>
      </w:r>
      <w:r w:rsidRPr="00BA0169">
        <w:rPr>
          <w:rFonts w:cs="AdvPTimes"/>
          <w:color w:val="000000" w:themeColor="text1"/>
        </w:rPr>
      </w:r>
      <w:r w:rsidRPr="00BA0169">
        <w:rPr>
          <w:rFonts w:cs="AdvPTimes"/>
          <w:color w:val="000000" w:themeColor="text1"/>
        </w:rPr>
        <w:fldChar w:fldCharType="separate"/>
      </w:r>
      <w:r w:rsidR="00D04841" w:rsidRPr="00BA0169">
        <w:rPr>
          <w:rFonts w:cs="AdvPTimes"/>
          <w:noProof/>
          <w:color w:val="000000" w:themeColor="text1"/>
          <w:vertAlign w:val="superscript"/>
        </w:rPr>
        <w:t>31, 58, 198</w:t>
      </w:r>
      <w:r w:rsidRPr="00BA0169">
        <w:rPr>
          <w:rFonts w:cs="AdvPTimes"/>
          <w:color w:val="000000" w:themeColor="text1"/>
        </w:rPr>
        <w:fldChar w:fldCharType="end"/>
      </w:r>
      <w:r w:rsidRPr="00BA0169">
        <w:rPr>
          <w:rFonts w:eastAsia="JyflvcCMR10" w:cs="JyflvcCMR10"/>
          <w:color w:val="000000" w:themeColor="text1"/>
        </w:rPr>
        <w:t xml:space="preserve"> </w:t>
      </w:r>
      <w:r w:rsidR="005066BE" w:rsidRPr="00BA0169">
        <w:rPr>
          <w:rFonts w:eastAsia="JyflvcCMR10" w:cs="JyflvcCMR10"/>
          <w:color w:val="000000" w:themeColor="text1"/>
        </w:rPr>
        <w:t>Thermal treatment is generally used in the preparation of LiCoPO</w:t>
      </w:r>
      <w:r w:rsidR="005066BE" w:rsidRPr="00BA0169">
        <w:rPr>
          <w:rFonts w:eastAsia="JyflvcCMR10" w:cs="JyflvcCMR10"/>
          <w:color w:val="000000" w:themeColor="text1"/>
          <w:vertAlign w:val="subscript"/>
        </w:rPr>
        <w:t>4</w:t>
      </w:r>
      <w:r w:rsidR="005066BE" w:rsidRPr="00BA0169">
        <w:rPr>
          <w:rFonts w:eastAsia="JyflvcCMR10" w:cs="JyflvcCMR10"/>
          <w:color w:val="000000" w:themeColor="text1"/>
        </w:rPr>
        <w:t xml:space="preserve"> to achieve better crystallinity. LiCoPO</w:t>
      </w:r>
      <w:r w:rsidR="005066BE" w:rsidRPr="00BA0169">
        <w:rPr>
          <w:rFonts w:eastAsia="JyflvcCMR10" w:cs="JyflvcCMR10"/>
          <w:color w:val="000000" w:themeColor="text1"/>
          <w:vertAlign w:val="subscript"/>
        </w:rPr>
        <w:t>4</w:t>
      </w:r>
      <w:r w:rsidR="005066BE" w:rsidRPr="00BA0169">
        <w:rPr>
          <w:rFonts w:eastAsia="JyflvcCMR10" w:cs="JyflvcCMR10"/>
          <w:color w:val="000000" w:themeColor="text1"/>
        </w:rPr>
        <w:t xml:space="preserve"> nanoparticles are</w:t>
      </w:r>
      <w:r w:rsidRPr="00BA0169">
        <w:rPr>
          <w:rFonts w:eastAsia="JyflvcCMR10" w:cs="JyflvcCMR10"/>
          <w:color w:val="000000" w:themeColor="text1"/>
        </w:rPr>
        <w:t xml:space="preserve"> easy to agglomerate, especially at high temperature. A perfect carbon coating </w:t>
      </w:r>
      <w:r w:rsidR="00780661" w:rsidRPr="00BA0169">
        <w:rPr>
          <w:rFonts w:eastAsia="JyflvcCMR10" w:cs="JyflvcCMR10"/>
          <w:color w:val="000000" w:themeColor="text1"/>
        </w:rPr>
        <w:t>limit</w:t>
      </w:r>
      <w:r w:rsidRPr="00BA0169">
        <w:rPr>
          <w:rFonts w:eastAsia="JyflvcCMR10" w:cs="JyflvcCMR10"/>
          <w:color w:val="000000" w:themeColor="text1"/>
        </w:rPr>
        <w:t>s agglomeration and restricts the further growth of the LiCoPO</w:t>
      </w:r>
      <w:r w:rsidRPr="00BA0169">
        <w:rPr>
          <w:rFonts w:eastAsia="JyflvcCMR10" w:cs="JyflvcCMR10"/>
          <w:color w:val="000000" w:themeColor="text1"/>
          <w:vertAlign w:val="subscript"/>
        </w:rPr>
        <w:t>4</w:t>
      </w:r>
      <w:r w:rsidRPr="00BA0169">
        <w:rPr>
          <w:rFonts w:eastAsia="JyflvcCMR10" w:cs="JyflvcCMR10"/>
          <w:color w:val="000000" w:themeColor="text1"/>
        </w:rPr>
        <w:t xml:space="preserve"> crystal</w:t>
      </w:r>
      <w:r w:rsidR="00780661" w:rsidRPr="00BA0169">
        <w:rPr>
          <w:rFonts w:eastAsia="JyflvcCMR10" w:cs="JyflvcCMR10"/>
          <w:color w:val="000000" w:themeColor="text1"/>
        </w:rPr>
        <w:t>s</w:t>
      </w:r>
      <w:r w:rsidRPr="00BA0169">
        <w:rPr>
          <w:rFonts w:eastAsia="JyflvcCMR10" w:cs="JyflvcCMR10"/>
          <w:color w:val="000000" w:themeColor="text1"/>
        </w:rPr>
        <w:t xml:space="preserve"> i</w:t>
      </w:r>
      <w:r w:rsidR="00780661" w:rsidRPr="00BA0169">
        <w:rPr>
          <w:rFonts w:eastAsia="JyflvcCMR10" w:cs="JyflvcCMR10"/>
          <w:color w:val="000000" w:themeColor="text1"/>
        </w:rPr>
        <w:t xml:space="preserve">n the </w:t>
      </w:r>
      <w:r w:rsidR="005066BE" w:rsidRPr="00BA0169">
        <w:rPr>
          <w:rFonts w:eastAsia="JyflvcCMR10" w:cs="JyflvcCMR10"/>
          <w:color w:val="000000" w:themeColor="text1"/>
        </w:rPr>
        <w:t>calcination</w:t>
      </w:r>
      <w:r w:rsidR="00780661" w:rsidRPr="00BA0169">
        <w:rPr>
          <w:rFonts w:eastAsia="JyflvcCMR10" w:cs="JyflvcCMR10"/>
          <w:color w:val="000000" w:themeColor="text1"/>
        </w:rPr>
        <w:t xml:space="preserve"> process</w:t>
      </w:r>
      <w:r w:rsidRPr="00BA0169">
        <w:rPr>
          <w:rFonts w:eastAsia="JyflvcCMR10" w:cs="JyflvcCMR10"/>
          <w:color w:val="000000" w:themeColor="text1"/>
        </w:rPr>
        <w:t>.</w:t>
      </w:r>
      <w:r w:rsidRPr="00BA0169">
        <w:rPr>
          <w:rFonts w:cs="AdvOT987ad488"/>
          <w:color w:val="000000" w:themeColor="text1"/>
        </w:rPr>
        <w:fldChar w:fldCharType="begin">
          <w:fldData xml:space="preserve">PEVuZE5vdGU+PENpdGU+PEF1dGhvcj5NYXRzdW9rYTwvQXV0aG9yPjxZZWFyPjIwMTc8L1llYXI+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</w:fldData>
        </w:fldChar>
      </w:r>
      <w:r w:rsidR="00D04841" w:rsidRPr="00BA0169">
        <w:rPr>
          <w:rFonts w:cs="AdvOT987ad488"/>
          <w:color w:val="000000" w:themeColor="text1"/>
        </w:rPr>
        <w:instrText xml:space="preserve"> ADDIN EN.CITE </w:instrText>
      </w:r>
      <w:r w:rsidR="00D04841" w:rsidRPr="00BA0169">
        <w:rPr>
          <w:rFonts w:cs="AdvOT987ad488"/>
          <w:color w:val="000000" w:themeColor="text1"/>
        </w:rPr>
        <w:fldChar w:fldCharType="begin">
          <w:fldData xml:space="preserve">PEVuZE5vdGU+PENpdGU+PEF1dGhvcj5NYXRzdW9rYTwvQXV0aG9yPjxZZWFyPjIwMTc8L1llYXI+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</w:fldData>
        </w:fldChar>
      </w:r>
      <w:r w:rsidR="00D04841" w:rsidRPr="00BA0169">
        <w:rPr>
          <w:rFonts w:cs="AdvOT987ad488"/>
          <w:color w:val="000000" w:themeColor="text1"/>
        </w:rPr>
        <w:instrText xml:space="preserve"> ADDIN EN.CITE.DATA </w:instrText>
      </w:r>
      <w:r w:rsidR="00D04841" w:rsidRPr="00BA0169">
        <w:rPr>
          <w:rFonts w:cs="AdvOT987ad488"/>
          <w:color w:val="000000" w:themeColor="text1"/>
        </w:rPr>
      </w:r>
      <w:r w:rsidR="00D04841" w:rsidRPr="00BA0169">
        <w:rPr>
          <w:rFonts w:cs="AdvOT987ad488"/>
          <w:color w:val="000000" w:themeColor="text1"/>
        </w:rPr>
        <w:fldChar w:fldCharType="end"/>
      </w:r>
      <w:r w:rsidRPr="00BA0169">
        <w:rPr>
          <w:rFonts w:cs="AdvOT987ad488"/>
          <w:color w:val="000000" w:themeColor="text1"/>
        </w:rPr>
      </w:r>
      <w:r w:rsidRPr="00BA0169">
        <w:rPr>
          <w:rFonts w:cs="AdvOT987ad488"/>
          <w:color w:val="000000" w:themeColor="text1"/>
        </w:rPr>
        <w:fldChar w:fldCharType="separate"/>
      </w:r>
      <w:r w:rsidR="00D04841" w:rsidRPr="00BA0169">
        <w:rPr>
          <w:rFonts w:cs="AdvOT987ad488"/>
          <w:noProof/>
          <w:color w:val="000000" w:themeColor="text1"/>
          <w:vertAlign w:val="superscript"/>
        </w:rPr>
        <w:t>14, 203</w:t>
      </w:r>
      <w:r w:rsidRPr="00BA0169">
        <w:rPr>
          <w:rFonts w:cs="AdvOT987ad488"/>
          <w:color w:val="000000" w:themeColor="text1"/>
        </w:rPr>
        <w:fldChar w:fldCharType="end"/>
      </w:r>
    </w:p>
    <w:p w14:paraId="6CB9004A" w14:textId="2EDDB74B" w:rsidR="00EB1652" w:rsidRPr="00BA0169" w:rsidRDefault="00EB1652" w:rsidP="00EB1652">
      <w:pPr>
        <w:rPr>
          <w:rFonts w:cs="AdvPTimes"/>
          <w:color w:val="000000" w:themeColor="text1"/>
        </w:rPr>
      </w:pPr>
      <w:r w:rsidRPr="00BA0169">
        <w:rPr>
          <w:rFonts w:eastAsia="JyflvcCMR10" w:cs="JyflvcCMR10"/>
          <w:color w:val="000000" w:themeColor="text1"/>
        </w:rPr>
        <w:t xml:space="preserve">In addition, carbon coating can </w:t>
      </w:r>
      <w:r w:rsidRPr="00BA0169">
        <w:rPr>
          <w:rFonts w:cs="AdvPTimes"/>
          <w:color w:val="000000" w:themeColor="text1"/>
        </w:rPr>
        <w:t>protect LiCoPO</w:t>
      </w:r>
      <w:r w:rsidRPr="00BA0169">
        <w:rPr>
          <w:rFonts w:cs="AdvPTimes"/>
          <w:color w:val="000000" w:themeColor="text1"/>
          <w:vertAlign w:val="subscript"/>
        </w:rPr>
        <w:t>4</w:t>
      </w:r>
      <w:r w:rsidRPr="00BA0169">
        <w:rPr>
          <w:rFonts w:cs="AdvPTimes"/>
          <w:color w:val="000000" w:themeColor="text1"/>
        </w:rPr>
        <w:t xml:space="preserve"> from direct contact with electrolyte thus avoiding surface degradation caused by HF attack produced fr</w:t>
      </w:r>
      <w:r w:rsidR="0048072E" w:rsidRPr="00BA0169">
        <w:rPr>
          <w:rFonts w:cs="AdvPTimes"/>
          <w:color w:val="000000" w:themeColor="text1"/>
        </w:rPr>
        <w:t>om electrolyte decomposition.</w:t>
      </w:r>
      <w:r w:rsidRPr="00BA0169">
        <w:rPr>
          <w:rFonts w:cs="AdvPTimes"/>
          <w:color w:val="000000" w:themeColor="text1"/>
        </w:rPr>
        <w:fldChar w:fldCharType="begin">
          <w:fldData xml:space="preserve">PEVuZE5vdGU+PENpdGU+PEF1dGhvcj5MYXN6Y3p5bnNraTwvQXV0aG9yPjxZZWFyPjIwMTY8L1ll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</w:fldData>
        </w:fldChar>
      </w:r>
      <w:r w:rsidR="00D04841" w:rsidRPr="00BA0169">
        <w:rPr>
          <w:rFonts w:cs="AdvPTimes"/>
          <w:color w:val="000000" w:themeColor="text1"/>
        </w:rPr>
        <w:instrText xml:space="preserve"> ADDIN EN.CITE </w:instrText>
      </w:r>
      <w:r w:rsidR="00D04841" w:rsidRPr="00BA0169">
        <w:rPr>
          <w:rFonts w:cs="AdvPTimes"/>
          <w:color w:val="000000" w:themeColor="text1"/>
        </w:rPr>
        <w:fldChar w:fldCharType="begin">
          <w:fldData xml:space="preserve">PEVuZE5vdGU+PENpdGU+PEF1dGhvcj5MYXN6Y3p5bnNraTwvQXV0aG9yPjxZZWFyPjIwMTY8L1ll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</w:fldData>
        </w:fldChar>
      </w:r>
      <w:r w:rsidR="00D04841" w:rsidRPr="00BA0169">
        <w:rPr>
          <w:rFonts w:cs="AdvPTimes"/>
          <w:color w:val="000000" w:themeColor="text1"/>
        </w:rPr>
        <w:instrText xml:space="preserve"> ADDIN EN.CITE.DATA </w:instrText>
      </w:r>
      <w:r w:rsidR="00D04841" w:rsidRPr="00BA0169">
        <w:rPr>
          <w:rFonts w:cs="AdvPTimes"/>
          <w:color w:val="000000" w:themeColor="text1"/>
        </w:rPr>
      </w:r>
      <w:r w:rsidR="00D04841" w:rsidRPr="00BA0169">
        <w:rPr>
          <w:rFonts w:cs="AdvPTimes"/>
          <w:color w:val="000000" w:themeColor="text1"/>
        </w:rPr>
        <w:fldChar w:fldCharType="end"/>
      </w:r>
      <w:r w:rsidRPr="00BA0169">
        <w:rPr>
          <w:rFonts w:cs="AdvPTimes"/>
          <w:color w:val="000000" w:themeColor="text1"/>
        </w:rPr>
      </w:r>
      <w:r w:rsidRPr="00BA0169">
        <w:rPr>
          <w:rFonts w:cs="AdvPTimes"/>
          <w:color w:val="000000" w:themeColor="text1"/>
        </w:rPr>
        <w:fldChar w:fldCharType="separate"/>
      </w:r>
      <w:r w:rsidR="00D04841" w:rsidRPr="00BA0169">
        <w:rPr>
          <w:rFonts w:cs="AdvPTimes"/>
          <w:noProof/>
          <w:color w:val="000000" w:themeColor="text1"/>
          <w:vertAlign w:val="superscript"/>
        </w:rPr>
        <w:t>56, 185, 198</w:t>
      </w:r>
      <w:r w:rsidRPr="00BA0169">
        <w:rPr>
          <w:rFonts w:cs="AdvPTimes"/>
          <w:color w:val="000000" w:themeColor="text1"/>
        </w:rPr>
        <w:fldChar w:fldCharType="end"/>
      </w:r>
      <w:r w:rsidRPr="00BA0169">
        <w:rPr>
          <w:rFonts w:cs="AdvPTimes"/>
          <w:color w:val="000000" w:themeColor="text1"/>
        </w:rPr>
        <w:t xml:space="preserve"> For batteries </w:t>
      </w:r>
      <w:r w:rsidR="001C000D" w:rsidRPr="00BA0169">
        <w:rPr>
          <w:rFonts w:cs="AdvPTimes"/>
          <w:color w:val="000000" w:themeColor="text1"/>
        </w:rPr>
        <w:t>using</w:t>
      </w:r>
      <w:r w:rsidRPr="00BA0169">
        <w:rPr>
          <w:rFonts w:cs="AdvPTimes"/>
          <w:color w:val="000000" w:themeColor="text1"/>
        </w:rPr>
        <w:t xml:space="preserve"> LiPF</w:t>
      </w:r>
      <w:r w:rsidRPr="00BA0169">
        <w:rPr>
          <w:rFonts w:cs="AdvPTimes"/>
          <w:color w:val="000000" w:themeColor="text1"/>
          <w:vertAlign w:val="subscript"/>
        </w:rPr>
        <w:t>6</w:t>
      </w:r>
      <w:r w:rsidRPr="00BA0169">
        <w:rPr>
          <w:rFonts w:cs="AdvPTimes"/>
          <w:color w:val="000000" w:themeColor="text1"/>
        </w:rPr>
        <w:t xml:space="preserve"> </w:t>
      </w:r>
      <w:r w:rsidR="001C000D" w:rsidRPr="00BA0169">
        <w:rPr>
          <w:rFonts w:cs="AdvPTimes"/>
          <w:color w:val="000000" w:themeColor="text1"/>
        </w:rPr>
        <w:t>based electrolyte</w:t>
      </w:r>
      <w:r w:rsidRPr="00BA0169">
        <w:rPr>
          <w:rFonts w:cs="AdvPTimes"/>
          <w:color w:val="000000" w:themeColor="text1"/>
        </w:rPr>
        <w:t xml:space="preserve">, </w:t>
      </w:r>
      <w:r w:rsidR="001701E2" w:rsidRPr="00BA0169">
        <w:rPr>
          <w:rFonts w:cs="AdvPTimes"/>
          <w:color w:val="000000" w:themeColor="text1"/>
        </w:rPr>
        <w:t>LiCoPO</w:t>
      </w:r>
      <w:r w:rsidR="001701E2" w:rsidRPr="00BA0169">
        <w:rPr>
          <w:rFonts w:cs="AdvPTimes"/>
          <w:color w:val="000000" w:themeColor="text1"/>
          <w:vertAlign w:val="subscript"/>
        </w:rPr>
        <w:t>4</w:t>
      </w:r>
      <w:r w:rsidRPr="00BA0169">
        <w:rPr>
          <w:rFonts w:cs="AdvPTimes"/>
          <w:color w:val="000000" w:themeColor="text1"/>
        </w:rPr>
        <w:t xml:space="preserve"> may </w:t>
      </w:r>
      <w:r w:rsidR="00091B55" w:rsidRPr="00BA0169">
        <w:rPr>
          <w:rFonts w:cs="AdvPTimes"/>
          <w:color w:val="000000" w:themeColor="text1"/>
        </w:rPr>
        <w:t>s</w:t>
      </w:r>
      <w:r w:rsidRPr="00BA0169">
        <w:rPr>
          <w:rFonts w:cs="AdvPTimes"/>
          <w:color w:val="000000" w:themeColor="text1"/>
        </w:rPr>
        <w:t xml:space="preserve">uffer from partial dissolution </w:t>
      </w:r>
      <w:r w:rsidR="00184FE8" w:rsidRPr="00BA0169">
        <w:rPr>
          <w:rFonts w:cs="AdvPTimes"/>
          <w:color w:val="000000" w:themeColor="text1"/>
        </w:rPr>
        <w:t>due to</w:t>
      </w:r>
      <w:r w:rsidRPr="00BA0169">
        <w:rPr>
          <w:rFonts w:cs="AdvPTimes"/>
          <w:color w:val="000000" w:themeColor="text1"/>
        </w:rPr>
        <w:t xml:space="preserve"> the </w:t>
      </w:r>
      <w:r w:rsidR="001701E2" w:rsidRPr="00BA0169">
        <w:rPr>
          <w:rFonts w:cs="AdvPTimes"/>
          <w:color w:val="000000" w:themeColor="text1"/>
        </w:rPr>
        <w:t xml:space="preserve">presence of </w:t>
      </w:r>
      <w:r w:rsidRPr="00BA0169">
        <w:rPr>
          <w:rFonts w:cs="AdvPTimes"/>
          <w:color w:val="000000" w:themeColor="text1"/>
        </w:rPr>
        <w:t xml:space="preserve">HF, which is </w:t>
      </w:r>
      <w:r w:rsidR="00184FE8" w:rsidRPr="00BA0169">
        <w:rPr>
          <w:rFonts w:cs="AdvPTimes"/>
          <w:color w:val="000000" w:themeColor="text1"/>
        </w:rPr>
        <w:t>produced</w:t>
      </w:r>
      <w:r w:rsidRPr="00BA0169">
        <w:rPr>
          <w:rFonts w:cs="AdvPTimes"/>
          <w:color w:val="000000" w:themeColor="text1"/>
        </w:rPr>
        <w:t xml:space="preserve"> by LiPF</w:t>
      </w:r>
      <w:r w:rsidRPr="00BA0169">
        <w:rPr>
          <w:rFonts w:cs="AdvPTimes"/>
          <w:color w:val="000000" w:themeColor="text1"/>
          <w:vertAlign w:val="subscript"/>
        </w:rPr>
        <w:t>6</w:t>
      </w:r>
      <w:r w:rsidRPr="00BA0169">
        <w:rPr>
          <w:rFonts w:cs="AdvPTimes"/>
          <w:color w:val="000000" w:themeColor="text1"/>
        </w:rPr>
        <w:t xml:space="preserve"> hydrolysis with trace water impurities.</w:t>
      </w:r>
      <w:r w:rsidRPr="00BA0169">
        <w:rPr>
          <w:rFonts w:cs="AdvPTimes"/>
          <w:color w:val="000000" w:themeColor="text1"/>
        </w:rPr>
        <w:fldChar w:fldCharType="begin">
          <w:fldData xml:space="preserve">PEVuZE5vdGU+PENpdGU+PEF1dGhvcj5ZYW5nPC9BdXRob3I+PFllYXI+MjAxNjwvWWVhcj48UmVj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==
</w:fldData>
        </w:fldChar>
      </w:r>
      <w:r w:rsidR="00D04841" w:rsidRPr="00BA0169">
        <w:rPr>
          <w:rFonts w:cs="AdvPTimes"/>
          <w:color w:val="000000" w:themeColor="text1"/>
        </w:rPr>
        <w:instrText xml:space="preserve"> ADDIN EN.CITE </w:instrText>
      </w:r>
      <w:r w:rsidR="00D04841" w:rsidRPr="00BA0169">
        <w:rPr>
          <w:rFonts w:cs="AdvPTimes"/>
          <w:color w:val="000000" w:themeColor="text1"/>
        </w:rPr>
        <w:fldChar w:fldCharType="begin">
          <w:fldData xml:space="preserve">PEVuZE5vdGU+PENpdGU+PEF1dGhvcj5ZYW5nPC9BdXRob3I+PFllYXI+MjAxNjwvWWVhcj48UmVj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==
</w:fldData>
        </w:fldChar>
      </w:r>
      <w:r w:rsidR="00D04841" w:rsidRPr="00BA0169">
        <w:rPr>
          <w:rFonts w:cs="AdvPTimes"/>
          <w:color w:val="000000" w:themeColor="text1"/>
        </w:rPr>
        <w:instrText xml:space="preserve"> ADDIN EN.CITE.DATA </w:instrText>
      </w:r>
      <w:r w:rsidR="00D04841" w:rsidRPr="00BA0169">
        <w:rPr>
          <w:rFonts w:cs="AdvPTimes"/>
          <w:color w:val="000000" w:themeColor="text1"/>
        </w:rPr>
      </w:r>
      <w:r w:rsidR="00D04841" w:rsidRPr="00BA0169">
        <w:rPr>
          <w:rFonts w:cs="AdvPTimes"/>
          <w:color w:val="000000" w:themeColor="text1"/>
        </w:rPr>
        <w:fldChar w:fldCharType="end"/>
      </w:r>
      <w:r w:rsidRPr="00BA0169">
        <w:rPr>
          <w:rFonts w:cs="AdvPTimes"/>
          <w:color w:val="000000" w:themeColor="text1"/>
        </w:rPr>
      </w:r>
      <w:r w:rsidRPr="00BA0169">
        <w:rPr>
          <w:rFonts w:cs="AdvPTimes"/>
          <w:color w:val="000000" w:themeColor="text1"/>
        </w:rPr>
        <w:fldChar w:fldCharType="separate"/>
      </w:r>
      <w:r w:rsidR="00D04841" w:rsidRPr="00BA0169">
        <w:rPr>
          <w:rFonts w:cs="AdvPTimes"/>
          <w:noProof/>
          <w:color w:val="000000" w:themeColor="text1"/>
          <w:vertAlign w:val="superscript"/>
        </w:rPr>
        <w:t>14, 204, 205</w:t>
      </w:r>
      <w:r w:rsidRPr="00BA0169">
        <w:rPr>
          <w:rFonts w:cs="AdvPTimes"/>
          <w:color w:val="000000" w:themeColor="text1"/>
        </w:rPr>
        <w:fldChar w:fldCharType="end"/>
      </w:r>
      <w:r w:rsidRPr="00BA0169">
        <w:rPr>
          <w:rFonts w:cs="AdvPTimes"/>
          <w:color w:val="000000" w:themeColor="text1"/>
        </w:rPr>
        <w:t xml:space="preserve"> This will lead to capaci</w:t>
      </w:r>
      <w:r w:rsidR="00A30B32" w:rsidRPr="00BA0169">
        <w:rPr>
          <w:rFonts w:cs="AdvPTimes"/>
          <w:color w:val="000000" w:themeColor="text1"/>
        </w:rPr>
        <w:t>ty decay upon long term cycling</w:t>
      </w:r>
      <w:r w:rsidRPr="00BA0169">
        <w:rPr>
          <w:rFonts w:cs="AdvPTimes"/>
          <w:color w:val="000000" w:themeColor="text1"/>
        </w:rPr>
        <w:t>.</w:t>
      </w:r>
    </w:p>
    <w:p w14:paraId="104D112B" w14:textId="10AD133A" w:rsidR="00C33E6D" w:rsidRPr="00BA0169" w:rsidRDefault="008E3128" w:rsidP="00EB1652">
      <w:pPr>
        <w:autoSpaceDE w:val="0"/>
        <w:autoSpaceDN w:val="0"/>
        <w:rPr>
          <w:rFonts w:cs="AdvOT999035f4"/>
          <w:color w:val="000000" w:themeColor="text1"/>
        </w:rPr>
      </w:pPr>
      <w:r w:rsidRPr="00BA0169">
        <w:rPr>
          <w:rFonts w:cs="AdvOT999035f4"/>
          <w:color w:val="000000" w:themeColor="text1"/>
        </w:rPr>
        <w:t>Due to the</w:t>
      </w:r>
      <w:r w:rsidR="00EB1652" w:rsidRPr="00BA0169">
        <w:rPr>
          <w:rFonts w:cs="AdvOT999035f4"/>
          <w:color w:val="000000" w:themeColor="text1"/>
        </w:rPr>
        <w:t xml:space="preserve"> coating, </w:t>
      </w:r>
      <w:r w:rsidR="00ED126E" w:rsidRPr="00BA0169">
        <w:rPr>
          <w:rFonts w:cs="AdvOT999035f4"/>
          <w:color w:val="000000" w:themeColor="text1"/>
        </w:rPr>
        <w:t>Li-ion</w:t>
      </w:r>
      <w:r w:rsidR="00EA06D0" w:rsidRPr="00BA0169">
        <w:rPr>
          <w:rFonts w:cs="AdvOT999035f4"/>
          <w:color w:val="000000" w:themeColor="text1"/>
        </w:rPr>
        <w:t>s</w:t>
      </w:r>
      <w:r w:rsidR="00EB1652" w:rsidRPr="00BA0169">
        <w:rPr>
          <w:rFonts w:cs="AdvOT999035f4"/>
          <w:color w:val="000000" w:themeColor="text1"/>
        </w:rPr>
        <w:t xml:space="preserve"> have to migrate through the </w:t>
      </w:r>
      <w:r w:rsidR="00FE6868" w:rsidRPr="00BA0169">
        <w:rPr>
          <w:rFonts w:cs="AdvOT999035f4"/>
          <w:color w:val="000000" w:themeColor="text1"/>
        </w:rPr>
        <w:t>surface</w:t>
      </w:r>
      <w:r w:rsidR="00EB1652" w:rsidRPr="00BA0169">
        <w:rPr>
          <w:rFonts w:cs="AdvOT999035f4"/>
          <w:color w:val="000000" w:themeColor="text1"/>
        </w:rPr>
        <w:t xml:space="preserve"> layer before di</w:t>
      </w:r>
      <w:r w:rsidR="00EB1652" w:rsidRPr="00BA0169">
        <w:rPr>
          <w:rFonts w:cs="AdvOT999035f4+fb"/>
          <w:color w:val="000000" w:themeColor="text1"/>
        </w:rPr>
        <w:t>ff</w:t>
      </w:r>
      <w:r w:rsidR="00EB1652" w:rsidRPr="00BA0169">
        <w:rPr>
          <w:rFonts w:cs="AdvOT999035f4"/>
          <w:color w:val="000000" w:themeColor="text1"/>
        </w:rPr>
        <w:t xml:space="preserve">using in </w:t>
      </w:r>
      <w:r w:rsidRPr="00BA0169">
        <w:rPr>
          <w:rFonts w:cs="AdvOT999035f4"/>
          <w:color w:val="000000" w:themeColor="text1"/>
        </w:rPr>
        <w:t xml:space="preserve">and out of </w:t>
      </w:r>
      <w:r w:rsidR="00C01651" w:rsidRPr="00BA0169">
        <w:rPr>
          <w:rFonts w:cs="AdvOT999035f4"/>
          <w:color w:val="000000" w:themeColor="text1"/>
        </w:rPr>
        <w:t>the</w:t>
      </w:r>
      <w:r w:rsidR="00EB1652" w:rsidRPr="00BA0169">
        <w:rPr>
          <w:rFonts w:cs="AdvOT999035f4"/>
          <w:color w:val="000000" w:themeColor="text1"/>
        </w:rPr>
        <w:t xml:space="preserve"> LiCoPO</w:t>
      </w:r>
      <w:r w:rsidR="00EB1652" w:rsidRPr="00BA0169">
        <w:rPr>
          <w:rFonts w:cs="AdvOT999035f4"/>
          <w:color w:val="000000" w:themeColor="text1"/>
          <w:vertAlign w:val="subscript"/>
        </w:rPr>
        <w:t>4</w:t>
      </w:r>
      <w:r w:rsidR="00C01651" w:rsidRPr="00BA0169">
        <w:rPr>
          <w:rFonts w:cs="AdvOT999035f4"/>
          <w:color w:val="000000" w:themeColor="text1"/>
        </w:rPr>
        <w:t xml:space="preserve"> lattice</w:t>
      </w:r>
      <w:r w:rsidR="00EB1652" w:rsidRPr="00BA0169">
        <w:rPr>
          <w:rFonts w:cs="AdvOT999035f4"/>
          <w:color w:val="000000" w:themeColor="text1"/>
        </w:rPr>
        <w:t>.</w:t>
      </w:r>
      <w:r w:rsidR="00EB1652" w:rsidRPr="00BA0169">
        <w:rPr>
          <w:rFonts w:cs="AdvOT999035f4"/>
          <w:color w:val="000000" w:themeColor="text1"/>
        </w:rPr>
        <w:fldChar w:fldCharType="begin">
          <w:fldData xml:space="preserve">PEVuZE5vdGU+PENpdGU+PEF1dGhvcj5ZYW5nPC9BdXRob3I+PFllYXI+MjAxNjwvWWVhcj48UmVj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</w:fldData>
        </w:fldChar>
      </w:r>
      <w:r w:rsidR="00D04841" w:rsidRPr="00BA0169">
        <w:rPr>
          <w:rFonts w:cs="AdvOT999035f4"/>
          <w:color w:val="000000" w:themeColor="text1"/>
        </w:rPr>
        <w:instrText xml:space="preserve"> ADDIN EN.CITE </w:instrText>
      </w:r>
      <w:r w:rsidR="00D04841" w:rsidRPr="00BA0169">
        <w:rPr>
          <w:rFonts w:cs="AdvOT999035f4"/>
          <w:color w:val="000000" w:themeColor="text1"/>
        </w:rPr>
        <w:fldChar w:fldCharType="begin">
          <w:fldData xml:space="preserve">PEVuZE5vdGU+PENpdGU+PEF1dGhvcj5ZYW5nPC9BdXRob3I+PFllYXI+MjAxNjwvWWVhcj48UmVj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</w:fldData>
        </w:fldChar>
      </w:r>
      <w:r w:rsidR="00D04841" w:rsidRPr="00BA0169">
        <w:rPr>
          <w:rFonts w:cs="AdvOT999035f4"/>
          <w:color w:val="000000" w:themeColor="text1"/>
        </w:rPr>
        <w:instrText xml:space="preserve"> ADDIN EN.CITE.DATA </w:instrText>
      </w:r>
      <w:r w:rsidR="00D04841" w:rsidRPr="00BA0169">
        <w:rPr>
          <w:rFonts w:cs="AdvOT999035f4"/>
          <w:color w:val="000000" w:themeColor="text1"/>
        </w:rPr>
      </w:r>
      <w:r w:rsidR="00D04841" w:rsidRPr="00BA0169">
        <w:rPr>
          <w:rFonts w:cs="AdvOT999035f4"/>
          <w:color w:val="000000" w:themeColor="text1"/>
        </w:rPr>
        <w:fldChar w:fldCharType="end"/>
      </w:r>
      <w:r w:rsidR="00EB1652" w:rsidRPr="00BA0169">
        <w:rPr>
          <w:rFonts w:cs="AdvOT999035f4"/>
          <w:color w:val="000000" w:themeColor="text1"/>
        </w:rPr>
      </w:r>
      <w:r w:rsidR="00EB1652" w:rsidRPr="00BA0169">
        <w:rPr>
          <w:rFonts w:cs="AdvOT999035f4"/>
          <w:color w:val="000000" w:themeColor="text1"/>
        </w:rPr>
        <w:fldChar w:fldCharType="separate"/>
      </w:r>
      <w:r w:rsidR="00D04841" w:rsidRPr="00BA0169">
        <w:rPr>
          <w:rFonts w:cs="AdvOT999035f4"/>
          <w:noProof/>
          <w:color w:val="000000" w:themeColor="text1"/>
          <w:vertAlign w:val="superscript"/>
        </w:rPr>
        <w:t>14, 89</w:t>
      </w:r>
      <w:r w:rsidR="00EB1652" w:rsidRPr="00BA0169">
        <w:rPr>
          <w:rFonts w:cs="AdvOT999035f4"/>
          <w:color w:val="000000" w:themeColor="text1"/>
        </w:rPr>
        <w:fldChar w:fldCharType="end"/>
      </w:r>
      <w:r w:rsidR="00EB1652" w:rsidRPr="00BA0169">
        <w:rPr>
          <w:rFonts w:cs="AdvOTaa6301a5.B"/>
          <w:color w:val="000000" w:themeColor="text1"/>
        </w:rPr>
        <w:t xml:space="preserve"> </w:t>
      </w:r>
      <w:r w:rsidR="00C01651" w:rsidRPr="00BA0169">
        <w:rPr>
          <w:rFonts w:cs="AdvOT999035f4"/>
          <w:color w:val="000000" w:themeColor="text1"/>
        </w:rPr>
        <w:t>Therefore</w:t>
      </w:r>
      <w:r w:rsidR="00EB1652" w:rsidRPr="00BA0169">
        <w:rPr>
          <w:rFonts w:cs="AdvOT999035f4"/>
          <w:color w:val="000000" w:themeColor="text1"/>
        </w:rPr>
        <w:t xml:space="preserve">, the </w:t>
      </w:r>
      <w:r w:rsidR="006F3105" w:rsidRPr="00BA0169">
        <w:rPr>
          <w:rFonts w:cs="AdvOT999035f4"/>
          <w:color w:val="000000" w:themeColor="text1"/>
        </w:rPr>
        <w:t>coating</w:t>
      </w:r>
      <w:r w:rsidR="00EB1652" w:rsidRPr="00BA0169">
        <w:rPr>
          <w:rFonts w:cs="AdvOT999035f4"/>
          <w:color w:val="000000" w:themeColor="text1"/>
        </w:rPr>
        <w:t xml:space="preserve"> on the surface of LiCoPO</w:t>
      </w:r>
      <w:r w:rsidR="00EB1652" w:rsidRPr="00BA0169">
        <w:rPr>
          <w:rFonts w:cs="AdvOT999035f4"/>
          <w:color w:val="000000" w:themeColor="text1"/>
          <w:vertAlign w:val="subscript"/>
        </w:rPr>
        <w:t>4</w:t>
      </w:r>
      <w:r w:rsidR="00EB1652" w:rsidRPr="00BA0169">
        <w:rPr>
          <w:rFonts w:cs="AdvOT999035f4"/>
          <w:color w:val="000000" w:themeColor="text1"/>
        </w:rPr>
        <w:t xml:space="preserve"> should be </w:t>
      </w:r>
      <w:r w:rsidR="00A85A71" w:rsidRPr="00BA0169">
        <w:rPr>
          <w:rFonts w:cs="AdvOT999035f4"/>
          <w:color w:val="000000" w:themeColor="text1"/>
        </w:rPr>
        <w:t>thin, uniform and intact</w:t>
      </w:r>
      <w:r w:rsidR="00EB1652" w:rsidRPr="00BA0169">
        <w:rPr>
          <w:rFonts w:cs="AdvOT999035f4"/>
          <w:color w:val="000000" w:themeColor="text1"/>
        </w:rPr>
        <w:t>.</w:t>
      </w:r>
      <w:r w:rsidR="00EB1652" w:rsidRPr="00BA0169">
        <w:rPr>
          <w:rFonts w:cs="AdvOT999035f4"/>
          <w:color w:val="000000" w:themeColor="text1"/>
        </w:rPr>
        <w:fldChar w:fldCharType="begin">
          <w:fldData xml:space="preserve">PEVuZE5vdGU+PENpdGU+PEF1dGhvcj5ZYW5nPC9BdXRob3I+PFllYXI+MjAwNjwvWWVhcj48UmVj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</w:fldData>
        </w:fldChar>
      </w:r>
      <w:r w:rsidR="00D04841" w:rsidRPr="00BA0169">
        <w:rPr>
          <w:rFonts w:cs="AdvOT999035f4"/>
          <w:color w:val="000000" w:themeColor="text1"/>
        </w:rPr>
        <w:instrText xml:space="preserve"> ADDIN EN.CITE </w:instrText>
      </w:r>
      <w:r w:rsidR="00D04841" w:rsidRPr="00BA0169">
        <w:rPr>
          <w:rFonts w:cs="AdvOT999035f4"/>
          <w:color w:val="000000" w:themeColor="text1"/>
        </w:rPr>
        <w:fldChar w:fldCharType="begin">
          <w:fldData xml:space="preserve">PEVuZE5vdGU+PENpdGU+PEF1dGhvcj5ZYW5nPC9BdXRob3I+PFllYXI+MjAwNjwvWWVhcj48UmVj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</w:fldData>
        </w:fldChar>
      </w:r>
      <w:r w:rsidR="00D04841" w:rsidRPr="00BA0169">
        <w:rPr>
          <w:rFonts w:cs="AdvOT999035f4"/>
          <w:color w:val="000000" w:themeColor="text1"/>
        </w:rPr>
        <w:instrText xml:space="preserve"> ADDIN EN.CITE.DATA </w:instrText>
      </w:r>
      <w:r w:rsidR="00D04841" w:rsidRPr="00BA0169">
        <w:rPr>
          <w:rFonts w:cs="AdvOT999035f4"/>
          <w:color w:val="000000" w:themeColor="text1"/>
        </w:rPr>
      </w:r>
      <w:r w:rsidR="00D04841" w:rsidRPr="00BA0169">
        <w:rPr>
          <w:rFonts w:cs="AdvOT999035f4"/>
          <w:color w:val="000000" w:themeColor="text1"/>
        </w:rPr>
        <w:fldChar w:fldCharType="end"/>
      </w:r>
      <w:r w:rsidR="00EB1652" w:rsidRPr="00BA0169">
        <w:rPr>
          <w:rFonts w:cs="AdvOT999035f4"/>
          <w:color w:val="000000" w:themeColor="text1"/>
        </w:rPr>
      </w:r>
      <w:r w:rsidR="00EB1652" w:rsidRPr="00BA0169">
        <w:rPr>
          <w:rFonts w:cs="AdvOT999035f4"/>
          <w:color w:val="000000" w:themeColor="text1"/>
        </w:rPr>
        <w:fldChar w:fldCharType="separate"/>
      </w:r>
      <w:r w:rsidR="00D04841" w:rsidRPr="00BA0169">
        <w:rPr>
          <w:rFonts w:cs="AdvOT999035f4"/>
          <w:noProof/>
          <w:color w:val="000000" w:themeColor="text1"/>
          <w:vertAlign w:val="superscript"/>
        </w:rPr>
        <w:t>154, 155, 194</w:t>
      </w:r>
      <w:r w:rsidR="00EB1652" w:rsidRPr="00BA0169">
        <w:rPr>
          <w:rFonts w:cs="AdvOT999035f4"/>
          <w:color w:val="000000" w:themeColor="text1"/>
        </w:rPr>
        <w:fldChar w:fldCharType="end"/>
      </w:r>
      <w:r w:rsidR="00EB1652" w:rsidRPr="00BA0169">
        <w:rPr>
          <w:rFonts w:cs="AdvOTaa6301a5.B"/>
          <w:color w:val="000000" w:themeColor="text1"/>
        </w:rPr>
        <w:t xml:space="preserve"> </w:t>
      </w:r>
      <w:r w:rsidR="00EB1652" w:rsidRPr="00BA0169">
        <w:rPr>
          <w:rFonts w:cs="AdvOT999035f4"/>
          <w:color w:val="000000" w:themeColor="text1"/>
        </w:rPr>
        <w:t xml:space="preserve">Also, the </w:t>
      </w:r>
      <w:r w:rsidR="00125173" w:rsidRPr="00BA0169">
        <w:rPr>
          <w:rFonts w:cs="AdvOT999035f4"/>
          <w:color w:val="000000" w:themeColor="text1"/>
        </w:rPr>
        <w:t>addition</w:t>
      </w:r>
      <w:r w:rsidR="00E2641D" w:rsidRPr="00BA0169">
        <w:rPr>
          <w:rFonts w:cs="AdvOT999035f4"/>
          <w:color w:val="000000" w:themeColor="text1"/>
        </w:rPr>
        <w:t xml:space="preserve"> </w:t>
      </w:r>
      <w:r w:rsidR="00125173" w:rsidRPr="00BA0169">
        <w:rPr>
          <w:rFonts w:cs="AdvOT999035f4"/>
          <w:color w:val="000000" w:themeColor="text1"/>
        </w:rPr>
        <w:t xml:space="preserve">of carbon </w:t>
      </w:r>
      <w:r w:rsidR="00E2641D" w:rsidRPr="00BA0169">
        <w:rPr>
          <w:rFonts w:cs="AdvOT999035f4"/>
          <w:color w:val="000000" w:themeColor="text1"/>
        </w:rPr>
        <w:t>reduce</w:t>
      </w:r>
      <w:r w:rsidR="00125173" w:rsidRPr="00BA0169">
        <w:rPr>
          <w:rFonts w:cs="AdvOT999035f4"/>
          <w:color w:val="000000" w:themeColor="text1"/>
        </w:rPr>
        <w:t>s</w:t>
      </w:r>
      <w:r w:rsidR="00E2641D" w:rsidRPr="00BA0169">
        <w:rPr>
          <w:rFonts w:cs="AdvOT999035f4"/>
          <w:color w:val="000000" w:themeColor="text1"/>
        </w:rPr>
        <w:t xml:space="preserve"> </w:t>
      </w:r>
      <w:r w:rsidR="00EB1652" w:rsidRPr="00BA0169">
        <w:rPr>
          <w:rFonts w:cs="AdvOT999035f4"/>
          <w:color w:val="000000" w:themeColor="text1"/>
        </w:rPr>
        <w:t xml:space="preserve">the tap density </w:t>
      </w:r>
      <w:r w:rsidR="00E2641D" w:rsidRPr="00BA0169">
        <w:rPr>
          <w:rFonts w:cs="AdvOT999035f4"/>
          <w:color w:val="000000" w:themeColor="text1"/>
        </w:rPr>
        <w:t>of LiCoPO</w:t>
      </w:r>
      <w:r w:rsidR="00E2641D" w:rsidRPr="00BA0169">
        <w:rPr>
          <w:rFonts w:cs="AdvOT999035f4"/>
          <w:color w:val="000000" w:themeColor="text1"/>
          <w:vertAlign w:val="subscript"/>
        </w:rPr>
        <w:t>4</w:t>
      </w:r>
      <w:r w:rsidR="00E2641D" w:rsidRPr="00BA0169">
        <w:rPr>
          <w:rFonts w:cs="AdvOT999035f4"/>
          <w:color w:val="000000" w:themeColor="text1"/>
        </w:rPr>
        <w:t xml:space="preserve"> cathodes </w:t>
      </w:r>
      <w:r w:rsidR="00EA06D0" w:rsidRPr="00BA0169">
        <w:rPr>
          <w:rFonts w:cs="AdvOT999035f4"/>
          <w:color w:val="000000" w:themeColor="text1"/>
        </w:rPr>
        <w:t xml:space="preserve">and </w:t>
      </w:r>
      <w:r w:rsidR="00E2641D" w:rsidRPr="00BA0169">
        <w:rPr>
          <w:rFonts w:cs="AdvOT999035f4"/>
          <w:color w:val="000000" w:themeColor="text1"/>
        </w:rPr>
        <w:t>thus decrease</w:t>
      </w:r>
      <w:r w:rsidR="00125173" w:rsidRPr="00BA0169">
        <w:rPr>
          <w:rFonts w:cs="AdvOT999035f4"/>
          <w:color w:val="000000" w:themeColor="text1"/>
        </w:rPr>
        <w:t>s</w:t>
      </w:r>
      <w:r w:rsidR="00E2641D" w:rsidRPr="00BA0169">
        <w:rPr>
          <w:rFonts w:cs="AdvOT999035f4"/>
          <w:color w:val="000000" w:themeColor="text1"/>
        </w:rPr>
        <w:t xml:space="preserve"> the volumetric energy density of LIBs. Taking these</w:t>
      </w:r>
      <w:r w:rsidR="00EB1652" w:rsidRPr="00BA0169">
        <w:rPr>
          <w:rFonts w:cs="AdvOT999035f4"/>
          <w:color w:val="000000" w:themeColor="text1"/>
        </w:rPr>
        <w:t xml:space="preserve"> into consideration, </w:t>
      </w:r>
      <w:r w:rsidR="009554F4" w:rsidRPr="00BA0169">
        <w:rPr>
          <w:rFonts w:cs="AdvOT999035f4"/>
          <w:color w:val="000000" w:themeColor="text1"/>
        </w:rPr>
        <w:t>the</w:t>
      </w:r>
      <w:r w:rsidR="00EB1652" w:rsidRPr="00BA0169">
        <w:rPr>
          <w:rFonts w:cs="AdvOT999035f4"/>
          <w:color w:val="000000" w:themeColor="text1"/>
        </w:rPr>
        <w:t xml:space="preserve"> optimum carbon contents </w:t>
      </w:r>
      <w:r w:rsidR="009554F4" w:rsidRPr="00BA0169">
        <w:rPr>
          <w:rFonts w:cs="AdvOT999035f4"/>
          <w:color w:val="000000" w:themeColor="text1"/>
        </w:rPr>
        <w:t>depends on</w:t>
      </w:r>
      <w:r w:rsidR="00EB1652" w:rsidRPr="00BA0169">
        <w:rPr>
          <w:rFonts w:cs="AdvOT999035f4"/>
          <w:color w:val="000000" w:themeColor="text1"/>
        </w:rPr>
        <w:t xml:space="preserve"> </w:t>
      </w:r>
      <w:r w:rsidR="00E865CB" w:rsidRPr="00BA0169">
        <w:rPr>
          <w:rFonts w:cs="AdvOT999035f4"/>
          <w:color w:val="000000" w:themeColor="text1"/>
        </w:rPr>
        <w:t>various</w:t>
      </w:r>
      <w:r w:rsidR="00EB1652" w:rsidRPr="00BA0169">
        <w:rPr>
          <w:rFonts w:cs="AdvOT999035f4"/>
          <w:color w:val="000000" w:themeColor="text1"/>
        </w:rPr>
        <w:t xml:space="preserve"> </w:t>
      </w:r>
      <w:r w:rsidR="00E865CB" w:rsidRPr="00BA0169">
        <w:rPr>
          <w:rFonts w:cs="AdvOT999035f4"/>
          <w:color w:val="000000" w:themeColor="text1"/>
        </w:rPr>
        <w:t>coating strategies</w:t>
      </w:r>
      <w:r w:rsidR="00EB1652" w:rsidRPr="00BA0169">
        <w:rPr>
          <w:rFonts w:cs="AdvOT999035f4"/>
          <w:color w:val="000000" w:themeColor="text1"/>
        </w:rPr>
        <w:t>.</w:t>
      </w:r>
      <w:r w:rsidR="00EB1652" w:rsidRPr="00BA0169">
        <w:rPr>
          <w:rFonts w:cs="AdvOT999035f4"/>
          <w:color w:val="000000" w:themeColor="text1"/>
        </w:rPr>
        <w:fldChar w:fldCharType="begin">
          <w:fldData xml:space="preserve">PEVuZE5vdGU+PENpdGU+PEF1dGhvcj5OaTwvQXV0aG9yPjxZZWFyPjIwMTI8L1llYXI+PFJlY051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</w:fldData>
        </w:fldChar>
      </w:r>
      <w:r w:rsidR="00D04841" w:rsidRPr="00BA0169">
        <w:rPr>
          <w:rFonts w:cs="AdvOT999035f4"/>
          <w:color w:val="000000" w:themeColor="text1"/>
        </w:rPr>
        <w:instrText xml:space="preserve"> ADDIN EN.CITE </w:instrText>
      </w:r>
      <w:r w:rsidR="00D04841" w:rsidRPr="00BA0169">
        <w:rPr>
          <w:rFonts w:cs="AdvOT999035f4"/>
          <w:color w:val="000000" w:themeColor="text1"/>
        </w:rPr>
        <w:fldChar w:fldCharType="begin">
          <w:fldData xml:space="preserve">PEVuZE5vdGU+PENpdGU+PEF1dGhvcj5OaTwvQXV0aG9yPjxZZWFyPjIwMTI8L1llYXI+PFJlY051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</w:fldData>
        </w:fldChar>
      </w:r>
      <w:r w:rsidR="00D04841" w:rsidRPr="00BA0169">
        <w:rPr>
          <w:rFonts w:cs="AdvOT999035f4"/>
          <w:color w:val="000000" w:themeColor="text1"/>
        </w:rPr>
        <w:instrText xml:space="preserve"> ADDIN EN.CITE.DATA </w:instrText>
      </w:r>
      <w:r w:rsidR="00D04841" w:rsidRPr="00BA0169">
        <w:rPr>
          <w:rFonts w:cs="AdvOT999035f4"/>
          <w:color w:val="000000" w:themeColor="text1"/>
        </w:rPr>
      </w:r>
      <w:r w:rsidR="00D04841" w:rsidRPr="00BA0169">
        <w:rPr>
          <w:rFonts w:cs="AdvOT999035f4"/>
          <w:color w:val="000000" w:themeColor="text1"/>
        </w:rPr>
        <w:fldChar w:fldCharType="end"/>
      </w:r>
      <w:r w:rsidR="00EB1652" w:rsidRPr="00BA0169">
        <w:rPr>
          <w:rFonts w:cs="AdvOT999035f4"/>
          <w:color w:val="000000" w:themeColor="text1"/>
        </w:rPr>
      </w:r>
      <w:r w:rsidR="00EB1652" w:rsidRPr="00BA0169">
        <w:rPr>
          <w:rFonts w:cs="AdvOT999035f4"/>
          <w:color w:val="000000" w:themeColor="text1"/>
        </w:rPr>
        <w:fldChar w:fldCharType="separate"/>
      </w:r>
      <w:r w:rsidR="00D04841" w:rsidRPr="00BA0169">
        <w:rPr>
          <w:rFonts w:cs="AdvOT999035f4"/>
          <w:noProof/>
          <w:color w:val="000000" w:themeColor="text1"/>
          <w:vertAlign w:val="superscript"/>
        </w:rPr>
        <w:t>14, 47, 132, 198, 206</w:t>
      </w:r>
      <w:r w:rsidR="00EB1652" w:rsidRPr="00BA0169">
        <w:rPr>
          <w:rFonts w:cs="AdvOT999035f4"/>
          <w:color w:val="000000" w:themeColor="text1"/>
        </w:rPr>
        <w:fldChar w:fldCharType="end"/>
      </w:r>
    </w:p>
    <w:p w14:paraId="779862E1" w14:textId="22C2F4B6" w:rsidR="002E18A0" w:rsidRPr="00BA0169" w:rsidRDefault="002E18A0" w:rsidP="002E18A0">
      <w:pPr>
        <w:pStyle w:val="Caption"/>
        <w:keepNext/>
        <w:rPr>
          <w:i w:val="0"/>
          <w:color w:val="000000" w:themeColor="text1"/>
        </w:rPr>
      </w:pPr>
      <w:bookmarkStart w:id="5" w:name="_Ref508578114"/>
      <w:r w:rsidRPr="00BA0169">
        <w:rPr>
          <w:i w:val="0"/>
          <w:color w:val="000000" w:themeColor="text1"/>
        </w:rPr>
        <w:t xml:space="preserve">Table </w:t>
      </w:r>
      <w:r w:rsidR="0080796E" w:rsidRPr="00BA0169">
        <w:rPr>
          <w:i w:val="0"/>
          <w:color w:val="000000" w:themeColor="text1"/>
        </w:rPr>
        <w:fldChar w:fldCharType="begin"/>
      </w:r>
      <w:r w:rsidR="0080796E" w:rsidRPr="00BA0169">
        <w:rPr>
          <w:i w:val="0"/>
          <w:color w:val="000000" w:themeColor="text1"/>
        </w:rPr>
        <w:instrText xml:space="preserve"> SEQ Table \* ARABIC </w:instrText>
      </w:r>
      <w:r w:rsidR="0080796E" w:rsidRPr="00BA0169">
        <w:rPr>
          <w:i w:val="0"/>
          <w:color w:val="000000" w:themeColor="text1"/>
        </w:rPr>
        <w:fldChar w:fldCharType="separate"/>
      </w:r>
      <w:r w:rsidR="002232F5" w:rsidRPr="00BA0169">
        <w:rPr>
          <w:i w:val="0"/>
          <w:noProof/>
          <w:color w:val="000000" w:themeColor="text1"/>
        </w:rPr>
        <w:t>5</w:t>
      </w:r>
      <w:r w:rsidR="0080796E" w:rsidRPr="00BA0169">
        <w:rPr>
          <w:i w:val="0"/>
          <w:noProof/>
          <w:color w:val="000000" w:themeColor="text1"/>
        </w:rPr>
        <w:fldChar w:fldCharType="end"/>
      </w:r>
      <w:bookmarkEnd w:id="5"/>
      <w:r w:rsidRPr="00BA0169">
        <w:rPr>
          <w:i w:val="0"/>
          <w:color w:val="000000" w:themeColor="text1"/>
        </w:rPr>
        <w:t xml:space="preserve"> The effect</w:t>
      </w:r>
      <w:r w:rsidR="003E2D24" w:rsidRPr="00BA0169">
        <w:rPr>
          <w:i w:val="0"/>
          <w:color w:val="000000" w:themeColor="text1"/>
        </w:rPr>
        <w:t>s</w:t>
      </w:r>
      <w:r w:rsidRPr="00BA0169">
        <w:rPr>
          <w:i w:val="0"/>
          <w:color w:val="000000" w:themeColor="text1"/>
        </w:rPr>
        <w:t xml:space="preserve"> of carbon and other surface coatings on the performance of LiCoPO</w:t>
      </w:r>
      <w:r w:rsidRPr="00BA0169">
        <w:rPr>
          <w:i w:val="0"/>
          <w:color w:val="000000" w:themeColor="text1"/>
          <w:vertAlign w:val="subscript"/>
        </w:rPr>
        <w:t>4</w:t>
      </w:r>
      <w:r w:rsidRPr="00BA0169">
        <w:rPr>
          <w:i w:val="0"/>
          <w:color w:val="000000" w:themeColor="text1"/>
        </w:rPr>
        <w:t xml:space="preserve"> composites.</w:t>
      </w:r>
    </w:p>
    <w:tbl>
      <w:tblPr>
        <w:tblStyle w:val="TableGrid"/>
        <w:tblW w:w="9026"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1275"/>
        <w:gridCol w:w="993"/>
        <w:gridCol w:w="708"/>
        <w:gridCol w:w="709"/>
        <w:gridCol w:w="1701"/>
        <w:gridCol w:w="1559"/>
        <w:gridCol w:w="526"/>
      </w:tblGrid>
      <w:tr w:rsidR="002E18A0" w:rsidRPr="00BA0169" w14:paraId="77C13D56" w14:textId="77777777" w:rsidTr="00354B2C">
        <w:tc>
          <w:tcPr>
            <w:tcW w:w="1555" w:type="dxa"/>
            <w:tcBorders>
              <w:bottom w:val="nil"/>
            </w:tcBorders>
          </w:tcPr>
          <w:p w14:paraId="2C163DC9" w14:textId="77777777" w:rsidR="002E18A0" w:rsidRPr="00BA0169" w:rsidRDefault="002E18A0" w:rsidP="00354B2C">
            <w:pPr>
              <w:autoSpaceDE w:val="0"/>
              <w:autoSpaceDN w:val="0"/>
              <w:jc w:val="left"/>
              <w:rPr>
                <w:rFonts w:cs="AdvOT999035f4"/>
                <w:color w:val="000000" w:themeColor="text1"/>
                <w:sz w:val="14"/>
                <w:szCs w:val="16"/>
              </w:rPr>
            </w:pPr>
          </w:p>
        </w:tc>
        <w:tc>
          <w:tcPr>
            <w:tcW w:w="3685" w:type="dxa"/>
            <w:gridSpan w:val="4"/>
            <w:tcBorders>
              <w:top w:val="single" w:sz="8" w:space="0" w:color="auto"/>
              <w:bottom w:val="single" w:sz="4" w:space="0" w:color="auto"/>
            </w:tcBorders>
          </w:tcPr>
          <w:p w14:paraId="6C4D1F29"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Carbon</w:t>
            </w:r>
          </w:p>
        </w:tc>
        <w:tc>
          <w:tcPr>
            <w:tcW w:w="3260" w:type="dxa"/>
            <w:gridSpan w:val="2"/>
            <w:tcBorders>
              <w:bottom w:val="nil"/>
            </w:tcBorders>
          </w:tcPr>
          <w:p w14:paraId="65B14B3F" w14:textId="77777777" w:rsidR="002E18A0" w:rsidRPr="00BA0169" w:rsidRDefault="002E18A0" w:rsidP="00354B2C">
            <w:pPr>
              <w:autoSpaceDE w:val="0"/>
              <w:autoSpaceDN w:val="0"/>
              <w:jc w:val="left"/>
              <w:rPr>
                <w:rFonts w:cs="AdvOT999035f4"/>
                <w:color w:val="000000" w:themeColor="text1"/>
                <w:sz w:val="14"/>
                <w:szCs w:val="16"/>
              </w:rPr>
            </w:pPr>
          </w:p>
        </w:tc>
        <w:tc>
          <w:tcPr>
            <w:tcW w:w="526" w:type="dxa"/>
            <w:tcBorders>
              <w:bottom w:val="nil"/>
            </w:tcBorders>
          </w:tcPr>
          <w:p w14:paraId="5DA0AAB1" w14:textId="77777777" w:rsidR="002E18A0" w:rsidRPr="00BA0169" w:rsidRDefault="002E18A0" w:rsidP="00354B2C">
            <w:pPr>
              <w:autoSpaceDE w:val="0"/>
              <w:autoSpaceDN w:val="0"/>
              <w:jc w:val="left"/>
              <w:rPr>
                <w:rFonts w:cs="AdvOT999035f4"/>
                <w:color w:val="000000" w:themeColor="text1"/>
                <w:sz w:val="14"/>
                <w:szCs w:val="16"/>
              </w:rPr>
            </w:pPr>
          </w:p>
        </w:tc>
      </w:tr>
      <w:tr w:rsidR="002E18A0" w:rsidRPr="00BA0169" w14:paraId="0DF7FDC1" w14:textId="77777777" w:rsidTr="00354B2C">
        <w:tc>
          <w:tcPr>
            <w:tcW w:w="1555" w:type="dxa"/>
            <w:tcBorders>
              <w:top w:val="nil"/>
              <w:bottom w:val="single" w:sz="4" w:space="0" w:color="auto"/>
            </w:tcBorders>
          </w:tcPr>
          <w:p w14:paraId="4B5B01CE" w14:textId="77777777" w:rsidR="002E18A0" w:rsidRPr="00BA0169" w:rsidRDefault="00934EDF"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Synthesis method</w:t>
            </w:r>
            <w:r w:rsidR="00310EE1" w:rsidRPr="00BA0169">
              <w:rPr>
                <w:rFonts w:cs="AdvOT999035f4"/>
                <w:color w:val="000000" w:themeColor="text1"/>
                <w:sz w:val="14"/>
                <w:szCs w:val="16"/>
              </w:rPr>
              <w:t>s</w:t>
            </w:r>
          </w:p>
        </w:tc>
        <w:tc>
          <w:tcPr>
            <w:tcW w:w="1275" w:type="dxa"/>
            <w:tcBorders>
              <w:top w:val="single" w:sz="4" w:space="0" w:color="auto"/>
              <w:bottom w:val="single" w:sz="4" w:space="0" w:color="auto"/>
            </w:tcBorders>
          </w:tcPr>
          <w:p w14:paraId="7D611586"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Precursors</w:t>
            </w:r>
          </w:p>
        </w:tc>
        <w:tc>
          <w:tcPr>
            <w:tcW w:w="993" w:type="dxa"/>
            <w:tcBorders>
              <w:top w:val="single" w:sz="4" w:space="0" w:color="auto"/>
              <w:bottom w:val="single" w:sz="4" w:space="0" w:color="auto"/>
            </w:tcBorders>
          </w:tcPr>
          <w:p w14:paraId="10839FC8"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Coating techniques</w:t>
            </w:r>
          </w:p>
        </w:tc>
        <w:tc>
          <w:tcPr>
            <w:tcW w:w="708" w:type="dxa"/>
            <w:tcBorders>
              <w:top w:val="single" w:sz="4" w:space="0" w:color="auto"/>
              <w:bottom w:val="single" w:sz="4" w:space="0" w:color="auto"/>
            </w:tcBorders>
          </w:tcPr>
          <w:p w14:paraId="249576ED"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Content (wt.%)</w:t>
            </w:r>
          </w:p>
        </w:tc>
        <w:tc>
          <w:tcPr>
            <w:tcW w:w="709" w:type="dxa"/>
            <w:tcBorders>
              <w:top w:val="single" w:sz="4" w:space="0" w:color="auto"/>
              <w:bottom w:val="single" w:sz="4" w:space="0" w:color="auto"/>
            </w:tcBorders>
          </w:tcPr>
          <w:p w14:paraId="15002F94"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Thickness (nm)</w:t>
            </w:r>
          </w:p>
        </w:tc>
        <w:tc>
          <w:tcPr>
            <w:tcW w:w="1701" w:type="dxa"/>
            <w:tcBorders>
              <w:top w:val="nil"/>
              <w:bottom w:val="single" w:sz="4" w:space="0" w:color="auto"/>
            </w:tcBorders>
          </w:tcPr>
          <w:p w14:paraId="432DED33"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Rate performance, mA h g</w:t>
            </w:r>
            <w:r w:rsidRPr="00BA0169">
              <w:rPr>
                <w:rFonts w:cs="AdvOT999035f4"/>
                <w:color w:val="000000" w:themeColor="text1"/>
                <w:sz w:val="14"/>
                <w:szCs w:val="16"/>
                <w:vertAlign w:val="superscript"/>
              </w:rPr>
              <w:t>-1</w:t>
            </w:r>
            <w:r w:rsidRPr="00BA0169">
              <w:rPr>
                <w:rFonts w:cs="AdvOT999035f4"/>
                <w:color w:val="000000" w:themeColor="text1"/>
                <w:sz w:val="14"/>
                <w:szCs w:val="16"/>
              </w:rPr>
              <w:t xml:space="preserve"> (rate, C)</w:t>
            </w:r>
          </w:p>
        </w:tc>
        <w:tc>
          <w:tcPr>
            <w:tcW w:w="1559" w:type="dxa"/>
            <w:tcBorders>
              <w:top w:val="nil"/>
              <w:bottom w:val="single" w:sz="4" w:space="0" w:color="auto"/>
            </w:tcBorders>
          </w:tcPr>
          <w:p w14:paraId="53F18C5A" w14:textId="77777777" w:rsidR="002E18A0" w:rsidRPr="00BA0169" w:rsidRDefault="00F07FFB" w:rsidP="00F07FFB">
            <w:pPr>
              <w:autoSpaceDE w:val="0"/>
              <w:autoSpaceDN w:val="0"/>
              <w:jc w:val="left"/>
              <w:rPr>
                <w:rFonts w:cs="AdvOT999035f4"/>
                <w:color w:val="000000" w:themeColor="text1"/>
                <w:sz w:val="14"/>
                <w:szCs w:val="16"/>
              </w:rPr>
            </w:pPr>
            <w:r w:rsidRPr="00BA0169">
              <w:rPr>
                <w:rFonts w:cs="AdvOT999035f4"/>
                <w:color w:val="000000" w:themeColor="text1"/>
                <w:sz w:val="14"/>
                <w:szCs w:val="16"/>
              </w:rPr>
              <w:t>Cycle</w:t>
            </w:r>
            <w:r w:rsidR="002E18A0" w:rsidRPr="00BA0169">
              <w:rPr>
                <w:rFonts w:cs="AdvOT999035f4"/>
                <w:color w:val="000000" w:themeColor="text1"/>
                <w:sz w:val="14"/>
                <w:szCs w:val="16"/>
              </w:rPr>
              <w:t xml:space="preserve"> stability</w:t>
            </w:r>
          </w:p>
        </w:tc>
        <w:tc>
          <w:tcPr>
            <w:tcW w:w="526" w:type="dxa"/>
            <w:tcBorders>
              <w:top w:val="nil"/>
              <w:bottom w:val="single" w:sz="4" w:space="0" w:color="auto"/>
            </w:tcBorders>
          </w:tcPr>
          <w:p w14:paraId="74A235D4"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Ref.</w:t>
            </w:r>
          </w:p>
        </w:tc>
      </w:tr>
      <w:tr w:rsidR="00BA505C" w:rsidRPr="00BA0169" w14:paraId="4596EB1D" w14:textId="77777777" w:rsidTr="00354B2C">
        <w:tc>
          <w:tcPr>
            <w:tcW w:w="1555" w:type="dxa"/>
            <w:tcBorders>
              <w:top w:val="single" w:sz="4" w:space="0" w:color="auto"/>
            </w:tcBorders>
          </w:tcPr>
          <w:p w14:paraId="7DCE92C7" w14:textId="77777777" w:rsidR="00BA505C" w:rsidRPr="00BA0169" w:rsidRDefault="00BA505C" w:rsidP="00BA505C">
            <w:pPr>
              <w:autoSpaceDE w:val="0"/>
              <w:autoSpaceDN w:val="0"/>
              <w:jc w:val="left"/>
              <w:rPr>
                <w:rFonts w:cs="AdvOT999035f4"/>
                <w:color w:val="000000" w:themeColor="text1"/>
                <w:sz w:val="14"/>
                <w:szCs w:val="16"/>
              </w:rPr>
            </w:pPr>
            <w:r w:rsidRPr="00BA0169">
              <w:rPr>
                <w:rFonts w:cs="AdvOT999035f4"/>
                <w:color w:val="000000" w:themeColor="text1"/>
                <w:sz w:val="14"/>
                <w:szCs w:val="16"/>
              </w:rPr>
              <w:t>Microwave heating</w:t>
            </w:r>
          </w:p>
        </w:tc>
        <w:tc>
          <w:tcPr>
            <w:tcW w:w="1275" w:type="dxa"/>
            <w:tcBorders>
              <w:top w:val="single" w:sz="4" w:space="0" w:color="auto"/>
            </w:tcBorders>
          </w:tcPr>
          <w:p w14:paraId="78E1C8F0" w14:textId="77777777" w:rsidR="00BA505C" w:rsidRPr="00BA0169" w:rsidRDefault="00BA505C" w:rsidP="00BA505C">
            <w:pPr>
              <w:autoSpaceDE w:val="0"/>
              <w:autoSpaceDN w:val="0"/>
              <w:jc w:val="left"/>
              <w:rPr>
                <w:rFonts w:cs="AdvOT999035f4"/>
                <w:color w:val="000000" w:themeColor="text1"/>
                <w:sz w:val="14"/>
                <w:szCs w:val="16"/>
              </w:rPr>
            </w:pPr>
            <w:r w:rsidRPr="00BA0169">
              <w:rPr>
                <w:rFonts w:cs="AdvOT999035f4"/>
                <w:color w:val="000000" w:themeColor="text1"/>
                <w:sz w:val="14"/>
                <w:szCs w:val="16"/>
              </w:rPr>
              <w:t>Acetylene black</w:t>
            </w:r>
          </w:p>
        </w:tc>
        <w:tc>
          <w:tcPr>
            <w:tcW w:w="993" w:type="dxa"/>
            <w:tcBorders>
              <w:top w:val="single" w:sz="4" w:space="0" w:color="auto"/>
            </w:tcBorders>
          </w:tcPr>
          <w:p w14:paraId="08E687B7" w14:textId="3A890C71" w:rsidR="00BA505C" w:rsidRPr="00BA0169" w:rsidRDefault="00BA505C" w:rsidP="005E7613">
            <w:pPr>
              <w:autoSpaceDE w:val="0"/>
              <w:autoSpaceDN w:val="0"/>
              <w:jc w:val="left"/>
              <w:rPr>
                <w:rFonts w:cs="AdvOT999035f4"/>
                <w:i/>
                <w:color w:val="000000" w:themeColor="text1"/>
                <w:sz w:val="14"/>
                <w:szCs w:val="16"/>
              </w:rPr>
            </w:pPr>
            <w:r w:rsidRPr="00BA0169">
              <w:rPr>
                <w:rFonts w:cs="AdvOT999035f4"/>
                <w:i/>
                <w:color w:val="000000" w:themeColor="text1"/>
                <w:sz w:val="14"/>
                <w:szCs w:val="16"/>
              </w:rPr>
              <w:t>In</w:t>
            </w:r>
            <w:r w:rsidR="00804F19" w:rsidRPr="00BA0169">
              <w:rPr>
                <w:rFonts w:cs="AdvOT999035f4"/>
                <w:i/>
                <w:color w:val="000000" w:themeColor="text1"/>
                <w:sz w:val="14"/>
                <w:szCs w:val="16"/>
              </w:rPr>
              <w:t xml:space="preserve"> </w:t>
            </w:r>
            <w:r w:rsidRPr="00BA0169">
              <w:rPr>
                <w:rFonts w:cs="AdvOT999035f4"/>
                <w:i/>
                <w:color w:val="000000" w:themeColor="text1"/>
                <w:sz w:val="14"/>
                <w:szCs w:val="16"/>
              </w:rPr>
              <w:t>situ</w:t>
            </w:r>
          </w:p>
        </w:tc>
        <w:tc>
          <w:tcPr>
            <w:tcW w:w="708" w:type="dxa"/>
            <w:tcBorders>
              <w:top w:val="single" w:sz="4" w:space="0" w:color="auto"/>
            </w:tcBorders>
          </w:tcPr>
          <w:p w14:paraId="0EF139F2" w14:textId="77777777" w:rsidR="00BA505C" w:rsidRPr="00BA0169" w:rsidRDefault="00BA505C" w:rsidP="00BA505C">
            <w:pPr>
              <w:autoSpaceDE w:val="0"/>
              <w:autoSpaceDN w:val="0"/>
              <w:jc w:val="left"/>
              <w:rPr>
                <w:rFonts w:cs="AdvOT999035f4"/>
                <w:color w:val="000000" w:themeColor="text1"/>
                <w:sz w:val="14"/>
                <w:szCs w:val="16"/>
              </w:rPr>
            </w:pPr>
            <w:r w:rsidRPr="00BA0169">
              <w:rPr>
                <w:rFonts w:cs="AdvOT999035f4"/>
                <w:color w:val="000000" w:themeColor="text1"/>
                <w:sz w:val="14"/>
                <w:szCs w:val="16"/>
              </w:rPr>
              <w:t>3.3</w:t>
            </w:r>
          </w:p>
        </w:tc>
        <w:tc>
          <w:tcPr>
            <w:tcW w:w="709" w:type="dxa"/>
            <w:tcBorders>
              <w:top w:val="single" w:sz="4" w:space="0" w:color="auto"/>
            </w:tcBorders>
          </w:tcPr>
          <w:p w14:paraId="5748B0CF" w14:textId="77777777" w:rsidR="00BA505C" w:rsidRPr="00BA0169" w:rsidRDefault="00BA505C" w:rsidP="00BA505C">
            <w:pPr>
              <w:autoSpaceDE w:val="0"/>
              <w:autoSpaceDN w:val="0"/>
              <w:jc w:val="left"/>
              <w:rPr>
                <w:rFonts w:cs="AdvOT999035f4"/>
                <w:color w:val="000000" w:themeColor="text1"/>
                <w:sz w:val="14"/>
                <w:szCs w:val="16"/>
              </w:rPr>
            </w:pPr>
            <w:r w:rsidRPr="00BA0169">
              <w:rPr>
                <w:rFonts w:cs="AdvOT999035f4"/>
                <w:color w:val="000000" w:themeColor="text1"/>
                <w:sz w:val="14"/>
                <w:szCs w:val="16"/>
              </w:rPr>
              <w:t>10 nm</w:t>
            </w:r>
          </w:p>
        </w:tc>
        <w:tc>
          <w:tcPr>
            <w:tcW w:w="1701" w:type="dxa"/>
            <w:tcBorders>
              <w:top w:val="single" w:sz="4" w:space="0" w:color="auto"/>
            </w:tcBorders>
          </w:tcPr>
          <w:p w14:paraId="1AB3E25F" w14:textId="77777777" w:rsidR="00BA505C" w:rsidRPr="00BA0169" w:rsidRDefault="00BA505C" w:rsidP="00BA505C">
            <w:pPr>
              <w:jc w:val="left"/>
              <w:rPr>
                <w:color w:val="000000" w:themeColor="text1"/>
                <w:sz w:val="14"/>
                <w:szCs w:val="16"/>
              </w:rPr>
            </w:pPr>
            <w:r w:rsidRPr="00BA0169">
              <w:rPr>
                <w:color w:val="000000" w:themeColor="text1"/>
                <w:sz w:val="14"/>
                <w:szCs w:val="16"/>
              </w:rPr>
              <w:t>144 (0.1 C), 137 (1 C), 116 (5 C), 90 (10 C), 71 (20 C)</w:t>
            </w:r>
          </w:p>
        </w:tc>
        <w:tc>
          <w:tcPr>
            <w:tcW w:w="1559" w:type="dxa"/>
            <w:tcBorders>
              <w:top w:val="single" w:sz="4" w:space="0" w:color="auto"/>
            </w:tcBorders>
          </w:tcPr>
          <w:p w14:paraId="020022F1" w14:textId="77777777" w:rsidR="00BA505C" w:rsidRPr="00BA0169" w:rsidRDefault="00BA505C" w:rsidP="00BA505C">
            <w:pPr>
              <w:jc w:val="left"/>
              <w:rPr>
                <w:color w:val="000000" w:themeColor="text1"/>
                <w:sz w:val="14"/>
                <w:szCs w:val="16"/>
              </w:rPr>
            </w:pPr>
            <w:r w:rsidRPr="00BA0169">
              <w:rPr>
                <w:color w:val="000000" w:themeColor="text1"/>
                <w:sz w:val="14"/>
                <w:szCs w:val="16"/>
              </w:rPr>
              <w:t>73 mA h g</w:t>
            </w:r>
            <w:r w:rsidRPr="00BA0169">
              <w:rPr>
                <w:color w:val="000000" w:themeColor="text1"/>
                <w:sz w:val="14"/>
                <w:szCs w:val="16"/>
                <w:vertAlign w:val="superscript"/>
              </w:rPr>
              <w:t>-1</w:t>
            </w:r>
            <w:r w:rsidRPr="00BA0169">
              <w:rPr>
                <w:color w:val="000000" w:themeColor="text1"/>
                <w:sz w:val="14"/>
                <w:szCs w:val="16"/>
              </w:rPr>
              <w:t xml:space="preserve"> at 0.1 C after 30 cycles</w:t>
            </w:r>
          </w:p>
        </w:tc>
        <w:tc>
          <w:tcPr>
            <w:tcW w:w="526" w:type="dxa"/>
            <w:tcBorders>
              <w:top w:val="single" w:sz="4" w:space="0" w:color="auto"/>
            </w:tcBorders>
          </w:tcPr>
          <w:p w14:paraId="5A493584" w14:textId="1AB2F2C7" w:rsidR="00BA505C" w:rsidRPr="00BA0169" w:rsidRDefault="00BA505C" w:rsidP="00D04841">
            <w:pPr>
              <w:autoSpaceDE w:val="0"/>
              <w:autoSpaceDN w:val="0"/>
              <w:jc w:val="left"/>
              <w:rPr>
                <w:rFonts w:cs="AdvOT999035f4"/>
                <w:color w:val="000000" w:themeColor="text1"/>
                <w:sz w:val="14"/>
                <w:szCs w:val="16"/>
              </w:rPr>
            </w:pPr>
            <w:r w:rsidRPr="00BA0169">
              <w:rPr>
                <w:rFonts w:cs="AdvOT999035f4"/>
                <w:color w:val="000000" w:themeColor="text1"/>
                <w:sz w:val="14"/>
                <w:szCs w:val="16"/>
              </w:rPr>
              <w:fldChar w:fldCharType="begin">
                <w:fldData xml:space="preserve">PEVuZE5vdGU+PENpdGU+PEF1dGhvcj5MaTwvQXV0aG9yPjxZZWFyPjIwMDk8L1llYXI+PFJlY051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</w:fldData>
              </w:fldChar>
            </w:r>
            <w:r w:rsidR="00D04841" w:rsidRPr="00BA0169">
              <w:rPr>
                <w:rFonts w:cs="AdvOT999035f4"/>
                <w:color w:val="000000" w:themeColor="text1"/>
                <w:sz w:val="14"/>
                <w:szCs w:val="16"/>
              </w:rPr>
              <w:instrText xml:space="preserve"> ADDIN EN.CITE </w:instrText>
            </w:r>
            <w:r w:rsidR="00D04841" w:rsidRPr="00BA0169">
              <w:rPr>
                <w:rFonts w:cs="AdvOT999035f4"/>
                <w:color w:val="000000" w:themeColor="text1"/>
                <w:sz w:val="14"/>
                <w:szCs w:val="16"/>
              </w:rPr>
              <w:fldChar w:fldCharType="begin">
                <w:fldData xml:space="preserve">PEVuZE5vdGU+PENpdGU+PEF1dGhvcj5MaTwvQXV0aG9yPjxZZWFyPjIwMDk8L1llYXI+PFJlY051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</w:fldData>
              </w:fldChar>
            </w:r>
            <w:r w:rsidR="00D04841" w:rsidRPr="00BA0169">
              <w:rPr>
                <w:rFonts w:cs="AdvOT999035f4"/>
                <w:color w:val="000000" w:themeColor="text1"/>
                <w:sz w:val="14"/>
                <w:szCs w:val="16"/>
              </w:rPr>
              <w:instrText xml:space="preserve"> ADDIN EN.CITE.DATA </w:instrText>
            </w:r>
            <w:r w:rsidR="00D04841" w:rsidRPr="00BA0169">
              <w:rPr>
                <w:rFonts w:cs="AdvOT999035f4"/>
                <w:color w:val="000000" w:themeColor="text1"/>
                <w:sz w:val="14"/>
                <w:szCs w:val="16"/>
              </w:rPr>
            </w:r>
            <w:r w:rsidR="00D04841" w:rsidRPr="00BA0169">
              <w:rPr>
                <w:rFonts w:cs="AdvOT999035f4"/>
                <w:color w:val="000000" w:themeColor="text1"/>
                <w:sz w:val="14"/>
                <w:szCs w:val="16"/>
              </w:rPr>
              <w:fldChar w:fldCharType="end"/>
            </w:r>
            <w:r w:rsidRPr="00BA0169">
              <w:rPr>
                <w:rFonts w:cs="AdvOT999035f4"/>
                <w:color w:val="000000" w:themeColor="text1"/>
                <w:sz w:val="14"/>
                <w:szCs w:val="16"/>
              </w:rPr>
            </w:r>
            <w:r w:rsidRPr="00BA0169">
              <w:rPr>
                <w:rFonts w:cs="AdvOT999035f4"/>
                <w:color w:val="000000" w:themeColor="text1"/>
                <w:sz w:val="14"/>
                <w:szCs w:val="16"/>
              </w:rPr>
              <w:fldChar w:fldCharType="separate"/>
            </w:r>
            <w:r w:rsidR="00D04841" w:rsidRPr="00BA0169">
              <w:rPr>
                <w:rFonts w:cs="AdvOT999035f4"/>
                <w:noProof/>
                <w:color w:val="000000" w:themeColor="text1"/>
                <w:sz w:val="14"/>
                <w:szCs w:val="16"/>
                <w:vertAlign w:val="superscript"/>
              </w:rPr>
              <w:t>191</w:t>
            </w:r>
            <w:r w:rsidRPr="00BA0169">
              <w:rPr>
                <w:rFonts w:cs="AdvOT999035f4"/>
                <w:color w:val="000000" w:themeColor="text1"/>
                <w:sz w:val="14"/>
                <w:szCs w:val="16"/>
              </w:rPr>
              <w:fldChar w:fldCharType="end"/>
            </w:r>
          </w:p>
        </w:tc>
      </w:tr>
      <w:tr w:rsidR="002E18A0" w:rsidRPr="00BA0169" w14:paraId="0D21D681" w14:textId="77777777" w:rsidTr="00354B2C">
        <w:tc>
          <w:tcPr>
            <w:tcW w:w="1555" w:type="dxa"/>
          </w:tcPr>
          <w:p w14:paraId="49C68011"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Spray pyrolysis</w:t>
            </w:r>
          </w:p>
        </w:tc>
        <w:tc>
          <w:tcPr>
            <w:tcW w:w="1275" w:type="dxa"/>
          </w:tcPr>
          <w:p w14:paraId="5F2BDF6B"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Citric acid</w:t>
            </w:r>
          </w:p>
        </w:tc>
        <w:tc>
          <w:tcPr>
            <w:tcW w:w="993" w:type="dxa"/>
          </w:tcPr>
          <w:p w14:paraId="31270482" w14:textId="36AF233E" w:rsidR="002E18A0" w:rsidRPr="00BA0169" w:rsidRDefault="005E7613" w:rsidP="005E7613">
            <w:pPr>
              <w:autoSpaceDE w:val="0"/>
              <w:autoSpaceDN w:val="0"/>
              <w:jc w:val="left"/>
              <w:rPr>
                <w:rFonts w:cs="AdvOT999035f4"/>
                <w:i/>
                <w:color w:val="000000" w:themeColor="text1"/>
                <w:sz w:val="14"/>
                <w:szCs w:val="16"/>
              </w:rPr>
            </w:pPr>
            <w:r w:rsidRPr="00BA0169">
              <w:rPr>
                <w:rFonts w:cs="AdvOT999035f4"/>
                <w:i/>
                <w:color w:val="000000" w:themeColor="text1"/>
                <w:sz w:val="14"/>
                <w:szCs w:val="16"/>
              </w:rPr>
              <w:t>In</w:t>
            </w:r>
            <w:r w:rsidR="00804F19" w:rsidRPr="00BA0169">
              <w:rPr>
                <w:rFonts w:cs="AdvOT999035f4"/>
                <w:i/>
                <w:color w:val="000000" w:themeColor="text1"/>
                <w:sz w:val="14"/>
                <w:szCs w:val="16"/>
              </w:rPr>
              <w:t xml:space="preserve"> </w:t>
            </w:r>
            <w:r w:rsidRPr="00BA0169">
              <w:rPr>
                <w:rFonts w:cs="AdvOT999035f4"/>
                <w:i/>
                <w:color w:val="000000" w:themeColor="text1"/>
                <w:sz w:val="14"/>
                <w:szCs w:val="16"/>
              </w:rPr>
              <w:t>s</w:t>
            </w:r>
            <w:r w:rsidR="002E18A0" w:rsidRPr="00BA0169">
              <w:rPr>
                <w:rFonts w:cs="AdvOT999035f4"/>
                <w:i/>
                <w:color w:val="000000" w:themeColor="text1"/>
                <w:sz w:val="14"/>
                <w:szCs w:val="16"/>
              </w:rPr>
              <w:t>itu</w:t>
            </w:r>
          </w:p>
        </w:tc>
        <w:tc>
          <w:tcPr>
            <w:tcW w:w="708" w:type="dxa"/>
          </w:tcPr>
          <w:p w14:paraId="40E4B3A3"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2.4</w:t>
            </w:r>
          </w:p>
        </w:tc>
        <w:tc>
          <w:tcPr>
            <w:tcW w:w="709" w:type="dxa"/>
          </w:tcPr>
          <w:p w14:paraId="20CC47D6"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3-5 nm</w:t>
            </w:r>
          </w:p>
        </w:tc>
        <w:tc>
          <w:tcPr>
            <w:tcW w:w="1701" w:type="dxa"/>
          </w:tcPr>
          <w:p w14:paraId="57ECAB7E"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123 (0.1 C), 82 (5 C)</w:t>
            </w:r>
          </w:p>
        </w:tc>
        <w:tc>
          <w:tcPr>
            <w:tcW w:w="1559" w:type="dxa"/>
          </w:tcPr>
          <w:p w14:paraId="2D7BD6F1"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95% capacity retention at 0.1 C after 20 cycles</w:t>
            </w:r>
          </w:p>
        </w:tc>
        <w:tc>
          <w:tcPr>
            <w:tcW w:w="526" w:type="dxa"/>
          </w:tcPr>
          <w:p w14:paraId="02F1B10C" w14:textId="1B6C3A7F" w:rsidR="002E18A0" w:rsidRPr="00BA0169" w:rsidRDefault="002E18A0" w:rsidP="00D04841">
            <w:pPr>
              <w:autoSpaceDE w:val="0"/>
              <w:autoSpaceDN w:val="0"/>
              <w:jc w:val="left"/>
              <w:rPr>
                <w:rFonts w:cs="AdvOT999035f4"/>
                <w:color w:val="000000" w:themeColor="text1"/>
                <w:sz w:val="14"/>
                <w:szCs w:val="16"/>
              </w:rPr>
            </w:pPr>
            <w:r w:rsidRPr="00BA0169">
              <w:rPr>
                <w:rFonts w:cs="AdvOT999035f4"/>
                <w:color w:val="000000" w:themeColor="text1"/>
                <w:sz w:val="14"/>
                <w:szCs w:val="16"/>
              </w:rPr>
              <w:fldChar w:fldCharType="begin"/>
            </w:r>
            <w:r w:rsidR="00D04841" w:rsidRPr="00BA0169">
              <w:rPr>
                <w:rFonts w:cs="AdvOT999035f4"/>
                <w:color w:val="000000" w:themeColor="text1"/>
                <w:sz w:val="14"/>
                <w:szCs w:val="16"/>
              </w:rPr>
              <w:instrText xml:space="preserve"> ADDIN EN.CITE &lt;EndNote&gt;&lt;Cite&gt;&lt;Author&gt;Liu&lt;/Author&gt;&lt;Year&gt;2011&lt;/Year&gt;&lt;RecNum&gt;327&lt;/RecNum&gt;&lt;DisplayText&gt;&lt;style face="superscript"&gt;174&lt;/style&gt;&lt;/DisplayText&gt;&lt;record&gt;&lt;rec-number&gt;327&lt;/rec-number&gt;&lt;foreign-keys&gt;&lt;key app="EN" db-id="f2fpta5ew5r22res0vnxft0gea9v55a5rv9d" timestamp="1519218799"&gt;327&lt;/key&gt;&lt;key app="ENWeb" db-id=""&gt;0&lt;/key&gt;&lt;/foreign-keys&gt;&lt;ref-type name="Journal Article"&gt;17&lt;/ref-type&gt;&lt;contributors&gt;&lt;authors&gt;&lt;author&gt;Liu, J.&lt;/author&gt;&lt;author&gt;Conry, T. E.&lt;/author&gt;&lt;author&gt;Song, X. Y.&lt;/author&gt;&lt;author&gt;Yang, L.&lt;/author&gt;&lt;author&gt;Doeff, M. M.&lt;/author&gt;&lt;author&gt;Richardson, T. J.&lt;/author&gt;&lt;/authors&gt;&lt;/contributors&gt;&lt;auth-address&gt;[Liu, Jun; Conry, Thomas E.; Song, Xiangyun; Yang, Li; Doeff, Marca M.; Richardson, Thomas J.] Univ Calif Berkeley, Lawrence Berkeley Lab, Environm Energy Technol Div, Berkeley, CA 94720 USA.&amp;#xD;Doeff, MM (reprint author), Univ Calif Berkeley, Lawrence Berkeley Lab, Environm Energy Technol Div, 1 Cyclotron Rd, Berkeley, CA 94720 USA.&amp;#xD;MMDoeff@lbl.gov; TJRichardson@lbl.gov&lt;/auth-address&gt;&lt;titles&gt;&lt;title&gt;Spherical nanoporous LiCoPO4/C composites as high performance cathode materials for rechargeable lithium-ion batteries&lt;/title&gt;&lt;secondary-title&gt;J. Mater. Chem.&lt;/secondary-title&gt;&lt;alt-title&gt;J. Mater. Chem.&lt;/alt-title&gt;&lt;/titles&gt;&lt;periodical&gt;&lt;full-title&gt;J. Mater. Chem.&lt;/full-title&gt;&lt;/periodical&gt;&lt;alt-periodical&gt;&lt;full-title&gt;J. Mater. Chem.&lt;/full-title&gt;&lt;/alt-periodical&gt;&lt;pages&gt;9984-9987&lt;/pages&gt;&lt;volume&gt;21&lt;/volume&gt;&lt;number&gt;27&lt;/number&gt;&lt;keywords&gt;&lt;keyword&gt;electrode materials&lt;/keyword&gt;&lt;keyword&gt;energy-storage&lt;/keyword&gt;&lt;keyword&gt;lifepo4&lt;/keyword&gt;&lt;keyword&gt;challenges&lt;/keyword&gt;&lt;keyword&gt;fe&lt;/keyword&gt;&lt;keyword&gt;Chemistry&lt;/keyword&gt;&lt;keyword&gt;Materials Science&lt;/keyword&gt;&lt;/keywords&gt;&lt;dates&gt;&lt;year&gt;2011&lt;/year&gt;&lt;/dates&gt;&lt;isbn&gt;0959-9428&lt;/isbn&gt;&lt;accession-num&gt;WOS:000292159700015&lt;/accession-num&gt;&lt;label&gt;126&lt;/label&gt;&lt;work-type&gt;Article&lt;/work-type&gt;&lt;urls&gt;&lt;related-urls&gt;&lt;url&gt;&amp;lt;Go to ISI&amp;gt;://WOS:000292159700015&lt;/url&gt;&lt;/related-urls&gt;&lt;/urls&gt;&lt;electronic-resource-num&gt;10.1039/c1jm10793c&lt;/electronic-resource-num&gt;&lt;language&gt;English&lt;/language&gt;&lt;/record&gt;&lt;/Cite&gt;&lt;/EndNote&gt;</w:instrText>
            </w:r>
            <w:r w:rsidRPr="00BA0169">
              <w:rPr>
                <w:rFonts w:cs="AdvOT999035f4"/>
                <w:color w:val="000000" w:themeColor="text1"/>
                <w:sz w:val="14"/>
                <w:szCs w:val="16"/>
              </w:rPr>
              <w:fldChar w:fldCharType="separate"/>
            </w:r>
            <w:r w:rsidR="00D04841" w:rsidRPr="00BA0169">
              <w:rPr>
                <w:rFonts w:cs="AdvOT999035f4"/>
                <w:noProof/>
                <w:color w:val="000000" w:themeColor="text1"/>
                <w:sz w:val="14"/>
                <w:szCs w:val="16"/>
                <w:vertAlign w:val="superscript"/>
              </w:rPr>
              <w:t>174</w:t>
            </w:r>
            <w:r w:rsidRPr="00BA0169">
              <w:rPr>
                <w:rFonts w:cs="AdvOT999035f4"/>
                <w:color w:val="000000" w:themeColor="text1"/>
                <w:sz w:val="14"/>
                <w:szCs w:val="16"/>
              </w:rPr>
              <w:fldChar w:fldCharType="end"/>
            </w:r>
          </w:p>
        </w:tc>
      </w:tr>
      <w:tr w:rsidR="002E18A0" w:rsidRPr="00BA0169" w14:paraId="6AF51437" w14:textId="77777777" w:rsidTr="00354B2C">
        <w:tc>
          <w:tcPr>
            <w:tcW w:w="1555" w:type="dxa"/>
          </w:tcPr>
          <w:p w14:paraId="662ECEBB"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Solvothermal synthesis</w:t>
            </w:r>
          </w:p>
        </w:tc>
        <w:tc>
          <w:tcPr>
            <w:tcW w:w="1275" w:type="dxa"/>
          </w:tcPr>
          <w:p w14:paraId="2CBDD1CA"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Glucose</w:t>
            </w:r>
          </w:p>
        </w:tc>
        <w:tc>
          <w:tcPr>
            <w:tcW w:w="993" w:type="dxa"/>
          </w:tcPr>
          <w:p w14:paraId="0925F23A" w14:textId="77E7D358" w:rsidR="002E18A0" w:rsidRPr="00BA0169" w:rsidRDefault="005E7613" w:rsidP="00354B2C">
            <w:pPr>
              <w:autoSpaceDE w:val="0"/>
              <w:autoSpaceDN w:val="0"/>
              <w:jc w:val="left"/>
              <w:rPr>
                <w:rFonts w:cs="AdvOT999035f4"/>
                <w:i/>
                <w:color w:val="000000" w:themeColor="text1"/>
                <w:sz w:val="14"/>
                <w:szCs w:val="16"/>
              </w:rPr>
            </w:pPr>
            <w:r w:rsidRPr="00BA0169">
              <w:rPr>
                <w:rFonts w:cs="AdvOT999035f4"/>
                <w:i/>
                <w:color w:val="000000" w:themeColor="text1"/>
                <w:sz w:val="14"/>
                <w:szCs w:val="16"/>
              </w:rPr>
              <w:t>In</w:t>
            </w:r>
            <w:r w:rsidR="00804F19" w:rsidRPr="00BA0169">
              <w:rPr>
                <w:rFonts w:cs="AdvOT999035f4"/>
                <w:i/>
                <w:color w:val="000000" w:themeColor="text1"/>
                <w:sz w:val="14"/>
                <w:szCs w:val="16"/>
              </w:rPr>
              <w:t xml:space="preserve"> </w:t>
            </w:r>
            <w:r w:rsidR="002E18A0" w:rsidRPr="00BA0169">
              <w:rPr>
                <w:rFonts w:cs="AdvOT999035f4"/>
                <w:i/>
                <w:color w:val="000000" w:themeColor="text1"/>
                <w:sz w:val="14"/>
                <w:szCs w:val="16"/>
              </w:rPr>
              <w:t>situ</w:t>
            </w:r>
          </w:p>
        </w:tc>
        <w:tc>
          <w:tcPr>
            <w:tcW w:w="708" w:type="dxa"/>
          </w:tcPr>
          <w:p w14:paraId="0FCA4542"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3.4, 5.1</w:t>
            </w:r>
          </w:p>
        </w:tc>
        <w:tc>
          <w:tcPr>
            <w:tcW w:w="709" w:type="dxa"/>
          </w:tcPr>
          <w:p w14:paraId="5DCFB291"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8 nm</w:t>
            </w:r>
          </w:p>
        </w:tc>
        <w:tc>
          <w:tcPr>
            <w:tcW w:w="1701" w:type="dxa"/>
          </w:tcPr>
          <w:p w14:paraId="04024A5C"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136 (0.1 C), 85 (5 C)</w:t>
            </w:r>
          </w:p>
        </w:tc>
        <w:tc>
          <w:tcPr>
            <w:tcW w:w="1559" w:type="dxa"/>
          </w:tcPr>
          <w:p w14:paraId="66EB4B30"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91% capacity retention at 0.1 C after 50 cycles</w:t>
            </w:r>
          </w:p>
        </w:tc>
        <w:tc>
          <w:tcPr>
            <w:tcW w:w="526" w:type="dxa"/>
          </w:tcPr>
          <w:p w14:paraId="6BB0713D" w14:textId="0E98C0DC" w:rsidR="002E18A0" w:rsidRPr="00BA0169" w:rsidRDefault="002E18A0" w:rsidP="00D04841">
            <w:pPr>
              <w:autoSpaceDE w:val="0"/>
              <w:autoSpaceDN w:val="0"/>
              <w:jc w:val="left"/>
              <w:rPr>
                <w:rFonts w:cs="AdvOT999035f4"/>
                <w:color w:val="000000" w:themeColor="text1"/>
                <w:sz w:val="14"/>
                <w:szCs w:val="16"/>
              </w:rPr>
            </w:pPr>
            <w:r w:rsidRPr="00BA0169">
              <w:rPr>
                <w:rFonts w:cs="AdvOT999035f4"/>
                <w:color w:val="000000" w:themeColor="text1"/>
                <w:sz w:val="14"/>
                <w:szCs w:val="16"/>
              </w:rPr>
              <w:fldChar w:fldCharType="begin">
                <w:fldData xml:space="preserve">PEVuZE5vdGU+PENpdGU+PEF1dGhvcj5XYW5nPC9BdXRob3I+PFllYXI+MjAxMTwvWWVhcj48UmVj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</w:fldData>
              </w:fldChar>
            </w:r>
            <w:r w:rsidR="00D04841" w:rsidRPr="00BA0169">
              <w:rPr>
                <w:rFonts w:cs="AdvOT999035f4"/>
                <w:color w:val="000000" w:themeColor="text1"/>
                <w:sz w:val="14"/>
                <w:szCs w:val="16"/>
              </w:rPr>
              <w:instrText xml:space="preserve"> ADDIN EN.CITE </w:instrText>
            </w:r>
            <w:r w:rsidR="00D04841" w:rsidRPr="00BA0169">
              <w:rPr>
                <w:rFonts w:cs="AdvOT999035f4"/>
                <w:color w:val="000000" w:themeColor="text1"/>
                <w:sz w:val="14"/>
                <w:szCs w:val="16"/>
              </w:rPr>
              <w:fldChar w:fldCharType="begin">
                <w:fldData xml:space="preserve">PEVuZE5vdGU+PENpdGU+PEF1dGhvcj5XYW5nPC9BdXRob3I+PFllYXI+MjAxMTwvWWVhcj48UmVj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</w:fldData>
              </w:fldChar>
            </w:r>
            <w:r w:rsidR="00D04841" w:rsidRPr="00BA0169">
              <w:rPr>
                <w:rFonts w:cs="AdvOT999035f4"/>
                <w:color w:val="000000" w:themeColor="text1"/>
                <w:sz w:val="14"/>
                <w:szCs w:val="16"/>
              </w:rPr>
              <w:instrText xml:space="preserve"> ADDIN EN.CITE.DATA </w:instrText>
            </w:r>
            <w:r w:rsidR="00D04841" w:rsidRPr="00BA0169">
              <w:rPr>
                <w:rFonts w:cs="AdvOT999035f4"/>
                <w:color w:val="000000" w:themeColor="text1"/>
                <w:sz w:val="14"/>
                <w:szCs w:val="16"/>
              </w:rPr>
            </w:r>
            <w:r w:rsidR="00D04841" w:rsidRPr="00BA0169">
              <w:rPr>
                <w:rFonts w:cs="AdvOT999035f4"/>
                <w:color w:val="000000" w:themeColor="text1"/>
                <w:sz w:val="14"/>
                <w:szCs w:val="16"/>
              </w:rPr>
              <w:fldChar w:fldCharType="end"/>
            </w:r>
            <w:r w:rsidRPr="00BA0169">
              <w:rPr>
                <w:rFonts w:cs="AdvOT999035f4"/>
                <w:color w:val="000000" w:themeColor="text1"/>
                <w:sz w:val="14"/>
                <w:szCs w:val="16"/>
              </w:rPr>
            </w:r>
            <w:r w:rsidRPr="00BA0169">
              <w:rPr>
                <w:rFonts w:cs="AdvOT999035f4"/>
                <w:color w:val="000000" w:themeColor="text1"/>
                <w:sz w:val="14"/>
                <w:szCs w:val="16"/>
              </w:rPr>
              <w:fldChar w:fldCharType="separate"/>
            </w:r>
            <w:r w:rsidR="00D04841" w:rsidRPr="00BA0169">
              <w:rPr>
                <w:rFonts w:cs="AdvOT999035f4"/>
                <w:noProof/>
                <w:color w:val="000000" w:themeColor="text1"/>
                <w:sz w:val="14"/>
                <w:szCs w:val="16"/>
                <w:vertAlign w:val="superscript"/>
              </w:rPr>
              <w:t>101</w:t>
            </w:r>
            <w:r w:rsidRPr="00BA0169">
              <w:rPr>
                <w:rFonts w:cs="AdvOT999035f4"/>
                <w:color w:val="000000" w:themeColor="text1"/>
                <w:sz w:val="14"/>
                <w:szCs w:val="16"/>
              </w:rPr>
              <w:fldChar w:fldCharType="end"/>
            </w:r>
          </w:p>
        </w:tc>
      </w:tr>
      <w:tr w:rsidR="002E18A0" w:rsidRPr="00BA0169" w14:paraId="55B16AAB" w14:textId="77777777" w:rsidTr="00354B2C">
        <w:tc>
          <w:tcPr>
            <w:tcW w:w="1555" w:type="dxa"/>
          </w:tcPr>
          <w:p w14:paraId="571560EA"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Spray pyrolysis</w:t>
            </w:r>
          </w:p>
        </w:tc>
        <w:tc>
          <w:tcPr>
            <w:tcW w:w="1275" w:type="dxa"/>
          </w:tcPr>
          <w:p w14:paraId="6A33D03D"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Acetylene black</w:t>
            </w:r>
          </w:p>
        </w:tc>
        <w:tc>
          <w:tcPr>
            <w:tcW w:w="993" w:type="dxa"/>
          </w:tcPr>
          <w:p w14:paraId="60C8AF31"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Wet ball mill</w:t>
            </w:r>
          </w:p>
        </w:tc>
        <w:tc>
          <w:tcPr>
            <w:tcW w:w="708" w:type="dxa"/>
          </w:tcPr>
          <w:p w14:paraId="0DF5CE62"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w:t>
            </w:r>
          </w:p>
        </w:tc>
        <w:tc>
          <w:tcPr>
            <w:tcW w:w="709" w:type="dxa"/>
          </w:tcPr>
          <w:p w14:paraId="29FB4870"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w:t>
            </w:r>
          </w:p>
        </w:tc>
        <w:tc>
          <w:tcPr>
            <w:tcW w:w="1701" w:type="dxa"/>
          </w:tcPr>
          <w:p w14:paraId="2816CB6D"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142 (0.05 C), 141 (0.1 C), 137 (1 C), 128 (5 C), 109 (20 C)</w:t>
            </w:r>
          </w:p>
        </w:tc>
        <w:tc>
          <w:tcPr>
            <w:tcW w:w="1559" w:type="dxa"/>
          </w:tcPr>
          <w:p w14:paraId="0D86ED2B"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87% capacity retention at 0.1 C after 40 cycles</w:t>
            </w:r>
          </w:p>
        </w:tc>
        <w:tc>
          <w:tcPr>
            <w:tcW w:w="526" w:type="dxa"/>
          </w:tcPr>
          <w:p w14:paraId="0C453290" w14:textId="0F849677" w:rsidR="002E18A0" w:rsidRPr="00BA0169" w:rsidRDefault="002E18A0" w:rsidP="00D04841">
            <w:pPr>
              <w:autoSpaceDE w:val="0"/>
              <w:autoSpaceDN w:val="0"/>
              <w:jc w:val="left"/>
              <w:rPr>
                <w:rFonts w:cs="AdvOT999035f4"/>
                <w:color w:val="000000" w:themeColor="text1"/>
                <w:sz w:val="14"/>
                <w:szCs w:val="16"/>
              </w:rPr>
            </w:pPr>
            <w:r w:rsidRPr="00BA0169">
              <w:rPr>
                <w:rFonts w:cs="AdvOT999035f4"/>
                <w:color w:val="000000" w:themeColor="text1"/>
                <w:sz w:val="14"/>
                <w:szCs w:val="16"/>
              </w:rPr>
              <w:fldChar w:fldCharType="begin">
                <w:fldData xml:space="preserve">PEVuZE5vdGU+PENpdGU+PEF1dGhvcj5Eb2FuPC9BdXRob3I+PFllYXI+MjAxMTwvWWVhcj48UmVj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</w:fldData>
              </w:fldChar>
            </w:r>
            <w:r w:rsidR="00D04841" w:rsidRPr="00BA0169">
              <w:rPr>
                <w:rFonts w:cs="AdvOT999035f4"/>
                <w:color w:val="000000" w:themeColor="text1"/>
                <w:sz w:val="14"/>
                <w:szCs w:val="16"/>
              </w:rPr>
              <w:instrText xml:space="preserve"> ADDIN EN.CITE </w:instrText>
            </w:r>
            <w:r w:rsidR="00D04841" w:rsidRPr="00BA0169">
              <w:rPr>
                <w:rFonts w:cs="AdvOT999035f4"/>
                <w:color w:val="000000" w:themeColor="text1"/>
                <w:sz w:val="14"/>
                <w:szCs w:val="16"/>
              </w:rPr>
              <w:fldChar w:fldCharType="begin">
                <w:fldData xml:space="preserve">PEVuZE5vdGU+PENpdGU+PEF1dGhvcj5Eb2FuPC9BdXRob3I+PFllYXI+MjAxMTwvWWVhcj48UmVj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</w:fldData>
              </w:fldChar>
            </w:r>
            <w:r w:rsidR="00D04841" w:rsidRPr="00BA0169">
              <w:rPr>
                <w:rFonts w:cs="AdvOT999035f4"/>
                <w:color w:val="000000" w:themeColor="text1"/>
                <w:sz w:val="14"/>
                <w:szCs w:val="16"/>
              </w:rPr>
              <w:instrText xml:space="preserve"> ADDIN EN.CITE.DATA </w:instrText>
            </w:r>
            <w:r w:rsidR="00D04841" w:rsidRPr="00BA0169">
              <w:rPr>
                <w:rFonts w:cs="AdvOT999035f4"/>
                <w:color w:val="000000" w:themeColor="text1"/>
                <w:sz w:val="14"/>
                <w:szCs w:val="16"/>
              </w:rPr>
            </w:r>
            <w:r w:rsidR="00D04841" w:rsidRPr="00BA0169">
              <w:rPr>
                <w:rFonts w:cs="AdvOT999035f4"/>
                <w:color w:val="000000" w:themeColor="text1"/>
                <w:sz w:val="14"/>
                <w:szCs w:val="16"/>
              </w:rPr>
              <w:fldChar w:fldCharType="end"/>
            </w:r>
            <w:r w:rsidRPr="00BA0169">
              <w:rPr>
                <w:rFonts w:cs="AdvOT999035f4"/>
                <w:color w:val="000000" w:themeColor="text1"/>
                <w:sz w:val="14"/>
                <w:szCs w:val="16"/>
              </w:rPr>
            </w:r>
            <w:r w:rsidRPr="00BA0169">
              <w:rPr>
                <w:rFonts w:cs="AdvOT999035f4"/>
                <w:color w:val="000000" w:themeColor="text1"/>
                <w:sz w:val="14"/>
                <w:szCs w:val="16"/>
              </w:rPr>
              <w:fldChar w:fldCharType="separate"/>
            </w:r>
            <w:r w:rsidR="00D04841" w:rsidRPr="00BA0169">
              <w:rPr>
                <w:rFonts w:cs="AdvOT999035f4"/>
                <w:noProof/>
                <w:color w:val="000000" w:themeColor="text1"/>
                <w:sz w:val="14"/>
                <w:szCs w:val="16"/>
                <w:vertAlign w:val="superscript"/>
              </w:rPr>
              <w:t>175</w:t>
            </w:r>
            <w:r w:rsidRPr="00BA0169">
              <w:rPr>
                <w:rFonts w:cs="AdvOT999035f4"/>
                <w:color w:val="000000" w:themeColor="text1"/>
                <w:sz w:val="14"/>
                <w:szCs w:val="16"/>
              </w:rPr>
              <w:fldChar w:fldCharType="end"/>
            </w:r>
          </w:p>
        </w:tc>
      </w:tr>
      <w:tr w:rsidR="002E18A0" w:rsidRPr="00BA0169" w14:paraId="47EFF325" w14:textId="77777777" w:rsidTr="00354B2C">
        <w:tc>
          <w:tcPr>
            <w:tcW w:w="1555" w:type="dxa"/>
          </w:tcPr>
          <w:p w14:paraId="12561058"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Sol-gel process</w:t>
            </w:r>
          </w:p>
        </w:tc>
        <w:tc>
          <w:tcPr>
            <w:tcW w:w="1275" w:type="dxa"/>
          </w:tcPr>
          <w:p w14:paraId="0ABDBADE"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Citric acid</w:t>
            </w:r>
          </w:p>
        </w:tc>
        <w:tc>
          <w:tcPr>
            <w:tcW w:w="993" w:type="dxa"/>
          </w:tcPr>
          <w:p w14:paraId="2BB68149" w14:textId="13A3BE4C" w:rsidR="002E18A0" w:rsidRPr="00BA0169" w:rsidRDefault="005E7613" w:rsidP="00354B2C">
            <w:pPr>
              <w:autoSpaceDE w:val="0"/>
              <w:autoSpaceDN w:val="0"/>
              <w:jc w:val="left"/>
              <w:rPr>
                <w:rFonts w:cs="AdvOT999035f4"/>
                <w:i/>
                <w:color w:val="000000" w:themeColor="text1"/>
                <w:sz w:val="14"/>
                <w:szCs w:val="16"/>
              </w:rPr>
            </w:pPr>
            <w:r w:rsidRPr="00BA0169">
              <w:rPr>
                <w:rFonts w:cs="AdvOT999035f4"/>
                <w:i/>
                <w:color w:val="000000" w:themeColor="text1"/>
                <w:sz w:val="14"/>
                <w:szCs w:val="16"/>
              </w:rPr>
              <w:t>In</w:t>
            </w:r>
            <w:r w:rsidR="00804F19" w:rsidRPr="00BA0169">
              <w:rPr>
                <w:rFonts w:cs="AdvOT999035f4"/>
                <w:i/>
                <w:color w:val="000000" w:themeColor="text1"/>
                <w:sz w:val="14"/>
                <w:szCs w:val="16"/>
              </w:rPr>
              <w:t xml:space="preserve"> </w:t>
            </w:r>
            <w:r w:rsidR="002E18A0" w:rsidRPr="00BA0169">
              <w:rPr>
                <w:rFonts w:cs="AdvOT999035f4"/>
                <w:i/>
                <w:color w:val="000000" w:themeColor="text1"/>
                <w:sz w:val="14"/>
                <w:szCs w:val="16"/>
              </w:rPr>
              <w:t>situ</w:t>
            </w:r>
          </w:p>
        </w:tc>
        <w:tc>
          <w:tcPr>
            <w:tcW w:w="708" w:type="dxa"/>
          </w:tcPr>
          <w:p w14:paraId="138A8E8F"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0.52</w:t>
            </w:r>
          </w:p>
        </w:tc>
        <w:tc>
          <w:tcPr>
            <w:tcW w:w="709" w:type="dxa"/>
          </w:tcPr>
          <w:p w14:paraId="458BD0E7"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w:t>
            </w:r>
          </w:p>
        </w:tc>
        <w:tc>
          <w:tcPr>
            <w:tcW w:w="1701" w:type="dxa"/>
          </w:tcPr>
          <w:p w14:paraId="1FD9F64D"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137 (0.1 C)</w:t>
            </w:r>
          </w:p>
        </w:tc>
        <w:tc>
          <w:tcPr>
            <w:tcW w:w="1559" w:type="dxa"/>
          </w:tcPr>
          <w:p w14:paraId="07CAAD49"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68% capacity retention at 0.1 C after 30 cycles</w:t>
            </w:r>
          </w:p>
        </w:tc>
        <w:tc>
          <w:tcPr>
            <w:tcW w:w="526" w:type="dxa"/>
          </w:tcPr>
          <w:p w14:paraId="05667DAC" w14:textId="23830F69" w:rsidR="002E18A0" w:rsidRPr="00BA0169" w:rsidRDefault="002E18A0" w:rsidP="00D04841">
            <w:pPr>
              <w:autoSpaceDE w:val="0"/>
              <w:autoSpaceDN w:val="0"/>
              <w:jc w:val="left"/>
              <w:rPr>
                <w:rFonts w:cs="AdvOT999035f4"/>
                <w:color w:val="000000" w:themeColor="text1"/>
                <w:sz w:val="14"/>
                <w:szCs w:val="16"/>
              </w:rPr>
            </w:pPr>
            <w:r w:rsidRPr="00BA0169">
              <w:rPr>
                <w:rFonts w:cs="AdvOT999035f4"/>
                <w:color w:val="000000" w:themeColor="text1"/>
                <w:sz w:val="14"/>
                <w:szCs w:val="16"/>
              </w:rPr>
              <w:fldChar w:fldCharType="begin">
                <w:fldData xml:space="preserve">PEVuZE5vdGU+PENpdGU+PEF1dGhvcj5YaW5nPC9BdXRob3I+PFllYXI+MjAxMjwvWWVhcj48UmVj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</w:fldData>
              </w:fldChar>
            </w:r>
            <w:r w:rsidR="00D04841" w:rsidRPr="00BA0169">
              <w:rPr>
                <w:rFonts w:cs="AdvOT999035f4"/>
                <w:color w:val="000000" w:themeColor="text1"/>
                <w:sz w:val="14"/>
                <w:szCs w:val="16"/>
              </w:rPr>
              <w:instrText xml:space="preserve"> ADDIN EN.CITE </w:instrText>
            </w:r>
            <w:r w:rsidR="00D04841" w:rsidRPr="00BA0169">
              <w:rPr>
                <w:rFonts w:cs="AdvOT999035f4"/>
                <w:color w:val="000000" w:themeColor="text1"/>
                <w:sz w:val="14"/>
                <w:szCs w:val="16"/>
              </w:rPr>
              <w:fldChar w:fldCharType="begin">
                <w:fldData xml:space="preserve">PEVuZE5vdGU+PENpdGU+PEF1dGhvcj5YaW5nPC9BdXRob3I+PFllYXI+MjAxMjwvWWVhcj48UmVj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</w:fldData>
              </w:fldChar>
            </w:r>
            <w:r w:rsidR="00D04841" w:rsidRPr="00BA0169">
              <w:rPr>
                <w:rFonts w:cs="AdvOT999035f4"/>
                <w:color w:val="000000" w:themeColor="text1"/>
                <w:sz w:val="14"/>
                <w:szCs w:val="16"/>
              </w:rPr>
              <w:instrText xml:space="preserve"> ADDIN EN.CITE.DATA </w:instrText>
            </w:r>
            <w:r w:rsidR="00D04841" w:rsidRPr="00BA0169">
              <w:rPr>
                <w:rFonts w:cs="AdvOT999035f4"/>
                <w:color w:val="000000" w:themeColor="text1"/>
                <w:sz w:val="14"/>
                <w:szCs w:val="16"/>
              </w:rPr>
            </w:r>
            <w:r w:rsidR="00D04841" w:rsidRPr="00BA0169">
              <w:rPr>
                <w:rFonts w:cs="AdvOT999035f4"/>
                <w:color w:val="000000" w:themeColor="text1"/>
                <w:sz w:val="14"/>
                <w:szCs w:val="16"/>
              </w:rPr>
              <w:fldChar w:fldCharType="end"/>
            </w:r>
            <w:r w:rsidRPr="00BA0169">
              <w:rPr>
                <w:rFonts w:cs="AdvOT999035f4"/>
                <w:color w:val="000000" w:themeColor="text1"/>
                <w:sz w:val="14"/>
                <w:szCs w:val="16"/>
              </w:rPr>
            </w:r>
            <w:r w:rsidRPr="00BA0169">
              <w:rPr>
                <w:rFonts w:cs="AdvOT999035f4"/>
                <w:color w:val="000000" w:themeColor="text1"/>
                <w:sz w:val="14"/>
                <w:szCs w:val="16"/>
              </w:rPr>
              <w:fldChar w:fldCharType="separate"/>
            </w:r>
            <w:r w:rsidR="00D04841" w:rsidRPr="00BA0169">
              <w:rPr>
                <w:rFonts w:cs="AdvOT999035f4"/>
                <w:noProof/>
                <w:color w:val="000000" w:themeColor="text1"/>
                <w:sz w:val="14"/>
                <w:szCs w:val="16"/>
                <w:vertAlign w:val="superscript"/>
              </w:rPr>
              <w:t>153</w:t>
            </w:r>
            <w:r w:rsidRPr="00BA0169">
              <w:rPr>
                <w:rFonts w:cs="AdvOT999035f4"/>
                <w:color w:val="000000" w:themeColor="text1"/>
                <w:sz w:val="14"/>
                <w:szCs w:val="16"/>
              </w:rPr>
              <w:fldChar w:fldCharType="end"/>
            </w:r>
          </w:p>
        </w:tc>
      </w:tr>
      <w:tr w:rsidR="002E18A0" w:rsidRPr="00BA0169" w14:paraId="45264D44" w14:textId="77777777" w:rsidTr="00354B2C">
        <w:tc>
          <w:tcPr>
            <w:tcW w:w="1555" w:type="dxa"/>
          </w:tcPr>
          <w:p w14:paraId="5B4FAD1A"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Planetary ball mill</w:t>
            </w:r>
          </w:p>
        </w:tc>
        <w:tc>
          <w:tcPr>
            <w:tcW w:w="1275" w:type="dxa"/>
          </w:tcPr>
          <w:p w14:paraId="1AB0B668"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Acetylene black</w:t>
            </w:r>
          </w:p>
        </w:tc>
        <w:tc>
          <w:tcPr>
            <w:tcW w:w="993" w:type="dxa"/>
          </w:tcPr>
          <w:p w14:paraId="08528635" w14:textId="0BC82FAC" w:rsidR="002E18A0" w:rsidRPr="00BA0169" w:rsidRDefault="005E7613" w:rsidP="00354B2C">
            <w:pPr>
              <w:autoSpaceDE w:val="0"/>
              <w:autoSpaceDN w:val="0"/>
              <w:jc w:val="left"/>
              <w:rPr>
                <w:rFonts w:cs="AdvOT999035f4"/>
                <w:i/>
                <w:color w:val="000000" w:themeColor="text1"/>
                <w:sz w:val="14"/>
                <w:szCs w:val="16"/>
              </w:rPr>
            </w:pPr>
            <w:r w:rsidRPr="00BA0169">
              <w:rPr>
                <w:rFonts w:cs="AdvOT999035f4"/>
                <w:i/>
                <w:color w:val="000000" w:themeColor="text1"/>
                <w:sz w:val="14"/>
                <w:szCs w:val="16"/>
              </w:rPr>
              <w:t>In</w:t>
            </w:r>
            <w:r w:rsidR="00804F19" w:rsidRPr="00BA0169">
              <w:rPr>
                <w:rFonts w:cs="AdvOT999035f4"/>
                <w:i/>
                <w:color w:val="000000" w:themeColor="text1"/>
                <w:sz w:val="14"/>
                <w:szCs w:val="16"/>
              </w:rPr>
              <w:t xml:space="preserve"> </w:t>
            </w:r>
            <w:r w:rsidR="002E18A0" w:rsidRPr="00BA0169">
              <w:rPr>
                <w:rFonts w:cs="AdvOT999035f4"/>
                <w:i/>
                <w:color w:val="000000" w:themeColor="text1"/>
                <w:sz w:val="14"/>
                <w:szCs w:val="16"/>
              </w:rPr>
              <w:t>situ</w:t>
            </w:r>
          </w:p>
          <w:p w14:paraId="60F34B3C" w14:textId="77777777" w:rsidR="002E18A0" w:rsidRPr="00BA0169" w:rsidRDefault="002E18A0" w:rsidP="00354B2C">
            <w:pPr>
              <w:autoSpaceDE w:val="0"/>
              <w:autoSpaceDN w:val="0"/>
              <w:jc w:val="left"/>
              <w:rPr>
                <w:rFonts w:cs="AdvOT999035f4"/>
                <w:color w:val="000000" w:themeColor="text1"/>
                <w:sz w:val="14"/>
                <w:szCs w:val="16"/>
              </w:rPr>
            </w:pPr>
          </w:p>
        </w:tc>
        <w:tc>
          <w:tcPr>
            <w:tcW w:w="708" w:type="dxa"/>
          </w:tcPr>
          <w:p w14:paraId="709A2E89"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3, 5, 10</w:t>
            </w:r>
          </w:p>
        </w:tc>
        <w:tc>
          <w:tcPr>
            <w:tcW w:w="709" w:type="dxa"/>
          </w:tcPr>
          <w:p w14:paraId="65F833A1"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w:t>
            </w:r>
          </w:p>
        </w:tc>
        <w:tc>
          <w:tcPr>
            <w:tcW w:w="1701" w:type="dxa"/>
          </w:tcPr>
          <w:p w14:paraId="7DE19D0C"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145 (0.1 C), 72 (5 C)</w:t>
            </w:r>
          </w:p>
        </w:tc>
        <w:tc>
          <w:tcPr>
            <w:tcW w:w="1559" w:type="dxa"/>
          </w:tcPr>
          <w:p w14:paraId="5352D556" w14:textId="0CAA7172" w:rsidR="002E18A0" w:rsidRPr="00BA0169" w:rsidRDefault="008B26AE"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7</w:t>
            </w:r>
            <w:r w:rsidR="002E18A0" w:rsidRPr="00BA0169">
              <w:rPr>
                <w:rFonts w:cs="AdvOT999035f4"/>
                <w:color w:val="000000" w:themeColor="text1"/>
                <w:sz w:val="14"/>
                <w:szCs w:val="16"/>
              </w:rPr>
              <w:t>0% capacity retention at 0.1 C after 50 cycles</w:t>
            </w:r>
          </w:p>
        </w:tc>
        <w:tc>
          <w:tcPr>
            <w:tcW w:w="526" w:type="dxa"/>
          </w:tcPr>
          <w:p w14:paraId="2BCF2760" w14:textId="22C5AABD" w:rsidR="002E18A0" w:rsidRPr="00BA0169" w:rsidRDefault="002E18A0" w:rsidP="00D04841">
            <w:pPr>
              <w:autoSpaceDE w:val="0"/>
              <w:autoSpaceDN w:val="0"/>
              <w:jc w:val="left"/>
              <w:rPr>
                <w:rFonts w:cs="AdvOT999035f4"/>
                <w:color w:val="000000" w:themeColor="text1"/>
                <w:sz w:val="14"/>
                <w:szCs w:val="16"/>
              </w:rPr>
            </w:pPr>
            <w:r w:rsidRPr="00BA0169">
              <w:rPr>
                <w:rFonts w:cs="AdvOT999035f4"/>
                <w:color w:val="000000" w:themeColor="text1"/>
                <w:sz w:val="14"/>
                <w:szCs w:val="16"/>
              </w:rPr>
              <w:fldChar w:fldCharType="begin"/>
            </w:r>
            <w:r w:rsidR="00D04841" w:rsidRPr="00BA0169">
              <w:rPr>
                <w:rFonts w:cs="AdvOT999035f4"/>
                <w:color w:val="000000" w:themeColor="text1"/>
                <w:sz w:val="14"/>
                <w:szCs w:val="16"/>
              </w:rPr>
              <w:instrText xml:space="preserve"> ADDIN EN.CITE &lt;EndNote&gt;&lt;Cite&gt;&lt;Author&gt;Oh&lt;/Author&gt;&lt;Year&gt;2012&lt;/Year&gt;&lt;RecNum&gt;361&lt;/RecNum&gt;&lt;DisplayText&gt;&lt;style face="superscript"&gt;198&lt;/style&gt;&lt;/DisplayText&gt;&lt;record&gt;&lt;rec-number&gt;361&lt;/rec-number&gt;&lt;foreign-keys&gt;&lt;key app="EN" db-id="f2fpta5ew5r22res0vnxft0gea9v55a5rv9d" timestamp="1517852037"&gt;361&lt;/key&gt;&lt;key app="ENWeb" db-id=""&gt;0&lt;/key&gt;&lt;/foreign-keys&gt;&lt;ref-type name="Journal Article"&gt;17&lt;/ref-type&gt;&lt;contributors&gt;&lt;authors&gt;&lt;author&gt;Oh, S. M.&lt;/author&gt;&lt;author&gt;Myung, S. T.&lt;/author&gt;&lt;author&gt;Sun, Y. K.&lt;/author&gt;&lt;/authors&gt;&lt;/contributors&gt;&lt;auth-address&gt;[Myung, Seung-Taek] Sejong Univ, Dept Nano Engn, Seoul 143747, South Korea. [Sun, Yang-Kook] Hanyang Univ, Dept WCU Energy Engn, Seoul 133791, South Korea. [Oh, Seung-Min; Sun, Yang-Kook] Hanyang Univ, Dept Chem Engn, Seoul 133791, South Korea.&amp;#xD;Myung, ST (reprint author), Sejong Univ, Dept Nano Engn, Seoul 143747, South Korea.&amp;#xD;smyung@sejong.ac.kr; yksun@hanyang.ac.kr&lt;/auth-address&gt;&lt;titles&gt;&lt;title&gt;Olivine LiCoPO4-carbon composite showing high rechargeable capacity&lt;/title&gt;&lt;secondary-title&gt;J. Mater. Chem.&lt;/secondary-title&gt;&lt;alt-title&gt;J. Mater. Chem.&lt;/alt-title&gt;&lt;/titles&gt;&lt;periodical&gt;&lt;full-title&gt;J. Mater. Chem.&lt;/full-title&gt;&lt;/periodical&gt;&lt;alt-periodical&gt;&lt;full-title&gt;J. Mater. Chem.&lt;/full-title&gt;&lt;/alt-periodical&gt;&lt;pages&gt;14932-14937&lt;/pages&gt;&lt;volume&gt;22&lt;/volume&gt;&lt;number&gt;30&lt;/number&gt;&lt;keywords&gt;&lt;keyword&gt;lithium batteries&lt;/keyword&gt;&lt;keyword&gt;cathode material&lt;/keyword&gt;&lt;keyword&gt;high-performance&lt;/keyword&gt;&lt;keyword&gt;limnpo4&lt;/keyword&gt;&lt;keyword&gt;Chemistry&lt;/keyword&gt;&lt;keyword&gt;Materials Science&lt;/keyword&gt;&lt;/keywords&gt;&lt;dates&gt;&lt;year&gt;2012&lt;/year&gt;&lt;/dates&gt;&lt;isbn&gt;0959-9428&lt;/isbn&gt;&lt;accession-num&gt;WOS:000306215900019&lt;/accession-num&gt;&lt;label&gt;160&lt;/label&gt;&lt;work-type&gt;Article&lt;/work-type&gt;&lt;urls&gt;&lt;related-urls&gt;&lt;url&gt;&amp;lt;Go to ISI&amp;gt;://WOS:000306215900019&lt;/url&gt;&lt;/related-urls&gt;&lt;/urls&gt;&lt;electronic-resource-num&gt;10.1039/c2jm31933k&lt;/electronic-resource-num&gt;&lt;language&gt;English&lt;/language&gt;&lt;/record&gt;&lt;/Cite&gt;&lt;/EndNote&gt;</w:instrText>
            </w:r>
            <w:r w:rsidRPr="00BA0169">
              <w:rPr>
                <w:rFonts w:cs="AdvOT999035f4"/>
                <w:color w:val="000000" w:themeColor="text1"/>
                <w:sz w:val="14"/>
                <w:szCs w:val="16"/>
              </w:rPr>
              <w:fldChar w:fldCharType="separate"/>
            </w:r>
            <w:r w:rsidR="00D04841" w:rsidRPr="00BA0169">
              <w:rPr>
                <w:rFonts w:cs="AdvOT999035f4"/>
                <w:noProof/>
                <w:color w:val="000000" w:themeColor="text1"/>
                <w:sz w:val="14"/>
                <w:szCs w:val="16"/>
                <w:vertAlign w:val="superscript"/>
              </w:rPr>
              <w:t>198</w:t>
            </w:r>
            <w:r w:rsidRPr="00BA0169">
              <w:rPr>
                <w:rFonts w:cs="AdvOT999035f4"/>
                <w:color w:val="000000" w:themeColor="text1"/>
                <w:sz w:val="14"/>
                <w:szCs w:val="16"/>
              </w:rPr>
              <w:fldChar w:fldCharType="end"/>
            </w:r>
          </w:p>
        </w:tc>
      </w:tr>
      <w:tr w:rsidR="002E18A0" w:rsidRPr="00BA0169" w14:paraId="4A7BAD36" w14:textId="77777777" w:rsidTr="00354B2C">
        <w:tc>
          <w:tcPr>
            <w:tcW w:w="1555" w:type="dxa"/>
          </w:tcPr>
          <w:p w14:paraId="696EF6CD"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Spray pyrolysis</w:t>
            </w:r>
          </w:p>
        </w:tc>
        <w:tc>
          <w:tcPr>
            <w:tcW w:w="1275" w:type="dxa"/>
          </w:tcPr>
          <w:p w14:paraId="60FF1327"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Acetylene black</w:t>
            </w:r>
          </w:p>
        </w:tc>
        <w:tc>
          <w:tcPr>
            <w:tcW w:w="993" w:type="dxa"/>
          </w:tcPr>
          <w:p w14:paraId="348EA299"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Wet ball mill</w:t>
            </w:r>
          </w:p>
        </w:tc>
        <w:tc>
          <w:tcPr>
            <w:tcW w:w="708" w:type="dxa"/>
          </w:tcPr>
          <w:p w14:paraId="5F00A2D8"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10, 11.3, 11.7, 11.9</w:t>
            </w:r>
          </w:p>
        </w:tc>
        <w:tc>
          <w:tcPr>
            <w:tcW w:w="709" w:type="dxa"/>
          </w:tcPr>
          <w:p w14:paraId="36741B73"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w:t>
            </w:r>
          </w:p>
        </w:tc>
        <w:tc>
          <w:tcPr>
            <w:tcW w:w="1701" w:type="dxa"/>
          </w:tcPr>
          <w:p w14:paraId="1F4DE298" w14:textId="742BDD0E"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 xml:space="preserve">134 (0.05 C), </w:t>
            </w:r>
            <w:r w:rsidR="00BA1778" w:rsidRPr="00BA0169">
              <w:rPr>
                <w:rFonts w:cs="AdvOT999035f4"/>
                <w:color w:val="000000" w:themeColor="text1"/>
                <w:sz w:val="14"/>
                <w:szCs w:val="16"/>
              </w:rPr>
              <w:t xml:space="preserve">133 (0.1 C), </w:t>
            </w:r>
            <w:r w:rsidRPr="00BA0169">
              <w:rPr>
                <w:rFonts w:cs="AdvOT999035f4"/>
                <w:color w:val="000000" w:themeColor="text1"/>
                <w:sz w:val="14"/>
                <w:szCs w:val="16"/>
              </w:rPr>
              <w:t xml:space="preserve">131 (0.5 C), </w:t>
            </w:r>
            <w:r w:rsidR="00BA1778" w:rsidRPr="00BA0169">
              <w:rPr>
                <w:rFonts w:cs="AdvOT999035f4"/>
                <w:color w:val="000000" w:themeColor="text1"/>
                <w:sz w:val="14"/>
                <w:szCs w:val="16"/>
              </w:rPr>
              <w:t xml:space="preserve">128 (1 C), </w:t>
            </w:r>
            <w:r w:rsidRPr="00BA0169">
              <w:rPr>
                <w:rFonts w:cs="AdvOT999035f4"/>
                <w:color w:val="000000" w:themeColor="text1"/>
                <w:sz w:val="14"/>
                <w:szCs w:val="16"/>
              </w:rPr>
              <w:t>88 (10 C), 52 (20 C)</w:t>
            </w:r>
          </w:p>
        </w:tc>
        <w:tc>
          <w:tcPr>
            <w:tcW w:w="1559" w:type="dxa"/>
          </w:tcPr>
          <w:p w14:paraId="09FAB691"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89%, 77%, 63% capacity retentions at 0.1 C, 0.5 C, 1 C after 30 cycles</w:t>
            </w:r>
          </w:p>
        </w:tc>
        <w:tc>
          <w:tcPr>
            <w:tcW w:w="526" w:type="dxa"/>
          </w:tcPr>
          <w:p w14:paraId="723A87E1" w14:textId="2DD544B5" w:rsidR="002E18A0" w:rsidRPr="00BA0169" w:rsidRDefault="002E18A0" w:rsidP="00D04841">
            <w:pPr>
              <w:autoSpaceDE w:val="0"/>
              <w:autoSpaceDN w:val="0"/>
              <w:jc w:val="left"/>
              <w:rPr>
                <w:rFonts w:cs="AdvOT999035f4"/>
                <w:color w:val="000000" w:themeColor="text1"/>
                <w:sz w:val="14"/>
                <w:szCs w:val="16"/>
              </w:rPr>
            </w:pPr>
            <w:r w:rsidRPr="00BA0169">
              <w:rPr>
                <w:rFonts w:cs="AdvOT999035f4"/>
                <w:color w:val="000000" w:themeColor="text1"/>
                <w:sz w:val="14"/>
                <w:szCs w:val="16"/>
              </w:rPr>
              <w:fldChar w:fldCharType="begin">
                <w:fldData xml:space="preserve">PEVuZE5vdGU+PENpdGU+PEF1dGhvcj5UaGU8L0F1dGhvcj48WWVhcj4yMDEyPC9ZZWFyPjxSZWNO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</w:fldData>
              </w:fldChar>
            </w:r>
            <w:r w:rsidR="00D04841" w:rsidRPr="00BA0169">
              <w:rPr>
                <w:rFonts w:cs="AdvOT999035f4"/>
                <w:color w:val="000000" w:themeColor="text1"/>
                <w:sz w:val="14"/>
                <w:szCs w:val="16"/>
              </w:rPr>
              <w:instrText xml:space="preserve"> ADDIN EN.CITE </w:instrText>
            </w:r>
            <w:r w:rsidR="00D04841" w:rsidRPr="00BA0169">
              <w:rPr>
                <w:rFonts w:cs="AdvOT999035f4"/>
                <w:color w:val="000000" w:themeColor="text1"/>
                <w:sz w:val="14"/>
                <w:szCs w:val="16"/>
              </w:rPr>
              <w:fldChar w:fldCharType="begin">
                <w:fldData xml:space="preserve">PEVuZE5vdGU+PENpdGU+PEF1dGhvcj5UaGU8L0F1dGhvcj48WWVhcj4yMDEyPC9ZZWFyPjxSZWNO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</w:fldData>
              </w:fldChar>
            </w:r>
            <w:r w:rsidR="00D04841" w:rsidRPr="00BA0169">
              <w:rPr>
                <w:rFonts w:cs="AdvOT999035f4"/>
                <w:color w:val="000000" w:themeColor="text1"/>
                <w:sz w:val="14"/>
                <w:szCs w:val="16"/>
              </w:rPr>
              <w:instrText xml:space="preserve"> ADDIN EN.CITE.DATA </w:instrText>
            </w:r>
            <w:r w:rsidR="00D04841" w:rsidRPr="00BA0169">
              <w:rPr>
                <w:rFonts w:cs="AdvOT999035f4"/>
                <w:color w:val="000000" w:themeColor="text1"/>
                <w:sz w:val="14"/>
                <w:szCs w:val="16"/>
              </w:rPr>
            </w:r>
            <w:r w:rsidR="00D04841" w:rsidRPr="00BA0169">
              <w:rPr>
                <w:rFonts w:cs="AdvOT999035f4"/>
                <w:color w:val="000000" w:themeColor="text1"/>
                <w:sz w:val="14"/>
                <w:szCs w:val="16"/>
              </w:rPr>
              <w:fldChar w:fldCharType="end"/>
            </w:r>
            <w:r w:rsidRPr="00BA0169">
              <w:rPr>
                <w:rFonts w:cs="AdvOT999035f4"/>
                <w:color w:val="000000" w:themeColor="text1"/>
                <w:sz w:val="14"/>
                <w:szCs w:val="16"/>
              </w:rPr>
            </w:r>
            <w:r w:rsidRPr="00BA0169">
              <w:rPr>
                <w:rFonts w:cs="AdvOT999035f4"/>
                <w:color w:val="000000" w:themeColor="text1"/>
                <w:sz w:val="14"/>
                <w:szCs w:val="16"/>
              </w:rPr>
              <w:fldChar w:fldCharType="separate"/>
            </w:r>
            <w:r w:rsidR="00D04841" w:rsidRPr="00BA0169">
              <w:rPr>
                <w:rFonts w:cs="AdvOT999035f4"/>
                <w:noProof/>
                <w:color w:val="000000" w:themeColor="text1"/>
                <w:sz w:val="14"/>
                <w:szCs w:val="16"/>
                <w:vertAlign w:val="superscript"/>
              </w:rPr>
              <w:t>177</w:t>
            </w:r>
            <w:r w:rsidRPr="00BA0169">
              <w:rPr>
                <w:rFonts w:cs="AdvOT999035f4"/>
                <w:color w:val="000000" w:themeColor="text1"/>
                <w:sz w:val="14"/>
                <w:szCs w:val="16"/>
              </w:rPr>
              <w:fldChar w:fldCharType="end"/>
            </w:r>
          </w:p>
        </w:tc>
      </w:tr>
      <w:tr w:rsidR="002E18A0" w:rsidRPr="00BA0169" w14:paraId="082C2331" w14:textId="77777777" w:rsidTr="00354B2C">
        <w:tc>
          <w:tcPr>
            <w:tcW w:w="1555" w:type="dxa"/>
          </w:tcPr>
          <w:p w14:paraId="05B0CECE"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Solvothermal synthesis</w:t>
            </w:r>
          </w:p>
        </w:tc>
        <w:tc>
          <w:tcPr>
            <w:tcW w:w="1275" w:type="dxa"/>
          </w:tcPr>
          <w:p w14:paraId="6AFA74AC"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Glucose, Mn doping</w:t>
            </w:r>
          </w:p>
        </w:tc>
        <w:tc>
          <w:tcPr>
            <w:tcW w:w="993" w:type="dxa"/>
          </w:tcPr>
          <w:p w14:paraId="255AE166" w14:textId="19D98698" w:rsidR="002E18A0" w:rsidRPr="00BA0169" w:rsidRDefault="005E7613" w:rsidP="00354B2C">
            <w:pPr>
              <w:autoSpaceDE w:val="0"/>
              <w:autoSpaceDN w:val="0"/>
              <w:jc w:val="left"/>
              <w:rPr>
                <w:rFonts w:cs="AdvOT999035f4"/>
                <w:i/>
                <w:color w:val="000000" w:themeColor="text1"/>
                <w:sz w:val="14"/>
                <w:szCs w:val="16"/>
              </w:rPr>
            </w:pPr>
            <w:r w:rsidRPr="00BA0169">
              <w:rPr>
                <w:rFonts w:cs="AdvOT999035f4"/>
                <w:i/>
                <w:color w:val="000000" w:themeColor="text1"/>
                <w:sz w:val="14"/>
                <w:szCs w:val="16"/>
              </w:rPr>
              <w:t>In</w:t>
            </w:r>
            <w:r w:rsidR="00804F19" w:rsidRPr="00BA0169">
              <w:rPr>
                <w:rFonts w:cs="AdvOT999035f4"/>
                <w:i/>
                <w:color w:val="000000" w:themeColor="text1"/>
                <w:sz w:val="14"/>
                <w:szCs w:val="16"/>
              </w:rPr>
              <w:t xml:space="preserve"> </w:t>
            </w:r>
            <w:r w:rsidR="002E18A0" w:rsidRPr="00BA0169">
              <w:rPr>
                <w:rFonts w:cs="AdvOT999035f4"/>
                <w:i/>
                <w:color w:val="000000" w:themeColor="text1"/>
                <w:sz w:val="14"/>
                <w:szCs w:val="16"/>
              </w:rPr>
              <w:t>situ</w:t>
            </w:r>
          </w:p>
        </w:tc>
        <w:tc>
          <w:tcPr>
            <w:tcW w:w="708" w:type="dxa"/>
          </w:tcPr>
          <w:p w14:paraId="2A85C3B9"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12</w:t>
            </w:r>
          </w:p>
        </w:tc>
        <w:tc>
          <w:tcPr>
            <w:tcW w:w="709" w:type="dxa"/>
          </w:tcPr>
          <w:p w14:paraId="68B2567D"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w:t>
            </w:r>
          </w:p>
        </w:tc>
        <w:tc>
          <w:tcPr>
            <w:tcW w:w="1701" w:type="dxa"/>
          </w:tcPr>
          <w:p w14:paraId="1CACE1CA"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105 (0.2 C)</w:t>
            </w:r>
          </w:p>
        </w:tc>
        <w:tc>
          <w:tcPr>
            <w:tcW w:w="1559" w:type="dxa"/>
          </w:tcPr>
          <w:p w14:paraId="2F5EB6D5"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90% capacity retention at 0.2 C after 30 cycles</w:t>
            </w:r>
          </w:p>
        </w:tc>
        <w:tc>
          <w:tcPr>
            <w:tcW w:w="526" w:type="dxa"/>
          </w:tcPr>
          <w:p w14:paraId="5F98E8E9" w14:textId="45F053BF" w:rsidR="002E18A0" w:rsidRPr="00BA0169" w:rsidRDefault="002E18A0" w:rsidP="00D04841">
            <w:pPr>
              <w:autoSpaceDE w:val="0"/>
              <w:autoSpaceDN w:val="0"/>
              <w:jc w:val="left"/>
              <w:rPr>
                <w:rFonts w:cs="AdvOT999035f4"/>
                <w:color w:val="000000" w:themeColor="text1"/>
                <w:sz w:val="14"/>
                <w:szCs w:val="16"/>
              </w:rPr>
            </w:pPr>
            <w:r w:rsidRPr="00BA0169">
              <w:rPr>
                <w:rFonts w:cs="AdvOT999035f4"/>
                <w:color w:val="000000" w:themeColor="text1"/>
                <w:sz w:val="14"/>
                <w:szCs w:val="16"/>
              </w:rPr>
              <w:fldChar w:fldCharType="begin"/>
            </w:r>
            <w:r w:rsidR="00D04841" w:rsidRPr="00BA0169">
              <w:rPr>
                <w:rFonts w:cs="AdvOT999035f4"/>
                <w:color w:val="000000" w:themeColor="text1"/>
                <w:sz w:val="14"/>
                <w:szCs w:val="16"/>
              </w:rPr>
              <w:instrText xml:space="preserve"> ADDIN EN.CITE &lt;EndNote&gt;&lt;Cite&gt;&lt;Author&gt;Li&lt;/Author&gt;&lt;Year&gt;2012&lt;/Year&gt;&lt;RecNum&gt;382&lt;/RecNum&gt;&lt;DisplayText&gt;&lt;style face="superscript"&gt;141&lt;/style&gt;&lt;/DisplayText&gt;&lt;record&gt;&lt;rec-number&gt;382&lt;/rec-number&gt;&lt;foreign-keys&gt;&lt;key app="EN" db-id="f2fpta5ew5r22res0vnxft0gea9v55a5rv9d" timestamp="1509790462"&gt;382&lt;/key&gt;&lt;/foreign-keys&gt;&lt;ref-type name="Journal Article"&gt;17&lt;/ref-type&gt;&lt;contributors&gt;&lt;authors&gt;&lt;author&gt;Li, M.&lt;/author&gt;&lt;/authors&gt;&lt;/contributors&gt;&lt;auth-address&gt;Dezhou Univ, Coll Text &amp;amp; Clothing Engn, Dezhou 253023, Shandong, Peoples R China.&amp;#xD;Li, M (reprint author), Dezhou Univ, Coll Text &amp;amp; Clothing Engn, Dezhou 253023, Shandong, Peoples R China.&amp;#xD;mei_li1965@163.com&lt;/auth-address&gt;&lt;titles&gt;&lt;title&gt;Solvothermal synthesis of LiCo1-x Mn (x) PO4/C cathode materials for lithium-ion batteries&lt;/title&gt;&lt;secondary-title&gt;Ionics&lt;/secondary-title&gt;&lt;alt-title&gt;Ionics&lt;/alt-title&gt;&lt;/titles&gt;&lt;periodical&gt;&lt;full-title&gt;Ionics&lt;/full-title&gt;&lt;/periodical&gt;&lt;alt-periodical&gt;&lt;full-title&gt;Ionics&lt;/full-title&gt;&lt;/alt-periodical&gt;&lt;pages&gt;507-512&lt;/pages&gt;&lt;volume&gt;18&lt;/volume&gt;&lt;number&gt;5&lt;/number&gt;&lt;keywords&gt;&lt;keyword&gt;Lithium-ion battery&lt;/keyword&gt;&lt;keyword&gt;Cathode material&lt;/keyword&gt;&lt;keyword&gt;Solvothermal&lt;/keyword&gt;&lt;keyword&gt;LiCo1-xMnxPO4/C&lt;/keyword&gt;&lt;keyword&gt;electrochemical performance&lt;/keyword&gt;&lt;keyword&gt;secondary batteries&lt;/keyword&gt;&lt;keyword&gt;spray-pyrolysis&lt;/keyword&gt;&lt;keyword&gt;lifepo4&lt;/keyword&gt;&lt;keyword&gt;limnpo4&lt;/keyword&gt;&lt;keyword&gt;fe&lt;/keyword&gt;&lt;keyword&gt;vanadium&lt;/keyword&gt;&lt;keyword&gt;licopo4&lt;/keyword&gt;&lt;keyword&gt;limpo4&lt;/keyword&gt;&lt;keyword&gt;nanoparticles&lt;/keyword&gt;&lt;keyword&gt;Chemistry&lt;/keyword&gt;&lt;keyword&gt;Electrochemistry&lt;/keyword&gt;&lt;keyword&gt;Physics&lt;/keyword&gt;&lt;/keywords&gt;&lt;dates&gt;&lt;year&gt;2012&lt;/year&gt;&lt;pub-dates&gt;&lt;date&gt;May&lt;/date&gt;&lt;/pub-dates&gt;&lt;/dates&gt;&lt;isbn&gt;0947-7047&lt;/isbn&gt;&lt;accession-num&gt;WOS:000303453800011&lt;/accession-num&gt;&lt;label&gt;181&lt;/label&gt;&lt;work-type&gt;Article&lt;/work-type&gt;&lt;urls&gt;&lt;related-urls&gt;&lt;url&gt;&amp;lt;Go to ISI&amp;gt;://WOS:000303453800011&lt;/url&gt;&lt;/related-urls&gt;&lt;/urls&gt;&lt;electronic-resource-num&gt;10.1007/s11581-012-0675-2&lt;/electronic-resource-num&gt;&lt;language&gt;English&lt;/language&gt;&lt;/record&gt;&lt;/Cite&gt;&lt;/EndNote&gt;</w:instrText>
            </w:r>
            <w:r w:rsidRPr="00BA0169">
              <w:rPr>
                <w:rFonts w:cs="AdvOT999035f4"/>
                <w:color w:val="000000" w:themeColor="text1"/>
                <w:sz w:val="14"/>
                <w:szCs w:val="16"/>
              </w:rPr>
              <w:fldChar w:fldCharType="separate"/>
            </w:r>
            <w:r w:rsidR="00D04841" w:rsidRPr="00BA0169">
              <w:rPr>
                <w:rFonts w:cs="AdvOT999035f4"/>
                <w:noProof/>
                <w:color w:val="000000" w:themeColor="text1"/>
                <w:sz w:val="14"/>
                <w:szCs w:val="16"/>
                <w:vertAlign w:val="superscript"/>
              </w:rPr>
              <w:t>141</w:t>
            </w:r>
            <w:r w:rsidRPr="00BA0169">
              <w:rPr>
                <w:rFonts w:cs="AdvOT999035f4"/>
                <w:color w:val="000000" w:themeColor="text1"/>
                <w:sz w:val="14"/>
                <w:szCs w:val="16"/>
              </w:rPr>
              <w:fldChar w:fldCharType="end"/>
            </w:r>
          </w:p>
        </w:tc>
      </w:tr>
      <w:tr w:rsidR="002E18A0" w:rsidRPr="00BA0169" w14:paraId="46851146" w14:textId="77777777" w:rsidTr="00354B2C">
        <w:tc>
          <w:tcPr>
            <w:tcW w:w="1555" w:type="dxa"/>
          </w:tcPr>
          <w:p w14:paraId="204EBB89"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Sol-gel process</w:t>
            </w:r>
          </w:p>
        </w:tc>
        <w:tc>
          <w:tcPr>
            <w:tcW w:w="1275" w:type="dxa"/>
          </w:tcPr>
          <w:p w14:paraId="077D3B1C"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Citric acid, acetylene black</w:t>
            </w:r>
          </w:p>
        </w:tc>
        <w:tc>
          <w:tcPr>
            <w:tcW w:w="993" w:type="dxa"/>
          </w:tcPr>
          <w:p w14:paraId="6A514775" w14:textId="1ADEAF52" w:rsidR="002E18A0" w:rsidRPr="00BA0169" w:rsidRDefault="00210271" w:rsidP="005E7613">
            <w:pPr>
              <w:autoSpaceDE w:val="0"/>
              <w:autoSpaceDN w:val="0"/>
              <w:jc w:val="left"/>
              <w:rPr>
                <w:rFonts w:cs="AdvOT999035f4"/>
                <w:color w:val="000000" w:themeColor="text1"/>
                <w:sz w:val="14"/>
                <w:szCs w:val="16"/>
              </w:rPr>
            </w:pPr>
            <w:r w:rsidRPr="00BA0169">
              <w:rPr>
                <w:rFonts w:cs="AdvOT999035f4"/>
                <w:i/>
                <w:color w:val="000000" w:themeColor="text1"/>
                <w:sz w:val="14"/>
                <w:szCs w:val="16"/>
              </w:rPr>
              <w:t>In</w:t>
            </w:r>
            <w:r w:rsidR="00804F19" w:rsidRPr="00BA0169">
              <w:rPr>
                <w:rFonts w:cs="AdvOT999035f4"/>
                <w:i/>
                <w:color w:val="000000" w:themeColor="text1"/>
                <w:sz w:val="14"/>
                <w:szCs w:val="16"/>
              </w:rPr>
              <w:t xml:space="preserve"> </w:t>
            </w:r>
            <w:r w:rsidR="002E18A0" w:rsidRPr="00BA0169">
              <w:rPr>
                <w:rFonts w:cs="AdvOT999035f4"/>
                <w:i/>
                <w:color w:val="000000" w:themeColor="text1"/>
                <w:sz w:val="14"/>
                <w:szCs w:val="16"/>
              </w:rPr>
              <w:t>situ</w:t>
            </w:r>
            <w:r w:rsidR="008E1551" w:rsidRPr="00BA0169">
              <w:rPr>
                <w:rFonts w:cs="AdvOT999035f4"/>
                <w:color w:val="000000" w:themeColor="text1"/>
                <w:sz w:val="14"/>
                <w:szCs w:val="16"/>
              </w:rPr>
              <w:t xml:space="preserve">, </w:t>
            </w:r>
            <w:r w:rsidR="008E1551" w:rsidRPr="00BA0169">
              <w:rPr>
                <w:rFonts w:cs="AdvOT999035f4"/>
                <w:i/>
                <w:color w:val="000000" w:themeColor="text1"/>
                <w:sz w:val="14"/>
                <w:szCs w:val="16"/>
              </w:rPr>
              <w:t>ex</w:t>
            </w:r>
            <w:r w:rsidR="00804F19" w:rsidRPr="00BA0169">
              <w:rPr>
                <w:rFonts w:cs="AdvOT999035f4"/>
                <w:i/>
                <w:color w:val="000000" w:themeColor="text1"/>
                <w:sz w:val="14"/>
                <w:szCs w:val="16"/>
              </w:rPr>
              <w:t xml:space="preserve"> </w:t>
            </w:r>
            <w:r w:rsidR="002E18A0" w:rsidRPr="00BA0169">
              <w:rPr>
                <w:rFonts w:cs="AdvOT999035f4"/>
                <w:i/>
                <w:color w:val="000000" w:themeColor="text1"/>
                <w:sz w:val="14"/>
                <w:szCs w:val="16"/>
              </w:rPr>
              <w:t>situ</w:t>
            </w:r>
          </w:p>
        </w:tc>
        <w:tc>
          <w:tcPr>
            <w:tcW w:w="708" w:type="dxa"/>
          </w:tcPr>
          <w:p w14:paraId="4B2F4CBD"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4.6, 5.8</w:t>
            </w:r>
          </w:p>
        </w:tc>
        <w:tc>
          <w:tcPr>
            <w:tcW w:w="709" w:type="dxa"/>
          </w:tcPr>
          <w:p w14:paraId="709FC473"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15-20 nm</w:t>
            </w:r>
          </w:p>
        </w:tc>
        <w:tc>
          <w:tcPr>
            <w:tcW w:w="1701" w:type="dxa"/>
          </w:tcPr>
          <w:p w14:paraId="3C406F28"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131 (0.1 C), 107 (0.5 C), 95 (1 C)</w:t>
            </w:r>
          </w:p>
        </w:tc>
        <w:tc>
          <w:tcPr>
            <w:tcW w:w="1559" w:type="dxa"/>
          </w:tcPr>
          <w:p w14:paraId="0EF52348"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78% capacity retention at  0.1 C after 40 cycles</w:t>
            </w:r>
          </w:p>
        </w:tc>
        <w:tc>
          <w:tcPr>
            <w:tcW w:w="526" w:type="dxa"/>
          </w:tcPr>
          <w:p w14:paraId="6D573B26" w14:textId="30DE713E" w:rsidR="002E18A0" w:rsidRPr="00BA0169" w:rsidRDefault="002E18A0" w:rsidP="00D04841">
            <w:pPr>
              <w:autoSpaceDE w:val="0"/>
              <w:autoSpaceDN w:val="0"/>
              <w:jc w:val="left"/>
              <w:rPr>
                <w:rFonts w:cs="AdvOT999035f4"/>
                <w:color w:val="000000" w:themeColor="text1"/>
                <w:sz w:val="14"/>
                <w:szCs w:val="16"/>
              </w:rPr>
            </w:pPr>
            <w:r w:rsidRPr="00BA0169">
              <w:rPr>
                <w:rFonts w:cs="AdvOT999035f4"/>
                <w:color w:val="000000" w:themeColor="text1"/>
                <w:sz w:val="14"/>
                <w:szCs w:val="16"/>
              </w:rPr>
              <w:fldChar w:fldCharType="begin">
                <w:fldData xml:space="preserve">PEVuZE5vdGU+PENpdGU+PEF1dGhvcj5OaTwvQXV0aG9yPjxZZWFyPjIwMTI8L1llYXI+PFJlY051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=
</w:fldData>
              </w:fldChar>
            </w:r>
            <w:r w:rsidR="00D04841" w:rsidRPr="00BA0169">
              <w:rPr>
                <w:rFonts w:cs="AdvOT999035f4"/>
                <w:color w:val="000000" w:themeColor="text1"/>
                <w:sz w:val="14"/>
                <w:szCs w:val="16"/>
              </w:rPr>
              <w:instrText xml:space="preserve"> ADDIN EN.CITE </w:instrText>
            </w:r>
            <w:r w:rsidR="00D04841" w:rsidRPr="00BA0169">
              <w:rPr>
                <w:rFonts w:cs="AdvOT999035f4"/>
                <w:color w:val="000000" w:themeColor="text1"/>
                <w:sz w:val="14"/>
                <w:szCs w:val="16"/>
              </w:rPr>
              <w:fldChar w:fldCharType="begin">
                <w:fldData xml:space="preserve">PEVuZE5vdGU+PENpdGU+PEF1dGhvcj5OaTwvQXV0aG9yPjxZZWFyPjIwMTI8L1llYXI+PFJlY051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=
</w:fldData>
              </w:fldChar>
            </w:r>
            <w:r w:rsidR="00D04841" w:rsidRPr="00BA0169">
              <w:rPr>
                <w:rFonts w:cs="AdvOT999035f4"/>
                <w:color w:val="000000" w:themeColor="text1"/>
                <w:sz w:val="14"/>
                <w:szCs w:val="16"/>
              </w:rPr>
              <w:instrText xml:space="preserve"> ADDIN EN.CITE.DATA </w:instrText>
            </w:r>
            <w:r w:rsidR="00D04841" w:rsidRPr="00BA0169">
              <w:rPr>
                <w:rFonts w:cs="AdvOT999035f4"/>
                <w:color w:val="000000" w:themeColor="text1"/>
                <w:sz w:val="14"/>
                <w:szCs w:val="16"/>
              </w:rPr>
            </w:r>
            <w:r w:rsidR="00D04841" w:rsidRPr="00BA0169">
              <w:rPr>
                <w:rFonts w:cs="AdvOT999035f4"/>
                <w:color w:val="000000" w:themeColor="text1"/>
                <w:sz w:val="14"/>
                <w:szCs w:val="16"/>
              </w:rPr>
              <w:fldChar w:fldCharType="end"/>
            </w:r>
            <w:r w:rsidRPr="00BA0169">
              <w:rPr>
                <w:rFonts w:cs="AdvOT999035f4"/>
                <w:color w:val="000000" w:themeColor="text1"/>
                <w:sz w:val="14"/>
                <w:szCs w:val="16"/>
              </w:rPr>
            </w:r>
            <w:r w:rsidRPr="00BA0169">
              <w:rPr>
                <w:rFonts w:cs="AdvOT999035f4"/>
                <w:color w:val="000000" w:themeColor="text1"/>
                <w:sz w:val="14"/>
                <w:szCs w:val="16"/>
              </w:rPr>
              <w:fldChar w:fldCharType="separate"/>
            </w:r>
            <w:r w:rsidR="00D04841" w:rsidRPr="00BA0169">
              <w:rPr>
                <w:rFonts w:cs="AdvOT999035f4"/>
                <w:noProof/>
                <w:color w:val="000000" w:themeColor="text1"/>
                <w:sz w:val="14"/>
                <w:szCs w:val="16"/>
                <w:vertAlign w:val="superscript"/>
              </w:rPr>
              <w:t>206</w:t>
            </w:r>
            <w:r w:rsidRPr="00BA0169">
              <w:rPr>
                <w:rFonts w:cs="AdvOT999035f4"/>
                <w:color w:val="000000" w:themeColor="text1"/>
                <w:sz w:val="14"/>
                <w:szCs w:val="16"/>
              </w:rPr>
              <w:fldChar w:fldCharType="end"/>
            </w:r>
          </w:p>
        </w:tc>
      </w:tr>
      <w:tr w:rsidR="002E18A0" w:rsidRPr="00BA0169" w14:paraId="755DCCC3" w14:textId="77777777" w:rsidTr="00354B2C">
        <w:tc>
          <w:tcPr>
            <w:tcW w:w="1555" w:type="dxa"/>
          </w:tcPr>
          <w:p w14:paraId="79F476A1"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Aqueous precipitation</w:t>
            </w:r>
          </w:p>
        </w:tc>
        <w:tc>
          <w:tcPr>
            <w:tcW w:w="1275" w:type="dxa"/>
          </w:tcPr>
          <w:p w14:paraId="3277F447"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Sucrose, acetylene black, propane</w:t>
            </w:r>
          </w:p>
        </w:tc>
        <w:tc>
          <w:tcPr>
            <w:tcW w:w="993" w:type="dxa"/>
          </w:tcPr>
          <w:p w14:paraId="3EE30FF3" w14:textId="4A87E5D9"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 xml:space="preserve">Pyrolysis, spray, </w:t>
            </w:r>
            <w:r w:rsidR="00804F19" w:rsidRPr="00BA0169">
              <w:rPr>
                <w:rFonts w:cs="AdvOT999035f4"/>
                <w:color w:val="000000" w:themeColor="text1"/>
                <w:sz w:val="14"/>
                <w:szCs w:val="16"/>
              </w:rPr>
              <w:t>vapour</w:t>
            </w:r>
            <w:r w:rsidRPr="00BA0169">
              <w:rPr>
                <w:rFonts w:cs="AdvOT999035f4"/>
                <w:color w:val="000000" w:themeColor="text1"/>
                <w:sz w:val="14"/>
                <w:szCs w:val="16"/>
              </w:rPr>
              <w:t xml:space="preserve"> deposition</w:t>
            </w:r>
          </w:p>
        </w:tc>
        <w:tc>
          <w:tcPr>
            <w:tcW w:w="708" w:type="dxa"/>
          </w:tcPr>
          <w:p w14:paraId="27E7B40C"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5</w:t>
            </w:r>
          </w:p>
        </w:tc>
        <w:tc>
          <w:tcPr>
            <w:tcW w:w="709" w:type="dxa"/>
          </w:tcPr>
          <w:p w14:paraId="7EF2F0DE"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4 nm</w:t>
            </w:r>
          </w:p>
        </w:tc>
        <w:tc>
          <w:tcPr>
            <w:tcW w:w="1701" w:type="dxa"/>
          </w:tcPr>
          <w:p w14:paraId="490F83E9" w14:textId="77777777" w:rsidR="002E18A0" w:rsidRPr="00BA0169" w:rsidRDefault="002E18A0" w:rsidP="00653B5F">
            <w:pPr>
              <w:autoSpaceDE w:val="0"/>
              <w:autoSpaceDN w:val="0"/>
              <w:jc w:val="left"/>
              <w:rPr>
                <w:rFonts w:cs="AdvOT999035f4"/>
                <w:color w:val="000000" w:themeColor="text1"/>
                <w:sz w:val="14"/>
                <w:szCs w:val="16"/>
              </w:rPr>
            </w:pPr>
            <w:r w:rsidRPr="00BA0169">
              <w:rPr>
                <w:rFonts w:cs="AdvOT999035f4"/>
                <w:color w:val="000000" w:themeColor="text1"/>
                <w:sz w:val="14"/>
                <w:szCs w:val="16"/>
              </w:rPr>
              <w:t>130 (</w:t>
            </w:r>
            <w:r w:rsidR="00653B5F" w:rsidRPr="00BA0169">
              <w:rPr>
                <w:rFonts w:cs="AdvOT999035f4"/>
                <w:color w:val="000000" w:themeColor="text1"/>
                <w:sz w:val="14"/>
                <w:szCs w:val="16"/>
              </w:rPr>
              <w:t>0.06 C</w:t>
            </w:r>
            <w:r w:rsidRPr="00BA0169">
              <w:rPr>
                <w:rFonts w:cs="AdvOT999035f4"/>
                <w:color w:val="000000" w:themeColor="text1"/>
                <w:sz w:val="14"/>
                <w:szCs w:val="16"/>
              </w:rPr>
              <w:t>), 109 (</w:t>
            </w:r>
            <w:r w:rsidR="00653B5F" w:rsidRPr="00BA0169">
              <w:rPr>
                <w:rFonts w:cs="AdvOT999035f4"/>
                <w:color w:val="000000" w:themeColor="text1"/>
                <w:sz w:val="14"/>
                <w:szCs w:val="16"/>
              </w:rPr>
              <w:t>0.3 C</w:t>
            </w:r>
            <w:r w:rsidRPr="00BA0169">
              <w:rPr>
                <w:rFonts w:cs="AdvOT999035f4"/>
                <w:color w:val="000000" w:themeColor="text1"/>
                <w:sz w:val="14"/>
                <w:szCs w:val="16"/>
              </w:rPr>
              <w:t>), 89 (</w:t>
            </w:r>
            <w:r w:rsidR="00653B5F" w:rsidRPr="00BA0169">
              <w:rPr>
                <w:rFonts w:cs="AdvOT999035f4"/>
                <w:color w:val="000000" w:themeColor="text1"/>
                <w:sz w:val="14"/>
                <w:szCs w:val="16"/>
              </w:rPr>
              <w:t>0.9 C</w:t>
            </w:r>
            <w:r w:rsidRPr="00BA0169">
              <w:rPr>
                <w:rFonts w:cs="AdvOT999035f4"/>
                <w:color w:val="000000" w:themeColor="text1"/>
                <w:sz w:val="14"/>
                <w:szCs w:val="16"/>
              </w:rPr>
              <w:t>), 76 (</w:t>
            </w:r>
            <w:r w:rsidR="00653B5F" w:rsidRPr="00BA0169">
              <w:rPr>
                <w:rFonts w:cs="AdvOT999035f4"/>
                <w:color w:val="000000" w:themeColor="text1"/>
                <w:sz w:val="14"/>
                <w:szCs w:val="16"/>
              </w:rPr>
              <w:t>1.8 C</w:t>
            </w:r>
            <w:r w:rsidRPr="00BA0169">
              <w:rPr>
                <w:rFonts w:cs="AdvOT999035f4"/>
                <w:color w:val="000000" w:themeColor="text1"/>
                <w:sz w:val="14"/>
                <w:szCs w:val="16"/>
              </w:rPr>
              <w:t>)</w:t>
            </w:r>
          </w:p>
        </w:tc>
        <w:tc>
          <w:tcPr>
            <w:tcW w:w="1559" w:type="dxa"/>
          </w:tcPr>
          <w:p w14:paraId="734466DF" w14:textId="77777777" w:rsidR="002E18A0" w:rsidRPr="00BA0169" w:rsidRDefault="002E18A0" w:rsidP="00653B5F">
            <w:pPr>
              <w:autoSpaceDE w:val="0"/>
              <w:autoSpaceDN w:val="0"/>
              <w:jc w:val="left"/>
              <w:rPr>
                <w:rFonts w:cs="AdvOT999035f4"/>
                <w:color w:val="000000" w:themeColor="text1"/>
                <w:sz w:val="14"/>
                <w:szCs w:val="16"/>
              </w:rPr>
            </w:pPr>
            <w:r w:rsidRPr="00BA0169">
              <w:rPr>
                <w:rFonts w:cs="AdvOT999035f4"/>
                <w:color w:val="000000" w:themeColor="text1"/>
                <w:sz w:val="14"/>
                <w:szCs w:val="16"/>
              </w:rPr>
              <w:t xml:space="preserve">80% capacity retention at </w:t>
            </w:r>
            <w:r w:rsidR="00653B5F" w:rsidRPr="00BA0169">
              <w:rPr>
                <w:rFonts w:cs="AdvOT999035f4"/>
                <w:color w:val="000000" w:themeColor="text1"/>
                <w:sz w:val="14"/>
                <w:szCs w:val="16"/>
              </w:rPr>
              <w:t>0.06 C</w:t>
            </w:r>
            <w:r w:rsidRPr="00BA0169">
              <w:rPr>
                <w:rFonts w:cs="AdvOT999035f4"/>
                <w:color w:val="000000" w:themeColor="text1"/>
                <w:sz w:val="14"/>
                <w:szCs w:val="16"/>
              </w:rPr>
              <w:t xml:space="preserve"> after 30 cycles</w:t>
            </w:r>
          </w:p>
        </w:tc>
        <w:tc>
          <w:tcPr>
            <w:tcW w:w="526" w:type="dxa"/>
          </w:tcPr>
          <w:p w14:paraId="222B6210" w14:textId="431C90E6" w:rsidR="002E18A0" w:rsidRPr="00BA0169" w:rsidRDefault="002E18A0" w:rsidP="00D04841">
            <w:pPr>
              <w:autoSpaceDE w:val="0"/>
              <w:autoSpaceDN w:val="0"/>
              <w:jc w:val="left"/>
              <w:rPr>
                <w:rFonts w:cs="AdvOT999035f4"/>
                <w:color w:val="000000" w:themeColor="text1"/>
                <w:sz w:val="14"/>
                <w:szCs w:val="16"/>
              </w:rPr>
            </w:pPr>
            <w:r w:rsidRPr="00BA0169">
              <w:rPr>
                <w:rFonts w:cs="AdvOT999035f4"/>
                <w:color w:val="000000" w:themeColor="text1"/>
                <w:sz w:val="14"/>
                <w:szCs w:val="16"/>
              </w:rPr>
              <w:fldChar w:fldCharType="begin">
                <w:fldData xml:space="preserve">PEVuZE5vdGU+PENpdGU+PEF1dGhvcj5OaTwvQXV0aG9yPjxZZWFyPjIwMTM8L1llYXI+PFJlY051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</w:fldData>
              </w:fldChar>
            </w:r>
            <w:r w:rsidR="00D04841" w:rsidRPr="00BA0169">
              <w:rPr>
                <w:rFonts w:cs="AdvOT999035f4"/>
                <w:color w:val="000000" w:themeColor="text1"/>
                <w:sz w:val="14"/>
                <w:szCs w:val="16"/>
              </w:rPr>
              <w:instrText xml:space="preserve"> ADDIN EN.CITE </w:instrText>
            </w:r>
            <w:r w:rsidR="00D04841" w:rsidRPr="00BA0169">
              <w:rPr>
                <w:rFonts w:cs="AdvOT999035f4"/>
                <w:color w:val="000000" w:themeColor="text1"/>
                <w:sz w:val="14"/>
                <w:szCs w:val="16"/>
              </w:rPr>
              <w:fldChar w:fldCharType="begin">
                <w:fldData xml:space="preserve">PEVuZE5vdGU+PENpdGU+PEF1dGhvcj5OaTwvQXV0aG9yPjxZZWFyPjIwMTM8L1llYXI+PFJlY051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</w:fldData>
              </w:fldChar>
            </w:r>
            <w:r w:rsidR="00D04841" w:rsidRPr="00BA0169">
              <w:rPr>
                <w:rFonts w:cs="AdvOT999035f4"/>
                <w:color w:val="000000" w:themeColor="text1"/>
                <w:sz w:val="14"/>
                <w:szCs w:val="16"/>
              </w:rPr>
              <w:instrText xml:space="preserve"> ADDIN EN.CITE.DATA </w:instrText>
            </w:r>
            <w:r w:rsidR="00D04841" w:rsidRPr="00BA0169">
              <w:rPr>
                <w:rFonts w:cs="AdvOT999035f4"/>
                <w:color w:val="000000" w:themeColor="text1"/>
                <w:sz w:val="14"/>
                <w:szCs w:val="16"/>
              </w:rPr>
            </w:r>
            <w:r w:rsidR="00D04841" w:rsidRPr="00BA0169">
              <w:rPr>
                <w:rFonts w:cs="AdvOT999035f4"/>
                <w:color w:val="000000" w:themeColor="text1"/>
                <w:sz w:val="14"/>
                <w:szCs w:val="16"/>
              </w:rPr>
              <w:fldChar w:fldCharType="end"/>
            </w:r>
            <w:r w:rsidRPr="00BA0169">
              <w:rPr>
                <w:rFonts w:cs="AdvOT999035f4"/>
                <w:color w:val="000000" w:themeColor="text1"/>
                <w:sz w:val="14"/>
                <w:szCs w:val="16"/>
              </w:rPr>
            </w:r>
            <w:r w:rsidRPr="00BA0169">
              <w:rPr>
                <w:rFonts w:cs="AdvOT999035f4"/>
                <w:color w:val="000000" w:themeColor="text1"/>
                <w:sz w:val="14"/>
                <w:szCs w:val="16"/>
              </w:rPr>
              <w:fldChar w:fldCharType="separate"/>
            </w:r>
            <w:r w:rsidR="00D04841" w:rsidRPr="00BA0169">
              <w:rPr>
                <w:rFonts w:cs="AdvOT999035f4"/>
                <w:noProof/>
                <w:color w:val="000000" w:themeColor="text1"/>
                <w:sz w:val="14"/>
                <w:szCs w:val="16"/>
                <w:vertAlign w:val="superscript"/>
              </w:rPr>
              <w:t>179</w:t>
            </w:r>
            <w:r w:rsidRPr="00BA0169">
              <w:rPr>
                <w:rFonts w:cs="AdvOT999035f4"/>
                <w:color w:val="000000" w:themeColor="text1"/>
                <w:sz w:val="14"/>
                <w:szCs w:val="16"/>
              </w:rPr>
              <w:fldChar w:fldCharType="end"/>
            </w:r>
          </w:p>
        </w:tc>
      </w:tr>
      <w:tr w:rsidR="002E18A0" w:rsidRPr="00BA0169" w14:paraId="01AC92AB" w14:textId="77777777" w:rsidTr="00354B2C">
        <w:tc>
          <w:tcPr>
            <w:tcW w:w="1555" w:type="dxa"/>
          </w:tcPr>
          <w:p w14:paraId="2A854396"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Sol-gel process</w:t>
            </w:r>
          </w:p>
        </w:tc>
        <w:tc>
          <w:tcPr>
            <w:tcW w:w="1275" w:type="dxa"/>
          </w:tcPr>
          <w:p w14:paraId="557E96F3"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Citric acid</w:t>
            </w:r>
          </w:p>
        </w:tc>
        <w:tc>
          <w:tcPr>
            <w:tcW w:w="993" w:type="dxa"/>
          </w:tcPr>
          <w:p w14:paraId="7471D0B9" w14:textId="5A899EE1" w:rsidR="002E18A0" w:rsidRPr="00BA0169" w:rsidRDefault="005E7613" w:rsidP="00354B2C">
            <w:pPr>
              <w:autoSpaceDE w:val="0"/>
              <w:autoSpaceDN w:val="0"/>
              <w:jc w:val="left"/>
              <w:rPr>
                <w:rFonts w:cs="AdvOT999035f4"/>
                <w:i/>
                <w:color w:val="000000" w:themeColor="text1"/>
                <w:sz w:val="14"/>
                <w:szCs w:val="16"/>
              </w:rPr>
            </w:pPr>
            <w:r w:rsidRPr="00BA0169">
              <w:rPr>
                <w:rFonts w:cs="AdvOT999035f4"/>
                <w:i/>
                <w:color w:val="000000" w:themeColor="text1"/>
                <w:sz w:val="14"/>
                <w:szCs w:val="16"/>
              </w:rPr>
              <w:t>In</w:t>
            </w:r>
            <w:r w:rsidR="00804F19" w:rsidRPr="00BA0169">
              <w:rPr>
                <w:rFonts w:cs="AdvOT999035f4"/>
                <w:i/>
                <w:color w:val="000000" w:themeColor="text1"/>
                <w:sz w:val="14"/>
                <w:szCs w:val="16"/>
              </w:rPr>
              <w:t xml:space="preserve"> </w:t>
            </w:r>
            <w:r w:rsidR="002E18A0" w:rsidRPr="00BA0169">
              <w:rPr>
                <w:rFonts w:cs="AdvOT999035f4"/>
                <w:i/>
                <w:color w:val="000000" w:themeColor="text1"/>
                <w:sz w:val="14"/>
                <w:szCs w:val="16"/>
              </w:rPr>
              <w:t>situ</w:t>
            </w:r>
          </w:p>
        </w:tc>
        <w:tc>
          <w:tcPr>
            <w:tcW w:w="708" w:type="dxa"/>
          </w:tcPr>
          <w:p w14:paraId="4D61515A" w14:textId="77777777" w:rsidR="002E18A0" w:rsidRPr="00BA0169" w:rsidRDefault="002E18A0" w:rsidP="00354B2C">
            <w:pPr>
              <w:autoSpaceDE w:val="0"/>
              <w:autoSpaceDN w:val="0"/>
              <w:jc w:val="left"/>
              <w:rPr>
                <w:rFonts w:cs="AdvOT999035f4"/>
                <w:color w:val="000000" w:themeColor="text1"/>
                <w:sz w:val="14"/>
                <w:szCs w:val="16"/>
              </w:rPr>
            </w:pPr>
            <w:r w:rsidRPr="00BA0169">
              <w:rPr>
                <w:rFonts w:eastAsia="SimSun" w:cs="AdvOT999035f4"/>
                <w:color w:val="000000" w:themeColor="text1"/>
                <w:sz w:val="14"/>
                <w:szCs w:val="16"/>
              </w:rPr>
              <w:t>＜</w:t>
            </w:r>
            <w:r w:rsidRPr="00BA0169">
              <w:rPr>
                <w:rFonts w:eastAsia="SimSun" w:cs="AdvOT999035f4"/>
                <w:color w:val="000000" w:themeColor="text1"/>
                <w:sz w:val="14"/>
                <w:szCs w:val="16"/>
              </w:rPr>
              <w:t xml:space="preserve"> </w:t>
            </w:r>
            <w:r w:rsidRPr="00BA0169">
              <w:rPr>
                <w:rFonts w:cs="AdvOT999035f4"/>
                <w:color w:val="000000" w:themeColor="text1"/>
                <w:sz w:val="14"/>
                <w:szCs w:val="16"/>
              </w:rPr>
              <w:t>1</w:t>
            </w:r>
          </w:p>
        </w:tc>
        <w:tc>
          <w:tcPr>
            <w:tcW w:w="709" w:type="dxa"/>
          </w:tcPr>
          <w:p w14:paraId="297AC52F"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w:t>
            </w:r>
          </w:p>
        </w:tc>
        <w:tc>
          <w:tcPr>
            <w:tcW w:w="1701" w:type="dxa"/>
          </w:tcPr>
          <w:p w14:paraId="65EB6D98"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92 (0.05 C), 67 (0.2 C), 52 (0.5 C), 22 (1 C)</w:t>
            </w:r>
          </w:p>
        </w:tc>
        <w:tc>
          <w:tcPr>
            <w:tcW w:w="1559" w:type="dxa"/>
          </w:tcPr>
          <w:p w14:paraId="13D8520A"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85% capacity retention at 0.05 C after 35 cycles</w:t>
            </w:r>
          </w:p>
        </w:tc>
        <w:tc>
          <w:tcPr>
            <w:tcW w:w="526" w:type="dxa"/>
          </w:tcPr>
          <w:p w14:paraId="6CCFF9BC" w14:textId="36854C47" w:rsidR="002E18A0" w:rsidRPr="00BA0169" w:rsidRDefault="002E18A0" w:rsidP="00D04841">
            <w:pPr>
              <w:autoSpaceDE w:val="0"/>
              <w:autoSpaceDN w:val="0"/>
              <w:jc w:val="left"/>
              <w:rPr>
                <w:rFonts w:cs="AdvOT999035f4"/>
                <w:color w:val="000000" w:themeColor="text1"/>
                <w:sz w:val="14"/>
                <w:szCs w:val="16"/>
              </w:rPr>
            </w:pPr>
            <w:r w:rsidRPr="00BA0169">
              <w:rPr>
                <w:rFonts w:cs="AdvOT999035f4"/>
                <w:color w:val="000000" w:themeColor="text1"/>
                <w:sz w:val="14"/>
                <w:szCs w:val="16"/>
              </w:rPr>
              <w:fldChar w:fldCharType="begin">
                <w:fldData xml:space="preserve">PEVuZE5vdGU+PENpdGU+PEF1dGhvcj5YdTwvQXV0aG9yPjxZZWFyPjIwMTM8L1llYXI+PFJlY051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</w:fldData>
              </w:fldChar>
            </w:r>
            <w:r w:rsidR="00D04841" w:rsidRPr="00BA0169">
              <w:rPr>
                <w:rFonts w:cs="AdvOT999035f4"/>
                <w:color w:val="000000" w:themeColor="text1"/>
                <w:sz w:val="14"/>
                <w:szCs w:val="16"/>
              </w:rPr>
              <w:instrText xml:space="preserve"> ADDIN EN.CITE </w:instrText>
            </w:r>
            <w:r w:rsidR="00D04841" w:rsidRPr="00BA0169">
              <w:rPr>
                <w:rFonts w:cs="AdvOT999035f4"/>
                <w:color w:val="000000" w:themeColor="text1"/>
                <w:sz w:val="14"/>
                <w:szCs w:val="16"/>
              </w:rPr>
              <w:fldChar w:fldCharType="begin">
                <w:fldData xml:space="preserve">PEVuZE5vdGU+PENpdGU+PEF1dGhvcj5YdTwvQXV0aG9yPjxZZWFyPjIwMTM8L1llYXI+PFJlY051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</w:fldData>
              </w:fldChar>
            </w:r>
            <w:r w:rsidR="00D04841" w:rsidRPr="00BA0169">
              <w:rPr>
                <w:rFonts w:cs="AdvOT999035f4"/>
                <w:color w:val="000000" w:themeColor="text1"/>
                <w:sz w:val="14"/>
                <w:szCs w:val="16"/>
              </w:rPr>
              <w:instrText xml:space="preserve"> ADDIN EN.CITE.DATA </w:instrText>
            </w:r>
            <w:r w:rsidR="00D04841" w:rsidRPr="00BA0169">
              <w:rPr>
                <w:rFonts w:cs="AdvOT999035f4"/>
                <w:color w:val="000000" w:themeColor="text1"/>
                <w:sz w:val="14"/>
                <w:szCs w:val="16"/>
              </w:rPr>
            </w:r>
            <w:r w:rsidR="00D04841" w:rsidRPr="00BA0169">
              <w:rPr>
                <w:rFonts w:cs="AdvOT999035f4"/>
                <w:color w:val="000000" w:themeColor="text1"/>
                <w:sz w:val="14"/>
                <w:szCs w:val="16"/>
              </w:rPr>
              <w:fldChar w:fldCharType="end"/>
            </w:r>
            <w:r w:rsidRPr="00BA0169">
              <w:rPr>
                <w:rFonts w:cs="AdvOT999035f4"/>
                <w:color w:val="000000" w:themeColor="text1"/>
                <w:sz w:val="14"/>
                <w:szCs w:val="16"/>
              </w:rPr>
            </w:r>
            <w:r w:rsidRPr="00BA0169">
              <w:rPr>
                <w:rFonts w:cs="AdvOT999035f4"/>
                <w:color w:val="000000" w:themeColor="text1"/>
                <w:sz w:val="14"/>
                <w:szCs w:val="16"/>
              </w:rPr>
              <w:fldChar w:fldCharType="separate"/>
            </w:r>
            <w:r w:rsidR="00D04841" w:rsidRPr="00BA0169">
              <w:rPr>
                <w:rFonts w:cs="AdvOT999035f4"/>
                <w:noProof/>
                <w:color w:val="000000" w:themeColor="text1"/>
                <w:sz w:val="14"/>
                <w:szCs w:val="16"/>
                <w:vertAlign w:val="superscript"/>
              </w:rPr>
              <w:t>207</w:t>
            </w:r>
            <w:r w:rsidRPr="00BA0169">
              <w:rPr>
                <w:rFonts w:cs="AdvOT999035f4"/>
                <w:color w:val="000000" w:themeColor="text1"/>
                <w:sz w:val="14"/>
                <w:szCs w:val="16"/>
              </w:rPr>
              <w:fldChar w:fldCharType="end"/>
            </w:r>
          </w:p>
        </w:tc>
      </w:tr>
      <w:tr w:rsidR="002E18A0" w:rsidRPr="00BA0169" w14:paraId="060C5F44" w14:textId="77777777" w:rsidTr="00354B2C">
        <w:tc>
          <w:tcPr>
            <w:tcW w:w="1555" w:type="dxa"/>
          </w:tcPr>
          <w:p w14:paraId="548356DA"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Solid-state fusion method</w:t>
            </w:r>
          </w:p>
        </w:tc>
        <w:tc>
          <w:tcPr>
            <w:tcW w:w="1275" w:type="dxa"/>
          </w:tcPr>
          <w:p w14:paraId="4DA7D3E5"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Super P® carbon</w:t>
            </w:r>
          </w:p>
        </w:tc>
        <w:tc>
          <w:tcPr>
            <w:tcW w:w="993" w:type="dxa"/>
          </w:tcPr>
          <w:p w14:paraId="3A78DBD9"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Ball mill</w:t>
            </w:r>
          </w:p>
        </w:tc>
        <w:tc>
          <w:tcPr>
            <w:tcW w:w="708" w:type="dxa"/>
          </w:tcPr>
          <w:p w14:paraId="4996DDA3"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10</w:t>
            </w:r>
          </w:p>
        </w:tc>
        <w:tc>
          <w:tcPr>
            <w:tcW w:w="709" w:type="dxa"/>
          </w:tcPr>
          <w:p w14:paraId="3BC18CD5"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w:t>
            </w:r>
          </w:p>
        </w:tc>
        <w:tc>
          <w:tcPr>
            <w:tcW w:w="1701" w:type="dxa"/>
          </w:tcPr>
          <w:p w14:paraId="0B44A053" w14:textId="77777777" w:rsidR="002E18A0" w:rsidRPr="00BA0169" w:rsidRDefault="00E5077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123</w:t>
            </w:r>
            <w:r w:rsidR="002E18A0" w:rsidRPr="00BA0169">
              <w:rPr>
                <w:rFonts w:cs="AdvOT999035f4"/>
                <w:color w:val="000000" w:themeColor="text1"/>
                <w:sz w:val="14"/>
                <w:szCs w:val="16"/>
              </w:rPr>
              <w:t xml:space="preserve"> (0.1 C), 114 (0.2 C), 102 (1 C), 93 (2 C), 81 (5 C)</w:t>
            </w:r>
          </w:p>
        </w:tc>
        <w:tc>
          <w:tcPr>
            <w:tcW w:w="1559" w:type="dxa"/>
          </w:tcPr>
          <w:p w14:paraId="62C73491"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89% capacity retention at 0.1 C after 30 cycles</w:t>
            </w:r>
          </w:p>
        </w:tc>
        <w:tc>
          <w:tcPr>
            <w:tcW w:w="526" w:type="dxa"/>
          </w:tcPr>
          <w:p w14:paraId="0F388328" w14:textId="2D438C4D" w:rsidR="002E18A0" w:rsidRPr="00BA0169" w:rsidRDefault="002E18A0" w:rsidP="00D4307F">
            <w:pPr>
              <w:autoSpaceDE w:val="0"/>
              <w:autoSpaceDN w:val="0"/>
              <w:jc w:val="left"/>
              <w:rPr>
                <w:rFonts w:cs="AdvOT999035f4"/>
                <w:color w:val="000000" w:themeColor="text1"/>
                <w:sz w:val="14"/>
                <w:szCs w:val="16"/>
              </w:rPr>
            </w:pPr>
            <w:r w:rsidRPr="00BA0169">
              <w:rPr>
                <w:rFonts w:cs="AdvOT999035f4"/>
                <w:color w:val="000000" w:themeColor="text1"/>
                <w:sz w:val="14"/>
                <w:szCs w:val="16"/>
              </w:rPr>
              <w:fldChar w:fldCharType="begin">
                <w:fldData xml:space="preserve">PEVuZE5vdGU+PENpdGU+PEF1dGhvcj5HYW5ndWxpYmFidTwvQXV0aG9yPjxZZWFyPjIwMTM8L1ll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=
</w:fldData>
              </w:fldChar>
            </w:r>
            <w:r w:rsidR="00D4307F" w:rsidRPr="00BA0169">
              <w:rPr>
                <w:rFonts w:cs="AdvOT999035f4"/>
                <w:color w:val="000000" w:themeColor="text1"/>
                <w:sz w:val="14"/>
                <w:szCs w:val="16"/>
              </w:rPr>
              <w:instrText xml:space="preserve"> ADDIN EN.CITE </w:instrText>
            </w:r>
            <w:r w:rsidR="00D4307F" w:rsidRPr="00BA0169">
              <w:rPr>
                <w:rFonts w:cs="AdvOT999035f4"/>
                <w:color w:val="000000" w:themeColor="text1"/>
                <w:sz w:val="14"/>
                <w:szCs w:val="16"/>
              </w:rPr>
              <w:fldChar w:fldCharType="begin">
                <w:fldData xml:space="preserve">PEVuZE5vdGU+PENpdGU+PEF1dGhvcj5HYW5ndWxpYmFidTwvQXV0aG9yPjxZZWFyPjIwMTM8L1ll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=
</w:fldData>
              </w:fldChar>
            </w:r>
            <w:r w:rsidR="00D4307F" w:rsidRPr="00BA0169">
              <w:rPr>
                <w:rFonts w:cs="AdvOT999035f4"/>
                <w:color w:val="000000" w:themeColor="text1"/>
                <w:sz w:val="14"/>
                <w:szCs w:val="16"/>
              </w:rPr>
              <w:instrText xml:space="preserve"> ADDIN EN.CITE.DATA </w:instrText>
            </w:r>
            <w:r w:rsidR="00D4307F" w:rsidRPr="00BA0169">
              <w:rPr>
                <w:rFonts w:cs="AdvOT999035f4"/>
                <w:color w:val="000000" w:themeColor="text1"/>
                <w:sz w:val="14"/>
                <w:szCs w:val="16"/>
              </w:rPr>
            </w:r>
            <w:r w:rsidR="00D4307F" w:rsidRPr="00BA0169">
              <w:rPr>
                <w:rFonts w:cs="AdvOT999035f4"/>
                <w:color w:val="000000" w:themeColor="text1"/>
                <w:sz w:val="14"/>
                <w:szCs w:val="16"/>
              </w:rPr>
              <w:fldChar w:fldCharType="end"/>
            </w:r>
            <w:r w:rsidRPr="00BA0169">
              <w:rPr>
                <w:rFonts w:cs="AdvOT999035f4"/>
                <w:color w:val="000000" w:themeColor="text1"/>
                <w:sz w:val="14"/>
                <w:szCs w:val="16"/>
              </w:rPr>
            </w:r>
            <w:r w:rsidRPr="00BA0169">
              <w:rPr>
                <w:rFonts w:cs="AdvOT999035f4"/>
                <w:color w:val="000000" w:themeColor="text1"/>
                <w:sz w:val="14"/>
                <w:szCs w:val="16"/>
              </w:rPr>
              <w:fldChar w:fldCharType="separate"/>
            </w:r>
            <w:r w:rsidR="00D4307F" w:rsidRPr="00BA0169">
              <w:rPr>
                <w:rFonts w:cs="AdvOT999035f4"/>
                <w:noProof/>
                <w:color w:val="000000" w:themeColor="text1"/>
                <w:sz w:val="14"/>
                <w:szCs w:val="16"/>
                <w:vertAlign w:val="superscript"/>
              </w:rPr>
              <w:t>51</w:t>
            </w:r>
            <w:r w:rsidRPr="00BA0169">
              <w:rPr>
                <w:rFonts w:cs="AdvOT999035f4"/>
                <w:color w:val="000000" w:themeColor="text1"/>
                <w:sz w:val="14"/>
                <w:szCs w:val="16"/>
              </w:rPr>
              <w:fldChar w:fldCharType="end"/>
            </w:r>
          </w:p>
        </w:tc>
      </w:tr>
      <w:tr w:rsidR="002E18A0" w:rsidRPr="00BA0169" w14:paraId="5E0D63D9" w14:textId="77777777" w:rsidTr="00354B2C">
        <w:tc>
          <w:tcPr>
            <w:tcW w:w="1555" w:type="dxa"/>
          </w:tcPr>
          <w:p w14:paraId="23AF5CFE"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Emulsion drip combustion, ball mill</w:t>
            </w:r>
          </w:p>
        </w:tc>
        <w:tc>
          <w:tcPr>
            <w:tcW w:w="1275" w:type="dxa"/>
          </w:tcPr>
          <w:p w14:paraId="198F32F9"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Kerosene, heptane</w:t>
            </w:r>
          </w:p>
        </w:tc>
        <w:tc>
          <w:tcPr>
            <w:tcW w:w="993" w:type="dxa"/>
          </w:tcPr>
          <w:p w14:paraId="25A344DD" w14:textId="6CA110E7" w:rsidR="002E18A0" w:rsidRPr="00BA0169" w:rsidRDefault="005E7613" w:rsidP="00354B2C">
            <w:pPr>
              <w:autoSpaceDE w:val="0"/>
              <w:autoSpaceDN w:val="0"/>
              <w:jc w:val="left"/>
              <w:rPr>
                <w:rFonts w:cs="AdvOT999035f4"/>
                <w:i/>
                <w:color w:val="000000" w:themeColor="text1"/>
                <w:sz w:val="14"/>
                <w:szCs w:val="16"/>
              </w:rPr>
            </w:pPr>
            <w:r w:rsidRPr="00BA0169">
              <w:rPr>
                <w:rFonts w:cs="AdvOT999035f4"/>
                <w:i/>
                <w:color w:val="000000" w:themeColor="text1"/>
                <w:sz w:val="14"/>
                <w:szCs w:val="16"/>
              </w:rPr>
              <w:t>In</w:t>
            </w:r>
            <w:r w:rsidR="00804F19" w:rsidRPr="00BA0169">
              <w:rPr>
                <w:rFonts w:cs="AdvOT999035f4"/>
                <w:i/>
                <w:color w:val="000000" w:themeColor="text1"/>
                <w:sz w:val="14"/>
                <w:szCs w:val="16"/>
              </w:rPr>
              <w:t xml:space="preserve"> </w:t>
            </w:r>
            <w:r w:rsidR="002E18A0" w:rsidRPr="00BA0169">
              <w:rPr>
                <w:rFonts w:cs="AdvOT999035f4"/>
                <w:i/>
                <w:color w:val="000000" w:themeColor="text1"/>
                <w:sz w:val="14"/>
                <w:szCs w:val="16"/>
              </w:rPr>
              <w:t>situ</w:t>
            </w:r>
          </w:p>
        </w:tc>
        <w:tc>
          <w:tcPr>
            <w:tcW w:w="708" w:type="dxa"/>
          </w:tcPr>
          <w:p w14:paraId="039593ED"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3, 8, 35, 37, 66,</w:t>
            </w:r>
          </w:p>
        </w:tc>
        <w:tc>
          <w:tcPr>
            <w:tcW w:w="709" w:type="dxa"/>
          </w:tcPr>
          <w:p w14:paraId="1C58A312"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10 nm</w:t>
            </w:r>
          </w:p>
        </w:tc>
        <w:tc>
          <w:tcPr>
            <w:tcW w:w="1701" w:type="dxa"/>
          </w:tcPr>
          <w:p w14:paraId="0F74B751"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128 (0.1 C)</w:t>
            </w:r>
          </w:p>
        </w:tc>
        <w:tc>
          <w:tcPr>
            <w:tcW w:w="1559" w:type="dxa"/>
          </w:tcPr>
          <w:p w14:paraId="0BA966BC"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87% capacity retention at 0.1 C after 25 cycles</w:t>
            </w:r>
          </w:p>
        </w:tc>
        <w:tc>
          <w:tcPr>
            <w:tcW w:w="526" w:type="dxa"/>
          </w:tcPr>
          <w:p w14:paraId="7CD6F8A2" w14:textId="3A83A374" w:rsidR="002E18A0" w:rsidRPr="00BA0169" w:rsidRDefault="002E18A0" w:rsidP="00D04841">
            <w:pPr>
              <w:autoSpaceDE w:val="0"/>
              <w:autoSpaceDN w:val="0"/>
              <w:jc w:val="left"/>
              <w:rPr>
                <w:rFonts w:cs="AdvOT999035f4"/>
                <w:color w:val="000000" w:themeColor="text1"/>
                <w:sz w:val="14"/>
                <w:szCs w:val="16"/>
              </w:rPr>
            </w:pPr>
            <w:r w:rsidRPr="00BA0169">
              <w:rPr>
                <w:rFonts w:cs="AdvOT999035f4"/>
                <w:color w:val="000000" w:themeColor="text1"/>
                <w:sz w:val="14"/>
                <w:szCs w:val="16"/>
              </w:rPr>
              <w:fldChar w:fldCharType="begin">
                <w:fldData xml:space="preserve">PEVuZE5vdGU+PENpdGU+PEF1dGhvcj5UdXNzdXBiYXlldjwvQXV0aG9yPjxZZWFyPjIwMTM8L1ll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</w:fldData>
              </w:fldChar>
            </w:r>
            <w:r w:rsidR="00D04841" w:rsidRPr="00BA0169">
              <w:rPr>
                <w:rFonts w:cs="AdvOT999035f4"/>
                <w:color w:val="000000" w:themeColor="text1"/>
                <w:sz w:val="14"/>
                <w:szCs w:val="16"/>
              </w:rPr>
              <w:instrText xml:space="preserve"> ADDIN EN.CITE </w:instrText>
            </w:r>
            <w:r w:rsidR="00D04841" w:rsidRPr="00BA0169">
              <w:rPr>
                <w:rFonts w:cs="AdvOT999035f4"/>
                <w:color w:val="000000" w:themeColor="text1"/>
                <w:sz w:val="14"/>
                <w:szCs w:val="16"/>
              </w:rPr>
              <w:fldChar w:fldCharType="begin">
                <w:fldData xml:space="preserve">PEVuZE5vdGU+PENpdGU+PEF1dGhvcj5UdXNzdXBiYXlldjwvQXV0aG9yPjxZZWFyPjIwMTM8L1ll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</w:fldData>
              </w:fldChar>
            </w:r>
            <w:r w:rsidR="00D04841" w:rsidRPr="00BA0169">
              <w:rPr>
                <w:rFonts w:cs="AdvOT999035f4"/>
                <w:color w:val="000000" w:themeColor="text1"/>
                <w:sz w:val="14"/>
                <w:szCs w:val="16"/>
              </w:rPr>
              <w:instrText xml:space="preserve"> ADDIN EN.CITE.DATA </w:instrText>
            </w:r>
            <w:r w:rsidR="00D04841" w:rsidRPr="00BA0169">
              <w:rPr>
                <w:rFonts w:cs="AdvOT999035f4"/>
                <w:color w:val="000000" w:themeColor="text1"/>
                <w:sz w:val="14"/>
                <w:szCs w:val="16"/>
              </w:rPr>
            </w:r>
            <w:r w:rsidR="00D04841" w:rsidRPr="00BA0169">
              <w:rPr>
                <w:rFonts w:cs="AdvOT999035f4"/>
                <w:color w:val="000000" w:themeColor="text1"/>
                <w:sz w:val="14"/>
                <w:szCs w:val="16"/>
              </w:rPr>
              <w:fldChar w:fldCharType="end"/>
            </w:r>
            <w:r w:rsidRPr="00BA0169">
              <w:rPr>
                <w:rFonts w:cs="AdvOT999035f4"/>
                <w:color w:val="000000" w:themeColor="text1"/>
                <w:sz w:val="14"/>
                <w:szCs w:val="16"/>
              </w:rPr>
            </w:r>
            <w:r w:rsidRPr="00BA0169">
              <w:rPr>
                <w:rFonts w:cs="AdvOT999035f4"/>
                <w:color w:val="000000" w:themeColor="text1"/>
                <w:sz w:val="14"/>
                <w:szCs w:val="16"/>
              </w:rPr>
              <w:fldChar w:fldCharType="separate"/>
            </w:r>
            <w:r w:rsidR="00D04841" w:rsidRPr="00BA0169">
              <w:rPr>
                <w:rFonts w:cs="AdvOT999035f4"/>
                <w:noProof/>
                <w:color w:val="000000" w:themeColor="text1"/>
                <w:sz w:val="14"/>
                <w:szCs w:val="16"/>
                <w:vertAlign w:val="superscript"/>
              </w:rPr>
              <w:t>171</w:t>
            </w:r>
            <w:r w:rsidRPr="00BA0169">
              <w:rPr>
                <w:rFonts w:cs="AdvOT999035f4"/>
                <w:color w:val="000000" w:themeColor="text1"/>
                <w:sz w:val="14"/>
                <w:szCs w:val="16"/>
              </w:rPr>
              <w:fldChar w:fldCharType="end"/>
            </w:r>
          </w:p>
        </w:tc>
      </w:tr>
      <w:tr w:rsidR="002E18A0" w:rsidRPr="00BA0169" w14:paraId="188012BD" w14:textId="77777777" w:rsidTr="00354B2C">
        <w:tc>
          <w:tcPr>
            <w:tcW w:w="1555" w:type="dxa"/>
          </w:tcPr>
          <w:p w14:paraId="42BC658E"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Microwave-assisted ball mill</w:t>
            </w:r>
          </w:p>
        </w:tc>
        <w:tc>
          <w:tcPr>
            <w:tcW w:w="1275" w:type="dxa"/>
          </w:tcPr>
          <w:p w14:paraId="5090DDBD"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Acetylene black</w:t>
            </w:r>
          </w:p>
        </w:tc>
        <w:tc>
          <w:tcPr>
            <w:tcW w:w="993" w:type="dxa"/>
          </w:tcPr>
          <w:p w14:paraId="60977DBD" w14:textId="7A124EB9" w:rsidR="002E18A0" w:rsidRPr="00BA0169" w:rsidRDefault="00210271" w:rsidP="005E7613">
            <w:pPr>
              <w:autoSpaceDE w:val="0"/>
              <w:autoSpaceDN w:val="0"/>
              <w:jc w:val="left"/>
              <w:rPr>
                <w:rFonts w:cs="AdvOT999035f4"/>
                <w:i/>
                <w:color w:val="000000" w:themeColor="text1"/>
                <w:sz w:val="14"/>
                <w:szCs w:val="16"/>
              </w:rPr>
            </w:pPr>
            <w:r w:rsidRPr="00BA0169">
              <w:rPr>
                <w:rFonts w:cs="AdvOT999035f4"/>
                <w:i/>
                <w:color w:val="000000" w:themeColor="text1"/>
                <w:sz w:val="14"/>
                <w:szCs w:val="16"/>
              </w:rPr>
              <w:t>In</w:t>
            </w:r>
            <w:r w:rsidR="00804F19" w:rsidRPr="00BA0169">
              <w:rPr>
                <w:rFonts w:cs="AdvOT999035f4"/>
                <w:i/>
                <w:color w:val="000000" w:themeColor="text1"/>
                <w:sz w:val="14"/>
                <w:szCs w:val="16"/>
              </w:rPr>
              <w:t xml:space="preserve"> </w:t>
            </w:r>
            <w:r w:rsidR="002E18A0" w:rsidRPr="00BA0169">
              <w:rPr>
                <w:rFonts w:cs="AdvOT999035f4"/>
                <w:i/>
                <w:color w:val="000000" w:themeColor="text1"/>
                <w:sz w:val="14"/>
                <w:szCs w:val="16"/>
              </w:rPr>
              <w:t>situ</w:t>
            </w:r>
          </w:p>
        </w:tc>
        <w:tc>
          <w:tcPr>
            <w:tcW w:w="708" w:type="dxa"/>
          </w:tcPr>
          <w:p w14:paraId="2EBFB2F3"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3.1</w:t>
            </w:r>
          </w:p>
        </w:tc>
        <w:tc>
          <w:tcPr>
            <w:tcW w:w="709" w:type="dxa"/>
          </w:tcPr>
          <w:p w14:paraId="0B40CE5A"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w:t>
            </w:r>
          </w:p>
        </w:tc>
        <w:tc>
          <w:tcPr>
            <w:tcW w:w="1701" w:type="dxa"/>
          </w:tcPr>
          <w:p w14:paraId="5038FD67"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161 (1 C)</w:t>
            </w:r>
          </w:p>
        </w:tc>
        <w:tc>
          <w:tcPr>
            <w:tcW w:w="1559" w:type="dxa"/>
          </w:tcPr>
          <w:p w14:paraId="355E46CA"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83% capacity retention at 1 C after 1700 cycles</w:t>
            </w:r>
          </w:p>
        </w:tc>
        <w:tc>
          <w:tcPr>
            <w:tcW w:w="526" w:type="dxa"/>
          </w:tcPr>
          <w:p w14:paraId="7CCE7C36" w14:textId="4330A3E8" w:rsidR="002E18A0" w:rsidRPr="00BA0169" w:rsidRDefault="002E18A0" w:rsidP="00D04841">
            <w:pPr>
              <w:autoSpaceDE w:val="0"/>
              <w:autoSpaceDN w:val="0"/>
              <w:jc w:val="left"/>
              <w:rPr>
                <w:rFonts w:cs="AdvOT999035f4"/>
                <w:color w:val="000000" w:themeColor="text1"/>
                <w:sz w:val="14"/>
                <w:szCs w:val="16"/>
              </w:rPr>
            </w:pPr>
            <w:r w:rsidRPr="00BA0169">
              <w:rPr>
                <w:rFonts w:cs="AdvOT999035f4"/>
                <w:color w:val="000000" w:themeColor="text1"/>
                <w:sz w:val="14"/>
                <w:szCs w:val="16"/>
              </w:rPr>
              <w:fldChar w:fldCharType="begin">
                <w:fldData xml:space="preserve">PEVuZE5vdGU+PENpdGU+PEF1dGhvcj5Sb3NlbmJlcmc8L0F1dGhvcj48WWVhcj4yMDE1PC9ZZWFy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</w:fldData>
              </w:fldChar>
            </w:r>
            <w:r w:rsidR="00D04841" w:rsidRPr="00BA0169">
              <w:rPr>
                <w:rFonts w:cs="AdvOT999035f4"/>
                <w:color w:val="000000" w:themeColor="text1"/>
                <w:sz w:val="14"/>
                <w:szCs w:val="16"/>
              </w:rPr>
              <w:instrText xml:space="preserve"> ADDIN EN.CITE </w:instrText>
            </w:r>
            <w:r w:rsidR="00D04841" w:rsidRPr="00BA0169">
              <w:rPr>
                <w:rFonts w:cs="AdvOT999035f4"/>
                <w:color w:val="000000" w:themeColor="text1"/>
                <w:sz w:val="14"/>
                <w:szCs w:val="16"/>
              </w:rPr>
              <w:fldChar w:fldCharType="begin">
                <w:fldData xml:space="preserve">PEVuZE5vdGU+PENpdGU+PEF1dGhvcj5Sb3NlbmJlcmc8L0F1dGhvcj48WWVhcj4yMDE1PC9ZZWFy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</w:fldData>
              </w:fldChar>
            </w:r>
            <w:r w:rsidR="00D04841" w:rsidRPr="00BA0169">
              <w:rPr>
                <w:rFonts w:cs="AdvOT999035f4"/>
                <w:color w:val="000000" w:themeColor="text1"/>
                <w:sz w:val="14"/>
                <w:szCs w:val="16"/>
              </w:rPr>
              <w:instrText xml:space="preserve"> ADDIN EN.CITE.DATA </w:instrText>
            </w:r>
            <w:r w:rsidR="00D04841" w:rsidRPr="00BA0169">
              <w:rPr>
                <w:rFonts w:cs="AdvOT999035f4"/>
                <w:color w:val="000000" w:themeColor="text1"/>
                <w:sz w:val="14"/>
                <w:szCs w:val="16"/>
              </w:rPr>
            </w:r>
            <w:r w:rsidR="00D04841" w:rsidRPr="00BA0169">
              <w:rPr>
                <w:rFonts w:cs="AdvOT999035f4"/>
                <w:color w:val="000000" w:themeColor="text1"/>
                <w:sz w:val="14"/>
                <w:szCs w:val="16"/>
              </w:rPr>
              <w:fldChar w:fldCharType="end"/>
            </w:r>
            <w:r w:rsidRPr="00BA0169">
              <w:rPr>
                <w:rFonts w:cs="AdvOT999035f4"/>
                <w:color w:val="000000" w:themeColor="text1"/>
                <w:sz w:val="14"/>
                <w:szCs w:val="16"/>
              </w:rPr>
            </w:r>
            <w:r w:rsidRPr="00BA0169">
              <w:rPr>
                <w:rFonts w:cs="AdvOT999035f4"/>
                <w:color w:val="000000" w:themeColor="text1"/>
                <w:sz w:val="14"/>
                <w:szCs w:val="16"/>
              </w:rPr>
              <w:fldChar w:fldCharType="separate"/>
            </w:r>
            <w:r w:rsidR="00D04841" w:rsidRPr="00BA0169">
              <w:rPr>
                <w:rFonts w:cs="AdvOT999035f4"/>
                <w:noProof/>
                <w:color w:val="000000" w:themeColor="text1"/>
                <w:sz w:val="14"/>
                <w:szCs w:val="16"/>
                <w:vertAlign w:val="superscript"/>
              </w:rPr>
              <w:t>194</w:t>
            </w:r>
            <w:r w:rsidRPr="00BA0169">
              <w:rPr>
                <w:rFonts w:cs="AdvOT999035f4"/>
                <w:color w:val="000000" w:themeColor="text1"/>
                <w:sz w:val="14"/>
                <w:szCs w:val="16"/>
              </w:rPr>
              <w:fldChar w:fldCharType="end"/>
            </w:r>
          </w:p>
        </w:tc>
      </w:tr>
      <w:tr w:rsidR="002E18A0" w:rsidRPr="00BA0169" w14:paraId="0C154B9F" w14:textId="77777777" w:rsidTr="00354B2C">
        <w:tc>
          <w:tcPr>
            <w:tcW w:w="1555" w:type="dxa"/>
          </w:tcPr>
          <w:p w14:paraId="045B9E87"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Solvothermal synthesis</w:t>
            </w:r>
          </w:p>
        </w:tc>
        <w:tc>
          <w:tcPr>
            <w:tcW w:w="1275" w:type="dxa"/>
          </w:tcPr>
          <w:p w14:paraId="49DD478E"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Sucrose</w:t>
            </w:r>
          </w:p>
        </w:tc>
        <w:tc>
          <w:tcPr>
            <w:tcW w:w="993" w:type="dxa"/>
          </w:tcPr>
          <w:p w14:paraId="490EFA5D" w14:textId="2B63031F" w:rsidR="002E18A0" w:rsidRPr="00BA0169" w:rsidRDefault="005E7613" w:rsidP="00354B2C">
            <w:pPr>
              <w:autoSpaceDE w:val="0"/>
              <w:autoSpaceDN w:val="0"/>
              <w:jc w:val="left"/>
              <w:rPr>
                <w:rFonts w:cs="AdvOT999035f4"/>
                <w:i/>
                <w:color w:val="000000" w:themeColor="text1"/>
                <w:sz w:val="14"/>
                <w:szCs w:val="16"/>
              </w:rPr>
            </w:pPr>
            <w:r w:rsidRPr="00BA0169">
              <w:rPr>
                <w:rFonts w:cs="AdvOT999035f4"/>
                <w:i/>
                <w:color w:val="000000" w:themeColor="text1"/>
                <w:sz w:val="14"/>
                <w:szCs w:val="16"/>
              </w:rPr>
              <w:t>In</w:t>
            </w:r>
            <w:r w:rsidR="00804F19" w:rsidRPr="00BA0169">
              <w:rPr>
                <w:rFonts w:cs="AdvOT999035f4"/>
                <w:i/>
                <w:color w:val="000000" w:themeColor="text1"/>
                <w:sz w:val="14"/>
                <w:szCs w:val="16"/>
              </w:rPr>
              <w:t xml:space="preserve"> </w:t>
            </w:r>
            <w:r w:rsidR="002E18A0" w:rsidRPr="00BA0169">
              <w:rPr>
                <w:rFonts w:cs="AdvOT999035f4"/>
                <w:i/>
                <w:color w:val="000000" w:themeColor="text1"/>
                <w:sz w:val="14"/>
                <w:szCs w:val="16"/>
              </w:rPr>
              <w:t>situ</w:t>
            </w:r>
          </w:p>
        </w:tc>
        <w:tc>
          <w:tcPr>
            <w:tcW w:w="708" w:type="dxa"/>
          </w:tcPr>
          <w:p w14:paraId="5EA78B37"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0.13-0.23</w:t>
            </w:r>
          </w:p>
        </w:tc>
        <w:tc>
          <w:tcPr>
            <w:tcW w:w="709" w:type="dxa"/>
          </w:tcPr>
          <w:p w14:paraId="5C94971E"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w:t>
            </w:r>
          </w:p>
        </w:tc>
        <w:tc>
          <w:tcPr>
            <w:tcW w:w="1701" w:type="dxa"/>
          </w:tcPr>
          <w:p w14:paraId="4B764771"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120 (0.1C)</w:t>
            </w:r>
          </w:p>
        </w:tc>
        <w:tc>
          <w:tcPr>
            <w:tcW w:w="1559" w:type="dxa"/>
          </w:tcPr>
          <w:p w14:paraId="139FA953"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78% capacity retention at 0.1 C after 20 cycles</w:t>
            </w:r>
          </w:p>
        </w:tc>
        <w:tc>
          <w:tcPr>
            <w:tcW w:w="526" w:type="dxa"/>
          </w:tcPr>
          <w:p w14:paraId="6F2F7E83" w14:textId="3A318947" w:rsidR="002E18A0" w:rsidRPr="00BA0169" w:rsidRDefault="002E18A0" w:rsidP="00D04841">
            <w:pPr>
              <w:autoSpaceDE w:val="0"/>
              <w:autoSpaceDN w:val="0"/>
              <w:jc w:val="left"/>
              <w:rPr>
                <w:rFonts w:cs="AdvOT999035f4"/>
                <w:color w:val="000000" w:themeColor="text1"/>
                <w:sz w:val="14"/>
                <w:szCs w:val="16"/>
              </w:rPr>
            </w:pPr>
            <w:r w:rsidRPr="00BA0169">
              <w:rPr>
                <w:rFonts w:cs="AdvOT999035f4"/>
                <w:color w:val="000000" w:themeColor="text1"/>
                <w:sz w:val="14"/>
                <w:szCs w:val="16"/>
              </w:rPr>
              <w:fldChar w:fldCharType="begin">
                <w:fldData xml:space="preserve">PEVuZE5vdGU+PENpdGU+PEF1dGhvcj5EaSBMZWNjZTwvQXV0aG9yPjxZZWFyPjIwMTU8L1llYXI+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</w:fldData>
              </w:fldChar>
            </w:r>
            <w:r w:rsidR="00D04841" w:rsidRPr="00BA0169">
              <w:rPr>
                <w:rFonts w:cs="AdvOT999035f4"/>
                <w:color w:val="000000" w:themeColor="text1"/>
                <w:sz w:val="14"/>
                <w:szCs w:val="16"/>
              </w:rPr>
              <w:instrText xml:space="preserve"> ADDIN EN.CITE </w:instrText>
            </w:r>
            <w:r w:rsidR="00D04841" w:rsidRPr="00BA0169">
              <w:rPr>
                <w:rFonts w:cs="AdvOT999035f4"/>
                <w:color w:val="000000" w:themeColor="text1"/>
                <w:sz w:val="14"/>
                <w:szCs w:val="16"/>
              </w:rPr>
              <w:fldChar w:fldCharType="begin">
                <w:fldData xml:space="preserve">PEVuZE5vdGU+PENpdGU+PEF1dGhvcj5EaSBMZWNjZTwvQXV0aG9yPjxZZWFyPjIwMTU8L1llYXI+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</w:fldData>
              </w:fldChar>
            </w:r>
            <w:r w:rsidR="00D04841" w:rsidRPr="00BA0169">
              <w:rPr>
                <w:rFonts w:cs="AdvOT999035f4"/>
                <w:color w:val="000000" w:themeColor="text1"/>
                <w:sz w:val="14"/>
                <w:szCs w:val="16"/>
              </w:rPr>
              <w:instrText xml:space="preserve"> ADDIN EN.CITE.DATA </w:instrText>
            </w:r>
            <w:r w:rsidR="00D04841" w:rsidRPr="00BA0169">
              <w:rPr>
                <w:rFonts w:cs="AdvOT999035f4"/>
                <w:color w:val="000000" w:themeColor="text1"/>
                <w:sz w:val="14"/>
                <w:szCs w:val="16"/>
              </w:rPr>
            </w:r>
            <w:r w:rsidR="00D04841" w:rsidRPr="00BA0169">
              <w:rPr>
                <w:rFonts w:cs="AdvOT999035f4"/>
                <w:color w:val="000000" w:themeColor="text1"/>
                <w:sz w:val="14"/>
                <w:szCs w:val="16"/>
              </w:rPr>
              <w:fldChar w:fldCharType="end"/>
            </w:r>
            <w:r w:rsidRPr="00BA0169">
              <w:rPr>
                <w:rFonts w:cs="AdvOT999035f4"/>
                <w:color w:val="000000" w:themeColor="text1"/>
                <w:sz w:val="14"/>
                <w:szCs w:val="16"/>
              </w:rPr>
            </w:r>
            <w:r w:rsidRPr="00BA0169">
              <w:rPr>
                <w:rFonts w:cs="AdvOT999035f4"/>
                <w:color w:val="000000" w:themeColor="text1"/>
                <w:sz w:val="14"/>
                <w:szCs w:val="16"/>
              </w:rPr>
              <w:fldChar w:fldCharType="separate"/>
            </w:r>
            <w:r w:rsidR="00D04841" w:rsidRPr="00BA0169">
              <w:rPr>
                <w:rFonts w:cs="AdvOT999035f4"/>
                <w:noProof/>
                <w:color w:val="000000" w:themeColor="text1"/>
                <w:sz w:val="14"/>
                <w:szCs w:val="16"/>
                <w:vertAlign w:val="superscript"/>
              </w:rPr>
              <w:t>208</w:t>
            </w:r>
            <w:r w:rsidRPr="00BA0169">
              <w:rPr>
                <w:rFonts w:cs="AdvOT999035f4"/>
                <w:color w:val="000000" w:themeColor="text1"/>
                <w:sz w:val="14"/>
                <w:szCs w:val="16"/>
              </w:rPr>
              <w:fldChar w:fldCharType="end"/>
            </w:r>
          </w:p>
        </w:tc>
      </w:tr>
      <w:tr w:rsidR="002E18A0" w:rsidRPr="00BA0169" w14:paraId="38B6FDB6" w14:textId="77777777" w:rsidTr="00354B2C">
        <w:tc>
          <w:tcPr>
            <w:tcW w:w="1555" w:type="dxa"/>
          </w:tcPr>
          <w:p w14:paraId="2802D91F"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Flame spray pyrolysis</w:t>
            </w:r>
          </w:p>
        </w:tc>
        <w:tc>
          <w:tcPr>
            <w:tcW w:w="1275" w:type="dxa"/>
          </w:tcPr>
          <w:p w14:paraId="1050433F"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Sucrose, polyacrylic acid, Tween 80®</w:t>
            </w:r>
          </w:p>
        </w:tc>
        <w:tc>
          <w:tcPr>
            <w:tcW w:w="993" w:type="dxa"/>
          </w:tcPr>
          <w:p w14:paraId="72307836"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Planetary ball mill</w:t>
            </w:r>
          </w:p>
        </w:tc>
        <w:tc>
          <w:tcPr>
            <w:tcW w:w="708" w:type="dxa"/>
          </w:tcPr>
          <w:p w14:paraId="4880B5E3"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1.8, 2, 2.6, 3.2</w:t>
            </w:r>
          </w:p>
        </w:tc>
        <w:tc>
          <w:tcPr>
            <w:tcW w:w="709" w:type="dxa"/>
          </w:tcPr>
          <w:p w14:paraId="0CCEB27D"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3 nm</w:t>
            </w:r>
          </w:p>
        </w:tc>
        <w:tc>
          <w:tcPr>
            <w:tcW w:w="1701" w:type="dxa"/>
          </w:tcPr>
          <w:p w14:paraId="70A223E6" w14:textId="46D3D837" w:rsidR="002E18A0" w:rsidRPr="00BA0169" w:rsidRDefault="00EC1C7B"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120 (0.1 C), 8</w:t>
            </w:r>
            <w:r w:rsidR="002E18A0" w:rsidRPr="00BA0169">
              <w:rPr>
                <w:rFonts w:cs="AdvOT999035f4"/>
                <w:color w:val="000000" w:themeColor="text1"/>
                <w:sz w:val="14"/>
                <w:szCs w:val="16"/>
              </w:rPr>
              <w:t>0 (1 C)</w:t>
            </w:r>
          </w:p>
        </w:tc>
        <w:tc>
          <w:tcPr>
            <w:tcW w:w="1559" w:type="dxa"/>
          </w:tcPr>
          <w:p w14:paraId="17481B21"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58% capacity retention at 0.1 C after 112 cycles</w:t>
            </w:r>
          </w:p>
        </w:tc>
        <w:tc>
          <w:tcPr>
            <w:tcW w:w="526" w:type="dxa"/>
          </w:tcPr>
          <w:p w14:paraId="44457C1B" w14:textId="4EAEB889" w:rsidR="002E18A0" w:rsidRPr="00BA0169" w:rsidRDefault="002E18A0" w:rsidP="00D4307F">
            <w:pPr>
              <w:autoSpaceDE w:val="0"/>
              <w:autoSpaceDN w:val="0"/>
              <w:jc w:val="left"/>
              <w:rPr>
                <w:rFonts w:cs="AdvOT999035f4"/>
                <w:color w:val="000000" w:themeColor="text1"/>
                <w:sz w:val="14"/>
                <w:szCs w:val="16"/>
              </w:rPr>
            </w:pPr>
            <w:r w:rsidRPr="00BA0169">
              <w:rPr>
                <w:rFonts w:cs="AdvOT999035f4"/>
                <w:color w:val="000000" w:themeColor="text1"/>
                <w:sz w:val="14"/>
                <w:szCs w:val="16"/>
              </w:rPr>
              <w:fldChar w:fldCharType="begin">
                <w:fldData xml:space="preserve">PEVuZE5vdGU+PENpdGU+PEF1dGhvcj5MYXN6Y3p5bnNraTwvQXV0aG9yPjxZZWFyPjIwMTY8L1ll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</w:fldData>
              </w:fldChar>
            </w:r>
            <w:r w:rsidR="00D4307F" w:rsidRPr="00BA0169">
              <w:rPr>
                <w:rFonts w:cs="AdvOT999035f4"/>
                <w:color w:val="000000" w:themeColor="text1"/>
                <w:sz w:val="14"/>
                <w:szCs w:val="16"/>
              </w:rPr>
              <w:instrText xml:space="preserve"> ADDIN EN.CITE </w:instrText>
            </w:r>
            <w:r w:rsidR="00D4307F" w:rsidRPr="00BA0169">
              <w:rPr>
                <w:rFonts w:cs="AdvOT999035f4"/>
                <w:color w:val="000000" w:themeColor="text1"/>
                <w:sz w:val="14"/>
                <w:szCs w:val="16"/>
              </w:rPr>
              <w:fldChar w:fldCharType="begin">
                <w:fldData xml:space="preserve">PEVuZE5vdGU+PENpdGU+PEF1dGhvcj5MYXN6Y3p5bnNraTwvQXV0aG9yPjxZZWFyPjIwMTY8L1ll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</w:fldData>
              </w:fldChar>
            </w:r>
            <w:r w:rsidR="00D4307F" w:rsidRPr="00BA0169">
              <w:rPr>
                <w:rFonts w:cs="AdvOT999035f4"/>
                <w:color w:val="000000" w:themeColor="text1"/>
                <w:sz w:val="14"/>
                <w:szCs w:val="16"/>
              </w:rPr>
              <w:instrText xml:space="preserve"> ADDIN EN.CITE.DATA </w:instrText>
            </w:r>
            <w:r w:rsidR="00D4307F" w:rsidRPr="00BA0169">
              <w:rPr>
                <w:rFonts w:cs="AdvOT999035f4"/>
                <w:color w:val="000000" w:themeColor="text1"/>
                <w:sz w:val="14"/>
                <w:szCs w:val="16"/>
              </w:rPr>
            </w:r>
            <w:r w:rsidR="00D4307F" w:rsidRPr="00BA0169">
              <w:rPr>
                <w:rFonts w:cs="AdvOT999035f4"/>
                <w:color w:val="000000" w:themeColor="text1"/>
                <w:sz w:val="14"/>
                <w:szCs w:val="16"/>
              </w:rPr>
              <w:fldChar w:fldCharType="end"/>
            </w:r>
            <w:r w:rsidRPr="00BA0169">
              <w:rPr>
                <w:rFonts w:cs="AdvOT999035f4"/>
                <w:color w:val="000000" w:themeColor="text1"/>
                <w:sz w:val="14"/>
                <w:szCs w:val="16"/>
              </w:rPr>
            </w:r>
            <w:r w:rsidRPr="00BA0169">
              <w:rPr>
                <w:rFonts w:cs="AdvOT999035f4"/>
                <w:color w:val="000000" w:themeColor="text1"/>
                <w:sz w:val="14"/>
                <w:szCs w:val="16"/>
              </w:rPr>
              <w:fldChar w:fldCharType="separate"/>
            </w:r>
            <w:r w:rsidR="00D4307F" w:rsidRPr="00BA0169">
              <w:rPr>
                <w:rFonts w:cs="AdvOT999035f4"/>
                <w:noProof/>
                <w:color w:val="000000" w:themeColor="text1"/>
                <w:sz w:val="14"/>
                <w:szCs w:val="16"/>
                <w:vertAlign w:val="superscript"/>
              </w:rPr>
              <w:t>56</w:t>
            </w:r>
            <w:r w:rsidRPr="00BA0169">
              <w:rPr>
                <w:rFonts w:cs="AdvOT999035f4"/>
                <w:color w:val="000000" w:themeColor="text1"/>
                <w:sz w:val="14"/>
                <w:szCs w:val="16"/>
              </w:rPr>
              <w:fldChar w:fldCharType="end"/>
            </w:r>
          </w:p>
        </w:tc>
      </w:tr>
      <w:tr w:rsidR="002E18A0" w:rsidRPr="00BA0169" w14:paraId="20CA7B46" w14:textId="77777777" w:rsidTr="00354B2C">
        <w:tc>
          <w:tcPr>
            <w:tcW w:w="1555" w:type="dxa"/>
          </w:tcPr>
          <w:p w14:paraId="5F300A27"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lastRenderedPageBreak/>
              <w:t>Solvothermal synthesis</w:t>
            </w:r>
          </w:p>
        </w:tc>
        <w:tc>
          <w:tcPr>
            <w:tcW w:w="1275" w:type="dxa"/>
          </w:tcPr>
          <w:p w14:paraId="51026E9B"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Sucrose</w:t>
            </w:r>
          </w:p>
        </w:tc>
        <w:tc>
          <w:tcPr>
            <w:tcW w:w="993" w:type="dxa"/>
          </w:tcPr>
          <w:p w14:paraId="655A147C"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Ground</w:t>
            </w:r>
          </w:p>
        </w:tc>
        <w:tc>
          <w:tcPr>
            <w:tcW w:w="708" w:type="dxa"/>
          </w:tcPr>
          <w:p w14:paraId="4BD0D3A1"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4</w:t>
            </w:r>
          </w:p>
        </w:tc>
        <w:tc>
          <w:tcPr>
            <w:tcW w:w="709" w:type="dxa"/>
          </w:tcPr>
          <w:p w14:paraId="2553A7A0"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3 nm</w:t>
            </w:r>
          </w:p>
        </w:tc>
        <w:tc>
          <w:tcPr>
            <w:tcW w:w="1701" w:type="dxa"/>
          </w:tcPr>
          <w:p w14:paraId="15525A54" w14:textId="77777777" w:rsidR="002E18A0" w:rsidRPr="00BA0169" w:rsidRDefault="009B480E"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124</w:t>
            </w:r>
            <w:r w:rsidR="002E18A0" w:rsidRPr="00BA0169">
              <w:rPr>
                <w:rFonts w:cs="AdvOT999035f4"/>
                <w:color w:val="000000" w:themeColor="text1"/>
                <w:sz w:val="14"/>
                <w:szCs w:val="16"/>
              </w:rPr>
              <w:t xml:space="preserve"> (0.1 C), 111 (0.5 C), 100 (1 C), 85 (2C), 51 (5 C)</w:t>
            </w:r>
          </w:p>
        </w:tc>
        <w:tc>
          <w:tcPr>
            <w:tcW w:w="1559" w:type="dxa"/>
          </w:tcPr>
          <w:p w14:paraId="135FFAA5"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83% capacity retention at 0.1 C after 100 cycles</w:t>
            </w:r>
          </w:p>
        </w:tc>
        <w:tc>
          <w:tcPr>
            <w:tcW w:w="526" w:type="dxa"/>
          </w:tcPr>
          <w:p w14:paraId="641F5345" w14:textId="6FFF2915" w:rsidR="002E18A0" w:rsidRPr="00BA0169" w:rsidRDefault="002E18A0" w:rsidP="00D4307F">
            <w:pPr>
              <w:autoSpaceDE w:val="0"/>
              <w:autoSpaceDN w:val="0"/>
              <w:jc w:val="left"/>
              <w:rPr>
                <w:rFonts w:cs="AdvOT999035f4"/>
                <w:color w:val="000000" w:themeColor="text1"/>
                <w:sz w:val="14"/>
                <w:szCs w:val="16"/>
              </w:rPr>
            </w:pPr>
            <w:r w:rsidRPr="00BA0169">
              <w:rPr>
                <w:rFonts w:cs="AdvOT999035f4"/>
                <w:color w:val="000000" w:themeColor="text1"/>
                <w:sz w:val="14"/>
                <w:szCs w:val="16"/>
              </w:rPr>
              <w:fldChar w:fldCharType="begin">
                <w:fldData xml:space="preserve">PEVuZE5vdGU+PENpdGU+PEF1dGhvcj5XdTwvQXV0aG9yPjxZZWFyPjIwMTY8L1llYXI+PFJlY051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</w:fldData>
              </w:fldChar>
            </w:r>
            <w:r w:rsidR="00D4307F" w:rsidRPr="00BA0169">
              <w:rPr>
                <w:rFonts w:cs="AdvOT999035f4"/>
                <w:color w:val="000000" w:themeColor="text1"/>
                <w:sz w:val="14"/>
                <w:szCs w:val="16"/>
              </w:rPr>
              <w:instrText xml:space="preserve"> ADDIN EN.CITE </w:instrText>
            </w:r>
            <w:r w:rsidR="00D4307F" w:rsidRPr="00BA0169">
              <w:rPr>
                <w:rFonts w:cs="AdvOT999035f4"/>
                <w:color w:val="000000" w:themeColor="text1"/>
                <w:sz w:val="14"/>
                <w:szCs w:val="16"/>
              </w:rPr>
              <w:fldChar w:fldCharType="begin">
                <w:fldData xml:space="preserve">PEVuZE5vdGU+PENpdGU+PEF1dGhvcj5XdTwvQXV0aG9yPjxZZWFyPjIwMTY8L1llYXI+PFJlY051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</w:fldData>
              </w:fldChar>
            </w:r>
            <w:r w:rsidR="00D4307F" w:rsidRPr="00BA0169">
              <w:rPr>
                <w:rFonts w:cs="AdvOT999035f4"/>
                <w:color w:val="000000" w:themeColor="text1"/>
                <w:sz w:val="14"/>
                <w:szCs w:val="16"/>
              </w:rPr>
              <w:instrText xml:space="preserve"> ADDIN EN.CITE.DATA </w:instrText>
            </w:r>
            <w:r w:rsidR="00D4307F" w:rsidRPr="00BA0169">
              <w:rPr>
                <w:rFonts w:cs="AdvOT999035f4"/>
                <w:color w:val="000000" w:themeColor="text1"/>
                <w:sz w:val="14"/>
                <w:szCs w:val="16"/>
              </w:rPr>
            </w:r>
            <w:r w:rsidR="00D4307F" w:rsidRPr="00BA0169">
              <w:rPr>
                <w:rFonts w:cs="AdvOT999035f4"/>
                <w:color w:val="000000" w:themeColor="text1"/>
                <w:sz w:val="14"/>
                <w:szCs w:val="16"/>
              </w:rPr>
              <w:fldChar w:fldCharType="end"/>
            </w:r>
            <w:r w:rsidRPr="00BA0169">
              <w:rPr>
                <w:rFonts w:cs="AdvOT999035f4"/>
                <w:color w:val="000000" w:themeColor="text1"/>
                <w:sz w:val="14"/>
                <w:szCs w:val="16"/>
              </w:rPr>
            </w:r>
            <w:r w:rsidRPr="00BA0169">
              <w:rPr>
                <w:rFonts w:cs="AdvOT999035f4"/>
                <w:color w:val="000000" w:themeColor="text1"/>
                <w:sz w:val="14"/>
                <w:szCs w:val="16"/>
              </w:rPr>
              <w:fldChar w:fldCharType="separate"/>
            </w:r>
            <w:r w:rsidR="00D4307F" w:rsidRPr="00BA0169">
              <w:rPr>
                <w:rFonts w:cs="AdvOT999035f4"/>
                <w:noProof/>
                <w:color w:val="000000" w:themeColor="text1"/>
                <w:sz w:val="14"/>
                <w:szCs w:val="16"/>
                <w:vertAlign w:val="superscript"/>
              </w:rPr>
              <w:t>58</w:t>
            </w:r>
            <w:r w:rsidRPr="00BA0169">
              <w:rPr>
                <w:rFonts w:cs="AdvOT999035f4"/>
                <w:color w:val="000000" w:themeColor="text1"/>
                <w:sz w:val="14"/>
                <w:szCs w:val="16"/>
              </w:rPr>
              <w:fldChar w:fldCharType="end"/>
            </w:r>
          </w:p>
        </w:tc>
      </w:tr>
      <w:tr w:rsidR="002E18A0" w:rsidRPr="00BA0169" w14:paraId="3283ACA7" w14:textId="77777777" w:rsidTr="00354B2C">
        <w:tc>
          <w:tcPr>
            <w:tcW w:w="1555" w:type="dxa"/>
          </w:tcPr>
          <w:p w14:paraId="12E7F3EA"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Solid-state ball mill</w:t>
            </w:r>
          </w:p>
        </w:tc>
        <w:tc>
          <w:tcPr>
            <w:tcW w:w="1275" w:type="dxa"/>
          </w:tcPr>
          <w:p w14:paraId="6785166C" w14:textId="4646BF5A"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Sucrose, graphene</w:t>
            </w:r>
            <w:r w:rsidR="00064053" w:rsidRPr="00BA0169">
              <w:rPr>
                <w:rFonts w:cs="AdvOT999035f4"/>
                <w:color w:val="000000" w:themeColor="text1"/>
                <w:sz w:val="14"/>
                <w:szCs w:val="16"/>
              </w:rPr>
              <w:t xml:space="preserve"> oxide</w:t>
            </w:r>
          </w:p>
        </w:tc>
        <w:tc>
          <w:tcPr>
            <w:tcW w:w="993" w:type="dxa"/>
          </w:tcPr>
          <w:p w14:paraId="77BA12D6"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Ball mill, suspension mixing</w:t>
            </w:r>
          </w:p>
        </w:tc>
        <w:tc>
          <w:tcPr>
            <w:tcW w:w="708" w:type="dxa"/>
          </w:tcPr>
          <w:p w14:paraId="38718145"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2, 2.8</w:t>
            </w:r>
          </w:p>
        </w:tc>
        <w:tc>
          <w:tcPr>
            <w:tcW w:w="709" w:type="dxa"/>
          </w:tcPr>
          <w:p w14:paraId="757912B3"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3 nm</w:t>
            </w:r>
          </w:p>
        </w:tc>
        <w:tc>
          <w:tcPr>
            <w:tcW w:w="1701" w:type="dxa"/>
          </w:tcPr>
          <w:p w14:paraId="40CF46AD"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146 (0.1 C), 93 (2 C)</w:t>
            </w:r>
          </w:p>
        </w:tc>
        <w:tc>
          <w:tcPr>
            <w:tcW w:w="1559" w:type="dxa"/>
          </w:tcPr>
          <w:p w14:paraId="6AD7392E"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63% capacity retention at 0.1 C after 40 cycles</w:t>
            </w:r>
          </w:p>
        </w:tc>
        <w:tc>
          <w:tcPr>
            <w:tcW w:w="526" w:type="dxa"/>
          </w:tcPr>
          <w:p w14:paraId="5DB98DD9" w14:textId="4CA498B8" w:rsidR="002E18A0" w:rsidRPr="00BA0169" w:rsidRDefault="002E18A0" w:rsidP="00D04841">
            <w:pPr>
              <w:autoSpaceDE w:val="0"/>
              <w:autoSpaceDN w:val="0"/>
              <w:jc w:val="left"/>
              <w:rPr>
                <w:rFonts w:cs="AdvOT999035f4"/>
                <w:color w:val="000000" w:themeColor="text1"/>
                <w:sz w:val="14"/>
                <w:szCs w:val="16"/>
              </w:rPr>
            </w:pPr>
            <w:r w:rsidRPr="00BA0169">
              <w:rPr>
                <w:rFonts w:cs="AdvOT999035f4"/>
                <w:color w:val="000000" w:themeColor="text1"/>
                <w:sz w:val="14"/>
                <w:szCs w:val="16"/>
              </w:rPr>
              <w:fldChar w:fldCharType="begin">
                <w:fldData xml:space="preserve">PEVuZE5vdGU+PENpdGU+PEF1dGhvcj5DaGVuPC9BdXRob3I+PFllYXI+MjAxNjwvWWVhcj48UmVj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</w:fldData>
              </w:fldChar>
            </w:r>
            <w:r w:rsidR="00D04841" w:rsidRPr="00BA0169">
              <w:rPr>
                <w:rFonts w:cs="AdvOT999035f4"/>
                <w:color w:val="000000" w:themeColor="text1"/>
                <w:sz w:val="14"/>
                <w:szCs w:val="16"/>
              </w:rPr>
              <w:instrText xml:space="preserve"> ADDIN EN.CITE </w:instrText>
            </w:r>
            <w:r w:rsidR="00D04841" w:rsidRPr="00BA0169">
              <w:rPr>
                <w:rFonts w:cs="AdvOT999035f4"/>
                <w:color w:val="000000" w:themeColor="text1"/>
                <w:sz w:val="14"/>
                <w:szCs w:val="16"/>
              </w:rPr>
              <w:fldChar w:fldCharType="begin">
                <w:fldData xml:space="preserve">PEVuZE5vdGU+PENpdGU+PEF1dGhvcj5DaGVuPC9BdXRob3I+PFllYXI+MjAxNjwvWWVhcj48UmVj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</w:fldData>
              </w:fldChar>
            </w:r>
            <w:r w:rsidR="00D04841" w:rsidRPr="00BA0169">
              <w:rPr>
                <w:rFonts w:cs="AdvOT999035f4"/>
                <w:color w:val="000000" w:themeColor="text1"/>
                <w:sz w:val="14"/>
                <w:szCs w:val="16"/>
              </w:rPr>
              <w:instrText xml:space="preserve"> ADDIN EN.CITE.DATA </w:instrText>
            </w:r>
            <w:r w:rsidR="00D04841" w:rsidRPr="00BA0169">
              <w:rPr>
                <w:rFonts w:cs="AdvOT999035f4"/>
                <w:color w:val="000000" w:themeColor="text1"/>
                <w:sz w:val="14"/>
                <w:szCs w:val="16"/>
              </w:rPr>
            </w:r>
            <w:r w:rsidR="00D04841" w:rsidRPr="00BA0169">
              <w:rPr>
                <w:rFonts w:cs="AdvOT999035f4"/>
                <w:color w:val="000000" w:themeColor="text1"/>
                <w:sz w:val="14"/>
                <w:szCs w:val="16"/>
              </w:rPr>
              <w:fldChar w:fldCharType="end"/>
            </w:r>
            <w:r w:rsidRPr="00BA0169">
              <w:rPr>
                <w:rFonts w:cs="AdvOT999035f4"/>
                <w:color w:val="000000" w:themeColor="text1"/>
                <w:sz w:val="14"/>
                <w:szCs w:val="16"/>
              </w:rPr>
            </w:r>
            <w:r w:rsidRPr="00BA0169">
              <w:rPr>
                <w:rFonts w:cs="AdvOT999035f4"/>
                <w:color w:val="000000" w:themeColor="text1"/>
                <w:sz w:val="14"/>
                <w:szCs w:val="16"/>
              </w:rPr>
              <w:fldChar w:fldCharType="separate"/>
            </w:r>
            <w:r w:rsidR="00D04841" w:rsidRPr="00BA0169">
              <w:rPr>
                <w:rFonts w:cs="AdvOT999035f4"/>
                <w:noProof/>
                <w:color w:val="000000" w:themeColor="text1"/>
                <w:sz w:val="14"/>
                <w:szCs w:val="16"/>
                <w:vertAlign w:val="superscript"/>
              </w:rPr>
              <w:t>108</w:t>
            </w:r>
            <w:r w:rsidRPr="00BA0169">
              <w:rPr>
                <w:rFonts w:cs="AdvOT999035f4"/>
                <w:color w:val="000000" w:themeColor="text1"/>
                <w:sz w:val="14"/>
                <w:szCs w:val="16"/>
              </w:rPr>
              <w:fldChar w:fldCharType="end"/>
            </w:r>
          </w:p>
        </w:tc>
      </w:tr>
      <w:tr w:rsidR="002E18A0" w:rsidRPr="00BA0169" w14:paraId="0CA375AB" w14:textId="77777777" w:rsidTr="00354B2C">
        <w:tc>
          <w:tcPr>
            <w:tcW w:w="1555" w:type="dxa"/>
          </w:tcPr>
          <w:p w14:paraId="00834EF3"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Sol-gel assisted carbothermal reduction</w:t>
            </w:r>
          </w:p>
        </w:tc>
        <w:tc>
          <w:tcPr>
            <w:tcW w:w="1275" w:type="dxa"/>
          </w:tcPr>
          <w:p w14:paraId="4878704E"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Citric acid</w:t>
            </w:r>
          </w:p>
        </w:tc>
        <w:tc>
          <w:tcPr>
            <w:tcW w:w="993" w:type="dxa"/>
          </w:tcPr>
          <w:p w14:paraId="4F794ABC" w14:textId="107B961B" w:rsidR="002E18A0" w:rsidRPr="00BA0169" w:rsidRDefault="005E7613" w:rsidP="00354B2C">
            <w:pPr>
              <w:autoSpaceDE w:val="0"/>
              <w:autoSpaceDN w:val="0"/>
              <w:jc w:val="left"/>
              <w:rPr>
                <w:rFonts w:cs="AdvOT999035f4"/>
                <w:i/>
                <w:color w:val="000000" w:themeColor="text1"/>
                <w:sz w:val="14"/>
                <w:szCs w:val="16"/>
              </w:rPr>
            </w:pPr>
            <w:r w:rsidRPr="00BA0169">
              <w:rPr>
                <w:rFonts w:cs="AdvOT999035f4"/>
                <w:i/>
                <w:color w:val="000000" w:themeColor="text1"/>
                <w:sz w:val="14"/>
                <w:szCs w:val="16"/>
              </w:rPr>
              <w:t>In</w:t>
            </w:r>
            <w:r w:rsidR="00804F19" w:rsidRPr="00BA0169">
              <w:rPr>
                <w:rFonts w:cs="AdvOT999035f4"/>
                <w:i/>
                <w:color w:val="000000" w:themeColor="text1"/>
                <w:sz w:val="14"/>
                <w:szCs w:val="16"/>
              </w:rPr>
              <w:t xml:space="preserve"> </w:t>
            </w:r>
            <w:r w:rsidR="002E18A0" w:rsidRPr="00BA0169">
              <w:rPr>
                <w:rFonts w:cs="AdvOT999035f4"/>
                <w:i/>
                <w:color w:val="000000" w:themeColor="text1"/>
                <w:sz w:val="14"/>
                <w:szCs w:val="16"/>
              </w:rPr>
              <w:t>situ</w:t>
            </w:r>
          </w:p>
        </w:tc>
        <w:tc>
          <w:tcPr>
            <w:tcW w:w="708" w:type="dxa"/>
          </w:tcPr>
          <w:p w14:paraId="7B34F0E6"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2.87, 2.97</w:t>
            </w:r>
          </w:p>
        </w:tc>
        <w:tc>
          <w:tcPr>
            <w:tcW w:w="709" w:type="dxa"/>
          </w:tcPr>
          <w:p w14:paraId="390AA942"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5-10 nm</w:t>
            </w:r>
          </w:p>
        </w:tc>
        <w:tc>
          <w:tcPr>
            <w:tcW w:w="1701" w:type="dxa"/>
          </w:tcPr>
          <w:p w14:paraId="690C0CA2"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140 (0.1 C), 108 (0.5 C), 96 (2 C), 77 (5 C)</w:t>
            </w:r>
          </w:p>
        </w:tc>
        <w:tc>
          <w:tcPr>
            <w:tcW w:w="1559" w:type="dxa"/>
          </w:tcPr>
          <w:p w14:paraId="0E4DA3E2"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92% capacity retentions at 0.1 C after 60 cycles</w:t>
            </w:r>
          </w:p>
        </w:tc>
        <w:tc>
          <w:tcPr>
            <w:tcW w:w="526" w:type="dxa"/>
          </w:tcPr>
          <w:p w14:paraId="5394C056" w14:textId="0722DD12" w:rsidR="002E18A0" w:rsidRPr="00BA0169" w:rsidRDefault="002E18A0" w:rsidP="00D04841">
            <w:pPr>
              <w:autoSpaceDE w:val="0"/>
              <w:autoSpaceDN w:val="0"/>
              <w:jc w:val="left"/>
              <w:rPr>
                <w:rFonts w:cs="AdvOT999035f4"/>
                <w:color w:val="000000" w:themeColor="text1"/>
                <w:sz w:val="14"/>
                <w:szCs w:val="16"/>
              </w:rPr>
            </w:pPr>
            <w:r w:rsidRPr="00BA0169">
              <w:rPr>
                <w:rFonts w:cs="AdvOT999035f4"/>
                <w:color w:val="000000" w:themeColor="text1"/>
                <w:sz w:val="14"/>
                <w:szCs w:val="16"/>
              </w:rPr>
              <w:fldChar w:fldCharType="begin">
                <w:fldData xml:space="preserve">PEVuZE5vdGU+PENpdGU+PEF1dGhvcj7DlnJuZWs8L0F1dGhvcj48WWVhcj4yMDE2PC9ZZWFyPjxS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</w:fldData>
              </w:fldChar>
            </w:r>
            <w:r w:rsidR="00D04841" w:rsidRPr="00BA0169">
              <w:rPr>
                <w:rFonts w:cs="AdvOT999035f4"/>
                <w:color w:val="000000" w:themeColor="text1"/>
                <w:sz w:val="14"/>
                <w:szCs w:val="16"/>
              </w:rPr>
              <w:instrText xml:space="preserve"> ADDIN EN.CITE </w:instrText>
            </w:r>
            <w:r w:rsidR="00D04841" w:rsidRPr="00BA0169">
              <w:rPr>
                <w:rFonts w:cs="AdvOT999035f4"/>
                <w:color w:val="000000" w:themeColor="text1"/>
                <w:sz w:val="14"/>
                <w:szCs w:val="16"/>
              </w:rPr>
              <w:fldChar w:fldCharType="begin">
                <w:fldData xml:space="preserve">PEVuZE5vdGU+PENpdGU+PEF1dGhvcj7DlnJuZWs8L0F1dGhvcj48WWVhcj4yMDE2PC9ZZWFyPjxS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</w:fldData>
              </w:fldChar>
            </w:r>
            <w:r w:rsidR="00D04841" w:rsidRPr="00BA0169">
              <w:rPr>
                <w:rFonts w:cs="AdvOT999035f4"/>
                <w:color w:val="000000" w:themeColor="text1"/>
                <w:sz w:val="14"/>
                <w:szCs w:val="16"/>
              </w:rPr>
              <w:instrText xml:space="preserve"> ADDIN EN.CITE.DATA </w:instrText>
            </w:r>
            <w:r w:rsidR="00D04841" w:rsidRPr="00BA0169">
              <w:rPr>
                <w:rFonts w:cs="AdvOT999035f4"/>
                <w:color w:val="000000" w:themeColor="text1"/>
                <w:sz w:val="14"/>
                <w:szCs w:val="16"/>
              </w:rPr>
            </w:r>
            <w:r w:rsidR="00D04841" w:rsidRPr="00BA0169">
              <w:rPr>
                <w:rFonts w:cs="AdvOT999035f4"/>
                <w:color w:val="000000" w:themeColor="text1"/>
                <w:sz w:val="14"/>
                <w:szCs w:val="16"/>
              </w:rPr>
              <w:fldChar w:fldCharType="end"/>
            </w:r>
            <w:r w:rsidRPr="00BA0169">
              <w:rPr>
                <w:rFonts w:cs="AdvOT999035f4"/>
                <w:color w:val="000000" w:themeColor="text1"/>
                <w:sz w:val="14"/>
                <w:szCs w:val="16"/>
              </w:rPr>
            </w:r>
            <w:r w:rsidRPr="00BA0169">
              <w:rPr>
                <w:rFonts w:cs="AdvOT999035f4"/>
                <w:color w:val="000000" w:themeColor="text1"/>
                <w:sz w:val="14"/>
                <w:szCs w:val="16"/>
              </w:rPr>
              <w:fldChar w:fldCharType="separate"/>
            </w:r>
            <w:r w:rsidR="00D04841" w:rsidRPr="00BA0169">
              <w:rPr>
                <w:rFonts w:cs="AdvOT999035f4"/>
                <w:noProof/>
                <w:color w:val="000000" w:themeColor="text1"/>
                <w:sz w:val="14"/>
                <w:szCs w:val="16"/>
                <w:vertAlign w:val="superscript"/>
              </w:rPr>
              <w:t>168</w:t>
            </w:r>
            <w:r w:rsidRPr="00BA0169">
              <w:rPr>
                <w:rFonts w:cs="AdvOT999035f4"/>
                <w:color w:val="000000" w:themeColor="text1"/>
                <w:sz w:val="14"/>
                <w:szCs w:val="16"/>
              </w:rPr>
              <w:fldChar w:fldCharType="end"/>
            </w:r>
          </w:p>
        </w:tc>
      </w:tr>
      <w:tr w:rsidR="002E18A0" w:rsidRPr="00BA0169" w14:paraId="61074D2C" w14:textId="77777777" w:rsidTr="00354B2C">
        <w:tc>
          <w:tcPr>
            <w:tcW w:w="1555" w:type="dxa"/>
          </w:tcPr>
          <w:p w14:paraId="75E5CD1A"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PVP</w:t>
            </w:r>
            <w:r w:rsidRPr="00BA0169">
              <w:rPr>
                <w:rFonts w:cs="AdvOT999035f4"/>
                <w:color w:val="000000" w:themeColor="text1"/>
                <w:sz w:val="14"/>
                <w:szCs w:val="16"/>
                <w:vertAlign w:val="superscript"/>
              </w:rPr>
              <w:t>a</w:t>
            </w:r>
            <w:r w:rsidRPr="00BA0169">
              <w:rPr>
                <w:rFonts w:cs="AdvOT999035f4"/>
                <w:color w:val="000000" w:themeColor="text1"/>
                <w:sz w:val="14"/>
                <w:szCs w:val="16"/>
              </w:rPr>
              <w:t xml:space="preserve"> assisted polyol process</w:t>
            </w:r>
          </w:p>
        </w:tc>
        <w:tc>
          <w:tcPr>
            <w:tcW w:w="1275" w:type="dxa"/>
          </w:tcPr>
          <w:p w14:paraId="0BFA5031"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Acrylic acid, ethylene glycol</w:t>
            </w:r>
          </w:p>
        </w:tc>
        <w:tc>
          <w:tcPr>
            <w:tcW w:w="993" w:type="dxa"/>
          </w:tcPr>
          <w:p w14:paraId="1CE31117"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Resin coating process</w:t>
            </w:r>
          </w:p>
        </w:tc>
        <w:tc>
          <w:tcPr>
            <w:tcW w:w="708" w:type="dxa"/>
          </w:tcPr>
          <w:p w14:paraId="4E13560D"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2</w:t>
            </w:r>
          </w:p>
        </w:tc>
        <w:tc>
          <w:tcPr>
            <w:tcW w:w="709" w:type="dxa"/>
          </w:tcPr>
          <w:p w14:paraId="56D9217D"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w:t>
            </w:r>
          </w:p>
        </w:tc>
        <w:tc>
          <w:tcPr>
            <w:tcW w:w="1701" w:type="dxa"/>
          </w:tcPr>
          <w:p w14:paraId="62E6A069"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180 (0.1 C)</w:t>
            </w:r>
          </w:p>
        </w:tc>
        <w:tc>
          <w:tcPr>
            <w:tcW w:w="1559" w:type="dxa"/>
          </w:tcPr>
          <w:p w14:paraId="44A4BA7B"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90% capacity retention at 0.1 C after 20 cycles</w:t>
            </w:r>
          </w:p>
        </w:tc>
        <w:tc>
          <w:tcPr>
            <w:tcW w:w="526" w:type="dxa"/>
          </w:tcPr>
          <w:p w14:paraId="7E92CE75" w14:textId="11A2AF3A" w:rsidR="002E18A0" w:rsidRPr="00BA0169" w:rsidRDefault="002E18A0" w:rsidP="00D04841">
            <w:pPr>
              <w:autoSpaceDE w:val="0"/>
              <w:autoSpaceDN w:val="0"/>
              <w:jc w:val="left"/>
              <w:rPr>
                <w:rFonts w:cs="AdvOT999035f4"/>
                <w:color w:val="000000" w:themeColor="text1"/>
                <w:sz w:val="14"/>
                <w:szCs w:val="16"/>
              </w:rPr>
            </w:pPr>
            <w:r w:rsidRPr="00BA0169">
              <w:rPr>
                <w:rFonts w:cs="AdvOT999035f4"/>
                <w:color w:val="000000" w:themeColor="text1"/>
                <w:sz w:val="14"/>
                <w:szCs w:val="16"/>
              </w:rPr>
              <w:fldChar w:fldCharType="begin">
                <w:fldData xml:space="preserve">PEVuZE5vdGU+PENpdGU+PEF1dGhvcj5LdW1hcjwvQXV0aG9yPjxZZWFyPjIwMTY8L1llYXI+PFJl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</w:fldData>
              </w:fldChar>
            </w:r>
            <w:r w:rsidR="00D04841" w:rsidRPr="00BA0169">
              <w:rPr>
                <w:rFonts w:cs="AdvOT999035f4"/>
                <w:color w:val="000000" w:themeColor="text1"/>
                <w:sz w:val="14"/>
                <w:szCs w:val="16"/>
              </w:rPr>
              <w:instrText xml:space="preserve"> ADDIN EN.CITE </w:instrText>
            </w:r>
            <w:r w:rsidR="00D04841" w:rsidRPr="00BA0169">
              <w:rPr>
                <w:rFonts w:cs="AdvOT999035f4"/>
                <w:color w:val="000000" w:themeColor="text1"/>
                <w:sz w:val="14"/>
                <w:szCs w:val="16"/>
              </w:rPr>
              <w:fldChar w:fldCharType="begin">
                <w:fldData xml:space="preserve">PEVuZE5vdGU+PENpdGU+PEF1dGhvcj5LdW1hcjwvQXV0aG9yPjxZZWFyPjIwMTY8L1llYXI+PFJl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</w:fldData>
              </w:fldChar>
            </w:r>
            <w:r w:rsidR="00D04841" w:rsidRPr="00BA0169">
              <w:rPr>
                <w:rFonts w:cs="AdvOT999035f4"/>
                <w:color w:val="000000" w:themeColor="text1"/>
                <w:sz w:val="14"/>
                <w:szCs w:val="16"/>
              </w:rPr>
              <w:instrText xml:space="preserve"> ADDIN EN.CITE.DATA </w:instrText>
            </w:r>
            <w:r w:rsidR="00D04841" w:rsidRPr="00BA0169">
              <w:rPr>
                <w:rFonts w:cs="AdvOT999035f4"/>
                <w:color w:val="000000" w:themeColor="text1"/>
                <w:sz w:val="14"/>
                <w:szCs w:val="16"/>
              </w:rPr>
            </w:r>
            <w:r w:rsidR="00D04841" w:rsidRPr="00BA0169">
              <w:rPr>
                <w:rFonts w:cs="AdvOT999035f4"/>
                <w:color w:val="000000" w:themeColor="text1"/>
                <w:sz w:val="14"/>
                <w:szCs w:val="16"/>
              </w:rPr>
              <w:fldChar w:fldCharType="end"/>
            </w:r>
            <w:r w:rsidRPr="00BA0169">
              <w:rPr>
                <w:rFonts w:cs="AdvOT999035f4"/>
                <w:color w:val="000000" w:themeColor="text1"/>
                <w:sz w:val="14"/>
                <w:szCs w:val="16"/>
              </w:rPr>
            </w:r>
            <w:r w:rsidRPr="00BA0169">
              <w:rPr>
                <w:rFonts w:cs="AdvOT999035f4"/>
                <w:color w:val="000000" w:themeColor="text1"/>
                <w:sz w:val="14"/>
                <w:szCs w:val="16"/>
              </w:rPr>
              <w:fldChar w:fldCharType="separate"/>
            </w:r>
            <w:r w:rsidR="00D04841" w:rsidRPr="00BA0169">
              <w:rPr>
                <w:rFonts w:cs="AdvOT999035f4"/>
                <w:noProof/>
                <w:color w:val="000000" w:themeColor="text1"/>
                <w:sz w:val="14"/>
                <w:szCs w:val="16"/>
                <w:vertAlign w:val="superscript"/>
              </w:rPr>
              <w:t>185</w:t>
            </w:r>
            <w:r w:rsidRPr="00BA0169">
              <w:rPr>
                <w:rFonts w:cs="AdvOT999035f4"/>
                <w:color w:val="000000" w:themeColor="text1"/>
                <w:sz w:val="14"/>
                <w:szCs w:val="16"/>
              </w:rPr>
              <w:fldChar w:fldCharType="end"/>
            </w:r>
          </w:p>
        </w:tc>
      </w:tr>
      <w:tr w:rsidR="002E18A0" w:rsidRPr="00BA0169" w14:paraId="377C088C" w14:textId="77777777" w:rsidTr="00354B2C">
        <w:tc>
          <w:tcPr>
            <w:tcW w:w="1555" w:type="dxa"/>
          </w:tcPr>
          <w:p w14:paraId="702875C3"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Microwave-solvothermal synthesis</w:t>
            </w:r>
          </w:p>
        </w:tc>
        <w:tc>
          <w:tcPr>
            <w:tcW w:w="1275" w:type="dxa"/>
          </w:tcPr>
          <w:p w14:paraId="5B3A9F71"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Tannic acid</w:t>
            </w:r>
          </w:p>
        </w:tc>
        <w:tc>
          <w:tcPr>
            <w:tcW w:w="993" w:type="dxa"/>
          </w:tcPr>
          <w:p w14:paraId="73039793" w14:textId="703A351D" w:rsidR="002E18A0" w:rsidRPr="00BA0169" w:rsidRDefault="00210271" w:rsidP="005E7613">
            <w:pPr>
              <w:autoSpaceDE w:val="0"/>
              <w:autoSpaceDN w:val="0"/>
              <w:jc w:val="left"/>
              <w:rPr>
                <w:rFonts w:cs="AdvOT999035f4"/>
                <w:i/>
                <w:color w:val="000000" w:themeColor="text1"/>
                <w:sz w:val="14"/>
                <w:szCs w:val="16"/>
              </w:rPr>
            </w:pPr>
            <w:r w:rsidRPr="00BA0169">
              <w:rPr>
                <w:rFonts w:cs="AdvOT999035f4"/>
                <w:i/>
                <w:color w:val="000000" w:themeColor="text1"/>
                <w:sz w:val="14"/>
                <w:szCs w:val="16"/>
              </w:rPr>
              <w:t>In</w:t>
            </w:r>
            <w:r w:rsidR="00804F19" w:rsidRPr="00BA0169">
              <w:rPr>
                <w:rFonts w:cs="AdvOT999035f4"/>
                <w:i/>
                <w:color w:val="000000" w:themeColor="text1"/>
                <w:sz w:val="14"/>
                <w:szCs w:val="16"/>
              </w:rPr>
              <w:t xml:space="preserve"> </w:t>
            </w:r>
            <w:r w:rsidR="002E18A0" w:rsidRPr="00BA0169">
              <w:rPr>
                <w:rFonts w:cs="AdvOT999035f4"/>
                <w:i/>
                <w:color w:val="000000" w:themeColor="text1"/>
                <w:sz w:val="14"/>
                <w:szCs w:val="16"/>
              </w:rPr>
              <w:t>situ</w:t>
            </w:r>
          </w:p>
        </w:tc>
        <w:tc>
          <w:tcPr>
            <w:tcW w:w="708" w:type="dxa"/>
          </w:tcPr>
          <w:p w14:paraId="6BDAE753" w14:textId="7F9DFA81" w:rsidR="002E18A0" w:rsidRPr="00BA0169" w:rsidRDefault="006A4F58"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2.61-2.81</w:t>
            </w:r>
          </w:p>
        </w:tc>
        <w:tc>
          <w:tcPr>
            <w:tcW w:w="709" w:type="dxa"/>
          </w:tcPr>
          <w:p w14:paraId="47E93DFC"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5-7 nm</w:t>
            </w:r>
          </w:p>
        </w:tc>
        <w:tc>
          <w:tcPr>
            <w:tcW w:w="1701" w:type="dxa"/>
          </w:tcPr>
          <w:p w14:paraId="59FBB680" w14:textId="77777777" w:rsidR="002E18A0" w:rsidRPr="00BA0169" w:rsidRDefault="000D2238" w:rsidP="000D2238">
            <w:pPr>
              <w:autoSpaceDE w:val="0"/>
              <w:autoSpaceDN w:val="0"/>
              <w:jc w:val="left"/>
              <w:rPr>
                <w:rFonts w:cs="AdvOT999035f4"/>
                <w:color w:val="000000" w:themeColor="text1"/>
                <w:sz w:val="14"/>
                <w:szCs w:val="16"/>
              </w:rPr>
            </w:pPr>
            <w:r w:rsidRPr="00BA0169">
              <w:rPr>
                <w:rFonts w:cs="AdvOT999035f4"/>
                <w:color w:val="000000" w:themeColor="text1"/>
                <w:sz w:val="14"/>
                <w:szCs w:val="16"/>
              </w:rPr>
              <w:t>155 (0.1 C), 129 (1 C), 98 (5 C), 70 (10 C), 51 (20 C)</w:t>
            </w:r>
          </w:p>
        </w:tc>
        <w:tc>
          <w:tcPr>
            <w:tcW w:w="1559" w:type="dxa"/>
          </w:tcPr>
          <w:p w14:paraId="2895310E"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91% capacity retention at 0.1 C  after 80 cycles</w:t>
            </w:r>
          </w:p>
        </w:tc>
        <w:tc>
          <w:tcPr>
            <w:tcW w:w="526" w:type="dxa"/>
          </w:tcPr>
          <w:p w14:paraId="7E87B6C8" w14:textId="0BCBFDDB" w:rsidR="002E18A0" w:rsidRPr="00BA0169" w:rsidRDefault="002E18A0" w:rsidP="00D04841">
            <w:pPr>
              <w:autoSpaceDE w:val="0"/>
              <w:autoSpaceDN w:val="0"/>
              <w:jc w:val="left"/>
              <w:rPr>
                <w:rFonts w:cs="AdvOT999035f4"/>
                <w:color w:val="000000" w:themeColor="text1"/>
                <w:sz w:val="14"/>
                <w:szCs w:val="16"/>
              </w:rPr>
            </w:pPr>
            <w:r w:rsidRPr="00BA0169">
              <w:rPr>
                <w:rFonts w:cs="AdvOT999035f4"/>
                <w:color w:val="000000" w:themeColor="text1"/>
                <w:sz w:val="14"/>
                <w:szCs w:val="16"/>
              </w:rPr>
              <w:fldChar w:fldCharType="begin">
                <w:fldData xml:space="preserve">PEVuZE5vdGU+PENpdGU+PEF1dGhvcj5Pcm5lazwvQXV0aG9yPjxZZWFyPjIwMTY8L1llYXI+PFJl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</w:fldData>
              </w:fldChar>
            </w:r>
            <w:r w:rsidR="00D04841" w:rsidRPr="00BA0169">
              <w:rPr>
                <w:rFonts w:cs="AdvOT999035f4"/>
                <w:color w:val="000000" w:themeColor="text1"/>
                <w:sz w:val="14"/>
                <w:szCs w:val="16"/>
              </w:rPr>
              <w:instrText xml:space="preserve"> ADDIN EN.CITE </w:instrText>
            </w:r>
            <w:r w:rsidR="00D04841" w:rsidRPr="00BA0169">
              <w:rPr>
                <w:rFonts w:cs="AdvOT999035f4"/>
                <w:color w:val="000000" w:themeColor="text1"/>
                <w:sz w:val="14"/>
                <w:szCs w:val="16"/>
              </w:rPr>
              <w:fldChar w:fldCharType="begin">
                <w:fldData xml:space="preserve">PEVuZE5vdGU+PENpdGU+PEF1dGhvcj5Pcm5lazwvQXV0aG9yPjxZZWFyPjIwMTY8L1llYXI+PFJl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</w:fldData>
              </w:fldChar>
            </w:r>
            <w:r w:rsidR="00D04841" w:rsidRPr="00BA0169">
              <w:rPr>
                <w:rFonts w:cs="AdvOT999035f4"/>
                <w:color w:val="000000" w:themeColor="text1"/>
                <w:sz w:val="14"/>
                <w:szCs w:val="16"/>
              </w:rPr>
              <w:instrText xml:space="preserve"> ADDIN EN.CITE.DATA </w:instrText>
            </w:r>
            <w:r w:rsidR="00D04841" w:rsidRPr="00BA0169">
              <w:rPr>
                <w:rFonts w:cs="AdvOT999035f4"/>
                <w:color w:val="000000" w:themeColor="text1"/>
                <w:sz w:val="14"/>
                <w:szCs w:val="16"/>
              </w:rPr>
            </w:r>
            <w:r w:rsidR="00D04841" w:rsidRPr="00BA0169">
              <w:rPr>
                <w:rFonts w:cs="AdvOT999035f4"/>
                <w:color w:val="000000" w:themeColor="text1"/>
                <w:sz w:val="14"/>
                <w:szCs w:val="16"/>
              </w:rPr>
              <w:fldChar w:fldCharType="end"/>
            </w:r>
            <w:r w:rsidRPr="00BA0169">
              <w:rPr>
                <w:rFonts w:cs="AdvOT999035f4"/>
                <w:color w:val="000000" w:themeColor="text1"/>
                <w:sz w:val="14"/>
                <w:szCs w:val="16"/>
              </w:rPr>
            </w:r>
            <w:r w:rsidRPr="00BA0169">
              <w:rPr>
                <w:rFonts w:cs="AdvOT999035f4"/>
                <w:color w:val="000000" w:themeColor="text1"/>
                <w:sz w:val="14"/>
                <w:szCs w:val="16"/>
              </w:rPr>
              <w:fldChar w:fldCharType="separate"/>
            </w:r>
            <w:r w:rsidR="00D04841" w:rsidRPr="00BA0169">
              <w:rPr>
                <w:rFonts w:cs="AdvOT999035f4"/>
                <w:noProof/>
                <w:color w:val="000000" w:themeColor="text1"/>
                <w:sz w:val="14"/>
                <w:szCs w:val="16"/>
                <w:vertAlign w:val="superscript"/>
              </w:rPr>
              <w:t>132</w:t>
            </w:r>
            <w:r w:rsidRPr="00BA0169">
              <w:rPr>
                <w:rFonts w:cs="AdvOT999035f4"/>
                <w:color w:val="000000" w:themeColor="text1"/>
                <w:sz w:val="14"/>
                <w:szCs w:val="16"/>
              </w:rPr>
              <w:fldChar w:fldCharType="end"/>
            </w:r>
          </w:p>
        </w:tc>
      </w:tr>
      <w:tr w:rsidR="002E18A0" w:rsidRPr="00BA0169" w14:paraId="4EBE8F4B" w14:textId="77777777" w:rsidTr="00354B2C">
        <w:tc>
          <w:tcPr>
            <w:tcW w:w="1555" w:type="dxa"/>
          </w:tcPr>
          <w:p w14:paraId="2C60C04C"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One-pot hydrothermal synthesis</w:t>
            </w:r>
          </w:p>
        </w:tc>
        <w:tc>
          <w:tcPr>
            <w:tcW w:w="1275" w:type="dxa"/>
          </w:tcPr>
          <w:p w14:paraId="16BDEA7F"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CMC</w:t>
            </w:r>
            <w:r w:rsidRPr="00BA0169">
              <w:rPr>
                <w:rFonts w:cs="AdvOT999035f4"/>
                <w:color w:val="000000" w:themeColor="text1"/>
                <w:sz w:val="14"/>
                <w:szCs w:val="16"/>
                <w:vertAlign w:val="superscript"/>
              </w:rPr>
              <w:t>a</w:t>
            </w:r>
            <w:r w:rsidRPr="00BA0169">
              <w:rPr>
                <w:rFonts w:cs="AdvOT999035f4"/>
                <w:color w:val="000000" w:themeColor="text1"/>
                <w:sz w:val="14"/>
                <w:szCs w:val="16"/>
              </w:rPr>
              <w:t>, glucose, ascorbic acid</w:t>
            </w:r>
          </w:p>
        </w:tc>
        <w:tc>
          <w:tcPr>
            <w:tcW w:w="993" w:type="dxa"/>
          </w:tcPr>
          <w:p w14:paraId="0ED9B72C" w14:textId="0414994B" w:rsidR="002E18A0" w:rsidRPr="00BA0169" w:rsidRDefault="005E7613" w:rsidP="00354B2C">
            <w:pPr>
              <w:autoSpaceDE w:val="0"/>
              <w:autoSpaceDN w:val="0"/>
              <w:jc w:val="left"/>
              <w:rPr>
                <w:rFonts w:cs="AdvOT999035f4"/>
                <w:i/>
                <w:color w:val="000000" w:themeColor="text1"/>
                <w:sz w:val="14"/>
                <w:szCs w:val="16"/>
              </w:rPr>
            </w:pPr>
            <w:r w:rsidRPr="00BA0169">
              <w:rPr>
                <w:rFonts w:cs="AdvOT999035f4"/>
                <w:i/>
                <w:color w:val="000000" w:themeColor="text1"/>
                <w:sz w:val="14"/>
                <w:szCs w:val="16"/>
              </w:rPr>
              <w:t>In</w:t>
            </w:r>
            <w:r w:rsidR="00804F19" w:rsidRPr="00BA0169">
              <w:rPr>
                <w:rFonts w:cs="AdvOT999035f4"/>
                <w:i/>
                <w:color w:val="000000" w:themeColor="text1"/>
                <w:sz w:val="14"/>
                <w:szCs w:val="16"/>
              </w:rPr>
              <w:t xml:space="preserve"> </w:t>
            </w:r>
            <w:r w:rsidR="002E18A0" w:rsidRPr="00BA0169">
              <w:rPr>
                <w:rFonts w:cs="AdvOT999035f4"/>
                <w:i/>
                <w:color w:val="000000" w:themeColor="text1"/>
                <w:sz w:val="14"/>
                <w:szCs w:val="16"/>
              </w:rPr>
              <w:t>situ</w:t>
            </w:r>
          </w:p>
        </w:tc>
        <w:tc>
          <w:tcPr>
            <w:tcW w:w="708" w:type="dxa"/>
          </w:tcPr>
          <w:p w14:paraId="5154CCD4" w14:textId="107EB50E" w:rsidR="002E18A0" w:rsidRPr="00BA0169" w:rsidRDefault="00270F4D" w:rsidP="00270F4D">
            <w:pPr>
              <w:autoSpaceDE w:val="0"/>
              <w:autoSpaceDN w:val="0"/>
              <w:jc w:val="left"/>
              <w:rPr>
                <w:rFonts w:cs="AdvOT999035f4"/>
                <w:color w:val="000000" w:themeColor="text1"/>
                <w:sz w:val="14"/>
                <w:szCs w:val="16"/>
              </w:rPr>
            </w:pPr>
            <w:r w:rsidRPr="00BA0169">
              <w:rPr>
                <w:rFonts w:cs="AdvOT999035f4"/>
                <w:color w:val="000000" w:themeColor="text1"/>
                <w:sz w:val="14"/>
                <w:szCs w:val="16"/>
              </w:rPr>
              <w:t xml:space="preserve">3.1, 1.5, </w:t>
            </w:r>
            <w:r w:rsidR="002E18A0" w:rsidRPr="00BA0169">
              <w:rPr>
                <w:rFonts w:cs="AdvOT999035f4"/>
                <w:color w:val="000000" w:themeColor="text1"/>
                <w:sz w:val="14"/>
                <w:szCs w:val="16"/>
              </w:rPr>
              <w:t>0.9</w:t>
            </w:r>
          </w:p>
        </w:tc>
        <w:tc>
          <w:tcPr>
            <w:tcW w:w="709" w:type="dxa"/>
          </w:tcPr>
          <w:p w14:paraId="3D42C38C"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6 nm</w:t>
            </w:r>
          </w:p>
        </w:tc>
        <w:tc>
          <w:tcPr>
            <w:tcW w:w="1701" w:type="dxa"/>
          </w:tcPr>
          <w:p w14:paraId="4554A63B"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135 (0.1 C), 132 (0.5 C), 125 (1 C), 117 (2 C), 101 (5 C)</w:t>
            </w:r>
          </w:p>
        </w:tc>
        <w:tc>
          <w:tcPr>
            <w:tcW w:w="1559" w:type="dxa"/>
          </w:tcPr>
          <w:p w14:paraId="5B79ED23"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52% capacity retention at 0.1 C  after 30 cycles</w:t>
            </w:r>
          </w:p>
        </w:tc>
        <w:tc>
          <w:tcPr>
            <w:tcW w:w="526" w:type="dxa"/>
          </w:tcPr>
          <w:p w14:paraId="6F8B5165" w14:textId="77777777" w:rsidR="002E18A0" w:rsidRPr="00BA0169" w:rsidRDefault="002E18A0" w:rsidP="003843A2">
            <w:pPr>
              <w:autoSpaceDE w:val="0"/>
              <w:autoSpaceDN w:val="0"/>
              <w:jc w:val="left"/>
              <w:rPr>
                <w:rFonts w:cs="AdvOT999035f4"/>
                <w:color w:val="000000" w:themeColor="text1"/>
                <w:sz w:val="14"/>
                <w:szCs w:val="16"/>
              </w:rPr>
            </w:pPr>
            <w:r w:rsidRPr="00BA0169">
              <w:rPr>
                <w:rFonts w:cs="AdvOT999035f4"/>
                <w:color w:val="000000" w:themeColor="text1"/>
                <w:sz w:val="14"/>
                <w:szCs w:val="16"/>
              </w:rPr>
              <w:fldChar w:fldCharType="begin">
                <w:fldData xml:space="preserve">PEVuZE5vdGU+PENpdGU+PEF1dGhvcj5NYWV5b3NoaTwvQXV0aG9yPjxZZWFyPjIwMTc8L1llYXI+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==
</w:fldData>
              </w:fldChar>
            </w:r>
            <w:r w:rsidR="003843A2" w:rsidRPr="00BA0169">
              <w:rPr>
                <w:rFonts w:cs="AdvOT999035f4"/>
                <w:color w:val="000000" w:themeColor="text1"/>
                <w:sz w:val="14"/>
                <w:szCs w:val="16"/>
              </w:rPr>
              <w:instrText xml:space="preserve"> ADDIN EN.CITE </w:instrText>
            </w:r>
            <w:r w:rsidR="003843A2" w:rsidRPr="00BA0169">
              <w:rPr>
                <w:rFonts w:cs="AdvOT999035f4"/>
                <w:color w:val="000000" w:themeColor="text1"/>
                <w:sz w:val="14"/>
                <w:szCs w:val="16"/>
              </w:rPr>
              <w:fldChar w:fldCharType="begin">
                <w:fldData xml:space="preserve">PEVuZE5vdGU+PENpdGU+PEF1dGhvcj5NYWV5b3NoaTwvQXV0aG9yPjxZZWFyPjIwMTc8L1llYXI+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==
</w:fldData>
              </w:fldChar>
            </w:r>
            <w:r w:rsidR="003843A2" w:rsidRPr="00BA0169">
              <w:rPr>
                <w:rFonts w:cs="AdvOT999035f4"/>
                <w:color w:val="000000" w:themeColor="text1"/>
                <w:sz w:val="14"/>
                <w:szCs w:val="16"/>
              </w:rPr>
              <w:instrText xml:space="preserve"> ADDIN EN.CITE.DATA </w:instrText>
            </w:r>
            <w:r w:rsidR="003843A2" w:rsidRPr="00BA0169">
              <w:rPr>
                <w:rFonts w:cs="AdvOT999035f4"/>
                <w:color w:val="000000" w:themeColor="text1"/>
                <w:sz w:val="14"/>
                <w:szCs w:val="16"/>
              </w:rPr>
            </w:r>
            <w:r w:rsidR="003843A2" w:rsidRPr="00BA0169">
              <w:rPr>
                <w:rFonts w:cs="AdvOT999035f4"/>
                <w:color w:val="000000" w:themeColor="text1"/>
                <w:sz w:val="14"/>
                <w:szCs w:val="16"/>
              </w:rPr>
              <w:fldChar w:fldCharType="end"/>
            </w:r>
            <w:r w:rsidRPr="00BA0169">
              <w:rPr>
                <w:rFonts w:cs="AdvOT999035f4"/>
                <w:color w:val="000000" w:themeColor="text1"/>
                <w:sz w:val="14"/>
                <w:szCs w:val="16"/>
              </w:rPr>
            </w:r>
            <w:r w:rsidRPr="00BA0169">
              <w:rPr>
                <w:rFonts w:cs="AdvOT999035f4"/>
                <w:color w:val="000000" w:themeColor="text1"/>
                <w:sz w:val="14"/>
                <w:szCs w:val="16"/>
              </w:rPr>
              <w:fldChar w:fldCharType="separate"/>
            </w:r>
            <w:r w:rsidR="003843A2" w:rsidRPr="00BA0169">
              <w:rPr>
                <w:rFonts w:cs="AdvOT999035f4"/>
                <w:noProof/>
                <w:color w:val="000000" w:themeColor="text1"/>
                <w:sz w:val="14"/>
                <w:szCs w:val="16"/>
                <w:vertAlign w:val="superscript"/>
              </w:rPr>
              <w:t>31</w:t>
            </w:r>
            <w:r w:rsidRPr="00BA0169">
              <w:rPr>
                <w:rFonts w:cs="AdvOT999035f4"/>
                <w:color w:val="000000" w:themeColor="text1"/>
                <w:sz w:val="14"/>
                <w:szCs w:val="16"/>
              </w:rPr>
              <w:fldChar w:fldCharType="end"/>
            </w:r>
          </w:p>
        </w:tc>
      </w:tr>
      <w:tr w:rsidR="002E18A0" w:rsidRPr="00BA0169" w14:paraId="4DD991F2" w14:textId="77777777" w:rsidTr="00354B2C">
        <w:tc>
          <w:tcPr>
            <w:tcW w:w="1555" w:type="dxa"/>
            <w:tcBorders>
              <w:bottom w:val="nil"/>
            </w:tcBorders>
          </w:tcPr>
          <w:p w14:paraId="7F8C16F8"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Microwave-hydrothermal synthesis</w:t>
            </w:r>
          </w:p>
        </w:tc>
        <w:tc>
          <w:tcPr>
            <w:tcW w:w="1275" w:type="dxa"/>
            <w:tcBorders>
              <w:bottom w:val="nil"/>
            </w:tcBorders>
          </w:tcPr>
          <w:p w14:paraId="3C5A296C"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Alginic acid</w:t>
            </w:r>
          </w:p>
        </w:tc>
        <w:tc>
          <w:tcPr>
            <w:tcW w:w="993" w:type="dxa"/>
            <w:tcBorders>
              <w:bottom w:val="nil"/>
            </w:tcBorders>
          </w:tcPr>
          <w:p w14:paraId="69F3DB7D" w14:textId="25497A2F" w:rsidR="002E18A0" w:rsidRPr="00BA0169" w:rsidRDefault="008E1551" w:rsidP="00354B2C">
            <w:pPr>
              <w:autoSpaceDE w:val="0"/>
              <w:autoSpaceDN w:val="0"/>
              <w:jc w:val="left"/>
              <w:rPr>
                <w:rFonts w:cs="AdvOT999035f4"/>
                <w:i/>
                <w:color w:val="000000" w:themeColor="text1"/>
                <w:sz w:val="14"/>
                <w:szCs w:val="16"/>
              </w:rPr>
            </w:pPr>
            <w:r w:rsidRPr="00BA0169">
              <w:rPr>
                <w:rFonts w:cs="AdvOT999035f4"/>
                <w:i/>
                <w:color w:val="000000" w:themeColor="text1"/>
                <w:sz w:val="14"/>
                <w:szCs w:val="16"/>
              </w:rPr>
              <w:t>Ex</w:t>
            </w:r>
            <w:r w:rsidR="00804F19" w:rsidRPr="00BA0169">
              <w:rPr>
                <w:rFonts w:cs="AdvOT999035f4"/>
                <w:i/>
                <w:color w:val="000000" w:themeColor="text1"/>
                <w:sz w:val="14"/>
                <w:szCs w:val="16"/>
              </w:rPr>
              <w:t xml:space="preserve"> </w:t>
            </w:r>
            <w:r w:rsidR="002E18A0" w:rsidRPr="00BA0169">
              <w:rPr>
                <w:rFonts w:cs="AdvOT999035f4"/>
                <w:i/>
                <w:color w:val="000000" w:themeColor="text1"/>
                <w:sz w:val="14"/>
                <w:szCs w:val="16"/>
              </w:rPr>
              <w:t>situ</w:t>
            </w:r>
          </w:p>
        </w:tc>
        <w:tc>
          <w:tcPr>
            <w:tcW w:w="708" w:type="dxa"/>
            <w:tcBorders>
              <w:bottom w:val="nil"/>
            </w:tcBorders>
          </w:tcPr>
          <w:p w14:paraId="4B3840A6"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2.5-2.67</w:t>
            </w:r>
          </w:p>
        </w:tc>
        <w:tc>
          <w:tcPr>
            <w:tcW w:w="709" w:type="dxa"/>
            <w:tcBorders>
              <w:bottom w:val="nil"/>
            </w:tcBorders>
          </w:tcPr>
          <w:p w14:paraId="4814EBE8"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3-4 nm</w:t>
            </w:r>
          </w:p>
        </w:tc>
        <w:tc>
          <w:tcPr>
            <w:tcW w:w="1701" w:type="dxa"/>
            <w:tcBorders>
              <w:bottom w:val="nil"/>
            </w:tcBorders>
          </w:tcPr>
          <w:p w14:paraId="65AB07AF"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160 (0.1 C), 138 (1 C), 120 (2 C), 88 (5 C)</w:t>
            </w:r>
          </w:p>
        </w:tc>
        <w:tc>
          <w:tcPr>
            <w:tcW w:w="1559" w:type="dxa"/>
            <w:tcBorders>
              <w:bottom w:val="nil"/>
            </w:tcBorders>
          </w:tcPr>
          <w:p w14:paraId="6D52ADB2"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86% capacity retention at 0.1 C after 100 cycles</w:t>
            </w:r>
          </w:p>
        </w:tc>
        <w:tc>
          <w:tcPr>
            <w:tcW w:w="526" w:type="dxa"/>
            <w:tcBorders>
              <w:bottom w:val="nil"/>
            </w:tcBorders>
          </w:tcPr>
          <w:p w14:paraId="17DE7FCD" w14:textId="2D41CD1D" w:rsidR="002E18A0" w:rsidRPr="00BA0169" w:rsidRDefault="002E18A0" w:rsidP="00D04841">
            <w:pPr>
              <w:autoSpaceDE w:val="0"/>
              <w:autoSpaceDN w:val="0"/>
              <w:jc w:val="left"/>
              <w:rPr>
                <w:rFonts w:cs="AdvOT999035f4"/>
                <w:color w:val="000000" w:themeColor="text1"/>
                <w:sz w:val="14"/>
                <w:szCs w:val="16"/>
              </w:rPr>
            </w:pPr>
            <w:r w:rsidRPr="00BA0169">
              <w:rPr>
                <w:rFonts w:cs="AdvOT999035f4"/>
                <w:color w:val="000000" w:themeColor="text1"/>
                <w:sz w:val="14"/>
                <w:szCs w:val="16"/>
              </w:rPr>
              <w:fldChar w:fldCharType="begin"/>
            </w:r>
            <w:r w:rsidR="00D04841" w:rsidRPr="00BA0169">
              <w:rPr>
                <w:rFonts w:cs="AdvOT999035f4"/>
                <w:color w:val="000000" w:themeColor="text1"/>
                <w:sz w:val="14"/>
                <w:szCs w:val="16"/>
              </w:rPr>
              <w:instrText xml:space="preserve"> ADDIN EN.CITE &lt;EndNote&gt;&lt;Cite&gt;&lt;Author&gt;Ornek&lt;/Author&gt;&lt;Year&gt;2017&lt;/Year&gt;&lt;RecNum&gt;564&lt;/RecNum&gt;&lt;DisplayText&gt;&lt;style face="superscript"&gt;134&lt;/style&gt;&lt;/DisplayText&gt;&lt;record&gt;&lt;rec-number&gt;564&lt;/rec-number&gt;&lt;foreign-keys&gt;&lt;key app="EN" db-id="f2fpta5ew5r22res0vnxft0gea9v55a5rv9d" timestamp="1509790462"&gt;564&lt;/key&gt;&lt;/foreign-keys&gt;&lt;ref-type name="Journal Article"&gt;17&lt;/ref-type&gt;&lt;contributors&gt;&lt;authors&gt;&lt;author&gt;Örnek, A.&lt;/author&gt;&lt;/authors&gt;&lt;/contributors&gt;&lt;auth-address&gt;[Ornek, Ahmet] Kafkas Univ, Atatilrk Vocat Sch Hlth Sci, Kars, Turkey.&amp;#xD;Ornek, A (reprint author), Kafkas Univ, Atatilrk Vocat Sch Hlth Sci, Kars, Turkey.&amp;#xD;ahmetornek0302@hotmail.com&lt;/auth-address&gt;&lt;titles&gt;&lt;title&gt;A new and effective approach to 4.8 V cathode synthesis with superior electrochemical qualities for lithium-ion applications&lt;/title&gt;&lt;secondary-title&gt;J. Alloys Compd.&lt;/secondary-title&gt;&lt;alt-title&gt;J. Alloy. Compd.&lt;/alt-title&gt;&lt;/titles&gt;&lt;periodical&gt;&lt;full-title&gt;J. Alloys Compd.&lt;/full-title&gt;&lt;/periodical&gt;&lt;pages&gt;809-818&lt;/pages&gt;&lt;volume&gt;710&lt;/volume&gt;&lt;keywords&gt;&lt;keyword&gt;Li-ion&lt;/keyword&gt;&lt;keyword&gt;Cathode material&lt;/keyword&gt;&lt;keyword&gt;Lithium cobalt phosphate&lt;/keyword&gt;&lt;keyword&gt;Microwave power&lt;/keyword&gt;&lt;keyword&gt;Alginic acid&lt;/keyword&gt;&lt;keyword&gt;licopo4/c composites&lt;/keyword&gt;&lt;keyword&gt;performance&lt;/keyword&gt;&lt;keyword&gt;batteries&lt;/keyword&gt;&lt;keyword&gt;fe&lt;/keyword&gt;&lt;keyword&gt;substitution&lt;/keyword&gt;&lt;keyword&gt;extraction&lt;/keyword&gt;&lt;keyword&gt;phosphate&lt;/keyword&gt;&lt;keyword&gt;insertion&lt;/keyword&gt;&lt;keyword&gt;mn&lt;/keyword&gt;&lt;keyword&gt;Chemistry&lt;/keyword&gt;&lt;keyword&gt;Materials Science&lt;/keyword&gt;&lt;keyword&gt;Metallurgy &amp;amp; Metallurgical Engineering&lt;/keyword&gt;&lt;/keywords&gt;&lt;dates&gt;&lt;year&gt;2017&lt;/year&gt;&lt;pub-dates&gt;&lt;date&gt;Jul&lt;/date&gt;&lt;/pub-dates&gt;&lt;/dates&gt;&lt;isbn&gt;0925-8388&lt;/isbn&gt;&lt;accession-num&gt;WOS:000401201400100&lt;/accession-num&gt;&lt;label&gt;363&lt;/label&gt;&lt;work-type&gt;Article&lt;/work-type&gt;&lt;urls&gt;&lt;related-urls&gt;&lt;url&gt;&amp;lt;Go to ISI&amp;gt;://WOS:000401201400100&lt;/url&gt;&lt;/related-urls&gt;&lt;/urls&gt;&lt;electronic-resource-num&gt;10.1016/j.jallcom.2017.03.319&lt;/electronic-resource-num&gt;&lt;language&gt;English&lt;/language&gt;&lt;/record&gt;&lt;/Cite&gt;&lt;/EndNote&gt;</w:instrText>
            </w:r>
            <w:r w:rsidRPr="00BA0169">
              <w:rPr>
                <w:rFonts w:cs="AdvOT999035f4"/>
                <w:color w:val="000000" w:themeColor="text1"/>
                <w:sz w:val="14"/>
                <w:szCs w:val="16"/>
              </w:rPr>
              <w:fldChar w:fldCharType="separate"/>
            </w:r>
            <w:r w:rsidR="00D04841" w:rsidRPr="00BA0169">
              <w:rPr>
                <w:rFonts w:cs="AdvOT999035f4"/>
                <w:noProof/>
                <w:color w:val="000000" w:themeColor="text1"/>
                <w:sz w:val="14"/>
                <w:szCs w:val="16"/>
                <w:vertAlign w:val="superscript"/>
              </w:rPr>
              <w:t>134</w:t>
            </w:r>
            <w:r w:rsidRPr="00BA0169">
              <w:rPr>
                <w:rFonts w:cs="AdvOT999035f4"/>
                <w:color w:val="000000" w:themeColor="text1"/>
                <w:sz w:val="14"/>
                <w:szCs w:val="16"/>
              </w:rPr>
              <w:fldChar w:fldCharType="end"/>
            </w:r>
          </w:p>
        </w:tc>
      </w:tr>
      <w:tr w:rsidR="002E18A0" w:rsidRPr="00BA0169" w14:paraId="6E425C6B" w14:textId="77777777" w:rsidTr="00354B2C">
        <w:tc>
          <w:tcPr>
            <w:tcW w:w="1555" w:type="dxa"/>
            <w:tcBorders>
              <w:top w:val="nil"/>
              <w:bottom w:val="single" w:sz="4" w:space="0" w:color="auto"/>
            </w:tcBorders>
          </w:tcPr>
          <w:p w14:paraId="2EC0CCC7"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Sol-gel process</w:t>
            </w:r>
          </w:p>
        </w:tc>
        <w:tc>
          <w:tcPr>
            <w:tcW w:w="1275" w:type="dxa"/>
            <w:tcBorders>
              <w:top w:val="nil"/>
              <w:bottom w:val="single" w:sz="4" w:space="0" w:color="auto"/>
            </w:tcBorders>
          </w:tcPr>
          <w:p w14:paraId="357CBC4B"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Citric acid</w:t>
            </w:r>
          </w:p>
        </w:tc>
        <w:tc>
          <w:tcPr>
            <w:tcW w:w="993" w:type="dxa"/>
            <w:tcBorders>
              <w:top w:val="nil"/>
              <w:bottom w:val="single" w:sz="4" w:space="0" w:color="auto"/>
            </w:tcBorders>
          </w:tcPr>
          <w:p w14:paraId="0D506676" w14:textId="0EE12FCC" w:rsidR="002E18A0" w:rsidRPr="00BA0169" w:rsidRDefault="005E7613" w:rsidP="00354B2C">
            <w:pPr>
              <w:autoSpaceDE w:val="0"/>
              <w:autoSpaceDN w:val="0"/>
              <w:jc w:val="left"/>
              <w:rPr>
                <w:rFonts w:cs="AdvOT999035f4"/>
                <w:i/>
                <w:color w:val="000000" w:themeColor="text1"/>
                <w:sz w:val="14"/>
                <w:szCs w:val="16"/>
              </w:rPr>
            </w:pPr>
            <w:r w:rsidRPr="00BA0169">
              <w:rPr>
                <w:rFonts w:cs="AdvOT999035f4"/>
                <w:i/>
                <w:color w:val="000000" w:themeColor="text1"/>
                <w:sz w:val="14"/>
                <w:szCs w:val="16"/>
              </w:rPr>
              <w:t>In</w:t>
            </w:r>
            <w:r w:rsidR="00804F19" w:rsidRPr="00BA0169">
              <w:rPr>
                <w:rFonts w:cs="AdvOT999035f4"/>
                <w:i/>
                <w:color w:val="000000" w:themeColor="text1"/>
                <w:sz w:val="14"/>
                <w:szCs w:val="16"/>
              </w:rPr>
              <w:t xml:space="preserve"> </w:t>
            </w:r>
            <w:r w:rsidR="002E18A0" w:rsidRPr="00BA0169">
              <w:rPr>
                <w:rFonts w:cs="AdvOT999035f4"/>
                <w:i/>
                <w:color w:val="000000" w:themeColor="text1"/>
                <w:sz w:val="14"/>
                <w:szCs w:val="16"/>
              </w:rPr>
              <w:t>situ</w:t>
            </w:r>
          </w:p>
        </w:tc>
        <w:tc>
          <w:tcPr>
            <w:tcW w:w="708" w:type="dxa"/>
            <w:tcBorders>
              <w:top w:val="nil"/>
              <w:bottom w:val="single" w:sz="4" w:space="0" w:color="auto"/>
            </w:tcBorders>
          </w:tcPr>
          <w:p w14:paraId="60776ED8" w14:textId="28BC4EC3" w:rsidR="002E18A0" w:rsidRPr="00BA0169" w:rsidRDefault="00A90154"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1.45-1.52</w:t>
            </w:r>
          </w:p>
        </w:tc>
        <w:tc>
          <w:tcPr>
            <w:tcW w:w="709" w:type="dxa"/>
            <w:tcBorders>
              <w:top w:val="nil"/>
              <w:bottom w:val="single" w:sz="4" w:space="0" w:color="auto"/>
            </w:tcBorders>
          </w:tcPr>
          <w:p w14:paraId="60E4343A"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8 nm</w:t>
            </w:r>
          </w:p>
        </w:tc>
        <w:tc>
          <w:tcPr>
            <w:tcW w:w="1701" w:type="dxa"/>
            <w:tcBorders>
              <w:top w:val="nil"/>
              <w:bottom w:val="single" w:sz="4" w:space="0" w:color="auto"/>
            </w:tcBorders>
          </w:tcPr>
          <w:p w14:paraId="2DB47428" w14:textId="0F22507A" w:rsidR="002E18A0" w:rsidRPr="00BA0169" w:rsidRDefault="00C64104"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144</w:t>
            </w:r>
            <w:r w:rsidR="006D3094" w:rsidRPr="00BA0169">
              <w:rPr>
                <w:rFonts w:cs="AdvOT999035f4"/>
                <w:color w:val="000000" w:themeColor="text1"/>
                <w:sz w:val="14"/>
                <w:szCs w:val="16"/>
              </w:rPr>
              <w:t xml:space="preserve"> (0.1 C), 122 (0.2 C), 107 (0.5 C), 91</w:t>
            </w:r>
            <w:r w:rsidR="002E18A0" w:rsidRPr="00BA0169">
              <w:rPr>
                <w:rFonts w:cs="AdvOT999035f4"/>
                <w:color w:val="000000" w:themeColor="text1"/>
                <w:sz w:val="14"/>
                <w:szCs w:val="16"/>
              </w:rPr>
              <w:t xml:space="preserve"> (1 C)</w:t>
            </w:r>
          </w:p>
        </w:tc>
        <w:tc>
          <w:tcPr>
            <w:tcW w:w="1559" w:type="dxa"/>
            <w:tcBorders>
              <w:top w:val="nil"/>
              <w:bottom w:val="single" w:sz="4" w:space="0" w:color="auto"/>
            </w:tcBorders>
          </w:tcPr>
          <w:p w14:paraId="7ED8E943" w14:textId="44617766" w:rsidR="002E18A0" w:rsidRPr="00BA0169" w:rsidRDefault="00C64104"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71</w:t>
            </w:r>
            <w:r w:rsidR="002E18A0" w:rsidRPr="00BA0169">
              <w:rPr>
                <w:rFonts w:cs="AdvOT999035f4"/>
                <w:color w:val="000000" w:themeColor="text1"/>
                <w:sz w:val="14"/>
                <w:szCs w:val="16"/>
              </w:rPr>
              <w:t>% capacity retention at 0.1 C after 100 cycles</w:t>
            </w:r>
          </w:p>
        </w:tc>
        <w:tc>
          <w:tcPr>
            <w:tcW w:w="526" w:type="dxa"/>
            <w:tcBorders>
              <w:top w:val="nil"/>
              <w:bottom w:val="single" w:sz="4" w:space="0" w:color="auto"/>
            </w:tcBorders>
          </w:tcPr>
          <w:p w14:paraId="62799B29" w14:textId="79856CFB" w:rsidR="002E18A0" w:rsidRPr="00BA0169" w:rsidRDefault="002E18A0" w:rsidP="00D04841">
            <w:pPr>
              <w:autoSpaceDE w:val="0"/>
              <w:autoSpaceDN w:val="0"/>
              <w:jc w:val="left"/>
              <w:rPr>
                <w:rFonts w:cs="AdvOT999035f4"/>
                <w:color w:val="000000" w:themeColor="text1"/>
                <w:sz w:val="14"/>
                <w:szCs w:val="16"/>
              </w:rPr>
            </w:pPr>
            <w:r w:rsidRPr="00BA0169">
              <w:rPr>
                <w:rFonts w:cs="AdvOT999035f4"/>
                <w:color w:val="000000" w:themeColor="text1"/>
                <w:sz w:val="14"/>
                <w:szCs w:val="16"/>
              </w:rPr>
              <w:fldChar w:fldCharType="begin">
                <w:fldData xml:space="preserve">PEVuZE5vdGU+PENpdGU+PEF1dGhvcj5XYW5nPC9BdXRob3I+PFllYXI+MjAxODwvWWVhcj48UmVj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=
</w:fldData>
              </w:fldChar>
            </w:r>
            <w:r w:rsidR="00D04841" w:rsidRPr="00BA0169">
              <w:rPr>
                <w:rFonts w:cs="AdvOT999035f4"/>
                <w:color w:val="000000" w:themeColor="text1"/>
                <w:sz w:val="14"/>
                <w:szCs w:val="16"/>
              </w:rPr>
              <w:instrText xml:space="preserve"> ADDIN EN.CITE </w:instrText>
            </w:r>
            <w:r w:rsidR="00D04841" w:rsidRPr="00BA0169">
              <w:rPr>
                <w:rFonts w:cs="AdvOT999035f4"/>
                <w:color w:val="000000" w:themeColor="text1"/>
                <w:sz w:val="14"/>
                <w:szCs w:val="16"/>
              </w:rPr>
              <w:fldChar w:fldCharType="begin">
                <w:fldData xml:space="preserve">PEVuZE5vdGU+PENpdGU+PEF1dGhvcj5XYW5nPC9BdXRob3I+PFllYXI+MjAxODwvWWVhcj48UmVj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=
</w:fldData>
              </w:fldChar>
            </w:r>
            <w:r w:rsidR="00D04841" w:rsidRPr="00BA0169">
              <w:rPr>
                <w:rFonts w:cs="AdvOT999035f4"/>
                <w:color w:val="000000" w:themeColor="text1"/>
                <w:sz w:val="14"/>
                <w:szCs w:val="16"/>
              </w:rPr>
              <w:instrText xml:space="preserve"> ADDIN EN.CITE.DATA </w:instrText>
            </w:r>
            <w:r w:rsidR="00D04841" w:rsidRPr="00BA0169">
              <w:rPr>
                <w:rFonts w:cs="AdvOT999035f4"/>
                <w:color w:val="000000" w:themeColor="text1"/>
                <w:sz w:val="14"/>
                <w:szCs w:val="16"/>
              </w:rPr>
            </w:r>
            <w:r w:rsidR="00D04841" w:rsidRPr="00BA0169">
              <w:rPr>
                <w:rFonts w:cs="AdvOT999035f4"/>
                <w:color w:val="000000" w:themeColor="text1"/>
                <w:sz w:val="14"/>
                <w:szCs w:val="16"/>
              </w:rPr>
              <w:fldChar w:fldCharType="end"/>
            </w:r>
            <w:r w:rsidRPr="00BA0169">
              <w:rPr>
                <w:rFonts w:cs="AdvOT999035f4"/>
                <w:color w:val="000000" w:themeColor="text1"/>
                <w:sz w:val="14"/>
                <w:szCs w:val="16"/>
              </w:rPr>
            </w:r>
            <w:r w:rsidRPr="00BA0169">
              <w:rPr>
                <w:rFonts w:cs="AdvOT999035f4"/>
                <w:color w:val="000000" w:themeColor="text1"/>
                <w:sz w:val="14"/>
                <w:szCs w:val="16"/>
              </w:rPr>
              <w:fldChar w:fldCharType="separate"/>
            </w:r>
            <w:r w:rsidR="00D04841" w:rsidRPr="00BA0169">
              <w:rPr>
                <w:rFonts w:cs="AdvOT999035f4"/>
                <w:noProof/>
                <w:color w:val="000000" w:themeColor="text1"/>
                <w:sz w:val="14"/>
                <w:szCs w:val="16"/>
                <w:vertAlign w:val="superscript"/>
              </w:rPr>
              <w:t>209</w:t>
            </w:r>
            <w:r w:rsidRPr="00BA0169">
              <w:rPr>
                <w:rFonts w:cs="AdvOT999035f4"/>
                <w:color w:val="000000" w:themeColor="text1"/>
                <w:sz w:val="14"/>
                <w:szCs w:val="16"/>
              </w:rPr>
              <w:fldChar w:fldCharType="end"/>
            </w:r>
          </w:p>
        </w:tc>
      </w:tr>
      <w:tr w:rsidR="002E18A0" w:rsidRPr="00BA0169" w14:paraId="08300F6E" w14:textId="77777777" w:rsidTr="00354B2C">
        <w:tc>
          <w:tcPr>
            <w:tcW w:w="1555" w:type="dxa"/>
            <w:tcBorders>
              <w:top w:val="single" w:sz="4" w:space="0" w:color="auto"/>
              <w:bottom w:val="nil"/>
            </w:tcBorders>
          </w:tcPr>
          <w:p w14:paraId="02E05DA0"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Solid-state reaction</w:t>
            </w:r>
          </w:p>
        </w:tc>
        <w:tc>
          <w:tcPr>
            <w:tcW w:w="1275" w:type="dxa"/>
            <w:tcBorders>
              <w:top w:val="single" w:sz="4" w:space="0" w:color="auto"/>
              <w:bottom w:val="nil"/>
            </w:tcBorders>
          </w:tcPr>
          <w:p w14:paraId="74747433"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LiFePO</w:t>
            </w:r>
            <w:r w:rsidRPr="00BA0169">
              <w:rPr>
                <w:rFonts w:cs="AdvOT999035f4"/>
                <w:color w:val="000000" w:themeColor="text1"/>
                <w:sz w:val="14"/>
                <w:szCs w:val="16"/>
                <w:vertAlign w:val="subscript"/>
              </w:rPr>
              <w:t>4</w:t>
            </w:r>
            <w:r w:rsidRPr="00BA0169">
              <w:rPr>
                <w:rFonts w:cs="AdvOT999035f4"/>
                <w:color w:val="000000" w:themeColor="text1"/>
                <w:sz w:val="14"/>
                <w:szCs w:val="16"/>
              </w:rPr>
              <w:t xml:space="preserve"> coating</w:t>
            </w:r>
          </w:p>
        </w:tc>
        <w:tc>
          <w:tcPr>
            <w:tcW w:w="993" w:type="dxa"/>
            <w:tcBorders>
              <w:top w:val="single" w:sz="4" w:space="0" w:color="auto"/>
              <w:bottom w:val="nil"/>
            </w:tcBorders>
          </w:tcPr>
          <w:p w14:paraId="329AC7C2"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Sol-gel route</w:t>
            </w:r>
          </w:p>
        </w:tc>
        <w:tc>
          <w:tcPr>
            <w:tcW w:w="708" w:type="dxa"/>
            <w:tcBorders>
              <w:top w:val="single" w:sz="4" w:space="0" w:color="auto"/>
              <w:bottom w:val="nil"/>
            </w:tcBorders>
          </w:tcPr>
          <w:p w14:paraId="76EE385D"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10</w:t>
            </w:r>
          </w:p>
        </w:tc>
        <w:tc>
          <w:tcPr>
            <w:tcW w:w="709" w:type="dxa"/>
            <w:tcBorders>
              <w:top w:val="single" w:sz="4" w:space="0" w:color="auto"/>
              <w:bottom w:val="nil"/>
            </w:tcBorders>
          </w:tcPr>
          <w:p w14:paraId="2BF52E4A"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2-3 nm</w:t>
            </w:r>
          </w:p>
        </w:tc>
        <w:tc>
          <w:tcPr>
            <w:tcW w:w="1701" w:type="dxa"/>
            <w:tcBorders>
              <w:top w:val="single" w:sz="4" w:space="0" w:color="auto"/>
              <w:bottom w:val="nil"/>
            </w:tcBorders>
          </w:tcPr>
          <w:p w14:paraId="77FD92F0"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132 (0.1 C)</w:t>
            </w:r>
          </w:p>
        </w:tc>
        <w:tc>
          <w:tcPr>
            <w:tcW w:w="1559" w:type="dxa"/>
            <w:tcBorders>
              <w:top w:val="single" w:sz="4" w:space="0" w:color="auto"/>
              <w:bottom w:val="nil"/>
            </w:tcBorders>
          </w:tcPr>
          <w:p w14:paraId="55FAFB05"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92 mA h g</w:t>
            </w:r>
            <w:r w:rsidRPr="00BA0169">
              <w:rPr>
                <w:rFonts w:cs="AdvOT999035f4"/>
                <w:color w:val="000000" w:themeColor="text1"/>
                <w:sz w:val="14"/>
                <w:szCs w:val="16"/>
                <w:vertAlign w:val="superscript"/>
              </w:rPr>
              <w:t>-1</w:t>
            </w:r>
            <w:r w:rsidRPr="00BA0169">
              <w:rPr>
                <w:rFonts w:cs="AdvOT999035f4"/>
                <w:color w:val="000000" w:themeColor="text1"/>
                <w:sz w:val="14"/>
                <w:szCs w:val="16"/>
              </w:rPr>
              <w:t xml:space="preserve"> at 0.1 C after 17 cycles</w:t>
            </w:r>
          </w:p>
        </w:tc>
        <w:tc>
          <w:tcPr>
            <w:tcW w:w="526" w:type="dxa"/>
            <w:tcBorders>
              <w:top w:val="single" w:sz="4" w:space="0" w:color="auto"/>
              <w:bottom w:val="nil"/>
            </w:tcBorders>
          </w:tcPr>
          <w:p w14:paraId="187CD625" w14:textId="701E2612" w:rsidR="002E18A0" w:rsidRPr="00BA0169" w:rsidRDefault="002E18A0" w:rsidP="00D04841">
            <w:pPr>
              <w:autoSpaceDE w:val="0"/>
              <w:autoSpaceDN w:val="0"/>
              <w:jc w:val="left"/>
              <w:rPr>
                <w:rFonts w:cs="AdvOT999035f4"/>
                <w:color w:val="000000" w:themeColor="text1"/>
                <w:sz w:val="14"/>
                <w:szCs w:val="16"/>
              </w:rPr>
            </w:pPr>
            <w:r w:rsidRPr="00BA0169">
              <w:rPr>
                <w:rFonts w:cs="AdvOT999035f4"/>
                <w:color w:val="000000" w:themeColor="text1"/>
                <w:sz w:val="14"/>
                <w:szCs w:val="16"/>
              </w:rPr>
              <w:fldChar w:fldCharType="begin">
                <w:fldData xml:space="preserve">PEVuZE5vdGU+PENpdGU+PEF1dGhvcj5KYW5nPC9BdXRob3I+PFllYXI+MjAxMDwvWWVhcj48UmVj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</w:fldData>
              </w:fldChar>
            </w:r>
            <w:r w:rsidR="00D04841" w:rsidRPr="00BA0169">
              <w:rPr>
                <w:rFonts w:cs="AdvOT999035f4"/>
                <w:color w:val="000000" w:themeColor="text1"/>
                <w:sz w:val="14"/>
                <w:szCs w:val="16"/>
              </w:rPr>
              <w:instrText xml:space="preserve"> ADDIN EN.CITE </w:instrText>
            </w:r>
            <w:r w:rsidR="00D04841" w:rsidRPr="00BA0169">
              <w:rPr>
                <w:rFonts w:cs="AdvOT999035f4"/>
                <w:color w:val="000000" w:themeColor="text1"/>
                <w:sz w:val="14"/>
                <w:szCs w:val="16"/>
              </w:rPr>
              <w:fldChar w:fldCharType="begin">
                <w:fldData xml:space="preserve">PEVuZE5vdGU+PENpdGU+PEF1dGhvcj5KYW5nPC9BdXRob3I+PFllYXI+MjAxMDwvWWVhcj48UmVj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</w:fldData>
              </w:fldChar>
            </w:r>
            <w:r w:rsidR="00D04841" w:rsidRPr="00BA0169">
              <w:rPr>
                <w:rFonts w:cs="AdvOT999035f4"/>
                <w:color w:val="000000" w:themeColor="text1"/>
                <w:sz w:val="14"/>
                <w:szCs w:val="16"/>
              </w:rPr>
              <w:instrText xml:space="preserve"> ADDIN EN.CITE.DATA </w:instrText>
            </w:r>
            <w:r w:rsidR="00D04841" w:rsidRPr="00BA0169">
              <w:rPr>
                <w:rFonts w:cs="AdvOT999035f4"/>
                <w:color w:val="000000" w:themeColor="text1"/>
                <w:sz w:val="14"/>
                <w:szCs w:val="16"/>
              </w:rPr>
            </w:r>
            <w:r w:rsidR="00D04841" w:rsidRPr="00BA0169">
              <w:rPr>
                <w:rFonts w:cs="AdvOT999035f4"/>
                <w:color w:val="000000" w:themeColor="text1"/>
                <w:sz w:val="14"/>
                <w:szCs w:val="16"/>
              </w:rPr>
              <w:fldChar w:fldCharType="end"/>
            </w:r>
            <w:r w:rsidRPr="00BA0169">
              <w:rPr>
                <w:rFonts w:cs="AdvOT999035f4"/>
                <w:color w:val="000000" w:themeColor="text1"/>
                <w:sz w:val="14"/>
                <w:szCs w:val="16"/>
              </w:rPr>
            </w:r>
            <w:r w:rsidRPr="00BA0169">
              <w:rPr>
                <w:rFonts w:cs="AdvOT999035f4"/>
                <w:color w:val="000000" w:themeColor="text1"/>
                <w:sz w:val="14"/>
                <w:szCs w:val="16"/>
              </w:rPr>
              <w:fldChar w:fldCharType="separate"/>
            </w:r>
            <w:r w:rsidR="00D04841" w:rsidRPr="00BA0169">
              <w:rPr>
                <w:rFonts w:cs="AdvOT999035f4"/>
                <w:noProof/>
                <w:color w:val="000000" w:themeColor="text1"/>
                <w:sz w:val="14"/>
                <w:szCs w:val="16"/>
                <w:vertAlign w:val="superscript"/>
              </w:rPr>
              <w:t>93</w:t>
            </w:r>
            <w:r w:rsidRPr="00BA0169">
              <w:rPr>
                <w:rFonts w:cs="AdvOT999035f4"/>
                <w:color w:val="000000" w:themeColor="text1"/>
                <w:sz w:val="14"/>
                <w:szCs w:val="16"/>
              </w:rPr>
              <w:fldChar w:fldCharType="end"/>
            </w:r>
          </w:p>
        </w:tc>
      </w:tr>
      <w:tr w:rsidR="002E18A0" w:rsidRPr="00BA0169" w14:paraId="2623A4DA" w14:textId="77777777" w:rsidTr="00354B2C">
        <w:tc>
          <w:tcPr>
            <w:tcW w:w="1555" w:type="dxa"/>
            <w:tcBorders>
              <w:top w:val="nil"/>
            </w:tcBorders>
          </w:tcPr>
          <w:p w14:paraId="36CC951A"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Solid-state reaction</w:t>
            </w:r>
          </w:p>
        </w:tc>
        <w:tc>
          <w:tcPr>
            <w:tcW w:w="1275" w:type="dxa"/>
            <w:tcBorders>
              <w:top w:val="nil"/>
            </w:tcBorders>
          </w:tcPr>
          <w:p w14:paraId="6180CB61"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LiFePO</w:t>
            </w:r>
            <w:r w:rsidRPr="00BA0169">
              <w:rPr>
                <w:rFonts w:cs="AdvOT999035f4"/>
                <w:color w:val="000000" w:themeColor="text1"/>
                <w:sz w:val="14"/>
                <w:szCs w:val="16"/>
                <w:vertAlign w:val="subscript"/>
              </w:rPr>
              <w:t>4</w:t>
            </w:r>
            <w:r w:rsidRPr="00BA0169">
              <w:rPr>
                <w:rFonts w:cs="AdvOT999035f4"/>
                <w:color w:val="000000" w:themeColor="text1"/>
                <w:sz w:val="14"/>
                <w:szCs w:val="16"/>
              </w:rPr>
              <w:t xml:space="preserve"> coating, Fe doping</w:t>
            </w:r>
          </w:p>
        </w:tc>
        <w:tc>
          <w:tcPr>
            <w:tcW w:w="993" w:type="dxa"/>
            <w:tcBorders>
              <w:top w:val="nil"/>
            </w:tcBorders>
          </w:tcPr>
          <w:p w14:paraId="25072646"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Dry coating procedure</w:t>
            </w:r>
          </w:p>
        </w:tc>
        <w:tc>
          <w:tcPr>
            <w:tcW w:w="708" w:type="dxa"/>
            <w:tcBorders>
              <w:top w:val="nil"/>
            </w:tcBorders>
          </w:tcPr>
          <w:p w14:paraId="1E5423B3"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1.5</w:t>
            </w:r>
          </w:p>
        </w:tc>
        <w:tc>
          <w:tcPr>
            <w:tcW w:w="709" w:type="dxa"/>
            <w:tcBorders>
              <w:top w:val="nil"/>
            </w:tcBorders>
          </w:tcPr>
          <w:p w14:paraId="1CEA3C75"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20 nm</w:t>
            </w:r>
          </w:p>
        </w:tc>
        <w:tc>
          <w:tcPr>
            <w:tcW w:w="1701" w:type="dxa"/>
            <w:tcBorders>
              <w:top w:val="nil"/>
            </w:tcBorders>
          </w:tcPr>
          <w:p w14:paraId="611E1158"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128 (0.1 mA cm</w:t>
            </w:r>
            <w:r w:rsidRPr="00BA0169">
              <w:rPr>
                <w:rFonts w:cs="AdvOT999035f4"/>
                <w:color w:val="000000" w:themeColor="text1"/>
                <w:sz w:val="14"/>
                <w:szCs w:val="16"/>
                <w:vertAlign w:val="superscript"/>
              </w:rPr>
              <w:t>-2</w:t>
            </w:r>
            <w:r w:rsidRPr="00BA0169">
              <w:rPr>
                <w:rFonts w:cs="AdvOT999035f4"/>
                <w:color w:val="000000" w:themeColor="text1"/>
                <w:sz w:val="14"/>
                <w:szCs w:val="16"/>
              </w:rPr>
              <w:t>)</w:t>
            </w:r>
          </w:p>
        </w:tc>
        <w:tc>
          <w:tcPr>
            <w:tcW w:w="1559" w:type="dxa"/>
            <w:tcBorders>
              <w:top w:val="nil"/>
            </w:tcBorders>
          </w:tcPr>
          <w:p w14:paraId="598C49B0"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70% capacity retention at 0.1 mA cm</w:t>
            </w:r>
            <w:r w:rsidRPr="00BA0169">
              <w:rPr>
                <w:rFonts w:cs="AdvOT999035f4"/>
                <w:color w:val="000000" w:themeColor="text1"/>
                <w:sz w:val="14"/>
                <w:szCs w:val="16"/>
                <w:vertAlign w:val="superscript"/>
              </w:rPr>
              <w:t>-2</w:t>
            </w:r>
            <w:r w:rsidRPr="00BA0169">
              <w:rPr>
                <w:rFonts w:cs="AdvOT999035f4"/>
                <w:color w:val="000000" w:themeColor="text1"/>
                <w:sz w:val="14"/>
                <w:szCs w:val="16"/>
              </w:rPr>
              <w:t xml:space="preserve"> after 20 cycles</w:t>
            </w:r>
          </w:p>
        </w:tc>
        <w:tc>
          <w:tcPr>
            <w:tcW w:w="526" w:type="dxa"/>
            <w:tcBorders>
              <w:top w:val="nil"/>
            </w:tcBorders>
          </w:tcPr>
          <w:p w14:paraId="75F3D447" w14:textId="1CC56E50" w:rsidR="002E18A0" w:rsidRPr="00BA0169" w:rsidRDefault="002E18A0" w:rsidP="00D4307F">
            <w:pPr>
              <w:autoSpaceDE w:val="0"/>
              <w:autoSpaceDN w:val="0"/>
              <w:jc w:val="left"/>
              <w:rPr>
                <w:rFonts w:cs="AdvOT999035f4"/>
                <w:color w:val="000000" w:themeColor="text1"/>
                <w:sz w:val="14"/>
                <w:szCs w:val="16"/>
              </w:rPr>
            </w:pPr>
            <w:r w:rsidRPr="00BA0169">
              <w:rPr>
                <w:rFonts w:cs="AdvOT999035f4"/>
                <w:color w:val="000000" w:themeColor="text1"/>
                <w:sz w:val="14"/>
                <w:szCs w:val="16"/>
              </w:rPr>
              <w:fldChar w:fldCharType="begin">
                <w:fldData xml:space="preserve">PEVuZE5vdGU+PENpdGU+PEF1dGhvcj5KYW5nPC9BdXRob3I+PFllYXI+MjAxMTwvWWVhcj48UmVj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</w:fldData>
              </w:fldChar>
            </w:r>
            <w:r w:rsidR="00D4307F" w:rsidRPr="00BA0169">
              <w:rPr>
                <w:rFonts w:cs="AdvOT999035f4"/>
                <w:color w:val="000000" w:themeColor="text1"/>
                <w:sz w:val="14"/>
                <w:szCs w:val="16"/>
              </w:rPr>
              <w:instrText xml:space="preserve"> ADDIN EN.CITE </w:instrText>
            </w:r>
            <w:r w:rsidR="00D4307F" w:rsidRPr="00BA0169">
              <w:rPr>
                <w:rFonts w:cs="AdvOT999035f4"/>
                <w:color w:val="000000" w:themeColor="text1"/>
                <w:sz w:val="14"/>
                <w:szCs w:val="16"/>
              </w:rPr>
              <w:fldChar w:fldCharType="begin">
                <w:fldData xml:space="preserve">PEVuZE5vdGU+PENpdGU+PEF1dGhvcj5KYW5nPC9BdXRob3I+PFllYXI+MjAxMTwvWWVhcj48UmVj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</w:fldData>
              </w:fldChar>
            </w:r>
            <w:r w:rsidR="00D4307F" w:rsidRPr="00BA0169">
              <w:rPr>
                <w:rFonts w:cs="AdvOT999035f4"/>
                <w:color w:val="000000" w:themeColor="text1"/>
                <w:sz w:val="14"/>
                <w:szCs w:val="16"/>
              </w:rPr>
              <w:instrText xml:space="preserve"> ADDIN EN.CITE.DATA </w:instrText>
            </w:r>
            <w:r w:rsidR="00D4307F" w:rsidRPr="00BA0169">
              <w:rPr>
                <w:rFonts w:cs="AdvOT999035f4"/>
                <w:color w:val="000000" w:themeColor="text1"/>
                <w:sz w:val="14"/>
                <w:szCs w:val="16"/>
              </w:rPr>
            </w:r>
            <w:r w:rsidR="00D4307F" w:rsidRPr="00BA0169">
              <w:rPr>
                <w:rFonts w:cs="AdvOT999035f4"/>
                <w:color w:val="000000" w:themeColor="text1"/>
                <w:sz w:val="14"/>
                <w:szCs w:val="16"/>
              </w:rPr>
              <w:fldChar w:fldCharType="end"/>
            </w:r>
            <w:r w:rsidRPr="00BA0169">
              <w:rPr>
                <w:rFonts w:cs="AdvOT999035f4"/>
                <w:color w:val="000000" w:themeColor="text1"/>
                <w:sz w:val="14"/>
                <w:szCs w:val="16"/>
              </w:rPr>
            </w:r>
            <w:r w:rsidRPr="00BA0169">
              <w:rPr>
                <w:rFonts w:cs="AdvOT999035f4"/>
                <w:color w:val="000000" w:themeColor="text1"/>
                <w:sz w:val="14"/>
                <w:szCs w:val="16"/>
              </w:rPr>
              <w:fldChar w:fldCharType="separate"/>
            </w:r>
            <w:r w:rsidR="00D4307F" w:rsidRPr="00BA0169">
              <w:rPr>
                <w:rFonts w:cs="AdvOT999035f4"/>
                <w:noProof/>
                <w:color w:val="000000" w:themeColor="text1"/>
                <w:sz w:val="14"/>
                <w:szCs w:val="16"/>
                <w:vertAlign w:val="superscript"/>
              </w:rPr>
              <w:t>52</w:t>
            </w:r>
            <w:r w:rsidRPr="00BA0169">
              <w:rPr>
                <w:rFonts w:cs="AdvOT999035f4"/>
                <w:color w:val="000000" w:themeColor="text1"/>
                <w:sz w:val="14"/>
                <w:szCs w:val="16"/>
              </w:rPr>
              <w:fldChar w:fldCharType="end"/>
            </w:r>
          </w:p>
        </w:tc>
      </w:tr>
      <w:tr w:rsidR="002E18A0" w:rsidRPr="00BA0169" w14:paraId="1F5EB80F" w14:textId="77777777" w:rsidTr="00354B2C">
        <w:tc>
          <w:tcPr>
            <w:tcW w:w="1555" w:type="dxa"/>
          </w:tcPr>
          <w:p w14:paraId="4077F8D1"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Microwave-assisted solvothermal synthesis</w:t>
            </w:r>
          </w:p>
        </w:tc>
        <w:tc>
          <w:tcPr>
            <w:tcW w:w="1275" w:type="dxa"/>
          </w:tcPr>
          <w:p w14:paraId="5591378D"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LiFePO</w:t>
            </w:r>
            <w:r w:rsidRPr="00BA0169">
              <w:rPr>
                <w:rFonts w:cs="AdvOT999035f4"/>
                <w:color w:val="000000" w:themeColor="text1"/>
                <w:sz w:val="14"/>
                <w:szCs w:val="16"/>
                <w:vertAlign w:val="subscript"/>
              </w:rPr>
              <w:t>4</w:t>
            </w:r>
            <w:r w:rsidRPr="00BA0169">
              <w:rPr>
                <w:rFonts w:cs="AdvOT999035f4"/>
                <w:color w:val="000000" w:themeColor="text1"/>
                <w:sz w:val="14"/>
                <w:szCs w:val="16"/>
              </w:rPr>
              <w:t xml:space="preserve"> coating, V doping</w:t>
            </w:r>
          </w:p>
        </w:tc>
        <w:tc>
          <w:tcPr>
            <w:tcW w:w="993" w:type="dxa"/>
          </w:tcPr>
          <w:p w14:paraId="3F0CFCF5" w14:textId="6FF36CF7" w:rsidR="002E18A0" w:rsidRPr="00BA0169" w:rsidRDefault="008E1551" w:rsidP="00354B2C">
            <w:pPr>
              <w:autoSpaceDE w:val="0"/>
              <w:autoSpaceDN w:val="0"/>
              <w:jc w:val="left"/>
              <w:rPr>
                <w:rFonts w:cs="AdvOT999035f4"/>
                <w:i/>
                <w:color w:val="000000" w:themeColor="text1"/>
                <w:sz w:val="14"/>
                <w:szCs w:val="16"/>
              </w:rPr>
            </w:pPr>
            <w:r w:rsidRPr="00BA0169">
              <w:rPr>
                <w:rFonts w:cs="AdvOT999035f4"/>
                <w:i/>
                <w:color w:val="000000" w:themeColor="text1"/>
                <w:sz w:val="14"/>
                <w:szCs w:val="16"/>
              </w:rPr>
              <w:t>Ex</w:t>
            </w:r>
            <w:r w:rsidR="00804F19" w:rsidRPr="00BA0169">
              <w:rPr>
                <w:rFonts w:cs="AdvOT999035f4"/>
                <w:i/>
                <w:color w:val="000000" w:themeColor="text1"/>
                <w:sz w:val="14"/>
                <w:szCs w:val="16"/>
              </w:rPr>
              <w:t xml:space="preserve"> </w:t>
            </w:r>
            <w:r w:rsidR="002E18A0" w:rsidRPr="00BA0169">
              <w:rPr>
                <w:rFonts w:cs="AdvOT999035f4"/>
                <w:i/>
                <w:color w:val="000000" w:themeColor="text1"/>
                <w:sz w:val="14"/>
                <w:szCs w:val="16"/>
              </w:rPr>
              <w:t>situ</w:t>
            </w:r>
          </w:p>
        </w:tc>
        <w:tc>
          <w:tcPr>
            <w:tcW w:w="708" w:type="dxa"/>
          </w:tcPr>
          <w:p w14:paraId="70510995" w14:textId="0DAAA76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5</w:t>
            </w:r>
            <w:r w:rsidR="00B31EA7" w:rsidRPr="00BA0169">
              <w:rPr>
                <w:rFonts w:cs="AdvOT999035f4"/>
                <w:color w:val="000000" w:themeColor="text1"/>
                <w:sz w:val="14"/>
                <w:szCs w:val="16"/>
              </w:rPr>
              <w:t>, 10</w:t>
            </w:r>
          </w:p>
        </w:tc>
        <w:tc>
          <w:tcPr>
            <w:tcW w:w="709" w:type="dxa"/>
          </w:tcPr>
          <w:p w14:paraId="6FE99D60"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3-5 nm</w:t>
            </w:r>
          </w:p>
        </w:tc>
        <w:tc>
          <w:tcPr>
            <w:tcW w:w="1701" w:type="dxa"/>
          </w:tcPr>
          <w:p w14:paraId="70475CA4"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145 (0.1 C)</w:t>
            </w:r>
          </w:p>
        </w:tc>
        <w:tc>
          <w:tcPr>
            <w:tcW w:w="1559" w:type="dxa"/>
          </w:tcPr>
          <w:p w14:paraId="7CB9E7A6"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51% capacity retention at 0.1 C  after 20 cycles</w:t>
            </w:r>
          </w:p>
        </w:tc>
        <w:tc>
          <w:tcPr>
            <w:tcW w:w="526" w:type="dxa"/>
          </w:tcPr>
          <w:p w14:paraId="02F8D70D" w14:textId="3DF7EE0D" w:rsidR="002E18A0" w:rsidRPr="00BA0169" w:rsidRDefault="002E18A0" w:rsidP="00D04841">
            <w:pPr>
              <w:autoSpaceDE w:val="0"/>
              <w:autoSpaceDN w:val="0"/>
              <w:jc w:val="left"/>
              <w:rPr>
                <w:rFonts w:cs="AdvOT999035f4"/>
                <w:color w:val="000000" w:themeColor="text1"/>
                <w:sz w:val="14"/>
                <w:szCs w:val="16"/>
              </w:rPr>
            </w:pPr>
            <w:r w:rsidRPr="00BA0169">
              <w:rPr>
                <w:rFonts w:cs="AdvOT999035f4"/>
                <w:color w:val="000000" w:themeColor="text1"/>
                <w:sz w:val="14"/>
                <w:szCs w:val="16"/>
              </w:rPr>
              <w:fldChar w:fldCharType="begin">
                <w:fldData xml:space="preserve">PEVuZE5vdGU+PENpdGU+PEF1dGhvcj5LcmVkZXI8L0F1dGhvcj48WWVhcj4yMDE3PC9ZZWFyPjxS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==
</w:fldData>
              </w:fldChar>
            </w:r>
            <w:r w:rsidR="00D04841" w:rsidRPr="00BA0169">
              <w:rPr>
                <w:rFonts w:cs="AdvOT999035f4"/>
                <w:color w:val="000000" w:themeColor="text1"/>
                <w:sz w:val="14"/>
                <w:szCs w:val="16"/>
              </w:rPr>
              <w:instrText xml:space="preserve"> ADDIN EN.CITE </w:instrText>
            </w:r>
            <w:r w:rsidR="00D04841" w:rsidRPr="00BA0169">
              <w:rPr>
                <w:rFonts w:cs="AdvOT999035f4"/>
                <w:color w:val="000000" w:themeColor="text1"/>
                <w:sz w:val="14"/>
                <w:szCs w:val="16"/>
              </w:rPr>
              <w:fldChar w:fldCharType="begin">
                <w:fldData xml:space="preserve">PEVuZE5vdGU+PENpdGU+PEF1dGhvcj5LcmVkZXI8L0F1dGhvcj48WWVhcj4yMDE3PC9ZZWFyPjxS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==
</w:fldData>
              </w:fldChar>
            </w:r>
            <w:r w:rsidR="00D04841" w:rsidRPr="00BA0169">
              <w:rPr>
                <w:rFonts w:cs="AdvOT999035f4"/>
                <w:color w:val="000000" w:themeColor="text1"/>
                <w:sz w:val="14"/>
                <w:szCs w:val="16"/>
              </w:rPr>
              <w:instrText xml:space="preserve"> ADDIN EN.CITE.DATA </w:instrText>
            </w:r>
            <w:r w:rsidR="00D04841" w:rsidRPr="00BA0169">
              <w:rPr>
                <w:rFonts w:cs="AdvOT999035f4"/>
                <w:color w:val="000000" w:themeColor="text1"/>
                <w:sz w:val="14"/>
                <w:szCs w:val="16"/>
              </w:rPr>
            </w:r>
            <w:r w:rsidR="00D04841" w:rsidRPr="00BA0169">
              <w:rPr>
                <w:rFonts w:cs="AdvOT999035f4"/>
                <w:color w:val="000000" w:themeColor="text1"/>
                <w:sz w:val="14"/>
                <w:szCs w:val="16"/>
              </w:rPr>
              <w:fldChar w:fldCharType="end"/>
            </w:r>
            <w:r w:rsidRPr="00BA0169">
              <w:rPr>
                <w:rFonts w:cs="AdvOT999035f4"/>
                <w:color w:val="000000" w:themeColor="text1"/>
                <w:sz w:val="14"/>
                <w:szCs w:val="16"/>
              </w:rPr>
            </w:r>
            <w:r w:rsidRPr="00BA0169">
              <w:rPr>
                <w:rFonts w:cs="AdvOT999035f4"/>
                <w:color w:val="000000" w:themeColor="text1"/>
                <w:sz w:val="14"/>
                <w:szCs w:val="16"/>
              </w:rPr>
              <w:fldChar w:fldCharType="separate"/>
            </w:r>
            <w:r w:rsidR="00D04841" w:rsidRPr="00BA0169">
              <w:rPr>
                <w:rFonts w:cs="AdvOT999035f4"/>
                <w:noProof/>
                <w:color w:val="000000" w:themeColor="text1"/>
                <w:sz w:val="14"/>
                <w:szCs w:val="16"/>
                <w:vertAlign w:val="superscript"/>
              </w:rPr>
              <w:t>113</w:t>
            </w:r>
            <w:r w:rsidRPr="00BA0169">
              <w:rPr>
                <w:rFonts w:cs="AdvOT999035f4"/>
                <w:color w:val="000000" w:themeColor="text1"/>
                <w:sz w:val="14"/>
                <w:szCs w:val="16"/>
              </w:rPr>
              <w:fldChar w:fldCharType="end"/>
            </w:r>
          </w:p>
        </w:tc>
      </w:tr>
      <w:tr w:rsidR="002E18A0" w:rsidRPr="00BA0169" w14:paraId="65010DA9" w14:textId="77777777" w:rsidTr="00354B2C">
        <w:tc>
          <w:tcPr>
            <w:tcW w:w="1555" w:type="dxa"/>
          </w:tcPr>
          <w:p w14:paraId="0FC7E2FC"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Microwave-assisted hydrothermal synthesis</w:t>
            </w:r>
          </w:p>
        </w:tc>
        <w:tc>
          <w:tcPr>
            <w:tcW w:w="1275" w:type="dxa"/>
          </w:tcPr>
          <w:p w14:paraId="025B8543"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NiO coating</w:t>
            </w:r>
          </w:p>
        </w:tc>
        <w:tc>
          <w:tcPr>
            <w:tcW w:w="993" w:type="dxa"/>
          </w:tcPr>
          <w:p w14:paraId="0C141929"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Stöber, hydrothermal synthesis</w:t>
            </w:r>
          </w:p>
        </w:tc>
        <w:tc>
          <w:tcPr>
            <w:tcW w:w="708" w:type="dxa"/>
          </w:tcPr>
          <w:p w14:paraId="7A15E7C0"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2.5, 5</w:t>
            </w:r>
          </w:p>
        </w:tc>
        <w:tc>
          <w:tcPr>
            <w:tcW w:w="709" w:type="dxa"/>
          </w:tcPr>
          <w:p w14:paraId="3568A7E1" w14:textId="0156B959" w:rsidR="002E18A0" w:rsidRPr="00BA0169" w:rsidRDefault="00E20F22"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7-8</w:t>
            </w:r>
            <w:r w:rsidR="002E18A0" w:rsidRPr="00BA0169">
              <w:rPr>
                <w:rFonts w:cs="AdvOT999035f4"/>
                <w:color w:val="000000" w:themeColor="text1"/>
                <w:sz w:val="14"/>
                <w:szCs w:val="16"/>
              </w:rPr>
              <w:t xml:space="preserve"> nm</w:t>
            </w:r>
          </w:p>
        </w:tc>
        <w:tc>
          <w:tcPr>
            <w:tcW w:w="1701" w:type="dxa"/>
          </w:tcPr>
          <w:p w14:paraId="0AFD261A"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159 (0.1), 98 (2 C), 70 (5 C)</w:t>
            </w:r>
          </w:p>
        </w:tc>
        <w:tc>
          <w:tcPr>
            <w:tcW w:w="1559" w:type="dxa"/>
          </w:tcPr>
          <w:p w14:paraId="2CAB723D"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85% capacity retention at 0.1 C after 80 cycles</w:t>
            </w:r>
          </w:p>
        </w:tc>
        <w:tc>
          <w:tcPr>
            <w:tcW w:w="526" w:type="dxa"/>
          </w:tcPr>
          <w:p w14:paraId="484A49E1" w14:textId="77777777" w:rsidR="002E18A0" w:rsidRPr="00BA0169" w:rsidRDefault="002E18A0" w:rsidP="008F12C7">
            <w:pPr>
              <w:autoSpaceDE w:val="0"/>
              <w:autoSpaceDN w:val="0"/>
              <w:jc w:val="left"/>
              <w:rPr>
                <w:rFonts w:cs="AdvOT999035f4"/>
                <w:color w:val="000000" w:themeColor="text1"/>
                <w:sz w:val="14"/>
                <w:szCs w:val="16"/>
              </w:rPr>
            </w:pPr>
            <w:r w:rsidRPr="00BA0169">
              <w:rPr>
                <w:rFonts w:cs="AdvOT999035f4"/>
                <w:color w:val="000000" w:themeColor="text1"/>
                <w:sz w:val="14"/>
                <w:szCs w:val="16"/>
              </w:rPr>
              <w:fldChar w:fldCharType="begin">
                <w:fldData xml:space="preserve">PEVuZE5vdGU+PENpdGU+PEF1dGhvcj5Pcm5lazwvQXV0aG9yPjxZZWFyPjIwMTc8L1llYXI+PFJl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</w:fldData>
              </w:fldChar>
            </w:r>
            <w:r w:rsidR="008F12C7" w:rsidRPr="00BA0169">
              <w:rPr>
                <w:rFonts w:cs="AdvOT999035f4"/>
                <w:color w:val="000000" w:themeColor="text1"/>
                <w:sz w:val="14"/>
                <w:szCs w:val="16"/>
              </w:rPr>
              <w:instrText xml:space="preserve"> ADDIN EN.CITE </w:instrText>
            </w:r>
            <w:r w:rsidR="008F12C7" w:rsidRPr="00BA0169">
              <w:rPr>
                <w:rFonts w:cs="AdvOT999035f4"/>
                <w:color w:val="000000" w:themeColor="text1"/>
                <w:sz w:val="14"/>
                <w:szCs w:val="16"/>
              </w:rPr>
              <w:fldChar w:fldCharType="begin">
                <w:fldData xml:space="preserve">PEVuZE5vdGU+PENpdGU+PEF1dGhvcj5Pcm5lazwvQXV0aG9yPjxZZWFyPjIwMTc8L1llYXI+PFJl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</w:fldData>
              </w:fldChar>
            </w:r>
            <w:r w:rsidR="008F12C7" w:rsidRPr="00BA0169">
              <w:rPr>
                <w:rFonts w:cs="AdvOT999035f4"/>
                <w:color w:val="000000" w:themeColor="text1"/>
                <w:sz w:val="14"/>
                <w:szCs w:val="16"/>
              </w:rPr>
              <w:instrText xml:space="preserve"> ADDIN EN.CITE.DATA </w:instrText>
            </w:r>
            <w:r w:rsidR="008F12C7" w:rsidRPr="00BA0169">
              <w:rPr>
                <w:rFonts w:cs="AdvOT999035f4"/>
                <w:color w:val="000000" w:themeColor="text1"/>
                <w:sz w:val="14"/>
                <w:szCs w:val="16"/>
              </w:rPr>
            </w:r>
            <w:r w:rsidR="008F12C7" w:rsidRPr="00BA0169">
              <w:rPr>
                <w:rFonts w:cs="AdvOT999035f4"/>
                <w:color w:val="000000" w:themeColor="text1"/>
                <w:sz w:val="14"/>
                <w:szCs w:val="16"/>
              </w:rPr>
              <w:fldChar w:fldCharType="end"/>
            </w:r>
            <w:r w:rsidRPr="00BA0169">
              <w:rPr>
                <w:rFonts w:cs="AdvOT999035f4"/>
                <w:color w:val="000000" w:themeColor="text1"/>
                <w:sz w:val="14"/>
                <w:szCs w:val="16"/>
              </w:rPr>
            </w:r>
            <w:r w:rsidRPr="00BA0169">
              <w:rPr>
                <w:rFonts w:cs="AdvOT999035f4"/>
                <w:color w:val="000000" w:themeColor="text1"/>
                <w:sz w:val="14"/>
                <w:szCs w:val="16"/>
              </w:rPr>
              <w:fldChar w:fldCharType="separate"/>
            </w:r>
            <w:r w:rsidRPr="00BA0169">
              <w:rPr>
                <w:rFonts w:cs="AdvOT999035f4"/>
                <w:noProof/>
                <w:color w:val="000000" w:themeColor="text1"/>
                <w:sz w:val="14"/>
                <w:szCs w:val="16"/>
                <w:vertAlign w:val="superscript"/>
              </w:rPr>
              <w:t>26</w:t>
            </w:r>
            <w:r w:rsidRPr="00BA0169">
              <w:rPr>
                <w:rFonts w:cs="AdvOT999035f4"/>
                <w:color w:val="000000" w:themeColor="text1"/>
                <w:sz w:val="14"/>
                <w:szCs w:val="16"/>
              </w:rPr>
              <w:fldChar w:fldCharType="end"/>
            </w:r>
          </w:p>
        </w:tc>
      </w:tr>
      <w:tr w:rsidR="002E18A0" w:rsidRPr="00BA0169" w14:paraId="1A6691FE" w14:textId="77777777" w:rsidTr="00354B2C">
        <w:tc>
          <w:tcPr>
            <w:tcW w:w="1555" w:type="dxa"/>
          </w:tcPr>
          <w:p w14:paraId="7475ECD3"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Sol-gel process</w:t>
            </w:r>
          </w:p>
        </w:tc>
        <w:tc>
          <w:tcPr>
            <w:tcW w:w="1275" w:type="dxa"/>
          </w:tcPr>
          <w:p w14:paraId="6B0B5216"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AlF</w:t>
            </w:r>
            <w:r w:rsidRPr="00BA0169">
              <w:rPr>
                <w:rFonts w:cs="AdvOT999035f4"/>
                <w:color w:val="000000" w:themeColor="text1"/>
                <w:sz w:val="14"/>
                <w:szCs w:val="16"/>
                <w:vertAlign w:val="subscript"/>
              </w:rPr>
              <w:t>3</w:t>
            </w:r>
            <w:r w:rsidRPr="00BA0169">
              <w:rPr>
                <w:rFonts w:cs="AdvOT999035f4"/>
                <w:color w:val="000000" w:themeColor="text1"/>
                <w:sz w:val="14"/>
                <w:szCs w:val="16"/>
              </w:rPr>
              <w:t xml:space="preserve"> coating</w:t>
            </w:r>
          </w:p>
        </w:tc>
        <w:tc>
          <w:tcPr>
            <w:tcW w:w="993" w:type="dxa"/>
          </w:tcPr>
          <w:p w14:paraId="2C590483" w14:textId="68A820FC" w:rsidR="002E18A0" w:rsidRPr="00BA0169" w:rsidRDefault="009F7F19" w:rsidP="005E7613">
            <w:pPr>
              <w:autoSpaceDE w:val="0"/>
              <w:autoSpaceDN w:val="0"/>
              <w:jc w:val="left"/>
              <w:rPr>
                <w:rFonts w:cs="AdvOT999035f4"/>
                <w:i/>
                <w:color w:val="000000" w:themeColor="text1"/>
                <w:sz w:val="14"/>
                <w:szCs w:val="16"/>
              </w:rPr>
            </w:pPr>
            <w:r w:rsidRPr="00BA0169">
              <w:rPr>
                <w:rFonts w:cs="AdvOT999035f4"/>
                <w:i/>
                <w:color w:val="000000" w:themeColor="text1"/>
                <w:sz w:val="14"/>
                <w:szCs w:val="16"/>
              </w:rPr>
              <w:t>Ex</w:t>
            </w:r>
            <w:r w:rsidR="00804F19" w:rsidRPr="00BA0169">
              <w:rPr>
                <w:rFonts w:cs="AdvOT999035f4"/>
                <w:i/>
                <w:color w:val="000000" w:themeColor="text1"/>
                <w:sz w:val="14"/>
                <w:szCs w:val="16"/>
              </w:rPr>
              <w:t xml:space="preserve"> </w:t>
            </w:r>
            <w:r w:rsidR="002E18A0" w:rsidRPr="00BA0169">
              <w:rPr>
                <w:rFonts w:cs="AdvOT999035f4"/>
                <w:i/>
                <w:color w:val="000000" w:themeColor="text1"/>
                <w:sz w:val="14"/>
                <w:szCs w:val="16"/>
              </w:rPr>
              <w:t>situ</w:t>
            </w:r>
          </w:p>
        </w:tc>
        <w:tc>
          <w:tcPr>
            <w:tcW w:w="708" w:type="dxa"/>
          </w:tcPr>
          <w:p w14:paraId="6E0EEC6E"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2, 4, 6 mol%</w:t>
            </w:r>
          </w:p>
        </w:tc>
        <w:tc>
          <w:tcPr>
            <w:tcW w:w="709" w:type="dxa"/>
          </w:tcPr>
          <w:p w14:paraId="4D9125CE"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4, 8, 12 nm</w:t>
            </w:r>
          </w:p>
        </w:tc>
        <w:tc>
          <w:tcPr>
            <w:tcW w:w="1701" w:type="dxa"/>
          </w:tcPr>
          <w:p w14:paraId="546434C3"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159 (0.1 C), 135 (0.2 C), 110 (0.5 C), 90 (1 C)</w:t>
            </w:r>
          </w:p>
        </w:tc>
        <w:tc>
          <w:tcPr>
            <w:tcW w:w="1559" w:type="dxa"/>
          </w:tcPr>
          <w:p w14:paraId="23491062" w14:textId="77777777" w:rsidR="002E18A0" w:rsidRPr="00BA0169" w:rsidRDefault="002E18A0" w:rsidP="00354B2C">
            <w:pPr>
              <w:autoSpaceDE w:val="0"/>
              <w:autoSpaceDN w:val="0"/>
              <w:jc w:val="left"/>
              <w:rPr>
                <w:rFonts w:cs="AdvOT999035f4"/>
                <w:color w:val="000000" w:themeColor="text1"/>
                <w:sz w:val="14"/>
                <w:szCs w:val="16"/>
              </w:rPr>
            </w:pPr>
            <w:r w:rsidRPr="00BA0169">
              <w:rPr>
                <w:rFonts w:cs="AdvOT999035f4"/>
                <w:color w:val="000000" w:themeColor="text1"/>
                <w:sz w:val="14"/>
                <w:szCs w:val="16"/>
              </w:rPr>
              <w:t>91% capacity retention at 0.1 C after 50 cycles</w:t>
            </w:r>
          </w:p>
        </w:tc>
        <w:tc>
          <w:tcPr>
            <w:tcW w:w="526" w:type="dxa"/>
          </w:tcPr>
          <w:p w14:paraId="45063686" w14:textId="27F0A5C4" w:rsidR="002E18A0" w:rsidRPr="00BA0169" w:rsidRDefault="002E18A0" w:rsidP="00D04841">
            <w:pPr>
              <w:autoSpaceDE w:val="0"/>
              <w:autoSpaceDN w:val="0"/>
              <w:jc w:val="left"/>
              <w:rPr>
                <w:rFonts w:cs="AdvOT999035f4"/>
                <w:color w:val="000000" w:themeColor="text1"/>
                <w:sz w:val="14"/>
                <w:szCs w:val="16"/>
              </w:rPr>
            </w:pPr>
            <w:r w:rsidRPr="00BA0169">
              <w:rPr>
                <w:rFonts w:cs="AdvOT999035f4"/>
                <w:color w:val="000000" w:themeColor="text1"/>
                <w:sz w:val="14"/>
                <w:szCs w:val="16"/>
              </w:rPr>
              <w:fldChar w:fldCharType="begin">
                <w:fldData xml:space="preserve">PEVuZE5vdGU+PENpdGU+PEF1dGhvcj5XYW5nPC9BdXRob3I+PFllYXI+MjAxODwvWWVhcj48UmVj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</w:fldData>
              </w:fldChar>
            </w:r>
            <w:r w:rsidR="00D04841" w:rsidRPr="00BA0169">
              <w:rPr>
                <w:rFonts w:cs="AdvOT999035f4"/>
                <w:color w:val="000000" w:themeColor="text1"/>
                <w:sz w:val="14"/>
                <w:szCs w:val="16"/>
              </w:rPr>
              <w:instrText xml:space="preserve"> ADDIN EN.CITE </w:instrText>
            </w:r>
            <w:r w:rsidR="00D04841" w:rsidRPr="00BA0169">
              <w:rPr>
                <w:rFonts w:cs="AdvOT999035f4"/>
                <w:color w:val="000000" w:themeColor="text1"/>
                <w:sz w:val="14"/>
                <w:szCs w:val="16"/>
              </w:rPr>
              <w:fldChar w:fldCharType="begin">
                <w:fldData xml:space="preserve">PEVuZE5vdGU+PENpdGU+PEF1dGhvcj5XYW5nPC9BdXRob3I+PFllYXI+MjAxODwvWWVhcj48UmVj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</w:fldData>
              </w:fldChar>
            </w:r>
            <w:r w:rsidR="00D04841" w:rsidRPr="00BA0169">
              <w:rPr>
                <w:rFonts w:cs="AdvOT999035f4"/>
                <w:color w:val="000000" w:themeColor="text1"/>
                <w:sz w:val="14"/>
                <w:szCs w:val="16"/>
              </w:rPr>
              <w:instrText xml:space="preserve"> ADDIN EN.CITE.DATA </w:instrText>
            </w:r>
            <w:r w:rsidR="00D04841" w:rsidRPr="00BA0169">
              <w:rPr>
                <w:rFonts w:cs="AdvOT999035f4"/>
                <w:color w:val="000000" w:themeColor="text1"/>
                <w:sz w:val="14"/>
                <w:szCs w:val="16"/>
              </w:rPr>
            </w:r>
            <w:r w:rsidR="00D04841" w:rsidRPr="00BA0169">
              <w:rPr>
                <w:rFonts w:cs="AdvOT999035f4"/>
                <w:color w:val="000000" w:themeColor="text1"/>
                <w:sz w:val="14"/>
                <w:szCs w:val="16"/>
              </w:rPr>
              <w:fldChar w:fldCharType="end"/>
            </w:r>
            <w:r w:rsidRPr="00BA0169">
              <w:rPr>
                <w:rFonts w:cs="AdvOT999035f4"/>
                <w:color w:val="000000" w:themeColor="text1"/>
                <w:sz w:val="14"/>
                <w:szCs w:val="16"/>
              </w:rPr>
            </w:r>
            <w:r w:rsidRPr="00BA0169">
              <w:rPr>
                <w:rFonts w:cs="AdvOT999035f4"/>
                <w:color w:val="000000" w:themeColor="text1"/>
                <w:sz w:val="14"/>
                <w:szCs w:val="16"/>
              </w:rPr>
              <w:fldChar w:fldCharType="separate"/>
            </w:r>
            <w:r w:rsidR="00D04841" w:rsidRPr="00BA0169">
              <w:rPr>
                <w:rFonts w:cs="AdvOT999035f4"/>
                <w:noProof/>
                <w:color w:val="000000" w:themeColor="text1"/>
                <w:sz w:val="14"/>
                <w:szCs w:val="16"/>
                <w:vertAlign w:val="superscript"/>
              </w:rPr>
              <w:t>202</w:t>
            </w:r>
            <w:r w:rsidRPr="00BA0169">
              <w:rPr>
                <w:rFonts w:cs="AdvOT999035f4"/>
                <w:color w:val="000000" w:themeColor="text1"/>
                <w:sz w:val="14"/>
                <w:szCs w:val="16"/>
              </w:rPr>
              <w:fldChar w:fldCharType="end"/>
            </w:r>
          </w:p>
        </w:tc>
      </w:tr>
      <w:tr w:rsidR="002E18A0" w:rsidRPr="00BA0169" w14:paraId="28664452" w14:textId="77777777" w:rsidTr="00354B2C">
        <w:tc>
          <w:tcPr>
            <w:tcW w:w="9026" w:type="dxa"/>
            <w:gridSpan w:val="8"/>
          </w:tcPr>
          <w:p w14:paraId="6BFB728C" w14:textId="77777777" w:rsidR="002E18A0" w:rsidRPr="00BA0169" w:rsidRDefault="002E18A0" w:rsidP="00DF12B0">
            <w:pPr>
              <w:autoSpaceDE w:val="0"/>
              <w:autoSpaceDN w:val="0"/>
              <w:jc w:val="left"/>
              <w:rPr>
                <w:rFonts w:cs="AdvOT999035f4"/>
                <w:color w:val="000000" w:themeColor="text1"/>
                <w:sz w:val="14"/>
                <w:szCs w:val="16"/>
              </w:rPr>
            </w:pPr>
            <w:r w:rsidRPr="00BA0169">
              <w:rPr>
                <w:rFonts w:cs="AdvOT999035f4"/>
                <w:color w:val="000000" w:themeColor="text1"/>
                <w:sz w:val="14"/>
                <w:szCs w:val="16"/>
                <w:vertAlign w:val="superscript"/>
              </w:rPr>
              <w:t>a</w:t>
            </w:r>
            <w:r w:rsidRPr="00BA0169">
              <w:rPr>
                <w:rFonts w:cs="AdvOT999035f4"/>
                <w:color w:val="000000" w:themeColor="text1"/>
                <w:sz w:val="14"/>
                <w:szCs w:val="16"/>
              </w:rPr>
              <w:t>: PVP: polyvinylpyrrolidone; CMC: carboxymethylcellulose sodium salt.</w:t>
            </w:r>
          </w:p>
        </w:tc>
      </w:tr>
    </w:tbl>
    <w:p w14:paraId="7657C126" w14:textId="77777777" w:rsidR="002E18A0" w:rsidRPr="00BA0169" w:rsidRDefault="002E18A0" w:rsidP="00EB1652">
      <w:pPr>
        <w:autoSpaceDE w:val="0"/>
        <w:autoSpaceDN w:val="0"/>
        <w:rPr>
          <w:rFonts w:cs="AdvOT999035f4"/>
          <w:color w:val="000000" w:themeColor="text1"/>
        </w:rPr>
      </w:pPr>
    </w:p>
    <w:p w14:paraId="1F99B3F6" w14:textId="09C004F5" w:rsidR="00EB1652" w:rsidRPr="00BA0169" w:rsidRDefault="00EB1652" w:rsidP="00EB1652">
      <w:pPr>
        <w:autoSpaceDE w:val="0"/>
        <w:autoSpaceDN w:val="0"/>
        <w:rPr>
          <w:rFonts w:cs="AdvOT999035f4"/>
          <w:color w:val="000000" w:themeColor="text1"/>
        </w:rPr>
      </w:pPr>
      <w:r w:rsidRPr="00BA0169">
        <w:rPr>
          <w:rStyle w:val="Heading3Char"/>
        </w:rPr>
        <w:t>4.1.2 Carbon source.</w:t>
      </w:r>
      <w:r w:rsidRPr="00BA0169">
        <w:rPr>
          <w:rFonts w:cs="AdvPS497E2"/>
          <w:color w:val="000000" w:themeColor="text1"/>
        </w:rPr>
        <w:t xml:space="preserve"> </w:t>
      </w:r>
      <w:r w:rsidR="003E2D24" w:rsidRPr="00BA0169">
        <w:rPr>
          <w:rFonts w:cs="AdvPS497E2"/>
          <w:color w:val="000000" w:themeColor="text1"/>
        </w:rPr>
        <w:t>Choice of</w:t>
      </w:r>
      <w:r w:rsidR="00D645DC" w:rsidRPr="00BA0169">
        <w:rPr>
          <w:rFonts w:cs="AdvPS497E2"/>
          <w:color w:val="000000" w:themeColor="text1"/>
        </w:rPr>
        <w:t xml:space="preserve"> carbon source </w:t>
      </w:r>
      <w:r w:rsidR="003E2D24" w:rsidRPr="00BA0169">
        <w:rPr>
          <w:rFonts w:cs="AdvPS497E2"/>
          <w:color w:val="000000" w:themeColor="text1"/>
        </w:rPr>
        <w:t xml:space="preserve">strongly affects the quality of </w:t>
      </w:r>
      <w:r w:rsidR="00D645DC" w:rsidRPr="00BA0169">
        <w:rPr>
          <w:rFonts w:cs="AdvOT999035f4"/>
          <w:color w:val="000000" w:themeColor="text1"/>
        </w:rPr>
        <w:t>the carbon coating for LiCoPO</w:t>
      </w:r>
      <w:r w:rsidR="00D645DC" w:rsidRPr="00BA0169">
        <w:rPr>
          <w:rFonts w:cs="AdvOT999035f4"/>
          <w:color w:val="000000" w:themeColor="text1"/>
          <w:vertAlign w:val="subscript"/>
        </w:rPr>
        <w:t>4</w:t>
      </w:r>
      <w:r w:rsidR="00D645DC" w:rsidRPr="00BA0169">
        <w:rPr>
          <w:rFonts w:cs="AdvOT999035f4"/>
          <w:color w:val="000000" w:themeColor="text1"/>
        </w:rPr>
        <w:t>. Various carbon sources have been used,</w:t>
      </w:r>
      <w:r w:rsidRPr="00BA0169">
        <w:rPr>
          <w:rFonts w:cs="AdvOT999035f4"/>
          <w:color w:val="000000" w:themeColor="text1"/>
        </w:rPr>
        <w:t xml:space="preserve"> including organic sources (</w:t>
      </w:r>
      <w:r w:rsidRPr="00BA0169">
        <w:rPr>
          <w:rFonts w:cs="AdvOTce71c481.I"/>
          <w:color w:val="000000" w:themeColor="text1"/>
        </w:rPr>
        <w:t xml:space="preserve">e.g. sucrose, </w:t>
      </w:r>
      <w:r w:rsidRPr="00BA0169">
        <w:rPr>
          <w:rFonts w:cs="AdvOT999035f4"/>
          <w:color w:val="000000" w:themeColor="text1"/>
        </w:rPr>
        <w:t>glucose, ascorbic acid and tannic acid)</w:t>
      </w:r>
      <w:r w:rsidRPr="00BA0169">
        <w:rPr>
          <w:rFonts w:cs="AdvOT999035f4"/>
          <w:color w:val="000000" w:themeColor="text1"/>
        </w:rPr>
        <w:fldChar w:fldCharType="begin">
          <w:fldData xml:space="preserve">PEVuZE5vdGU+PENpdGU+PEF1dGhvcj5MYXN6Y3p5bnNraTwvQXV0aG9yPjxZZWFyPjIwMTY8L1ll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</w:fldData>
        </w:fldChar>
      </w:r>
      <w:r w:rsidR="00D04841" w:rsidRPr="00BA0169">
        <w:rPr>
          <w:rFonts w:cs="AdvOT999035f4"/>
          <w:color w:val="000000" w:themeColor="text1"/>
        </w:rPr>
        <w:instrText xml:space="preserve"> ADDIN EN.CITE </w:instrText>
      </w:r>
      <w:r w:rsidR="00D04841" w:rsidRPr="00BA0169">
        <w:rPr>
          <w:rFonts w:cs="AdvOT999035f4"/>
          <w:color w:val="000000" w:themeColor="text1"/>
        </w:rPr>
        <w:fldChar w:fldCharType="begin">
          <w:fldData xml:space="preserve">PEVuZE5vdGU+PENpdGU+PEF1dGhvcj5MYXN6Y3p5bnNraTwvQXV0aG9yPjxZZWFyPjIwMTY8L1ll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</w:fldData>
        </w:fldChar>
      </w:r>
      <w:r w:rsidR="00D04841" w:rsidRPr="00BA0169">
        <w:rPr>
          <w:rFonts w:cs="AdvOT999035f4"/>
          <w:color w:val="000000" w:themeColor="text1"/>
        </w:rPr>
        <w:instrText xml:space="preserve"> ADDIN EN.CITE.DATA </w:instrText>
      </w:r>
      <w:r w:rsidR="00D04841" w:rsidRPr="00BA0169">
        <w:rPr>
          <w:rFonts w:cs="AdvOT999035f4"/>
          <w:color w:val="000000" w:themeColor="text1"/>
        </w:rPr>
      </w:r>
      <w:r w:rsidR="00D04841" w:rsidRPr="00BA0169">
        <w:rPr>
          <w:rFonts w:cs="AdvOT999035f4"/>
          <w:color w:val="000000" w:themeColor="text1"/>
        </w:rPr>
        <w:fldChar w:fldCharType="end"/>
      </w:r>
      <w:r w:rsidRPr="00BA0169">
        <w:rPr>
          <w:rFonts w:cs="AdvOT999035f4"/>
          <w:color w:val="000000" w:themeColor="text1"/>
        </w:rPr>
      </w:r>
      <w:r w:rsidRPr="00BA0169">
        <w:rPr>
          <w:rFonts w:cs="AdvOT999035f4"/>
          <w:color w:val="000000" w:themeColor="text1"/>
        </w:rPr>
        <w:fldChar w:fldCharType="separate"/>
      </w:r>
      <w:r w:rsidR="00D04841" w:rsidRPr="00BA0169">
        <w:rPr>
          <w:rFonts w:cs="AdvOT999035f4"/>
          <w:noProof/>
          <w:color w:val="000000" w:themeColor="text1"/>
          <w:vertAlign w:val="superscript"/>
        </w:rPr>
        <w:t>31, 56, 132, 168, 174, 185</w:t>
      </w:r>
      <w:r w:rsidRPr="00BA0169">
        <w:rPr>
          <w:rFonts w:cs="AdvOT999035f4"/>
          <w:color w:val="000000" w:themeColor="text1"/>
        </w:rPr>
        <w:fldChar w:fldCharType="end"/>
      </w:r>
      <w:r w:rsidRPr="00BA0169">
        <w:rPr>
          <w:rFonts w:cs="AdvOT999035f4"/>
          <w:color w:val="000000" w:themeColor="text1"/>
        </w:rPr>
        <w:t xml:space="preserve"> and inorganic sources (</w:t>
      </w:r>
      <w:r w:rsidRPr="00BA0169">
        <w:rPr>
          <w:rFonts w:cs="AdvOTce71c481.I"/>
          <w:color w:val="000000" w:themeColor="text1"/>
        </w:rPr>
        <w:t xml:space="preserve">e.g. </w:t>
      </w:r>
      <w:r w:rsidRPr="00BA0169">
        <w:rPr>
          <w:rFonts w:cs="AdvOT999035f4"/>
          <w:color w:val="000000" w:themeColor="text1"/>
        </w:rPr>
        <w:t>carbon nanofib</w:t>
      </w:r>
      <w:r w:rsidR="00EA03DF" w:rsidRPr="00BA0169">
        <w:rPr>
          <w:rFonts w:cs="AdvOT999035f4"/>
          <w:color w:val="000000" w:themeColor="text1"/>
        </w:rPr>
        <w:t>re</w:t>
      </w:r>
      <w:r w:rsidRPr="00BA0169">
        <w:rPr>
          <w:rFonts w:cs="AdvOT999035f4"/>
          <w:color w:val="000000" w:themeColor="text1"/>
        </w:rPr>
        <w:t>s, carbon nanotubes, graphene and acetylene black)</w:t>
      </w:r>
      <w:r w:rsidR="00AC734F" w:rsidRPr="00BA0169">
        <w:rPr>
          <w:rFonts w:cs="AdvOT999035f4"/>
          <w:color w:val="000000" w:themeColor="text1"/>
        </w:rPr>
        <w:t>.</w:t>
      </w:r>
      <w:r w:rsidRPr="00BA0169">
        <w:rPr>
          <w:rFonts w:cs="AdvOT999035f4"/>
          <w:color w:val="000000" w:themeColor="text1"/>
        </w:rPr>
        <w:fldChar w:fldCharType="begin">
          <w:fldData xml:space="preserve">PEVuZE5vdGU+PENpdGU+PEF1dGhvcj5PaDwvQXV0aG9yPjxZZWFyPjIwMTI8L1llYXI+PFJlY051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</w:fldData>
        </w:fldChar>
      </w:r>
      <w:r w:rsidR="00D04841" w:rsidRPr="00BA0169">
        <w:rPr>
          <w:rFonts w:cs="AdvOT999035f4"/>
          <w:color w:val="000000" w:themeColor="text1"/>
        </w:rPr>
        <w:instrText xml:space="preserve"> ADDIN EN.CITE </w:instrText>
      </w:r>
      <w:r w:rsidR="00D04841" w:rsidRPr="00BA0169">
        <w:rPr>
          <w:rFonts w:cs="AdvOT999035f4"/>
          <w:color w:val="000000" w:themeColor="text1"/>
        </w:rPr>
        <w:fldChar w:fldCharType="begin">
          <w:fldData xml:space="preserve">PEVuZE5vdGU+PENpdGU+PEF1dGhvcj5PaDwvQXV0aG9yPjxZZWFyPjIwMTI8L1llYXI+PFJlY051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</w:fldData>
        </w:fldChar>
      </w:r>
      <w:r w:rsidR="00D04841" w:rsidRPr="00BA0169">
        <w:rPr>
          <w:rFonts w:cs="AdvOT999035f4"/>
          <w:color w:val="000000" w:themeColor="text1"/>
        </w:rPr>
        <w:instrText xml:space="preserve"> ADDIN EN.CITE.DATA </w:instrText>
      </w:r>
      <w:r w:rsidR="00D04841" w:rsidRPr="00BA0169">
        <w:rPr>
          <w:rFonts w:cs="AdvOT999035f4"/>
          <w:color w:val="000000" w:themeColor="text1"/>
        </w:rPr>
      </w:r>
      <w:r w:rsidR="00D04841" w:rsidRPr="00BA0169">
        <w:rPr>
          <w:rFonts w:cs="AdvOT999035f4"/>
          <w:color w:val="000000" w:themeColor="text1"/>
        </w:rPr>
        <w:fldChar w:fldCharType="end"/>
      </w:r>
      <w:r w:rsidRPr="00BA0169">
        <w:rPr>
          <w:rFonts w:cs="AdvOT999035f4"/>
          <w:color w:val="000000" w:themeColor="text1"/>
        </w:rPr>
      </w:r>
      <w:r w:rsidRPr="00BA0169">
        <w:rPr>
          <w:rFonts w:cs="AdvOT999035f4"/>
          <w:color w:val="000000" w:themeColor="text1"/>
        </w:rPr>
        <w:fldChar w:fldCharType="separate"/>
      </w:r>
      <w:r w:rsidR="00D04841" w:rsidRPr="00BA0169">
        <w:rPr>
          <w:rFonts w:cs="AdvOT999035f4"/>
          <w:noProof/>
          <w:color w:val="000000" w:themeColor="text1"/>
          <w:vertAlign w:val="superscript"/>
        </w:rPr>
        <w:t>109, 160, 166, 194, 198, 210</w:t>
      </w:r>
      <w:r w:rsidRPr="00BA0169">
        <w:rPr>
          <w:rFonts w:cs="AdvOT999035f4"/>
          <w:color w:val="000000" w:themeColor="text1"/>
        </w:rPr>
        <w:fldChar w:fldCharType="end"/>
      </w:r>
    </w:p>
    <w:p w14:paraId="6699A03C" w14:textId="265DC413" w:rsidR="00EB1652" w:rsidRPr="00BA0169" w:rsidRDefault="00D645DC" w:rsidP="00EB1652">
      <w:pPr>
        <w:autoSpaceDE w:val="0"/>
        <w:autoSpaceDN w:val="0"/>
        <w:rPr>
          <w:rFonts w:cs="AdvOT863180fb"/>
          <w:color w:val="000000" w:themeColor="text1"/>
        </w:rPr>
      </w:pPr>
      <w:r w:rsidRPr="00BA0169">
        <w:rPr>
          <w:rFonts w:cs="AdvOT999035f4"/>
          <w:color w:val="000000" w:themeColor="text1"/>
        </w:rPr>
        <w:t xml:space="preserve">Organic carbon sources have advantages in forming a homogeneous carbon </w:t>
      </w:r>
      <w:r w:rsidR="0019023E" w:rsidRPr="00BA0169">
        <w:rPr>
          <w:rFonts w:cs="AdvOT999035f4"/>
          <w:color w:val="000000" w:themeColor="text1"/>
        </w:rPr>
        <w:t>layer</w:t>
      </w:r>
      <w:r w:rsidRPr="00BA0169">
        <w:rPr>
          <w:rFonts w:cs="AdvOT999035f4"/>
          <w:color w:val="000000" w:themeColor="text1"/>
        </w:rPr>
        <w:t xml:space="preserve"> on LiCoPO</w:t>
      </w:r>
      <w:r w:rsidRPr="00BA0169">
        <w:rPr>
          <w:rFonts w:cs="AdvOT999035f4"/>
          <w:color w:val="000000" w:themeColor="text1"/>
          <w:vertAlign w:val="subscript"/>
        </w:rPr>
        <w:t>4</w:t>
      </w:r>
      <w:r w:rsidRPr="00BA0169">
        <w:rPr>
          <w:rFonts w:cs="AdvOT999035f4"/>
          <w:color w:val="000000" w:themeColor="text1"/>
        </w:rPr>
        <w:t xml:space="preserve"> and in controlling the structure of carbon </w:t>
      </w:r>
      <w:r w:rsidR="0019023E" w:rsidRPr="00BA0169">
        <w:rPr>
          <w:rFonts w:cs="AdvOT999035f4"/>
          <w:color w:val="000000" w:themeColor="text1"/>
        </w:rPr>
        <w:t>coating</w:t>
      </w:r>
      <w:r w:rsidRPr="00BA0169">
        <w:rPr>
          <w:rFonts w:cs="AdvOT999035f4"/>
          <w:color w:val="000000" w:themeColor="text1"/>
        </w:rPr>
        <w:t xml:space="preserve"> (homogeneity, thickness, coverage) during the high temperature pyrolysis process, but it is hard to control the quality of carbon (conductivity, graphitized degree).</w:t>
      </w:r>
      <w:r w:rsidR="00EB1652" w:rsidRPr="00BA0169">
        <w:rPr>
          <w:rFonts w:cs="AdvOT999035f4"/>
          <w:color w:val="000000" w:themeColor="text1"/>
        </w:rPr>
        <w:fldChar w:fldCharType="begin">
          <w:fldData xml:space="preserve">PEVuZE5vdGU+PENpdGU+PEF1dGhvcj5XYW5nPC9BdXRob3I+PFllYXI+MjAxNTwvWWVhcj48UmVj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</w:fldData>
        </w:fldChar>
      </w:r>
      <w:r w:rsidR="00D04841" w:rsidRPr="00BA0169">
        <w:rPr>
          <w:rFonts w:cs="AdvOT999035f4"/>
          <w:color w:val="000000" w:themeColor="text1"/>
        </w:rPr>
        <w:instrText xml:space="preserve"> ADDIN EN.CITE </w:instrText>
      </w:r>
      <w:r w:rsidR="00D04841" w:rsidRPr="00BA0169">
        <w:rPr>
          <w:rFonts w:cs="AdvOT999035f4"/>
          <w:color w:val="000000" w:themeColor="text1"/>
        </w:rPr>
        <w:fldChar w:fldCharType="begin">
          <w:fldData xml:space="preserve">PEVuZE5vdGU+PENpdGU+PEF1dGhvcj5XYW5nPC9BdXRob3I+PFllYXI+MjAxNTwvWWVhcj48UmVj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</w:fldData>
        </w:fldChar>
      </w:r>
      <w:r w:rsidR="00D04841" w:rsidRPr="00BA0169">
        <w:rPr>
          <w:rFonts w:cs="AdvOT999035f4"/>
          <w:color w:val="000000" w:themeColor="text1"/>
        </w:rPr>
        <w:instrText xml:space="preserve"> ADDIN EN.CITE.DATA </w:instrText>
      </w:r>
      <w:r w:rsidR="00D04841" w:rsidRPr="00BA0169">
        <w:rPr>
          <w:rFonts w:cs="AdvOT999035f4"/>
          <w:color w:val="000000" w:themeColor="text1"/>
        </w:rPr>
      </w:r>
      <w:r w:rsidR="00D04841" w:rsidRPr="00BA0169">
        <w:rPr>
          <w:rFonts w:cs="AdvOT999035f4"/>
          <w:color w:val="000000" w:themeColor="text1"/>
        </w:rPr>
        <w:fldChar w:fldCharType="end"/>
      </w:r>
      <w:r w:rsidR="00EB1652" w:rsidRPr="00BA0169">
        <w:rPr>
          <w:rFonts w:cs="AdvOT999035f4"/>
          <w:color w:val="000000" w:themeColor="text1"/>
        </w:rPr>
      </w:r>
      <w:r w:rsidR="00EB1652" w:rsidRPr="00BA0169">
        <w:rPr>
          <w:rFonts w:cs="AdvOT999035f4"/>
          <w:color w:val="000000" w:themeColor="text1"/>
        </w:rPr>
        <w:fldChar w:fldCharType="separate"/>
      </w:r>
      <w:r w:rsidR="00D04841" w:rsidRPr="00BA0169">
        <w:rPr>
          <w:rFonts w:cs="AdvOT999035f4"/>
          <w:noProof/>
          <w:color w:val="000000" w:themeColor="text1"/>
          <w:vertAlign w:val="superscript"/>
        </w:rPr>
        <w:t>15, 134, 141</w:t>
      </w:r>
      <w:r w:rsidR="00EB1652" w:rsidRPr="00BA0169">
        <w:rPr>
          <w:rFonts w:cs="AdvOT999035f4"/>
          <w:color w:val="000000" w:themeColor="text1"/>
        </w:rPr>
        <w:fldChar w:fldCharType="end"/>
      </w:r>
      <w:r w:rsidR="00EB1652" w:rsidRPr="00BA0169">
        <w:rPr>
          <w:rFonts w:cs="AdvOT999035f4"/>
          <w:color w:val="000000" w:themeColor="text1"/>
        </w:rPr>
        <w:t xml:space="preserve"> </w:t>
      </w:r>
      <w:r w:rsidR="00EB1652" w:rsidRPr="00BA0169">
        <w:rPr>
          <w:rFonts w:cs="AdvOT9b12cd41"/>
          <w:color w:val="000000" w:themeColor="text1"/>
        </w:rPr>
        <w:t xml:space="preserve">Passerini </w:t>
      </w:r>
      <w:r w:rsidR="00EB1652" w:rsidRPr="00BA0169">
        <w:rPr>
          <w:rFonts w:cs="AdvOT9b12cd41"/>
          <w:i/>
          <w:color w:val="000000" w:themeColor="text1"/>
        </w:rPr>
        <w:t>et al</w:t>
      </w:r>
      <w:r w:rsidR="00EB1652" w:rsidRPr="00BA0169">
        <w:rPr>
          <w:rFonts w:cs="AdvOT9b12cd41"/>
          <w:color w:val="000000" w:themeColor="text1"/>
        </w:rPr>
        <w:t xml:space="preserve"> reported </w:t>
      </w:r>
      <w:r w:rsidR="006378C7" w:rsidRPr="00BA0169">
        <w:rPr>
          <w:rFonts w:cs="AdvOT9b12cd41"/>
          <w:color w:val="000000" w:themeColor="text1"/>
        </w:rPr>
        <w:t xml:space="preserve">that </w:t>
      </w:r>
      <w:r w:rsidR="00EB1652" w:rsidRPr="00BA0169">
        <w:rPr>
          <w:rFonts w:cs="AdvOT9b12cd41"/>
          <w:color w:val="000000" w:themeColor="text1"/>
        </w:rPr>
        <w:t xml:space="preserve">the choice of </w:t>
      </w:r>
      <w:r w:rsidR="006378C7" w:rsidRPr="00BA0169">
        <w:rPr>
          <w:rFonts w:cs="AdvOT9b12cd41"/>
          <w:color w:val="000000" w:themeColor="text1"/>
        </w:rPr>
        <w:t>carbon source</w:t>
      </w:r>
      <w:r w:rsidR="00EB1652" w:rsidRPr="00BA0169">
        <w:rPr>
          <w:rFonts w:cs="AdvOT9b12cd41"/>
          <w:color w:val="000000" w:themeColor="text1"/>
        </w:rPr>
        <w:t xml:space="preserve">, such as sucrose, polyacrylic acid and Tween 80® has a </w:t>
      </w:r>
      <w:r w:rsidR="003E2D24" w:rsidRPr="00BA0169">
        <w:rPr>
          <w:rFonts w:cs="AdvOT9b12cd41"/>
          <w:color w:val="000000" w:themeColor="text1"/>
        </w:rPr>
        <w:t>major</w:t>
      </w:r>
      <w:r w:rsidR="00EB1652" w:rsidRPr="00BA0169">
        <w:rPr>
          <w:rFonts w:cs="AdvOT9b12cd41"/>
          <w:color w:val="000000" w:themeColor="text1"/>
        </w:rPr>
        <w:t xml:space="preserve"> impact on the purity, particle size, morphology and electrochemical performance of LiCoPO</w:t>
      </w:r>
      <w:r w:rsidR="00EB1652" w:rsidRPr="00BA0169">
        <w:rPr>
          <w:rFonts w:cs="AdvOT9b12cd41"/>
          <w:color w:val="000000" w:themeColor="text1"/>
          <w:vertAlign w:val="subscript"/>
        </w:rPr>
        <w:t>4</w:t>
      </w:r>
      <w:r w:rsidR="00EB1652" w:rsidRPr="00BA0169">
        <w:rPr>
          <w:rFonts w:cs="AdvOT9b12cd41"/>
          <w:color w:val="000000" w:themeColor="text1"/>
        </w:rPr>
        <w:t xml:space="preserve">. </w:t>
      </w:r>
      <w:r w:rsidR="004C5F17" w:rsidRPr="00BA0169">
        <w:rPr>
          <w:rFonts w:cs="AdvOT9b12cd41"/>
          <w:color w:val="000000" w:themeColor="text1"/>
        </w:rPr>
        <w:t>With</w:t>
      </w:r>
      <w:r w:rsidR="00142E56" w:rsidRPr="00BA0169">
        <w:rPr>
          <w:rFonts w:cs="AdvOT9b12cd41"/>
          <w:color w:val="000000" w:themeColor="text1"/>
        </w:rPr>
        <w:t xml:space="preserve"> 20wt. % sucrose as carbon source, </w:t>
      </w:r>
      <w:r w:rsidR="00664F31" w:rsidRPr="00BA0169">
        <w:rPr>
          <w:rFonts w:cs="AdvOT9b12cd41"/>
          <w:color w:val="000000" w:themeColor="text1"/>
        </w:rPr>
        <w:t xml:space="preserve">TEM image showed a homogeneous </w:t>
      </w:r>
      <w:r w:rsidR="00664F31" w:rsidRPr="00BA0169">
        <w:rPr>
          <w:rFonts w:cs="AdvOT9b12cd41" w:hint="eastAsia"/>
          <w:color w:val="000000" w:themeColor="text1"/>
        </w:rPr>
        <w:t>coating layer with a well-def</w:t>
      </w:r>
      <w:r w:rsidR="00664F31" w:rsidRPr="00BA0169">
        <w:rPr>
          <w:rFonts w:cs="AdvOT9b12cd41"/>
          <w:color w:val="000000" w:themeColor="text1"/>
        </w:rPr>
        <w:t>i</w:t>
      </w:r>
      <w:r w:rsidR="00664F31" w:rsidRPr="00BA0169">
        <w:rPr>
          <w:rFonts w:cs="AdvOT9b12cd41" w:hint="eastAsia"/>
          <w:color w:val="000000" w:themeColor="text1"/>
        </w:rPr>
        <w:t>ned thickness of about 3</w:t>
      </w:r>
      <w:r w:rsidR="00664F31" w:rsidRPr="00BA0169">
        <w:rPr>
          <w:rFonts w:cs="AdvOT9b12cd41"/>
          <w:color w:val="000000" w:themeColor="text1"/>
        </w:rPr>
        <w:t xml:space="preserve"> nm </w:t>
      </w:r>
      <w:r w:rsidR="00C43CDF" w:rsidRPr="00BA0169">
        <w:rPr>
          <w:rFonts w:cs="AdvOT9b12cd41"/>
          <w:color w:val="000000" w:themeColor="text1"/>
        </w:rPr>
        <w:t>(</w:t>
      </w:r>
      <w:r w:rsidR="00A61C4B" w:rsidRPr="00BA0169">
        <w:rPr>
          <w:rFonts w:cs="AdvOT9b12cd41"/>
          <w:color w:val="000000" w:themeColor="text1"/>
        </w:rPr>
        <w:fldChar w:fldCharType="begin"/>
      </w:r>
      <w:r w:rsidR="00A61C4B" w:rsidRPr="00BA0169">
        <w:rPr>
          <w:rFonts w:cs="AdvOT9b12cd41"/>
          <w:color w:val="000000" w:themeColor="text1"/>
        </w:rPr>
        <w:instrText xml:space="preserve"> REF _Ref508621961 \h </w:instrText>
      </w:r>
      <w:r w:rsidR="0018121B" w:rsidRPr="00BA0169">
        <w:rPr>
          <w:rFonts w:cs="AdvOT9b12cd41"/>
          <w:color w:val="000000" w:themeColor="text1"/>
        </w:rPr>
        <w:instrText xml:space="preserve"> \* MERGEFORMAT </w:instrText>
      </w:r>
      <w:r w:rsidR="00A61C4B" w:rsidRPr="00BA0169">
        <w:rPr>
          <w:rFonts w:cs="AdvOT9b12cd41"/>
          <w:color w:val="000000" w:themeColor="text1"/>
        </w:rPr>
      </w:r>
      <w:r w:rsidR="00A61C4B" w:rsidRPr="00BA0169">
        <w:rPr>
          <w:rFonts w:cs="AdvOT9b12cd41"/>
          <w:color w:val="000000" w:themeColor="text1"/>
        </w:rPr>
        <w:fldChar w:fldCharType="separate"/>
      </w:r>
      <w:r w:rsidR="002232F5" w:rsidRPr="00BA0169">
        <w:rPr>
          <w:color w:val="000000" w:themeColor="text1"/>
        </w:rPr>
        <w:t xml:space="preserve">Figure </w:t>
      </w:r>
      <w:r w:rsidR="002232F5" w:rsidRPr="00BA0169">
        <w:rPr>
          <w:noProof/>
          <w:color w:val="000000" w:themeColor="text1"/>
        </w:rPr>
        <w:t>2</w:t>
      </w:r>
      <w:r w:rsidR="00A61C4B" w:rsidRPr="00BA0169">
        <w:rPr>
          <w:rFonts w:cs="AdvOT9b12cd41"/>
          <w:color w:val="000000" w:themeColor="text1"/>
        </w:rPr>
        <w:fldChar w:fldCharType="end"/>
      </w:r>
      <w:r w:rsidR="00A61C4B" w:rsidRPr="00BA0169">
        <w:rPr>
          <w:rFonts w:cs="AdvOT9b12cd41"/>
          <w:color w:val="000000" w:themeColor="text1"/>
        </w:rPr>
        <w:t xml:space="preserve"> a</w:t>
      </w:r>
      <w:r w:rsidR="00C43CDF" w:rsidRPr="00BA0169">
        <w:rPr>
          <w:rFonts w:cs="AdvOT9b12cd41"/>
          <w:color w:val="000000" w:themeColor="text1"/>
        </w:rPr>
        <w:t>)</w:t>
      </w:r>
      <w:r w:rsidR="00664F31" w:rsidRPr="00BA0169">
        <w:rPr>
          <w:rFonts w:cs="AdvOT9b12cd41"/>
          <w:color w:val="000000" w:themeColor="text1"/>
        </w:rPr>
        <w:t xml:space="preserve">. When reducing the sucrose amount to 10 wt.%, </w:t>
      </w:r>
      <w:r w:rsidR="00C43CDF" w:rsidRPr="00BA0169">
        <w:rPr>
          <w:rFonts w:cs="AdvOT9b12cd41"/>
          <w:color w:val="000000" w:themeColor="text1"/>
        </w:rPr>
        <w:t xml:space="preserve">it </w:t>
      </w:r>
      <w:r w:rsidR="00664F31" w:rsidRPr="00BA0169">
        <w:rPr>
          <w:rFonts w:cs="AdvOT9b12cd41"/>
          <w:color w:val="000000" w:themeColor="text1"/>
        </w:rPr>
        <w:t>showed a carbon layer on the entire surface</w:t>
      </w:r>
      <w:r w:rsidR="00C43CDF" w:rsidRPr="00BA0169">
        <w:rPr>
          <w:rFonts w:cs="AdvOT9b12cd41"/>
          <w:color w:val="000000" w:themeColor="text1"/>
        </w:rPr>
        <w:t xml:space="preserve"> but</w:t>
      </w:r>
      <w:r w:rsidR="00664F31" w:rsidRPr="00BA0169">
        <w:rPr>
          <w:rFonts w:cs="AdvOT9b12cd41"/>
          <w:color w:val="000000" w:themeColor="text1"/>
        </w:rPr>
        <w:t xml:space="preserve"> not homogeneous in thickness</w:t>
      </w:r>
      <w:r w:rsidR="00C43CDF" w:rsidRPr="00BA0169">
        <w:rPr>
          <w:rFonts w:cs="AdvOT9b12cd41"/>
          <w:color w:val="000000" w:themeColor="text1"/>
        </w:rPr>
        <w:t xml:space="preserve"> (</w:t>
      </w:r>
      <w:r w:rsidR="00A61C4B" w:rsidRPr="00BA0169">
        <w:rPr>
          <w:rFonts w:cs="AdvOT9b12cd41"/>
          <w:color w:val="000000" w:themeColor="text1"/>
        </w:rPr>
        <w:fldChar w:fldCharType="begin"/>
      </w:r>
      <w:r w:rsidR="00A61C4B" w:rsidRPr="00BA0169">
        <w:rPr>
          <w:rFonts w:cs="AdvOT9b12cd41"/>
          <w:color w:val="000000" w:themeColor="text1"/>
        </w:rPr>
        <w:instrText xml:space="preserve"> REF _Ref508621961 \h </w:instrText>
      </w:r>
      <w:r w:rsidR="0018121B" w:rsidRPr="00BA0169">
        <w:rPr>
          <w:rFonts w:cs="AdvOT9b12cd41"/>
          <w:color w:val="000000" w:themeColor="text1"/>
        </w:rPr>
        <w:instrText xml:space="preserve"> \* MERGEFORMAT </w:instrText>
      </w:r>
      <w:r w:rsidR="00A61C4B" w:rsidRPr="00BA0169">
        <w:rPr>
          <w:rFonts w:cs="AdvOT9b12cd41"/>
          <w:color w:val="000000" w:themeColor="text1"/>
        </w:rPr>
      </w:r>
      <w:r w:rsidR="00A61C4B" w:rsidRPr="00BA0169">
        <w:rPr>
          <w:rFonts w:cs="AdvOT9b12cd41"/>
          <w:color w:val="000000" w:themeColor="text1"/>
        </w:rPr>
        <w:fldChar w:fldCharType="separate"/>
      </w:r>
      <w:r w:rsidR="002232F5" w:rsidRPr="00BA0169">
        <w:rPr>
          <w:color w:val="000000" w:themeColor="text1"/>
        </w:rPr>
        <w:t xml:space="preserve">Figure </w:t>
      </w:r>
      <w:r w:rsidR="002232F5" w:rsidRPr="00BA0169">
        <w:rPr>
          <w:noProof/>
          <w:color w:val="000000" w:themeColor="text1"/>
        </w:rPr>
        <w:t>2</w:t>
      </w:r>
      <w:r w:rsidR="00A61C4B" w:rsidRPr="00BA0169">
        <w:rPr>
          <w:rFonts w:cs="AdvOT9b12cd41"/>
          <w:color w:val="000000" w:themeColor="text1"/>
        </w:rPr>
        <w:fldChar w:fldCharType="end"/>
      </w:r>
      <w:r w:rsidR="00A61C4B" w:rsidRPr="00BA0169">
        <w:rPr>
          <w:rFonts w:cs="AdvOT9b12cd41"/>
          <w:color w:val="000000" w:themeColor="text1"/>
        </w:rPr>
        <w:t xml:space="preserve"> b</w:t>
      </w:r>
      <w:r w:rsidR="00C43CDF" w:rsidRPr="00BA0169">
        <w:rPr>
          <w:rFonts w:cs="AdvOT9b12cd41"/>
          <w:color w:val="000000" w:themeColor="text1"/>
        </w:rPr>
        <w:t>).</w:t>
      </w:r>
      <w:r w:rsidR="00664F31" w:rsidRPr="00BA0169">
        <w:rPr>
          <w:rFonts w:cs="AdvOT9b12cd41"/>
          <w:color w:val="000000" w:themeColor="text1"/>
        </w:rPr>
        <w:t xml:space="preserve"> </w:t>
      </w:r>
      <w:r w:rsidR="00C43CDF" w:rsidRPr="00BA0169">
        <w:rPr>
          <w:rFonts w:cs="AdvOT9b12cd41"/>
          <w:color w:val="000000" w:themeColor="text1"/>
        </w:rPr>
        <w:t>The LiCoPO</w:t>
      </w:r>
      <w:r w:rsidR="00C43CDF" w:rsidRPr="00BA0169">
        <w:rPr>
          <w:rFonts w:cs="AdvOT9b12cd41"/>
          <w:color w:val="000000" w:themeColor="text1"/>
          <w:vertAlign w:val="subscript"/>
        </w:rPr>
        <w:t>4</w:t>
      </w:r>
      <w:r w:rsidR="00C43CDF" w:rsidRPr="00BA0169">
        <w:rPr>
          <w:rFonts w:cs="AdvOT9b12cd41"/>
          <w:color w:val="000000" w:themeColor="text1"/>
        </w:rPr>
        <w:t>/C composites</w:t>
      </w:r>
      <w:r w:rsidR="00664F31" w:rsidRPr="00BA0169">
        <w:rPr>
          <w:rFonts w:cs="AdvOT9b12cd41"/>
          <w:color w:val="000000" w:themeColor="text1"/>
        </w:rPr>
        <w:t xml:space="preserve"> showed partially uncoated areas</w:t>
      </w:r>
      <w:r w:rsidR="00C43CDF" w:rsidRPr="00BA0169">
        <w:rPr>
          <w:rFonts w:cs="AdvOT9b12cd41"/>
          <w:color w:val="000000" w:themeColor="text1"/>
        </w:rPr>
        <w:t xml:space="preserve"> with polyacrylic acid or Tween 80® as carbon source</w:t>
      </w:r>
      <w:r w:rsidR="00142E56" w:rsidRPr="00BA0169">
        <w:rPr>
          <w:rFonts w:cs="AdvOT9b12cd41"/>
          <w:color w:val="000000" w:themeColor="text1"/>
        </w:rPr>
        <w:t>s</w:t>
      </w:r>
      <w:r w:rsidR="00C43CDF" w:rsidRPr="00BA0169">
        <w:rPr>
          <w:rFonts w:cs="AdvOT9b12cd41"/>
          <w:color w:val="000000" w:themeColor="text1"/>
        </w:rPr>
        <w:t xml:space="preserve"> (</w:t>
      </w:r>
      <w:r w:rsidR="00A61C4B" w:rsidRPr="00BA0169">
        <w:rPr>
          <w:rFonts w:cs="AdvOT9b12cd41"/>
          <w:color w:val="000000" w:themeColor="text1"/>
        </w:rPr>
        <w:fldChar w:fldCharType="begin"/>
      </w:r>
      <w:r w:rsidR="00A61C4B" w:rsidRPr="00BA0169">
        <w:rPr>
          <w:rFonts w:cs="AdvOT9b12cd41"/>
          <w:color w:val="000000" w:themeColor="text1"/>
        </w:rPr>
        <w:instrText xml:space="preserve"> REF _Ref508621961 \h </w:instrText>
      </w:r>
      <w:r w:rsidR="0018121B" w:rsidRPr="00BA0169">
        <w:rPr>
          <w:rFonts w:cs="AdvOT9b12cd41"/>
          <w:color w:val="000000" w:themeColor="text1"/>
        </w:rPr>
        <w:instrText xml:space="preserve"> \* MERGEFORMAT </w:instrText>
      </w:r>
      <w:r w:rsidR="00A61C4B" w:rsidRPr="00BA0169">
        <w:rPr>
          <w:rFonts w:cs="AdvOT9b12cd41"/>
          <w:color w:val="000000" w:themeColor="text1"/>
        </w:rPr>
      </w:r>
      <w:r w:rsidR="00A61C4B" w:rsidRPr="00BA0169">
        <w:rPr>
          <w:rFonts w:cs="AdvOT9b12cd41"/>
          <w:color w:val="000000" w:themeColor="text1"/>
        </w:rPr>
        <w:fldChar w:fldCharType="separate"/>
      </w:r>
      <w:r w:rsidR="002232F5" w:rsidRPr="00BA0169">
        <w:rPr>
          <w:color w:val="000000" w:themeColor="text1"/>
        </w:rPr>
        <w:t xml:space="preserve">Figure </w:t>
      </w:r>
      <w:r w:rsidR="002232F5" w:rsidRPr="00BA0169">
        <w:rPr>
          <w:noProof/>
          <w:color w:val="000000" w:themeColor="text1"/>
        </w:rPr>
        <w:t>2</w:t>
      </w:r>
      <w:r w:rsidR="00A61C4B" w:rsidRPr="00BA0169">
        <w:rPr>
          <w:rFonts w:cs="AdvOT9b12cd41"/>
          <w:color w:val="000000" w:themeColor="text1"/>
        </w:rPr>
        <w:fldChar w:fldCharType="end"/>
      </w:r>
      <w:r w:rsidR="00A61C4B" w:rsidRPr="00BA0169">
        <w:rPr>
          <w:rFonts w:cs="AdvOT9b12cd41"/>
          <w:color w:val="000000" w:themeColor="text1"/>
        </w:rPr>
        <w:t xml:space="preserve"> c and d</w:t>
      </w:r>
      <w:r w:rsidR="00C43CDF" w:rsidRPr="00BA0169">
        <w:rPr>
          <w:rFonts w:cs="AdvOT9b12cd41"/>
          <w:color w:val="000000" w:themeColor="text1"/>
        </w:rPr>
        <w:t>)</w:t>
      </w:r>
      <w:r w:rsidR="00664F31" w:rsidRPr="00BA0169">
        <w:rPr>
          <w:rFonts w:cs="AdvOT9b12cd41"/>
          <w:color w:val="000000" w:themeColor="text1"/>
        </w:rPr>
        <w:t>.</w:t>
      </w:r>
      <w:r w:rsidR="00142E56" w:rsidRPr="00BA0169">
        <w:rPr>
          <w:rFonts w:cs="AdvOT9b12cd41"/>
          <w:color w:val="000000" w:themeColor="text1"/>
        </w:rPr>
        <w:t xml:space="preserve"> </w:t>
      </w:r>
      <w:r w:rsidR="00EB1652" w:rsidRPr="00BA0169">
        <w:rPr>
          <w:rFonts w:cs="AdvOT9b12cd41"/>
          <w:color w:val="000000" w:themeColor="text1"/>
        </w:rPr>
        <w:t>Although carbon coating improves the conductivity of LiCoPO</w:t>
      </w:r>
      <w:r w:rsidR="00EB1652" w:rsidRPr="00BA0169">
        <w:rPr>
          <w:rFonts w:cs="AdvOT9b12cd41"/>
          <w:color w:val="000000" w:themeColor="text1"/>
          <w:vertAlign w:val="subscript"/>
        </w:rPr>
        <w:t>4</w:t>
      </w:r>
      <w:r w:rsidR="00EB1652" w:rsidRPr="00BA0169">
        <w:rPr>
          <w:rFonts w:cs="AdvOT9b12cd41"/>
          <w:color w:val="000000" w:themeColor="text1"/>
        </w:rPr>
        <w:t xml:space="preserve"> and protects the LiCoPO</w:t>
      </w:r>
      <w:r w:rsidR="00EB1652" w:rsidRPr="00BA0169">
        <w:rPr>
          <w:rFonts w:cs="AdvOT9b12cd41"/>
          <w:color w:val="000000" w:themeColor="text1"/>
          <w:vertAlign w:val="subscript"/>
        </w:rPr>
        <w:t>4</w:t>
      </w:r>
      <w:r w:rsidR="00EB1652" w:rsidRPr="00BA0169">
        <w:rPr>
          <w:rFonts w:cs="AdvOT9b12cd41"/>
          <w:color w:val="000000" w:themeColor="text1"/>
        </w:rPr>
        <w:t xml:space="preserve"> particles from direct contact with the electrolyte</w:t>
      </w:r>
      <w:r w:rsidR="00EB1652" w:rsidRPr="00BA0169">
        <w:rPr>
          <w:rFonts w:cs="AdvOT999035f4"/>
          <w:color w:val="000000" w:themeColor="text1"/>
        </w:rPr>
        <w:t xml:space="preserve">, </w:t>
      </w:r>
      <w:r w:rsidR="00073363" w:rsidRPr="00BA0169">
        <w:rPr>
          <w:rFonts w:cs="AdvOT999035f4"/>
          <w:color w:val="000000" w:themeColor="text1"/>
        </w:rPr>
        <w:t xml:space="preserve">a decrease of capacity with cycling is still observed, probably associated </w:t>
      </w:r>
      <w:r w:rsidR="003E2D24" w:rsidRPr="00BA0169">
        <w:rPr>
          <w:rFonts w:cs="AdvOT999035f4"/>
          <w:color w:val="000000" w:themeColor="text1"/>
        </w:rPr>
        <w:t>with</w:t>
      </w:r>
      <w:r w:rsidR="00EB1652" w:rsidRPr="00BA0169">
        <w:rPr>
          <w:rFonts w:cs="AdvOT999035f4"/>
          <w:color w:val="000000" w:themeColor="text1"/>
        </w:rPr>
        <w:t xml:space="preserve"> electrolyte decomposi</w:t>
      </w:r>
      <w:r w:rsidR="00073363" w:rsidRPr="00BA0169">
        <w:rPr>
          <w:rFonts w:cs="AdvOT999035f4"/>
          <w:color w:val="000000" w:themeColor="text1"/>
        </w:rPr>
        <w:t>tion at high operating voltages</w:t>
      </w:r>
      <w:r w:rsidR="00EB1652" w:rsidRPr="00BA0169">
        <w:rPr>
          <w:rFonts w:cs="AdvOT999035f4"/>
          <w:color w:val="000000" w:themeColor="text1"/>
        </w:rPr>
        <w:t>.</w:t>
      </w:r>
      <w:r w:rsidR="00EB1652" w:rsidRPr="00BA0169">
        <w:rPr>
          <w:rFonts w:cs="AdvOT9b12cd41"/>
          <w:color w:val="000000" w:themeColor="text1"/>
        </w:rPr>
        <w:fldChar w:fldCharType="begin">
          <w:fldData xml:space="preserve">PEVuZE5vdGU+PENpdGU+PEF1dGhvcj5MYXN6Y3p5bnNraTwvQXV0aG9yPjxZZWFyPjIwMTY8L1ll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</w:fldData>
        </w:fldChar>
      </w:r>
      <w:r w:rsidR="00D4307F" w:rsidRPr="00BA0169">
        <w:rPr>
          <w:rFonts w:cs="AdvOT9b12cd41"/>
          <w:color w:val="000000" w:themeColor="text1"/>
        </w:rPr>
        <w:instrText xml:space="preserve"> ADDIN EN.CITE </w:instrText>
      </w:r>
      <w:r w:rsidR="00D4307F" w:rsidRPr="00BA0169">
        <w:rPr>
          <w:rFonts w:cs="AdvOT9b12cd41"/>
          <w:color w:val="000000" w:themeColor="text1"/>
        </w:rPr>
        <w:fldChar w:fldCharType="begin">
          <w:fldData xml:space="preserve">PEVuZE5vdGU+PENpdGU+PEF1dGhvcj5MYXN6Y3p5bnNraTwvQXV0aG9yPjxZZWFyPjIwMTY8L1ll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</w:fldData>
        </w:fldChar>
      </w:r>
      <w:r w:rsidR="00D4307F" w:rsidRPr="00BA0169">
        <w:rPr>
          <w:rFonts w:cs="AdvOT9b12cd41"/>
          <w:color w:val="000000" w:themeColor="text1"/>
        </w:rPr>
        <w:instrText xml:space="preserve"> ADDIN EN.CITE.DATA </w:instrText>
      </w:r>
      <w:r w:rsidR="00D4307F" w:rsidRPr="00BA0169">
        <w:rPr>
          <w:rFonts w:cs="AdvOT9b12cd41"/>
          <w:color w:val="000000" w:themeColor="text1"/>
        </w:rPr>
      </w:r>
      <w:r w:rsidR="00D4307F" w:rsidRPr="00BA0169">
        <w:rPr>
          <w:rFonts w:cs="AdvOT9b12cd41"/>
          <w:color w:val="000000" w:themeColor="text1"/>
        </w:rPr>
        <w:fldChar w:fldCharType="end"/>
      </w:r>
      <w:r w:rsidR="00EB1652" w:rsidRPr="00BA0169">
        <w:rPr>
          <w:rFonts w:cs="AdvOT9b12cd41"/>
          <w:color w:val="000000" w:themeColor="text1"/>
        </w:rPr>
      </w:r>
      <w:r w:rsidR="00EB1652" w:rsidRPr="00BA0169">
        <w:rPr>
          <w:rFonts w:cs="AdvOT9b12cd41"/>
          <w:color w:val="000000" w:themeColor="text1"/>
        </w:rPr>
        <w:fldChar w:fldCharType="separate"/>
      </w:r>
      <w:r w:rsidR="00D4307F" w:rsidRPr="00BA0169">
        <w:rPr>
          <w:rFonts w:cs="AdvOT9b12cd41"/>
          <w:noProof/>
          <w:color w:val="000000" w:themeColor="text1"/>
          <w:vertAlign w:val="superscript"/>
        </w:rPr>
        <w:t>56</w:t>
      </w:r>
      <w:r w:rsidR="00EB1652" w:rsidRPr="00BA0169">
        <w:rPr>
          <w:rFonts w:cs="AdvOT9b12cd41"/>
          <w:color w:val="000000" w:themeColor="text1"/>
        </w:rPr>
        <w:fldChar w:fldCharType="end"/>
      </w:r>
      <w:r w:rsidR="00EB1652" w:rsidRPr="00BA0169">
        <w:rPr>
          <w:rFonts w:cs="AdvOT9b12cd41"/>
          <w:color w:val="000000" w:themeColor="text1"/>
        </w:rPr>
        <w:t xml:space="preserve"> </w:t>
      </w:r>
      <w:r w:rsidR="00142E56" w:rsidRPr="00BA0169">
        <w:rPr>
          <w:rFonts w:cs="AdvOT9b12cd41"/>
          <w:color w:val="000000" w:themeColor="text1"/>
        </w:rPr>
        <w:t xml:space="preserve">As shown in </w:t>
      </w:r>
      <w:r w:rsidR="00A61C4B" w:rsidRPr="00BA0169">
        <w:rPr>
          <w:rFonts w:cs="AdvOT9b12cd41"/>
          <w:color w:val="000000" w:themeColor="text1"/>
        </w:rPr>
        <w:fldChar w:fldCharType="begin"/>
      </w:r>
      <w:r w:rsidR="00A61C4B" w:rsidRPr="00BA0169">
        <w:rPr>
          <w:rFonts w:cs="AdvOT9b12cd41"/>
          <w:color w:val="000000" w:themeColor="text1"/>
        </w:rPr>
        <w:instrText xml:space="preserve"> REF _Ref508621961 \h </w:instrText>
      </w:r>
      <w:r w:rsidR="0018121B" w:rsidRPr="00BA0169">
        <w:rPr>
          <w:rFonts w:cs="AdvOT9b12cd41"/>
          <w:color w:val="000000" w:themeColor="text1"/>
        </w:rPr>
        <w:instrText xml:space="preserve"> \* MERGEFORMAT </w:instrText>
      </w:r>
      <w:r w:rsidR="00A61C4B" w:rsidRPr="00BA0169">
        <w:rPr>
          <w:rFonts w:cs="AdvOT9b12cd41"/>
          <w:color w:val="000000" w:themeColor="text1"/>
        </w:rPr>
      </w:r>
      <w:r w:rsidR="00A61C4B" w:rsidRPr="00BA0169">
        <w:rPr>
          <w:rFonts w:cs="AdvOT9b12cd41"/>
          <w:color w:val="000000" w:themeColor="text1"/>
        </w:rPr>
        <w:fldChar w:fldCharType="separate"/>
      </w:r>
      <w:r w:rsidR="002232F5" w:rsidRPr="00BA0169">
        <w:rPr>
          <w:color w:val="000000" w:themeColor="text1"/>
        </w:rPr>
        <w:t xml:space="preserve">Figure </w:t>
      </w:r>
      <w:r w:rsidR="002232F5" w:rsidRPr="00BA0169">
        <w:rPr>
          <w:noProof/>
          <w:color w:val="000000" w:themeColor="text1"/>
        </w:rPr>
        <w:t>2</w:t>
      </w:r>
      <w:r w:rsidR="00A61C4B" w:rsidRPr="00BA0169">
        <w:rPr>
          <w:rFonts w:cs="AdvOT9b12cd41"/>
          <w:color w:val="000000" w:themeColor="text1"/>
        </w:rPr>
        <w:fldChar w:fldCharType="end"/>
      </w:r>
      <w:r w:rsidR="00A61C4B" w:rsidRPr="00BA0169">
        <w:rPr>
          <w:rFonts w:cs="AdvOT9b12cd41"/>
          <w:color w:val="000000" w:themeColor="text1"/>
        </w:rPr>
        <w:t xml:space="preserve"> e-h</w:t>
      </w:r>
      <w:r w:rsidR="00142E56" w:rsidRPr="00BA0169">
        <w:rPr>
          <w:rFonts w:cs="AdvOT9b12cd41"/>
          <w:color w:val="000000" w:themeColor="text1"/>
        </w:rPr>
        <w:t xml:space="preserve">, </w:t>
      </w:r>
      <w:r w:rsidR="00EB1652" w:rsidRPr="00BA0169">
        <w:rPr>
          <w:rFonts w:cs="AdvOT863180fb"/>
          <w:color w:val="000000" w:themeColor="text1"/>
        </w:rPr>
        <w:t xml:space="preserve">Kanamura </w:t>
      </w:r>
      <w:r w:rsidR="00EB1652" w:rsidRPr="00BA0169">
        <w:rPr>
          <w:rFonts w:cs="AdvOT863180fb"/>
          <w:i/>
          <w:color w:val="000000" w:themeColor="text1"/>
        </w:rPr>
        <w:t>et al</w:t>
      </w:r>
      <w:r w:rsidR="00EB1652" w:rsidRPr="00BA0169">
        <w:rPr>
          <w:rFonts w:cs="AdvOT863180fb"/>
          <w:color w:val="000000" w:themeColor="text1"/>
        </w:rPr>
        <w:t xml:space="preserve"> synthesized </w:t>
      </w:r>
      <w:r w:rsidR="00210271" w:rsidRPr="00BA0169">
        <w:rPr>
          <w:rFonts w:cs="AdvOT9b12cd41"/>
          <w:color w:val="000000" w:themeColor="text1"/>
        </w:rPr>
        <w:t>LiCoPO</w:t>
      </w:r>
      <w:r w:rsidR="00210271" w:rsidRPr="00BA0169">
        <w:rPr>
          <w:rFonts w:cs="AdvOT9b12cd41"/>
          <w:color w:val="000000" w:themeColor="text1"/>
          <w:vertAlign w:val="subscript"/>
        </w:rPr>
        <w:t>4</w:t>
      </w:r>
      <w:r w:rsidR="00210271" w:rsidRPr="00BA0169">
        <w:rPr>
          <w:rFonts w:cs="AdvOT9b12cd41"/>
          <w:color w:val="000000" w:themeColor="text1"/>
        </w:rPr>
        <w:t>/C</w:t>
      </w:r>
      <w:r w:rsidR="00EB1652" w:rsidRPr="00BA0169">
        <w:rPr>
          <w:rFonts w:cs="AdvOT863180fb"/>
          <w:color w:val="000000" w:themeColor="text1"/>
        </w:rPr>
        <w:t xml:space="preserve"> particles by one-pot hydrothermal process using three different organic additives as carbon sources i.e. carboxymethylcellulose sodium salt (CMC), gluc</w:t>
      </w:r>
      <w:r w:rsidR="006378C7" w:rsidRPr="00BA0169">
        <w:rPr>
          <w:rFonts w:cs="AdvOT863180fb"/>
          <w:color w:val="000000" w:themeColor="text1"/>
        </w:rPr>
        <w:t>ose and ascorbic acid. CMC played an important role</w:t>
      </w:r>
      <w:r w:rsidR="00EB1652" w:rsidRPr="00BA0169">
        <w:rPr>
          <w:rFonts w:cs="AdvOT863180fb"/>
          <w:color w:val="000000" w:themeColor="text1"/>
        </w:rPr>
        <w:t xml:space="preserve"> to decrease the LiCoPO</w:t>
      </w:r>
      <w:r w:rsidR="00EB1652" w:rsidRPr="00BA0169">
        <w:rPr>
          <w:rFonts w:cs="AdvOT863180fb"/>
          <w:color w:val="000000" w:themeColor="text1"/>
          <w:vertAlign w:val="subscript"/>
        </w:rPr>
        <w:t>4</w:t>
      </w:r>
      <w:r w:rsidR="00EB1652" w:rsidRPr="00BA0169">
        <w:rPr>
          <w:rFonts w:cs="AdvOT863180fb"/>
          <w:color w:val="000000" w:themeColor="text1"/>
        </w:rPr>
        <w:t xml:space="preserve"> particle size to 390 nm and form </w:t>
      </w:r>
      <w:r w:rsidR="006378C7" w:rsidRPr="00BA0169">
        <w:rPr>
          <w:rFonts w:cs="AdvOT863180fb"/>
          <w:color w:val="000000" w:themeColor="text1"/>
        </w:rPr>
        <w:t>a continuous</w:t>
      </w:r>
      <w:r w:rsidR="00EB1652" w:rsidRPr="00BA0169">
        <w:rPr>
          <w:rFonts w:cs="AdvOT863180fb"/>
          <w:color w:val="000000" w:themeColor="text1"/>
        </w:rPr>
        <w:t xml:space="preserve"> carbon coating on the surface. </w:t>
      </w:r>
      <w:r w:rsidR="00210271" w:rsidRPr="00BA0169">
        <w:rPr>
          <w:rFonts w:cs="AdvOT9b12cd41"/>
          <w:color w:val="000000" w:themeColor="text1"/>
        </w:rPr>
        <w:t>LiCoPO</w:t>
      </w:r>
      <w:r w:rsidR="00210271" w:rsidRPr="00BA0169">
        <w:rPr>
          <w:rFonts w:cs="AdvOT9b12cd41"/>
          <w:color w:val="000000" w:themeColor="text1"/>
          <w:vertAlign w:val="subscript"/>
        </w:rPr>
        <w:t>4</w:t>
      </w:r>
      <w:r w:rsidR="00210271" w:rsidRPr="00BA0169">
        <w:rPr>
          <w:rFonts w:cs="AdvOT9b12cd41"/>
          <w:color w:val="000000" w:themeColor="text1"/>
        </w:rPr>
        <w:t>/C</w:t>
      </w:r>
      <w:r w:rsidR="00EB1652" w:rsidRPr="00BA0169">
        <w:rPr>
          <w:rFonts w:cs="AdvOT863180fb"/>
          <w:color w:val="000000" w:themeColor="text1"/>
        </w:rPr>
        <w:t xml:space="preserve"> prepared with CMC deliver</w:t>
      </w:r>
      <w:r w:rsidR="006378C7" w:rsidRPr="00BA0169">
        <w:rPr>
          <w:rFonts w:cs="AdvOT863180fb"/>
          <w:color w:val="000000" w:themeColor="text1"/>
        </w:rPr>
        <w:t>ed</w:t>
      </w:r>
      <w:r w:rsidR="00EB1652" w:rsidRPr="00BA0169">
        <w:rPr>
          <w:rFonts w:cs="AdvOT863180fb"/>
          <w:color w:val="000000" w:themeColor="text1"/>
        </w:rPr>
        <w:t xml:space="preserve"> higher initial discharge capacity of 135 mA h g</w:t>
      </w:r>
      <w:r w:rsidR="00EB1652" w:rsidRPr="00BA0169">
        <w:rPr>
          <w:rFonts w:cs="AdvP4C4E74"/>
          <w:color w:val="000000" w:themeColor="text1"/>
          <w:vertAlign w:val="superscript"/>
        </w:rPr>
        <w:t>-</w:t>
      </w:r>
      <w:r w:rsidR="00EB1652" w:rsidRPr="00BA0169">
        <w:rPr>
          <w:rFonts w:cs="AdvOT863180fb"/>
          <w:color w:val="000000" w:themeColor="text1"/>
          <w:vertAlign w:val="superscript"/>
        </w:rPr>
        <w:t>1</w:t>
      </w:r>
      <w:r w:rsidR="00EB1652" w:rsidRPr="00BA0169">
        <w:rPr>
          <w:rFonts w:cs="AdvOT863180fb"/>
          <w:color w:val="000000" w:themeColor="text1"/>
        </w:rPr>
        <w:t xml:space="preserve"> at 0.1 C, and show</w:t>
      </w:r>
      <w:r w:rsidR="006378C7" w:rsidRPr="00BA0169">
        <w:rPr>
          <w:rFonts w:cs="AdvOT863180fb"/>
          <w:color w:val="000000" w:themeColor="text1"/>
        </w:rPr>
        <w:t>ed</w:t>
      </w:r>
      <w:r w:rsidR="00EB1652" w:rsidRPr="00BA0169">
        <w:rPr>
          <w:rFonts w:cs="AdvOT863180fb"/>
          <w:color w:val="000000" w:themeColor="text1"/>
        </w:rPr>
        <w:t xml:space="preserve"> </w:t>
      </w:r>
      <w:r w:rsidR="00F07204" w:rsidRPr="00BA0169">
        <w:rPr>
          <w:rFonts w:cs="AdvOT863180fb"/>
          <w:color w:val="000000" w:themeColor="text1"/>
        </w:rPr>
        <w:t xml:space="preserve">better </w:t>
      </w:r>
      <w:r w:rsidR="00F07FFB" w:rsidRPr="00BA0169">
        <w:rPr>
          <w:rFonts w:cs="AdvOT863180fb"/>
          <w:color w:val="000000" w:themeColor="text1"/>
        </w:rPr>
        <w:t>rate capability and cycle</w:t>
      </w:r>
      <w:r w:rsidR="00EB1652" w:rsidRPr="00BA0169">
        <w:rPr>
          <w:rFonts w:cs="AdvOT863180fb"/>
          <w:color w:val="000000" w:themeColor="text1"/>
        </w:rPr>
        <w:t xml:space="preserve"> performance than the other samples.</w:t>
      </w:r>
      <w:r w:rsidR="00EB1652" w:rsidRPr="00BA0169">
        <w:rPr>
          <w:rFonts w:cs="AdvOT863180fb"/>
          <w:color w:val="000000" w:themeColor="text1"/>
        </w:rPr>
        <w:fldChar w:fldCharType="begin">
          <w:fldData xml:space="preserve">PEVuZE5vdGU+PENpdGU+PEF1dGhvcj5NYWV5b3NoaTwvQXV0aG9yPjxZZWFyPjIwMTc8L1llYXI+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==
</w:fldData>
        </w:fldChar>
      </w:r>
      <w:r w:rsidR="003843A2" w:rsidRPr="00BA0169">
        <w:rPr>
          <w:rFonts w:cs="AdvOT863180fb"/>
          <w:color w:val="000000" w:themeColor="text1"/>
        </w:rPr>
        <w:instrText xml:space="preserve"> ADDIN EN.CITE </w:instrText>
      </w:r>
      <w:r w:rsidR="003843A2" w:rsidRPr="00BA0169">
        <w:rPr>
          <w:rFonts w:cs="AdvOT863180fb"/>
          <w:color w:val="000000" w:themeColor="text1"/>
        </w:rPr>
        <w:fldChar w:fldCharType="begin">
          <w:fldData xml:space="preserve">PEVuZE5vdGU+PENpdGU+PEF1dGhvcj5NYWV5b3NoaTwvQXV0aG9yPjxZZWFyPjIwMTc8L1llYXI+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==
</w:fldData>
        </w:fldChar>
      </w:r>
      <w:r w:rsidR="003843A2" w:rsidRPr="00BA0169">
        <w:rPr>
          <w:rFonts w:cs="AdvOT863180fb"/>
          <w:color w:val="000000" w:themeColor="text1"/>
        </w:rPr>
        <w:instrText xml:space="preserve"> ADDIN EN.CITE.DATA </w:instrText>
      </w:r>
      <w:r w:rsidR="003843A2" w:rsidRPr="00BA0169">
        <w:rPr>
          <w:rFonts w:cs="AdvOT863180fb"/>
          <w:color w:val="000000" w:themeColor="text1"/>
        </w:rPr>
      </w:r>
      <w:r w:rsidR="003843A2" w:rsidRPr="00BA0169">
        <w:rPr>
          <w:rFonts w:cs="AdvOT863180fb"/>
          <w:color w:val="000000" w:themeColor="text1"/>
        </w:rPr>
        <w:fldChar w:fldCharType="end"/>
      </w:r>
      <w:r w:rsidR="00EB1652" w:rsidRPr="00BA0169">
        <w:rPr>
          <w:rFonts w:cs="AdvOT863180fb"/>
          <w:color w:val="000000" w:themeColor="text1"/>
        </w:rPr>
      </w:r>
      <w:r w:rsidR="00EB1652" w:rsidRPr="00BA0169">
        <w:rPr>
          <w:rFonts w:cs="AdvOT863180fb"/>
          <w:color w:val="000000" w:themeColor="text1"/>
        </w:rPr>
        <w:fldChar w:fldCharType="separate"/>
      </w:r>
      <w:r w:rsidR="003843A2" w:rsidRPr="00BA0169">
        <w:rPr>
          <w:rFonts w:cs="AdvOT863180fb"/>
          <w:noProof/>
          <w:color w:val="000000" w:themeColor="text1"/>
          <w:vertAlign w:val="superscript"/>
        </w:rPr>
        <w:t>31</w:t>
      </w:r>
      <w:r w:rsidR="00EB1652" w:rsidRPr="00BA0169">
        <w:rPr>
          <w:rFonts w:cs="AdvOT863180fb"/>
          <w:color w:val="000000" w:themeColor="text1"/>
        </w:rPr>
        <w:fldChar w:fldCharType="end"/>
      </w:r>
    </w:p>
    <w:p w14:paraId="2EA4FCA8" w14:textId="58CFC1E0" w:rsidR="00EB1652" w:rsidRPr="00BA0169" w:rsidRDefault="00583841" w:rsidP="00E92B96">
      <w:pPr>
        <w:autoSpaceDE w:val="0"/>
        <w:autoSpaceDN w:val="0"/>
        <w:rPr>
          <w:rFonts w:cs="TT1773o00"/>
          <w:color w:val="000000" w:themeColor="text1"/>
        </w:rPr>
      </w:pPr>
      <w:r w:rsidRPr="00BA0169">
        <w:rPr>
          <w:rFonts w:cs="AdvOT999035f4"/>
          <w:color w:val="000000" w:themeColor="text1"/>
        </w:rPr>
        <w:lastRenderedPageBreak/>
        <w:t>Inorganic carbons offer an alternative approach to increase the conductivity of LiCoPO</w:t>
      </w:r>
      <w:r w:rsidRPr="00BA0169">
        <w:rPr>
          <w:rFonts w:cs="AdvOT999035f4"/>
          <w:color w:val="000000" w:themeColor="text1"/>
          <w:vertAlign w:val="subscript"/>
        </w:rPr>
        <w:t>4</w:t>
      </w:r>
      <w:r w:rsidRPr="00BA0169">
        <w:rPr>
          <w:rFonts w:cs="AdvOT999035f4"/>
          <w:color w:val="000000" w:themeColor="text1"/>
        </w:rPr>
        <w:t xml:space="preserve"> electrodes</w:t>
      </w:r>
      <w:r w:rsidR="00EB1652" w:rsidRPr="00BA0169">
        <w:rPr>
          <w:rFonts w:cs="AdvOT999035f4"/>
          <w:color w:val="000000" w:themeColor="text1"/>
        </w:rPr>
        <w:t>.</w:t>
      </w:r>
      <w:r w:rsidR="00EB1652" w:rsidRPr="00BA0169">
        <w:rPr>
          <w:rFonts w:cs="AdvOT999035f4"/>
          <w:color w:val="000000" w:themeColor="text1"/>
        </w:rPr>
        <w:fldChar w:fldCharType="begin">
          <w:fldData xml:space="preserve">PEVuZE5vdGU+PENpdGU+PEF1dGhvcj5SYWJhbmFsPC9BdXRob3I+PFllYXI+MjAwNjwvWWVhcj48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</w:fldData>
        </w:fldChar>
      </w:r>
      <w:r w:rsidR="00D04841" w:rsidRPr="00BA0169">
        <w:rPr>
          <w:rFonts w:cs="AdvOT999035f4"/>
          <w:color w:val="000000" w:themeColor="text1"/>
        </w:rPr>
        <w:instrText xml:space="preserve"> ADDIN EN.CITE </w:instrText>
      </w:r>
      <w:r w:rsidR="00D04841" w:rsidRPr="00BA0169">
        <w:rPr>
          <w:rFonts w:cs="AdvOT999035f4"/>
          <w:color w:val="000000" w:themeColor="text1"/>
        </w:rPr>
        <w:fldChar w:fldCharType="begin">
          <w:fldData xml:space="preserve">PEVuZE5vdGU+PENpdGU+PEF1dGhvcj5SYWJhbmFsPC9BdXRob3I+PFllYXI+MjAwNjwvWWVhcj48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</w:fldData>
        </w:fldChar>
      </w:r>
      <w:r w:rsidR="00D04841" w:rsidRPr="00BA0169">
        <w:rPr>
          <w:rFonts w:cs="AdvOT999035f4"/>
          <w:color w:val="000000" w:themeColor="text1"/>
        </w:rPr>
        <w:instrText xml:space="preserve"> ADDIN EN.CITE.DATA </w:instrText>
      </w:r>
      <w:r w:rsidR="00D04841" w:rsidRPr="00BA0169">
        <w:rPr>
          <w:rFonts w:cs="AdvOT999035f4"/>
          <w:color w:val="000000" w:themeColor="text1"/>
        </w:rPr>
      </w:r>
      <w:r w:rsidR="00D04841" w:rsidRPr="00BA0169">
        <w:rPr>
          <w:rFonts w:cs="AdvOT999035f4"/>
          <w:color w:val="000000" w:themeColor="text1"/>
        </w:rPr>
        <w:fldChar w:fldCharType="end"/>
      </w:r>
      <w:r w:rsidR="00EB1652" w:rsidRPr="00BA0169">
        <w:rPr>
          <w:rFonts w:cs="AdvOT999035f4"/>
          <w:color w:val="000000" w:themeColor="text1"/>
        </w:rPr>
      </w:r>
      <w:r w:rsidR="00EB1652" w:rsidRPr="00BA0169">
        <w:rPr>
          <w:rFonts w:cs="AdvOT999035f4"/>
          <w:color w:val="000000" w:themeColor="text1"/>
        </w:rPr>
        <w:fldChar w:fldCharType="separate"/>
      </w:r>
      <w:r w:rsidR="00D04841" w:rsidRPr="00BA0169">
        <w:rPr>
          <w:rFonts w:cs="AdvOT999035f4"/>
          <w:noProof/>
          <w:color w:val="000000" w:themeColor="text1"/>
          <w:vertAlign w:val="superscript"/>
        </w:rPr>
        <w:t>211</w:t>
      </w:r>
      <w:r w:rsidR="00EB1652" w:rsidRPr="00BA0169">
        <w:rPr>
          <w:rFonts w:cs="AdvOT999035f4"/>
          <w:color w:val="000000" w:themeColor="text1"/>
        </w:rPr>
        <w:fldChar w:fldCharType="end"/>
      </w:r>
      <w:r w:rsidR="00EB1652" w:rsidRPr="00BA0169">
        <w:rPr>
          <w:rFonts w:cs="AdvOT999035f4"/>
          <w:color w:val="000000" w:themeColor="text1"/>
        </w:rPr>
        <w:t xml:space="preserve"> </w:t>
      </w:r>
      <w:r w:rsidR="00D645DC" w:rsidRPr="00BA0169">
        <w:rPr>
          <w:rFonts w:cs="AdvOT999035f4"/>
          <w:color w:val="000000" w:themeColor="text1"/>
        </w:rPr>
        <w:t>Using inorganic carbon</w:t>
      </w:r>
      <w:r w:rsidR="003E2D24" w:rsidRPr="00BA0169">
        <w:rPr>
          <w:rFonts w:cs="AdvOT999035f4"/>
          <w:color w:val="000000" w:themeColor="text1"/>
        </w:rPr>
        <w:t>s</w:t>
      </w:r>
      <w:r w:rsidR="00D645DC" w:rsidRPr="00BA0169">
        <w:rPr>
          <w:rFonts w:cs="AdvOT999035f4"/>
          <w:color w:val="000000" w:themeColor="text1"/>
        </w:rPr>
        <w:t xml:space="preserve"> </w:t>
      </w:r>
      <w:r w:rsidR="00EB1652" w:rsidRPr="00BA0169">
        <w:rPr>
          <w:rFonts w:cs="AdvOT999035f4"/>
          <w:color w:val="000000" w:themeColor="text1"/>
        </w:rPr>
        <w:t>such as carbon nanotubes</w:t>
      </w:r>
      <w:r w:rsidR="00AF13AE" w:rsidRPr="00BA0169">
        <w:rPr>
          <w:rFonts w:cs="AdvOT999035f4"/>
          <w:color w:val="000000" w:themeColor="text1"/>
        </w:rPr>
        <w:t xml:space="preserve"> or nanofib</w:t>
      </w:r>
      <w:r w:rsidR="00EA03DF" w:rsidRPr="00BA0169">
        <w:rPr>
          <w:rFonts w:cs="AdvOT999035f4"/>
          <w:color w:val="000000" w:themeColor="text1"/>
        </w:rPr>
        <w:t>re</w:t>
      </w:r>
      <w:r w:rsidR="00AF13AE" w:rsidRPr="00BA0169">
        <w:rPr>
          <w:rFonts w:cs="AdvOT999035f4"/>
          <w:color w:val="000000" w:themeColor="text1"/>
        </w:rPr>
        <w:t>s</w:t>
      </w:r>
      <w:r w:rsidR="00EB1652" w:rsidRPr="00BA0169">
        <w:rPr>
          <w:rFonts w:cs="AdvOT999035f4"/>
          <w:color w:val="000000" w:themeColor="text1"/>
        </w:rPr>
        <w:t>,</w:t>
      </w:r>
      <w:r w:rsidR="00AF13AE" w:rsidRPr="00BA0169">
        <w:rPr>
          <w:rFonts w:cs="AdvOT999035f4"/>
          <w:color w:val="000000" w:themeColor="text1"/>
        </w:rPr>
        <w:fldChar w:fldCharType="begin">
          <w:fldData xml:space="preserve">PEVuZE5vdGU+PENpdGU+PEF1dGhvcj5LaW08L0F1dGhvcj48WWVhcj4yMDE2PC9ZZWFyPjxSZWNO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==
</w:fldData>
        </w:fldChar>
      </w:r>
      <w:r w:rsidR="00D04841" w:rsidRPr="00BA0169">
        <w:rPr>
          <w:rFonts w:cs="AdvOT999035f4"/>
          <w:color w:val="000000" w:themeColor="text1"/>
        </w:rPr>
        <w:instrText xml:space="preserve"> ADDIN EN.CITE </w:instrText>
      </w:r>
      <w:r w:rsidR="00D04841" w:rsidRPr="00BA0169">
        <w:rPr>
          <w:rFonts w:cs="AdvOT999035f4"/>
          <w:color w:val="000000" w:themeColor="text1"/>
        </w:rPr>
        <w:fldChar w:fldCharType="begin">
          <w:fldData xml:space="preserve">PEVuZE5vdGU+PENpdGU+PEF1dGhvcj5LaW08L0F1dGhvcj48WWVhcj4yMDE2PC9ZZWFyPjxSZWNO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==
</w:fldData>
        </w:fldChar>
      </w:r>
      <w:r w:rsidR="00D04841" w:rsidRPr="00BA0169">
        <w:rPr>
          <w:rFonts w:cs="AdvOT999035f4"/>
          <w:color w:val="000000" w:themeColor="text1"/>
        </w:rPr>
        <w:instrText xml:space="preserve"> ADDIN EN.CITE.DATA </w:instrText>
      </w:r>
      <w:r w:rsidR="00D04841" w:rsidRPr="00BA0169">
        <w:rPr>
          <w:rFonts w:cs="AdvOT999035f4"/>
          <w:color w:val="000000" w:themeColor="text1"/>
        </w:rPr>
      </w:r>
      <w:r w:rsidR="00D04841" w:rsidRPr="00BA0169">
        <w:rPr>
          <w:rFonts w:cs="AdvOT999035f4"/>
          <w:color w:val="000000" w:themeColor="text1"/>
        </w:rPr>
        <w:fldChar w:fldCharType="end"/>
      </w:r>
      <w:r w:rsidR="00AF13AE" w:rsidRPr="00BA0169">
        <w:rPr>
          <w:rFonts w:cs="AdvOT999035f4"/>
          <w:color w:val="000000" w:themeColor="text1"/>
        </w:rPr>
      </w:r>
      <w:r w:rsidR="00AF13AE" w:rsidRPr="00BA0169">
        <w:rPr>
          <w:rFonts w:cs="AdvOT999035f4"/>
          <w:color w:val="000000" w:themeColor="text1"/>
        </w:rPr>
        <w:fldChar w:fldCharType="separate"/>
      </w:r>
      <w:r w:rsidR="00D04841" w:rsidRPr="00BA0169">
        <w:rPr>
          <w:rFonts w:cs="AdvOT999035f4"/>
          <w:noProof/>
          <w:color w:val="000000" w:themeColor="text1"/>
          <w:vertAlign w:val="superscript"/>
        </w:rPr>
        <w:t>114, 210</w:t>
      </w:r>
      <w:r w:rsidR="00AF13AE" w:rsidRPr="00BA0169">
        <w:rPr>
          <w:rFonts w:cs="AdvOT999035f4"/>
          <w:color w:val="000000" w:themeColor="text1"/>
        </w:rPr>
        <w:fldChar w:fldCharType="end"/>
      </w:r>
      <w:r w:rsidR="00EB1652" w:rsidRPr="00BA0169">
        <w:rPr>
          <w:rFonts w:cs="AdvOT999035f4"/>
          <w:color w:val="000000" w:themeColor="text1"/>
        </w:rPr>
        <w:t xml:space="preserve"> graphene and acetylene black,</w:t>
      </w:r>
      <w:r w:rsidR="00EB1652" w:rsidRPr="00BA0169">
        <w:rPr>
          <w:rFonts w:cs="AdvOT999035f4"/>
          <w:color w:val="000000" w:themeColor="text1"/>
        </w:rPr>
        <w:fldChar w:fldCharType="begin">
          <w:fldData xml:space="preserve">PEVuZE5vdGU+PENpdGU+PEF1dGhvcj5MaTwvQXV0aG9yPjxZZWFyPjIwMDk8L1llYXI+PFJlY051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</w:fldData>
        </w:fldChar>
      </w:r>
      <w:r w:rsidR="00D04841" w:rsidRPr="00BA0169">
        <w:rPr>
          <w:rFonts w:cs="AdvOT999035f4"/>
          <w:color w:val="000000" w:themeColor="text1"/>
        </w:rPr>
        <w:instrText xml:space="preserve"> ADDIN EN.CITE </w:instrText>
      </w:r>
      <w:r w:rsidR="00D04841" w:rsidRPr="00BA0169">
        <w:rPr>
          <w:rFonts w:cs="AdvOT999035f4"/>
          <w:color w:val="000000" w:themeColor="text1"/>
        </w:rPr>
        <w:fldChar w:fldCharType="begin">
          <w:fldData xml:space="preserve">PEVuZE5vdGU+PENpdGU+PEF1dGhvcj5MaTwvQXV0aG9yPjxZZWFyPjIwMDk8L1llYXI+PFJlY051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</w:fldData>
        </w:fldChar>
      </w:r>
      <w:r w:rsidR="00D04841" w:rsidRPr="00BA0169">
        <w:rPr>
          <w:rFonts w:cs="AdvOT999035f4"/>
          <w:color w:val="000000" w:themeColor="text1"/>
        </w:rPr>
        <w:instrText xml:space="preserve"> ADDIN EN.CITE.DATA </w:instrText>
      </w:r>
      <w:r w:rsidR="00D04841" w:rsidRPr="00BA0169">
        <w:rPr>
          <w:rFonts w:cs="AdvOT999035f4"/>
          <w:color w:val="000000" w:themeColor="text1"/>
        </w:rPr>
      </w:r>
      <w:r w:rsidR="00D04841" w:rsidRPr="00BA0169">
        <w:rPr>
          <w:rFonts w:cs="AdvOT999035f4"/>
          <w:color w:val="000000" w:themeColor="text1"/>
        </w:rPr>
        <w:fldChar w:fldCharType="end"/>
      </w:r>
      <w:r w:rsidR="00EB1652" w:rsidRPr="00BA0169">
        <w:rPr>
          <w:rFonts w:cs="AdvOT999035f4"/>
          <w:color w:val="000000" w:themeColor="text1"/>
        </w:rPr>
      </w:r>
      <w:r w:rsidR="00EB1652" w:rsidRPr="00BA0169">
        <w:rPr>
          <w:rFonts w:cs="AdvOT999035f4"/>
          <w:color w:val="000000" w:themeColor="text1"/>
        </w:rPr>
        <w:fldChar w:fldCharType="separate"/>
      </w:r>
      <w:r w:rsidR="00D04841" w:rsidRPr="00BA0169">
        <w:rPr>
          <w:rFonts w:cs="AdvOT999035f4"/>
          <w:noProof/>
          <w:color w:val="000000" w:themeColor="text1"/>
          <w:vertAlign w:val="superscript"/>
        </w:rPr>
        <w:t>106, 175, 177, 179, 191, 194, 198, 206</w:t>
      </w:r>
      <w:r w:rsidR="00EB1652" w:rsidRPr="00BA0169">
        <w:rPr>
          <w:rFonts w:cs="AdvOT999035f4"/>
          <w:color w:val="000000" w:themeColor="text1"/>
        </w:rPr>
        <w:fldChar w:fldCharType="end"/>
      </w:r>
      <w:r w:rsidR="00EB1652" w:rsidRPr="00BA0169">
        <w:rPr>
          <w:rFonts w:cs="AdvOT999035f4"/>
          <w:color w:val="000000" w:themeColor="text1"/>
        </w:rPr>
        <w:t xml:space="preserve"> </w:t>
      </w:r>
      <w:r w:rsidR="00D645DC" w:rsidRPr="00BA0169">
        <w:rPr>
          <w:rFonts w:cs="AdvOT999035f4"/>
          <w:color w:val="000000" w:themeColor="text1"/>
        </w:rPr>
        <w:t>a 3D conductive network can be obtained in the LiCoPO</w:t>
      </w:r>
      <w:r w:rsidR="00D645DC" w:rsidRPr="00BA0169">
        <w:rPr>
          <w:rFonts w:cs="AdvOT999035f4"/>
          <w:color w:val="000000" w:themeColor="text1"/>
          <w:vertAlign w:val="subscript"/>
        </w:rPr>
        <w:t>4</w:t>
      </w:r>
      <w:r w:rsidR="00D645DC" w:rsidRPr="00BA0169">
        <w:rPr>
          <w:rFonts w:cs="AdvOT999035f4"/>
          <w:color w:val="000000" w:themeColor="text1"/>
        </w:rPr>
        <w:t xml:space="preserve"> electrode. </w:t>
      </w:r>
      <w:r w:rsidR="004910DD" w:rsidRPr="00BA0169">
        <w:rPr>
          <w:rFonts w:cs="AdvOT999035f4"/>
          <w:color w:val="000000" w:themeColor="text1"/>
        </w:rPr>
        <w:t xml:space="preserve">As shown in </w:t>
      </w:r>
      <w:r w:rsidR="00A61C4B" w:rsidRPr="00BA0169">
        <w:rPr>
          <w:rFonts w:cs="TT1773o00"/>
          <w:color w:val="000000" w:themeColor="text1"/>
        </w:rPr>
        <w:fldChar w:fldCharType="begin"/>
      </w:r>
      <w:r w:rsidR="00A61C4B" w:rsidRPr="00BA0169">
        <w:rPr>
          <w:rFonts w:cs="AdvOT999035f4"/>
          <w:color w:val="000000" w:themeColor="text1"/>
        </w:rPr>
        <w:instrText xml:space="preserve"> REF _Ref508621961 \h </w:instrText>
      </w:r>
      <w:r w:rsidR="0018121B" w:rsidRPr="00BA0169">
        <w:rPr>
          <w:rFonts w:cs="TT1773o00"/>
          <w:color w:val="000000" w:themeColor="text1"/>
        </w:rPr>
        <w:instrText xml:space="preserve"> \* MERGEFORMAT </w:instrText>
      </w:r>
      <w:r w:rsidR="00A61C4B" w:rsidRPr="00BA0169">
        <w:rPr>
          <w:rFonts w:cs="TT1773o00"/>
          <w:color w:val="000000" w:themeColor="text1"/>
        </w:rPr>
      </w:r>
      <w:r w:rsidR="00A61C4B" w:rsidRPr="00BA0169">
        <w:rPr>
          <w:rFonts w:cs="TT1773o00"/>
          <w:color w:val="000000" w:themeColor="text1"/>
        </w:rPr>
        <w:fldChar w:fldCharType="separate"/>
      </w:r>
      <w:r w:rsidR="002232F5" w:rsidRPr="00BA0169">
        <w:rPr>
          <w:color w:val="000000" w:themeColor="text1"/>
        </w:rPr>
        <w:t xml:space="preserve">Figure </w:t>
      </w:r>
      <w:r w:rsidR="002232F5" w:rsidRPr="00BA0169">
        <w:rPr>
          <w:noProof/>
          <w:color w:val="000000" w:themeColor="text1"/>
        </w:rPr>
        <w:t>2</w:t>
      </w:r>
      <w:r w:rsidR="00A61C4B" w:rsidRPr="00BA0169">
        <w:rPr>
          <w:rFonts w:cs="TT1773o00"/>
          <w:color w:val="000000" w:themeColor="text1"/>
        </w:rPr>
        <w:fldChar w:fldCharType="end"/>
      </w:r>
      <w:r w:rsidR="00A61C4B" w:rsidRPr="00BA0169">
        <w:rPr>
          <w:rFonts w:cs="TT1773o00"/>
          <w:color w:val="000000" w:themeColor="text1"/>
        </w:rPr>
        <w:t xml:space="preserve"> i-k</w:t>
      </w:r>
      <w:r w:rsidR="004910DD" w:rsidRPr="00BA0169">
        <w:rPr>
          <w:rFonts w:cs="TT1773o00"/>
          <w:color w:val="000000" w:themeColor="text1"/>
        </w:rPr>
        <w:t xml:space="preserve">, </w:t>
      </w:r>
      <w:r w:rsidR="00EB1652" w:rsidRPr="00BA0169">
        <w:rPr>
          <w:rFonts w:cs="TT1773o00"/>
          <w:color w:val="000000" w:themeColor="text1"/>
        </w:rPr>
        <w:t xml:space="preserve">Jin </w:t>
      </w:r>
      <w:r w:rsidR="00EB1652" w:rsidRPr="00BA0169">
        <w:rPr>
          <w:rFonts w:cs="TT1773o00"/>
          <w:i/>
          <w:color w:val="000000" w:themeColor="text1"/>
        </w:rPr>
        <w:t>et al</w:t>
      </w:r>
      <w:r w:rsidR="00EB1652" w:rsidRPr="00BA0169">
        <w:rPr>
          <w:rFonts w:cs="TT1773o00"/>
          <w:color w:val="000000" w:themeColor="text1"/>
        </w:rPr>
        <w:t xml:space="preserve"> fabricated </w:t>
      </w:r>
      <w:r w:rsidR="00EF0FEE" w:rsidRPr="00BA0169">
        <w:rPr>
          <w:rFonts w:cs="TT1773o00"/>
          <w:color w:val="000000" w:themeColor="text1"/>
        </w:rPr>
        <w:t>LiCoPO</w:t>
      </w:r>
      <w:r w:rsidR="00EF0FEE" w:rsidRPr="00BA0169">
        <w:rPr>
          <w:rFonts w:cs="TT1773o00"/>
          <w:color w:val="000000" w:themeColor="text1"/>
          <w:vertAlign w:val="subscript"/>
        </w:rPr>
        <w:t>4</w:t>
      </w:r>
      <w:r w:rsidR="00EF0FEE" w:rsidRPr="00BA0169">
        <w:rPr>
          <w:rFonts w:cs="TT1773o00"/>
          <w:color w:val="000000" w:themeColor="text1"/>
        </w:rPr>
        <w:t>-</w:t>
      </w:r>
      <w:r w:rsidR="00EC0FBD" w:rsidRPr="00BA0169">
        <w:rPr>
          <w:rFonts w:cs="TT1773o00"/>
          <w:color w:val="000000" w:themeColor="text1"/>
        </w:rPr>
        <w:t>multiwall carbon nanotube</w:t>
      </w:r>
      <w:r w:rsidR="00EF0FEE" w:rsidRPr="00BA0169">
        <w:rPr>
          <w:rFonts w:cs="TT1773o00"/>
          <w:color w:val="000000" w:themeColor="text1"/>
        </w:rPr>
        <w:t xml:space="preserve"> </w:t>
      </w:r>
      <w:r w:rsidR="004910DD" w:rsidRPr="00BA0169">
        <w:rPr>
          <w:rFonts w:cs="TT1773o00"/>
          <w:color w:val="000000" w:themeColor="text1"/>
        </w:rPr>
        <w:t xml:space="preserve">nanocomposites </w:t>
      </w:r>
      <w:r w:rsidR="00EB1652" w:rsidRPr="00BA0169">
        <w:rPr>
          <w:rFonts w:eastAsia="TT1771o00" w:cs="TT1771o00"/>
          <w:color w:val="000000" w:themeColor="text1"/>
        </w:rPr>
        <w:t>by dispersing carbon nanotubes during the gelation step of LiCoPO</w:t>
      </w:r>
      <w:r w:rsidR="00EB1652" w:rsidRPr="00BA0169">
        <w:rPr>
          <w:rFonts w:eastAsia="TT1771o00" w:cs="TT1771o00"/>
          <w:color w:val="000000" w:themeColor="text1"/>
          <w:vertAlign w:val="subscript"/>
        </w:rPr>
        <w:t>4</w:t>
      </w:r>
      <w:r w:rsidR="00EB1652" w:rsidRPr="00BA0169">
        <w:rPr>
          <w:rFonts w:eastAsia="TT1771o00" w:cs="TT1771o00"/>
          <w:color w:val="000000" w:themeColor="text1"/>
        </w:rPr>
        <w:t xml:space="preserve"> synthesis. The uniform distributions of carbon nanotubes within LiCoPO</w:t>
      </w:r>
      <w:r w:rsidR="00EB1652" w:rsidRPr="00BA0169">
        <w:rPr>
          <w:rFonts w:eastAsia="TT1771o00" w:cs="TT1771o00"/>
          <w:color w:val="000000" w:themeColor="text1"/>
          <w:vertAlign w:val="subscript"/>
        </w:rPr>
        <w:t>4</w:t>
      </w:r>
      <w:r w:rsidR="00EB1652" w:rsidRPr="00BA0169">
        <w:rPr>
          <w:rFonts w:eastAsia="TT1771o00" w:cs="TT1771o00"/>
          <w:color w:val="000000" w:themeColor="text1"/>
        </w:rPr>
        <w:t xml:space="preserve"> particles could enhance the electrical conductance between LiCoPO</w:t>
      </w:r>
      <w:r w:rsidR="00EB1652" w:rsidRPr="00BA0169">
        <w:rPr>
          <w:rFonts w:eastAsia="TT1771o00" w:cs="TT1771o00"/>
          <w:color w:val="000000" w:themeColor="text1"/>
          <w:vertAlign w:val="subscript"/>
        </w:rPr>
        <w:t>4</w:t>
      </w:r>
      <w:r w:rsidR="00EB1652" w:rsidRPr="00BA0169">
        <w:rPr>
          <w:rFonts w:eastAsia="TT1771o00" w:cs="TT1771o00"/>
          <w:color w:val="000000" w:themeColor="text1"/>
        </w:rPr>
        <w:t xml:space="preserve"> particles, thus improving its specific capacity.</w:t>
      </w:r>
      <w:r w:rsidR="00EB1652" w:rsidRPr="00BA0169">
        <w:rPr>
          <w:rFonts w:cs="TT1773o00"/>
          <w:color w:val="000000" w:themeColor="text1"/>
        </w:rPr>
        <w:fldChar w:fldCharType="begin">
          <w:fldData xml:space="preserve">PEVuZE5vdGU+PENpdGU+PEF1dGhvcj5LaW08L0F1dGhvcj48WWVhcj4yMDE2PC9ZZWFyPjxSZWNO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</w:fldData>
        </w:fldChar>
      </w:r>
      <w:r w:rsidR="00D04841" w:rsidRPr="00BA0169">
        <w:rPr>
          <w:rFonts w:cs="TT1773o00"/>
          <w:color w:val="000000" w:themeColor="text1"/>
        </w:rPr>
        <w:instrText xml:space="preserve"> ADDIN EN.CITE </w:instrText>
      </w:r>
      <w:r w:rsidR="00D04841" w:rsidRPr="00BA0169">
        <w:rPr>
          <w:rFonts w:cs="TT1773o00"/>
          <w:color w:val="000000" w:themeColor="text1"/>
        </w:rPr>
        <w:fldChar w:fldCharType="begin">
          <w:fldData xml:space="preserve">PEVuZE5vdGU+PENpdGU+PEF1dGhvcj5LaW08L0F1dGhvcj48WWVhcj4yMDE2PC9ZZWFyPjxSZWNO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</w:fldData>
        </w:fldChar>
      </w:r>
      <w:r w:rsidR="00D04841" w:rsidRPr="00BA0169">
        <w:rPr>
          <w:rFonts w:cs="TT1773o00"/>
          <w:color w:val="000000" w:themeColor="text1"/>
        </w:rPr>
        <w:instrText xml:space="preserve"> ADDIN EN.CITE.DATA </w:instrText>
      </w:r>
      <w:r w:rsidR="00D04841" w:rsidRPr="00BA0169">
        <w:rPr>
          <w:rFonts w:cs="TT1773o00"/>
          <w:color w:val="000000" w:themeColor="text1"/>
        </w:rPr>
      </w:r>
      <w:r w:rsidR="00D04841" w:rsidRPr="00BA0169">
        <w:rPr>
          <w:rFonts w:cs="TT1773o00"/>
          <w:color w:val="000000" w:themeColor="text1"/>
        </w:rPr>
        <w:fldChar w:fldCharType="end"/>
      </w:r>
      <w:r w:rsidR="00EB1652" w:rsidRPr="00BA0169">
        <w:rPr>
          <w:rFonts w:cs="TT1773o00"/>
          <w:color w:val="000000" w:themeColor="text1"/>
        </w:rPr>
      </w:r>
      <w:r w:rsidR="00EB1652" w:rsidRPr="00BA0169">
        <w:rPr>
          <w:rFonts w:cs="TT1773o00"/>
          <w:color w:val="000000" w:themeColor="text1"/>
        </w:rPr>
        <w:fldChar w:fldCharType="separate"/>
      </w:r>
      <w:r w:rsidR="00D04841" w:rsidRPr="00BA0169">
        <w:rPr>
          <w:rFonts w:cs="TT1773o00"/>
          <w:noProof/>
          <w:color w:val="000000" w:themeColor="text1"/>
          <w:vertAlign w:val="superscript"/>
        </w:rPr>
        <w:t>210</w:t>
      </w:r>
      <w:r w:rsidR="00EB1652" w:rsidRPr="00BA0169">
        <w:rPr>
          <w:rFonts w:cs="TT1773o00"/>
          <w:color w:val="000000" w:themeColor="text1"/>
        </w:rPr>
        <w:fldChar w:fldCharType="end"/>
      </w:r>
    </w:p>
    <w:p w14:paraId="0A7D913A" w14:textId="77777777" w:rsidR="005245D6" w:rsidRPr="00BA0169" w:rsidRDefault="00B94A7A" w:rsidP="002C2F9C">
      <w:pPr>
        <w:keepNext/>
        <w:autoSpaceDE w:val="0"/>
        <w:autoSpaceDN w:val="0"/>
        <w:jc w:val="center"/>
        <w:rPr>
          <w:color w:val="000000" w:themeColor="text1"/>
        </w:rPr>
      </w:pPr>
      <w:r w:rsidRPr="00BA0169">
        <w:rPr>
          <w:noProof/>
          <w:color w:val="000000" w:themeColor="text1"/>
          <w:lang w:eastAsia="en-GB"/>
        </w:rPr>
        <w:drawing>
          <wp:inline distT="0" distB="0" distL="0" distR="0" wp14:anchorId="7A20CAF6" wp14:editId="571748DC">
            <wp:extent cx="4320000" cy="3049200"/>
            <wp:effectExtent l="0" t="0" r="444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0" cy="3049200"/>
                    </a:xfrm>
                    <a:prstGeom prst="rect">
                      <a:avLst/>
                    </a:prstGeom>
                    <a:noFill/>
                  </pic:spPr>
                </pic:pic>
              </a:graphicData>
            </a:graphic>
          </wp:inline>
        </w:drawing>
      </w:r>
    </w:p>
    <w:p w14:paraId="0E390988" w14:textId="3DF281C7" w:rsidR="004C5F17" w:rsidRPr="00BA0169" w:rsidRDefault="005245D6" w:rsidP="007A134B">
      <w:pPr>
        <w:pStyle w:val="Caption"/>
        <w:rPr>
          <w:i w:val="0"/>
          <w:color w:val="000000" w:themeColor="text1"/>
        </w:rPr>
      </w:pPr>
      <w:bookmarkStart w:id="6" w:name="_Ref508621961"/>
      <w:r w:rsidRPr="00BA0169">
        <w:rPr>
          <w:i w:val="0"/>
          <w:color w:val="000000" w:themeColor="text1"/>
        </w:rPr>
        <w:t xml:space="preserve">Figure </w:t>
      </w:r>
      <w:r w:rsidR="0080796E" w:rsidRPr="00BA0169">
        <w:rPr>
          <w:i w:val="0"/>
          <w:color w:val="000000" w:themeColor="text1"/>
        </w:rPr>
        <w:fldChar w:fldCharType="begin"/>
      </w:r>
      <w:r w:rsidR="0080796E" w:rsidRPr="00BA0169">
        <w:rPr>
          <w:i w:val="0"/>
          <w:color w:val="000000" w:themeColor="text1"/>
        </w:rPr>
        <w:instrText xml:space="preserve"> SEQ Figure \* ARABIC </w:instrText>
      </w:r>
      <w:r w:rsidR="0080796E" w:rsidRPr="00BA0169">
        <w:rPr>
          <w:i w:val="0"/>
          <w:color w:val="000000" w:themeColor="text1"/>
        </w:rPr>
        <w:fldChar w:fldCharType="separate"/>
      </w:r>
      <w:r w:rsidR="002232F5" w:rsidRPr="00BA0169">
        <w:rPr>
          <w:i w:val="0"/>
          <w:noProof/>
          <w:color w:val="000000" w:themeColor="text1"/>
        </w:rPr>
        <w:t>2</w:t>
      </w:r>
      <w:r w:rsidR="0080796E" w:rsidRPr="00BA0169">
        <w:rPr>
          <w:i w:val="0"/>
          <w:noProof/>
          <w:color w:val="000000" w:themeColor="text1"/>
        </w:rPr>
        <w:fldChar w:fldCharType="end"/>
      </w:r>
      <w:bookmarkEnd w:id="6"/>
      <w:r w:rsidRPr="00BA0169">
        <w:rPr>
          <w:i w:val="0"/>
          <w:color w:val="000000" w:themeColor="text1"/>
        </w:rPr>
        <w:t xml:space="preserve"> </w:t>
      </w:r>
      <w:r w:rsidR="000B5127" w:rsidRPr="00BA0169">
        <w:rPr>
          <w:i w:val="0"/>
          <w:color w:val="000000" w:themeColor="text1"/>
        </w:rPr>
        <w:t xml:space="preserve">TEM images of </w:t>
      </w:r>
      <w:r w:rsidR="00210271" w:rsidRPr="00BA0169">
        <w:rPr>
          <w:i w:val="0"/>
          <w:color w:val="000000" w:themeColor="text1"/>
        </w:rPr>
        <w:t>LiCoPO</w:t>
      </w:r>
      <w:r w:rsidR="00210271" w:rsidRPr="00BA0169">
        <w:rPr>
          <w:i w:val="0"/>
          <w:color w:val="000000" w:themeColor="text1"/>
          <w:vertAlign w:val="subscript"/>
        </w:rPr>
        <w:t>4</w:t>
      </w:r>
      <w:r w:rsidR="00210271" w:rsidRPr="00BA0169">
        <w:rPr>
          <w:i w:val="0"/>
          <w:color w:val="000000" w:themeColor="text1"/>
        </w:rPr>
        <w:t>/C</w:t>
      </w:r>
      <w:r w:rsidR="000B5127" w:rsidRPr="00BA0169">
        <w:rPr>
          <w:i w:val="0"/>
          <w:color w:val="000000" w:themeColor="text1"/>
        </w:rPr>
        <w:t xml:space="preserve"> particles prepared using (a) 20 wt.% sucrose, (b) 10 wt.% sucrose, (c) 20 wt.% polyacrylic acid and (d) 40 wt.% Tween 80® as carbon sources; </w:t>
      </w:r>
      <w:r w:rsidR="000C595A" w:rsidRPr="00BA0169">
        <w:rPr>
          <w:i w:val="0"/>
          <w:color w:val="000000" w:themeColor="text1"/>
        </w:rPr>
        <w:t xml:space="preserve">Reproduced from Ref. </w:t>
      </w:r>
      <w:r w:rsidR="000C595A" w:rsidRPr="00BA0169">
        <w:rPr>
          <w:i w:val="0"/>
          <w:color w:val="000000" w:themeColor="text1"/>
        </w:rPr>
        <w:fldChar w:fldCharType="begin">
          <w:fldData xml:space="preserve">PEVuZE5vdGU+PENpdGU+PEF1dGhvcj5MYXN6Y3p5bnNraTwvQXV0aG9yPjxZZWFyPjIwMTY8L1ll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</w:fldData>
        </w:fldChar>
      </w:r>
      <w:r w:rsidR="00D4307F" w:rsidRPr="00BA0169">
        <w:rPr>
          <w:i w:val="0"/>
          <w:color w:val="000000" w:themeColor="text1"/>
        </w:rPr>
        <w:instrText xml:space="preserve"> ADDIN EN.CITE </w:instrText>
      </w:r>
      <w:r w:rsidR="00D4307F" w:rsidRPr="00BA0169">
        <w:rPr>
          <w:i w:val="0"/>
          <w:color w:val="000000" w:themeColor="text1"/>
        </w:rPr>
        <w:fldChar w:fldCharType="begin">
          <w:fldData xml:space="preserve">PEVuZE5vdGU+PENpdGU+PEF1dGhvcj5MYXN6Y3p5bnNraTwvQXV0aG9yPjxZZWFyPjIwMTY8L1ll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</w:fldData>
        </w:fldChar>
      </w:r>
      <w:r w:rsidR="00D4307F" w:rsidRPr="00BA0169">
        <w:rPr>
          <w:i w:val="0"/>
          <w:color w:val="000000" w:themeColor="text1"/>
        </w:rPr>
        <w:instrText xml:space="preserve"> ADDIN EN.CITE.DATA </w:instrText>
      </w:r>
      <w:r w:rsidR="00D4307F" w:rsidRPr="00BA0169">
        <w:rPr>
          <w:i w:val="0"/>
          <w:color w:val="000000" w:themeColor="text1"/>
        </w:rPr>
      </w:r>
      <w:r w:rsidR="00D4307F" w:rsidRPr="00BA0169">
        <w:rPr>
          <w:i w:val="0"/>
          <w:color w:val="000000" w:themeColor="text1"/>
        </w:rPr>
        <w:fldChar w:fldCharType="end"/>
      </w:r>
      <w:r w:rsidR="000C595A" w:rsidRPr="00BA0169">
        <w:rPr>
          <w:i w:val="0"/>
          <w:color w:val="000000" w:themeColor="text1"/>
        </w:rPr>
      </w:r>
      <w:r w:rsidR="000C595A" w:rsidRPr="00BA0169">
        <w:rPr>
          <w:i w:val="0"/>
          <w:color w:val="000000" w:themeColor="text1"/>
        </w:rPr>
        <w:fldChar w:fldCharType="separate"/>
      </w:r>
      <w:r w:rsidR="00D4307F" w:rsidRPr="00BA0169">
        <w:rPr>
          <w:i w:val="0"/>
          <w:noProof/>
          <w:color w:val="000000" w:themeColor="text1"/>
          <w:vertAlign w:val="superscript"/>
        </w:rPr>
        <w:t>56</w:t>
      </w:r>
      <w:r w:rsidR="000C595A" w:rsidRPr="00BA0169">
        <w:rPr>
          <w:i w:val="0"/>
          <w:color w:val="000000" w:themeColor="text1"/>
        </w:rPr>
        <w:fldChar w:fldCharType="end"/>
      </w:r>
      <w:r w:rsidR="000C595A" w:rsidRPr="00BA0169">
        <w:rPr>
          <w:i w:val="0"/>
          <w:color w:val="000000" w:themeColor="text1"/>
        </w:rPr>
        <w:t xml:space="preserve"> with permission from the Royal Society of Chemistry</w:t>
      </w:r>
      <w:r w:rsidR="00B409E6" w:rsidRPr="00BA0169">
        <w:rPr>
          <w:i w:val="0"/>
          <w:color w:val="000000" w:themeColor="text1"/>
        </w:rPr>
        <w:t xml:space="preserve"> 2016</w:t>
      </w:r>
      <w:r w:rsidR="000C595A" w:rsidRPr="00BA0169">
        <w:rPr>
          <w:i w:val="0"/>
          <w:color w:val="000000" w:themeColor="text1"/>
        </w:rPr>
        <w:t xml:space="preserve">. </w:t>
      </w:r>
      <w:r w:rsidR="000B5127" w:rsidRPr="00BA0169">
        <w:rPr>
          <w:i w:val="0"/>
          <w:color w:val="000000" w:themeColor="text1"/>
        </w:rPr>
        <w:t xml:space="preserve">SEM images of </w:t>
      </w:r>
      <w:r w:rsidR="004C5F17" w:rsidRPr="00BA0169">
        <w:rPr>
          <w:i w:val="0"/>
          <w:color w:val="000000" w:themeColor="text1"/>
        </w:rPr>
        <w:t xml:space="preserve">(e) </w:t>
      </w:r>
      <w:r w:rsidR="000B5127" w:rsidRPr="00BA0169">
        <w:rPr>
          <w:i w:val="0"/>
          <w:color w:val="000000" w:themeColor="text1"/>
        </w:rPr>
        <w:t>bare LiCoPO</w:t>
      </w:r>
      <w:r w:rsidR="000B5127" w:rsidRPr="00BA0169">
        <w:rPr>
          <w:i w:val="0"/>
          <w:color w:val="000000" w:themeColor="text1"/>
          <w:vertAlign w:val="subscript"/>
        </w:rPr>
        <w:t>4</w:t>
      </w:r>
      <w:r w:rsidR="000B5127" w:rsidRPr="00BA0169">
        <w:rPr>
          <w:i w:val="0"/>
          <w:color w:val="000000" w:themeColor="text1"/>
        </w:rPr>
        <w:t xml:space="preserve"> and </w:t>
      </w:r>
      <w:r w:rsidR="00210271" w:rsidRPr="00BA0169">
        <w:rPr>
          <w:i w:val="0"/>
          <w:color w:val="000000" w:themeColor="text1"/>
        </w:rPr>
        <w:t>LiCoPO</w:t>
      </w:r>
      <w:r w:rsidR="00210271" w:rsidRPr="00BA0169">
        <w:rPr>
          <w:i w:val="0"/>
          <w:color w:val="000000" w:themeColor="text1"/>
          <w:vertAlign w:val="subscript"/>
        </w:rPr>
        <w:t>4</w:t>
      </w:r>
      <w:r w:rsidR="00210271" w:rsidRPr="00BA0169">
        <w:rPr>
          <w:i w:val="0"/>
          <w:color w:val="000000" w:themeColor="text1"/>
        </w:rPr>
        <w:t>/C</w:t>
      </w:r>
      <w:r w:rsidR="000B5127" w:rsidRPr="00BA0169">
        <w:rPr>
          <w:i w:val="0"/>
          <w:color w:val="000000" w:themeColor="text1"/>
        </w:rPr>
        <w:t xml:space="preserve"> prepared using </w:t>
      </w:r>
      <w:r w:rsidR="004C5F17" w:rsidRPr="00BA0169">
        <w:rPr>
          <w:i w:val="0"/>
          <w:color w:val="000000" w:themeColor="text1"/>
        </w:rPr>
        <w:t xml:space="preserve">(f) </w:t>
      </w:r>
      <w:r w:rsidR="000B5127" w:rsidRPr="00BA0169">
        <w:rPr>
          <w:i w:val="0"/>
          <w:color w:val="000000" w:themeColor="text1"/>
        </w:rPr>
        <w:t xml:space="preserve">CMC, </w:t>
      </w:r>
      <w:r w:rsidR="004C5F17" w:rsidRPr="00BA0169">
        <w:rPr>
          <w:i w:val="0"/>
          <w:color w:val="000000" w:themeColor="text1"/>
        </w:rPr>
        <w:t xml:space="preserve">(g) </w:t>
      </w:r>
      <w:r w:rsidR="000B5127" w:rsidRPr="00BA0169">
        <w:rPr>
          <w:i w:val="0"/>
          <w:color w:val="000000" w:themeColor="text1"/>
        </w:rPr>
        <w:t xml:space="preserve">glucose and </w:t>
      </w:r>
      <w:r w:rsidR="004C5F17" w:rsidRPr="00BA0169">
        <w:rPr>
          <w:i w:val="0"/>
          <w:color w:val="000000" w:themeColor="text1"/>
        </w:rPr>
        <w:t xml:space="preserve">(h) </w:t>
      </w:r>
      <w:r w:rsidR="000B5127" w:rsidRPr="00BA0169">
        <w:rPr>
          <w:i w:val="0"/>
          <w:color w:val="000000" w:themeColor="text1"/>
        </w:rPr>
        <w:t xml:space="preserve">ascorbic acid </w:t>
      </w:r>
      <w:r w:rsidR="004C5F17" w:rsidRPr="00BA0169">
        <w:rPr>
          <w:i w:val="0"/>
          <w:color w:val="000000" w:themeColor="text1"/>
        </w:rPr>
        <w:t xml:space="preserve">as carbon sources; </w:t>
      </w:r>
      <w:r w:rsidR="000C595A" w:rsidRPr="00BA0169">
        <w:rPr>
          <w:i w:val="0"/>
          <w:color w:val="000000" w:themeColor="text1"/>
        </w:rPr>
        <w:t xml:space="preserve">Reproduced from Ref. </w:t>
      </w:r>
      <w:r w:rsidR="000C595A" w:rsidRPr="00BA0169">
        <w:rPr>
          <w:i w:val="0"/>
          <w:color w:val="000000" w:themeColor="text1"/>
        </w:rPr>
        <w:fldChar w:fldCharType="begin">
          <w:fldData xml:space="preserve">PEVuZE5vdGU+PENpdGU+PEF1dGhvcj5NYWV5b3NoaTwvQXV0aG9yPjxZZWFyPjIwMTc8L1llYXI+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==
</w:fldData>
        </w:fldChar>
      </w:r>
      <w:r w:rsidR="000C595A" w:rsidRPr="00BA0169">
        <w:rPr>
          <w:i w:val="0"/>
          <w:color w:val="000000" w:themeColor="text1"/>
        </w:rPr>
        <w:instrText xml:space="preserve"> ADDIN EN.CITE </w:instrText>
      </w:r>
      <w:r w:rsidR="000C595A" w:rsidRPr="00BA0169">
        <w:rPr>
          <w:i w:val="0"/>
          <w:color w:val="000000" w:themeColor="text1"/>
        </w:rPr>
        <w:fldChar w:fldCharType="begin">
          <w:fldData xml:space="preserve">PEVuZE5vdGU+PENpdGU+PEF1dGhvcj5NYWV5b3NoaTwvQXV0aG9yPjxZZWFyPjIwMTc8L1llYXI+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==
</w:fldData>
        </w:fldChar>
      </w:r>
      <w:r w:rsidR="000C595A" w:rsidRPr="00BA0169">
        <w:rPr>
          <w:i w:val="0"/>
          <w:color w:val="000000" w:themeColor="text1"/>
        </w:rPr>
        <w:instrText xml:space="preserve"> ADDIN EN.CITE.DATA </w:instrText>
      </w:r>
      <w:r w:rsidR="000C595A" w:rsidRPr="00BA0169">
        <w:rPr>
          <w:i w:val="0"/>
          <w:color w:val="000000" w:themeColor="text1"/>
        </w:rPr>
      </w:r>
      <w:r w:rsidR="000C595A" w:rsidRPr="00BA0169">
        <w:rPr>
          <w:i w:val="0"/>
          <w:color w:val="000000" w:themeColor="text1"/>
        </w:rPr>
        <w:fldChar w:fldCharType="end"/>
      </w:r>
      <w:r w:rsidR="000C595A" w:rsidRPr="00BA0169">
        <w:rPr>
          <w:i w:val="0"/>
          <w:color w:val="000000" w:themeColor="text1"/>
        </w:rPr>
      </w:r>
      <w:r w:rsidR="000C595A" w:rsidRPr="00BA0169">
        <w:rPr>
          <w:i w:val="0"/>
          <w:color w:val="000000" w:themeColor="text1"/>
        </w:rPr>
        <w:fldChar w:fldCharType="separate"/>
      </w:r>
      <w:r w:rsidR="000C595A" w:rsidRPr="00BA0169">
        <w:rPr>
          <w:i w:val="0"/>
          <w:noProof/>
          <w:color w:val="000000" w:themeColor="text1"/>
          <w:vertAlign w:val="superscript"/>
        </w:rPr>
        <w:t>31</w:t>
      </w:r>
      <w:r w:rsidR="000C595A" w:rsidRPr="00BA0169">
        <w:rPr>
          <w:i w:val="0"/>
          <w:color w:val="000000" w:themeColor="text1"/>
        </w:rPr>
        <w:fldChar w:fldCharType="end"/>
      </w:r>
      <w:r w:rsidR="000C595A" w:rsidRPr="00BA0169">
        <w:rPr>
          <w:i w:val="0"/>
          <w:color w:val="000000" w:themeColor="text1"/>
        </w:rPr>
        <w:t xml:space="preserve"> with permission from Elsevier</w:t>
      </w:r>
      <w:r w:rsidR="00B409E6" w:rsidRPr="00BA0169">
        <w:rPr>
          <w:i w:val="0"/>
          <w:color w:val="000000" w:themeColor="text1"/>
        </w:rPr>
        <w:t xml:space="preserve"> 2017</w:t>
      </w:r>
      <w:r w:rsidR="000C595A" w:rsidRPr="00BA0169">
        <w:rPr>
          <w:i w:val="0"/>
          <w:color w:val="000000" w:themeColor="text1"/>
        </w:rPr>
        <w:t xml:space="preserve">. </w:t>
      </w:r>
      <w:r w:rsidR="004C5F17" w:rsidRPr="00BA0169">
        <w:rPr>
          <w:i w:val="0"/>
          <w:color w:val="000000" w:themeColor="text1"/>
        </w:rPr>
        <w:t xml:space="preserve">(i) SEM and (j) TEM images of </w:t>
      </w:r>
      <w:r w:rsidR="00EF4E52" w:rsidRPr="00BA0169">
        <w:rPr>
          <w:i w:val="0"/>
          <w:color w:val="000000" w:themeColor="text1"/>
        </w:rPr>
        <w:t>LiCoPO</w:t>
      </w:r>
      <w:r w:rsidR="00EF4E52" w:rsidRPr="00BA0169">
        <w:rPr>
          <w:i w:val="0"/>
          <w:color w:val="000000" w:themeColor="text1"/>
          <w:vertAlign w:val="subscript"/>
        </w:rPr>
        <w:t>4</w:t>
      </w:r>
      <w:r w:rsidR="00EF4E52" w:rsidRPr="00BA0169">
        <w:rPr>
          <w:i w:val="0"/>
          <w:color w:val="000000" w:themeColor="text1"/>
        </w:rPr>
        <w:t>-multiwall carbon nanotube (LiCoPO</w:t>
      </w:r>
      <w:r w:rsidR="00EF4E52" w:rsidRPr="00BA0169">
        <w:rPr>
          <w:i w:val="0"/>
          <w:color w:val="000000" w:themeColor="text1"/>
          <w:vertAlign w:val="subscript"/>
        </w:rPr>
        <w:t>4</w:t>
      </w:r>
      <w:r w:rsidR="00EF4E52" w:rsidRPr="00BA0169">
        <w:rPr>
          <w:i w:val="0"/>
          <w:color w:val="000000" w:themeColor="text1"/>
        </w:rPr>
        <w:t>-</w:t>
      </w:r>
      <w:r w:rsidR="00191958" w:rsidRPr="00BA0169">
        <w:rPr>
          <w:i w:val="0"/>
          <w:color w:val="000000" w:themeColor="text1"/>
        </w:rPr>
        <w:t>MWCNT</w:t>
      </w:r>
      <w:r w:rsidR="00EF4E52" w:rsidRPr="00BA0169">
        <w:rPr>
          <w:i w:val="0"/>
          <w:color w:val="000000" w:themeColor="text1"/>
        </w:rPr>
        <w:t>)</w:t>
      </w:r>
      <w:r w:rsidR="00064ACB" w:rsidRPr="00BA0169">
        <w:rPr>
          <w:i w:val="0"/>
          <w:color w:val="000000" w:themeColor="text1"/>
        </w:rPr>
        <w:t xml:space="preserve"> </w:t>
      </w:r>
      <w:r w:rsidR="007146E6" w:rsidRPr="00BA0169">
        <w:rPr>
          <w:i w:val="0"/>
          <w:color w:val="000000" w:themeColor="text1"/>
        </w:rPr>
        <w:t>nanocomposite</w:t>
      </w:r>
      <w:r w:rsidR="00064ACB" w:rsidRPr="00BA0169">
        <w:rPr>
          <w:i w:val="0"/>
          <w:color w:val="000000" w:themeColor="text1"/>
        </w:rPr>
        <w:t xml:space="preserve">, (k) </w:t>
      </w:r>
      <w:r w:rsidR="004C5F17" w:rsidRPr="00BA0169">
        <w:rPr>
          <w:i w:val="0"/>
          <w:color w:val="000000" w:themeColor="text1"/>
        </w:rPr>
        <w:t xml:space="preserve">MWCNT </w:t>
      </w:r>
      <w:r w:rsidR="00064ACB" w:rsidRPr="00BA0169">
        <w:rPr>
          <w:i w:val="0"/>
          <w:color w:val="000000" w:themeColor="text1"/>
        </w:rPr>
        <w:t>amounts</w:t>
      </w:r>
      <w:r w:rsidR="004C5F17" w:rsidRPr="00BA0169">
        <w:rPr>
          <w:i w:val="0"/>
          <w:color w:val="000000" w:themeColor="text1"/>
        </w:rPr>
        <w:t xml:space="preserve"> </w:t>
      </w:r>
      <w:r w:rsidR="00064ACB" w:rsidRPr="00BA0169">
        <w:rPr>
          <w:color w:val="000000" w:themeColor="text1"/>
        </w:rPr>
        <w:t>vs</w:t>
      </w:r>
      <w:r w:rsidR="004C5F17" w:rsidRPr="00BA0169">
        <w:rPr>
          <w:i w:val="0"/>
          <w:color w:val="000000" w:themeColor="text1"/>
        </w:rPr>
        <w:t xml:space="preserve"> conductance </w:t>
      </w:r>
      <w:r w:rsidR="00064ACB" w:rsidRPr="00BA0169">
        <w:rPr>
          <w:i w:val="0"/>
          <w:color w:val="000000" w:themeColor="text1"/>
        </w:rPr>
        <w:t>or</w:t>
      </w:r>
      <w:r w:rsidR="004C5F17" w:rsidRPr="00BA0169">
        <w:rPr>
          <w:i w:val="0"/>
          <w:color w:val="000000" w:themeColor="text1"/>
        </w:rPr>
        <w:t xml:space="preserve"> discharge capacity of bare </w:t>
      </w:r>
      <w:r w:rsidR="00064ACB" w:rsidRPr="00BA0169">
        <w:rPr>
          <w:i w:val="0"/>
          <w:color w:val="000000" w:themeColor="text1"/>
        </w:rPr>
        <w:t>LiCoPO</w:t>
      </w:r>
      <w:r w:rsidR="00064ACB" w:rsidRPr="00BA0169">
        <w:rPr>
          <w:i w:val="0"/>
          <w:color w:val="000000" w:themeColor="text1"/>
          <w:vertAlign w:val="subscript"/>
        </w:rPr>
        <w:t>4</w:t>
      </w:r>
      <w:r w:rsidR="004C5F17" w:rsidRPr="00BA0169">
        <w:rPr>
          <w:i w:val="0"/>
          <w:color w:val="000000" w:themeColor="text1"/>
        </w:rPr>
        <w:t xml:space="preserve"> and </w:t>
      </w:r>
      <w:r w:rsidR="00EF4E52" w:rsidRPr="00BA0169">
        <w:rPr>
          <w:i w:val="0"/>
          <w:color w:val="000000" w:themeColor="text1"/>
        </w:rPr>
        <w:t>LiCoPO</w:t>
      </w:r>
      <w:r w:rsidR="00EF4E52" w:rsidRPr="00BA0169">
        <w:rPr>
          <w:i w:val="0"/>
          <w:color w:val="000000" w:themeColor="text1"/>
          <w:vertAlign w:val="subscript"/>
        </w:rPr>
        <w:t>4</w:t>
      </w:r>
      <w:r w:rsidR="00EF4E52" w:rsidRPr="00BA0169">
        <w:rPr>
          <w:i w:val="0"/>
          <w:color w:val="000000" w:themeColor="text1"/>
        </w:rPr>
        <w:t>-</w:t>
      </w:r>
      <w:r w:rsidR="00191958" w:rsidRPr="00BA0169">
        <w:rPr>
          <w:i w:val="0"/>
          <w:color w:val="000000" w:themeColor="text1"/>
        </w:rPr>
        <w:t>MWCNT</w:t>
      </w:r>
      <w:r w:rsidR="00064ACB" w:rsidRPr="00BA0169">
        <w:rPr>
          <w:i w:val="0"/>
          <w:color w:val="000000" w:themeColor="text1"/>
        </w:rPr>
        <w:t xml:space="preserve"> </w:t>
      </w:r>
      <w:r w:rsidR="004C5F17" w:rsidRPr="00BA0169">
        <w:rPr>
          <w:i w:val="0"/>
          <w:color w:val="000000" w:themeColor="text1"/>
        </w:rPr>
        <w:t>cathodes</w:t>
      </w:r>
      <w:r w:rsidR="00702A99" w:rsidRPr="00BA0169">
        <w:rPr>
          <w:i w:val="0"/>
          <w:color w:val="000000" w:themeColor="text1"/>
        </w:rPr>
        <w:t xml:space="preserve"> for LIBs</w:t>
      </w:r>
      <w:r w:rsidR="004C5F17" w:rsidRPr="00BA0169">
        <w:rPr>
          <w:i w:val="0"/>
          <w:color w:val="000000" w:themeColor="text1"/>
        </w:rPr>
        <w:t>.</w:t>
      </w:r>
      <w:r w:rsidR="00023C3E" w:rsidRPr="00BA0169">
        <w:rPr>
          <w:i w:val="0"/>
          <w:color w:val="000000" w:themeColor="text1"/>
        </w:rPr>
        <w:t xml:space="preserve"> Reproduced from Ref. </w:t>
      </w:r>
      <w:r w:rsidR="00023C3E" w:rsidRPr="00BA0169">
        <w:rPr>
          <w:i w:val="0"/>
          <w:color w:val="000000" w:themeColor="text1"/>
        </w:rPr>
        <w:fldChar w:fldCharType="begin">
          <w:fldData xml:space="preserve">PEVuZE5vdGU+PENpdGU+PEF1dGhvcj5LaW08L0F1dGhvcj48WWVhcj4yMDE2PC9ZZWFyPjxSZWNO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</w:fldData>
        </w:fldChar>
      </w:r>
      <w:r w:rsidR="00D04841" w:rsidRPr="00BA0169">
        <w:rPr>
          <w:i w:val="0"/>
          <w:color w:val="000000" w:themeColor="text1"/>
        </w:rPr>
        <w:instrText xml:space="preserve"> ADDIN EN.CITE </w:instrText>
      </w:r>
      <w:r w:rsidR="00D04841" w:rsidRPr="00BA0169">
        <w:rPr>
          <w:i w:val="0"/>
          <w:color w:val="000000" w:themeColor="text1"/>
        </w:rPr>
        <w:fldChar w:fldCharType="begin">
          <w:fldData xml:space="preserve">PEVuZE5vdGU+PENpdGU+PEF1dGhvcj5LaW08L0F1dGhvcj48WWVhcj4yMDE2PC9ZZWFyPjxSZWNO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</w:fldData>
        </w:fldChar>
      </w:r>
      <w:r w:rsidR="00D04841" w:rsidRPr="00BA0169">
        <w:rPr>
          <w:i w:val="0"/>
          <w:color w:val="000000" w:themeColor="text1"/>
        </w:rPr>
        <w:instrText xml:space="preserve"> ADDIN EN.CITE.DATA </w:instrText>
      </w:r>
      <w:r w:rsidR="00D04841" w:rsidRPr="00BA0169">
        <w:rPr>
          <w:i w:val="0"/>
          <w:color w:val="000000" w:themeColor="text1"/>
        </w:rPr>
      </w:r>
      <w:r w:rsidR="00D04841" w:rsidRPr="00BA0169">
        <w:rPr>
          <w:i w:val="0"/>
          <w:color w:val="000000" w:themeColor="text1"/>
        </w:rPr>
        <w:fldChar w:fldCharType="end"/>
      </w:r>
      <w:r w:rsidR="00023C3E" w:rsidRPr="00BA0169">
        <w:rPr>
          <w:i w:val="0"/>
          <w:color w:val="000000" w:themeColor="text1"/>
        </w:rPr>
      </w:r>
      <w:r w:rsidR="00023C3E" w:rsidRPr="00BA0169">
        <w:rPr>
          <w:i w:val="0"/>
          <w:color w:val="000000" w:themeColor="text1"/>
        </w:rPr>
        <w:fldChar w:fldCharType="separate"/>
      </w:r>
      <w:r w:rsidR="00D04841" w:rsidRPr="00BA0169">
        <w:rPr>
          <w:i w:val="0"/>
          <w:noProof/>
          <w:color w:val="000000" w:themeColor="text1"/>
          <w:vertAlign w:val="superscript"/>
        </w:rPr>
        <w:t>210</w:t>
      </w:r>
      <w:r w:rsidR="00023C3E" w:rsidRPr="00BA0169">
        <w:rPr>
          <w:i w:val="0"/>
          <w:color w:val="000000" w:themeColor="text1"/>
        </w:rPr>
        <w:fldChar w:fldCharType="end"/>
      </w:r>
      <w:r w:rsidR="00023C3E" w:rsidRPr="00BA0169">
        <w:rPr>
          <w:i w:val="0"/>
          <w:color w:val="000000" w:themeColor="text1"/>
        </w:rPr>
        <w:t xml:space="preserve"> with permission from </w:t>
      </w:r>
      <w:r w:rsidR="006C479C" w:rsidRPr="00BA0169">
        <w:rPr>
          <w:i w:val="0"/>
          <w:color w:val="000000" w:themeColor="text1"/>
        </w:rPr>
        <w:t>Springer Nature</w:t>
      </w:r>
      <w:r w:rsidR="00B409E6" w:rsidRPr="00BA0169">
        <w:rPr>
          <w:i w:val="0"/>
          <w:color w:val="000000" w:themeColor="text1"/>
        </w:rPr>
        <w:t xml:space="preserve"> 2016</w:t>
      </w:r>
      <w:r w:rsidR="00023C3E" w:rsidRPr="00BA0169">
        <w:rPr>
          <w:i w:val="0"/>
          <w:color w:val="000000" w:themeColor="text1"/>
        </w:rPr>
        <w:t>.</w:t>
      </w:r>
    </w:p>
    <w:p w14:paraId="3D2F675F" w14:textId="2FE01D6D" w:rsidR="00EB1652" w:rsidRPr="00BA0169" w:rsidRDefault="00EB1652" w:rsidP="00EB1652">
      <w:pPr>
        <w:autoSpaceDE w:val="0"/>
        <w:autoSpaceDN w:val="0"/>
        <w:rPr>
          <w:rFonts w:cs="AdvOT999035f4"/>
          <w:color w:val="000000" w:themeColor="text1"/>
        </w:rPr>
      </w:pPr>
      <w:r w:rsidRPr="00BA0169">
        <w:rPr>
          <w:rStyle w:val="Heading3Char"/>
        </w:rPr>
        <w:t>4.1.3 Carbon coating process.</w:t>
      </w:r>
      <w:r w:rsidRPr="00BA0169">
        <w:rPr>
          <w:rFonts w:cs="AdvPS497E2"/>
          <w:color w:val="000000" w:themeColor="text1"/>
        </w:rPr>
        <w:t xml:space="preserve"> </w:t>
      </w:r>
      <w:r w:rsidR="00D645DC" w:rsidRPr="00BA0169">
        <w:rPr>
          <w:rFonts w:cs="AdvOT999035f4"/>
          <w:color w:val="000000" w:themeColor="text1"/>
        </w:rPr>
        <w:t xml:space="preserve">The carbon coating process </w:t>
      </w:r>
      <w:r w:rsidR="00D72BE0" w:rsidRPr="00BA0169">
        <w:rPr>
          <w:rFonts w:cs="AdvOT999035f4"/>
          <w:color w:val="000000" w:themeColor="text1"/>
        </w:rPr>
        <w:t>includes</w:t>
      </w:r>
      <w:r w:rsidR="00D645DC" w:rsidRPr="00BA0169">
        <w:rPr>
          <w:rFonts w:cs="AdvOT999035f4"/>
          <w:color w:val="000000" w:themeColor="text1"/>
        </w:rPr>
        <w:t xml:space="preserve"> mixing </w:t>
      </w:r>
      <w:r w:rsidR="00D72BE0" w:rsidRPr="00BA0169">
        <w:rPr>
          <w:rFonts w:cs="AdvOT999035f4"/>
          <w:color w:val="000000" w:themeColor="text1"/>
        </w:rPr>
        <w:t xml:space="preserve">carbon sources with </w:t>
      </w:r>
      <w:r w:rsidR="00D645DC" w:rsidRPr="00BA0169">
        <w:rPr>
          <w:rFonts w:cs="AdvOT999035f4"/>
          <w:color w:val="000000" w:themeColor="text1"/>
        </w:rPr>
        <w:t xml:space="preserve">battery materials followed by heat treatment. Currently, </w:t>
      </w:r>
      <w:r w:rsidR="005E4223" w:rsidRPr="00BA0169">
        <w:rPr>
          <w:rFonts w:cs="AdvOT999035f4"/>
          <w:color w:val="000000" w:themeColor="text1"/>
        </w:rPr>
        <w:t xml:space="preserve">it is still challenging in the formation of </w:t>
      </w:r>
      <w:r w:rsidR="00D645DC" w:rsidRPr="00BA0169">
        <w:rPr>
          <w:rFonts w:cs="AdvOT999035f4"/>
          <w:color w:val="000000" w:themeColor="text1"/>
        </w:rPr>
        <w:t>a uniform carbon nanolayer with full coverage on LiCoPO</w:t>
      </w:r>
      <w:r w:rsidR="00D645DC" w:rsidRPr="00BA0169">
        <w:rPr>
          <w:rFonts w:cs="AdvOT999035f4"/>
          <w:color w:val="000000" w:themeColor="text1"/>
          <w:vertAlign w:val="subscript"/>
        </w:rPr>
        <w:t>4</w:t>
      </w:r>
      <w:r w:rsidR="00D645DC" w:rsidRPr="00BA0169">
        <w:rPr>
          <w:rFonts w:cs="AdvOT999035f4"/>
          <w:color w:val="000000" w:themeColor="text1"/>
        </w:rPr>
        <w:t xml:space="preserve">. Too thin carbon coating </w:t>
      </w:r>
      <w:r w:rsidR="00D645DC" w:rsidRPr="00BA0169">
        <w:rPr>
          <w:rFonts w:cs="AdvOT999035f4" w:hint="eastAsia"/>
          <w:color w:val="000000" w:themeColor="text1"/>
        </w:rPr>
        <w:t>can</w:t>
      </w:r>
      <w:r w:rsidR="00D645DC" w:rsidRPr="00BA0169">
        <w:rPr>
          <w:rFonts w:cs="AdvOT999035f4"/>
          <w:color w:val="000000" w:themeColor="text1"/>
        </w:rPr>
        <w:t>not cover the LiCoPO</w:t>
      </w:r>
      <w:r w:rsidR="00D645DC" w:rsidRPr="00BA0169">
        <w:rPr>
          <w:rFonts w:cs="AdvOT999035f4"/>
          <w:color w:val="000000" w:themeColor="text1"/>
          <w:vertAlign w:val="subscript"/>
        </w:rPr>
        <w:t>4</w:t>
      </w:r>
      <w:r w:rsidR="00D645DC" w:rsidRPr="00BA0169">
        <w:rPr>
          <w:rFonts w:cs="AdvOT999035f4"/>
          <w:color w:val="000000" w:themeColor="text1"/>
        </w:rPr>
        <w:t xml:space="preserve"> particle uniformly, but too thick carbon layer will limit Li-ion di</w:t>
      </w:r>
      <w:r w:rsidR="00D645DC" w:rsidRPr="00BA0169">
        <w:rPr>
          <w:rFonts w:cs="AdvOT999035f4+fb"/>
          <w:color w:val="000000" w:themeColor="text1"/>
        </w:rPr>
        <w:t>ff</w:t>
      </w:r>
      <w:r w:rsidR="00D645DC" w:rsidRPr="00BA0169">
        <w:rPr>
          <w:rFonts w:cs="AdvOT999035f4"/>
          <w:color w:val="000000" w:themeColor="text1"/>
        </w:rPr>
        <w:t>usion and decrease the volumetric energy density of the battery materials.</w:t>
      </w:r>
      <w:r w:rsidRPr="00BA0169">
        <w:rPr>
          <w:rFonts w:cs="AdvOT999035f4"/>
          <w:color w:val="000000" w:themeColor="text1"/>
        </w:rPr>
        <w:fldChar w:fldCharType="begin"/>
      </w:r>
      <w:r w:rsidR="0019733C" w:rsidRPr="00BA0169">
        <w:rPr>
          <w:rFonts w:cs="AdvOT999035f4"/>
          <w:color w:val="000000" w:themeColor="text1"/>
        </w:rPr>
        <w:instrText xml:space="preserve"> ADDIN EN.CITE &lt;EndNote&gt;&lt;Cite&gt;&lt;Author&gt;Wang&lt;/Author&gt;&lt;Year&gt;2015&lt;/Year&gt;&lt;RecNum&gt;601&lt;/RecNum&gt;&lt;DisplayText&gt;&lt;style face="superscript"&gt;15&lt;/style&gt;&lt;/DisplayText&gt;&lt;record&gt;&lt;rec-number&gt;601&lt;/rec-number&gt;&lt;foreign-keys&gt;&lt;key app="EN" db-id="f2fpta5ew5r22res0vnxft0gea9v55a5rv9d" timestamp="1511294320"&gt;601&lt;/key&gt;&lt;key app="ENWeb" db-id=""&gt;0&lt;/key&gt;&lt;/foreign-keys&gt;&lt;ref-type name="Journal Article"&gt;17&lt;/ref-type&gt;&lt;contributors&gt;&lt;authors&gt;&lt;author&gt;Wang, Jiajun&lt;/author&gt;&lt;author&gt;Sun, Xueliang&lt;/author&gt;&lt;/authors&gt;&lt;/contributors&gt;&lt;titles&gt;&lt;title&gt;Olivine LiFePO4: the remaining challenges for future energy storage&lt;/title&gt;&lt;secondary-title&gt;Energy Environ. Sci.&lt;/secondary-title&gt;&lt;/titles&gt;&lt;periodical&gt;&lt;full-title&gt;Energy Environ. Sci.&lt;/full-title&gt;&lt;/periodical&gt;&lt;pages&gt;1110-1138&lt;/pages&gt;&lt;volume&gt;8&lt;/volume&gt;&lt;number&gt;4&lt;/number&gt;&lt;dates&gt;&lt;year&gt;2015&lt;/year&gt;&lt;/dates&gt;&lt;isbn&gt;1754-5692&amp;#xD;1754-5706&lt;/isbn&gt;&lt;label&gt;6&lt;/label&gt;&lt;urls&gt;&lt;/urls&gt;&lt;electronic-resource-num&gt;10.1039/c4ee04016c&lt;/electronic-resource-num&gt;&lt;/record&gt;&lt;/Cite&gt;&lt;/EndNote&gt;</w:instrText>
      </w:r>
      <w:r w:rsidRPr="00BA0169">
        <w:rPr>
          <w:rFonts w:cs="AdvOT999035f4"/>
          <w:color w:val="000000" w:themeColor="text1"/>
        </w:rPr>
        <w:fldChar w:fldCharType="separate"/>
      </w:r>
      <w:r w:rsidRPr="00BA0169">
        <w:rPr>
          <w:rFonts w:cs="AdvOT999035f4"/>
          <w:noProof/>
          <w:color w:val="000000" w:themeColor="text1"/>
          <w:vertAlign w:val="superscript"/>
        </w:rPr>
        <w:t>15</w:t>
      </w:r>
      <w:r w:rsidRPr="00BA0169">
        <w:rPr>
          <w:rFonts w:cs="AdvOT999035f4"/>
          <w:color w:val="000000" w:themeColor="text1"/>
        </w:rPr>
        <w:fldChar w:fldCharType="end"/>
      </w:r>
      <w:r w:rsidRPr="00BA0169">
        <w:rPr>
          <w:rFonts w:cs="AdvOT999035f4"/>
          <w:color w:val="000000" w:themeColor="text1"/>
        </w:rPr>
        <w:t xml:space="preserve"> </w:t>
      </w:r>
      <w:r w:rsidR="00E37E4C" w:rsidRPr="00BA0169">
        <w:rPr>
          <w:rFonts w:cs="AdvOT999035f4"/>
          <w:color w:val="000000" w:themeColor="text1"/>
        </w:rPr>
        <w:t>In order to obtain battery materials</w:t>
      </w:r>
      <w:r w:rsidR="004E7F64" w:rsidRPr="00BA0169">
        <w:rPr>
          <w:rFonts w:cs="AdvOT999035f4"/>
          <w:color w:val="000000" w:themeColor="text1"/>
        </w:rPr>
        <w:t xml:space="preserve"> with good performance</w:t>
      </w:r>
      <w:r w:rsidR="00E37E4C" w:rsidRPr="00BA0169">
        <w:rPr>
          <w:rFonts w:cs="AdvOT999035f4"/>
          <w:color w:val="000000" w:themeColor="text1"/>
        </w:rPr>
        <w:t xml:space="preserve">, </w:t>
      </w:r>
      <w:r w:rsidR="00E37E4C" w:rsidRPr="00BA0169">
        <w:rPr>
          <w:rFonts w:cs="AdvPS497E2"/>
          <w:i/>
          <w:color w:val="000000" w:themeColor="text1"/>
        </w:rPr>
        <w:t>ex</w:t>
      </w:r>
      <w:r w:rsidR="00804F19" w:rsidRPr="00BA0169">
        <w:rPr>
          <w:rFonts w:cs="AdvPS497E2"/>
          <w:i/>
          <w:color w:val="000000" w:themeColor="text1"/>
        </w:rPr>
        <w:t xml:space="preserve"> </w:t>
      </w:r>
      <w:r w:rsidR="00E37E4C" w:rsidRPr="00BA0169">
        <w:rPr>
          <w:rFonts w:cs="AdvPS497E2"/>
          <w:i/>
          <w:color w:val="000000" w:themeColor="text1"/>
        </w:rPr>
        <w:t>situ</w:t>
      </w:r>
      <w:r w:rsidR="00E37E4C" w:rsidRPr="00BA0169">
        <w:rPr>
          <w:rFonts w:cs="AdvPS497E2"/>
          <w:color w:val="000000" w:themeColor="text1"/>
        </w:rPr>
        <w:t xml:space="preserve"> and </w:t>
      </w:r>
      <w:r w:rsidR="00E37E4C" w:rsidRPr="00BA0169">
        <w:rPr>
          <w:rFonts w:cs="AdvPS497E2"/>
          <w:i/>
          <w:color w:val="000000" w:themeColor="text1"/>
        </w:rPr>
        <w:t>in</w:t>
      </w:r>
      <w:r w:rsidR="00804F19" w:rsidRPr="00BA0169">
        <w:rPr>
          <w:rFonts w:cs="AdvPS497E2"/>
          <w:i/>
          <w:color w:val="000000" w:themeColor="text1"/>
        </w:rPr>
        <w:t xml:space="preserve"> </w:t>
      </w:r>
      <w:r w:rsidR="00E37E4C" w:rsidRPr="00BA0169">
        <w:rPr>
          <w:rFonts w:cs="AdvPS497E2"/>
          <w:i/>
          <w:color w:val="000000" w:themeColor="text1"/>
        </w:rPr>
        <w:t>situ</w:t>
      </w:r>
      <w:r w:rsidR="00E37E4C" w:rsidRPr="00BA0169">
        <w:rPr>
          <w:rFonts w:cs="AdvPS497E2"/>
          <w:color w:val="000000" w:themeColor="text1"/>
        </w:rPr>
        <w:t xml:space="preserve"> </w:t>
      </w:r>
      <w:r w:rsidR="00E37E4C" w:rsidRPr="00BA0169">
        <w:rPr>
          <w:rFonts w:cs="AdvOT999035f4"/>
          <w:color w:val="000000" w:themeColor="text1"/>
        </w:rPr>
        <w:t>carbon coating technologies have been reported.</w:t>
      </w:r>
    </w:p>
    <w:p w14:paraId="5E9D6D7E" w14:textId="7A59CCAB" w:rsidR="00EB1652" w:rsidRPr="00BA0169" w:rsidRDefault="00835EC5" w:rsidP="00EB1652">
      <w:pPr>
        <w:autoSpaceDE w:val="0"/>
        <w:autoSpaceDN w:val="0"/>
        <w:rPr>
          <w:rFonts w:cs="AdvOT863180fb"/>
          <w:color w:val="000000" w:themeColor="text1"/>
        </w:rPr>
      </w:pPr>
      <w:r w:rsidRPr="00BA0169">
        <w:rPr>
          <w:rFonts w:cs="AdvPS497E2"/>
          <w:color w:val="000000" w:themeColor="text1"/>
        </w:rPr>
        <w:t xml:space="preserve">For </w:t>
      </w:r>
      <w:r w:rsidRPr="00BA0169">
        <w:rPr>
          <w:rFonts w:cs="AdvPS497E2"/>
          <w:i/>
          <w:color w:val="000000" w:themeColor="text1"/>
        </w:rPr>
        <w:t>ex</w:t>
      </w:r>
      <w:r w:rsidR="00804F19" w:rsidRPr="00BA0169">
        <w:rPr>
          <w:rFonts w:cs="AdvPS497E2"/>
          <w:i/>
          <w:color w:val="000000" w:themeColor="text1"/>
        </w:rPr>
        <w:t xml:space="preserve"> </w:t>
      </w:r>
      <w:r w:rsidR="00EB1652" w:rsidRPr="00BA0169">
        <w:rPr>
          <w:rFonts w:cs="AdvPS497E2"/>
          <w:i/>
          <w:color w:val="000000" w:themeColor="text1"/>
        </w:rPr>
        <w:t>situ</w:t>
      </w:r>
      <w:r w:rsidR="00EB1652" w:rsidRPr="00BA0169">
        <w:rPr>
          <w:rFonts w:cs="AdvPS497E2"/>
          <w:color w:val="000000" w:themeColor="text1"/>
        </w:rPr>
        <w:t xml:space="preserve"> carbon coating, the carbon </w:t>
      </w:r>
      <w:r w:rsidR="0011469F" w:rsidRPr="00BA0169">
        <w:rPr>
          <w:rFonts w:cs="AdvPS497E2"/>
          <w:color w:val="000000" w:themeColor="text1"/>
        </w:rPr>
        <w:t>i</w:t>
      </w:r>
      <w:r w:rsidR="00EB1652" w:rsidRPr="00BA0169">
        <w:rPr>
          <w:rFonts w:cs="AdvPS497E2"/>
          <w:color w:val="000000" w:themeColor="text1"/>
        </w:rPr>
        <w:t>s introduced on</w:t>
      </w:r>
      <w:r w:rsidR="0011469F" w:rsidRPr="00BA0169">
        <w:rPr>
          <w:rFonts w:cs="AdvPS497E2"/>
          <w:color w:val="000000" w:themeColor="text1"/>
        </w:rPr>
        <w:t>to</w:t>
      </w:r>
      <w:r w:rsidR="00EB1652" w:rsidRPr="00BA0169">
        <w:rPr>
          <w:rFonts w:cs="AdvPS497E2"/>
          <w:color w:val="000000" w:themeColor="text1"/>
        </w:rPr>
        <w:t xml:space="preserve"> previously </w:t>
      </w:r>
      <w:r w:rsidR="00EE0D08" w:rsidRPr="00BA0169">
        <w:rPr>
          <w:rFonts w:cs="AdvPS497E2"/>
          <w:color w:val="000000" w:themeColor="text1"/>
        </w:rPr>
        <w:t>prepared</w:t>
      </w:r>
      <w:r w:rsidR="00EB1652" w:rsidRPr="00BA0169">
        <w:rPr>
          <w:rFonts w:cs="AdvPS497E2"/>
          <w:color w:val="000000" w:themeColor="text1"/>
        </w:rPr>
        <w:t xml:space="preserve"> LiCoPO</w:t>
      </w:r>
      <w:r w:rsidR="00EB1652" w:rsidRPr="00BA0169">
        <w:rPr>
          <w:rFonts w:cs="AdvPS497E2"/>
          <w:color w:val="000000" w:themeColor="text1"/>
          <w:vertAlign w:val="subscript"/>
        </w:rPr>
        <w:t>4</w:t>
      </w:r>
      <w:r w:rsidR="00EB1652" w:rsidRPr="00BA0169">
        <w:rPr>
          <w:rFonts w:cs="AdvPS497E2"/>
          <w:color w:val="000000" w:themeColor="text1"/>
        </w:rPr>
        <w:t>.</w:t>
      </w:r>
      <w:r w:rsidR="00EB1652" w:rsidRPr="00BA0169">
        <w:rPr>
          <w:rFonts w:cs="AdvOT999035f4"/>
          <w:color w:val="000000" w:themeColor="text1"/>
        </w:rPr>
        <w:fldChar w:fldCharType="begin">
          <w:fldData xml:space="preserve">PEVuZE5vdGU+PENpdGU+PEF1dGhvcj5TaGFyYWJpPC9BdXRob3I+PFllYXI+MjAxMzwvWWVhcj48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</w:fldData>
        </w:fldChar>
      </w:r>
      <w:r w:rsidR="00D4307F" w:rsidRPr="00BA0169">
        <w:rPr>
          <w:rFonts w:cs="AdvOT999035f4"/>
          <w:color w:val="000000" w:themeColor="text1"/>
        </w:rPr>
        <w:instrText xml:space="preserve"> ADDIN EN.CITE </w:instrText>
      </w:r>
      <w:r w:rsidR="00D4307F" w:rsidRPr="00BA0169">
        <w:rPr>
          <w:rFonts w:cs="AdvOT999035f4"/>
          <w:color w:val="000000" w:themeColor="text1"/>
        </w:rPr>
        <w:fldChar w:fldCharType="begin">
          <w:fldData xml:space="preserve">PEVuZE5vdGU+PENpdGU+PEF1dGhvcj5TaGFyYWJpPC9BdXRob3I+PFllYXI+MjAxMzwvWWVhcj48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</w:fldData>
        </w:fldChar>
      </w:r>
      <w:r w:rsidR="00D4307F" w:rsidRPr="00BA0169">
        <w:rPr>
          <w:rFonts w:cs="AdvOT999035f4"/>
          <w:color w:val="000000" w:themeColor="text1"/>
        </w:rPr>
        <w:instrText xml:space="preserve"> ADDIN EN.CITE.DATA </w:instrText>
      </w:r>
      <w:r w:rsidR="00D4307F" w:rsidRPr="00BA0169">
        <w:rPr>
          <w:rFonts w:cs="AdvOT999035f4"/>
          <w:color w:val="000000" w:themeColor="text1"/>
        </w:rPr>
      </w:r>
      <w:r w:rsidR="00D4307F" w:rsidRPr="00BA0169">
        <w:rPr>
          <w:rFonts w:cs="AdvOT999035f4"/>
          <w:color w:val="000000" w:themeColor="text1"/>
        </w:rPr>
        <w:fldChar w:fldCharType="end"/>
      </w:r>
      <w:r w:rsidR="00EB1652" w:rsidRPr="00BA0169">
        <w:rPr>
          <w:rFonts w:cs="AdvOT999035f4"/>
          <w:color w:val="000000" w:themeColor="text1"/>
        </w:rPr>
      </w:r>
      <w:r w:rsidR="00EB1652" w:rsidRPr="00BA0169">
        <w:rPr>
          <w:rFonts w:cs="AdvOT999035f4"/>
          <w:color w:val="000000" w:themeColor="text1"/>
        </w:rPr>
        <w:fldChar w:fldCharType="separate"/>
      </w:r>
      <w:r w:rsidR="00D4307F" w:rsidRPr="00BA0169">
        <w:rPr>
          <w:rFonts w:cs="AdvOT999035f4"/>
          <w:noProof/>
          <w:color w:val="000000" w:themeColor="text1"/>
          <w:vertAlign w:val="superscript"/>
        </w:rPr>
        <w:t>45</w:t>
      </w:r>
      <w:r w:rsidR="00EB1652" w:rsidRPr="00BA0169">
        <w:rPr>
          <w:rFonts w:cs="AdvOT999035f4"/>
          <w:color w:val="000000" w:themeColor="text1"/>
        </w:rPr>
        <w:fldChar w:fldCharType="end"/>
      </w:r>
      <w:r w:rsidR="00EB1652" w:rsidRPr="00BA0169">
        <w:rPr>
          <w:rFonts w:cs="AdvPS497E2"/>
          <w:color w:val="000000" w:themeColor="text1"/>
        </w:rPr>
        <w:t xml:space="preserve"> </w:t>
      </w:r>
      <w:r w:rsidR="00461E00" w:rsidRPr="00BA0169">
        <w:rPr>
          <w:rFonts w:cs="AdvPS497E2"/>
          <w:color w:val="000000" w:themeColor="text1"/>
        </w:rPr>
        <w:t>Thus</w:t>
      </w:r>
      <w:r w:rsidR="00EB1652" w:rsidRPr="00BA0169">
        <w:rPr>
          <w:rFonts w:cs="AdvPS497E2"/>
          <w:color w:val="000000" w:themeColor="text1"/>
        </w:rPr>
        <w:t xml:space="preserve"> pure LiCoPO</w:t>
      </w:r>
      <w:r w:rsidR="00EB1652" w:rsidRPr="00BA0169">
        <w:rPr>
          <w:rFonts w:cs="AdvPS497E2"/>
          <w:color w:val="000000" w:themeColor="text1"/>
          <w:vertAlign w:val="subscript"/>
        </w:rPr>
        <w:t>4</w:t>
      </w:r>
      <w:r w:rsidR="00EB1652" w:rsidRPr="00BA0169">
        <w:rPr>
          <w:rFonts w:cs="AdvPS497E2"/>
          <w:color w:val="000000" w:themeColor="text1"/>
        </w:rPr>
        <w:t xml:space="preserve"> can be </w:t>
      </w:r>
      <w:r w:rsidR="00461E00" w:rsidRPr="00BA0169">
        <w:rPr>
          <w:rFonts w:cs="AdvPS497E2"/>
          <w:color w:val="000000" w:themeColor="text1"/>
        </w:rPr>
        <w:t>obtained</w:t>
      </w:r>
      <w:r w:rsidR="00EB1652" w:rsidRPr="00BA0169">
        <w:rPr>
          <w:rFonts w:cs="AdvPS497E2"/>
          <w:color w:val="000000" w:themeColor="text1"/>
        </w:rPr>
        <w:t xml:space="preserve"> </w:t>
      </w:r>
      <w:r w:rsidR="00461E00" w:rsidRPr="00BA0169">
        <w:rPr>
          <w:rFonts w:cs="AdvPS497E2"/>
          <w:color w:val="000000" w:themeColor="text1"/>
        </w:rPr>
        <w:t>before</w:t>
      </w:r>
      <w:r w:rsidR="00EB1652" w:rsidRPr="00BA0169">
        <w:rPr>
          <w:rFonts w:cs="AdvPS497E2"/>
          <w:color w:val="000000" w:themeColor="text1"/>
        </w:rPr>
        <w:t xml:space="preserve"> carbon coating </w:t>
      </w:r>
      <w:r w:rsidR="00461E00" w:rsidRPr="00BA0169">
        <w:rPr>
          <w:rFonts w:cs="AdvPS497E2"/>
          <w:color w:val="000000" w:themeColor="text1"/>
        </w:rPr>
        <w:t>to improve</w:t>
      </w:r>
      <w:r w:rsidR="00EB1652" w:rsidRPr="00BA0169">
        <w:rPr>
          <w:rFonts w:cs="AdvPS497E2"/>
          <w:color w:val="000000" w:themeColor="text1"/>
        </w:rPr>
        <w:t xml:space="preserve"> the purity of the composite.</w:t>
      </w:r>
      <w:r w:rsidR="00EB1652" w:rsidRPr="00BA0169">
        <w:rPr>
          <w:rFonts w:cs="GulliverRM"/>
          <w:color w:val="000000" w:themeColor="text1"/>
        </w:rPr>
        <w:fldChar w:fldCharType="begin">
          <w:fldData xml:space="preserve">PEVuZE5vdGU+PENpdGU+PEF1dGhvcj5TdW48L0F1dGhvcj48WWVhcj4yMDExPC9ZZWFyPjxSZWNO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</w:fldData>
        </w:fldChar>
      </w:r>
      <w:r w:rsidR="00D04841" w:rsidRPr="00BA0169">
        <w:rPr>
          <w:rFonts w:cs="GulliverRM"/>
          <w:color w:val="000000" w:themeColor="text1"/>
        </w:rPr>
        <w:instrText xml:space="preserve"> ADDIN EN.CITE </w:instrText>
      </w:r>
      <w:r w:rsidR="00D04841" w:rsidRPr="00BA0169">
        <w:rPr>
          <w:rFonts w:cs="GulliverRM"/>
          <w:color w:val="000000" w:themeColor="text1"/>
        </w:rPr>
        <w:fldChar w:fldCharType="begin">
          <w:fldData xml:space="preserve">PEVuZE5vdGU+PENpdGU+PEF1dGhvcj5TdW48L0F1dGhvcj48WWVhcj4yMDExPC9ZZWFyPjxSZWNO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</w:fldData>
        </w:fldChar>
      </w:r>
      <w:r w:rsidR="00D04841" w:rsidRPr="00BA0169">
        <w:rPr>
          <w:rFonts w:cs="GulliverRM"/>
          <w:color w:val="000000" w:themeColor="text1"/>
        </w:rPr>
        <w:instrText xml:space="preserve"> ADDIN EN.CITE.DATA </w:instrText>
      </w:r>
      <w:r w:rsidR="00D04841" w:rsidRPr="00BA0169">
        <w:rPr>
          <w:rFonts w:cs="GulliverRM"/>
          <w:color w:val="000000" w:themeColor="text1"/>
        </w:rPr>
      </w:r>
      <w:r w:rsidR="00D04841" w:rsidRPr="00BA0169">
        <w:rPr>
          <w:rFonts w:cs="GulliverRM"/>
          <w:color w:val="000000" w:themeColor="text1"/>
        </w:rPr>
        <w:fldChar w:fldCharType="end"/>
      </w:r>
      <w:r w:rsidR="00EB1652" w:rsidRPr="00BA0169">
        <w:rPr>
          <w:rFonts w:cs="GulliverRM"/>
          <w:color w:val="000000" w:themeColor="text1"/>
        </w:rPr>
      </w:r>
      <w:r w:rsidR="00EB1652" w:rsidRPr="00BA0169">
        <w:rPr>
          <w:rFonts w:cs="GulliverRM"/>
          <w:color w:val="000000" w:themeColor="text1"/>
        </w:rPr>
        <w:fldChar w:fldCharType="separate"/>
      </w:r>
      <w:r w:rsidR="00D04841" w:rsidRPr="00BA0169">
        <w:rPr>
          <w:rFonts w:cs="GulliverRM"/>
          <w:noProof/>
          <w:color w:val="000000" w:themeColor="text1"/>
          <w:vertAlign w:val="superscript"/>
        </w:rPr>
        <w:t>11, 69, 107</w:t>
      </w:r>
      <w:r w:rsidR="00EB1652" w:rsidRPr="00BA0169">
        <w:rPr>
          <w:rFonts w:cs="GulliverRM"/>
          <w:color w:val="000000" w:themeColor="text1"/>
        </w:rPr>
        <w:fldChar w:fldCharType="end"/>
      </w:r>
      <w:r w:rsidR="00EB1652" w:rsidRPr="00BA0169">
        <w:rPr>
          <w:rFonts w:cs="AdvPS497E2"/>
          <w:color w:val="000000" w:themeColor="text1"/>
        </w:rPr>
        <w:t xml:space="preserve"> Also, various kinds of carbon materials especially graphit</w:t>
      </w:r>
      <w:r w:rsidR="00AC5574" w:rsidRPr="00BA0169">
        <w:rPr>
          <w:rFonts w:cs="AdvPS497E2"/>
          <w:color w:val="000000" w:themeColor="text1"/>
        </w:rPr>
        <w:t>ic</w:t>
      </w:r>
      <w:r w:rsidR="00EB1652" w:rsidRPr="00BA0169">
        <w:rPr>
          <w:rFonts w:cs="AdvPS497E2"/>
          <w:color w:val="000000" w:themeColor="text1"/>
        </w:rPr>
        <w:t xml:space="preserve"> carbon can be chosen to improve the quality of coating</w:t>
      </w:r>
      <w:r w:rsidR="003B41FE" w:rsidRPr="00BA0169">
        <w:rPr>
          <w:rFonts w:cs="AdvPS497E2"/>
          <w:color w:val="000000" w:themeColor="text1"/>
        </w:rPr>
        <w:t xml:space="preserve"> layer</w:t>
      </w:r>
      <w:r w:rsidR="00EB1652" w:rsidRPr="00BA0169">
        <w:rPr>
          <w:rFonts w:cs="AdvPS497E2"/>
          <w:color w:val="000000" w:themeColor="text1"/>
        </w:rPr>
        <w:t>.</w:t>
      </w:r>
      <w:r w:rsidR="00EB1652" w:rsidRPr="00BA0169">
        <w:rPr>
          <w:rFonts w:cs="AdvPS497E2"/>
          <w:color w:val="000000" w:themeColor="text1"/>
        </w:rPr>
        <w:fldChar w:fldCharType="begin">
          <w:fldData xml:space="preserve">PEVuZE5vdGU+PENpdGU+PEF1dGhvcj5EaW1lc3NvPC9BdXRob3I+PFllYXI+MjAxNDwvWWVhcj48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PEVuZE5vdGU+PENpdGU+PEF1dGhvcj5EaW1lc3NvPC9BdXRob3I+PFllYXI+MjAxNDwvWWVhcj48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00EB1652" w:rsidRPr="00BA0169">
        <w:rPr>
          <w:rFonts w:cs="AdvPS497E2"/>
          <w:color w:val="000000" w:themeColor="text1"/>
        </w:rPr>
      </w:r>
      <w:r w:rsidR="00EB1652" w:rsidRPr="00BA0169">
        <w:rPr>
          <w:rFonts w:cs="AdvPS497E2"/>
          <w:color w:val="000000" w:themeColor="text1"/>
        </w:rPr>
        <w:fldChar w:fldCharType="separate"/>
      </w:r>
      <w:r w:rsidR="00D04841" w:rsidRPr="00BA0169">
        <w:rPr>
          <w:rFonts w:cs="AdvPS497E2"/>
          <w:noProof/>
          <w:color w:val="000000" w:themeColor="text1"/>
          <w:vertAlign w:val="superscript"/>
        </w:rPr>
        <w:t>158, 167, 212, 213</w:t>
      </w:r>
      <w:r w:rsidR="00EB1652" w:rsidRPr="00BA0169">
        <w:rPr>
          <w:rFonts w:cs="AdvPS497E2"/>
          <w:color w:val="000000" w:themeColor="text1"/>
        </w:rPr>
        <w:fldChar w:fldCharType="end"/>
      </w:r>
      <w:r w:rsidR="00EB1652" w:rsidRPr="00BA0169">
        <w:rPr>
          <w:rFonts w:cs="AdvPS497E2"/>
          <w:color w:val="000000" w:themeColor="text1"/>
        </w:rPr>
        <w:t xml:space="preserve"> However, it is often a challenge to obtain a uniform carbon coating.</w:t>
      </w:r>
      <w:r w:rsidR="00EB1652" w:rsidRPr="00BA0169">
        <w:rPr>
          <w:rFonts w:cs="AdvOT999035f4"/>
          <w:color w:val="000000" w:themeColor="text1"/>
        </w:rPr>
        <w:fldChar w:fldCharType="begin">
          <w:fldData xml:space="preserve">PEVuZE5vdGU+PENpdGU+PEF1dGhvcj5SYWJhbmFsPC9BdXRob3I+PFllYXI+MjAwNjwvWWVhcj48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</w:fldData>
        </w:fldChar>
      </w:r>
      <w:r w:rsidR="00D04841" w:rsidRPr="00BA0169">
        <w:rPr>
          <w:rFonts w:cs="AdvOT999035f4"/>
          <w:color w:val="000000" w:themeColor="text1"/>
        </w:rPr>
        <w:instrText xml:space="preserve"> ADDIN EN.CITE </w:instrText>
      </w:r>
      <w:r w:rsidR="00D04841" w:rsidRPr="00BA0169">
        <w:rPr>
          <w:rFonts w:cs="AdvOT999035f4"/>
          <w:color w:val="000000" w:themeColor="text1"/>
        </w:rPr>
        <w:fldChar w:fldCharType="begin">
          <w:fldData xml:space="preserve">PEVuZE5vdGU+PENpdGU+PEF1dGhvcj5SYWJhbmFsPC9BdXRob3I+PFllYXI+MjAwNjwvWWVhcj48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</w:fldData>
        </w:fldChar>
      </w:r>
      <w:r w:rsidR="00D04841" w:rsidRPr="00BA0169">
        <w:rPr>
          <w:rFonts w:cs="AdvOT999035f4"/>
          <w:color w:val="000000" w:themeColor="text1"/>
        </w:rPr>
        <w:instrText xml:space="preserve"> ADDIN EN.CITE.DATA </w:instrText>
      </w:r>
      <w:r w:rsidR="00D04841" w:rsidRPr="00BA0169">
        <w:rPr>
          <w:rFonts w:cs="AdvOT999035f4"/>
          <w:color w:val="000000" w:themeColor="text1"/>
        </w:rPr>
      </w:r>
      <w:r w:rsidR="00D04841" w:rsidRPr="00BA0169">
        <w:rPr>
          <w:rFonts w:cs="AdvOT999035f4"/>
          <w:color w:val="000000" w:themeColor="text1"/>
        </w:rPr>
        <w:fldChar w:fldCharType="end"/>
      </w:r>
      <w:r w:rsidR="00EB1652" w:rsidRPr="00BA0169">
        <w:rPr>
          <w:rFonts w:cs="AdvOT999035f4"/>
          <w:color w:val="000000" w:themeColor="text1"/>
        </w:rPr>
      </w:r>
      <w:r w:rsidR="00EB1652" w:rsidRPr="00BA0169">
        <w:rPr>
          <w:rFonts w:cs="AdvOT999035f4"/>
          <w:color w:val="000000" w:themeColor="text1"/>
        </w:rPr>
        <w:fldChar w:fldCharType="separate"/>
      </w:r>
      <w:r w:rsidR="00D04841" w:rsidRPr="00BA0169">
        <w:rPr>
          <w:rFonts w:cs="AdvOT999035f4"/>
          <w:noProof/>
          <w:color w:val="000000" w:themeColor="text1"/>
          <w:vertAlign w:val="superscript"/>
        </w:rPr>
        <w:t>211</w:t>
      </w:r>
      <w:r w:rsidR="00EB1652" w:rsidRPr="00BA0169">
        <w:rPr>
          <w:rFonts w:cs="AdvOT999035f4"/>
          <w:color w:val="000000" w:themeColor="text1"/>
        </w:rPr>
        <w:fldChar w:fldCharType="end"/>
      </w:r>
      <w:r w:rsidR="00EB1652" w:rsidRPr="00BA0169">
        <w:rPr>
          <w:rFonts w:cs="AdvOT863180fb"/>
          <w:color w:val="000000" w:themeColor="text1"/>
        </w:rPr>
        <w:t xml:space="preserve"> Gao </w:t>
      </w:r>
      <w:r w:rsidR="00EB1652" w:rsidRPr="00BA0169">
        <w:rPr>
          <w:rFonts w:cs="AdvOT863180fb"/>
          <w:i/>
          <w:color w:val="000000" w:themeColor="text1"/>
        </w:rPr>
        <w:t>et al</w:t>
      </w:r>
      <w:r w:rsidR="00EB1652" w:rsidRPr="00BA0169">
        <w:rPr>
          <w:rFonts w:cs="AdvOT863180fb"/>
          <w:color w:val="000000" w:themeColor="text1"/>
        </w:rPr>
        <w:t xml:space="preserve"> compared three techniques, pyrolysis of sucrose, spray of acetylene black, and propane vapo</w:t>
      </w:r>
      <w:r w:rsidR="0011469F" w:rsidRPr="00BA0169">
        <w:rPr>
          <w:rFonts w:cs="AdvOT863180fb"/>
          <w:color w:val="000000" w:themeColor="text1"/>
        </w:rPr>
        <w:t>u</w:t>
      </w:r>
      <w:r w:rsidRPr="00BA0169">
        <w:rPr>
          <w:rFonts w:cs="AdvOT863180fb"/>
          <w:color w:val="000000" w:themeColor="text1"/>
        </w:rPr>
        <w:t xml:space="preserve">r deposition, to </w:t>
      </w:r>
      <w:r w:rsidRPr="00BA0169">
        <w:rPr>
          <w:rFonts w:cs="AdvOT863180fb"/>
          <w:i/>
          <w:color w:val="000000" w:themeColor="text1"/>
        </w:rPr>
        <w:t>ex</w:t>
      </w:r>
      <w:r w:rsidR="00804F19" w:rsidRPr="00BA0169">
        <w:rPr>
          <w:rFonts w:cs="AdvOT863180fb"/>
          <w:i/>
          <w:color w:val="000000" w:themeColor="text1"/>
        </w:rPr>
        <w:t xml:space="preserve"> </w:t>
      </w:r>
      <w:r w:rsidR="00EB1652" w:rsidRPr="00BA0169">
        <w:rPr>
          <w:rFonts w:cs="AdvOT863180fb"/>
          <w:i/>
          <w:color w:val="000000" w:themeColor="text1"/>
        </w:rPr>
        <w:t>situ</w:t>
      </w:r>
      <w:r w:rsidR="00EB1652" w:rsidRPr="00BA0169">
        <w:rPr>
          <w:rFonts w:cs="AdvOT863180fb"/>
          <w:color w:val="000000" w:themeColor="text1"/>
        </w:rPr>
        <w:t xml:space="preserve"> coat carbon onto the surface of LiCoPO</w:t>
      </w:r>
      <w:r w:rsidR="00EB1652" w:rsidRPr="00BA0169">
        <w:rPr>
          <w:rFonts w:cs="AdvOT863180fb"/>
          <w:color w:val="000000" w:themeColor="text1"/>
          <w:vertAlign w:val="subscript"/>
        </w:rPr>
        <w:t>4</w:t>
      </w:r>
      <w:r w:rsidR="00EB1652" w:rsidRPr="00BA0169">
        <w:rPr>
          <w:rFonts w:cs="AdvOT863180fb"/>
          <w:color w:val="000000" w:themeColor="text1"/>
        </w:rPr>
        <w:t xml:space="preserve"> particles. </w:t>
      </w:r>
      <w:r w:rsidR="00355ABA" w:rsidRPr="00BA0169">
        <w:rPr>
          <w:rFonts w:cs="AdvOT863180fb"/>
          <w:color w:val="000000" w:themeColor="text1"/>
        </w:rPr>
        <w:fldChar w:fldCharType="begin"/>
      </w:r>
      <w:r w:rsidR="00355ABA" w:rsidRPr="00BA0169">
        <w:rPr>
          <w:rFonts w:cs="AdvOT863180fb"/>
          <w:color w:val="000000" w:themeColor="text1"/>
        </w:rPr>
        <w:instrText xml:space="preserve"> REF _Ref508625010 \h </w:instrText>
      </w:r>
      <w:r w:rsidR="0018121B" w:rsidRPr="00BA0169">
        <w:rPr>
          <w:rFonts w:cs="AdvOT863180fb"/>
          <w:color w:val="000000" w:themeColor="text1"/>
        </w:rPr>
        <w:instrText xml:space="preserve"> \* MERGEFORMAT </w:instrText>
      </w:r>
      <w:r w:rsidR="00355ABA" w:rsidRPr="00BA0169">
        <w:rPr>
          <w:rFonts w:cs="AdvOT863180fb"/>
          <w:color w:val="000000" w:themeColor="text1"/>
        </w:rPr>
      </w:r>
      <w:r w:rsidR="00355ABA" w:rsidRPr="00BA0169">
        <w:rPr>
          <w:rFonts w:cs="AdvOT863180fb"/>
          <w:color w:val="000000" w:themeColor="text1"/>
        </w:rPr>
        <w:fldChar w:fldCharType="separate"/>
      </w:r>
      <w:r w:rsidR="002232F5" w:rsidRPr="00BA0169">
        <w:rPr>
          <w:color w:val="000000" w:themeColor="text1"/>
        </w:rPr>
        <w:t xml:space="preserve">Figure </w:t>
      </w:r>
      <w:r w:rsidR="002232F5" w:rsidRPr="00BA0169">
        <w:rPr>
          <w:noProof/>
          <w:color w:val="000000" w:themeColor="text1"/>
        </w:rPr>
        <w:t>3</w:t>
      </w:r>
      <w:r w:rsidR="00355ABA" w:rsidRPr="00BA0169">
        <w:rPr>
          <w:rFonts w:cs="AdvOT863180fb"/>
          <w:color w:val="000000" w:themeColor="text1"/>
        </w:rPr>
        <w:fldChar w:fldCharType="end"/>
      </w:r>
      <w:r w:rsidR="00EB1652" w:rsidRPr="00BA0169">
        <w:rPr>
          <w:rFonts w:cs="AdvOT863180fb"/>
          <w:color w:val="000000" w:themeColor="text1"/>
        </w:rPr>
        <w:t xml:space="preserve"> </w:t>
      </w:r>
      <w:r w:rsidR="00DA6430" w:rsidRPr="00BA0169">
        <w:rPr>
          <w:rFonts w:cs="AdvOT863180fb"/>
          <w:color w:val="000000" w:themeColor="text1"/>
        </w:rPr>
        <w:t xml:space="preserve">a and b </w:t>
      </w:r>
      <w:r w:rsidR="00EB1652" w:rsidRPr="00BA0169">
        <w:rPr>
          <w:rFonts w:cs="AdvOT863180fb"/>
          <w:color w:val="000000" w:themeColor="text1"/>
        </w:rPr>
        <w:t>shows the vapo</w:t>
      </w:r>
      <w:r w:rsidR="0011469F" w:rsidRPr="00BA0169">
        <w:rPr>
          <w:rFonts w:cs="AdvOT863180fb"/>
          <w:color w:val="000000" w:themeColor="text1"/>
        </w:rPr>
        <w:t>u</w:t>
      </w:r>
      <w:r w:rsidR="00EB1652" w:rsidRPr="00BA0169">
        <w:rPr>
          <w:rFonts w:cs="AdvOT863180fb"/>
          <w:color w:val="000000" w:themeColor="text1"/>
        </w:rPr>
        <w:t xml:space="preserve">r deposition technique helps developing a more homogeneous carbon coating layer on </w:t>
      </w:r>
      <w:r w:rsidR="00EB1652" w:rsidRPr="00BA0169">
        <w:rPr>
          <w:rFonts w:cs="AdvOT863180fb"/>
          <w:color w:val="000000" w:themeColor="text1"/>
        </w:rPr>
        <w:lastRenderedPageBreak/>
        <w:t>LiCoPO</w:t>
      </w:r>
      <w:r w:rsidR="00EB1652" w:rsidRPr="00BA0169">
        <w:rPr>
          <w:rFonts w:cs="AdvOT863180fb"/>
          <w:color w:val="000000" w:themeColor="text1"/>
          <w:vertAlign w:val="subscript"/>
        </w:rPr>
        <w:t>4</w:t>
      </w:r>
      <w:r w:rsidR="00700DC0" w:rsidRPr="00BA0169">
        <w:rPr>
          <w:rFonts w:cs="AdvOT863180fb"/>
          <w:color w:val="000000" w:themeColor="text1"/>
        </w:rPr>
        <w:t>, thus enabling</w:t>
      </w:r>
      <w:r w:rsidR="00EB1652" w:rsidRPr="00BA0169">
        <w:rPr>
          <w:rFonts w:cs="AdvOT863180fb"/>
          <w:color w:val="000000" w:themeColor="text1"/>
        </w:rPr>
        <w:t xml:space="preserve"> the active composite to deliver a specific capacity of 130 mA h g</w:t>
      </w:r>
      <w:r w:rsidR="00EB1652" w:rsidRPr="00BA0169">
        <w:rPr>
          <w:rFonts w:cs="AdvOT863180fb"/>
          <w:color w:val="000000" w:themeColor="text1"/>
          <w:vertAlign w:val="superscript"/>
        </w:rPr>
        <w:t>-1</w:t>
      </w:r>
      <w:r w:rsidR="00EB1652" w:rsidRPr="00BA0169">
        <w:rPr>
          <w:rFonts w:cs="AdvOT863180fb"/>
          <w:color w:val="000000" w:themeColor="text1"/>
        </w:rPr>
        <w:t xml:space="preserve"> at </w:t>
      </w:r>
      <w:r w:rsidR="00FF2872" w:rsidRPr="00BA0169">
        <w:rPr>
          <w:rFonts w:cs="AdvOT863180fb"/>
          <w:color w:val="000000" w:themeColor="text1"/>
        </w:rPr>
        <w:t>0.06 C</w:t>
      </w:r>
      <w:r w:rsidR="00EB1652" w:rsidRPr="00BA0169">
        <w:rPr>
          <w:rFonts w:cs="AdvOT863180fb"/>
          <w:color w:val="000000" w:themeColor="text1"/>
        </w:rPr>
        <w:t xml:space="preserve"> and maintain 80% of that after 30 cycles</w:t>
      </w:r>
      <w:r w:rsidR="00DA6430" w:rsidRPr="00BA0169">
        <w:rPr>
          <w:rFonts w:cs="AdvOT863180fb"/>
          <w:color w:val="000000" w:themeColor="text1"/>
        </w:rPr>
        <w:t xml:space="preserve"> (</w:t>
      </w:r>
      <w:r w:rsidR="00355ABA" w:rsidRPr="00BA0169">
        <w:rPr>
          <w:rFonts w:cs="AdvOT863180fb"/>
          <w:color w:val="000000" w:themeColor="text1"/>
        </w:rPr>
        <w:fldChar w:fldCharType="begin"/>
      </w:r>
      <w:r w:rsidR="00355ABA" w:rsidRPr="00BA0169">
        <w:rPr>
          <w:rFonts w:cs="AdvOT863180fb"/>
          <w:color w:val="000000" w:themeColor="text1"/>
        </w:rPr>
        <w:instrText xml:space="preserve"> REF _Ref508625010 \h </w:instrText>
      </w:r>
      <w:r w:rsidR="0018121B" w:rsidRPr="00BA0169">
        <w:rPr>
          <w:rFonts w:cs="AdvOT863180fb"/>
          <w:color w:val="000000" w:themeColor="text1"/>
        </w:rPr>
        <w:instrText xml:space="preserve"> \* MERGEFORMAT </w:instrText>
      </w:r>
      <w:r w:rsidR="00355ABA" w:rsidRPr="00BA0169">
        <w:rPr>
          <w:rFonts w:cs="AdvOT863180fb"/>
          <w:color w:val="000000" w:themeColor="text1"/>
        </w:rPr>
      </w:r>
      <w:r w:rsidR="00355ABA" w:rsidRPr="00BA0169">
        <w:rPr>
          <w:rFonts w:cs="AdvOT863180fb"/>
          <w:color w:val="000000" w:themeColor="text1"/>
        </w:rPr>
        <w:fldChar w:fldCharType="separate"/>
      </w:r>
      <w:r w:rsidR="002232F5" w:rsidRPr="00BA0169">
        <w:rPr>
          <w:color w:val="000000" w:themeColor="text1"/>
        </w:rPr>
        <w:t xml:space="preserve">Figure </w:t>
      </w:r>
      <w:r w:rsidR="002232F5" w:rsidRPr="00BA0169">
        <w:rPr>
          <w:noProof/>
          <w:color w:val="000000" w:themeColor="text1"/>
        </w:rPr>
        <w:t>3</w:t>
      </w:r>
      <w:r w:rsidR="00355ABA" w:rsidRPr="00BA0169">
        <w:rPr>
          <w:rFonts w:cs="AdvOT863180fb"/>
          <w:color w:val="000000" w:themeColor="text1"/>
        </w:rPr>
        <w:fldChar w:fldCharType="end"/>
      </w:r>
      <w:r w:rsidR="00355ABA" w:rsidRPr="00BA0169">
        <w:rPr>
          <w:rFonts w:cs="AdvOT863180fb"/>
          <w:color w:val="000000" w:themeColor="text1"/>
        </w:rPr>
        <w:t xml:space="preserve"> c</w:t>
      </w:r>
      <w:r w:rsidR="00DA6430" w:rsidRPr="00BA0169">
        <w:rPr>
          <w:rFonts w:cs="AdvOT863180fb"/>
          <w:color w:val="000000" w:themeColor="text1"/>
        </w:rPr>
        <w:t>)</w:t>
      </w:r>
      <w:r w:rsidR="00EB1652" w:rsidRPr="00BA0169">
        <w:rPr>
          <w:rFonts w:cs="AdvOT863180fb"/>
          <w:color w:val="000000" w:themeColor="text1"/>
        </w:rPr>
        <w:t>.</w:t>
      </w:r>
      <w:r w:rsidR="00EB1652" w:rsidRPr="00BA0169">
        <w:rPr>
          <w:rFonts w:cs="AdvOT863180fb"/>
          <w:color w:val="000000" w:themeColor="text1"/>
        </w:rPr>
        <w:fldChar w:fldCharType="begin">
          <w:fldData xml:space="preserve">PEVuZE5vdGU+PENpdGU+PEF1dGhvcj5OaTwvQXV0aG9yPjxZZWFyPjIwMTM8L1llYXI+PFJlY051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</w:fldData>
        </w:fldChar>
      </w:r>
      <w:r w:rsidR="00D04841" w:rsidRPr="00BA0169">
        <w:rPr>
          <w:rFonts w:cs="AdvOT863180fb"/>
          <w:color w:val="000000" w:themeColor="text1"/>
        </w:rPr>
        <w:instrText xml:space="preserve"> ADDIN EN.CITE </w:instrText>
      </w:r>
      <w:r w:rsidR="00D04841" w:rsidRPr="00BA0169">
        <w:rPr>
          <w:rFonts w:cs="AdvOT863180fb"/>
          <w:color w:val="000000" w:themeColor="text1"/>
        </w:rPr>
        <w:fldChar w:fldCharType="begin">
          <w:fldData xml:space="preserve">PEVuZE5vdGU+PENpdGU+PEF1dGhvcj5OaTwvQXV0aG9yPjxZZWFyPjIwMTM8L1llYXI+PFJlY051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</w:fldData>
        </w:fldChar>
      </w:r>
      <w:r w:rsidR="00D04841" w:rsidRPr="00BA0169">
        <w:rPr>
          <w:rFonts w:cs="AdvOT863180fb"/>
          <w:color w:val="000000" w:themeColor="text1"/>
        </w:rPr>
        <w:instrText xml:space="preserve"> ADDIN EN.CITE.DATA </w:instrText>
      </w:r>
      <w:r w:rsidR="00D04841" w:rsidRPr="00BA0169">
        <w:rPr>
          <w:rFonts w:cs="AdvOT863180fb"/>
          <w:color w:val="000000" w:themeColor="text1"/>
        </w:rPr>
      </w:r>
      <w:r w:rsidR="00D04841" w:rsidRPr="00BA0169">
        <w:rPr>
          <w:rFonts w:cs="AdvOT863180fb"/>
          <w:color w:val="000000" w:themeColor="text1"/>
        </w:rPr>
        <w:fldChar w:fldCharType="end"/>
      </w:r>
      <w:r w:rsidR="00EB1652" w:rsidRPr="00BA0169">
        <w:rPr>
          <w:rFonts w:cs="AdvOT863180fb"/>
          <w:color w:val="000000" w:themeColor="text1"/>
        </w:rPr>
      </w:r>
      <w:r w:rsidR="00EB1652" w:rsidRPr="00BA0169">
        <w:rPr>
          <w:rFonts w:cs="AdvOT863180fb"/>
          <w:color w:val="000000" w:themeColor="text1"/>
        </w:rPr>
        <w:fldChar w:fldCharType="separate"/>
      </w:r>
      <w:r w:rsidR="00D04841" w:rsidRPr="00BA0169">
        <w:rPr>
          <w:rFonts w:cs="AdvOT863180fb"/>
          <w:noProof/>
          <w:color w:val="000000" w:themeColor="text1"/>
          <w:vertAlign w:val="superscript"/>
        </w:rPr>
        <w:t>179</w:t>
      </w:r>
      <w:r w:rsidR="00EB1652" w:rsidRPr="00BA0169">
        <w:rPr>
          <w:rFonts w:cs="AdvOT863180fb"/>
          <w:color w:val="000000" w:themeColor="text1"/>
        </w:rPr>
        <w:fldChar w:fldCharType="end"/>
      </w:r>
    </w:p>
    <w:p w14:paraId="587E6DA3" w14:textId="33CC67A5" w:rsidR="00EB1652" w:rsidRPr="00BA0169" w:rsidRDefault="00835EC5" w:rsidP="00EB1652">
      <w:pPr>
        <w:autoSpaceDE w:val="0"/>
        <w:autoSpaceDN w:val="0"/>
        <w:rPr>
          <w:rFonts w:cs="AdvOT999035f4"/>
          <w:color w:val="000000" w:themeColor="text1"/>
        </w:rPr>
      </w:pPr>
      <w:r w:rsidRPr="00BA0169">
        <w:rPr>
          <w:rFonts w:cs="AdvOT999035f4"/>
          <w:color w:val="000000" w:themeColor="text1"/>
        </w:rPr>
        <w:t xml:space="preserve">Some </w:t>
      </w:r>
      <w:r w:rsidRPr="00BA0169">
        <w:rPr>
          <w:rFonts w:cs="AdvOT999035f4"/>
          <w:i/>
          <w:color w:val="000000" w:themeColor="text1"/>
        </w:rPr>
        <w:t>in</w:t>
      </w:r>
      <w:r w:rsidR="00804F19" w:rsidRPr="00BA0169">
        <w:rPr>
          <w:rFonts w:cs="AdvOT999035f4"/>
          <w:i/>
          <w:color w:val="000000" w:themeColor="text1"/>
        </w:rPr>
        <w:t xml:space="preserve"> </w:t>
      </w:r>
      <w:r w:rsidR="00EB1652" w:rsidRPr="00BA0169">
        <w:rPr>
          <w:rFonts w:cs="AdvOT999035f4"/>
          <w:i/>
          <w:color w:val="000000" w:themeColor="text1"/>
        </w:rPr>
        <w:t>situ</w:t>
      </w:r>
      <w:r w:rsidR="00EB1652" w:rsidRPr="00BA0169">
        <w:rPr>
          <w:rFonts w:cs="AdvOT999035f4"/>
          <w:color w:val="000000" w:themeColor="text1"/>
        </w:rPr>
        <w:t xml:space="preserve"> carbon coating methods, such as the sol-gel</w:t>
      </w:r>
      <w:r w:rsidR="00EB1652" w:rsidRPr="00BA0169">
        <w:rPr>
          <w:rFonts w:cs="AdvOT999035f4"/>
          <w:color w:val="000000" w:themeColor="text1"/>
        </w:rPr>
        <w:fldChar w:fldCharType="begin">
          <w:fldData xml:space="preserve">PEVuZE5vdGU+PENpdGU+PEF1dGhvcj7DlnJuZWs8L0F1dGhvcj48WWVhcj4yMDE2PC9ZZWFyPjxS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</w:fldData>
        </w:fldChar>
      </w:r>
      <w:r w:rsidR="00D04841" w:rsidRPr="00BA0169">
        <w:rPr>
          <w:rFonts w:cs="AdvOT999035f4"/>
          <w:color w:val="000000" w:themeColor="text1"/>
        </w:rPr>
        <w:instrText xml:space="preserve"> ADDIN EN.CITE </w:instrText>
      </w:r>
      <w:r w:rsidR="00D04841" w:rsidRPr="00BA0169">
        <w:rPr>
          <w:rFonts w:cs="AdvOT999035f4"/>
          <w:color w:val="000000" w:themeColor="text1"/>
        </w:rPr>
        <w:fldChar w:fldCharType="begin">
          <w:fldData xml:space="preserve">PEVuZE5vdGU+PENpdGU+PEF1dGhvcj7DlnJuZWs8L0F1dGhvcj48WWVhcj4yMDE2PC9ZZWFyPjxS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</w:fldData>
        </w:fldChar>
      </w:r>
      <w:r w:rsidR="00D04841" w:rsidRPr="00BA0169">
        <w:rPr>
          <w:rFonts w:cs="AdvOT999035f4"/>
          <w:color w:val="000000" w:themeColor="text1"/>
        </w:rPr>
        <w:instrText xml:space="preserve"> ADDIN EN.CITE.DATA </w:instrText>
      </w:r>
      <w:r w:rsidR="00D04841" w:rsidRPr="00BA0169">
        <w:rPr>
          <w:rFonts w:cs="AdvOT999035f4"/>
          <w:color w:val="000000" w:themeColor="text1"/>
        </w:rPr>
      </w:r>
      <w:r w:rsidR="00D04841" w:rsidRPr="00BA0169">
        <w:rPr>
          <w:rFonts w:cs="AdvOT999035f4"/>
          <w:color w:val="000000" w:themeColor="text1"/>
        </w:rPr>
        <w:fldChar w:fldCharType="end"/>
      </w:r>
      <w:r w:rsidR="00EB1652" w:rsidRPr="00BA0169">
        <w:rPr>
          <w:rFonts w:cs="AdvOT999035f4"/>
          <w:color w:val="000000" w:themeColor="text1"/>
        </w:rPr>
      </w:r>
      <w:r w:rsidR="00EB1652" w:rsidRPr="00BA0169">
        <w:rPr>
          <w:rFonts w:cs="AdvOT999035f4"/>
          <w:color w:val="000000" w:themeColor="text1"/>
        </w:rPr>
        <w:fldChar w:fldCharType="separate"/>
      </w:r>
      <w:r w:rsidR="00D04841" w:rsidRPr="00BA0169">
        <w:rPr>
          <w:rFonts w:cs="AdvOT999035f4"/>
          <w:noProof/>
          <w:color w:val="000000" w:themeColor="text1"/>
          <w:vertAlign w:val="superscript"/>
        </w:rPr>
        <w:t>168, 206, 207, 209</w:t>
      </w:r>
      <w:r w:rsidR="00EB1652" w:rsidRPr="00BA0169">
        <w:rPr>
          <w:rFonts w:cs="AdvOT999035f4"/>
          <w:color w:val="000000" w:themeColor="text1"/>
        </w:rPr>
        <w:fldChar w:fldCharType="end"/>
      </w:r>
      <w:r w:rsidR="00EB1652" w:rsidRPr="00BA0169">
        <w:rPr>
          <w:rFonts w:cs="AdvOT999035f4"/>
          <w:color w:val="000000" w:themeColor="text1"/>
        </w:rPr>
        <w:t xml:space="preserve"> or </w:t>
      </w:r>
      <w:r w:rsidR="00EB1652" w:rsidRPr="00BA0169">
        <w:rPr>
          <w:rFonts w:cs="NewtonA"/>
          <w:color w:val="000000" w:themeColor="text1"/>
        </w:rPr>
        <w:t>solvothermal synthesis</w:t>
      </w:r>
      <w:r w:rsidR="00EB1652" w:rsidRPr="00BA0169">
        <w:rPr>
          <w:rFonts w:cs="NewtonA"/>
          <w:color w:val="000000" w:themeColor="text1"/>
        </w:rPr>
        <w:fldChar w:fldCharType="begin">
          <w:fldData xml:space="preserve">PEVuZE5vdGU+PENpdGU+PEF1dGhvcj5Pcm5lazwvQXV0aG9yPjxZZWFyPjIwMTY8L1llYXI+PFJl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</w:fldData>
        </w:fldChar>
      </w:r>
      <w:r w:rsidR="00D04841" w:rsidRPr="00BA0169">
        <w:rPr>
          <w:rFonts w:cs="NewtonA"/>
          <w:color w:val="000000" w:themeColor="text1"/>
        </w:rPr>
        <w:instrText xml:space="preserve"> ADDIN EN.CITE </w:instrText>
      </w:r>
      <w:r w:rsidR="00D04841" w:rsidRPr="00BA0169">
        <w:rPr>
          <w:rFonts w:cs="NewtonA"/>
          <w:color w:val="000000" w:themeColor="text1"/>
        </w:rPr>
        <w:fldChar w:fldCharType="begin">
          <w:fldData xml:space="preserve">PEVuZE5vdGU+PENpdGU+PEF1dGhvcj5Pcm5lazwvQXV0aG9yPjxZZWFyPjIwMTY8L1llYXI+PFJl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</w:fldData>
        </w:fldChar>
      </w:r>
      <w:r w:rsidR="00D04841" w:rsidRPr="00BA0169">
        <w:rPr>
          <w:rFonts w:cs="NewtonA"/>
          <w:color w:val="000000" w:themeColor="text1"/>
        </w:rPr>
        <w:instrText xml:space="preserve"> ADDIN EN.CITE.DATA </w:instrText>
      </w:r>
      <w:r w:rsidR="00D04841" w:rsidRPr="00BA0169">
        <w:rPr>
          <w:rFonts w:cs="NewtonA"/>
          <w:color w:val="000000" w:themeColor="text1"/>
        </w:rPr>
      </w:r>
      <w:r w:rsidR="00D04841" w:rsidRPr="00BA0169">
        <w:rPr>
          <w:rFonts w:cs="NewtonA"/>
          <w:color w:val="000000" w:themeColor="text1"/>
        </w:rPr>
        <w:fldChar w:fldCharType="end"/>
      </w:r>
      <w:r w:rsidR="00EB1652" w:rsidRPr="00BA0169">
        <w:rPr>
          <w:rFonts w:cs="NewtonA"/>
          <w:color w:val="000000" w:themeColor="text1"/>
        </w:rPr>
      </w:r>
      <w:r w:rsidR="00EB1652" w:rsidRPr="00BA0169">
        <w:rPr>
          <w:rFonts w:cs="NewtonA"/>
          <w:color w:val="000000" w:themeColor="text1"/>
        </w:rPr>
        <w:fldChar w:fldCharType="separate"/>
      </w:r>
      <w:r w:rsidR="00D04841" w:rsidRPr="00BA0169">
        <w:rPr>
          <w:rFonts w:cs="NewtonA"/>
          <w:noProof/>
          <w:color w:val="000000" w:themeColor="text1"/>
          <w:vertAlign w:val="superscript"/>
        </w:rPr>
        <w:t>101, 128, 132, 208, 214</w:t>
      </w:r>
      <w:r w:rsidR="00EB1652" w:rsidRPr="00BA0169">
        <w:rPr>
          <w:rFonts w:cs="NewtonA"/>
          <w:color w:val="000000" w:themeColor="text1"/>
        </w:rPr>
        <w:fldChar w:fldCharType="end"/>
      </w:r>
      <w:r w:rsidR="00EB1652" w:rsidRPr="00BA0169">
        <w:rPr>
          <w:rFonts w:cs="NewtonA"/>
          <w:color w:val="000000" w:themeColor="text1"/>
        </w:rPr>
        <w:t xml:space="preserve"> </w:t>
      </w:r>
      <w:r w:rsidR="00EB1652" w:rsidRPr="00BA0169">
        <w:rPr>
          <w:rFonts w:cs="AdvOT999035f4"/>
          <w:color w:val="000000" w:themeColor="text1"/>
        </w:rPr>
        <w:t>can generate uniform, compact, and intact carbon layers with appropriate thickness on LiCoPO</w:t>
      </w:r>
      <w:r w:rsidR="00EB1652" w:rsidRPr="00BA0169">
        <w:rPr>
          <w:rFonts w:cs="AdvOT999035f4"/>
          <w:color w:val="000000" w:themeColor="text1"/>
          <w:vertAlign w:val="subscript"/>
        </w:rPr>
        <w:t>4</w:t>
      </w:r>
      <w:r w:rsidR="00EB1652" w:rsidRPr="00BA0169">
        <w:rPr>
          <w:rFonts w:cs="AdvOT999035f4"/>
          <w:color w:val="000000" w:themeColor="text1"/>
        </w:rPr>
        <w:t>.</w:t>
      </w:r>
      <w:r w:rsidR="00EB1652" w:rsidRPr="00BA0169">
        <w:rPr>
          <w:rFonts w:cs="AdvOT999035f4"/>
          <w:color w:val="000000" w:themeColor="text1"/>
        </w:rPr>
        <w:fldChar w:fldCharType="begin">
          <w:fldData xml:space="preserve">PEVuZE5vdGU+PENpdGU+PEF1dGhvcj5Xb2xmZW5zdGluZTwvQXV0aG9yPjxZZWFyPjIwMDU8L1ll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</w:fldData>
        </w:fldChar>
      </w:r>
      <w:r w:rsidR="00D04841" w:rsidRPr="00BA0169">
        <w:rPr>
          <w:rFonts w:cs="AdvOT999035f4"/>
          <w:color w:val="000000" w:themeColor="text1"/>
        </w:rPr>
        <w:instrText xml:space="preserve"> ADDIN EN.CITE </w:instrText>
      </w:r>
      <w:r w:rsidR="00D04841" w:rsidRPr="00BA0169">
        <w:rPr>
          <w:rFonts w:cs="AdvOT999035f4"/>
          <w:color w:val="000000" w:themeColor="text1"/>
        </w:rPr>
        <w:fldChar w:fldCharType="begin">
          <w:fldData xml:space="preserve">PEVuZE5vdGU+PENpdGU+PEF1dGhvcj5Xb2xmZW5zdGluZTwvQXV0aG9yPjxZZWFyPjIwMDU8L1ll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</w:fldData>
        </w:fldChar>
      </w:r>
      <w:r w:rsidR="00D04841" w:rsidRPr="00BA0169">
        <w:rPr>
          <w:rFonts w:cs="AdvOT999035f4"/>
          <w:color w:val="000000" w:themeColor="text1"/>
        </w:rPr>
        <w:instrText xml:space="preserve"> ADDIN EN.CITE.DATA </w:instrText>
      </w:r>
      <w:r w:rsidR="00D04841" w:rsidRPr="00BA0169">
        <w:rPr>
          <w:rFonts w:cs="AdvOT999035f4"/>
          <w:color w:val="000000" w:themeColor="text1"/>
        </w:rPr>
      </w:r>
      <w:r w:rsidR="00D04841" w:rsidRPr="00BA0169">
        <w:rPr>
          <w:rFonts w:cs="AdvOT999035f4"/>
          <w:color w:val="000000" w:themeColor="text1"/>
        </w:rPr>
        <w:fldChar w:fldCharType="end"/>
      </w:r>
      <w:r w:rsidR="00EB1652" w:rsidRPr="00BA0169">
        <w:rPr>
          <w:rFonts w:cs="AdvOT999035f4"/>
          <w:color w:val="000000" w:themeColor="text1"/>
        </w:rPr>
      </w:r>
      <w:r w:rsidR="00EB1652" w:rsidRPr="00BA0169">
        <w:rPr>
          <w:rFonts w:cs="AdvOT999035f4"/>
          <w:color w:val="000000" w:themeColor="text1"/>
        </w:rPr>
        <w:fldChar w:fldCharType="separate"/>
      </w:r>
      <w:r w:rsidR="00D04841" w:rsidRPr="00BA0169">
        <w:rPr>
          <w:rFonts w:cs="AdvOT999035f4"/>
          <w:noProof/>
          <w:color w:val="000000" w:themeColor="text1"/>
          <w:vertAlign w:val="superscript"/>
        </w:rPr>
        <w:t>32, 174, 215</w:t>
      </w:r>
      <w:r w:rsidR="00EB1652" w:rsidRPr="00BA0169">
        <w:rPr>
          <w:rFonts w:cs="AdvOT999035f4"/>
          <w:color w:val="000000" w:themeColor="text1"/>
        </w:rPr>
        <w:fldChar w:fldCharType="end"/>
      </w:r>
      <w:r w:rsidR="00EB1652" w:rsidRPr="00BA0169">
        <w:rPr>
          <w:rFonts w:cs="AdvOT999035f4"/>
          <w:color w:val="000000" w:themeColor="text1"/>
        </w:rPr>
        <w:t xml:space="preserve"> </w:t>
      </w:r>
      <w:r w:rsidR="00EB1652" w:rsidRPr="00BA0169">
        <w:rPr>
          <w:rFonts w:cs="GulliverRM"/>
          <w:color w:val="000000" w:themeColor="text1"/>
        </w:rPr>
        <w:t xml:space="preserve">Gao </w:t>
      </w:r>
      <w:r w:rsidR="00EB1652" w:rsidRPr="00BA0169">
        <w:rPr>
          <w:rFonts w:cs="GulliverRM"/>
          <w:i/>
          <w:color w:val="000000" w:themeColor="text1"/>
        </w:rPr>
        <w:t>et al</w:t>
      </w:r>
      <w:r w:rsidR="00EB1652" w:rsidRPr="00BA0169">
        <w:rPr>
          <w:rFonts w:cs="GulliverRM"/>
          <w:color w:val="000000" w:themeColor="text1"/>
        </w:rPr>
        <w:t xml:space="preserve"> reported </w:t>
      </w:r>
      <w:r w:rsidR="00B63AF8" w:rsidRPr="00BA0169">
        <w:rPr>
          <w:rFonts w:cs="GulliverRM"/>
          <w:color w:val="000000" w:themeColor="text1"/>
        </w:rPr>
        <w:t xml:space="preserve">that </w:t>
      </w:r>
      <w:r w:rsidR="00EB1652" w:rsidRPr="00BA0169">
        <w:rPr>
          <w:rFonts w:cs="GulliverRM"/>
          <w:color w:val="000000" w:themeColor="text1"/>
        </w:rPr>
        <w:t>a LiCoPO</w:t>
      </w:r>
      <w:r w:rsidR="00EB1652" w:rsidRPr="00BA0169">
        <w:rPr>
          <w:rFonts w:cs="GulliverRM"/>
          <w:color w:val="000000" w:themeColor="text1"/>
          <w:vertAlign w:val="subscript"/>
        </w:rPr>
        <w:t>4</w:t>
      </w:r>
      <w:r w:rsidR="00EB1652" w:rsidRPr="00BA0169">
        <w:rPr>
          <w:rFonts w:cs="GulliverRM"/>
          <w:color w:val="000000" w:themeColor="text1"/>
        </w:rPr>
        <w:t>/C core-shell structure was readily prepared by a sol-gel approach, where</w:t>
      </w:r>
      <w:r w:rsidRPr="00BA0169">
        <w:rPr>
          <w:rFonts w:cs="GulliverRM"/>
          <w:color w:val="000000" w:themeColor="text1"/>
        </w:rPr>
        <w:t xml:space="preserve"> the carbon shell was formed </w:t>
      </w:r>
      <w:r w:rsidRPr="00BA0169">
        <w:rPr>
          <w:rFonts w:cs="GulliverRM"/>
          <w:i/>
          <w:color w:val="000000" w:themeColor="text1"/>
        </w:rPr>
        <w:t>in</w:t>
      </w:r>
      <w:r w:rsidR="00804F19" w:rsidRPr="00BA0169">
        <w:rPr>
          <w:rFonts w:cs="GulliverRM"/>
          <w:i/>
          <w:color w:val="000000" w:themeColor="text1"/>
        </w:rPr>
        <w:t xml:space="preserve"> </w:t>
      </w:r>
      <w:r w:rsidR="00EB1652" w:rsidRPr="00BA0169">
        <w:rPr>
          <w:rFonts w:cs="GulliverRM"/>
          <w:i/>
          <w:color w:val="000000" w:themeColor="text1"/>
        </w:rPr>
        <w:t>situ</w:t>
      </w:r>
      <w:r w:rsidR="00EB1652" w:rsidRPr="00BA0169">
        <w:rPr>
          <w:rFonts w:cs="GulliverRM"/>
          <w:color w:val="000000" w:themeColor="text1"/>
        </w:rPr>
        <w:t>. The homogeneous carbon shell increases the kinetics of LiCoPO</w:t>
      </w:r>
      <w:r w:rsidR="00EB1652" w:rsidRPr="00BA0169">
        <w:rPr>
          <w:rFonts w:cs="GulliverRM"/>
          <w:color w:val="000000" w:themeColor="text1"/>
          <w:vertAlign w:val="subscript"/>
        </w:rPr>
        <w:t>4</w:t>
      </w:r>
      <w:r w:rsidR="00EB1652" w:rsidRPr="00BA0169">
        <w:rPr>
          <w:rFonts w:cs="GulliverRM"/>
          <w:color w:val="000000" w:themeColor="text1"/>
        </w:rPr>
        <w:t xml:space="preserve"> electrode and retards side reactions between electrode and electrolyte. It can deliver a specific capacity of 131 mA h g</w:t>
      </w:r>
      <w:r w:rsidR="00EB1652" w:rsidRPr="00BA0169">
        <w:rPr>
          <w:rFonts w:cs="GulliverRM"/>
          <w:color w:val="000000" w:themeColor="text1"/>
          <w:vertAlign w:val="superscript"/>
        </w:rPr>
        <w:t>-1</w:t>
      </w:r>
      <w:r w:rsidR="00EB1652" w:rsidRPr="00BA0169">
        <w:rPr>
          <w:rFonts w:cs="GulliverRM"/>
          <w:color w:val="000000" w:themeColor="text1"/>
        </w:rPr>
        <w:t xml:space="preserve"> and exhibit a retention of 78% after 40 cycles at 0.1 C. When discharged at rates of 0.5 and 1 C, the material can deliver capacities of 107 and 95 mA h g</w:t>
      </w:r>
      <w:r w:rsidR="00EB1652" w:rsidRPr="00BA0169">
        <w:rPr>
          <w:rFonts w:cs="GulliverRM"/>
          <w:color w:val="000000" w:themeColor="text1"/>
          <w:vertAlign w:val="superscript"/>
        </w:rPr>
        <w:t>-1</w:t>
      </w:r>
      <w:r w:rsidR="00EB1652" w:rsidRPr="00BA0169">
        <w:rPr>
          <w:rFonts w:cs="GulliverRM"/>
          <w:color w:val="000000" w:themeColor="text1"/>
        </w:rPr>
        <w:t>, respectively.</w:t>
      </w:r>
      <w:r w:rsidR="00EB1652" w:rsidRPr="00BA0169">
        <w:rPr>
          <w:rFonts w:cs="GulliverRM"/>
          <w:color w:val="000000" w:themeColor="text1"/>
        </w:rPr>
        <w:fldChar w:fldCharType="begin">
          <w:fldData xml:space="preserve">PEVuZE5vdGU+PENpdGU+PEF1dGhvcj5OaTwvQXV0aG9yPjxZZWFyPjIwMTI8L1llYXI+PFJlY051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=
</w:fldData>
        </w:fldChar>
      </w:r>
      <w:r w:rsidR="00D04841" w:rsidRPr="00BA0169">
        <w:rPr>
          <w:rFonts w:cs="GulliverRM"/>
          <w:color w:val="000000" w:themeColor="text1"/>
        </w:rPr>
        <w:instrText xml:space="preserve"> ADDIN EN.CITE </w:instrText>
      </w:r>
      <w:r w:rsidR="00D04841" w:rsidRPr="00BA0169">
        <w:rPr>
          <w:rFonts w:cs="GulliverRM"/>
          <w:color w:val="000000" w:themeColor="text1"/>
        </w:rPr>
        <w:fldChar w:fldCharType="begin">
          <w:fldData xml:space="preserve">PEVuZE5vdGU+PENpdGU+PEF1dGhvcj5OaTwvQXV0aG9yPjxZZWFyPjIwMTI8L1llYXI+PFJlY051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=
</w:fldData>
        </w:fldChar>
      </w:r>
      <w:r w:rsidR="00D04841" w:rsidRPr="00BA0169">
        <w:rPr>
          <w:rFonts w:cs="GulliverRM"/>
          <w:color w:val="000000" w:themeColor="text1"/>
        </w:rPr>
        <w:instrText xml:space="preserve"> ADDIN EN.CITE.DATA </w:instrText>
      </w:r>
      <w:r w:rsidR="00D04841" w:rsidRPr="00BA0169">
        <w:rPr>
          <w:rFonts w:cs="GulliverRM"/>
          <w:color w:val="000000" w:themeColor="text1"/>
        </w:rPr>
      </w:r>
      <w:r w:rsidR="00D04841" w:rsidRPr="00BA0169">
        <w:rPr>
          <w:rFonts w:cs="GulliverRM"/>
          <w:color w:val="000000" w:themeColor="text1"/>
        </w:rPr>
        <w:fldChar w:fldCharType="end"/>
      </w:r>
      <w:r w:rsidR="00EB1652" w:rsidRPr="00BA0169">
        <w:rPr>
          <w:rFonts w:cs="GulliverRM"/>
          <w:color w:val="000000" w:themeColor="text1"/>
        </w:rPr>
      </w:r>
      <w:r w:rsidR="00EB1652" w:rsidRPr="00BA0169">
        <w:rPr>
          <w:rFonts w:cs="GulliverRM"/>
          <w:color w:val="000000" w:themeColor="text1"/>
        </w:rPr>
        <w:fldChar w:fldCharType="separate"/>
      </w:r>
      <w:r w:rsidR="00D04841" w:rsidRPr="00BA0169">
        <w:rPr>
          <w:rFonts w:cs="GulliverRM"/>
          <w:noProof/>
          <w:color w:val="000000" w:themeColor="text1"/>
          <w:vertAlign w:val="superscript"/>
        </w:rPr>
        <w:t>206</w:t>
      </w:r>
      <w:r w:rsidR="00EB1652" w:rsidRPr="00BA0169">
        <w:rPr>
          <w:rFonts w:cs="GulliverRM"/>
          <w:color w:val="000000" w:themeColor="text1"/>
        </w:rPr>
        <w:fldChar w:fldCharType="end"/>
      </w:r>
      <w:r w:rsidR="00EB1652" w:rsidRPr="00BA0169">
        <w:rPr>
          <w:rFonts w:cs="GulliverRM"/>
          <w:color w:val="000000" w:themeColor="text1"/>
        </w:rPr>
        <w:t xml:space="preserve"> </w:t>
      </w:r>
      <w:r w:rsidR="00EB1652" w:rsidRPr="00BA0169">
        <w:rPr>
          <w:rFonts w:cs="AdvOT999035f4"/>
          <w:color w:val="000000" w:themeColor="text1"/>
        </w:rPr>
        <w:t xml:space="preserve">Also, Örnek </w:t>
      </w:r>
      <w:r w:rsidR="00EB1652" w:rsidRPr="00BA0169">
        <w:rPr>
          <w:rFonts w:cs="AdvOT999035f4"/>
          <w:i/>
          <w:color w:val="000000" w:themeColor="text1"/>
        </w:rPr>
        <w:t>et al</w:t>
      </w:r>
      <w:r w:rsidR="00EB1652" w:rsidRPr="00BA0169">
        <w:rPr>
          <w:rFonts w:cs="AdvOT999035f4"/>
          <w:color w:val="000000" w:themeColor="text1"/>
        </w:rPr>
        <w:t xml:space="preserve"> synthesized nanostructured </w:t>
      </w:r>
      <w:r w:rsidR="00210271" w:rsidRPr="00BA0169">
        <w:rPr>
          <w:rFonts w:cs="AdvOT9b12cd41"/>
          <w:color w:val="000000" w:themeColor="text1"/>
        </w:rPr>
        <w:t>LiCoPO</w:t>
      </w:r>
      <w:r w:rsidR="00210271" w:rsidRPr="00BA0169">
        <w:rPr>
          <w:rFonts w:cs="AdvOT9b12cd41"/>
          <w:color w:val="000000" w:themeColor="text1"/>
          <w:vertAlign w:val="subscript"/>
        </w:rPr>
        <w:t>4</w:t>
      </w:r>
      <w:r w:rsidR="00210271" w:rsidRPr="00BA0169">
        <w:rPr>
          <w:rFonts w:cs="AdvOT9b12cd41"/>
          <w:color w:val="000000" w:themeColor="text1"/>
        </w:rPr>
        <w:t>/C</w:t>
      </w:r>
      <w:r w:rsidR="00EB1652" w:rsidRPr="00BA0169">
        <w:rPr>
          <w:rFonts w:cs="AdvOT999035f4"/>
          <w:color w:val="000000" w:themeColor="text1"/>
        </w:rPr>
        <w:t xml:space="preserve"> by a sol-gel method. HR-TEM analysis reveal</w:t>
      </w:r>
      <w:r w:rsidRPr="00BA0169">
        <w:rPr>
          <w:rFonts w:cs="AdvOT999035f4"/>
          <w:color w:val="000000" w:themeColor="text1"/>
        </w:rPr>
        <w:t>ed</w:t>
      </w:r>
      <w:r w:rsidR="00EB1652" w:rsidRPr="00BA0169">
        <w:rPr>
          <w:rFonts w:cs="AdvOT999035f4"/>
          <w:color w:val="000000" w:themeColor="text1"/>
        </w:rPr>
        <w:t xml:space="preserve"> that a carbon layer of 5 to 10 nm thickness was uniformly distributed on the surface of LiCoPO</w:t>
      </w:r>
      <w:r w:rsidR="00EB1652" w:rsidRPr="00BA0169">
        <w:rPr>
          <w:rFonts w:cs="AdvOT999035f4"/>
          <w:color w:val="000000" w:themeColor="text1"/>
          <w:vertAlign w:val="subscript"/>
        </w:rPr>
        <w:t>4</w:t>
      </w:r>
      <w:r w:rsidR="00EB1652" w:rsidRPr="00BA0169">
        <w:rPr>
          <w:rFonts w:cs="AdvOT999035f4"/>
          <w:color w:val="000000" w:themeColor="text1"/>
        </w:rPr>
        <w:t>.</w:t>
      </w:r>
      <w:r w:rsidR="00EB1652" w:rsidRPr="00BA0169">
        <w:rPr>
          <w:rFonts w:cs="AdvOT999035f4"/>
          <w:color w:val="000000" w:themeColor="text1"/>
        </w:rPr>
        <w:fldChar w:fldCharType="begin">
          <w:fldData xml:space="preserve">PEVuZE5vdGU+PENpdGU+PEF1dGhvcj7DlnJuZWs8L0F1dGhvcj48WWVhcj4yMDE2PC9ZZWFyPjxS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</w:fldData>
        </w:fldChar>
      </w:r>
      <w:r w:rsidR="00D04841" w:rsidRPr="00BA0169">
        <w:rPr>
          <w:rFonts w:cs="AdvOT999035f4"/>
          <w:color w:val="000000" w:themeColor="text1"/>
        </w:rPr>
        <w:instrText xml:space="preserve"> ADDIN EN.CITE </w:instrText>
      </w:r>
      <w:r w:rsidR="00D04841" w:rsidRPr="00BA0169">
        <w:rPr>
          <w:rFonts w:cs="AdvOT999035f4"/>
          <w:color w:val="000000" w:themeColor="text1"/>
        </w:rPr>
        <w:fldChar w:fldCharType="begin">
          <w:fldData xml:space="preserve">PEVuZE5vdGU+PENpdGU+PEF1dGhvcj7DlnJuZWs8L0F1dGhvcj48WWVhcj4yMDE2PC9ZZWFyPjxS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</w:fldData>
        </w:fldChar>
      </w:r>
      <w:r w:rsidR="00D04841" w:rsidRPr="00BA0169">
        <w:rPr>
          <w:rFonts w:cs="AdvOT999035f4"/>
          <w:color w:val="000000" w:themeColor="text1"/>
        </w:rPr>
        <w:instrText xml:space="preserve"> ADDIN EN.CITE.DATA </w:instrText>
      </w:r>
      <w:r w:rsidR="00D04841" w:rsidRPr="00BA0169">
        <w:rPr>
          <w:rFonts w:cs="AdvOT999035f4"/>
          <w:color w:val="000000" w:themeColor="text1"/>
        </w:rPr>
      </w:r>
      <w:r w:rsidR="00D04841" w:rsidRPr="00BA0169">
        <w:rPr>
          <w:rFonts w:cs="AdvOT999035f4"/>
          <w:color w:val="000000" w:themeColor="text1"/>
        </w:rPr>
        <w:fldChar w:fldCharType="end"/>
      </w:r>
      <w:r w:rsidR="00EB1652" w:rsidRPr="00BA0169">
        <w:rPr>
          <w:rFonts w:cs="AdvOT999035f4"/>
          <w:color w:val="000000" w:themeColor="text1"/>
        </w:rPr>
      </w:r>
      <w:r w:rsidR="00EB1652" w:rsidRPr="00BA0169">
        <w:rPr>
          <w:rFonts w:cs="AdvOT999035f4"/>
          <w:color w:val="000000" w:themeColor="text1"/>
        </w:rPr>
        <w:fldChar w:fldCharType="separate"/>
      </w:r>
      <w:r w:rsidR="00D04841" w:rsidRPr="00BA0169">
        <w:rPr>
          <w:rFonts w:cs="AdvOT999035f4"/>
          <w:noProof/>
          <w:color w:val="000000" w:themeColor="text1"/>
          <w:vertAlign w:val="superscript"/>
        </w:rPr>
        <w:t>168</w:t>
      </w:r>
      <w:r w:rsidR="00EB1652" w:rsidRPr="00BA0169">
        <w:rPr>
          <w:rFonts w:cs="AdvOT999035f4"/>
          <w:color w:val="000000" w:themeColor="text1"/>
        </w:rPr>
        <w:fldChar w:fldCharType="end"/>
      </w:r>
      <w:r w:rsidR="00EB1652" w:rsidRPr="00BA0169">
        <w:rPr>
          <w:rFonts w:cs="AdvOT999035f4"/>
          <w:color w:val="000000" w:themeColor="text1"/>
        </w:rPr>
        <w:t xml:space="preserve"> Meanwhile, a </w:t>
      </w:r>
      <w:r w:rsidR="00440A6F" w:rsidRPr="00BA0169">
        <w:rPr>
          <w:rFonts w:cs="AdvOT999035f4"/>
          <w:color w:val="000000" w:themeColor="text1"/>
        </w:rPr>
        <w:t xml:space="preserve">microwave assisted </w:t>
      </w:r>
      <w:r w:rsidR="00EB1652" w:rsidRPr="00BA0169">
        <w:rPr>
          <w:rFonts w:cs="AdvOT999035f4"/>
          <w:color w:val="000000" w:themeColor="text1"/>
        </w:rPr>
        <w:t xml:space="preserve">solvothermal method </w:t>
      </w:r>
      <w:r w:rsidR="00580153" w:rsidRPr="00BA0169">
        <w:rPr>
          <w:rFonts w:cs="AdvOT999035f4"/>
          <w:color w:val="000000" w:themeColor="text1"/>
        </w:rPr>
        <w:t xml:space="preserve">at temperatures from 140-220 </w:t>
      </w:r>
      <w:r w:rsidR="00580153" w:rsidRPr="00BA0169">
        <w:rPr>
          <w:rFonts w:ascii="Cambria Math" w:eastAsia="SimSun" w:hAnsi="Cambria Math" w:cs="Cambria Math"/>
          <w:color w:val="000000" w:themeColor="text1"/>
        </w:rPr>
        <w:t xml:space="preserve">℃ </w:t>
      </w:r>
      <w:r w:rsidR="00EB1652" w:rsidRPr="00BA0169">
        <w:rPr>
          <w:rFonts w:cs="AdvOT999035f4"/>
          <w:color w:val="000000" w:themeColor="text1"/>
        </w:rPr>
        <w:t>was applied to synthesized LiCoPO</w:t>
      </w:r>
      <w:r w:rsidR="00EB1652" w:rsidRPr="00BA0169">
        <w:rPr>
          <w:rFonts w:cs="AdvOT999035f4"/>
          <w:color w:val="000000" w:themeColor="text1"/>
          <w:vertAlign w:val="subscript"/>
        </w:rPr>
        <w:t>4</w:t>
      </w:r>
      <w:r w:rsidR="00EB1652" w:rsidRPr="00BA0169">
        <w:rPr>
          <w:rFonts w:cs="AdvOT999035f4"/>
          <w:color w:val="000000" w:themeColor="text1"/>
        </w:rPr>
        <w:t xml:space="preserve"> cathode with a thin (5-7 nm) and uniform carbon layer distributed on the surface</w:t>
      </w:r>
      <w:r w:rsidR="007F269A" w:rsidRPr="00BA0169">
        <w:rPr>
          <w:rFonts w:cs="AdvOT999035f4"/>
          <w:color w:val="000000" w:themeColor="text1"/>
        </w:rPr>
        <w:t xml:space="preserve"> (</w:t>
      </w:r>
      <w:r w:rsidR="007F269A" w:rsidRPr="00BA0169">
        <w:rPr>
          <w:rFonts w:cs="AdvOT999035f4"/>
          <w:color w:val="000000" w:themeColor="text1"/>
        </w:rPr>
        <w:fldChar w:fldCharType="begin"/>
      </w:r>
      <w:r w:rsidR="007F269A" w:rsidRPr="00BA0169">
        <w:rPr>
          <w:rFonts w:cs="AdvOT999035f4"/>
          <w:color w:val="000000" w:themeColor="text1"/>
        </w:rPr>
        <w:instrText xml:space="preserve"> REF _Ref508625010 \h </w:instrText>
      </w:r>
      <w:r w:rsidR="0018121B" w:rsidRPr="00BA0169">
        <w:rPr>
          <w:rFonts w:cs="AdvOT999035f4"/>
          <w:color w:val="000000" w:themeColor="text1"/>
        </w:rPr>
        <w:instrText xml:space="preserve"> \* MERGEFORMAT </w:instrText>
      </w:r>
      <w:r w:rsidR="007F269A" w:rsidRPr="00BA0169">
        <w:rPr>
          <w:rFonts w:cs="AdvOT999035f4"/>
          <w:color w:val="000000" w:themeColor="text1"/>
        </w:rPr>
      </w:r>
      <w:r w:rsidR="007F269A" w:rsidRPr="00BA0169">
        <w:rPr>
          <w:rFonts w:cs="AdvOT999035f4"/>
          <w:color w:val="000000" w:themeColor="text1"/>
        </w:rPr>
        <w:fldChar w:fldCharType="separate"/>
      </w:r>
      <w:r w:rsidR="002232F5" w:rsidRPr="00BA0169">
        <w:rPr>
          <w:color w:val="000000" w:themeColor="text1"/>
        </w:rPr>
        <w:t xml:space="preserve">Figure </w:t>
      </w:r>
      <w:r w:rsidR="002232F5" w:rsidRPr="00BA0169">
        <w:rPr>
          <w:noProof/>
          <w:color w:val="000000" w:themeColor="text1"/>
        </w:rPr>
        <w:t>3</w:t>
      </w:r>
      <w:r w:rsidR="007F269A" w:rsidRPr="00BA0169">
        <w:rPr>
          <w:rFonts w:cs="AdvOT999035f4"/>
          <w:color w:val="000000" w:themeColor="text1"/>
        </w:rPr>
        <w:fldChar w:fldCharType="end"/>
      </w:r>
      <w:r w:rsidR="007F269A" w:rsidRPr="00BA0169">
        <w:rPr>
          <w:rFonts w:cs="AdvOT999035f4"/>
          <w:color w:val="000000" w:themeColor="text1"/>
        </w:rPr>
        <w:t xml:space="preserve"> d)</w:t>
      </w:r>
      <w:r w:rsidR="00EB1652" w:rsidRPr="00BA0169">
        <w:rPr>
          <w:rFonts w:cs="AdvOT999035f4"/>
          <w:color w:val="000000" w:themeColor="text1"/>
        </w:rPr>
        <w:t>.</w:t>
      </w:r>
      <w:r w:rsidRPr="00BA0169">
        <w:rPr>
          <w:rFonts w:cs="AdvOT999035f4"/>
          <w:color w:val="000000" w:themeColor="text1"/>
        </w:rPr>
        <w:fldChar w:fldCharType="begin">
          <w:fldData xml:space="preserve">PEVuZE5vdGU+PENpdGU+PEF1dGhvcj5Pcm5lazwvQXV0aG9yPjxZZWFyPjIwMTY8L1llYXI+PFJl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</w:fldData>
        </w:fldChar>
      </w:r>
      <w:r w:rsidR="00D04841" w:rsidRPr="00BA0169">
        <w:rPr>
          <w:rFonts w:cs="AdvOT999035f4"/>
          <w:color w:val="000000" w:themeColor="text1"/>
        </w:rPr>
        <w:instrText xml:space="preserve"> ADDIN EN.CITE </w:instrText>
      </w:r>
      <w:r w:rsidR="00D04841" w:rsidRPr="00BA0169">
        <w:rPr>
          <w:rFonts w:cs="AdvOT999035f4"/>
          <w:color w:val="000000" w:themeColor="text1"/>
        </w:rPr>
        <w:fldChar w:fldCharType="begin">
          <w:fldData xml:space="preserve">PEVuZE5vdGU+PENpdGU+PEF1dGhvcj5Pcm5lazwvQXV0aG9yPjxZZWFyPjIwMTY8L1llYXI+PFJl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</w:fldData>
        </w:fldChar>
      </w:r>
      <w:r w:rsidR="00D04841" w:rsidRPr="00BA0169">
        <w:rPr>
          <w:rFonts w:cs="AdvOT999035f4"/>
          <w:color w:val="000000" w:themeColor="text1"/>
        </w:rPr>
        <w:instrText xml:space="preserve"> ADDIN EN.CITE.DATA </w:instrText>
      </w:r>
      <w:r w:rsidR="00D04841" w:rsidRPr="00BA0169">
        <w:rPr>
          <w:rFonts w:cs="AdvOT999035f4"/>
          <w:color w:val="000000" w:themeColor="text1"/>
        </w:rPr>
      </w:r>
      <w:r w:rsidR="00D04841" w:rsidRPr="00BA0169">
        <w:rPr>
          <w:rFonts w:cs="AdvOT999035f4"/>
          <w:color w:val="000000" w:themeColor="text1"/>
        </w:rPr>
        <w:fldChar w:fldCharType="end"/>
      </w:r>
      <w:r w:rsidRPr="00BA0169">
        <w:rPr>
          <w:rFonts w:cs="AdvOT999035f4"/>
          <w:color w:val="000000" w:themeColor="text1"/>
        </w:rPr>
      </w:r>
      <w:r w:rsidRPr="00BA0169">
        <w:rPr>
          <w:rFonts w:cs="AdvOT999035f4"/>
          <w:color w:val="000000" w:themeColor="text1"/>
        </w:rPr>
        <w:fldChar w:fldCharType="separate"/>
      </w:r>
      <w:r w:rsidR="00D04841" w:rsidRPr="00BA0169">
        <w:rPr>
          <w:rFonts w:cs="AdvOT999035f4"/>
          <w:noProof/>
          <w:color w:val="000000" w:themeColor="text1"/>
          <w:vertAlign w:val="superscript"/>
        </w:rPr>
        <w:t>132</w:t>
      </w:r>
      <w:r w:rsidRPr="00BA0169">
        <w:rPr>
          <w:rFonts w:cs="AdvOT999035f4"/>
          <w:color w:val="000000" w:themeColor="text1"/>
        </w:rPr>
        <w:fldChar w:fldCharType="end"/>
      </w:r>
      <w:r w:rsidR="00EB1652" w:rsidRPr="00BA0169">
        <w:rPr>
          <w:rFonts w:cs="AdvOT999035f4"/>
          <w:color w:val="000000" w:themeColor="text1"/>
        </w:rPr>
        <w:t xml:space="preserve"> This nanostructured LiCoPO</w:t>
      </w:r>
      <w:r w:rsidR="00EB1652" w:rsidRPr="00BA0169">
        <w:rPr>
          <w:rFonts w:cs="AdvOT999035f4"/>
          <w:color w:val="000000" w:themeColor="text1"/>
          <w:vertAlign w:val="subscript"/>
        </w:rPr>
        <w:t>4</w:t>
      </w:r>
      <w:r w:rsidR="00EB1652" w:rsidRPr="00BA0169">
        <w:rPr>
          <w:rFonts w:cs="AdvOT999035f4"/>
          <w:color w:val="000000" w:themeColor="text1"/>
        </w:rPr>
        <w:t>/C cathode exhibit</w:t>
      </w:r>
      <w:r w:rsidR="00440A6F" w:rsidRPr="00BA0169">
        <w:rPr>
          <w:rFonts w:cs="AdvOT999035f4"/>
          <w:color w:val="000000" w:themeColor="text1"/>
        </w:rPr>
        <w:t>ed a capacity of 155</w:t>
      </w:r>
      <w:r w:rsidR="00EB1652" w:rsidRPr="00BA0169">
        <w:rPr>
          <w:rFonts w:cs="AdvOT999035f4"/>
          <w:color w:val="000000" w:themeColor="text1"/>
        </w:rPr>
        <w:t xml:space="preserve"> mA h g</w:t>
      </w:r>
      <w:r w:rsidR="00EB1652" w:rsidRPr="00BA0169">
        <w:rPr>
          <w:rFonts w:cs="AdvOT999035f4"/>
          <w:color w:val="000000" w:themeColor="text1"/>
          <w:vertAlign w:val="superscript"/>
        </w:rPr>
        <w:t>-1</w:t>
      </w:r>
      <w:r w:rsidR="00440A6F" w:rsidRPr="00BA0169">
        <w:rPr>
          <w:rFonts w:cs="AdvOT999035f4"/>
          <w:color w:val="000000" w:themeColor="text1"/>
        </w:rPr>
        <w:t xml:space="preserve"> at 0.1 C</w:t>
      </w:r>
      <w:r w:rsidR="00EB1652" w:rsidRPr="00BA0169">
        <w:rPr>
          <w:rFonts w:cs="AdvOT999035f4"/>
          <w:color w:val="000000" w:themeColor="text1"/>
        </w:rPr>
        <w:t xml:space="preserve"> with </w:t>
      </w:r>
      <w:r w:rsidR="00440A6F" w:rsidRPr="00BA0169">
        <w:rPr>
          <w:rFonts w:cs="AdvOT999035f4"/>
          <w:color w:val="000000" w:themeColor="text1"/>
        </w:rPr>
        <w:t xml:space="preserve">a </w:t>
      </w:r>
      <w:r w:rsidR="00EB1652" w:rsidRPr="00BA0169">
        <w:rPr>
          <w:rFonts w:cs="AdvOT999035f4"/>
          <w:color w:val="000000" w:themeColor="text1"/>
        </w:rPr>
        <w:t xml:space="preserve">capacity retention </w:t>
      </w:r>
      <w:r w:rsidR="00440A6F" w:rsidRPr="00BA0169">
        <w:rPr>
          <w:rFonts w:cs="AdvOT999035f4"/>
          <w:color w:val="000000" w:themeColor="text1"/>
        </w:rPr>
        <w:t>of</w:t>
      </w:r>
      <w:r w:rsidR="00EB1652" w:rsidRPr="00BA0169">
        <w:rPr>
          <w:rFonts w:cs="AdvOT999035f4"/>
          <w:color w:val="000000" w:themeColor="text1"/>
        </w:rPr>
        <w:t xml:space="preserve"> 91% after 80 cycles</w:t>
      </w:r>
      <w:r w:rsidR="000D3B15" w:rsidRPr="00BA0169">
        <w:rPr>
          <w:rFonts w:cs="AdvOT999035f4"/>
          <w:color w:val="000000" w:themeColor="text1"/>
        </w:rPr>
        <w:t>, and rate capability of 98 mA h g</w:t>
      </w:r>
      <w:r w:rsidR="000D3B15" w:rsidRPr="00BA0169">
        <w:rPr>
          <w:rFonts w:cs="AdvOT999035f4"/>
          <w:color w:val="000000" w:themeColor="text1"/>
          <w:vertAlign w:val="superscript"/>
        </w:rPr>
        <w:t>-1</w:t>
      </w:r>
      <w:r w:rsidR="000D3B15" w:rsidRPr="00BA0169">
        <w:rPr>
          <w:rFonts w:cs="AdvOT999035f4"/>
          <w:color w:val="000000" w:themeColor="text1"/>
        </w:rPr>
        <w:t xml:space="preserve"> at 5 C</w:t>
      </w:r>
      <w:r w:rsidR="003E343B" w:rsidRPr="00BA0169">
        <w:rPr>
          <w:rFonts w:cs="AdvOT999035f4"/>
          <w:color w:val="000000" w:themeColor="text1"/>
        </w:rPr>
        <w:t xml:space="preserve"> </w:t>
      </w:r>
      <w:r w:rsidR="007F269A" w:rsidRPr="00BA0169">
        <w:rPr>
          <w:rFonts w:cs="AdvOT999035f4"/>
          <w:color w:val="000000" w:themeColor="text1"/>
        </w:rPr>
        <w:t>(</w:t>
      </w:r>
      <w:r w:rsidR="007F269A" w:rsidRPr="00BA0169">
        <w:rPr>
          <w:rFonts w:cs="AdvOT999035f4"/>
          <w:color w:val="000000" w:themeColor="text1"/>
        </w:rPr>
        <w:fldChar w:fldCharType="begin"/>
      </w:r>
      <w:r w:rsidR="007F269A" w:rsidRPr="00BA0169">
        <w:rPr>
          <w:rFonts w:cs="AdvOT999035f4"/>
          <w:color w:val="000000" w:themeColor="text1"/>
        </w:rPr>
        <w:instrText xml:space="preserve"> REF _Ref508625010 \h </w:instrText>
      </w:r>
      <w:r w:rsidR="0018121B" w:rsidRPr="00BA0169">
        <w:rPr>
          <w:rFonts w:cs="AdvOT999035f4"/>
          <w:color w:val="000000" w:themeColor="text1"/>
        </w:rPr>
        <w:instrText xml:space="preserve"> \* MERGEFORMAT </w:instrText>
      </w:r>
      <w:r w:rsidR="007F269A" w:rsidRPr="00BA0169">
        <w:rPr>
          <w:rFonts w:cs="AdvOT999035f4"/>
          <w:color w:val="000000" w:themeColor="text1"/>
        </w:rPr>
      </w:r>
      <w:r w:rsidR="007F269A" w:rsidRPr="00BA0169">
        <w:rPr>
          <w:rFonts w:cs="AdvOT999035f4"/>
          <w:color w:val="000000" w:themeColor="text1"/>
        </w:rPr>
        <w:fldChar w:fldCharType="separate"/>
      </w:r>
      <w:r w:rsidR="002232F5" w:rsidRPr="00BA0169">
        <w:rPr>
          <w:color w:val="000000" w:themeColor="text1"/>
        </w:rPr>
        <w:t xml:space="preserve">Figure </w:t>
      </w:r>
      <w:r w:rsidR="002232F5" w:rsidRPr="00BA0169">
        <w:rPr>
          <w:noProof/>
          <w:color w:val="000000" w:themeColor="text1"/>
        </w:rPr>
        <w:t>3</w:t>
      </w:r>
      <w:r w:rsidR="007F269A" w:rsidRPr="00BA0169">
        <w:rPr>
          <w:rFonts w:cs="AdvOT999035f4"/>
          <w:color w:val="000000" w:themeColor="text1"/>
        </w:rPr>
        <w:fldChar w:fldCharType="end"/>
      </w:r>
      <w:r w:rsidR="007F269A" w:rsidRPr="00BA0169">
        <w:rPr>
          <w:rFonts w:cs="AdvOT999035f4"/>
          <w:color w:val="000000" w:themeColor="text1"/>
        </w:rPr>
        <w:t xml:space="preserve"> e and f)</w:t>
      </w:r>
      <w:r w:rsidR="00EB1652" w:rsidRPr="00BA0169">
        <w:rPr>
          <w:rFonts w:cs="AdvOT999035f4"/>
          <w:color w:val="000000" w:themeColor="text1"/>
        </w:rPr>
        <w:t>.</w:t>
      </w:r>
    </w:p>
    <w:p w14:paraId="0540F184" w14:textId="77777777" w:rsidR="00924910" w:rsidRPr="00BA0169" w:rsidRDefault="00924910" w:rsidP="00680BCA">
      <w:pPr>
        <w:keepNext/>
        <w:autoSpaceDE w:val="0"/>
        <w:autoSpaceDN w:val="0"/>
        <w:jc w:val="center"/>
        <w:rPr>
          <w:color w:val="000000" w:themeColor="text1"/>
        </w:rPr>
      </w:pPr>
      <w:r w:rsidRPr="00BA0169">
        <w:rPr>
          <w:noProof/>
          <w:color w:val="000000" w:themeColor="text1"/>
          <w:lang w:eastAsia="en-GB"/>
        </w:rPr>
        <w:drawing>
          <wp:inline distT="0" distB="0" distL="0" distR="0" wp14:anchorId="335305C0" wp14:editId="13106AD3">
            <wp:extent cx="4320000" cy="1929600"/>
            <wp:effectExtent l="0" t="0" r="444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1929600"/>
                    </a:xfrm>
                    <a:prstGeom prst="rect">
                      <a:avLst/>
                    </a:prstGeom>
                    <a:noFill/>
                  </pic:spPr>
                </pic:pic>
              </a:graphicData>
            </a:graphic>
          </wp:inline>
        </w:drawing>
      </w:r>
    </w:p>
    <w:p w14:paraId="277E0CA0" w14:textId="347537B1" w:rsidR="008D20A2" w:rsidRPr="00BA0169" w:rsidRDefault="00924910" w:rsidP="00924910">
      <w:pPr>
        <w:pStyle w:val="Caption"/>
        <w:rPr>
          <w:rFonts w:cs="AdvOT999035f4"/>
          <w:i w:val="0"/>
          <w:color w:val="000000" w:themeColor="text1"/>
        </w:rPr>
      </w:pPr>
      <w:bookmarkStart w:id="7" w:name="_Ref508625010"/>
      <w:r w:rsidRPr="00BA0169">
        <w:rPr>
          <w:i w:val="0"/>
          <w:color w:val="000000" w:themeColor="text1"/>
        </w:rPr>
        <w:t xml:space="preserve">Figure </w:t>
      </w:r>
      <w:r w:rsidR="0080796E" w:rsidRPr="00BA0169">
        <w:rPr>
          <w:i w:val="0"/>
          <w:color w:val="000000" w:themeColor="text1"/>
        </w:rPr>
        <w:fldChar w:fldCharType="begin"/>
      </w:r>
      <w:r w:rsidR="0080796E" w:rsidRPr="00BA0169">
        <w:rPr>
          <w:i w:val="0"/>
          <w:color w:val="000000" w:themeColor="text1"/>
        </w:rPr>
        <w:instrText xml:space="preserve"> SEQ Figure \* ARABIC </w:instrText>
      </w:r>
      <w:r w:rsidR="0080796E" w:rsidRPr="00BA0169">
        <w:rPr>
          <w:i w:val="0"/>
          <w:color w:val="000000" w:themeColor="text1"/>
        </w:rPr>
        <w:fldChar w:fldCharType="separate"/>
      </w:r>
      <w:r w:rsidR="002232F5" w:rsidRPr="00BA0169">
        <w:rPr>
          <w:i w:val="0"/>
          <w:noProof/>
          <w:color w:val="000000" w:themeColor="text1"/>
        </w:rPr>
        <w:t>3</w:t>
      </w:r>
      <w:r w:rsidR="0080796E" w:rsidRPr="00BA0169">
        <w:rPr>
          <w:i w:val="0"/>
          <w:noProof/>
          <w:color w:val="000000" w:themeColor="text1"/>
        </w:rPr>
        <w:fldChar w:fldCharType="end"/>
      </w:r>
      <w:bookmarkEnd w:id="7"/>
      <w:r w:rsidR="00583FCF" w:rsidRPr="00BA0169">
        <w:rPr>
          <w:i w:val="0"/>
          <w:color w:val="000000" w:themeColor="text1"/>
        </w:rPr>
        <w:t xml:space="preserve"> </w:t>
      </w:r>
      <w:r w:rsidR="00583FCF" w:rsidRPr="00BA0169">
        <w:rPr>
          <w:i w:val="0"/>
          <w:color w:val="000000" w:themeColor="text1"/>
          <w:lang w:eastAsia="zh-TW"/>
        </w:rPr>
        <w:t>(a) and (b) TEM images of LiCoPO</w:t>
      </w:r>
      <w:r w:rsidR="00583FCF" w:rsidRPr="00BA0169">
        <w:rPr>
          <w:i w:val="0"/>
          <w:color w:val="000000" w:themeColor="text1"/>
          <w:vertAlign w:val="subscript"/>
          <w:lang w:eastAsia="zh-TW"/>
        </w:rPr>
        <w:t>4</w:t>
      </w:r>
      <w:r w:rsidR="00583FCF" w:rsidRPr="00BA0169">
        <w:rPr>
          <w:i w:val="0"/>
          <w:color w:val="000000" w:themeColor="text1"/>
          <w:lang w:eastAsia="zh-TW"/>
        </w:rPr>
        <w:t xml:space="preserve"> showing the carbon coating</w:t>
      </w:r>
      <w:r w:rsidR="003B5070" w:rsidRPr="00BA0169">
        <w:rPr>
          <w:i w:val="0"/>
          <w:color w:val="000000" w:themeColor="text1"/>
          <w:lang w:eastAsia="zh-TW"/>
        </w:rPr>
        <w:t xml:space="preserve"> </w:t>
      </w:r>
      <w:r w:rsidR="003B5070" w:rsidRPr="00BA0169">
        <w:rPr>
          <w:color w:val="000000" w:themeColor="text1"/>
          <w:lang w:eastAsia="zh-TW"/>
        </w:rPr>
        <w:t>via</w:t>
      </w:r>
      <w:r w:rsidR="003B5070" w:rsidRPr="00BA0169">
        <w:rPr>
          <w:i w:val="0"/>
          <w:color w:val="000000" w:themeColor="text1"/>
          <w:lang w:eastAsia="zh-TW"/>
        </w:rPr>
        <w:t xml:space="preserve"> vapour deposition technique</w:t>
      </w:r>
      <w:r w:rsidR="00583FCF" w:rsidRPr="00BA0169">
        <w:rPr>
          <w:i w:val="0"/>
          <w:color w:val="000000" w:themeColor="text1"/>
          <w:lang w:eastAsia="zh-TW"/>
        </w:rPr>
        <w:t xml:space="preserve">. The carbon layer is indicated by arrows in (a). (c) Discharge capacity of the bare and </w:t>
      </w:r>
      <w:r w:rsidR="00210271" w:rsidRPr="00BA0169">
        <w:rPr>
          <w:i w:val="0"/>
          <w:color w:val="000000" w:themeColor="text1"/>
          <w:lang w:eastAsia="zh-TW"/>
        </w:rPr>
        <w:t>LiCoPO</w:t>
      </w:r>
      <w:r w:rsidR="00210271" w:rsidRPr="00BA0169">
        <w:rPr>
          <w:i w:val="0"/>
          <w:color w:val="000000" w:themeColor="text1"/>
          <w:vertAlign w:val="subscript"/>
          <w:lang w:eastAsia="zh-TW"/>
        </w:rPr>
        <w:t>4</w:t>
      </w:r>
      <w:r w:rsidR="00210271" w:rsidRPr="00BA0169">
        <w:rPr>
          <w:i w:val="0"/>
          <w:color w:val="000000" w:themeColor="text1"/>
          <w:lang w:eastAsia="zh-TW"/>
        </w:rPr>
        <w:t>/C</w:t>
      </w:r>
      <w:r w:rsidR="00583FCF" w:rsidRPr="00BA0169">
        <w:rPr>
          <w:i w:val="0"/>
          <w:color w:val="000000" w:themeColor="text1"/>
          <w:lang w:eastAsia="zh-TW"/>
        </w:rPr>
        <w:t xml:space="preserve"> electrodes at </w:t>
      </w:r>
      <w:r w:rsidR="00653B5F" w:rsidRPr="00BA0169">
        <w:rPr>
          <w:i w:val="0"/>
          <w:color w:val="000000" w:themeColor="text1"/>
          <w:lang w:eastAsia="zh-TW"/>
        </w:rPr>
        <w:t>0.06 C</w:t>
      </w:r>
      <w:r w:rsidR="00583FCF" w:rsidRPr="00BA0169">
        <w:rPr>
          <w:i w:val="0"/>
          <w:color w:val="000000" w:themeColor="text1"/>
          <w:lang w:eastAsia="zh-TW"/>
        </w:rPr>
        <w:t xml:space="preserve"> as a function of cycle number.</w:t>
      </w:r>
      <w:r w:rsidR="00583FCF" w:rsidRPr="00BA0169">
        <w:rPr>
          <w:rFonts w:cs="AdvOT863180fb"/>
          <w:i w:val="0"/>
          <w:color w:val="000000" w:themeColor="text1"/>
        </w:rPr>
        <w:t xml:space="preserve"> </w:t>
      </w:r>
      <w:r w:rsidR="006B4FF1" w:rsidRPr="00BA0169">
        <w:rPr>
          <w:rFonts w:cs="AdvOT863180fb"/>
          <w:i w:val="0"/>
          <w:color w:val="000000" w:themeColor="text1"/>
        </w:rPr>
        <w:t xml:space="preserve">Reproduced from Ref. </w:t>
      </w:r>
      <w:r w:rsidR="006B4FF1" w:rsidRPr="00BA0169">
        <w:rPr>
          <w:rFonts w:cs="AdvOT863180fb"/>
          <w:i w:val="0"/>
          <w:color w:val="000000" w:themeColor="text1"/>
        </w:rPr>
        <w:fldChar w:fldCharType="begin">
          <w:fldData xml:space="preserve">PEVuZE5vdGU+PENpdGU+PEF1dGhvcj5OaTwvQXV0aG9yPjxZZWFyPjIwMTM8L1llYXI+PFJlY051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</w:fldData>
        </w:fldChar>
      </w:r>
      <w:r w:rsidR="00D04841" w:rsidRPr="00BA0169">
        <w:rPr>
          <w:rFonts w:cs="AdvOT863180fb"/>
          <w:i w:val="0"/>
          <w:color w:val="000000" w:themeColor="text1"/>
        </w:rPr>
        <w:instrText xml:space="preserve"> ADDIN EN.CITE </w:instrText>
      </w:r>
      <w:r w:rsidR="00D04841" w:rsidRPr="00BA0169">
        <w:rPr>
          <w:rFonts w:cs="AdvOT863180fb"/>
          <w:i w:val="0"/>
          <w:color w:val="000000" w:themeColor="text1"/>
        </w:rPr>
        <w:fldChar w:fldCharType="begin">
          <w:fldData xml:space="preserve">PEVuZE5vdGU+PENpdGU+PEF1dGhvcj5OaTwvQXV0aG9yPjxZZWFyPjIwMTM8L1llYXI+PFJlY051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</w:fldData>
        </w:fldChar>
      </w:r>
      <w:r w:rsidR="00D04841" w:rsidRPr="00BA0169">
        <w:rPr>
          <w:rFonts w:cs="AdvOT863180fb"/>
          <w:i w:val="0"/>
          <w:color w:val="000000" w:themeColor="text1"/>
        </w:rPr>
        <w:instrText xml:space="preserve"> ADDIN EN.CITE.DATA </w:instrText>
      </w:r>
      <w:r w:rsidR="00D04841" w:rsidRPr="00BA0169">
        <w:rPr>
          <w:rFonts w:cs="AdvOT863180fb"/>
          <w:i w:val="0"/>
          <w:color w:val="000000" w:themeColor="text1"/>
        </w:rPr>
      </w:r>
      <w:r w:rsidR="00D04841" w:rsidRPr="00BA0169">
        <w:rPr>
          <w:rFonts w:cs="AdvOT863180fb"/>
          <w:i w:val="0"/>
          <w:color w:val="000000" w:themeColor="text1"/>
        </w:rPr>
        <w:fldChar w:fldCharType="end"/>
      </w:r>
      <w:r w:rsidR="006B4FF1" w:rsidRPr="00BA0169">
        <w:rPr>
          <w:rFonts w:cs="AdvOT863180fb"/>
          <w:i w:val="0"/>
          <w:color w:val="000000" w:themeColor="text1"/>
        </w:rPr>
      </w:r>
      <w:r w:rsidR="006B4FF1" w:rsidRPr="00BA0169">
        <w:rPr>
          <w:rFonts w:cs="AdvOT863180fb"/>
          <w:i w:val="0"/>
          <w:color w:val="000000" w:themeColor="text1"/>
        </w:rPr>
        <w:fldChar w:fldCharType="separate"/>
      </w:r>
      <w:r w:rsidR="00D04841" w:rsidRPr="00BA0169">
        <w:rPr>
          <w:rFonts w:cs="AdvOT863180fb"/>
          <w:i w:val="0"/>
          <w:noProof/>
          <w:color w:val="000000" w:themeColor="text1"/>
          <w:vertAlign w:val="superscript"/>
        </w:rPr>
        <w:t>179</w:t>
      </w:r>
      <w:r w:rsidR="006B4FF1" w:rsidRPr="00BA0169">
        <w:rPr>
          <w:rFonts w:cs="AdvOT863180fb"/>
          <w:i w:val="0"/>
          <w:color w:val="000000" w:themeColor="text1"/>
        </w:rPr>
        <w:fldChar w:fldCharType="end"/>
      </w:r>
      <w:r w:rsidR="006B4FF1" w:rsidRPr="00BA0169">
        <w:rPr>
          <w:rFonts w:cs="AdvOT863180fb"/>
          <w:i w:val="0"/>
          <w:color w:val="000000" w:themeColor="text1"/>
        </w:rPr>
        <w:t xml:space="preserve"> with permission from Elsevier 2013. </w:t>
      </w:r>
      <w:r w:rsidR="00583FCF" w:rsidRPr="00BA0169">
        <w:rPr>
          <w:rFonts w:cs="AdvOT863180fb"/>
          <w:i w:val="0"/>
          <w:color w:val="000000" w:themeColor="text1"/>
        </w:rPr>
        <w:t xml:space="preserve">(d) High-resolution TEM image of </w:t>
      </w:r>
      <w:r w:rsidR="00210271" w:rsidRPr="00BA0169">
        <w:rPr>
          <w:rFonts w:cs="AdvOT863180fb"/>
          <w:i w:val="0"/>
          <w:color w:val="000000" w:themeColor="text1"/>
        </w:rPr>
        <w:t>LiCoPO</w:t>
      </w:r>
      <w:r w:rsidR="00210271" w:rsidRPr="00BA0169">
        <w:rPr>
          <w:rFonts w:cs="AdvOT863180fb"/>
          <w:i w:val="0"/>
          <w:color w:val="000000" w:themeColor="text1"/>
          <w:vertAlign w:val="subscript"/>
        </w:rPr>
        <w:t>4</w:t>
      </w:r>
      <w:r w:rsidR="00210271" w:rsidRPr="00BA0169">
        <w:rPr>
          <w:rFonts w:cs="AdvOT863180fb"/>
          <w:i w:val="0"/>
          <w:color w:val="000000" w:themeColor="text1"/>
        </w:rPr>
        <w:t>/C</w:t>
      </w:r>
      <w:r w:rsidR="00583FCF" w:rsidRPr="00BA0169">
        <w:rPr>
          <w:rFonts w:cs="AdvOT863180fb"/>
          <w:i w:val="0"/>
          <w:color w:val="000000" w:themeColor="text1"/>
        </w:rPr>
        <w:t xml:space="preserve">. (e) and (f) Cycle stability and rate performance of bare and </w:t>
      </w:r>
      <w:r w:rsidR="00210271" w:rsidRPr="00BA0169">
        <w:rPr>
          <w:rFonts w:cs="AdvOT863180fb"/>
          <w:i w:val="0"/>
          <w:color w:val="000000" w:themeColor="text1"/>
        </w:rPr>
        <w:t>LiCoPO</w:t>
      </w:r>
      <w:r w:rsidR="00210271" w:rsidRPr="00BA0169">
        <w:rPr>
          <w:rFonts w:cs="AdvOT863180fb"/>
          <w:i w:val="0"/>
          <w:color w:val="000000" w:themeColor="text1"/>
          <w:vertAlign w:val="subscript"/>
        </w:rPr>
        <w:t>4</w:t>
      </w:r>
      <w:r w:rsidR="00210271" w:rsidRPr="00BA0169">
        <w:rPr>
          <w:rFonts w:cs="AdvOT863180fb"/>
          <w:i w:val="0"/>
          <w:color w:val="000000" w:themeColor="text1"/>
        </w:rPr>
        <w:t xml:space="preserve">/C </w:t>
      </w:r>
      <w:r w:rsidR="00583FCF" w:rsidRPr="00BA0169">
        <w:rPr>
          <w:rFonts w:cs="AdvOT863180fb"/>
          <w:i w:val="0"/>
          <w:color w:val="000000" w:themeColor="text1"/>
        </w:rPr>
        <w:t xml:space="preserve">samples prepared by microwave assisted solvothermal synthesis at 180-220 </w:t>
      </w:r>
      <w:r w:rsidR="00583FCF" w:rsidRPr="00BA0169">
        <w:rPr>
          <w:rFonts w:ascii="Cambria Math" w:eastAsia="SimSun" w:hAnsi="Cambria Math" w:cs="Cambria Math"/>
          <w:i w:val="0"/>
          <w:color w:val="000000" w:themeColor="text1"/>
        </w:rPr>
        <w:t>℃</w:t>
      </w:r>
      <w:r w:rsidR="00583FCF" w:rsidRPr="00BA0169">
        <w:rPr>
          <w:rFonts w:eastAsia="SimSun" w:cs="AdvOT863180fb"/>
          <w:i w:val="0"/>
          <w:color w:val="000000" w:themeColor="text1"/>
        </w:rPr>
        <w:t>.</w:t>
      </w:r>
      <w:r w:rsidR="006B4FF1" w:rsidRPr="00BA0169">
        <w:rPr>
          <w:rFonts w:eastAsia="SimSun" w:cs="AdvOT863180fb"/>
          <w:i w:val="0"/>
          <w:color w:val="000000" w:themeColor="text1"/>
        </w:rPr>
        <w:t xml:space="preserve"> Reproduced from Ref. </w:t>
      </w:r>
      <w:r w:rsidR="006B4FF1" w:rsidRPr="00BA0169">
        <w:rPr>
          <w:rFonts w:eastAsia="SimSun" w:cs="AdvOT863180fb"/>
          <w:i w:val="0"/>
          <w:color w:val="000000" w:themeColor="text1"/>
        </w:rPr>
        <w:fldChar w:fldCharType="begin">
          <w:fldData xml:space="preserve">PEVuZE5vdGU+PENpdGU+PEF1dGhvcj7DlnJuZWs8L0F1dGhvcj48WWVhcj4yMDE2PC9ZZWFyPjxS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</w:fldData>
        </w:fldChar>
      </w:r>
      <w:r w:rsidR="00D04841" w:rsidRPr="00BA0169">
        <w:rPr>
          <w:rFonts w:eastAsia="SimSun" w:cs="AdvOT863180fb"/>
          <w:i w:val="0"/>
          <w:color w:val="000000" w:themeColor="text1"/>
        </w:rPr>
        <w:instrText xml:space="preserve"> ADDIN EN.CITE </w:instrText>
      </w:r>
      <w:r w:rsidR="00D04841" w:rsidRPr="00BA0169">
        <w:rPr>
          <w:rFonts w:eastAsia="SimSun" w:cs="AdvOT863180fb"/>
          <w:i w:val="0"/>
          <w:color w:val="000000" w:themeColor="text1"/>
        </w:rPr>
        <w:fldChar w:fldCharType="begin">
          <w:fldData xml:space="preserve">PEVuZE5vdGU+PENpdGU+PEF1dGhvcj7DlnJuZWs8L0F1dGhvcj48WWVhcj4yMDE2PC9ZZWFyPjxS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</w:fldData>
        </w:fldChar>
      </w:r>
      <w:r w:rsidR="00D04841" w:rsidRPr="00BA0169">
        <w:rPr>
          <w:rFonts w:eastAsia="SimSun" w:cs="AdvOT863180fb"/>
          <w:i w:val="0"/>
          <w:color w:val="000000" w:themeColor="text1"/>
        </w:rPr>
        <w:instrText xml:space="preserve"> ADDIN EN.CITE.DATA </w:instrText>
      </w:r>
      <w:r w:rsidR="00D04841" w:rsidRPr="00BA0169">
        <w:rPr>
          <w:rFonts w:eastAsia="SimSun" w:cs="AdvOT863180fb"/>
          <w:i w:val="0"/>
          <w:color w:val="000000" w:themeColor="text1"/>
        </w:rPr>
      </w:r>
      <w:r w:rsidR="00D04841" w:rsidRPr="00BA0169">
        <w:rPr>
          <w:rFonts w:eastAsia="SimSun" w:cs="AdvOT863180fb"/>
          <w:i w:val="0"/>
          <w:color w:val="000000" w:themeColor="text1"/>
        </w:rPr>
        <w:fldChar w:fldCharType="end"/>
      </w:r>
      <w:r w:rsidR="006B4FF1" w:rsidRPr="00BA0169">
        <w:rPr>
          <w:rFonts w:eastAsia="SimSun" w:cs="AdvOT863180fb"/>
          <w:i w:val="0"/>
          <w:color w:val="000000" w:themeColor="text1"/>
        </w:rPr>
      </w:r>
      <w:r w:rsidR="006B4FF1" w:rsidRPr="00BA0169">
        <w:rPr>
          <w:rFonts w:eastAsia="SimSun" w:cs="AdvOT863180fb"/>
          <w:i w:val="0"/>
          <w:color w:val="000000" w:themeColor="text1"/>
        </w:rPr>
        <w:fldChar w:fldCharType="separate"/>
      </w:r>
      <w:r w:rsidR="00D04841" w:rsidRPr="00BA0169">
        <w:rPr>
          <w:rFonts w:eastAsia="SimSun" w:cs="AdvOT863180fb"/>
          <w:i w:val="0"/>
          <w:noProof/>
          <w:color w:val="000000" w:themeColor="text1"/>
          <w:vertAlign w:val="superscript"/>
        </w:rPr>
        <w:t>132</w:t>
      </w:r>
      <w:r w:rsidR="006B4FF1" w:rsidRPr="00BA0169">
        <w:rPr>
          <w:rFonts w:eastAsia="SimSun" w:cs="AdvOT863180fb"/>
          <w:i w:val="0"/>
          <w:color w:val="000000" w:themeColor="text1"/>
        </w:rPr>
        <w:fldChar w:fldCharType="end"/>
      </w:r>
      <w:r w:rsidR="006B4FF1" w:rsidRPr="00BA0169">
        <w:rPr>
          <w:rFonts w:eastAsia="SimSun" w:cs="AdvOT863180fb"/>
          <w:i w:val="0"/>
          <w:color w:val="000000" w:themeColor="text1"/>
        </w:rPr>
        <w:t xml:space="preserve"> with permission from Elsevier 2016.</w:t>
      </w:r>
    </w:p>
    <w:p w14:paraId="29B72E64" w14:textId="0F6B66F7" w:rsidR="00A6044A" w:rsidRPr="00BA0169" w:rsidRDefault="00EA5CC4" w:rsidP="002B1A4E">
      <w:pPr>
        <w:rPr>
          <w:rFonts w:cs="AdvOT863180fb"/>
          <w:color w:val="000000" w:themeColor="text1"/>
        </w:rPr>
      </w:pPr>
      <w:r w:rsidRPr="00BA0169">
        <w:rPr>
          <w:rStyle w:val="Heading3Char"/>
        </w:rPr>
        <w:t>4.1.4</w:t>
      </w:r>
      <w:r w:rsidR="00540179" w:rsidRPr="00BA0169">
        <w:rPr>
          <w:rStyle w:val="Heading3Char"/>
        </w:rPr>
        <w:t xml:space="preserve"> </w:t>
      </w:r>
      <w:r w:rsidR="009D1969" w:rsidRPr="00BA0169">
        <w:rPr>
          <w:rStyle w:val="Heading3Char"/>
        </w:rPr>
        <w:t>Surface</w:t>
      </w:r>
      <w:r w:rsidR="00540179" w:rsidRPr="00BA0169">
        <w:rPr>
          <w:rStyle w:val="Heading3Char"/>
        </w:rPr>
        <w:t xml:space="preserve"> modification</w:t>
      </w:r>
      <w:r w:rsidR="009D1969" w:rsidRPr="00BA0169">
        <w:rPr>
          <w:rStyle w:val="Heading3Char"/>
        </w:rPr>
        <w:t xml:space="preserve"> with other materials</w:t>
      </w:r>
      <w:r w:rsidR="00540179" w:rsidRPr="00BA0169">
        <w:rPr>
          <w:rStyle w:val="Heading3Char"/>
        </w:rPr>
        <w:t>.</w:t>
      </w:r>
      <w:r w:rsidR="00E22FFE" w:rsidRPr="00BA0169">
        <w:rPr>
          <w:rFonts w:cs="AdvOT863180fb"/>
          <w:color w:val="000000" w:themeColor="text1"/>
        </w:rPr>
        <w:t xml:space="preserve"> </w:t>
      </w:r>
      <w:r w:rsidR="0078239C" w:rsidRPr="00BA0169">
        <w:rPr>
          <w:rFonts w:cs="AdvOT863180fb"/>
          <w:color w:val="000000" w:themeColor="text1"/>
        </w:rPr>
        <w:t>Surface modi</w:t>
      </w:r>
      <w:r w:rsidR="0078239C" w:rsidRPr="00BA0169">
        <w:rPr>
          <w:rFonts w:cs="AdvOT863180fb+fb"/>
          <w:color w:val="000000" w:themeColor="text1"/>
        </w:rPr>
        <w:t>fi</w:t>
      </w:r>
      <w:r w:rsidR="0078239C" w:rsidRPr="00BA0169">
        <w:rPr>
          <w:rFonts w:cs="AdvOT863180fb"/>
          <w:color w:val="000000" w:themeColor="text1"/>
        </w:rPr>
        <w:t>cations of LiCoPO</w:t>
      </w:r>
      <w:r w:rsidR="0078239C" w:rsidRPr="00BA0169">
        <w:rPr>
          <w:rFonts w:cs="AdvOT863180fb"/>
          <w:color w:val="000000" w:themeColor="text1"/>
          <w:vertAlign w:val="subscript"/>
        </w:rPr>
        <w:t>4</w:t>
      </w:r>
      <w:r w:rsidR="0078239C" w:rsidRPr="00BA0169">
        <w:rPr>
          <w:rFonts w:cs="AdvOT863180fb"/>
          <w:color w:val="000000" w:themeColor="text1"/>
        </w:rPr>
        <w:t xml:space="preserve"> with non-carbon materials, such as LiFePO</w:t>
      </w:r>
      <w:r w:rsidR="0078239C" w:rsidRPr="00BA0169">
        <w:rPr>
          <w:rFonts w:cs="AdvOT863180fb"/>
          <w:color w:val="000000" w:themeColor="text1"/>
          <w:vertAlign w:val="subscript"/>
        </w:rPr>
        <w:t>4</w:t>
      </w:r>
      <w:r w:rsidR="0078239C" w:rsidRPr="00BA0169">
        <w:rPr>
          <w:rFonts w:cs="AdvOT863180fb"/>
          <w:color w:val="000000" w:themeColor="text1"/>
        </w:rPr>
        <w:t>,</w:t>
      </w:r>
      <w:r w:rsidR="0078239C" w:rsidRPr="00BA0169">
        <w:rPr>
          <w:rFonts w:cs="AdvOT999035f4"/>
          <w:color w:val="000000" w:themeColor="text1"/>
        </w:rPr>
        <w:fldChar w:fldCharType="begin">
          <w:fldData xml:space="preserve">PEVuZE5vdGU+PENpdGU+PEF1dGhvcj5KYW5nPC9BdXRob3I+PFllYXI+MjAxMTwvWWVhcj48UmVj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</w:fldData>
        </w:fldChar>
      </w:r>
      <w:r w:rsidR="00D04841" w:rsidRPr="00BA0169">
        <w:rPr>
          <w:rFonts w:cs="AdvOT999035f4"/>
          <w:color w:val="000000" w:themeColor="text1"/>
        </w:rPr>
        <w:instrText xml:space="preserve"> ADDIN EN.CITE </w:instrText>
      </w:r>
      <w:r w:rsidR="00D04841" w:rsidRPr="00BA0169">
        <w:rPr>
          <w:rFonts w:cs="AdvOT999035f4"/>
          <w:color w:val="000000" w:themeColor="text1"/>
        </w:rPr>
        <w:fldChar w:fldCharType="begin">
          <w:fldData xml:space="preserve">PEVuZE5vdGU+PENpdGU+PEF1dGhvcj5KYW5nPC9BdXRob3I+PFllYXI+MjAxMTwvWWVhcj48UmVj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</w:fldData>
        </w:fldChar>
      </w:r>
      <w:r w:rsidR="00D04841" w:rsidRPr="00BA0169">
        <w:rPr>
          <w:rFonts w:cs="AdvOT999035f4"/>
          <w:color w:val="000000" w:themeColor="text1"/>
        </w:rPr>
        <w:instrText xml:space="preserve"> ADDIN EN.CITE.DATA </w:instrText>
      </w:r>
      <w:r w:rsidR="00D04841" w:rsidRPr="00BA0169">
        <w:rPr>
          <w:rFonts w:cs="AdvOT999035f4"/>
          <w:color w:val="000000" w:themeColor="text1"/>
        </w:rPr>
      </w:r>
      <w:r w:rsidR="00D04841" w:rsidRPr="00BA0169">
        <w:rPr>
          <w:rFonts w:cs="AdvOT999035f4"/>
          <w:color w:val="000000" w:themeColor="text1"/>
        </w:rPr>
        <w:fldChar w:fldCharType="end"/>
      </w:r>
      <w:r w:rsidR="0078239C" w:rsidRPr="00BA0169">
        <w:rPr>
          <w:rFonts w:cs="AdvOT999035f4"/>
          <w:color w:val="000000" w:themeColor="text1"/>
        </w:rPr>
      </w:r>
      <w:r w:rsidR="0078239C" w:rsidRPr="00BA0169">
        <w:rPr>
          <w:rFonts w:cs="AdvOT999035f4"/>
          <w:color w:val="000000" w:themeColor="text1"/>
        </w:rPr>
        <w:fldChar w:fldCharType="separate"/>
      </w:r>
      <w:r w:rsidR="00D04841" w:rsidRPr="00BA0169">
        <w:rPr>
          <w:rFonts w:cs="AdvOT999035f4"/>
          <w:noProof/>
          <w:color w:val="000000" w:themeColor="text1"/>
          <w:vertAlign w:val="superscript"/>
        </w:rPr>
        <w:t>52, 93, 113</w:t>
      </w:r>
      <w:r w:rsidR="0078239C" w:rsidRPr="00BA0169">
        <w:rPr>
          <w:rFonts w:cs="AdvOT999035f4"/>
          <w:color w:val="000000" w:themeColor="text1"/>
        </w:rPr>
        <w:fldChar w:fldCharType="end"/>
      </w:r>
      <w:r w:rsidR="0078239C" w:rsidRPr="00BA0169">
        <w:rPr>
          <w:rFonts w:cs="AdvOT863180fb"/>
          <w:color w:val="000000" w:themeColor="text1"/>
        </w:rPr>
        <w:t xml:space="preserve"> NiO,</w:t>
      </w:r>
      <w:r w:rsidR="0078239C" w:rsidRPr="00BA0169">
        <w:rPr>
          <w:rFonts w:cs="AdvOT863180fb"/>
          <w:color w:val="000000" w:themeColor="text1"/>
        </w:rPr>
        <w:fldChar w:fldCharType="begin">
          <w:fldData xml:space="preserve">PEVuZE5vdGU+PENpdGU+PEF1dGhvcj5Pcm5lazwvQXV0aG9yPjxZZWFyPjIwMTc8L1llYXI+PFJl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</w:fldData>
        </w:fldChar>
      </w:r>
      <w:r w:rsidR="0078239C" w:rsidRPr="00BA0169">
        <w:rPr>
          <w:rFonts w:cs="AdvOT863180fb"/>
          <w:color w:val="000000" w:themeColor="text1"/>
        </w:rPr>
        <w:instrText xml:space="preserve"> ADDIN EN.CITE </w:instrText>
      </w:r>
      <w:r w:rsidR="0078239C" w:rsidRPr="00BA0169">
        <w:rPr>
          <w:rFonts w:cs="AdvOT863180fb"/>
          <w:color w:val="000000" w:themeColor="text1"/>
        </w:rPr>
        <w:fldChar w:fldCharType="begin">
          <w:fldData xml:space="preserve">PEVuZE5vdGU+PENpdGU+PEF1dGhvcj5Pcm5lazwvQXV0aG9yPjxZZWFyPjIwMTc8L1llYXI+PFJl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</w:fldData>
        </w:fldChar>
      </w:r>
      <w:r w:rsidR="0078239C" w:rsidRPr="00BA0169">
        <w:rPr>
          <w:rFonts w:cs="AdvOT863180fb"/>
          <w:color w:val="000000" w:themeColor="text1"/>
        </w:rPr>
        <w:instrText xml:space="preserve"> ADDIN EN.CITE.DATA </w:instrText>
      </w:r>
      <w:r w:rsidR="0078239C" w:rsidRPr="00BA0169">
        <w:rPr>
          <w:rFonts w:cs="AdvOT863180fb"/>
          <w:color w:val="000000" w:themeColor="text1"/>
        </w:rPr>
      </w:r>
      <w:r w:rsidR="0078239C" w:rsidRPr="00BA0169">
        <w:rPr>
          <w:rFonts w:cs="AdvOT863180fb"/>
          <w:color w:val="000000" w:themeColor="text1"/>
        </w:rPr>
        <w:fldChar w:fldCharType="end"/>
      </w:r>
      <w:r w:rsidR="0078239C" w:rsidRPr="00BA0169">
        <w:rPr>
          <w:rFonts w:cs="AdvOT863180fb"/>
          <w:color w:val="000000" w:themeColor="text1"/>
        </w:rPr>
      </w:r>
      <w:r w:rsidR="0078239C" w:rsidRPr="00BA0169">
        <w:rPr>
          <w:rFonts w:cs="AdvOT863180fb"/>
          <w:color w:val="000000" w:themeColor="text1"/>
        </w:rPr>
        <w:fldChar w:fldCharType="separate"/>
      </w:r>
      <w:r w:rsidR="0078239C" w:rsidRPr="00BA0169">
        <w:rPr>
          <w:rFonts w:cs="AdvOT863180fb"/>
          <w:noProof/>
          <w:color w:val="000000" w:themeColor="text1"/>
          <w:vertAlign w:val="superscript"/>
        </w:rPr>
        <w:t>26</w:t>
      </w:r>
      <w:r w:rsidR="0078239C" w:rsidRPr="00BA0169">
        <w:rPr>
          <w:rFonts w:cs="AdvOT863180fb"/>
          <w:color w:val="000000" w:themeColor="text1"/>
        </w:rPr>
        <w:fldChar w:fldCharType="end"/>
      </w:r>
      <w:r w:rsidR="0078239C" w:rsidRPr="00BA0169">
        <w:rPr>
          <w:rFonts w:cs="AdvOT863180fb"/>
          <w:color w:val="000000" w:themeColor="text1"/>
        </w:rPr>
        <w:t xml:space="preserve"> AlF</w:t>
      </w:r>
      <w:r w:rsidR="0078239C" w:rsidRPr="00BA0169">
        <w:rPr>
          <w:rFonts w:cs="AdvOT863180fb"/>
          <w:color w:val="000000" w:themeColor="text1"/>
          <w:vertAlign w:val="subscript"/>
        </w:rPr>
        <w:t>3</w:t>
      </w:r>
      <w:r w:rsidR="0078239C" w:rsidRPr="00BA0169">
        <w:rPr>
          <w:rFonts w:cs="AdvOT863180fb"/>
          <w:color w:val="000000" w:themeColor="text1"/>
        </w:rPr>
        <w:t>,</w:t>
      </w:r>
      <w:r w:rsidR="0078239C" w:rsidRPr="00BA0169">
        <w:rPr>
          <w:rFonts w:cs="AdvOT999035f4"/>
          <w:color w:val="000000" w:themeColor="text1"/>
        </w:rPr>
        <w:fldChar w:fldCharType="begin">
          <w:fldData xml:space="preserve">PEVuZE5vdGU+PENpdGU+PEF1dGhvcj5XYW5nPC9BdXRob3I+PFllYXI+MjAxODwvWWVhcj48UmVj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</w:fldData>
        </w:fldChar>
      </w:r>
      <w:r w:rsidR="00D04841" w:rsidRPr="00BA0169">
        <w:rPr>
          <w:rFonts w:cs="AdvOT999035f4"/>
          <w:color w:val="000000" w:themeColor="text1"/>
        </w:rPr>
        <w:instrText xml:space="preserve"> ADDIN EN.CITE </w:instrText>
      </w:r>
      <w:r w:rsidR="00D04841" w:rsidRPr="00BA0169">
        <w:rPr>
          <w:rFonts w:cs="AdvOT999035f4"/>
          <w:color w:val="000000" w:themeColor="text1"/>
        </w:rPr>
        <w:fldChar w:fldCharType="begin">
          <w:fldData xml:space="preserve">PEVuZE5vdGU+PENpdGU+PEF1dGhvcj5XYW5nPC9BdXRob3I+PFllYXI+MjAxODwvWWVhcj48UmVj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</w:fldData>
        </w:fldChar>
      </w:r>
      <w:r w:rsidR="00D04841" w:rsidRPr="00BA0169">
        <w:rPr>
          <w:rFonts w:cs="AdvOT999035f4"/>
          <w:color w:val="000000" w:themeColor="text1"/>
        </w:rPr>
        <w:instrText xml:space="preserve"> ADDIN EN.CITE.DATA </w:instrText>
      </w:r>
      <w:r w:rsidR="00D04841" w:rsidRPr="00BA0169">
        <w:rPr>
          <w:rFonts w:cs="AdvOT999035f4"/>
          <w:color w:val="000000" w:themeColor="text1"/>
        </w:rPr>
      </w:r>
      <w:r w:rsidR="00D04841" w:rsidRPr="00BA0169">
        <w:rPr>
          <w:rFonts w:cs="AdvOT999035f4"/>
          <w:color w:val="000000" w:themeColor="text1"/>
        </w:rPr>
        <w:fldChar w:fldCharType="end"/>
      </w:r>
      <w:r w:rsidR="0078239C" w:rsidRPr="00BA0169">
        <w:rPr>
          <w:rFonts w:cs="AdvOT999035f4"/>
          <w:color w:val="000000" w:themeColor="text1"/>
        </w:rPr>
      </w:r>
      <w:r w:rsidR="0078239C" w:rsidRPr="00BA0169">
        <w:rPr>
          <w:rFonts w:cs="AdvOT999035f4"/>
          <w:color w:val="000000" w:themeColor="text1"/>
        </w:rPr>
        <w:fldChar w:fldCharType="separate"/>
      </w:r>
      <w:r w:rsidR="00D04841" w:rsidRPr="00BA0169">
        <w:rPr>
          <w:rFonts w:cs="AdvOT999035f4"/>
          <w:noProof/>
          <w:color w:val="000000" w:themeColor="text1"/>
          <w:vertAlign w:val="superscript"/>
        </w:rPr>
        <w:t>202</w:t>
      </w:r>
      <w:r w:rsidR="0078239C" w:rsidRPr="00BA0169">
        <w:rPr>
          <w:rFonts w:cs="AdvOT999035f4"/>
          <w:color w:val="000000" w:themeColor="text1"/>
        </w:rPr>
        <w:fldChar w:fldCharType="end"/>
      </w:r>
      <w:r w:rsidR="0078239C" w:rsidRPr="00BA0169">
        <w:rPr>
          <w:rFonts w:cs="AdvOT863180fb"/>
          <w:color w:val="000000" w:themeColor="text1"/>
        </w:rPr>
        <w:t xml:space="preserve"> VO</w:t>
      </w:r>
      <w:r w:rsidR="0078239C" w:rsidRPr="00BA0169">
        <w:rPr>
          <w:rFonts w:cs="AdvOT863180fb"/>
          <w:color w:val="000000" w:themeColor="text1"/>
          <w:vertAlign w:val="subscript"/>
        </w:rPr>
        <w:t>x</w:t>
      </w:r>
      <w:r w:rsidR="0078239C" w:rsidRPr="00BA0169">
        <w:rPr>
          <w:rFonts w:cs="AdvOT863180fb"/>
          <w:color w:val="000000" w:themeColor="text1"/>
        </w:rPr>
        <w:t>,</w:t>
      </w:r>
      <w:r w:rsidR="0078239C" w:rsidRPr="00BA0169">
        <w:rPr>
          <w:rFonts w:cs="AdvOT863180fb"/>
          <w:color w:val="000000" w:themeColor="text1"/>
          <w:vertAlign w:val="subscript"/>
        </w:rPr>
        <w:fldChar w:fldCharType="begin">
          <w:fldData xml:space="preserve">PEVuZE5vdGU+PENpdGU+PEF1dGhvcj5MYXN6Y3p5bnNraTwvQXV0aG9yPjxZZWFyPjIwMTY8L1ll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</w:fldData>
        </w:fldChar>
      </w:r>
      <w:r w:rsidR="00D4307F" w:rsidRPr="00BA0169">
        <w:rPr>
          <w:rFonts w:cs="AdvOT863180fb"/>
          <w:color w:val="000000" w:themeColor="text1"/>
          <w:vertAlign w:val="subscript"/>
        </w:rPr>
        <w:instrText xml:space="preserve"> ADDIN EN.CITE </w:instrText>
      </w:r>
      <w:r w:rsidR="00D4307F" w:rsidRPr="00BA0169">
        <w:rPr>
          <w:rFonts w:cs="AdvOT863180fb"/>
          <w:color w:val="000000" w:themeColor="text1"/>
          <w:vertAlign w:val="subscript"/>
        </w:rPr>
        <w:fldChar w:fldCharType="begin">
          <w:fldData xml:space="preserve">PEVuZE5vdGU+PENpdGU+PEF1dGhvcj5MYXN6Y3p5bnNraTwvQXV0aG9yPjxZZWFyPjIwMTY8L1ll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</w:fldData>
        </w:fldChar>
      </w:r>
      <w:r w:rsidR="00D4307F" w:rsidRPr="00BA0169">
        <w:rPr>
          <w:rFonts w:cs="AdvOT863180fb"/>
          <w:color w:val="000000" w:themeColor="text1"/>
          <w:vertAlign w:val="subscript"/>
        </w:rPr>
        <w:instrText xml:space="preserve"> ADDIN EN.CITE.DATA </w:instrText>
      </w:r>
      <w:r w:rsidR="00D4307F" w:rsidRPr="00BA0169">
        <w:rPr>
          <w:rFonts w:cs="AdvOT863180fb"/>
          <w:color w:val="000000" w:themeColor="text1"/>
          <w:vertAlign w:val="subscript"/>
        </w:rPr>
      </w:r>
      <w:r w:rsidR="00D4307F" w:rsidRPr="00BA0169">
        <w:rPr>
          <w:rFonts w:cs="AdvOT863180fb"/>
          <w:color w:val="000000" w:themeColor="text1"/>
          <w:vertAlign w:val="subscript"/>
        </w:rPr>
        <w:fldChar w:fldCharType="end"/>
      </w:r>
      <w:r w:rsidR="0078239C" w:rsidRPr="00BA0169">
        <w:rPr>
          <w:rFonts w:cs="AdvOT863180fb"/>
          <w:color w:val="000000" w:themeColor="text1"/>
          <w:vertAlign w:val="subscript"/>
        </w:rPr>
      </w:r>
      <w:r w:rsidR="0078239C" w:rsidRPr="00BA0169">
        <w:rPr>
          <w:rFonts w:cs="AdvOT863180fb"/>
          <w:color w:val="000000" w:themeColor="text1"/>
          <w:vertAlign w:val="subscript"/>
        </w:rPr>
        <w:fldChar w:fldCharType="separate"/>
      </w:r>
      <w:r w:rsidR="00D4307F" w:rsidRPr="00BA0169">
        <w:rPr>
          <w:rFonts w:cs="AdvOT863180fb"/>
          <w:noProof/>
          <w:color w:val="000000" w:themeColor="text1"/>
          <w:vertAlign w:val="superscript"/>
        </w:rPr>
        <w:t>56</w:t>
      </w:r>
      <w:r w:rsidR="0078239C" w:rsidRPr="00BA0169">
        <w:rPr>
          <w:rFonts w:cs="AdvOT863180fb"/>
          <w:color w:val="000000" w:themeColor="text1"/>
          <w:vertAlign w:val="subscript"/>
        </w:rPr>
        <w:fldChar w:fldCharType="end"/>
      </w:r>
      <w:r w:rsidR="0078239C" w:rsidRPr="00BA0169">
        <w:rPr>
          <w:rFonts w:cs="AdvOT863180fb"/>
          <w:color w:val="000000" w:themeColor="text1"/>
        </w:rPr>
        <w:t xml:space="preserve"> Li</w:t>
      </w:r>
      <w:r w:rsidR="0078239C" w:rsidRPr="00BA0169">
        <w:rPr>
          <w:rFonts w:cs="AdvOT863180fb"/>
          <w:color w:val="000000" w:themeColor="text1"/>
          <w:vertAlign w:val="subscript"/>
        </w:rPr>
        <w:t>3</w:t>
      </w:r>
      <w:r w:rsidR="0078239C" w:rsidRPr="00BA0169">
        <w:rPr>
          <w:rFonts w:cs="AdvOT863180fb"/>
          <w:color w:val="000000" w:themeColor="text1"/>
        </w:rPr>
        <w:t>V</w:t>
      </w:r>
      <w:r w:rsidR="0078239C" w:rsidRPr="00BA0169">
        <w:rPr>
          <w:rFonts w:cs="AdvOT863180fb"/>
          <w:color w:val="000000" w:themeColor="text1"/>
          <w:vertAlign w:val="subscript"/>
        </w:rPr>
        <w:t>2</w:t>
      </w:r>
      <w:r w:rsidR="0078239C" w:rsidRPr="00BA0169">
        <w:rPr>
          <w:rFonts w:cs="AdvOT863180fb"/>
          <w:color w:val="000000" w:themeColor="text1"/>
        </w:rPr>
        <w:t>(PO</w:t>
      </w:r>
      <w:r w:rsidR="0078239C" w:rsidRPr="00BA0169">
        <w:rPr>
          <w:rFonts w:cs="AdvOT863180fb"/>
          <w:color w:val="000000" w:themeColor="text1"/>
          <w:vertAlign w:val="subscript"/>
        </w:rPr>
        <w:t>4</w:t>
      </w:r>
      <w:r w:rsidR="0078239C" w:rsidRPr="00BA0169">
        <w:rPr>
          <w:rFonts w:cs="AdvOT863180fb"/>
          <w:color w:val="000000" w:themeColor="text1"/>
        </w:rPr>
        <w:t>)</w:t>
      </w:r>
      <w:r w:rsidR="0078239C" w:rsidRPr="00BA0169">
        <w:rPr>
          <w:rFonts w:cs="AdvOT863180fb"/>
          <w:color w:val="000000" w:themeColor="text1"/>
          <w:vertAlign w:val="subscript"/>
        </w:rPr>
        <w:t>3</w:t>
      </w:r>
      <w:r w:rsidR="0078239C" w:rsidRPr="00BA0169">
        <w:rPr>
          <w:rFonts w:cs="AdvOT863180fb"/>
          <w:color w:val="000000" w:themeColor="text1"/>
        </w:rPr>
        <w:t>,</w:t>
      </w:r>
      <w:r w:rsidR="0078239C" w:rsidRPr="00BA0169">
        <w:rPr>
          <w:rFonts w:cs="AdvOT863180fb"/>
          <w:color w:val="000000" w:themeColor="text1"/>
        </w:rPr>
        <w:fldChar w:fldCharType="begin">
          <w:fldData xml:space="preserve">PEVuZE5vdGU+PENpdGU+PEF1dGhvcj5Lb3NvdmE8L0F1dGhvcj48WWVhcj4yMDE2PC9ZZWFyPjxS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</w:fldData>
        </w:fldChar>
      </w:r>
      <w:r w:rsidR="00D04841" w:rsidRPr="00BA0169">
        <w:rPr>
          <w:rFonts w:cs="AdvOT863180fb"/>
          <w:color w:val="000000" w:themeColor="text1"/>
        </w:rPr>
        <w:instrText xml:space="preserve"> ADDIN EN.CITE </w:instrText>
      </w:r>
      <w:r w:rsidR="00D04841" w:rsidRPr="00BA0169">
        <w:rPr>
          <w:rFonts w:cs="AdvOT863180fb"/>
          <w:color w:val="000000" w:themeColor="text1"/>
        </w:rPr>
        <w:fldChar w:fldCharType="begin">
          <w:fldData xml:space="preserve">PEVuZE5vdGU+PENpdGU+PEF1dGhvcj5Lb3NvdmE8L0F1dGhvcj48WWVhcj4yMDE2PC9ZZWFyPjxS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</w:fldData>
        </w:fldChar>
      </w:r>
      <w:r w:rsidR="00D04841" w:rsidRPr="00BA0169">
        <w:rPr>
          <w:rFonts w:cs="AdvOT863180fb"/>
          <w:color w:val="000000" w:themeColor="text1"/>
        </w:rPr>
        <w:instrText xml:space="preserve"> ADDIN EN.CITE.DATA </w:instrText>
      </w:r>
      <w:r w:rsidR="00D04841" w:rsidRPr="00BA0169">
        <w:rPr>
          <w:rFonts w:cs="AdvOT863180fb"/>
          <w:color w:val="000000" w:themeColor="text1"/>
        </w:rPr>
      </w:r>
      <w:r w:rsidR="00D04841" w:rsidRPr="00BA0169">
        <w:rPr>
          <w:rFonts w:cs="AdvOT863180fb"/>
          <w:color w:val="000000" w:themeColor="text1"/>
        </w:rPr>
        <w:fldChar w:fldCharType="end"/>
      </w:r>
      <w:r w:rsidR="0078239C" w:rsidRPr="00BA0169">
        <w:rPr>
          <w:rFonts w:cs="AdvOT863180fb"/>
          <w:color w:val="000000" w:themeColor="text1"/>
        </w:rPr>
      </w:r>
      <w:r w:rsidR="0078239C" w:rsidRPr="00BA0169">
        <w:rPr>
          <w:rFonts w:cs="AdvOT863180fb"/>
          <w:color w:val="000000" w:themeColor="text1"/>
        </w:rPr>
        <w:fldChar w:fldCharType="separate"/>
      </w:r>
      <w:r w:rsidR="00D04841" w:rsidRPr="00BA0169">
        <w:rPr>
          <w:rFonts w:cs="AdvOT863180fb"/>
          <w:noProof/>
          <w:color w:val="000000" w:themeColor="text1"/>
          <w:vertAlign w:val="superscript"/>
        </w:rPr>
        <w:t>196, 216</w:t>
      </w:r>
      <w:r w:rsidR="0078239C" w:rsidRPr="00BA0169">
        <w:rPr>
          <w:rFonts w:cs="AdvOT863180fb"/>
          <w:color w:val="000000" w:themeColor="text1"/>
        </w:rPr>
        <w:fldChar w:fldCharType="end"/>
      </w:r>
      <w:r w:rsidR="0078239C" w:rsidRPr="00BA0169">
        <w:rPr>
          <w:rFonts w:cs="AdvOT863180fb"/>
          <w:color w:val="000000" w:themeColor="text1"/>
        </w:rPr>
        <w:t xml:space="preserve"> Al</w:t>
      </w:r>
      <w:r w:rsidR="0078239C" w:rsidRPr="00BA0169">
        <w:rPr>
          <w:rFonts w:cs="AdvOT863180fb"/>
          <w:color w:val="000000" w:themeColor="text1"/>
          <w:vertAlign w:val="subscript"/>
        </w:rPr>
        <w:t>2</w:t>
      </w:r>
      <w:r w:rsidR="0078239C" w:rsidRPr="00BA0169">
        <w:rPr>
          <w:rFonts w:cs="AdvOT863180fb"/>
          <w:color w:val="000000" w:themeColor="text1"/>
        </w:rPr>
        <w:t>O</w:t>
      </w:r>
      <w:r w:rsidR="0078239C" w:rsidRPr="00BA0169">
        <w:rPr>
          <w:rFonts w:cs="AdvOT863180fb"/>
          <w:color w:val="000000" w:themeColor="text1"/>
          <w:vertAlign w:val="subscript"/>
        </w:rPr>
        <w:t>3</w:t>
      </w:r>
      <w:r w:rsidR="0078239C" w:rsidRPr="00BA0169">
        <w:rPr>
          <w:rFonts w:cs="AdvOT863180fb"/>
          <w:color w:val="000000" w:themeColor="text1"/>
        </w:rPr>
        <w:t>,</w:t>
      </w:r>
      <w:r w:rsidR="0078239C" w:rsidRPr="00BA0169">
        <w:rPr>
          <w:rFonts w:cs="AdvOT863180fb"/>
          <w:color w:val="000000" w:themeColor="text1"/>
        </w:rPr>
        <w:fldChar w:fldCharType="begin"/>
      </w:r>
      <w:r w:rsidR="00D04841" w:rsidRPr="00BA0169">
        <w:rPr>
          <w:rFonts w:cs="AdvOT863180fb"/>
          <w:color w:val="000000" w:themeColor="text1"/>
        </w:rPr>
        <w:instrText xml:space="preserve"> ADDIN EN.CITE &lt;EndNote&gt;&lt;Cite&gt;&lt;Author&gt;Eftekhari&lt;/Author&gt;&lt;Year&gt;2004&lt;/Year&gt;&lt;RecNum&gt;228&lt;/RecNum&gt;&lt;DisplayText&gt;&lt;style face="superscript"&gt;217&lt;/style&gt;&lt;/DisplayText&gt;&lt;record&gt;&lt;rec-number&gt;228&lt;/rec-number&gt;&lt;foreign-keys&gt;&lt;key app="EN" db-id="f2fpta5ew5r22res0vnxft0gea9v55a5rv9d" timestamp="1517852037"&gt;228&lt;/key&gt;&lt;key app="ENWeb" db-id=""&gt;0&lt;/key&gt;&lt;/foreign-keys&gt;&lt;ref-type name="Journal Article"&gt;17&lt;/ref-type&gt;&lt;contributors&gt;&lt;authors&gt;&lt;author&gt;Eftekhari, A.&lt;/author&gt;&lt;/authors&gt;&lt;/contributors&gt;&lt;auth-address&gt;Electrochem Res Ctr, Tehran, Iran.&amp;#xD;Eftekhari, A (reprint author), Electrochem Res Ctr, Tehran, Iran.&amp;#xD;eftekhari@elchem.org&lt;/auth-address&gt;&lt;titles&gt;&lt;title&gt;Surface modification of thin-film based LiCoPO(4)5Vcathode with metal oxide&lt;/title&gt;&lt;secondary-title&gt;J. Electrochem. Soc.&lt;/secondary-title&gt;&lt;alt-title&gt;J. Electrochem. Soc.&lt;/alt-title&gt;&lt;/titles&gt;&lt;periodical&gt;&lt;full-title&gt;J. Electrochem. Soc.&lt;/full-title&gt;&lt;/periodical&gt;&lt;alt-periodical&gt;&lt;full-title&gt;J. Electrochem. Soc.&lt;/full-title&gt;&lt;/alt-periodical&gt;&lt;pages&gt;A1456-A1460&lt;/pages&gt;&lt;volume&gt;151&lt;/volume&gt;&lt;number&gt;9&lt;/number&gt;&lt;keywords&gt;&lt;keyword&gt;coated lini0.5mn1.5o4 spinel&lt;/keyword&gt;&lt;keyword&gt;lithium secondary batteries&lt;/keyword&gt;&lt;keyword&gt;cathode&lt;/keyword&gt;&lt;keyword&gt;materials&lt;/keyword&gt;&lt;keyword&gt;electrochemical performance&lt;/keyword&gt;&lt;keyword&gt;limn2o4 electrode&lt;/keyword&gt;&lt;keyword&gt;codeposition&lt;/keyword&gt;&lt;keyword&gt;cyclability&lt;/keyword&gt;&lt;keyword&gt;lifepo4&lt;/keyword&gt;&lt;keyword&gt;Electrochemistry&lt;/keyword&gt;&lt;keyword&gt;Materials Science&lt;/keyword&gt;&lt;/keywords&gt;&lt;dates&gt;&lt;year&gt;2004&lt;/year&gt;&lt;/dates&gt;&lt;isbn&gt;0013-4651&lt;/isbn&gt;&lt;accession-num&gt;WOS:000223622000024&lt;/accession-num&gt;&lt;label&gt;27&lt;/label&gt;&lt;work-type&gt;Article&lt;/work-type&gt;&lt;urls&gt;&lt;related-urls&gt;&lt;url&gt;&amp;lt;Go to ISI&amp;gt;://WOS:000223622000024&lt;/url&gt;&lt;/related-urls&gt;&lt;/urls&gt;&lt;electronic-resource-num&gt;10.1149/1.1781411&lt;/electronic-resource-num&gt;&lt;language&gt;English&lt;/language&gt;&lt;/record&gt;&lt;/Cite&gt;&lt;/EndNote&gt;</w:instrText>
      </w:r>
      <w:r w:rsidR="0078239C" w:rsidRPr="00BA0169">
        <w:rPr>
          <w:rFonts w:cs="AdvOT863180fb"/>
          <w:color w:val="000000" w:themeColor="text1"/>
        </w:rPr>
        <w:fldChar w:fldCharType="separate"/>
      </w:r>
      <w:r w:rsidR="00D04841" w:rsidRPr="00BA0169">
        <w:rPr>
          <w:rFonts w:cs="AdvOT863180fb"/>
          <w:noProof/>
          <w:color w:val="000000" w:themeColor="text1"/>
          <w:vertAlign w:val="superscript"/>
        </w:rPr>
        <w:t>217</w:t>
      </w:r>
      <w:r w:rsidR="0078239C" w:rsidRPr="00BA0169">
        <w:rPr>
          <w:rFonts w:cs="AdvOT863180fb"/>
          <w:color w:val="000000" w:themeColor="text1"/>
        </w:rPr>
        <w:fldChar w:fldCharType="end"/>
      </w:r>
      <w:r w:rsidR="0078239C" w:rsidRPr="00BA0169">
        <w:rPr>
          <w:rFonts w:cs="AdvOT863180fb"/>
          <w:color w:val="000000" w:themeColor="text1"/>
        </w:rPr>
        <w:t xml:space="preserve"> have been reported to improve the cycle stability of LiCoPO</w:t>
      </w:r>
      <w:r w:rsidR="0078239C" w:rsidRPr="00BA0169">
        <w:rPr>
          <w:rFonts w:cs="AdvOT863180fb"/>
          <w:color w:val="000000" w:themeColor="text1"/>
          <w:vertAlign w:val="subscript"/>
        </w:rPr>
        <w:t>4</w:t>
      </w:r>
      <w:r w:rsidR="0078239C" w:rsidRPr="00BA0169">
        <w:rPr>
          <w:rFonts w:cs="AdvOT863180fb"/>
          <w:color w:val="000000" w:themeColor="text1"/>
        </w:rPr>
        <w:t xml:space="preserve"> electrodes by producing a protective film on the LiCoPO</w:t>
      </w:r>
      <w:r w:rsidR="0078239C" w:rsidRPr="00BA0169">
        <w:rPr>
          <w:rFonts w:cs="AdvOT863180fb"/>
          <w:color w:val="000000" w:themeColor="text1"/>
          <w:vertAlign w:val="subscript"/>
        </w:rPr>
        <w:t>4</w:t>
      </w:r>
      <w:r w:rsidR="0078239C" w:rsidRPr="00BA0169">
        <w:rPr>
          <w:rFonts w:cs="AdvOT863180fb"/>
          <w:color w:val="000000" w:themeColor="text1"/>
        </w:rPr>
        <w:t xml:space="preserve"> surface.</w:t>
      </w:r>
      <w:r w:rsidR="00180F9A" w:rsidRPr="00BA0169">
        <w:rPr>
          <w:rFonts w:cs="AdvOT863180fb"/>
          <w:color w:val="000000" w:themeColor="text1"/>
        </w:rPr>
        <w:t xml:space="preserve"> </w:t>
      </w:r>
      <w:r w:rsidR="00540179" w:rsidRPr="00BA0169">
        <w:rPr>
          <w:rFonts w:cs="AdvOT999035f4"/>
          <w:color w:val="000000" w:themeColor="text1"/>
        </w:rPr>
        <w:t xml:space="preserve">Lee </w:t>
      </w:r>
      <w:r w:rsidR="00540179" w:rsidRPr="00BA0169">
        <w:rPr>
          <w:rFonts w:cs="AdvOT999035f4"/>
          <w:i/>
          <w:color w:val="000000" w:themeColor="text1"/>
        </w:rPr>
        <w:t>et al</w:t>
      </w:r>
      <w:r w:rsidR="00540179" w:rsidRPr="00BA0169">
        <w:rPr>
          <w:rFonts w:cs="AdvOT999035f4"/>
          <w:color w:val="000000" w:themeColor="text1"/>
        </w:rPr>
        <w:t xml:space="preserve"> prepared LiFePO</w:t>
      </w:r>
      <w:r w:rsidR="00540179" w:rsidRPr="00BA0169">
        <w:rPr>
          <w:rFonts w:cs="AdvOT999035f4"/>
          <w:color w:val="000000" w:themeColor="text1"/>
          <w:vertAlign w:val="subscript"/>
        </w:rPr>
        <w:t>4</w:t>
      </w:r>
      <w:r w:rsidR="00540179" w:rsidRPr="00BA0169">
        <w:rPr>
          <w:rFonts w:cs="AdvOT999035f4"/>
          <w:color w:val="000000" w:themeColor="text1"/>
        </w:rPr>
        <w:t xml:space="preserve"> coated LiCoPO</w:t>
      </w:r>
      <w:r w:rsidR="00540179" w:rsidRPr="00BA0169">
        <w:rPr>
          <w:rFonts w:cs="AdvOT999035f4"/>
          <w:color w:val="000000" w:themeColor="text1"/>
          <w:vertAlign w:val="subscript"/>
        </w:rPr>
        <w:t>4</w:t>
      </w:r>
      <w:r w:rsidR="00540179" w:rsidRPr="00BA0169">
        <w:rPr>
          <w:rFonts w:cs="AdvOT999035f4"/>
          <w:color w:val="000000" w:themeColor="text1"/>
        </w:rPr>
        <w:t xml:space="preserve"> with a coating layer of about 20 nm in thickness. It was found that the surface modification with LiFePO</w:t>
      </w:r>
      <w:r w:rsidR="00540179" w:rsidRPr="00BA0169">
        <w:rPr>
          <w:rFonts w:cs="AdvOT999035f4"/>
          <w:color w:val="000000" w:themeColor="text1"/>
          <w:vertAlign w:val="subscript"/>
        </w:rPr>
        <w:t>4</w:t>
      </w:r>
      <w:r w:rsidR="00540179" w:rsidRPr="00BA0169">
        <w:rPr>
          <w:rFonts w:cs="AdvOT999035f4"/>
          <w:color w:val="000000" w:themeColor="text1"/>
        </w:rPr>
        <w:t xml:space="preserve"> on LiCoPO</w:t>
      </w:r>
      <w:r w:rsidR="00540179" w:rsidRPr="00BA0169">
        <w:rPr>
          <w:rFonts w:cs="AdvOT999035f4"/>
          <w:color w:val="000000" w:themeColor="text1"/>
          <w:vertAlign w:val="subscript"/>
        </w:rPr>
        <w:t>4</w:t>
      </w:r>
      <w:r w:rsidR="00540179" w:rsidRPr="00BA0169">
        <w:rPr>
          <w:rFonts w:cs="AdvOT999035f4"/>
          <w:color w:val="000000" w:themeColor="text1"/>
        </w:rPr>
        <w:t xml:space="preserve"> particle </w:t>
      </w:r>
      <w:r w:rsidR="007C7625" w:rsidRPr="00BA0169">
        <w:rPr>
          <w:rFonts w:cs="AdvOT999035f4"/>
          <w:color w:val="000000" w:themeColor="text1"/>
        </w:rPr>
        <w:t>mitigated el</w:t>
      </w:r>
      <w:r w:rsidR="00700DC0" w:rsidRPr="00BA0169">
        <w:rPr>
          <w:rFonts w:cs="AdvOT999035f4"/>
          <w:color w:val="000000" w:themeColor="text1"/>
        </w:rPr>
        <w:t>ectrolyte degradation, which le</w:t>
      </w:r>
      <w:r w:rsidR="007C7625" w:rsidRPr="00BA0169">
        <w:rPr>
          <w:rFonts w:cs="AdvOT999035f4"/>
          <w:color w:val="000000" w:themeColor="text1"/>
        </w:rPr>
        <w:t>d</w:t>
      </w:r>
      <w:r w:rsidR="00540179" w:rsidRPr="00BA0169">
        <w:rPr>
          <w:rFonts w:cs="AdvOT999035f4"/>
          <w:color w:val="000000" w:themeColor="text1"/>
        </w:rPr>
        <w:t xml:space="preserve"> to improved cycle stability of high voltage materials.</w:t>
      </w:r>
      <w:r w:rsidR="00540179" w:rsidRPr="00BA0169">
        <w:rPr>
          <w:rFonts w:cs="AdvOT999035f4"/>
          <w:color w:val="000000" w:themeColor="text1"/>
        </w:rPr>
        <w:fldChar w:fldCharType="begin">
          <w:fldData xml:space="preserve">PEVuZE5vdGU+PENpdGU+PEF1dGhvcj5KYW5nPC9BdXRob3I+PFllYXI+MjAxMTwvWWVhcj48UmVj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</w:fldData>
        </w:fldChar>
      </w:r>
      <w:r w:rsidR="00D4307F" w:rsidRPr="00BA0169">
        <w:rPr>
          <w:rFonts w:cs="AdvOT999035f4"/>
          <w:color w:val="000000" w:themeColor="text1"/>
        </w:rPr>
        <w:instrText xml:space="preserve"> ADDIN EN.CITE </w:instrText>
      </w:r>
      <w:r w:rsidR="00D4307F" w:rsidRPr="00BA0169">
        <w:rPr>
          <w:rFonts w:cs="AdvOT999035f4"/>
          <w:color w:val="000000" w:themeColor="text1"/>
        </w:rPr>
        <w:fldChar w:fldCharType="begin">
          <w:fldData xml:space="preserve">PEVuZE5vdGU+PENpdGU+PEF1dGhvcj5KYW5nPC9BdXRob3I+PFllYXI+MjAxMTwvWWVhcj48UmVj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</w:fldData>
        </w:fldChar>
      </w:r>
      <w:r w:rsidR="00D4307F" w:rsidRPr="00BA0169">
        <w:rPr>
          <w:rFonts w:cs="AdvOT999035f4"/>
          <w:color w:val="000000" w:themeColor="text1"/>
        </w:rPr>
        <w:instrText xml:space="preserve"> ADDIN EN.CITE.DATA </w:instrText>
      </w:r>
      <w:r w:rsidR="00D4307F" w:rsidRPr="00BA0169">
        <w:rPr>
          <w:rFonts w:cs="AdvOT999035f4"/>
          <w:color w:val="000000" w:themeColor="text1"/>
        </w:rPr>
      </w:r>
      <w:r w:rsidR="00D4307F" w:rsidRPr="00BA0169">
        <w:rPr>
          <w:rFonts w:cs="AdvOT999035f4"/>
          <w:color w:val="000000" w:themeColor="text1"/>
        </w:rPr>
        <w:fldChar w:fldCharType="end"/>
      </w:r>
      <w:r w:rsidR="00540179" w:rsidRPr="00BA0169">
        <w:rPr>
          <w:rFonts w:cs="AdvOT999035f4"/>
          <w:color w:val="000000" w:themeColor="text1"/>
        </w:rPr>
      </w:r>
      <w:r w:rsidR="00540179" w:rsidRPr="00BA0169">
        <w:rPr>
          <w:rFonts w:cs="AdvOT999035f4"/>
          <w:color w:val="000000" w:themeColor="text1"/>
        </w:rPr>
        <w:fldChar w:fldCharType="separate"/>
      </w:r>
      <w:r w:rsidR="00D4307F" w:rsidRPr="00BA0169">
        <w:rPr>
          <w:rFonts w:cs="AdvOT999035f4"/>
          <w:noProof/>
          <w:color w:val="000000" w:themeColor="text1"/>
          <w:vertAlign w:val="superscript"/>
        </w:rPr>
        <w:t>52</w:t>
      </w:r>
      <w:r w:rsidR="00540179" w:rsidRPr="00BA0169">
        <w:rPr>
          <w:rFonts w:cs="AdvOT999035f4"/>
          <w:color w:val="000000" w:themeColor="text1"/>
        </w:rPr>
        <w:fldChar w:fldCharType="end"/>
      </w:r>
      <w:r w:rsidR="00540179" w:rsidRPr="00BA0169">
        <w:rPr>
          <w:rFonts w:cs="AdvOT999035f4"/>
          <w:color w:val="000000" w:themeColor="text1"/>
        </w:rPr>
        <w:t xml:space="preserve"> </w:t>
      </w:r>
      <w:r w:rsidR="005A41ED" w:rsidRPr="00BA0169">
        <w:rPr>
          <w:rFonts w:cs="AdvOT999035f4"/>
          <w:color w:val="000000" w:themeColor="text1"/>
        </w:rPr>
        <w:t xml:space="preserve">As shown in </w:t>
      </w:r>
      <w:r w:rsidR="000D129A" w:rsidRPr="00BA0169">
        <w:rPr>
          <w:rFonts w:cs="AdvOT999035f4"/>
          <w:color w:val="000000" w:themeColor="text1"/>
        </w:rPr>
        <w:fldChar w:fldCharType="begin"/>
      </w:r>
      <w:r w:rsidR="000D129A" w:rsidRPr="00BA0169">
        <w:rPr>
          <w:rFonts w:cs="AdvOT999035f4"/>
          <w:color w:val="000000" w:themeColor="text1"/>
        </w:rPr>
        <w:instrText xml:space="preserve"> REF _Ref508627181 \h </w:instrText>
      </w:r>
      <w:r w:rsidR="0018121B" w:rsidRPr="00BA0169">
        <w:rPr>
          <w:rFonts w:cs="AdvOT999035f4"/>
          <w:color w:val="000000" w:themeColor="text1"/>
        </w:rPr>
        <w:instrText xml:space="preserve"> \* MERGEFORMAT </w:instrText>
      </w:r>
      <w:r w:rsidR="000D129A" w:rsidRPr="00BA0169">
        <w:rPr>
          <w:rFonts w:cs="AdvOT999035f4"/>
          <w:color w:val="000000" w:themeColor="text1"/>
        </w:rPr>
      </w:r>
      <w:r w:rsidR="000D129A" w:rsidRPr="00BA0169">
        <w:rPr>
          <w:rFonts w:cs="AdvOT999035f4"/>
          <w:color w:val="000000" w:themeColor="text1"/>
        </w:rPr>
        <w:fldChar w:fldCharType="separate"/>
      </w:r>
      <w:r w:rsidR="002232F5" w:rsidRPr="00BA0169">
        <w:rPr>
          <w:color w:val="000000" w:themeColor="text1"/>
        </w:rPr>
        <w:t xml:space="preserve">Figure </w:t>
      </w:r>
      <w:r w:rsidR="002232F5" w:rsidRPr="00BA0169">
        <w:rPr>
          <w:noProof/>
          <w:color w:val="000000" w:themeColor="text1"/>
        </w:rPr>
        <w:t>4</w:t>
      </w:r>
      <w:r w:rsidR="000D129A" w:rsidRPr="00BA0169">
        <w:rPr>
          <w:rFonts w:cs="AdvOT999035f4"/>
          <w:color w:val="000000" w:themeColor="text1"/>
        </w:rPr>
        <w:fldChar w:fldCharType="end"/>
      </w:r>
      <w:r w:rsidR="005A41ED" w:rsidRPr="00BA0169">
        <w:rPr>
          <w:rFonts w:cs="AdvOT999035f4"/>
          <w:color w:val="000000" w:themeColor="text1"/>
        </w:rPr>
        <w:t xml:space="preserve">, </w:t>
      </w:r>
      <w:r w:rsidR="00540179" w:rsidRPr="00BA0169">
        <w:rPr>
          <w:rFonts w:cs="AdvOT999035f4"/>
          <w:color w:val="000000" w:themeColor="text1"/>
        </w:rPr>
        <w:t>Örnek reported nanoscale NiO-coated LiCoPO</w:t>
      </w:r>
      <w:r w:rsidR="00540179" w:rsidRPr="00BA0169">
        <w:rPr>
          <w:rFonts w:cs="AdvOT999035f4"/>
          <w:color w:val="000000" w:themeColor="text1"/>
          <w:vertAlign w:val="subscript"/>
        </w:rPr>
        <w:t>4</w:t>
      </w:r>
      <w:r w:rsidR="00540179" w:rsidRPr="00BA0169">
        <w:rPr>
          <w:rFonts w:cs="AdvOT999035f4"/>
          <w:color w:val="000000" w:themeColor="text1"/>
        </w:rPr>
        <w:t xml:space="preserve"> cathode materials prepared by a newly designed three-step synthesis route, which is a combined technique including advantages of the Stöber, hydrothermal and microwave synthesis methods. LiCoPO</w:t>
      </w:r>
      <w:r w:rsidR="00540179" w:rsidRPr="00BA0169">
        <w:rPr>
          <w:rFonts w:cs="AdvOT999035f4"/>
          <w:color w:val="000000" w:themeColor="text1"/>
          <w:vertAlign w:val="subscript"/>
        </w:rPr>
        <w:t>4</w:t>
      </w:r>
      <w:r w:rsidR="00540179" w:rsidRPr="00BA0169">
        <w:rPr>
          <w:rFonts w:cs="AdvOT999035f4"/>
          <w:color w:val="000000" w:themeColor="text1"/>
        </w:rPr>
        <w:t xml:space="preserve"> particles are coated with a continuous NiO layer of 8-10 nm, which can reduce the volumetric stresses and strains that occur during the Li</w:t>
      </w:r>
      <w:r w:rsidR="00540179" w:rsidRPr="00BA0169">
        <w:rPr>
          <w:rFonts w:cs="AdvOT999035f4"/>
          <w:color w:val="000000" w:themeColor="text1"/>
          <w:vertAlign w:val="superscript"/>
        </w:rPr>
        <w:t>+</w:t>
      </w:r>
      <w:r w:rsidR="00540179" w:rsidRPr="00BA0169">
        <w:rPr>
          <w:rFonts w:cs="AdvOT999035f4"/>
          <w:color w:val="000000" w:themeColor="text1"/>
        </w:rPr>
        <w:t xml:space="preserve"> insertion and extraction. The 2.5 wt.% NiO-coated cathode had a discharge capacity of 159 mA h g</w:t>
      </w:r>
      <w:r w:rsidR="00540179" w:rsidRPr="00BA0169">
        <w:rPr>
          <w:rFonts w:cs="AdvOT999035f4"/>
          <w:color w:val="000000" w:themeColor="text1"/>
          <w:vertAlign w:val="superscript"/>
        </w:rPr>
        <w:t>-1</w:t>
      </w:r>
      <w:r w:rsidR="00540179" w:rsidRPr="00BA0169">
        <w:rPr>
          <w:rFonts w:cs="AdvOT999035f4"/>
          <w:color w:val="000000" w:themeColor="text1"/>
        </w:rPr>
        <w:t xml:space="preserve"> at 0.1 C current rate and showed 85% capacity retention after 80 charge-discharge cycles.</w:t>
      </w:r>
      <w:r w:rsidR="00540179" w:rsidRPr="00BA0169">
        <w:rPr>
          <w:rFonts w:cs="AdvOT999035f4"/>
          <w:color w:val="000000" w:themeColor="text1"/>
        </w:rPr>
        <w:fldChar w:fldCharType="begin">
          <w:fldData xml:space="preserve">PEVuZE5vdGU+PENpdGU+PEF1dGhvcj5Pcm5lazwvQXV0aG9yPjxZZWFyPjIwMTc8L1llYXI+PFJl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</w:fldData>
        </w:fldChar>
      </w:r>
      <w:r w:rsidR="008F12C7" w:rsidRPr="00BA0169">
        <w:rPr>
          <w:rFonts w:cs="AdvOT999035f4"/>
          <w:color w:val="000000" w:themeColor="text1"/>
        </w:rPr>
        <w:instrText xml:space="preserve"> ADDIN EN.CITE </w:instrText>
      </w:r>
      <w:r w:rsidR="008F12C7" w:rsidRPr="00BA0169">
        <w:rPr>
          <w:rFonts w:cs="AdvOT999035f4"/>
          <w:color w:val="000000" w:themeColor="text1"/>
        </w:rPr>
        <w:fldChar w:fldCharType="begin">
          <w:fldData xml:space="preserve">PEVuZE5vdGU+PENpdGU+PEF1dGhvcj5Pcm5lazwvQXV0aG9yPjxZZWFyPjIwMTc8L1llYXI+PFJl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</w:fldData>
        </w:fldChar>
      </w:r>
      <w:r w:rsidR="008F12C7" w:rsidRPr="00BA0169">
        <w:rPr>
          <w:rFonts w:cs="AdvOT999035f4"/>
          <w:color w:val="000000" w:themeColor="text1"/>
        </w:rPr>
        <w:instrText xml:space="preserve"> ADDIN EN.CITE.DATA </w:instrText>
      </w:r>
      <w:r w:rsidR="008F12C7" w:rsidRPr="00BA0169">
        <w:rPr>
          <w:rFonts w:cs="AdvOT999035f4"/>
          <w:color w:val="000000" w:themeColor="text1"/>
        </w:rPr>
      </w:r>
      <w:r w:rsidR="008F12C7" w:rsidRPr="00BA0169">
        <w:rPr>
          <w:rFonts w:cs="AdvOT999035f4"/>
          <w:color w:val="000000" w:themeColor="text1"/>
        </w:rPr>
        <w:fldChar w:fldCharType="end"/>
      </w:r>
      <w:r w:rsidR="00540179" w:rsidRPr="00BA0169">
        <w:rPr>
          <w:rFonts w:cs="AdvOT999035f4"/>
          <w:color w:val="000000" w:themeColor="text1"/>
        </w:rPr>
      </w:r>
      <w:r w:rsidR="00540179" w:rsidRPr="00BA0169">
        <w:rPr>
          <w:rFonts w:cs="AdvOT999035f4"/>
          <w:color w:val="000000" w:themeColor="text1"/>
        </w:rPr>
        <w:fldChar w:fldCharType="separate"/>
      </w:r>
      <w:r w:rsidR="00540179" w:rsidRPr="00BA0169">
        <w:rPr>
          <w:rFonts w:cs="AdvOT999035f4"/>
          <w:noProof/>
          <w:color w:val="000000" w:themeColor="text1"/>
          <w:vertAlign w:val="superscript"/>
        </w:rPr>
        <w:t>26</w:t>
      </w:r>
      <w:r w:rsidR="00540179" w:rsidRPr="00BA0169">
        <w:rPr>
          <w:rFonts w:cs="AdvOT999035f4"/>
          <w:color w:val="000000" w:themeColor="text1"/>
        </w:rPr>
        <w:fldChar w:fldCharType="end"/>
      </w:r>
      <w:r w:rsidR="00540179" w:rsidRPr="00BA0169">
        <w:rPr>
          <w:rFonts w:cs="AdvOT999035f4"/>
          <w:color w:val="000000" w:themeColor="text1"/>
        </w:rPr>
        <w:t xml:space="preserve"> Qiu </w:t>
      </w:r>
      <w:r w:rsidR="00540179" w:rsidRPr="00BA0169">
        <w:rPr>
          <w:rFonts w:cs="AdvOT999035f4"/>
          <w:i/>
          <w:color w:val="000000" w:themeColor="text1"/>
        </w:rPr>
        <w:t>et al</w:t>
      </w:r>
      <w:r w:rsidR="00540179" w:rsidRPr="00BA0169">
        <w:rPr>
          <w:rFonts w:cs="AdvOT999035f4"/>
          <w:color w:val="000000" w:themeColor="text1"/>
        </w:rPr>
        <w:t xml:space="preserve"> </w:t>
      </w:r>
      <w:r w:rsidR="00540179" w:rsidRPr="00BA0169">
        <w:rPr>
          <w:rFonts w:cs="AdvOT999035f4"/>
          <w:color w:val="000000" w:themeColor="text1"/>
        </w:rPr>
        <w:lastRenderedPageBreak/>
        <w:t>synthesized LiCoPO</w:t>
      </w:r>
      <w:r w:rsidR="00540179" w:rsidRPr="00BA0169">
        <w:rPr>
          <w:rFonts w:cs="AdvOT999035f4"/>
          <w:color w:val="000000" w:themeColor="text1"/>
          <w:vertAlign w:val="subscript"/>
        </w:rPr>
        <w:t>4</w:t>
      </w:r>
      <w:r w:rsidR="00540179" w:rsidRPr="00BA0169">
        <w:rPr>
          <w:rFonts w:cs="AdvOT999035f4"/>
          <w:color w:val="000000" w:themeColor="text1"/>
        </w:rPr>
        <w:t xml:space="preserve"> cathode material with a nano-sized uniform AlF</w:t>
      </w:r>
      <w:r w:rsidR="00540179" w:rsidRPr="00BA0169">
        <w:rPr>
          <w:rFonts w:cs="AdvOT999035f4"/>
          <w:color w:val="000000" w:themeColor="text1"/>
          <w:vertAlign w:val="subscript"/>
        </w:rPr>
        <w:t>3</w:t>
      </w:r>
      <w:r w:rsidR="00540179" w:rsidRPr="00BA0169">
        <w:rPr>
          <w:rFonts w:cs="AdvOT999035f4"/>
          <w:color w:val="000000" w:themeColor="text1"/>
        </w:rPr>
        <w:t xml:space="preserve"> layer distributed on the surface. 4 mol% AlF</w:t>
      </w:r>
      <w:r w:rsidR="00540179" w:rsidRPr="00BA0169">
        <w:rPr>
          <w:rFonts w:cs="AdvOT999035f4"/>
          <w:color w:val="000000" w:themeColor="text1"/>
          <w:vertAlign w:val="subscript"/>
        </w:rPr>
        <w:t>3</w:t>
      </w:r>
      <w:r w:rsidR="00540179" w:rsidRPr="00BA0169">
        <w:rPr>
          <w:rFonts w:cs="AdvOT999035f4"/>
          <w:color w:val="000000" w:themeColor="text1"/>
        </w:rPr>
        <w:t xml:space="preserve"> coated LiCoPO</w:t>
      </w:r>
      <w:r w:rsidR="00540179" w:rsidRPr="00BA0169">
        <w:rPr>
          <w:rFonts w:cs="AdvOT999035f4"/>
          <w:color w:val="000000" w:themeColor="text1"/>
          <w:vertAlign w:val="subscript"/>
        </w:rPr>
        <w:t>4</w:t>
      </w:r>
      <w:r w:rsidR="00540179" w:rsidRPr="00BA0169">
        <w:rPr>
          <w:rFonts w:cs="AdvOT999035f4"/>
          <w:color w:val="000000" w:themeColor="text1"/>
        </w:rPr>
        <w:t xml:space="preserve"> material exhibits an initial discharge capacity of 159 mA h g</w:t>
      </w:r>
      <w:r w:rsidR="00540179" w:rsidRPr="00BA0169">
        <w:rPr>
          <w:rFonts w:cs="AdvOT999035f4"/>
          <w:color w:val="000000" w:themeColor="text1"/>
          <w:vertAlign w:val="superscript"/>
        </w:rPr>
        <w:t>-1</w:t>
      </w:r>
      <w:r w:rsidR="00540179" w:rsidRPr="00BA0169">
        <w:rPr>
          <w:rFonts w:cs="AdvOT999035f4"/>
          <w:color w:val="000000" w:themeColor="text1"/>
        </w:rPr>
        <w:t xml:space="preserve"> at 0.1 C with 91% capacity retention after 50 cycles, and a discharge capacity of 90 mA h g</w:t>
      </w:r>
      <w:r w:rsidR="00540179" w:rsidRPr="00BA0169">
        <w:rPr>
          <w:rFonts w:cs="AdvOT999035f4"/>
          <w:color w:val="000000" w:themeColor="text1"/>
          <w:vertAlign w:val="superscript"/>
        </w:rPr>
        <w:t>-1</w:t>
      </w:r>
      <w:r w:rsidR="00540179" w:rsidRPr="00BA0169">
        <w:rPr>
          <w:rFonts w:cs="AdvOT999035f4"/>
          <w:color w:val="000000" w:themeColor="text1"/>
        </w:rPr>
        <w:t xml:space="preserve"> can be obtained at 1 C rate. The enhanced cycle stability and rate capability are attributed to </w:t>
      </w:r>
      <w:r w:rsidR="002B369B" w:rsidRPr="00BA0169">
        <w:rPr>
          <w:rFonts w:cs="AdvOT999035f4"/>
          <w:color w:val="000000" w:themeColor="text1"/>
        </w:rPr>
        <w:t xml:space="preserve">the fact </w:t>
      </w:r>
      <w:r w:rsidR="00540179" w:rsidRPr="00BA0169">
        <w:rPr>
          <w:rFonts w:cs="AdvOT999035f4"/>
          <w:color w:val="000000" w:themeColor="text1"/>
        </w:rPr>
        <w:t>that the AlF</w:t>
      </w:r>
      <w:r w:rsidR="00540179" w:rsidRPr="00BA0169">
        <w:rPr>
          <w:rFonts w:cs="AdvOT999035f4"/>
          <w:color w:val="000000" w:themeColor="text1"/>
          <w:vertAlign w:val="subscript"/>
        </w:rPr>
        <w:t>3</w:t>
      </w:r>
      <w:r w:rsidR="00540179" w:rsidRPr="00BA0169">
        <w:rPr>
          <w:rFonts w:cs="AdvOT999035f4"/>
          <w:color w:val="000000" w:themeColor="text1"/>
        </w:rPr>
        <w:t xml:space="preserve"> layer can suppress the electrolyte decomposition at high voltages.</w:t>
      </w:r>
      <w:r w:rsidR="00540179" w:rsidRPr="00BA0169">
        <w:rPr>
          <w:rFonts w:cs="AdvOT999035f4"/>
          <w:color w:val="000000" w:themeColor="text1"/>
        </w:rPr>
        <w:fldChar w:fldCharType="begin">
          <w:fldData xml:space="preserve">PEVuZE5vdGU+PENpdGU+PEF1dGhvcj5XYW5nPC9BdXRob3I+PFllYXI+MjAxODwvWWVhcj48UmVj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</w:fldData>
        </w:fldChar>
      </w:r>
      <w:r w:rsidR="00D04841" w:rsidRPr="00BA0169">
        <w:rPr>
          <w:rFonts w:cs="AdvOT999035f4"/>
          <w:color w:val="000000" w:themeColor="text1"/>
        </w:rPr>
        <w:instrText xml:space="preserve"> ADDIN EN.CITE </w:instrText>
      </w:r>
      <w:r w:rsidR="00D04841" w:rsidRPr="00BA0169">
        <w:rPr>
          <w:rFonts w:cs="AdvOT999035f4"/>
          <w:color w:val="000000" w:themeColor="text1"/>
        </w:rPr>
        <w:fldChar w:fldCharType="begin">
          <w:fldData xml:space="preserve">PEVuZE5vdGU+PENpdGU+PEF1dGhvcj5XYW5nPC9BdXRob3I+PFllYXI+MjAxODwvWWVhcj48UmVj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</w:fldData>
        </w:fldChar>
      </w:r>
      <w:r w:rsidR="00D04841" w:rsidRPr="00BA0169">
        <w:rPr>
          <w:rFonts w:cs="AdvOT999035f4"/>
          <w:color w:val="000000" w:themeColor="text1"/>
        </w:rPr>
        <w:instrText xml:space="preserve"> ADDIN EN.CITE.DATA </w:instrText>
      </w:r>
      <w:r w:rsidR="00D04841" w:rsidRPr="00BA0169">
        <w:rPr>
          <w:rFonts w:cs="AdvOT999035f4"/>
          <w:color w:val="000000" w:themeColor="text1"/>
        </w:rPr>
      </w:r>
      <w:r w:rsidR="00D04841" w:rsidRPr="00BA0169">
        <w:rPr>
          <w:rFonts w:cs="AdvOT999035f4"/>
          <w:color w:val="000000" w:themeColor="text1"/>
        </w:rPr>
        <w:fldChar w:fldCharType="end"/>
      </w:r>
      <w:r w:rsidR="00540179" w:rsidRPr="00BA0169">
        <w:rPr>
          <w:rFonts w:cs="AdvOT999035f4"/>
          <w:color w:val="000000" w:themeColor="text1"/>
        </w:rPr>
      </w:r>
      <w:r w:rsidR="00540179" w:rsidRPr="00BA0169">
        <w:rPr>
          <w:rFonts w:cs="AdvOT999035f4"/>
          <w:color w:val="000000" w:themeColor="text1"/>
        </w:rPr>
        <w:fldChar w:fldCharType="separate"/>
      </w:r>
      <w:r w:rsidR="00D04841" w:rsidRPr="00BA0169">
        <w:rPr>
          <w:rFonts w:cs="AdvOT999035f4"/>
          <w:noProof/>
          <w:color w:val="000000" w:themeColor="text1"/>
          <w:vertAlign w:val="superscript"/>
        </w:rPr>
        <w:t>202</w:t>
      </w:r>
      <w:r w:rsidR="00540179" w:rsidRPr="00BA0169">
        <w:rPr>
          <w:rFonts w:cs="AdvOT999035f4"/>
          <w:color w:val="000000" w:themeColor="text1"/>
        </w:rPr>
        <w:fldChar w:fldCharType="end"/>
      </w:r>
    </w:p>
    <w:p w14:paraId="737B8B1E" w14:textId="77777777" w:rsidR="00E34C67" w:rsidRPr="00BA0169" w:rsidRDefault="00E34C67" w:rsidP="006524FA">
      <w:pPr>
        <w:keepNext/>
        <w:autoSpaceDE w:val="0"/>
        <w:autoSpaceDN w:val="0"/>
        <w:jc w:val="center"/>
        <w:rPr>
          <w:color w:val="000000" w:themeColor="text1"/>
        </w:rPr>
      </w:pPr>
      <w:r w:rsidRPr="00BA0169">
        <w:rPr>
          <w:noProof/>
          <w:color w:val="000000" w:themeColor="text1"/>
          <w:lang w:eastAsia="en-GB"/>
        </w:rPr>
        <w:drawing>
          <wp:inline distT="0" distB="0" distL="0" distR="0" wp14:anchorId="77DECC7B" wp14:editId="395794DA">
            <wp:extent cx="4320000" cy="19080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1908000"/>
                    </a:xfrm>
                    <a:prstGeom prst="rect">
                      <a:avLst/>
                    </a:prstGeom>
                    <a:noFill/>
                  </pic:spPr>
                </pic:pic>
              </a:graphicData>
            </a:graphic>
          </wp:inline>
        </w:drawing>
      </w:r>
    </w:p>
    <w:p w14:paraId="6594E11A" w14:textId="77777777" w:rsidR="00056C5F" w:rsidRPr="00BA0169" w:rsidRDefault="00E34C67" w:rsidP="00E34C67">
      <w:pPr>
        <w:pStyle w:val="Caption"/>
        <w:rPr>
          <w:i w:val="0"/>
          <w:color w:val="000000" w:themeColor="text1"/>
        </w:rPr>
      </w:pPr>
      <w:bookmarkStart w:id="8" w:name="_Ref508627181"/>
      <w:r w:rsidRPr="00BA0169">
        <w:rPr>
          <w:i w:val="0"/>
          <w:color w:val="000000" w:themeColor="text1"/>
        </w:rPr>
        <w:t xml:space="preserve">Figure </w:t>
      </w:r>
      <w:r w:rsidR="0080796E" w:rsidRPr="00BA0169">
        <w:rPr>
          <w:i w:val="0"/>
          <w:color w:val="000000" w:themeColor="text1"/>
        </w:rPr>
        <w:fldChar w:fldCharType="begin"/>
      </w:r>
      <w:r w:rsidR="0080796E" w:rsidRPr="00BA0169">
        <w:rPr>
          <w:i w:val="0"/>
          <w:color w:val="000000" w:themeColor="text1"/>
        </w:rPr>
        <w:instrText xml:space="preserve"> SEQ Figure \* ARABIC </w:instrText>
      </w:r>
      <w:r w:rsidR="0080796E" w:rsidRPr="00BA0169">
        <w:rPr>
          <w:i w:val="0"/>
          <w:color w:val="000000" w:themeColor="text1"/>
        </w:rPr>
        <w:fldChar w:fldCharType="separate"/>
      </w:r>
      <w:r w:rsidR="002232F5" w:rsidRPr="00BA0169">
        <w:rPr>
          <w:i w:val="0"/>
          <w:noProof/>
          <w:color w:val="000000" w:themeColor="text1"/>
        </w:rPr>
        <w:t>4</w:t>
      </w:r>
      <w:r w:rsidR="0080796E" w:rsidRPr="00BA0169">
        <w:rPr>
          <w:i w:val="0"/>
          <w:noProof/>
          <w:color w:val="000000" w:themeColor="text1"/>
        </w:rPr>
        <w:fldChar w:fldCharType="end"/>
      </w:r>
      <w:bookmarkEnd w:id="8"/>
      <w:r w:rsidRPr="00BA0169">
        <w:rPr>
          <w:i w:val="0"/>
          <w:color w:val="000000" w:themeColor="text1"/>
        </w:rPr>
        <w:t xml:space="preserve"> </w:t>
      </w:r>
      <w:r w:rsidR="00A30204" w:rsidRPr="00BA0169">
        <w:rPr>
          <w:i w:val="0"/>
          <w:color w:val="000000" w:themeColor="text1"/>
        </w:rPr>
        <w:t>(a) Schematic illustration of NiO-coated LiCoPO</w:t>
      </w:r>
      <w:r w:rsidR="00A30204" w:rsidRPr="00BA0169">
        <w:rPr>
          <w:i w:val="0"/>
          <w:color w:val="000000" w:themeColor="text1"/>
          <w:vertAlign w:val="subscript"/>
        </w:rPr>
        <w:t>4</w:t>
      </w:r>
      <w:r w:rsidR="00A30204" w:rsidRPr="00BA0169">
        <w:rPr>
          <w:i w:val="0"/>
          <w:color w:val="000000" w:themeColor="text1"/>
        </w:rPr>
        <w:t xml:space="preserve"> nanoparticles using stepwise synthesis methodology; (b) high-resolution TEM image of 2.5 wt.% NiO-coated LiCoPO</w:t>
      </w:r>
      <w:r w:rsidR="00A30204" w:rsidRPr="00BA0169">
        <w:rPr>
          <w:i w:val="0"/>
          <w:color w:val="000000" w:themeColor="text1"/>
          <w:vertAlign w:val="subscript"/>
        </w:rPr>
        <w:t>4</w:t>
      </w:r>
      <w:r w:rsidR="00A30204" w:rsidRPr="00BA0169">
        <w:rPr>
          <w:i w:val="0"/>
          <w:color w:val="000000" w:themeColor="text1"/>
        </w:rPr>
        <w:t xml:space="preserve"> sample; (c) c</w:t>
      </w:r>
      <w:r w:rsidR="00A30204" w:rsidRPr="00BA0169">
        <w:rPr>
          <w:rFonts w:hint="eastAsia"/>
          <w:i w:val="0"/>
          <w:color w:val="000000" w:themeColor="text1"/>
        </w:rPr>
        <w:t xml:space="preserve">ycle stability of bare and </w:t>
      </w:r>
      <w:r w:rsidR="00A30204" w:rsidRPr="00BA0169">
        <w:rPr>
          <w:i w:val="0"/>
          <w:color w:val="000000" w:themeColor="text1"/>
        </w:rPr>
        <w:t>NiO</w:t>
      </w:r>
      <w:r w:rsidR="00A30204" w:rsidRPr="00BA0169">
        <w:rPr>
          <w:rFonts w:hint="eastAsia"/>
          <w:i w:val="0"/>
          <w:color w:val="000000" w:themeColor="text1"/>
        </w:rPr>
        <w:t>-coated LiCoPO</w:t>
      </w:r>
      <w:r w:rsidR="00A30204" w:rsidRPr="00BA0169">
        <w:rPr>
          <w:rFonts w:hint="eastAsia"/>
          <w:i w:val="0"/>
          <w:color w:val="000000" w:themeColor="text1"/>
          <w:vertAlign w:val="subscript"/>
        </w:rPr>
        <w:t>4</w:t>
      </w:r>
      <w:r w:rsidR="00A30204" w:rsidRPr="00BA0169">
        <w:rPr>
          <w:rFonts w:hint="eastAsia"/>
          <w:i w:val="0"/>
          <w:color w:val="000000" w:themeColor="text1"/>
        </w:rPr>
        <w:t xml:space="preserve"> samples</w:t>
      </w:r>
      <w:r w:rsidR="00A30204" w:rsidRPr="00BA0169">
        <w:rPr>
          <w:i w:val="0"/>
          <w:color w:val="000000" w:themeColor="text1"/>
        </w:rPr>
        <w:t xml:space="preserve"> at 0.1 C</w:t>
      </w:r>
      <w:r w:rsidR="00A30204" w:rsidRPr="00BA0169">
        <w:rPr>
          <w:rFonts w:hint="eastAsia"/>
          <w:i w:val="0"/>
          <w:color w:val="000000" w:themeColor="text1"/>
        </w:rPr>
        <w:t>; (</w:t>
      </w:r>
      <w:r w:rsidR="00A30204" w:rsidRPr="00BA0169">
        <w:rPr>
          <w:i w:val="0"/>
          <w:color w:val="000000" w:themeColor="text1"/>
        </w:rPr>
        <w:t>d</w:t>
      </w:r>
      <w:r w:rsidR="00A30204" w:rsidRPr="00BA0169">
        <w:rPr>
          <w:rFonts w:hint="eastAsia"/>
          <w:i w:val="0"/>
          <w:color w:val="000000" w:themeColor="text1"/>
        </w:rPr>
        <w:t>)</w:t>
      </w:r>
      <w:r w:rsidR="00A30204" w:rsidRPr="00BA0169">
        <w:rPr>
          <w:i w:val="0"/>
          <w:color w:val="000000" w:themeColor="text1"/>
        </w:rPr>
        <w:t xml:space="preserve"> rate capability of 2.5 wt.% NiO-coated LiCoPO</w:t>
      </w:r>
      <w:r w:rsidR="00A30204" w:rsidRPr="00BA0169">
        <w:rPr>
          <w:i w:val="0"/>
          <w:color w:val="000000" w:themeColor="text1"/>
          <w:vertAlign w:val="subscript"/>
        </w:rPr>
        <w:t>4</w:t>
      </w:r>
      <w:r w:rsidR="00A30204" w:rsidRPr="00BA0169">
        <w:rPr>
          <w:i w:val="0"/>
          <w:color w:val="000000" w:themeColor="text1"/>
        </w:rPr>
        <w:t xml:space="preserve"> sample at various rates from 0.1 C to 5 C.</w:t>
      </w:r>
      <w:r w:rsidR="007D4DD7" w:rsidRPr="00BA0169">
        <w:rPr>
          <w:i w:val="0"/>
          <w:color w:val="000000" w:themeColor="text1"/>
        </w:rPr>
        <w:t xml:space="preserve"> Reproduced from Ref. </w:t>
      </w:r>
      <w:r w:rsidR="007D4DD7" w:rsidRPr="00BA0169">
        <w:rPr>
          <w:i w:val="0"/>
          <w:color w:val="000000" w:themeColor="text1"/>
        </w:rPr>
        <w:fldChar w:fldCharType="begin">
          <w:fldData xml:space="preserve">PEVuZE5vdGU+PENpdGU+PEF1dGhvcj7DlnJuZWs8L0F1dGhvcj48WWVhcj4yMDE3PC9ZZWFyPjxS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</w:fldData>
        </w:fldChar>
      </w:r>
      <w:r w:rsidR="007D4DD7" w:rsidRPr="00BA0169">
        <w:rPr>
          <w:i w:val="0"/>
          <w:color w:val="000000" w:themeColor="text1"/>
        </w:rPr>
        <w:instrText xml:space="preserve"> ADDIN EN.CITE </w:instrText>
      </w:r>
      <w:r w:rsidR="007D4DD7" w:rsidRPr="00BA0169">
        <w:rPr>
          <w:i w:val="0"/>
          <w:color w:val="000000" w:themeColor="text1"/>
        </w:rPr>
        <w:fldChar w:fldCharType="begin">
          <w:fldData xml:space="preserve">PEVuZE5vdGU+PENpdGU+PEF1dGhvcj7DlnJuZWs8L0F1dGhvcj48WWVhcj4yMDE3PC9ZZWFyPjxS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</w:fldData>
        </w:fldChar>
      </w:r>
      <w:r w:rsidR="007D4DD7" w:rsidRPr="00BA0169">
        <w:rPr>
          <w:i w:val="0"/>
          <w:color w:val="000000" w:themeColor="text1"/>
        </w:rPr>
        <w:instrText xml:space="preserve"> ADDIN EN.CITE.DATA </w:instrText>
      </w:r>
      <w:r w:rsidR="007D4DD7" w:rsidRPr="00BA0169">
        <w:rPr>
          <w:i w:val="0"/>
          <w:color w:val="000000" w:themeColor="text1"/>
        </w:rPr>
      </w:r>
      <w:r w:rsidR="007D4DD7" w:rsidRPr="00BA0169">
        <w:rPr>
          <w:i w:val="0"/>
          <w:color w:val="000000" w:themeColor="text1"/>
        </w:rPr>
        <w:fldChar w:fldCharType="end"/>
      </w:r>
      <w:r w:rsidR="007D4DD7" w:rsidRPr="00BA0169">
        <w:rPr>
          <w:i w:val="0"/>
          <w:color w:val="000000" w:themeColor="text1"/>
        </w:rPr>
      </w:r>
      <w:r w:rsidR="007D4DD7" w:rsidRPr="00BA0169">
        <w:rPr>
          <w:i w:val="0"/>
          <w:color w:val="000000" w:themeColor="text1"/>
        </w:rPr>
        <w:fldChar w:fldCharType="separate"/>
      </w:r>
      <w:r w:rsidR="007D4DD7" w:rsidRPr="00BA0169">
        <w:rPr>
          <w:i w:val="0"/>
          <w:noProof/>
          <w:color w:val="000000" w:themeColor="text1"/>
          <w:vertAlign w:val="superscript"/>
        </w:rPr>
        <w:t>26</w:t>
      </w:r>
      <w:r w:rsidR="007D4DD7" w:rsidRPr="00BA0169">
        <w:rPr>
          <w:i w:val="0"/>
          <w:color w:val="000000" w:themeColor="text1"/>
        </w:rPr>
        <w:fldChar w:fldCharType="end"/>
      </w:r>
      <w:r w:rsidR="007D4DD7" w:rsidRPr="00BA0169">
        <w:rPr>
          <w:i w:val="0"/>
          <w:color w:val="000000" w:themeColor="text1"/>
        </w:rPr>
        <w:t xml:space="preserve"> with permission from Elsevier 2017.</w:t>
      </w:r>
    </w:p>
    <w:p w14:paraId="1B8C8F2B" w14:textId="77777777" w:rsidR="00EA5CC4" w:rsidRPr="00BA0169" w:rsidRDefault="00EA5CC4" w:rsidP="00EA5CC4">
      <w:pPr>
        <w:pStyle w:val="Heading2"/>
      </w:pPr>
      <w:r w:rsidRPr="00BA0169">
        <w:t xml:space="preserve">4.2 </w:t>
      </w:r>
      <w:r w:rsidR="00863028" w:rsidRPr="00BA0169">
        <w:t>C</w:t>
      </w:r>
      <w:r w:rsidRPr="00BA0169">
        <w:t>arbon</w:t>
      </w:r>
      <w:r w:rsidR="00863028" w:rsidRPr="00BA0169">
        <w:t xml:space="preserve"> network support structures</w:t>
      </w:r>
    </w:p>
    <w:p w14:paraId="7A5D2D99" w14:textId="5DB01BE8" w:rsidR="00EB1652" w:rsidRPr="00BA0169" w:rsidRDefault="00626A0B" w:rsidP="00EB1652">
      <w:pPr>
        <w:rPr>
          <w:rFonts w:cs="AdvOT999035f4"/>
          <w:color w:val="000000" w:themeColor="text1"/>
          <w:lang w:eastAsia="zh-TW"/>
        </w:rPr>
      </w:pPr>
      <w:r w:rsidRPr="00BA0169">
        <w:rPr>
          <w:rFonts w:cs="AdvOT999035f4"/>
          <w:color w:val="000000" w:themeColor="text1"/>
          <w:lang w:eastAsia="zh-TW"/>
        </w:rPr>
        <w:t xml:space="preserve">The use of carbon </w:t>
      </w:r>
      <w:r w:rsidR="001239F3" w:rsidRPr="00BA0169">
        <w:rPr>
          <w:rFonts w:cs="AdvOT999035f4"/>
          <w:color w:val="000000" w:themeColor="text1"/>
          <w:lang w:eastAsia="zh-TW"/>
        </w:rPr>
        <w:t xml:space="preserve">and other </w:t>
      </w:r>
      <w:r w:rsidRPr="00BA0169">
        <w:rPr>
          <w:rFonts w:cs="AdvOT999035f4"/>
          <w:color w:val="000000" w:themeColor="text1"/>
          <w:lang w:eastAsia="zh-TW"/>
        </w:rPr>
        <w:t>materials to coat LiCoPO</w:t>
      </w:r>
      <w:r w:rsidRPr="00BA0169">
        <w:rPr>
          <w:rFonts w:cs="AdvOT999035f4"/>
          <w:color w:val="000000" w:themeColor="text1"/>
          <w:vertAlign w:val="subscript"/>
          <w:lang w:eastAsia="zh-TW"/>
        </w:rPr>
        <w:t>4</w:t>
      </w:r>
      <w:r w:rsidRPr="00BA0169">
        <w:rPr>
          <w:rFonts w:cs="AdvOT999035f4"/>
          <w:color w:val="000000" w:themeColor="text1"/>
          <w:lang w:eastAsia="zh-TW"/>
        </w:rPr>
        <w:t xml:space="preserve"> particles has been discussed </w:t>
      </w:r>
      <w:r w:rsidR="0036739C" w:rsidRPr="00BA0169">
        <w:rPr>
          <w:rFonts w:cs="AdvOT999035f4"/>
          <w:color w:val="000000" w:themeColor="text1"/>
          <w:lang w:eastAsia="zh-TW"/>
        </w:rPr>
        <w:t>in section 4.1</w:t>
      </w:r>
      <w:r w:rsidRPr="00BA0169">
        <w:rPr>
          <w:rFonts w:cs="AdvOT999035f4"/>
          <w:color w:val="000000" w:themeColor="text1"/>
          <w:lang w:eastAsia="zh-TW"/>
        </w:rPr>
        <w:t>. In this section, the use of carbon materials to support and disperse LiCoPO</w:t>
      </w:r>
      <w:r w:rsidRPr="00BA0169">
        <w:rPr>
          <w:rFonts w:cs="AdvOT999035f4"/>
          <w:color w:val="000000" w:themeColor="text1"/>
          <w:vertAlign w:val="subscript"/>
          <w:lang w:eastAsia="zh-TW"/>
        </w:rPr>
        <w:t>4</w:t>
      </w:r>
      <w:r w:rsidRPr="00BA0169">
        <w:rPr>
          <w:rFonts w:cs="AdvOT999035f4"/>
          <w:color w:val="000000" w:themeColor="text1"/>
          <w:lang w:eastAsia="zh-TW"/>
        </w:rPr>
        <w:t xml:space="preserve"> particles will be described. C</w:t>
      </w:r>
      <w:r w:rsidR="00EB1652" w:rsidRPr="00BA0169">
        <w:rPr>
          <w:rFonts w:cs="AdvOT999035f4"/>
          <w:color w:val="000000" w:themeColor="text1"/>
          <w:lang w:eastAsia="zh-TW"/>
        </w:rPr>
        <w:t>arbon nanofib</w:t>
      </w:r>
      <w:r w:rsidR="00EA03DF" w:rsidRPr="00BA0169">
        <w:rPr>
          <w:rFonts w:cs="AdvOT999035f4"/>
          <w:color w:val="000000" w:themeColor="text1"/>
          <w:lang w:eastAsia="zh-TW"/>
        </w:rPr>
        <w:t>re</w:t>
      </w:r>
      <w:r w:rsidR="00EB1652" w:rsidRPr="00BA0169">
        <w:rPr>
          <w:rFonts w:cs="AdvOT999035f4"/>
          <w:color w:val="000000" w:themeColor="text1"/>
          <w:lang w:eastAsia="zh-TW"/>
        </w:rPr>
        <w:t>s,</w:t>
      </w:r>
      <w:r w:rsidR="00EB1652" w:rsidRPr="00BA0169">
        <w:rPr>
          <w:rFonts w:cs="GulliverRM"/>
          <w:color w:val="000000" w:themeColor="text1"/>
        </w:rPr>
        <w:fldChar w:fldCharType="begin">
          <w:fldData xml:space="preserve">PEVuZE5vdGU+PENpdGU+PEF1dGhvcj5EaW1lc3NvPC9BdXRob3I+PFllYXI+MjAxMzwvWWVhcj48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</w:fldData>
        </w:fldChar>
      </w:r>
      <w:r w:rsidR="00D04841" w:rsidRPr="00BA0169">
        <w:rPr>
          <w:rFonts w:cs="GulliverRM"/>
          <w:color w:val="000000" w:themeColor="text1"/>
        </w:rPr>
        <w:instrText xml:space="preserve"> ADDIN EN.CITE </w:instrText>
      </w:r>
      <w:r w:rsidR="00D04841" w:rsidRPr="00BA0169">
        <w:rPr>
          <w:rFonts w:cs="GulliverRM"/>
          <w:color w:val="000000" w:themeColor="text1"/>
        </w:rPr>
        <w:fldChar w:fldCharType="begin">
          <w:fldData xml:space="preserve">PEVuZE5vdGU+PENpdGU+PEF1dGhvcj5EaW1lc3NvPC9BdXRob3I+PFllYXI+MjAxMzwvWWVhcj48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</w:fldData>
        </w:fldChar>
      </w:r>
      <w:r w:rsidR="00D04841" w:rsidRPr="00BA0169">
        <w:rPr>
          <w:rFonts w:cs="GulliverRM"/>
          <w:color w:val="000000" w:themeColor="text1"/>
        </w:rPr>
        <w:instrText xml:space="preserve"> ADDIN EN.CITE.DATA </w:instrText>
      </w:r>
      <w:r w:rsidR="00D04841" w:rsidRPr="00BA0169">
        <w:rPr>
          <w:rFonts w:cs="GulliverRM"/>
          <w:color w:val="000000" w:themeColor="text1"/>
        </w:rPr>
      </w:r>
      <w:r w:rsidR="00D04841" w:rsidRPr="00BA0169">
        <w:rPr>
          <w:rFonts w:cs="GulliverRM"/>
          <w:color w:val="000000" w:themeColor="text1"/>
        </w:rPr>
        <w:fldChar w:fldCharType="end"/>
      </w:r>
      <w:r w:rsidR="00EB1652" w:rsidRPr="00BA0169">
        <w:rPr>
          <w:rFonts w:cs="GulliverRM"/>
          <w:color w:val="000000" w:themeColor="text1"/>
        </w:rPr>
      </w:r>
      <w:r w:rsidR="00EB1652" w:rsidRPr="00BA0169">
        <w:rPr>
          <w:rFonts w:cs="GulliverRM"/>
          <w:color w:val="000000" w:themeColor="text1"/>
        </w:rPr>
        <w:fldChar w:fldCharType="separate"/>
      </w:r>
      <w:r w:rsidR="00D04841" w:rsidRPr="00BA0169">
        <w:rPr>
          <w:rFonts w:cs="GulliverRM"/>
          <w:noProof/>
          <w:color w:val="000000" w:themeColor="text1"/>
          <w:vertAlign w:val="superscript"/>
        </w:rPr>
        <w:t>160, 166</w:t>
      </w:r>
      <w:r w:rsidR="00EB1652" w:rsidRPr="00BA0169">
        <w:rPr>
          <w:rFonts w:cs="GulliverRM"/>
          <w:color w:val="000000" w:themeColor="text1"/>
        </w:rPr>
        <w:fldChar w:fldCharType="end"/>
      </w:r>
      <w:r w:rsidR="00EB1652" w:rsidRPr="00BA0169">
        <w:rPr>
          <w:rFonts w:cs="AdvOT999035f4"/>
          <w:color w:val="000000" w:themeColor="text1"/>
          <w:lang w:eastAsia="zh-TW"/>
        </w:rPr>
        <w:t xml:space="preserve"> carbon nanotubes,</w:t>
      </w:r>
      <w:r w:rsidR="00EB1652" w:rsidRPr="00BA0169">
        <w:rPr>
          <w:rFonts w:cs="AdvOT999035f4"/>
          <w:color w:val="000000" w:themeColor="text1"/>
        </w:rPr>
        <w:fldChar w:fldCharType="begin">
          <w:fldData xml:space="preserve">PEVuZE5vdGU+PENpdGU+PEF1dGhvcj5TY2huZWlkZXI8L0F1dGhvcj48WWVhcj4yMDExPC9ZZWFy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</w:fldData>
        </w:fldChar>
      </w:r>
      <w:r w:rsidR="00D04841" w:rsidRPr="00BA0169">
        <w:rPr>
          <w:rFonts w:cs="AdvOT999035f4"/>
          <w:color w:val="000000" w:themeColor="text1"/>
        </w:rPr>
        <w:instrText xml:space="preserve"> ADDIN EN.CITE </w:instrText>
      </w:r>
      <w:r w:rsidR="00D04841" w:rsidRPr="00BA0169">
        <w:rPr>
          <w:rFonts w:cs="AdvOT999035f4"/>
          <w:color w:val="000000" w:themeColor="text1"/>
        </w:rPr>
        <w:fldChar w:fldCharType="begin">
          <w:fldData xml:space="preserve">PEVuZE5vdGU+PENpdGU+PEF1dGhvcj5TY2huZWlkZXI8L0F1dGhvcj48WWVhcj4yMDExPC9ZZWFy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</w:fldData>
        </w:fldChar>
      </w:r>
      <w:r w:rsidR="00D04841" w:rsidRPr="00BA0169">
        <w:rPr>
          <w:rFonts w:cs="AdvOT999035f4"/>
          <w:color w:val="000000" w:themeColor="text1"/>
        </w:rPr>
        <w:instrText xml:space="preserve"> ADDIN EN.CITE.DATA </w:instrText>
      </w:r>
      <w:r w:rsidR="00D04841" w:rsidRPr="00BA0169">
        <w:rPr>
          <w:rFonts w:cs="AdvOT999035f4"/>
          <w:color w:val="000000" w:themeColor="text1"/>
        </w:rPr>
      </w:r>
      <w:r w:rsidR="00D04841" w:rsidRPr="00BA0169">
        <w:rPr>
          <w:rFonts w:cs="AdvOT999035f4"/>
          <w:color w:val="000000" w:themeColor="text1"/>
        </w:rPr>
        <w:fldChar w:fldCharType="end"/>
      </w:r>
      <w:r w:rsidR="00EB1652" w:rsidRPr="00BA0169">
        <w:rPr>
          <w:rFonts w:cs="AdvOT999035f4"/>
          <w:color w:val="000000" w:themeColor="text1"/>
        </w:rPr>
      </w:r>
      <w:r w:rsidR="00EB1652" w:rsidRPr="00BA0169">
        <w:rPr>
          <w:rFonts w:cs="AdvOT999035f4"/>
          <w:color w:val="000000" w:themeColor="text1"/>
        </w:rPr>
        <w:fldChar w:fldCharType="separate"/>
      </w:r>
      <w:r w:rsidR="00D04841" w:rsidRPr="00BA0169">
        <w:rPr>
          <w:rFonts w:cs="AdvOT999035f4"/>
          <w:noProof/>
          <w:color w:val="000000" w:themeColor="text1"/>
          <w:vertAlign w:val="superscript"/>
        </w:rPr>
        <w:t>218</w:t>
      </w:r>
      <w:r w:rsidR="00EB1652" w:rsidRPr="00BA0169">
        <w:rPr>
          <w:rFonts w:cs="AdvOT999035f4"/>
          <w:color w:val="000000" w:themeColor="text1"/>
        </w:rPr>
        <w:fldChar w:fldCharType="end"/>
      </w:r>
      <w:r w:rsidR="00EB1652" w:rsidRPr="00BA0169">
        <w:rPr>
          <w:rFonts w:cs="AdvOT999035f4"/>
          <w:color w:val="000000" w:themeColor="text1"/>
        </w:rPr>
        <w:t xml:space="preserve"> </w:t>
      </w:r>
      <w:r w:rsidR="00EB1652" w:rsidRPr="00BA0169">
        <w:rPr>
          <w:rFonts w:cs="AdvOT999035f4"/>
          <w:color w:val="000000" w:themeColor="text1"/>
          <w:lang w:eastAsia="zh-TW"/>
        </w:rPr>
        <w:t>graphene sheets</w:t>
      </w:r>
      <w:r w:rsidR="00EB1652" w:rsidRPr="00BA0169">
        <w:rPr>
          <w:rFonts w:cs="AdvOT999035f4"/>
          <w:color w:val="000000" w:themeColor="text1"/>
        </w:rPr>
        <w:fldChar w:fldCharType="begin">
          <w:fldData xml:space="preserve">PEVuZE5vdGU+PENpdGU+PEF1dGhvcj5MaXU8L0F1dGhvcj48WWVhcj4yMDE1PC9ZZWFyPjxSZWNO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</w:fldData>
        </w:fldChar>
      </w:r>
      <w:r w:rsidR="00D04841" w:rsidRPr="00BA0169">
        <w:rPr>
          <w:rFonts w:cs="AdvOT999035f4"/>
          <w:color w:val="000000" w:themeColor="text1"/>
        </w:rPr>
        <w:instrText xml:space="preserve"> ADDIN EN.CITE </w:instrText>
      </w:r>
      <w:r w:rsidR="00D04841" w:rsidRPr="00BA0169">
        <w:rPr>
          <w:rFonts w:cs="AdvOT999035f4"/>
          <w:color w:val="000000" w:themeColor="text1"/>
        </w:rPr>
        <w:fldChar w:fldCharType="begin">
          <w:fldData xml:space="preserve">PEVuZE5vdGU+PENpdGU+PEF1dGhvcj5MaXU8L0F1dGhvcj48WWVhcj4yMDE1PC9ZZWFyPjxSZWNO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</w:fldData>
        </w:fldChar>
      </w:r>
      <w:r w:rsidR="00D04841" w:rsidRPr="00BA0169">
        <w:rPr>
          <w:rFonts w:cs="AdvOT999035f4"/>
          <w:color w:val="000000" w:themeColor="text1"/>
        </w:rPr>
        <w:instrText xml:space="preserve"> ADDIN EN.CITE.DATA </w:instrText>
      </w:r>
      <w:r w:rsidR="00D04841" w:rsidRPr="00BA0169">
        <w:rPr>
          <w:rFonts w:cs="AdvOT999035f4"/>
          <w:color w:val="000000" w:themeColor="text1"/>
        </w:rPr>
      </w:r>
      <w:r w:rsidR="00D04841" w:rsidRPr="00BA0169">
        <w:rPr>
          <w:rFonts w:cs="AdvOT999035f4"/>
          <w:color w:val="000000" w:themeColor="text1"/>
        </w:rPr>
        <w:fldChar w:fldCharType="end"/>
      </w:r>
      <w:r w:rsidR="00EB1652" w:rsidRPr="00BA0169">
        <w:rPr>
          <w:rFonts w:cs="AdvOT999035f4"/>
          <w:color w:val="000000" w:themeColor="text1"/>
        </w:rPr>
      </w:r>
      <w:r w:rsidR="00EB1652" w:rsidRPr="00BA0169">
        <w:rPr>
          <w:rFonts w:cs="AdvOT999035f4"/>
          <w:color w:val="000000" w:themeColor="text1"/>
        </w:rPr>
        <w:fldChar w:fldCharType="separate"/>
      </w:r>
      <w:r w:rsidR="00D04841" w:rsidRPr="00BA0169">
        <w:rPr>
          <w:rFonts w:cs="AdvOT999035f4"/>
          <w:noProof/>
          <w:color w:val="000000" w:themeColor="text1"/>
          <w:vertAlign w:val="superscript"/>
        </w:rPr>
        <w:t>108, 219</w:t>
      </w:r>
      <w:r w:rsidR="00EB1652" w:rsidRPr="00BA0169">
        <w:rPr>
          <w:rFonts w:cs="AdvOT999035f4"/>
          <w:color w:val="000000" w:themeColor="text1"/>
        </w:rPr>
        <w:fldChar w:fldCharType="end"/>
      </w:r>
      <w:r w:rsidR="00EB1652" w:rsidRPr="00BA0169">
        <w:rPr>
          <w:rFonts w:cs="AdvOT999035f4"/>
          <w:color w:val="000000" w:themeColor="text1"/>
          <w:lang w:eastAsia="zh-TW"/>
        </w:rPr>
        <w:t xml:space="preserve"> and carbon foams</w:t>
      </w:r>
      <w:r w:rsidR="00EB1652" w:rsidRPr="00BA0169">
        <w:rPr>
          <w:rFonts w:cs="GulliverRM"/>
          <w:color w:val="000000" w:themeColor="text1"/>
        </w:rPr>
        <w:fldChar w:fldCharType="begin">
          <w:fldData xml:space="preserve">PEVuZE5vdGU+PENpdGU+PEF1dGhvcj5EaW1lc3NvPC9BdXRob3I+PFllYXI+MjAxMjwvWWVhcj48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</w:fldData>
        </w:fldChar>
      </w:r>
      <w:r w:rsidR="00D04841" w:rsidRPr="00BA0169">
        <w:rPr>
          <w:rFonts w:cs="GulliverRM"/>
          <w:color w:val="000000" w:themeColor="text1"/>
        </w:rPr>
        <w:instrText xml:space="preserve"> ADDIN EN.CITE </w:instrText>
      </w:r>
      <w:r w:rsidR="00D04841" w:rsidRPr="00BA0169">
        <w:rPr>
          <w:rFonts w:cs="GulliverRM"/>
          <w:color w:val="000000" w:themeColor="text1"/>
        </w:rPr>
        <w:fldChar w:fldCharType="begin">
          <w:fldData xml:space="preserve">PEVuZE5vdGU+PENpdGU+PEF1dGhvcj5EaW1lc3NvPC9BdXRob3I+PFllYXI+MjAxMjwvWWVhcj48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</w:fldData>
        </w:fldChar>
      </w:r>
      <w:r w:rsidR="00D04841" w:rsidRPr="00BA0169">
        <w:rPr>
          <w:rFonts w:cs="GulliverRM"/>
          <w:color w:val="000000" w:themeColor="text1"/>
        </w:rPr>
        <w:instrText xml:space="preserve"> ADDIN EN.CITE.DATA </w:instrText>
      </w:r>
      <w:r w:rsidR="00D04841" w:rsidRPr="00BA0169">
        <w:rPr>
          <w:rFonts w:cs="GulliverRM"/>
          <w:color w:val="000000" w:themeColor="text1"/>
        </w:rPr>
      </w:r>
      <w:r w:rsidR="00D04841" w:rsidRPr="00BA0169">
        <w:rPr>
          <w:rFonts w:cs="GulliverRM"/>
          <w:color w:val="000000" w:themeColor="text1"/>
        </w:rPr>
        <w:fldChar w:fldCharType="end"/>
      </w:r>
      <w:r w:rsidR="00EB1652" w:rsidRPr="00BA0169">
        <w:rPr>
          <w:rFonts w:cs="GulliverRM"/>
          <w:color w:val="000000" w:themeColor="text1"/>
        </w:rPr>
      </w:r>
      <w:r w:rsidR="00EB1652" w:rsidRPr="00BA0169">
        <w:rPr>
          <w:rFonts w:cs="GulliverRM"/>
          <w:color w:val="000000" w:themeColor="text1"/>
        </w:rPr>
        <w:fldChar w:fldCharType="separate"/>
      </w:r>
      <w:r w:rsidR="00D04841" w:rsidRPr="00BA0169">
        <w:rPr>
          <w:rFonts w:cs="GulliverRM"/>
          <w:noProof/>
          <w:color w:val="000000" w:themeColor="text1"/>
          <w:vertAlign w:val="superscript"/>
        </w:rPr>
        <w:t>146, 158, 167, 212, 213, 220</w:t>
      </w:r>
      <w:r w:rsidR="00EB1652" w:rsidRPr="00BA0169">
        <w:rPr>
          <w:rFonts w:cs="GulliverRM"/>
          <w:color w:val="000000" w:themeColor="text1"/>
        </w:rPr>
        <w:fldChar w:fldCharType="end"/>
      </w:r>
      <w:r w:rsidR="00EB1652" w:rsidRPr="00BA0169">
        <w:rPr>
          <w:rFonts w:cs="GulliverRM"/>
          <w:color w:val="000000" w:themeColor="text1"/>
        </w:rPr>
        <w:t xml:space="preserve"> </w:t>
      </w:r>
      <w:r w:rsidR="00EB1652" w:rsidRPr="00BA0169">
        <w:rPr>
          <w:rFonts w:cs="AdvOT999035f4"/>
          <w:color w:val="000000" w:themeColor="text1"/>
          <w:lang w:eastAsia="zh-TW"/>
        </w:rPr>
        <w:t xml:space="preserve">have been applied to form carbon </w:t>
      </w:r>
      <w:r w:rsidR="006A56A9" w:rsidRPr="00BA0169">
        <w:rPr>
          <w:rFonts w:cs="AdvOT999035f4"/>
          <w:color w:val="000000" w:themeColor="text1"/>
          <w:lang w:eastAsia="zh-TW"/>
        </w:rPr>
        <w:t>network support</w:t>
      </w:r>
      <w:r w:rsidR="00EB1652" w:rsidRPr="00BA0169">
        <w:rPr>
          <w:rFonts w:cs="AdvOT999035f4"/>
          <w:color w:val="000000" w:themeColor="text1"/>
          <w:lang w:eastAsia="zh-TW"/>
        </w:rPr>
        <w:t xml:space="preserve"> </w:t>
      </w:r>
      <w:r w:rsidR="00F31E5D" w:rsidRPr="00BA0169">
        <w:rPr>
          <w:rFonts w:cs="AdvOT999035f4"/>
          <w:color w:val="000000" w:themeColor="text1"/>
          <w:lang w:eastAsia="zh-TW"/>
        </w:rPr>
        <w:t>3D architectures on to which LiCoPO</w:t>
      </w:r>
      <w:r w:rsidR="00F31E5D" w:rsidRPr="00BA0169">
        <w:rPr>
          <w:rFonts w:cs="AdvOT999035f4"/>
          <w:color w:val="000000" w:themeColor="text1"/>
          <w:vertAlign w:val="subscript"/>
          <w:lang w:eastAsia="zh-TW"/>
        </w:rPr>
        <w:t>4</w:t>
      </w:r>
      <w:r w:rsidR="00F31E5D" w:rsidRPr="00BA0169">
        <w:rPr>
          <w:rFonts w:cs="AdvOT999035f4"/>
          <w:color w:val="000000" w:themeColor="text1"/>
          <w:lang w:eastAsia="zh-TW"/>
        </w:rPr>
        <w:t xml:space="preserve"> particles have been deposited</w:t>
      </w:r>
      <w:r w:rsidR="00EB1652" w:rsidRPr="00BA0169">
        <w:rPr>
          <w:rFonts w:cs="AdvOT999035f4"/>
          <w:color w:val="000000" w:themeColor="text1"/>
          <w:lang w:eastAsia="zh-TW"/>
        </w:rPr>
        <w:t xml:space="preserve">. </w:t>
      </w:r>
      <w:r w:rsidR="00F31E5D" w:rsidRPr="00BA0169">
        <w:rPr>
          <w:rFonts w:cs="AdvOT999035f4"/>
          <w:color w:val="000000" w:themeColor="text1"/>
          <w:lang w:eastAsia="zh-TW"/>
        </w:rPr>
        <w:t>Relevant examples of t</w:t>
      </w:r>
      <w:r w:rsidR="00FB7543" w:rsidRPr="00BA0169">
        <w:rPr>
          <w:rFonts w:cs="AdvOT999035f4"/>
          <w:color w:val="000000" w:themeColor="text1"/>
          <w:lang w:eastAsia="zh-TW"/>
        </w:rPr>
        <w:t xml:space="preserve">he electrochemical performance of </w:t>
      </w:r>
      <w:r w:rsidR="008F67EA" w:rsidRPr="00BA0169">
        <w:rPr>
          <w:rFonts w:cs="AdvOT999035f4"/>
          <w:color w:val="000000" w:themeColor="text1"/>
          <w:lang w:eastAsia="zh-TW"/>
        </w:rPr>
        <w:t>LiCoPO</w:t>
      </w:r>
      <w:r w:rsidR="008F67EA" w:rsidRPr="00BA0169">
        <w:rPr>
          <w:rFonts w:cs="AdvOT999035f4"/>
          <w:color w:val="000000" w:themeColor="text1"/>
          <w:vertAlign w:val="subscript"/>
          <w:lang w:eastAsia="zh-TW"/>
        </w:rPr>
        <w:t>4</w:t>
      </w:r>
      <w:r w:rsidR="008F67EA" w:rsidRPr="00BA0169">
        <w:rPr>
          <w:rFonts w:cs="AdvOT999035f4"/>
          <w:color w:val="000000" w:themeColor="text1"/>
          <w:lang w:eastAsia="zh-TW"/>
        </w:rPr>
        <w:t xml:space="preserve"> </w:t>
      </w:r>
      <w:r w:rsidR="00F31E5D" w:rsidRPr="00BA0169">
        <w:rPr>
          <w:rFonts w:cs="AdvOT999035f4"/>
          <w:color w:val="000000" w:themeColor="text1"/>
          <w:lang w:eastAsia="zh-TW"/>
        </w:rPr>
        <w:t xml:space="preserve">supported on these carbon network structures </w:t>
      </w:r>
      <w:r w:rsidR="00FB7543" w:rsidRPr="00BA0169">
        <w:rPr>
          <w:rFonts w:cs="AdvOT999035f4"/>
          <w:color w:val="000000" w:themeColor="text1"/>
          <w:lang w:eastAsia="zh-TW"/>
        </w:rPr>
        <w:t xml:space="preserve">are shown in </w:t>
      </w:r>
      <w:r w:rsidR="00FB7543" w:rsidRPr="00BA0169">
        <w:rPr>
          <w:rFonts w:cs="AdvOT999035f4"/>
          <w:color w:val="000000" w:themeColor="text1"/>
          <w:lang w:eastAsia="zh-TW"/>
        </w:rPr>
        <w:fldChar w:fldCharType="begin"/>
      </w:r>
      <w:r w:rsidR="00FB7543" w:rsidRPr="00BA0169">
        <w:rPr>
          <w:rFonts w:cs="AdvOT999035f4"/>
          <w:color w:val="000000" w:themeColor="text1"/>
          <w:lang w:eastAsia="zh-TW"/>
        </w:rPr>
        <w:instrText xml:space="preserve"> REF _Ref505679160 \h </w:instrText>
      </w:r>
      <w:r w:rsidR="0018121B" w:rsidRPr="00BA0169">
        <w:rPr>
          <w:rFonts w:cs="AdvOT999035f4"/>
          <w:color w:val="000000" w:themeColor="text1"/>
          <w:lang w:eastAsia="zh-TW"/>
        </w:rPr>
        <w:instrText xml:space="preserve"> \* MERGEFORMAT </w:instrText>
      </w:r>
      <w:r w:rsidR="00FB7543" w:rsidRPr="00BA0169">
        <w:rPr>
          <w:rFonts w:cs="AdvOT999035f4"/>
          <w:color w:val="000000" w:themeColor="text1"/>
          <w:lang w:eastAsia="zh-TW"/>
        </w:rPr>
      </w:r>
      <w:r w:rsidR="00FB7543" w:rsidRPr="00BA0169">
        <w:rPr>
          <w:rFonts w:cs="AdvOT999035f4"/>
          <w:color w:val="000000" w:themeColor="text1"/>
          <w:lang w:eastAsia="zh-TW"/>
        </w:rPr>
        <w:fldChar w:fldCharType="separate"/>
      </w:r>
      <w:r w:rsidR="002232F5" w:rsidRPr="00BA0169">
        <w:rPr>
          <w:color w:val="000000" w:themeColor="text1"/>
        </w:rPr>
        <w:t xml:space="preserve">Table </w:t>
      </w:r>
      <w:r w:rsidR="002232F5" w:rsidRPr="00BA0169">
        <w:rPr>
          <w:noProof/>
          <w:color w:val="000000" w:themeColor="text1"/>
        </w:rPr>
        <w:t>6</w:t>
      </w:r>
      <w:r w:rsidR="00FB7543" w:rsidRPr="00BA0169">
        <w:rPr>
          <w:rFonts w:cs="AdvOT999035f4"/>
          <w:color w:val="000000" w:themeColor="text1"/>
          <w:lang w:eastAsia="zh-TW"/>
        </w:rPr>
        <w:fldChar w:fldCharType="end"/>
      </w:r>
      <w:r w:rsidR="00FB7543" w:rsidRPr="00BA0169">
        <w:rPr>
          <w:rFonts w:cs="AdvOT999035f4"/>
          <w:color w:val="000000" w:themeColor="text1"/>
          <w:lang w:eastAsia="zh-TW"/>
        </w:rPr>
        <w:t>.</w:t>
      </w:r>
      <w:r w:rsidR="003E2D24" w:rsidRPr="00BA0169">
        <w:rPr>
          <w:rFonts w:cs="AdvOT999035f4"/>
          <w:color w:val="000000" w:themeColor="text1"/>
          <w:lang w:eastAsia="zh-TW"/>
        </w:rPr>
        <w:t xml:space="preserve"> </w:t>
      </w:r>
      <w:r w:rsidR="003E2D24" w:rsidRPr="00BA0169">
        <w:rPr>
          <w:rFonts w:cs="GulliverRM"/>
          <w:color w:val="000000" w:themeColor="text1"/>
        </w:rPr>
        <w:t>The structural, morphological and electrochemical properties of composites are found to depend on the annealing atmosphere and time.</w:t>
      </w:r>
      <w:r w:rsidR="003E2D24" w:rsidRPr="00BA0169">
        <w:rPr>
          <w:rFonts w:cs="GulliverRM"/>
          <w:color w:val="000000" w:themeColor="text1"/>
        </w:rPr>
        <w:fldChar w:fldCharType="begin">
          <w:fldData xml:space="preserve">PEVuZE5vdGU+PENpdGU+PEF1dGhvcj5EaW1lc3NvPC9BdXRob3I+PFllYXI+MjAxMjwvWWVhcj48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</w:fldData>
        </w:fldChar>
      </w:r>
      <w:r w:rsidR="003E2D24" w:rsidRPr="00BA0169">
        <w:rPr>
          <w:rFonts w:cs="GulliverRM"/>
          <w:color w:val="000000" w:themeColor="text1"/>
        </w:rPr>
        <w:instrText xml:space="preserve"> ADDIN EN.CITE </w:instrText>
      </w:r>
      <w:r w:rsidR="003E2D24" w:rsidRPr="00BA0169">
        <w:rPr>
          <w:rFonts w:cs="GulliverRM"/>
          <w:color w:val="000000" w:themeColor="text1"/>
        </w:rPr>
        <w:fldChar w:fldCharType="begin">
          <w:fldData xml:space="preserve">PEVuZE5vdGU+PENpdGU+PEF1dGhvcj5EaW1lc3NvPC9BdXRob3I+PFllYXI+MjAxMjwvWWVhcj48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</w:fldData>
        </w:fldChar>
      </w:r>
      <w:r w:rsidR="003E2D24" w:rsidRPr="00BA0169">
        <w:rPr>
          <w:rFonts w:cs="GulliverRM"/>
          <w:color w:val="000000" w:themeColor="text1"/>
        </w:rPr>
        <w:instrText xml:space="preserve"> ADDIN EN.CITE.DATA </w:instrText>
      </w:r>
      <w:r w:rsidR="003E2D24" w:rsidRPr="00BA0169">
        <w:rPr>
          <w:rFonts w:cs="GulliverRM"/>
          <w:color w:val="000000" w:themeColor="text1"/>
        </w:rPr>
      </w:r>
      <w:r w:rsidR="003E2D24" w:rsidRPr="00BA0169">
        <w:rPr>
          <w:rFonts w:cs="GulliverRM"/>
          <w:color w:val="000000" w:themeColor="text1"/>
        </w:rPr>
        <w:fldChar w:fldCharType="end"/>
      </w:r>
      <w:r w:rsidR="003E2D24" w:rsidRPr="00BA0169">
        <w:rPr>
          <w:rFonts w:cs="GulliverRM"/>
          <w:color w:val="000000" w:themeColor="text1"/>
        </w:rPr>
      </w:r>
      <w:r w:rsidR="003E2D24" w:rsidRPr="00BA0169">
        <w:rPr>
          <w:rFonts w:cs="GulliverRM"/>
          <w:color w:val="000000" w:themeColor="text1"/>
        </w:rPr>
        <w:fldChar w:fldCharType="separate"/>
      </w:r>
      <w:r w:rsidR="003E2D24" w:rsidRPr="00BA0169">
        <w:rPr>
          <w:rFonts w:cs="GulliverRM"/>
          <w:noProof/>
          <w:color w:val="000000" w:themeColor="text1"/>
          <w:vertAlign w:val="superscript"/>
        </w:rPr>
        <w:t>146, 158, 167, 212, 213, 220, 224-226</w:t>
      </w:r>
      <w:r w:rsidR="003E2D24" w:rsidRPr="00BA0169">
        <w:rPr>
          <w:rFonts w:cs="GulliverRM"/>
          <w:color w:val="000000" w:themeColor="text1"/>
        </w:rPr>
        <w:fldChar w:fldCharType="end"/>
      </w:r>
    </w:p>
    <w:p w14:paraId="63AB43A3" w14:textId="5BE9BFB1" w:rsidR="00C75864" w:rsidRPr="00BA0169" w:rsidRDefault="00EB1652" w:rsidP="00EB1652">
      <w:pPr>
        <w:autoSpaceDE w:val="0"/>
        <w:autoSpaceDN w:val="0"/>
        <w:spacing w:before="240"/>
        <w:rPr>
          <w:rFonts w:cs="AdvPTimes"/>
          <w:color w:val="000000" w:themeColor="text1"/>
        </w:rPr>
      </w:pPr>
      <w:r w:rsidRPr="00BA0169">
        <w:rPr>
          <w:rFonts w:cs="AdvOT999035f4"/>
          <w:color w:val="000000" w:themeColor="text1"/>
          <w:lang w:eastAsia="zh-TW"/>
        </w:rPr>
        <w:t>Carbon nanofib</w:t>
      </w:r>
      <w:r w:rsidR="00537A08" w:rsidRPr="00BA0169">
        <w:rPr>
          <w:rFonts w:cs="AdvOT999035f4"/>
          <w:color w:val="000000" w:themeColor="text1"/>
          <w:lang w:eastAsia="zh-TW"/>
        </w:rPr>
        <w:t>re</w:t>
      </w:r>
      <w:r w:rsidRPr="00BA0169">
        <w:rPr>
          <w:rFonts w:cs="AdvOT999035f4"/>
          <w:color w:val="000000" w:themeColor="text1"/>
          <w:lang w:eastAsia="zh-TW"/>
        </w:rPr>
        <w:t xml:space="preserve">s and carbon nanotubes with high electronic conductivity are considered to be promising materials to </w:t>
      </w:r>
      <w:r w:rsidR="00C91B63" w:rsidRPr="00BA0169">
        <w:rPr>
          <w:rFonts w:cs="AdvOT999035f4"/>
          <w:color w:val="000000" w:themeColor="text1"/>
          <w:lang w:eastAsia="zh-TW"/>
        </w:rPr>
        <w:t>enhance the</w:t>
      </w:r>
      <w:r w:rsidRPr="00BA0169">
        <w:rPr>
          <w:rFonts w:cs="AdvOT999035f4"/>
          <w:color w:val="000000" w:themeColor="text1"/>
          <w:lang w:eastAsia="zh-TW"/>
        </w:rPr>
        <w:t xml:space="preserve"> LiCoPO</w:t>
      </w:r>
      <w:r w:rsidRPr="00BA0169">
        <w:rPr>
          <w:rFonts w:cs="AdvOT999035f4"/>
          <w:color w:val="000000" w:themeColor="text1"/>
          <w:vertAlign w:val="subscript"/>
          <w:lang w:eastAsia="zh-TW"/>
        </w:rPr>
        <w:t>4</w:t>
      </w:r>
      <w:r w:rsidRPr="00BA0169">
        <w:rPr>
          <w:rFonts w:cs="AdvOT999035f4"/>
          <w:color w:val="000000" w:themeColor="text1"/>
          <w:lang w:eastAsia="zh-TW"/>
        </w:rPr>
        <w:t xml:space="preserve"> </w:t>
      </w:r>
      <w:r w:rsidR="00C91B63" w:rsidRPr="00BA0169">
        <w:rPr>
          <w:rFonts w:cs="AdvOT999035f4"/>
          <w:color w:val="000000" w:themeColor="text1"/>
          <w:lang w:eastAsia="zh-TW"/>
        </w:rPr>
        <w:t xml:space="preserve">performance, </w:t>
      </w:r>
      <w:r w:rsidRPr="00BA0169">
        <w:rPr>
          <w:rFonts w:cs="AdvOT999035f4"/>
          <w:color w:val="000000" w:themeColor="text1"/>
          <w:lang w:eastAsia="zh-TW"/>
        </w:rPr>
        <w:t xml:space="preserve">because these materials can easily connect the </w:t>
      </w:r>
      <w:r w:rsidR="00C91B63" w:rsidRPr="00BA0169">
        <w:rPr>
          <w:rFonts w:cs="AdvOT999035f4"/>
          <w:color w:val="000000" w:themeColor="text1"/>
          <w:lang w:eastAsia="zh-TW"/>
        </w:rPr>
        <w:t>LiCoPO</w:t>
      </w:r>
      <w:r w:rsidR="00C91B63" w:rsidRPr="00BA0169">
        <w:rPr>
          <w:rFonts w:cs="AdvOT999035f4"/>
          <w:color w:val="000000" w:themeColor="text1"/>
          <w:vertAlign w:val="subscript"/>
          <w:lang w:eastAsia="zh-TW"/>
        </w:rPr>
        <w:t>4</w:t>
      </w:r>
      <w:r w:rsidRPr="00BA0169">
        <w:rPr>
          <w:rFonts w:cs="AdvOT999035f4"/>
          <w:color w:val="000000" w:themeColor="text1"/>
          <w:lang w:eastAsia="zh-TW"/>
        </w:rPr>
        <w:t xml:space="preserve"> particles to fabricate a continuous conductive network. </w:t>
      </w:r>
      <w:r w:rsidR="00FB1C94" w:rsidRPr="00BA0169">
        <w:rPr>
          <w:rFonts w:cs="AdvOT999035f4"/>
          <w:color w:val="000000" w:themeColor="text1"/>
          <w:lang w:eastAsia="zh-TW"/>
        </w:rPr>
        <w:t>Also</w:t>
      </w:r>
      <w:r w:rsidRPr="00BA0169">
        <w:rPr>
          <w:rFonts w:cs="AdvOT999035f4"/>
          <w:color w:val="000000" w:themeColor="text1"/>
          <w:lang w:eastAsia="zh-TW"/>
        </w:rPr>
        <w:t xml:space="preserve">, the </w:t>
      </w:r>
      <w:r w:rsidR="00642243" w:rsidRPr="00BA0169">
        <w:rPr>
          <w:rFonts w:cs="AdvOT999035f4"/>
          <w:color w:val="000000" w:themeColor="text1"/>
          <w:lang w:eastAsia="zh-TW"/>
        </w:rPr>
        <w:t xml:space="preserve">good </w:t>
      </w:r>
      <w:r w:rsidRPr="00BA0169">
        <w:rPr>
          <w:rFonts w:cs="AdvOT999035f4"/>
          <w:color w:val="000000" w:themeColor="text1"/>
          <w:lang w:eastAsia="zh-TW"/>
        </w:rPr>
        <w:t xml:space="preserve">mechanical properties of the 3D carbon structures can effectively eliminate the residual stresses caused by volume changes in </w:t>
      </w:r>
      <w:r w:rsidR="00C91B63" w:rsidRPr="00BA0169">
        <w:rPr>
          <w:rFonts w:cs="AdvOT999035f4"/>
          <w:color w:val="000000" w:themeColor="text1"/>
          <w:lang w:eastAsia="zh-TW"/>
        </w:rPr>
        <w:t>LiCoPO</w:t>
      </w:r>
      <w:r w:rsidR="00C91B63" w:rsidRPr="00BA0169">
        <w:rPr>
          <w:rFonts w:cs="AdvOT999035f4"/>
          <w:color w:val="000000" w:themeColor="text1"/>
          <w:vertAlign w:val="subscript"/>
          <w:lang w:eastAsia="zh-TW"/>
        </w:rPr>
        <w:t>4</w:t>
      </w:r>
      <w:r w:rsidR="00C91B63" w:rsidRPr="00BA0169">
        <w:rPr>
          <w:rFonts w:cs="AdvOT999035f4"/>
          <w:color w:val="000000" w:themeColor="text1"/>
          <w:lang w:eastAsia="zh-TW"/>
        </w:rPr>
        <w:t xml:space="preserve"> during charge-discharge process</w:t>
      </w:r>
      <w:r w:rsidR="00642243" w:rsidRPr="00BA0169">
        <w:rPr>
          <w:rFonts w:cs="AdvOT999035f4"/>
          <w:color w:val="000000" w:themeColor="text1"/>
          <w:lang w:eastAsia="zh-TW"/>
        </w:rPr>
        <w:t>es</w:t>
      </w:r>
      <w:r w:rsidRPr="00BA0169">
        <w:rPr>
          <w:rFonts w:cs="AdvOT999035f4"/>
          <w:color w:val="000000" w:themeColor="text1"/>
          <w:lang w:eastAsia="zh-TW"/>
        </w:rPr>
        <w:t>.</w:t>
      </w:r>
      <w:r w:rsidRPr="00BA0169">
        <w:rPr>
          <w:rFonts w:cs="AdvOT999035f4"/>
          <w:color w:val="000000" w:themeColor="text1"/>
          <w:lang w:eastAsia="zh-TW"/>
        </w:rPr>
        <w:fldChar w:fldCharType="begin">
          <w:fldData xml:space="preserve">PEVuZE5vdGU+PENpdGU+PEF1dGhvcj5aaGFuZzwvQXV0aG9yPjxZZWFyPjIwMTY8L1llYXI+PFJl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</w:fldData>
        </w:fldChar>
      </w:r>
      <w:r w:rsidR="00D04841" w:rsidRPr="00BA0169">
        <w:rPr>
          <w:rFonts w:cs="AdvOT999035f4"/>
          <w:color w:val="000000" w:themeColor="text1"/>
          <w:lang w:eastAsia="zh-TW"/>
        </w:rPr>
        <w:instrText xml:space="preserve"> ADDIN EN.CITE </w:instrText>
      </w:r>
      <w:r w:rsidR="00D04841" w:rsidRPr="00BA0169">
        <w:rPr>
          <w:rFonts w:cs="AdvOT999035f4"/>
          <w:color w:val="000000" w:themeColor="text1"/>
          <w:lang w:eastAsia="zh-TW"/>
        </w:rPr>
        <w:fldChar w:fldCharType="begin">
          <w:fldData xml:space="preserve">PEVuZE5vdGU+PENpdGU+PEF1dGhvcj5aaGFuZzwvQXV0aG9yPjxZZWFyPjIwMTY8L1llYXI+PFJl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</w:fldData>
        </w:fldChar>
      </w:r>
      <w:r w:rsidR="00D04841" w:rsidRPr="00BA0169">
        <w:rPr>
          <w:rFonts w:cs="AdvOT999035f4"/>
          <w:color w:val="000000" w:themeColor="text1"/>
          <w:lang w:eastAsia="zh-TW"/>
        </w:rPr>
        <w:instrText xml:space="preserve"> ADDIN EN.CITE.DATA </w:instrText>
      </w:r>
      <w:r w:rsidR="00D04841" w:rsidRPr="00BA0169">
        <w:rPr>
          <w:rFonts w:cs="AdvOT999035f4"/>
          <w:color w:val="000000" w:themeColor="text1"/>
          <w:lang w:eastAsia="zh-TW"/>
        </w:rPr>
      </w:r>
      <w:r w:rsidR="00D04841" w:rsidRPr="00BA0169">
        <w:rPr>
          <w:rFonts w:cs="AdvOT999035f4"/>
          <w:color w:val="000000" w:themeColor="text1"/>
          <w:lang w:eastAsia="zh-TW"/>
        </w:rPr>
        <w:fldChar w:fldCharType="end"/>
      </w:r>
      <w:r w:rsidRPr="00BA0169">
        <w:rPr>
          <w:rFonts w:cs="AdvOT999035f4"/>
          <w:color w:val="000000" w:themeColor="text1"/>
          <w:lang w:eastAsia="zh-TW"/>
        </w:rPr>
      </w:r>
      <w:r w:rsidRPr="00BA0169">
        <w:rPr>
          <w:rFonts w:cs="AdvOT999035f4"/>
          <w:color w:val="000000" w:themeColor="text1"/>
          <w:lang w:eastAsia="zh-TW"/>
        </w:rPr>
        <w:fldChar w:fldCharType="separate"/>
      </w:r>
      <w:r w:rsidR="00D04841" w:rsidRPr="00BA0169">
        <w:rPr>
          <w:rFonts w:cs="AdvOT999035f4"/>
          <w:noProof/>
          <w:color w:val="000000" w:themeColor="text1"/>
          <w:vertAlign w:val="superscript"/>
          <w:lang w:eastAsia="zh-TW"/>
        </w:rPr>
        <w:t>1, 221, 222</w:t>
      </w:r>
      <w:r w:rsidRPr="00BA0169">
        <w:rPr>
          <w:rFonts w:cs="AdvOT999035f4"/>
          <w:color w:val="000000" w:themeColor="text1"/>
          <w:lang w:eastAsia="zh-TW"/>
        </w:rPr>
        <w:fldChar w:fldCharType="end"/>
      </w:r>
      <w:r w:rsidRPr="00BA0169">
        <w:rPr>
          <w:rFonts w:cs="AdvOT999035f4"/>
          <w:color w:val="000000" w:themeColor="text1"/>
          <w:lang w:eastAsia="zh-TW"/>
        </w:rPr>
        <w:t xml:space="preserve"> In spite of these unique features, these carbon </w:t>
      </w:r>
      <w:r w:rsidR="00613E7D" w:rsidRPr="00BA0169">
        <w:rPr>
          <w:rFonts w:cs="AdvOT999035f4"/>
          <w:color w:val="000000" w:themeColor="text1"/>
          <w:lang w:eastAsia="zh-TW"/>
        </w:rPr>
        <w:t>networks</w:t>
      </w:r>
      <w:r w:rsidRPr="00BA0169">
        <w:rPr>
          <w:rFonts w:cs="AdvOT999035f4"/>
          <w:color w:val="000000" w:themeColor="text1"/>
          <w:lang w:eastAsia="zh-TW"/>
        </w:rPr>
        <w:t xml:space="preserve"> face some challenges in practical application</w:t>
      </w:r>
      <w:r w:rsidR="0000052C" w:rsidRPr="00BA0169">
        <w:rPr>
          <w:rFonts w:cs="AdvOT999035f4"/>
          <w:color w:val="000000" w:themeColor="text1"/>
          <w:lang w:eastAsia="zh-TW"/>
        </w:rPr>
        <w:t xml:space="preserve"> that significantly decrease their advantages</w:t>
      </w:r>
      <w:r w:rsidRPr="00BA0169">
        <w:rPr>
          <w:rFonts w:cs="AdvOT999035f4"/>
          <w:color w:val="000000" w:themeColor="text1"/>
          <w:lang w:eastAsia="zh-TW"/>
        </w:rPr>
        <w:t>, such as easy aggregation, poor dispersion in common solvents</w:t>
      </w:r>
      <w:r w:rsidRPr="00BA0169">
        <w:rPr>
          <w:rFonts w:cs="AdvOT999035f4"/>
          <w:color w:val="000000" w:themeColor="text1"/>
        </w:rPr>
        <w:t xml:space="preserve">, </w:t>
      </w:r>
      <w:r w:rsidR="005B426F" w:rsidRPr="00BA0169">
        <w:rPr>
          <w:rFonts w:cs="AdvOT999035f4"/>
          <w:color w:val="000000" w:themeColor="text1"/>
        </w:rPr>
        <w:t xml:space="preserve">and </w:t>
      </w:r>
      <w:r w:rsidRPr="00BA0169">
        <w:rPr>
          <w:rFonts w:cs="AdvOT999035f4"/>
          <w:color w:val="000000" w:themeColor="text1"/>
          <w:lang w:eastAsia="zh-TW"/>
        </w:rPr>
        <w:t>complex and time</w:t>
      </w:r>
      <w:r w:rsidRPr="00BA0169">
        <w:rPr>
          <w:rFonts w:cs="AdvOT999035f4"/>
          <w:color w:val="000000" w:themeColor="text1"/>
        </w:rPr>
        <w:t>-</w:t>
      </w:r>
      <w:r w:rsidR="0000052C" w:rsidRPr="00BA0169">
        <w:rPr>
          <w:rFonts w:cs="AdvOT999035f4"/>
          <w:color w:val="000000" w:themeColor="text1"/>
          <w:lang w:eastAsia="zh-TW"/>
        </w:rPr>
        <w:t>consuming synthesis processes</w:t>
      </w:r>
      <w:r w:rsidRPr="00BA0169">
        <w:rPr>
          <w:rFonts w:cs="AdvOT999035f4"/>
          <w:color w:val="000000" w:themeColor="text1"/>
          <w:lang w:eastAsia="zh-TW"/>
        </w:rPr>
        <w:t xml:space="preserve">. </w:t>
      </w:r>
      <w:r w:rsidRPr="00BA0169">
        <w:rPr>
          <w:rFonts w:cs="GulliverRM"/>
          <w:color w:val="000000" w:themeColor="text1"/>
        </w:rPr>
        <w:t xml:space="preserve">Dimesso </w:t>
      </w:r>
      <w:r w:rsidRPr="00BA0169">
        <w:rPr>
          <w:rFonts w:cs="GulliverRM"/>
          <w:i/>
          <w:color w:val="000000" w:themeColor="text1"/>
        </w:rPr>
        <w:t>et al</w:t>
      </w:r>
      <w:r w:rsidRPr="00BA0169">
        <w:rPr>
          <w:rFonts w:cs="GulliverRM"/>
          <w:color w:val="000000" w:themeColor="text1"/>
        </w:rPr>
        <w:t xml:space="preserve"> introduced a novel and cheap Pechini-assisted sol-gel process to prepare LiCoPO</w:t>
      </w:r>
      <w:r w:rsidRPr="00BA0169">
        <w:rPr>
          <w:rFonts w:cs="GulliverRM"/>
          <w:color w:val="000000" w:themeColor="text1"/>
          <w:vertAlign w:val="subscript"/>
        </w:rPr>
        <w:t>4</w:t>
      </w:r>
      <w:r w:rsidRPr="00BA0169">
        <w:rPr>
          <w:rFonts w:cs="GulliverRM"/>
          <w:color w:val="000000" w:themeColor="text1"/>
        </w:rPr>
        <w:t>-3D carbon nanofib</w:t>
      </w:r>
      <w:r w:rsidR="006E0B25" w:rsidRPr="00BA0169">
        <w:rPr>
          <w:rFonts w:cs="GulliverRM"/>
          <w:color w:val="000000" w:themeColor="text1"/>
        </w:rPr>
        <w:t>re</w:t>
      </w:r>
      <w:r w:rsidRPr="00BA0169">
        <w:rPr>
          <w:rFonts w:cs="GulliverRM"/>
          <w:color w:val="000000" w:themeColor="text1"/>
        </w:rPr>
        <w:t xml:space="preserve"> composites using electrospun and carbonized nanofib</w:t>
      </w:r>
      <w:r w:rsidR="006E0B25" w:rsidRPr="00BA0169">
        <w:rPr>
          <w:rFonts w:cs="GulliverRM"/>
          <w:color w:val="000000" w:themeColor="text1"/>
        </w:rPr>
        <w:t>res</w:t>
      </w:r>
      <w:r w:rsidRPr="00BA0169">
        <w:rPr>
          <w:rFonts w:cs="GulliverRM"/>
          <w:color w:val="000000" w:themeColor="text1"/>
        </w:rPr>
        <w:t xml:space="preserve"> dipped into a solution containing Li, Co and phosphate ions. The LiCoPO</w:t>
      </w:r>
      <w:r w:rsidRPr="00BA0169">
        <w:rPr>
          <w:rFonts w:cs="GulliverRM"/>
          <w:color w:val="000000" w:themeColor="text1"/>
          <w:vertAlign w:val="subscript"/>
        </w:rPr>
        <w:t>4</w:t>
      </w:r>
      <w:r w:rsidRPr="00BA0169">
        <w:rPr>
          <w:rFonts w:cs="GulliverRM"/>
          <w:color w:val="000000" w:themeColor="text1"/>
        </w:rPr>
        <w:t xml:space="preserve"> crystalline deposits were uniformly distributed on the carbon nanofib</w:t>
      </w:r>
      <w:r w:rsidR="006E0B25" w:rsidRPr="00BA0169">
        <w:rPr>
          <w:rFonts w:cs="GulliverRM"/>
          <w:color w:val="000000" w:themeColor="text1"/>
        </w:rPr>
        <w:t>re</w:t>
      </w:r>
      <w:r w:rsidRPr="00BA0169">
        <w:rPr>
          <w:rFonts w:cs="GulliverRM"/>
          <w:color w:val="000000" w:themeColor="text1"/>
        </w:rPr>
        <w:t xml:space="preserve"> surface. With a discharge capacity of 46 mA h g</w:t>
      </w:r>
      <w:r w:rsidRPr="00BA0169">
        <w:rPr>
          <w:rFonts w:eastAsia="MTSY" w:cs="MTSY"/>
          <w:color w:val="000000" w:themeColor="text1"/>
          <w:vertAlign w:val="superscript"/>
        </w:rPr>
        <w:t>-</w:t>
      </w:r>
      <w:r w:rsidRPr="00BA0169">
        <w:rPr>
          <w:rFonts w:cs="GulliverRM"/>
          <w:color w:val="000000" w:themeColor="text1"/>
          <w:vertAlign w:val="superscript"/>
        </w:rPr>
        <w:t>1</w:t>
      </w:r>
      <w:r w:rsidRPr="00BA0169">
        <w:rPr>
          <w:rFonts w:cs="GulliverRM"/>
          <w:color w:val="000000" w:themeColor="text1"/>
        </w:rPr>
        <w:t xml:space="preserve"> at 0.1 C, the composites required further optimization.</w:t>
      </w:r>
      <w:r w:rsidRPr="00BA0169">
        <w:rPr>
          <w:rFonts w:cs="GulliverRM"/>
          <w:color w:val="000000" w:themeColor="text1"/>
        </w:rPr>
        <w:fldChar w:fldCharType="begin">
          <w:fldData xml:space="preserve">PEVuZE5vdGU+PENpdGU+PEF1dGhvcj5EaW1lc3NvPC9BdXRob3I+PFllYXI+MjAxMzwvWWVhcj48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</w:fldData>
        </w:fldChar>
      </w:r>
      <w:r w:rsidR="00D04841" w:rsidRPr="00BA0169">
        <w:rPr>
          <w:rFonts w:cs="GulliverRM"/>
          <w:color w:val="000000" w:themeColor="text1"/>
        </w:rPr>
        <w:instrText xml:space="preserve"> ADDIN EN.CITE </w:instrText>
      </w:r>
      <w:r w:rsidR="00D04841" w:rsidRPr="00BA0169">
        <w:rPr>
          <w:rFonts w:cs="GulliverRM"/>
          <w:color w:val="000000" w:themeColor="text1"/>
        </w:rPr>
        <w:fldChar w:fldCharType="begin">
          <w:fldData xml:space="preserve">PEVuZE5vdGU+PENpdGU+PEF1dGhvcj5EaW1lc3NvPC9BdXRob3I+PFllYXI+MjAxMzwvWWVhcj48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</w:fldData>
        </w:fldChar>
      </w:r>
      <w:r w:rsidR="00D04841" w:rsidRPr="00BA0169">
        <w:rPr>
          <w:rFonts w:cs="GulliverRM"/>
          <w:color w:val="000000" w:themeColor="text1"/>
        </w:rPr>
        <w:instrText xml:space="preserve"> ADDIN EN.CITE.DATA </w:instrText>
      </w:r>
      <w:r w:rsidR="00D04841" w:rsidRPr="00BA0169">
        <w:rPr>
          <w:rFonts w:cs="GulliverRM"/>
          <w:color w:val="000000" w:themeColor="text1"/>
        </w:rPr>
      </w:r>
      <w:r w:rsidR="00D04841" w:rsidRPr="00BA0169">
        <w:rPr>
          <w:rFonts w:cs="GulliverRM"/>
          <w:color w:val="000000" w:themeColor="text1"/>
        </w:rPr>
        <w:fldChar w:fldCharType="end"/>
      </w:r>
      <w:r w:rsidRPr="00BA0169">
        <w:rPr>
          <w:rFonts w:cs="GulliverRM"/>
          <w:color w:val="000000" w:themeColor="text1"/>
        </w:rPr>
      </w:r>
      <w:r w:rsidRPr="00BA0169">
        <w:rPr>
          <w:rFonts w:cs="GulliverRM"/>
          <w:color w:val="000000" w:themeColor="text1"/>
        </w:rPr>
        <w:fldChar w:fldCharType="separate"/>
      </w:r>
      <w:r w:rsidR="00D04841" w:rsidRPr="00BA0169">
        <w:rPr>
          <w:rFonts w:cs="GulliverRM"/>
          <w:noProof/>
          <w:color w:val="000000" w:themeColor="text1"/>
          <w:vertAlign w:val="superscript"/>
        </w:rPr>
        <w:t>166</w:t>
      </w:r>
      <w:r w:rsidRPr="00BA0169">
        <w:rPr>
          <w:rFonts w:cs="GulliverRM"/>
          <w:color w:val="000000" w:themeColor="text1"/>
        </w:rPr>
        <w:fldChar w:fldCharType="end"/>
      </w:r>
      <w:r w:rsidRPr="00BA0169">
        <w:rPr>
          <w:rFonts w:cs="AdvPTimes"/>
          <w:color w:val="000000" w:themeColor="text1"/>
        </w:rPr>
        <w:t xml:space="preserve"> Sarapulova </w:t>
      </w:r>
      <w:r w:rsidRPr="00BA0169">
        <w:rPr>
          <w:rFonts w:cs="AdvPTimes"/>
          <w:i/>
          <w:color w:val="000000" w:themeColor="text1"/>
        </w:rPr>
        <w:t>et al</w:t>
      </w:r>
      <w:r w:rsidRPr="00BA0169">
        <w:rPr>
          <w:rFonts w:cs="AdvPTimes"/>
          <w:color w:val="000000" w:themeColor="text1"/>
        </w:rPr>
        <w:t xml:space="preserve"> also prepared disordered carbon nanofib</w:t>
      </w:r>
      <w:r w:rsidR="006E0B25" w:rsidRPr="00BA0169">
        <w:rPr>
          <w:rFonts w:cs="AdvPTimes"/>
          <w:color w:val="000000" w:themeColor="text1"/>
        </w:rPr>
        <w:t>re</w:t>
      </w:r>
      <w:r w:rsidRPr="00BA0169">
        <w:rPr>
          <w:rFonts w:cs="AdvPTimes"/>
          <w:color w:val="000000" w:themeColor="text1"/>
        </w:rPr>
        <w:t>/LiCoPO</w:t>
      </w:r>
      <w:r w:rsidRPr="00BA0169">
        <w:rPr>
          <w:rFonts w:cs="AdvPTimes"/>
          <w:color w:val="000000" w:themeColor="text1"/>
          <w:vertAlign w:val="subscript"/>
        </w:rPr>
        <w:t>4</w:t>
      </w:r>
      <w:r w:rsidRPr="00BA0169">
        <w:rPr>
          <w:rFonts w:cs="AdvPTimes"/>
          <w:color w:val="000000" w:themeColor="text1"/>
        </w:rPr>
        <w:t xml:space="preserve"> composites </w:t>
      </w:r>
      <w:r w:rsidR="00C75864" w:rsidRPr="00BA0169">
        <w:rPr>
          <w:rFonts w:cs="AdvPTimes"/>
          <w:color w:val="000000" w:themeColor="text1"/>
        </w:rPr>
        <w:t>(</w:t>
      </w:r>
      <w:r w:rsidR="00C75864" w:rsidRPr="00BA0169">
        <w:rPr>
          <w:rFonts w:cs="AdvPTimes"/>
          <w:color w:val="000000" w:themeColor="text1"/>
        </w:rPr>
        <w:fldChar w:fldCharType="begin"/>
      </w:r>
      <w:r w:rsidR="00C75864" w:rsidRPr="00BA0169">
        <w:rPr>
          <w:rFonts w:cs="AdvPTimes"/>
          <w:color w:val="000000" w:themeColor="text1"/>
        </w:rPr>
        <w:instrText xml:space="preserve"> REF _Ref507963576 \h  \* MERGEFORMAT </w:instrText>
      </w:r>
      <w:r w:rsidR="00C75864" w:rsidRPr="00BA0169">
        <w:rPr>
          <w:rFonts w:cs="AdvPTimes"/>
          <w:color w:val="000000" w:themeColor="text1"/>
        </w:rPr>
      </w:r>
      <w:r w:rsidR="00C75864" w:rsidRPr="00BA0169">
        <w:rPr>
          <w:rFonts w:cs="AdvPTimes"/>
          <w:color w:val="000000" w:themeColor="text1"/>
        </w:rPr>
        <w:fldChar w:fldCharType="separate"/>
      </w:r>
      <w:r w:rsidR="002232F5" w:rsidRPr="00BA0169">
        <w:rPr>
          <w:color w:val="000000" w:themeColor="text1"/>
        </w:rPr>
        <w:t xml:space="preserve">Figure </w:t>
      </w:r>
      <w:r w:rsidR="002232F5" w:rsidRPr="00BA0169">
        <w:rPr>
          <w:noProof/>
          <w:color w:val="000000" w:themeColor="text1"/>
        </w:rPr>
        <w:t>5</w:t>
      </w:r>
      <w:r w:rsidR="00C75864" w:rsidRPr="00BA0169">
        <w:rPr>
          <w:rFonts w:cs="AdvPTimes"/>
          <w:color w:val="000000" w:themeColor="text1"/>
        </w:rPr>
        <w:fldChar w:fldCharType="end"/>
      </w:r>
      <w:r w:rsidR="00C75864" w:rsidRPr="00BA0169">
        <w:rPr>
          <w:rFonts w:cs="AdvPTimes"/>
          <w:color w:val="000000" w:themeColor="text1"/>
        </w:rPr>
        <w:t xml:space="preserve"> a and b) </w:t>
      </w:r>
      <w:r w:rsidRPr="00BA0169">
        <w:rPr>
          <w:rFonts w:cs="AdvPTimes"/>
          <w:color w:val="000000" w:themeColor="text1"/>
        </w:rPr>
        <w:t xml:space="preserve">by a sol-gel method </w:t>
      </w:r>
      <w:r w:rsidR="00C75864" w:rsidRPr="00BA0169">
        <w:rPr>
          <w:rFonts w:cs="AdvPTimes"/>
          <w:color w:val="000000" w:themeColor="text1"/>
        </w:rPr>
        <w:t>with a discharge capacity of 105 mA h g</w:t>
      </w:r>
      <w:r w:rsidR="00C75864" w:rsidRPr="00BA0169">
        <w:rPr>
          <w:rFonts w:cs="AdvPTimes"/>
          <w:color w:val="000000" w:themeColor="text1"/>
          <w:vertAlign w:val="superscript"/>
        </w:rPr>
        <w:t>-1</w:t>
      </w:r>
      <w:r w:rsidR="00C75864" w:rsidRPr="00BA0169">
        <w:rPr>
          <w:rFonts w:cs="AdvPTimes"/>
          <w:color w:val="000000" w:themeColor="text1"/>
        </w:rPr>
        <w:t>.</w:t>
      </w:r>
      <w:r w:rsidR="00C75864" w:rsidRPr="00BA0169">
        <w:rPr>
          <w:rFonts w:cs="AdvPTimes"/>
          <w:color w:val="000000" w:themeColor="text1"/>
        </w:rPr>
        <w:fldChar w:fldCharType="begin">
          <w:fldData xml:space="preserve">PEVuZE5vdGU+PENpdGU+PEF1dGhvcj5TYXJhcHVsb3ZhPC9BdXRob3I+PFllYXI+MjAxMjwvWWVh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=
</w:fldData>
        </w:fldChar>
      </w:r>
      <w:r w:rsidR="00D04841" w:rsidRPr="00BA0169">
        <w:rPr>
          <w:rFonts w:cs="AdvPTimes"/>
          <w:color w:val="000000" w:themeColor="text1"/>
        </w:rPr>
        <w:instrText xml:space="preserve"> ADDIN EN.CITE </w:instrText>
      </w:r>
      <w:r w:rsidR="00D04841" w:rsidRPr="00BA0169">
        <w:rPr>
          <w:rFonts w:cs="AdvPTimes"/>
          <w:color w:val="000000" w:themeColor="text1"/>
        </w:rPr>
        <w:fldChar w:fldCharType="begin">
          <w:fldData xml:space="preserve">PEVuZE5vdGU+PENpdGU+PEF1dGhvcj5TYXJhcHVsb3ZhPC9BdXRob3I+PFllYXI+MjAxMjwvWWVh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=
</w:fldData>
        </w:fldChar>
      </w:r>
      <w:r w:rsidR="00D04841" w:rsidRPr="00BA0169">
        <w:rPr>
          <w:rFonts w:cs="AdvPTimes"/>
          <w:color w:val="000000" w:themeColor="text1"/>
        </w:rPr>
        <w:instrText xml:space="preserve"> ADDIN EN.CITE.DATA </w:instrText>
      </w:r>
      <w:r w:rsidR="00D04841" w:rsidRPr="00BA0169">
        <w:rPr>
          <w:rFonts w:cs="AdvPTimes"/>
          <w:color w:val="000000" w:themeColor="text1"/>
        </w:rPr>
      </w:r>
      <w:r w:rsidR="00D04841" w:rsidRPr="00BA0169">
        <w:rPr>
          <w:rFonts w:cs="AdvPTimes"/>
          <w:color w:val="000000" w:themeColor="text1"/>
        </w:rPr>
        <w:fldChar w:fldCharType="end"/>
      </w:r>
      <w:r w:rsidR="00C75864" w:rsidRPr="00BA0169">
        <w:rPr>
          <w:rFonts w:cs="AdvPTimes"/>
          <w:color w:val="000000" w:themeColor="text1"/>
        </w:rPr>
      </w:r>
      <w:r w:rsidR="00C75864" w:rsidRPr="00BA0169">
        <w:rPr>
          <w:rFonts w:cs="AdvPTimes"/>
          <w:color w:val="000000" w:themeColor="text1"/>
        </w:rPr>
        <w:fldChar w:fldCharType="separate"/>
      </w:r>
      <w:r w:rsidR="00D04841" w:rsidRPr="00BA0169">
        <w:rPr>
          <w:rFonts w:cs="AdvPTimes"/>
          <w:noProof/>
          <w:color w:val="000000" w:themeColor="text1"/>
          <w:vertAlign w:val="superscript"/>
        </w:rPr>
        <w:t>160</w:t>
      </w:r>
      <w:r w:rsidR="00C75864" w:rsidRPr="00BA0169">
        <w:rPr>
          <w:rFonts w:cs="AdvPTimes"/>
          <w:color w:val="000000" w:themeColor="text1"/>
        </w:rPr>
        <w:fldChar w:fldCharType="end"/>
      </w:r>
    </w:p>
    <w:p w14:paraId="3C4EA433" w14:textId="316BE070" w:rsidR="00EB1652" w:rsidRPr="00BA0169" w:rsidRDefault="00B05A28" w:rsidP="00EB1652">
      <w:pPr>
        <w:autoSpaceDE w:val="0"/>
        <w:autoSpaceDN w:val="0"/>
        <w:rPr>
          <w:rFonts w:cs="AdvOT999035f4"/>
          <w:color w:val="000000" w:themeColor="text1"/>
          <w:lang w:eastAsia="zh-TW"/>
        </w:rPr>
      </w:pPr>
      <w:r w:rsidRPr="00BA0169">
        <w:rPr>
          <w:rFonts w:cs="AdvOT999035f4"/>
          <w:color w:val="000000" w:themeColor="text1"/>
          <w:lang w:eastAsia="zh-TW"/>
        </w:rPr>
        <w:lastRenderedPageBreak/>
        <w:t>T</w:t>
      </w:r>
      <w:r w:rsidR="00EB1652" w:rsidRPr="00BA0169">
        <w:rPr>
          <w:rFonts w:cs="AdvOT999035f4"/>
          <w:color w:val="000000" w:themeColor="text1"/>
          <w:lang w:eastAsia="zh-TW"/>
        </w:rPr>
        <w:t>he high thermal conductivity of individual multi-walled carbon nanotubes (MWCNTs) (3000 W m</w:t>
      </w:r>
      <w:r w:rsidR="00EB1652" w:rsidRPr="00BA0169">
        <w:rPr>
          <w:rFonts w:cs="AdvOT999035f4"/>
          <w:color w:val="000000" w:themeColor="text1"/>
          <w:vertAlign w:val="superscript"/>
          <w:lang w:eastAsia="zh-TW"/>
        </w:rPr>
        <w:t>-1</w:t>
      </w:r>
      <w:r w:rsidR="00EB1652" w:rsidRPr="00BA0169">
        <w:rPr>
          <w:rFonts w:cs="AdvOT999035f4"/>
          <w:color w:val="000000" w:themeColor="text1"/>
          <w:lang w:eastAsia="zh-TW"/>
        </w:rPr>
        <w:t xml:space="preserve"> K</w:t>
      </w:r>
      <w:r w:rsidR="00EB1652" w:rsidRPr="00BA0169">
        <w:rPr>
          <w:rFonts w:cs="AdvOT999035f4"/>
          <w:color w:val="000000" w:themeColor="text1"/>
          <w:vertAlign w:val="superscript"/>
          <w:lang w:eastAsia="zh-TW"/>
        </w:rPr>
        <w:t>-1</w:t>
      </w:r>
      <w:r w:rsidR="00EB1652" w:rsidRPr="00BA0169">
        <w:rPr>
          <w:rFonts w:cs="AdvOT999035f4"/>
          <w:color w:val="000000" w:themeColor="text1"/>
          <w:lang w:eastAsia="zh-TW"/>
        </w:rPr>
        <w:t xml:space="preserve">) </w:t>
      </w:r>
      <w:r w:rsidR="00DC51AB" w:rsidRPr="00BA0169">
        <w:rPr>
          <w:rFonts w:cs="AdvOT999035f4"/>
          <w:color w:val="000000" w:themeColor="text1"/>
          <w:lang w:eastAsia="zh-TW"/>
        </w:rPr>
        <w:t xml:space="preserve">reduces the risk of </w:t>
      </w:r>
      <w:r w:rsidR="00EB1652" w:rsidRPr="00BA0169">
        <w:rPr>
          <w:rFonts w:cs="AdvOT999035f4"/>
          <w:color w:val="000000" w:themeColor="text1"/>
          <w:lang w:eastAsia="zh-TW"/>
        </w:rPr>
        <w:t xml:space="preserve">thermal runaway caused by </w:t>
      </w:r>
      <w:r w:rsidR="005B426F" w:rsidRPr="00BA0169">
        <w:rPr>
          <w:rFonts w:cs="AdvOT999035f4"/>
          <w:color w:val="000000" w:themeColor="text1"/>
          <w:lang w:eastAsia="zh-TW"/>
        </w:rPr>
        <w:t xml:space="preserve">local </w:t>
      </w:r>
      <w:r w:rsidR="00EB1652" w:rsidRPr="00BA0169">
        <w:rPr>
          <w:rFonts w:cs="AdvOT999035f4"/>
          <w:color w:val="000000" w:themeColor="text1"/>
          <w:lang w:eastAsia="zh-TW"/>
        </w:rPr>
        <w:t>over-charge o</w:t>
      </w:r>
      <w:r w:rsidRPr="00BA0169">
        <w:rPr>
          <w:rFonts w:cs="AdvOT999035f4"/>
          <w:color w:val="000000" w:themeColor="text1"/>
          <w:lang w:eastAsia="zh-TW"/>
        </w:rPr>
        <w:t>r high current charge/discharge</w:t>
      </w:r>
      <w:r w:rsidR="00EB1652" w:rsidRPr="00BA0169">
        <w:rPr>
          <w:rFonts w:cs="AdvOT999035f4"/>
          <w:color w:val="000000" w:themeColor="text1"/>
          <w:lang w:eastAsia="zh-TW"/>
        </w:rPr>
        <w:t>.</w:t>
      </w:r>
      <w:r w:rsidR="00EB1652" w:rsidRPr="00BA0169">
        <w:rPr>
          <w:rFonts w:cs="AdvOT999035f4"/>
          <w:color w:val="000000" w:themeColor="text1"/>
          <w:lang w:eastAsia="zh-TW"/>
        </w:rPr>
        <w:fldChar w:fldCharType="begin"/>
      </w:r>
      <w:r w:rsidR="005566F9" w:rsidRPr="00BA0169">
        <w:rPr>
          <w:rFonts w:cs="AdvOT999035f4"/>
          <w:color w:val="000000" w:themeColor="text1"/>
          <w:lang w:eastAsia="zh-TW"/>
        </w:rPr>
        <w:instrText xml:space="preserve"> ADDIN EN.CITE &lt;EndNote&gt;&lt;Cite&gt;&lt;Author&gt;Kim&lt;/Author&gt;&lt;Year&gt;2001&lt;/Year&gt;&lt;RecNum&gt;629&lt;/RecNum&gt;&lt;DisplayText&gt;&lt;style face="superscript"&gt;223&lt;/style&gt;&lt;/DisplayText&gt;&lt;record&gt;&lt;rec-number&gt;629&lt;/rec-number&gt;&lt;foreign-keys&gt;&lt;key app="EN" db-id="f2fpta5ew5r22res0vnxft0gea9v55a5rv9d" timestamp="1518378740"&gt;629&lt;/key&gt;&lt;/foreign-keys&gt;&lt;ref-type name="Journal Article"&gt;17&lt;/ref-type&gt;&lt;contributors&gt;&lt;authors&gt;&lt;author&gt;Kim, P.&lt;/author&gt;&lt;author&gt;Shi, L.&lt;/author&gt;&lt;author&gt;Majumdar, A.&lt;/author&gt;&lt;author&gt;McEuen, P. L.&lt;/author&gt;&lt;/authors&gt;&lt;/contributors&gt;&lt;auth-address&gt;Univ Calif Berkeley, Dept Phys, Berkeley, CA 94720 USA. Univ Calif Berkeley, Dept Mech Engn, Berkeley, CA 94720 USA. Univ Calif Berkeley, Lawrence Berkeley Lab, Div Mat Sci, Berkeley, CA 94720 USA.&amp;#xD;Kim, P (reprint author), Univ Calif Berkeley, Dept Phys, Berkeley, CA 94720 USA.&lt;/auth-address&gt;&lt;titles&gt;&lt;title&gt;Thermal transport measurements of individual multiwalled nanotubes&lt;/title&gt;&lt;secondary-title&gt;Phys. Rev. Lett.&lt;/secondary-title&gt;&lt;alt-title&gt;Phys. Rev. Lett.&lt;/alt-title&gt;&lt;/titles&gt;&lt;periodical&gt;&lt;full-title&gt;Physical Review Letters&lt;/full-title&gt;&lt;abbr-1&gt;Phys. Rev. Lett.&lt;/abbr-1&gt;&lt;/periodical&gt;&lt;alt-periodical&gt;&lt;full-title&gt;Physical Review Letters&lt;/full-title&gt;&lt;abbr-1&gt;Phys. Rev. Lett.&lt;/abbr-1&gt;&lt;/alt-periodical&gt;&lt;pages&gt;215502&lt;/pages&gt;&lt;volume&gt;87&lt;/volume&gt;&lt;number&gt;21&lt;/number&gt;&lt;keywords&gt;&lt;keyword&gt;walled carbon nanotubes&lt;/keyword&gt;&lt;keyword&gt;thermoelectric-power&lt;/keyword&gt;&lt;keyword&gt;conductivity&lt;/keyword&gt;&lt;keyword&gt;quantum&lt;/keyword&gt;&lt;keyword&gt;heat&lt;/keyword&gt;&lt;keyword&gt;Physics&lt;/keyword&gt;&lt;/keywords&gt;&lt;dates&gt;&lt;year&gt;2001&lt;/year&gt;&lt;pub-dates&gt;&lt;date&gt;Nov&lt;/date&gt;&lt;/pub-dates&gt;&lt;/dates&gt;&lt;isbn&gt;0031-9007&lt;/isbn&gt;&lt;accession-num&gt;WOS:000172400600026&lt;/accession-num&gt;&lt;label&gt;507&lt;/label&gt;&lt;work-type&gt;Article&lt;/work-type&gt;&lt;urls&gt;&lt;related-urls&gt;&lt;url&gt;&amp;lt;Go to ISI&amp;gt;://WOS:000172400600026&lt;/url&gt;&lt;/related-urls&gt;&lt;/urls&gt;&lt;custom7&gt;215502&lt;/custom7&gt;&lt;electronic-resource-num&gt;10.1103/PhysRevLett.87.215502&lt;/electronic-resource-num&gt;&lt;language&gt;English&lt;/language&gt;&lt;/record&gt;&lt;/Cite&gt;&lt;/EndNote&gt;</w:instrText>
      </w:r>
      <w:r w:rsidR="00EB1652" w:rsidRPr="00BA0169">
        <w:rPr>
          <w:rFonts w:cs="AdvOT999035f4"/>
          <w:color w:val="000000" w:themeColor="text1"/>
          <w:lang w:eastAsia="zh-TW"/>
        </w:rPr>
        <w:fldChar w:fldCharType="separate"/>
      </w:r>
      <w:r w:rsidR="00D04841" w:rsidRPr="00BA0169">
        <w:rPr>
          <w:rFonts w:cs="AdvOT999035f4"/>
          <w:noProof/>
          <w:color w:val="000000" w:themeColor="text1"/>
          <w:vertAlign w:val="superscript"/>
          <w:lang w:eastAsia="zh-TW"/>
        </w:rPr>
        <w:t>223</w:t>
      </w:r>
      <w:r w:rsidR="00EB1652" w:rsidRPr="00BA0169">
        <w:rPr>
          <w:rFonts w:cs="AdvOT999035f4"/>
          <w:color w:val="000000" w:themeColor="text1"/>
          <w:lang w:eastAsia="zh-TW"/>
        </w:rPr>
        <w:fldChar w:fldCharType="end"/>
      </w:r>
      <w:r w:rsidR="00EB1652" w:rsidRPr="00BA0169">
        <w:rPr>
          <w:rFonts w:cs="AdvOT999035f4"/>
          <w:color w:val="000000" w:themeColor="text1"/>
          <w:lang w:eastAsia="zh-TW"/>
        </w:rPr>
        <w:t xml:space="preserve"> </w:t>
      </w:r>
      <w:r w:rsidR="00CB667B" w:rsidRPr="00BA0169">
        <w:rPr>
          <w:rFonts w:cs="AdvOT999035f4"/>
          <w:color w:val="000000" w:themeColor="text1"/>
          <w:lang w:eastAsia="zh-TW"/>
        </w:rPr>
        <w:t xml:space="preserve">As shown in </w:t>
      </w:r>
      <w:r w:rsidR="00CB667B" w:rsidRPr="00BA0169">
        <w:rPr>
          <w:rFonts w:cs="AdvOT999035f4"/>
          <w:color w:val="000000" w:themeColor="text1"/>
        </w:rPr>
        <w:fldChar w:fldCharType="begin"/>
      </w:r>
      <w:r w:rsidR="00CB667B" w:rsidRPr="00BA0169">
        <w:rPr>
          <w:rFonts w:cs="AdvOT999035f4"/>
          <w:color w:val="000000" w:themeColor="text1"/>
        </w:rPr>
        <w:instrText xml:space="preserve"> REF _Ref507963576 \h  \* MERGEFORMAT </w:instrText>
      </w:r>
      <w:r w:rsidR="00CB667B" w:rsidRPr="00BA0169">
        <w:rPr>
          <w:rFonts w:cs="AdvOT999035f4"/>
          <w:color w:val="000000" w:themeColor="text1"/>
        </w:rPr>
      </w:r>
      <w:r w:rsidR="00CB667B" w:rsidRPr="00BA0169">
        <w:rPr>
          <w:rFonts w:cs="AdvOT999035f4"/>
          <w:color w:val="000000" w:themeColor="text1"/>
        </w:rPr>
        <w:fldChar w:fldCharType="separate"/>
      </w:r>
      <w:r w:rsidR="002232F5" w:rsidRPr="00BA0169">
        <w:rPr>
          <w:color w:val="000000" w:themeColor="text1"/>
        </w:rPr>
        <w:t xml:space="preserve">Figure </w:t>
      </w:r>
      <w:r w:rsidR="002232F5" w:rsidRPr="00BA0169">
        <w:rPr>
          <w:noProof/>
          <w:color w:val="000000" w:themeColor="text1"/>
        </w:rPr>
        <w:t>5</w:t>
      </w:r>
      <w:r w:rsidR="00CB667B" w:rsidRPr="00BA0169">
        <w:rPr>
          <w:rFonts w:cs="AdvOT999035f4"/>
          <w:color w:val="000000" w:themeColor="text1"/>
        </w:rPr>
        <w:fldChar w:fldCharType="end"/>
      </w:r>
      <w:r w:rsidR="00CB667B" w:rsidRPr="00BA0169">
        <w:rPr>
          <w:rFonts w:cs="AdvOT999035f4"/>
          <w:color w:val="000000" w:themeColor="text1"/>
        </w:rPr>
        <w:t xml:space="preserve"> c and d</w:t>
      </w:r>
      <w:r w:rsidR="00C724F5" w:rsidRPr="00BA0169">
        <w:rPr>
          <w:rFonts w:cs="AdvOT999035f4"/>
          <w:color w:val="000000" w:themeColor="text1"/>
          <w:lang w:eastAsia="zh-TW"/>
        </w:rPr>
        <w:t xml:space="preserve">, </w:t>
      </w:r>
      <w:r w:rsidR="00815415" w:rsidRPr="00BA0169">
        <w:rPr>
          <w:rFonts w:cs="AdvOT999035f4"/>
          <w:color w:val="000000" w:themeColor="text1"/>
        </w:rPr>
        <w:t>h</w:t>
      </w:r>
      <w:r w:rsidR="00EB1652" w:rsidRPr="00BA0169">
        <w:rPr>
          <w:rFonts w:cs="AdvOT999035f4"/>
          <w:color w:val="000000" w:themeColor="text1"/>
        </w:rPr>
        <w:t xml:space="preserve">ybrid architectures composed of 3D aligned arrays of </w:t>
      </w:r>
      <w:r w:rsidR="00EB1652" w:rsidRPr="00BA0169">
        <w:rPr>
          <w:rFonts w:cs="TT1773o00"/>
          <w:color w:val="000000" w:themeColor="text1"/>
        </w:rPr>
        <w:t xml:space="preserve">MWCNTs </w:t>
      </w:r>
      <w:r w:rsidR="00EB1652" w:rsidRPr="00BA0169">
        <w:rPr>
          <w:rFonts w:cs="AdvOT999035f4"/>
          <w:color w:val="000000" w:themeColor="text1"/>
        </w:rPr>
        <w:t>and LiCoPO</w:t>
      </w:r>
      <w:r w:rsidR="00EB1652" w:rsidRPr="00BA0169">
        <w:rPr>
          <w:rFonts w:cs="AdvOT999035f4"/>
          <w:color w:val="000000" w:themeColor="text1"/>
          <w:vertAlign w:val="subscript"/>
        </w:rPr>
        <w:t>4</w:t>
      </w:r>
      <w:r w:rsidR="00CB667B" w:rsidRPr="00BA0169">
        <w:rPr>
          <w:rFonts w:cs="AdvOT999035f4"/>
          <w:color w:val="000000" w:themeColor="text1"/>
        </w:rPr>
        <w:t xml:space="preserve"> nanoparticles </w:t>
      </w:r>
      <w:r w:rsidR="00C724F5" w:rsidRPr="00BA0169">
        <w:rPr>
          <w:rFonts w:cs="AdvOT999035f4"/>
          <w:color w:val="000000" w:themeColor="text1"/>
        </w:rPr>
        <w:t>ha</w:t>
      </w:r>
      <w:r w:rsidR="002D7725" w:rsidRPr="00BA0169">
        <w:rPr>
          <w:rFonts w:cs="AdvOT999035f4"/>
          <w:color w:val="000000" w:themeColor="text1"/>
        </w:rPr>
        <w:t>ve</w:t>
      </w:r>
      <w:r w:rsidR="00C724F5" w:rsidRPr="00BA0169">
        <w:rPr>
          <w:rFonts w:cs="AdvOT999035f4"/>
          <w:color w:val="000000" w:themeColor="text1"/>
        </w:rPr>
        <w:t xml:space="preserve"> been synthesized by Schneider </w:t>
      </w:r>
      <w:r w:rsidR="00C724F5" w:rsidRPr="00BA0169">
        <w:rPr>
          <w:rFonts w:cs="AdvOT999035f4"/>
          <w:i/>
          <w:color w:val="000000" w:themeColor="text1"/>
        </w:rPr>
        <w:t>et al</w:t>
      </w:r>
      <w:r w:rsidR="00C724F5" w:rsidRPr="00BA0169">
        <w:rPr>
          <w:rFonts w:cs="AdvOT999035f4"/>
          <w:color w:val="000000" w:themeColor="text1"/>
        </w:rPr>
        <w:t xml:space="preserve"> </w:t>
      </w:r>
      <w:r w:rsidR="00C724F5" w:rsidRPr="00BA0169">
        <w:rPr>
          <w:rFonts w:cs="AdvOT999035f4"/>
          <w:i/>
          <w:color w:val="000000" w:themeColor="text1"/>
        </w:rPr>
        <w:t>via</w:t>
      </w:r>
      <w:r w:rsidR="00EB1652" w:rsidRPr="00BA0169">
        <w:rPr>
          <w:rFonts w:cs="AdvOT999035f4"/>
          <w:color w:val="000000" w:themeColor="text1"/>
        </w:rPr>
        <w:t xml:space="preserve"> tethering lithium phosphoolevins on </w:t>
      </w:r>
      <w:r w:rsidR="0022571D" w:rsidRPr="00BA0169">
        <w:rPr>
          <w:rFonts w:cs="AdvOT999035f4"/>
          <w:color w:val="000000" w:themeColor="text1"/>
        </w:rPr>
        <w:t>MWCNTs.</w:t>
      </w:r>
      <w:r w:rsidR="00EB1652" w:rsidRPr="00BA0169">
        <w:rPr>
          <w:rFonts w:cs="AdvOT999035f4"/>
          <w:color w:val="000000" w:themeColor="text1"/>
        </w:rPr>
        <w:fldChar w:fldCharType="begin">
          <w:fldData xml:space="preserve">PEVuZE5vdGU+PENpdGU+PEF1dGhvcj5TY2huZWlkZXI8L0F1dGhvcj48WWVhcj4yMDExPC9ZZWFy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</w:fldData>
        </w:fldChar>
      </w:r>
      <w:r w:rsidR="00D04841" w:rsidRPr="00BA0169">
        <w:rPr>
          <w:rFonts w:cs="AdvOT999035f4"/>
          <w:color w:val="000000" w:themeColor="text1"/>
        </w:rPr>
        <w:instrText xml:space="preserve"> ADDIN EN.CITE </w:instrText>
      </w:r>
      <w:r w:rsidR="00D04841" w:rsidRPr="00BA0169">
        <w:rPr>
          <w:rFonts w:cs="AdvOT999035f4"/>
          <w:color w:val="000000" w:themeColor="text1"/>
        </w:rPr>
        <w:fldChar w:fldCharType="begin">
          <w:fldData xml:space="preserve">PEVuZE5vdGU+PENpdGU+PEF1dGhvcj5TY2huZWlkZXI8L0F1dGhvcj48WWVhcj4yMDExPC9ZZWFy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</w:fldData>
        </w:fldChar>
      </w:r>
      <w:r w:rsidR="00D04841" w:rsidRPr="00BA0169">
        <w:rPr>
          <w:rFonts w:cs="AdvOT999035f4"/>
          <w:color w:val="000000" w:themeColor="text1"/>
        </w:rPr>
        <w:instrText xml:space="preserve"> ADDIN EN.CITE.DATA </w:instrText>
      </w:r>
      <w:r w:rsidR="00D04841" w:rsidRPr="00BA0169">
        <w:rPr>
          <w:rFonts w:cs="AdvOT999035f4"/>
          <w:color w:val="000000" w:themeColor="text1"/>
        </w:rPr>
      </w:r>
      <w:r w:rsidR="00D04841" w:rsidRPr="00BA0169">
        <w:rPr>
          <w:rFonts w:cs="AdvOT999035f4"/>
          <w:color w:val="000000" w:themeColor="text1"/>
        </w:rPr>
        <w:fldChar w:fldCharType="end"/>
      </w:r>
      <w:r w:rsidR="00EB1652" w:rsidRPr="00BA0169">
        <w:rPr>
          <w:rFonts w:cs="AdvOT999035f4"/>
          <w:color w:val="000000" w:themeColor="text1"/>
        </w:rPr>
      </w:r>
      <w:r w:rsidR="00EB1652" w:rsidRPr="00BA0169">
        <w:rPr>
          <w:rFonts w:cs="AdvOT999035f4"/>
          <w:color w:val="000000" w:themeColor="text1"/>
        </w:rPr>
        <w:fldChar w:fldCharType="separate"/>
      </w:r>
      <w:r w:rsidR="00D04841" w:rsidRPr="00BA0169">
        <w:rPr>
          <w:rFonts w:cs="AdvOT999035f4"/>
          <w:noProof/>
          <w:color w:val="000000" w:themeColor="text1"/>
          <w:vertAlign w:val="superscript"/>
        </w:rPr>
        <w:t>218</w:t>
      </w:r>
      <w:r w:rsidR="00EB1652" w:rsidRPr="00BA0169">
        <w:rPr>
          <w:rFonts w:cs="AdvOT999035f4"/>
          <w:color w:val="000000" w:themeColor="text1"/>
        </w:rPr>
        <w:fldChar w:fldCharType="end"/>
      </w:r>
    </w:p>
    <w:p w14:paraId="2FFE0628" w14:textId="384DAD14" w:rsidR="00C036D7" w:rsidRPr="00BA0169" w:rsidRDefault="0094607C" w:rsidP="00C036D7">
      <w:pPr>
        <w:autoSpaceDE w:val="0"/>
        <w:autoSpaceDN w:val="0"/>
        <w:rPr>
          <w:rFonts w:cs="GulliverRM"/>
          <w:color w:val="000000" w:themeColor="text1"/>
        </w:rPr>
      </w:pPr>
      <w:r w:rsidRPr="00BA0169">
        <w:rPr>
          <w:rFonts w:cs="AdvOT999035f4"/>
          <w:color w:val="000000" w:themeColor="text1"/>
        </w:rPr>
        <w:t>S</w:t>
      </w:r>
      <w:r w:rsidR="00C036D7" w:rsidRPr="00BA0169">
        <w:rPr>
          <w:rFonts w:cs="AdvOT999035f4"/>
          <w:color w:val="000000" w:themeColor="text1"/>
        </w:rPr>
        <w:t>ome other carbon structures like carbon foams have also been employed in LiCoPO</w:t>
      </w:r>
      <w:r w:rsidR="00C036D7" w:rsidRPr="00BA0169">
        <w:rPr>
          <w:rFonts w:cs="AdvOT999035f4"/>
          <w:color w:val="000000" w:themeColor="text1"/>
          <w:vertAlign w:val="subscript"/>
        </w:rPr>
        <w:t>4</w:t>
      </w:r>
      <w:r w:rsidR="00C036D7" w:rsidRPr="00BA0169">
        <w:rPr>
          <w:rFonts w:cs="AdvOT999035f4"/>
          <w:color w:val="000000" w:themeColor="text1"/>
        </w:rPr>
        <w:t xml:space="preserve"> composites. </w:t>
      </w:r>
      <w:r w:rsidR="00C036D7" w:rsidRPr="00BA0169">
        <w:rPr>
          <w:rFonts w:cs="GulliverRM"/>
          <w:color w:val="000000" w:themeColor="text1"/>
        </w:rPr>
        <w:t xml:space="preserve">Dimesso </w:t>
      </w:r>
      <w:r w:rsidR="00C036D7" w:rsidRPr="00BA0169">
        <w:rPr>
          <w:rFonts w:cs="GulliverRM"/>
          <w:i/>
          <w:color w:val="000000" w:themeColor="text1"/>
        </w:rPr>
        <w:t>et al</w:t>
      </w:r>
      <w:r w:rsidR="00C036D7" w:rsidRPr="00BA0169">
        <w:rPr>
          <w:rFonts w:cs="GulliverRM"/>
          <w:color w:val="000000" w:themeColor="text1"/>
        </w:rPr>
        <w:t xml:space="preserve"> prepared LiCoPO</w:t>
      </w:r>
      <w:r w:rsidR="00C036D7" w:rsidRPr="00BA0169">
        <w:rPr>
          <w:rFonts w:cs="GulliverRM"/>
          <w:color w:val="000000" w:themeColor="text1"/>
          <w:vertAlign w:val="subscript"/>
        </w:rPr>
        <w:t>4</w:t>
      </w:r>
      <w:r w:rsidR="00C036D7" w:rsidRPr="00BA0169">
        <w:rPr>
          <w:rFonts w:cs="GulliverRM"/>
          <w:color w:val="000000" w:themeColor="text1"/>
        </w:rPr>
        <w:t xml:space="preserve">-carbon foams </w:t>
      </w:r>
      <w:r w:rsidR="00C036D7" w:rsidRPr="00BA0169">
        <w:rPr>
          <w:rFonts w:cs="GulliverRM"/>
          <w:i/>
          <w:color w:val="000000" w:themeColor="text1"/>
        </w:rPr>
        <w:t>via</w:t>
      </w:r>
      <w:r w:rsidR="00C036D7" w:rsidRPr="00BA0169">
        <w:rPr>
          <w:rFonts w:cs="GulliverRM"/>
          <w:color w:val="000000" w:themeColor="text1"/>
        </w:rPr>
        <w:t xml:space="preserve"> </w:t>
      </w:r>
      <w:r w:rsidR="003E2D24" w:rsidRPr="00BA0169">
        <w:rPr>
          <w:rFonts w:cs="GulliverRM"/>
          <w:color w:val="000000" w:themeColor="text1"/>
        </w:rPr>
        <w:t xml:space="preserve">a </w:t>
      </w:r>
      <w:r w:rsidR="00C036D7" w:rsidRPr="00BA0169">
        <w:rPr>
          <w:rFonts w:cs="GulliverRM"/>
          <w:color w:val="000000" w:themeColor="text1"/>
        </w:rPr>
        <w:t>Pechini</w:t>
      </w:r>
      <w:r w:rsidR="003E2D24" w:rsidRPr="00BA0169">
        <w:rPr>
          <w:rFonts w:cs="GulliverRM"/>
          <w:color w:val="000000" w:themeColor="text1"/>
        </w:rPr>
        <w:t>-</w:t>
      </w:r>
      <w:r w:rsidR="00C036D7" w:rsidRPr="00BA0169">
        <w:rPr>
          <w:rFonts w:cs="GulliverRM"/>
          <w:color w:val="000000" w:themeColor="text1"/>
        </w:rPr>
        <w:t>assisted sol-gel process and heated under N</w:t>
      </w:r>
      <w:r w:rsidR="00C036D7" w:rsidRPr="00BA0169">
        <w:rPr>
          <w:rFonts w:cs="GulliverRM"/>
          <w:color w:val="000000" w:themeColor="text1"/>
          <w:vertAlign w:val="subscript"/>
        </w:rPr>
        <w:t>2</w:t>
      </w:r>
      <w:r w:rsidR="00C036D7" w:rsidRPr="00BA0169">
        <w:rPr>
          <w:rFonts w:cs="GulliverRM"/>
          <w:color w:val="000000" w:themeColor="text1"/>
        </w:rPr>
        <w:t xml:space="preserve"> and air. </w:t>
      </w:r>
      <w:r w:rsidR="000045D2" w:rsidRPr="00BA0169">
        <w:rPr>
          <w:rFonts w:cs="GulliverRM"/>
          <w:color w:val="000000" w:themeColor="text1"/>
        </w:rPr>
        <w:t>M</w:t>
      </w:r>
      <w:r w:rsidR="00C036D7" w:rsidRPr="00BA0169">
        <w:rPr>
          <w:rFonts w:cs="GulliverRM"/>
          <w:color w:val="000000" w:themeColor="text1"/>
        </w:rPr>
        <w:t xml:space="preserve">orphological investigation of the composites </w:t>
      </w:r>
      <w:r w:rsidR="000045D2" w:rsidRPr="00BA0169">
        <w:rPr>
          <w:rFonts w:cs="GulliverRM"/>
          <w:color w:val="000000" w:themeColor="text1"/>
        </w:rPr>
        <w:t>(</w:t>
      </w:r>
      <w:r w:rsidR="000045D2" w:rsidRPr="00BA0169">
        <w:rPr>
          <w:rFonts w:cs="GulliverRM"/>
          <w:color w:val="000000" w:themeColor="text1"/>
        </w:rPr>
        <w:fldChar w:fldCharType="begin"/>
      </w:r>
      <w:r w:rsidR="000045D2" w:rsidRPr="00BA0169">
        <w:rPr>
          <w:rFonts w:cs="GulliverRM"/>
          <w:color w:val="000000" w:themeColor="text1"/>
        </w:rPr>
        <w:instrText xml:space="preserve"> REF _Ref507963576 \h  \* MERGEFORMAT </w:instrText>
      </w:r>
      <w:r w:rsidR="000045D2" w:rsidRPr="00BA0169">
        <w:rPr>
          <w:rFonts w:cs="GulliverRM"/>
          <w:color w:val="000000" w:themeColor="text1"/>
        </w:rPr>
      </w:r>
      <w:r w:rsidR="000045D2" w:rsidRPr="00BA0169">
        <w:rPr>
          <w:rFonts w:cs="GulliverRM"/>
          <w:color w:val="000000" w:themeColor="text1"/>
        </w:rPr>
        <w:fldChar w:fldCharType="separate"/>
      </w:r>
      <w:r w:rsidR="002232F5" w:rsidRPr="00BA0169">
        <w:rPr>
          <w:color w:val="000000" w:themeColor="text1"/>
        </w:rPr>
        <w:t xml:space="preserve">Figure </w:t>
      </w:r>
      <w:r w:rsidR="002232F5" w:rsidRPr="00BA0169">
        <w:rPr>
          <w:noProof/>
          <w:color w:val="000000" w:themeColor="text1"/>
        </w:rPr>
        <w:t>5</w:t>
      </w:r>
      <w:r w:rsidR="000045D2" w:rsidRPr="00BA0169">
        <w:rPr>
          <w:rFonts w:cs="GulliverRM"/>
          <w:color w:val="000000" w:themeColor="text1"/>
        </w:rPr>
        <w:fldChar w:fldCharType="end"/>
      </w:r>
      <w:r w:rsidR="000045D2" w:rsidRPr="00BA0169">
        <w:rPr>
          <w:rFonts w:cs="GulliverRM"/>
          <w:color w:val="000000" w:themeColor="text1"/>
        </w:rPr>
        <w:t xml:space="preserve"> e) </w:t>
      </w:r>
      <w:r w:rsidR="00C036D7" w:rsidRPr="00BA0169">
        <w:rPr>
          <w:rFonts w:cs="GulliverRM"/>
          <w:color w:val="000000" w:themeColor="text1"/>
        </w:rPr>
        <w:t xml:space="preserve">showed the formation of crystalline “island-like” structures </w:t>
      </w:r>
      <w:r w:rsidR="003E2D24" w:rsidRPr="00BA0169">
        <w:rPr>
          <w:rFonts w:cs="GulliverRM"/>
          <w:color w:val="000000" w:themeColor="text1"/>
        </w:rPr>
        <w:t>(typically 5-50 μm) supported on carbon.</w:t>
      </w:r>
    </w:p>
    <w:p w14:paraId="3F3EE6E7" w14:textId="5D35DB48" w:rsidR="00E010D1" w:rsidRPr="00BA0169" w:rsidRDefault="006071ED" w:rsidP="00EB1652">
      <w:pPr>
        <w:autoSpaceDE w:val="0"/>
        <w:autoSpaceDN w:val="0"/>
        <w:rPr>
          <w:rFonts w:cs="AdvOT999035f4"/>
          <w:color w:val="000000" w:themeColor="text1"/>
        </w:rPr>
      </w:pPr>
      <w:r w:rsidRPr="00BA0169">
        <w:rPr>
          <w:rFonts w:cs="AdvOT999035f4"/>
          <w:color w:val="000000" w:themeColor="text1"/>
        </w:rPr>
        <w:t>In recent years</w:t>
      </w:r>
      <w:r w:rsidR="00E53AF1" w:rsidRPr="00BA0169">
        <w:rPr>
          <w:rFonts w:cs="AdvOT999035f4"/>
          <w:color w:val="000000" w:themeColor="text1"/>
        </w:rPr>
        <w:t>,</w:t>
      </w:r>
      <w:r w:rsidR="00EB1652" w:rsidRPr="00BA0169">
        <w:rPr>
          <w:rFonts w:cs="AdvOT999035f4"/>
          <w:color w:val="000000" w:themeColor="text1"/>
        </w:rPr>
        <w:t xml:space="preserve"> graphene</w:t>
      </w:r>
      <w:r w:rsidR="00E53AF1" w:rsidRPr="00BA0169">
        <w:rPr>
          <w:rFonts w:cs="AdvOT999035f4"/>
          <w:color w:val="000000" w:themeColor="text1"/>
        </w:rPr>
        <w:t xml:space="preserve"> </w:t>
      </w:r>
      <w:r w:rsidR="00EB1652" w:rsidRPr="00BA0169">
        <w:rPr>
          <w:rFonts w:cs="AdvOT999035f4"/>
          <w:color w:val="000000" w:themeColor="text1"/>
        </w:rPr>
        <w:t xml:space="preserve">has become </w:t>
      </w:r>
      <w:r w:rsidR="00721D36" w:rsidRPr="00BA0169">
        <w:rPr>
          <w:rFonts w:cs="AdvOT999035f4"/>
          <w:color w:val="000000" w:themeColor="text1"/>
        </w:rPr>
        <w:t>an</w:t>
      </w:r>
      <w:r w:rsidR="00A45423" w:rsidRPr="00BA0169">
        <w:rPr>
          <w:rFonts w:cs="AdvOT999035f4"/>
          <w:color w:val="000000" w:themeColor="text1"/>
        </w:rPr>
        <w:t xml:space="preserve"> intensively studied material</w:t>
      </w:r>
      <w:r w:rsidR="00EB1652" w:rsidRPr="00BA0169">
        <w:rPr>
          <w:rFonts w:cs="AdvOT999035f4"/>
          <w:color w:val="000000" w:themeColor="text1"/>
        </w:rPr>
        <w:t xml:space="preserve"> in many fields</w:t>
      </w:r>
      <w:r w:rsidR="00CE2166" w:rsidRPr="00BA0169">
        <w:rPr>
          <w:rFonts w:cs="AdvOT999035f4"/>
          <w:color w:val="000000" w:themeColor="text1"/>
        </w:rPr>
        <w:t>.</w:t>
      </w:r>
      <w:r w:rsidR="00EB1652" w:rsidRPr="00BA0169">
        <w:rPr>
          <w:rFonts w:cs="AdvOT999035f4"/>
          <w:color w:val="000000" w:themeColor="text1"/>
        </w:rPr>
        <w:fldChar w:fldCharType="begin">
          <w:fldData xml:space="preserve">PEVuZE5vdGU+PENpdGU+PEF1dGhvcj5HZW9yZ2FraWxhczwvQXV0aG9yPjxZZWFyPjIwMTI8L1ll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</w:fldData>
        </w:fldChar>
      </w:r>
      <w:r w:rsidR="00D04841" w:rsidRPr="00BA0169">
        <w:rPr>
          <w:rFonts w:cs="AdvOT999035f4"/>
          <w:color w:val="000000" w:themeColor="text1"/>
        </w:rPr>
        <w:instrText xml:space="preserve"> ADDIN EN.CITE </w:instrText>
      </w:r>
      <w:r w:rsidR="00D04841" w:rsidRPr="00BA0169">
        <w:rPr>
          <w:rFonts w:cs="AdvOT999035f4"/>
          <w:color w:val="000000" w:themeColor="text1"/>
        </w:rPr>
        <w:fldChar w:fldCharType="begin">
          <w:fldData xml:space="preserve">PEVuZE5vdGU+PENpdGU+PEF1dGhvcj5HZW9yZ2FraWxhczwvQXV0aG9yPjxZZWFyPjIwMTI8L1ll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</w:fldData>
        </w:fldChar>
      </w:r>
      <w:r w:rsidR="00D04841" w:rsidRPr="00BA0169">
        <w:rPr>
          <w:rFonts w:cs="AdvOT999035f4"/>
          <w:color w:val="000000" w:themeColor="text1"/>
        </w:rPr>
        <w:instrText xml:space="preserve"> ADDIN EN.CITE.DATA </w:instrText>
      </w:r>
      <w:r w:rsidR="00D04841" w:rsidRPr="00BA0169">
        <w:rPr>
          <w:rFonts w:cs="AdvOT999035f4"/>
          <w:color w:val="000000" w:themeColor="text1"/>
        </w:rPr>
      </w:r>
      <w:r w:rsidR="00D04841" w:rsidRPr="00BA0169">
        <w:rPr>
          <w:rFonts w:cs="AdvOT999035f4"/>
          <w:color w:val="000000" w:themeColor="text1"/>
        </w:rPr>
        <w:fldChar w:fldCharType="end"/>
      </w:r>
      <w:r w:rsidR="00EB1652" w:rsidRPr="00BA0169">
        <w:rPr>
          <w:rFonts w:cs="AdvOT999035f4"/>
          <w:color w:val="000000" w:themeColor="text1"/>
        </w:rPr>
      </w:r>
      <w:r w:rsidR="00EB1652" w:rsidRPr="00BA0169">
        <w:rPr>
          <w:rFonts w:cs="AdvOT999035f4"/>
          <w:color w:val="000000" w:themeColor="text1"/>
        </w:rPr>
        <w:fldChar w:fldCharType="separate"/>
      </w:r>
      <w:r w:rsidR="00D04841" w:rsidRPr="00BA0169">
        <w:rPr>
          <w:rFonts w:cs="AdvOT999035f4"/>
          <w:noProof/>
          <w:color w:val="000000" w:themeColor="text1"/>
          <w:vertAlign w:val="superscript"/>
        </w:rPr>
        <w:t>227-234</w:t>
      </w:r>
      <w:r w:rsidR="00EB1652" w:rsidRPr="00BA0169">
        <w:rPr>
          <w:rFonts w:cs="AdvOT999035f4"/>
          <w:color w:val="000000" w:themeColor="text1"/>
        </w:rPr>
        <w:fldChar w:fldCharType="end"/>
      </w:r>
      <w:r w:rsidR="00EB1652" w:rsidRPr="00BA0169">
        <w:rPr>
          <w:rFonts w:cs="AdvOT999035f4"/>
          <w:color w:val="000000" w:themeColor="text1"/>
        </w:rPr>
        <w:t xml:space="preserve"> Graphene could be </w:t>
      </w:r>
      <w:r w:rsidR="00721D36" w:rsidRPr="00BA0169">
        <w:rPr>
          <w:rFonts w:cs="AdvOT999035f4"/>
          <w:color w:val="000000" w:themeColor="text1"/>
        </w:rPr>
        <w:t>a</w:t>
      </w:r>
      <w:r w:rsidR="00EB1652" w:rsidRPr="00BA0169">
        <w:rPr>
          <w:rFonts w:cs="AdvOT999035f4"/>
          <w:color w:val="000000" w:themeColor="text1"/>
        </w:rPr>
        <w:t xml:space="preserve"> suitable candidate as an electron conducting additive in the cathodes of </w:t>
      </w:r>
      <w:r w:rsidR="00430D17" w:rsidRPr="00BA0169">
        <w:rPr>
          <w:rFonts w:cs="AdvOT999035f4"/>
          <w:color w:val="000000" w:themeColor="text1"/>
        </w:rPr>
        <w:t>LIBs</w:t>
      </w:r>
      <w:r w:rsidR="00EB1652" w:rsidRPr="00BA0169">
        <w:rPr>
          <w:rFonts w:cs="AdvOT999035f4"/>
          <w:color w:val="000000" w:themeColor="text1"/>
        </w:rPr>
        <w:fldChar w:fldCharType="begin">
          <w:fldData xml:space="preserve">PEVuZE5vdGU+PENpdGU+PEF1dGhvcj5LdWNpbnNraXM8L0F1dGhvcj48WWVhcj4yMDEzPC9ZZWFy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</w:fldData>
        </w:fldChar>
      </w:r>
      <w:r w:rsidR="00D04841" w:rsidRPr="00BA0169">
        <w:rPr>
          <w:rFonts w:cs="AdvOT999035f4"/>
          <w:color w:val="000000" w:themeColor="text1"/>
        </w:rPr>
        <w:instrText xml:space="preserve"> ADDIN EN.CITE </w:instrText>
      </w:r>
      <w:r w:rsidR="00D04841" w:rsidRPr="00BA0169">
        <w:rPr>
          <w:rFonts w:cs="AdvOT999035f4"/>
          <w:color w:val="000000" w:themeColor="text1"/>
        </w:rPr>
        <w:fldChar w:fldCharType="begin">
          <w:fldData xml:space="preserve">PEVuZE5vdGU+PENpdGU+PEF1dGhvcj5LdWNpbnNraXM8L0F1dGhvcj48WWVhcj4yMDEzPC9ZZWFy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</w:fldData>
        </w:fldChar>
      </w:r>
      <w:r w:rsidR="00D04841" w:rsidRPr="00BA0169">
        <w:rPr>
          <w:rFonts w:cs="AdvOT999035f4"/>
          <w:color w:val="000000" w:themeColor="text1"/>
        </w:rPr>
        <w:instrText xml:space="preserve"> ADDIN EN.CITE.DATA </w:instrText>
      </w:r>
      <w:r w:rsidR="00D04841" w:rsidRPr="00BA0169">
        <w:rPr>
          <w:rFonts w:cs="AdvOT999035f4"/>
          <w:color w:val="000000" w:themeColor="text1"/>
        </w:rPr>
      </w:r>
      <w:r w:rsidR="00D04841" w:rsidRPr="00BA0169">
        <w:rPr>
          <w:rFonts w:cs="AdvOT999035f4"/>
          <w:color w:val="000000" w:themeColor="text1"/>
        </w:rPr>
        <w:fldChar w:fldCharType="end"/>
      </w:r>
      <w:r w:rsidR="00EB1652" w:rsidRPr="00BA0169">
        <w:rPr>
          <w:rFonts w:cs="AdvOT999035f4"/>
          <w:color w:val="000000" w:themeColor="text1"/>
        </w:rPr>
      </w:r>
      <w:r w:rsidR="00EB1652" w:rsidRPr="00BA0169">
        <w:rPr>
          <w:rFonts w:cs="AdvOT999035f4"/>
          <w:color w:val="000000" w:themeColor="text1"/>
        </w:rPr>
        <w:fldChar w:fldCharType="separate"/>
      </w:r>
      <w:r w:rsidR="00D04841" w:rsidRPr="00BA0169">
        <w:rPr>
          <w:rFonts w:cs="AdvOT999035f4"/>
          <w:noProof/>
          <w:color w:val="000000" w:themeColor="text1"/>
          <w:vertAlign w:val="superscript"/>
        </w:rPr>
        <w:t>228, 235</w:t>
      </w:r>
      <w:r w:rsidR="00EB1652" w:rsidRPr="00BA0169">
        <w:rPr>
          <w:rFonts w:cs="AdvOT999035f4"/>
          <w:color w:val="000000" w:themeColor="text1"/>
        </w:rPr>
        <w:fldChar w:fldCharType="end"/>
      </w:r>
      <w:r w:rsidR="00EB1652" w:rsidRPr="00BA0169">
        <w:rPr>
          <w:rFonts w:cs="AdvOT999035f4"/>
          <w:color w:val="000000" w:themeColor="text1"/>
        </w:rPr>
        <w:t xml:space="preserve"> due to its extraordinary electronic conductivity </w:t>
      </w:r>
      <w:r w:rsidR="009A6052" w:rsidRPr="00BA0169">
        <w:rPr>
          <w:rFonts w:cs="AdvOT999035f4"/>
          <w:color w:val="000000" w:themeColor="text1"/>
        </w:rPr>
        <w:t>higher than</w:t>
      </w:r>
      <w:r w:rsidR="00D70763" w:rsidRPr="00BA0169">
        <w:rPr>
          <w:rFonts w:cs="AdvOT999035f4"/>
          <w:color w:val="000000" w:themeColor="text1"/>
        </w:rPr>
        <w:t xml:space="preserve"> </w:t>
      </w:r>
      <w:r w:rsidR="006727D6" w:rsidRPr="00BA0169">
        <w:rPr>
          <w:rFonts w:cs="AdvOT999035f4"/>
          <w:color w:val="000000" w:themeColor="text1"/>
        </w:rPr>
        <w:t>10</w:t>
      </w:r>
      <w:r w:rsidR="006727D6" w:rsidRPr="00BA0169">
        <w:rPr>
          <w:rFonts w:cs="AdvOT999035f4"/>
          <w:color w:val="000000" w:themeColor="text1"/>
          <w:vertAlign w:val="superscript"/>
        </w:rPr>
        <w:t>2</w:t>
      </w:r>
      <w:r w:rsidR="006727D6" w:rsidRPr="00BA0169">
        <w:rPr>
          <w:rFonts w:cs="AdvOT999035f4"/>
          <w:color w:val="000000" w:themeColor="text1"/>
        </w:rPr>
        <w:t xml:space="preserve"> </w:t>
      </w:r>
      <w:r w:rsidR="00C13A94" w:rsidRPr="00BA0169">
        <w:rPr>
          <w:rFonts w:cs="AdvOT999035f4"/>
          <w:color w:val="000000" w:themeColor="text1"/>
        </w:rPr>
        <w:t>S cm</w:t>
      </w:r>
      <w:r w:rsidR="00C13A94" w:rsidRPr="00BA0169">
        <w:rPr>
          <w:rFonts w:cs="AdvOT999035f4"/>
          <w:color w:val="000000" w:themeColor="text1"/>
          <w:vertAlign w:val="superscript"/>
        </w:rPr>
        <w:t>-1</w:t>
      </w:r>
      <w:r w:rsidR="00793BD0" w:rsidRPr="00BA0169">
        <w:rPr>
          <w:rFonts w:cs="AdvOT999035f4"/>
          <w:color w:val="000000" w:themeColor="text1"/>
        </w:rPr>
        <w:t>.</w:t>
      </w:r>
      <w:r w:rsidR="00691742" w:rsidRPr="00BA0169">
        <w:rPr>
          <w:rFonts w:cs="AdvOT999035f4"/>
          <w:color w:val="000000" w:themeColor="text1"/>
        </w:rPr>
        <w:fldChar w:fldCharType="begin">
          <w:fldData xml:space="preserve">PEVuZE5vdGU+PENpdGU+PEF1dGhvcj5TaTwvQXV0aG9yPjxZZWFyPjIwMDg8L1llYXI+PFJlY051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</w:fldData>
        </w:fldChar>
      </w:r>
      <w:r w:rsidR="00D04841" w:rsidRPr="00BA0169">
        <w:rPr>
          <w:rFonts w:cs="AdvOT999035f4"/>
          <w:color w:val="000000" w:themeColor="text1"/>
        </w:rPr>
        <w:instrText xml:space="preserve"> ADDIN EN.CITE </w:instrText>
      </w:r>
      <w:r w:rsidR="00D04841" w:rsidRPr="00BA0169">
        <w:rPr>
          <w:rFonts w:cs="AdvOT999035f4"/>
          <w:color w:val="000000" w:themeColor="text1"/>
        </w:rPr>
        <w:fldChar w:fldCharType="begin">
          <w:fldData xml:space="preserve">PEVuZE5vdGU+PENpdGU+PEF1dGhvcj5TaTwvQXV0aG9yPjxZZWFyPjIwMDg8L1llYXI+PFJlY051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</w:fldData>
        </w:fldChar>
      </w:r>
      <w:r w:rsidR="00D04841" w:rsidRPr="00BA0169">
        <w:rPr>
          <w:rFonts w:cs="AdvOT999035f4"/>
          <w:color w:val="000000" w:themeColor="text1"/>
        </w:rPr>
        <w:instrText xml:space="preserve"> ADDIN EN.CITE.DATA </w:instrText>
      </w:r>
      <w:r w:rsidR="00D04841" w:rsidRPr="00BA0169">
        <w:rPr>
          <w:rFonts w:cs="AdvOT999035f4"/>
          <w:color w:val="000000" w:themeColor="text1"/>
        </w:rPr>
      </w:r>
      <w:r w:rsidR="00D04841" w:rsidRPr="00BA0169">
        <w:rPr>
          <w:rFonts w:cs="AdvOT999035f4"/>
          <w:color w:val="000000" w:themeColor="text1"/>
        </w:rPr>
        <w:fldChar w:fldCharType="end"/>
      </w:r>
      <w:r w:rsidR="00691742" w:rsidRPr="00BA0169">
        <w:rPr>
          <w:rFonts w:cs="AdvOT999035f4"/>
          <w:color w:val="000000" w:themeColor="text1"/>
        </w:rPr>
      </w:r>
      <w:r w:rsidR="00691742" w:rsidRPr="00BA0169">
        <w:rPr>
          <w:rFonts w:cs="AdvOT999035f4"/>
          <w:color w:val="000000" w:themeColor="text1"/>
        </w:rPr>
        <w:fldChar w:fldCharType="separate"/>
      </w:r>
      <w:r w:rsidR="00D04841" w:rsidRPr="00BA0169">
        <w:rPr>
          <w:rFonts w:cs="AdvOT999035f4"/>
          <w:noProof/>
          <w:color w:val="000000" w:themeColor="text1"/>
          <w:vertAlign w:val="superscript"/>
        </w:rPr>
        <w:t>236-240</w:t>
      </w:r>
      <w:r w:rsidR="00691742" w:rsidRPr="00BA0169">
        <w:rPr>
          <w:rFonts w:cs="AdvOT999035f4"/>
          <w:color w:val="000000" w:themeColor="text1"/>
        </w:rPr>
        <w:fldChar w:fldCharType="end"/>
      </w:r>
      <w:r w:rsidR="00EB1652" w:rsidRPr="00BA0169">
        <w:rPr>
          <w:rFonts w:cs="AdvOT999035f4"/>
          <w:color w:val="000000" w:themeColor="text1"/>
        </w:rPr>
        <w:t xml:space="preserve"> It can build a 3D conductive network for LiCoPO</w:t>
      </w:r>
      <w:r w:rsidR="00EB1652" w:rsidRPr="00BA0169">
        <w:rPr>
          <w:rFonts w:cs="AdvOT999035f4"/>
          <w:color w:val="000000" w:themeColor="text1"/>
          <w:vertAlign w:val="subscript"/>
        </w:rPr>
        <w:t>4</w:t>
      </w:r>
      <w:r w:rsidR="00EB1652" w:rsidRPr="00BA0169">
        <w:rPr>
          <w:rFonts w:cs="AdvOT999035f4"/>
          <w:color w:val="000000" w:themeColor="text1"/>
        </w:rPr>
        <w:t xml:space="preserve">, which </w:t>
      </w:r>
      <w:r w:rsidR="00A45423" w:rsidRPr="00BA0169">
        <w:rPr>
          <w:rFonts w:cs="AdvOT999035f4"/>
          <w:color w:val="000000" w:themeColor="text1"/>
        </w:rPr>
        <w:t xml:space="preserve">can </w:t>
      </w:r>
      <w:r w:rsidR="00EB1652" w:rsidRPr="00BA0169">
        <w:rPr>
          <w:rFonts w:cs="AdvOT999035f4"/>
          <w:color w:val="000000" w:themeColor="text1"/>
        </w:rPr>
        <w:t>increase the inter-particle electric</w:t>
      </w:r>
      <w:r w:rsidRPr="00BA0169">
        <w:rPr>
          <w:rFonts w:cs="AdvOT999035f4"/>
          <w:color w:val="000000" w:themeColor="text1"/>
        </w:rPr>
        <w:t>al</w:t>
      </w:r>
      <w:r w:rsidR="00EB1652" w:rsidRPr="00BA0169">
        <w:rPr>
          <w:rFonts w:cs="AdvOT999035f4"/>
          <w:color w:val="000000" w:themeColor="text1"/>
        </w:rPr>
        <w:t xml:space="preserve"> contact and improve the </w:t>
      </w:r>
      <w:r w:rsidR="004069E3" w:rsidRPr="00BA0169">
        <w:rPr>
          <w:rFonts w:cs="AdvOT999035f4"/>
          <w:color w:val="000000" w:themeColor="text1"/>
        </w:rPr>
        <w:t>cycle stability and rate capability</w:t>
      </w:r>
      <w:r w:rsidR="00EB1652" w:rsidRPr="00BA0169">
        <w:rPr>
          <w:rFonts w:cs="AdvOT999035f4"/>
          <w:color w:val="000000" w:themeColor="text1"/>
        </w:rPr>
        <w:t>.</w:t>
      </w:r>
      <w:r w:rsidR="00EB1652" w:rsidRPr="00BA0169">
        <w:rPr>
          <w:rFonts w:cs="AdvOT999035f4"/>
          <w:color w:val="000000" w:themeColor="text1"/>
        </w:rPr>
        <w:fldChar w:fldCharType="begin">
          <w:fldData xml:space="preserve">PEVuZE5vdGU+PENpdGU+PEF1dGhvcj5MaXU8L0F1dGhvcj48WWVhcj4yMDE1PC9ZZWFyPjxSZWNO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</w:fldData>
        </w:fldChar>
      </w:r>
      <w:r w:rsidR="00D04841" w:rsidRPr="00BA0169">
        <w:rPr>
          <w:rFonts w:cs="AdvOT999035f4"/>
          <w:color w:val="000000" w:themeColor="text1"/>
        </w:rPr>
        <w:instrText xml:space="preserve"> ADDIN EN.CITE </w:instrText>
      </w:r>
      <w:r w:rsidR="00D04841" w:rsidRPr="00BA0169">
        <w:rPr>
          <w:rFonts w:cs="AdvOT999035f4"/>
          <w:color w:val="000000" w:themeColor="text1"/>
        </w:rPr>
        <w:fldChar w:fldCharType="begin">
          <w:fldData xml:space="preserve">PEVuZE5vdGU+PENpdGU+PEF1dGhvcj5MaXU8L0F1dGhvcj48WWVhcj4yMDE1PC9ZZWFyPjxSZWNO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</w:fldData>
        </w:fldChar>
      </w:r>
      <w:r w:rsidR="00D04841" w:rsidRPr="00BA0169">
        <w:rPr>
          <w:rFonts w:cs="AdvOT999035f4"/>
          <w:color w:val="000000" w:themeColor="text1"/>
        </w:rPr>
        <w:instrText xml:space="preserve"> ADDIN EN.CITE.DATA </w:instrText>
      </w:r>
      <w:r w:rsidR="00D04841" w:rsidRPr="00BA0169">
        <w:rPr>
          <w:rFonts w:cs="AdvOT999035f4"/>
          <w:color w:val="000000" w:themeColor="text1"/>
        </w:rPr>
      </w:r>
      <w:r w:rsidR="00D04841" w:rsidRPr="00BA0169">
        <w:rPr>
          <w:rFonts w:cs="AdvOT999035f4"/>
          <w:color w:val="000000" w:themeColor="text1"/>
        </w:rPr>
        <w:fldChar w:fldCharType="end"/>
      </w:r>
      <w:r w:rsidR="00EB1652" w:rsidRPr="00BA0169">
        <w:rPr>
          <w:rFonts w:cs="AdvOT999035f4"/>
          <w:color w:val="000000" w:themeColor="text1"/>
        </w:rPr>
      </w:r>
      <w:r w:rsidR="00EB1652" w:rsidRPr="00BA0169">
        <w:rPr>
          <w:rFonts w:cs="AdvOT999035f4"/>
          <w:color w:val="000000" w:themeColor="text1"/>
        </w:rPr>
        <w:fldChar w:fldCharType="separate"/>
      </w:r>
      <w:r w:rsidR="00D04841" w:rsidRPr="00BA0169">
        <w:rPr>
          <w:rFonts w:cs="AdvOT999035f4"/>
          <w:noProof/>
          <w:color w:val="000000" w:themeColor="text1"/>
          <w:vertAlign w:val="superscript"/>
        </w:rPr>
        <w:t>219</w:t>
      </w:r>
      <w:r w:rsidR="00EB1652" w:rsidRPr="00BA0169">
        <w:rPr>
          <w:rFonts w:cs="AdvOT999035f4"/>
          <w:color w:val="000000" w:themeColor="text1"/>
        </w:rPr>
        <w:fldChar w:fldCharType="end"/>
      </w:r>
      <w:r w:rsidR="00EB1652" w:rsidRPr="00BA0169">
        <w:rPr>
          <w:rFonts w:cs="AdvOT999035f4"/>
          <w:color w:val="000000" w:themeColor="text1"/>
        </w:rPr>
        <w:t xml:space="preserve"> As shown in </w:t>
      </w:r>
      <w:r w:rsidR="00EB1652" w:rsidRPr="00BA0169">
        <w:rPr>
          <w:rFonts w:cs="AdvOT999035f4"/>
          <w:color w:val="000000" w:themeColor="text1"/>
        </w:rPr>
        <w:fldChar w:fldCharType="begin"/>
      </w:r>
      <w:r w:rsidR="00EB1652" w:rsidRPr="00BA0169">
        <w:rPr>
          <w:rFonts w:cs="AdvOT999035f4"/>
          <w:color w:val="000000" w:themeColor="text1"/>
        </w:rPr>
        <w:instrText xml:space="preserve"> REF _Ref507963576 \h </w:instrText>
      </w:r>
      <w:r w:rsidR="000E2FCA" w:rsidRPr="00BA0169">
        <w:rPr>
          <w:rFonts w:cs="AdvOT999035f4"/>
          <w:color w:val="000000" w:themeColor="text1"/>
        </w:rPr>
        <w:instrText xml:space="preserve"> \* MERGEFORMAT </w:instrText>
      </w:r>
      <w:r w:rsidR="00EB1652" w:rsidRPr="00BA0169">
        <w:rPr>
          <w:rFonts w:cs="AdvOT999035f4"/>
          <w:color w:val="000000" w:themeColor="text1"/>
        </w:rPr>
      </w:r>
      <w:r w:rsidR="00EB1652" w:rsidRPr="00BA0169">
        <w:rPr>
          <w:rFonts w:cs="AdvOT999035f4"/>
          <w:color w:val="000000" w:themeColor="text1"/>
        </w:rPr>
        <w:fldChar w:fldCharType="separate"/>
      </w:r>
      <w:r w:rsidR="002232F5" w:rsidRPr="00BA0169">
        <w:rPr>
          <w:color w:val="000000" w:themeColor="text1"/>
        </w:rPr>
        <w:t xml:space="preserve">Figure </w:t>
      </w:r>
      <w:r w:rsidR="002232F5" w:rsidRPr="00BA0169">
        <w:rPr>
          <w:noProof/>
          <w:color w:val="000000" w:themeColor="text1"/>
        </w:rPr>
        <w:t>5</w:t>
      </w:r>
      <w:r w:rsidR="00EB1652" w:rsidRPr="00BA0169">
        <w:rPr>
          <w:rFonts w:cs="AdvOT999035f4"/>
          <w:color w:val="000000" w:themeColor="text1"/>
        </w:rPr>
        <w:fldChar w:fldCharType="end"/>
      </w:r>
      <w:r w:rsidR="00751F49" w:rsidRPr="00BA0169">
        <w:rPr>
          <w:rFonts w:cs="AdvOT999035f4"/>
          <w:color w:val="000000" w:themeColor="text1"/>
        </w:rPr>
        <w:t xml:space="preserve">  g and h</w:t>
      </w:r>
      <w:r w:rsidR="00EB1652" w:rsidRPr="00BA0169">
        <w:rPr>
          <w:rFonts w:cs="AdvOT999035f4"/>
          <w:color w:val="000000" w:themeColor="text1"/>
        </w:rPr>
        <w:t xml:space="preserve">, Wang </w:t>
      </w:r>
      <w:r w:rsidR="00EB1652" w:rsidRPr="00BA0169">
        <w:rPr>
          <w:rFonts w:cs="AdvOT999035f4"/>
          <w:i/>
          <w:color w:val="000000" w:themeColor="text1"/>
        </w:rPr>
        <w:t>et al</w:t>
      </w:r>
      <w:r w:rsidR="00EB1652" w:rsidRPr="00BA0169">
        <w:rPr>
          <w:rFonts w:cs="AdvOT999035f4"/>
          <w:color w:val="000000" w:themeColor="text1"/>
        </w:rPr>
        <w:t xml:space="preserve"> presented a novel method towards synthesis of two-layer sandwiched </w:t>
      </w:r>
      <w:hyperlink r:id="rId12" w:history="1">
        <w:r w:rsidR="00EB1652" w:rsidRPr="00BA0169">
          <w:rPr>
            <w:rStyle w:val="Hyperlink"/>
            <w:rFonts w:cs="AdvOT999035f4"/>
            <w:color w:val="000000" w:themeColor="text1"/>
            <w:u w:val="none"/>
          </w:rPr>
          <w:t>graphene/LiCoPO</w:t>
        </w:r>
        <w:r w:rsidR="00EB1652" w:rsidRPr="00BA0169">
          <w:rPr>
            <w:rStyle w:val="Hyperlink"/>
            <w:rFonts w:cs="AdvOT999035f4"/>
            <w:color w:val="000000" w:themeColor="text1"/>
            <w:u w:val="none"/>
            <w:vertAlign w:val="subscript"/>
          </w:rPr>
          <w:t>4</w:t>
        </w:r>
      </w:hyperlink>
      <w:r w:rsidR="00EB1652" w:rsidRPr="00BA0169">
        <w:rPr>
          <w:rStyle w:val="Hyperlink"/>
          <w:rFonts w:cs="AdvOT999035f4"/>
          <w:color w:val="000000" w:themeColor="text1"/>
          <w:u w:val="none"/>
        </w:rPr>
        <w:t xml:space="preserve"> </w:t>
      </w:r>
      <w:r w:rsidR="00EB1652" w:rsidRPr="00BA0169">
        <w:rPr>
          <w:rFonts w:cs="AdvOT999035f4"/>
          <w:color w:val="000000" w:themeColor="text1"/>
        </w:rPr>
        <w:t xml:space="preserve">nanoparticles. In this approach, the </w:t>
      </w:r>
      <w:r w:rsidR="00416F0C" w:rsidRPr="00BA0169">
        <w:rPr>
          <w:rFonts w:cs="AdvOT999035f4"/>
          <w:color w:val="000000" w:themeColor="text1"/>
        </w:rPr>
        <w:t>(NH</w:t>
      </w:r>
      <w:r w:rsidR="00416F0C" w:rsidRPr="00BA0169">
        <w:rPr>
          <w:rFonts w:cs="AdvOT999035f4"/>
          <w:color w:val="000000" w:themeColor="text1"/>
          <w:vertAlign w:val="subscript"/>
        </w:rPr>
        <w:t>4</w:t>
      </w:r>
      <w:r w:rsidR="00416F0C" w:rsidRPr="00BA0169">
        <w:rPr>
          <w:rFonts w:cs="AdvOT999035f4"/>
          <w:color w:val="000000" w:themeColor="text1"/>
        </w:rPr>
        <w:t>)</w:t>
      </w:r>
      <w:r w:rsidR="00416F0C" w:rsidRPr="00BA0169">
        <w:rPr>
          <w:rFonts w:cs="AdvOT999035f4"/>
          <w:color w:val="000000" w:themeColor="text1"/>
          <w:vertAlign w:val="subscript"/>
        </w:rPr>
        <w:t>2</w:t>
      </w:r>
      <w:r w:rsidR="00416F0C" w:rsidRPr="00BA0169">
        <w:rPr>
          <w:rFonts w:cs="AdvOT999035f4"/>
          <w:color w:val="000000" w:themeColor="text1"/>
        </w:rPr>
        <w:t>Co</w:t>
      </w:r>
      <w:r w:rsidR="00416F0C" w:rsidRPr="00BA0169">
        <w:rPr>
          <w:rFonts w:cs="AdvOT999035f4"/>
          <w:color w:val="000000" w:themeColor="text1"/>
          <w:vertAlign w:val="subscript"/>
        </w:rPr>
        <w:t>8</w:t>
      </w:r>
      <w:r w:rsidR="00416F0C" w:rsidRPr="00BA0169">
        <w:rPr>
          <w:rFonts w:cs="AdvOT999035f4"/>
          <w:color w:val="000000" w:themeColor="text1"/>
        </w:rPr>
        <w:t>(CO</w:t>
      </w:r>
      <w:r w:rsidR="00416F0C" w:rsidRPr="00BA0169">
        <w:rPr>
          <w:rFonts w:cs="AdvOT999035f4"/>
          <w:color w:val="000000" w:themeColor="text1"/>
          <w:vertAlign w:val="subscript"/>
        </w:rPr>
        <w:t>3</w:t>
      </w:r>
      <w:r w:rsidR="00416F0C" w:rsidRPr="00BA0169">
        <w:rPr>
          <w:rFonts w:cs="AdvOT999035f4"/>
          <w:color w:val="000000" w:themeColor="text1"/>
        </w:rPr>
        <w:t>)</w:t>
      </w:r>
      <w:r w:rsidR="00416F0C" w:rsidRPr="00BA0169">
        <w:rPr>
          <w:rFonts w:cs="AdvOT999035f4"/>
          <w:color w:val="000000" w:themeColor="text1"/>
          <w:vertAlign w:val="subscript"/>
        </w:rPr>
        <w:t>6</w:t>
      </w:r>
      <w:r w:rsidR="00416F0C" w:rsidRPr="00BA0169">
        <w:rPr>
          <w:rFonts w:cs="AdvOT999035f4"/>
          <w:color w:val="000000" w:themeColor="text1"/>
        </w:rPr>
        <w:t>(OH)</w:t>
      </w:r>
      <w:r w:rsidR="00416F0C" w:rsidRPr="00BA0169">
        <w:rPr>
          <w:rFonts w:cs="AdvOT999035f4"/>
          <w:color w:val="000000" w:themeColor="text1"/>
          <w:vertAlign w:val="subscript"/>
        </w:rPr>
        <w:t>6</w:t>
      </w:r>
      <w:r w:rsidR="00416F0C" w:rsidRPr="00BA0169">
        <w:rPr>
          <w:rFonts w:eastAsia="SimSun" w:cs="AdvOT999035f4"/>
          <w:color w:val="000000" w:themeColor="text1"/>
        </w:rPr>
        <w:t>·</w:t>
      </w:r>
      <w:r w:rsidR="00416F0C" w:rsidRPr="00BA0169">
        <w:rPr>
          <w:rFonts w:cs="AdvOT999035f4"/>
          <w:color w:val="000000" w:themeColor="text1"/>
        </w:rPr>
        <w:t>4H</w:t>
      </w:r>
      <w:r w:rsidR="00416F0C" w:rsidRPr="00BA0169">
        <w:rPr>
          <w:rFonts w:cs="AdvOT999035f4"/>
          <w:color w:val="000000" w:themeColor="text1"/>
          <w:vertAlign w:val="subscript"/>
        </w:rPr>
        <w:t>2</w:t>
      </w:r>
      <w:r w:rsidR="00416F0C" w:rsidRPr="00BA0169">
        <w:rPr>
          <w:rFonts w:cs="AdvOT999035f4"/>
          <w:color w:val="000000" w:themeColor="text1"/>
        </w:rPr>
        <w:t>O nano</w:t>
      </w:r>
      <w:r w:rsidR="00EB1652" w:rsidRPr="00BA0169">
        <w:rPr>
          <w:rFonts w:cs="AdvOT999035f4"/>
          <w:color w:val="000000" w:themeColor="text1"/>
        </w:rPr>
        <w:t>sheet</w:t>
      </w:r>
      <w:r w:rsidR="00416F0C" w:rsidRPr="00BA0169">
        <w:rPr>
          <w:rFonts w:cs="AdvOT999035f4"/>
          <w:color w:val="000000" w:themeColor="text1"/>
        </w:rPr>
        <w:t>s</w:t>
      </w:r>
      <w:r w:rsidR="00EB1652" w:rsidRPr="00BA0169">
        <w:rPr>
          <w:rFonts w:cs="AdvOT999035f4"/>
          <w:color w:val="000000" w:themeColor="text1"/>
        </w:rPr>
        <w:t>, as the template, and glucose molecules, as the carbon source, are the key factors involved in forming the specific morphology in which both top and bottom graphene sheets tightly envelop the LiCoPO</w:t>
      </w:r>
      <w:r w:rsidR="00EB1652" w:rsidRPr="00BA0169">
        <w:rPr>
          <w:rFonts w:cs="AdvOT999035f4"/>
          <w:color w:val="000000" w:themeColor="text1"/>
          <w:vertAlign w:val="subscript"/>
        </w:rPr>
        <w:t>4</w:t>
      </w:r>
      <w:r w:rsidR="00EB1652" w:rsidRPr="00BA0169">
        <w:rPr>
          <w:rFonts w:cs="AdvOT999035f4"/>
          <w:color w:val="000000" w:themeColor="text1"/>
        </w:rPr>
        <w:t xml:space="preserve"> nanoparticles, just like a sandwich. This 3D graphene/LiCoPO</w:t>
      </w:r>
      <w:r w:rsidR="00EB1652" w:rsidRPr="00BA0169">
        <w:rPr>
          <w:rFonts w:cs="AdvOT999035f4"/>
          <w:color w:val="000000" w:themeColor="text1"/>
          <w:vertAlign w:val="subscript"/>
        </w:rPr>
        <w:t>4</w:t>
      </w:r>
      <w:r w:rsidR="00EB1652" w:rsidRPr="00BA0169">
        <w:rPr>
          <w:rFonts w:cs="AdvOT999035f4"/>
          <w:color w:val="000000" w:themeColor="text1"/>
        </w:rPr>
        <w:t xml:space="preserve"> composite display</w:t>
      </w:r>
      <w:r w:rsidR="003E2D24" w:rsidRPr="00BA0169">
        <w:rPr>
          <w:rFonts w:cs="AdvOT999035f4"/>
          <w:color w:val="000000" w:themeColor="text1"/>
        </w:rPr>
        <w:t>ed</w:t>
      </w:r>
      <w:r w:rsidR="00EB1652" w:rsidRPr="00BA0169">
        <w:rPr>
          <w:rFonts w:cs="AdvOT999035f4"/>
          <w:color w:val="000000" w:themeColor="text1"/>
        </w:rPr>
        <w:t xml:space="preserve"> promising rate performance (discharge capacity of 85 mA h g</w:t>
      </w:r>
      <w:r w:rsidR="00EB1652" w:rsidRPr="00BA0169">
        <w:rPr>
          <w:rFonts w:cs="AdvOT999035f4"/>
          <w:color w:val="000000" w:themeColor="text1"/>
          <w:vertAlign w:val="superscript"/>
        </w:rPr>
        <w:t>-1</w:t>
      </w:r>
      <w:r w:rsidR="004B3EE0" w:rsidRPr="00BA0169">
        <w:rPr>
          <w:rFonts w:cs="AdvOT999035f4"/>
          <w:color w:val="000000" w:themeColor="text1"/>
        </w:rPr>
        <w:t xml:space="preserve"> at 20 C), </w:t>
      </w:r>
      <w:r w:rsidR="00EB1652" w:rsidRPr="00BA0169">
        <w:rPr>
          <w:rFonts w:cs="AdvOT999035f4"/>
          <w:color w:val="000000" w:themeColor="text1"/>
        </w:rPr>
        <w:t>stability (capacity retention of 94.6% after 100 cycles) and fast kinetics.</w:t>
      </w:r>
      <w:r w:rsidR="00EB1652" w:rsidRPr="00BA0169">
        <w:rPr>
          <w:rFonts w:cs="AdvOT999035f4"/>
          <w:color w:val="000000" w:themeColor="text1"/>
        </w:rPr>
        <w:fldChar w:fldCharType="begin">
          <w:fldData xml:space="preserve">PEVuZE5vdGU+PENpdGU+PEF1dGhvcj5MaXU8L0F1dGhvcj48WWVhcj4yMDE1PC9ZZWFyPjxSZWNO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</w:fldData>
        </w:fldChar>
      </w:r>
      <w:r w:rsidR="00D04841" w:rsidRPr="00BA0169">
        <w:rPr>
          <w:rFonts w:cs="AdvOT999035f4"/>
          <w:color w:val="000000" w:themeColor="text1"/>
        </w:rPr>
        <w:instrText xml:space="preserve"> ADDIN EN.CITE </w:instrText>
      </w:r>
      <w:r w:rsidR="00D04841" w:rsidRPr="00BA0169">
        <w:rPr>
          <w:rFonts w:cs="AdvOT999035f4"/>
          <w:color w:val="000000" w:themeColor="text1"/>
        </w:rPr>
        <w:fldChar w:fldCharType="begin">
          <w:fldData xml:space="preserve">PEVuZE5vdGU+PENpdGU+PEF1dGhvcj5MaXU8L0F1dGhvcj48WWVhcj4yMDE1PC9ZZWFyPjxSZWNO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</w:fldData>
        </w:fldChar>
      </w:r>
      <w:r w:rsidR="00D04841" w:rsidRPr="00BA0169">
        <w:rPr>
          <w:rFonts w:cs="AdvOT999035f4"/>
          <w:color w:val="000000" w:themeColor="text1"/>
        </w:rPr>
        <w:instrText xml:space="preserve"> ADDIN EN.CITE.DATA </w:instrText>
      </w:r>
      <w:r w:rsidR="00D04841" w:rsidRPr="00BA0169">
        <w:rPr>
          <w:rFonts w:cs="AdvOT999035f4"/>
          <w:color w:val="000000" w:themeColor="text1"/>
        </w:rPr>
      </w:r>
      <w:r w:rsidR="00D04841" w:rsidRPr="00BA0169">
        <w:rPr>
          <w:rFonts w:cs="AdvOT999035f4"/>
          <w:color w:val="000000" w:themeColor="text1"/>
        </w:rPr>
        <w:fldChar w:fldCharType="end"/>
      </w:r>
      <w:r w:rsidR="00EB1652" w:rsidRPr="00BA0169">
        <w:rPr>
          <w:rFonts w:cs="AdvOT999035f4"/>
          <w:color w:val="000000" w:themeColor="text1"/>
        </w:rPr>
      </w:r>
      <w:r w:rsidR="00EB1652" w:rsidRPr="00BA0169">
        <w:rPr>
          <w:rFonts w:cs="AdvOT999035f4"/>
          <w:color w:val="000000" w:themeColor="text1"/>
        </w:rPr>
        <w:fldChar w:fldCharType="separate"/>
      </w:r>
      <w:r w:rsidR="00D04841" w:rsidRPr="00BA0169">
        <w:rPr>
          <w:rFonts w:cs="AdvOT999035f4"/>
          <w:noProof/>
          <w:color w:val="000000" w:themeColor="text1"/>
          <w:vertAlign w:val="superscript"/>
        </w:rPr>
        <w:t>219</w:t>
      </w:r>
      <w:r w:rsidR="00EB1652" w:rsidRPr="00BA0169">
        <w:rPr>
          <w:rFonts w:cs="AdvOT999035f4"/>
          <w:color w:val="000000" w:themeColor="text1"/>
        </w:rPr>
        <w:fldChar w:fldCharType="end"/>
      </w:r>
      <w:r w:rsidR="0065316F" w:rsidRPr="00BA0169">
        <w:rPr>
          <w:rFonts w:cs="AdvOT999035f4"/>
          <w:color w:val="000000" w:themeColor="text1"/>
        </w:rPr>
        <w:t xml:space="preserve"> </w:t>
      </w:r>
      <w:r w:rsidR="00431CE2" w:rsidRPr="00BA0169">
        <w:rPr>
          <w:rFonts w:cs="AdvOT999035f4"/>
          <w:color w:val="000000" w:themeColor="text1"/>
        </w:rPr>
        <w:t>However, a large amount of graphene can decrease the tap density, thus reducing the volumetric energy density of graphene/LiCoPO</w:t>
      </w:r>
      <w:r w:rsidR="00431CE2" w:rsidRPr="00BA0169">
        <w:rPr>
          <w:rFonts w:cs="AdvOT999035f4"/>
          <w:color w:val="000000" w:themeColor="text1"/>
          <w:vertAlign w:val="subscript"/>
        </w:rPr>
        <w:t>4</w:t>
      </w:r>
      <w:r w:rsidR="00431CE2" w:rsidRPr="00BA0169">
        <w:rPr>
          <w:rFonts w:cs="AdvOT999035f4"/>
          <w:color w:val="000000" w:themeColor="text1"/>
        </w:rPr>
        <w:t xml:space="preserve"> composites.</w:t>
      </w:r>
      <w:r w:rsidR="00431CE2" w:rsidRPr="00BA0169">
        <w:rPr>
          <w:rFonts w:cs="AdvOT999035f4"/>
          <w:color w:val="000000" w:themeColor="text1"/>
        </w:rPr>
        <w:fldChar w:fldCharType="begin"/>
      </w:r>
      <w:r w:rsidR="00431CE2" w:rsidRPr="00BA0169">
        <w:rPr>
          <w:rFonts w:cs="AdvOT999035f4"/>
          <w:color w:val="000000" w:themeColor="text1"/>
        </w:rPr>
        <w:instrText xml:space="preserve"> ADDIN EN.CITE &lt;EndNote&gt;&lt;Cite&gt;&lt;Author&gt;Gong&lt;/Author&gt;&lt;Year&gt;2016&lt;/Year&gt;&lt;RecNum&gt;121&lt;/RecNum&gt;&lt;DisplayText&gt;&lt;style face="superscript"&gt;1&lt;/style&gt;&lt;/DisplayText&gt;&lt;record&gt;&lt;rec-number&gt;121&lt;/rec-number&gt;&lt;foreign-keys&gt;&lt;key app="EN" db-id="f2fpta5ew5r22res0vnxft0gea9v55a5rv9d" timestamp="1482250007"&gt;121&lt;/key&gt;&lt;key app="ENWeb" db-id=""&gt;0&lt;/key&gt;&lt;/foreign-keys&gt;&lt;ref-type name="Journal Article"&gt;17&lt;/ref-type&gt;&lt;contributors&gt;&lt;authors&gt;&lt;author&gt;Gong, Chunli&lt;/author&gt;&lt;author&gt;Xue, Zhigang&lt;/author&gt;&lt;author&gt;Wen, Sheng&lt;/author&gt;&lt;author&gt;Ye, Yunsheng&lt;/author&gt;&lt;author&gt;Xie, Xiaolin&lt;/author&gt;&lt;/authors&gt;&lt;/contributors&gt;&lt;titles&gt;&lt;title&gt;Advanced carbon materials/olivine LiFePO4 composites cathode for lithium ion batteries&lt;/title&gt;&lt;secondary-title&gt;J. Power Sources&lt;/secondary-title&gt;&lt;/titles&gt;&lt;periodical&gt;&lt;full-title&gt;J. power sources&lt;/full-title&gt;&lt;/periodical&gt;&lt;pages&gt;93-112&lt;/pages&gt;&lt;volume&gt;318&lt;/volume&gt;&lt;dates&gt;&lt;year&gt;2016&lt;/year&gt;&lt;/dates&gt;&lt;isbn&gt;03787753&lt;/isbn&gt;&lt;label&gt;3&lt;/label&gt;&lt;urls&gt;&lt;/urls&gt;&lt;electronic-resource-num&gt;10.1016/j.jpowsour.2016.04.008&lt;/electronic-resource-num&gt;&lt;/record&gt;&lt;/Cite&gt;&lt;/EndNote&gt;</w:instrText>
      </w:r>
      <w:r w:rsidR="00431CE2" w:rsidRPr="00BA0169">
        <w:rPr>
          <w:rFonts w:cs="AdvOT999035f4"/>
          <w:color w:val="000000" w:themeColor="text1"/>
        </w:rPr>
        <w:fldChar w:fldCharType="separate"/>
      </w:r>
      <w:r w:rsidR="00431CE2" w:rsidRPr="00BA0169">
        <w:rPr>
          <w:rFonts w:cs="AdvOT999035f4"/>
          <w:noProof/>
          <w:color w:val="000000" w:themeColor="text1"/>
          <w:vertAlign w:val="superscript"/>
        </w:rPr>
        <w:t>1</w:t>
      </w:r>
      <w:r w:rsidR="00431CE2" w:rsidRPr="00BA0169">
        <w:rPr>
          <w:rFonts w:cs="AdvOT999035f4"/>
          <w:color w:val="000000" w:themeColor="text1"/>
        </w:rPr>
        <w:fldChar w:fldCharType="end"/>
      </w:r>
    </w:p>
    <w:p w14:paraId="6B2CF280" w14:textId="0DF6AA97" w:rsidR="00EB1652" w:rsidRPr="00BA0169" w:rsidRDefault="003D68C9" w:rsidP="00EB1652">
      <w:pPr>
        <w:autoSpaceDE w:val="0"/>
        <w:autoSpaceDN w:val="0"/>
        <w:rPr>
          <w:rFonts w:cs="AdvOT999035f4"/>
          <w:color w:val="000000" w:themeColor="text1"/>
        </w:rPr>
      </w:pPr>
      <w:r w:rsidRPr="00BA0169">
        <w:rPr>
          <w:rFonts w:cs="AdvOT999035f4"/>
          <w:color w:val="000000" w:themeColor="text1"/>
        </w:rPr>
        <w:t>The carbon network support LiCoPO</w:t>
      </w:r>
      <w:r w:rsidRPr="00BA0169">
        <w:rPr>
          <w:rFonts w:cs="AdvOT999035f4"/>
          <w:color w:val="000000" w:themeColor="text1"/>
          <w:vertAlign w:val="subscript"/>
        </w:rPr>
        <w:t>4</w:t>
      </w:r>
      <w:r w:rsidRPr="00BA0169">
        <w:rPr>
          <w:rFonts w:cs="AdvOT999035f4"/>
          <w:color w:val="000000" w:themeColor="text1"/>
        </w:rPr>
        <w:t xml:space="preserve"> 3D structures can be combined with methods of carbon coating to further improve the conductivity</w:t>
      </w:r>
      <w:r w:rsidR="00C93A42" w:rsidRPr="00BA0169">
        <w:rPr>
          <w:rFonts w:cs="AdvOT999035f4"/>
          <w:color w:val="000000" w:themeColor="text1"/>
        </w:rPr>
        <w:t xml:space="preserve"> of LiCoPO</w:t>
      </w:r>
      <w:r w:rsidR="00C93A42" w:rsidRPr="00BA0169">
        <w:rPr>
          <w:rFonts w:cs="AdvOT999035f4"/>
          <w:color w:val="000000" w:themeColor="text1"/>
          <w:vertAlign w:val="subscript"/>
        </w:rPr>
        <w:t>4</w:t>
      </w:r>
      <w:r w:rsidR="00C93A42" w:rsidRPr="00BA0169">
        <w:rPr>
          <w:rFonts w:cs="AdvOT999035f4"/>
          <w:color w:val="000000" w:themeColor="text1"/>
        </w:rPr>
        <w:t xml:space="preserve"> composites</w:t>
      </w:r>
      <w:r w:rsidR="00B80903" w:rsidRPr="00BA0169">
        <w:rPr>
          <w:rFonts w:cs="AdvOT999035f4"/>
          <w:color w:val="000000" w:themeColor="text1"/>
        </w:rPr>
        <w:t>.</w:t>
      </w:r>
      <w:r w:rsidR="00C036D7" w:rsidRPr="00BA0169">
        <w:rPr>
          <w:rFonts w:cs="AdvOT999035f4"/>
          <w:color w:val="000000" w:themeColor="text1"/>
        </w:rPr>
        <w:fldChar w:fldCharType="begin">
          <w:fldData xml:space="preserve">PEVuZE5vdGU+PENpdGU+PEF1dGhvcj5DaGVuPC9BdXRob3I+PFllYXI+MjAxNjwvWWVhcj48UmVj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</w:fldData>
        </w:fldChar>
      </w:r>
      <w:r w:rsidR="00D04841" w:rsidRPr="00BA0169">
        <w:rPr>
          <w:rFonts w:cs="AdvOT999035f4"/>
          <w:color w:val="000000" w:themeColor="text1"/>
        </w:rPr>
        <w:instrText xml:space="preserve"> ADDIN EN.CITE </w:instrText>
      </w:r>
      <w:r w:rsidR="00D04841" w:rsidRPr="00BA0169">
        <w:rPr>
          <w:rFonts w:cs="AdvOT999035f4"/>
          <w:color w:val="000000" w:themeColor="text1"/>
        </w:rPr>
        <w:fldChar w:fldCharType="begin">
          <w:fldData xml:space="preserve">PEVuZE5vdGU+PENpdGU+PEF1dGhvcj5DaGVuPC9BdXRob3I+PFllYXI+MjAxNjwvWWVhcj48UmVj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</w:fldData>
        </w:fldChar>
      </w:r>
      <w:r w:rsidR="00D04841" w:rsidRPr="00BA0169">
        <w:rPr>
          <w:rFonts w:cs="AdvOT999035f4"/>
          <w:color w:val="000000" w:themeColor="text1"/>
        </w:rPr>
        <w:instrText xml:space="preserve"> ADDIN EN.CITE.DATA </w:instrText>
      </w:r>
      <w:r w:rsidR="00D04841" w:rsidRPr="00BA0169">
        <w:rPr>
          <w:rFonts w:cs="AdvOT999035f4"/>
          <w:color w:val="000000" w:themeColor="text1"/>
        </w:rPr>
      </w:r>
      <w:r w:rsidR="00D04841" w:rsidRPr="00BA0169">
        <w:rPr>
          <w:rFonts w:cs="AdvOT999035f4"/>
          <w:color w:val="000000" w:themeColor="text1"/>
        </w:rPr>
        <w:fldChar w:fldCharType="end"/>
      </w:r>
      <w:r w:rsidR="00C036D7" w:rsidRPr="00BA0169">
        <w:rPr>
          <w:rFonts w:cs="AdvOT999035f4"/>
          <w:color w:val="000000" w:themeColor="text1"/>
        </w:rPr>
      </w:r>
      <w:r w:rsidR="00C036D7" w:rsidRPr="00BA0169">
        <w:rPr>
          <w:rFonts w:cs="AdvOT999035f4"/>
          <w:color w:val="000000" w:themeColor="text1"/>
        </w:rPr>
        <w:fldChar w:fldCharType="separate"/>
      </w:r>
      <w:r w:rsidR="00D04841" w:rsidRPr="00BA0169">
        <w:rPr>
          <w:rFonts w:cs="AdvOT999035f4"/>
          <w:noProof/>
          <w:color w:val="000000" w:themeColor="text1"/>
          <w:vertAlign w:val="superscript"/>
        </w:rPr>
        <w:t>108</w:t>
      </w:r>
      <w:r w:rsidR="00C036D7" w:rsidRPr="00BA0169">
        <w:rPr>
          <w:rFonts w:cs="AdvOT999035f4"/>
          <w:color w:val="000000" w:themeColor="text1"/>
        </w:rPr>
        <w:fldChar w:fldCharType="end"/>
      </w:r>
      <w:r w:rsidR="00C036D7" w:rsidRPr="00BA0169">
        <w:rPr>
          <w:rFonts w:cs="AdvOT999035f4"/>
          <w:color w:val="000000" w:themeColor="text1"/>
        </w:rPr>
        <w:t xml:space="preserve"> </w:t>
      </w:r>
      <w:r w:rsidR="00C036D7" w:rsidRPr="00BA0169">
        <w:rPr>
          <w:rFonts w:cs="AdvOT863180fb"/>
          <w:color w:val="000000" w:themeColor="text1"/>
        </w:rPr>
        <w:t xml:space="preserve">Chen </w:t>
      </w:r>
      <w:r w:rsidR="00C036D7" w:rsidRPr="00BA0169">
        <w:rPr>
          <w:rFonts w:cs="AdvOT863180fb"/>
          <w:i/>
          <w:color w:val="000000" w:themeColor="text1"/>
        </w:rPr>
        <w:t>et al</w:t>
      </w:r>
      <w:r w:rsidR="00C036D7" w:rsidRPr="00BA0169">
        <w:rPr>
          <w:rFonts w:cs="AdvOT863180fb"/>
          <w:color w:val="000000" w:themeColor="text1"/>
        </w:rPr>
        <w:t xml:space="preserve"> developed a facile solid-state process for preparing a novel hierarchical LiCoPO</w:t>
      </w:r>
      <w:r w:rsidR="00C036D7" w:rsidRPr="00BA0169">
        <w:rPr>
          <w:rFonts w:cs="AdvOT863180fb"/>
          <w:color w:val="000000" w:themeColor="text1"/>
          <w:vertAlign w:val="subscript"/>
        </w:rPr>
        <w:t>4</w:t>
      </w:r>
      <w:r w:rsidR="00C036D7" w:rsidRPr="00BA0169">
        <w:rPr>
          <w:rFonts w:cs="AdvOT863180fb"/>
          <w:color w:val="000000" w:themeColor="text1"/>
        </w:rPr>
        <w:t>/carbon/graphene composite, consisting of ~3 nm thickness carbon coated LiCoPO</w:t>
      </w:r>
      <w:r w:rsidR="00C036D7" w:rsidRPr="00BA0169">
        <w:rPr>
          <w:rFonts w:cs="AdvOT863180fb"/>
          <w:color w:val="000000" w:themeColor="text1"/>
          <w:vertAlign w:val="subscript"/>
        </w:rPr>
        <w:t>4</w:t>
      </w:r>
      <w:r w:rsidR="00C036D7" w:rsidRPr="00BA0169">
        <w:rPr>
          <w:rFonts w:cs="AdvOT863180fb"/>
          <w:color w:val="000000" w:themeColor="text1"/>
        </w:rPr>
        <w:t xml:space="preserve"> nanoparticles crosslinked by wrinkled graphene</w:t>
      </w:r>
      <w:r w:rsidR="00751F49" w:rsidRPr="00BA0169">
        <w:rPr>
          <w:rFonts w:cs="AdvOT863180fb"/>
          <w:color w:val="000000" w:themeColor="text1"/>
        </w:rPr>
        <w:t xml:space="preserve"> (</w:t>
      </w:r>
      <w:r w:rsidR="00751F49" w:rsidRPr="00BA0169">
        <w:rPr>
          <w:rFonts w:cs="AdvOT863180fb"/>
          <w:color w:val="000000" w:themeColor="text1"/>
        </w:rPr>
        <w:fldChar w:fldCharType="begin"/>
      </w:r>
      <w:r w:rsidR="00751F49" w:rsidRPr="00BA0169">
        <w:rPr>
          <w:rFonts w:cs="AdvOT863180fb"/>
          <w:color w:val="000000" w:themeColor="text1"/>
        </w:rPr>
        <w:instrText xml:space="preserve"> REF _Ref507963576 \h </w:instrText>
      </w:r>
      <w:r w:rsidR="0018121B" w:rsidRPr="00BA0169">
        <w:rPr>
          <w:rFonts w:cs="AdvOT863180fb"/>
          <w:color w:val="000000" w:themeColor="text1"/>
        </w:rPr>
        <w:instrText xml:space="preserve"> \* MERGEFORMAT </w:instrText>
      </w:r>
      <w:r w:rsidR="00751F49" w:rsidRPr="00BA0169">
        <w:rPr>
          <w:rFonts w:cs="AdvOT863180fb"/>
          <w:color w:val="000000" w:themeColor="text1"/>
        </w:rPr>
      </w:r>
      <w:r w:rsidR="00751F49" w:rsidRPr="00BA0169">
        <w:rPr>
          <w:rFonts w:cs="AdvOT863180fb"/>
          <w:color w:val="000000" w:themeColor="text1"/>
        </w:rPr>
        <w:fldChar w:fldCharType="separate"/>
      </w:r>
      <w:r w:rsidR="002232F5" w:rsidRPr="00BA0169">
        <w:rPr>
          <w:color w:val="000000" w:themeColor="text1"/>
        </w:rPr>
        <w:t xml:space="preserve">Figure </w:t>
      </w:r>
      <w:r w:rsidR="002232F5" w:rsidRPr="00BA0169">
        <w:rPr>
          <w:noProof/>
          <w:color w:val="000000" w:themeColor="text1"/>
        </w:rPr>
        <w:t>5</w:t>
      </w:r>
      <w:r w:rsidR="00751F49" w:rsidRPr="00BA0169">
        <w:rPr>
          <w:rFonts w:cs="AdvOT863180fb"/>
          <w:color w:val="000000" w:themeColor="text1"/>
        </w:rPr>
        <w:fldChar w:fldCharType="end"/>
      </w:r>
      <w:r w:rsidR="00751F49" w:rsidRPr="00BA0169">
        <w:rPr>
          <w:rFonts w:cs="AdvOT863180fb"/>
          <w:color w:val="000000" w:themeColor="text1"/>
        </w:rPr>
        <w:t xml:space="preserve"> f)</w:t>
      </w:r>
      <w:r w:rsidR="00C036D7" w:rsidRPr="00BA0169">
        <w:rPr>
          <w:rFonts w:cs="AdvOT863180fb"/>
          <w:color w:val="000000" w:themeColor="text1"/>
        </w:rPr>
        <w:t>. The LiCoPO</w:t>
      </w:r>
      <w:r w:rsidR="00C036D7" w:rsidRPr="00BA0169">
        <w:rPr>
          <w:rFonts w:cs="AdvOT863180fb"/>
          <w:color w:val="000000" w:themeColor="text1"/>
          <w:vertAlign w:val="subscript"/>
        </w:rPr>
        <w:t>4</w:t>
      </w:r>
      <w:r w:rsidR="00C036D7" w:rsidRPr="00BA0169">
        <w:rPr>
          <w:rFonts w:cs="AdvOT863180fb"/>
          <w:color w:val="000000" w:themeColor="text1"/>
        </w:rPr>
        <w:t xml:space="preserve">/carbon/graphene material delivers a </w:t>
      </w:r>
      <w:r w:rsidR="008743D4" w:rsidRPr="00BA0169">
        <w:rPr>
          <w:rFonts w:cs="AdvOT863180fb"/>
          <w:color w:val="000000" w:themeColor="text1"/>
        </w:rPr>
        <w:t>discharge capacity of 146</w:t>
      </w:r>
      <w:r w:rsidR="00C036D7" w:rsidRPr="00BA0169">
        <w:rPr>
          <w:rFonts w:cs="AdvOT863180fb"/>
          <w:color w:val="000000" w:themeColor="text1"/>
        </w:rPr>
        <w:t xml:space="preserve"> mA h g</w:t>
      </w:r>
      <w:r w:rsidR="00C036D7" w:rsidRPr="00BA0169">
        <w:rPr>
          <w:rFonts w:cs="AdvP4C4E74"/>
          <w:color w:val="000000" w:themeColor="text1"/>
          <w:vertAlign w:val="superscript"/>
        </w:rPr>
        <w:t>-</w:t>
      </w:r>
      <w:r w:rsidR="00C036D7" w:rsidRPr="00BA0169">
        <w:rPr>
          <w:rFonts w:cs="AdvOT863180fb"/>
          <w:color w:val="000000" w:themeColor="text1"/>
          <w:vertAlign w:val="superscript"/>
        </w:rPr>
        <w:t>1</w:t>
      </w:r>
      <w:r w:rsidR="008743D4" w:rsidRPr="00BA0169">
        <w:rPr>
          <w:rFonts w:cs="AdvOT863180fb"/>
          <w:color w:val="000000" w:themeColor="text1"/>
        </w:rPr>
        <w:t xml:space="preserve"> at 0.1 C and 93</w:t>
      </w:r>
      <w:r w:rsidR="00C036D7" w:rsidRPr="00BA0169">
        <w:rPr>
          <w:rFonts w:cs="AdvOT863180fb"/>
          <w:color w:val="000000" w:themeColor="text1"/>
        </w:rPr>
        <w:t xml:space="preserve"> mA h g</w:t>
      </w:r>
      <w:r w:rsidR="00C036D7" w:rsidRPr="00BA0169">
        <w:rPr>
          <w:rFonts w:cs="AdvP4C4E74"/>
          <w:color w:val="000000" w:themeColor="text1"/>
          <w:vertAlign w:val="superscript"/>
        </w:rPr>
        <w:t>-</w:t>
      </w:r>
      <w:r w:rsidR="00C036D7" w:rsidRPr="00BA0169">
        <w:rPr>
          <w:rFonts w:cs="AdvOT863180fb"/>
          <w:color w:val="000000" w:themeColor="text1"/>
          <w:vertAlign w:val="superscript"/>
        </w:rPr>
        <w:t>1</w:t>
      </w:r>
      <w:r w:rsidR="00C036D7" w:rsidRPr="00BA0169">
        <w:rPr>
          <w:rFonts w:cs="AdvOT863180fb"/>
          <w:color w:val="000000" w:themeColor="text1"/>
        </w:rPr>
        <w:t xml:space="preserve"> at 2 C. This could be attributed to the high electronic conductivity resulted from the synergistic carbon coating and graphene crosslinking.</w:t>
      </w:r>
      <w:r w:rsidR="00C036D7" w:rsidRPr="00BA0169">
        <w:rPr>
          <w:rFonts w:cs="AdvOT863180fb"/>
          <w:color w:val="000000" w:themeColor="text1"/>
        </w:rPr>
        <w:fldChar w:fldCharType="begin">
          <w:fldData xml:space="preserve">PEVuZE5vdGU+PENpdGU+PEF1dGhvcj5DaGVuPC9BdXRob3I+PFllYXI+MjAxNjwvWWVhcj48UmVj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</w:fldData>
        </w:fldChar>
      </w:r>
      <w:r w:rsidR="00D04841" w:rsidRPr="00BA0169">
        <w:rPr>
          <w:rFonts w:cs="AdvOT863180fb"/>
          <w:color w:val="000000" w:themeColor="text1"/>
        </w:rPr>
        <w:instrText xml:space="preserve"> ADDIN EN.CITE </w:instrText>
      </w:r>
      <w:r w:rsidR="00D04841" w:rsidRPr="00BA0169">
        <w:rPr>
          <w:rFonts w:cs="AdvOT863180fb"/>
          <w:color w:val="000000" w:themeColor="text1"/>
        </w:rPr>
        <w:fldChar w:fldCharType="begin">
          <w:fldData xml:space="preserve">PEVuZE5vdGU+PENpdGU+PEF1dGhvcj5DaGVuPC9BdXRob3I+PFllYXI+MjAxNjwvWWVhcj48UmVj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</w:fldData>
        </w:fldChar>
      </w:r>
      <w:r w:rsidR="00D04841" w:rsidRPr="00BA0169">
        <w:rPr>
          <w:rFonts w:cs="AdvOT863180fb"/>
          <w:color w:val="000000" w:themeColor="text1"/>
        </w:rPr>
        <w:instrText xml:space="preserve"> ADDIN EN.CITE.DATA </w:instrText>
      </w:r>
      <w:r w:rsidR="00D04841" w:rsidRPr="00BA0169">
        <w:rPr>
          <w:rFonts w:cs="AdvOT863180fb"/>
          <w:color w:val="000000" w:themeColor="text1"/>
        </w:rPr>
      </w:r>
      <w:r w:rsidR="00D04841" w:rsidRPr="00BA0169">
        <w:rPr>
          <w:rFonts w:cs="AdvOT863180fb"/>
          <w:color w:val="000000" w:themeColor="text1"/>
        </w:rPr>
        <w:fldChar w:fldCharType="end"/>
      </w:r>
      <w:r w:rsidR="00C036D7" w:rsidRPr="00BA0169">
        <w:rPr>
          <w:rFonts w:cs="AdvOT863180fb"/>
          <w:color w:val="000000" w:themeColor="text1"/>
        </w:rPr>
      </w:r>
      <w:r w:rsidR="00C036D7" w:rsidRPr="00BA0169">
        <w:rPr>
          <w:rFonts w:cs="AdvOT863180fb"/>
          <w:color w:val="000000" w:themeColor="text1"/>
        </w:rPr>
        <w:fldChar w:fldCharType="separate"/>
      </w:r>
      <w:r w:rsidR="00D04841" w:rsidRPr="00BA0169">
        <w:rPr>
          <w:rFonts w:cs="AdvOT863180fb"/>
          <w:noProof/>
          <w:color w:val="000000" w:themeColor="text1"/>
          <w:vertAlign w:val="superscript"/>
        </w:rPr>
        <w:t>108</w:t>
      </w:r>
      <w:r w:rsidR="00C036D7" w:rsidRPr="00BA0169">
        <w:rPr>
          <w:rFonts w:cs="AdvOT863180fb"/>
          <w:color w:val="000000" w:themeColor="text1"/>
        </w:rPr>
        <w:fldChar w:fldCharType="end"/>
      </w:r>
    </w:p>
    <w:p w14:paraId="365FF663" w14:textId="77777777" w:rsidR="00EB1652" w:rsidRPr="00BA0169" w:rsidRDefault="00751F49" w:rsidP="00EB1652">
      <w:pPr>
        <w:keepNext/>
        <w:jc w:val="center"/>
        <w:rPr>
          <w:color w:val="000000" w:themeColor="text1"/>
        </w:rPr>
      </w:pPr>
      <w:r w:rsidRPr="00BA0169">
        <w:rPr>
          <w:noProof/>
          <w:color w:val="000000" w:themeColor="text1"/>
          <w:lang w:eastAsia="en-GB"/>
        </w:rPr>
        <w:lastRenderedPageBreak/>
        <w:drawing>
          <wp:inline distT="0" distB="0" distL="0" distR="0" wp14:anchorId="6FF646EF" wp14:editId="560C3390">
            <wp:extent cx="3600000" cy="5709600"/>
            <wp:effectExtent l="0" t="0" r="635" b="571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5709600"/>
                    </a:xfrm>
                    <a:prstGeom prst="rect">
                      <a:avLst/>
                    </a:prstGeom>
                    <a:noFill/>
                  </pic:spPr>
                </pic:pic>
              </a:graphicData>
            </a:graphic>
          </wp:inline>
        </w:drawing>
      </w:r>
    </w:p>
    <w:p w14:paraId="1A7BFE5F" w14:textId="3034053E" w:rsidR="00EB1652" w:rsidRPr="00BA0169" w:rsidRDefault="00EB1652" w:rsidP="00EB1652">
      <w:pPr>
        <w:pStyle w:val="Caption"/>
        <w:rPr>
          <w:rFonts w:cs="AdvOT999035f4"/>
          <w:i w:val="0"/>
          <w:color w:val="000000" w:themeColor="text1"/>
        </w:rPr>
      </w:pPr>
      <w:bookmarkStart w:id="9" w:name="_Ref507963576"/>
      <w:r w:rsidRPr="00BA0169">
        <w:rPr>
          <w:i w:val="0"/>
          <w:color w:val="000000" w:themeColor="text1"/>
        </w:rPr>
        <w:t xml:space="preserve">Figure </w:t>
      </w:r>
      <w:r w:rsidR="0080796E" w:rsidRPr="00BA0169">
        <w:rPr>
          <w:i w:val="0"/>
          <w:color w:val="000000" w:themeColor="text1"/>
        </w:rPr>
        <w:fldChar w:fldCharType="begin"/>
      </w:r>
      <w:r w:rsidR="0080796E" w:rsidRPr="00BA0169">
        <w:rPr>
          <w:i w:val="0"/>
          <w:color w:val="000000" w:themeColor="text1"/>
        </w:rPr>
        <w:instrText xml:space="preserve"> SEQ Figure \* ARABIC </w:instrText>
      </w:r>
      <w:r w:rsidR="0080796E" w:rsidRPr="00BA0169">
        <w:rPr>
          <w:i w:val="0"/>
          <w:color w:val="000000" w:themeColor="text1"/>
        </w:rPr>
        <w:fldChar w:fldCharType="separate"/>
      </w:r>
      <w:r w:rsidR="002232F5" w:rsidRPr="00BA0169">
        <w:rPr>
          <w:i w:val="0"/>
          <w:noProof/>
          <w:color w:val="000000" w:themeColor="text1"/>
        </w:rPr>
        <w:t>5</w:t>
      </w:r>
      <w:r w:rsidR="0080796E" w:rsidRPr="00BA0169">
        <w:rPr>
          <w:i w:val="0"/>
          <w:noProof/>
          <w:color w:val="000000" w:themeColor="text1"/>
        </w:rPr>
        <w:fldChar w:fldCharType="end"/>
      </w:r>
      <w:bookmarkEnd w:id="9"/>
      <w:r w:rsidRPr="00BA0169">
        <w:rPr>
          <w:i w:val="0"/>
          <w:color w:val="000000" w:themeColor="text1"/>
        </w:rPr>
        <w:t xml:space="preserve"> (a) SEM and (b) TEM images of carbon nanofib</w:t>
      </w:r>
      <w:r w:rsidR="00EA03DF" w:rsidRPr="00BA0169">
        <w:rPr>
          <w:i w:val="0"/>
          <w:color w:val="000000" w:themeColor="text1"/>
        </w:rPr>
        <w:t>re</w:t>
      </w:r>
      <w:r w:rsidRPr="00BA0169">
        <w:rPr>
          <w:i w:val="0"/>
          <w:color w:val="000000" w:themeColor="text1"/>
        </w:rPr>
        <w:t>/LiCoPO</w:t>
      </w:r>
      <w:r w:rsidRPr="00BA0169">
        <w:rPr>
          <w:i w:val="0"/>
          <w:color w:val="000000" w:themeColor="text1"/>
          <w:vertAlign w:val="subscript"/>
        </w:rPr>
        <w:t>4</w:t>
      </w:r>
      <w:r w:rsidR="001F4F88" w:rsidRPr="00BA0169">
        <w:rPr>
          <w:i w:val="0"/>
          <w:color w:val="000000" w:themeColor="text1"/>
        </w:rPr>
        <w:t xml:space="preserve"> composites;</w:t>
      </w:r>
      <w:r w:rsidRPr="00BA0169">
        <w:rPr>
          <w:i w:val="0"/>
          <w:color w:val="000000" w:themeColor="text1"/>
        </w:rPr>
        <w:t xml:space="preserve"> </w:t>
      </w:r>
      <w:r w:rsidR="00395CFA" w:rsidRPr="00BA0169">
        <w:rPr>
          <w:i w:val="0"/>
          <w:color w:val="000000" w:themeColor="text1"/>
        </w:rPr>
        <w:t xml:space="preserve">Reproduced from Ref. </w:t>
      </w:r>
      <w:r w:rsidR="00395CFA" w:rsidRPr="00BA0169">
        <w:rPr>
          <w:rFonts w:cs="AdvPTimes"/>
          <w:i w:val="0"/>
          <w:color w:val="000000" w:themeColor="text1"/>
        </w:rPr>
        <w:fldChar w:fldCharType="begin">
          <w:fldData xml:space="preserve">PEVuZE5vdGU+PENpdGU+PEF1dGhvcj5TYXJhcHVsb3ZhPC9BdXRob3I+PFllYXI+MjAxMjwvWWVh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=
</w:fldData>
        </w:fldChar>
      </w:r>
      <w:r w:rsidR="00D04841" w:rsidRPr="00BA0169">
        <w:rPr>
          <w:rFonts w:cs="AdvPTimes"/>
          <w:i w:val="0"/>
          <w:color w:val="000000" w:themeColor="text1"/>
        </w:rPr>
        <w:instrText xml:space="preserve"> ADDIN EN.CITE </w:instrText>
      </w:r>
      <w:r w:rsidR="00D04841" w:rsidRPr="00BA0169">
        <w:rPr>
          <w:rFonts w:cs="AdvPTimes"/>
          <w:i w:val="0"/>
          <w:color w:val="000000" w:themeColor="text1"/>
        </w:rPr>
        <w:fldChar w:fldCharType="begin">
          <w:fldData xml:space="preserve">PEVuZE5vdGU+PENpdGU+PEF1dGhvcj5TYXJhcHVsb3ZhPC9BdXRob3I+PFllYXI+MjAxMjwvWWVh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=
</w:fldData>
        </w:fldChar>
      </w:r>
      <w:r w:rsidR="00D04841" w:rsidRPr="00BA0169">
        <w:rPr>
          <w:rFonts w:cs="AdvPTimes"/>
          <w:i w:val="0"/>
          <w:color w:val="000000" w:themeColor="text1"/>
        </w:rPr>
        <w:instrText xml:space="preserve"> ADDIN EN.CITE.DATA </w:instrText>
      </w:r>
      <w:r w:rsidR="00D04841" w:rsidRPr="00BA0169">
        <w:rPr>
          <w:rFonts w:cs="AdvPTimes"/>
          <w:i w:val="0"/>
          <w:color w:val="000000" w:themeColor="text1"/>
        </w:rPr>
      </w:r>
      <w:r w:rsidR="00D04841" w:rsidRPr="00BA0169">
        <w:rPr>
          <w:rFonts w:cs="AdvPTimes"/>
          <w:i w:val="0"/>
          <w:color w:val="000000" w:themeColor="text1"/>
        </w:rPr>
        <w:fldChar w:fldCharType="end"/>
      </w:r>
      <w:r w:rsidR="00395CFA" w:rsidRPr="00BA0169">
        <w:rPr>
          <w:rFonts w:cs="AdvPTimes"/>
          <w:i w:val="0"/>
          <w:color w:val="000000" w:themeColor="text1"/>
        </w:rPr>
      </w:r>
      <w:r w:rsidR="00395CFA" w:rsidRPr="00BA0169">
        <w:rPr>
          <w:rFonts w:cs="AdvPTimes"/>
          <w:i w:val="0"/>
          <w:color w:val="000000" w:themeColor="text1"/>
        </w:rPr>
        <w:fldChar w:fldCharType="separate"/>
      </w:r>
      <w:r w:rsidR="00D04841" w:rsidRPr="00BA0169">
        <w:rPr>
          <w:rFonts w:cs="AdvPTimes"/>
          <w:i w:val="0"/>
          <w:noProof/>
          <w:color w:val="000000" w:themeColor="text1"/>
          <w:vertAlign w:val="superscript"/>
        </w:rPr>
        <w:t>160</w:t>
      </w:r>
      <w:r w:rsidR="00395CFA" w:rsidRPr="00BA0169">
        <w:rPr>
          <w:rFonts w:cs="AdvPTimes"/>
          <w:i w:val="0"/>
          <w:color w:val="000000" w:themeColor="text1"/>
        </w:rPr>
        <w:fldChar w:fldCharType="end"/>
      </w:r>
      <w:r w:rsidR="00395CFA" w:rsidRPr="00BA0169">
        <w:rPr>
          <w:i w:val="0"/>
          <w:color w:val="000000" w:themeColor="text1"/>
        </w:rPr>
        <w:t xml:space="preserve"> wi</w:t>
      </w:r>
      <w:r w:rsidR="00F41438" w:rsidRPr="00BA0169">
        <w:rPr>
          <w:i w:val="0"/>
          <w:color w:val="000000" w:themeColor="text1"/>
        </w:rPr>
        <w:t>th permission from Springer Nature 2012</w:t>
      </w:r>
      <w:r w:rsidR="00395CFA" w:rsidRPr="00BA0169">
        <w:rPr>
          <w:i w:val="0"/>
          <w:color w:val="000000" w:themeColor="text1"/>
        </w:rPr>
        <w:t xml:space="preserve">. </w:t>
      </w:r>
      <w:r w:rsidRPr="00BA0169">
        <w:rPr>
          <w:i w:val="0"/>
          <w:color w:val="000000" w:themeColor="text1"/>
        </w:rPr>
        <w:t>(c) SEM and (d) TEM image</w:t>
      </w:r>
      <w:r w:rsidR="006E0677" w:rsidRPr="00BA0169">
        <w:rPr>
          <w:i w:val="0"/>
          <w:color w:val="000000" w:themeColor="text1"/>
        </w:rPr>
        <w:t>s of ordered 3D carbon nanotube</w:t>
      </w:r>
      <w:r w:rsidRPr="00BA0169">
        <w:rPr>
          <w:i w:val="0"/>
          <w:color w:val="000000" w:themeColor="text1"/>
        </w:rPr>
        <w:t>/LiCoPO</w:t>
      </w:r>
      <w:r w:rsidRPr="00BA0169">
        <w:rPr>
          <w:i w:val="0"/>
          <w:color w:val="000000" w:themeColor="text1"/>
          <w:vertAlign w:val="subscript"/>
        </w:rPr>
        <w:t>4</w:t>
      </w:r>
      <w:r w:rsidRPr="00BA0169">
        <w:rPr>
          <w:i w:val="0"/>
          <w:color w:val="000000" w:themeColor="text1"/>
        </w:rPr>
        <w:t xml:space="preserve"> composites; </w:t>
      </w:r>
      <w:r w:rsidR="00395CFA" w:rsidRPr="00BA0169">
        <w:rPr>
          <w:i w:val="0"/>
          <w:color w:val="000000" w:themeColor="text1"/>
        </w:rPr>
        <w:t xml:space="preserve">Reproduced from Ref. </w:t>
      </w:r>
      <w:r w:rsidR="00395CFA" w:rsidRPr="00BA0169">
        <w:rPr>
          <w:rFonts w:cs="AdvOT999035f4"/>
          <w:i w:val="0"/>
          <w:color w:val="000000" w:themeColor="text1"/>
        </w:rPr>
        <w:fldChar w:fldCharType="begin">
          <w:fldData xml:space="preserve">PEVuZE5vdGU+PENpdGU+PEF1dGhvcj5TY2huZWlkZXI8L0F1dGhvcj48WWVhcj4yMDExPC9ZZWFy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</w:fldData>
        </w:fldChar>
      </w:r>
      <w:r w:rsidR="00D04841" w:rsidRPr="00BA0169">
        <w:rPr>
          <w:rFonts w:cs="AdvOT999035f4"/>
          <w:i w:val="0"/>
          <w:color w:val="000000" w:themeColor="text1"/>
        </w:rPr>
        <w:instrText xml:space="preserve"> ADDIN EN.CITE </w:instrText>
      </w:r>
      <w:r w:rsidR="00D04841" w:rsidRPr="00BA0169">
        <w:rPr>
          <w:rFonts w:cs="AdvOT999035f4"/>
          <w:i w:val="0"/>
          <w:color w:val="000000" w:themeColor="text1"/>
        </w:rPr>
        <w:fldChar w:fldCharType="begin">
          <w:fldData xml:space="preserve">PEVuZE5vdGU+PENpdGU+PEF1dGhvcj5TY2huZWlkZXI8L0F1dGhvcj48WWVhcj4yMDExPC9ZZWFy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</w:fldData>
        </w:fldChar>
      </w:r>
      <w:r w:rsidR="00D04841" w:rsidRPr="00BA0169">
        <w:rPr>
          <w:rFonts w:cs="AdvOT999035f4"/>
          <w:i w:val="0"/>
          <w:color w:val="000000" w:themeColor="text1"/>
        </w:rPr>
        <w:instrText xml:space="preserve"> ADDIN EN.CITE.DATA </w:instrText>
      </w:r>
      <w:r w:rsidR="00D04841" w:rsidRPr="00BA0169">
        <w:rPr>
          <w:rFonts w:cs="AdvOT999035f4"/>
          <w:i w:val="0"/>
          <w:color w:val="000000" w:themeColor="text1"/>
        </w:rPr>
      </w:r>
      <w:r w:rsidR="00D04841" w:rsidRPr="00BA0169">
        <w:rPr>
          <w:rFonts w:cs="AdvOT999035f4"/>
          <w:i w:val="0"/>
          <w:color w:val="000000" w:themeColor="text1"/>
        </w:rPr>
        <w:fldChar w:fldCharType="end"/>
      </w:r>
      <w:r w:rsidR="00395CFA" w:rsidRPr="00BA0169">
        <w:rPr>
          <w:rFonts w:cs="AdvOT999035f4"/>
          <w:i w:val="0"/>
          <w:color w:val="000000" w:themeColor="text1"/>
        </w:rPr>
      </w:r>
      <w:r w:rsidR="00395CFA" w:rsidRPr="00BA0169">
        <w:rPr>
          <w:rFonts w:cs="AdvOT999035f4"/>
          <w:i w:val="0"/>
          <w:color w:val="000000" w:themeColor="text1"/>
        </w:rPr>
        <w:fldChar w:fldCharType="separate"/>
      </w:r>
      <w:r w:rsidR="00D04841" w:rsidRPr="00BA0169">
        <w:rPr>
          <w:rFonts w:cs="AdvOT999035f4"/>
          <w:i w:val="0"/>
          <w:noProof/>
          <w:color w:val="000000" w:themeColor="text1"/>
          <w:vertAlign w:val="superscript"/>
        </w:rPr>
        <w:t>218</w:t>
      </w:r>
      <w:r w:rsidR="00395CFA" w:rsidRPr="00BA0169">
        <w:rPr>
          <w:rFonts w:cs="AdvOT999035f4"/>
          <w:i w:val="0"/>
          <w:color w:val="000000" w:themeColor="text1"/>
        </w:rPr>
        <w:fldChar w:fldCharType="end"/>
      </w:r>
      <w:r w:rsidR="00395CFA" w:rsidRPr="00BA0169">
        <w:rPr>
          <w:i w:val="0"/>
          <w:color w:val="000000" w:themeColor="text1"/>
        </w:rPr>
        <w:t xml:space="preserve"> wi</w:t>
      </w:r>
      <w:r w:rsidR="00F41438" w:rsidRPr="00BA0169">
        <w:rPr>
          <w:i w:val="0"/>
          <w:color w:val="000000" w:themeColor="text1"/>
        </w:rPr>
        <w:t>th permission from John Wiley and Sons 2011</w:t>
      </w:r>
      <w:r w:rsidR="00395CFA" w:rsidRPr="00BA0169">
        <w:rPr>
          <w:i w:val="0"/>
          <w:color w:val="000000" w:themeColor="text1"/>
        </w:rPr>
        <w:t xml:space="preserve">. </w:t>
      </w:r>
      <w:r w:rsidRPr="00BA0169">
        <w:rPr>
          <w:i w:val="0"/>
          <w:color w:val="000000" w:themeColor="text1"/>
        </w:rPr>
        <w:t xml:space="preserve">(e) </w:t>
      </w:r>
      <w:r w:rsidR="001201E9" w:rsidRPr="00BA0169">
        <w:rPr>
          <w:i w:val="0"/>
          <w:color w:val="000000" w:themeColor="text1"/>
        </w:rPr>
        <w:t>HREM image</w:t>
      </w:r>
      <w:r w:rsidR="00354B2C" w:rsidRPr="00BA0169">
        <w:rPr>
          <w:i w:val="0"/>
          <w:color w:val="000000" w:themeColor="text1"/>
        </w:rPr>
        <w:t xml:space="preserve"> of carbon foam/LiCoPO</w:t>
      </w:r>
      <w:r w:rsidR="00354B2C" w:rsidRPr="00BA0169">
        <w:rPr>
          <w:i w:val="0"/>
          <w:color w:val="000000" w:themeColor="text1"/>
          <w:vertAlign w:val="subscript"/>
        </w:rPr>
        <w:t>4</w:t>
      </w:r>
      <w:r w:rsidR="00354B2C" w:rsidRPr="00BA0169">
        <w:rPr>
          <w:i w:val="0"/>
          <w:color w:val="000000" w:themeColor="text1"/>
        </w:rPr>
        <w:t xml:space="preserve"> composites; </w:t>
      </w:r>
      <w:r w:rsidR="00395CFA" w:rsidRPr="00BA0169">
        <w:rPr>
          <w:i w:val="0"/>
          <w:color w:val="000000" w:themeColor="text1"/>
        </w:rPr>
        <w:t xml:space="preserve">Reproduced from Ref. </w:t>
      </w:r>
      <w:r w:rsidR="00395CFA" w:rsidRPr="00BA0169">
        <w:rPr>
          <w:i w:val="0"/>
          <w:color w:val="000000" w:themeColor="text1"/>
        </w:rPr>
        <w:fldChar w:fldCharType="begin">
          <w:fldData xml:space="preserve">PEVuZE5vdGU+PENpdGU+PEF1dGhvcj5EaW1lc3NvPC9BdXRob3I+PFllYXI+MjAxMjwvWWVhcj48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</w:fldData>
        </w:fldChar>
      </w:r>
      <w:r w:rsidR="00D04841" w:rsidRPr="00BA0169">
        <w:rPr>
          <w:i w:val="0"/>
          <w:color w:val="000000" w:themeColor="text1"/>
        </w:rPr>
        <w:instrText xml:space="preserve"> ADDIN EN.CITE </w:instrText>
      </w:r>
      <w:r w:rsidR="00D04841" w:rsidRPr="00BA0169">
        <w:rPr>
          <w:i w:val="0"/>
          <w:color w:val="000000" w:themeColor="text1"/>
        </w:rPr>
        <w:fldChar w:fldCharType="begin">
          <w:fldData xml:space="preserve">PEVuZE5vdGU+PENpdGU+PEF1dGhvcj5EaW1lc3NvPC9BdXRob3I+PFllYXI+MjAxMjwvWWVhcj48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</w:fldData>
        </w:fldChar>
      </w:r>
      <w:r w:rsidR="00D04841" w:rsidRPr="00BA0169">
        <w:rPr>
          <w:i w:val="0"/>
          <w:color w:val="000000" w:themeColor="text1"/>
        </w:rPr>
        <w:instrText xml:space="preserve"> ADDIN EN.CITE.DATA </w:instrText>
      </w:r>
      <w:r w:rsidR="00D04841" w:rsidRPr="00BA0169">
        <w:rPr>
          <w:i w:val="0"/>
          <w:color w:val="000000" w:themeColor="text1"/>
        </w:rPr>
      </w:r>
      <w:r w:rsidR="00D04841" w:rsidRPr="00BA0169">
        <w:rPr>
          <w:i w:val="0"/>
          <w:color w:val="000000" w:themeColor="text1"/>
        </w:rPr>
        <w:fldChar w:fldCharType="end"/>
      </w:r>
      <w:r w:rsidR="00395CFA" w:rsidRPr="00BA0169">
        <w:rPr>
          <w:i w:val="0"/>
          <w:color w:val="000000" w:themeColor="text1"/>
        </w:rPr>
      </w:r>
      <w:r w:rsidR="00395CFA" w:rsidRPr="00BA0169">
        <w:rPr>
          <w:i w:val="0"/>
          <w:color w:val="000000" w:themeColor="text1"/>
        </w:rPr>
        <w:fldChar w:fldCharType="separate"/>
      </w:r>
      <w:r w:rsidR="00D04841" w:rsidRPr="00BA0169">
        <w:rPr>
          <w:i w:val="0"/>
          <w:noProof/>
          <w:color w:val="000000" w:themeColor="text1"/>
          <w:vertAlign w:val="superscript"/>
        </w:rPr>
        <w:t>146</w:t>
      </w:r>
      <w:r w:rsidR="00395CFA" w:rsidRPr="00BA0169">
        <w:rPr>
          <w:i w:val="0"/>
          <w:color w:val="000000" w:themeColor="text1"/>
        </w:rPr>
        <w:fldChar w:fldCharType="end"/>
      </w:r>
      <w:r w:rsidR="00395CFA" w:rsidRPr="00BA0169">
        <w:rPr>
          <w:i w:val="0"/>
          <w:color w:val="000000" w:themeColor="text1"/>
        </w:rPr>
        <w:t xml:space="preserve"> with permission </w:t>
      </w:r>
      <w:r w:rsidR="00F41438" w:rsidRPr="00BA0169">
        <w:rPr>
          <w:i w:val="0"/>
          <w:color w:val="000000" w:themeColor="text1"/>
        </w:rPr>
        <w:t>from Elsevier 2012</w:t>
      </w:r>
      <w:r w:rsidR="00395CFA" w:rsidRPr="00BA0169">
        <w:rPr>
          <w:i w:val="0"/>
          <w:color w:val="000000" w:themeColor="text1"/>
        </w:rPr>
        <w:t xml:space="preserve">. </w:t>
      </w:r>
      <w:r w:rsidR="00354B2C" w:rsidRPr="00BA0169">
        <w:rPr>
          <w:i w:val="0"/>
          <w:color w:val="000000" w:themeColor="text1"/>
        </w:rPr>
        <w:t>(f) schematic illustration of hierarchical LiCoPO</w:t>
      </w:r>
      <w:r w:rsidR="00354B2C" w:rsidRPr="00BA0169">
        <w:rPr>
          <w:i w:val="0"/>
          <w:color w:val="000000" w:themeColor="text1"/>
          <w:vertAlign w:val="subscript"/>
        </w:rPr>
        <w:t>4</w:t>
      </w:r>
      <w:r w:rsidR="00354B2C" w:rsidRPr="00BA0169">
        <w:rPr>
          <w:i w:val="0"/>
          <w:color w:val="000000" w:themeColor="text1"/>
        </w:rPr>
        <w:t>/carbon/graphene composite</w:t>
      </w:r>
      <w:r w:rsidR="001201E9" w:rsidRPr="00BA0169">
        <w:rPr>
          <w:i w:val="0"/>
          <w:color w:val="000000" w:themeColor="text1"/>
        </w:rPr>
        <w:t xml:space="preserve">; </w:t>
      </w:r>
      <w:r w:rsidR="00395CFA" w:rsidRPr="00BA0169">
        <w:rPr>
          <w:i w:val="0"/>
          <w:color w:val="000000" w:themeColor="text1"/>
        </w:rPr>
        <w:t xml:space="preserve">Reproduced from Ref. </w:t>
      </w:r>
      <w:r w:rsidR="00395CFA" w:rsidRPr="00BA0169">
        <w:rPr>
          <w:i w:val="0"/>
          <w:color w:val="000000" w:themeColor="text1"/>
        </w:rPr>
        <w:fldChar w:fldCharType="begin">
          <w:fldData xml:space="preserve">PEVuZE5vdGU+PENpdGU+PEF1dGhvcj5DaGVuPC9BdXRob3I+PFllYXI+MjAxNjwvWWVhcj48UmVj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</w:fldData>
        </w:fldChar>
      </w:r>
      <w:r w:rsidR="00D04841" w:rsidRPr="00BA0169">
        <w:rPr>
          <w:i w:val="0"/>
          <w:color w:val="000000" w:themeColor="text1"/>
        </w:rPr>
        <w:instrText xml:space="preserve"> ADDIN EN.CITE </w:instrText>
      </w:r>
      <w:r w:rsidR="00D04841" w:rsidRPr="00BA0169">
        <w:rPr>
          <w:i w:val="0"/>
          <w:color w:val="000000" w:themeColor="text1"/>
        </w:rPr>
        <w:fldChar w:fldCharType="begin">
          <w:fldData xml:space="preserve">PEVuZE5vdGU+PENpdGU+PEF1dGhvcj5DaGVuPC9BdXRob3I+PFllYXI+MjAxNjwvWWVhcj48UmVj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</w:fldData>
        </w:fldChar>
      </w:r>
      <w:r w:rsidR="00D04841" w:rsidRPr="00BA0169">
        <w:rPr>
          <w:i w:val="0"/>
          <w:color w:val="000000" w:themeColor="text1"/>
        </w:rPr>
        <w:instrText xml:space="preserve"> ADDIN EN.CITE.DATA </w:instrText>
      </w:r>
      <w:r w:rsidR="00D04841" w:rsidRPr="00BA0169">
        <w:rPr>
          <w:i w:val="0"/>
          <w:color w:val="000000" w:themeColor="text1"/>
        </w:rPr>
      </w:r>
      <w:r w:rsidR="00D04841" w:rsidRPr="00BA0169">
        <w:rPr>
          <w:i w:val="0"/>
          <w:color w:val="000000" w:themeColor="text1"/>
        </w:rPr>
        <w:fldChar w:fldCharType="end"/>
      </w:r>
      <w:r w:rsidR="00395CFA" w:rsidRPr="00BA0169">
        <w:rPr>
          <w:i w:val="0"/>
          <w:color w:val="000000" w:themeColor="text1"/>
        </w:rPr>
      </w:r>
      <w:r w:rsidR="00395CFA" w:rsidRPr="00BA0169">
        <w:rPr>
          <w:i w:val="0"/>
          <w:color w:val="000000" w:themeColor="text1"/>
        </w:rPr>
        <w:fldChar w:fldCharType="separate"/>
      </w:r>
      <w:r w:rsidR="00D04841" w:rsidRPr="00BA0169">
        <w:rPr>
          <w:i w:val="0"/>
          <w:noProof/>
          <w:color w:val="000000" w:themeColor="text1"/>
          <w:vertAlign w:val="superscript"/>
        </w:rPr>
        <w:t>108</w:t>
      </w:r>
      <w:r w:rsidR="00395CFA" w:rsidRPr="00BA0169">
        <w:rPr>
          <w:i w:val="0"/>
          <w:color w:val="000000" w:themeColor="text1"/>
        </w:rPr>
        <w:fldChar w:fldCharType="end"/>
      </w:r>
      <w:r w:rsidR="00395CFA" w:rsidRPr="00BA0169">
        <w:rPr>
          <w:i w:val="0"/>
          <w:color w:val="000000" w:themeColor="text1"/>
        </w:rPr>
        <w:t xml:space="preserve"> wi</w:t>
      </w:r>
      <w:r w:rsidR="00F41438" w:rsidRPr="00BA0169">
        <w:rPr>
          <w:i w:val="0"/>
          <w:color w:val="000000" w:themeColor="text1"/>
        </w:rPr>
        <w:t>th permission from Elsevier 2016</w:t>
      </w:r>
      <w:r w:rsidR="00395CFA" w:rsidRPr="00BA0169">
        <w:rPr>
          <w:i w:val="0"/>
          <w:color w:val="000000" w:themeColor="text1"/>
        </w:rPr>
        <w:t>. (</w:t>
      </w:r>
      <w:r w:rsidR="001201E9" w:rsidRPr="00BA0169">
        <w:rPr>
          <w:i w:val="0"/>
          <w:color w:val="000000" w:themeColor="text1"/>
        </w:rPr>
        <w:t>g) SEM and (h</w:t>
      </w:r>
      <w:r w:rsidRPr="00BA0169">
        <w:rPr>
          <w:i w:val="0"/>
          <w:color w:val="000000" w:themeColor="text1"/>
        </w:rPr>
        <w:t>) HRSEM images of 3D sandwiched graphene/LiCoPO</w:t>
      </w:r>
      <w:r w:rsidRPr="00BA0169">
        <w:rPr>
          <w:i w:val="0"/>
          <w:color w:val="000000" w:themeColor="text1"/>
          <w:vertAlign w:val="subscript"/>
        </w:rPr>
        <w:t>4</w:t>
      </w:r>
      <w:r w:rsidRPr="00BA0169">
        <w:rPr>
          <w:i w:val="0"/>
          <w:color w:val="000000" w:themeColor="text1"/>
        </w:rPr>
        <w:t xml:space="preserve"> composites</w:t>
      </w:r>
      <w:r w:rsidR="001201E9" w:rsidRPr="00BA0169">
        <w:rPr>
          <w:i w:val="0"/>
          <w:color w:val="000000" w:themeColor="text1"/>
        </w:rPr>
        <w:t>.</w:t>
      </w:r>
      <w:r w:rsidR="00395CFA" w:rsidRPr="00BA0169">
        <w:rPr>
          <w:rFonts w:cs="AdvOT999035f4"/>
          <w:i w:val="0"/>
          <w:color w:val="000000" w:themeColor="text1"/>
        </w:rPr>
        <w:t xml:space="preserve"> Reproduced from Ref. </w:t>
      </w:r>
      <w:r w:rsidR="00395CFA" w:rsidRPr="00BA0169">
        <w:rPr>
          <w:rFonts w:cs="AdvOT999035f4"/>
          <w:i w:val="0"/>
          <w:color w:val="000000" w:themeColor="text1"/>
        </w:rPr>
        <w:fldChar w:fldCharType="begin">
          <w:fldData xml:space="preserve">PEVuZE5vdGU+PENpdGU+PEF1dGhvcj5MaXU8L0F1dGhvcj48WWVhcj4yMDE1PC9ZZWFyPjxSZWNO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</w:fldData>
        </w:fldChar>
      </w:r>
      <w:r w:rsidR="00D04841" w:rsidRPr="00BA0169">
        <w:rPr>
          <w:rFonts w:cs="AdvOT999035f4"/>
          <w:i w:val="0"/>
          <w:color w:val="000000" w:themeColor="text1"/>
        </w:rPr>
        <w:instrText xml:space="preserve"> ADDIN EN.CITE </w:instrText>
      </w:r>
      <w:r w:rsidR="00D04841" w:rsidRPr="00BA0169">
        <w:rPr>
          <w:rFonts w:cs="AdvOT999035f4"/>
          <w:i w:val="0"/>
          <w:color w:val="000000" w:themeColor="text1"/>
        </w:rPr>
        <w:fldChar w:fldCharType="begin">
          <w:fldData xml:space="preserve">PEVuZE5vdGU+PENpdGU+PEF1dGhvcj5MaXU8L0F1dGhvcj48WWVhcj4yMDE1PC9ZZWFyPjxSZWNO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</w:fldData>
        </w:fldChar>
      </w:r>
      <w:r w:rsidR="00D04841" w:rsidRPr="00BA0169">
        <w:rPr>
          <w:rFonts w:cs="AdvOT999035f4"/>
          <w:i w:val="0"/>
          <w:color w:val="000000" w:themeColor="text1"/>
        </w:rPr>
        <w:instrText xml:space="preserve"> ADDIN EN.CITE.DATA </w:instrText>
      </w:r>
      <w:r w:rsidR="00D04841" w:rsidRPr="00BA0169">
        <w:rPr>
          <w:rFonts w:cs="AdvOT999035f4"/>
          <w:i w:val="0"/>
          <w:color w:val="000000" w:themeColor="text1"/>
        </w:rPr>
      </w:r>
      <w:r w:rsidR="00D04841" w:rsidRPr="00BA0169">
        <w:rPr>
          <w:rFonts w:cs="AdvOT999035f4"/>
          <w:i w:val="0"/>
          <w:color w:val="000000" w:themeColor="text1"/>
        </w:rPr>
        <w:fldChar w:fldCharType="end"/>
      </w:r>
      <w:r w:rsidR="00395CFA" w:rsidRPr="00BA0169">
        <w:rPr>
          <w:rFonts w:cs="AdvOT999035f4"/>
          <w:i w:val="0"/>
          <w:color w:val="000000" w:themeColor="text1"/>
        </w:rPr>
      </w:r>
      <w:r w:rsidR="00395CFA" w:rsidRPr="00BA0169">
        <w:rPr>
          <w:rFonts w:cs="AdvOT999035f4"/>
          <w:i w:val="0"/>
          <w:color w:val="000000" w:themeColor="text1"/>
        </w:rPr>
        <w:fldChar w:fldCharType="separate"/>
      </w:r>
      <w:r w:rsidR="00D04841" w:rsidRPr="00BA0169">
        <w:rPr>
          <w:rFonts w:cs="AdvOT999035f4"/>
          <w:i w:val="0"/>
          <w:noProof/>
          <w:color w:val="000000" w:themeColor="text1"/>
          <w:vertAlign w:val="superscript"/>
        </w:rPr>
        <w:t>219</w:t>
      </w:r>
      <w:r w:rsidR="00395CFA" w:rsidRPr="00BA0169">
        <w:rPr>
          <w:rFonts w:cs="AdvOT999035f4"/>
          <w:i w:val="0"/>
          <w:color w:val="000000" w:themeColor="text1"/>
        </w:rPr>
        <w:fldChar w:fldCharType="end"/>
      </w:r>
      <w:r w:rsidR="00395CFA" w:rsidRPr="00BA0169">
        <w:rPr>
          <w:rFonts w:cs="AdvOT999035f4"/>
          <w:i w:val="0"/>
          <w:color w:val="000000" w:themeColor="text1"/>
        </w:rPr>
        <w:t xml:space="preserve"> wi</w:t>
      </w:r>
      <w:r w:rsidR="00F41438" w:rsidRPr="00BA0169">
        <w:rPr>
          <w:rFonts w:cs="AdvOT999035f4"/>
          <w:i w:val="0"/>
          <w:color w:val="000000" w:themeColor="text1"/>
        </w:rPr>
        <w:t>th permission from the Royal Society of Chemistry 2015</w:t>
      </w:r>
      <w:r w:rsidR="00395CFA" w:rsidRPr="00BA0169">
        <w:rPr>
          <w:rFonts w:cs="AdvOT999035f4"/>
          <w:i w:val="0"/>
          <w:color w:val="000000" w:themeColor="text1"/>
        </w:rPr>
        <w:t>.</w:t>
      </w:r>
    </w:p>
    <w:p w14:paraId="21DA4427" w14:textId="77777777" w:rsidR="00EB1652" w:rsidRPr="00BA0169" w:rsidRDefault="00EB1652" w:rsidP="00EB1652">
      <w:pPr>
        <w:pStyle w:val="Caption"/>
        <w:keepNext/>
        <w:rPr>
          <w:i w:val="0"/>
          <w:color w:val="000000" w:themeColor="text1"/>
        </w:rPr>
      </w:pPr>
      <w:bookmarkStart w:id="10" w:name="_Ref505679160"/>
      <w:r w:rsidRPr="00BA0169">
        <w:rPr>
          <w:i w:val="0"/>
          <w:color w:val="000000" w:themeColor="text1"/>
        </w:rPr>
        <w:t xml:space="preserve">Table </w:t>
      </w:r>
      <w:r w:rsidR="0080796E" w:rsidRPr="00BA0169">
        <w:rPr>
          <w:i w:val="0"/>
          <w:color w:val="000000" w:themeColor="text1"/>
        </w:rPr>
        <w:fldChar w:fldCharType="begin"/>
      </w:r>
      <w:r w:rsidR="0080796E" w:rsidRPr="00BA0169">
        <w:rPr>
          <w:i w:val="0"/>
          <w:color w:val="000000" w:themeColor="text1"/>
        </w:rPr>
        <w:instrText xml:space="preserve"> SEQ Table \* ARABIC </w:instrText>
      </w:r>
      <w:r w:rsidR="0080796E" w:rsidRPr="00BA0169">
        <w:rPr>
          <w:i w:val="0"/>
          <w:color w:val="000000" w:themeColor="text1"/>
        </w:rPr>
        <w:fldChar w:fldCharType="separate"/>
      </w:r>
      <w:r w:rsidR="002232F5" w:rsidRPr="00BA0169">
        <w:rPr>
          <w:i w:val="0"/>
          <w:noProof/>
          <w:color w:val="000000" w:themeColor="text1"/>
        </w:rPr>
        <w:t>6</w:t>
      </w:r>
      <w:r w:rsidR="0080796E" w:rsidRPr="00BA0169">
        <w:rPr>
          <w:i w:val="0"/>
          <w:noProof/>
          <w:color w:val="000000" w:themeColor="text1"/>
        </w:rPr>
        <w:fldChar w:fldCharType="end"/>
      </w:r>
      <w:bookmarkEnd w:id="10"/>
      <w:r w:rsidRPr="00BA0169">
        <w:rPr>
          <w:i w:val="0"/>
          <w:color w:val="000000" w:themeColor="text1"/>
        </w:rPr>
        <w:t xml:space="preserve"> The </w:t>
      </w:r>
      <w:r w:rsidR="000821DA" w:rsidRPr="00BA0169">
        <w:rPr>
          <w:i w:val="0"/>
          <w:color w:val="000000" w:themeColor="text1"/>
        </w:rPr>
        <w:t>electrochemical performance of carbon network support LiCoPO</w:t>
      </w:r>
      <w:r w:rsidR="000821DA" w:rsidRPr="00BA0169">
        <w:rPr>
          <w:i w:val="0"/>
          <w:color w:val="000000" w:themeColor="text1"/>
          <w:vertAlign w:val="subscript"/>
        </w:rPr>
        <w:t>4</w:t>
      </w:r>
      <w:r w:rsidR="000821DA" w:rsidRPr="00BA0169">
        <w:rPr>
          <w:i w:val="0"/>
          <w:color w:val="000000" w:themeColor="text1"/>
        </w:rPr>
        <w:t xml:space="preserve"> 3D structures</w:t>
      </w:r>
      <w:r w:rsidR="00666011" w:rsidRPr="00BA0169">
        <w:rPr>
          <w:i w:val="0"/>
          <w:color w:val="000000" w:themeColor="text1"/>
        </w:rPr>
        <w:t>.</w:t>
      </w:r>
    </w:p>
    <w:tbl>
      <w:tblPr>
        <w:tblStyle w:val="TableGrid"/>
        <w:tblW w:w="4793"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0"/>
        <w:gridCol w:w="1453"/>
        <w:gridCol w:w="1017"/>
        <w:gridCol w:w="2034"/>
        <w:gridCol w:w="1889"/>
        <w:gridCol w:w="726"/>
      </w:tblGrid>
      <w:tr w:rsidR="00BA6D9C" w:rsidRPr="00BA0169" w14:paraId="659258A0" w14:textId="77777777" w:rsidTr="00C9664C">
        <w:tc>
          <w:tcPr>
            <w:tcW w:w="982" w:type="pct"/>
            <w:tcBorders>
              <w:top w:val="single" w:sz="8" w:space="0" w:color="auto"/>
              <w:bottom w:val="single" w:sz="4" w:space="0" w:color="auto"/>
            </w:tcBorders>
          </w:tcPr>
          <w:p w14:paraId="4D754424" w14:textId="77777777" w:rsidR="00DF2897" w:rsidRPr="00BA0169" w:rsidRDefault="00310EE1" w:rsidP="00CC6ED1">
            <w:pPr>
              <w:autoSpaceDE w:val="0"/>
              <w:autoSpaceDN w:val="0"/>
              <w:jc w:val="left"/>
              <w:rPr>
                <w:rFonts w:cs="AdvOT999035f4"/>
                <w:color w:val="000000" w:themeColor="text1"/>
                <w:sz w:val="16"/>
                <w:szCs w:val="16"/>
              </w:rPr>
            </w:pPr>
            <w:r w:rsidRPr="00BA0169">
              <w:rPr>
                <w:rFonts w:cs="AdvOT999035f4"/>
                <w:color w:val="000000" w:themeColor="text1"/>
                <w:sz w:val="16"/>
                <w:szCs w:val="16"/>
              </w:rPr>
              <w:t>Synthesis</w:t>
            </w:r>
            <w:r w:rsidR="00DF2897" w:rsidRPr="00BA0169">
              <w:rPr>
                <w:rFonts w:cs="AdvOT999035f4"/>
                <w:color w:val="000000" w:themeColor="text1"/>
                <w:sz w:val="16"/>
                <w:szCs w:val="16"/>
              </w:rPr>
              <w:t xml:space="preserve"> methods</w:t>
            </w:r>
          </w:p>
        </w:tc>
        <w:tc>
          <w:tcPr>
            <w:tcW w:w="820" w:type="pct"/>
            <w:tcBorders>
              <w:top w:val="single" w:sz="8" w:space="0" w:color="auto"/>
              <w:bottom w:val="single" w:sz="4" w:space="0" w:color="auto"/>
            </w:tcBorders>
          </w:tcPr>
          <w:p w14:paraId="26C3E6DB" w14:textId="77777777" w:rsidR="00DF2897" w:rsidRPr="00BA0169" w:rsidRDefault="009C3118" w:rsidP="00CC6ED1">
            <w:pPr>
              <w:autoSpaceDE w:val="0"/>
              <w:autoSpaceDN w:val="0"/>
              <w:jc w:val="left"/>
              <w:rPr>
                <w:rFonts w:cs="AdvOT999035f4"/>
                <w:color w:val="000000" w:themeColor="text1"/>
                <w:sz w:val="16"/>
                <w:szCs w:val="16"/>
              </w:rPr>
            </w:pPr>
            <w:r w:rsidRPr="00BA0169">
              <w:rPr>
                <w:rFonts w:cs="AdvOT999035f4"/>
                <w:color w:val="000000" w:themeColor="text1"/>
                <w:sz w:val="16"/>
                <w:szCs w:val="16"/>
              </w:rPr>
              <w:t>C</w:t>
            </w:r>
            <w:r w:rsidR="00DF2897" w:rsidRPr="00BA0169">
              <w:rPr>
                <w:rFonts w:cs="AdvOT999035f4"/>
                <w:color w:val="000000" w:themeColor="text1"/>
                <w:sz w:val="16"/>
                <w:szCs w:val="16"/>
              </w:rPr>
              <w:t>arbon</w:t>
            </w:r>
            <w:r w:rsidRPr="00BA0169">
              <w:rPr>
                <w:rFonts w:cs="AdvOT999035f4"/>
                <w:color w:val="000000" w:themeColor="text1"/>
                <w:sz w:val="16"/>
                <w:szCs w:val="16"/>
              </w:rPr>
              <w:t xml:space="preserve"> network</w:t>
            </w:r>
          </w:p>
        </w:tc>
        <w:tc>
          <w:tcPr>
            <w:tcW w:w="574" w:type="pct"/>
            <w:tcBorders>
              <w:top w:val="single" w:sz="8" w:space="0" w:color="auto"/>
              <w:bottom w:val="single" w:sz="4" w:space="0" w:color="auto"/>
            </w:tcBorders>
          </w:tcPr>
          <w:p w14:paraId="447C27DD" w14:textId="77777777" w:rsidR="00DF2897" w:rsidRPr="00BA0169" w:rsidRDefault="00DF2897" w:rsidP="00CC6ED1">
            <w:pPr>
              <w:autoSpaceDE w:val="0"/>
              <w:autoSpaceDN w:val="0"/>
              <w:jc w:val="left"/>
              <w:rPr>
                <w:rFonts w:cs="AdvOT999035f4"/>
                <w:color w:val="000000" w:themeColor="text1"/>
                <w:sz w:val="16"/>
                <w:szCs w:val="16"/>
              </w:rPr>
            </w:pPr>
            <w:r w:rsidRPr="00BA0169">
              <w:rPr>
                <w:rFonts w:cs="AdvOT999035f4"/>
                <w:color w:val="000000" w:themeColor="text1"/>
                <w:sz w:val="16"/>
                <w:szCs w:val="16"/>
              </w:rPr>
              <w:t>Techniques</w:t>
            </w:r>
          </w:p>
        </w:tc>
        <w:tc>
          <w:tcPr>
            <w:tcW w:w="1148" w:type="pct"/>
            <w:tcBorders>
              <w:top w:val="single" w:sz="8" w:space="0" w:color="auto"/>
              <w:bottom w:val="single" w:sz="4" w:space="0" w:color="auto"/>
            </w:tcBorders>
          </w:tcPr>
          <w:p w14:paraId="6A122DFD" w14:textId="77777777" w:rsidR="00DF2897" w:rsidRPr="00BA0169" w:rsidRDefault="00DF2897" w:rsidP="00CC6ED1">
            <w:pPr>
              <w:autoSpaceDE w:val="0"/>
              <w:autoSpaceDN w:val="0"/>
              <w:jc w:val="left"/>
              <w:rPr>
                <w:rFonts w:cs="AdvOT999035f4"/>
                <w:color w:val="000000" w:themeColor="text1"/>
                <w:sz w:val="16"/>
                <w:szCs w:val="16"/>
              </w:rPr>
            </w:pPr>
            <w:r w:rsidRPr="00BA0169">
              <w:rPr>
                <w:rFonts w:cs="AdvOT999035f4"/>
                <w:color w:val="000000" w:themeColor="text1"/>
                <w:sz w:val="16"/>
                <w:szCs w:val="16"/>
              </w:rPr>
              <w:t>Rate performance, mA h g</w:t>
            </w:r>
            <w:r w:rsidRPr="00BA0169">
              <w:rPr>
                <w:rFonts w:cs="AdvOT999035f4"/>
                <w:color w:val="000000" w:themeColor="text1"/>
                <w:sz w:val="16"/>
                <w:szCs w:val="16"/>
                <w:vertAlign w:val="superscript"/>
              </w:rPr>
              <w:t>-1</w:t>
            </w:r>
            <w:r w:rsidRPr="00BA0169">
              <w:rPr>
                <w:rFonts w:cs="AdvOT999035f4"/>
                <w:color w:val="000000" w:themeColor="text1"/>
                <w:sz w:val="16"/>
                <w:szCs w:val="16"/>
              </w:rPr>
              <w:t xml:space="preserve"> (rate, C)</w:t>
            </w:r>
          </w:p>
        </w:tc>
        <w:tc>
          <w:tcPr>
            <w:tcW w:w="1066" w:type="pct"/>
            <w:tcBorders>
              <w:top w:val="single" w:sz="8" w:space="0" w:color="auto"/>
              <w:bottom w:val="single" w:sz="4" w:space="0" w:color="auto"/>
            </w:tcBorders>
          </w:tcPr>
          <w:p w14:paraId="567B218B" w14:textId="77777777" w:rsidR="00DF2897" w:rsidRPr="00BA0169" w:rsidRDefault="00F07FFB" w:rsidP="00CC6ED1">
            <w:pPr>
              <w:autoSpaceDE w:val="0"/>
              <w:autoSpaceDN w:val="0"/>
              <w:jc w:val="left"/>
              <w:rPr>
                <w:rFonts w:cs="AdvOT999035f4"/>
                <w:color w:val="000000" w:themeColor="text1"/>
                <w:sz w:val="16"/>
                <w:szCs w:val="16"/>
              </w:rPr>
            </w:pPr>
            <w:r w:rsidRPr="00BA0169">
              <w:rPr>
                <w:rFonts w:cs="AdvOT999035f4"/>
                <w:color w:val="000000" w:themeColor="text1"/>
                <w:sz w:val="16"/>
                <w:szCs w:val="16"/>
              </w:rPr>
              <w:t>Cycle</w:t>
            </w:r>
            <w:r w:rsidR="00DF2897" w:rsidRPr="00BA0169">
              <w:rPr>
                <w:rFonts w:cs="AdvOT999035f4"/>
                <w:color w:val="000000" w:themeColor="text1"/>
                <w:sz w:val="16"/>
                <w:szCs w:val="16"/>
              </w:rPr>
              <w:t xml:space="preserve"> stability</w:t>
            </w:r>
          </w:p>
        </w:tc>
        <w:tc>
          <w:tcPr>
            <w:tcW w:w="410" w:type="pct"/>
            <w:tcBorders>
              <w:top w:val="single" w:sz="8" w:space="0" w:color="auto"/>
              <w:bottom w:val="single" w:sz="4" w:space="0" w:color="auto"/>
            </w:tcBorders>
          </w:tcPr>
          <w:p w14:paraId="4CC2BB25" w14:textId="77777777" w:rsidR="00DF2897" w:rsidRPr="00BA0169" w:rsidRDefault="00DF2897" w:rsidP="00CC6ED1">
            <w:pPr>
              <w:autoSpaceDE w:val="0"/>
              <w:autoSpaceDN w:val="0"/>
              <w:jc w:val="left"/>
              <w:rPr>
                <w:rFonts w:cs="AdvOT999035f4"/>
                <w:color w:val="000000" w:themeColor="text1"/>
                <w:sz w:val="16"/>
                <w:szCs w:val="16"/>
              </w:rPr>
            </w:pPr>
            <w:r w:rsidRPr="00BA0169">
              <w:rPr>
                <w:rFonts w:cs="AdvOT999035f4"/>
                <w:color w:val="000000" w:themeColor="text1"/>
                <w:sz w:val="16"/>
                <w:szCs w:val="16"/>
              </w:rPr>
              <w:t>Ref.</w:t>
            </w:r>
          </w:p>
        </w:tc>
      </w:tr>
      <w:tr w:rsidR="00BA6D9C" w:rsidRPr="00BA0169" w14:paraId="04807CDB" w14:textId="77777777" w:rsidTr="00C9664C">
        <w:tc>
          <w:tcPr>
            <w:tcW w:w="982" w:type="pct"/>
            <w:tcBorders>
              <w:top w:val="single" w:sz="4" w:space="0" w:color="auto"/>
            </w:tcBorders>
          </w:tcPr>
          <w:p w14:paraId="3A5ED854" w14:textId="77777777" w:rsidR="00DF2897" w:rsidRPr="00BA0169" w:rsidRDefault="000B4EE6" w:rsidP="00CC6ED1">
            <w:pPr>
              <w:autoSpaceDE w:val="0"/>
              <w:autoSpaceDN w:val="0"/>
              <w:jc w:val="left"/>
              <w:rPr>
                <w:rFonts w:cs="AdvOT999035f4"/>
                <w:color w:val="000000" w:themeColor="text1"/>
                <w:sz w:val="16"/>
                <w:szCs w:val="16"/>
              </w:rPr>
            </w:pPr>
            <w:r w:rsidRPr="00BA0169">
              <w:rPr>
                <w:color w:val="000000" w:themeColor="text1"/>
                <w:sz w:val="16"/>
                <w:szCs w:val="16"/>
              </w:rPr>
              <w:t>Sol-gel</w:t>
            </w:r>
            <w:r w:rsidR="00C42A85" w:rsidRPr="00BA0169">
              <w:rPr>
                <w:color w:val="000000" w:themeColor="text1"/>
                <w:sz w:val="16"/>
                <w:szCs w:val="16"/>
              </w:rPr>
              <w:t xml:space="preserve"> process</w:t>
            </w:r>
          </w:p>
        </w:tc>
        <w:tc>
          <w:tcPr>
            <w:tcW w:w="820" w:type="pct"/>
            <w:tcBorders>
              <w:top w:val="single" w:sz="4" w:space="0" w:color="auto"/>
            </w:tcBorders>
          </w:tcPr>
          <w:p w14:paraId="639DDF10" w14:textId="77777777" w:rsidR="00DF2897" w:rsidRPr="00BA0169" w:rsidRDefault="00D317CD" w:rsidP="00CC6ED1">
            <w:pPr>
              <w:autoSpaceDE w:val="0"/>
              <w:autoSpaceDN w:val="0"/>
              <w:jc w:val="left"/>
              <w:rPr>
                <w:rFonts w:cs="AdvOT999035f4"/>
                <w:color w:val="000000" w:themeColor="text1"/>
                <w:sz w:val="16"/>
                <w:szCs w:val="16"/>
              </w:rPr>
            </w:pPr>
            <w:r w:rsidRPr="00BA0169">
              <w:rPr>
                <w:color w:val="000000" w:themeColor="text1"/>
                <w:sz w:val="16"/>
                <w:szCs w:val="16"/>
              </w:rPr>
              <w:t>M</w:t>
            </w:r>
            <w:r w:rsidR="00C42A85" w:rsidRPr="00BA0169">
              <w:rPr>
                <w:color w:val="000000" w:themeColor="text1"/>
                <w:sz w:val="16"/>
                <w:szCs w:val="16"/>
              </w:rPr>
              <w:t>ultiwall</w:t>
            </w:r>
            <w:r w:rsidR="000B4EE6" w:rsidRPr="00BA0169">
              <w:rPr>
                <w:color w:val="000000" w:themeColor="text1"/>
                <w:sz w:val="16"/>
                <w:szCs w:val="16"/>
              </w:rPr>
              <w:t xml:space="preserve"> carbon nanotubes</w:t>
            </w:r>
          </w:p>
        </w:tc>
        <w:tc>
          <w:tcPr>
            <w:tcW w:w="574" w:type="pct"/>
            <w:tcBorders>
              <w:top w:val="single" w:sz="4" w:space="0" w:color="auto"/>
            </w:tcBorders>
          </w:tcPr>
          <w:p w14:paraId="3A834CC4" w14:textId="43B0FCAF" w:rsidR="00DF2897" w:rsidRPr="00BA0169" w:rsidRDefault="008E1551" w:rsidP="00CC6ED1">
            <w:pPr>
              <w:jc w:val="left"/>
              <w:rPr>
                <w:rFonts w:cs="AdvOT999035f4"/>
                <w:i/>
                <w:color w:val="000000" w:themeColor="text1"/>
                <w:sz w:val="16"/>
                <w:szCs w:val="16"/>
              </w:rPr>
            </w:pPr>
            <w:r w:rsidRPr="00BA0169">
              <w:rPr>
                <w:i/>
                <w:color w:val="000000" w:themeColor="text1"/>
                <w:sz w:val="16"/>
                <w:szCs w:val="16"/>
              </w:rPr>
              <w:t>Ex</w:t>
            </w:r>
            <w:r w:rsidR="00804F19" w:rsidRPr="00BA0169">
              <w:rPr>
                <w:i/>
                <w:color w:val="000000" w:themeColor="text1"/>
                <w:sz w:val="16"/>
                <w:szCs w:val="16"/>
              </w:rPr>
              <w:t xml:space="preserve"> </w:t>
            </w:r>
            <w:r w:rsidR="00D317CD" w:rsidRPr="00BA0169">
              <w:rPr>
                <w:i/>
                <w:color w:val="000000" w:themeColor="text1"/>
                <w:sz w:val="16"/>
                <w:szCs w:val="16"/>
              </w:rPr>
              <w:t>situ</w:t>
            </w:r>
          </w:p>
        </w:tc>
        <w:tc>
          <w:tcPr>
            <w:tcW w:w="1148" w:type="pct"/>
            <w:tcBorders>
              <w:top w:val="single" w:sz="4" w:space="0" w:color="auto"/>
            </w:tcBorders>
          </w:tcPr>
          <w:p w14:paraId="5A24E0E1" w14:textId="77777777" w:rsidR="00DF2897" w:rsidRPr="00BA0169" w:rsidRDefault="00D317CD" w:rsidP="00CC6ED1">
            <w:pPr>
              <w:autoSpaceDE w:val="0"/>
              <w:autoSpaceDN w:val="0"/>
              <w:jc w:val="left"/>
              <w:rPr>
                <w:rFonts w:cs="AdvOT999035f4"/>
                <w:color w:val="000000" w:themeColor="text1"/>
                <w:sz w:val="16"/>
                <w:szCs w:val="16"/>
              </w:rPr>
            </w:pPr>
            <w:r w:rsidRPr="00BA0169">
              <w:rPr>
                <w:rFonts w:cs="AdvOT999035f4"/>
                <w:color w:val="000000" w:themeColor="text1"/>
                <w:sz w:val="16"/>
                <w:szCs w:val="16"/>
              </w:rPr>
              <w:t>-</w:t>
            </w:r>
          </w:p>
        </w:tc>
        <w:tc>
          <w:tcPr>
            <w:tcW w:w="1066" w:type="pct"/>
            <w:tcBorders>
              <w:top w:val="single" w:sz="4" w:space="0" w:color="auto"/>
            </w:tcBorders>
          </w:tcPr>
          <w:p w14:paraId="53D4043C" w14:textId="77777777" w:rsidR="00DF2897" w:rsidRPr="00BA0169" w:rsidRDefault="00D317CD" w:rsidP="00D317CD">
            <w:pPr>
              <w:autoSpaceDE w:val="0"/>
              <w:autoSpaceDN w:val="0"/>
              <w:jc w:val="left"/>
              <w:rPr>
                <w:rFonts w:cs="AdvOT999035f4"/>
                <w:color w:val="000000" w:themeColor="text1"/>
                <w:sz w:val="16"/>
                <w:szCs w:val="16"/>
              </w:rPr>
            </w:pPr>
            <w:r w:rsidRPr="00BA0169">
              <w:rPr>
                <w:rFonts w:cs="AdvOT999035f4"/>
                <w:color w:val="000000" w:themeColor="text1"/>
                <w:sz w:val="16"/>
                <w:szCs w:val="16"/>
              </w:rPr>
              <w:t>35% capacity retention at  0.1 C after 30 cycles</w:t>
            </w:r>
          </w:p>
        </w:tc>
        <w:tc>
          <w:tcPr>
            <w:tcW w:w="410" w:type="pct"/>
            <w:tcBorders>
              <w:top w:val="single" w:sz="4" w:space="0" w:color="auto"/>
            </w:tcBorders>
          </w:tcPr>
          <w:p w14:paraId="07B34C3D" w14:textId="7733CFAC" w:rsidR="00DF2897" w:rsidRPr="00BA0169" w:rsidRDefault="00C42A85" w:rsidP="00D04841">
            <w:pPr>
              <w:autoSpaceDE w:val="0"/>
              <w:autoSpaceDN w:val="0"/>
              <w:jc w:val="left"/>
              <w:rPr>
                <w:rFonts w:cs="AdvOT999035f4"/>
                <w:color w:val="000000" w:themeColor="text1"/>
                <w:sz w:val="16"/>
                <w:szCs w:val="16"/>
              </w:rPr>
            </w:pPr>
            <w:r w:rsidRPr="00BA0169">
              <w:rPr>
                <w:rFonts w:cs="AdvOT999035f4"/>
                <w:color w:val="000000" w:themeColor="text1"/>
                <w:sz w:val="16"/>
                <w:szCs w:val="16"/>
              </w:rPr>
              <w:fldChar w:fldCharType="begin">
                <w:fldData xml:space="preserve">PEVuZE5vdGU+PENpdGU+PEF1dGhvcj5TY2huZWlkZXI8L0F1dGhvcj48WWVhcj4yMDExPC9ZZWFy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</w:fldData>
              </w:fldChar>
            </w:r>
            <w:r w:rsidR="00D04841" w:rsidRPr="00BA0169">
              <w:rPr>
                <w:rFonts w:cs="AdvOT999035f4"/>
                <w:color w:val="000000" w:themeColor="text1"/>
                <w:sz w:val="16"/>
                <w:szCs w:val="16"/>
              </w:rPr>
              <w:instrText xml:space="preserve"> ADDIN EN.CITE </w:instrText>
            </w:r>
            <w:r w:rsidR="00D04841" w:rsidRPr="00BA0169">
              <w:rPr>
                <w:rFonts w:cs="AdvOT999035f4"/>
                <w:color w:val="000000" w:themeColor="text1"/>
                <w:sz w:val="16"/>
                <w:szCs w:val="16"/>
              </w:rPr>
              <w:fldChar w:fldCharType="begin">
                <w:fldData xml:space="preserve">PEVuZE5vdGU+PENpdGU+PEF1dGhvcj5TY2huZWlkZXI8L0F1dGhvcj48WWVhcj4yMDExPC9ZZWFy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</w:fldData>
              </w:fldChar>
            </w:r>
            <w:r w:rsidR="00D04841" w:rsidRPr="00BA0169">
              <w:rPr>
                <w:rFonts w:cs="AdvOT999035f4"/>
                <w:color w:val="000000" w:themeColor="text1"/>
                <w:sz w:val="16"/>
                <w:szCs w:val="16"/>
              </w:rPr>
              <w:instrText xml:space="preserve"> ADDIN EN.CITE.DATA </w:instrText>
            </w:r>
            <w:r w:rsidR="00D04841" w:rsidRPr="00BA0169">
              <w:rPr>
                <w:rFonts w:cs="AdvOT999035f4"/>
                <w:color w:val="000000" w:themeColor="text1"/>
                <w:sz w:val="16"/>
                <w:szCs w:val="16"/>
              </w:rPr>
            </w:r>
            <w:r w:rsidR="00D04841" w:rsidRPr="00BA0169">
              <w:rPr>
                <w:rFonts w:cs="AdvOT999035f4"/>
                <w:color w:val="000000" w:themeColor="text1"/>
                <w:sz w:val="16"/>
                <w:szCs w:val="16"/>
              </w:rPr>
              <w:fldChar w:fldCharType="end"/>
            </w:r>
            <w:r w:rsidRPr="00BA0169">
              <w:rPr>
                <w:rFonts w:cs="AdvOT999035f4"/>
                <w:color w:val="000000" w:themeColor="text1"/>
                <w:sz w:val="16"/>
                <w:szCs w:val="16"/>
              </w:rPr>
            </w:r>
            <w:r w:rsidRPr="00BA0169">
              <w:rPr>
                <w:rFonts w:cs="AdvOT999035f4"/>
                <w:color w:val="000000" w:themeColor="text1"/>
                <w:sz w:val="16"/>
                <w:szCs w:val="16"/>
              </w:rPr>
              <w:fldChar w:fldCharType="separate"/>
            </w:r>
            <w:r w:rsidR="00D04841" w:rsidRPr="00BA0169">
              <w:rPr>
                <w:rFonts w:cs="AdvOT999035f4"/>
                <w:noProof/>
                <w:color w:val="000000" w:themeColor="text1"/>
                <w:sz w:val="16"/>
                <w:szCs w:val="16"/>
                <w:vertAlign w:val="superscript"/>
              </w:rPr>
              <w:t>218</w:t>
            </w:r>
            <w:r w:rsidRPr="00BA0169">
              <w:rPr>
                <w:rFonts w:cs="AdvOT999035f4"/>
                <w:color w:val="000000" w:themeColor="text1"/>
                <w:sz w:val="16"/>
                <w:szCs w:val="16"/>
              </w:rPr>
              <w:fldChar w:fldCharType="end"/>
            </w:r>
          </w:p>
        </w:tc>
      </w:tr>
      <w:tr w:rsidR="00C9664C" w:rsidRPr="00BA0169" w14:paraId="59310C51" w14:textId="77777777" w:rsidTr="00C9664C">
        <w:tc>
          <w:tcPr>
            <w:tcW w:w="982" w:type="pct"/>
          </w:tcPr>
          <w:p w14:paraId="504295FB" w14:textId="77777777" w:rsidR="00C9664C" w:rsidRPr="00BA0169" w:rsidRDefault="00C9664C" w:rsidP="000B1A3F">
            <w:pPr>
              <w:autoSpaceDE w:val="0"/>
              <w:autoSpaceDN w:val="0"/>
              <w:jc w:val="left"/>
              <w:rPr>
                <w:rFonts w:cs="AdvOT999035f4"/>
                <w:color w:val="000000" w:themeColor="text1"/>
                <w:sz w:val="16"/>
                <w:szCs w:val="16"/>
              </w:rPr>
            </w:pPr>
            <w:r w:rsidRPr="00BA0169">
              <w:rPr>
                <w:rFonts w:cs="AdvOT999035f4"/>
                <w:color w:val="000000" w:themeColor="text1"/>
                <w:sz w:val="16"/>
                <w:szCs w:val="16"/>
              </w:rPr>
              <w:t>Pechini-assisted sol-gel process</w:t>
            </w:r>
          </w:p>
        </w:tc>
        <w:tc>
          <w:tcPr>
            <w:tcW w:w="820" w:type="pct"/>
          </w:tcPr>
          <w:p w14:paraId="25808F68" w14:textId="77777777" w:rsidR="00C9664C" w:rsidRPr="00BA0169" w:rsidRDefault="00C9664C" w:rsidP="00EA03DF">
            <w:pPr>
              <w:autoSpaceDE w:val="0"/>
              <w:autoSpaceDN w:val="0"/>
              <w:jc w:val="left"/>
              <w:rPr>
                <w:rFonts w:cs="AdvOT999035f4"/>
                <w:color w:val="000000" w:themeColor="text1"/>
                <w:sz w:val="16"/>
                <w:szCs w:val="16"/>
              </w:rPr>
            </w:pPr>
            <w:r w:rsidRPr="00BA0169">
              <w:rPr>
                <w:rFonts w:cs="AdvOT999035f4"/>
                <w:color w:val="000000" w:themeColor="text1"/>
                <w:sz w:val="16"/>
                <w:szCs w:val="16"/>
              </w:rPr>
              <w:t>3D nonwoven nanofib</w:t>
            </w:r>
            <w:r w:rsidR="00EA03DF" w:rsidRPr="00BA0169">
              <w:rPr>
                <w:rFonts w:cs="AdvOT999035f4"/>
                <w:color w:val="000000" w:themeColor="text1"/>
                <w:sz w:val="16"/>
                <w:szCs w:val="16"/>
              </w:rPr>
              <w:t>res</w:t>
            </w:r>
          </w:p>
        </w:tc>
        <w:tc>
          <w:tcPr>
            <w:tcW w:w="574" w:type="pct"/>
          </w:tcPr>
          <w:p w14:paraId="500A5EB9" w14:textId="77DA93F2" w:rsidR="00C9664C" w:rsidRPr="00BA0169" w:rsidRDefault="005E7613" w:rsidP="000B1A3F">
            <w:pPr>
              <w:autoSpaceDE w:val="0"/>
              <w:autoSpaceDN w:val="0"/>
              <w:jc w:val="left"/>
              <w:rPr>
                <w:rFonts w:cs="AdvOT999035f4"/>
                <w:i/>
                <w:color w:val="000000" w:themeColor="text1"/>
                <w:sz w:val="16"/>
                <w:szCs w:val="16"/>
              </w:rPr>
            </w:pPr>
            <w:r w:rsidRPr="00BA0169">
              <w:rPr>
                <w:rFonts w:cs="AdvOT999035f4"/>
                <w:i/>
                <w:color w:val="000000" w:themeColor="text1"/>
                <w:sz w:val="16"/>
                <w:szCs w:val="16"/>
              </w:rPr>
              <w:t>In</w:t>
            </w:r>
            <w:r w:rsidR="00804F19" w:rsidRPr="00BA0169">
              <w:rPr>
                <w:rFonts w:cs="AdvOT999035f4"/>
                <w:i/>
                <w:color w:val="000000" w:themeColor="text1"/>
                <w:sz w:val="16"/>
                <w:szCs w:val="16"/>
              </w:rPr>
              <w:t xml:space="preserve"> </w:t>
            </w:r>
            <w:r w:rsidR="00C9664C" w:rsidRPr="00BA0169">
              <w:rPr>
                <w:rFonts w:cs="AdvOT999035f4"/>
                <w:i/>
                <w:color w:val="000000" w:themeColor="text1"/>
                <w:sz w:val="16"/>
                <w:szCs w:val="16"/>
              </w:rPr>
              <w:t>situ</w:t>
            </w:r>
          </w:p>
        </w:tc>
        <w:tc>
          <w:tcPr>
            <w:tcW w:w="1148" w:type="pct"/>
          </w:tcPr>
          <w:p w14:paraId="38E0C629" w14:textId="77777777" w:rsidR="00C9664C" w:rsidRPr="00BA0169" w:rsidRDefault="00C9664C" w:rsidP="000B1A3F">
            <w:pPr>
              <w:autoSpaceDE w:val="0"/>
              <w:autoSpaceDN w:val="0"/>
              <w:jc w:val="left"/>
              <w:rPr>
                <w:rFonts w:cs="AdvOT999035f4"/>
                <w:color w:val="000000" w:themeColor="text1"/>
                <w:sz w:val="16"/>
                <w:szCs w:val="16"/>
              </w:rPr>
            </w:pPr>
            <w:r w:rsidRPr="00BA0169">
              <w:rPr>
                <w:rFonts w:cs="AdvOT999035f4"/>
                <w:color w:val="000000" w:themeColor="text1"/>
                <w:sz w:val="16"/>
                <w:szCs w:val="16"/>
              </w:rPr>
              <w:t>46 (0.1 C)</w:t>
            </w:r>
          </w:p>
        </w:tc>
        <w:tc>
          <w:tcPr>
            <w:tcW w:w="1066" w:type="pct"/>
          </w:tcPr>
          <w:p w14:paraId="221EDC67" w14:textId="77777777" w:rsidR="00C9664C" w:rsidRPr="00BA0169" w:rsidRDefault="00C9664C" w:rsidP="000B1A3F">
            <w:pPr>
              <w:autoSpaceDE w:val="0"/>
              <w:autoSpaceDN w:val="0"/>
              <w:jc w:val="left"/>
              <w:rPr>
                <w:rFonts w:cs="AdvOT999035f4"/>
                <w:color w:val="000000" w:themeColor="text1"/>
                <w:sz w:val="16"/>
                <w:szCs w:val="16"/>
              </w:rPr>
            </w:pPr>
            <w:r w:rsidRPr="00BA0169">
              <w:rPr>
                <w:rFonts w:cs="AdvOT999035f4"/>
                <w:color w:val="000000" w:themeColor="text1"/>
                <w:sz w:val="16"/>
                <w:szCs w:val="16"/>
              </w:rPr>
              <w:t>26% capacity retention at  0.1 C after 16 cycles</w:t>
            </w:r>
          </w:p>
        </w:tc>
        <w:tc>
          <w:tcPr>
            <w:tcW w:w="410" w:type="pct"/>
          </w:tcPr>
          <w:p w14:paraId="14FA162A" w14:textId="07FA0D42" w:rsidR="00C9664C" w:rsidRPr="00BA0169" w:rsidRDefault="00C9664C" w:rsidP="00D04841">
            <w:pPr>
              <w:autoSpaceDE w:val="0"/>
              <w:autoSpaceDN w:val="0"/>
              <w:jc w:val="left"/>
              <w:rPr>
                <w:rFonts w:cs="AdvOT999035f4"/>
                <w:color w:val="000000" w:themeColor="text1"/>
                <w:sz w:val="16"/>
                <w:szCs w:val="16"/>
              </w:rPr>
            </w:pPr>
            <w:r w:rsidRPr="00BA0169">
              <w:rPr>
                <w:rFonts w:cs="AdvOT999035f4"/>
                <w:color w:val="000000" w:themeColor="text1"/>
                <w:sz w:val="16"/>
                <w:szCs w:val="16"/>
              </w:rPr>
              <w:fldChar w:fldCharType="begin">
                <w:fldData xml:space="preserve">PEVuZE5vdGU+PENpdGU+PEF1dGhvcj5EaW1lc3NvPC9BdXRob3I+PFllYXI+MjAxMzwvWWVhcj48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</w:fldData>
              </w:fldChar>
            </w:r>
            <w:r w:rsidR="00D04841" w:rsidRPr="00BA0169">
              <w:rPr>
                <w:rFonts w:cs="AdvOT999035f4"/>
                <w:color w:val="000000" w:themeColor="text1"/>
                <w:sz w:val="16"/>
                <w:szCs w:val="16"/>
              </w:rPr>
              <w:instrText xml:space="preserve"> ADDIN EN.CITE </w:instrText>
            </w:r>
            <w:r w:rsidR="00D04841" w:rsidRPr="00BA0169">
              <w:rPr>
                <w:rFonts w:cs="AdvOT999035f4"/>
                <w:color w:val="000000" w:themeColor="text1"/>
                <w:sz w:val="16"/>
                <w:szCs w:val="16"/>
              </w:rPr>
              <w:fldChar w:fldCharType="begin">
                <w:fldData xml:space="preserve">PEVuZE5vdGU+PENpdGU+PEF1dGhvcj5EaW1lc3NvPC9BdXRob3I+PFllYXI+MjAxMzwvWWVhcj48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</w:fldData>
              </w:fldChar>
            </w:r>
            <w:r w:rsidR="00D04841" w:rsidRPr="00BA0169">
              <w:rPr>
                <w:rFonts w:cs="AdvOT999035f4"/>
                <w:color w:val="000000" w:themeColor="text1"/>
                <w:sz w:val="16"/>
                <w:szCs w:val="16"/>
              </w:rPr>
              <w:instrText xml:space="preserve"> ADDIN EN.CITE.DATA </w:instrText>
            </w:r>
            <w:r w:rsidR="00D04841" w:rsidRPr="00BA0169">
              <w:rPr>
                <w:rFonts w:cs="AdvOT999035f4"/>
                <w:color w:val="000000" w:themeColor="text1"/>
                <w:sz w:val="16"/>
                <w:szCs w:val="16"/>
              </w:rPr>
            </w:r>
            <w:r w:rsidR="00D04841" w:rsidRPr="00BA0169">
              <w:rPr>
                <w:rFonts w:cs="AdvOT999035f4"/>
                <w:color w:val="000000" w:themeColor="text1"/>
                <w:sz w:val="16"/>
                <w:szCs w:val="16"/>
              </w:rPr>
              <w:fldChar w:fldCharType="end"/>
            </w:r>
            <w:r w:rsidRPr="00BA0169">
              <w:rPr>
                <w:rFonts w:cs="AdvOT999035f4"/>
                <w:color w:val="000000" w:themeColor="text1"/>
                <w:sz w:val="16"/>
                <w:szCs w:val="16"/>
              </w:rPr>
            </w:r>
            <w:r w:rsidRPr="00BA0169">
              <w:rPr>
                <w:rFonts w:cs="AdvOT999035f4"/>
                <w:color w:val="000000" w:themeColor="text1"/>
                <w:sz w:val="16"/>
                <w:szCs w:val="16"/>
              </w:rPr>
              <w:fldChar w:fldCharType="separate"/>
            </w:r>
            <w:r w:rsidR="00D04841" w:rsidRPr="00BA0169">
              <w:rPr>
                <w:rFonts w:cs="AdvOT999035f4"/>
                <w:noProof/>
                <w:color w:val="000000" w:themeColor="text1"/>
                <w:sz w:val="16"/>
                <w:szCs w:val="16"/>
                <w:vertAlign w:val="superscript"/>
              </w:rPr>
              <w:t>166</w:t>
            </w:r>
            <w:r w:rsidRPr="00BA0169">
              <w:rPr>
                <w:rFonts w:cs="AdvOT999035f4"/>
                <w:color w:val="000000" w:themeColor="text1"/>
                <w:sz w:val="16"/>
                <w:szCs w:val="16"/>
              </w:rPr>
              <w:fldChar w:fldCharType="end"/>
            </w:r>
          </w:p>
        </w:tc>
      </w:tr>
      <w:tr w:rsidR="00BA6D9C" w:rsidRPr="00BA0169" w14:paraId="3FAF6CD5" w14:textId="77777777" w:rsidTr="00C9664C">
        <w:tc>
          <w:tcPr>
            <w:tcW w:w="982" w:type="pct"/>
          </w:tcPr>
          <w:p w14:paraId="49B26F12" w14:textId="77777777" w:rsidR="00DF2897" w:rsidRPr="00BA0169" w:rsidRDefault="00DF2897" w:rsidP="00CC6ED1">
            <w:pPr>
              <w:autoSpaceDE w:val="0"/>
              <w:autoSpaceDN w:val="0"/>
              <w:jc w:val="left"/>
              <w:rPr>
                <w:rFonts w:cs="AdvOT999035f4"/>
                <w:color w:val="000000" w:themeColor="text1"/>
                <w:sz w:val="16"/>
                <w:szCs w:val="16"/>
              </w:rPr>
            </w:pPr>
            <w:r w:rsidRPr="00BA0169">
              <w:rPr>
                <w:rFonts w:cs="AdvOT999035f4"/>
                <w:color w:val="000000" w:themeColor="text1"/>
                <w:sz w:val="16"/>
                <w:szCs w:val="16"/>
              </w:rPr>
              <w:t>Pechini-assisted sol-gel process</w:t>
            </w:r>
          </w:p>
        </w:tc>
        <w:tc>
          <w:tcPr>
            <w:tcW w:w="820" w:type="pct"/>
          </w:tcPr>
          <w:p w14:paraId="5D5BD1BD" w14:textId="77777777" w:rsidR="00DF2897" w:rsidRPr="00BA0169" w:rsidRDefault="00DF2897" w:rsidP="00CC6ED1">
            <w:pPr>
              <w:autoSpaceDE w:val="0"/>
              <w:autoSpaceDN w:val="0"/>
              <w:jc w:val="left"/>
              <w:rPr>
                <w:rFonts w:cs="AdvOT999035f4"/>
                <w:color w:val="000000" w:themeColor="text1"/>
                <w:sz w:val="16"/>
                <w:szCs w:val="16"/>
              </w:rPr>
            </w:pPr>
            <w:r w:rsidRPr="00BA0169">
              <w:rPr>
                <w:rFonts w:cs="AdvOT999035f4"/>
                <w:color w:val="000000" w:themeColor="text1"/>
                <w:sz w:val="16"/>
                <w:szCs w:val="16"/>
              </w:rPr>
              <w:t>Graphitic carbon foam</w:t>
            </w:r>
          </w:p>
        </w:tc>
        <w:tc>
          <w:tcPr>
            <w:tcW w:w="574" w:type="pct"/>
          </w:tcPr>
          <w:p w14:paraId="268A3573" w14:textId="176AAAF8" w:rsidR="00DF2897" w:rsidRPr="00BA0169" w:rsidRDefault="005E7613" w:rsidP="00CC6ED1">
            <w:pPr>
              <w:autoSpaceDE w:val="0"/>
              <w:autoSpaceDN w:val="0"/>
              <w:jc w:val="left"/>
              <w:rPr>
                <w:rFonts w:cs="AdvOT999035f4"/>
                <w:i/>
                <w:color w:val="000000" w:themeColor="text1"/>
                <w:sz w:val="16"/>
                <w:szCs w:val="16"/>
              </w:rPr>
            </w:pPr>
            <w:r w:rsidRPr="00BA0169">
              <w:rPr>
                <w:rFonts w:cs="AdvOT999035f4"/>
                <w:i/>
                <w:color w:val="000000" w:themeColor="text1"/>
                <w:sz w:val="16"/>
                <w:szCs w:val="16"/>
              </w:rPr>
              <w:t>In</w:t>
            </w:r>
            <w:r w:rsidR="00804F19" w:rsidRPr="00BA0169">
              <w:rPr>
                <w:rFonts w:cs="AdvOT999035f4"/>
                <w:i/>
                <w:color w:val="000000" w:themeColor="text1"/>
                <w:sz w:val="16"/>
                <w:szCs w:val="16"/>
              </w:rPr>
              <w:t xml:space="preserve"> </w:t>
            </w:r>
            <w:r w:rsidR="00DF2897" w:rsidRPr="00BA0169">
              <w:rPr>
                <w:rFonts w:cs="AdvOT999035f4"/>
                <w:i/>
                <w:color w:val="000000" w:themeColor="text1"/>
                <w:sz w:val="16"/>
                <w:szCs w:val="16"/>
              </w:rPr>
              <w:t>situ</w:t>
            </w:r>
          </w:p>
        </w:tc>
        <w:tc>
          <w:tcPr>
            <w:tcW w:w="1148" w:type="pct"/>
          </w:tcPr>
          <w:p w14:paraId="1F3144F0" w14:textId="77777777" w:rsidR="00DF2897" w:rsidRPr="00BA0169" w:rsidRDefault="00DF2897" w:rsidP="00CC6ED1">
            <w:pPr>
              <w:autoSpaceDE w:val="0"/>
              <w:autoSpaceDN w:val="0"/>
              <w:jc w:val="left"/>
              <w:rPr>
                <w:rFonts w:cs="AdvOT999035f4"/>
                <w:color w:val="000000" w:themeColor="text1"/>
                <w:sz w:val="16"/>
                <w:szCs w:val="16"/>
              </w:rPr>
            </w:pPr>
            <w:r w:rsidRPr="00BA0169">
              <w:rPr>
                <w:rFonts w:cs="AdvOT999035f4"/>
                <w:color w:val="000000" w:themeColor="text1"/>
                <w:sz w:val="16"/>
                <w:szCs w:val="16"/>
              </w:rPr>
              <w:t>100 (0.1 C)</w:t>
            </w:r>
          </w:p>
        </w:tc>
        <w:tc>
          <w:tcPr>
            <w:tcW w:w="1066" w:type="pct"/>
          </w:tcPr>
          <w:p w14:paraId="402E5B97" w14:textId="77777777" w:rsidR="00DF2897" w:rsidRPr="00BA0169" w:rsidRDefault="00DF2897" w:rsidP="00CC6ED1">
            <w:pPr>
              <w:autoSpaceDE w:val="0"/>
              <w:autoSpaceDN w:val="0"/>
              <w:jc w:val="left"/>
              <w:rPr>
                <w:rFonts w:cs="AdvOT999035f4"/>
                <w:color w:val="000000" w:themeColor="text1"/>
                <w:sz w:val="16"/>
                <w:szCs w:val="16"/>
              </w:rPr>
            </w:pPr>
            <w:r w:rsidRPr="00BA0169">
              <w:rPr>
                <w:rFonts w:cs="AdvOT999035f4"/>
                <w:color w:val="000000" w:themeColor="text1"/>
                <w:sz w:val="16"/>
                <w:szCs w:val="16"/>
              </w:rPr>
              <w:t>36% capacity retention at 0.1 C after 10 cycles</w:t>
            </w:r>
          </w:p>
        </w:tc>
        <w:tc>
          <w:tcPr>
            <w:tcW w:w="410" w:type="pct"/>
          </w:tcPr>
          <w:p w14:paraId="4D7C96BB" w14:textId="5A1D0808" w:rsidR="00DF2897" w:rsidRPr="00BA0169" w:rsidRDefault="00DF2897" w:rsidP="00D04841">
            <w:pPr>
              <w:autoSpaceDE w:val="0"/>
              <w:autoSpaceDN w:val="0"/>
              <w:jc w:val="left"/>
              <w:rPr>
                <w:rFonts w:cs="AdvOT999035f4"/>
                <w:color w:val="000000" w:themeColor="text1"/>
                <w:sz w:val="16"/>
                <w:szCs w:val="16"/>
              </w:rPr>
            </w:pPr>
            <w:r w:rsidRPr="00BA0169">
              <w:rPr>
                <w:rFonts w:cs="AdvOT999035f4"/>
                <w:color w:val="000000" w:themeColor="text1"/>
                <w:sz w:val="16"/>
                <w:szCs w:val="16"/>
              </w:rPr>
              <w:fldChar w:fldCharType="begin">
                <w:fldData xml:space="preserve">PEVuZE5vdGU+PENpdGU+PEF1dGhvcj5EaW1lc3NvPC9BdXRob3I+PFllYXI+MjAxNDwvWWVhcj48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</w:fldData>
              </w:fldChar>
            </w:r>
            <w:r w:rsidR="00D04841" w:rsidRPr="00BA0169">
              <w:rPr>
                <w:rFonts w:cs="AdvOT999035f4"/>
                <w:color w:val="000000" w:themeColor="text1"/>
                <w:sz w:val="16"/>
                <w:szCs w:val="16"/>
              </w:rPr>
              <w:instrText xml:space="preserve"> ADDIN EN.CITE </w:instrText>
            </w:r>
            <w:r w:rsidR="00D04841" w:rsidRPr="00BA0169">
              <w:rPr>
                <w:rFonts w:cs="AdvOT999035f4"/>
                <w:color w:val="000000" w:themeColor="text1"/>
                <w:sz w:val="16"/>
                <w:szCs w:val="16"/>
              </w:rPr>
              <w:fldChar w:fldCharType="begin">
                <w:fldData xml:space="preserve">PEVuZE5vdGU+PENpdGU+PEF1dGhvcj5EaW1lc3NvPC9BdXRob3I+PFllYXI+MjAxNDwvWWVhcj48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</w:fldData>
              </w:fldChar>
            </w:r>
            <w:r w:rsidR="00D04841" w:rsidRPr="00BA0169">
              <w:rPr>
                <w:rFonts w:cs="AdvOT999035f4"/>
                <w:color w:val="000000" w:themeColor="text1"/>
                <w:sz w:val="16"/>
                <w:szCs w:val="16"/>
              </w:rPr>
              <w:instrText xml:space="preserve"> ADDIN EN.CITE.DATA </w:instrText>
            </w:r>
            <w:r w:rsidR="00D04841" w:rsidRPr="00BA0169">
              <w:rPr>
                <w:rFonts w:cs="AdvOT999035f4"/>
                <w:color w:val="000000" w:themeColor="text1"/>
                <w:sz w:val="16"/>
                <w:szCs w:val="16"/>
              </w:rPr>
            </w:r>
            <w:r w:rsidR="00D04841" w:rsidRPr="00BA0169">
              <w:rPr>
                <w:rFonts w:cs="AdvOT999035f4"/>
                <w:color w:val="000000" w:themeColor="text1"/>
                <w:sz w:val="16"/>
                <w:szCs w:val="16"/>
              </w:rPr>
              <w:fldChar w:fldCharType="end"/>
            </w:r>
            <w:r w:rsidRPr="00BA0169">
              <w:rPr>
                <w:rFonts w:cs="AdvOT999035f4"/>
                <w:color w:val="000000" w:themeColor="text1"/>
                <w:sz w:val="16"/>
                <w:szCs w:val="16"/>
              </w:rPr>
            </w:r>
            <w:r w:rsidRPr="00BA0169">
              <w:rPr>
                <w:rFonts w:cs="AdvOT999035f4"/>
                <w:color w:val="000000" w:themeColor="text1"/>
                <w:sz w:val="16"/>
                <w:szCs w:val="16"/>
              </w:rPr>
              <w:fldChar w:fldCharType="separate"/>
            </w:r>
            <w:r w:rsidR="00D04841" w:rsidRPr="00BA0169">
              <w:rPr>
                <w:rFonts w:cs="AdvOT999035f4"/>
                <w:noProof/>
                <w:color w:val="000000" w:themeColor="text1"/>
                <w:sz w:val="16"/>
                <w:szCs w:val="16"/>
                <w:vertAlign w:val="superscript"/>
              </w:rPr>
              <w:t>213</w:t>
            </w:r>
            <w:r w:rsidRPr="00BA0169">
              <w:rPr>
                <w:rFonts w:cs="AdvOT999035f4"/>
                <w:color w:val="000000" w:themeColor="text1"/>
                <w:sz w:val="16"/>
                <w:szCs w:val="16"/>
              </w:rPr>
              <w:fldChar w:fldCharType="end"/>
            </w:r>
          </w:p>
        </w:tc>
      </w:tr>
      <w:tr w:rsidR="00BA6D9C" w:rsidRPr="00BA0169" w14:paraId="3991BE58" w14:textId="77777777" w:rsidTr="00C9664C">
        <w:tc>
          <w:tcPr>
            <w:tcW w:w="982" w:type="pct"/>
          </w:tcPr>
          <w:p w14:paraId="47EF0C9B" w14:textId="77777777" w:rsidR="00DF2897" w:rsidRPr="00BA0169" w:rsidRDefault="00DF2897" w:rsidP="00CC6ED1">
            <w:pPr>
              <w:autoSpaceDE w:val="0"/>
              <w:autoSpaceDN w:val="0"/>
              <w:jc w:val="left"/>
              <w:rPr>
                <w:rFonts w:cs="AdvOT999035f4"/>
                <w:color w:val="000000" w:themeColor="text1"/>
                <w:sz w:val="16"/>
                <w:szCs w:val="16"/>
              </w:rPr>
            </w:pPr>
            <w:r w:rsidRPr="00BA0169">
              <w:rPr>
                <w:rFonts w:cs="AdvOT999035f4"/>
                <w:color w:val="000000" w:themeColor="text1"/>
                <w:sz w:val="16"/>
                <w:szCs w:val="16"/>
              </w:rPr>
              <w:t>Hydrothermal synthesis</w:t>
            </w:r>
          </w:p>
        </w:tc>
        <w:tc>
          <w:tcPr>
            <w:tcW w:w="820" w:type="pct"/>
          </w:tcPr>
          <w:p w14:paraId="38C37F5C" w14:textId="77777777" w:rsidR="00DF2897" w:rsidRPr="00BA0169" w:rsidRDefault="00DF2897" w:rsidP="00CC6ED1">
            <w:pPr>
              <w:autoSpaceDE w:val="0"/>
              <w:autoSpaceDN w:val="0"/>
              <w:jc w:val="left"/>
              <w:rPr>
                <w:rFonts w:cs="AdvOT999035f4"/>
                <w:color w:val="000000" w:themeColor="text1"/>
                <w:sz w:val="16"/>
                <w:szCs w:val="16"/>
              </w:rPr>
            </w:pPr>
            <w:r w:rsidRPr="00BA0169">
              <w:rPr>
                <w:rFonts w:cs="AdvOT999035f4"/>
                <w:color w:val="000000" w:themeColor="text1"/>
                <w:sz w:val="16"/>
                <w:szCs w:val="16"/>
              </w:rPr>
              <w:t>Graphene sheets</w:t>
            </w:r>
          </w:p>
        </w:tc>
        <w:tc>
          <w:tcPr>
            <w:tcW w:w="574" w:type="pct"/>
          </w:tcPr>
          <w:p w14:paraId="3EF9B939" w14:textId="722DAFE7" w:rsidR="00DF2897" w:rsidRPr="00BA0169" w:rsidRDefault="005E7613" w:rsidP="00CC6ED1">
            <w:pPr>
              <w:autoSpaceDE w:val="0"/>
              <w:autoSpaceDN w:val="0"/>
              <w:jc w:val="left"/>
              <w:rPr>
                <w:rFonts w:cs="AdvOT999035f4"/>
                <w:i/>
                <w:color w:val="000000" w:themeColor="text1"/>
                <w:sz w:val="16"/>
                <w:szCs w:val="16"/>
              </w:rPr>
            </w:pPr>
            <w:r w:rsidRPr="00BA0169">
              <w:rPr>
                <w:rFonts w:cs="AdvOT999035f4"/>
                <w:i/>
                <w:color w:val="000000" w:themeColor="text1"/>
                <w:sz w:val="16"/>
                <w:szCs w:val="16"/>
              </w:rPr>
              <w:t>In</w:t>
            </w:r>
            <w:r w:rsidR="00804F19" w:rsidRPr="00BA0169">
              <w:rPr>
                <w:rFonts w:cs="AdvOT999035f4"/>
                <w:i/>
                <w:color w:val="000000" w:themeColor="text1"/>
                <w:sz w:val="16"/>
                <w:szCs w:val="16"/>
              </w:rPr>
              <w:t xml:space="preserve"> </w:t>
            </w:r>
            <w:r w:rsidR="00DF2897" w:rsidRPr="00BA0169">
              <w:rPr>
                <w:rFonts w:cs="AdvOT999035f4"/>
                <w:i/>
                <w:color w:val="000000" w:themeColor="text1"/>
                <w:sz w:val="16"/>
                <w:szCs w:val="16"/>
              </w:rPr>
              <w:t>situ</w:t>
            </w:r>
          </w:p>
        </w:tc>
        <w:tc>
          <w:tcPr>
            <w:tcW w:w="1148" w:type="pct"/>
          </w:tcPr>
          <w:p w14:paraId="0D43A085" w14:textId="77777777" w:rsidR="00DF2897" w:rsidRPr="00BA0169" w:rsidRDefault="00DF2897" w:rsidP="00CC6ED1">
            <w:pPr>
              <w:autoSpaceDE w:val="0"/>
              <w:autoSpaceDN w:val="0"/>
              <w:jc w:val="left"/>
              <w:rPr>
                <w:rFonts w:cs="AdvOT999035f4"/>
                <w:color w:val="000000" w:themeColor="text1"/>
                <w:sz w:val="16"/>
                <w:szCs w:val="16"/>
              </w:rPr>
            </w:pPr>
            <w:r w:rsidRPr="00BA0169">
              <w:rPr>
                <w:rFonts w:cs="AdvOT999035f4"/>
                <w:color w:val="000000" w:themeColor="text1"/>
                <w:sz w:val="16"/>
                <w:szCs w:val="16"/>
              </w:rPr>
              <w:t>150 (0.1 C), 145 (1 C), 129 (5 C), 104 (10 C), 85 (20 C)</w:t>
            </w:r>
          </w:p>
        </w:tc>
        <w:tc>
          <w:tcPr>
            <w:tcW w:w="1066" w:type="pct"/>
          </w:tcPr>
          <w:p w14:paraId="7671B580" w14:textId="77777777" w:rsidR="00DF2897" w:rsidRPr="00BA0169" w:rsidRDefault="00DF2897" w:rsidP="00CC6ED1">
            <w:pPr>
              <w:autoSpaceDE w:val="0"/>
              <w:autoSpaceDN w:val="0"/>
              <w:jc w:val="left"/>
              <w:rPr>
                <w:rFonts w:cs="AdvOT999035f4"/>
                <w:color w:val="000000" w:themeColor="text1"/>
                <w:sz w:val="16"/>
                <w:szCs w:val="16"/>
              </w:rPr>
            </w:pPr>
            <w:r w:rsidRPr="00BA0169">
              <w:rPr>
                <w:rFonts w:cs="AdvOT999035f4"/>
                <w:color w:val="000000" w:themeColor="text1"/>
                <w:sz w:val="16"/>
                <w:szCs w:val="16"/>
              </w:rPr>
              <w:t>95% capacity retention at 0.1 C after 100 cycles</w:t>
            </w:r>
          </w:p>
        </w:tc>
        <w:tc>
          <w:tcPr>
            <w:tcW w:w="410" w:type="pct"/>
          </w:tcPr>
          <w:p w14:paraId="034CEFA2" w14:textId="43229F57" w:rsidR="00DF2897" w:rsidRPr="00BA0169" w:rsidRDefault="00DF2897" w:rsidP="00D04841">
            <w:pPr>
              <w:autoSpaceDE w:val="0"/>
              <w:autoSpaceDN w:val="0"/>
              <w:jc w:val="left"/>
              <w:rPr>
                <w:rFonts w:cs="AdvOT999035f4"/>
                <w:color w:val="000000" w:themeColor="text1"/>
                <w:sz w:val="16"/>
                <w:szCs w:val="16"/>
              </w:rPr>
            </w:pPr>
            <w:r w:rsidRPr="00BA0169">
              <w:rPr>
                <w:rFonts w:cs="AdvOT999035f4"/>
                <w:color w:val="000000" w:themeColor="text1"/>
                <w:sz w:val="16"/>
                <w:szCs w:val="16"/>
              </w:rPr>
              <w:fldChar w:fldCharType="begin">
                <w:fldData xml:space="preserve">PEVuZE5vdGU+PENpdGU+PEF1dGhvcj5MaXU8L0F1dGhvcj48WWVhcj4yMDE1PC9ZZWFyPjxSZWNO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</w:fldData>
              </w:fldChar>
            </w:r>
            <w:r w:rsidR="00D04841" w:rsidRPr="00BA0169">
              <w:rPr>
                <w:rFonts w:cs="AdvOT999035f4"/>
                <w:color w:val="000000" w:themeColor="text1"/>
                <w:sz w:val="16"/>
                <w:szCs w:val="16"/>
              </w:rPr>
              <w:instrText xml:space="preserve"> ADDIN EN.CITE </w:instrText>
            </w:r>
            <w:r w:rsidR="00D04841" w:rsidRPr="00BA0169">
              <w:rPr>
                <w:rFonts w:cs="AdvOT999035f4"/>
                <w:color w:val="000000" w:themeColor="text1"/>
                <w:sz w:val="16"/>
                <w:szCs w:val="16"/>
              </w:rPr>
              <w:fldChar w:fldCharType="begin">
                <w:fldData xml:space="preserve">PEVuZE5vdGU+PENpdGU+PEF1dGhvcj5MaXU8L0F1dGhvcj48WWVhcj4yMDE1PC9ZZWFyPjxSZWNO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</w:fldData>
              </w:fldChar>
            </w:r>
            <w:r w:rsidR="00D04841" w:rsidRPr="00BA0169">
              <w:rPr>
                <w:rFonts w:cs="AdvOT999035f4"/>
                <w:color w:val="000000" w:themeColor="text1"/>
                <w:sz w:val="16"/>
                <w:szCs w:val="16"/>
              </w:rPr>
              <w:instrText xml:space="preserve"> ADDIN EN.CITE.DATA </w:instrText>
            </w:r>
            <w:r w:rsidR="00D04841" w:rsidRPr="00BA0169">
              <w:rPr>
                <w:rFonts w:cs="AdvOT999035f4"/>
                <w:color w:val="000000" w:themeColor="text1"/>
                <w:sz w:val="16"/>
                <w:szCs w:val="16"/>
              </w:rPr>
            </w:r>
            <w:r w:rsidR="00D04841" w:rsidRPr="00BA0169">
              <w:rPr>
                <w:rFonts w:cs="AdvOT999035f4"/>
                <w:color w:val="000000" w:themeColor="text1"/>
                <w:sz w:val="16"/>
                <w:szCs w:val="16"/>
              </w:rPr>
              <w:fldChar w:fldCharType="end"/>
            </w:r>
            <w:r w:rsidRPr="00BA0169">
              <w:rPr>
                <w:rFonts w:cs="AdvOT999035f4"/>
                <w:color w:val="000000" w:themeColor="text1"/>
                <w:sz w:val="16"/>
                <w:szCs w:val="16"/>
              </w:rPr>
            </w:r>
            <w:r w:rsidRPr="00BA0169">
              <w:rPr>
                <w:rFonts w:cs="AdvOT999035f4"/>
                <w:color w:val="000000" w:themeColor="text1"/>
                <w:sz w:val="16"/>
                <w:szCs w:val="16"/>
              </w:rPr>
              <w:fldChar w:fldCharType="separate"/>
            </w:r>
            <w:r w:rsidR="00D04841" w:rsidRPr="00BA0169">
              <w:rPr>
                <w:rFonts w:cs="AdvOT999035f4"/>
                <w:noProof/>
                <w:color w:val="000000" w:themeColor="text1"/>
                <w:sz w:val="16"/>
                <w:szCs w:val="16"/>
                <w:vertAlign w:val="superscript"/>
              </w:rPr>
              <w:t>219</w:t>
            </w:r>
            <w:r w:rsidRPr="00BA0169">
              <w:rPr>
                <w:rFonts w:cs="AdvOT999035f4"/>
                <w:color w:val="000000" w:themeColor="text1"/>
                <w:sz w:val="16"/>
                <w:szCs w:val="16"/>
              </w:rPr>
              <w:fldChar w:fldCharType="end"/>
            </w:r>
          </w:p>
        </w:tc>
      </w:tr>
      <w:tr w:rsidR="00BA6D9C" w:rsidRPr="00BA0169" w14:paraId="3A32E8BC" w14:textId="77777777" w:rsidTr="00C9664C">
        <w:tc>
          <w:tcPr>
            <w:tcW w:w="982" w:type="pct"/>
          </w:tcPr>
          <w:p w14:paraId="273FFB0F" w14:textId="77777777" w:rsidR="00DF2897" w:rsidRPr="00BA0169" w:rsidRDefault="00DF2897" w:rsidP="00CC6ED1">
            <w:pPr>
              <w:autoSpaceDE w:val="0"/>
              <w:autoSpaceDN w:val="0"/>
              <w:jc w:val="left"/>
              <w:rPr>
                <w:rFonts w:cs="AdvOT999035f4"/>
                <w:color w:val="000000" w:themeColor="text1"/>
                <w:sz w:val="16"/>
                <w:szCs w:val="16"/>
              </w:rPr>
            </w:pPr>
            <w:r w:rsidRPr="00BA0169">
              <w:rPr>
                <w:rFonts w:cs="AdvOT999035f4"/>
                <w:color w:val="000000" w:themeColor="text1"/>
                <w:sz w:val="16"/>
                <w:szCs w:val="16"/>
              </w:rPr>
              <w:t>Solid-state ball mill</w:t>
            </w:r>
            <w:r w:rsidR="00C42A85" w:rsidRPr="00BA0169">
              <w:rPr>
                <w:rFonts w:cs="AdvOT999035f4"/>
                <w:color w:val="000000" w:themeColor="text1"/>
                <w:sz w:val="16"/>
                <w:szCs w:val="16"/>
              </w:rPr>
              <w:t xml:space="preserve"> reaction</w:t>
            </w:r>
          </w:p>
        </w:tc>
        <w:tc>
          <w:tcPr>
            <w:tcW w:w="820" w:type="pct"/>
          </w:tcPr>
          <w:p w14:paraId="5C8F24B2" w14:textId="77777777" w:rsidR="00DF2897" w:rsidRPr="00BA0169" w:rsidRDefault="00DF2897" w:rsidP="00CC6ED1">
            <w:pPr>
              <w:autoSpaceDE w:val="0"/>
              <w:autoSpaceDN w:val="0"/>
              <w:jc w:val="left"/>
              <w:rPr>
                <w:rFonts w:cs="AdvOT999035f4"/>
                <w:color w:val="000000" w:themeColor="text1"/>
                <w:sz w:val="16"/>
                <w:szCs w:val="16"/>
              </w:rPr>
            </w:pPr>
            <w:r w:rsidRPr="00BA0169">
              <w:rPr>
                <w:rFonts w:cs="AdvOT999035f4"/>
                <w:color w:val="000000" w:themeColor="text1"/>
                <w:sz w:val="16"/>
                <w:szCs w:val="16"/>
              </w:rPr>
              <w:t>W</w:t>
            </w:r>
            <w:r w:rsidR="00D317CD" w:rsidRPr="00BA0169">
              <w:rPr>
                <w:rFonts w:cs="AdvOT999035f4"/>
                <w:color w:val="000000" w:themeColor="text1"/>
                <w:sz w:val="16"/>
                <w:szCs w:val="16"/>
              </w:rPr>
              <w:t xml:space="preserve">rinkled </w:t>
            </w:r>
            <w:r w:rsidRPr="00BA0169">
              <w:rPr>
                <w:rFonts w:cs="AdvOT999035f4"/>
                <w:color w:val="000000" w:themeColor="text1"/>
                <w:sz w:val="16"/>
                <w:szCs w:val="16"/>
              </w:rPr>
              <w:t>graphene</w:t>
            </w:r>
          </w:p>
        </w:tc>
        <w:tc>
          <w:tcPr>
            <w:tcW w:w="574" w:type="pct"/>
          </w:tcPr>
          <w:p w14:paraId="7A7FADFB" w14:textId="5DC21984" w:rsidR="00DF2897" w:rsidRPr="00BA0169" w:rsidRDefault="00D317CD" w:rsidP="00210271">
            <w:pPr>
              <w:autoSpaceDE w:val="0"/>
              <w:autoSpaceDN w:val="0"/>
              <w:jc w:val="left"/>
              <w:rPr>
                <w:rFonts w:cs="AdvOT999035f4"/>
                <w:i/>
                <w:color w:val="000000" w:themeColor="text1"/>
                <w:sz w:val="16"/>
                <w:szCs w:val="16"/>
              </w:rPr>
            </w:pPr>
            <w:r w:rsidRPr="00BA0169">
              <w:rPr>
                <w:rFonts w:cs="AdvOT999035f4"/>
                <w:i/>
                <w:color w:val="000000" w:themeColor="text1"/>
                <w:sz w:val="16"/>
                <w:szCs w:val="16"/>
              </w:rPr>
              <w:t>Ex</w:t>
            </w:r>
            <w:r w:rsidR="00804F19" w:rsidRPr="00BA0169">
              <w:rPr>
                <w:rFonts w:cs="AdvOT999035f4"/>
                <w:i/>
                <w:color w:val="000000" w:themeColor="text1"/>
                <w:sz w:val="16"/>
                <w:szCs w:val="16"/>
              </w:rPr>
              <w:t xml:space="preserve"> </w:t>
            </w:r>
            <w:r w:rsidRPr="00BA0169">
              <w:rPr>
                <w:rFonts w:cs="AdvOT999035f4"/>
                <w:i/>
                <w:color w:val="000000" w:themeColor="text1"/>
                <w:sz w:val="16"/>
                <w:szCs w:val="16"/>
              </w:rPr>
              <w:t>situ</w:t>
            </w:r>
          </w:p>
        </w:tc>
        <w:tc>
          <w:tcPr>
            <w:tcW w:w="1148" w:type="pct"/>
          </w:tcPr>
          <w:p w14:paraId="0F4276EA" w14:textId="77777777" w:rsidR="00DF2897" w:rsidRPr="00BA0169" w:rsidRDefault="00DF2897" w:rsidP="00CC6ED1">
            <w:pPr>
              <w:autoSpaceDE w:val="0"/>
              <w:autoSpaceDN w:val="0"/>
              <w:jc w:val="left"/>
              <w:rPr>
                <w:rFonts w:cs="AdvOT999035f4"/>
                <w:color w:val="000000" w:themeColor="text1"/>
                <w:sz w:val="16"/>
                <w:szCs w:val="16"/>
              </w:rPr>
            </w:pPr>
            <w:r w:rsidRPr="00BA0169">
              <w:rPr>
                <w:rFonts w:cs="AdvOT999035f4"/>
                <w:color w:val="000000" w:themeColor="text1"/>
                <w:sz w:val="16"/>
                <w:szCs w:val="16"/>
              </w:rPr>
              <w:t>146 (0.1 C), 93 (2 C)</w:t>
            </w:r>
          </w:p>
        </w:tc>
        <w:tc>
          <w:tcPr>
            <w:tcW w:w="1066" w:type="pct"/>
          </w:tcPr>
          <w:p w14:paraId="03D8A4E3" w14:textId="77777777" w:rsidR="00DF2897" w:rsidRPr="00BA0169" w:rsidRDefault="00DF2897" w:rsidP="00CC6ED1">
            <w:pPr>
              <w:autoSpaceDE w:val="0"/>
              <w:autoSpaceDN w:val="0"/>
              <w:jc w:val="left"/>
              <w:rPr>
                <w:rFonts w:cs="AdvOT999035f4"/>
                <w:color w:val="000000" w:themeColor="text1"/>
                <w:sz w:val="16"/>
                <w:szCs w:val="16"/>
              </w:rPr>
            </w:pPr>
            <w:r w:rsidRPr="00BA0169">
              <w:rPr>
                <w:rFonts w:cs="AdvOT999035f4"/>
                <w:color w:val="000000" w:themeColor="text1"/>
                <w:sz w:val="16"/>
                <w:szCs w:val="16"/>
              </w:rPr>
              <w:t>63% capacity retention at 0.1 C after 40 cycles</w:t>
            </w:r>
          </w:p>
        </w:tc>
        <w:tc>
          <w:tcPr>
            <w:tcW w:w="410" w:type="pct"/>
          </w:tcPr>
          <w:p w14:paraId="293A3C95" w14:textId="39458E77" w:rsidR="00DF2897" w:rsidRPr="00BA0169" w:rsidRDefault="00DF2897" w:rsidP="00D04841">
            <w:pPr>
              <w:autoSpaceDE w:val="0"/>
              <w:autoSpaceDN w:val="0"/>
              <w:jc w:val="left"/>
              <w:rPr>
                <w:rFonts w:cs="AdvOT999035f4"/>
                <w:color w:val="000000" w:themeColor="text1"/>
                <w:sz w:val="16"/>
                <w:szCs w:val="16"/>
              </w:rPr>
            </w:pPr>
            <w:r w:rsidRPr="00BA0169">
              <w:rPr>
                <w:rFonts w:cs="AdvOT999035f4"/>
                <w:color w:val="000000" w:themeColor="text1"/>
                <w:sz w:val="16"/>
                <w:szCs w:val="16"/>
              </w:rPr>
              <w:fldChar w:fldCharType="begin">
                <w:fldData xml:space="preserve">PEVuZE5vdGU+PENpdGU+PEF1dGhvcj5DaGVuPC9BdXRob3I+PFllYXI+MjAxNjwvWWVhcj48UmVj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</w:fldData>
              </w:fldChar>
            </w:r>
            <w:r w:rsidR="00D04841" w:rsidRPr="00BA0169">
              <w:rPr>
                <w:rFonts w:cs="AdvOT999035f4"/>
                <w:color w:val="000000" w:themeColor="text1"/>
                <w:sz w:val="16"/>
                <w:szCs w:val="16"/>
              </w:rPr>
              <w:instrText xml:space="preserve"> ADDIN EN.CITE </w:instrText>
            </w:r>
            <w:r w:rsidR="00D04841" w:rsidRPr="00BA0169">
              <w:rPr>
                <w:rFonts w:cs="AdvOT999035f4"/>
                <w:color w:val="000000" w:themeColor="text1"/>
                <w:sz w:val="16"/>
                <w:szCs w:val="16"/>
              </w:rPr>
              <w:fldChar w:fldCharType="begin">
                <w:fldData xml:space="preserve">PEVuZE5vdGU+PENpdGU+PEF1dGhvcj5DaGVuPC9BdXRob3I+PFllYXI+MjAxNjwvWWVhcj48UmVj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</w:fldData>
              </w:fldChar>
            </w:r>
            <w:r w:rsidR="00D04841" w:rsidRPr="00BA0169">
              <w:rPr>
                <w:rFonts w:cs="AdvOT999035f4"/>
                <w:color w:val="000000" w:themeColor="text1"/>
                <w:sz w:val="16"/>
                <w:szCs w:val="16"/>
              </w:rPr>
              <w:instrText xml:space="preserve"> ADDIN EN.CITE.DATA </w:instrText>
            </w:r>
            <w:r w:rsidR="00D04841" w:rsidRPr="00BA0169">
              <w:rPr>
                <w:rFonts w:cs="AdvOT999035f4"/>
                <w:color w:val="000000" w:themeColor="text1"/>
                <w:sz w:val="16"/>
                <w:szCs w:val="16"/>
              </w:rPr>
            </w:r>
            <w:r w:rsidR="00D04841" w:rsidRPr="00BA0169">
              <w:rPr>
                <w:rFonts w:cs="AdvOT999035f4"/>
                <w:color w:val="000000" w:themeColor="text1"/>
                <w:sz w:val="16"/>
                <w:szCs w:val="16"/>
              </w:rPr>
              <w:fldChar w:fldCharType="end"/>
            </w:r>
            <w:r w:rsidRPr="00BA0169">
              <w:rPr>
                <w:rFonts w:cs="AdvOT999035f4"/>
                <w:color w:val="000000" w:themeColor="text1"/>
                <w:sz w:val="16"/>
                <w:szCs w:val="16"/>
              </w:rPr>
            </w:r>
            <w:r w:rsidRPr="00BA0169">
              <w:rPr>
                <w:rFonts w:cs="AdvOT999035f4"/>
                <w:color w:val="000000" w:themeColor="text1"/>
                <w:sz w:val="16"/>
                <w:szCs w:val="16"/>
              </w:rPr>
              <w:fldChar w:fldCharType="separate"/>
            </w:r>
            <w:r w:rsidR="00D04841" w:rsidRPr="00BA0169">
              <w:rPr>
                <w:rFonts w:cs="AdvOT999035f4"/>
                <w:noProof/>
                <w:color w:val="000000" w:themeColor="text1"/>
                <w:sz w:val="16"/>
                <w:szCs w:val="16"/>
                <w:vertAlign w:val="superscript"/>
              </w:rPr>
              <w:t>108</w:t>
            </w:r>
            <w:r w:rsidRPr="00BA0169">
              <w:rPr>
                <w:rFonts w:cs="AdvOT999035f4"/>
                <w:color w:val="000000" w:themeColor="text1"/>
                <w:sz w:val="16"/>
                <w:szCs w:val="16"/>
              </w:rPr>
              <w:fldChar w:fldCharType="end"/>
            </w:r>
          </w:p>
        </w:tc>
      </w:tr>
    </w:tbl>
    <w:p w14:paraId="6F2BC5BD" w14:textId="77777777" w:rsidR="00F617B1" w:rsidRPr="00BA0169" w:rsidRDefault="00F617B1" w:rsidP="00F617B1">
      <w:pPr>
        <w:pStyle w:val="Heading2"/>
      </w:pPr>
      <w:r w:rsidRPr="00BA0169">
        <w:lastRenderedPageBreak/>
        <w:t>4.</w:t>
      </w:r>
      <w:r w:rsidR="00212496" w:rsidRPr="00BA0169">
        <w:t>3</w:t>
      </w:r>
      <w:r w:rsidRPr="00BA0169">
        <w:t xml:space="preserve"> Size reduction and morphology control</w:t>
      </w:r>
    </w:p>
    <w:p w14:paraId="7D4DCECE" w14:textId="5A3BBE7A" w:rsidR="00F617B1" w:rsidRPr="00BA0169" w:rsidRDefault="003E2D24" w:rsidP="00F617B1">
      <w:pPr>
        <w:autoSpaceDE w:val="0"/>
        <w:autoSpaceDN w:val="0"/>
        <w:rPr>
          <w:rFonts w:cs="AdvPS497E4"/>
          <w:color w:val="000000" w:themeColor="text1"/>
        </w:rPr>
      </w:pPr>
      <w:r w:rsidRPr="00BA0169">
        <w:rPr>
          <w:rFonts w:cs="AdvPS497E4"/>
          <w:color w:val="000000" w:themeColor="text1"/>
        </w:rPr>
        <w:t>C</w:t>
      </w:r>
      <w:r w:rsidR="00F617B1" w:rsidRPr="00BA0169">
        <w:rPr>
          <w:rFonts w:cs="AdvPS497E4"/>
          <w:color w:val="000000" w:themeColor="text1"/>
        </w:rPr>
        <w:t>onductive agent</w:t>
      </w:r>
      <w:r w:rsidRPr="00BA0169">
        <w:rPr>
          <w:rFonts w:cs="AdvPS497E4"/>
          <w:color w:val="000000" w:themeColor="text1"/>
        </w:rPr>
        <w:t>s</w:t>
      </w:r>
      <w:r w:rsidR="00F617B1" w:rsidRPr="00BA0169">
        <w:rPr>
          <w:rFonts w:cs="AdvPS497E4"/>
          <w:color w:val="000000" w:themeColor="text1"/>
        </w:rPr>
        <w:t xml:space="preserve"> improve the electronic conductivity of LiCoPO</w:t>
      </w:r>
      <w:r w:rsidR="00F617B1" w:rsidRPr="00BA0169">
        <w:rPr>
          <w:rFonts w:cs="AdvPS497E4"/>
          <w:color w:val="000000" w:themeColor="text1"/>
          <w:vertAlign w:val="subscript"/>
        </w:rPr>
        <w:t>4</w:t>
      </w:r>
      <w:r w:rsidR="00F617B1" w:rsidRPr="00BA0169">
        <w:rPr>
          <w:rFonts w:cs="AdvPS497E4"/>
          <w:color w:val="000000" w:themeColor="text1"/>
        </w:rPr>
        <w:t xml:space="preserve"> composites, </w:t>
      </w:r>
      <w:r w:rsidRPr="00BA0169">
        <w:rPr>
          <w:rFonts w:cs="AdvPS497E4"/>
          <w:color w:val="000000" w:themeColor="text1"/>
        </w:rPr>
        <w:t xml:space="preserve">whereas </w:t>
      </w:r>
      <w:r w:rsidR="00F617B1" w:rsidRPr="00BA0169">
        <w:rPr>
          <w:rFonts w:cs="AdvPS497E4"/>
          <w:color w:val="000000" w:themeColor="text1"/>
        </w:rPr>
        <w:t xml:space="preserve">particle size reduction and morphology control could </w:t>
      </w:r>
      <w:r w:rsidR="00217DD2" w:rsidRPr="00BA0169">
        <w:rPr>
          <w:rFonts w:cs="AdvPS497E4"/>
          <w:color w:val="000000" w:themeColor="text1"/>
        </w:rPr>
        <w:t xml:space="preserve">reduce the time required for Li-ion diffusion within </w:t>
      </w:r>
      <w:r w:rsidR="00F617B1" w:rsidRPr="00BA0169">
        <w:rPr>
          <w:rFonts w:cs="AdvPS497E4"/>
          <w:color w:val="000000" w:themeColor="text1"/>
        </w:rPr>
        <w:t>LiCoPO</w:t>
      </w:r>
      <w:r w:rsidR="00F617B1" w:rsidRPr="00BA0169">
        <w:rPr>
          <w:rFonts w:cs="AdvPS497E4"/>
          <w:color w:val="000000" w:themeColor="text1"/>
          <w:vertAlign w:val="subscript"/>
        </w:rPr>
        <w:t>4</w:t>
      </w:r>
      <w:r w:rsidR="00F617B1" w:rsidRPr="00BA0169">
        <w:rPr>
          <w:rFonts w:cs="AdvPS497E4"/>
          <w:color w:val="000000" w:themeColor="text1"/>
        </w:rPr>
        <w:t xml:space="preserve">, thus improving its </w:t>
      </w:r>
      <w:r w:rsidR="00D72477" w:rsidRPr="00BA0169">
        <w:rPr>
          <w:rFonts w:cs="AdvPS497E4"/>
          <w:color w:val="000000" w:themeColor="text1"/>
        </w:rPr>
        <w:t xml:space="preserve">specific capacity and </w:t>
      </w:r>
      <w:r w:rsidR="00F617B1" w:rsidRPr="00BA0169">
        <w:rPr>
          <w:rFonts w:cs="AdvPS497E4"/>
          <w:color w:val="000000" w:themeColor="text1"/>
        </w:rPr>
        <w:t>rate capability.</w:t>
      </w:r>
      <w:r w:rsidR="00F617B1" w:rsidRPr="00BA0169">
        <w:rPr>
          <w:color w:val="000000" w:themeColor="text1"/>
        </w:rPr>
        <w:t xml:space="preserve"> </w:t>
      </w:r>
      <w:r w:rsidR="00D72477" w:rsidRPr="00BA0169">
        <w:rPr>
          <w:color w:val="000000" w:themeColor="text1"/>
        </w:rPr>
        <w:t xml:space="preserve">Relevant examples of </w:t>
      </w:r>
      <w:r w:rsidR="00D72477" w:rsidRPr="00BA0169">
        <w:rPr>
          <w:rFonts w:cs="AdvPS497E4"/>
          <w:color w:val="000000" w:themeColor="text1"/>
        </w:rPr>
        <w:t>t</w:t>
      </w:r>
      <w:r w:rsidR="00F617B1" w:rsidRPr="00BA0169">
        <w:rPr>
          <w:rFonts w:cs="AdvPS497E4"/>
          <w:color w:val="000000" w:themeColor="text1"/>
        </w:rPr>
        <w:t>he electrochemical performance of LiCoPO</w:t>
      </w:r>
      <w:r w:rsidR="00F617B1" w:rsidRPr="00BA0169">
        <w:rPr>
          <w:rFonts w:cs="AdvPS497E4"/>
          <w:color w:val="000000" w:themeColor="text1"/>
          <w:vertAlign w:val="subscript"/>
        </w:rPr>
        <w:t>4</w:t>
      </w:r>
      <w:r w:rsidR="00F617B1" w:rsidRPr="00BA0169">
        <w:rPr>
          <w:rFonts w:cs="AdvPS497E4"/>
          <w:color w:val="000000" w:themeColor="text1"/>
        </w:rPr>
        <w:t xml:space="preserve"> after size reduction or morphology control are shown in </w:t>
      </w:r>
      <w:r w:rsidR="00F617B1" w:rsidRPr="00BA0169">
        <w:rPr>
          <w:rFonts w:cs="AdvPS497E4"/>
          <w:color w:val="000000" w:themeColor="text1"/>
        </w:rPr>
        <w:fldChar w:fldCharType="begin"/>
      </w:r>
      <w:r w:rsidR="00F617B1" w:rsidRPr="00BA0169">
        <w:rPr>
          <w:rFonts w:cs="AdvPS497E4"/>
          <w:color w:val="000000" w:themeColor="text1"/>
        </w:rPr>
        <w:instrText xml:space="preserve"> REF _Ref508343691 \h </w:instrText>
      </w:r>
      <w:r w:rsidR="0018121B" w:rsidRPr="00BA0169">
        <w:rPr>
          <w:rFonts w:cs="AdvPS497E4"/>
          <w:color w:val="000000" w:themeColor="text1"/>
        </w:rPr>
        <w:instrText xml:space="preserve"> \* MERGEFORMAT </w:instrText>
      </w:r>
      <w:r w:rsidR="00F617B1" w:rsidRPr="00BA0169">
        <w:rPr>
          <w:rFonts w:cs="AdvPS497E4"/>
          <w:color w:val="000000" w:themeColor="text1"/>
        </w:rPr>
      </w:r>
      <w:r w:rsidR="00F617B1" w:rsidRPr="00BA0169">
        <w:rPr>
          <w:rFonts w:cs="AdvPS497E4"/>
          <w:color w:val="000000" w:themeColor="text1"/>
        </w:rPr>
        <w:fldChar w:fldCharType="separate"/>
      </w:r>
      <w:r w:rsidR="002232F5" w:rsidRPr="00BA0169">
        <w:rPr>
          <w:color w:val="000000" w:themeColor="text1"/>
        </w:rPr>
        <w:t xml:space="preserve">Table </w:t>
      </w:r>
      <w:r w:rsidR="002232F5" w:rsidRPr="00BA0169">
        <w:rPr>
          <w:noProof/>
          <w:color w:val="000000" w:themeColor="text1"/>
        </w:rPr>
        <w:t>7</w:t>
      </w:r>
      <w:r w:rsidR="00F617B1" w:rsidRPr="00BA0169">
        <w:rPr>
          <w:rFonts w:cs="AdvPS497E4"/>
          <w:color w:val="000000" w:themeColor="text1"/>
        </w:rPr>
        <w:fldChar w:fldCharType="end"/>
      </w:r>
      <w:r w:rsidR="00F617B1" w:rsidRPr="00BA0169">
        <w:rPr>
          <w:rFonts w:cs="AdvPS497E4"/>
          <w:color w:val="000000" w:themeColor="text1"/>
        </w:rPr>
        <w:t>.</w:t>
      </w:r>
    </w:p>
    <w:p w14:paraId="2D03AB73" w14:textId="06694F9E" w:rsidR="00F617B1" w:rsidRPr="00BA0169" w:rsidRDefault="00212496" w:rsidP="00F617B1">
      <w:pPr>
        <w:autoSpaceDE w:val="0"/>
        <w:autoSpaceDN w:val="0"/>
        <w:rPr>
          <w:rFonts w:cs="GulliverRM"/>
          <w:color w:val="000000" w:themeColor="text1"/>
        </w:rPr>
      </w:pPr>
      <w:r w:rsidRPr="00BA0169">
        <w:rPr>
          <w:rStyle w:val="Heading3Char"/>
        </w:rPr>
        <w:t>4.3</w:t>
      </w:r>
      <w:r w:rsidR="00F617B1" w:rsidRPr="00BA0169">
        <w:rPr>
          <w:rStyle w:val="Heading3Char"/>
        </w:rPr>
        <w:t>.1 Nanosized LiCoPO</w:t>
      </w:r>
      <w:r w:rsidR="00F617B1" w:rsidRPr="00BA0169">
        <w:rPr>
          <w:rStyle w:val="Heading3Char"/>
          <w:vertAlign w:val="subscript"/>
        </w:rPr>
        <w:t>4</w:t>
      </w:r>
      <w:r w:rsidR="00F617B1" w:rsidRPr="00BA0169">
        <w:rPr>
          <w:rStyle w:val="Heading3Char"/>
        </w:rPr>
        <w:t xml:space="preserve"> particles.</w:t>
      </w:r>
      <w:r w:rsidR="00F617B1" w:rsidRPr="00BA0169">
        <w:rPr>
          <w:rFonts w:cs="AdvPS497E4"/>
          <w:color w:val="000000" w:themeColor="text1"/>
        </w:rPr>
        <w:t xml:space="preserve"> </w:t>
      </w:r>
      <w:r w:rsidR="00C524DF" w:rsidRPr="00BA0169">
        <w:rPr>
          <w:rFonts w:cs="AdvPS497E4"/>
          <w:color w:val="000000" w:themeColor="text1"/>
        </w:rPr>
        <w:t>Reducing the</w:t>
      </w:r>
      <w:r w:rsidR="00F617B1" w:rsidRPr="00BA0169">
        <w:rPr>
          <w:rFonts w:cs="AdvPS497E4"/>
          <w:color w:val="000000" w:themeColor="text1"/>
        </w:rPr>
        <w:t xml:space="preserve"> LiCoPO</w:t>
      </w:r>
      <w:r w:rsidR="00F617B1" w:rsidRPr="00BA0169">
        <w:rPr>
          <w:rFonts w:cs="AdvPS497E4"/>
          <w:color w:val="000000" w:themeColor="text1"/>
          <w:vertAlign w:val="subscript"/>
        </w:rPr>
        <w:t>4</w:t>
      </w:r>
      <w:r w:rsidR="00F617B1" w:rsidRPr="00BA0169">
        <w:rPr>
          <w:rFonts w:cs="AdvPS497E4"/>
          <w:color w:val="000000" w:themeColor="text1"/>
        </w:rPr>
        <w:t xml:space="preserve"> particle</w:t>
      </w:r>
      <w:r w:rsidR="00C524DF" w:rsidRPr="00BA0169">
        <w:rPr>
          <w:rFonts w:cs="AdvPS497E4"/>
          <w:color w:val="000000" w:themeColor="text1"/>
        </w:rPr>
        <w:t xml:space="preserve"> sizes to </w:t>
      </w:r>
      <w:r w:rsidR="00F617B1" w:rsidRPr="00BA0169">
        <w:rPr>
          <w:rFonts w:cs="AdvPS497E4"/>
          <w:color w:val="000000" w:themeColor="text1"/>
        </w:rPr>
        <w:t xml:space="preserve">nanoscale </w:t>
      </w:r>
      <w:r w:rsidR="00C524DF" w:rsidRPr="00BA0169">
        <w:rPr>
          <w:rFonts w:cs="AdvPS497E4"/>
          <w:color w:val="000000" w:themeColor="text1"/>
        </w:rPr>
        <w:t xml:space="preserve">can </w:t>
      </w:r>
      <w:r w:rsidR="003D088B" w:rsidRPr="00BA0169">
        <w:rPr>
          <w:rFonts w:cs="AdvPS497E4"/>
          <w:color w:val="000000" w:themeColor="text1"/>
        </w:rPr>
        <w:t>improve the rate capability</w:t>
      </w:r>
      <w:r w:rsidR="00C524DF" w:rsidRPr="00BA0169">
        <w:rPr>
          <w:rFonts w:cs="AdvPS497E4"/>
          <w:color w:val="000000" w:themeColor="text1"/>
        </w:rPr>
        <w:t xml:space="preserve"> in LIBs</w:t>
      </w:r>
      <w:r w:rsidR="00F617B1" w:rsidRPr="00BA0169">
        <w:rPr>
          <w:rFonts w:cs="AdvPS497E4"/>
          <w:color w:val="000000" w:themeColor="text1"/>
        </w:rPr>
        <w:t xml:space="preserve"> </w:t>
      </w:r>
      <w:r w:rsidR="00C524DF" w:rsidRPr="00BA0169">
        <w:rPr>
          <w:rFonts w:cs="AdvPS497E4"/>
          <w:color w:val="000000" w:themeColor="text1"/>
        </w:rPr>
        <w:t>due</w:t>
      </w:r>
      <w:r w:rsidR="00F617B1" w:rsidRPr="00BA0169">
        <w:rPr>
          <w:rFonts w:cs="AdvPS497E4"/>
          <w:color w:val="000000" w:themeColor="text1"/>
        </w:rPr>
        <w:t xml:space="preserve"> to shortened </w:t>
      </w:r>
      <w:r w:rsidR="00C524DF" w:rsidRPr="00BA0169">
        <w:rPr>
          <w:rFonts w:cs="AdvPS497E4"/>
          <w:color w:val="000000" w:themeColor="text1"/>
        </w:rPr>
        <w:t>1D Li-</w:t>
      </w:r>
      <w:r w:rsidR="00F617B1" w:rsidRPr="00BA0169">
        <w:rPr>
          <w:rFonts w:cs="AdvPS497E4"/>
          <w:color w:val="000000" w:themeColor="text1"/>
        </w:rPr>
        <w:t>ion diffusion channels.</w:t>
      </w:r>
      <w:r w:rsidR="00F617B1" w:rsidRPr="00BA0169">
        <w:rPr>
          <w:rFonts w:cs="GulliverRM"/>
          <w:color w:val="000000" w:themeColor="text1"/>
        </w:rPr>
        <w:fldChar w:fldCharType="begin">
          <w:fldData xml:space="preserve">PEVuZE5vdGU+PENpdGU+PEF1dGhvcj5Eb2FuPC9BdXRob3I+PFllYXI+MjAxMTwvWWVhcj48UmVj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</w:fldData>
        </w:fldChar>
      </w:r>
      <w:r w:rsidR="00D04841" w:rsidRPr="00BA0169">
        <w:rPr>
          <w:rFonts w:cs="GulliverRM"/>
          <w:color w:val="000000" w:themeColor="text1"/>
        </w:rPr>
        <w:instrText xml:space="preserve"> ADDIN EN.CITE </w:instrText>
      </w:r>
      <w:r w:rsidR="00D04841" w:rsidRPr="00BA0169">
        <w:rPr>
          <w:rFonts w:cs="GulliverRM"/>
          <w:color w:val="000000" w:themeColor="text1"/>
        </w:rPr>
        <w:fldChar w:fldCharType="begin">
          <w:fldData xml:space="preserve">PEVuZE5vdGU+PENpdGU+PEF1dGhvcj5Eb2FuPC9BdXRob3I+PFllYXI+MjAxMTwvWWVhcj48UmVj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</w:fldData>
        </w:fldChar>
      </w:r>
      <w:r w:rsidR="00D04841" w:rsidRPr="00BA0169">
        <w:rPr>
          <w:rFonts w:cs="GulliverRM"/>
          <w:color w:val="000000" w:themeColor="text1"/>
        </w:rPr>
        <w:instrText xml:space="preserve"> ADDIN EN.CITE.DATA </w:instrText>
      </w:r>
      <w:r w:rsidR="00D04841" w:rsidRPr="00BA0169">
        <w:rPr>
          <w:rFonts w:cs="GulliverRM"/>
          <w:color w:val="000000" w:themeColor="text1"/>
        </w:rPr>
      </w:r>
      <w:r w:rsidR="00D04841" w:rsidRPr="00BA0169">
        <w:rPr>
          <w:rFonts w:cs="GulliverRM"/>
          <w:color w:val="000000" w:themeColor="text1"/>
        </w:rPr>
        <w:fldChar w:fldCharType="end"/>
      </w:r>
      <w:r w:rsidR="00F617B1" w:rsidRPr="00BA0169">
        <w:rPr>
          <w:rFonts w:cs="GulliverRM"/>
          <w:color w:val="000000" w:themeColor="text1"/>
        </w:rPr>
      </w:r>
      <w:r w:rsidR="00F617B1" w:rsidRPr="00BA0169">
        <w:rPr>
          <w:rFonts w:cs="GulliverRM"/>
          <w:color w:val="000000" w:themeColor="text1"/>
        </w:rPr>
        <w:fldChar w:fldCharType="separate"/>
      </w:r>
      <w:r w:rsidR="00D04841" w:rsidRPr="00BA0169">
        <w:rPr>
          <w:rFonts w:cs="GulliverRM"/>
          <w:noProof/>
          <w:color w:val="000000" w:themeColor="text1"/>
          <w:vertAlign w:val="superscript"/>
        </w:rPr>
        <w:t>58, 111, 175</w:t>
      </w:r>
      <w:r w:rsidR="00F617B1" w:rsidRPr="00BA0169">
        <w:rPr>
          <w:rFonts w:cs="GulliverRM"/>
          <w:color w:val="000000" w:themeColor="text1"/>
        </w:rPr>
        <w:fldChar w:fldCharType="end"/>
      </w:r>
      <w:r w:rsidR="00F617B1" w:rsidRPr="00BA0169">
        <w:rPr>
          <w:rFonts w:cs="AdvPS497E4"/>
          <w:color w:val="000000" w:themeColor="text1"/>
        </w:rPr>
        <w:t xml:space="preserve"> Smaller structures mean sho</w:t>
      </w:r>
      <w:r w:rsidR="00ED126E" w:rsidRPr="00BA0169">
        <w:rPr>
          <w:rFonts w:cs="AdvPS497E4"/>
          <w:color w:val="000000" w:themeColor="text1"/>
        </w:rPr>
        <w:t xml:space="preserve">rter diffusion paths for </w:t>
      </w:r>
      <w:r w:rsidR="003E2D24" w:rsidRPr="00BA0169">
        <w:rPr>
          <w:rFonts w:cs="AdvPS497E4"/>
          <w:color w:val="000000" w:themeColor="text1"/>
        </w:rPr>
        <w:t>lithium ions</w:t>
      </w:r>
      <w:r w:rsidR="00F617B1" w:rsidRPr="00BA0169">
        <w:rPr>
          <w:rFonts w:cs="AdvPS497E4"/>
          <w:color w:val="000000" w:themeColor="text1"/>
        </w:rPr>
        <w:t xml:space="preserve">, </w:t>
      </w:r>
      <w:r w:rsidR="002E163A" w:rsidRPr="00BA0169">
        <w:rPr>
          <w:rFonts w:cs="AdvPS497E4"/>
          <w:color w:val="000000" w:themeColor="text1"/>
        </w:rPr>
        <w:t>thus</w:t>
      </w:r>
      <w:r w:rsidR="00F617B1" w:rsidRPr="00BA0169">
        <w:rPr>
          <w:rFonts w:cs="AdvPS497E4"/>
          <w:color w:val="000000" w:themeColor="text1"/>
        </w:rPr>
        <w:t xml:space="preserve"> better utilization of the </w:t>
      </w:r>
      <w:r w:rsidR="00015132" w:rsidRPr="00BA0169">
        <w:rPr>
          <w:rFonts w:cs="AdvPS497E4"/>
          <w:color w:val="000000" w:themeColor="text1"/>
        </w:rPr>
        <w:t>LiCoPO</w:t>
      </w:r>
      <w:r w:rsidR="00015132" w:rsidRPr="00BA0169">
        <w:rPr>
          <w:rFonts w:cs="AdvPS497E4"/>
          <w:color w:val="000000" w:themeColor="text1"/>
          <w:vertAlign w:val="subscript"/>
        </w:rPr>
        <w:t>4</w:t>
      </w:r>
      <w:r w:rsidR="00015132" w:rsidRPr="00BA0169">
        <w:rPr>
          <w:rFonts w:cs="AdvPS497E4"/>
          <w:color w:val="000000" w:themeColor="text1"/>
        </w:rPr>
        <w:t xml:space="preserve"> </w:t>
      </w:r>
      <w:r w:rsidR="00F617B1" w:rsidRPr="00BA0169">
        <w:rPr>
          <w:rFonts w:cs="AdvPS497E4"/>
          <w:color w:val="000000" w:themeColor="text1"/>
        </w:rPr>
        <w:t xml:space="preserve">active materials. </w:t>
      </w:r>
      <w:r w:rsidR="00A2294A" w:rsidRPr="00BA0169">
        <w:rPr>
          <w:rFonts w:cs="AdvPS497E4"/>
          <w:color w:val="000000" w:themeColor="text1"/>
        </w:rPr>
        <w:t>Therefore</w:t>
      </w:r>
      <w:r w:rsidR="003C529C" w:rsidRPr="00BA0169">
        <w:rPr>
          <w:rFonts w:cs="AdvPS497E4"/>
          <w:color w:val="000000" w:themeColor="text1"/>
        </w:rPr>
        <w:t>,</w:t>
      </w:r>
      <w:r w:rsidR="00A2294A" w:rsidRPr="00BA0169">
        <w:rPr>
          <w:rFonts w:cs="AdvPS497E4"/>
          <w:color w:val="000000" w:themeColor="text1"/>
        </w:rPr>
        <w:t xml:space="preserve"> </w:t>
      </w:r>
      <w:r w:rsidR="00F617B1" w:rsidRPr="00BA0169">
        <w:rPr>
          <w:rFonts w:cs="AdvPS497E4"/>
          <w:color w:val="000000" w:themeColor="text1"/>
        </w:rPr>
        <w:t xml:space="preserve">nanosized </w:t>
      </w:r>
      <w:r w:rsidR="00F05FF5" w:rsidRPr="00BA0169">
        <w:rPr>
          <w:rFonts w:cs="AdvPS497E4"/>
          <w:color w:val="000000" w:themeColor="text1"/>
        </w:rPr>
        <w:t>LiCoPO</w:t>
      </w:r>
      <w:r w:rsidR="00F05FF5" w:rsidRPr="00BA0169">
        <w:rPr>
          <w:rFonts w:cs="AdvPS497E4"/>
          <w:color w:val="000000" w:themeColor="text1"/>
          <w:vertAlign w:val="subscript"/>
        </w:rPr>
        <w:t>4</w:t>
      </w:r>
      <w:r w:rsidR="00F05FF5" w:rsidRPr="00BA0169">
        <w:rPr>
          <w:rFonts w:cs="AdvPS497E4"/>
          <w:color w:val="000000" w:themeColor="text1"/>
        </w:rPr>
        <w:t xml:space="preserve"> </w:t>
      </w:r>
      <w:r w:rsidR="00015132" w:rsidRPr="00BA0169">
        <w:rPr>
          <w:rFonts w:cs="AdvPS497E4"/>
          <w:color w:val="000000" w:themeColor="text1"/>
        </w:rPr>
        <w:t>cathodes</w:t>
      </w:r>
      <w:r w:rsidR="00F617B1" w:rsidRPr="00BA0169">
        <w:rPr>
          <w:rFonts w:cs="AdvPS497E4"/>
          <w:color w:val="000000" w:themeColor="text1"/>
        </w:rPr>
        <w:t xml:space="preserve"> are </w:t>
      </w:r>
      <w:r w:rsidR="00A2294A" w:rsidRPr="00BA0169">
        <w:rPr>
          <w:rFonts w:cs="AdvPS497E4"/>
          <w:color w:val="000000" w:themeColor="text1"/>
        </w:rPr>
        <w:t>more likely</w:t>
      </w:r>
      <w:r w:rsidR="00F617B1" w:rsidRPr="00BA0169">
        <w:rPr>
          <w:rFonts w:cs="AdvPS497E4" w:hint="eastAsia"/>
          <w:color w:val="000000" w:themeColor="text1"/>
        </w:rPr>
        <w:t xml:space="preserve"> to obtain high </w:t>
      </w:r>
      <w:r w:rsidR="00A2294A" w:rsidRPr="00BA0169">
        <w:rPr>
          <w:rFonts w:cs="AdvPS497E4"/>
          <w:color w:val="000000" w:themeColor="text1"/>
        </w:rPr>
        <w:t xml:space="preserve">discharge </w:t>
      </w:r>
      <w:r w:rsidR="00F617B1" w:rsidRPr="00BA0169">
        <w:rPr>
          <w:rFonts w:cs="AdvPS497E4" w:hint="eastAsia"/>
          <w:color w:val="000000" w:themeColor="text1"/>
        </w:rPr>
        <w:t>capacity and rate capability.</w:t>
      </w:r>
      <w:r w:rsidR="00F617B1" w:rsidRPr="00BA0169">
        <w:rPr>
          <w:rFonts w:cs="GulliverRM"/>
          <w:color w:val="000000" w:themeColor="text1"/>
        </w:rPr>
        <w:fldChar w:fldCharType="begin">
          <w:fldData xml:space="preserve">PEVuZE5vdGU+PENpdGU+PEF1dGhvcj5Eb2FuPC9BdXRob3I+PFllYXI+MjAxMTwvWWVhcj48UmVj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==
</w:fldData>
        </w:fldChar>
      </w:r>
      <w:r w:rsidR="00D04841" w:rsidRPr="00BA0169">
        <w:rPr>
          <w:rFonts w:cs="GulliverRM"/>
          <w:color w:val="000000" w:themeColor="text1"/>
        </w:rPr>
        <w:instrText xml:space="preserve"> ADDIN EN.CITE </w:instrText>
      </w:r>
      <w:r w:rsidR="00D04841" w:rsidRPr="00BA0169">
        <w:rPr>
          <w:rFonts w:cs="GulliverRM"/>
          <w:color w:val="000000" w:themeColor="text1"/>
        </w:rPr>
        <w:fldChar w:fldCharType="begin">
          <w:fldData xml:space="preserve">PEVuZE5vdGU+PENpdGU+PEF1dGhvcj5Eb2FuPC9BdXRob3I+PFllYXI+MjAxMTwvWWVhcj48UmVj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==
</w:fldData>
        </w:fldChar>
      </w:r>
      <w:r w:rsidR="00D04841" w:rsidRPr="00BA0169">
        <w:rPr>
          <w:rFonts w:cs="GulliverRM"/>
          <w:color w:val="000000" w:themeColor="text1"/>
        </w:rPr>
        <w:instrText xml:space="preserve"> ADDIN EN.CITE.DATA </w:instrText>
      </w:r>
      <w:r w:rsidR="00D04841" w:rsidRPr="00BA0169">
        <w:rPr>
          <w:rFonts w:cs="GulliverRM"/>
          <w:color w:val="000000" w:themeColor="text1"/>
        </w:rPr>
      </w:r>
      <w:r w:rsidR="00D04841" w:rsidRPr="00BA0169">
        <w:rPr>
          <w:rFonts w:cs="GulliverRM"/>
          <w:color w:val="000000" w:themeColor="text1"/>
        </w:rPr>
        <w:fldChar w:fldCharType="end"/>
      </w:r>
      <w:r w:rsidR="00F617B1" w:rsidRPr="00BA0169">
        <w:rPr>
          <w:rFonts w:cs="GulliverRM"/>
          <w:color w:val="000000" w:themeColor="text1"/>
        </w:rPr>
      </w:r>
      <w:r w:rsidR="00F617B1" w:rsidRPr="00BA0169">
        <w:rPr>
          <w:rFonts w:cs="GulliverRM"/>
          <w:color w:val="000000" w:themeColor="text1"/>
        </w:rPr>
        <w:fldChar w:fldCharType="separate"/>
      </w:r>
      <w:r w:rsidR="00D04841" w:rsidRPr="00BA0169">
        <w:rPr>
          <w:rFonts w:cs="GulliverRM"/>
          <w:noProof/>
          <w:color w:val="000000" w:themeColor="text1"/>
          <w:vertAlign w:val="superscript"/>
        </w:rPr>
        <w:t>175, 183</w:t>
      </w:r>
      <w:r w:rsidR="00F617B1" w:rsidRPr="00BA0169">
        <w:rPr>
          <w:rFonts w:cs="GulliverRM"/>
          <w:color w:val="000000" w:themeColor="text1"/>
        </w:rPr>
        <w:fldChar w:fldCharType="end"/>
      </w:r>
      <w:r w:rsidR="00F617B1" w:rsidRPr="00BA0169">
        <w:rPr>
          <w:rFonts w:cs="AdvPS497E4"/>
          <w:color w:val="000000" w:themeColor="text1"/>
        </w:rPr>
        <w:t xml:space="preserve"> </w:t>
      </w:r>
      <w:r w:rsidR="00612060" w:rsidRPr="00BA0169">
        <w:rPr>
          <w:rFonts w:cs="GulliverRM"/>
          <w:color w:val="000000" w:themeColor="text1"/>
        </w:rPr>
        <w:t xml:space="preserve">The effect of carbon coating </w:t>
      </w:r>
      <w:r w:rsidR="009E2271" w:rsidRPr="00BA0169">
        <w:rPr>
          <w:rFonts w:cs="GulliverRM"/>
          <w:color w:val="000000" w:themeColor="text1"/>
        </w:rPr>
        <w:t>to</w:t>
      </w:r>
      <w:r w:rsidR="00612060" w:rsidRPr="00BA0169">
        <w:rPr>
          <w:rFonts w:cs="GulliverRM"/>
          <w:color w:val="000000" w:themeColor="text1"/>
        </w:rPr>
        <w:t xml:space="preserve"> improv</w:t>
      </w:r>
      <w:r w:rsidR="009E2271" w:rsidRPr="00BA0169">
        <w:rPr>
          <w:rFonts w:cs="GulliverRM"/>
          <w:color w:val="000000" w:themeColor="text1"/>
        </w:rPr>
        <w:t>e</w:t>
      </w:r>
      <w:r w:rsidR="0012463C" w:rsidRPr="00BA0169">
        <w:rPr>
          <w:rFonts w:cs="GulliverRM"/>
          <w:color w:val="000000" w:themeColor="text1"/>
        </w:rPr>
        <w:t xml:space="preserve"> the electronic</w:t>
      </w:r>
      <w:r w:rsidR="00612060" w:rsidRPr="00BA0169">
        <w:rPr>
          <w:rFonts w:cs="GulliverRM"/>
          <w:color w:val="000000" w:themeColor="text1"/>
        </w:rPr>
        <w:t xml:space="preserve"> conductivity </w:t>
      </w:r>
      <w:r w:rsidR="0012463C" w:rsidRPr="00BA0169">
        <w:rPr>
          <w:rFonts w:cs="GulliverRM"/>
          <w:color w:val="000000" w:themeColor="text1"/>
        </w:rPr>
        <w:t>of LiCoPO</w:t>
      </w:r>
      <w:r w:rsidR="0012463C" w:rsidRPr="00BA0169">
        <w:rPr>
          <w:rFonts w:cs="GulliverRM"/>
          <w:color w:val="000000" w:themeColor="text1"/>
          <w:vertAlign w:val="subscript"/>
        </w:rPr>
        <w:t>4</w:t>
      </w:r>
      <w:r w:rsidR="0012463C" w:rsidRPr="00BA0169">
        <w:rPr>
          <w:rFonts w:cs="GulliverRM"/>
          <w:color w:val="000000" w:themeColor="text1"/>
        </w:rPr>
        <w:t xml:space="preserve"> </w:t>
      </w:r>
      <w:r w:rsidR="00612060" w:rsidRPr="00BA0169">
        <w:rPr>
          <w:rFonts w:cs="GulliverRM"/>
          <w:color w:val="000000" w:themeColor="text1"/>
        </w:rPr>
        <w:t xml:space="preserve">has been </w:t>
      </w:r>
      <w:r w:rsidR="0012463C" w:rsidRPr="00BA0169">
        <w:rPr>
          <w:rFonts w:cs="GulliverRM"/>
          <w:color w:val="000000" w:themeColor="text1"/>
        </w:rPr>
        <w:t>discussed</w:t>
      </w:r>
      <w:r w:rsidR="00612060" w:rsidRPr="00BA0169">
        <w:rPr>
          <w:rFonts w:cs="GulliverRM"/>
          <w:color w:val="000000" w:themeColor="text1"/>
        </w:rPr>
        <w:t xml:space="preserve"> in section 4.1. Here, we will describe this approach further, as well as other approaches, </w:t>
      </w:r>
      <w:r w:rsidR="00836190" w:rsidRPr="00BA0169">
        <w:rPr>
          <w:rFonts w:cs="GulliverRM"/>
          <w:color w:val="000000" w:themeColor="text1"/>
        </w:rPr>
        <w:t>in relation to the effect of reducing</w:t>
      </w:r>
      <w:r w:rsidR="00612060" w:rsidRPr="00BA0169">
        <w:rPr>
          <w:rFonts w:cs="GulliverRM"/>
          <w:color w:val="000000" w:themeColor="text1"/>
        </w:rPr>
        <w:t xml:space="preserve"> the particle size</w:t>
      </w:r>
      <w:r w:rsidR="0012463C" w:rsidRPr="00BA0169">
        <w:rPr>
          <w:rFonts w:cs="GulliverRM"/>
          <w:color w:val="000000" w:themeColor="text1"/>
        </w:rPr>
        <w:t xml:space="preserve"> of LiCoPO</w:t>
      </w:r>
      <w:r w:rsidR="0012463C" w:rsidRPr="00BA0169">
        <w:rPr>
          <w:rFonts w:cs="GulliverRM"/>
          <w:color w:val="000000" w:themeColor="text1"/>
          <w:vertAlign w:val="subscript"/>
        </w:rPr>
        <w:t>4</w:t>
      </w:r>
      <w:r w:rsidR="00695CD1" w:rsidRPr="00BA0169">
        <w:rPr>
          <w:rFonts w:cs="GulliverRM"/>
          <w:color w:val="000000" w:themeColor="text1"/>
        </w:rPr>
        <w:t>.</w:t>
      </w:r>
      <w:r w:rsidR="0012463C" w:rsidRPr="00BA0169">
        <w:rPr>
          <w:rFonts w:cs="GulliverRM"/>
          <w:color w:val="000000" w:themeColor="text1"/>
        </w:rPr>
        <w:t xml:space="preserve"> </w:t>
      </w:r>
      <w:r w:rsidR="00F617B1" w:rsidRPr="00BA0169">
        <w:rPr>
          <w:rFonts w:cs="GulliverRM"/>
          <w:color w:val="000000" w:themeColor="text1"/>
        </w:rPr>
        <w:t xml:space="preserve">Taniguchi </w:t>
      </w:r>
      <w:r w:rsidR="00F617B1" w:rsidRPr="00BA0169">
        <w:rPr>
          <w:rFonts w:cs="GulliverRM"/>
          <w:i/>
          <w:color w:val="000000" w:themeColor="text1"/>
        </w:rPr>
        <w:t>et al</w:t>
      </w:r>
      <w:r w:rsidR="00F617B1" w:rsidRPr="00BA0169">
        <w:rPr>
          <w:rFonts w:cs="GulliverRM"/>
          <w:color w:val="000000" w:themeColor="text1"/>
        </w:rPr>
        <w:t xml:space="preserve"> prepared </w:t>
      </w:r>
      <w:r w:rsidR="00210271" w:rsidRPr="00BA0169">
        <w:rPr>
          <w:rFonts w:cs="AdvOT9b12cd41"/>
          <w:color w:val="000000" w:themeColor="text1"/>
        </w:rPr>
        <w:t>LiCoPO</w:t>
      </w:r>
      <w:r w:rsidR="00210271" w:rsidRPr="00BA0169">
        <w:rPr>
          <w:rFonts w:cs="AdvOT9b12cd41"/>
          <w:color w:val="000000" w:themeColor="text1"/>
          <w:vertAlign w:val="subscript"/>
        </w:rPr>
        <w:t>4</w:t>
      </w:r>
      <w:r w:rsidR="00210271" w:rsidRPr="00BA0169">
        <w:rPr>
          <w:rFonts w:cs="AdvOT9b12cd41"/>
          <w:color w:val="000000" w:themeColor="text1"/>
        </w:rPr>
        <w:t>/C</w:t>
      </w:r>
      <w:r w:rsidR="00F617B1" w:rsidRPr="00BA0169">
        <w:rPr>
          <w:rFonts w:cs="GulliverRM"/>
          <w:color w:val="000000" w:themeColor="text1"/>
        </w:rPr>
        <w:t xml:space="preserve"> nanocomposites</w:t>
      </w:r>
      <w:r w:rsidR="00122DD9" w:rsidRPr="00BA0169">
        <w:rPr>
          <w:rFonts w:cs="GulliverRM"/>
          <w:color w:val="000000" w:themeColor="text1"/>
        </w:rPr>
        <w:t>,</w:t>
      </w:r>
      <w:r w:rsidR="00F617B1" w:rsidRPr="00BA0169">
        <w:rPr>
          <w:rFonts w:cs="GulliverRM"/>
          <w:color w:val="000000" w:themeColor="text1"/>
        </w:rPr>
        <w:t xml:space="preserve"> which were agglomerates of LiCoPO</w:t>
      </w:r>
      <w:r w:rsidR="00F617B1" w:rsidRPr="00BA0169">
        <w:rPr>
          <w:rFonts w:cs="GulliverRM"/>
          <w:color w:val="000000" w:themeColor="text1"/>
          <w:vertAlign w:val="subscript"/>
        </w:rPr>
        <w:t>4</w:t>
      </w:r>
      <w:r w:rsidR="00F617B1" w:rsidRPr="00BA0169">
        <w:rPr>
          <w:rFonts w:cs="GulliverRM"/>
          <w:color w:val="000000" w:themeColor="text1"/>
        </w:rPr>
        <w:t xml:space="preserve"> pri</w:t>
      </w:r>
      <w:r w:rsidR="00923EFC" w:rsidRPr="00BA0169">
        <w:rPr>
          <w:rFonts w:cs="GulliverRM"/>
          <w:color w:val="000000" w:themeColor="text1"/>
        </w:rPr>
        <w:t>mary particles with ~87 nm size</w:t>
      </w:r>
      <w:r w:rsidR="00122DD9" w:rsidRPr="00BA0169">
        <w:rPr>
          <w:rFonts w:cs="GulliverRM"/>
          <w:color w:val="000000" w:themeColor="text1"/>
        </w:rPr>
        <w:t>,</w:t>
      </w:r>
      <w:r w:rsidR="00F617B1" w:rsidRPr="00BA0169">
        <w:rPr>
          <w:rFonts w:cs="GulliverRM"/>
          <w:color w:val="000000" w:themeColor="text1"/>
        </w:rPr>
        <w:t xml:space="preserve"> </w:t>
      </w:r>
      <w:r w:rsidR="00F617B1" w:rsidRPr="00BA0169">
        <w:rPr>
          <w:rFonts w:cs="GulliverRM"/>
          <w:i/>
          <w:color w:val="000000" w:themeColor="text1"/>
        </w:rPr>
        <w:t>via</w:t>
      </w:r>
      <w:r w:rsidR="00F617B1" w:rsidRPr="00BA0169">
        <w:rPr>
          <w:rFonts w:cs="GulliverRM"/>
          <w:color w:val="000000" w:themeColor="text1"/>
        </w:rPr>
        <w:t xml:space="preserve"> a combination of spray pyrolysis and wet ball-milling. </w:t>
      </w:r>
      <w:r w:rsidR="00B43C1D" w:rsidRPr="00BA0169">
        <w:rPr>
          <w:rFonts w:cs="GulliverRM"/>
          <w:color w:val="000000" w:themeColor="text1"/>
        </w:rPr>
        <w:t>Carbon coating reduced the particle sizes of LiCoPO</w:t>
      </w:r>
      <w:r w:rsidR="00B43C1D" w:rsidRPr="00BA0169">
        <w:rPr>
          <w:rFonts w:cs="GulliverRM"/>
          <w:color w:val="000000" w:themeColor="text1"/>
          <w:vertAlign w:val="subscript"/>
        </w:rPr>
        <w:t>4</w:t>
      </w:r>
      <w:r w:rsidR="00B43C1D" w:rsidRPr="00BA0169">
        <w:rPr>
          <w:rFonts w:cs="GulliverRM"/>
          <w:color w:val="000000" w:themeColor="text1"/>
        </w:rPr>
        <w:t xml:space="preserve"> particles by inhibiting undesirable particle growth during calcination. </w:t>
      </w:r>
      <w:r w:rsidR="00F617B1" w:rsidRPr="00BA0169">
        <w:rPr>
          <w:rFonts w:cs="GulliverRM"/>
          <w:color w:val="000000" w:themeColor="text1"/>
        </w:rPr>
        <w:t xml:space="preserve">Due to a much smaller </w:t>
      </w:r>
      <w:r w:rsidR="00ED126E" w:rsidRPr="00BA0169">
        <w:rPr>
          <w:rFonts w:cs="GulliverRM"/>
          <w:color w:val="000000" w:themeColor="text1"/>
        </w:rPr>
        <w:t>Li-ion</w:t>
      </w:r>
      <w:r w:rsidR="00F617B1" w:rsidRPr="00BA0169">
        <w:rPr>
          <w:rFonts w:cs="GulliverRM"/>
          <w:color w:val="000000" w:themeColor="text1"/>
        </w:rPr>
        <w:t xml:space="preserve"> diffusion di</w:t>
      </w:r>
      <w:r w:rsidR="00122DD9" w:rsidRPr="00BA0169">
        <w:rPr>
          <w:rFonts w:cs="GulliverRM"/>
          <w:color w:val="000000" w:themeColor="text1"/>
        </w:rPr>
        <w:t>stance in the electrode, and</w:t>
      </w:r>
      <w:r w:rsidR="00F617B1" w:rsidRPr="00BA0169">
        <w:rPr>
          <w:rFonts w:cs="GulliverRM"/>
          <w:color w:val="000000" w:themeColor="text1"/>
        </w:rPr>
        <w:t xml:space="preserve"> well distributed carbon on the LiCoPO</w:t>
      </w:r>
      <w:r w:rsidR="00F617B1" w:rsidRPr="00BA0169">
        <w:rPr>
          <w:rFonts w:cs="GulliverRM"/>
          <w:color w:val="000000" w:themeColor="text1"/>
          <w:vertAlign w:val="subscript"/>
        </w:rPr>
        <w:t>4</w:t>
      </w:r>
      <w:r w:rsidR="00F617B1" w:rsidRPr="00BA0169">
        <w:rPr>
          <w:rFonts w:cs="GulliverRM"/>
          <w:color w:val="000000" w:themeColor="text1"/>
        </w:rPr>
        <w:t xml:space="preserve"> agglomerates, it delivered initial discharge capacities of 142 and 109 mA h g</w:t>
      </w:r>
      <w:r w:rsidR="00F617B1" w:rsidRPr="00BA0169">
        <w:rPr>
          <w:rFonts w:eastAsia="MTSY" w:cs="MTSY"/>
          <w:color w:val="000000" w:themeColor="text1"/>
          <w:vertAlign w:val="superscript"/>
        </w:rPr>
        <w:t>-</w:t>
      </w:r>
      <w:r w:rsidR="00F617B1" w:rsidRPr="00BA0169">
        <w:rPr>
          <w:rFonts w:cs="GulliverRM"/>
          <w:color w:val="000000" w:themeColor="text1"/>
          <w:vertAlign w:val="superscript"/>
        </w:rPr>
        <w:t>1</w:t>
      </w:r>
      <w:r w:rsidR="00F617B1" w:rsidRPr="00BA0169">
        <w:rPr>
          <w:rFonts w:cs="GulliverRM"/>
          <w:color w:val="000000" w:themeColor="text1"/>
        </w:rPr>
        <w:t xml:space="preserve"> at 0.05 and 20 C, respectively.</w:t>
      </w:r>
      <w:r w:rsidR="00F617B1" w:rsidRPr="00BA0169">
        <w:rPr>
          <w:rFonts w:cs="GulliverRM"/>
          <w:color w:val="000000" w:themeColor="text1"/>
        </w:rPr>
        <w:fldChar w:fldCharType="begin">
          <w:fldData xml:space="preserve">PEVuZE5vdGU+PENpdGU+PEF1dGhvcj5Eb2FuPC9BdXRob3I+PFllYXI+MjAxMTwvWWVhcj48UmVj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=
</w:fldData>
        </w:fldChar>
      </w:r>
      <w:r w:rsidR="00D04841" w:rsidRPr="00BA0169">
        <w:rPr>
          <w:rFonts w:cs="GulliverRM"/>
          <w:color w:val="000000" w:themeColor="text1"/>
        </w:rPr>
        <w:instrText xml:space="preserve"> ADDIN EN.CITE </w:instrText>
      </w:r>
      <w:r w:rsidR="00D04841" w:rsidRPr="00BA0169">
        <w:rPr>
          <w:rFonts w:cs="GulliverRM"/>
          <w:color w:val="000000" w:themeColor="text1"/>
        </w:rPr>
        <w:fldChar w:fldCharType="begin">
          <w:fldData xml:space="preserve">PEVuZE5vdGU+PENpdGU+PEF1dGhvcj5Eb2FuPC9BdXRob3I+PFllYXI+MjAxMTwvWWVhcj48UmVj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=
</w:fldData>
        </w:fldChar>
      </w:r>
      <w:r w:rsidR="00D04841" w:rsidRPr="00BA0169">
        <w:rPr>
          <w:rFonts w:cs="GulliverRM"/>
          <w:color w:val="000000" w:themeColor="text1"/>
        </w:rPr>
        <w:instrText xml:space="preserve"> ADDIN EN.CITE.DATA </w:instrText>
      </w:r>
      <w:r w:rsidR="00D04841" w:rsidRPr="00BA0169">
        <w:rPr>
          <w:rFonts w:cs="GulliverRM"/>
          <w:color w:val="000000" w:themeColor="text1"/>
        </w:rPr>
      </w:r>
      <w:r w:rsidR="00D04841" w:rsidRPr="00BA0169">
        <w:rPr>
          <w:rFonts w:cs="GulliverRM"/>
          <w:color w:val="000000" w:themeColor="text1"/>
        </w:rPr>
        <w:fldChar w:fldCharType="end"/>
      </w:r>
      <w:r w:rsidR="00F617B1" w:rsidRPr="00BA0169">
        <w:rPr>
          <w:rFonts w:cs="GulliverRM"/>
          <w:color w:val="000000" w:themeColor="text1"/>
        </w:rPr>
      </w:r>
      <w:r w:rsidR="00F617B1" w:rsidRPr="00BA0169">
        <w:rPr>
          <w:rFonts w:cs="GulliverRM"/>
          <w:color w:val="000000" w:themeColor="text1"/>
        </w:rPr>
        <w:fldChar w:fldCharType="separate"/>
      </w:r>
      <w:r w:rsidR="00D04841" w:rsidRPr="00BA0169">
        <w:rPr>
          <w:rFonts w:cs="GulliverRM"/>
          <w:noProof/>
          <w:color w:val="000000" w:themeColor="text1"/>
          <w:vertAlign w:val="superscript"/>
        </w:rPr>
        <w:t>175, 191</w:t>
      </w:r>
      <w:r w:rsidR="00F617B1" w:rsidRPr="00BA0169">
        <w:rPr>
          <w:rFonts w:cs="GulliverRM"/>
          <w:color w:val="000000" w:themeColor="text1"/>
        </w:rPr>
        <w:fldChar w:fldCharType="end"/>
      </w:r>
    </w:p>
    <w:p w14:paraId="00D522F0" w14:textId="0A923D0C" w:rsidR="00F617B1" w:rsidRPr="00BA0169" w:rsidRDefault="004560CF" w:rsidP="00F617B1">
      <w:pPr>
        <w:autoSpaceDE w:val="0"/>
        <w:autoSpaceDN w:val="0"/>
        <w:rPr>
          <w:rFonts w:eastAsia="JyflvcCMR10" w:cs="JyflvcCMR10"/>
          <w:color w:val="000000" w:themeColor="text1"/>
        </w:rPr>
      </w:pPr>
      <w:r w:rsidRPr="00BA0169">
        <w:rPr>
          <w:rFonts w:cs="AdvPS497E4"/>
          <w:color w:val="000000" w:themeColor="text1"/>
        </w:rPr>
        <w:t>Controlled synthesis of LiCoPO</w:t>
      </w:r>
      <w:r w:rsidRPr="00BA0169">
        <w:rPr>
          <w:rFonts w:cs="AdvPS497E4"/>
          <w:color w:val="000000" w:themeColor="text1"/>
          <w:vertAlign w:val="subscript"/>
        </w:rPr>
        <w:t>4</w:t>
      </w:r>
      <w:r w:rsidRPr="00BA0169">
        <w:rPr>
          <w:rFonts w:cs="AdvPS497E4"/>
          <w:color w:val="000000" w:themeColor="text1"/>
        </w:rPr>
        <w:t xml:space="preserve"> is an effective strategy for particle size reduction and morphology tailoring to enhance its rate capability. Solvothermal synthesis allows a well-controlled morphology and particle size for LiCoPO</w:t>
      </w:r>
      <w:r w:rsidRPr="00BA0169">
        <w:rPr>
          <w:rFonts w:cs="AdvPS497E4"/>
          <w:color w:val="000000" w:themeColor="text1"/>
          <w:vertAlign w:val="subscript"/>
        </w:rPr>
        <w:t>4</w:t>
      </w:r>
      <w:r w:rsidRPr="00BA0169">
        <w:rPr>
          <w:rFonts w:cs="AdvPS497E4"/>
          <w:color w:val="000000" w:themeColor="text1"/>
        </w:rPr>
        <w:t>.</w:t>
      </w:r>
      <w:r w:rsidR="006411F0" w:rsidRPr="00BA0169">
        <w:rPr>
          <w:rFonts w:cs="GulliverRM"/>
          <w:color w:val="000000" w:themeColor="text1"/>
        </w:rPr>
        <w:t xml:space="preserve"> </w:t>
      </w:r>
      <w:r w:rsidR="00F617B1" w:rsidRPr="00BA0169">
        <w:rPr>
          <w:rFonts w:cs="GulliverRM"/>
          <w:color w:val="000000" w:themeColor="text1"/>
        </w:rPr>
        <w:t xml:space="preserve">Recently, it was found that the solvent plays an important role in tailoring the particle size. </w:t>
      </w:r>
      <w:r w:rsidR="00F617B1" w:rsidRPr="00BA0169">
        <w:rPr>
          <w:rFonts w:cs="AdvPS497E4"/>
          <w:color w:val="000000" w:themeColor="text1"/>
        </w:rPr>
        <w:t>Some solvents with high viscosity such as ethylene glycol can control the crystal growth of LiCoPO</w:t>
      </w:r>
      <w:r w:rsidR="00F617B1" w:rsidRPr="00BA0169">
        <w:rPr>
          <w:rFonts w:cs="AdvPS497E4"/>
          <w:color w:val="000000" w:themeColor="text1"/>
          <w:vertAlign w:val="subscript"/>
        </w:rPr>
        <w:t>4</w:t>
      </w:r>
      <w:r w:rsidR="00F617B1" w:rsidRPr="00BA0169">
        <w:rPr>
          <w:rFonts w:cs="AdvPS497E4"/>
          <w:color w:val="000000" w:themeColor="text1"/>
        </w:rPr>
        <w:t xml:space="preserve">. </w:t>
      </w:r>
      <w:r w:rsidR="00B90B89" w:rsidRPr="00BA0169">
        <w:rPr>
          <w:rFonts w:cs="AdvPS497E4"/>
          <w:color w:val="000000" w:themeColor="text1"/>
        </w:rPr>
        <w:t xml:space="preserve">As shown in </w:t>
      </w:r>
      <w:r w:rsidR="00B90B89" w:rsidRPr="00BA0169">
        <w:rPr>
          <w:rFonts w:cs="AdvPS497E4"/>
          <w:color w:val="000000" w:themeColor="text1"/>
        </w:rPr>
        <w:fldChar w:fldCharType="begin"/>
      </w:r>
      <w:r w:rsidR="00B90B89" w:rsidRPr="00BA0169">
        <w:rPr>
          <w:rFonts w:cs="AdvPS497E4"/>
          <w:color w:val="000000" w:themeColor="text1"/>
        </w:rPr>
        <w:instrText xml:space="preserve"> REF _Ref508628907 \h </w:instrText>
      </w:r>
      <w:r w:rsidR="0018121B" w:rsidRPr="00BA0169">
        <w:rPr>
          <w:rFonts w:cs="AdvPS497E4"/>
          <w:color w:val="000000" w:themeColor="text1"/>
        </w:rPr>
        <w:instrText xml:space="preserve"> \* MERGEFORMAT </w:instrText>
      </w:r>
      <w:r w:rsidR="00B90B89" w:rsidRPr="00BA0169">
        <w:rPr>
          <w:rFonts w:cs="AdvPS497E4"/>
          <w:color w:val="000000" w:themeColor="text1"/>
        </w:rPr>
      </w:r>
      <w:r w:rsidR="00B90B89" w:rsidRPr="00BA0169">
        <w:rPr>
          <w:rFonts w:cs="AdvPS497E4"/>
          <w:color w:val="000000" w:themeColor="text1"/>
        </w:rPr>
        <w:fldChar w:fldCharType="separate"/>
      </w:r>
      <w:r w:rsidR="002232F5" w:rsidRPr="00BA0169">
        <w:rPr>
          <w:color w:val="000000" w:themeColor="text1"/>
        </w:rPr>
        <w:t xml:space="preserve">Figure </w:t>
      </w:r>
      <w:r w:rsidR="002232F5" w:rsidRPr="00BA0169">
        <w:rPr>
          <w:noProof/>
          <w:color w:val="000000" w:themeColor="text1"/>
        </w:rPr>
        <w:t>6</w:t>
      </w:r>
      <w:r w:rsidR="00B90B89" w:rsidRPr="00BA0169">
        <w:rPr>
          <w:rFonts w:cs="AdvPS497E4"/>
          <w:color w:val="000000" w:themeColor="text1"/>
        </w:rPr>
        <w:fldChar w:fldCharType="end"/>
      </w:r>
      <w:r w:rsidR="00B90B89" w:rsidRPr="00BA0169">
        <w:rPr>
          <w:rFonts w:cs="AdvPS497E4"/>
          <w:color w:val="000000" w:themeColor="text1"/>
        </w:rPr>
        <w:t>,</w:t>
      </w:r>
      <w:r w:rsidR="00F617B1" w:rsidRPr="00BA0169">
        <w:rPr>
          <w:rFonts w:cs="AdvPS497E4"/>
          <w:color w:val="000000" w:themeColor="text1"/>
        </w:rPr>
        <w:t xml:space="preserve"> </w:t>
      </w:r>
      <w:r w:rsidR="00F617B1" w:rsidRPr="00BA0169">
        <w:rPr>
          <w:rFonts w:eastAsia="BSGulliver" w:cs="BSGulliver"/>
          <w:color w:val="000000" w:themeColor="text1"/>
        </w:rPr>
        <w:t xml:space="preserve">Mu </w:t>
      </w:r>
      <w:r w:rsidR="00F617B1" w:rsidRPr="00BA0169">
        <w:rPr>
          <w:rFonts w:eastAsia="BSGulliver" w:cs="BSGulliver"/>
          <w:i/>
          <w:color w:val="000000" w:themeColor="text1"/>
        </w:rPr>
        <w:t>et al</w:t>
      </w:r>
      <w:r w:rsidR="00F617B1" w:rsidRPr="00BA0169">
        <w:rPr>
          <w:rFonts w:eastAsia="BSGulliver" w:cs="BSGulliver"/>
          <w:color w:val="000000" w:themeColor="text1"/>
        </w:rPr>
        <w:t xml:space="preserve"> found that the particle size of LiCoPO</w:t>
      </w:r>
      <w:r w:rsidR="00F617B1" w:rsidRPr="00BA0169">
        <w:rPr>
          <w:rFonts w:eastAsia="BSGulliver" w:cs="BSGulliver"/>
          <w:color w:val="000000" w:themeColor="text1"/>
          <w:vertAlign w:val="subscript"/>
        </w:rPr>
        <w:t>4</w:t>
      </w:r>
      <w:r w:rsidR="00F617B1" w:rsidRPr="00BA0169">
        <w:rPr>
          <w:rFonts w:eastAsia="BSGulliver" w:cs="BSGulliver"/>
          <w:color w:val="000000" w:themeColor="text1"/>
        </w:rPr>
        <w:t xml:space="preserve"> could be effectively controlled by changing the water/ethylene glycol ratio</w:t>
      </w:r>
      <w:r w:rsidR="003E179F" w:rsidRPr="00BA0169">
        <w:rPr>
          <w:rFonts w:eastAsia="BSGulliver" w:cs="BSGulliver"/>
          <w:color w:val="000000" w:themeColor="text1"/>
        </w:rPr>
        <w:t xml:space="preserve"> </w:t>
      </w:r>
      <w:r w:rsidR="00B90B89" w:rsidRPr="00BA0169">
        <w:rPr>
          <w:rFonts w:eastAsia="BSGulliver" w:cs="BSGulliver"/>
          <w:color w:val="000000" w:themeColor="text1"/>
        </w:rPr>
        <w:t>in solvothermal synthesis</w:t>
      </w:r>
      <w:r w:rsidR="00F617B1" w:rsidRPr="00BA0169">
        <w:rPr>
          <w:rFonts w:eastAsia="BSGulliver" w:cs="BSGulliver"/>
          <w:color w:val="000000" w:themeColor="text1"/>
        </w:rPr>
        <w:t>.</w:t>
      </w:r>
      <w:r w:rsidR="00F617B1" w:rsidRPr="00BA0169">
        <w:rPr>
          <w:rFonts w:eastAsia="BSGulliver" w:cs="BSGulliver"/>
          <w:color w:val="000000" w:themeColor="text1"/>
        </w:rPr>
        <w:fldChar w:fldCharType="begin">
          <w:fldData xml:space="preserve">PEVuZE5vdGU+PENpdGU+PEF1dGhvcj5XdTwvQXV0aG9yPjxZZWFyPjIwMTY8L1llYXI+PFJlY051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</w:fldData>
        </w:fldChar>
      </w:r>
      <w:r w:rsidR="00D4307F" w:rsidRPr="00BA0169">
        <w:rPr>
          <w:rFonts w:eastAsia="BSGulliver" w:cs="BSGulliver"/>
          <w:color w:val="000000" w:themeColor="text1"/>
        </w:rPr>
        <w:instrText xml:space="preserve"> ADDIN EN.CITE </w:instrText>
      </w:r>
      <w:r w:rsidR="00D4307F" w:rsidRPr="00BA0169">
        <w:rPr>
          <w:rFonts w:eastAsia="BSGulliver" w:cs="BSGulliver"/>
          <w:color w:val="000000" w:themeColor="text1"/>
        </w:rPr>
        <w:fldChar w:fldCharType="begin">
          <w:fldData xml:space="preserve">PEVuZE5vdGU+PENpdGU+PEF1dGhvcj5XdTwvQXV0aG9yPjxZZWFyPjIwMTY8L1llYXI+PFJlY051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</w:fldData>
        </w:fldChar>
      </w:r>
      <w:r w:rsidR="00D4307F" w:rsidRPr="00BA0169">
        <w:rPr>
          <w:rFonts w:eastAsia="BSGulliver" w:cs="BSGulliver"/>
          <w:color w:val="000000" w:themeColor="text1"/>
        </w:rPr>
        <w:instrText xml:space="preserve"> ADDIN EN.CITE.DATA </w:instrText>
      </w:r>
      <w:r w:rsidR="00D4307F" w:rsidRPr="00BA0169">
        <w:rPr>
          <w:rFonts w:eastAsia="BSGulliver" w:cs="BSGulliver"/>
          <w:color w:val="000000" w:themeColor="text1"/>
        </w:rPr>
      </w:r>
      <w:r w:rsidR="00D4307F" w:rsidRPr="00BA0169">
        <w:rPr>
          <w:rFonts w:eastAsia="BSGulliver" w:cs="BSGulliver"/>
          <w:color w:val="000000" w:themeColor="text1"/>
        </w:rPr>
        <w:fldChar w:fldCharType="end"/>
      </w:r>
      <w:r w:rsidR="00F617B1" w:rsidRPr="00BA0169">
        <w:rPr>
          <w:rFonts w:eastAsia="BSGulliver" w:cs="BSGulliver"/>
          <w:color w:val="000000" w:themeColor="text1"/>
        </w:rPr>
      </w:r>
      <w:r w:rsidR="00F617B1" w:rsidRPr="00BA0169">
        <w:rPr>
          <w:rFonts w:eastAsia="BSGulliver" w:cs="BSGulliver"/>
          <w:color w:val="000000" w:themeColor="text1"/>
        </w:rPr>
        <w:fldChar w:fldCharType="separate"/>
      </w:r>
      <w:r w:rsidR="00D4307F" w:rsidRPr="00BA0169">
        <w:rPr>
          <w:rFonts w:eastAsia="BSGulliver" w:cs="BSGulliver"/>
          <w:noProof/>
          <w:color w:val="000000" w:themeColor="text1"/>
          <w:vertAlign w:val="superscript"/>
        </w:rPr>
        <w:t>58</w:t>
      </w:r>
      <w:r w:rsidR="00F617B1" w:rsidRPr="00BA0169">
        <w:rPr>
          <w:rFonts w:eastAsia="BSGulliver" w:cs="BSGulliver"/>
          <w:color w:val="000000" w:themeColor="text1"/>
        </w:rPr>
        <w:fldChar w:fldCharType="end"/>
      </w:r>
      <w:r w:rsidR="00F617B1" w:rsidRPr="00BA0169">
        <w:rPr>
          <w:rFonts w:eastAsia="JyflvcCMR10" w:cs="JyflvcCMR10"/>
          <w:color w:val="000000" w:themeColor="text1"/>
        </w:rPr>
        <w:t xml:space="preserve"> </w:t>
      </w:r>
      <w:r w:rsidR="009A7403" w:rsidRPr="00BA0169">
        <w:rPr>
          <w:rFonts w:eastAsia="JyflvcCMR10" w:cs="JyflvcCMR10"/>
          <w:color w:val="000000" w:themeColor="text1"/>
        </w:rPr>
        <w:fldChar w:fldCharType="begin"/>
      </w:r>
      <w:r w:rsidR="009A7403" w:rsidRPr="00BA0169">
        <w:rPr>
          <w:rFonts w:eastAsia="JyflvcCMR10" w:cs="JyflvcCMR10"/>
          <w:color w:val="000000" w:themeColor="text1"/>
        </w:rPr>
        <w:instrText xml:space="preserve"> REF _Ref508628907 \h </w:instrText>
      </w:r>
      <w:r w:rsidR="0018121B" w:rsidRPr="00BA0169">
        <w:rPr>
          <w:rFonts w:eastAsia="JyflvcCMR10" w:cs="JyflvcCMR10"/>
          <w:color w:val="000000" w:themeColor="text1"/>
        </w:rPr>
        <w:instrText xml:space="preserve"> \* MERGEFORMAT </w:instrText>
      </w:r>
      <w:r w:rsidR="009A7403" w:rsidRPr="00BA0169">
        <w:rPr>
          <w:rFonts w:eastAsia="JyflvcCMR10" w:cs="JyflvcCMR10"/>
          <w:color w:val="000000" w:themeColor="text1"/>
        </w:rPr>
      </w:r>
      <w:r w:rsidR="009A7403" w:rsidRPr="00BA0169">
        <w:rPr>
          <w:rFonts w:eastAsia="JyflvcCMR10" w:cs="JyflvcCMR10"/>
          <w:color w:val="000000" w:themeColor="text1"/>
        </w:rPr>
        <w:fldChar w:fldCharType="separate"/>
      </w:r>
      <w:r w:rsidR="002232F5" w:rsidRPr="00BA0169">
        <w:rPr>
          <w:color w:val="000000" w:themeColor="text1"/>
        </w:rPr>
        <w:t xml:space="preserve">Figure </w:t>
      </w:r>
      <w:r w:rsidR="002232F5" w:rsidRPr="00BA0169">
        <w:rPr>
          <w:noProof/>
          <w:color w:val="000000" w:themeColor="text1"/>
        </w:rPr>
        <w:t>6</w:t>
      </w:r>
      <w:r w:rsidR="009A7403" w:rsidRPr="00BA0169">
        <w:rPr>
          <w:rFonts w:eastAsia="JyflvcCMR10" w:cs="JyflvcCMR10"/>
          <w:color w:val="000000" w:themeColor="text1"/>
        </w:rPr>
        <w:fldChar w:fldCharType="end"/>
      </w:r>
      <w:r w:rsidR="009A7403" w:rsidRPr="00BA0169">
        <w:rPr>
          <w:rFonts w:eastAsia="JyflvcCMR10" w:cs="JyflvcCMR10"/>
          <w:color w:val="000000" w:themeColor="text1"/>
        </w:rPr>
        <w:t xml:space="preserve"> g and h show </w:t>
      </w:r>
      <w:r w:rsidR="006E0677" w:rsidRPr="00BA0169">
        <w:rPr>
          <w:rFonts w:eastAsia="JyflvcCMR10" w:cs="JyflvcCMR10"/>
          <w:color w:val="000000" w:themeColor="text1"/>
        </w:rPr>
        <w:t>a</w:t>
      </w:r>
      <w:r w:rsidR="00B90B89" w:rsidRPr="00BA0169">
        <w:rPr>
          <w:rFonts w:eastAsia="JyflvcCMR10" w:cs="JyflvcCMR10"/>
          <w:color w:val="000000" w:themeColor="text1"/>
        </w:rPr>
        <w:t xml:space="preserve"> LiCoPO</w:t>
      </w:r>
      <w:r w:rsidR="00B90B89" w:rsidRPr="00BA0169">
        <w:rPr>
          <w:rFonts w:eastAsia="JyflvcCMR10" w:cs="JyflvcCMR10"/>
          <w:color w:val="000000" w:themeColor="text1"/>
          <w:vertAlign w:val="subscript"/>
        </w:rPr>
        <w:t>4</w:t>
      </w:r>
      <w:r w:rsidR="00B90B89" w:rsidRPr="00BA0169">
        <w:rPr>
          <w:rFonts w:eastAsia="JyflvcCMR10" w:cs="JyflvcCMR10"/>
          <w:color w:val="000000" w:themeColor="text1"/>
        </w:rPr>
        <w:t xml:space="preserve">/C sample with 500 nm particle size </w:t>
      </w:r>
      <w:r w:rsidR="006E0677" w:rsidRPr="00BA0169">
        <w:rPr>
          <w:rFonts w:eastAsia="JyflvcCMR10" w:cs="JyflvcCMR10"/>
          <w:color w:val="000000" w:themeColor="text1"/>
        </w:rPr>
        <w:t>that provides</w:t>
      </w:r>
      <w:r w:rsidR="00B90B89" w:rsidRPr="00BA0169">
        <w:rPr>
          <w:rFonts w:eastAsia="JyflvcCMR10" w:cs="JyflvcCMR10"/>
          <w:color w:val="000000" w:themeColor="text1"/>
        </w:rPr>
        <w:t xml:space="preserve"> an ini</w:t>
      </w:r>
      <w:r w:rsidR="007571CF" w:rsidRPr="00BA0169">
        <w:rPr>
          <w:rFonts w:eastAsia="JyflvcCMR10" w:cs="JyflvcCMR10"/>
          <w:color w:val="000000" w:themeColor="text1"/>
        </w:rPr>
        <w:t>tial discharge capacity of 124</w:t>
      </w:r>
      <w:r w:rsidR="00B90B89" w:rsidRPr="00BA0169">
        <w:rPr>
          <w:rFonts w:eastAsia="JyflvcCMR10" w:cs="JyflvcCMR10"/>
          <w:color w:val="000000" w:themeColor="text1"/>
        </w:rPr>
        <w:t xml:space="preserve"> mA h g</w:t>
      </w:r>
      <w:r w:rsidR="00B90B89" w:rsidRPr="00BA0169">
        <w:rPr>
          <w:rFonts w:eastAsia="JyflvcCMR10" w:cs="JyflvcCMR10"/>
          <w:color w:val="000000" w:themeColor="text1"/>
          <w:vertAlign w:val="superscript"/>
        </w:rPr>
        <w:t>-1</w:t>
      </w:r>
      <w:r w:rsidR="00B90B89" w:rsidRPr="00BA0169">
        <w:rPr>
          <w:rFonts w:eastAsia="JyflvcCMR10" w:cs="JyflvcCMR10"/>
          <w:color w:val="000000" w:themeColor="text1"/>
        </w:rPr>
        <w:t xml:space="preserve"> at 0.1C, with a retention of 83% after 100 cycl</w:t>
      </w:r>
      <w:r w:rsidR="007571CF" w:rsidRPr="00BA0169">
        <w:rPr>
          <w:rFonts w:eastAsia="JyflvcCMR10" w:cs="JyflvcCMR10"/>
          <w:color w:val="000000" w:themeColor="text1"/>
        </w:rPr>
        <w:t>es. A discharge capacity of 85</w:t>
      </w:r>
      <w:r w:rsidR="00B90B89" w:rsidRPr="00BA0169">
        <w:rPr>
          <w:rFonts w:eastAsia="JyflvcCMR10" w:cs="JyflvcCMR10"/>
          <w:color w:val="000000" w:themeColor="text1"/>
        </w:rPr>
        <w:t xml:space="preserve"> mA h g</w:t>
      </w:r>
      <w:r w:rsidR="00B90B89" w:rsidRPr="00BA0169">
        <w:rPr>
          <w:rFonts w:eastAsia="JyflvcCMR10" w:cs="JyflvcCMR10"/>
          <w:color w:val="000000" w:themeColor="text1"/>
          <w:vertAlign w:val="superscript"/>
        </w:rPr>
        <w:t>-1</w:t>
      </w:r>
      <w:r w:rsidR="00B90B89" w:rsidRPr="00BA0169">
        <w:rPr>
          <w:rFonts w:eastAsia="JyflvcCMR10" w:cs="JyflvcCMR10"/>
          <w:color w:val="000000" w:themeColor="text1"/>
        </w:rPr>
        <w:t xml:space="preserve"> is still attainable when the rate is up to 2C.</w:t>
      </w:r>
      <w:r w:rsidR="00384C18" w:rsidRPr="00BA0169">
        <w:rPr>
          <w:rFonts w:eastAsia="JyflvcCMR10" w:cs="JyflvcCMR10"/>
          <w:color w:val="000000" w:themeColor="text1"/>
        </w:rPr>
        <w:t xml:space="preserve"> </w:t>
      </w:r>
      <w:r w:rsidR="00F617B1" w:rsidRPr="00BA0169">
        <w:rPr>
          <w:rFonts w:eastAsia="JyflvcCMR10" w:cs="JyflvcCMR10"/>
          <w:color w:val="000000" w:themeColor="text1"/>
        </w:rPr>
        <w:t xml:space="preserve">Nilges </w:t>
      </w:r>
      <w:r w:rsidR="00F617B1" w:rsidRPr="00BA0169">
        <w:rPr>
          <w:rFonts w:eastAsia="JyflvcCMR10" w:cs="JyflvcCMR10"/>
          <w:i/>
          <w:color w:val="000000" w:themeColor="text1"/>
        </w:rPr>
        <w:t>et al</w:t>
      </w:r>
      <w:r w:rsidR="00F617B1" w:rsidRPr="00BA0169">
        <w:rPr>
          <w:rFonts w:eastAsia="JyflvcCMR10" w:cs="JyflvcCMR10"/>
          <w:color w:val="000000" w:themeColor="text1"/>
        </w:rPr>
        <w:t xml:space="preserve"> synthesized particle size-controllable LiCoPO</w:t>
      </w:r>
      <w:r w:rsidR="00F617B1" w:rsidRPr="00BA0169">
        <w:rPr>
          <w:rFonts w:eastAsia="JyflvcCMR10" w:cs="JyflvcCMR10"/>
          <w:color w:val="000000" w:themeColor="text1"/>
          <w:vertAlign w:val="subscript"/>
        </w:rPr>
        <w:t>4</w:t>
      </w:r>
      <w:r w:rsidR="00F617B1" w:rsidRPr="00BA0169">
        <w:rPr>
          <w:rFonts w:eastAsia="JyflvcCMR10" w:cs="JyflvcCMR10"/>
          <w:color w:val="000000" w:themeColor="text1"/>
        </w:rPr>
        <w:t xml:space="preserve"> platelets by a simple one-step microwave-assisted solvothermal process using an array of water/ethylene glycol solvent mixtures. The particle sizes of the olivine materials were significantly reduced with increasing EG content, which could mainly be attributed to the </w:t>
      </w:r>
      <w:r w:rsidR="00F321D1" w:rsidRPr="00BA0169">
        <w:rPr>
          <w:rFonts w:eastAsia="JyflvcCMR10" w:cs="JyflvcCMR10"/>
          <w:color w:val="000000" w:themeColor="text1"/>
        </w:rPr>
        <w:t>increased</w:t>
      </w:r>
      <w:r w:rsidR="00F617B1" w:rsidRPr="00BA0169">
        <w:rPr>
          <w:rFonts w:eastAsia="JyflvcCMR10" w:cs="JyflvcCMR10"/>
          <w:color w:val="000000" w:themeColor="text1"/>
        </w:rPr>
        <w:t xml:space="preserve"> viscosities of the so</w:t>
      </w:r>
      <w:r w:rsidR="00F321D1" w:rsidRPr="00BA0169">
        <w:rPr>
          <w:rFonts w:eastAsia="JyflvcCMR10" w:cs="JyflvcCMR10"/>
          <w:color w:val="000000" w:themeColor="text1"/>
        </w:rPr>
        <w:t>lvent blends</w:t>
      </w:r>
      <w:r w:rsidR="00F617B1" w:rsidRPr="00BA0169">
        <w:rPr>
          <w:rFonts w:eastAsia="JyflvcCMR10" w:cs="JyflvcCMR10"/>
          <w:color w:val="000000" w:themeColor="text1"/>
        </w:rPr>
        <w:t>.</w:t>
      </w:r>
      <w:r w:rsidR="00F617B1" w:rsidRPr="00BA0169">
        <w:rPr>
          <w:rFonts w:eastAsia="JyflvcCMR10" w:cs="JyflvcCMR10"/>
          <w:color w:val="000000" w:themeColor="text1"/>
        </w:rPr>
        <w:fldChar w:fldCharType="begin">
          <w:fldData xml:space="preserve">PEVuZE5vdGU+PENpdGU+PEF1dGhvcj5MdWR3aWc8L0F1dGhvcj48WWVhcj4yMDE3PC9ZZWFyPjxS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</w:fldData>
        </w:fldChar>
      </w:r>
      <w:r w:rsidR="00D04841" w:rsidRPr="00BA0169">
        <w:rPr>
          <w:rFonts w:eastAsia="JyflvcCMR10" w:cs="JyflvcCMR10"/>
          <w:color w:val="000000" w:themeColor="text1"/>
        </w:rPr>
        <w:instrText xml:space="preserve"> ADDIN EN.CITE </w:instrText>
      </w:r>
      <w:r w:rsidR="00D04841" w:rsidRPr="00BA0169">
        <w:rPr>
          <w:rFonts w:eastAsia="JyflvcCMR10" w:cs="JyflvcCMR10"/>
          <w:color w:val="000000" w:themeColor="text1"/>
        </w:rPr>
        <w:fldChar w:fldCharType="begin">
          <w:fldData xml:space="preserve">PEVuZE5vdGU+PENpdGU+PEF1dGhvcj5MdWR3aWc8L0F1dGhvcj48WWVhcj4yMDE3PC9ZZWFyPjxS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</w:fldData>
        </w:fldChar>
      </w:r>
      <w:r w:rsidR="00D04841" w:rsidRPr="00BA0169">
        <w:rPr>
          <w:rFonts w:eastAsia="JyflvcCMR10" w:cs="JyflvcCMR10"/>
          <w:color w:val="000000" w:themeColor="text1"/>
        </w:rPr>
        <w:instrText xml:space="preserve"> ADDIN EN.CITE.DATA </w:instrText>
      </w:r>
      <w:r w:rsidR="00D04841" w:rsidRPr="00BA0169">
        <w:rPr>
          <w:rFonts w:eastAsia="JyflvcCMR10" w:cs="JyflvcCMR10"/>
          <w:color w:val="000000" w:themeColor="text1"/>
        </w:rPr>
      </w:r>
      <w:r w:rsidR="00D04841" w:rsidRPr="00BA0169">
        <w:rPr>
          <w:rFonts w:eastAsia="JyflvcCMR10" w:cs="JyflvcCMR10"/>
          <w:color w:val="000000" w:themeColor="text1"/>
        </w:rPr>
        <w:fldChar w:fldCharType="end"/>
      </w:r>
      <w:r w:rsidR="00F617B1" w:rsidRPr="00BA0169">
        <w:rPr>
          <w:rFonts w:eastAsia="JyflvcCMR10" w:cs="JyflvcCMR10"/>
          <w:color w:val="000000" w:themeColor="text1"/>
        </w:rPr>
      </w:r>
      <w:r w:rsidR="00F617B1" w:rsidRPr="00BA0169">
        <w:rPr>
          <w:rFonts w:eastAsia="JyflvcCMR10" w:cs="JyflvcCMR10"/>
          <w:color w:val="000000" w:themeColor="text1"/>
        </w:rPr>
        <w:fldChar w:fldCharType="separate"/>
      </w:r>
      <w:r w:rsidR="00D04841" w:rsidRPr="00BA0169">
        <w:rPr>
          <w:rFonts w:eastAsia="JyflvcCMR10" w:cs="JyflvcCMR10"/>
          <w:noProof/>
          <w:color w:val="000000" w:themeColor="text1"/>
          <w:vertAlign w:val="superscript"/>
        </w:rPr>
        <w:t>111, 125</w:t>
      </w:r>
      <w:r w:rsidR="00F617B1" w:rsidRPr="00BA0169">
        <w:rPr>
          <w:rFonts w:eastAsia="JyflvcCMR10" w:cs="JyflvcCMR10"/>
          <w:color w:val="000000" w:themeColor="text1"/>
        </w:rPr>
        <w:fldChar w:fldCharType="end"/>
      </w:r>
    </w:p>
    <w:p w14:paraId="0BAA0198" w14:textId="77777777" w:rsidR="004E7690" w:rsidRPr="00BA0169" w:rsidRDefault="004E7690" w:rsidP="00A03401">
      <w:pPr>
        <w:keepNext/>
        <w:autoSpaceDE w:val="0"/>
        <w:autoSpaceDN w:val="0"/>
        <w:jc w:val="center"/>
        <w:rPr>
          <w:color w:val="000000" w:themeColor="text1"/>
        </w:rPr>
      </w:pPr>
      <w:r w:rsidRPr="00BA0169">
        <w:rPr>
          <w:noProof/>
          <w:color w:val="000000" w:themeColor="text1"/>
          <w:lang w:eastAsia="en-GB"/>
        </w:rPr>
        <w:lastRenderedPageBreak/>
        <w:drawing>
          <wp:inline distT="0" distB="0" distL="0" distR="0" wp14:anchorId="2D22F527" wp14:editId="3123AAD7">
            <wp:extent cx="3600000" cy="6367523"/>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000" cy="6367523"/>
                    </a:xfrm>
                    <a:prstGeom prst="rect">
                      <a:avLst/>
                    </a:prstGeom>
                    <a:noFill/>
                  </pic:spPr>
                </pic:pic>
              </a:graphicData>
            </a:graphic>
          </wp:inline>
        </w:drawing>
      </w:r>
    </w:p>
    <w:p w14:paraId="140BE4BC" w14:textId="03B0FC1B" w:rsidR="00B55784" w:rsidRPr="00BA0169" w:rsidRDefault="004E7690" w:rsidP="009E0880">
      <w:pPr>
        <w:pStyle w:val="Caption"/>
        <w:rPr>
          <w:i w:val="0"/>
          <w:color w:val="000000" w:themeColor="text1"/>
        </w:rPr>
      </w:pPr>
      <w:bookmarkStart w:id="11" w:name="_Ref508628907"/>
      <w:r w:rsidRPr="00BA0169">
        <w:rPr>
          <w:i w:val="0"/>
          <w:color w:val="000000" w:themeColor="text1"/>
        </w:rPr>
        <w:t xml:space="preserve">Figure </w:t>
      </w:r>
      <w:r w:rsidR="0080796E" w:rsidRPr="00BA0169">
        <w:rPr>
          <w:i w:val="0"/>
          <w:color w:val="000000" w:themeColor="text1"/>
        </w:rPr>
        <w:fldChar w:fldCharType="begin"/>
      </w:r>
      <w:r w:rsidR="0080796E" w:rsidRPr="00BA0169">
        <w:rPr>
          <w:i w:val="0"/>
          <w:color w:val="000000" w:themeColor="text1"/>
        </w:rPr>
        <w:instrText xml:space="preserve"> SEQ Figure \* ARABIC </w:instrText>
      </w:r>
      <w:r w:rsidR="0080796E" w:rsidRPr="00BA0169">
        <w:rPr>
          <w:i w:val="0"/>
          <w:color w:val="000000" w:themeColor="text1"/>
        </w:rPr>
        <w:fldChar w:fldCharType="separate"/>
      </w:r>
      <w:r w:rsidR="002232F5" w:rsidRPr="00BA0169">
        <w:rPr>
          <w:i w:val="0"/>
          <w:noProof/>
          <w:color w:val="000000" w:themeColor="text1"/>
        </w:rPr>
        <w:t>6</w:t>
      </w:r>
      <w:r w:rsidR="0080796E" w:rsidRPr="00BA0169">
        <w:rPr>
          <w:i w:val="0"/>
          <w:noProof/>
          <w:color w:val="000000" w:themeColor="text1"/>
        </w:rPr>
        <w:fldChar w:fldCharType="end"/>
      </w:r>
      <w:bookmarkEnd w:id="11"/>
      <w:r w:rsidR="00B55784" w:rsidRPr="00BA0169">
        <w:rPr>
          <w:i w:val="0"/>
          <w:color w:val="000000" w:themeColor="text1"/>
        </w:rPr>
        <w:t xml:space="preserve"> (a-f) SEM images of LiCoPO</w:t>
      </w:r>
      <w:r w:rsidR="00B55784" w:rsidRPr="00BA0169">
        <w:rPr>
          <w:i w:val="0"/>
          <w:color w:val="000000" w:themeColor="text1"/>
          <w:vertAlign w:val="subscript"/>
        </w:rPr>
        <w:t>4</w:t>
      </w:r>
      <w:r w:rsidR="00B55784" w:rsidRPr="00BA0169">
        <w:rPr>
          <w:i w:val="0"/>
          <w:color w:val="000000" w:themeColor="text1"/>
        </w:rPr>
        <w:t xml:space="preserve"> samples </w:t>
      </w:r>
      <w:r w:rsidR="00C9142B" w:rsidRPr="00BA0169">
        <w:rPr>
          <w:i w:val="0"/>
          <w:color w:val="000000" w:themeColor="text1"/>
        </w:rPr>
        <w:t>prepare</w:t>
      </w:r>
      <w:r w:rsidR="00B55784" w:rsidRPr="00BA0169">
        <w:rPr>
          <w:i w:val="0"/>
          <w:color w:val="000000" w:themeColor="text1"/>
        </w:rPr>
        <w:t xml:space="preserve">d </w:t>
      </w:r>
      <w:r w:rsidR="00C9142B" w:rsidRPr="00BA0169">
        <w:rPr>
          <w:color w:val="000000" w:themeColor="text1"/>
        </w:rPr>
        <w:t>via</w:t>
      </w:r>
      <w:r w:rsidR="00C9142B" w:rsidRPr="00BA0169">
        <w:rPr>
          <w:i w:val="0"/>
          <w:color w:val="000000" w:themeColor="text1"/>
        </w:rPr>
        <w:t xml:space="preserve"> solvothermal synthesis </w:t>
      </w:r>
      <w:r w:rsidR="00B55784" w:rsidRPr="00BA0169">
        <w:rPr>
          <w:i w:val="0"/>
          <w:color w:val="000000" w:themeColor="text1"/>
        </w:rPr>
        <w:t>with different water/ethylene glycol ratio R (R = 0, 0.5, 1, 2, 4, and 5); (g) cycle stability at 0.1 C</w:t>
      </w:r>
      <w:r w:rsidR="00D2585F" w:rsidRPr="00BA0169">
        <w:rPr>
          <w:i w:val="0"/>
          <w:color w:val="000000" w:themeColor="text1"/>
        </w:rPr>
        <w:t xml:space="preserve"> and </w:t>
      </w:r>
      <w:r w:rsidR="00B55784" w:rsidRPr="00BA0169">
        <w:rPr>
          <w:i w:val="0"/>
          <w:color w:val="000000" w:themeColor="text1"/>
        </w:rPr>
        <w:t>(h) rate capability at various rates from 0.1 C to 5 C for LiCoPO</w:t>
      </w:r>
      <w:r w:rsidR="00B55784" w:rsidRPr="00BA0169">
        <w:rPr>
          <w:i w:val="0"/>
          <w:color w:val="000000" w:themeColor="text1"/>
          <w:vertAlign w:val="subscript"/>
        </w:rPr>
        <w:t>4</w:t>
      </w:r>
      <w:r w:rsidR="00B55784" w:rsidRPr="00BA0169">
        <w:rPr>
          <w:i w:val="0"/>
          <w:color w:val="000000" w:themeColor="text1"/>
        </w:rPr>
        <w:t xml:space="preserve"> cathode</w:t>
      </w:r>
      <w:r w:rsidR="00A03401" w:rsidRPr="00BA0169">
        <w:rPr>
          <w:i w:val="0"/>
          <w:color w:val="000000" w:themeColor="text1"/>
        </w:rPr>
        <w:t>s</w:t>
      </w:r>
      <w:r w:rsidR="00B55784" w:rsidRPr="00BA0169">
        <w:rPr>
          <w:i w:val="0"/>
          <w:color w:val="000000" w:themeColor="text1"/>
        </w:rPr>
        <w:t xml:space="preserve"> in LIBs.</w:t>
      </w:r>
      <w:r w:rsidR="009E0880" w:rsidRPr="00BA0169">
        <w:rPr>
          <w:i w:val="0"/>
          <w:color w:val="000000" w:themeColor="text1"/>
        </w:rPr>
        <w:t xml:space="preserve"> Reproduced from Ref. </w:t>
      </w:r>
      <w:r w:rsidR="009E0880" w:rsidRPr="00BA0169">
        <w:rPr>
          <w:i w:val="0"/>
          <w:color w:val="000000" w:themeColor="text1"/>
        </w:rPr>
        <w:fldChar w:fldCharType="begin">
          <w:fldData xml:space="preserve">PEVuZE5vdGU+PENpdGU+PEF1dGhvcj5XdTwvQXV0aG9yPjxZZWFyPjIwMTY8L1llYXI+PFJlY051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</w:fldData>
        </w:fldChar>
      </w:r>
      <w:r w:rsidR="00D4307F" w:rsidRPr="00BA0169">
        <w:rPr>
          <w:i w:val="0"/>
          <w:color w:val="000000" w:themeColor="text1"/>
        </w:rPr>
        <w:instrText xml:space="preserve"> ADDIN EN.CITE </w:instrText>
      </w:r>
      <w:r w:rsidR="00D4307F" w:rsidRPr="00BA0169">
        <w:rPr>
          <w:i w:val="0"/>
          <w:color w:val="000000" w:themeColor="text1"/>
        </w:rPr>
        <w:fldChar w:fldCharType="begin">
          <w:fldData xml:space="preserve">PEVuZE5vdGU+PENpdGU+PEF1dGhvcj5XdTwvQXV0aG9yPjxZZWFyPjIwMTY8L1llYXI+PFJlY051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</w:fldData>
        </w:fldChar>
      </w:r>
      <w:r w:rsidR="00D4307F" w:rsidRPr="00BA0169">
        <w:rPr>
          <w:i w:val="0"/>
          <w:color w:val="000000" w:themeColor="text1"/>
        </w:rPr>
        <w:instrText xml:space="preserve"> ADDIN EN.CITE.DATA </w:instrText>
      </w:r>
      <w:r w:rsidR="00D4307F" w:rsidRPr="00BA0169">
        <w:rPr>
          <w:i w:val="0"/>
          <w:color w:val="000000" w:themeColor="text1"/>
        </w:rPr>
      </w:r>
      <w:r w:rsidR="00D4307F" w:rsidRPr="00BA0169">
        <w:rPr>
          <w:i w:val="0"/>
          <w:color w:val="000000" w:themeColor="text1"/>
        </w:rPr>
        <w:fldChar w:fldCharType="end"/>
      </w:r>
      <w:r w:rsidR="009E0880" w:rsidRPr="00BA0169">
        <w:rPr>
          <w:i w:val="0"/>
          <w:color w:val="000000" w:themeColor="text1"/>
        </w:rPr>
      </w:r>
      <w:r w:rsidR="009E0880" w:rsidRPr="00BA0169">
        <w:rPr>
          <w:i w:val="0"/>
          <w:color w:val="000000" w:themeColor="text1"/>
        </w:rPr>
        <w:fldChar w:fldCharType="separate"/>
      </w:r>
      <w:r w:rsidR="00D4307F" w:rsidRPr="00BA0169">
        <w:rPr>
          <w:i w:val="0"/>
          <w:noProof/>
          <w:color w:val="000000" w:themeColor="text1"/>
          <w:vertAlign w:val="superscript"/>
        </w:rPr>
        <w:t>58</w:t>
      </w:r>
      <w:r w:rsidR="009E0880" w:rsidRPr="00BA0169">
        <w:rPr>
          <w:i w:val="0"/>
          <w:color w:val="000000" w:themeColor="text1"/>
        </w:rPr>
        <w:fldChar w:fldCharType="end"/>
      </w:r>
      <w:r w:rsidR="009E0880" w:rsidRPr="00BA0169">
        <w:rPr>
          <w:i w:val="0"/>
          <w:color w:val="000000" w:themeColor="text1"/>
        </w:rPr>
        <w:t xml:space="preserve"> with permission from Elsevier 2016.</w:t>
      </w:r>
    </w:p>
    <w:p w14:paraId="2752CE56" w14:textId="5F7EB062" w:rsidR="00F617B1" w:rsidRPr="00BA0169" w:rsidRDefault="00F617B1" w:rsidP="00F617B1">
      <w:pPr>
        <w:autoSpaceDE w:val="0"/>
        <w:autoSpaceDN w:val="0"/>
        <w:rPr>
          <w:rFonts w:eastAsia="JyflvcCMR10" w:cs="JyflvcCMR10"/>
          <w:color w:val="000000" w:themeColor="text1"/>
        </w:rPr>
      </w:pPr>
      <w:r w:rsidRPr="00BA0169">
        <w:rPr>
          <w:rFonts w:eastAsia="JyflvcCMR10" w:cs="JyflvcCMR10"/>
          <w:color w:val="000000" w:themeColor="text1"/>
        </w:rPr>
        <w:t>Furthermore, the particle size and morphology could be controlled by some other experimental conditions.</w:t>
      </w:r>
      <w:r w:rsidRPr="00BA0169">
        <w:rPr>
          <w:rFonts w:eastAsia="JyflvcCMR10" w:cs="JyflvcCMR10"/>
          <w:color w:val="000000" w:themeColor="text1"/>
        </w:rPr>
        <w:fldChar w:fldCharType="begin">
          <w:fldData xml:space="preserve">PEVuZE5vdGU+PENpdGU+PEF1dGhvcj5LdW1hcjwvQXV0aG9yPjxZZWFyPjIwMTE8L1llYXI+PFJl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</w:fldData>
        </w:fldChar>
      </w:r>
      <w:r w:rsidR="00444BAC" w:rsidRPr="00BA0169">
        <w:rPr>
          <w:rFonts w:eastAsia="JyflvcCMR10" w:cs="JyflvcCMR10"/>
          <w:color w:val="000000" w:themeColor="text1"/>
        </w:rPr>
        <w:instrText xml:space="preserve"> ADDIN EN.CITE </w:instrText>
      </w:r>
      <w:r w:rsidR="00444BAC" w:rsidRPr="00BA0169">
        <w:rPr>
          <w:rFonts w:eastAsia="JyflvcCMR10" w:cs="JyflvcCMR10"/>
          <w:color w:val="000000" w:themeColor="text1"/>
        </w:rPr>
        <w:fldChar w:fldCharType="begin">
          <w:fldData xml:space="preserve">PEVuZE5vdGU+PENpdGU+PEF1dGhvcj5LdW1hcjwvQXV0aG9yPjxZZWFyPjIwMTE8L1llYXI+PFJl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</w:fldData>
        </w:fldChar>
      </w:r>
      <w:r w:rsidR="00444BAC" w:rsidRPr="00BA0169">
        <w:rPr>
          <w:rFonts w:eastAsia="JyflvcCMR10" w:cs="JyflvcCMR10"/>
          <w:color w:val="000000" w:themeColor="text1"/>
        </w:rPr>
        <w:instrText xml:space="preserve"> ADDIN EN.CITE.DATA </w:instrText>
      </w:r>
      <w:r w:rsidR="00444BAC" w:rsidRPr="00BA0169">
        <w:rPr>
          <w:rFonts w:eastAsia="JyflvcCMR10" w:cs="JyflvcCMR10"/>
          <w:color w:val="000000" w:themeColor="text1"/>
        </w:rPr>
      </w:r>
      <w:r w:rsidR="00444BAC" w:rsidRPr="00BA0169">
        <w:rPr>
          <w:rFonts w:eastAsia="JyflvcCMR10" w:cs="JyflvcCMR10"/>
          <w:color w:val="000000" w:themeColor="text1"/>
        </w:rPr>
        <w:fldChar w:fldCharType="end"/>
      </w:r>
      <w:r w:rsidRPr="00BA0169">
        <w:rPr>
          <w:rFonts w:eastAsia="JyflvcCMR10" w:cs="JyflvcCMR10"/>
          <w:color w:val="000000" w:themeColor="text1"/>
        </w:rPr>
      </w:r>
      <w:r w:rsidRPr="00BA0169">
        <w:rPr>
          <w:rFonts w:eastAsia="JyflvcCMR10" w:cs="JyflvcCMR10"/>
          <w:color w:val="000000" w:themeColor="text1"/>
        </w:rPr>
        <w:fldChar w:fldCharType="separate"/>
      </w:r>
      <w:r w:rsidR="00D04841" w:rsidRPr="00BA0169">
        <w:rPr>
          <w:rFonts w:eastAsia="JyflvcCMR10" w:cs="JyflvcCMR10"/>
          <w:noProof/>
          <w:color w:val="000000" w:themeColor="text1"/>
          <w:vertAlign w:val="superscript"/>
        </w:rPr>
        <w:t>183, 241, 242</w:t>
      </w:r>
      <w:r w:rsidRPr="00BA0169">
        <w:rPr>
          <w:rFonts w:eastAsia="JyflvcCMR10" w:cs="JyflvcCMR10"/>
          <w:color w:val="000000" w:themeColor="text1"/>
        </w:rPr>
        <w:fldChar w:fldCharType="end"/>
      </w:r>
      <w:r w:rsidRPr="00BA0169">
        <w:rPr>
          <w:rFonts w:eastAsia="JyflvcCMR10" w:cs="JyflvcCMR10"/>
          <w:color w:val="000000" w:themeColor="text1"/>
        </w:rPr>
        <w:t xml:space="preserve"> For example, Brutti </w:t>
      </w:r>
      <w:r w:rsidRPr="00BA0169">
        <w:rPr>
          <w:rFonts w:eastAsia="JyflvcCMR10" w:cs="JyflvcCMR10"/>
          <w:i/>
          <w:color w:val="000000" w:themeColor="text1"/>
        </w:rPr>
        <w:t>et al</w:t>
      </w:r>
      <w:r w:rsidRPr="00BA0169">
        <w:rPr>
          <w:rFonts w:eastAsia="JyflvcCMR10" w:cs="JyflvcCMR10"/>
          <w:color w:val="000000" w:themeColor="text1"/>
        </w:rPr>
        <w:t xml:space="preserve"> prepared LiCoPO</w:t>
      </w:r>
      <w:r w:rsidRPr="00BA0169">
        <w:rPr>
          <w:rFonts w:eastAsia="JyflvcCMR10" w:cs="JyflvcCMR10"/>
          <w:color w:val="000000" w:themeColor="text1"/>
          <w:vertAlign w:val="subscript"/>
        </w:rPr>
        <w:t>4</w:t>
      </w:r>
      <w:r w:rsidRPr="00BA0169">
        <w:rPr>
          <w:rFonts w:eastAsia="JyflvcCMR10" w:cs="JyflvcCMR10"/>
          <w:color w:val="000000" w:themeColor="text1"/>
        </w:rPr>
        <w:t xml:space="preserve"> through a </w:t>
      </w:r>
      <w:r w:rsidR="00480AB8" w:rsidRPr="00BA0169">
        <w:rPr>
          <w:rFonts w:eastAsia="JyflvcCMR10" w:cs="JyflvcCMR10"/>
          <w:color w:val="000000" w:themeColor="text1"/>
        </w:rPr>
        <w:t>solvo</w:t>
      </w:r>
      <w:r w:rsidRPr="00BA0169">
        <w:rPr>
          <w:rFonts w:eastAsia="JyflvcCMR10" w:cs="JyflvcCMR10"/>
          <w:color w:val="000000" w:themeColor="text1"/>
        </w:rPr>
        <w:t>thermal method, and different Co</w:t>
      </w:r>
      <w:r w:rsidRPr="00BA0169">
        <w:rPr>
          <w:rFonts w:eastAsia="JyflvcCMR10" w:cs="JyflvcCMR10"/>
          <w:color w:val="000000" w:themeColor="text1"/>
          <w:vertAlign w:val="superscript"/>
        </w:rPr>
        <w:t>2+</w:t>
      </w:r>
      <w:r w:rsidRPr="00BA0169">
        <w:rPr>
          <w:rFonts w:eastAsia="JyflvcCMR10" w:cs="JyflvcCMR10"/>
          <w:color w:val="000000" w:themeColor="text1"/>
        </w:rPr>
        <w:t xml:space="preserve"> salts have been used to study the effect of the anion on the crystal growth as well as the effect of solution acidity, reaction temperature and time. </w:t>
      </w:r>
      <w:r w:rsidR="00350FA9" w:rsidRPr="00BA0169">
        <w:rPr>
          <w:rFonts w:eastAsia="JyflvcCMR10" w:cs="JyflvcCMR10"/>
          <w:color w:val="000000" w:themeColor="text1"/>
        </w:rPr>
        <w:t>A</w:t>
      </w:r>
      <w:r w:rsidR="0054105E" w:rsidRPr="00BA0169">
        <w:rPr>
          <w:rFonts w:eastAsia="JyflvcCMR10" w:cs="JyflvcCMR10"/>
          <w:color w:val="000000" w:themeColor="text1"/>
        </w:rPr>
        <w:t xml:space="preserve"> solution with moderate acidity or neutral pH is more likely to form phase pure LiCoPO</w:t>
      </w:r>
      <w:r w:rsidR="0054105E" w:rsidRPr="00BA0169">
        <w:rPr>
          <w:rFonts w:eastAsia="JyflvcCMR10" w:cs="JyflvcCMR10"/>
          <w:color w:val="000000" w:themeColor="text1"/>
          <w:vertAlign w:val="subscript"/>
        </w:rPr>
        <w:t>4</w:t>
      </w:r>
      <w:r w:rsidRPr="00BA0169">
        <w:rPr>
          <w:rFonts w:eastAsia="JyflvcCMR10" w:cs="JyflvcCMR10"/>
          <w:color w:val="000000" w:themeColor="text1"/>
        </w:rPr>
        <w:t>; longer reaction time slightly enlarges the crystal size; lower reaction temperatures lead to fewer and larger crystallites; and different cobalt counter-anion in the precursor salts greatly enhance</w:t>
      </w:r>
      <w:r w:rsidR="00350FA9" w:rsidRPr="00BA0169">
        <w:rPr>
          <w:rFonts w:eastAsia="JyflvcCMR10" w:cs="JyflvcCMR10"/>
          <w:color w:val="000000" w:themeColor="text1"/>
        </w:rPr>
        <w:t xml:space="preserve"> or </w:t>
      </w:r>
      <w:r w:rsidRPr="00BA0169">
        <w:rPr>
          <w:rFonts w:eastAsia="JyflvcCMR10" w:cs="JyflvcCMR10"/>
          <w:color w:val="000000" w:themeColor="text1"/>
        </w:rPr>
        <w:t>limit the crystal growth.</w:t>
      </w:r>
      <w:r w:rsidRPr="00BA0169">
        <w:rPr>
          <w:rFonts w:eastAsia="JyflvcCMR10" w:cs="JyflvcCMR10"/>
          <w:color w:val="000000" w:themeColor="text1"/>
        </w:rPr>
        <w:fldChar w:fldCharType="begin">
          <w:fldData xml:space="preserve">PEVuZE5vdGU+PENpdGU+PEF1dGhvcj5NYW56aTwvQXV0aG9yPjxZZWFyPjIwMTU8L1llYXI+PFJl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==
</w:fldData>
        </w:fldChar>
      </w:r>
      <w:r w:rsidR="00D04841" w:rsidRPr="00BA0169">
        <w:rPr>
          <w:rFonts w:eastAsia="JyflvcCMR10" w:cs="JyflvcCMR10"/>
          <w:color w:val="000000" w:themeColor="text1"/>
        </w:rPr>
        <w:instrText xml:space="preserve"> ADDIN EN.CITE </w:instrText>
      </w:r>
      <w:r w:rsidR="00D04841" w:rsidRPr="00BA0169">
        <w:rPr>
          <w:rFonts w:eastAsia="JyflvcCMR10" w:cs="JyflvcCMR10"/>
          <w:color w:val="000000" w:themeColor="text1"/>
        </w:rPr>
        <w:fldChar w:fldCharType="begin">
          <w:fldData xml:space="preserve">PEVuZE5vdGU+PENpdGU+PEF1dGhvcj5NYW56aTwvQXV0aG9yPjxZZWFyPjIwMTU8L1llYXI+PFJl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==
</w:fldData>
        </w:fldChar>
      </w:r>
      <w:r w:rsidR="00D04841" w:rsidRPr="00BA0169">
        <w:rPr>
          <w:rFonts w:eastAsia="JyflvcCMR10" w:cs="JyflvcCMR10"/>
          <w:color w:val="000000" w:themeColor="text1"/>
        </w:rPr>
        <w:instrText xml:space="preserve"> ADDIN EN.CITE.DATA </w:instrText>
      </w:r>
      <w:r w:rsidR="00D04841" w:rsidRPr="00BA0169">
        <w:rPr>
          <w:rFonts w:eastAsia="JyflvcCMR10" w:cs="JyflvcCMR10"/>
          <w:color w:val="000000" w:themeColor="text1"/>
        </w:rPr>
      </w:r>
      <w:r w:rsidR="00D04841" w:rsidRPr="00BA0169">
        <w:rPr>
          <w:rFonts w:eastAsia="JyflvcCMR10" w:cs="JyflvcCMR10"/>
          <w:color w:val="000000" w:themeColor="text1"/>
        </w:rPr>
        <w:fldChar w:fldCharType="end"/>
      </w:r>
      <w:r w:rsidRPr="00BA0169">
        <w:rPr>
          <w:rFonts w:eastAsia="JyflvcCMR10" w:cs="JyflvcCMR10"/>
          <w:color w:val="000000" w:themeColor="text1"/>
        </w:rPr>
      </w:r>
      <w:r w:rsidRPr="00BA0169">
        <w:rPr>
          <w:rFonts w:eastAsia="JyflvcCMR10" w:cs="JyflvcCMR10"/>
          <w:color w:val="000000" w:themeColor="text1"/>
        </w:rPr>
        <w:fldChar w:fldCharType="separate"/>
      </w:r>
      <w:r w:rsidR="00D04841" w:rsidRPr="00BA0169">
        <w:rPr>
          <w:rFonts w:eastAsia="JyflvcCMR10" w:cs="JyflvcCMR10"/>
          <w:noProof/>
          <w:color w:val="000000" w:themeColor="text1"/>
          <w:vertAlign w:val="superscript"/>
        </w:rPr>
        <w:t>131</w:t>
      </w:r>
      <w:r w:rsidRPr="00BA0169">
        <w:rPr>
          <w:rFonts w:eastAsia="JyflvcCMR10" w:cs="JyflvcCMR10"/>
          <w:color w:val="000000" w:themeColor="text1"/>
        </w:rPr>
        <w:fldChar w:fldCharType="end"/>
      </w:r>
      <w:r w:rsidRPr="00BA0169">
        <w:rPr>
          <w:rFonts w:eastAsia="JyflvcCMR10" w:cs="JyflvcCMR10"/>
          <w:color w:val="000000" w:themeColor="text1"/>
        </w:rPr>
        <w:t xml:space="preserve"> </w:t>
      </w:r>
      <w:r w:rsidRPr="00BA0169">
        <w:rPr>
          <w:rFonts w:cs="GulliverRM"/>
          <w:color w:val="000000" w:themeColor="text1"/>
        </w:rPr>
        <w:t xml:space="preserve">Nallathamby </w:t>
      </w:r>
      <w:r w:rsidRPr="00BA0169">
        <w:rPr>
          <w:rFonts w:cs="GulliverRM"/>
          <w:i/>
          <w:color w:val="000000" w:themeColor="text1"/>
        </w:rPr>
        <w:t>et al</w:t>
      </w:r>
      <w:r w:rsidRPr="00BA0169">
        <w:rPr>
          <w:rFonts w:cs="GulliverRM"/>
          <w:color w:val="000000" w:themeColor="text1"/>
        </w:rPr>
        <w:t xml:space="preserve"> employed a simple and an easy-to-adopt modified solid state fusion method to achieve morphologically controlled growth of LiCoPO</w:t>
      </w:r>
      <w:r w:rsidRPr="00BA0169">
        <w:rPr>
          <w:rFonts w:cs="GulliverRM"/>
          <w:color w:val="000000" w:themeColor="text1"/>
          <w:vertAlign w:val="subscript"/>
        </w:rPr>
        <w:t>4</w:t>
      </w:r>
      <w:r w:rsidRPr="00BA0169">
        <w:rPr>
          <w:rFonts w:cs="GulliverRM"/>
          <w:color w:val="000000" w:themeColor="text1"/>
        </w:rPr>
        <w:t>/C nanorods using H</w:t>
      </w:r>
      <w:r w:rsidRPr="00BA0169">
        <w:rPr>
          <w:rFonts w:cs="GulliverRM"/>
          <w:color w:val="000000" w:themeColor="text1"/>
          <w:vertAlign w:val="subscript"/>
        </w:rPr>
        <w:t>2</w:t>
      </w:r>
      <w:r w:rsidRPr="00BA0169">
        <w:rPr>
          <w:rFonts w:cs="GulliverRM"/>
          <w:color w:val="000000" w:themeColor="text1"/>
        </w:rPr>
        <w:t>CO</w:t>
      </w:r>
      <w:r w:rsidRPr="00BA0169">
        <w:rPr>
          <w:rFonts w:cs="GulliverRM"/>
          <w:color w:val="000000" w:themeColor="text1"/>
          <w:vertAlign w:val="subscript"/>
        </w:rPr>
        <w:t>3</w:t>
      </w:r>
      <w:r w:rsidRPr="00BA0169">
        <w:rPr>
          <w:rFonts w:cs="GulliverRM"/>
          <w:color w:val="000000" w:themeColor="text1"/>
        </w:rPr>
        <w:t xml:space="preserve"> + (NH</w:t>
      </w:r>
      <w:r w:rsidRPr="00BA0169">
        <w:rPr>
          <w:rFonts w:cs="GulliverRM"/>
          <w:color w:val="000000" w:themeColor="text1"/>
          <w:vertAlign w:val="subscript"/>
        </w:rPr>
        <w:t>4</w:t>
      </w:r>
      <w:r w:rsidRPr="00BA0169">
        <w:rPr>
          <w:rFonts w:cs="GulliverRM"/>
          <w:color w:val="000000" w:themeColor="text1"/>
        </w:rPr>
        <w:t>)</w:t>
      </w:r>
      <w:r w:rsidRPr="00BA0169">
        <w:rPr>
          <w:rFonts w:cs="GulliverRM"/>
          <w:color w:val="000000" w:themeColor="text1"/>
          <w:vertAlign w:val="subscript"/>
        </w:rPr>
        <w:t>2</w:t>
      </w:r>
      <w:r w:rsidRPr="00BA0169">
        <w:rPr>
          <w:rFonts w:cs="GulliverRM"/>
          <w:color w:val="000000" w:themeColor="text1"/>
        </w:rPr>
        <w:t>CO</w:t>
      </w:r>
      <w:r w:rsidRPr="00BA0169">
        <w:rPr>
          <w:rFonts w:cs="GulliverRM"/>
          <w:color w:val="000000" w:themeColor="text1"/>
          <w:vertAlign w:val="subscript"/>
        </w:rPr>
        <w:t>3</w:t>
      </w:r>
      <w:r w:rsidRPr="00BA0169">
        <w:rPr>
          <w:rFonts w:cs="GulliverRM"/>
          <w:color w:val="000000" w:themeColor="text1"/>
        </w:rPr>
        <w:t xml:space="preserve"> growth modifiers </w:t>
      </w:r>
      <w:r w:rsidRPr="00BA0169">
        <w:rPr>
          <w:rFonts w:cs="GulliverRM"/>
          <w:color w:val="000000" w:themeColor="text1"/>
        </w:rPr>
        <w:lastRenderedPageBreak/>
        <w:t>and heat treatment in an inert (argon) atmosphere. A discharge capacity of 123 mA h g</w:t>
      </w:r>
      <w:r w:rsidRPr="00BA0169">
        <w:rPr>
          <w:rFonts w:eastAsia="MTSY" w:cs="MTSY"/>
          <w:color w:val="000000" w:themeColor="text1"/>
          <w:vertAlign w:val="superscript"/>
        </w:rPr>
        <w:t>-</w:t>
      </w:r>
      <w:r w:rsidRPr="00BA0169">
        <w:rPr>
          <w:rFonts w:cs="GulliverRM"/>
          <w:color w:val="000000" w:themeColor="text1"/>
          <w:vertAlign w:val="superscript"/>
        </w:rPr>
        <w:t>1</w:t>
      </w:r>
      <w:r w:rsidRPr="00BA0169">
        <w:rPr>
          <w:rFonts w:cs="GulliverRM"/>
          <w:color w:val="000000" w:themeColor="text1"/>
        </w:rPr>
        <w:t xml:space="preserve"> </w:t>
      </w:r>
      <w:r w:rsidR="00C12576" w:rsidRPr="00BA0169">
        <w:rPr>
          <w:rFonts w:cs="GulliverRM"/>
          <w:color w:val="000000" w:themeColor="text1"/>
        </w:rPr>
        <w:t xml:space="preserve">at 0.1 C </w:t>
      </w:r>
      <w:r w:rsidRPr="00BA0169">
        <w:rPr>
          <w:rFonts w:cs="GulliverRM"/>
          <w:color w:val="000000" w:themeColor="text1"/>
        </w:rPr>
        <w:t xml:space="preserve">with capacity retention of 89% after 30 cycles, and </w:t>
      </w:r>
      <w:r w:rsidR="008A7DB1" w:rsidRPr="00BA0169">
        <w:rPr>
          <w:rFonts w:cs="GulliverRM"/>
          <w:color w:val="000000" w:themeColor="text1"/>
        </w:rPr>
        <w:t>rate</w:t>
      </w:r>
      <w:r w:rsidRPr="00BA0169">
        <w:rPr>
          <w:rFonts w:cs="GulliverRM"/>
          <w:color w:val="000000" w:themeColor="text1"/>
        </w:rPr>
        <w:t xml:space="preserve"> capability of </w:t>
      </w:r>
      <w:r w:rsidR="008A7DB1" w:rsidRPr="00BA0169">
        <w:rPr>
          <w:rFonts w:cs="GulliverRM"/>
          <w:color w:val="000000" w:themeColor="text1"/>
        </w:rPr>
        <w:t>81 mA h g</w:t>
      </w:r>
      <w:r w:rsidR="008A7DB1" w:rsidRPr="00BA0169">
        <w:rPr>
          <w:rFonts w:cs="GulliverRM"/>
          <w:color w:val="000000" w:themeColor="text1"/>
          <w:vertAlign w:val="superscript"/>
        </w:rPr>
        <w:t>-1</w:t>
      </w:r>
      <w:r w:rsidR="008A7DB1" w:rsidRPr="00BA0169">
        <w:rPr>
          <w:rFonts w:cs="GulliverRM"/>
          <w:color w:val="000000" w:themeColor="text1"/>
        </w:rPr>
        <w:t xml:space="preserve"> at</w:t>
      </w:r>
      <w:r w:rsidRPr="00BA0169">
        <w:rPr>
          <w:rFonts w:cs="GulliverRM"/>
          <w:color w:val="000000" w:themeColor="text1"/>
        </w:rPr>
        <w:t xml:space="preserve"> 5 C </w:t>
      </w:r>
      <w:r w:rsidR="00064B9A" w:rsidRPr="00BA0169">
        <w:rPr>
          <w:rFonts w:cs="GulliverRM"/>
          <w:color w:val="000000" w:themeColor="text1"/>
        </w:rPr>
        <w:t>were</w:t>
      </w:r>
      <w:r w:rsidRPr="00BA0169">
        <w:rPr>
          <w:rFonts w:cs="GulliverRM"/>
          <w:color w:val="000000" w:themeColor="text1"/>
        </w:rPr>
        <w:t xml:space="preserve"> achieved due to the synergistic effect of controlled growth, formation of conductive Co</w:t>
      </w:r>
      <w:r w:rsidRPr="00BA0169">
        <w:rPr>
          <w:rFonts w:cs="GulliverRM"/>
          <w:color w:val="000000" w:themeColor="text1"/>
          <w:vertAlign w:val="subscript"/>
        </w:rPr>
        <w:t>2</w:t>
      </w:r>
      <w:r w:rsidRPr="00BA0169">
        <w:rPr>
          <w:rFonts w:cs="GulliverRM"/>
          <w:color w:val="000000" w:themeColor="text1"/>
        </w:rPr>
        <w:t>P phase under inert atmosphere and presence of amorphous carbon coating.</w:t>
      </w:r>
      <w:r w:rsidRPr="00BA0169">
        <w:rPr>
          <w:rFonts w:cs="GulliverRM"/>
          <w:color w:val="000000" w:themeColor="text1"/>
        </w:rPr>
        <w:fldChar w:fldCharType="begin">
          <w:fldData xml:space="preserve">PEVuZE5vdGU+PENpdGU+PEF1dGhvcj5HYW5ndWxpYmFidTwvQXV0aG9yPjxZZWFyPjIwMTM8L1ll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=
</w:fldData>
        </w:fldChar>
      </w:r>
      <w:r w:rsidR="00D4307F" w:rsidRPr="00BA0169">
        <w:rPr>
          <w:rFonts w:cs="GulliverRM"/>
          <w:color w:val="000000" w:themeColor="text1"/>
        </w:rPr>
        <w:instrText xml:space="preserve"> ADDIN EN.CITE </w:instrText>
      </w:r>
      <w:r w:rsidR="00D4307F" w:rsidRPr="00BA0169">
        <w:rPr>
          <w:rFonts w:cs="GulliverRM"/>
          <w:color w:val="000000" w:themeColor="text1"/>
        </w:rPr>
        <w:fldChar w:fldCharType="begin">
          <w:fldData xml:space="preserve">PEVuZE5vdGU+PENpdGU+PEF1dGhvcj5HYW5ndWxpYmFidTwvQXV0aG9yPjxZZWFyPjIwMTM8L1ll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=
</w:fldData>
        </w:fldChar>
      </w:r>
      <w:r w:rsidR="00D4307F" w:rsidRPr="00BA0169">
        <w:rPr>
          <w:rFonts w:cs="GulliverRM"/>
          <w:color w:val="000000" w:themeColor="text1"/>
        </w:rPr>
        <w:instrText xml:space="preserve"> ADDIN EN.CITE.DATA </w:instrText>
      </w:r>
      <w:r w:rsidR="00D4307F" w:rsidRPr="00BA0169">
        <w:rPr>
          <w:rFonts w:cs="GulliverRM"/>
          <w:color w:val="000000" w:themeColor="text1"/>
        </w:rPr>
      </w:r>
      <w:r w:rsidR="00D4307F" w:rsidRPr="00BA0169">
        <w:rPr>
          <w:rFonts w:cs="GulliverRM"/>
          <w:color w:val="000000" w:themeColor="text1"/>
        </w:rPr>
        <w:fldChar w:fldCharType="end"/>
      </w:r>
      <w:r w:rsidRPr="00BA0169">
        <w:rPr>
          <w:rFonts w:cs="GulliverRM"/>
          <w:color w:val="000000" w:themeColor="text1"/>
        </w:rPr>
      </w:r>
      <w:r w:rsidRPr="00BA0169">
        <w:rPr>
          <w:rFonts w:cs="GulliverRM"/>
          <w:color w:val="000000" w:themeColor="text1"/>
        </w:rPr>
        <w:fldChar w:fldCharType="separate"/>
      </w:r>
      <w:r w:rsidR="00D4307F" w:rsidRPr="00BA0169">
        <w:rPr>
          <w:rFonts w:cs="GulliverRM"/>
          <w:noProof/>
          <w:color w:val="000000" w:themeColor="text1"/>
          <w:vertAlign w:val="superscript"/>
        </w:rPr>
        <w:t>51</w:t>
      </w:r>
      <w:r w:rsidRPr="00BA0169">
        <w:rPr>
          <w:rFonts w:cs="GulliverRM"/>
          <w:color w:val="000000" w:themeColor="text1"/>
        </w:rPr>
        <w:fldChar w:fldCharType="end"/>
      </w:r>
    </w:p>
    <w:p w14:paraId="2EC286C2" w14:textId="573CB8EE" w:rsidR="00F617B1" w:rsidRPr="00BA0169" w:rsidRDefault="00F617B1" w:rsidP="00A108A0">
      <w:pPr>
        <w:autoSpaceDE w:val="0"/>
        <w:autoSpaceDN w:val="0"/>
        <w:rPr>
          <w:rFonts w:cs="AdvPS497E4"/>
          <w:color w:val="000000" w:themeColor="text1"/>
        </w:rPr>
      </w:pPr>
      <w:r w:rsidRPr="00BA0169">
        <w:rPr>
          <w:rFonts w:cs="AdvPS497E4"/>
          <w:color w:val="000000" w:themeColor="text1"/>
        </w:rPr>
        <w:t xml:space="preserve">As discussed above, </w:t>
      </w:r>
      <w:r w:rsidR="003D088B" w:rsidRPr="00BA0169">
        <w:rPr>
          <w:rFonts w:cs="AdvPS497E4"/>
          <w:color w:val="000000" w:themeColor="text1"/>
        </w:rPr>
        <w:t>reducing the LiCoPO</w:t>
      </w:r>
      <w:r w:rsidR="003D088B" w:rsidRPr="00BA0169">
        <w:rPr>
          <w:rFonts w:cs="AdvPS497E4"/>
          <w:color w:val="000000" w:themeColor="text1"/>
          <w:vertAlign w:val="subscript"/>
        </w:rPr>
        <w:t>4</w:t>
      </w:r>
      <w:r w:rsidR="003D088B" w:rsidRPr="00BA0169">
        <w:rPr>
          <w:rFonts w:cs="AdvPS497E4"/>
          <w:color w:val="000000" w:themeColor="text1"/>
        </w:rPr>
        <w:t xml:space="preserve"> particle sizes to nanoscale can improve the rate capability in LIBs due to the shortened 1D Li-ion diffusion channels in LiCoPO</w:t>
      </w:r>
      <w:r w:rsidR="003D088B" w:rsidRPr="00BA0169">
        <w:rPr>
          <w:rFonts w:cs="AdvPS497E4"/>
          <w:color w:val="000000" w:themeColor="text1"/>
          <w:vertAlign w:val="subscript"/>
        </w:rPr>
        <w:t>4</w:t>
      </w:r>
      <w:r w:rsidR="00A108A0" w:rsidRPr="00BA0169">
        <w:rPr>
          <w:rFonts w:cs="AdvPS497E4"/>
          <w:color w:val="000000" w:themeColor="text1"/>
        </w:rPr>
        <w:t>.</w:t>
      </w:r>
      <w:r w:rsidRPr="00BA0169">
        <w:rPr>
          <w:rFonts w:cs="AdvPS497E4"/>
          <w:color w:val="000000" w:themeColor="text1"/>
        </w:rPr>
        <w:t xml:space="preserve"> However, the size reduction </w:t>
      </w:r>
      <w:r w:rsidR="00ED1344" w:rsidRPr="00BA0169">
        <w:rPr>
          <w:rFonts w:cs="AdvPS497E4"/>
          <w:color w:val="000000" w:themeColor="text1"/>
        </w:rPr>
        <w:t>decreases</w:t>
      </w:r>
      <w:r w:rsidRPr="00BA0169">
        <w:rPr>
          <w:rFonts w:cs="AdvPS497E4"/>
          <w:color w:val="000000" w:themeColor="text1"/>
        </w:rPr>
        <w:t xml:space="preserve"> the tap density and volumetric energy density.</w:t>
      </w:r>
      <w:r w:rsidRPr="00BA0169">
        <w:rPr>
          <w:rFonts w:cs="GulliverRM"/>
          <w:color w:val="000000" w:themeColor="text1"/>
        </w:rPr>
        <w:t xml:space="preserve"> </w:t>
      </w:r>
      <w:r w:rsidR="00264508" w:rsidRPr="00BA0169">
        <w:rPr>
          <w:rFonts w:cs="AdvPS497E4"/>
          <w:color w:val="000000" w:themeColor="text1"/>
        </w:rPr>
        <w:t>H</w:t>
      </w:r>
      <w:r w:rsidRPr="00BA0169">
        <w:rPr>
          <w:rFonts w:cs="AdvPS497E4"/>
          <w:color w:val="000000" w:themeColor="text1"/>
        </w:rPr>
        <w:t xml:space="preserve">igh surface area of </w:t>
      </w:r>
      <w:r w:rsidR="00D17C8A" w:rsidRPr="00BA0169">
        <w:rPr>
          <w:rFonts w:cs="AdvPS497E4"/>
          <w:color w:val="000000" w:themeColor="text1"/>
        </w:rPr>
        <w:t>nanosized LiCoPO</w:t>
      </w:r>
      <w:r w:rsidR="00D17C8A" w:rsidRPr="00BA0169">
        <w:rPr>
          <w:rFonts w:cs="AdvPS497E4"/>
          <w:color w:val="000000" w:themeColor="text1"/>
          <w:vertAlign w:val="subscript"/>
        </w:rPr>
        <w:t>4</w:t>
      </w:r>
      <w:r w:rsidR="00D17C8A" w:rsidRPr="00BA0169">
        <w:rPr>
          <w:rFonts w:cs="AdvPS497E4"/>
          <w:color w:val="000000" w:themeColor="text1"/>
        </w:rPr>
        <w:t xml:space="preserve"> particles</w:t>
      </w:r>
      <w:r w:rsidRPr="00BA0169">
        <w:rPr>
          <w:rFonts w:cs="AdvPS497E4"/>
          <w:color w:val="000000" w:themeColor="text1"/>
        </w:rPr>
        <w:t xml:space="preserve"> </w:t>
      </w:r>
      <w:r w:rsidR="00264508" w:rsidRPr="00BA0169">
        <w:rPr>
          <w:rFonts w:cs="AdvPS497E4"/>
          <w:color w:val="000000" w:themeColor="text1"/>
        </w:rPr>
        <w:t xml:space="preserve">also </w:t>
      </w:r>
      <w:r w:rsidRPr="00BA0169">
        <w:rPr>
          <w:rFonts w:cs="AdvPS497E4"/>
          <w:color w:val="000000" w:themeColor="text1"/>
        </w:rPr>
        <w:t xml:space="preserve">increases the electrode/electrolyte interface </w:t>
      </w:r>
      <w:r w:rsidR="00264508" w:rsidRPr="00BA0169">
        <w:rPr>
          <w:rFonts w:cs="AdvPS497E4"/>
          <w:color w:val="000000" w:themeColor="text1"/>
        </w:rPr>
        <w:t xml:space="preserve">area, so </w:t>
      </w:r>
      <w:r w:rsidRPr="00BA0169">
        <w:rPr>
          <w:rFonts w:cs="AdvPS497E4"/>
          <w:color w:val="000000" w:themeColor="text1"/>
        </w:rPr>
        <w:t>undesirable electrode/electrolyte by-reactions</w:t>
      </w:r>
      <w:r w:rsidR="00264508" w:rsidRPr="00BA0169">
        <w:rPr>
          <w:rFonts w:cs="AdvPS497E4"/>
          <w:color w:val="000000" w:themeColor="text1"/>
        </w:rPr>
        <w:t xml:space="preserve"> become more significant</w:t>
      </w:r>
      <w:r w:rsidRPr="00BA0169">
        <w:rPr>
          <w:rFonts w:cs="AdvPS497E4"/>
          <w:color w:val="000000" w:themeColor="text1"/>
        </w:rPr>
        <w:t>,</w:t>
      </w:r>
      <w:r w:rsidR="00F5514B" w:rsidRPr="00BA0169">
        <w:rPr>
          <w:rFonts w:cs="AdvPS497E4"/>
          <w:color w:val="000000" w:themeColor="text1"/>
        </w:rPr>
        <w:fldChar w:fldCharType="begin"/>
      </w:r>
      <w:r w:rsidR="00F5514B" w:rsidRPr="00BA0169">
        <w:rPr>
          <w:rFonts w:cs="AdvPS497E4"/>
          <w:color w:val="000000" w:themeColor="text1"/>
        </w:rPr>
        <w:instrText xml:space="preserve"> ADDIN EN.CITE &lt;EndNote&gt;&lt;Cite&gt;&lt;Author&gt;Wang&lt;/Author&gt;&lt;Year&gt;2015&lt;/Year&gt;&lt;RecNum&gt;601&lt;/RecNum&gt;&lt;DisplayText&gt;&lt;style face="superscript"&gt;15&lt;/style&gt;&lt;/DisplayText&gt;&lt;record&gt;&lt;rec-number&gt;601&lt;/rec-number&gt;&lt;foreign-keys&gt;&lt;key app="EN" db-id="f2fpta5ew5r22res0vnxft0gea9v55a5rv9d" timestamp="1511294320"&gt;601&lt;/key&gt;&lt;key app="ENWeb" db-id=""&gt;0&lt;/key&gt;&lt;/foreign-keys&gt;&lt;ref-type name="Journal Article"&gt;17&lt;/ref-type&gt;&lt;contributors&gt;&lt;authors&gt;&lt;author&gt;Wang, Jiajun&lt;/author&gt;&lt;author&gt;Sun, Xueliang&lt;/author&gt;&lt;/authors&gt;&lt;/contributors&gt;&lt;titles&gt;&lt;title&gt;Olivine LiFePO4: the remaining challenges for future energy storage&lt;/title&gt;&lt;secondary-title&gt;Energy Environ. Sci.&lt;/secondary-title&gt;&lt;/titles&gt;&lt;periodical&gt;&lt;full-title&gt;Energy Environ. Sci.&lt;/full-title&gt;&lt;/periodical&gt;&lt;pages&gt;1110-1138&lt;/pages&gt;&lt;volume&gt;8&lt;/volume&gt;&lt;number&gt;4&lt;/number&gt;&lt;dates&gt;&lt;year&gt;2015&lt;/year&gt;&lt;/dates&gt;&lt;isbn&gt;1754-5692&amp;#xD;1754-5706&lt;/isbn&gt;&lt;label&gt;6&lt;/label&gt;&lt;urls&gt;&lt;/urls&gt;&lt;electronic-resource-num&gt;10.1039/c4ee04016c&lt;/electronic-resource-num&gt;&lt;/record&gt;&lt;/Cite&gt;&lt;/EndNote&gt;</w:instrText>
      </w:r>
      <w:r w:rsidR="00F5514B" w:rsidRPr="00BA0169">
        <w:rPr>
          <w:rFonts w:cs="AdvPS497E4"/>
          <w:color w:val="000000" w:themeColor="text1"/>
        </w:rPr>
        <w:fldChar w:fldCharType="separate"/>
      </w:r>
      <w:r w:rsidR="00F5514B" w:rsidRPr="00BA0169">
        <w:rPr>
          <w:rFonts w:cs="AdvPS497E4"/>
          <w:noProof/>
          <w:color w:val="000000" w:themeColor="text1"/>
          <w:vertAlign w:val="superscript"/>
        </w:rPr>
        <w:t>15</w:t>
      </w:r>
      <w:r w:rsidR="00F5514B" w:rsidRPr="00BA0169">
        <w:rPr>
          <w:rFonts w:cs="AdvPS497E4"/>
          <w:color w:val="000000" w:themeColor="text1"/>
        </w:rPr>
        <w:fldChar w:fldCharType="end"/>
      </w:r>
      <w:r w:rsidRPr="00BA0169">
        <w:rPr>
          <w:rFonts w:cs="AdvPS497E4"/>
          <w:color w:val="000000" w:themeColor="text1"/>
        </w:rPr>
        <w:t xml:space="preserve"> </w:t>
      </w:r>
      <w:r w:rsidR="00900B86" w:rsidRPr="00BA0169">
        <w:rPr>
          <w:rFonts w:cs="AdvPS497E4"/>
          <w:color w:val="000000" w:themeColor="text1"/>
        </w:rPr>
        <w:t xml:space="preserve">thus resulting in a poor cycle stability. </w:t>
      </w:r>
      <w:r w:rsidRPr="00BA0169">
        <w:rPr>
          <w:rFonts w:cs="AdvPS497E4"/>
          <w:color w:val="000000" w:themeColor="text1"/>
        </w:rPr>
        <w:t xml:space="preserve">Therefore, it is </w:t>
      </w:r>
      <w:r w:rsidR="000D24DD" w:rsidRPr="00BA0169">
        <w:rPr>
          <w:rFonts w:cs="AdvPS497E4"/>
          <w:color w:val="000000" w:themeColor="text1"/>
        </w:rPr>
        <w:t xml:space="preserve">important </w:t>
      </w:r>
      <w:r w:rsidRPr="00BA0169">
        <w:rPr>
          <w:rFonts w:cs="AdvPS497E4"/>
          <w:color w:val="000000" w:themeColor="text1"/>
        </w:rPr>
        <w:t xml:space="preserve">to optimize the synthesis conditions to </w:t>
      </w:r>
      <w:r w:rsidR="000D24DD" w:rsidRPr="00BA0169">
        <w:rPr>
          <w:rFonts w:cs="AdvPS497E4"/>
          <w:color w:val="000000" w:themeColor="text1"/>
        </w:rPr>
        <w:t>prepare</w:t>
      </w:r>
      <w:r w:rsidRPr="00BA0169">
        <w:rPr>
          <w:rFonts w:cs="AdvPS497E4"/>
          <w:color w:val="000000" w:themeColor="text1"/>
        </w:rPr>
        <w:t xml:space="preserve"> LiCoPO</w:t>
      </w:r>
      <w:r w:rsidRPr="00BA0169">
        <w:rPr>
          <w:rFonts w:cs="AdvPS497E4"/>
          <w:color w:val="000000" w:themeColor="text1"/>
          <w:vertAlign w:val="subscript"/>
        </w:rPr>
        <w:t>4</w:t>
      </w:r>
      <w:r w:rsidRPr="00BA0169">
        <w:rPr>
          <w:rFonts w:cs="AdvPS497E4"/>
          <w:color w:val="000000" w:themeColor="text1"/>
        </w:rPr>
        <w:t xml:space="preserve"> with a suitable</w:t>
      </w:r>
      <w:r w:rsidR="00AF0617" w:rsidRPr="00BA0169">
        <w:rPr>
          <w:rFonts w:cs="AdvPS497E4"/>
          <w:color w:val="000000" w:themeColor="text1"/>
        </w:rPr>
        <w:t xml:space="preserve"> particle</w:t>
      </w:r>
      <w:r w:rsidRPr="00BA0169">
        <w:rPr>
          <w:rFonts w:cs="AdvPS497E4"/>
          <w:color w:val="000000" w:themeColor="text1"/>
        </w:rPr>
        <w:t xml:space="preserve"> size</w:t>
      </w:r>
      <w:r w:rsidR="00AF0617" w:rsidRPr="00BA0169">
        <w:rPr>
          <w:rFonts w:cs="AdvPS497E4"/>
          <w:color w:val="000000" w:themeColor="text1"/>
        </w:rPr>
        <w:t xml:space="preserve">, high tap density </w:t>
      </w:r>
      <w:r w:rsidRPr="00BA0169">
        <w:rPr>
          <w:rFonts w:cs="AdvPS497E4"/>
          <w:color w:val="000000" w:themeColor="text1"/>
        </w:rPr>
        <w:t xml:space="preserve">and high </w:t>
      </w:r>
      <w:r w:rsidR="000D24DD" w:rsidRPr="00BA0169">
        <w:rPr>
          <w:rFonts w:cs="AdvPS497E4"/>
          <w:color w:val="000000" w:themeColor="text1"/>
        </w:rPr>
        <w:t>stability</w:t>
      </w:r>
      <w:r w:rsidRPr="00BA0169">
        <w:rPr>
          <w:rFonts w:cs="AdvPS497E4"/>
          <w:color w:val="000000" w:themeColor="text1"/>
        </w:rPr>
        <w:t>.</w:t>
      </w:r>
    </w:p>
    <w:p w14:paraId="77B88392" w14:textId="77777777" w:rsidR="0001627E" w:rsidRPr="00BA0169" w:rsidRDefault="0001627E" w:rsidP="0001627E">
      <w:pPr>
        <w:pStyle w:val="Caption"/>
        <w:keepNext/>
        <w:rPr>
          <w:i w:val="0"/>
          <w:color w:val="000000" w:themeColor="text1"/>
        </w:rPr>
      </w:pPr>
      <w:bookmarkStart w:id="12" w:name="_Ref508343691"/>
      <w:r w:rsidRPr="00BA0169">
        <w:rPr>
          <w:i w:val="0"/>
          <w:color w:val="000000" w:themeColor="text1"/>
        </w:rPr>
        <w:t xml:space="preserve">Table </w:t>
      </w:r>
      <w:r w:rsidR="0080796E" w:rsidRPr="00BA0169">
        <w:rPr>
          <w:i w:val="0"/>
          <w:color w:val="000000" w:themeColor="text1"/>
        </w:rPr>
        <w:fldChar w:fldCharType="begin"/>
      </w:r>
      <w:r w:rsidR="0080796E" w:rsidRPr="00BA0169">
        <w:rPr>
          <w:i w:val="0"/>
          <w:color w:val="000000" w:themeColor="text1"/>
        </w:rPr>
        <w:instrText xml:space="preserve"> SEQ Table \* ARABIC </w:instrText>
      </w:r>
      <w:r w:rsidR="0080796E" w:rsidRPr="00BA0169">
        <w:rPr>
          <w:i w:val="0"/>
          <w:color w:val="000000" w:themeColor="text1"/>
        </w:rPr>
        <w:fldChar w:fldCharType="separate"/>
      </w:r>
      <w:r w:rsidR="002232F5" w:rsidRPr="00BA0169">
        <w:rPr>
          <w:i w:val="0"/>
          <w:noProof/>
          <w:color w:val="000000" w:themeColor="text1"/>
        </w:rPr>
        <w:t>7</w:t>
      </w:r>
      <w:r w:rsidR="0080796E" w:rsidRPr="00BA0169">
        <w:rPr>
          <w:i w:val="0"/>
          <w:noProof/>
          <w:color w:val="000000" w:themeColor="text1"/>
        </w:rPr>
        <w:fldChar w:fldCharType="end"/>
      </w:r>
      <w:bookmarkEnd w:id="12"/>
      <w:r w:rsidRPr="00BA0169">
        <w:rPr>
          <w:i w:val="0"/>
          <w:color w:val="000000" w:themeColor="text1"/>
        </w:rPr>
        <w:t xml:space="preserve"> The electrochemical performance of LiCoPO</w:t>
      </w:r>
      <w:r w:rsidRPr="00BA0169">
        <w:rPr>
          <w:i w:val="0"/>
          <w:color w:val="000000" w:themeColor="text1"/>
          <w:vertAlign w:val="subscript"/>
        </w:rPr>
        <w:t>4</w:t>
      </w:r>
      <w:r w:rsidRPr="00BA0169">
        <w:rPr>
          <w:i w:val="0"/>
          <w:color w:val="000000" w:themeColor="text1"/>
        </w:rPr>
        <w:t xml:space="preserve"> after size reduction or morphology control.</w:t>
      </w:r>
    </w:p>
    <w:tbl>
      <w:tblPr>
        <w:tblStyle w:val="TableGrid"/>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29"/>
        <w:gridCol w:w="1309"/>
        <w:gridCol w:w="1017"/>
        <w:gridCol w:w="1307"/>
        <w:gridCol w:w="1599"/>
        <w:gridCol w:w="1462"/>
        <w:gridCol w:w="519"/>
      </w:tblGrid>
      <w:tr w:rsidR="00C50C54" w:rsidRPr="00BA0169" w14:paraId="7DAA86C0" w14:textId="77777777" w:rsidTr="00AC32FF">
        <w:tc>
          <w:tcPr>
            <w:tcW w:w="1098" w:type="pct"/>
            <w:tcBorders>
              <w:top w:val="single" w:sz="8" w:space="0" w:color="auto"/>
              <w:bottom w:val="single" w:sz="4" w:space="0" w:color="auto"/>
            </w:tcBorders>
          </w:tcPr>
          <w:p w14:paraId="7C9C7E58" w14:textId="77777777" w:rsidR="00C50C54" w:rsidRPr="00BA0169" w:rsidRDefault="00C50C54" w:rsidP="000B1A3F">
            <w:pPr>
              <w:jc w:val="left"/>
              <w:rPr>
                <w:color w:val="000000" w:themeColor="text1"/>
                <w:sz w:val="16"/>
                <w:szCs w:val="16"/>
              </w:rPr>
            </w:pPr>
            <w:r w:rsidRPr="00BA0169">
              <w:rPr>
                <w:color w:val="000000" w:themeColor="text1"/>
                <w:sz w:val="16"/>
                <w:szCs w:val="16"/>
              </w:rPr>
              <w:t>Morphology, particle size</w:t>
            </w:r>
          </w:p>
        </w:tc>
        <w:tc>
          <w:tcPr>
            <w:tcW w:w="708" w:type="pct"/>
            <w:tcBorders>
              <w:top w:val="single" w:sz="8" w:space="0" w:color="auto"/>
              <w:bottom w:val="single" w:sz="4" w:space="0" w:color="auto"/>
            </w:tcBorders>
          </w:tcPr>
          <w:p w14:paraId="1AA7F9C5" w14:textId="77777777" w:rsidR="00C50C54" w:rsidRPr="00BA0169" w:rsidRDefault="00C50C54" w:rsidP="000B1A3F">
            <w:pPr>
              <w:jc w:val="left"/>
              <w:rPr>
                <w:color w:val="000000" w:themeColor="text1"/>
                <w:sz w:val="16"/>
                <w:szCs w:val="16"/>
              </w:rPr>
            </w:pPr>
            <w:r w:rsidRPr="00BA0169">
              <w:rPr>
                <w:color w:val="000000" w:themeColor="text1"/>
                <w:sz w:val="16"/>
                <w:szCs w:val="16"/>
              </w:rPr>
              <w:t>Synthesis methods</w:t>
            </w:r>
          </w:p>
        </w:tc>
        <w:tc>
          <w:tcPr>
            <w:tcW w:w="550" w:type="pct"/>
            <w:tcBorders>
              <w:top w:val="single" w:sz="8" w:space="0" w:color="auto"/>
              <w:bottom w:val="single" w:sz="4" w:space="0" w:color="auto"/>
            </w:tcBorders>
          </w:tcPr>
          <w:p w14:paraId="3925C186" w14:textId="77777777" w:rsidR="00C50C54" w:rsidRPr="00BA0169" w:rsidRDefault="00C50C54" w:rsidP="000B1A3F">
            <w:pPr>
              <w:jc w:val="left"/>
              <w:rPr>
                <w:color w:val="000000" w:themeColor="text1"/>
                <w:sz w:val="16"/>
                <w:szCs w:val="16"/>
              </w:rPr>
            </w:pPr>
            <w:r w:rsidRPr="00BA0169">
              <w:rPr>
                <w:color w:val="000000" w:themeColor="text1"/>
                <w:sz w:val="16"/>
                <w:szCs w:val="16"/>
              </w:rPr>
              <w:t>Solvents (v/v)</w:t>
            </w:r>
          </w:p>
        </w:tc>
        <w:tc>
          <w:tcPr>
            <w:tcW w:w="707" w:type="pct"/>
            <w:tcBorders>
              <w:top w:val="single" w:sz="8" w:space="0" w:color="auto"/>
              <w:bottom w:val="single" w:sz="4" w:space="0" w:color="auto"/>
            </w:tcBorders>
          </w:tcPr>
          <w:p w14:paraId="787E0C0A" w14:textId="77777777" w:rsidR="00C50C54" w:rsidRPr="00BA0169" w:rsidRDefault="00C50C54" w:rsidP="000B1A3F">
            <w:pPr>
              <w:jc w:val="left"/>
              <w:rPr>
                <w:color w:val="000000" w:themeColor="text1"/>
                <w:sz w:val="16"/>
                <w:szCs w:val="16"/>
              </w:rPr>
            </w:pPr>
            <w:r w:rsidRPr="00BA0169">
              <w:rPr>
                <w:color w:val="000000" w:themeColor="text1"/>
                <w:sz w:val="16"/>
                <w:szCs w:val="16"/>
              </w:rPr>
              <w:t>Additive</w:t>
            </w:r>
          </w:p>
        </w:tc>
        <w:tc>
          <w:tcPr>
            <w:tcW w:w="865" w:type="pct"/>
            <w:tcBorders>
              <w:top w:val="single" w:sz="8" w:space="0" w:color="auto"/>
              <w:bottom w:val="single" w:sz="4" w:space="0" w:color="auto"/>
            </w:tcBorders>
          </w:tcPr>
          <w:p w14:paraId="16A0DE16" w14:textId="77777777" w:rsidR="00C50C54" w:rsidRPr="00BA0169" w:rsidRDefault="00C50C54" w:rsidP="000B1A3F">
            <w:pPr>
              <w:jc w:val="left"/>
              <w:rPr>
                <w:color w:val="000000" w:themeColor="text1"/>
                <w:sz w:val="16"/>
                <w:szCs w:val="16"/>
              </w:rPr>
            </w:pPr>
            <w:r w:rsidRPr="00BA0169">
              <w:rPr>
                <w:color w:val="000000" w:themeColor="text1"/>
                <w:sz w:val="16"/>
                <w:szCs w:val="16"/>
              </w:rPr>
              <w:t>Rate performance, mA h g</w:t>
            </w:r>
            <w:r w:rsidRPr="00BA0169">
              <w:rPr>
                <w:color w:val="000000" w:themeColor="text1"/>
                <w:sz w:val="16"/>
                <w:szCs w:val="16"/>
                <w:vertAlign w:val="superscript"/>
              </w:rPr>
              <w:t>-1</w:t>
            </w:r>
            <w:r w:rsidRPr="00BA0169">
              <w:rPr>
                <w:color w:val="000000" w:themeColor="text1"/>
                <w:sz w:val="16"/>
                <w:szCs w:val="16"/>
              </w:rPr>
              <w:t xml:space="preserve"> (rate, C)</w:t>
            </w:r>
          </w:p>
        </w:tc>
        <w:tc>
          <w:tcPr>
            <w:tcW w:w="791" w:type="pct"/>
            <w:tcBorders>
              <w:top w:val="single" w:sz="8" w:space="0" w:color="auto"/>
              <w:bottom w:val="single" w:sz="4" w:space="0" w:color="auto"/>
            </w:tcBorders>
          </w:tcPr>
          <w:p w14:paraId="3474AE9C" w14:textId="77777777" w:rsidR="00C50C54" w:rsidRPr="00BA0169" w:rsidRDefault="00C50C54" w:rsidP="000B1A3F">
            <w:pPr>
              <w:jc w:val="left"/>
              <w:rPr>
                <w:color w:val="000000" w:themeColor="text1"/>
                <w:sz w:val="16"/>
                <w:szCs w:val="16"/>
              </w:rPr>
            </w:pPr>
            <w:r w:rsidRPr="00BA0169">
              <w:rPr>
                <w:color w:val="000000" w:themeColor="text1"/>
                <w:sz w:val="16"/>
                <w:szCs w:val="16"/>
              </w:rPr>
              <w:t>Cycle stability</w:t>
            </w:r>
          </w:p>
        </w:tc>
        <w:tc>
          <w:tcPr>
            <w:tcW w:w="281" w:type="pct"/>
            <w:tcBorders>
              <w:top w:val="single" w:sz="8" w:space="0" w:color="auto"/>
              <w:bottom w:val="single" w:sz="4" w:space="0" w:color="auto"/>
            </w:tcBorders>
          </w:tcPr>
          <w:p w14:paraId="7B5B6E7C" w14:textId="77777777" w:rsidR="00C50C54" w:rsidRPr="00BA0169" w:rsidRDefault="00C50C54" w:rsidP="000B1A3F">
            <w:pPr>
              <w:jc w:val="left"/>
              <w:rPr>
                <w:color w:val="000000" w:themeColor="text1"/>
                <w:sz w:val="16"/>
                <w:szCs w:val="16"/>
              </w:rPr>
            </w:pPr>
            <w:r w:rsidRPr="00BA0169">
              <w:rPr>
                <w:color w:val="000000" w:themeColor="text1"/>
                <w:sz w:val="16"/>
                <w:szCs w:val="16"/>
              </w:rPr>
              <w:t>Ref.</w:t>
            </w:r>
          </w:p>
        </w:tc>
      </w:tr>
      <w:tr w:rsidR="00C50C54" w:rsidRPr="00BA0169" w14:paraId="18B53916" w14:textId="77777777" w:rsidTr="00AC32FF">
        <w:tc>
          <w:tcPr>
            <w:tcW w:w="1098" w:type="pct"/>
            <w:tcBorders>
              <w:top w:val="single" w:sz="4" w:space="0" w:color="auto"/>
            </w:tcBorders>
          </w:tcPr>
          <w:p w14:paraId="12006FC2" w14:textId="6C7A9F27" w:rsidR="00C50C54" w:rsidRPr="00BA0169" w:rsidRDefault="00E65137" w:rsidP="00E65137">
            <w:pPr>
              <w:jc w:val="left"/>
              <w:rPr>
                <w:color w:val="000000" w:themeColor="text1"/>
                <w:sz w:val="16"/>
                <w:szCs w:val="16"/>
              </w:rPr>
            </w:pPr>
            <w:r w:rsidRPr="00BA0169">
              <w:rPr>
                <w:color w:val="000000" w:themeColor="text1"/>
                <w:sz w:val="16"/>
                <w:szCs w:val="16"/>
              </w:rPr>
              <w:t>Spherical n</w:t>
            </w:r>
            <w:r w:rsidR="00C50C54" w:rsidRPr="00BA0169">
              <w:rPr>
                <w:color w:val="000000" w:themeColor="text1"/>
                <w:sz w:val="16"/>
                <w:szCs w:val="16"/>
              </w:rPr>
              <w:t>anoparticles, 150 nm</w:t>
            </w:r>
          </w:p>
        </w:tc>
        <w:tc>
          <w:tcPr>
            <w:tcW w:w="708" w:type="pct"/>
            <w:tcBorders>
              <w:top w:val="single" w:sz="4" w:space="0" w:color="auto"/>
            </w:tcBorders>
          </w:tcPr>
          <w:p w14:paraId="35CC30A1" w14:textId="77777777" w:rsidR="00C50C54" w:rsidRPr="00BA0169" w:rsidRDefault="00C50C54" w:rsidP="000B1A3F">
            <w:pPr>
              <w:jc w:val="left"/>
              <w:rPr>
                <w:color w:val="000000" w:themeColor="text1"/>
                <w:sz w:val="16"/>
                <w:szCs w:val="16"/>
              </w:rPr>
            </w:pPr>
            <w:r w:rsidRPr="00BA0169">
              <w:rPr>
                <w:color w:val="000000" w:themeColor="text1"/>
                <w:sz w:val="16"/>
                <w:szCs w:val="16"/>
              </w:rPr>
              <w:t>Microwave heating</w:t>
            </w:r>
          </w:p>
        </w:tc>
        <w:tc>
          <w:tcPr>
            <w:tcW w:w="550" w:type="pct"/>
            <w:tcBorders>
              <w:top w:val="single" w:sz="4" w:space="0" w:color="auto"/>
            </w:tcBorders>
          </w:tcPr>
          <w:p w14:paraId="75727171" w14:textId="77777777" w:rsidR="00C50C54" w:rsidRPr="00BA0169" w:rsidRDefault="00C50C54" w:rsidP="000B1A3F">
            <w:pPr>
              <w:jc w:val="left"/>
              <w:rPr>
                <w:color w:val="000000" w:themeColor="text1"/>
                <w:sz w:val="16"/>
                <w:szCs w:val="16"/>
              </w:rPr>
            </w:pPr>
            <w:r w:rsidRPr="00BA0169">
              <w:rPr>
                <w:color w:val="000000" w:themeColor="text1"/>
                <w:sz w:val="16"/>
                <w:szCs w:val="16"/>
              </w:rPr>
              <w:t>-</w:t>
            </w:r>
          </w:p>
        </w:tc>
        <w:tc>
          <w:tcPr>
            <w:tcW w:w="707" w:type="pct"/>
            <w:tcBorders>
              <w:top w:val="single" w:sz="4" w:space="0" w:color="auto"/>
            </w:tcBorders>
          </w:tcPr>
          <w:p w14:paraId="4276FDE7" w14:textId="77777777" w:rsidR="00C50C54" w:rsidRPr="00BA0169" w:rsidRDefault="00C50C54" w:rsidP="000B1A3F">
            <w:pPr>
              <w:jc w:val="left"/>
              <w:rPr>
                <w:color w:val="000000" w:themeColor="text1"/>
                <w:sz w:val="16"/>
                <w:szCs w:val="16"/>
              </w:rPr>
            </w:pPr>
            <w:r w:rsidRPr="00BA0169">
              <w:rPr>
                <w:color w:val="000000" w:themeColor="text1"/>
                <w:sz w:val="16"/>
                <w:szCs w:val="16"/>
              </w:rPr>
              <w:t>Carbon coating</w:t>
            </w:r>
          </w:p>
        </w:tc>
        <w:tc>
          <w:tcPr>
            <w:tcW w:w="865" w:type="pct"/>
            <w:tcBorders>
              <w:top w:val="single" w:sz="4" w:space="0" w:color="auto"/>
            </w:tcBorders>
          </w:tcPr>
          <w:p w14:paraId="69F75883" w14:textId="77777777" w:rsidR="00C50C54" w:rsidRPr="00BA0169" w:rsidRDefault="00C50C54" w:rsidP="000B1A3F">
            <w:pPr>
              <w:jc w:val="left"/>
              <w:rPr>
                <w:color w:val="000000" w:themeColor="text1"/>
                <w:sz w:val="16"/>
                <w:szCs w:val="16"/>
              </w:rPr>
            </w:pPr>
            <w:r w:rsidRPr="00BA0169">
              <w:rPr>
                <w:color w:val="000000" w:themeColor="text1"/>
                <w:sz w:val="16"/>
                <w:szCs w:val="16"/>
              </w:rPr>
              <w:t>144 (0.1 C), 137 (1 C), 116 (5 C), 90 (10 C), 71 (20 C)</w:t>
            </w:r>
          </w:p>
        </w:tc>
        <w:tc>
          <w:tcPr>
            <w:tcW w:w="791" w:type="pct"/>
            <w:tcBorders>
              <w:top w:val="single" w:sz="4" w:space="0" w:color="auto"/>
            </w:tcBorders>
          </w:tcPr>
          <w:p w14:paraId="510B9260" w14:textId="77777777" w:rsidR="00C50C54" w:rsidRPr="00BA0169" w:rsidRDefault="00C50C54" w:rsidP="000B1A3F">
            <w:pPr>
              <w:jc w:val="left"/>
              <w:rPr>
                <w:color w:val="000000" w:themeColor="text1"/>
                <w:sz w:val="16"/>
                <w:szCs w:val="16"/>
              </w:rPr>
            </w:pPr>
            <w:r w:rsidRPr="00BA0169">
              <w:rPr>
                <w:color w:val="000000" w:themeColor="text1"/>
                <w:sz w:val="16"/>
                <w:szCs w:val="16"/>
              </w:rPr>
              <w:t>73 mA h g</w:t>
            </w:r>
            <w:r w:rsidRPr="00BA0169">
              <w:rPr>
                <w:color w:val="000000" w:themeColor="text1"/>
                <w:sz w:val="16"/>
                <w:szCs w:val="16"/>
                <w:vertAlign w:val="superscript"/>
              </w:rPr>
              <w:t>-1</w:t>
            </w:r>
            <w:r w:rsidRPr="00BA0169">
              <w:rPr>
                <w:color w:val="000000" w:themeColor="text1"/>
                <w:sz w:val="16"/>
                <w:szCs w:val="16"/>
              </w:rPr>
              <w:t xml:space="preserve"> at 0.1 C after 30 cycles</w:t>
            </w:r>
          </w:p>
        </w:tc>
        <w:tc>
          <w:tcPr>
            <w:tcW w:w="281" w:type="pct"/>
            <w:tcBorders>
              <w:top w:val="single" w:sz="4" w:space="0" w:color="auto"/>
            </w:tcBorders>
          </w:tcPr>
          <w:p w14:paraId="43FB3F39" w14:textId="22B7C20E" w:rsidR="00C50C54" w:rsidRPr="00BA0169" w:rsidRDefault="00C50C54" w:rsidP="00D04841">
            <w:pPr>
              <w:jc w:val="left"/>
              <w:rPr>
                <w:color w:val="000000" w:themeColor="text1"/>
                <w:sz w:val="16"/>
                <w:szCs w:val="16"/>
              </w:rPr>
            </w:pPr>
            <w:r w:rsidRPr="00BA0169">
              <w:rPr>
                <w:color w:val="000000" w:themeColor="text1"/>
                <w:sz w:val="16"/>
                <w:szCs w:val="16"/>
              </w:rPr>
              <w:fldChar w:fldCharType="begin">
                <w:fldData xml:space="preserve">PEVuZE5vdGU+PENpdGU+PEF1dGhvcj5MaTwvQXV0aG9yPjxZZWFyPjIwMDk8L1llYXI+PFJlY051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</w:fldData>
              </w:fldChar>
            </w:r>
            <w:r w:rsidR="00D04841" w:rsidRPr="00BA0169">
              <w:rPr>
                <w:color w:val="000000" w:themeColor="text1"/>
                <w:sz w:val="16"/>
                <w:szCs w:val="16"/>
              </w:rPr>
              <w:instrText xml:space="preserve"> ADDIN EN.CITE </w:instrText>
            </w:r>
            <w:r w:rsidR="00D04841" w:rsidRPr="00BA0169">
              <w:rPr>
                <w:color w:val="000000" w:themeColor="text1"/>
                <w:sz w:val="16"/>
                <w:szCs w:val="16"/>
              </w:rPr>
              <w:fldChar w:fldCharType="begin">
                <w:fldData xml:space="preserve">PEVuZE5vdGU+PENpdGU+PEF1dGhvcj5MaTwvQXV0aG9yPjxZZWFyPjIwMDk8L1llYXI+PFJlY051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</w:fldData>
              </w:fldChar>
            </w:r>
            <w:r w:rsidR="00D04841" w:rsidRPr="00BA0169">
              <w:rPr>
                <w:color w:val="000000" w:themeColor="text1"/>
                <w:sz w:val="16"/>
                <w:szCs w:val="16"/>
              </w:rPr>
              <w:instrText xml:space="preserve"> ADDIN EN.CITE.DATA </w:instrText>
            </w:r>
            <w:r w:rsidR="00D04841" w:rsidRPr="00BA0169">
              <w:rPr>
                <w:color w:val="000000" w:themeColor="text1"/>
                <w:sz w:val="16"/>
                <w:szCs w:val="16"/>
              </w:rPr>
            </w:r>
            <w:r w:rsidR="00D04841" w:rsidRPr="00BA0169">
              <w:rPr>
                <w:color w:val="000000" w:themeColor="text1"/>
                <w:sz w:val="16"/>
                <w:szCs w:val="16"/>
              </w:rPr>
              <w:fldChar w:fldCharType="end"/>
            </w:r>
            <w:r w:rsidRPr="00BA0169">
              <w:rPr>
                <w:color w:val="000000" w:themeColor="text1"/>
                <w:sz w:val="16"/>
                <w:szCs w:val="16"/>
              </w:rPr>
            </w:r>
            <w:r w:rsidRPr="00BA0169">
              <w:rPr>
                <w:color w:val="000000" w:themeColor="text1"/>
                <w:sz w:val="16"/>
                <w:szCs w:val="16"/>
              </w:rPr>
              <w:fldChar w:fldCharType="separate"/>
            </w:r>
            <w:r w:rsidR="00D04841" w:rsidRPr="00BA0169">
              <w:rPr>
                <w:noProof/>
                <w:color w:val="000000" w:themeColor="text1"/>
                <w:sz w:val="16"/>
                <w:szCs w:val="16"/>
                <w:vertAlign w:val="superscript"/>
              </w:rPr>
              <w:t>191</w:t>
            </w:r>
            <w:r w:rsidRPr="00BA0169">
              <w:rPr>
                <w:color w:val="000000" w:themeColor="text1"/>
                <w:sz w:val="16"/>
                <w:szCs w:val="16"/>
              </w:rPr>
              <w:fldChar w:fldCharType="end"/>
            </w:r>
          </w:p>
        </w:tc>
      </w:tr>
      <w:tr w:rsidR="00C50C54" w:rsidRPr="00BA0169" w14:paraId="68AC04A3" w14:textId="77777777" w:rsidTr="00AC32FF">
        <w:tc>
          <w:tcPr>
            <w:tcW w:w="1098" w:type="pct"/>
          </w:tcPr>
          <w:p w14:paraId="7B5BD07D" w14:textId="77777777" w:rsidR="00C50C54" w:rsidRPr="00BA0169" w:rsidRDefault="00C50C54" w:rsidP="000B1A3F">
            <w:pPr>
              <w:jc w:val="left"/>
              <w:rPr>
                <w:color w:val="000000" w:themeColor="text1"/>
                <w:sz w:val="16"/>
                <w:szCs w:val="16"/>
              </w:rPr>
            </w:pPr>
            <w:r w:rsidRPr="00BA0169">
              <w:rPr>
                <w:color w:val="000000" w:themeColor="text1"/>
                <w:sz w:val="16"/>
                <w:szCs w:val="16"/>
              </w:rPr>
              <w:t>Spherical nanoporous microparticles (70 nm primary particles agglomerates) with 68 nm pore size</w:t>
            </w:r>
          </w:p>
        </w:tc>
        <w:tc>
          <w:tcPr>
            <w:tcW w:w="708" w:type="pct"/>
          </w:tcPr>
          <w:p w14:paraId="0C5A40E7" w14:textId="77777777" w:rsidR="00C50C54" w:rsidRPr="00BA0169" w:rsidRDefault="00C50C54" w:rsidP="000B1A3F">
            <w:pPr>
              <w:jc w:val="left"/>
              <w:rPr>
                <w:color w:val="000000" w:themeColor="text1"/>
                <w:sz w:val="16"/>
                <w:szCs w:val="16"/>
              </w:rPr>
            </w:pPr>
            <w:r w:rsidRPr="00BA0169">
              <w:rPr>
                <w:color w:val="000000" w:themeColor="text1"/>
                <w:sz w:val="16"/>
                <w:szCs w:val="16"/>
              </w:rPr>
              <w:t>Spray pyrolysis</w:t>
            </w:r>
          </w:p>
        </w:tc>
        <w:tc>
          <w:tcPr>
            <w:tcW w:w="550" w:type="pct"/>
          </w:tcPr>
          <w:p w14:paraId="7D788A32" w14:textId="77777777" w:rsidR="00C50C54" w:rsidRPr="00BA0169" w:rsidRDefault="00C50C54" w:rsidP="000B1A3F">
            <w:pPr>
              <w:jc w:val="left"/>
              <w:rPr>
                <w:color w:val="000000" w:themeColor="text1"/>
                <w:sz w:val="16"/>
                <w:szCs w:val="16"/>
              </w:rPr>
            </w:pPr>
            <w:r w:rsidRPr="00BA0169">
              <w:rPr>
                <w:rFonts w:cs="AdvTT3713a231"/>
                <w:color w:val="000000" w:themeColor="text1"/>
                <w:sz w:val="16"/>
                <w:szCs w:val="16"/>
              </w:rPr>
              <w:t>H</w:t>
            </w:r>
            <w:r w:rsidRPr="00BA0169">
              <w:rPr>
                <w:rFonts w:cs="AdvTT3713a231"/>
                <w:color w:val="000000" w:themeColor="text1"/>
                <w:sz w:val="16"/>
                <w:szCs w:val="16"/>
                <w:vertAlign w:val="subscript"/>
              </w:rPr>
              <w:t>2</w:t>
            </w:r>
            <w:r w:rsidRPr="00BA0169">
              <w:rPr>
                <w:rFonts w:cs="AdvTT3713a231"/>
                <w:color w:val="000000" w:themeColor="text1"/>
                <w:sz w:val="16"/>
                <w:szCs w:val="16"/>
              </w:rPr>
              <w:t>O</w:t>
            </w:r>
          </w:p>
        </w:tc>
        <w:tc>
          <w:tcPr>
            <w:tcW w:w="707" w:type="pct"/>
          </w:tcPr>
          <w:p w14:paraId="145AADC8" w14:textId="77777777" w:rsidR="00C50C54" w:rsidRPr="00BA0169" w:rsidRDefault="00C50C54" w:rsidP="000B1A3F">
            <w:pPr>
              <w:jc w:val="left"/>
              <w:rPr>
                <w:color w:val="000000" w:themeColor="text1"/>
                <w:sz w:val="16"/>
                <w:szCs w:val="16"/>
              </w:rPr>
            </w:pPr>
            <w:r w:rsidRPr="00BA0169">
              <w:rPr>
                <w:color w:val="000000" w:themeColor="text1"/>
                <w:sz w:val="16"/>
                <w:szCs w:val="16"/>
              </w:rPr>
              <w:t>Carbon coating</w:t>
            </w:r>
          </w:p>
        </w:tc>
        <w:tc>
          <w:tcPr>
            <w:tcW w:w="865" w:type="pct"/>
          </w:tcPr>
          <w:p w14:paraId="75C990D1" w14:textId="77777777" w:rsidR="00C50C54" w:rsidRPr="00BA0169" w:rsidRDefault="00C50C54" w:rsidP="000B1A3F">
            <w:pPr>
              <w:autoSpaceDE w:val="0"/>
              <w:autoSpaceDN w:val="0"/>
              <w:jc w:val="left"/>
              <w:rPr>
                <w:rFonts w:cs="AdvOT999035f4"/>
                <w:color w:val="000000" w:themeColor="text1"/>
                <w:sz w:val="16"/>
                <w:szCs w:val="16"/>
              </w:rPr>
            </w:pPr>
            <w:r w:rsidRPr="00BA0169">
              <w:rPr>
                <w:rFonts w:cs="AdvOT999035f4"/>
                <w:color w:val="000000" w:themeColor="text1"/>
                <w:sz w:val="16"/>
                <w:szCs w:val="16"/>
              </w:rPr>
              <w:t>123 (0.1 C), 82 (5 C)</w:t>
            </w:r>
          </w:p>
        </w:tc>
        <w:tc>
          <w:tcPr>
            <w:tcW w:w="791" w:type="pct"/>
          </w:tcPr>
          <w:p w14:paraId="50C5A6D9" w14:textId="77777777" w:rsidR="00C50C54" w:rsidRPr="00BA0169" w:rsidRDefault="00C50C54" w:rsidP="000B1A3F">
            <w:pPr>
              <w:autoSpaceDE w:val="0"/>
              <w:autoSpaceDN w:val="0"/>
              <w:jc w:val="left"/>
              <w:rPr>
                <w:rFonts w:cs="AdvOT999035f4"/>
                <w:color w:val="000000" w:themeColor="text1"/>
                <w:sz w:val="16"/>
                <w:szCs w:val="16"/>
              </w:rPr>
            </w:pPr>
            <w:r w:rsidRPr="00BA0169">
              <w:rPr>
                <w:rFonts w:cs="AdvOT999035f4"/>
                <w:color w:val="000000" w:themeColor="text1"/>
                <w:sz w:val="16"/>
                <w:szCs w:val="16"/>
              </w:rPr>
              <w:t>95% capacity retention at 0.1 C after 20 cycles</w:t>
            </w:r>
          </w:p>
        </w:tc>
        <w:tc>
          <w:tcPr>
            <w:tcW w:w="281" w:type="pct"/>
          </w:tcPr>
          <w:p w14:paraId="499EB5AA" w14:textId="18911E7D" w:rsidR="00C50C54" w:rsidRPr="00BA0169" w:rsidRDefault="00C50C54" w:rsidP="00D04841">
            <w:pPr>
              <w:jc w:val="left"/>
              <w:rPr>
                <w:color w:val="000000" w:themeColor="text1"/>
                <w:sz w:val="16"/>
                <w:szCs w:val="16"/>
              </w:rPr>
            </w:pPr>
            <w:r w:rsidRPr="00BA0169">
              <w:rPr>
                <w:color w:val="000000" w:themeColor="text1"/>
                <w:sz w:val="16"/>
                <w:szCs w:val="16"/>
              </w:rPr>
              <w:fldChar w:fldCharType="begin"/>
            </w:r>
            <w:r w:rsidR="00D04841" w:rsidRPr="00BA0169">
              <w:rPr>
                <w:color w:val="000000" w:themeColor="text1"/>
                <w:sz w:val="16"/>
                <w:szCs w:val="16"/>
              </w:rPr>
              <w:instrText xml:space="preserve"> ADDIN EN.CITE &lt;EndNote&gt;&lt;Cite&gt;&lt;Author&gt;Liu&lt;/Author&gt;&lt;Year&gt;2011&lt;/Year&gt;&lt;RecNum&gt;327&lt;/RecNum&gt;&lt;DisplayText&gt;&lt;style face="superscript"&gt;174&lt;/style&gt;&lt;/DisplayText&gt;&lt;record&gt;&lt;rec-number&gt;327&lt;/rec-number&gt;&lt;foreign-keys&gt;&lt;key app="EN" db-id="f2fpta5ew5r22res0vnxft0gea9v55a5rv9d" timestamp="1519218799"&gt;327&lt;/key&gt;&lt;key app="ENWeb" db-id=""&gt;0&lt;/key&gt;&lt;/foreign-keys&gt;&lt;ref-type name="Journal Article"&gt;17&lt;/ref-type&gt;&lt;contributors&gt;&lt;authors&gt;&lt;author&gt;Liu, J.&lt;/author&gt;&lt;author&gt;Conry, T. E.&lt;/author&gt;&lt;author&gt;Song, X. Y.&lt;/author&gt;&lt;author&gt;Yang, L.&lt;/author&gt;&lt;author&gt;Doeff, M. M.&lt;/author&gt;&lt;author&gt;Richardson, T. J.&lt;/author&gt;&lt;/authors&gt;&lt;/contributors&gt;&lt;auth-address&gt;[Liu, Jun; Conry, Thomas E.; Song, Xiangyun; Yang, Li; Doeff, Marca M.; Richardson, Thomas J.] Univ Calif Berkeley, Lawrence Berkeley Lab, Environm Energy Technol Div, Berkeley, CA 94720 USA.&amp;#xD;Doeff, MM (reprint author), Univ Calif Berkeley, Lawrence Berkeley Lab, Environm Energy Technol Div, 1 Cyclotron Rd, Berkeley, CA 94720 USA.&amp;#xD;MMDoeff@lbl.gov; TJRichardson@lbl.gov&lt;/auth-address&gt;&lt;titles&gt;&lt;title&gt;Spherical nanoporous LiCoPO4/C composites as high performance cathode materials for rechargeable lithium-ion batteries&lt;/title&gt;&lt;secondary-title&gt;J. Mater. Chem.&lt;/secondary-title&gt;&lt;alt-title&gt;J. Mater. Chem.&lt;/alt-title&gt;&lt;/titles&gt;&lt;periodical&gt;&lt;full-title&gt;J. Mater. Chem.&lt;/full-title&gt;&lt;/periodical&gt;&lt;alt-periodical&gt;&lt;full-title&gt;J. Mater. Chem.&lt;/full-title&gt;&lt;/alt-periodical&gt;&lt;pages&gt;9984-9987&lt;/pages&gt;&lt;volume&gt;21&lt;/volume&gt;&lt;number&gt;27&lt;/number&gt;&lt;keywords&gt;&lt;keyword&gt;electrode materials&lt;/keyword&gt;&lt;keyword&gt;energy-storage&lt;/keyword&gt;&lt;keyword&gt;lifepo4&lt;/keyword&gt;&lt;keyword&gt;challenges&lt;/keyword&gt;&lt;keyword&gt;fe&lt;/keyword&gt;&lt;keyword&gt;Chemistry&lt;/keyword&gt;&lt;keyword&gt;Materials Science&lt;/keyword&gt;&lt;/keywords&gt;&lt;dates&gt;&lt;year&gt;2011&lt;/year&gt;&lt;/dates&gt;&lt;isbn&gt;0959-9428&lt;/isbn&gt;&lt;accession-num&gt;WOS:000292159700015&lt;/accession-num&gt;&lt;label&gt;126&lt;/label&gt;&lt;work-type&gt;Article&lt;/work-type&gt;&lt;urls&gt;&lt;related-urls&gt;&lt;url&gt;&amp;lt;Go to ISI&amp;gt;://WOS:000292159700015&lt;/url&gt;&lt;/related-urls&gt;&lt;/urls&gt;&lt;electronic-resource-num&gt;10.1039/c1jm10793c&lt;/electronic-resource-num&gt;&lt;language&gt;English&lt;/language&gt;&lt;/record&gt;&lt;/Cite&gt;&lt;/EndNote&gt;</w:instrText>
            </w:r>
            <w:r w:rsidRPr="00BA0169">
              <w:rPr>
                <w:color w:val="000000" w:themeColor="text1"/>
                <w:sz w:val="16"/>
                <w:szCs w:val="16"/>
              </w:rPr>
              <w:fldChar w:fldCharType="separate"/>
            </w:r>
            <w:r w:rsidR="00D04841" w:rsidRPr="00BA0169">
              <w:rPr>
                <w:noProof/>
                <w:color w:val="000000" w:themeColor="text1"/>
                <w:sz w:val="16"/>
                <w:szCs w:val="16"/>
                <w:vertAlign w:val="superscript"/>
              </w:rPr>
              <w:t>174</w:t>
            </w:r>
            <w:r w:rsidRPr="00BA0169">
              <w:rPr>
                <w:color w:val="000000" w:themeColor="text1"/>
                <w:sz w:val="16"/>
                <w:szCs w:val="16"/>
              </w:rPr>
              <w:fldChar w:fldCharType="end"/>
            </w:r>
          </w:p>
        </w:tc>
      </w:tr>
      <w:tr w:rsidR="00C50C54" w:rsidRPr="00BA0169" w14:paraId="5E8A9DC8" w14:textId="77777777" w:rsidTr="00AC32FF">
        <w:tc>
          <w:tcPr>
            <w:tcW w:w="1098" w:type="pct"/>
          </w:tcPr>
          <w:p w14:paraId="2A3ABECD" w14:textId="77777777" w:rsidR="00C50C54" w:rsidRPr="00BA0169" w:rsidRDefault="00C50C54" w:rsidP="000B1A3F">
            <w:pPr>
              <w:jc w:val="left"/>
              <w:rPr>
                <w:color w:val="000000" w:themeColor="text1"/>
                <w:sz w:val="16"/>
                <w:szCs w:val="16"/>
              </w:rPr>
            </w:pPr>
            <w:r w:rsidRPr="00BA0169">
              <w:rPr>
                <w:rFonts w:cs="AdvTT3713a231"/>
                <w:color w:val="000000" w:themeColor="text1"/>
                <w:sz w:val="16"/>
                <w:szCs w:val="16"/>
              </w:rPr>
              <w:t>Hedgehog-like, 5-8 μm (compose of nanorods, 40 nm x 1 μm)</w:t>
            </w:r>
          </w:p>
        </w:tc>
        <w:tc>
          <w:tcPr>
            <w:tcW w:w="708" w:type="pct"/>
          </w:tcPr>
          <w:p w14:paraId="2AB6934B" w14:textId="77777777" w:rsidR="00C50C54" w:rsidRPr="00BA0169" w:rsidRDefault="00C50C54" w:rsidP="000B1A3F">
            <w:pPr>
              <w:jc w:val="left"/>
              <w:rPr>
                <w:color w:val="000000" w:themeColor="text1"/>
                <w:sz w:val="16"/>
                <w:szCs w:val="16"/>
              </w:rPr>
            </w:pPr>
            <w:r w:rsidRPr="00BA0169">
              <w:rPr>
                <w:rFonts w:cs="AdvOT999035f4"/>
                <w:color w:val="000000" w:themeColor="text1"/>
                <w:sz w:val="16"/>
                <w:szCs w:val="16"/>
              </w:rPr>
              <w:t>Solvothermal synthesis</w:t>
            </w:r>
          </w:p>
        </w:tc>
        <w:tc>
          <w:tcPr>
            <w:tcW w:w="550" w:type="pct"/>
          </w:tcPr>
          <w:p w14:paraId="393D6F66" w14:textId="77777777" w:rsidR="00C50C54" w:rsidRPr="00BA0169" w:rsidRDefault="00C50C54" w:rsidP="000B1A3F">
            <w:pPr>
              <w:jc w:val="left"/>
              <w:rPr>
                <w:color w:val="000000" w:themeColor="text1"/>
                <w:sz w:val="16"/>
                <w:szCs w:val="16"/>
              </w:rPr>
            </w:pPr>
            <w:r w:rsidRPr="00BA0169">
              <w:rPr>
                <w:rFonts w:cs="AdvTT3713a231"/>
                <w:color w:val="000000" w:themeColor="text1"/>
                <w:sz w:val="16"/>
                <w:szCs w:val="16"/>
              </w:rPr>
              <w:t>H</w:t>
            </w:r>
            <w:r w:rsidRPr="00BA0169">
              <w:rPr>
                <w:rFonts w:cs="AdvTT3713a231"/>
                <w:color w:val="000000" w:themeColor="text1"/>
                <w:sz w:val="16"/>
                <w:szCs w:val="16"/>
                <w:vertAlign w:val="subscript"/>
              </w:rPr>
              <w:t>2</w:t>
            </w:r>
            <w:r w:rsidRPr="00BA0169">
              <w:rPr>
                <w:rFonts w:cs="AdvTT3713a231"/>
                <w:color w:val="000000" w:themeColor="text1"/>
                <w:sz w:val="16"/>
                <w:szCs w:val="16"/>
              </w:rPr>
              <w:t>O:BA</w:t>
            </w:r>
            <w:r w:rsidRPr="00BA0169">
              <w:rPr>
                <w:rFonts w:cs="AdvTT3713a231"/>
                <w:color w:val="000000" w:themeColor="text1"/>
                <w:sz w:val="16"/>
                <w:szCs w:val="16"/>
                <w:vertAlign w:val="superscript"/>
              </w:rPr>
              <w:t>a</w:t>
            </w:r>
            <w:r w:rsidRPr="00BA0169">
              <w:rPr>
                <w:rFonts w:cs="AdvTT3713a231"/>
                <w:color w:val="000000" w:themeColor="text1"/>
                <w:sz w:val="16"/>
                <w:szCs w:val="16"/>
              </w:rPr>
              <w:t xml:space="preserve"> =1:1</w:t>
            </w:r>
          </w:p>
        </w:tc>
        <w:tc>
          <w:tcPr>
            <w:tcW w:w="707" w:type="pct"/>
          </w:tcPr>
          <w:p w14:paraId="04E77D04" w14:textId="77777777" w:rsidR="00C50C54" w:rsidRPr="00BA0169" w:rsidRDefault="00C50C54" w:rsidP="000B1A3F">
            <w:pPr>
              <w:jc w:val="left"/>
              <w:rPr>
                <w:color w:val="000000" w:themeColor="text1"/>
                <w:sz w:val="16"/>
                <w:szCs w:val="16"/>
              </w:rPr>
            </w:pPr>
            <w:r w:rsidRPr="00BA0169">
              <w:rPr>
                <w:color w:val="000000" w:themeColor="text1"/>
                <w:sz w:val="16"/>
                <w:szCs w:val="16"/>
              </w:rPr>
              <w:t>Carbon coating</w:t>
            </w:r>
          </w:p>
        </w:tc>
        <w:tc>
          <w:tcPr>
            <w:tcW w:w="865" w:type="pct"/>
          </w:tcPr>
          <w:p w14:paraId="3FB3B794" w14:textId="77777777" w:rsidR="00C50C54" w:rsidRPr="00BA0169" w:rsidRDefault="00C50C54" w:rsidP="000B1A3F">
            <w:pPr>
              <w:autoSpaceDE w:val="0"/>
              <w:autoSpaceDN w:val="0"/>
              <w:jc w:val="left"/>
              <w:rPr>
                <w:rFonts w:cs="AdvOT999035f4"/>
                <w:color w:val="000000" w:themeColor="text1"/>
                <w:sz w:val="16"/>
                <w:szCs w:val="16"/>
              </w:rPr>
            </w:pPr>
            <w:r w:rsidRPr="00BA0169">
              <w:rPr>
                <w:rFonts w:cs="AdvOT999035f4"/>
                <w:color w:val="000000" w:themeColor="text1"/>
                <w:sz w:val="16"/>
                <w:szCs w:val="16"/>
              </w:rPr>
              <w:t xml:space="preserve">136 (0.1 C), </w:t>
            </w:r>
            <w:r w:rsidRPr="00BA0169">
              <w:rPr>
                <w:rFonts w:cs="AdvTT3713a231"/>
                <w:color w:val="000000" w:themeColor="text1"/>
                <w:sz w:val="16"/>
                <w:szCs w:val="16"/>
              </w:rPr>
              <w:t>85 (5 C)</w:t>
            </w:r>
          </w:p>
        </w:tc>
        <w:tc>
          <w:tcPr>
            <w:tcW w:w="791" w:type="pct"/>
          </w:tcPr>
          <w:p w14:paraId="6C967A49" w14:textId="77777777" w:rsidR="00C50C54" w:rsidRPr="00BA0169" w:rsidRDefault="00C50C54" w:rsidP="000B1A3F">
            <w:pPr>
              <w:autoSpaceDE w:val="0"/>
              <w:autoSpaceDN w:val="0"/>
              <w:jc w:val="left"/>
              <w:rPr>
                <w:rFonts w:cs="AdvOT999035f4"/>
                <w:color w:val="000000" w:themeColor="text1"/>
                <w:sz w:val="16"/>
                <w:szCs w:val="16"/>
              </w:rPr>
            </w:pPr>
            <w:r w:rsidRPr="00BA0169">
              <w:rPr>
                <w:rFonts w:cs="AdvOT999035f4"/>
                <w:color w:val="000000" w:themeColor="text1"/>
                <w:sz w:val="16"/>
                <w:szCs w:val="16"/>
              </w:rPr>
              <w:t>91% capacity retention at 0.1 C after 50 cycles</w:t>
            </w:r>
          </w:p>
        </w:tc>
        <w:tc>
          <w:tcPr>
            <w:tcW w:w="281" w:type="pct"/>
          </w:tcPr>
          <w:p w14:paraId="63DE3455" w14:textId="093A4E73" w:rsidR="00C50C54" w:rsidRPr="00BA0169" w:rsidRDefault="00C50C54" w:rsidP="00D04841">
            <w:pPr>
              <w:jc w:val="left"/>
              <w:rPr>
                <w:color w:val="000000" w:themeColor="text1"/>
                <w:sz w:val="16"/>
                <w:szCs w:val="16"/>
              </w:rPr>
            </w:pPr>
            <w:r w:rsidRPr="00BA0169">
              <w:rPr>
                <w:color w:val="000000" w:themeColor="text1"/>
                <w:sz w:val="16"/>
                <w:szCs w:val="16"/>
              </w:rPr>
              <w:fldChar w:fldCharType="begin">
                <w:fldData xml:space="preserve">PEVuZE5vdGU+PENpdGU+PEF1dGhvcj5XYW5nPC9BdXRob3I+PFllYXI+MjAxMTwvWWVhcj48UmVj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</w:fldData>
              </w:fldChar>
            </w:r>
            <w:r w:rsidR="00D04841" w:rsidRPr="00BA0169">
              <w:rPr>
                <w:color w:val="000000" w:themeColor="text1"/>
                <w:sz w:val="16"/>
                <w:szCs w:val="16"/>
              </w:rPr>
              <w:instrText xml:space="preserve"> ADDIN EN.CITE </w:instrText>
            </w:r>
            <w:r w:rsidR="00D04841" w:rsidRPr="00BA0169">
              <w:rPr>
                <w:color w:val="000000" w:themeColor="text1"/>
                <w:sz w:val="16"/>
                <w:szCs w:val="16"/>
              </w:rPr>
              <w:fldChar w:fldCharType="begin">
                <w:fldData xml:space="preserve">PEVuZE5vdGU+PENpdGU+PEF1dGhvcj5XYW5nPC9BdXRob3I+PFllYXI+MjAxMTwvWWVhcj48UmVj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</w:fldData>
              </w:fldChar>
            </w:r>
            <w:r w:rsidR="00D04841" w:rsidRPr="00BA0169">
              <w:rPr>
                <w:color w:val="000000" w:themeColor="text1"/>
                <w:sz w:val="16"/>
                <w:szCs w:val="16"/>
              </w:rPr>
              <w:instrText xml:space="preserve"> ADDIN EN.CITE.DATA </w:instrText>
            </w:r>
            <w:r w:rsidR="00D04841" w:rsidRPr="00BA0169">
              <w:rPr>
                <w:color w:val="000000" w:themeColor="text1"/>
                <w:sz w:val="16"/>
                <w:szCs w:val="16"/>
              </w:rPr>
            </w:r>
            <w:r w:rsidR="00D04841" w:rsidRPr="00BA0169">
              <w:rPr>
                <w:color w:val="000000" w:themeColor="text1"/>
                <w:sz w:val="16"/>
                <w:szCs w:val="16"/>
              </w:rPr>
              <w:fldChar w:fldCharType="end"/>
            </w:r>
            <w:r w:rsidRPr="00BA0169">
              <w:rPr>
                <w:color w:val="000000" w:themeColor="text1"/>
                <w:sz w:val="16"/>
                <w:szCs w:val="16"/>
              </w:rPr>
            </w:r>
            <w:r w:rsidRPr="00BA0169">
              <w:rPr>
                <w:color w:val="000000" w:themeColor="text1"/>
                <w:sz w:val="16"/>
                <w:szCs w:val="16"/>
              </w:rPr>
              <w:fldChar w:fldCharType="separate"/>
            </w:r>
            <w:r w:rsidR="00D04841" w:rsidRPr="00BA0169">
              <w:rPr>
                <w:noProof/>
                <w:color w:val="000000" w:themeColor="text1"/>
                <w:sz w:val="16"/>
                <w:szCs w:val="16"/>
                <w:vertAlign w:val="superscript"/>
              </w:rPr>
              <w:t>101</w:t>
            </w:r>
            <w:r w:rsidRPr="00BA0169">
              <w:rPr>
                <w:color w:val="000000" w:themeColor="text1"/>
                <w:sz w:val="16"/>
                <w:szCs w:val="16"/>
              </w:rPr>
              <w:fldChar w:fldCharType="end"/>
            </w:r>
          </w:p>
        </w:tc>
      </w:tr>
      <w:tr w:rsidR="00C50C54" w:rsidRPr="00BA0169" w14:paraId="36794B87" w14:textId="77777777" w:rsidTr="00AC32FF">
        <w:tc>
          <w:tcPr>
            <w:tcW w:w="1098" w:type="pct"/>
          </w:tcPr>
          <w:p w14:paraId="06D3F9FF" w14:textId="77777777" w:rsidR="00C50C54" w:rsidRPr="00BA0169" w:rsidRDefault="00C50C54" w:rsidP="000B1A3F">
            <w:pPr>
              <w:jc w:val="left"/>
              <w:rPr>
                <w:color w:val="000000" w:themeColor="text1"/>
                <w:sz w:val="16"/>
                <w:szCs w:val="16"/>
              </w:rPr>
            </w:pPr>
            <w:r w:rsidRPr="00BA0169">
              <w:rPr>
                <w:color w:val="000000" w:themeColor="text1"/>
                <w:sz w:val="16"/>
                <w:szCs w:val="16"/>
              </w:rPr>
              <w:t>Nanoparticles agglomerates, 87 nm</w:t>
            </w:r>
          </w:p>
        </w:tc>
        <w:tc>
          <w:tcPr>
            <w:tcW w:w="708" w:type="pct"/>
          </w:tcPr>
          <w:p w14:paraId="0D2A542D" w14:textId="77777777" w:rsidR="00C50C54" w:rsidRPr="00BA0169" w:rsidRDefault="00C50C54" w:rsidP="000B1A3F">
            <w:pPr>
              <w:jc w:val="left"/>
              <w:rPr>
                <w:color w:val="000000" w:themeColor="text1"/>
                <w:sz w:val="16"/>
                <w:szCs w:val="16"/>
              </w:rPr>
            </w:pPr>
            <w:r w:rsidRPr="00BA0169">
              <w:rPr>
                <w:color w:val="000000" w:themeColor="text1"/>
                <w:sz w:val="16"/>
                <w:szCs w:val="16"/>
              </w:rPr>
              <w:t>Spray pyrolysis and wet ball-milling</w:t>
            </w:r>
          </w:p>
        </w:tc>
        <w:tc>
          <w:tcPr>
            <w:tcW w:w="550" w:type="pct"/>
          </w:tcPr>
          <w:p w14:paraId="2BEC0017" w14:textId="77777777" w:rsidR="00C50C54" w:rsidRPr="00BA0169" w:rsidRDefault="00C50C54" w:rsidP="000B1A3F">
            <w:pPr>
              <w:jc w:val="left"/>
              <w:rPr>
                <w:color w:val="000000" w:themeColor="text1"/>
                <w:sz w:val="16"/>
                <w:szCs w:val="16"/>
              </w:rPr>
            </w:pPr>
            <w:r w:rsidRPr="00BA0169">
              <w:rPr>
                <w:color w:val="000000" w:themeColor="text1"/>
                <w:sz w:val="16"/>
                <w:szCs w:val="16"/>
              </w:rPr>
              <w:t>H</w:t>
            </w:r>
            <w:r w:rsidRPr="00BA0169">
              <w:rPr>
                <w:color w:val="000000" w:themeColor="text1"/>
                <w:sz w:val="16"/>
                <w:szCs w:val="16"/>
                <w:vertAlign w:val="subscript"/>
              </w:rPr>
              <w:t>2</w:t>
            </w:r>
            <w:r w:rsidRPr="00BA0169">
              <w:rPr>
                <w:color w:val="000000" w:themeColor="text1"/>
                <w:sz w:val="16"/>
                <w:szCs w:val="16"/>
              </w:rPr>
              <w:t>O</w:t>
            </w:r>
          </w:p>
        </w:tc>
        <w:tc>
          <w:tcPr>
            <w:tcW w:w="707" w:type="pct"/>
          </w:tcPr>
          <w:p w14:paraId="17CC3F9C" w14:textId="77777777" w:rsidR="00C50C54" w:rsidRPr="00BA0169" w:rsidRDefault="00C50C54" w:rsidP="000B1A3F">
            <w:pPr>
              <w:jc w:val="left"/>
              <w:rPr>
                <w:color w:val="000000" w:themeColor="text1"/>
                <w:sz w:val="16"/>
                <w:szCs w:val="16"/>
              </w:rPr>
            </w:pPr>
            <w:r w:rsidRPr="00BA0169">
              <w:rPr>
                <w:color w:val="000000" w:themeColor="text1"/>
                <w:sz w:val="16"/>
                <w:szCs w:val="16"/>
              </w:rPr>
              <w:t>Carbon coating</w:t>
            </w:r>
          </w:p>
        </w:tc>
        <w:tc>
          <w:tcPr>
            <w:tcW w:w="865" w:type="pct"/>
          </w:tcPr>
          <w:p w14:paraId="11B10191" w14:textId="77777777" w:rsidR="00C50C54" w:rsidRPr="00BA0169" w:rsidRDefault="00C50C54" w:rsidP="000B1A3F">
            <w:pPr>
              <w:jc w:val="left"/>
              <w:rPr>
                <w:color w:val="000000" w:themeColor="text1"/>
                <w:sz w:val="16"/>
                <w:szCs w:val="16"/>
              </w:rPr>
            </w:pPr>
            <w:r w:rsidRPr="00BA0169">
              <w:rPr>
                <w:color w:val="000000" w:themeColor="text1"/>
                <w:sz w:val="16"/>
                <w:szCs w:val="16"/>
              </w:rPr>
              <w:t>142 (0.05 C), 141 (0.1 C), 137 (1 C), 128 (5 C), 109 (20 C)</w:t>
            </w:r>
          </w:p>
        </w:tc>
        <w:tc>
          <w:tcPr>
            <w:tcW w:w="791" w:type="pct"/>
          </w:tcPr>
          <w:p w14:paraId="4E95CC80" w14:textId="77777777" w:rsidR="00C50C54" w:rsidRPr="00BA0169" w:rsidRDefault="00C50C54" w:rsidP="000B1A3F">
            <w:pPr>
              <w:jc w:val="left"/>
              <w:rPr>
                <w:color w:val="000000" w:themeColor="text1"/>
                <w:sz w:val="16"/>
                <w:szCs w:val="16"/>
              </w:rPr>
            </w:pPr>
            <w:r w:rsidRPr="00BA0169">
              <w:rPr>
                <w:color w:val="000000" w:themeColor="text1"/>
                <w:sz w:val="16"/>
                <w:szCs w:val="16"/>
              </w:rPr>
              <w:t>87% capacity retention at 0.1 C after 40 cycles</w:t>
            </w:r>
          </w:p>
        </w:tc>
        <w:tc>
          <w:tcPr>
            <w:tcW w:w="281" w:type="pct"/>
          </w:tcPr>
          <w:p w14:paraId="63D32683" w14:textId="1EDEFCAF" w:rsidR="00C50C54" w:rsidRPr="00BA0169" w:rsidRDefault="00C50C54" w:rsidP="00D04841">
            <w:pPr>
              <w:jc w:val="left"/>
              <w:rPr>
                <w:color w:val="000000" w:themeColor="text1"/>
                <w:sz w:val="16"/>
                <w:szCs w:val="16"/>
              </w:rPr>
            </w:pPr>
            <w:r w:rsidRPr="00BA0169">
              <w:rPr>
                <w:color w:val="000000" w:themeColor="text1"/>
                <w:sz w:val="16"/>
                <w:szCs w:val="16"/>
              </w:rPr>
              <w:fldChar w:fldCharType="begin">
                <w:fldData xml:space="preserve">PEVuZE5vdGU+PENpdGU+PEF1dGhvcj5Eb2FuPC9BdXRob3I+PFllYXI+MjAxMTwvWWVhcj48UmVj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</w:fldData>
              </w:fldChar>
            </w:r>
            <w:r w:rsidR="00D04841" w:rsidRPr="00BA0169">
              <w:rPr>
                <w:color w:val="000000" w:themeColor="text1"/>
                <w:sz w:val="16"/>
                <w:szCs w:val="16"/>
              </w:rPr>
              <w:instrText xml:space="preserve"> ADDIN EN.CITE </w:instrText>
            </w:r>
            <w:r w:rsidR="00D04841" w:rsidRPr="00BA0169">
              <w:rPr>
                <w:color w:val="000000" w:themeColor="text1"/>
                <w:sz w:val="16"/>
                <w:szCs w:val="16"/>
              </w:rPr>
              <w:fldChar w:fldCharType="begin">
                <w:fldData xml:space="preserve">PEVuZE5vdGU+PENpdGU+PEF1dGhvcj5Eb2FuPC9BdXRob3I+PFllYXI+MjAxMTwvWWVhcj48UmVj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</w:fldData>
              </w:fldChar>
            </w:r>
            <w:r w:rsidR="00D04841" w:rsidRPr="00BA0169">
              <w:rPr>
                <w:color w:val="000000" w:themeColor="text1"/>
                <w:sz w:val="16"/>
                <w:szCs w:val="16"/>
              </w:rPr>
              <w:instrText xml:space="preserve"> ADDIN EN.CITE.DATA </w:instrText>
            </w:r>
            <w:r w:rsidR="00D04841" w:rsidRPr="00BA0169">
              <w:rPr>
                <w:color w:val="000000" w:themeColor="text1"/>
                <w:sz w:val="16"/>
                <w:szCs w:val="16"/>
              </w:rPr>
            </w:r>
            <w:r w:rsidR="00D04841" w:rsidRPr="00BA0169">
              <w:rPr>
                <w:color w:val="000000" w:themeColor="text1"/>
                <w:sz w:val="16"/>
                <w:szCs w:val="16"/>
              </w:rPr>
              <w:fldChar w:fldCharType="end"/>
            </w:r>
            <w:r w:rsidRPr="00BA0169">
              <w:rPr>
                <w:color w:val="000000" w:themeColor="text1"/>
                <w:sz w:val="16"/>
                <w:szCs w:val="16"/>
              </w:rPr>
            </w:r>
            <w:r w:rsidRPr="00BA0169">
              <w:rPr>
                <w:color w:val="000000" w:themeColor="text1"/>
                <w:sz w:val="16"/>
                <w:szCs w:val="16"/>
              </w:rPr>
              <w:fldChar w:fldCharType="separate"/>
            </w:r>
            <w:r w:rsidR="00D04841" w:rsidRPr="00BA0169">
              <w:rPr>
                <w:noProof/>
                <w:color w:val="000000" w:themeColor="text1"/>
                <w:sz w:val="16"/>
                <w:szCs w:val="16"/>
                <w:vertAlign w:val="superscript"/>
              </w:rPr>
              <w:t>175</w:t>
            </w:r>
            <w:r w:rsidRPr="00BA0169">
              <w:rPr>
                <w:color w:val="000000" w:themeColor="text1"/>
                <w:sz w:val="16"/>
                <w:szCs w:val="16"/>
              </w:rPr>
              <w:fldChar w:fldCharType="end"/>
            </w:r>
          </w:p>
        </w:tc>
      </w:tr>
      <w:tr w:rsidR="00C50C54" w:rsidRPr="00BA0169" w14:paraId="09ADE4F2" w14:textId="77777777" w:rsidTr="00AC32FF">
        <w:tc>
          <w:tcPr>
            <w:tcW w:w="1098" w:type="pct"/>
          </w:tcPr>
          <w:p w14:paraId="66534F02" w14:textId="77777777" w:rsidR="00C50C54" w:rsidRPr="00BA0169" w:rsidRDefault="00C50C54" w:rsidP="000B1A3F">
            <w:pPr>
              <w:jc w:val="left"/>
              <w:rPr>
                <w:color w:val="000000" w:themeColor="text1"/>
                <w:sz w:val="16"/>
                <w:szCs w:val="16"/>
              </w:rPr>
            </w:pPr>
            <w:r w:rsidRPr="00BA0169">
              <w:rPr>
                <w:rFonts w:cs="AdvTT3713a231"/>
                <w:color w:val="000000" w:themeColor="text1"/>
                <w:sz w:val="16"/>
                <w:szCs w:val="16"/>
              </w:rPr>
              <w:t>Plate like, 50-200 nm x 100-300 nm x 5-15 nm</w:t>
            </w:r>
          </w:p>
        </w:tc>
        <w:tc>
          <w:tcPr>
            <w:tcW w:w="708" w:type="pct"/>
          </w:tcPr>
          <w:p w14:paraId="250AFF2E" w14:textId="77777777" w:rsidR="00C50C54" w:rsidRPr="00BA0169" w:rsidRDefault="00C50C54" w:rsidP="000B1A3F">
            <w:pPr>
              <w:jc w:val="left"/>
              <w:rPr>
                <w:color w:val="000000" w:themeColor="text1"/>
                <w:sz w:val="16"/>
                <w:szCs w:val="16"/>
              </w:rPr>
            </w:pPr>
            <w:r w:rsidRPr="00BA0169">
              <w:rPr>
                <w:color w:val="000000" w:themeColor="text1"/>
                <w:sz w:val="16"/>
                <w:szCs w:val="16"/>
              </w:rPr>
              <w:t>Supercritical method</w:t>
            </w:r>
          </w:p>
        </w:tc>
        <w:tc>
          <w:tcPr>
            <w:tcW w:w="550" w:type="pct"/>
          </w:tcPr>
          <w:p w14:paraId="31EC606D" w14:textId="77777777" w:rsidR="00C50C54" w:rsidRPr="00BA0169" w:rsidRDefault="00C50C54" w:rsidP="000B1A3F">
            <w:pPr>
              <w:jc w:val="left"/>
              <w:rPr>
                <w:color w:val="000000" w:themeColor="text1"/>
                <w:sz w:val="16"/>
                <w:szCs w:val="16"/>
              </w:rPr>
            </w:pPr>
            <w:r w:rsidRPr="00BA0169">
              <w:rPr>
                <w:color w:val="000000" w:themeColor="text1"/>
                <w:sz w:val="16"/>
                <w:szCs w:val="16"/>
              </w:rPr>
              <w:t>Ethanol</w:t>
            </w:r>
          </w:p>
        </w:tc>
        <w:tc>
          <w:tcPr>
            <w:tcW w:w="707" w:type="pct"/>
          </w:tcPr>
          <w:p w14:paraId="543C11D5" w14:textId="597DC830" w:rsidR="00C50C54" w:rsidRPr="00BA0169" w:rsidRDefault="00C50C54" w:rsidP="000B1A3F">
            <w:pPr>
              <w:autoSpaceDE w:val="0"/>
              <w:autoSpaceDN w:val="0"/>
              <w:jc w:val="left"/>
              <w:rPr>
                <w:rFonts w:cs="AdvTT3713a231"/>
                <w:color w:val="000000" w:themeColor="text1"/>
                <w:sz w:val="16"/>
                <w:szCs w:val="16"/>
              </w:rPr>
            </w:pPr>
            <w:r w:rsidRPr="00BA0169">
              <w:rPr>
                <w:rFonts w:cs="AdvTT3713a231"/>
                <w:color w:val="000000" w:themeColor="text1"/>
                <w:sz w:val="16"/>
                <w:szCs w:val="16"/>
              </w:rPr>
              <w:t>Oleylamine as surfactant</w:t>
            </w:r>
            <w:r w:rsidR="00E803B8" w:rsidRPr="00BA0169">
              <w:rPr>
                <w:rFonts w:cs="AdvTT3713a231"/>
                <w:color w:val="000000" w:themeColor="text1"/>
                <w:sz w:val="16"/>
                <w:szCs w:val="16"/>
              </w:rPr>
              <w:t xml:space="preserve"> and reducing agent</w:t>
            </w:r>
          </w:p>
        </w:tc>
        <w:tc>
          <w:tcPr>
            <w:tcW w:w="865" w:type="pct"/>
          </w:tcPr>
          <w:p w14:paraId="1F850939" w14:textId="77777777" w:rsidR="00C50C54" w:rsidRPr="00BA0169" w:rsidRDefault="00C50C54" w:rsidP="000B1A3F">
            <w:pPr>
              <w:autoSpaceDE w:val="0"/>
              <w:autoSpaceDN w:val="0"/>
              <w:jc w:val="left"/>
              <w:rPr>
                <w:rFonts w:cs="AdvTT3713a231"/>
                <w:color w:val="000000" w:themeColor="text1"/>
                <w:sz w:val="16"/>
                <w:szCs w:val="16"/>
              </w:rPr>
            </w:pPr>
            <w:r w:rsidRPr="00BA0169">
              <w:rPr>
                <w:rFonts w:cs="AdvTT3713a231"/>
                <w:color w:val="000000" w:themeColor="text1"/>
                <w:sz w:val="16"/>
                <w:szCs w:val="16"/>
              </w:rPr>
              <w:t>130 (0.05C), 58 (1C)</w:t>
            </w:r>
          </w:p>
        </w:tc>
        <w:tc>
          <w:tcPr>
            <w:tcW w:w="791" w:type="pct"/>
          </w:tcPr>
          <w:p w14:paraId="4DBF9850" w14:textId="77777777" w:rsidR="00C50C54" w:rsidRPr="00BA0169" w:rsidRDefault="00C50C54" w:rsidP="000B1A3F">
            <w:pPr>
              <w:autoSpaceDE w:val="0"/>
              <w:autoSpaceDN w:val="0"/>
              <w:jc w:val="left"/>
              <w:rPr>
                <w:rFonts w:cs="AdvTT3713a231"/>
                <w:color w:val="000000" w:themeColor="text1"/>
                <w:sz w:val="16"/>
                <w:szCs w:val="16"/>
              </w:rPr>
            </w:pPr>
            <w:r w:rsidRPr="00BA0169">
              <w:rPr>
                <w:rFonts w:cs="AdvTT3713a231"/>
                <w:color w:val="000000" w:themeColor="text1"/>
                <w:sz w:val="16"/>
                <w:szCs w:val="16"/>
              </w:rPr>
              <w:t>86 mA h g</w:t>
            </w:r>
            <w:r w:rsidRPr="00BA0169">
              <w:rPr>
                <w:rFonts w:cs="AdvTT3713a231"/>
                <w:color w:val="000000" w:themeColor="text1"/>
                <w:sz w:val="16"/>
                <w:szCs w:val="16"/>
                <w:vertAlign w:val="superscript"/>
              </w:rPr>
              <w:t>-1</w:t>
            </w:r>
            <w:r w:rsidRPr="00BA0169">
              <w:rPr>
                <w:rFonts w:cs="AdvTT3713a231"/>
                <w:color w:val="000000" w:themeColor="text1"/>
                <w:sz w:val="16"/>
                <w:szCs w:val="16"/>
              </w:rPr>
              <w:t xml:space="preserve"> at 0.05 C after 20 cycles</w:t>
            </w:r>
          </w:p>
        </w:tc>
        <w:tc>
          <w:tcPr>
            <w:tcW w:w="281" w:type="pct"/>
          </w:tcPr>
          <w:p w14:paraId="4A430F47" w14:textId="5FBEDB44" w:rsidR="00C50C54" w:rsidRPr="00BA0169" w:rsidRDefault="00C50C54" w:rsidP="00D04841">
            <w:pPr>
              <w:jc w:val="left"/>
              <w:rPr>
                <w:color w:val="000000" w:themeColor="text1"/>
                <w:sz w:val="16"/>
                <w:szCs w:val="16"/>
              </w:rPr>
            </w:pPr>
            <w:r w:rsidRPr="00BA0169">
              <w:rPr>
                <w:color w:val="000000" w:themeColor="text1"/>
                <w:sz w:val="16"/>
                <w:szCs w:val="16"/>
              </w:rPr>
              <w:fldChar w:fldCharType="begin">
                <w:fldData xml:space="preserve">PEVuZE5vdGU+PENpdGU+PEF1dGhvcj5EZXZhcmFqdTwvQXV0aG9yPjxZZWFyPjIwMTI8L1llYXI+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</w:fldData>
              </w:fldChar>
            </w:r>
            <w:r w:rsidR="00D04841" w:rsidRPr="00BA0169">
              <w:rPr>
                <w:color w:val="000000" w:themeColor="text1"/>
                <w:sz w:val="16"/>
                <w:szCs w:val="16"/>
              </w:rPr>
              <w:instrText xml:space="preserve"> ADDIN EN.CITE </w:instrText>
            </w:r>
            <w:r w:rsidR="00D04841" w:rsidRPr="00BA0169">
              <w:rPr>
                <w:color w:val="000000" w:themeColor="text1"/>
                <w:sz w:val="16"/>
                <w:szCs w:val="16"/>
              </w:rPr>
              <w:fldChar w:fldCharType="begin">
                <w:fldData xml:space="preserve">PEVuZE5vdGU+PENpdGU+PEF1dGhvcj5EZXZhcmFqdTwvQXV0aG9yPjxZZWFyPjIwMTI8L1llYXI+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</w:fldData>
              </w:fldChar>
            </w:r>
            <w:r w:rsidR="00D04841" w:rsidRPr="00BA0169">
              <w:rPr>
                <w:color w:val="000000" w:themeColor="text1"/>
                <w:sz w:val="16"/>
                <w:szCs w:val="16"/>
              </w:rPr>
              <w:instrText xml:space="preserve"> ADDIN EN.CITE.DATA </w:instrText>
            </w:r>
            <w:r w:rsidR="00D04841" w:rsidRPr="00BA0169">
              <w:rPr>
                <w:color w:val="000000" w:themeColor="text1"/>
                <w:sz w:val="16"/>
                <w:szCs w:val="16"/>
              </w:rPr>
            </w:r>
            <w:r w:rsidR="00D04841" w:rsidRPr="00BA0169">
              <w:rPr>
                <w:color w:val="000000" w:themeColor="text1"/>
                <w:sz w:val="16"/>
                <w:szCs w:val="16"/>
              </w:rPr>
              <w:fldChar w:fldCharType="end"/>
            </w:r>
            <w:r w:rsidRPr="00BA0169">
              <w:rPr>
                <w:color w:val="000000" w:themeColor="text1"/>
                <w:sz w:val="16"/>
                <w:szCs w:val="16"/>
              </w:rPr>
            </w:r>
            <w:r w:rsidRPr="00BA0169">
              <w:rPr>
                <w:color w:val="000000" w:themeColor="text1"/>
                <w:sz w:val="16"/>
                <w:szCs w:val="16"/>
              </w:rPr>
              <w:fldChar w:fldCharType="separate"/>
            </w:r>
            <w:r w:rsidR="00D04841" w:rsidRPr="00BA0169">
              <w:rPr>
                <w:noProof/>
                <w:color w:val="000000" w:themeColor="text1"/>
                <w:sz w:val="16"/>
                <w:szCs w:val="16"/>
                <w:vertAlign w:val="superscript"/>
              </w:rPr>
              <w:t>114</w:t>
            </w:r>
            <w:r w:rsidRPr="00BA0169">
              <w:rPr>
                <w:color w:val="000000" w:themeColor="text1"/>
                <w:sz w:val="16"/>
                <w:szCs w:val="16"/>
              </w:rPr>
              <w:fldChar w:fldCharType="end"/>
            </w:r>
          </w:p>
        </w:tc>
      </w:tr>
      <w:tr w:rsidR="00C50C54" w:rsidRPr="00BA0169" w14:paraId="7D9404C0" w14:textId="77777777" w:rsidTr="00AC32FF">
        <w:tc>
          <w:tcPr>
            <w:tcW w:w="1098" w:type="pct"/>
          </w:tcPr>
          <w:p w14:paraId="6F34DCB2" w14:textId="77777777" w:rsidR="00C50C54" w:rsidRPr="00BA0169" w:rsidRDefault="00C50C54" w:rsidP="000B1A3F">
            <w:pPr>
              <w:jc w:val="left"/>
              <w:rPr>
                <w:color w:val="000000" w:themeColor="text1"/>
                <w:sz w:val="16"/>
                <w:szCs w:val="16"/>
              </w:rPr>
            </w:pPr>
            <w:r w:rsidRPr="00BA0169">
              <w:rPr>
                <w:color w:val="000000" w:themeColor="text1"/>
                <w:sz w:val="16"/>
                <w:szCs w:val="16"/>
              </w:rPr>
              <w:t>Nanosheets with 4.6 nm thickness</w:t>
            </w:r>
          </w:p>
        </w:tc>
        <w:tc>
          <w:tcPr>
            <w:tcW w:w="708" w:type="pct"/>
          </w:tcPr>
          <w:p w14:paraId="5A038F20" w14:textId="77777777" w:rsidR="00C50C54" w:rsidRPr="00BA0169" w:rsidRDefault="00C50C54" w:rsidP="000B1A3F">
            <w:pPr>
              <w:jc w:val="left"/>
              <w:rPr>
                <w:color w:val="000000" w:themeColor="text1"/>
                <w:sz w:val="16"/>
                <w:szCs w:val="16"/>
              </w:rPr>
            </w:pPr>
            <w:r w:rsidRPr="00BA0169">
              <w:rPr>
                <w:color w:val="000000" w:themeColor="text1"/>
                <w:sz w:val="16"/>
                <w:szCs w:val="16"/>
              </w:rPr>
              <w:t>Liquid-phase exfoliation with solvothermal lithiation process</w:t>
            </w:r>
          </w:p>
        </w:tc>
        <w:tc>
          <w:tcPr>
            <w:tcW w:w="550" w:type="pct"/>
          </w:tcPr>
          <w:p w14:paraId="55969F35" w14:textId="77777777" w:rsidR="00C50C54" w:rsidRPr="00BA0169" w:rsidRDefault="00C50C54" w:rsidP="000B1A3F">
            <w:pPr>
              <w:jc w:val="left"/>
              <w:rPr>
                <w:color w:val="000000" w:themeColor="text1"/>
                <w:sz w:val="16"/>
                <w:szCs w:val="16"/>
              </w:rPr>
            </w:pPr>
            <w:r w:rsidRPr="00BA0169">
              <w:rPr>
                <w:color w:val="000000" w:themeColor="text1"/>
                <w:sz w:val="16"/>
                <w:szCs w:val="16"/>
              </w:rPr>
              <w:t>Ethanol</w:t>
            </w:r>
          </w:p>
        </w:tc>
        <w:tc>
          <w:tcPr>
            <w:tcW w:w="707" w:type="pct"/>
          </w:tcPr>
          <w:p w14:paraId="0E669344" w14:textId="77777777" w:rsidR="00C50C54" w:rsidRPr="00BA0169" w:rsidRDefault="00C50C54" w:rsidP="000B1A3F">
            <w:pPr>
              <w:jc w:val="left"/>
              <w:rPr>
                <w:color w:val="000000" w:themeColor="text1"/>
                <w:sz w:val="16"/>
                <w:szCs w:val="16"/>
              </w:rPr>
            </w:pPr>
            <w:r w:rsidRPr="00BA0169">
              <w:rPr>
                <w:color w:val="000000" w:themeColor="text1"/>
                <w:sz w:val="16"/>
                <w:szCs w:val="16"/>
              </w:rPr>
              <w:t>NH</w:t>
            </w:r>
            <w:r w:rsidRPr="00BA0169">
              <w:rPr>
                <w:color w:val="000000" w:themeColor="text1"/>
                <w:sz w:val="16"/>
                <w:szCs w:val="16"/>
                <w:vertAlign w:val="subscript"/>
              </w:rPr>
              <w:t>4</w:t>
            </w:r>
            <w:r w:rsidRPr="00BA0169">
              <w:rPr>
                <w:color w:val="000000" w:themeColor="text1"/>
                <w:sz w:val="16"/>
                <w:szCs w:val="16"/>
              </w:rPr>
              <w:t>CoPO</w:t>
            </w:r>
            <w:r w:rsidRPr="00BA0169">
              <w:rPr>
                <w:color w:val="000000" w:themeColor="text1"/>
                <w:sz w:val="16"/>
                <w:szCs w:val="16"/>
                <w:vertAlign w:val="subscript"/>
              </w:rPr>
              <w:t>4</w:t>
            </w:r>
            <w:r w:rsidRPr="00BA0169">
              <w:rPr>
                <w:rFonts w:eastAsia="SimSun"/>
                <w:color w:val="000000" w:themeColor="text1"/>
                <w:sz w:val="16"/>
                <w:szCs w:val="16"/>
              </w:rPr>
              <w:t>·</w:t>
            </w:r>
            <w:r w:rsidRPr="00BA0169">
              <w:rPr>
                <w:color w:val="000000" w:themeColor="text1"/>
                <w:sz w:val="16"/>
                <w:szCs w:val="16"/>
              </w:rPr>
              <w:t>H</w:t>
            </w:r>
            <w:r w:rsidRPr="00BA0169">
              <w:rPr>
                <w:color w:val="000000" w:themeColor="text1"/>
                <w:sz w:val="16"/>
                <w:szCs w:val="16"/>
                <w:vertAlign w:val="subscript"/>
              </w:rPr>
              <w:t>2</w:t>
            </w:r>
            <w:r w:rsidRPr="00BA0169">
              <w:rPr>
                <w:color w:val="000000" w:themeColor="text1"/>
                <w:sz w:val="16"/>
                <w:szCs w:val="16"/>
              </w:rPr>
              <w:t>O nanosheets as templates, PVP</w:t>
            </w:r>
            <w:r w:rsidRPr="00BA0169">
              <w:rPr>
                <w:color w:val="000000" w:themeColor="text1"/>
                <w:sz w:val="16"/>
                <w:szCs w:val="16"/>
                <w:vertAlign w:val="superscript"/>
              </w:rPr>
              <w:t>a</w:t>
            </w:r>
            <w:r w:rsidRPr="00BA0169">
              <w:rPr>
                <w:color w:val="000000" w:themeColor="text1"/>
                <w:sz w:val="16"/>
                <w:szCs w:val="16"/>
              </w:rPr>
              <w:t xml:space="preserve"> as surfactant, carbon coating</w:t>
            </w:r>
          </w:p>
        </w:tc>
        <w:tc>
          <w:tcPr>
            <w:tcW w:w="865" w:type="pct"/>
          </w:tcPr>
          <w:p w14:paraId="102C5778" w14:textId="77777777" w:rsidR="00C50C54" w:rsidRPr="00BA0169" w:rsidRDefault="00C50C54" w:rsidP="000B1A3F">
            <w:pPr>
              <w:jc w:val="left"/>
              <w:rPr>
                <w:color w:val="000000" w:themeColor="text1"/>
                <w:sz w:val="16"/>
                <w:szCs w:val="16"/>
              </w:rPr>
            </w:pPr>
            <w:r w:rsidRPr="00BA0169">
              <w:rPr>
                <w:color w:val="000000" w:themeColor="text1"/>
                <w:sz w:val="16"/>
                <w:szCs w:val="16"/>
              </w:rPr>
              <w:t>153 (0.2 C), 113 (5 C), 91 (10 C), 53 (20 C)</w:t>
            </w:r>
          </w:p>
        </w:tc>
        <w:tc>
          <w:tcPr>
            <w:tcW w:w="791" w:type="pct"/>
          </w:tcPr>
          <w:p w14:paraId="1024602D" w14:textId="77777777" w:rsidR="00C50C54" w:rsidRPr="00BA0169" w:rsidRDefault="00C50C54" w:rsidP="000B1A3F">
            <w:pPr>
              <w:jc w:val="left"/>
              <w:rPr>
                <w:color w:val="000000" w:themeColor="text1"/>
                <w:sz w:val="16"/>
                <w:szCs w:val="16"/>
              </w:rPr>
            </w:pPr>
            <w:r w:rsidRPr="00BA0169">
              <w:rPr>
                <w:color w:val="000000" w:themeColor="text1"/>
                <w:sz w:val="16"/>
                <w:szCs w:val="16"/>
              </w:rPr>
              <w:t>88% capacity retention at 0.2 C after 50 cycles</w:t>
            </w:r>
          </w:p>
        </w:tc>
        <w:tc>
          <w:tcPr>
            <w:tcW w:w="281" w:type="pct"/>
          </w:tcPr>
          <w:p w14:paraId="5E8A600F" w14:textId="0FFDE1AB" w:rsidR="00C50C54" w:rsidRPr="00BA0169" w:rsidRDefault="00C50C54" w:rsidP="00D04841">
            <w:pPr>
              <w:jc w:val="left"/>
              <w:rPr>
                <w:color w:val="000000" w:themeColor="text1"/>
                <w:sz w:val="16"/>
                <w:szCs w:val="16"/>
              </w:rPr>
            </w:pPr>
            <w:r w:rsidRPr="00BA0169">
              <w:rPr>
                <w:color w:val="000000" w:themeColor="text1"/>
                <w:sz w:val="16"/>
                <w:szCs w:val="16"/>
              </w:rPr>
              <w:fldChar w:fldCharType="begin">
                <w:fldData xml:space="preserve">PEVuZE5vdGU+PENpdGU+PEF1dGhvcj5SdWk8L0F1dGhvcj48WWVhcj4yMDEzPC9ZZWFyPjxSZWNO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</w:fldData>
              </w:fldChar>
            </w:r>
            <w:r w:rsidR="00D04841" w:rsidRPr="00BA0169">
              <w:rPr>
                <w:color w:val="000000" w:themeColor="text1"/>
                <w:sz w:val="16"/>
                <w:szCs w:val="16"/>
              </w:rPr>
              <w:instrText xml:space="preserve"> ADDIN EN.CITE </w:instrText>
            </w:r>
            <w:r w:rsidR="00D04841" w:rsidRPr="00BA0169">
              <w:rPr>
                <w:color w:val="000000" w:themeColor="text1"/>
                <w:sz w:val="16"/>
                <w:szCs w:val="16"/>
              </w:rPr>
              <w:fldChar w:fldCharType="begin">
                <w:fldData xml:space="preserve">PEVuZE5vdGU+PENpdGU+PEF1dGhvcj5SdWk8L0F1dGhvcj48WWVhcj4yMDEzPC9ZZWFyPjxSZWNO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</w:fldData>
              </w:fldChar>
            </w:r>
            <w:r w:rsidR="00D04841" w:rsidRPr="00BA0169">
              <w:rPr>
                <w:color w:val="000000" w:themeColor="text1"/>
                <w:sz w:val="16"/>
                <w:szCs w:val="16"/>
              </w:rPr>
              <w:instrText xml:space="preserve"> ADDIN EN.CITE.DATA </w:instrText>
            </w:r>
            <w:r w:rsidR="00D04841" w:rsidRPr="00BA0169">
              <w:rPr>
                <w:color w:val="000000" w:themeColor="text1"/>
                <w:sz w:val="16"/>
                <w:szCs w:val="16"/>
              </w:rPr>
            </w:r>
            <w:r w:rsidR="00D04841" w:rsidRPr="00BA0169">
              <w:rPr>
                <w:color w:val="000000" w:themeColor="text1"/>
                <w:sz w:val="16"/>
                <w:szCs w:val="16"/>
              </w:rPr>
              <w:fldChar w:fldCharType="end"/>
            </w:r>
            <w:r w:rsidRPr="00BA0169">
              <w:rPr>
                <w:color w:val="000000" w:themeColor="text1"/>
                <w:sz w:val="16"/>
                <w:szCs w:val="16"/>
              </w:rPr>
            </w:r>
            <w:r w:rsidRPr="00BA0169">
              <w:rPr>
                <w:color w:val="000000" w:themeColor="text1"/>
                <w:sz w:val="16"/>
                <w:szCs w:val="16"/>
              </w:rPr>
              <w:fldChar w:fldCharType="separate"/>
            </w:r>
            <w:r w:rsidR="00D04841" w:rsidRPr="00BA0169">
              <w:rPr>
                <w:noProof/>
                <w:color w:val="000000" w:themeColor="text1"/>
                <w:sz w:val="16"/>
                <w:szCs w:val="16"/>
                <w:vertAlign w:val="superscript"/>
              </w:rPr>
              <w:t>187</w:t>
            </w:r>
            <w:r w:rsidRPr="00BA0169">
              <w:rPr>
                <w:color w:val="000000" w:themeColor="text1"/>
                <w:sz w:val="16"/>
                <w:szCs w:val="16"/>
              </w:rPr>
              <w:fldChar w:fldCharType="end"/>
            </w:r>
          </w:p>
        </w:tc>
      </w:tr>
      <w:tr w:rsidR="00C50C54" w:rsidRPr="00BA0169" w14:paraId="6DC5132F" w14:textId="77777777" w:rsidTr="00AC32FF">
        <w:tc>
          <w:tcPr>
            <w:tcW w:w="1098" w:type="pct"/>
          </w:tcPr>
          <w:p w14:paraId="328729C5" w14:textId="77777777" w:rsidR="00C50C54" w:rsidRPr="00BA0169" w:rsidRDefault="00C50C54" w:rsidP="000B1A3F">
            <w:pPr>
              <w:jc w:val="left"/>
              <w:rPr>
                <w:color w:val="000000" w:themeColor="text1"/>
                <w:sz w:val="16"/>
                <w:szCs w:val="16"/>
              </w:rPr>
            </w:pPr>
            <w:r w:rsidRPr="00BA0169">
              <w:rPr>
                <w:color w:val="000000" w:themeColor="text1"/>
                <w:sz w:val="16"/>
                <w:szCs w:val="16"/>
              </w:rPr>
              <w:t>Needle and rod-like nanosized and micronsized particles</w:t>
            </w:r>
          </w:p>
        </w:tc>
        <w:tc>
          <w:tcPr>
            <w:tcW w:w="708" w:type="pct"/>
          </w:tcPr>
          <w:p w14:paraId="065A3353" w14:textId="77777777" w:rsidR="00C50C54" w:rsidRPr="00BA0169" w:rsidRDefault="00C50C54" w:rsidP="000B1A3F">
            <w:pPr>
              <w:jc w:val="left"/>
              <w:rPr>
                <w:color w:val="000000" w:themeColor="text1"/>
                <w:sz w:val="16"/>
                <w:szCs w:val="16"/>
              </w:rPr>
            </w:pPr>
            <w:r w:rsidRPr="00BA0169">
              <w:rPr>
                <w:color w:val="000000" w:themeColor="text1"/>
                <w:sz w:val="16"/>
                <w:szCs w:val="16"/>
              </w:rPr>
              <w:t>Solid-state fusion method</w:t>
            </w:r>
          </w:p>
        </w:tc>
        <w:tc>
          <w:tcPr>
            <w:tcW w:w="550" w:type="pct"/>
          </w:tcPr>
          <w:p w14:paraId="4D6FB8F0" w14:textId="77777777" w:rsidR="00C50C54" w:rsidRPr="00BA0169" w:rsidRDefault="00C50C54" w:rsidP="000B1A3F">
            <w:pPr>
              <w:jc w:val="left"/>
              <w:rPr>
                <w:color w:val="000000" w:themeColor="text1"/>
                <w:sz w:val="16"/>
                <w:szCs w:val="16"/>
              </w:rPr>
            </w:pPr>
            <w:r w:rsidRPr="00BA0169">
              <w:rPr>
                <w:color w:val="000000" w:themeColor="text1"/>
                <w:sz w:val="16"/>
                <w:szCs w:val="16"/>
              </w:rPr>
              <w:t>-</w:t>
            </w:r>
          </w:p>
        </w:tc>
        <w:tc>
          <w:tcPr>
            <w:tcW w:w="707" w:type="pct"/>
          </w:tcPr>
          <w:p w14:paraId="5216BB75" w14:textId="77777777" w:rsidR="00C50C54" w:rsidRPr="00BA0169" w:rsidRDefault="00C50C54" w:rsidP="000B1A3F">
            <w:pPr>
              <w:jc w:val="left"/>
              <w:rPr>
                <w:color w:val="000000" w:themeColor="text1"/>
                <w:sz w:val="16"/>
                <w:szCs w:val="16"/>
              </w:rPr>
            </w:pPr>
            <w:r w:rsidRPr="00BA0169">
              <w:rPr>
                <w:color w:val="000000" w:themeColor="text1"/>
                <w:sz w:val="16"/>
                <w:szCs w:val="16"/>
              </w:rPr>
              <w:t>Carbonate anion CO</w:t>
            </w:r>
            <w:r w:rsidRPr="00BA0169">
              <w:rPr>
                <w:color w:val="000000" w:themeColor="text1"/>
                <w:sz w:val="16"/>
                <w:szCs w:val="16"/>
                <w:vertAlign w:val="subscript"/>
              </w:rPr>
              <w:t>3</w:t>
            </w:r>
            <w:r w:rsidRPr="00BA0169">
              <w:rPr>
                <w:color w:val="000000" w:themeColor="text1"/>
                <w:sz w:val="16"/>
                <w:szCs w:val="16"/>
                <w:vertAlign w:val="superscript"/>
              </w:rPr>
              <w:t>2-</w:t>
            </w:r>
            <w:r w:rsidRPr="00BA0169">
              <w:rPr>
                <w:color w:val="000000" w:themeColor="text1"/>
                <w:sz w:val="16"/>
                <w:szCs w:val="16"/>
              </w:rPr>
              <w:t xml:space="preserve"> as growth modifier, carbon coating</w:t>
            </w:r>
          </w:p>
        </w:tc>
        <w:tc>
          <w:tcPr>
            <w:tcW w:w="865" w:type="pct"/>
          </w:tcPr>
          <w:p w14:paraId="4D226366" w14:textId="77777777" w:rsidR="00C50C54" w:rsidRPr="00BA0169" w:rsidRDefault="00A770CF" w:rsidP="000B1A3F">
            <w:pPr>
              <w:jc w:val="left"/>
              <w:rPr>
                <w:color w:val="000000" w:themeColor="text1"/>
                <w:sz w:val="16"/>
                <w:szCs w:val="16"/>
              </w:rPr>
            </w:pPr>
            <w:r w:rsidRPr="00BA0169">
              <w:rPr>
                <w:rFonts w:cs="AdvOT999035f4"/>
                <w:color w:val="000000" w:themeColor="text1"/>
                <w:sz w:val="16"/>
                <w:szCs w:val="16"/>
              </w:rPr>
              <w:t>123</w:t>
            </w:r>
            <w:r w:rsidR="00C50C54" w:rsidRPr="00BA0169">
              <w:rPr>
                <w:rFonts w:cs="AdvOT999035f4"/>
                <w:color w:val="000000" w:themeColor="text1"/>
                <w:sz w:val="16"/>
                <w:szCs w:val="16"/>
              </w:rPr>
              <w:t xml:space="preserve"> (0.1 C), 114 (0.2 C), 102 (1 C), 93 (2 C), 81 (5 C)</w:t>
            </w:r>
          </w:p>
        </w:tc>
        <w:tc>
          <w:tcPr>
            <w:tcW w:w="791" w:type="pct"/>
          </w:tcPr>
          <w:p w14:paraId="3B4C2F79" w14:textId="77777777" w:rsidR="00C50C54" w:rsidRPr="00BA0169" w:rsidRDefault="00C50C54" w:rsidP="000B1A3F">
            <w:pPr>
              <w:jc w:val="left"/>
              <w:rPr>
                <w:color w:val="000000" w:themeColor="text1"/>
                <w:sz w:val="16"/>
                <w:szCs w:val="16"/>
              </w:rPr>
            </w:pPr>
            <w:r w:rsidRPr="00BA0169">
              <w:rPr>
                <w:rFonts w:cs="AdvOT999035f4"/>
                <w:color w:val="000000" w:themeColor="text1"/>
                <w:sz w:val="16"/>
                <w:szCs w:val="16"/>
              </w:rPr>
              <w:t>89% capacity retention at 0.1 C after 30 cycles</w:t>
            </w:r>
          </w:p>
        </w:tc>
        <w:tc>
          <w:tcPr>
            <w:tcW w:w="281" w:type="pct"/>
          </w:tcPr>
          <w:p w14:paraId="74C6129D" w14:textId="1E88A8BF" w:rsidR="00C50C54" w:rsidRPr="00BA0169" w:rsidRDefault="00C50C54" w:rsidP="00D4307F">
            <w:pPr>
              <w:jc w:val="left"/>
              <w:rPr>
                <w:color w:val="000000" w:themeColor="text1"/>
                <w:sz w:val="16"/>
                <w:szCs w:val="16"/>
              </w:rPr>
            </w:pPr>
            <w:r w:rsidRPr="00BA0169">
              <w:rPr>
                <w:color w:val="000000" w:themeColor="text1"/>
                <w:sz w:val="16"/>
                <w:szCs w:val="16"/>
              </w:rPr>
              <w:fldChar w:fldCharType="begin">
                <w:fldData xml:space="preserve">PEVuZE5vdGU+PENpdGU+PEF1dGhvcj5HYW5ndWxpYmFidTwvQXV0aG9yPjxZZWFyPjIwMTM8L1ll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=
</w:fldData>
              </w:fldChar>
            </w:r>
            <w:r w:rsidR="00D4307F" w:rsidRPr="00BA0169">
              <w:rPr>
                <w:color w:val="000000" w:themeColor="text1"/>
                <w:sz w:val="16"/>
                <w:szCs w:val="16"/>
              </w:rPr>
              <w:instrText xml:space="preserve"> ADDIN EN.CITE </w:instrText>
            </w:r>
            <w:r w:rsidR="00D4307F" w:rsidRPr="00BA0169">
              <w:rPr>
                <w:color w:val="000000" w:themeColor="text1"/>
                <w:sz w:val="16"/>
                <w:szCs w:val="16"/>
              </w:rPr>
              <w:fldChar w:fldCharType="begin">
                <w:fldData xml:space="preserve">PEVuZE5vdGU+PENpdGU+PEF1dGhvcj5HYW5ndWxpYmFidTwvQXV0aG9yPjxZZWFyPjIwMTM8L1ll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=
</w:fldData>
              </w:fldChar>
            </w:r>
            <w:r w:rsidR="00D4307F" w:rsidRPr="00BA0169">
              <w:rPr>
                <w:color w:val="000000" w:themeColor="text1"/>
                <w:sz w:val="16"/>
                <w:szCs w:val="16"/>
              </w:rPr>
              <w:instrText xml:space="preserve"> ADDIN EN.CITE.DATA </w:instrText>
            </w:r>
            <w:r w:rsidR="00D4307F" w:rsidRPr="00BA0169">
              <w:rPr>
                <w:color w:val="000000" w:themeColor="text1"/>
                <w:sz w:val="16"/>
                <w:szCs w:val="16"/>
              </w:rPr>
            </w:r>
            <w:r w:rsidR="00D4307F" w:rsidRPr="00BA0169">
              <w:rPr>
                <w:color w:val="000000" w:themeColor="text1"/>
                <w:sz w:val="16"/>
                <w:szCs w:val="16"/>
              </w:rPr>
              <w:fldChar w:fldCharType="end"/>
            </w:r>
            <w:r w:rsidRPr="00BA0169">
              <w:rPr>
                <w:color w:val="000000" w:themeColor="text1"/>
                <w:sz w:val="16"/>
                <w:szCs w:val="16"/>
              </w:rPr>
            </w:r>
            <w:r w:rsidRPr="00BA0169">
              <w:rPr>
                <w:color w:val="000000" w:themeColor="text1"/>
                <w:sz w:val="16"/>
                <w:szCs w:val="16"/>
              </w:rPr>
              <w:fldChar w:fldCharType="separate"/>
            </w:r>
            <w:r w:rsidR="00D4307F" w:rsidRPr="00BA0169">
              <w:rPr>
                <w:noProof/>
                <w:color w:val="000000" w:themeColor="text1"/>
                <w:sz w:val="16"/>
                <w:szCs w:val="16"/>
                <w:vertAlign w:val="superscript"/>
              </w:rPr>
              <w:t>51</w:t>
            </w:r>
            <w:r w:rsidRPr="00BA0169">
              <w:rPr>
                <w:color w:val="000000" w:themeColor="text1"/>
                <w:sz w:val="16"/>
                <w:szCs w:val="16"/>
              </w:rPr>
              <w:fldChar w:fldCharType="end"/>
            </w:r>
          </w:p>
        </w:tc>
      </w:tr>
      <w:tr w:rsidR="00C50C54" w:rsidRPr="00BA0169" w14:paraId="5E4ED79B" w14:textId="77777777" w:rsidTr="00AC32FF">
        <w:tc>
          <w:tcPr>
            <w:tcW w:w="1098" w:type="pct"/>
          </w:tcPr>
          <w:p w14:paraId="3C7DDF8C" w14:textId="77777777" w:rsidR="00C50C54" w:rsidRPr="00BA0169" w:rsidRDefault="00C50C54" w:rsidP="000B1A3F">
            <w:pPr>
              <w:jc w:val="left"/>
              <w:rPr>
                <w:color w:val="000000" w:themeColor="text1"/>
                <w:sz w:val="16"/>
                <w:szCs w:val="16"/>
              </w:rPr>
            </w:pPr>
            <w:r w:rsidRPr="00BA0169">
              <w:rPr>
                <w:color w:val="000000" w:themeColor="text1"/>
                <w:sz w:val="16"/>
                <w:szCs w:val="16"/>
              </w:rPr>
              <w:t>Nanoplates, 500 nm x 200 nm x 50 nm; Nanorods, 500-1000 nm length and 50 nm thickness</w:t>
            </w:r>
          </w:p>
        </w:tc>
        <w:tc>
          <w:tcPr>
            <w:tcW w:w="708" w:type="pct"/>
          </w:tcPr>
          <w:p w14:paraId="43F5BFDF" w14:textId="77777777" w:rsidR="00C50C54" w:rsidRPr="00BA0169" w:rsidRDefault="00C50C54" w:rsidP="000B1A3F">
            <w:pPr>
              <w:jc w:val="left"/>
              <w:rPr>
                <w:color w:val="000000" w:themeColor="text1"/>
                <w:sz w:val="16"/>
                <w:szCs w:val="16"/>
              </w:rPr>
            </w:pPr>
            <w:r w:rsidRPr="00BA0169">
              <w:rPr>
                <w:color w:val="000000" w:themeColor="text1"/>
                <w:sz w:val="16"/>
                <w:szCs w:val="16"/>
              </w:rPr>
              <w:t>Supercritical fluid processing</w:t>
            </w:r>
          </w:p>
        </w:tc>
        <w:tc>
          <w:tcPr>
            <w:tcW w:w="550" w:type="pct"/>
          </w:tcPr>
          <w:p w14:paraId="45CEA8D3" w14:textId="77777777" w:rsidR="00C50C54" w:rsidRPr="00BA0169" w:rsidRDefault="00C50C54" w:rsidP="000B1A3F">
            <w:pPr>
              <w:jc w:val="left"/>
              <w:rPr>
                <w:color w:val="000000" w:themeColor="text1"/>
                <w:sz w:val="16"/>
                <w:szCs w:val="16"/>
              </w:rPr>
            </w:pPr>
            <w:r w:rsidRPr="00BA0169">
              <w:rPr>
                <w:color w:val="000000" w:themeColor="text1"/>
                <w:sz w:val="16"/>
                <w:szCs w:val="16"/>
              </w:rPr>
              <w:t>Ethanol</w:t>
            </w:r>
          </w:p>
        </w:tc>
        <w:tc>
          <w:tcPr>
            <w:tcW w:w="707" w:type="pct"/>
          </w:tcPr>
          <w:p w14:paraId="242F8630" w14:textId="77777777" w:rsidR="00C50C54" w:rsidRPr="00BA0169" w:rsidRDefault="00C50C54" w:rsidP="000B1A3F">
            <w:pPr>
              <w:jc w:val="left"/>
              <w:rPr>
                <w:color w:val="000000" w:themeColor="text1"/>
                <w:sz w:val="16"/>
                <w:szCs w:val="16"/>
              </w:rPr>
            </w:pPr>
            <w:r w:rsidRPr="00BA0169">
              <w:rPr>
                <w:color w:val="000000" w:themeColor="text1"/>
                <w:sz w:val="16"/>
                <w:szCs w:val="16"/>
              </w:rPr>
              <w:t>HMD</w:t>
            </w:r>
            <w:r w:rsidRPr="00BA0169">
              <w:rPr>
                <w:color w:val="000000" w:themeColor="text1"/>
                <w:sz w:val="16"/>
                <w:szCs w:val="16"/>
                <w:vertAlign w:val="superscript"/>
              </w:rPr>
              <w:t>a</w:t>
            </w:r>
            <w:r w:rsidRPr="00BA0169">
              <w:rPr>
                <w:color w:val="000000" w:themeColor="text1"/>
                <w:sz w:val="16"/>
                <w:szCs w:val="16"/>
              </w:rPr>
              <w:t xml:space="preserve"> or HMT</w:t>
            </w:r>
            <w:r w:rsidRPr="00BA0169">
              <w:rPr>
                <w:color w:val="000000" w:themeColor="text1"/>
                <w:sz w:val="16"/>
                <w:szCs w:val="16"/>
                <w:vertAlign w:val="superscript"/>
              </w:rPr>
              <w:t>a</w:t>
            </w:r>
            <w:r w:rsidRPr="00BA0169">
              <w:rPr>
                <w:color w:val="000000" w:themeColor="text1"/>
                <w:sz w:val="16"/>
                <w:szCs w:val="16"/>
              </w:rPr>
              <w:t xml:space="preserve"> as structure directing agent</w:t>
            </w:r>
          </w:p>
        </w:tc>
        <w:tc>
          <w:tcPr>
            <w:tcW w:w="865" w:type="pct"/>
          </w:tcPr>
          <w:p w14:paraId="4E3BA99E" w14:textId="77777777" w:rsidR="00C50C54" w:rsidRPr="00BA0169" w:rsidRDefault="00C50C54" w:rsidP="000B1A3F">
            <w:pPr>
              <w:jc w:val="left"/>
              <w:rPr>
                <w:color w:val="000000" w:themeColor="text1"/>
                <w:sz w:val="16"/>
                <w:szCs w:val="16"/>
              </w:rPr>
            </w:pPr>
            <w:r w:rsidRPr="00BA0169">
              <w:rPr>
                <w:color w:val="000000" w:themeColor="text1"/>
                <w:sz w:val="16"/>
                <w:szCs w:val="16"/>
              </w:rPr>
              <w:t>121 (0.1 C), 107 (0.2 C), 92 (0.5 C), 72 (1 C)</w:t>
            </w:r>
          </w:p>
        </w:tc>
        <w:tc>
          <w:tcPr>
            <w:tcW w:w="791" w:type="pct"/>
          </w:tcPr>
          <w:p w14:paraId="61E6E57E" w14:textId="77777777" w:rsidR="00C50C54" w:rsidRPr="00BA0169" w:rsidRDefault="00C50C54" w:rsidP="000B1A3F">
            <w:pPr>
              <w:jc w:val="left"/>
              <w:rPr>
                <w:color w:val="000000" w:themeColor="text1"/>
                <w:sz w:val="16"/>
                <w:szCs w:val="16"/>
              </w:rPr>
            </w:pPr>
            <w:r w:rsidRPr="00BA0169">
              <w:rPr>
                <w:color w:val="000000" w:themeColor="text1"/>
                <w:sz w:val="16"/>
                <w:szCs w:val="16"/>
              </w:rPr>
              <w:t>63 mA h g</w:t>
            </w:r>
            <w:r w:rsidRPr="00BA0169">
              <w:rPr>
                <w:color w:val="000000" w:themeColor="text1"/>
                <w:sz w:val="16"/>
                <w:szCs w:val="16"/>
                <w:vertAlign w:val="superscript"/>
              </w:rPr>
              <w:t>-1</w:t>
            </w:r>
            <w:r w:rsidRPr="00BA0169">
              <w:rPr>
                <w:color w:val="000000" w:themeColor="text1"/>
                <w:sz w:val="16"/>
                <w:szCs w:val="16"/>
              </w:rPr>
              <w:t xml:space="preserve"> at 0.1 C after 20 cycles</w:t>
            </w:r>
          </w:p>
        </w:tc>
        <w:tc>
          <w:tcPr>
            <w:tcW w:w="281" w:type="pct"/>
          </w:tcPr>
          <w:p w14:paraId="71FEFD78" w14:textId="076AEB35" w:rsidR="00C50C54" w:rsidRPr="00BA0169" w:rsidRDefault="00C50C54" w:rsidP="00D04841">
            <w:pPr>
              <w:jc w:val="left"/>
              <w:rPr>
                <w:color w:val="000000" w:themeColor="text1"/>
                <w:sz w:val="16"/>
                <w:szCs w:val="16"/>
              </w:rPr>
            </w:pPr>
            <w:r w:rsidRPr="00BA0169">
              <w:rPr>
                <w:color w:val="000000" w:themeColor="text1"/>
                <w:sz w:val="16"/>
                <w:szCs w:val="16"/>
              </w:rPr>
              <w:fldChar w:fldCharType="begin">
                <w:fldData xml:space="preserve">PEVuZE5vdGU+PENpdGU+PEF1dGhvcj5UcnVvbmc8L0F1dGhvcj48WWVhcj4yMDE0PC9ZZWFyPjxS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</w:fldData>
              </w:fldChar>
            </w:r>
            <w:r w:rsidR="00D04841" w:rsidRPr="00BA0169">
              <w:rPr>
                <w:color w:val="000000" w:themeColor="text1"/>
                <w:sz w:val="16"/>
                <w:szCs w:val="16"/>
              </w:rPr>
              <w:instrText xml:space="preserve"> ADDIN EN.CITE </w:instrText>
            </w:r>
            <w:r w:rsidR="00D04841" w:rsidRPr="00BA0169">
              <w:rPr>
                <w:color w:val="000000" w:themeColor="text1"/>
                <w:sz w:val="16"/>
                <w:szCs w:val="16"/>
              </w:rPr>
              <w:fldChar w:fldCharType="begin">
                <w:fldData xml:space="preserve">PEVuZE5vdGU+PENpdGU+PEF1dGhvcj5UcnVvbmc8L0F1dGhvcj48WWVhcj4yMDE0PC9ZZWFyPjxS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</w:fldData>
              </w:fldChar>
            </w:r>
            <w:r w:rsidR="00D04841" w:rsidRPr="00BA0169">
              <w:rPr>
                <w:color w:val="000000" w:themeColor="text1"/>
                <w:sz w:val="16"/>
                <w:szCs w:val="16"/>
              </w:rPr>
              <w:instrText xml:space="preserve"> ADDIN EN.CITE.DATA </w:instrText>
            </w:r>
            <w:r w:rsidR="00D04841" w:rsidRPr="00BA0169">
              <w:rPr>
                <w:color w:val="000000" w:themeColor="text1"/>
                <w:sz w:val="16"/>
                <w:szCs w:val="16"/>
              </w:rPr>
            </w:r>
            <w:r w:rsidR="00D04841" w:rsidRPr="00BA0169">
              <w:rPr>
                <w:color w:val="000000" w:themeColor="text1"/>
                <w:sz w:val="16"/>
                <w:szCs w:val="16"/>
              </w:rPr>
              <w:fldChar w:fldCharType="end"/>
            </w:r>
            <w:r w:rsidRPr="00BA0169">
              <w:rPr>
                <w:color w:val="000000" w:themeColor="text1"/>
                <w:sz w:val="16"/>
                <w:szCs w:val="16"/>
              </w:rPr>
            </w:r>
            <w:r w:rsidRPr="00BA0169">
              <w:rPr>
                <w:color w:val="000000" w:themeColor="text1"/>
                <w:sz w:val="16"/>
                <w:szCs w:val="16"/>
              </w:rPr>
              <w:fldChar w:fldCharType="separate"/>
            </w:r>
            <w:r w:rsidR="00D04841" w:rsidRPr="00BA0169">
              <w:rPr>
                <w:noProof/>
                <w:color w:val="000000" w:themeColor="text1"/>
                <w:sz w:val="16"/>
                <w:szCs w:val="16"/>
                <w:vertAlign w:val="superscript"/>
              </w:rPr>
              <w:t>188</w:t>
            </w:r>
            <w:r w:rsidRPr="00BA0169">
              <w:rPr>
                <w:color w:val="000000" w:themeColor="text1"/>
                <w:sz w:val="16"/>
                <w:szCs w:val="16"/>
              </w:rPr>
              <w:fldChar w:fldCharType="end"/>
            </w:r>
          </w:p>
        </w:tc>
      </w:tr>
      <w:tr w:rsidR="00C50C54" w:rsidRPr="00BA0169" w14:paraId="787E2F2F" w14:textId="77777777" w:rsidTr="00AC32FF">
        <w:tc>
          <w:tcPr>
            <w:tcW w:w="1098" w:type="pct"/>
          </w:tcPr>
          <w:p w14:paraId="11B24E9F" w14:textId="77777777" w:rsidR="00C50C54" w:rsidRPr="00BA0169" w:rsidRDefault="00C50C54" w:rsidP="000B1A3F">
            <w:pPr>
              <w:jc w:val="left"/>
              <w:rPr>
                <w:color w:val="000000" w:themeColor="text1"/>
                <w:sz w:val="16"/>
                <w:szCs w:val="16"/>
              </w:rPr>
            </w:pPr>
            <w:r w:rsidRPr="00BA0169">
              <w:rPr>
                <w:color w:val="000000" w:themeColor="text1"/>
                <w:sz w:val="16"/>
                <w:szCs w:val="16"/>
              </w:rPr>
              <w:t>Nanoplates, 500-800 nm with 50 nm thickness</w:t>
            </w:r>
          </w:p>
        </w:tc>
        <w:tc>
          <w:tcPr>
            <w:tcW w:w="708" w:type="pct"/>
          </w:tcPr>
          <w:p w14:paraId="007EE02A" w14:textId="77777777" w:rsidR="00C50C54" w:rsidRPr="00BA0169" w:rsidRDefault="00C50C54" w:rsidP="000B1A3F">
            <w:pPr>
              <w:jc w:val="left"/>
              <w:rPr>
                <w:color w:val="000000" w:themeColor="text1"/>
                <w:sz w:val="16"/>
                <w:szCs w:val="16"/>
              </w:rPr>
            </w:pPr>
            <w:r w:rsidRPr="00BA0169">
              <w:rPr>
                <w:color w:val="000000" w:themeColor="text1"/>
                <w:sz w:val="16"/>
                <w:szCs w:val="16"/>
              </w:rPr>
              <w:t>Supercritical fluid process</w:t>
            </w:r>
          </w:p>
        </w:tc>
        <w:tc>
          <w:tcPr>
            <w:tcW w:w="550" w:type="pct"/>
          </w:tcPr>
          <w:p w14:paraId="1E6A59CA" w14:textId="77777777" w:rsidR="00C50C54" w:rsidRPr="00BA0169" w:rsidRDefault="00C50C54" w:rsidP="000B1A3F">
            <w:pPr>
              <w:jc w:val="left"/>
              <w:rPr>
                <w:color w:val="000000" w:themeColor="text1"/>
                <w:sz w:val="16"/>
                <w:szCs w:val="16"/>
              </w:rPr>
            </w:pPr>
            <w:r w:rsidRPr="00BA0169">
              <w:rPr>
                <w:color w:val="000000" w:themeColor="text1"/>
                <w:sz w:val="16"/>
                <w:szCs w:val="16"/>
              </w:rPr>
              <w:t>Ethanol</w:t>
            </w:r>
          </w:p>
        </w:tc>
        <w:tc>
          <w:tcPr>
            <w:tcW w:w="707" w:type="pct"/>
          </w:tcPr>
          <w:p w14:paraId="71036C81" w14:textId="77777777" w:rsidR="00C50C54" w:rsidRPr="00BA0169" w:rsidRDefault="00C50C54" w:rsidP="000B1A3F">
            <w:pPr>
              <w:jc w:val="left"/>
              <w:rPr>
                <w:color w:val="000000" w:themeColor="text1"/>
                <w:sz w:val="16"/>
                <w:szCs w:val="16"/>
              </w:rPr>
            </w:pPr>
            <w:r w:rsidRPr="00BA0169">
              <w:rPr>
                <w:color w:val="000000" w:themeColor="text1"/>
                <w:sz w:val="16"/>
                <w:szCs w:val="16"/>
              </w:rPr>
              <w:t>Benzylamine as structure directing agent</w:t>
            </w:r>
          </w:p>
        </w:tc>
        <w:tc>
          <w:tcPr>
            <w:tcW w:w="865" w:type="pct"/>
          </w:tcPr>
          <w:p w14:paraId="2B667934" w14:textId="77777777" w:rsidR="00C50C54" w:rsidRPr="00BA0169" w:rsidRDefault="00C50C54" w:rsidP="000B1A3F">
            <w:pPr>
              <w:jc w:val="left"/>
              <w:rPr>
                <w:color w:val="000000" w:themeColor="text1"/>
                <w:sz w:val="16"/>
                <w:szCs w:val="16"/>
              </w:rPr>
            </w:pPr>
            <w:r w:rsidRPr="00BA0169">
              <w:rPr>
                <w:color w:val="000000" w:themeColor="text1"/>
                <w:sz w:val="16"/>
                <w:szCs w:val="16"/>
              </w:rPr>
              <w:t>123.0 (0.1 C), 109 (0.2 C), 95 (0.5 C), 71 (1 C), 32 (2 C)</w:t>
            </w:r>
          </w:p>
        </w:tc>
        <w:tc>
          <w:tcPr>
            <w:tcW w:w="791" w:type="pct"/>
          </w:tcPr>
          <w:p w14:paraId="15448427" w14:textId="77777777" w:rsidR="00C50C54" w:rsidRPr="00BA0169" w:rsidRDefault="00C50C54" w:rsidP="000B1A3F">
            <w:pPr>
              <w:jc w:val="left"/>
              <w:rPr>
                <w:color w:val="000000" w:themeColor="text1"/>
                <w:sz w:val="16"/>
                <w:szCs w:val="16"/>
              </w:rPr>
            </w:pPr>
            <w:r w:rsidRPr="00BA0169">
              <w:rPr>
                <w:color w:val="000000" w:themeColor="text1"/>
                <w:sz w:val="16"/>
                <w:szCs w:val="16"/>
              </w:rPr>
              <w:t>81% capacity retention at 0.1 C after 10 cycles</w:t>
            </w:r>
          </w:p>
        </w:tc>
        <w:tc>
          <w:tcPr>
            <w:tcW w:w="281" w:type="pct"/>
          </w:tcPr>
          <w:p w14:paraId="008E91DB" w14:textId="23EE52D1" w:rsidR="00C50C54" w:rsidRPr="00BA0169" w:rsidRDefault="00C50C54" w:rsidP="00D04841">
            <w:pPr>
              <w:jc w:val="left"/>
              <w:rPr>
                <w:color w:val="000000" w:themeColor="text1"/>
                <w:sz w:val="16"/>
                <w:szCs w:val="16"/>
              </w:rPr>
            </w:pPr>
            <w:r w:rsidRPr="00BA0169">
              <w:rPr>
                <w:color w:val="000000" w:themeColor="text1"/>
                <w:sz w:val="16"/>
                <w:szCs w:val="16"/>
              </w:rPr>
              <w:fldChar w:fldCharType="begin">
                <w:fldData xml:space="preserve">PEVuZE5vdGU+PENpdGU+PEF1dGhvcj5UcnVvbmc8L0F1dGhvcj48WWVhcj4yMDE0PC9ZZWFyPjxS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</w:fldData>
              </w:fldChar>
            </w:r>
            <w:r w:rsidR="00D04841" w:rsidRPr="00BA0169">
              <w:rPr>
                <w:color w:val="000000" w:themeColor="text1"/>
                <w:sz w:val="16"/>
                <w:szCs w:val="16"/>
              </w:rPr>
              <w:instrText xml:space="preserve"> ADDIN EN.CITE </w:instrText>
            </w:r>
            <w:r w:rsidR="00D04841" w:rsidRPr="00BA0169">
              <w:rPr>
                <w:color w:val="000000" w:themeColor="text1"/>
                <w:sz w:val="16"/>
                <w:szCs w:val="16"/>
              </w:rPr>
              <w:fldChar w:fldCharType="begin">
                <w:fldData xml:space="preserve">PEVuZE5vdGU+PENpdGU+PEF1dGhvcj5UcnVvbmc8L0F1dGhvcj48WWVhcj4yMDE0PC9ZZWFyPjxS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</w:fldData>
              </w:fldChar>
            </w:r>
            <w:r w:rsidR="00D04841" w:rsidRPr="00BA0169">
              <w:rPr>
                <w:color w:val="000000" w:themeColor="text1"/>
                <w:sz w:val="16"/>
                <w:szCs w:val="16"/>
              </w:rPr>
              <w:instrText xml:space="preserve"> ADDIN EN.CITE.DATA </w:instrText>
            </w:r>
            <w:r w:rsidR="00D04841" w:rsidRPr="00BA0169">
              <w:rPr>
                <w:color w:val="000000" w:themeColor="text1"/>
                <w:sz w:val="16"/>
                <w:szCs w:val="16"/>
              </w:rPr>
            </w:r>
            <w:r w:rsidR="00D04841" w:rsidRPr="00BA0169">
              <w:rPr>
                <w:color w:val="000000" w:themeColor="text1"/>
                <w:sz w:val="16"/>
                <w:szCs w:val="16"/>
              </w:rPr>
              <w:fldChar w:fldCharType="end"/>
            </w:r>
            <w:r w:rsidRPr="00BA0169">
              <w:rPr>
                <w:color w:val="000000" w:themeColor="text1"/>
                <w:sz w:val="16"/>
                <w:szCs w:val="16"/>
              </w:rPr>
            </w:r>
            <w:r w:rsidRPr="00BA0169">
              <w:rPr>
                <w:color w:val="000000" w:themeColor="text1"/>
                <w:sz w:val="16"/>
                <w:szCs w:val="16"/>
              </w:rPr>
              <w:fldChar w:fldCharType="separate"/>
            </w:r>
            <w:r w:rsidR="00D04841" w:rsidRPr="00BA0169">
              <w:rPr>
                <w:noProof/>
                <w:color w:val="000000" w:themeColor="text1"/>
                <w:sz w:val="16"/>
                <w:szCs w:val="16"/>
                <w:vertAlign w:val="superscript"/>
              </w:rPr>
              <w:t>189</w:t>
            </w:r>
            <w:r w:rsidRPr="00BA0169">
              <w:rPr>
                <w:color w:val="000000" w:themeColor="text1"/>
                <w:sz w:val="16"/>
                <w:szCs w:val="16"/>
              </w:rPr>
              <w:fldChar w:fldCharType="end"/>
            </w:r>
          </w:p>
        </w:tc>
      </w:tr>
      <w:tr w:rsidR="008A7FF5" w:rsidRPr="00BA0169" w14:paraId="1BBE9FC2" w14:textId="77777777" w:rsidTr="00AC32FF">
        <w:tc>
          <w:tcPr>
            <w:tcW w:w="1098" w:type="pct"/>
          </w:tcPr>
          <w:p w14:paraId="1BE519DC" w14:textId="77777777" w:rsidR="00C50C54" w:rsidRPr="00BA0169" w:rsidRDefault="00C50C54" w:rsidP="000B1A3F">
            <w:pPr>
              <w:autoSpaceDE w:val="0"/>
              <w:autoSpaceDN w:val="0"/>
              <w:jc w:val="left"/>
              <w:rPr>
                <w:color w:val="000000" w:themeColor="text1"/>
                <w:sz w:val="16"/>
                <w:szCs w:val="16"/>
              </w:rPr>
            </w:pPr>
            <w:r w:rsidRPr="00BA0169">
              <w:rPr>
                <w:rFonts w:cs="AdvTT3713a231"/>
                <w:color w:val="000000" w:themeColor="text1"/>
                <w:sz w:val="16"/>
                <w:szCs w:val="16"/>
              </w:rPr>
              <w:t>Hexagonal/octagonal platelet, sub-micron particles with 50-100 nm thickness</w:t>
            </w:r>
          </w:p>
        </w:tc>
        <w:tc>
          <w:tcPr>
            <w:tcW w:w="708" w:type="pct"/>
          </w:tcPr>
          <w:p w14:paraId="3F1DCEA2" w14:textId="77777777" w:rsidR="00C50C54" w:rsidRPr="00BA0169" w:rsidRDefault="00C50C54" w:rsidP="000B1A3F">
            <w:pPr>
              <w:jc w:val="left"/>
              <w:rPr>
                <w:color w:val="000000" w:themeColor="text1"/>
                <w:sz w:val="16"/>
                <w:szCs w:val="16"/>
              </w:rPr>
            </w:pPr>
            <w:r w:rsidRPr="00BA0169">
              <w:rPr>
                <w:color w:val="000000" w:themeColor="text1"/>
                <w:sz w:val="16"/>
                <w:szCs w:val="16"/>
              </w:rPr>
              <w:t>Solvothermal synthesis</w:t>
            </w:r>
          </w:p>
        </w:tc>
        <w:tc>
          <w:tcPr>
            <w:tcW w:w="550" w:type="pct"/>
          </w:tcPr>
          <w:p w14:paraId="758D0227" w14:textId="77777777" w:rsidR="00C50C54" w:rsidRPr="00BA0169" w:rsidRDefault="00C50C54" w:rsidP="000B1A3F">
            <w:pPr>
              <w:jc w:val="left"/>
              <w:rPr>
                <w:color w:val="000000" w:themeColor="text1"/>
                <w:sz w:val="16"/>
                <w:szCs w:val="16"/>
              </w:rPr>
            </w:pPr>
            <w:r w:rsidRPr="00BA0169">
              <w:rPr>
                <w:rFonts w:cs="AdvTT3713a231"/>
                <w:color w:val="000000" w:themeColor="text1"/>
                <w:sz w:val="16"/>
                <w:szCs w:val="16"/>
              </w:rPr>
              <w:t>H</w:t>
            </w:r>
            <w:r w:rsidRPr="00BA0169">
              <w:rPr>
                <w:rFonts w:cs="AdvTT3713a231"/>
                <w:color w:val="000000" w:themeColor="text1"/>
                <w:sz w:val="16"/>
                <w:szCs w:val="16"/>
                <w:vertAlign w:val="subscript"/>
              </w:rPr>
              <w:t>2</w:t>
            </w:r>
            <w:r w:rsidRPr="00BA0169">
              <w:rPr>
                <w:rFonts w:cs="AdvTT3713a231"/>
                <w:color w:val="000000" w:themeColor="text1"/>
                <w:sz w:val="16"/>
                <w:szCs w:val="16"/>
              </w:rPr>
              <w:t>O:EG</w:t>
            </w:r>
            <w:r w:rsidRPr="00BA0169">
              <w:rPr>
                <w:rFonts w:cs="AdvTT3713a231"/>
                <w:color w:val="000000" w:themeColor="text1"/>
                <w:sz w:val="16"/>
                <w:szCs w:val="16"/>
                <w:vertAlign w:val="superscript"/>
              </w:rPr>
              <w:t>a</w:t>
            </w:r>
            <w:r w:rsidRPr="00BA0169">
              <w:rPr>
                <w:rFonts w:cs="AdvTT3713a231"/>
                <w:color w:val="000000" w:themeColor="text1"/>
                <w:sz w:val="16"/>
                <w:szCs w:val="16"/>
              </w:rPr>
              <w:t xml:space="preserve"> =1:2</w:t>
            </w:r>
          </w:p>
        </w:tc>
        <w:tc>
          <w:tcPr>
            <w:tcW w:w="707" w:type="pct"/>
          </w:tcPr>
          <w:p w14:paraId="3D988230" w14:textId="4BAEF71D" w:rsidR="00C50C54" w:rsidRPr="00BA0169" w:rsidRDefault="007C2EE0" w:rsidP="000B1A3F">
            <w:pPr>
              <w:autoSpaceDE w:val="0"/>
              <w:autoSpaceDN w:val="0"/>
              <w:jc w:val="left"/>
              <w:rPr>
                <w:rFonts w:cs="AdvTT3713a231"/>
                <w:color w:val="000000" w:themeColor="text1"/>
                <w:sz w:val="16"/>
                <w:szCs w:val="16"/>
              </w:rPr>
            </w:pPr>
            <w:r w:rsidRPr="00BA0169">
              <w:rPr>
                <w:rFonts w:cs="AdvTT3713a231"/>
                <w:color w:val="000000" w:themeColor="text1"/>
                <w:sz w:val="16"/>
                <w:szCs w:val="16"/>
              </w:rPr>
              <w:t>Sucrose as reducing agent</w:t>
            </w:r>
          </w:p>
        </w:tc>
        <w:tc>
          <w:tcPr>
            <w:tcW w:w="865" w:type="pct"/>
          </w:tcPr>
          <w:p w14:paraId="1EC73432" w14:textId="77777777" w:rsidR="00C50C54" w:rsidRPr="00BA0169" w:rsidRDefault="00C50C54" w:rsidP="000B1A3F">
            <w:pPr>
              <w:autoSpaceDE w:val="0"/>
              <w:autoSpaceDN w:val="0"/>
              <w:jc w:val="left"/>
              <w:rPr>
                <w:rFonts w:cs="AdvTT3713a231"/>
                <w:color w:val="000000" w:themeColor="text1"/>
                <w:sz w:val="16"/>
                <w:szCs w:val="16"/>
              </w:rPr>
            </w:pPr>
            <w:r w:rsidRPr="00BA0169">
              <w:rPr>
                <w:rFonts w:cs="AdvTT3713a231"/>
                <w:color w:val="000000" w:themeColor="text1"/>
                <w:sz w:val="16"/>
                <w:szCs w:val="16"/>
              </w:rPr>
              <w:t>95 (0.1 C), 76 (0.5 C)</w:t>
            </w:r>
          </w:p>
        </w:tc>
        <w:tc>
          <w:tcPr>
            <w:tcW w:w="791" w:type="pct"/>
          </w:tcPr>
          <w:p w14:paraId="5B2A23F3" w14:textId="77777777" w:rsidR="00C50C54" w:rsidRPr="00BA0169" w:rsidRDefault="00C50C54" w:rsidP="000B1A3F">
            <w:pPr>
              <w:autoSpaceDE w:val="0"/>
              <w:autoSpaceDN w:val="0"/>
              <w:jc w:val="left"/>
              <w:rPr>
                <w:rFonts w:cs="AdvTT3713a231"/>
                <w:color w:val="000000" w:themeColor="text1"/>
                <w:sz w:val="16"/>
                <w:szCs w:val="16"/>
              </w:rPr>
            </w:pPr>
            <w:r w:rsidRPr="00BA0169">
              <w:rPr>
                <w:rFonts w:cs="AdvTT3713a231"/>
                <w:color w:val="000000" w:themeColor="text1"/>
                <w:sz w:val="16"/>
                <w:szCs w:val="16"/>
              </w:rPr>
              <w:t>75 mA h g</w:t>
            </w:r>
            <w:r w:rsidRPr="00BA0169">
              <w:rPr>
                <w:rFonts w:cs="AdvTT3713a231"/>
                <w:color w:val="000000" w:themeColor="text1"/>
                <w:sz w:val="16"/>
                <w:szCs w:val="16"/>
                <w:vertAlign w:val="superscript"/>
              </w:rPr>
              <w:t>-1</w:t>
            </w:r>
            <w:r w:rsidRPr="00BA0169">
              <w:rPr>
                <w:rFonts w:cs="AdvTT3713a231"/>
                <w:color w:val="000000" w:themeColor="text1"/>
                <w:sz w:val="16"/>
                <w:szCs w:val="16"/>
              </w:rPr>
              <w:t xml:space="preserve"> at 0.1 C after 10 cycles</w:t>
            </w:r>
          </w:p>
        </w:tc>
        <w:tc>
          <w:tcPr>
            <w:tcW w:w="281" w:type="pct"/>
          </w:tcPr>
          <w:p w14:paraId="7AB20D8C" w14:textId="08ECCD7F" w:rsidR="00C50C54" w:rsidRPr="00BA0169" w:rsidRDefault="00C50C54" w:rsidP="00D04841">
            <w:pPr>
              <w:jc w:val="left"/>
              <w:rPr>
                <w:color w:val="000000" w:themeColor="text1"/>
                <w:sz w:val="16"/>
                <w:szCs w:val="16"/>
              </w:rPr>
            </w:pPr>
            <w:r w:rsidRPr="00BA0169">
              <w:rPr>
                <w:color w:val="000000" w:themeColor="text1"/>
                <w:sz w:val="16"/>
                <w:szCs w:val="16"/>
              </w:rPr>
              <w:fldChar w:fldCharType="begin">
                <w:fldData xml:space="preserve">PEVuZE5vdGU+PENpdGU+PEF1dGhvcj5CcnV0dGk8L0F1dGhvcj48WWVhcj4yMDE1PC9ZZWFyPjxS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</w:fldData>
              </w:fldChar>
            </w:r>
            <w:r w:rsidR="00D04841" w:rsidRPr="00BA0169">
              <w:rPr>
                <w:color w:val="000000" w:themeColor="text1"/>
                <w:sz w:val="16"/>
                <w:szCs w:val="16"/>
              </w:rPr>
              <w:instrText xml:space="preserve"> ADDIN EN.CITE </w:instrText>
            </w:r>
            <w:r w:rsidR="00D04841" w:rsidRPr="00BA0169">
              <w:rPr>
                <w:color w:val="000000" w:themeColor="text1"/>
                <w:sz w:val="16"/>
                <w:szCs w:val="16"/>
              </w:rPr>
              <w:fldChar w:fldCharType="begin">
                <w:fldData xml:space="preserve">PEVuZE5vdGU+PENpdGU+PEF1dGhvcj5CcnV0dGk8L0F1dGhvcj48WWVhcj4yMDE1PC9ZZWFyPjxS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</w:fldData>
              </w:fldChar>
            </w:r>
            <w:r w:rsidR="00D04841" w:rsidRPr="00BA0169">
              <w:rPr>
                <w:color w:val="000000" w:themeColor="text1"/>
                <w:sz w:val="16"/>
                <w:szCs w:val="16"/>
              </w:rPr>
              <w:instrText xml:space="preserve"> ADDIN EN.CITE.DATA </w:instrText>
            </w:r>
            <w:r w:rsidR="00D04841" w:rsidRPr="00BA0169">
              <w:rPr>
                <w:color w:val="000000" w:themeColor="text1"/>
                <w:sz w:val="16"/>
                <w:szCs w:val="16"/>
              </w:rPr>
            </w:r>
            <w:r w:rsidR="00D04841" w:rsidRPr="00BA0169">
              <w:rPr>
                <w:color w:val="000000" w:themeColor="text1"/>
                <w:sz w:val="16"/>
                <w:szCs w:val="16"/>
              </w:rPr>
              <w:fldChar w:fldCharType="end"/>
            </w:r>
            <w:r w:rsidRPr="00BA0169">
              <w:rPr>
                <w:color w:val="000000" w:themeColor="text1"/>
                <w:sz w:val="16"/>
                <w:szCs w:val="16"/>
              </w:rPr>
            </w:r>
            <w:r w:rsidRPr="00BA0169">
              <w:rPr>
                <w:color w:val="000000" w:themeColor="text1"/>
                <w:sz w:val="16"/>
                <w:szCs w:val="16"/>
              </w:rPr>
              <w:fldChar w:fldCharType="separate"/>
            </w:r>
            <w:r w:rsidR="00D04841" w:rsidRPr="00BA0169">
              <w:rPr>
                <w:noProof/>
                <w:color w:val="000000" w:themeColor="text1"/>
                <w:sz w:val="16"/>
                <w:szCs w:val="16"/>
                <w:vertAlign w:val="superscript"/>
              </w:rPr>
              <w:t>115, 116</w:t>
            </w:r>
            <w:r w:rsidRPr="00BA0169">
              <w:rPr>
                <w:color w:val="000000" w:themeColor="text1"/>
                <w:sz w:val="16"/>
                <w:szCs w:val="16"/>
              </w:rPr>
              <w:fldChar w:fldCharType="end"/>
            </w:r>
          </w:p>
        </w:tc>
      </w:tr>
      <w:tr w:rsidR="00C50C54" w:rsidRPr="00BA0169" w14:paraId="4E51CBF6" w14:textId="77777777" w:rsidTr="00AC32FF">
        <w:tc>
          <w:tcPr>
            <w:tcW w:w="1098" w:type="pct"/>
          </w:tcPr>
          <w:p w14:paraId="7B039E87" w14:textId="77777777" w:rsidR="00C50C54" w:rsidRPr="00BA0169" w:rsidRDefault="00C50C54" w:rsidP="000B1A3F">
            <w:pPr>
              <w:jc w:val="left"/>
              <w:rPr>
                <w:color w:val="000000" w:themeColor="text1"/>
                <w:sz w:val="16"/>
                <w:szCs w:val="16"/>
              </w:rPr>
            </w:pPr>
            <w:r w:rsidRPr="00BA0169">
              <w:rPr>
                <w:rFonts w:cs="AdvTT3713a231"/>
                <w:color w:val="000000" w:themeColor="text1"/>
                <w:sz w:val="16"/>
                <w:szCs w:val="16"/>
              </w:rPr>
              <w:t>Flower-like, 5-10 μm (compose of plate-like, 1-2 μm x 200 nm)</w:t>
            </w:r>
          </w:p>
        </w:tc>
        <w:tc>
          <w:tcPr>
            <w:tcW w:w="708" w:type="pct"/>
          </w:tcPr>
          <w:p w14:paraId="54E5A511" w14:textId="77777777" w:rsidR="00C50C54" w:rsidRPr="00BA0169" w:rsidRDefault="00C50C54" w:rsidP="000B1A3F">
            <w:pPr>
              <w:jc w:val="left"/>
              <w:rPr>
                <w:color w:val="000000" w:themeColor="text1"/>
                <w:sz w:val="16"/>
                <w:szCs w:val="16"/>
              </w:rPr>
            </w:pPr>
            <w:r w:rsidRPr="00BA0169">
              <w:rPr>
                <w:color w:val="000000" w:themeColor="text1"/>
                <w:sz w:val="16"/>
                <w:szCs w:val="16"/>
              </w:rPr>
              <w:t>Hydrothermal</w:t>
            </w:r>
          </w:p>
          <w:p w14:paraId="08FA591E" w14:textId="77777777" w:rsidR="00C50C54" w:rsidRPr="00BA0169" w:rsidRDefault="00C50C54" w:rsidP="000B1A3F">
            <w:pPr>
              <w:jc w:val="left"/>
              <w:rPr>
                <w:color w:val="000000" w:themeColor="text1"/>
                <w:sz w:val="16"/>
                <w:szCs w:val="16"/>
              </w:rPr>
            </w:pPr>
            <w:r w:rsidRPr="00BA0169">
              <w:rPr>
                <w:color w:val="000000" w:themeColor="text1"/>
                <w:sz w:val="16"/>
                <w:szCs w:val="16"/>
              </w:rPr>
              <w:t>synthesis</w:t>
            </w:r>
          </w:p>
        </w:tc>
        <w:tc>
          <w:tcPr>
            <w:tcW w:w="550" w:type="pct"/>
          </w:tcPr>
          <w:p w14:paraId="07398282" w14:textId="77777777" w:rsidR="00C50C54" w:rsidRPr="00BA0169" w:rsidRDefault="00C50C54" w:rsidP="000B1A3F">
            <w:pPr>
              <w:jc w:val="left"/>
              <w:rPr>
                <w:color w:val="000000" w:themeColor="text1"/>
                <w:sz w:val="16"/>
                <w:szCs w:val="16"/>
              </w:rPr>
            </w:pPr>
            <w:r w:rsidRPr="00BA0169">
              <w:rPr>
                <w:rFonts w:cs="AdvTT3713a231"/>
                <w:color w:val="000000" w:themeColor="text1"/>
                <w:sz w:val="16"/>
                <w:szCs w:val="16"/>
              </w:rPr>
              <w:t>H</w:t>
            </w:r>
            <w:r w:rsidRPr="00BA0169">
              <w:rPr>
                <w:rFonts w:cs="AdvTT3713a231"/>
                <w:color w:val="000000" w:themeColor="text1"/>
                <w:sz w:val="16"/>
                <w:szCs w:val="16"/>
                <w:vertAlign w:val="subscript"/>
              </w:rPr>
              <w:t>2</w:t>
            </w:r>
            <w:r w:rsidRPr="00BA0169">
              <w:rPr>
                <w:rFonts w:cs="AdvTT3713a231"/>
                <w:color w:val="000000" w:themeColor="text1"/>
                <w:sz w:val="16"/>
                <w:szCs w:val="16"/>
              </w:rPr>
              <w:t>O</w:t>
            </w:r>
          </w:p>
        </w:tc>
        <w:tc>
          <w:tcPr>
            <w:tcW w:w="707" w:type="pct"/>
          </w:tcPr>
          <w:p w14:paraId="445067F4" w14:textId="77777777" w:rsidR="00C50C54" w:rsidRPr="00BA0169" w:rsidRDefault="00C50C54" w:rsidP="000B1A3F">
            <w:pPr>
              <w:autoSpaceDE w:val="0"/>
              <w:autoSpaceDN w:val="0"/>
              <w:jc w:val="left"/>
              <w:rPr>
                <w:rFonts w:cs="AdvTT3713a231"/>
                <w:color w:val="000000" w:themeColor="text1"/>
                <w:sz w:val="16"/>
                <w:szCs w:val="16"/>
              </w:rPr>
            </w:pPr>
            <w:r w:rsidRPr="00BA0169">
              <w:rPr>
                <w:rFonts w:cs="AdvTT3713a231"/>
                <w:color w:val="000000" w:themeColor="text1"/>
                <w:sz w:val="16"/>
                <w:szCs w:val="16"/>
                <w:vertAlign w:val="subscript"/>
              </w:rPr>
              <w:t>L</w:t>
            </w:r>
            <w:r w:rsidRPr="00BA0169">
              <w:rPr>
                <w:rFonts w:cs="AdvTT3713a231"/>
                <w:color w:val="000000" w:themeColor="text1"/>
                <w:sz w:val="16"/>
                <w:szCs w:val="16"/>
              </w:rPr>
              <w:t>-ascorbic, citric or polyacrylic acid as surfactant</w:t>
            </w:r>
          </w:p>
        </w:tc>
        <w:tc>
          <w:tcPr>
            <w:tcW w:w="865" w:type="pct"/>
          </w:tcPr>
          <w:p w14:paraId="5BB0D45B" w14:textId="77777777" w:rsidR="00C50C54" w:rsidRPr="00BA0169" w:rsidRDefault="00C50C54" w:rsidP="000B1A3F">
            <w:pPr>
              <w:autoSpaceDE w:val="0"/>
              <w:autoSpaceDN w:val="0"/>
              <w:jc w:val="left"/>
              <w:rPr>
                <w:rFonts w:cs="AdvTT3713a231"/>
                <w:color w:val="000000" w:themeColor="text1"/>
                <w:sz w:val="16"/>
                <w:szCs w:val="16"/>
              </w:rPr>
            </w:pPr>
            <w:r w:rsidRPr="00BA0169">
              <w:rPr>
                <w:rFonts w:cs="AdvTT3713a231"/>
                <w:color w:val="000000" w:themeColor="text1"/>
                <w:sz w:val="16"/>
                <w:szCs w:val="16"/>
              </w:rPr>
              <w:t>107 (0.05 C), 60 (2 C)</w:t>
            </w:r>
          </w:p>
        </w:tc>
        <w:tc>
          <w:tcPr>
            <w:tcW w:w="791" w:type="pct"/>
          </w:tcPr>
          <w:p w14:paraId="29CF834C" w14:textId="77777777" w:rsidR="00C50C54" w:rsidRPr="00BA0169" w:rsidRDefault="00C50C54" w:rsidP="000B1A3F">
            <w:pPr>
              <w:autoSpaceDE w:val="0"/>
              <w:autoSpaceDN w:val="0"/>
              <w:jc w:val="left"/>
              <w:rPr>
                <w:rFonts w:cs="AdvTT3713a231"/>
                <w:color w:val="000000" w:themeColor="text1"/>
                <w:sz w:val="16"/>
                <w:szCs w:val="16"/>
              </w:rPr>
            </w:pPr>
            <w:r w:rsidRPr="00BA0169">
              <w:rPr>
                <w:rFonts w:cs="AdvTT3713a231"/>
                <w:color w:val="000000" w:themeColor="text1"/>
                <w:sz w:val="16"/>
                <w:szCs w:val="16"/>
              </w:rPr>
              <w:t>30 mA h g</w:t>
            </w:r>
            <w:r w:rsidRPr="00BA0169">
              <w:rPr>
                <w:rFonts w:cs="AdvTT3713a231"/>
                <w:color w:val="000000" w:themeColor="text1"/>
                <w:sz w:val="16"/>
                <w:szCs w:val="16"/>
                <w:vertAlign w:val="superscript"/>
              </w:rPr>
              <w:t>-1</w:t>
            </w:r>
            <w:r w:rsidRPr="00BA0169">
              <w:rPr>
                <w:rFonts w:cs="AdvTT3713a231"/>
                <w:color w:val="000000" w:themeColor="text1"/>
                <w:sz w:val="16"/>
                <w:szCs w:val="16"/>
              </w:rPr>
              <w:t xml:space="preserve"> at 0.05 C after 20 cycles</w:t>
            </w:r>
          </w:p>
        </w:tc>
        <w:tc>
          <w:tcPr>
            <w:tcW w:w="281" w:type="pct"/>
          </w:tcPr>
          <w:p w14:paraId="18ECC517" w14:textId="3423FAE9" w:rsidR="00C50C54" w:rsidRPr="00BA0169" w:rsidRDefault="00C50C54" w:rsidP="00D04841">
            <w:pPr>
              <w:jc w:val="left"/>
              <w:rPr>
                <w:color w:val="000000" w:themeColor="text1"/>
                <w:sz w:val="16"/>
                <w:szCs w:val="16"/>
              </w:rPr>
            </w:pPr>
            <w:r w:rsidRPr="00BA0169">
              <w:rPr>
                <w:color w:val="000000" w:themeColor="text1"/>
                <w:sz w:val="16"/>
                <w:szCs w:val="16"/>
              </w:rPr>
              <w:fldChar w:fldCharType="begin">
                <w:fldData xml:space="preserve">PEVuZE5vdGU+PENpdGU+PEF1dGhvcj5OZWVmPC9BdXRob3I+PFllYXI+MjAxNTwvWWVhcj48UmVj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</w:fldData>
              </w:fldChar>
            </w:r>
            <w:r w:rsidR="00D04841" w:rsidRPr="00BA0169">
              <w:rPr>
                <w:color w:val="000000" w:themeColor="text1"/>
                <w:sz w:val="16"/>
                <w:szCs w:val="16"/>
              </w:rPr>
              <w:instrText xml:space="preserve"> ADDIN EN.CITE </w:instrText>
            </w:r>
            <w:r w:rsidR="00D04841" w:rsidRPr="00BA0169">
              <w:rPr>
                <w:color w:val="000000" w:themeColor="text1"/>
                <w:sz w:val="16"/>
                <w:szCs w:val="16"/>
              </w:rPr>
              <w:fldChar w:fldCharType="begin">
                <w:fldData xml:space="preserve">PEVuZE5vdGU+PENpdGU+PEF1dGhvcj5OZWVmPC9BdXRob3I+PFllYXI+MjAxNTwvWWVhcj48UmVj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</w:fldData>
              </w:fldChar>
            </w:r>
            <w:r w:rsidR="00D04841" w:rsidRPr="00BA0169">
              <w:rPr>
                <w:color w:val="000000" w:themeColor="text1"/>
                <w:sz w:val="16"/>
                <w:szCs w:val="16"/>
              </w:rPr>
              <w:instrText xml:space="preserve"> ADDIN EN.CITE.DATA </w:instrText>
            </w:r>
            <w:r w:rsidR="00D04841" w:rsidRPr="00BA0169">
              <w:rPr>
                <w:color w:val="000000" w:themeColor="text1"/>
                <w:sz w:val="16"/>
                <w:szCs w:val="16"/>
              </w:rPr>
            </w:r>
            <w:r w:rsidR="00D04841" w:rsidRPr="00BA0169">
              <w:rPr>
                <w:color w:val="000000" w:themeColor="text1"/>
                <w:sz w:val="16"/>
                <w:szCs w:val="16"/>
              </w:rPr>
              <w:fldChar w:fldCharType="end"/>
            </w:r>
            <w:r w:rsidRPr="00BA0169">
              <w:rPr>
                <w:color w:val="000000" w:themeColor="text1"/>
                <w:sz w:val="16"/>
                <w:szCs w:val="16"/>
              </w:rPr>
            </w:r>
            <w:r w:rsidRPr="00BA0169">
              <w:rPr>
                <w:color w:val="000000" w:themeColor="text1"/>
                <w:sz w:val="16"/>
                <w:szCs w:val="16"/>
              </w:rPr>
              <w:fldChar w:fldCharType="separate"/>
            </w:r>
            <w:r w:rsidR="00D04841" w:rsidRPr="00BA0169">
              <w:rPr>
                <w:noProof/>
                <w:color w:val="000000" w:themeColor="text1"/>
                <w:sz w:val="16"/>
                <w:szCs w:val="16"/>
                <w:vertAlign w:val="superscript"/>
              </w:rPr>
              <w:t>121</w:t>
            </w:r>
            <w:r w:rsidRPr="00BA0169">
              <w:rPr>
                <w:color w:val="000000" w:themeColor="text1"/>
                <w:sz w:val="16"/>
                <w:szCs w:val="16"/>
              </w:rPr>
              <w:fldChar w:fldCharType="end"/>
            </w:r>
          </w:p>
        </w:tc>
      </w:tr>
      <w:tr w:rsidR="00C50C54" w:rsidRPr="00BA0169" w14:paraId="53177B3D" w14:textId="77777777" w:rsidTr="00AC32FF">
        <w:tc>
          <w:tcPr>
            <w:tcW w:w="1098" w:type="pct"/>
          </w:tcPr>
          <w:p w14:paraId="330A7695" w14:textId="77777777" w:rsidR="00C50C54" w:rsidRPr="00BA0169" w:rsidRDefault="00C50C54" w:rsidP="000B1A3F">
            <w:pPr>
              <w:jc w:val="left"/>
              <w:rPr>
                <w:color w:val="000000" w:themeColor="text1"/>
                <w:sz w:val="16"/>
                <w:szCs w:val="16"/>
              </w:rPr>
            </w:pPr>
            <w:r w:rsidRPr="00BA0169">
              <w:rPr>
                <w:rFonts w:cs="AdvTT3713a231"/>
                <w:color w:val="000000" w:themeColor="text1"/>
                <w:sz w:val="16"/>
                <w:szCs w:val="16"/>
              </w:rPr>
              <w:t xml:space="preserve">Hexagonal platelets, submicron size with thickness </w:t>
            </w:r>
            <w:r w:rsidRPr="00BA0169">
              <w:rPr>
                <w:rFonts w:eastAsia="SimSun" w:cs="AdvTT3713a231"/>
                <w:color w:val="000000" w:themeColor="text1"/>
                <w:sz w:val="16"/>
                <w:szCs w:val="16"/>
              </w:rPr>
              <w:t>＜</w:t>
            </w:r>
            <w:r w:rsidRPr="00BA0169">
              <w:rPr>
                <w:rFonts w:cs="AdvTT3713a231"/>
                <w:color w:val="000000" w:themeColor="text1"/>
                <w:sz w:val="16"/>
                <w:szCs w:val="16"/>
              </w:rPr>
              <w:t xml:space="preserve"> 200 nm</w:t>
            </w:r>
          </w:p>
        </w:tc>
        <w:tc>
          <w:tcPr>
            <w:tcW w:w="708" w:type="pct"/>
          </w:tcPr>
          <w:p w14:paraId="33740048" w14:textId="77777777" w:rsidR="00C50C54" w:rsidRPr="00BA0169" w:rsidRDefault="00C50C54" w:rsidP="000B1A3F">
            <w:pPr>
              <w:jc w:val="left"/>
              <w:rPr>
                <w:color w:val="000000" w:themeColor="text1"/>
                <w:sz w:val="16"/>
                <w:szCs w:val="16"/>
              </w:rPr>
            </w:pPr>
            <w:r w:rsidRPr="00BA0169">
              <w:rPr>
                <w:color w:val="000000" w:themeColor="text1"/>
                <w:sz w:val="16"/>
                <w:szCs w:val="16"/>
              </w:rPr>
              <w:t>Solvothermal synthesis</w:t>
            </w:r>
          </w:p>
        </w:tc>
        <w:tc>
          <w:tcPr>
            <w:tcW w:w="550" w:type="pct"/>
          </w:tcPr>
          <w:p w14:paraId="043B8EF2" w14:textId="77777777" w:rsidR="00C50C54" w:rsidRPr="00BA0169" w:rsidRDefault="00C50C54" w:rsidP="000B1A3F">
            <w:pPr>
              <w:jc w:val="left"/>
              <w:rPr>
                <w:color w:val="000000" w:themeColor="text1"/>
                <w:sz w:val="16"/>
                <w:szCs w:val="16"/>
              </w:rPr>
            </w:pPr>
            <w:r w:rsidRPr="00BA0169">
              <w:rPr>
                <w:rFonts w:cs="AdvTT3713a231"/>
                <w:color w:val="000000" w:themeColor="text1"/>
                <w:sz w:val="16"/>
                <w:szCs w:val="16"/>
              </w:rPr>
              <w:t>H</w:t>
            </w:r>
            <w:r w:rsidRPr="00BA0169">
              <w:rPr>
                <w:rFonts w:cs="AdvTT3713a231"/>
                <w:color w:val="000000" w:themeColor="text1"/>
                <w:sz w:val="16"/>
                <w:szCs w:val="16"/>
                <w:vertAlign w:val="subscript"/>
              </w:rPr>
              <w:t>2</w:t>
            </w:r>
            <w:r w:rsidRPr="00BA0169">
              <w:rPr>
                <w:rFonts w:cs="AdvTT3713a231"/>
                <w:color w:val="000000" w:themeColor="text1"/>
                <w:sz w:val="16"/>
                <w:szCs w:val="16"/>
              </w:rPr>
              <w:t>O:EG</w:t>
            </w:r>
            <w:r w:rsidRPr="00BA0169">
              <w:rPr>
                <w:rFonts w:cs="AdvTT3713a231"/>
                <w:color w:val="000000" w:themeColor="text1"/>
                <w:sz w:val="16"/>
                <w:szCs w:val="16"/>
                <w:vertAlign w:val="superscript"/>
              </w:rPr>
              <w:t>a</w:t>
            </w:r>
            <w:r w:rsidRPr="00BA0169">
              <w:rPr>
                <w:rFonts w:cs="AdvTT3713a231"/>
                <w:color w:val="000000" w:themeColor="text1"/>
                <w:sz w:val="16"/>
                <w:szCs w:val="16"/>
              </w:rPr>
              <w:t xml:space="preserve"> =1:2</w:t>
            </w:r>
          </w:p>
        </w:tc>
        <w:tc>
          <w:tcPr>
            <w:tcW w:w="707" w:type="pct"/>
          </w:tcPr>
          <w:p w14:paraId="7BE783A5" w14:textId="7DAB3A01" w:rsidR="00C50C54" w:rsidRPr="00BA0169" w:rsidRDefault="00CB4802" w:rsidP="000B1A3F">
            <w:pPr>
              <w:jc w:val="left"/>
              <w:rPr>
                <w:color w:val="000000" w:themeColor="text1"/>
                <w:sz w:val="16"/>
                <w:szCs w:val="16"/>
              </w:rPr>
            </w:pPr>
            <w:r w:rsidRPr="00BA0169">
              <w:rPr>
                <w:rFonts w:cs="AdvTT3713a231"/>
                <w:color w:val="000000" w:themeColor="text1"/>
                <w:sz w:val="16"/>
                <w:szCs w:val="16"/>
              </w:rPr>
              <w:t>Sucrose as reducing agent</w:t>
            </w:r>
          </w:p>
        </w:tc>
        <w:tc>
          <w:tcPr>
            <w:tcW w:w="865" w:type="pct"/>
          </w:tcPr>
          <w:p w14:paraId="7BB257CF" w14:textId="77777777" w:rsidR="00C50C54" w:rsidRPr="00BA0169" w:rsidRDefault="00C50C54" w:rsidP="000B1A3F">
            <w:pPr>
              <w:autoSpaceDE w:val="0"/>
              <w:autoSpaceDN w:val="0"/>
              <w:jc w:val="left"/>
              <w:rPr>
                <w:rFonts w:cs="AdvTT3713a231"/>
                <w:color w:val="000000" w:themeColor="text1"/>
                <w:sz w:val="16"/>
                <w:szCs w:val="16"/>
              </w:rPr>
            </w:pPr>
            <w:r w:rsidRPr="00BA0169">
              <w:rPr>
                <w:rFonts w:cs="AdvTT3713a231"/>
                <w:color w:val="000000" w:themeColor="text1"/>
                <w:sz w:val="16"/>
                <w:szCs w:val="16"/>
              </w:rPr>
              <w:t>120 (0.1 C), 85 (0.5 C), 75 (1 C)</w:t>
            </w:r>
          </w:p>
        </w:tc>
        <w:tc>
          <w:tcPr>
            <w:tcW w:w="791" w:type="pct"/>
          </w:tcPr>
          <w:p w14:paraId="03DF9E9B" w14:textId="77777777" w:rsidR="00C50C54" w:rsidRPr="00BA0169" w:rsidRDefault="00C50C54" w:rsidP="000B1A3F">
            <w:pPr>
              <w:autoSpaceDE w:val="0"/>
              <w:autoSpaceDN w:val="0"/>
              <w:jc w:val="left"/>
              <w:rPr>
                <w:rFonts w:cs="AdvTT3713a231"/>
                <w:color w:val="000000" w:themeColor="text1"/>
                <w:sz w:val="16"/>
                <w:szCs w:val="16"/>
              </w:rPr>
            </w:pPr>
            <w:r w:rsidRPr="00BA0169">
              <w:rPr>
                <w:rFonts w:cs="AdvTT3713a231"/>
                <w:color w:val="000000" w:themeColor="text1"/>
                <w:sz w:val="16"/>
                <w:szCs w:val="16"/>
              </w:rPr>
              <w:t>90 mA h g</w:t>
            </w:r>
            <w:r w:rsidRPr="00BA0169">
              <w:rPr>
                <w:rFonts w:cs="AdvTT3713a231"/>
                <w:color w:val="000000" w:themeColor="text1"/>
                <w:sz w:val="16"/>
                <w:szCs w:val="16"/>
                <w:vertAlign w:val="superscript"/>
              </w:rPr>
              <w:t>-1</w:t>
            </w:r>
            <w:r w:rsidRPr="00BA0169">
              <w:rPr>
                <w:rFonts w:cs="AdvTT3713a231"/>
                <w:color w:val="000000" w:themeColor="text1"/>
                <w:sz w:val="16"/>
                <w:szCs w:val="16"/>
              </w:rPr>
              <w:t xml:space="preserve"> at 0.1 C after 10 cycles</w:t>
            </w:r>
          </w:p>
        </w:tc>
        <w:tc>
          <w:tcPr>
            <w:tcW w:w="281" w:type="pct"/>
          </w:tcPr>
          <w:p w14:paraId="34D46445" w14:textId="6768C2F3" w:rsidR="00C50C54" w:rsidRPr="00BA0169" w:rsidRDefault="00C50C54" w:rsidP="00D04841">
            <w:pPr>
              <w:jc w:val="left"/>
              <w:rPr>
                <w:color w:val="000000" w:themeColor="text1"/>
                <w:sz w:val="16"/>
                <w:szCs w:val="16"/>
              </w:rPr>
            </w:pPr>
            <w:r w:rsidRPr="00BA0169">
              <w:rPr>
                <w:color w:val="000000" w:themeColor="text1"/>
                <w:sz w:val="16"/>
                <w:szCs w:val="16"/>
              </w:rPr>
              <w:fldChar w:fldCharType="begin">
                <w:fldData xml:space="preserve">PEVuZE5vdGU+PENpdGU+PEF1dGhvcj5NYW56aTwvQXV0aG9yPjxZZWFyPjIwMTU8L1llYXI+PFJl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==
</w:fldData>
              </w:fldChar>
            </w:r>
            <w:r w:rsidR="00D04841" w:rsidRPr="00BA0169">
              <w:rPr>
                <w:color w:val="000000" w:themeColor="text1"/>
                <w:sz w:val="16"/>
                <w:szCs w:val="16"/>
              </w:rPr>
              <w:instrText xml:space="preserve"> ADDIN EN.CITE </w:instrText>
            </w:r>
            <w:r w:rsidR="00D04841" w:rsidRPr="00BA0169">
              <w:rPr>
                <w:color w:val="000000" w:themeColor="text1"/>
                <w:sz w:val="16"/>
                <w:szCs w:val="16"/>
              </w:rPr>
              <w:fldChar w:fldCharType="begin">
                <w:fldData xml:space="preserve">PEVuZE5vdGU+PENpdGU+PEF1dGhvcj5NYW56aTwvQXV0aG9yPjxZZWFyPjIwMTU8L1llYXI+PFJl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==
</w:fldData>
              </w:fldChar>
            </w:r>
            <w:r w:rsidR="00D04841" w:rsidRPr="00BA0169">
              <w:rPr>
                <w:color w:val="000000" w:themeColor="text1"/>
                <w:sz w:val="16"/>
                <w:szCs w:val="16"/>
              </w:rPr>
              <w:instrText xml:space="preserve"> ADDIN EN.CITE.DATA </w:instrText>
            </w:r>
            <w:r w:rsidR="00D04841" w:rsidRPr="00BA0169">
              <w:rPr>
                <w:color w:val="000000" w:themeColor="text1"/>
                <w:sz w:val="16"/>
                <w:szCs w:val="16"/>
              </w:rPr>
            </w:r>
            <w:r w:rsidR="00D04841" w:rsidRPr="00BA0169">
              <w:rPr>
                <w:color w:val="000000" w:themeColor="text1"/>
                <w:sz w:val="16"/>
                <w:szCs w:val="16"/>
              </w:rPr>
              <w:fldChar w:fldCharType="end"/>
            </w:r>
            <w:r w:rsidRPr="00BA0169">
              <w:rPr>
                <w:color w:val="000000" w:themeColor="text1"/>
                <w:sz w:val="16"/>
                <w:szCs w:val="16"/>
              </w:rPr>
            </w:r>
            <w:r w:rsidRPr="00BA0169">
              <w:rPr>
                <w:color w:val="000000" w:themeColor="text1"/>
                <w:sz w:val="16"/>
                <w:szCs w:val="16"/>
              </w:rPr>
              <w:fldChar w:fldCharType="separate"/>
            </w:r>
            <w:r w:rsidR="00D04841" w:rsidRPr="00BA0169">
              <w:rPr>
                <w:noProof/>
                <w:color w:val="000000" w:themeColor="text1"/>
                <w:sz w:val="16"/>
                <w:szCs w:val="16"/>
                <w:vertAlign w:val="superscript"/>
              </w:rPr>
              <w:t>131</w:t>
            </w:r>
            <w:r w:rsidRPr="00BA0169">
              <w:rPr>
                <w:color w:val="000000" w:themeColor="text1"/>
                <w:sz w:val="16"/>
                <w:szCs w:val="16"/>
              </w:rPr>
              <w:fldChar w:fldCharType="end"/>
            </w:r>
          </w:p>
        </w:tc>
      </w:tr>
      <w:tr w:rsidR="00C50C54" w:rsidRPr="00BA0169" w14:paraId="0DD14E6A" w14:textId="77777777" w:rsidTr="00AC32FF">
        <w:tc>
          <w:tcPr>
            <w:tcW w:w="1098" w:type="pct"/>
          </w:tcPr>
          <w:p w14:paraId="46DFBAA3" w14:textId="77777777" w:rsidR="00C50C54" w:rsidRPr="00BA0169" w:rsidRDefault="00C50C54" w:rsidP="000B1A3F">
            <w:pPr>
              <w:jc w:val="left"/>
              <w:rPr>
                <w:color w:val="000000" w:themeColor="text1"/>
                <w:sz w:val="16"/>
                <w:szCs w:val="16"/>
              </w:rPr>
            </w:pPr>
            <w:r w:rsidRPr="00BA0169">
              <w:rPr>
                <w:rFonts w:cs="AdvTT3713a231"/>
                <w:color w:val="000000" w:themeColor="text1"/>
                <w:sz w:val="16"/>
                <w:szCs w:val="16"/>
              </w:rPr>
              <w:t>Hexagonal platelets, 400-600 nm x 700-800 nm x 100-220 nm</w:t>
            </w:r>
          </w:p>
        </w:tc>
        <w:tc>
          <w:tcPr>
            <w:tcW w:w="708" w:type="pct"/>
          </w:tcPr>
          <w:p w14:paraId="1007D323" w14:textId="77777777" w:rsidR="00C50C54" w:rsidRPr="00BA0169" w:rsidRDefault="00C50C54" w:rsidP="000B1A3F">
            <w:pPr>
              <w:jc w:val="left"/>
              <w:rPr>
                <w:color w:val="000000" w:themeColor="text1"/>
                <w:sz w:val="16"/>
                <w:szCs w:val="16"/>
              </w:rPr>
            </w:pPr>
            <w:r w:rsidRPr="00BA0169">
              <w:rPr>
                <w:color w:val="000000" w:themeColor="text1"/>
                <w:sz w:val="16"/>
                <w:szCs w:val="16"/>
              </w:rPr>
              <w:t xml:space="preserve">Microwave-assisted solvothermal </w:t>
            </w:r>
            <w:r w:rsidRPr="00BA0169">
              <w:rPr>
                <w:color w:val="000000" w:themeColor="text1"/>
                <w:sz w:val="16"/>
                <w:szCs w:val="16"/>
              </w:rPr>
              <w:lastRenderedPageBreak/>
              <w:t>synthesis</w:t>
            </w:r>
          </w:p>
        </w:tc>
        <w:tc>
          <w:tcPr>
            <w:tcW w:w="550" w:type="pct"/>
          </w:tcPr>
          <w:p w14:paraId="173BA9FA" w14:textId="77777777" w:rsidR="00C50C54" w:rsidRPr="00BA0169" w:rsidRDefault="00C50C54" w:rsidP="000B1A3F">
            <w:pPr>
              <w:jc w:val="left"/>
              <w:rPr>
                <w:color w:val="000000" w:themeColor="text1"/>
                <w:sz w:val="16"/>
                <w:szCs w:val="16"/>
              </w:rPr>
            </w:pPr>
            <w:r w:rsidRPr="00BA0169">
              <w:rPr>
                <w:rFonts w:cs="AdvTT3713a231"/>
                <w:color w:val="000000" w:themeColor="text1"/>
                <w:sz w:val="16"/>
                <w:szCs w:val="16"/>
              </w:rPr>
              <w:lastRenderedPageBreak/>
              <w:t>H</w:t>
            </w:r>
            <w:r w:rsidRPr="00BA0169">
              <w:rPr>
                <w:rFonts w:cs="AdvTT3713a231"/>
                <w:color w:val="000000" w:themeColor="text1"/>
                <w:sz w:val="16"/>
                <w:szCs w:val="16"/>
                <w:vertAlign w:val="subscript"/>
              </w:rPr>
              <w:t>2</w:t>
            </w:r>
            <w:r w:rsidRPr="00BA0169">
              <w:rPr>
                <w:rFonts w:cs="AdvTT3713a231"/>
                <w:color w:val="000000" w:themeColor="text1"/>
                <w:sz w:val="16"/>
                <w:szCs w:val="16"/>
              </w:rPr>
              <w:t>O:EG</w:t>
            </w:r>
            <w:r w:rsidRPr="00BA0169">
              <w:rPr>
                <w:rFonts w:cs="AdvTT3713a231"/>
                <w:color w:val="000000" w:themeColor="text1"/>
                <w:sz w:val="16"/>
                <w:szCs w:val="16"/>
                <w:vertAlign w:val="superscript"/>
              </w:rPr>
              <w:t>a</w:t>
            </w:r>
            <w:r w:rsidRPr="00BA0169">
              <w:rPr>
                <w:rFonts w:cs="AdvTT3713a231"/>
                <w:color w:val="000000" w:themeColor="text1"/>
                <w:sz w:val="16"/>
                <w:szCs w:val="16"/>
              </w:rPr>
              <w:t xml:space="preserve"> =1:1</w:t>
            </w:r>
          </w:p>
        </w:tc>
        <w:tc>
          <w:tcPr>
            <w:tcW w:w="707" w:type="pct"/>
          </w:tcPr>
          <w:p w14:paraId="66F4A180" w14:textId="59DD0092" w:rsidR="00C50C54" w:rsidRPr="00BA0169" w:rsidRDefault="00CD4935" w:rsidP="000B1A3F">
            <w:pPr>
              <w:autoSpaceDE w:val="0"/>
              <w:autoSpaceDN w:val="0"/>
              <w:jc w:val="left"/>
              <w:rPr>
                <w:rFonts w:cs="AdvTT3713a231"/>
                <w:color w:val="000000" w:themeColor="text1"/>
                <w:sz w:val="16"/>
                <w:szCs w:val="16"/>
              </w:rPr>
            </w:pPr>
            <w:r w:rsidRPr="00BA0169">
              <w:rPr>
                <w:rFonts w:cs="AdvTT3713a231"/>
                <w:color w:val="000000" w:themeColor="text1"/>
                <w:sz w:val="16"/>
                <w:szCs w:val="16"/>
              </w:rPr>
              <w:t>Ascorbic acid as reducing agent  and buffer</w:t>
            </w:r>
          </w:p>
        </w:tc>
        <w:tc>
          <w:tcPr>
            <w:tcW w:w="865" w:type="pct"/>
          </w:tcPr>
          <w:p w14:paraId="51E4A8DB" w14:textId="2BCED38A" w:rsidR="00C50C54" w:rsidRPr="00BA0169" w:rsidRDefault="00C50C54" w:rsidP="00227442">
            <w:pPr>
              <w:autoSpaceDE w:val="0"/>
              <w:autoSpaceDN w:val="0"/>
              <w:jc w:val="left"/>
              <w:rPr>
                <w:rFonts w:cs="AdvTT3713a231"/>
                <w:color w:val="000000" w:themeColor="text1"/>
                <w:sz w:val="16"/>
                <w:szCs w:val="16"/>
              </w:rPr>
            </w:pPr>
            <w:r w:rsidRPr="00BA0169">
              <w:rPr>
                <w:rFonts w:cs="AdvTT3713a231"/>
                <w:color w:val="000000" w:themeColor="text1"/>
                <w:sz w:val="16"/>
                <w:szCs w:val="16"/>
              </w:rPr>
              <w:t xml:space="preserve">137 (0.1 C), </w:t>
            </w:r>
            <w:r w:rsidR="00227442" w:rsidRPr="00BA0169">
              <w:rPr>
                <w:rFonts w:cs="AdvTT3713a231"/>
                <w:color w:val="000000" w:themeColor="text1"/>
                <w:sz w:val="16"/>
                <w:szCs w:val="16"/>
              </w:rPr>
              <w:t>114</w:t>
            </w:r>
            <w:r w:rsidRPr="00BA0169">
              <w:rPr>
                <w:rFonts w:cs="AdvTT3713a231"/>
                <w:color w:val="000000" w:themeColor="text1"/>
                <w:sz w:val="16"/>
                <w:szCs w:val="16"/>
              </w:rPr>
              <w:t xml:space="preserve"> (0.5 C), 97 (2 C)</w:t>
            </w:r>
          </w:p>
        </w:tc>
        <w:tc>
          <w:tcPr>
            <w:tcW w:w="791" w:type="pct"/>
          </w:tcPr>
          <w:p w14:paraId="4C2EAEFA" w14:textId="77777777" w:rsidR="00C50C54" w:rsidRPr="00BA0169" w:rsidRDefault="00C50C54" w:rsidP="000B1A3F">
            <w:pPr>
              <w:autoSpaceDE w:val="0"/>
              <w:autoSpaceDN w:val="0"/>
              <w:jc w:val="left"/>
              <w:rPr>
                <w:rFonts w:cs="AdvTT3713a231"/>
                <w:color w:val="000000" w:themeColor="text1"/>
                <w:sz w:val="16"/>
                <w:szCs w:val="16"/>
              </w:rPr>
            </w:pPr>
            <w:r w:rsidRPr="00BA0169">
              <w:rPr>
                <w:rFonts w:cs="AdvTT3713a231"/>
                <w:color w:val="000000" w:themeColor="text1"/>
                <w:sz w:val="16"/>
                <w:szCs w:val="16"/>
              </w:rPr>
              <w:t>68% capacity retention at 0.5 C after 100 cycle</w:t>
            </w:r>
          </w:p>
        </w:tc>
        <w:tc>
          <w:tcPr>
            <w:tcW w:w="281" w:type="pct"/>
          </w:tcPr>
          <w:p w14:paraId="35FB895C" w14:textId="41991ABF" w:rsidR="00C50C54" w:rsidRPr="00BA0169" w:rsidRDefault="00C50C54" w:rsidP="00D04841">
            <w:pPr>
              <w:jc w:val="left"/>
              <w:rPr>
                <w:color w:val="000000" w:themeColor="text1"/>
                <w:sz w:val="16"/>
                <w:szCs w:val="16"/>
              </w:rPr>
            </w:pPr>
            <w:r w:rsidRPr="00BA0169">
              <w:rPr>
                <w:color w:val="000000" w:themeColor="text1"/>
                <w:sz w:val="16"/>
                <w:szCs w:val="16"/>
              </w:rPr>
              <w:fldChar w:fldCharType="begin">
                <w:fldData xml:space="preserve">PEVuZE5vdGU+PENpdGU+PEF1dGhvcj5MdWR3aWc8L0F1dGhvcj48WWVhcj4yMDE2PC9ZZWFyPjxS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</w:fldData>
              </w:fldChar>
            </w:r>
            <w:r w:rsidR="00D04841" w:rsidRPr="00BA0169">
              <w:rPr>
                <w:color w:val="000000" w:themeColor="text1"/>
                <w:sz w:val="16"/>
                <w:szCs w:val="16"/>
              </w:rPr>
              <w:instrText xml:space="preserve"> ADDIN EN.CITE </w:instrText>
            </w:r>
            <w:r w:rsidR="00D04841" w:rsidRPr="00BA0169">
              <w:rPr>
                <w:color w:val="000000" w:themeColor="text1"/>
                <w:sz w:val="16"/>
                <w:szCs w:val="16"/>
              </w:rPr>
              <w:fldChar w:fldCharType="begin">
                <w:fldData xml:space="preserve">PEVuZE5vdGU+PENpdGU+PEF1dGhvcj5MdWR3aWc8L0F1dGhvcj48WWVhcj4yMDE2PC9ZZWFyPjxS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</w:fldData>
              </w:fldChar>
            </w:r>
            <w:r w:rsidR="00D04841" w:rsidRPr="00BA0169">
              <w:rPr>
                <w:color w:val="000000" w:themeColor="text1"/>
                <w:sz w:val="16"/>
                <w:szCs w:val="16"/>
              </w:rPr>
              <w:instrText xml:space="preserve"> ADDIN EN.CITE.DATA </w:instrText>
            </w:r>
            <w:r w:rsidR="00D04841" w:rsidRPr="00BA0169">
              <w:rPr>
                <w:color w:val="000000" w:themeColor="text1"/>
                <w:sz w:val="16"/>
                <w:szCs w:val="16"/>
              </w:rPr>
            </w:r>
            <w:r w:rsidR="00D04841" w:rsidRPr="00BA0169">
              <w:rPr>
                <w:color w:val="000000" w:themeColor="text1"/>
                <w:sz w:val="16"/>
                <w:szCs w:val="16"/>
              </w:rPr>
              <w:fldChar w:fldCharType="end"/>
            </w:r>
            <w:r w:rsidRPr="00BA0169">
              <w:rPr>
                <w:color w:val="000000" w:themeColor="text1"/>
                <w:sz w:val="16"/>
                <w:szCs w:val="16"/>
              </w:rPr>
            </w:r>
            <w:r w:rsidRPr="00BA0169">
              <w:rPr>
                <w:color w:val="000000" w:themeColor="text1"/>
                <w:sz w:val="16"/>
                <w:szCs w:val="16"/>
              </w:rPr>
              <w:fldChar w:fldCharType="separate"/>
            </w:r>
            <w:r w:rsidR="00D04841" w:rsidRPr="00BA0169">
              <w:rPr>
                <w:noProof/>
                <w:color w:val="000000" w:themeColor="text1"/>
                <w:sz w:val="16"/>
                <w:szCs w:val="16"/>
                <w:vertAlign w:val="superscript"/>
              </w:rPr>
              <w:t>137</w:t>
            </w:r>
            <w:r w:rsidRPr="00BA0169">
              <w:rPr>
                <w:color w:val="000000" w:themeColor="text1"/>
                <w:sz w:val="16"/>
                <w:szCs w:val="16"/>
              </w:rPr>
              <w:fldChar w:fldCharType="end"/>
            </w:r>
          </w:p>
        </w:tc>
      </w:tr>
      <w:tr w:rsidR="00C50C54" w:rsidRPr="00BA0169" w14:paraId="55CF2E4F" w14:textId="77777777" w:rsidTr="00AC32FF">
        <w:tc>
          <w:tcPr>
            <w:tcW w:w="1098" w:type="pct"/>
          </w:tcPr>
          <w:p w14:paraId="31B9F0A1" w14:textId="77777777" w:rsidR="00C50C54" w:rsidRPr="00BA0169" w:rsidRDefault="00C50C54" w:rsidP="000B1A3F">
            <w:pPr>
              <w:jc w:val="left"/>
              <w:rPr>
                <w:color w:val="000000" w:themeColor="text1"/>
                <w:sz w:val="16"/>
                <w:szCs w:val="16"/>
              </w:rPr>
            </w:pPr>
            <w:r w:rsidRPr="00BA0169">
              <w:rPr>
                <w:color w:val="000000" w:themeColor="text1"/>
                <w:sz w:val="16"/>
                <w:szCs w:val="16"/>
              </w:rPr>
              <w:t>Badminton-like (compose of nanorods with 200 nm diameters and 3 μm length)</w:t>
            </w:r>
          </w:p>
        </w:tc>
        <w:tc>
          <w:tcPr>
            <w:tcW w:w="708" w:type="pct"/>
          </w:tcPr>
          <w:p w14:paraId="45512C33" w14:textId="77777777" w:rsidR="00C50C54" w:rsidRPr="00BA0169" w:rsidRDefault="00C50C54" w:rsidP="000B1A3F">
            <w:pPr>
              <w:jc w:val="left"/>
              <w:rPr>
                <w:color w:val="000000" w:themeColor="text1"/>
                <w:sz w:val="16"/>
                <w:szCs w:val="16"/>
              </w:rPr>
            </w:pPr>
            <w:r w:rsidRPr="00BA0169">
              <w:rPr>
                <w:color w:val="000000" w:themeColor="text1"/>
                <w:sz w:val="16"/>
                <w:szCs w:val="16"/>
              </w:rPr>
              <w:t>Hydrothermal method</w:t>
            </w:r>
          </w:p>
        </w:tc>
        <w:tc>
          <w:tcPr>
            <w:tcW w:w="550" w:type="pct"/>
          </w:tcPr>
          <w:p w14:paraId="561986F4" w14:textId="77777777" w:rsidR="00C50C54" w:rsidRPr="00BA0169" w:rsidRDefault="00C50C54" w:rsidP="000B1A3F">
            <w:pPr>
              <w:jc w:val="left"/>
              <w:rPr>
                <w:color w:val="000000" w:themeColor="text1"/>
                <w:sz w:val="16"/>
                <w:szCs w:val="16"/>
              </w:rPr>
            </w:pPr>
            <w:r w:rsidRPr="00BA0169">
              <w:rPr>
                <w:rFonts w:cs="AdvTT3713a231"/>
                <w:color w:val="000000" w:themeColor="text1"/>
                <w:sz w:val="16"/>
                <w:szCs w:val="16"/>
              </w:rPr>
              <w:t>H</w:t>
            </w:r>
            <w:r w:rsidRPr="00BA0169">
              <w:rPr>
                <w:rFonts w:cs="AdvTT3713a231"/>
                <w:color w:val="000000" w:themeColor="text1"/>
                <w:sz w:val="16"/>
                <w:szCs w:val="16"/>
                <w:vertAlign w:val="subscript"/>
              </w:rPr>
              <w:t>2</w:t>
            </w:r>
            <w:r w:rsidRPr="00BA0169">
              <w:rPr>
                <w:rFonts w:cs="AdvTT3713a231"/>
                <w:color w:val="000000" w:themeColor="text1"/>
                <w:sz w:val="16"/>
                <w:szCs w:val="16"/>
              </w:rPr>
              <w:t>O</w:t>
            </w:r>
          </w:p>
        </w:tc>
        <w:tc>
          <w:tcPr>
            <w:tcW w:w="707" w:type="pct"/>
          </w:tcPr>
          <w:p w14:paraId="2C5B2418" w14:textId="77777777" w:rsidR="00C50C54" w:rsidRPr="00BA0169" w:rsidRDefault="00C50C54" w:rsidP="000B1A3F">
            <w:pPr>
              <w:jc w:val="left"/>
              <w:rPr>
                <w:color w:val="000000" w:themeColor="text1"/>
                <w:sz w:val="16"/>
                <w:szCs w:val="16"/>
              </w:rPr>
            </w:pPr>
            <w:r w:rsidRPr="00BA0169">
              <w:rPr>
                <w:color w:val="000000" w:themeColor="text1"/>
                <w:sz w:val="16"/>
                <w:szCs w:val="16"/>
              </w:rPr>
              <w:t>PEG 200</w:t>
            </w:r>
            <w:r w:rsidRPr="00BA0169">
              <w:rPr>
                <w:color w:val="000000" w:themeColor="text1"/>
                <w:sz w:val="16"/>
                <w:szCs w:val="16"/>
                <w:vertAlign w:val="superscript"/>
              </w:rPr>
              <w:t>a</w:t>
            </w:r>
            <w:r w:rsidRPr="00BA0169">
              <w:rPr>
                <w:color w:val="000000" w:themeColor="text1"/>
                <w:sz w:val="16"/>
                <w:szCs w:val="16"/>
              </w:rPr>
              <w:t xml:space="preserve"> as structure directing agent</w:t>
            </w:r>
          </w:p>
        </w:tc>
        <w:tc>
          <w:tcPr>
            <w:tcW w:w="865" w:type="pct"/>
          </w:tcPr>
          <w:p w14:paraId="3F84844F" w14:textId="77777777" w:rsidR="00C50C54" w:rsidRPr="00BA0169" w:rsidRDefault="00C50C54" w:rsidP="000B1A3F">
            <w:pPr>
              <w:jc w:val="left"/>
              <w:rPr>
                <w:color w:val="000000" w:themeColor="text1"/>
                <w:sz w:val="16"/>
                <w:szCs w:val="16"/>
              </w:rPr>
            </w:pPr>
            <w:r w:rsidRPr="00BA0169">
              <w:rPr>
                <w:color w:val="000000" w:themeColor="text1"/>
                <w:sz w:val="16"/>
                <w:szCs w:val="16"/>
              </w:rPr>
              <w:t>132 (0.1 C), 125 (0.2 C), 113 (0.5 C), 91 (1 C), 69 (2 C)</w:t>
            </w:r>
          </w:p>
        </w:tc>
        <w:tc>
          <w:tcPr>
            <w:tcW w:w="791" w:type="pct"/>
          </w:tcPr>
          <w:p w14:paraId="59D4B180" w14:textId="77777777" w:rsidR="00C50C54" w:rsidRPr="00BA0169" w:rsidRDefault="00C50C54" w:rsidP="000B1A3F">
            <w:pPr>
              <w:jc w:val="left"/>
              <w:rPr>
                <w:color w:val="000000" w:themeColor="text1"/>
                <w:sz w:val="16"/>
                <w:szCs w:val="16"/>
              </w:rPr>
            </w:pPr>
            <w:r w:rsidRPr="00BA0169">
              <w:rPr>
                <w:color w:val="000000" w:themeColor="text1"/>
                <w:sz w:val="16"/>
                <w:szCs w:val="16"/>
              </w:rPr>
              <w:t>75% capacity retention at 0.1 C after 50 cycles</w:t>
            </w:r>
          </w:p>
        </w:tc>
        <w:tc>
          <w:tcPr>
            <w:tcW w:w="281" w:type="pct"/>
          </w:tcPr>
          <w:p w14:paraId="4FAA5D6E" w14:textId="2B062D1C" w:rsidR="00C50C54" w:rsidRPr="00BA0169" w:rsidRDefault="00C50C54" w:rsidP="00D04841">
            <w:pPr>
              <w:jc w:val="left"/>
              <w:rPr>
                <w:color w:val="000000" w:themeColor="text1"/>
                <w:sz w:val="16"/>
                <w:szCs w:val="16"/>
              </w:rPr>
            </w:pPr>
            <w:r w:rsidRPr="00BA0169">
              <w:rPr>
                <w:color w:val="000000" w:themeColor="text1"/>
                <w:sz w:val="16"/>
                <w:szCs w:val="16"/>
              </w:rPr>
              <w:fldChar w:fldCharType="begin">
                <w:fldData xml:space="preserve">PEVuZE5vdGU+PENpdGU+PEF1dGhvcj5MaW48L0F1dGhvcj48WWVhcj4yMDE2PC9ZZWFyPjxSZWNO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</w:fldData>
              </w:fldChar>
            </w:r>
            <w:r w:rsidR="00D04841" w:rsidRPr="00BA0169">
              <w:rPr>
                <w:color w:val="000000" w:themeColor="text1"/>
                <w:sz w:val="16"/>
                <w:szCs w:val="16"/>
              </w:rPr>
              <w:instrText xml:space="preserve"> ADDIN EN.CITE </w:instrText>
            </w:r>
            <w:r w:rsidR="00D04841" w:rsidRPr="00BA0169">
              <w:rPr>
                <w:color w:val="000000" w:themeColor="text1"/>
                <w:sz w:val="16"/>
                <w:szCs w:val="16"/>
              </w:rPr>
              <w:fldChar w:fldCharType="begin">
                <w:fldData xml:space="preserve">PEVuZE5vdGU+PENpdGU+PEF1dGhvcj5MaW48L0F1dGhvcj48WWVhcj4yMDE2PC9ZZWFyPjxSZWNO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</w:fldData>
              </w:fldChar>
            </w:r>
            <w:r w:rsidR="00D04841" w:rsidRPr="00BA0169">
              <w:rPr>
                <w:color w:val="000000" w:themeColor="text1"/>
                <w:sz w:val="16"/>
                <w:szCs w:val="16"/>
              </w:rPr>
              <w:instrText xml:space="preserve"> ADDIN EN.CITE.DATA </w:instrText>
            </w:r>
            <w:r w:rsidR="00D04841" w:rsidRPr="00BA0169">
              <w:rPr>
                <w:color w:val="000000" w:themeColor="text1"/>
                <w:sz w:val="16"/>
                <w:szCs w:val="16"/>
              </w:rPr>
            </w:r>
            <w:r w:rsidR="00D04841" w:rsidRPr="00BA0169">
              <w:rPr>
                <w:color w:val="000000" w:themeColor="text1"/>
                <w:sz w:val="16"/>
                <w:szCs w:val="16"/>
              </w:rPr>
              <w:fldChar w:fldCharType="end"/>
            </w:r>
            <w:r w:rsidRPr="00BA0169">
              <w:rPr>
                <w:color w:val="000000" w:themeColor="text1"/>
                <w:sz w:val="16"/>
                <w:szCs w:val="16"/>
              </w:rPr>
            </w:r>
            <w:r w:rsidRPr="00BA0169">
              <w:rPr>
                <w:color w:val="000000" w:themeColor="text1"/>
                <w:sz w:val="16"/>
                <w:szCs w:val="16"/>
              </w:rPr>
              <w:fldChar w:fldCharType="separate"/>
            </w:r>
            <w:r w:rsidR="00D04841" w:rsidRPr="00BA0169">
              <w:rPr>
                <w:noProof/>
                <w:color w:val="000000" w:themeColor="text1"/>
                <w:sz w:val="16"/>
                <w:szCs w:val="16"/>
                <w:vertAlign w:val="superscript"/>
              </w:rPr>
              <w:t>130</w:t>
            </w:r>
            <w:r w:rsidRPr="00BA0169">
              <w:rPr>
                <w:color w:val="000000" w:themeColor="text1"/>
                <w:sz w:val="16"/>
                <w:szCs w:val="16"/>
              </w:rPr>
              <w:fldChar w:fldCharType="end"/>
            </w:r>
          </w:p>
        </w:tc>
      </w:tr>
      <w:tr w:rsidR="00C50C54" w:rsidRPr="00BA0169" w14:paraId="694B4BA5" w14:textId="77777777" w:rsidTr="00AC32FF">
        <w:tc>
          <w:tcPr>
            <w:tcW w:w="1098" w:type="pct"/>
          </w:tcPr>
          <w:p w14:paraId="08307561" w14:textId="1A689E8C" w:rsidR="00C50C54" w:rsidRPr="00BA0169" w:rsidRDefault="002E34A7" w:rsidP="000B1A3F">
            <w:pPr>
              <w:jc w:val="left"/>
              <w:rPr>
                <w:color w:val="000000" w:themeColor="text1"/>
                <w:sz w:val="16"/>
                <w:szCs w:val="16"/>
              </w:rPr>
            </w:pPr>
            <w:r w:rsidRPr="00BA0169">
              <w:rPr>
                <w:color w:val="000000" w:themeColor="text1"/>
                <w:sz w:val="16"/>
                <w:szCs w:val="16"/>
              </w:rPr>
              <w:t>P</w:t>
            </w:r>
            <w:r w:rsidR="00C50C54" w:rsidRPr="00BA0169">
              <w:rPr>
                <w:color w:val="000000" w:themeColor="text1"/>
                <w:sz w:val="16"/>
                <w:szCs w:val="16"/>
              </w:rPr>
              <w:t>articles, 500 nm-10 μm</w:t>
            </w:r>
          </w:p>
        </w:tc>
        <w:tc>
          <w:tcPr>
            <w:tcW w:w="708" w:type="pct"/>
          </w:tcPr>
          <w:p w14:paraId="4613B433" w14:textId="77777777" w:rsidR="00C50C54" w:rsidRPr="00BA0169" w:rsidRDefault="00C50C54" w:rsidP="000B1A3F">
            <w:pPr>
              <w:jc w:val="left"/>
              <w:rPr>
                <w:color w:val="000000" w:themeColor="text1"/>
                <w:sz w:val="16"/>
                <w:szCs w:val="16"/>
              </w:rPr>
            </w:pPr>
            <w:r w:rsidRPr="00BA0169">
              <w:rPr>
                <w:color w:val="000000" w:themeColor="text1"/>
                <w:sz w:val="16"/>
                <w:szCs w:val="16"/>
              </w:rPr>
              <w:t>Solvothermal synthesis</w:t>
            </w:r>
          </w:p>
        </w:tc>
        <w:tc>
          <w:tcPr>
            <w:tcW w:w="550" w:type="pct"/>
          </w:tcPr>
          <w:p w14:paraId="7CF4D793" w14:textId="7E932DC2" w:rsidR="00C50C54" w:rsidRPr="00BA0169" w:rsidRDefault="00C50C54" w:rsidP="000B1A3F">
            <w:pPr>
              <w:jc w:val="left"/>
              <w:rPr>
                <w:color w:val="000000" w:themeColor="text1"/>
                <w:sz w:val="16"/>
                <w:szCs w:val="16"/>
              </w:rPr>
            </w:pPr>
            <w:r w:rsidRPr="00BA0169">
              <w:rPr>
                <w:color w:val="000000" w:themeColor="text1"/>
                <w:sz w:val="16"/>
                <w:szCs w:val="16"/>
              </w:rPr>
              <w:t>EG</w:t>
            </w:r>
            <w:r w:rsidRPr="00BA0169">
              <w:rPr>
                <w:color w:val="000000" w:themeColor="text1"/>
                <w:sz w:val="16"/>
                <w:szCs w:val="16"/>
                <w:vertAlign w:val="superscript"/>
              </w:rPr>
              <w:t>a</w:t>
            </w:r>
            <w:r w:rsidRPr="00BA0169">
              <w:rPr>
                <w:color w:val="000000" w:themeColor="text1"/>
                <w:sz w:val="16"/>
                <w:szCs w:val="16"/>
              </w:rPr>
              <w:t>:H</w:t>
            </w:r>
            <w:r w:rsidRPr="00BA0169">
              <w:rPr>
                <w:color w:val="000000" w:themeColor="text1"/>
                <w:sz w:val="16"/>
                <w:szCs w:val="16"/>
                <w:vertAlign w:val="subscript"/>
              </w:rPr>
              <w:t>2</w:t>
            </w:r>
            <w:r w:rsidRPr="00BA0169">
              <w:rPr>
                <w:color w:val="000000" w:themeColor="text1"/>
                <w:sz w:val="16"/>
                <w:szCs w:val="16"/>
              </w:rPr>
              <w:t>O =0, 0.5, 1, 2, 4, 5</w:t>
            </w:r>
            <w:r w:rsidR="001D4184" w:rsidRPr="00BA0169">
              <w:rPr>
                <w:color w:val="000000" w:themeColor="text1"/>
                <w:sz w:val="16"/>
                <w:szCs w:val="16"/>
              </w:rPr>
              <w:t>,</w:t>
            </w:r>
            <w:r w:rsidRPr="00BA0169">
              <w:rPr>
                <w:color w:val="000000" w:themeColor="text1"/>
                <w:sz w:val="16"/>
                <w:szCs w:val="16"/>
              </w:rPr>
              <w:t xml:space="preserve"> 10, 20</w:t>
            </w:r>
          </w:p>
        </w:tc>
        <w:tc>
          <w:tcPr>
            <w:tcW w:w="707" w:type="pct"/>
          </w:tcPr>
          <w:p w14:paraId="57FF1471" w14:textId="77777777" w:rsidR="00C50C54" w:rsidRPr="00BA0169" w:rsidRDefault="00C50C54" w:rsidP="000B1A3F">
            <w:pPr>
              <w:jc w:val="left"/>
              <w:rPr>
                <w:color w:val="000000" w:themeColor="text1"/>
                <w:sz w:val="16"/>
                <w:szCs w:val="16"/>
              </w:rPr>
            </w:pPr>
            <w:r w:rsidRPr="00BA0169">
              <w:rPr>
                <w:color w:val="000000" w:themeColor="text1"/>
                <w:sz w:val="16"/>
                <w:szCs w:val="16"/>
              </w:rPr>
              <w:t>Carbon coating</w:t>
            </w:r>
          </w:p>
        </w:tc>
        <w:tc>
          <w:tcPr>
            <w:tcW w:w="865" w:type="pct"/>
          </w:tcPr>
          <w:p w14:paraId="6FC01E92" w14:textId="77777777" w:rsidR="00C50C54" w:rsidRPr="00BA0169" w:rsidRDefault="00C50C54" w:rsidP="000B1A3F">
            <w:pPr>
              <w:jc w:val="left"/>
              <w:rPr>
                <w:color w:val="000000" w:themeColor="text1"/>
                <w:sz w:val="16"/>
                <w:szCs w:val="16"/>
              </w:rPr>
            </w:pPr>
            <w:r w:rsidRPr="00BA0169">
              <w:rPr>
                <w:color w:val="000000" w:themeColor="text1"/>
                <w:sz w:val="16"/>
                <w:szCs w:val="16"/>
              </w:rPr>
              <w:t>124 (0.1 C), 111 (0.5 C), 100 (1 C), 85 (2 C), 51 (5 C)</w:t>
            </w:r>
          </w:p>
        </w:tc>
        <w:tc>
          <w:tcPr>
            <w:tcW w:w="791" w:type="pct"/>
          </w:tcPr>
          <w:p w14:paraId="3861B9FB" w14:textId="77777777" w:rsidR="00C50C54" w:rsidRPr="00BA0169" w:rsidRDefault="00C50C54" w:rsidP="000B1A3F">
            <w:pPr>
              <w:jc w:val="left"/>
              <w:rPr>
                <w:color w:val="000000" w:themeColor="text1"/>
                <w:sz w:val="16"/>
                <w:szCs w:val="16"/>
              </w:rPr>
            </w:pPr>
            <w:r w:rsidRPr="00BA0169">
              <w:rPr>
                <w:color w:val="000000" w:themeColor="text1"/>
                <w:sz w:val="16"/>
                <w:szCs w:val="16"/>
              </w:rPr>
              <w:t>83% capacity retention at 0.1 C after 100 cycles</w:t>
            </w:r>
          </w:p>
        </w:tc>
        <w:tc>
          <w:tcPr>
            <w:tcW w:w="281" w:type="pct"/>
          </w:tcPr>
          <w:p w14:paraId="18289E3D" w14:textId="62FB4A6E" w:rsidR="00C50C54" w:rsidRPr="00BA0169" w:rsidRDefault="00C50C54" w:rsidP="00D4307F">
            <w:pPr>
              <w:jc w:val="left"/>
              <w:rPr>
                <w:color w:val="000000" w:themeColor="text1"/>
                <w:sz w:val="16"/>
                <w:szCs w:val="16"/>
              </w:rPr>
            </w:pPr>
            <w:r w:rsidRPr="00BA0169">
              <w:rPr>
                <w:color w:val="000000" w:themeColor="text1"/>
                <w:sz w:val="16"/>
                <w:szCs w:val="16"/>
              </w:rPr>
              <w:fldChar w:fldCharType="begin">
                <w:fldData xml:space="preserve">PEVuZE5vdGU+PENpdGU+PEF1dGhvcj5XdTwvQXV0aG9yPjxZZWFyPjIwMTY8L1llYXI+PFJlY051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</w:fldData>
              </w:fldChar>
            </w:r>
            <w:r w:rsidR="00D4307F" w:rsidRPr="00BA0169">
              <w:rPr>
                <w:color w:val="000000" w:themeColor="text1"/>
                <w:sz w:val="16"/>
                <w:szCs w:val="16"/>
              </w:rPr>
              <w:instrText xml:space="preserve"> ADDIN EN.CITE </w:instrText>
            </w:r>
            <w:r w:rsidR="00D4307F" w:rsidRPr="00BA0169">
              <w:rPr>
                <w:color w:val="000000" w:themeColor="text1"/>
                <w:sz w:val="16"/>
                <w:szCs w:val="16"/>
              </w:rPr>
              <w:fldChar w:fldCharType="begin">
                <w:fldData xml:space="preserve">PEVuZE5vdGU+PENpdGU+PEF1dGhvcj5XdTwvQXV0aG9yPjxZZWFyPjIwMTY8L1llYXI+PFJlY051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</w:fldData>
              </w:fldChar>
            </w:r>
            <w:r w:rsidR="00D4307F" w:rsidRPr="00BA0169">
              <w:rPr>
                <w:color w:val="000000" w:themeColor="text1"/>
                <w:sz w:val="16"/>
                <w:szCs w:val="16"/>
              </w:rPr>
              <w:instrText xml:space="preserve"> ADDIN EN.CITE.DATA </w:instrText>
            </w:r>
            <w:r w:rsidR="00D4307F" w:rsidRPr="00BA0169">
              <w:rPr>
                <w:color w:val="000000" w:themeColor="text1"/>
                <w:sz w:val="16"/>
                <w:szCs w:val="16"/>
              </w:rPr>
            </w:r>
            <w:r w:rsidR="00D4307F" w:rsidRPr="00BA0169">
              <w:rPr>
                <w:color w:val="000000" w:themeColor="text1"/>
                <w:sz w:val="16"/>
                <w:szCs w:val="16"/>
              </w:rPr>
              <w:fldChar w:fldCharType="end"/>
            </w:r>
            <w:r w:rsidRPr="00BA0169">
              <w:rPr>
                <w:color w:val="000000" w:themeColor="text1"/>
                <w:sz w:val="16"/>
                <w:szCs w:val="16"/>
              </w:rPr>
            </w:r>
            <w:r w:rsidRPr="00BA0169">
              <w:rPr>
                <w:color w:val="000000" w:themeColor="text1"/>
                <w:sz w:val="16"/>
                <w:szCs w:val="16"/>
              </w:rPr>
              <w:fldChar w:fldCharType="separate"/>
            </w:r>
            <w:r w:rsidR="00D4307F" w:rsidRPr="00BA0169">
              <w:rPr>
                <w:noProof/>
                <w:color w:val="000000" w:themeColor="text1"/>
                <w:sz w:val="16"/>
                <w:szCs w:val="16"/>
                <w:vertAlign w:val="superscript"/>
              </w:rPr>
              <w:t>58</w:t>
            </w:r>
            <w:r w:rsidRPr="00BA0169">
              <w:rPr>
                <w:color w:val="000000" w:themeColor="text1"/>
                <w:sz w:val="16"/>
                <w:szCs w:val="16"/>
              </w:rPr>
              <w:fldChar w:fldCharType="end"/>
            </w:r>
          </w:p>
        </w:tc>
      </w:tr>
      <w:tr w:rsidR="00C50C54" w:rsidRPr="00BA0169" w14:paraId="1C57646E" w14:textId="77777777" w:rsidTr="00AC32FF">
        <w:tc>
          <w:tcPr>
            <w:tcW w:w="1098" w:type="pct"/>
          </w:tcPr>
          <w:p w14:paraId="08A1EFB5" w14:textId="77777777" w:rsidR="00C50C54" w:rsidRPr="00BA0169" w:rsidRDefault="00C50C54" w:rsidP="000B1A3F">
            <w:pPr>
              <w:jc w:val="left"/>
              <w:rPr>
                <w:color w:val="000000" w:themeColor="text1"/>
                <w:sz w:val="16"/>
                <w:szCs w:val="16"/>
              </w:rPr>
            </w:pPr>
            <w:r w:rsidRPr="00BA0169">
              <w:rPr>
                <w:color w:val="000000" w:themeColor="text1"/>
                <w:sz w:val="16"/>
                <w:szCs w:val="16"/>
              </w:rPr>
              <w:t xml:space="preserve">Porous nanoplates with 2-6.6 nm pore size </w:t>
            </w:r>
          </w:p>
        </w:tc>
        <w:tc>
          <w:tcPr>
            <w:tcW w:w="708" w:type="pct"/>
          </w:tcPr>
          <w:p w14:paraId="4775A268" w14:textId="77777777" w:rsidR="00C50C54" w:rsidRPr="00BA0169" w:rsidRDefault="00C50C54" w:rsidP="000B1A3F">
            <w:pPr>
              <w:jc w:val="left"/>
              <w:rPr>
                <w:color w:val="000000" w:themeColor="text1"/>
                <w:sz w:val="16"/>
                <w:szCs w:val="16"/>
              </w:rPr>
            </w:pPr>
            <w:r w:rsidRPr="00BA0169">
              <w:rPr>
                <w:color w:val="000000" w:themeColor="text1"/>
                <w:sz w:val="16"/>
                <w:szCs w:val="16"/>
              </w:rPr>
              <w:t>Modified hydrothermal synthesis</w:t>
            </w:r>
          </w:p>
        </w:tc>
        <w:tc>
          <w:tcPr>
            <w:tcW w:w="550" w:type="pct"/>
          </w:tcPr>
          <w:p w14:paraId="06E45DB4" w14:textId="77777777" w:rsidR="00C50C54" w:rsidRPr="00BA0169" w:rsidRDefault="00C50C54" w:rsidP="000B1A3F">
            <w:pPr>
              <w:jc w:val="left"/>
              <w:rPr>
                <w:color w:val="000000" w:themeColor="text1"/>
                <w:sz w:val="16"/>
                <w:szCs w:val="16"/>
              </w:rPr>
            </w:pPr>
            <w:r w:rsidRPr="00BA0169">
              <w:rPr>
                <w:rFonts w:cs="AdvTT3713a231"/>
                <w:color w:val="000000" w:themeColor="text1"/>
                <w:sz w:val="16"/>
                <w:szCs w:val="16"/>
              </w:rPr>
              <w:t>H</w:t>
            </w:r>
            <w:r w:rsidRPr="00BA0169">
              <w:rPr>
                <w:rFonts w:cs="AdvTT3713a231"/>
                <w:color w:val="000000" w:themeColor="text1"/>
                <w:sz w:val="16"/>
                <w:szCs w:val="16"/>
                <w:vertAlign w:val="subscript"/>
              </w:rPr>
              <w:t>2</w:t>
            </w:r>
            <w:r w:rsidRPr="00BA0169">
              <w:rPr>
                <w:rFonts w:cs="AdvTT3713a231"/>
                <w:color w:val="000000" w:themeColor="text1"/>
                <w:sz w:val="16"/>
                <w:szCs w:val="16"/>
              </w:rPr>
              <w:t>O</w:t>
            </w:r>
          </w:p>
        </w:tc>
        <w:tc>
          <w:tcPr>
            <w:tcW w:w="707" w:type="pct"/>
          </w:tcPr>
          <w:p w14:paraId="01EB87C7" w14:textId="77777777" w:rsidR="00C50C54" w:rsidRPr="00BA0169" w:rsidRDefault="00C50C54" w:rsidP="000B1A3F">
            <w:pPr>
              <w:jc w:val="left"/>
              <w:rPr>
                <w:color w:val="000000" w:themeColor="text1"/>
                <w:sz w:val="16"/>
                <w:szCs w:val="16"/>
              </w:rPr>
            </w:pPr>
            <w:r w:rsidRPr="00BA0169">
              <w:rPr>
                <w:color w:val="000000" w:themeColor="text1"/>
                <w:sz w:val="16"/>
                <w:szCs w:val="16"/>
              </w:rPr>
              <w:t>NH</w:t>
            </w:r>
            <w:r w:rsidRPr="00BA0169">
              <w:rPr>
                <w:color w:val="000000" w:themeColor="text1"/>
                <w:sz w:val="16"/>
                <w:szCs w:val="16"/>
                <w:vertAlign w:val="subscript"/>
              </w:rPr>
              <w:t>4</w:t>
            </w:r>
            <w:r w:rsidRPr="00BA0169">
              <w:rPr>
                <w:color w:val="000000" w:themeColor="text1"/>
                <w:sz w:val="16"/>
                <w:szCs w:val="16"/>
              </w:rPr>
              <w:t>CoPO</w:t>
            </w:r>
            <w:r w:rsidRPr="00BA0169">
              <w:rPr>
                <w:color w:val="000000" w:themeColor="text1"/>
                <w:sz w:val="16"/>
                <w:szCs w:val="16"/>
                <w:vertAlign w:val="subscript"/>
              </w:rPr>
              <w:t>4</w:t>
            </w:r>
            <w:r w:rsidRPr="00BA0169">
              <w:rPr>
                <w:rFonts w:eastAsia="SimSun"/>
                <w:color w:val="000000" w:themeColor="text1"/>
                <w:sz w:val="16"/>
                <w:szCs w:val="16"/>
              </w:rPr>
              <w:t>·</w:t>
            </w:r>
            <w:r w:rsidRPr="00BA0169">
              <w:rPr>
                <w:color w:val="000000" w:themeColor="text1"/>
                <w:sz w:val="16"/>
                <w:szCs w:val="16"/>
              </w:rPr>
              <w:t>H</w:t>
            </w:r>
            <w:r w:rsidRPr="00BA0169">
              <w:rPr>
                <w:color w:val="000000" w:themeColor="text1"/>
                <w:sz w:val="16"/>
                <w:szCs w:val="16"/>
                <w:vertAlign w:val="subscript"/>
              </w:rPr>
              <w:t>2</w:t>
            </w:r>
            <w:r w:rsidRPr="00BA0169">
              <w:rPr>
                <w:color w:val="000000" w:themeColor="text1"/>
                <w:sz w:val="16"/>
                <w:szCs w:val="16"/>
              </w:rPr>
              <w:t>O nanosheets as templates, Fe doping</w:t>
            </w:r>
          </w:p>
        </w:tc>
        <w:tc>
          <w:tcPr>
            <w:tcW w:w="865" w:type="pct"/>
          </w:tcPr>
          <w:p w14:paraId="43C49869" w14:textId="77777777" w:rsidR="00C50C54" w:rsidRPr="00BA0169" w:rsidRDefault="00C50C54" w:rsidP="000B1A3F">
            <w:pPr>
              <w:jc w:val="left"/>
              <w:rPr>
                <w:color w:val="000000" w:themeColor="text1"/>
                <w:sz w:val="16"/>
                <w:szCs w:val="16"/>
              </w:rPr>
            </w:pPr>
            <w:r w:rsidRPr="00BA0169">
              <w:rPr>
                <w:color w:val="000000" w:themeColor="text1"/>
                <w:sz w:val="16"/>
                <w:szCs w:val="16"/>
              </w:rPr>
              <w:t>147 (0.1 C), 137 (0.5 C), 131 (1 C), 123 (5 C), 115 (10 C)</w:t>
            </w:r>
          </w:p>
        </w:tc>
        <w:tc>
          <w:tcPr>
            <w:tcW w:w="791" w:type="pct"/>
          </w:tcPr>
          <w:p w14:paraId="6817DA0C" w14:textId="77777777" w:rsidR="00C50C54" w:rsidRPr="00BA0169" w:rsidRDefault="00C50C54" w:rsidP="000B1A3F">
            <w:pPr>
              <w:jc w:val="left"/>
              <w:rPr>
                <w:color w:val="000000" w:themeColor="text1"/>
                <w:sz w:val="16"/>
                <w:szCs w:val="16"/>
              </w:rPr>
            </w:pPr>
            <w:r w:rsidRPr="00BA0169">
              <w:rPr>
                <w:color w:val="000000" w:themeColor="text1"/>
                <w:sz w:val="16"/>
                <w:szCs w:val="16"/>
              </w:rPr>
              <w:t>94% capacity retention at 0.1 C after 300 cycles</w:t>
            </w:r>
          </w:p>
        </w:tc>
        <w:tc>
          <w:tcPr>
            <w:tcW w:w="281" w:type="pct"/>
          </w:tcPr>
          <w:p w14:paraId="7614F066" w14:textId="77777777" w:rsidR="00C50C54" w:rsidRPr="00BA0169" w:rsidRDefault="00C50C54" w:rsidP="008F12C7">
            <w:pPr>
              <w:jc w:val="left"/>
              <w:rPr>
                <w:color w:val="000000" w:themeColor="text1"/>
                <w:sz w:val="16"/>
                <w:szCs w:val="16"/>
              </w:rPr>
            </w:pPr>
            <w:r w:rsidRPr="00BA0169">
              <w:rPr>
                <w:color w:val="000000" w:themeColor="text1"/>
                <w:sz w:val="16"/>
                <w:szCs w:val="16"/>
              </w:rPr>
              <w:fldChar w:fldCharType="begin">
                <w:fldData xml:space="preserve">PEVuZE5vdGU+PENpdGU+PEF1dGhvcj5GYW5nPC9BdXRob3I+PFllYXI+MjAxNjwvWWVhcj48UmVj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</w:fldData>
              </w:fldChar>
            </w:r>
            <w:r w:rsidR="008F12C7" w:rsidRPr="00BA0169">
              <w:rPr>
                <w:color w:val="000000" w:themeColor="text1"/>
                <w:sz w:val="16"/>
                <w:szCs w:val="16"/>
              </w:rPr>
              <w:instrText xml:space="preserve"> ADDIN EN.CITE </w:instrText>
            </w:r>
            <w:r w:rsidR="008F12C7" w:rsidRPr="00BA0169">
              <w:rPr>
                <w:color w:val="000000" w:themeColor="text1"/>
                <w:sz w:val="16"/>
                <w:szCs w:val="16"/>
              </w:rPr>
              <w:fldChar w:fldCharType="begin">
                <w:fldData xml:space="preserve">PEVuZE5vdGU+PENpdGU+PEF1dGhvcj5GYW5nPC9BdXRob3I+PFllYXI+MjAxNjwvWWVhcj48UmVj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</w:fldData>
              </w:fldChar>
            </w:r>
            <w:r w:rsidR="008F12C7" w:rsidRPr="00BA0169">
              <w:rPr>
                <w:color w:val="000000" w:themeColor="text1"/>
                <w:sz w:val="16"/>
                <w:szCs w:val="16"/>
              </w:rPr>
              <w:instrText xml:space="preserve"> ADDIN EN.CITE.DATA </w:instrText>
            </w:r>
            <w:r w:rsidR="008F12C7" w:rsidRPr="00BA0169">
              <w:rPr>
                <w:color w:val="000000" w:themeColor="text1"/>
                <w:sz w:val="16"/>
                <w:szCs w:val="16"/>
              </w:rPr>
            </w:r>
            <w:r w:rsidR="008F12C7" w:rsidRPr="00BA0169">
              <w:rPr>
                <w:color w:val="000000" w:themeColor="text1"/>
                <w:sz w:val="16"/>
                <w:szCs w:val="16"/>
              </w:rPr>
              <w:fldChar w:fldCharType="end"/>
            </w:r>
            <w:r w:rsidRPr="00BA0169">
              <w:rPr>
                <w:color w:val="000000" w:themeColor="text1"/>
                <w:sz w:val="16"/>
                <w:szCs w:val="16"/>
              </w:rPr>
            </w:r>
            <w:r w:rsidRPr="00BA0169">
              <w:rPr>
                <w:color w:val="000000" w:themeColor="text1"/>
                <w:sz w:val="16"/>
                <w:szCs w:val="16"/>
              </w:rPr>
              <w:fldChar w:fldCharType="separate"/>
            </w:r>
            <w:r w:rsidRPr="00BA0169">
              <w:rPr>
                <w:noProof/>
                <w:color w:val="000000" w:themeColor="text1"/>
                <w:sz w:val="16"/>
                <w:szCs w:val="16"/>
                <w:vertAlign w:val="superscript"/>
              </w:rPr>
              <w:t>25</w:t>
            </w:r>
            <w:r w:rsidRPr="00BA0169">
              <w:rPr>
                <w:color w:val="000000" w:themeColor="text1"/>
                <w:sz w:val="16"/>
                <w:szCs w:val="16"/>
              </w:rPr>
              <w:fldChar w:fldCharType="end"/>
            </w:r>
          </w:p>
        </w:tc>
      </w:tr>
      <w:tr w:rsidR="00C50C54" w:rsidRPr="00BA0169" w14:paraId="0B7DD810" w14:textId="77777777" w:rsidTr="00AC32FF">
        <w:tc>
          <w:tcPr>
            <w:tcW w:w="1098" w:type="pct"/>
          </w:tcPr>
          <w:p w14:paraId="5FB48EAD" w14:textId="77777777" w:rsidR="00C50C54" w:rsidRPr="00BA0169" w:rsidRDefault="00C50C54" w:rsidP="000B1A3F">
            <w:pPr>
              <w:jc w:val="left"/>
              <w:rPr>
                <w:color w:val="000000" w:themeColor="text1"/>
                <w:sz w:val="16"/>
                <w:szCs w:val="16"/>
              </w:rPr>
            </w:pPr>
            <w:r w:rsidRPr="00BA0169">
              <w:rPr>
                <w:color w:val="000000" w:themeColor="text1"/>
                <w:sz w:val="16"/>
                <w:szCs w:val="16"/>
              </w:rPr>
              <w:t>Sponge-like, 200 nm-50 μm</w:t>
            </w:r>
          </w:p>
        </w:tc>
        <w:tc>
          <w:tcPr>
            <w:tcW w:w="708" w:type="pct"/>
          </w:tcPr>
          <w:p w14:paraId="2CD25DF6" w14:textId="77777777" w:rsidR="00C50C54" w:rsidRPr="00BA0169" w:rsidRDefault="00C50C54" w:rsidP="000B1A3F">
            <w:pPr>
              <w:jc w:val="left"/>
              <w:rPr>
                <w:color w:val="000000" w:themeColor="text1"/>
                <w:sz w:val="16"/>
                <w:szCs w:val="16"/>
              </w:rPr>
            </w:pPr>
            <w:r w:rsidRPr="00BA0169">
              <w:rPr>
                <w:color w:val="000000" w:themeColor="text1"/>
                <w:sz w:val="16"/>
                <w:szCs w:val="16"/>
              </w:rPr>
              <w:t>Sol-gel process</w:t>
            </w:r>
          </w:p>
        </w:tc>
        <w:tc>
          <w:tcPr>
            <w:tcW w:w="550" w:type="pct"/>
          </w:tcPr>
          <w:p w14:paraId="1D6B7B6A" w14:textId="77777777" w:rsidR="00C50C54" w:rsidRPr="00BA0169" w:rsidRDefault="00C50C54" w:rsidP="000B1A3F">
            <w:pPr>
              <w:jc w:val="left"/>
              <w:rPr>
                <w:color w:val="000000" w:themeColor="text1"/>
                <w:sz w:val="16"/>
                <w:szCs w:val="16"/>
              </w:rPr>
            </w:pPr>
            <w:r w:rsidRPr="00BA0169">
              <w:rPr>
                <w:rFonts w:cs="AdvTT3713a231"/>
                <w:color w:val="000000" w:themeColor="text1"/>
                <w:sz w:val="16"/>
                <w:szCs w:val="16"/>
              </w:rPr>
              <w:t>H</w:t>
            </w:r>
            <w:r w:rsidRPr="00BA0169">
              <w:rPr>
                <w:rFonts w:cs="AdvTT3713a231"/>
                <w:color w:val="000000" w:themeColor="text1"/>
                <w:sz w:val="16"/>
                <w:szCs w:val="16"/>
                <w:vertAlign w:val="subscript"/>
              </w:rPr>
              <w:t>2</w:t>
            </w:r>
            <w:r w:rsidRPr="00BA0169">
              <w:rPr>
                <w:rFonts w:cs="AdvTT3713a231"/>
                <w:color w:val="000000" w:themeColor="text1"/>
                <w:sz w:val="16"/>
                <w:szCs w:val="16"/>
              </w:rPr>
              <w:t>O</w:t>
            </w:r>
          </w:p>
        </w:tc>
        <w:tc>
          <w:tcPr>
            <w:tcW w:w="707" w:type="pct"/>
          </w:tcPr>
          <w:p w14:paraId="3F6A4B34" w14:textId="77777777" w:rsidR="00C50C54" w:rsidRPr="00BA0169" w:rsidRDefault="00C50C54" w:rsidP="000B1A3F">
            <w:pPr>
              <w:jc w:val="left"/>
              <w:rPr>
                <w:color w:val="000000" w:themeColor="text1"/>
                <w:sz w:val="16"/>
                <w:szCs w:val="16"/>
              </w:rPr>
            </w:pPr>
            <w:r w:rsidRPr="00BA0169">
              <w:rPr>
                <w:color w:val="000000" w:themeColor="text1"/>
                <w:sz w:val="16"/>
                <w:szCs w:val="16"/>
              </w:rPr>
              <w:t>Carbon coating</w:t>
            </w:r>
          </w:p>
        </w:tc>
        <w:tc>
          <w:tcPr>
            <w:tcW w:w="865" w:type="pct"/>
          </w:tcPr>
          <w:p w14:paraId="6BD3DE7B" w14:textId="77777777" w:rsidR="00C50C54" w:rsidRPr="00BA0169" w:rsidRDefault="00C50C54" w:rsidP="000B1A3F">
            <w:pPr>
              <w:autoSpaceDE w:val="0"/>
              <w:autoSpaceDN w:val="0"/>
              <w:jc w:val="left"/>
              <w:rPr>
                <w:rFonts w:cs="AdvTT3713a231"/>
                <w:color w:val="000000" w:themeColor="text1"/>
                <w:sz w:val="16"/>
                <w:szCs w:val="16"/>
              </w:rPr>
            </w:pPr>
            <w:r w:rsidRPr="00BA0169">
              <w:rPr>
                <w:rFonts w:cs="AdvTT3713a231"/>
                <w:color w:val="000000" w:themeColor="text1"/>
                <w:sz w:val="16"/>
                <w:szCs w:val="16"/>
              </w:rPr>
              <w:t>83 (0.5 C)</w:t>
            </w:r>
          </w:p>
        </w:tc>
        <w:tc>
          <w:tcPr>
            <w:tcW w:w="791" w:type="pct"/>
          </w:tcPr>
          <w:p w14:paraId="3A0B17A9" w14:textId="77777777" w:rsidR="00C50C54" w:rsidRPr="00BA0169" w:rsidRDefault="00C50C54" w:rsidP="000B1A3F">
            <w:pPr>
              <w:autoSpaceDE w:val="0"/>
              <w:autoSpaceDN w:val="0"/>
              <w:jc w:val="left"/>
              <w:rPr>
                <w:rFonts w:cs="AdvTT3713a231"/>
                <w:color w:val="000000" w:themeColor="text1"/>
                <w:sz w:val="16"/>
                <w:szCs w:val="16"/>
              </w:rPr>
            </w:pPr>
            <w:r w:rsidRPr="00BA0169">
              <w:rPr>
                <w:rFonts w:cs="AdvTT3713a231"/>
                <w:color w:val="000000" w:themeColor="text1"/>
                <w:sz w:val="16"/>
                <w:szCs w:val="16"/>
              </w:rPr>
              <w:t>59% capacity retention at 0.5 C after 30 cycles</w:t>
            </w:r>
          </w:p>
        </w:tc>
        <w:tc>
          <w:tcPr>
            <w:tcW w:w="281" w:type="pct"/>
          </w:tcPr>
          <w:p w14:paraId="5697755A" w14:textId="44F3E9B1" w:rsidR="00C50C54" w:rsidRPr="00BA0169" w:rsidRDefault="00C50C54" w:rsidP="00D04841">
            <w:pPr>
              <w:jc w:val="left"/>
              <w:rPr>
                <w:color w:val="000000" w:themeColor="text1"/>
                <w:sz w:val="16"/>
                <w:szCs w:val="16"/>
              </w:rPr>
            </w:pPr>
            <w:r w:rsidRPr="00BA0169">
              <w:rPr>
                <w:color w:val="000000" w:themeColor="text1"/>
                <w:sz w:val="16"/>
                <w:szCs w:val="16"/>
              </w:rPr>
              <w:fldChar w:fldCharType="begin">
                <w:fldData xml:space="preserve">PEVuZE5vdGU+PENpdGU+PEF1dGhvcj5LaW08L0F1dGhvcj48WWVhcj4yMDE2PC9ZZWFyPjxSZWNO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</w:fldData>
              </w:fldChar>
            </w:r>
            <w:r w:rsidR="00D04841" w:rsidRPr="00BA0169">
              <w:rPr>
                <w:color w:val="000000" w:themeColor="text1"/>
                <w:sz w:val="16"/>
                <w:szCs w:val="16"/>
              </w:rPr>
              <w:instrText xml:space="preserve"> ADDIN EN.CITE </w:instrText>
            </w:r>
            <w:r w:rsidR="00D04841" w:rsidRPr="00BA0169">
              <w:rPr>
                <w:color w:val="000000" w:themeColor="text1"/>
                <w:sz w:val="16"/>
                <w:szCs w:val="16"/>
              </w:rPr>
              <w:fldChar w:fldCharType="begin">
                <w:fldData xml:space="preserve">PEVuZE5vdGU+PENpdGU+PEF1dGhvcj5LaW08L0F1dGhvcj48WWVhcj4yMDE2PC9ZZWFyPjxSZWNO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</w:fldData>
              </w:fldChar>
            </w:r>
            <w:r w:rsidR="00D04841" w:rsidRPr="00BA0169">
              <w:rPr>
                <w:color w:val="000000" w:themeColor="text1"/>
                <w:sz w:val="16"/>
                <w:szCs w:val="16"/>
              </w:rPr>
              <w:instrText xml:space="preserve"> ADDIN EN.CITE.DATA </w:instrText>
            </w:r>
            <w:r w:rsidR="00D04841" w:rsidRPr="00BA0169">
              <w:rPr>
                <w:color w:val="000000" w:themeColor="text1"/>
                <w:sz w:val="16"/>
                <w:szCs w:val="16"/>
              </w:rPr>
            </w:r>
            <w:r w:rsidR="00D04841" w:rsidRPr="00BA0169">
              <w:rPr>
                <w:color w:val="000000" w:themeColor="text1"/>
                <w:sz w:val="16"/>
                <w:szCs w:val="16"/>
              </w:rPr>
              <w:fldChar w:fldCharType="end"/>
            </w:r>
            <w:r w:rsidRPr="00BA0169">
              <w:rPr>
                <w:color w:val="000000" w:themeColor="text1"/>
                <w:sz w:val="16"/>
                <w:szCs w:val="16"/>
              </w:rPr>
            </w:r>
            <w:r w:rsidRPr="00BA0169">
              <w:rPr>
                <w:color w:val="000000" w:themeColor="text1"/>
                <w:sz w:val="16"/>
                <w:szCs w:val="16"/>
              </w:rPr>
              <w:fldChar w:fldCharType="separate"/>
            </w:r>
            <w:r w:rsidR="00D04841" w:rsidRPr="00BA0169">
              <w:rPr>
                <w:noProof/>
                <w:color w:val="000000" w:themeColor="text1"/>
                <w:sz w:val="16"/>
                <w:szCs w:val="16"/>
                <w:vertAlign w:val="superscript"/>
              </w:rPr>
              <w:t>169</w:t>
            </w:r>
            <w:r w:rsidRPr="00BA0169">
              <w:rPr>
                <w:color w:val="000000" w:themeColor="text1"/>
                <w:sz w:val="16"/>
                <w:szCs w:val="16"/>
              </w:rPr>
              <w:fldChar w:fldCharType="end"/>
            </w:r>
          </w:p>
        </w:tc>
      </w:tr>
      <w:tr w:rsidR="00C50C54" w:rsidRPr="00BA0169" w14:paraId="0636322C" w14:textId="77777777" w:rsidTr="00AC32FF">
        <w:tc>
          <w:tcPr>
            <w:tcW w:w="1098" w:type="pct"/>
          </w:tcPr>
          <w:p w14:paraId="75D69388" w14:textId="77777777" w:rsidR="00C50C54" w:rsidRPr="00BA0169" w:rsidRDefault="00C50C54" w:rsidP="000B1A3F">
            <w:pPr>
              <w:jc w:val="left"/>
              <w:rPr>
                <w:color w:val="000000" w:themeColor="text1"/>
                <w:sz w:val="16"/>
                <w:szCs w:val="16"/>
              </w:rPr>
            </w:pPr>
            <w:r w:rsidRPr="00BA0169">
              <w:rPr>
                <w:rFonts w:cs="AdvTT3713a231"/>
                <w:color w:val="000000" w:themeColor="text1"/>
                <w:sz w:val="16"/>
                <w:szCs w:val="16"/>
              </w:rPr>
              <w:t>Square, rhombic and hexagonal platelets, 600-800 x 400-600 x 100-150 nm to 9 x 7 x 3 μm</w:t>
            </w:r>
          </w:p>
        </w:tc>
        <w:tc>
          <w:tcPr>
            <w:tcW w:w="708" w:type="pct"/>
          </w:tcPr>
          <w:p w14:paraId="43E6D1AD" w14:textId="77777777" w:rsidR="00C50C54" w:rsidRPr="00BA0169" w:rsidRDefault="00C50C54" w:rsidP="000B1A3F">
            <w:pPr>
              <w:jc w:val="left"/>
              <w:rPr>
                <w:color w:val="000000" w:themeColor="text1"/>
                <w:sz w:val="16"/>
                <w:szCs w:val="16"/>
              </w:rPr>
            </w:pPr>
            <w:r w:rsidRPr="00BA0169">
              <w:rPr>
                <w:color w:val="000000" w:themeColor="text1"/>
                <w:sz w:val="16"/>
                <w:szCs w:val="16"/>
              </w:rPr>
              <w:t>Microwave-assisted solvothermal synthesis</w:t>
            </w:r>
          </w:p>
        </w:tc>
        <w:tc>
          <w:tcPr>
            <w:tcW w:w="550" w:type="pct"/>
          </w:tcPr>
          <w:p w14:paraId="0906AAB3" w14:textId="77777777" w:rsidR="00C50C54" w:rsidRPr="00BA0169" w:rsidRDefault="00C50C54" w:rsidP="000B1A3F">
            <w:pPr>
              <w:autoSpaceDE w:val="0"/>
              <w:autoSpaceDN w:val="0"/>
              <w:jc w:val="left"/>
              <w:rPr>
                <w:rFonts w:cs="AdvTT3713a231"/>
                <w:color w:val="000000" w:themeColor="text1"/>
                <w:sz w:val="16"/>
                <w:szCs w:val="16"/>
              </w:rPr>
            </w:pPr>
            <w:r w:rsidRPr="00BA0169">
              <w:rPr>
                <w:rFonts w:cs="AdvTT3713a231"/>
                <w:color w:val="000000" w:themeColor="text1"/>
                <w:sz w:val="16"/>
                <w:szCs w:val="16"/>
              </w:rPr>
              <w:t>H</w:t>
            </w:r>
            <w:r w:rsidRPr="00BA0169">
              <w:rPr>
                <w:rFonts w:cs="AdvTT3713a231"/>
                <w:color w:val="000000" w:themeColor="text1"/>
                <w:sz w:val="16"/>
                <w:szCs w:val="16"/>
                <w:vertAlign w:val="subscript"/>
              </w:rPr>
              <w:t>2</w:t>
            </w:r>
            <w:r w:rsidRPr="00BA0169">
              <w:rPr>
                <w:rFonts w:cs="AdvTT3713a231"/>
                <w:color w:val="000000" w:themeColor="text1"/>
                <w:sz w:val="16"/>
                <w:szCs w:val="16"/>
              </w:rPr>
              <w:t>O:(EG, DEG, TEG, TTEG, PEG, BA)</w:t>
            </w:r>
            <w:r w:rsidRPr="00BA0169">
              <w:rPr>
                <w:rFonts w:cs="AdvTT3713a231"/>
                <w:color w:val="000000" w:themeColor="text1"/>
                <w:sz w:val="16"/>
                <w:szCs w:val="16"/>
                <w:vertAlign w:val="superscript"/>
              </w:rPr>
              <w:t>a</w:t>
            </w:r>
            <w:r w:rsidRPr="00BA0169">
              <w:rPr>
                <w:rFonts w:cs="AdvTT3713a231"/>
                <w:color w:val="000000" w:themeColor="text1"/>
                <w:sz w:val="16"/>
                <w:szCs w:val="16"/>
              </w:rPr>
              <w:t xml:space="preserve"> =1:1</w:t>
            </w:r>
          </w:p>
        </w:tc>
        <w:tc>
          <w:tcPr>
            <w:tcW w:w="707" w:type="pct"/>
          </w:tcPr>
          <w:p w14:paraId="5FCF4820" w14:textId="4F153889" w:rsidR="00C50C54" w:rsidRPr="00BA0169" w:rsidRDefault="001A4BE5" w:rsidP="000B1A3F">
            <w:pPr>
              <w:autoSpaceDE w:val="0"/>
              <w:autoSpaceDN w:val="0"/>
              <w:jc w:val="left"/>
              <w:rPr>
                <w:rFonts w:cs="AdvTT3713a231"/>
                <w:color w:val="000000" w:themeColor="text1"/>
                <w:sz w:val="16"/>
                <w:szCs w:val="16"/>
              </w:rPr>
            </w:pPr>
            <w:r w:rsidRPr="00BA0169">
              <w:rPr>
                <w:rFonts w:cs="AdvTT3713a231"/>
                <w:color w:val="000000" w:themeColor="text1"/>
                <w:sz w:val="16"/>
                <w:szCs w:val="16"/>
              </w:rPr>
              <w:t>Ascorbic acid as reducing agent</w:t>
            </w:r>
          </w:p>
        </w:tc>
        <w:tc>
          <w:tcPr>
            <w:tcW w:w="865" w:type="pct"/>
          </w:tcPr>
          <w:p w14:paraId="2E0EEF2F" w14:textId="77777777" w:rsidR="00C50C54" w:rsidRPr="00BA0169" w:rsidRDefault="00C50C54" w:rsidP="000B1A3F">
            <w:pPr>
              <w:autoSpaceDE w:val="0"/>
              <w:autoSpaceDN w:val="0"/>
              <w:jc w:val="left"/>
              <w:rPr>
                <w:rFonts w:cs="AdvTT3713a231"/>
                <w:color w:val="000000" w:themeColor="text1"/>
                <w:sz w:val="16"/>
                <w:szCs w:val="16"/>
              </w:rPr>
            </w:pPr>
            <w:r w:rsidRPr="00BA0169">
              <w:rPr>
                <w:rFonts w:cs="AdvTT3713a231"/>
                <w:color w:val="000000" w:themeColor="text1"/>
                <w:sz w:val="16"/>
                <w:szCs w:val="16"/>
              </w:rPr>
              <w:t>141 (0.1 C), 135 (0.2 C), 130 (0.5 C), 123 (1 C), 112 (2 C)</w:t>
            </w:r>
          </w:p>
        </w:tc>
        <w:tc>
          <w:tcPr>
            <w:tcW w:w="791" w:type="pct"/>
          </w:tcPr>
          <w:p w14:paraId="0DFAA5B6" w14:textId="77777777" w:rsidR="00C50C54" w:rsidRPr="00BA0169" w:rsidRDefault="00C50C54" w:rsidP="000B1A3F">
            <w:pPr>
              <w:autoSpaceDE w:val="0"/>
              <w:autoSpaceDN w:val="0"/>
              <w:jc w:val="left"/>
              <w:rPr>
                <w:rFonts w:cs="AdvTT3713a231"/>
                <w:color w:val="000000" w:themeColor="text1"/>
                <w:sz w:val="16"/>
                <w:szCs w:val="16"/>
              </w:rPr>
            </w:pPr>
            <w:r w:rsidRPr="00BA0169">
              <w:rPr>
                <w:rFonts w:cs="AdvTT3713a231"/>
                <w:color w:val="000000" w:themeColor="text1"/>
                <w:sz w:val="16"/>
                <w:szCs w:val="16"/>
              </w:rPr>
              <w:t>96% capacity retention at 0.5 C after 15 cycles</w:t>
            </w:r>
          </w:p>
        </w:tc>
        <w:tc>
          <w:tcPr>
            <w:tcW w:w="281" w:type="pct"/>
          </w:tcPr>
          <w:p w14:paraId="63B3DD1B" w14:textId="29306FA0" w:rsidR="00C50C54" w:rsidRPr="00BA0169" w:rsidRDefault="00C50C54" w:rsidP="00D4307F">
            <w:pPr>
              <w:jc w:val="left"/>
              <w:rPr>
                <w:color w:val="000000" w:themeColor="text1"/>
                <w:sz w:val="16"/>
                <w:szCs w:val="16"/>
              </w:rPr>
            </w:pPr>
            <w:r w:rsidRPr="00BA0169">
              <w:rPr>
                <w:color w:val="000000" w:themeColor="text1"/>
                <w:sz w:val="16"/>
                <w:szCs w:val="16"/>
              </w:rPr>
              <w:fldChar w:fldCharType="begin">
                <w:fldData xml:space="preserve">PEVuZE5vdGU+PENpdGU+PEF1dGhvcj5MdWR3aWc8L0F1dGhvcj48WWVhcj4yMDE3PC9ZZWFyPjxS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</w:fldData>
              </w:fldChar>
            </w:r>
            <w:r w:rsidR="00D4307F" w:rsidRPr="00BA0169">
              <w:rPr>
                <w:color w:val="000000" w:themeColor="text1"/>
                <w:sz w:val="16"/>
                <w:szCs w:val="16"/>
              </w:rPr>
              <w:instrText xml:space="preserve"> ADDIN EN.CITE </w:instrText>
            </w:r>
            <w:r w:rsidR="00D4307F" w:rsidRPr="00BA0169">
              <w:rPr>
                <w:color w:val="000000" w:themeColor="text1"/>
                <w:sz w:val="16"/>
                <w:szCs w:val="16"/>
              </w:rPr>
              <w:fldChar w:fldCharType="begin">
                <w:fldData xml:space="preserve">PEVuZE5vdGU+PENpdGU+PEF1dGhvcj5MdWR3aWc8L0F1dGhvcj48WWVhcj4yMDE3PC9ZZWFyPjxS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</w:fldData>
              </w:fldChar>
            </w:r>
            <w:r w:rsidR="00D4307F" w:rsidRPr="00BA0169">
              <w:rPr>
                <w:color w:val="000000" w:themeColor="text1"/>
                <w:sz w:val="16"/>
                <w:szCs w:val="16"/>
              </w:rPr>
              <w:instrText xml:space="preserve"> ADDIN EN.CITE.DATA </w:instrText>
            </w:r>
            <w:r w:rsidR="00D4307F" w:rsidRPr="00BA0169">
              <w:rPr>
                <w:color w:val="000000" w:themeColor="text1"/>
                <w:sz w:val="16"/>
                <w:szCs w:val="16"/>
              </w:rPr>
            </w:r>
            <w:r w:rsidR="00D4307F" w:rsidRPr="00BA0169">
              <w:rPr>
                <w:color w:val="000000" w:themeColor="text1"/>
                <w:sz w:val="16"/>
                <w:szCs w:val="16"/>
              </w:rPr>
              <w:fldChar w:fldCharType="end"/>
            </w:r>
            <w:r w:rsidRPr="00BA0169">
              <w:rPr>
                <w:color w:val="000000" w:themeColor="text1"/>
                <w:sz w:val="16"/>
                <w:szCs w:val="16"/>
              </w:rPr>
            </w:r>
            <w:r w:rsidRPr="00BA0169">
              <w:rPr>
                <w:color w:val="000000" w:themeColor="text1"/>
                <w:sz w:val="16"/>
                <w:szCs w:val="16"/>
              </w:rPr>
              <w:fldChar w:fldCharType="separate"/>
            </w:r>
            <w:r w:rsidR="00D4307F" w:rsidRPr="00BA0169">
              <w:rPr>
                <w:noProof/>
                <w:color w:val="000000" w:themeColor="text1"/>
                <w:sz w:val="16"/>
                <w:szCs w:val="16"/>
                <w:vertAlign w:val="superscript"/>
              </w:rPr>
              <w:t>53</w:t>
            </w:r>
            <w:r w:rsidRPr="00BA0169">
              <w:rPr>
                <w:color w:val="000000" w:themeColor="text1"/>
                <w:sz w:val="16"/>
                <w:szCs w:val="16"/>
              </w:rPr>
              <w:fldChar w:fldCharType="end"/>
            </w:r>
          </w:p>
        </w:tc>
      </w:tr>
      <w:tr w:rsidR="00C50C54" w:rsidRPr="00BA0169" w14:paraId="37EA1148" w14:textId="77777777" w:rsidTr="00AC32FF">
        <w:tc>
          <w:tcPr>
            <w:tcW w:w="1098" w:type="pct"/>
          </w:tcPr>
          <w:p w14:paraId="682F81E5" w14:textId="4300EBB0" w:rsidR="00C50C54" w:rsidRPr="00BA0169" w:rsidRDefault="00564650" w:rsidP="00B07C21">
            <w:pPr>
              <w:jc w:val="left"/>
              <w:rPr>
                <w:color w:val="000000" w:themeColor="text1"/>
                <w:sz w:val="16"/>
                <w:szCs w:val="16"/>
              </w:rPr>
            </w:pPr>
            <w:r w:rsidRPr="00BA0169">
              <w:rPr>
                <w:color w:val="000000" w:themeColor="text1"/>
                <w:sz w:val="16"/>
                <w:szCs w:val="16"/>
              </w:rPr>
              <w:t xml:space="preserve">Hexagonal platelets, 200 x 100 x 50 nm to 1.2 x 1.2 </w:t>
            </w:r>
            <w:r w:rsidR="00C50C54" w:rsidRPr="00BA0169">
              <w:rPr>
                <w:color w:val="000000" w:themeColor="text1"/>
                <w:sz w:val="16"/>
                <w:szCs w:val="16"/>
              </w:rPr>
              <w:t xml:space="preserve">x </w:t>
            </w:r>
            <w:r w:rsidR="00B07C21" w:rsidRPr="00BA0169">
              <w:rPr>
                <w:color w:val="000000" w:themeColor="text1"/>
                <w:sz w:val="16"/>
                <w:szCs w:val="16"/>
              </w:rPr>
              <w:t>0.</w:t>
            </w:r>
            <w:r w:rsidR="00C50C54" w:rsidRPr="00BA0169">
              <w:rPr>
                <w:color w:val="000000" w:themeColor="text1"/>
                <w:sz w:val="16"/>
                <w:szCs w:val="16"/>
              </w:rPr>
              <w:t>5</w:t>
            </w:r>
            <w:r w:rsidRPr="00BA0169">
              <w:rPr>
                <w:color w:val="000000" w:themeColor="text1"/>
                <w:sz w:val="16"/>
                <w:szCs w:val="16"/>
              </w:rPr>
              <w:t xml:space="preserve"> μ</w:t>
            </w:r>
            <w:r w:rsidR="00C50C54" w:rsidRPr="00BA0169">
              <w:rPr>
                <w:color w:val="000000" w:themeColor="text1"/>
                <w:sz w:val="16"/>
                <w:szCs w:val="16"/>
              </w:rPr>
              <w:t>m</w:t>
            </w:r>
          </w:p>
        </w:tc>
        <w:tc>
          <w:tcPr>
            <w:tcW w:w="708" w:type="pct"/>
          </w:tcPr>
          <w:p w14:paraId="01972C13" w14:textId="77777777" w:rsidR="00C50C54" w:rsidRPr="00BA0169" w:rsidRDefault="00C50C54" w:rsidP="000B1A3F">
            <w:pPr>
              <w:jc w:val="left"/>
              <w:rPr>
                <w:color w:val="000000" w:themeColor="text1"/>
                <w:sz w:val="16"/>
                <w:szCs w:val="16"/>
              </w:rPr>
            </w:pPr>
            <w:r w:rsidRPr="00BA0169">
              <w:rPr>
                <w:color w:val="000000" w:themeColor="text1"/>
                <w:sz w:val="16"/>
                <w:szCs w:val="16"/>
              </w:rPr>
              <w:t>Microwave-assisted solvothermal synthesis</w:t>
            </w:r>
          </w:p>
        </w:tc>
        <w:tc>
          <w:tcPr>
            <w:tcW w:w="550" w:type="pct"/>
          </w:tcPr>
          <w:p w14:paraId="1F828E60" w14:textId="77777777" w:rsidR="00C50C54" w:rsidRPr="00BA0169" w:rsidRDefault="00C50C54" w:rsidP="000B1A3F">
            <w:pPr>
              <w:jc w:val="left"/>
              <w:rPr>
                <w:color w:val="000000" w:themeColor="text1"/>
                <w:sz w:val="16"/>
                <w:szCs w:val="16"/>
              </w:rPr>
            </w:pPr>
            <w:r w:rsidRPr="00BA0169">
              <w:rPr>
                <w:color w:val="000000" w:themeColor="text1"/>
                <w:sz w:val="16"/>
                <w:szCs w:val="16"/>
              </w:rPr>
              <w:t>EG</w:t>
            </w:r>
            <w:r w:rsidRPr="00BA0169">
              <w:rPr>
                <w:color w:val="000000" w:themeColor="text1"/>
                <w:sz w:val="16"/>
                <w:szCs w:val="16"/>
                <w:vertAlign w:val="superscript"/>
              </w:rPr>
              <w:t>a</w:t>
            </w:r>
            <w:r w:rsidRPr="00BA0169">
              <w:rPr>
                <w:color w:val="000000" w:themeColor="text1"/>
                <w:sz w:val="16"/>
                <w:szCs w:val="16"/>
              </w:rPr>
              <w:t>:(H</w:t>
            </w:r>
            <w:r w:rsidRPr="00BA0169">
              <w:rPr>
                <w:color w:val="000000" w:themeColor="text1"/>
                <w:sz w:val="16"/>
                <w:szCs w:val="16"/>
                <w:vertAlign w:val="subscript"/>
              </w:rPr>
              <w:t>2</w:t>
            </w:r>
            <w:r w:rsidRPr="00BA0169">
              <w:rPr>
                <w:color w:val="000000" w:themeColor="text1"/>
                <w:sz w:val="16"/>
                <w:szCs w:val="16"/>
              </w:rPr>
              <w:t>O+EG</w:t>
            </w:r>
            <w:r w:rsidRPr="00BA0169">
              <w:rPr>
                <w:color w:val="000000" w:themeColor="text1"/>
                <w:sz w:val="16"/>
                <w:szCs w:val="16"/>
                <w:vertAlign w:val="superscript"/>
              </w:rPr>
              <w:t>a</w:t>
            </w:r>
            <w:r w:rsidRPr="00BA0169">
              <w:rPr>
                <w:color w:val="000000" w:themeColor="text1"/>
                <w:sz w:val="16"/>
                <w:szCs w:val="16"/>
              </w:rPr>
              <w:t>) =0-1</w:t>
            </w:r>
          </w:p>
        </w:tc>
        <w:tc>
          <w:tcPr>
            <w:tcW w:w="707" w:type="pct"/>
          </w:tcPr>
          <w:p w14:paraId="6E9CB890" w14:textId="09AE7B62" w:rsidR="00C50C54" w:rsidRPr="00BA0169" w:rsidRDefault="00795CAD" w:rsidP="000B1A3F">
            <w:pPr>
              <w:jc w:val="left"/>
              <w:rPr>
                <w:color w:val="000000" w:themeColor="text1"/>
                <w:sz w:val="16"/>
                <w:szCs w:val="16"/>
              </w:rPr>
            </w:pPr>
            <w:r w:rsidRPr="00BA0169">
              <w:rPr>
                <w:color w:val="000000" w:themeColor="text1"/>
                <w:sz w:val="16"/>
                <w:szCs w:val="16"/>
              </w:rPr>
              <w:t>Ascorbic acid as reducing agent</w:t>
            </w:r>
          </w:p>
        </w:tc>
        <w:tc>
          <w:tcPr>
            <w:tcW w:w="865" w:type="pct"/>
          </w:tcPr>
          <w:p w14:paraId="0D6160CB" w14:textId="77777777" w:rsidR="00C50C54" w:rsidRPr="00BA0169" w:rsidRDefault="00C50C54" w:rsidP="000B1A3F">
            <w:pPr>
              <w:jc w:val="left"/>
              <w:rPr>
                <w:color w:val="000000" w:themeColor="text1"/>
                <w:sz w:val="16"/>
                <w:szCs w:val="16"/>
              </w:rPr>
            </w:pPr>
            <w:r w:rsidRPr="00BA0169">
              <w:rPr>
                <w:color w:val="000000" w:themeColor="text1"/>
                <w:sz w:val="16"/>
                <w:szCs w:val="16"/>
              </w:rPr>
              <w:t>136 (0.1 C), 125 (0.2 C), 115 (0.5 C), 105 (1 C), 95 (2 C)</w:t>
            </w:r>
          </w:p>
        </w:tc>
        <w:tc>
          <w:tcPr>
            <w:tcW w:w="791" w:type="pct"/>
          </w:tcPr>
          <w:p w14:paraId="6BCAF9F9" w14:textId="77777777" w:rsidR="00C50C54" w:rsidRPr="00BA0169" w:rsidRDefault="00C50C54" w:rsidP="000B1A3F">
            <w:pPr>
              <w:jc w:val="left"/>
              <w:rPr>
                <w:color w:val="000000" w:themeColor="text1"/>
                <w:sz w:val="16"/>
                <w:szCs w:val="16"/>
              </w:rPr>
            </w:pPr>
            <w:r w:rsidRPr="00BA0169">
              <w:rPr>
                <w:color w:val="000000" w:themeColor="text1"/>
                <w:sz w:val="16"/>
                <w:szCs w:val="16"/>
              </w:rPr>
              <w:t>94% capacity retention at 0.5 C after 15 cycles</w:t>
            </w:r>
          </w:p>
        </w:tc>
        <w:tc>
          <w:tcPr>
            <w:tcW w:w="281" w:type="pct"/>
          </w:tcPr>
          <w:p w14:paraId="64E4C86E" w14:textId="6125D346" w:rsidR="00C50C54" w:rsidRPr="00BA0169" w:rsidRDefault="00C50C54" w:rsidP="00D04841">
            <w:pPr>
              <w:jc w:val="left"/>
              <w:rPr>
                <w:color w:val="000000" w:themeColor="text1"/>
                <w:sz w:val="16"/>
                <w:szCs w:val="16"/>
              </w:rPr>
            </w:pPr>
            <w:r w:rsidRPr="00BA0169">
              <w:rPr>
                <w:color w:val="000000" w:themeColor="text1"/>
                <w:sz w:val="16"/>
                <w:szCs w:val="16"/>
              </w:rPr>
              <w:fldChar w:fldCharType="begin">
                <w:fldData xml:space="preserve">PEVuZE5vdGU+PENpdGU+PEF1dGhvcj5MdWR3aWc8L0F1dGhvcj48WWVhcj4yMDE3PC9ZZWFyPjxS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</w:fldData>
              </w:fldChar>
            </w:r>
            <w:r w:rsidR="00D04841" w:rsidRPr="00BA0169">
              <w:rPr>
                <w:color w:val="000000" w:themeColor="text1"/>
                <w:sz w:val="16"/>
                <w:szCs w:val="16"/>
              </w:rPr>
              <w:instrText xml:space="preserve"> ADDIN EN.CITE </w:instrText>
            </w:r>
            <w:r w:rsidR="00D04841" w:rsidRPr="00BA0169">
              <w:rPr>
                <w:color w:val="000000" w:themeColor="text1"/>
                <w:sz w:val="16"/>
                <w:szCs w:val="16"/>
              </w:rPr>
              <w:fldChar w:fldCharType="begin">
                <w:fldData xml:space="preserve">PEVuZE5vdGU+PENpdGU+PEF1dGhvcj5MdWR3aWc8L0F1dGhvcj48WWVhcj4yMDE3PC9ZZWFyPjxS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</w:fldData>
              </w:fldChar>
            </w:r>
            <w:r w:rsidR="00D04841" w:rsidRPr="00BA0169">
              <w:rPr>
                <w:color w:val="000000" w:themeColor="text1"/>
                <w:sz w:val="16"/>
                <w:szCs w:val="16"/>
              </w:rPr>
              <w:instrText xml:space="preserve"> ADDIN EN.CITE.DATA </w:instrText>
            </w:r>
            <w:r w:rsidR="00D04841" w:rsidRPr="00BA0169">
              <w:rPr>
                <w:color w:val="000000" w:themeColor="text1"/>
                <w:sz w:val="16"/>
                <w:szCs w:val="16"/>
              </w:rPr>
            </w:r>
            <w:r w:rsidR="00D04841" w:rsidRPr="00BA0169">
              <w:rPr>
                <w:color w:val="000000" w:themeColor="text1"/>
                <w:sz w:val="16"/>
                <w:szCs w:val="16"/>
              </w:rPr>
              <w:fldChar w:fldCharType="end"/>
            </w:r>
            <w:r w:rsidRPr="00BA0169">
              <w:rPr>
                <w:color w:val="000000" w:themeColor="text1"/>
                <w:sz w:val="16"/>
                <w:szCs w:val="16"/>
              </w:rPr>
            </w:r>
            <w:r w:rsidRPr="00BA0169">
              <w:rPr>
                <w:color w:val="000000" w:themeColor="text1"/>
                <w:sz w:val="16"/>
                <w:szCs w:val="16"/>
              </w:rPr>
              <w:fldChar w:fldCharType="separate"/>
            </w:r>
            <w:r w:rsidR="00D04841" w:rsidRPr="00BA0169">
              <w:rPr>
                <w:noProof/>
                <w:color w:val="000000" w:themeColor="text1"/>
                <w:sz w:val="16"/>
                <w:szCs w:val="16"/>
                <w:vertAlign w:val="superscript"/>
              </w:rPr>
              <w:t>125</w:t>
            </w:r>
            <w:r w:rsidRPr="00BA0169">
              <w:rPr>
                <w:color w:val="000000" w:themeColor="text1"/>
                <w:sz w:val="16"/>
                <w:szCs w:val="16"/>
              </w:rPr>
              <w:fldChar w:fldCharType="end"/>
            </w:r>
          </w:p>
        </w:tc>
      </w:tr>
      <w:tr w:rsidR="00664217" w:rsidRPr="00BA0169" w14:paraId="308391B8" w14:textId="77777777" w:rsidTr="00AC32FF">
        <w:tc>
          <w:tcPr>
            <w:tcW w:w="1098" w:type="pct"/>
          </w:tcPr>
          <w:p w14:paraId="29A5D185" w14:textId="77777777" w:rsidR="00664217" w:rsidRPr="00BA0169" w:rsidRDefault="00664217" w:rsidP="00664217">
            <w:pPr>
              <w:jc w:val="left"/>
              <w:rPr>
                <w:color w:val="000000" w:themeColor="text1"/>
                <w:sz w:val="16"/>
                <w:szCs w:val="16"/>
              </w:rPr>
            </w:pPr>
            <w:r w:rsidRPr="00BA0169">
              <w:rPr>
                <w:color w:val="000000" w:themeColor="text1"/>
                <w:sz w:val="16"/>
                <w:szCs w:val="16"/>
              </w:rPr>
              <w:t>Nanoflakes (compose of nanoplates with 10-20 nm in diameter)</w:t>
            </w:r>
          </w:p>
        </w:tc>
        <w:tc>
          <w:tcPr>
            <w:tcW w:w="708" w:type="pct"/>
          </w:tcPr>
          <w:p w14:paraId="5963B767" w14:textId="77777777" w:rsidR="00664217" w:rsidRPr="00BA0169" w:rsidRDefault="00604411" w:rsidP="000B1A3F">
            <w:pPr>
              <w:jc w:val="left"/>
              <w:rPr>
                <w:color w:val="000000" w:themeColor="text1"/>
                <w:sz w:val="16"/>
                <w:szCs w:val="16"/>
              </w:rPr>
            </w:pPr>
            <w:r w:rsidRPr="00BA0169">
              <w:rPr>
                <w:color w:val="000000" w:themeColor="text1"/>
                <w:sz w:val="16"/>
                <w:szCs w:val="16"/>
              </w:rPr>
              <w:t>solution-phase strategy</w:t>
            </w:r>
          </w:p>
        </w:tc>
        <w:tc>
          <w:tcPr>
            <w:tcW w:w="550" w:type="pct"/>
          </w:tcPr>
          <w:p w14:paraId="617FCD52" w14:textId="77777777" w:rsidR="00664217" w:rsidRPr="00BA0169" w:rsidRDefault="00DE7F24" w:rsidP="000B1A3F">
            <w:pPr>
              <w:jc w:val="left"/>
              <w:rPr>
                <w:color w:val="000000" w:themeColor="text1"/>
                <w:sz w:val="16"/>
                <w:szCs w:val="16"/>
              </w:rPr>
            </w:pPr>
            <w:r w:rsidRPr="00BA0169">
              <w:rPr>
                <w:color w:val="000000" w:themeColor="text1"/>
                <w:sz w:val="16"/>
                <w:szCs w:val="16"/>
              </w:rPr>
              <w:t>H</w:t>
            </w:r>
            <w:r w:rsidRPr="00BA0169">
              <w:rPr>
                <w:color w:val="000000" w:themeColor="text1"/>
                <w:sz w:val="16"/>
                <w:szCs w:val="16"/>
                <w:vertAlign w:val="subscript"/>
              </w:rPr>
              <w:t>2</w:t>
            </w:r>
            <w:r w:rsidRPr="00BA0169">
              <w:rPr>
                <w:color w:val="000000" w:themeColor="text1"/>
                <w:sz w:val="16"/>
                <w:szCs w:val="16"/>
              </w:rPr>
              <w:t>O:DMSO</w:t>
            </w:r>
            <w:r w:rsidRPr="00BA0169">
              <w:rPr>
                <w:color w:val="000000" w:themeColor="text1"/>
                <w:sz w:val="16"/>
                <w:szCs w:val="16"/>
                <w:vertAlign w:val="superscript"/>
              </w:rPr>
              <w:t>a</w:t>
            </w:r>
            <w:r w:rsidRPr="00BA0169">
              <w:rPr>
                <w:color w:val="000000" w:themeColor="text1"/>
                <w:sz w:val="16"/>
                <w:szCs w:val="16"/>
              </w:rPr>
              <w:t xml:space="preserve"> =</w:t>
            </w:r>
            <w:r w:rsidR="002976DC" w:rsidRPr="00BA0169">
              <w:rPr>
                <w:color w:val="000000" w:themeColor="text1"/>
                <w:sz w:val="16"/>
                <w:szCs w:val="16"/>
              </w:rPr>
              <w:t>1:1</w:t>
            </w:r>
          </w:p>
        </w:tc>
        <w:tc>
          <w:tcPr>
            <w:tcW w:w="707" w:type="pct"/>
          </w:tcPr>
          <w:p w14:paraId="7EF4B9FF" w14:textId="7994ADE1" w:rsidR="00664217" w:rsidRPr="00BA0169" w:rsidRDefault="002976DC" w:rsidP="000B1A3F">
            <w:pPr>
              <w:jc w:val="left"/>
              <w:rPr>
                <w:color w:val="000000" w:themeColor="text1"/>
                <w:sz w:val="16"/>
                <w:szCs w:val="16"/>
              </w:rPr>
            </w:pPr>
            <w:r w:rsidRPr="00BA0169">
              <w:rPr>
                <w:color w:val="000000" w:themeColor="text1"/>
                <w:sz w:val="16"/>
                <w:szCs w:val="16"/>
              </w:rPr>
              <w:t>Glucose</w:t>
            </w:r>
          </w:p>
        </w:tc>
        <w:tc>
          <w:tcPr>
            <w:tcW w:w="865" w:type="pct"/>
          </w:tcPr>
          <w:p w14:paraId="0D906B78" w14:textId="77777777" w:rsidR="00664217" w:rsidRPr="00BA0169" w:rsidRDefault="002976DC" w:rsidP="002976DC">
            <w:pPr>
              <w:jc w:val="left"/>
              <w:rPr>
                <w:color w:val="000000" w:themeColor="text1"/>
                <w:sz w:val="16"/>
                <w:szCs w:val="16"/>
              </w:rPr>
            </w:pPr>
            <w:r w:rsidRPr="00BA0169">
              <w:rPr>
                <w:color w:val="000000" w:themeColor="text1"/>
                <w:sz w:val="16"/>
                <w:szCs w:val="16"/>
              </w:rPr>
              <w:t>155 (0.1 C), 146 (0.2 C), 136 (0.5 C), 130 (1 C), 108 (2 C)</w:t>
            </w:r>
          </w:p>
        </w:tc>
        <w:tc>
          <w:tcPr>
            <w:tcW w:w="791" w:type="pct"/>
          </w:tcPr>
          <w:p w14:paraId="78778992" w14:textId="77777777" w:rsidR="00664217" w:rsidRPr="00BA0169" w:rsidRDefault="002976DC" w:rsidP="000B1A3F">
            <w:pPr>
              <w:jc w:val="left"/>
              <w:rPr>
                <w:color w:val="000000" w:themeColor="text1"/>
                <w:sz w:val="16"/>
                <w:szCs w:val="16"/>
              </w:rPr>
            </w:pPr>
            <w:r w:rsidRPr="00BA0169">
              <w:rPr>
                <w:color w:val="000000" w:themeColor="text1"/>
                <w:sz w:val="16"/>
                <w:szCs w:val="16"/>
              </w:rPr>
              <w:t>93% capacity retention at 0.1 C after 100 cycles</w:t>
            </w:r>
          </w:p>
        </w:tc>
        <w:tc>
          <w:tcPr>
            <w:tcW w:w="281" w:type="pct"/>
          </w:tcPr>
          <w:p w14:paraId="1CE5A1F9" w14:textId="5435B257" w:rsidR="00664217" w:rsidRPr="00BA0169" w:rsidRDefault="00733C6B" w:rsidP="00D04841">
            <w:pPr>
              <w:jc w:val="left"/>
              <w:rPr>
                <w:color w:val="000000" w:themeColor="text1"/>
                <w:sz w:val="16"/>
                <w:szCs w:val="16"/>
              </w:rPr>
            </w:pPr>
            <w:r w:rsidRPr="00BA0169">
              <w:rPr>
                <w:color w:val="000000" w:themeColor="text1"/>
                <w:sz w:val="16"/>
                <w:szCs w:val="16"/>
              </w:rPr>
              <w:fldChar w:fldCharType="begin"/>
            </w:r>
            <w:r w:rsidR="00D04841" w:rsidRPr="00BA0169">
              <w:rPr>
                <w:color w:val="000000" w:themeColor="text1"/>
                <w:sz w:val="16"/>
                <w:szCs w:val="16"/>
              </w:rPr>
              <w:instrText xml:space="preserve"> ADDIN EN.CITE &lt;EndNote&gt;&lt;Cite&gt;&lt;Author&gt;Hou&lt;/Author&gt;&lt;Year&gt;2018&lt;/Year&gt;&lt;RecNum&gt;726&lt;/RecNum&gt;&lt;DisplayText&gt;&lt;style face="superscript"&gt;243&lt;/style&gt;&lt;/DisplayText&gt;&lt;record&gt;&lt;rec-number&gt;726&lt;/rec-number&gt;&lt;foreign-keys&gt;&lt;key app="EN" db-id="f2fpta5ew5r22res0vnxft0gea9v55a5rv9d" timestamp="1528584915"&gt;726&lt;/key&gt;&lt;/foreign-keys&gt;&lt;ref-type name="Journal Article"&gt;17&lt;/ref-type&gt;&lt;contributors&gt;&lt;authors&gt;&lt;author&gt;Hou, Yan&lt;/author&gt;&lt;author&gt;Chang, Kun&lt;/author&gt;&lt;author&gt;Li, Bao&lt;/author&gt;&lt;author&gt;Tang, Hongwei&lt;/author&gt;&lt;author&gt;Wang, Zhenyu&lt;/author&gt;&lt;author&gt;Zou, Jianli&lt;/author&gt;&lt;author&gt;Yuan, Huimin&lt;/author&gt;&lt;author&gt;Lu, Zhouguang&lt;/author&gt;&lt;author&gt;Chang, Zhaorong&lt;/author&gt;&lt;/authors&gt;&lt;/contributors&gt;&lt;titles&gt;&lt;title&gt;Highly [010]-oriented self-assembled LiCoPO 4/C nanoflakes as high-performance cathode for lithium ion batteries&lt;/title&gt;&lt;secondary-title&gt;Nano Res.&lt;/secondary-title&gt;&lt;/titles&gt;&lt;periodical&gt;&lt;full-title&gt;Nano Res.&lt;/full-title&gt;&lt;/periodical&gt;&lt;pages&gt;2424-2435&lt;/pages&gt;&lt;volume&gt;11&lt;/volume&gt;&lt;number&gt;5&lt;/number&gt;&lt;dates&gt;&lt;year&gt;2018&lt;/year&gt;&lt;/dates&gt;&lt;isbn&gt;1998-0124&lt;/isbn&gt;&lt;label&gt;398&lt;/label&gt;&lt;urls&gt;&lt;/urls&gt;&lt;/record&gt;&lt;/Cite&gt;&lt;/EndNote&gt;</w:instrText>
            </w:r>
            <w:r w:rsidRPr="00BA0169">
              <w:rPr>
                <w:color w:val="000000" w:themeColor="text1"/>
                <w:sz w:val="16"/>
                <w:szCs w:val="16"/>
              </w:rPr>
              <w:fldChar w:fldCharType="separate"/>
            </w:r>
            <w:r w:rsidR="00D04841" w:rsidRPr="00BA0169">
              <w:rPr>
                <w:noProof/>
                <w:color w:val="000000" w:themeColor="text1"/>
                <w:sz w:val="16"/>
                <w:szCs w:val="16"/>
                <w:vertAlign w:val="superscript"/>
              </w:rPr>
              <w:t>243</w:t>
            </w:r>
            <w:r w:rsidRPr="00BA0169">
              <w:rPr>
                <w:color w:val="000000" w:themeColor="text1"/>
                <w:sz w:val="16"/>
                <w:szCs w:val="16"/>
              </w:rPr>
              <w:fldChar w:fldCharType="end"/>
            </w:r>
          </w:p>
        </w:tc>
      </w:tr>
      <w:tr w:rsidR="00C50C54" w:rsidRPr="00BA0169" w14:paraId="5E32E308" w14:textId="77777777" w:rsidTr="00AC32FF">
        <w:tc>
          <w:tcPr>
            <w:tcW w:w="5000" w:type="pct"/>
            <w:gridSpan w:val="7"/>
          </w:tcPr>
          <w:p w14:paraId="427A0587" w14:textId="77777777" w:rsidR="00C50C54" w:rsidRPr="00BA0169" w:rsidRDefault="00C50C54" w:rsidP="00DE7F24">
            <w:pPr>
              <w:jc w:val="left"/>
              <w:rPr>
                <w:color w:val="000000" w:themeColor="text1"/>
                <w:sz w:val="16"/>
                <w:szCs w:val="16"/>
              </w:rPr>
            </w:pPr>
            <w:r w:rsidRPr="00BA0169">
              <w:rPr>
                <w:color w:val="000000" w:themeColor="text1"/>
                <w:sz w:val="16"/>
                <w:szCs w:val="16"/>
                <w:vertAlign w:val="superscript"/>
              </w:rPr>
              <w:t>a</w:t>
            </w:r>
            <w:r w:rsidRPr="00BA0169">
              <w:rPr>
                <w:color w:val="000000" w:themeColor="text1"/>
                <w:sz w:val="16"/>
                <w:szCs w:val="16"/>
              </w:rPr>
              <w:t xml:space="preserve"> EG: ethylene glycol; DEG: diethylene glycol; TEG: tri-ethylene glycol; TTEG: tetra-ethylene glycol; PEG: polyethylene glycol 400; BA: benzyl alcohol; HMD: hexamethylenediamine; HMT: hexamethylenetetramine; PVP: poly(vinylpyrrolidone); BA: benzyl alcohol; P</w:t>
            </w:r>
            <w:r w:rsidR="00DE7F24" w:rsidRPr="00BA0169">
              <w:rPr>
                <w:color w:val="000000" w:themeColor="text1"/>
                <w:sz w:val="16"/>
                <w:szCs w:val="16"/>
              </w:rPr>
              <w:t>EG 200: polyethylene glycol 200; DMSO: dimethyl sulfoxide.</w:t>
            </w:r>
          </w:p>
        </w:tc>
      </w:tr>
    </w:tbl>
    <w:p w14:paraId="613CA5B0" w14:textId="77777777" w:rsidR="0001627E" w:rsidRPr="00BA0169" w:rsidRDefault="0001627E" w:rsidP="0001627E">
      <w:pPr>
        <w:autoSpaceDE w:val="0"/>
        <w:autoSpaceDN w:val="0"/>
        <w:rPr>
          <w:rFonts w:cs="AdvOT999035f4"/>
          <w:color w:val="000000" w:themeColor="text1"/>
        </w:rPr>
      </w:pPr>
    </w:p>
    <w:p w14:paraId="6EAD2D79" w14:textId="174842CF" w:rsidR="00F617B1" w:rsidRPr="00BA0169" w:rsidRDefault="00212496" w:rsidP="00F617B1">
      <w:pPr>
        <w:rPr>
          <w:rFonts w:cs="AdvPS497E4"/>
          <w:color w:val="000000" w:themeColor="text1"/>
        </w:rPr>
      </w:pPr>
      <w:r w:rsidRPr="00BA0169">
        <w:rPr>
          <w:rStyle w:val="Heading3Char"/>
        </w:rPr>
        <w:t>4.3</w:t>
      </w:r>
      <w:r w:rsidR="00F617B1" w:rsidRPr="00BA0169">
        <w:rPr>
          <w:rStyle w:val="Heading3Char"/>
        </w:rPr>
        <w:t>.2 Crystal growth orientation along the a-c plane.</w:t>
      </w:r>
      <w:r w:rsidR="00F617B1" w:rsidRPr="00BA0169">
        <w:rPr>
          <w:rFonts w:cs="AdvPS497E4"/>
          <w:color w:val="000000" w:themeColor="text1"/>
        </w:rPr>
        <w:t xml:space="preserve"> Apart from reducing the particle size, the orientation of LiCoPO</w:t>
      </w:r>
      <w:r w:rsidR="00F617B1" w:rsidRPr="00BA0169">
        <w:rPr>
          <w:rFonts w:cs="AdvPS497E4"/>
          <w:color w:val="000000" w:themeColor="text1"/>
          <w:vertAlign w:val="subscript"/>
        </w:rPr>
        <w:t>4</w:t>
      </w:r>
      <w:r w:rsidR="00F617B1" w:rsidRPr="00BA0169">
        <w:rPr>
          <w:rFonts w:cs="AdvPS497E4"/>
          <w:color w:val="000000" w:themeColor="text1"/>
        </w:rPr>
        <w:t xml:space="preserve"> particles tailored by morphology control also plays an important factor in improvi</w:t>
      </w:r>
      <w:r w:rsidR="00ED126E" w:rsidRPr="00BA0169">
        <w:rPr>
          <w:rFonts w:cs="AdvPS497E4"/>
          <w:color w:val="000000" w:themeColor="text1"/>
        </w:rPr>
        <w:t>ng the kinetics of the Li-ion</w:t>
      </w:r>
      <w:r w:rsidR="00F617B1" w:rsidRPr="00BA0169">
        <w:rPr>
          <w:rFonts w:cs="AdvPS497E4"/>
          <w:color w:val="000000" w:themeColor="text1"/>
        </w:rPr>
        <w:t xml:space="preserve"> extraction/insertion process. </w:t>
      </w:r>
      <w:r w:rsidR="00F617B1" w:rsidRPr="00BA0169">
        <w:rPr>
          <w:rFonts w:cs="AdvPS497E2"/>
          <w:color w:val="000000" w:themeColor="text1"/>
        </w:rPr>
        <w:t>[010]-</w:t>
      </w:r>
      <w:r w:rsidR="00F617B1" w:rsidRPr="00BA0169">
        <w:rPr>
          <w:rFonts w:cs="AdvPS497E2" w:hint="eastAsia"/>
          <w:color w:val="000000" w:themeColor="text1"/>
        </w:rPr>
        <w:t>oriented Li</w:t>
      </w:r>
      <w:r w:rsidR="00F617B1" w:rsidRPr="00BA0169">
        <w:rPr>
          <w:rFonts w:cs="AdvPS497E2"/>
          <w:color w:val="000000" w:themeColor="text1"/>
        </w:rPr>
        <w:t>Co</w:t>
      </w:r>
      <w:r w:rsidR="00F617B1" w:rsidRPr="00BA0169">
        <w:rPr>
          <w:rFonts w:cs="AdvPS497E2" w:hint="eastAsia"/>
          <w:color w:val="000000" w:themeColor="text1"/>
        </w:rPr>
        <w:t>PO</w:t>
      </w:r>
      <w:r w:rsidR="00F617B1" w:rsidRPr="00BA0169">
        <w:rPr>
          <w:rFonts w:cs="AdvPS497E2" w:hint="eastAsia"/>
          <w:color w:val="000000" w:themeColor="text1"/>
          <w:vertAlign w:val="subscript"/>
        </w:rPr>
        <w:t>4</w:t>
      </w:r>
      <w:r w:rsidR="00F617B1" w:rsidRPr="00BA0169">
        <w:rPr>
          <w:rFonts w:cs="AdvPS497E2" w:hint="eastAsia"/>
          <w:color w:val="000000" w:themeColor="text1"/>
        </w:rPr>
        <w:t xml:space="preserve"> </w:t>
      </w:r>
      <w:r w:rsidR="00F81918" w:rsidRPr="00BA0169">
        <w:rPr>
          <w:rFonts w:cs="AdvPS497E2" w:hint="eastAsia"/>
          <w:color w:val="000000" w:themeColor="text1"/>
        </w:rPr>
        <w:t>nanoplates</w:t>
      </w:r>
      <w:r w:rsidR="009247C0" w:rsidRPr="00BA0169">
        <w:rPr>
          <w:rFonts w:cs="AdvPS497E2"/>
          <w:color w:val="000000" w:themeColor="text1"/>
        </w:rPr>
        <w:t>/nanoflakes</w:t>
      </w:r>
      <w:r w:rsidR="00F81918" w:rsidRPr="00BA0169">
        <w:rPr>
          <w:rFonts w:cs="AdvPS497E2" w:hint="eastAsia"/>
          <w:color w:val="000000" w:themeColor="text1"/>
        </w:rPr>
        <w:t xml:space="preserve"> and</w:t>
      </w:r>
      <w:r w:rsidR="00F617B1" w:rsidRPr="00BA0169">
        <w:rPr>
          <w:rFonts w:cs="AdvPS497E2" w:hint="eastAsia"/>
          <w:color w:val="000000" w:themeColor="text1"/>
        </w:rPr>
        <w:t xml:space="preserve"> [100]-</w:t>
      </w:r>
      <w:r w:rsidR="00F617B1" w:rsidRPr="00BA0169">
        <w:rPr>
          <w:rFonts w:cs="AdvPS497E2"/>
          <w:color w:val="000000" w:themeColor="text1"/>
        </w:rPr>
        <w:t xml:space="preserve">oriented or [001]-oriented nanorod/nanowire structures minimize the </w:t>
      </w:r>
      <w:r w:rsidR="00F520D7" w:rsidRPr="00BA0169">
        <w:rPr>
          <w:rFonts w:cs="AdvPS497E2"/>
          <w:color w:val="000000" w:themeColor="text1"/>
        </w:rPr>
        <w:t>crystallite size along</w:t>
      </w:r>
      <w:r w:rsidR="00F617B1" w:rsidRPr="00BA0169">
        <w:rPr>
          <w:rFonts w:cs="AdvPS497E2"/>
          <w:color w:val="000000" w:themeColor="text1"/>
        </w:rPr>
        <w:t xml:space="preserve"> b</w:t>
      </w:r>
      <w:r w:rsidR="00642A00" w:rsidRPr="00BA0169">
        <w:rPr>
          <w:rFonts w:cs="AdvPS497E2"/>
          <w:color w:val="000000" w:themeColor="text1"/>
        </w:rPr>
        <w:t>, which</w:t>
      </w:r>
      <w:r w:rsidR="00F81918" w:rsidRPr="00BA0169">
        <w:rPr>
          <w:rFonts w:cs="AdvPS497E2"/>
          <w:color w:val="000000" w:themeColor="text1"/>
        </w:rPr>
        <w:t xml:space="preserve"> is the direction of Li-ion diffusion through the channels (</w:t>
      </w:r>
      <w:r w:rsidR="00F81918" w:rsidRPr="00BA0169">
        <w:rPr>
          <w:rFonts w:cs="AdvPS497E2"/>
          <w:color w:val="000000" w:themeColor="text1"/>
        </w:rPr>
        <w:fldChar w:fldCharType="begin"/>
      </w:r>
      <w:r w:rsidR="00F81918" w:rsidRPr="00BA0169">
        <w:rPr>
          <w:rFonts w:cs="AdvPS497E2"/>
          <w:color w:val="000000" w:themeColor="text1"/>
        </w:rPr>
        <w:instrText xml:space="preserve"> REF _Ref507015271 \h </w:instrText>
      </w:r>
      <w:r w:rsidR="005F240E" w:rsidRPr="00BA0169">
        <w:rPr>
          <w:rFonts w:cs="AdvPS497E2"/>
          <w:color w:val="000000" w:themeColor="text1"/>
        </w:rPr>
        <w:instrText xml:space="preserve"> \* MERGEFORMAT </w:instrText>
      </w:r>
      <w:r w:rsidR="00F81918" w:rsidRPr="00BA0169">
        <w:rPr>
          <w:rFonts w:cs="AdvPS497E2"/>
          <w:color w:val="000000" w:themeColor="text1"/>
        </w:rPr>
      </w:r>
      <w:r w:rsidR="00F81918" w:rsidRPr="00BA0169">
        <w:rPr>
          <w:rFonts w:cs="AdvPS497E2"/>
          <w:color w:val="000000" w:themeColor="text1"/>
        </w:rPr>
        <w:fldChar w:fldCharType="separate"/>
      </w:r>
      <w:r w:rsidR="002232F5" w:rsidRPr="00BA0169">
        <w:rPr>
          <w:i/>
          <w:color w:val="000000" w:themeColor="text1"/>
        </w:rPr>
        <w:t xml:space="preserve">Figure </w:t>
      </w:r>
      <w:r w:rsidR="002232F5" w:rsidRPr="00BA0169">
        <w:rPr>
          <w:i/>
          <w:noProof/>
          <w:color w:val="000000" w:themeColor="text1"/>
        </w:rPr>
        <w:t>1</w:t>
      </w:r>
      <w:r w:rsidR="00F81918" w:rsidRPr="00BA0169">
        <w:rPr>
          <w:rFonts w:cs="AdvPS497E2"/>
          <w:color w:val="000000" w:themeColor="text1"/>
        </w:rPr>
        <w:fldChar w:fldCharType="end"/>
      </w:r>
      <w:r w:rsidR="00F81918" w:rsidRPr="00BA0169">
        <w:rPr>
          <w:rFonts w:cs="AdvPS497E2"/>
          <w:color w:val="000000" w:themeColor="text1"/>
        </w:rPr>
        <w:t xml:space="preserve">). This can </w:t>
      </w:r>
      <w:r w:rsidR="00F617B1" w:rsidRPr="00BA0169">
        <w:rPr>
          <w:rFonts w:cs="AdvPS497E2"/>
          <w:color w:val="000000" w:themeColor="text1"/>
        </w:rPr>
        <w:t>overcome the poor Li</w:t>
      </w:r>
      <w:r w:rsidR="00F617B1" w:rsidRPr="00BA0169">
        <w:rPr>
          <w:rFonts w:cs="AdvPS497E2"/>
          <w:color w:val="000000" w:themeColor="text1"/>
          <w:vertAlign w:val="superscript"/>
        </w:rPr>
        <w:t>+</w:t>
      </w:r>
      <w:r w:rsidR="00F617B1" w:rsidRPr="00BA0169">
        <w:rPr>
          <w:rFonts w:cs="AdvPS497E2"/>
          <w:color w:val="000000" w:themeColor="text1"/>
        </w:rPr>
        <w:t xml:space="preserve"> ionic diffusivity caused by the one-dimensional lithium diffusion pathway along the </w:t>
      </w:r>
      <w:r w:rsidR="0011257F" w:rsidRPr="00BA0169">
        <w:rPr>
          <w:rFonts w:cs="AdvPS497E2"/>
          <w:color w:val="000000" w:themeColor="text1"/>
        </w:rPr>
        <w:t>[010]</w:t>
      </w:r>
      <w:r w:rsidR="00F617B1" w:rsidRPr="00BA0169">
        <w:rPr>
          <w:rFonts w:cs="AdvPS497E2"/>
          <w:color w:val="000000" w:themeColor="text1"/>
        </w:rPr>
        <w:t xml:space="preserve"> direction, thu</w:t>
      </w:r>
      <w:r w:rsidR="00F81918" w:rsidRPr="00BA0169">
        <w:rPr>
          <w:rFonts w:cs="AdvPS497E2"/>
          <w:color w:val="000000" w:themeColor="text1"/>
        </w:rPr>
        <w:t>s enhance its rate performance.</w:t>
      </w:r>
      <w:r w:rsidR="00F617B1" w:rsidRPr="00BA0169">
        <w:rPr>
          <w:rFonts w:eastAsia="JyflvcCMR10" w:cs="JyflvcCMR10"/>
          <w:color w:val="000000" w:themeColor="text1"/>
        </w:rPr>
        <w:fldChar w:fldCharType="begin">
          <w:fldData xml:space="preserve">PEVuZE5vdGU+PENpdGU+PEF1dGhvcj5CcnV0dGk8L0F1dGhvcj48WWVhcj4yMDE1PC9ZZWFyPjxS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</w:fldData>
        </w:fldChar>
      </w:r>
      <w:r w:rsidR="00D04841" w:rsidRPr="00BA0169">
        <w:rPr>
          <w:rFonts w:eastAsia="JyflvcCMR10" w:cs="JyflvcCMR10"/>
          <w:color w:val="000000" w:themeColor="text1"/>
        </w:rPr>
        <w:instrText xml:space="preserve"> ADDIN EN.CITE </w:instrText>
      </w:r>
      <w:r w:rsidR="00D04841" w:rsidRPr="00BA0169">
        <w:rPr>
          <w:rFonts w:eastAsia="JyflvcCMR10" w:cs="JyflvcCMR10"/>
          <w:color w:val="000000" w:themeColor="text1"/>
        </w:rPr>
        <w:fldChar w:fldCharType="begin">
          <w:fldData xml:space="preserve">PEVuZE5vdGU+PENpdGU+PEF1dGhvcj5CcnV0dGk8L0F1dGhvcj48WWVhcj4yMDE1PC9ZZWFyPjxS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</w:fldData>
        </w:fldChar>
      </w:r>
      <w:r w:rsidR="00D04841" w:rsidRPr="00BA0169">
        <w:rPr>
          <w:rFonts w:eastAsia="JyflvcCMR10" w:cs="JyflvcCMR10"/>
          <w:color w:val="000000" w:themeColor="text1"/>
        </w:rPr>
        <w:instrText xml:space="preserve"> ADDIN EN.CITE.DATA </w:instrText>
      </w:r>
      <w:r w:rsidR="00D04841" w:rsidRPr="00BA0169">
        <w:rPr>
          <w:rFonts w:eastAsia="JyflvcCMR10" w:cs="JyflvcCMR10"/>
          <w:color w:val="000000" w:themeColor="text1"/>
        </w:rPr>
      </w:r>
      <w:r w:rsidR="00D04841" w:rsidRPr="00BA0169">
        <w:rPr>
          <w:rFonts w:eastAsia="JyflvcCMR10" w:cs="JyflvcCMR10"/>
          <w:color w:val="000000" w:themeColor="text1"/>
        </w:rPr>
        <w:fldChar w:fldCharType="end"/>
      </w:r>
      <w:r w:rsidR="00F617B1" w:rsidRPr="00BA0169">
        <w:rPr>
          <w:rFonts w:eastAsia="JyflvcCMR10" w:cs="JyflvcCMR10"/>
          <w:color w:val="000000" w:themeColor="text1"/>
        </w:rPr>
      </w:r>
      <w:r w:rsidR="00F617B1" w:rsidRPr="00BA0169">
        <w:rPr>
          <w:rFonts w:eastAsia="JyflvcCMR10" w:cs="JyflvcCMR10"/>
          <w:color w:val="000000" w:themeColor="text1"/>
        </w:rPr>
        <w:fldChar w:fldCharType="separate"/>
      </w:r>
      <w:r w:rsidR="00D04841" w:rsidRPr="00BA0169">
        <w:rPr>
          <w:rFonts w:eastAsia="JyflvcCMR10" w:cs="JyflvcCMR10"/>
          <w:noProof/>
          <w:color w:val="000000" w:themeColor="text1"/>
          <w:vertAlign w:val="superscript"/>
        </w:rPr>
        <w:t>25, 53, 114-116, 125, 131, 188</w:t>
      </w:r>
      <w:r w:rsidR="00F617B1" w:rsidRPr="00BA0169">
        <w:rPr>
          <w:rFonts w:eastAsia="JyflvcCMR10" w:cs="JyflvcCMR10"/>
          <w:color w:val="000000" w:themeColor="text1"/>
        </w:rPr>
        <w:fldChar w:fldCharType="end"/>
      </w:r>
    </w:p>
    <w:p w14:paraId="04B66150" w14:textId="280501C6" w:rsidR="00F617B1" w:rsidRPr="00BA0169" w:rsidRDefault="0042723D" w:rsidP="00F617B1">
      <w:pPr>
        <w:rPr>
          <w:rFonts w:eastAsia="JyflvcCMR10" w:cs="JyflvcCMR10"/>
          <w:color w:val="000000" w:themeColor="text1"/>
        </w:rPr>
      </w:pPr>
      <w:r w:rsidRPr="00BA0169">
        <w:rPr>
          <w:rFonts w:cs="AdvPS497E4"/>
          <w:color w:val="000000" w:themeColor="text1"/>
        </w:rPr>
        <w:t xml:space="preserve">At the thermodynamic equilibrium state, the surface area of each facet in a crystal </w:t>
      </w:r>
      <w:r w:rsidR="005B678E" w:rsidRPr="00BA0169">
        <w:rPr>
          <w:rFonts w:cs="AdvPS497E4"/>
          <w:color w:val="000000" w:themeColor="text1"/>
        </w:rPr>
        <w:t>usually</w:t>
      </w:r>
      <w:r w:rsidR="00B41F19" w:rsidRPr="00BA0169">
        <w:rPr>
          <w:rFonts w:cs="AdvPS497E4"/>
          <w:color w:val="000000" w:themeColor="text1"/>
        </w:rPr>
        <w:t xml:space="preserve"> </w:t>
      </w:r>
      <w:r w:rsidRPr="00BA0169">
        <w:rPr>
          <w:rFonts w:cs="AdvPS497E4"/>
          <w:color w:val="000000" w:themeColor="text1"/>
        </w:rPr>
        <w:t>depends on its free surface energy.</w:t>
      </w:r>
      <w:r w:rsidR="00F617B1" w:rsidRPr="00BA0169">
        <w:rPr>
          <w:rFonts w:cs="AdvPS497E4"/>
          <w:color w:val="000000" w:themeColor="text1"/>
          <w:vertAlign w:val="superscript"/>
        </w:rPr>
        <w:fldChar w:fldCharType="begin">
          <w:fldData xml:space="preserve">PEVuZE5vdGU+PENpdGU+PEF1dGhvcj5QZXJzc29uPC9BdXRob3I+PFllYXI+MjAxMjwvWWVhcj48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</w:fldData>
        </w:fldChar>
      </w:r>
      <w:r w:rsidR="005566F9" w:rsidRPr="00BA0169">
        <w:rPr>
          <w:rFonts w:cs="AdvPS497E4"/>
          <w:color w:val="000000" w:themeColor="text1"/>
          <w:vertAlign w:val="superscript"/>
        </w:rPr>
        <w:instrText xml:space="preserve"> ADDIN EN.CITE </w:instrText>
      </w:r>
      <w:r w:rsidR="005566F9" w:rsidRPr="00BA0169">
        <w:rPr>
          <w:rFonts w:cs="AdvPS497E4"/>
          <w:color w:val="000000" w:themeColor="text1"/>
          <w:vertAlign w:val="superscript"/>
        </w:rPr>
        <w:fldChar w:fldCharType="begin">
          <w:fldData xml:space="preserve">PEVuZE5vdGU+PENpdGU+PEF1dGhvcj5QZXJzc29uPC9BdXRob3I+PFllYXI+MjAxMjwvWWVhcj48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</w:fldData>
        </w:fldChar>
      </w:r>
      <w:r w:rsidR="005566F9" w:rsidRPr="00BA0169">
        <w:rPr>
          <w:rFonts w:cs="AdvPS497E4"/>
          <w:color w:val="000000" w:themeColor="text1"/>
          <w:vertAlign w:val="superscript"/>
        </w:rPr>
        <w:instrText xml:space="preserve"> ADDIN EN.CITE.DATA </w:instrText>
      </w:r>
      <w:r w:rsidR="005566F9" w:rsidRPr="00BA0169">
        <w:rPr>
          <w:rFonts w:cs="AdvPS497E4"/>
          <w:color w:val="000000" w:themeColor="text1"/>
          <w:vertAlign w:val="superscript"/>
        </w:rPr>
      </w:r>
      <w:r w:rsidR="005566F9" w:rsidRPr="00BA0169">
        <w:rPr>
          <w:rFonts w:cs="AdvPS497E4"/>
          <w:color w:val="000000" w:themeColor="text1"/>
          <w:vertAlign w:val="superscript"/>
        </w:rPr>
        <w:fldChar w:fldCharType="end"/>
      </w:r>
      <w:r w:rsidR="00F617B1" w:rsidRPr="00BA0169">
        <w:rPr>
          <w:rFonts w:cs="AdvPS497E4"/>
          <w:color w:val="000000" w:themeColor="text1"/>
          <w:vertAlign w:val="superscript"/>
        </w:rPr>
      </w:r>
      <w:r w:rsidR="00F617B1" w:rsidRPr="00BA0169">
        <w:rPr>
          <w:rFonts w:cs="AdvPS497E4"/>
          <w:color w:val="000000" w:themeColor="text1"/>
          <w:vertAlign w:val="superscript"/>
        </w:rPr>
        <w:fldChar w:fldCharType="separate"/>
      </w:r>
      <w:r w:rsidR="00D04841" w:rsidRPr="00BA0169">
        <w:rPr>
          <w:rFonts w:cs="AdvPS497E4"/>
          <w:noProof/>
          <w:color w:val="000000" w:themeColor="text1"/>
          <w:vertAlign w:val="superscript"/>
        </w:rPr>
        <w:t>244</w:t>
      </w:r>
      <w:r w:rsidR="00F617B1" w:rsidRPr="00BA0169">
        <w:rPr>
          <w:rFonts w:cs="AdvPS497E4"/>
          <w:color w:val="000000" w:themeColor="text1"/>
          <w:vertAlign w:val="superscript"/>
        </w:rPr>
        <w:fldChar w:fldCharType="end"/>
      </w:r>
      <w:r w:rsidR="00F617B1" w:rsidRPr="00BA0169">
        <w:rPr>
          <w:rFonts w:cs="AdvPS497E4"/>
          <w:color w:val="000000" w:themeColor="text1"/>
        </w:rPr>
        <w:t xml:space="preserve"> </w:t>
      </w:r>
      <w:r w:rsidR="003E2D24" w:rsidRPr="00BA0169">
        <w:rPr>
          <w:rFonts w:cs="AdvPS497E4"/>
          <w:color w:val="000000" w:themeColor="text1"/>
        </w:rPr>
        <w:t>However,</w:t>
      </w:r>
      <w:r w:rsidRPr="00BA0169">
        <w:rPr>
          <w:rFonts w:cs="AdvPS497E4"/>
          <w:color w:val="000000" w:themeColor="text1"/>
        </w:rPr>
        <w:t xml:space="preserve"> the preference of crystal facets in LiCoPO</w:t>
      </w:r>
      <w:r w:rsidRPr="00BA0169">
        <w:rPr>
          <w:rFonts w:cs="AdvPS497E4"/>
          <w:color w:val="000000" w:themeColor="text1"/>
          <w:vertAlign w:val="subscript"/>
        </w:rPr>
        <w:t>4</w:t>
      </w:r>
      <w:r w:rsidRPr="00BA0169">
        <w:rPr>
          <w:rFonts w:cs="AdvPS497E4"/>
          <w:color w:val="000000" w:themeColor="text1"/>
        </w:rPr>
        <w:t xml:space="preserve"> is also affected by the solvent properties. </w:t>
      </w:r>
      <w:r w:rsidR="008B293C" w:rsidRPr="00BA0169">
        <w:rPr>
          <w:rFonts w:cs="AdvPS497E4"/>
          <w:color w:val="000000" w:themeColor="text1"/>
        </w:rPr>
        <w:t>The</w:t>
      </w:r>
      <w:r w:rsidRPr="00BA0169">
        <w:rPr>
          <w:rFonts w:cs="AdvPS497E4"/>
          <w:color w:val="000000" w:themeColor="text1"/>
        </w:rPr>
        <w:t xml:space="preserve"> (010) crystal facets in LiCoPO</w:t>
      </w:r>
      <w:r w:rsidRPr="00BA0169">
        <w:rPr>
          <w:rFonts w:cs="AdvPS497E4"/>
          <w:color w:val="000000" w:themeColor="text1"/>
          <w:vertAlign w:val="subscript"/>
        </w:rPr>
        <w:t>4</w:t>
      </w:r>
      <w:r w:rsidRPr="00BA0169">
        <w:rPr>
          <w:rFonts w:cs="AdvPS497E4"/>
          <w:color w:val="000000" w:themeColor="text1"/>
        </w:rPr>
        <w:t xml:space="preserve"> are </w:t>
      </w:r>
      <w:r w:rsidR="008B293C" w:rsidRPr="00BA0169">
        <w:rPr>
          <w:rFonts w:cs="AdvPS497E4"/>
          <w:color w:val="000000" w:themeColor="text1"/>
        </w:rPr>
        <w:t xml:space="preserve">mostly </w:t>
      </w:r>
      <w:r w:rsidRPr="00BA0169">
        <w:rPr>
          <w:rFonts w:cs="AdvPS497E4"/>
          <w:color w:val="000000" w:themeColor="text1"/>
        </w:rPr>
        <w:t>achieved by controlling the solvothermal conditions, typically with ethylene glycol as the solvent.</w:t>
      </w:r>
      <w:r w:rsidR="00F617B1" w:rsidRPr="00BA0169">
        <w:rPr>
          <w:rFonts w:eastAsia="JyflvcCMR10" w:cs="JyflvcCMR10"/>
          <w:color w:val="000000" w:themeColor="text1"/>
        </w:rPr>
        <w:fldChar w:fldCharType="begin">
          <w:fldData xml:space="preserve">PEVuZE5vdGU+PENpdGU+PEF1dGhvcj5CcnV0dGk8L0F1dGhvcj48WWVhcj4yMDE1PC9ZZWFyPjxS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</w:fldData>
        </w:fldChar>
      </w:r>
      <w:r w:rsidR="00D04841" w:rsidRPr="00BA0169">
        <w:rPr>
          <w:rFonts w:eastAsia="JyflvcCMR10" w:cs="JyflvcCMR10"/>
          <w:color w:val="000000" w:themeColor="text1"/>
        </w:rPr>
        <w:instrText xml:space="preserve"> ADDIN EN.CITE </w:instrText>
      </w:r>
      <w:r w:rsidR="00D04841" w:rsidRPr="00BA0169">
        <w:rPr>
          <w:rFonts w:eastAsia="JyflvcCMR10" w:cs="JyflvcCMR10"/>
          <w:color w:val="000000" w:themeColor="text1"/>
        </w:rPr>
        <w:fldChar w:fldCharType="begin">
          <w:fldData xml:space="preserve">PEVuZE5vdGU+PENpdGU+PEF1dGhvcj5CcnV0dGk8L0F1dGhvcj48WWVhcj4yMDE1PC9ZZWFyPjxS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</w:fldData>
        </w:fldChar>
      </w:r>
      <w:r w:rsidR="00D04841" w:rsidRPr="00BA0169">
        <w:rPr>
          <w:rFonts w:eastAsia="JyflvcCMR10" w:cs="JyflvcCMR10"/>
          <w:color w:val="000000" w:themeColor="text1"/>
        </w:rPr>
        <w:instrText xml:space="preserve"> ADDIN EN.CITE.DATA </w:instrText>
      </w:r>
      <w:r w:rsidR="00D04841" w:rsidRPr="00BA0169">
        <w:rPr>
          <w:rFonts w:eastAsia="JyflvcCMR10" w:cs="JyflvcCMR10"/>
          <w:color w:val="000000" w:themeColor="text1"/>
        </w:rPr>
      </w:r>
      <w:r w:rsidR="00D04841" w:rsidRPr="00BA0169">
        <w:rPr>
          <w:rFonts w:eastAsia="JyflvcCMR10" w:cs="JyflvcCMR10"/>
          <w:color w:val="000000" w:themeColor="text1"/>
        </w:rPr>
        <w:fldChar w:fldCharType="end"/>
      </w:r>
      <w:r w:rsidR="00F617B1" w:rsidRPr="00BA0169">
        <w:rPr>
          <w:rFonts w:eastAsia="JyflvcCMR10" w:cs="JyflvcCMR10"/>
          <w:color w:val="000000" w:themeColor="text1"/>
        </w:rPr>
      </w:r>
      <w:r w:rsidR="00F617B1" w:rsidRPr="00BA0169">
        <w:rPr>
          <w:rFonts w:eastAsia="JyflvcCMR10" w:cs="JyflvcCMR10"/>
          <w:color w:val="000000" w:themeColor="text1"/>
        </w:rPr>
        <w:fldChar w:fldCharType="separate"/>
      </w:r>
      <w:r w:rsidR="00D04841" w:rsidRPr="00BA0169">
        <w:rPr>
          <w:rFonts w:eastAsia="JyflvcCMR10" w:cs="JyflvcCMR10"/>
          <w:noProof/>
          <w:color w:val="000000" w:themeColor="text1"/>
          <w:vertAlign w:val="superscript"/>
        </w:rPr>
        <w:t>53, 115, 116, 125, 131</w:t>
      </w:r>
      <w:r w:rsidR="00F617B1" w:rsidRPr="00BA0169">
        <w:rPr>
          <w:rFonts w:eastAsia="JyflvcCMR10" w:cs="JyflvcCMR10"/>
          <w:color w:val="000000" w:themeColor="text1"/>
        </w:rPr>
        <w:fldChar w:fldCharType="end"/>
      </w:r>
      <w:r w:rsidR="00F617B1" w:rsidRPr="00BA0169">
        <w:rPr>
          <w:rFonts w:cs="AdvPS497E4"/>
          <w:color w:val="000000" w:themeColor="text1"/>
        </w:rPr>
        <w:t xml:space="preserve"> Nilges </w:t>
      </w:r>
      <w:r w:rsidR="00F617B1" w:rsidRPr="00BA0169">
        <w:rPr>
          <w:rFonts w:cs="AdvPS497E4"/>
          <w:i/>
          <w:color w:val="000000" w:themeColor="text1"/>
        </w:rPr>
        <w:t>et al</w:t>
      </w:r>
      <w:r w:rsidR="00F617B1" w:rsidRPr="00BA0169">
        <w:rPr>
          <w:rFonts w:cs="AdvPS497E4"/>
          <w:color w:val="000000" w:themeColor="text1"/>
        </w:rPr>
        <w:t xml:space="preserve"> presented a microwave-assisted solvothermal synthesis route using a 1:1 (v/v) water/ethylene glycol binary solvent mixture. The ethylene glycol co-solvent plays an important role in tailoring the particle size, morphology, and crystal orientation of the LiCoPO</w:t>
      </w:r>
      <w:r w:rsidR="00F617B1" w:rsidRPr="00BA0169">
        <w:rPr>
          <w:rFonts w:cs="AdvPS497E4"/>
          <w:color w:val="000000" w:themeColor="text1"/>
          <w:vertAlign w:val="subscript"/>
        </w:rPr>
        <w:t>4</w:t>
      </w:r>
      <w:r w:rsidR="00F617B1" w:rsidRPr="00BA0169">
        <w:rPr>
          <w:rFonts w:cs="AdvPS497E4"/>
          <w:color w:val="000000" w:themeColor="text1"/>
        </w:rPr>
        <w:t xml:space="preserve"> material. The as-prepared powder consists of single crystalline LiCoPO</w:t>
      </w:r>
      <w:r w:rsidR="00F617B1" w:rsidRPr="00BA0169">
        <w:rPr>
          <w:rFonts w:cs="AdvPS497E4"/>
          <w:color w:val="000000" w:themeColor="text1"/>
          <w:vertAlign w:val="subscript"/>
        </w:rPr>
        <w:t>4</w:t>
      </w:r>
      <w:r w:rsidR="00F617B1" w:rsidRPr="00BA0169">
        <w:rPr>
          <w:rFonts w:cs="AdvPS497E4"/>
          <w:color w:val="000000" w:themeColor="text1"/>
        </w:rPr>
        <w:t xml:space="preserve"> and features a hexagonal platelet-like morphology with dimensions of 700-800 nm x 400-600 nm x 100-220 nm and shows the smallest dimension along [010], which is the direction of the lithium diffusion pathways in the LiCoPO</w:t>
      </w:r>
      <w:r w:rsidR="00F617B1" w:rsidRPr="00BA0169">
        <w:rPr>
          <w:rFonts w:cs="AdvPS497E4"/>
          <w:color w:val="000000" w:themeColor="text1"/>
          <w:vertAlign w:val="subscript"/>
        </w:rPr>
        <w:t>4</w:t>
      </w:r>
      <w:r w:rsidR="00F617B1" w:rsidRPr="00BA0169">
        <w:rPr>
          <w:rFonts w:cs="AdvPS497E4"/>
          <w:color w:val="000000" w:themeColor="text1"/>
        </w:rPr>
        <w:t xml:space="preserve"> olivine crystal structure.</w:t>
      </w:r>
      <w:r w:rsidR="00F617B1" w:rsidRPr="00BA0169">
        <w:rPr>
          <w:rFonts w:cs="AdvPS497E4"/>
          <w:color w:val="000000" w:themeColor="text1"/>
        </w:rPr>
        <w:fldChar w:fldCharType="begin">
          <w:fldData xml:space="preserve">PEVuZE5vdGU+PENpdGU+PEF1dGhvcj5MdWR3aWc8L0F1dGhvcj48WWVhcj4yMDE2PC9ZZWFyPjxS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</w:fldData>
        </w:fldChar>
      </w:r>
      <w:r w:rsidR="00D04841" w:rsidRPr="00BA0169">
        <w:rPr>
          <w:rFonts w:cs="AdvPS497E4"/>
          <w:color w:val="000000" w:themeColor="text1"/>
        </w:rPr>
        <w:instrText xml:space="preserve"> ADDIN EN.CITE </w:instrText>
      </w:r>
      <w:r w:rsidR="00D04841" w:rsidRPr="00BA0169">
        <w:rPr>
          <w:rFonts w:cs="AdvPS497E4"/>
          <w:color w:val="000000" w:themeColor="text1"/>
        </w:rPr>
        <w:fldChar w:fldCharType="begin">
          <w:fldData xml:space="preserve">PEVuZE5vdGU+PENpdGU+PEF1dGhvcj5MdWR3aWc8L0F1dGhvcj48WWVhcj4yMDE2PC9ZZWFyPjxS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</w:fldData>
        </w:fldChar>
      </w:r>
      <w:r w:rsidR="00D04841" w:rsidRPr="00BA0169">
        <w:rPr>
          <w:rFonts w:cs="AdvPS497E4"/>
          <w:color w:val="000000" w:themeColor="text1"/>
        </w:rPr>
        <w:instrText xml:space="preserve"> ADDIN EN.CITE.DATA </w:instrText>
      </w:r>
      <w:r w:rsidR="00D04841" w:rsidRPr="00BA0169">
        <w:rPr>
          <w:rFonts w:cs="AdvPS497E4"/>
          <w:color w:val="000000" w:themeColor="text1"/>
        </w:rPr>
      </w:r>
      <w:r w:rsidR="00D04841" w:rsidRPr="00BA0169">
        <w:rPr>
          <w:rFonts w:cs="AdvPS497E4"/>
          <w:color w:val="000000" w:themeColor="text1"/>
        </w:rPr>
        <w:fldChar w:fldCharType="end"/>
      </w:r>
      <w:r w:rsidR="00F617B1" w:rsidRPr="00BA0169">
        <w:rPr>
          <w:rFonts w:cs="AdvPS497E4"/>
          <w:color w:val="000000" w:themeColor="text1"/>
        </w:rPr>
      </w:r>
      <w:r w:rsidR="00F617B1" w:rsidRPr="00BA0169">
        <w:rPr>
          <w:rFonts w:cs="AdvPS497E4"/>
          <w:color w:val="000000" w:themeColor="text1"/>
        </w:rPr>
        <w:fldChar w:fldCharType="separate"/>
      </w:r>
      <w:r w:rsidR="00D04841" w:rsidRPr="00BA0169">
        <w:rPr>
          <w:rFonts w:cs="AdvPS497E4"/>
          <w:noProof/>
          <w:color w:val="000000" w:themeColor="text1"/>
          <w:vertAlign w:val="superscript"/>
        </w:rPr>
        <w:t>137</w:t>
      </w:r>
      <w:r w:rsidR="00F617B1" w:rsidRPr="00BA0169">
        <w:rPr>
          <w:rFonts w:cs="AdvPS497E4"/>
          <w:color w:val="000000" w:themeColor="text1"/>
        </w:rPr>
        <w:fldChar w:fldCharType="end"/>
      </w:r>
      <w:r w:rsidR="00F617B1" w:rsidRPr="00BA0169">
        <w:rPr>
          <w:rFonts w:cs="AdvPS497E4"/>
          <w:color w:val="000000" w:themeColor="text1"/>
        </w:rPr>
        <w:t xml:space="preserve"> T</w:t>
      </w:r>
      <w:r w:rsidR="00981897" w:rsidRPr="00BA0169">
        <w:rPr>
          <w:rFonts w:cs="AdvPS497E4"/>
          <w:color w:val="000000" w:themeColor="text1"/>
        </w:rPr>
        <w:t xml:space="preserve">he binding energy of a solvent </w:t>
      </w:r>
      <w:r w:rsidR="00F617B1" w:rsidRPr="00BA0169">
        <w:rPr>
          <w:rFonts w:cs="AdvPS497E4"/>
          <w:color w:val="000000" w:themeColor="text1"/>
        </w:rPr>
        <w:t xml:space="preserve">is considered to </w:t>
      </w:r>
      <w:r w:rsidR="00981897" w:rsidRPr="00BA0169">
        <w:rPr>
          <w:rFonts w:cs="AdvPS497E4"/>
          <w:color w:val="000000" w:themeColor="text1"/>
        </w:rPr>
        <w:t>be a decisive factor to control the crystal facets of LiCoPO</w:t>
      </w:r>
      <w:r w:rsidR="00981897" w:rsidRPr="00BA0169">
        <w:rPr>
          <w:rFonts w:cs="AdvPS497E4"/>
          <w:color w:val="000000" w:themeColor="text1"/>
          <w:vertAlign w:val="subscript"/>
        </w:rPr>
        <w:t>4</w:t>
      </w:r>
      <w:r w:rsidR="00F617B1" w:rsidRPr="00BA0169">
        <w:rPr>
          <w:rFonts w:cs="AdvPS497E4"/>
          <w:color w:val="000000" w:themeColor="text1"/>
        </w:rPr>
        <w:t xml:space="preserve">. </w:t>
      </w:r>
      <w:r w:rsidR="00981897" w:rsidRPr="00BA0169">
        <w:rPr>
          <w:rFonts w:cs="AdvPS497E4"/>
          <w:color w:val="000000" w:themeColor="text1"/>
        </w:rPr>
        <w:t>T</w:t>
      </w:r>
      <w:r w:rsidR="00F617B1" w:rsidRPr="00BA0169">
        <w:rPr>
          <w:rFonts w:cs="AdvPS497E4"/>
          <w:color w:val="000000" w:themeColor="text1"/>
        </w:rPr>
        <w:t>he use of diethylene glycol</w:t>
      </w:r>
      <w:r w:rsidR="00F617B1" w:rsidRPr="00BA0169">
        <w:rPr>
          <w:color w:val="000000" w:themeColor="text1"/>
        </w:rPr>
        <w:t xml:space="preserve"> or </w:t>
      </w:r>
      <w:r w:rsidR="00F617B1" w:rsidRPr="00BA0169">
        <w:rPr>
          <w:rFonts w:cs="AdvPS497E4"/>
          <w:color w:val="000000" w:themeColor="text1"/>
        </w:rPr>
        <w:t xml:space="preserve">triethylene glycol </w:t>
      </w:r>
      <w:r w:rsidR="00981897" w:rsidRPr="00BA0169">
        <w:rPr>
          <w:rFonts w:cs="AdvPS497E4"/>
          <w:color w:val="000000" w:themeColor="text1"/>
        </w:rPr>
        <w:t xml:space="preserve">as </w:t>
      </w:r>
      <w:r w:rsidR="00E55BAA" w:rsidRPr="00BA0169">
        <w:rPr>
          <w:rFonts w:cs="AdvPS497E4"/>
          <w:color w:val="000000" w:themeColor="text1"/>
        </w:rPr>
        <w:t xml:space="preserve">a </w:t>
      </w:r>
      <w:r w:rsidR="00981897" w:rsidRPr="00BA0169">
        <w:rPr>
          <w:rFonts w:cs="AdvPS497E4"/>
          <w:color w:val="000000" w:themeColor="text1"/>
        </w:rPr>
        <w:t>solvent is more likely to form (010) facet comparing with ethylene glycol</w:t>
      </w:r>
      <w:r w:rsidR="00F617B1" w:rsidRPr="00BA0169">
        <w:rPr>
          <w:rFonts w:cs="AdvPS497E4"/>
          <w:color w:val="000000" w:themeColor="text1"/>
        </w:rPr>
        <w:t xml:space="preserve">, </w:t>
      </w:r>
      <w:r w:rsidR="00695866" w:rsidRPr="00BA0169">
        <w:rPr>
          <w:rFonts w:cs="AdvPS497E4"/>
          <w:color w:val="000000" w:themeColor="text1"/>
        </w:rPr>
        <w:t>because of</w:t>
      </w:r>
      <w:r w:rsidR="00F617B1" w:rsidRPr="00BA0169">
        <w:rPr>
          <w:rFonts w:cs="AdvPS497E4"/>
          <w:color w:val="000000" w:themeColor="text1"/>
        </w:rPr>
        <w:t xml:space="preserve"> the more stable binding geometry.</w:t>
      </w:r>
      <w:r w:rsidR="00F617B1" w:rsidRPr="00BA0169">
        <w:rPr>
          <w:rFonts w:eastAsia="JyflvcCMR10" w:cs="JyflvcCMR10"/>
          <w:color w:val="000000" w:themeColor="text1"/>
        </w:rPr>
        <w:fldChar w:fldCharType="begin">
          <w:fldData xml:space="preserve">PEVuZE5vdGU+PENpdGU+PEF1dGhvcj5MdWR3aWc8L0F1dGhvcj48WWVhcj4yMDE3PC9ZZWFyPjxS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</w:fldData>
        </w:fldChar>
      </w:r>
      <w:r w:rsidR="00D4307F" w:rsidRPr="00BA0169">
        <w:rPr>
          <w:rFonts w:eastAsia="JyflvcCMR10" w:cs="JyflvcCMR10"/>
          <w:color w:val="000000" w:themeColor="text1"/>
        </w:rPr>
        <w:instrText xml:space="preserve"> ADDIN EN.CITE </w:instrText>
      </w:r>
      <w:r w:rsidR="00D4307F" w:rsidRPr="00BA0169">
        <w:rPr>
          <w:rFonts w:eastAsia="JyflvcCMR10" w:cs="JyflvcCMR10"/>
          <w:color w:val="000000" w:themeColor="text1"/>
        </w:rPr>
        <w:fldChar w:fldCharType="begin">
          <w:fldData xml:space="preserve">PEVuZE5vdGU+PENpdGU+PEF1dGhvcj5MdWR3aWc8L0F1dGhvcj48WWVhcj4yMDE3PC9ZZWFyPjxS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</w:fldData>
        </w:fldChar>
      </w:r>
      <w:r w:rsidR="00D4307F" w:rsidRPr="00BA0169">
        <w:rPr>
          <w:rFonts w:eastAsia="JyflvcCMR10" w:cs="JyflvcCMR10"/>
          <w:color w:val="000000" w:themeColor="text1"/>
        </w:rPr>
        <w:instrText xml:space="preserve"> ADDIN EN.CITE.DATA </w:instrText>
      </w:r>
      <w:r w:rsidR="00D4307F" w:rsidRPr="00BA0169">
        <w:rPr>
          <w:rFonts w:eastAsia="JyflvcCMR10" w:cs="JyflvcCMR10"/>
          <w:color w:val="000000" w:themeColor="text1"/>
        </w:rPr>
      </w:r>
      <w:r w:rsidR="00D4307F" w:rsidRPr="00BA0169">
        <w:rPr>
          <w:rFonts w:eastAsia="JyflvcCMR10" w:cs="JyflvcCMR10"/>
          <w:color w:val="000000" w:themeColor="text1"/>
        </w:rPr>
        <w:fldChar w:fldCharType="end"/>
      </w:r>
      <w:r w:rsidR="00F617B1" w:rsidRPr="00BA0169">
        <w:rPr>
          <w:rFonts w:eastAsia="JyflvcCMR10" w:cs="JyflvcCMR10"/>
          <w:color w:val="000000" w:themeColor="text1"/>
        </w:rPr>
      </w:r>
      <w:r w:rsidR="00F617B1" w:rsidRPr="00BA0169">
        <w:rPr>
          <w:rFonts w:eastAsia="JyflvcCMR10" w:cs="JyflvcCMR10"/>
          <w:color w:val="000000" w:themeColor="text1"/>
        </w:rPr>
        <w:fldChar w:fldCharType="separate"/>
      </w:r>
      <w:r w:rsidR="00D4307F" w:rsidRPr="00BA0169">
        <w:rPr>
          <w:rFonts w:eastAsia="JyflvcCMR10" w:cs="JyflvcCMR10"/>
          <w:noProof/>
          <w:color w:val="000000" w:themeColor="text1"/>
          <w:vertAlign w:val="superscript"/>
        </w:rPr>
        <w:t>53</w:t>
      </w:r>
      <w:r w:rsidR="00F617B1" w:rsidRPr="00BA0169">
        <w:rPr>
          <w:rFonts w:eastAsia="JyflvcCMR10" w:cs="JyflvcCMR10"/>
          <w:color w:val="000000" w:themeColor="text1"/>
        </w:rPr>
        <w:fldChar w:fldCharType="end"/>
      </w:r>
      <w:r w:rsidR="00F617B1" w:rsidRPr="00BA0169">
        <w:rPr>
          <w:rFonts w:cs="AdvPS497E4"/>
          <w:color w:val="000000" w:themeColor="text1"/>
        </w:rPr>
        <w:t xml:space="preserve"> </w:t>
      </w:r>
      <w:r w:rsidR="00AA4F50" w:rsidRPr="00BA0169">
        <w:rPr>
          <w:rFonts w:cs="AdvPS497E4"/>
          <w:color w:val="000000" w:themeColor="text1"/>
        </w:rPr>
        <w:t>Due to the hydrogen bonds between diethylene glycol molecules, t</w:t>
      </w:r>
      <w:r w:rsidR="00F617B1" w:rsidRPr="00BA0169">
        <w:rPr>
          <w:rFonts w:cs="AdvPS497E4"/>
          <w:color w:val="000000" w:themeColor="text1"/>
        </w:rPr>
        <w:t xml:space="preserve">he directional alignment of diethylene glycol molecules may take place at the (010) facet and produce a long chain, </w:t>
      </w:r>
      <w:r w:rsidR="0046487E" w:rsidRPr="00BA0169">
        <w:rPr>
          <w:rFonts w:cs="AdvPS497E4"/>
          <w:color w:val="000000" w:themeColor="text1"/>
        </w:rPr>
        <w:t>thus</w:t>
      </w:r>
      <w:r w:rsidR="00F617B1" w:rsidRPr="00BA0169">
        <w:rPr>
          <w:rFonts w:cs="AdvPS497E4"/>
          <w:color w:val="000000" w:themeColor="text1"/>
        </w:rPr>
        <w:t xml:space="preserve"> making the formed (010) surfaces more stable.</w:t>
      </w:r>
      <w:r w:rsidR="00E55BAA" w:rsidRPr="00BA0169">
        <w:rPr>
          <w:rFonts w:cs="AdvPS497E4"/>
          <w:color w:val="000000" w:themeColor="text1"/>
        </w:rPr>
        <w:fldChar w:fldCharType="begin"/>
      </w:r>
      <w:r w:rsidR="00E55BAA" w:rsidRPr="00BA0169">
        <w:rPr>
          <w:rFonts w:cs="AdvPS497E4"/>
          <w:color w:val="000000" w:themeColor="text1"/>
        </w:rPr>
        <w:instrText xml:space="preserve"> ADDIN EN.CITE &lt;EndNote&gt;&lt;Cite&gt;&lt;Author&gt;Wang&lt;/Author&gt;&lt;Year&gt;2015&lt;/Year&gt;&lt;RecNum&gt;601&lt;/RecNum&gt;&lt;DisplayText&gt;&lt;style face="superscript"&gt;15&lt;/style&gt;&lt;/DisplayText&gt;&lt;record&gt;&lt;rec-number&gt;601&lt;/rec-number&gt;&lt;foreign-keys&gt;&lt;key app="EN" db-id="f2fpta5ew5r22res0vnxft0gea9v55a5rv9d" timestamp="1511294320"&gt;601&lt;/key&gt;&lt;key app="ENWeb" db-id=""&gt;0&lt;/key&gt;&lt;/foreign-keys&gt;&lt;ref-type name="Journal Article"&gt;17&lt;/ref-type&gt;&lt;contributors&gt;&lt;authors&gt;&lt;author&gt;Wang, Jiajun&lt;/author&gt;&lt;author&gt;Sun, Xueliang&lt;/author&gt;&lt;/authors&gt;&lt;/contributors&gt;&lt;titles&gt;&lt;title&gt;Olivine LiFePO4: the remaining challenges for future energy storage&lt;/title&gt;&lt;secondary-title&gt;Energy Environ. Sci.&lt;/secondary-title&gt;&lt;/titles&gt;&lt;periodical&gt;&lt;full-title&gt;Energy Environ. Sci.&lt;/full-title&gt;&lt;/periodical&gt;&lt;pages&gt;1110-1138&lt;/pages&gt;&lt;volume&gt;8&lt;/volume&gt;&lt;number&gt;4&lt;/number&gt;&lt;dates&gt;&lt;year&gt;2015&lt;/year&gt;&lt;/dates&gt;&lt;isbn&gt;1754-5692&amp;#xD;1754-5706&lt;/isbn&gt;&lt;label&gt;6&lt;/label&gt;&lt;urls&gt;&lt;/urls&gt;&lt;electronic-resource-num&gt;10.1039/c4ee04016c&lt;/electronic-resource-num&gt;&lt;/record&gt;&lt;/Cite&gt;&lt;/EndNote&gt;</w:instrText>
      </w:r>
      <w:r w:rsidR="00E55BAA" w:rsidRPr="00BA0169">
        <w:rPr>
          <w:rFonts w:cs="AdvPS497E4"/>
          <w:color w:val="000000" w:themeColor="text1"/>
        </w:rPr>
        <w:fldChar w:fldCharType="separate"/>
      </w:r>
      <w:r w:rsidR="00E55BAA" w:rsidRPr="00BA0169">
        <w:rPr>
          <w:rFonts w:cs="AdvPS497E4"/>
          <w:noProof/>
          <w:color w:val="000000" w:themeColor="text1"/>
          <w:vertAlign w:val="superscript"/>
        </w:rPr>
        <w:t>15</w:t>
      </w:r>
      <w:r w:rsidR="00E55BAA" w:rsidRPr="00BA0169">
        <w:rPr>
          <w:rFonts w:cs="AdvPS497E4"/>
          <w:color w:val="000000" w:themeColor="text1"/>
        </w:rPr>
        <w:fldChar w:fldCharType="end"/>
      </w:r>
      <w:r w:rsidR="00F617B1" w:rsidRPr="00BA0169">
        <w:rPr>
          <w:rFonts w:cs="AdvPS497E4"/>
          <w:color w:val="000000" w:themeColor="text1"/>
        </w:rPr>
        <w:t xml:space="preserve"> For example, </w:t>
      </w:r>
      <w:r w:rsidR="00F617B1" w:rsidRPr="00BA0169">
        <w:rPr>
          <w:rFonts w:eastAsia="JyflvcCMR10" w:cs="JyflvcCMR10"/>
          <w:color w:val="000000" w:themeColor="text1"/>
        </w:rPr>
        <w:t xml:space="preserve">Nilges </w:t>
      </w:r>
      <w:r w:rsidR="00F617B1" w:rsidRPr="00BA0169">
        <w:rPr>
          <w:rFonts w:eastAsia="JyflvcCMR10" w:cs="JyflvcCMR10"/>
          <w:i/>
          <w:color w:val="000000" w:themeColor="text1"/>
        </w:rPr>
        <w:t>et al</w:t>
      </w:r>
      <w:r w:rsidR="00F617B1" w:rsidRPr="00BA0169">
        <w:rPr>
          <w:rFonts w:eastAsia="JyflvcCMR10" w:cs="JyflvcCMR10"/>
          <w:color w:val="000000" w:themeColor="text1"/>
        </w:rPr>
        <w:t xml:space="preserve"> synthesized LiCoPO</w:t>
      </w:r>
      <w:r w:rsidR="00F617B1" w:rsidRPr="00BA0169">
        <w:rPr>
          <w:rFonts w:eastAsia="JyflvcCMR10" w:cs="JyflvcCMR10"/>
          <w:color w:val="000000" w:themeColor="text1"/>
          <w:vertAlign w:val="subscript"/>
        </w:rPr>
        <w:t>4</w:t>
      </w:r>
      <w:r w:rsidR="00F617B1" w:rsidRPr="00BA0169">
        <w:rPr>
          <w:rFonts w:eastAsia="JyflvcCMR10" w:cs="JyflvcCMR10"/>
          <w:color w:val="000000" w:themeColor="text1"/>
        </w:rPr>
        <w:t xml:space="preserve"> by a simple and rapid one-step microwave-assisted solvothermal route, using a variety of water/alcohol 1:1 (v:v) </w:t>
      </w:r>
      <w:r w:rsidR="00F617B1" w:rsidRPr="00BA0169">
        <w:rPr>
          <w:rFonts w:eastAsia="JyflvcCMR10" w:cs="JyflvcCMR10"/>
          <w:color w:val="000000" w:themeColor="text1"/>
        </w:rPr>
        <w:lastRenderedPageBreak/>
        <w:t xml:space="preserve">solvent mixtures, including ethylene glycol, diethylene glycol, triethylene glycol, tetraethylene glycol, polyethylene glycol 400 and benzyl alcohol. </w:t>
      </w:r>
      <w:r w:rsidR="00AF1211" w:rsidRPr="00BA0169">
        <w:rPr>
          <w:rFonts w:eastAsia="JyflvcCMR10" w:cs="JyflvcCMR10"/>
          <w:color w:val="000000" w:themeColor="text1"/>
        </w:rPr>
        <w:fldChar w:fldCharType="begin"/>
      </w:r>
      <w:r w:rsidR="00AF1211" w:rsidRPr="00BA0169">
        <w:rPr>
          <w:rFonts w:eastAsia="JyflvcCMR10" w:cs="JyflvcCMR10"/>
          <w:color w:val="000000" w:themeColor="text1"/>
        </w:rPr>
        <w:instrText xml:space="preserve"> REF _Ref508631107 \h </w:instrText>
      </w:r>
      <w:r w:rsidR="0018121B" w:rsidRPr="00BA0169">
        <w:rPr>
          <w:rFonts w:eastAsia="JyflvcCMR10" w:cs="JyflvcCMR10"/>
          <w:color w:val="000000" w:themeColor="text1"/>
        </w:rPr>
        <w:instrText xml:space="preserve"> \* MERGEFORMAT </w:instrText>
      </w:r>
      <w:r w:rsidR="00AF1211" w:rsidRPr="00BA0169">
        <w:rPr>
          <w:rFonts w:eastAsia="JyflvcCMR10" w:cs="JyflvcCMR10"/>
          <w:color w:val="000000" w:themeColor="text1"/>
        </w:rPr>
      </w:r>
      <w:r w:rsidR="00AF1211" w:rsidRPr="00BA0169">
        <w:rPr>
          <w:rFonts w:eastAsia="JyflvcCMR10" w:cs="JyflvcCMR10"/>
          <w:color w:val="000000" w:themeColor="text1"/>
        </w:rPr>
        <w:fldChar w:fldCharType="separate"/>
      </w:r>
      <w:r w:rsidR="002232F5" w:rsidRPr="00BA0169">
        <w:rPr>
          <w:color w:val="000000" w:themeColor="text1"/>
        </w:rPr>
        <w:t xml:space="preserve">Figure </w:t>
      </w:r>
      <w:r w:rsidR="002232F5" w:rsidRPr="00BA0169">
        <w:rPr>
          <w:noProof/>
          <w:color w:val="000000" w:themeColor="text1"/>
        </w:rPr>
        <w:t>7</w:t>
      </w:r>
      <w:r w:rsidR="00AF1211" w:rsidRPr="00BA0169">
        <w:rPr>
          <w:rFonts w:eastAsia="JyflvcCMR10" w:cs="JyflvcCMR10"/>
          <w:color w:val="000000" w:themeColor="text1"/>
        </w:rPr>
        <w:fldChar w:fldCharType="end"/>
      </w:r>
      <w:r w:rsidR="00AF1211" w:rsidRPr="00BA0169">
        <w:rPr>
          <w:rFonts w:eastAsia="JyflvcCMR10" w:cs="JyflvcCMR10"/>
          <w:color w:val="000000" w:themeColor="text1"/>
        </w:rPr>
        <w:t xml:space="preserve"> </w:t>
      </w:r>
      <w:r w:rsidR="00C43A47" w:rsidRPr="00BA0169">
        <w:rPr>
          <w:rFonts w:eastAsia="JyflvcCMR10" w:cs="JyflvcCMR10"/>
          <w:color w:val="000000" w:themeColor="text1"/>
        </w:rPr>
        <w:t xml:space="preserve">a-f </w:t>
      </w:r>
      <w:r w:rsidR="00AF1211" w:rsidRPr="00BA0169">
        <w:rPr>
          <w:rFonts w:eastAsia="JyflvcCMR10" w:cs="JyflvcCMR10"/>
          <w:color w:val="000000" w:themeColor="text1"/>
        </w:rPr>
        <w:t xml:space="preserve">SEM images </w:t>
      </w:r>
      <w:r w:rsidR="00007C22" w:rsidRPr="00BA0169">
        <w:rPr>
          <w:rFonts w:eastAsia="JyflvcCMR10" w:cs="JyflvcCMR10"/>
          <w:color w:val="000000" w:themeColor="text1"/>
        </w:rPr>
        <w:t>reveal</w:t>
      </w:r>
      <w:r w:rsidR="00F617B1" w:rsidRPr="00BA0169">
        <w:rPr>
          <w:rFonts w:eastAsia="JyflvcCMR10" w:cs="JyflvcCMR10"/>
          <w:color w:val="000000" w:themeColor="text1"/>
        </w:rPr>
        <w:t xml:space="preserve"> a strong influence of these co-solvents on the particle size and morphology of LiCoPO</w:t>
      </w:r>
      <w:r w:rsidR="00F617B1" w:rsidRPr="00BA0169">
        <w:rPr>
          <w:rFonts w:eastAsia="JyflvcCMR10" w:cs="JyflvcCMR10"/>
          <w:color w:val="000000" w:themeColor="text1"/>
          <w:vertAlign w:val="subscript"/>
        </w:rPr>
        <w:t>4</w:t>
      </w:r>
      <w:r w:rsidR="00F617B1" w:rsidRPr="00BA0169">
        <w:rPr>
          <w:rFonts w:eastAsia="JyflvcCMR10" w:cs="JyflvcCMR10"/>
          <w:color w:val="000000" w:themeColor="text1"/>
        </w:rPr>
        <w:t xml:space="preserve">, resulting in the formation of variations between square, rhombic and hexagonal platelets. Among them, the samples obtained from the water/diethylene glycol and water/triethylene glycol co-solvents showed the smallest dimension along [010], which is along the lithium diffusion pathways of the olivine crystal structure. The anisotropic crystal orientations with enhanced Li-ion diffusion properties result in </w:t>
      </w:r>
      <w:r w:rsidR="00F73C90" w:rsidRPr="00BA0169">
        <w:rPr>
          <w:rFonts w:eastAsia="JyflvcCMR10" w:cs="JyflvcCMR10"/>
          <w:color w:val="000000" w:themeColor="text1"/>
        </w:rPr>
        <w:t xml:space="preserve">initial discharge capacities </w:t>
      </w:r>
      <w:r w:rsidR="009458F4" w:rsidRPr="00BA0169">
        <w:rPr>
          <w:rFonts w:eastAsia="JyflvcCMR10" w:cs="JyflvcCMR10"/>
          <w:color w:val="000000" w:themeColor="text1"/>
        </w:rPr>
        <w:t>of</w:t>
      </w:r>
      <w:r w:rsidR="00F73C90" w:rsidRPr="00BA0169">
        <w:rPr>
          <w:rFonts w:eastAsia="JyflvcCMR10" w:cs="JyflvcCMR10"/>
          <w:color w:val="000000" w:themeColor="text1"/>
        </w:rPr>
        <w:t xml:space="preserve"> 141 mA h g</w:t>
      </w:r>
      <w:r w:rsidR="00F73C90" w:rsidRPr="00BA0169">
        <w:rPr>
          <w:rFonts w:eastAsia="JyflvcCMR10" w:cs="JyflvcCMR10"/>
          <w:color w:val="000000" w:themeColor="text1"/>
          <w:vertAlign w:val="superscript"/>
        </w:rPr>
        <w:t>-1</w:t>
      </w:r>
      <w:r w:rsidR="00F73C90" w:rsidRPr="00BA0169">
        <w:rPr>
          <w:rFonts w:eastAsia="JyflvcCMR10" w:cs="JyflvcCMR10"/>
          <w:color w:val="000000" w:themeColor="text1"/>
        </w:rPr>
        <w:t xml:space="preserve"> at 0.1 C</w:t>
      </w:r>
      <w:r w:rsidR="00131305" w:rsidRPr="00BA0169">
        <w:rPr>
          <w:rFonts w:eastAsia="JyflvcCMR10" w:cs="JyflvcCMR10"/>
          <w:color w:val="000000" w:themeColor="text1"/>
        </w:rPr>
        <w:t>, with rate capability of 112 mA h g</w:t>
      </w:r>
      <w:r w:rsidR="00131305" w:rsidRPr="00BA0169">
        <w:rPr>
          <w:rFonts w:eastAsia="JyflvcCMR10" w:cs="JyflvcCMR10"/>
          <w:color w:val="000000" w:themeColor="text1"/>
          <w:vertAlign w:val="superscript"/>
        </w:rPr>
        <w:t>-1</w:t>
      </w:r>
      <w:r w:rsidR="00131305" w:rsidRPr="00BA0169">
        <w:rPr>
          <w:rFonts w:eastAsia="JyflvcCMR10" w:cs="JyflvcCMR10"/>
          <w:color w:val="000000" w:themeColor="text1"/>
        </w:rPr>
        <w:t xml:space="preserve"> at 2 C</w:t>
      </w:r>
      <w:r w:rsidR="00CE6C3C" w:rsidRPr="00BA0169">
        <w:rPr>
          <w:rFonts w:eastAsia="JyflvcCMR10" w:cs="JyflvcCMR10"/>
          <w:color w:val="000000" w:themeColor="text1"/>
        </w:rPr>
        <w:t xml:space="preserve"> </w:t>
      </w:r>
      <w:r w:rsidR="001D0584" w:rsidRPr="00BA0169">
        <w:rPr>
          <w:rFonts w:eastAsia="JyflvcCMR10" w:cs="JyflvcCMR10"/>
          <w:color w:val="000000" w:themeColor="text1"/>
        </w:rPr>
        <w:t>(</w:t>
      </w:r>
      <w:r w:rsidR="006250C4" w:rsidRPr="00BA0169">
        <w:rPr>
          <w:rFonts w:eastAsia="JyflvcCMR10" w:cs="JyflvcCMR10"/>
          <w:color w:val="000000" w:themeColor="text1"/>
        </w:rPr>
        <w:fldChar w:fldCharType="begin"/>
      </w:r>
      <w:r w:rsidR="006250C4" w:rsidRPr="00BA0169">
        <w:rPr>
          <w:rFonts w:eastAsia="JyflvcCMR10" w:cs="JyflvcCMR10"/>
          <w:color w:val="000000" w:themeColor="text1"/>
        </w:rPr>
        <w:instrText xml:space="preserve"> REF _Ref508631107 \h </w:instrText>
      </w:r>
      <w:r w:rsidR="0018121B" w:rsidRPr="00BA0169">
        <w:rPr>
          <w:rFonts w:eastAsia="JyflvcCMR10" w:cs="JyflvcCMR10"/>
          <w:color w:val="000000" w:themeColor="text1"/>
        </w:rPr>
        <w:instrText xml:space="preserve"> \* MERGEFORMAT </w:instrText>
      </w:r>
      <w:r w:rsidR="006250C4" w:rsidRPr="00BA0169">
        <w:rPr>
          <w:rFonts w:eastAsia="JyflvcCMR10" w:cs="JyflvcCMR10"/>
          <w:color w:val="000000" w:themeColor="text1"/>
        </w:rPr>
      </w:r>
      <w:r w:rsidR="006250C4" w:rsidRPr="00BA0169">
        <w:rPr>
          <w:rFonts w:eastAsia="JyflvcCMR10" w:cs="JyflvcCMR10"/>
          <w:color w:val="000000" w:themeColor="text1"/>
        </w:rPr>
        <w:fldChar w:fldCharType="separate"/>
      </w:r>
      <w:r w:rsidR="002232F5" w:rsidRPr="00BA0169">
        <w:rPr>
          <w:color w:val="000000" w:themeColor="text1"/>
        </w:rPr>
        <w:t xml:space="preserve">Figure </w:t>
      </w:r>
      <w:r w:rsidR="002232F5" w:rsidRPr="00BA0169">
        <w:rPr>
          <w:noProof/>
          <w:color w:val="000000" w:themeColor="text1"/>
        </w:rPr>
        <w:t>7</w:t>
      </w:r>
      <w:r w:rsidR="006250C4" w:rsidRPr="00BA0169">
        <w:rPr>
          <w:rFonts w:eastAsia="JyflvcCMR10" w:cs="JyflvcCMR10"/>
          <w:color w:val="000000" w:themeColor="text1"/>
        </w:rPr>
        <w:fldChar w:fldCharType="end"/>
      </w:r>
      <w:r w:rsidR="006250C4" w:rsidRPr="00BA0169">
        <w:rPr>
          <w:rFonts w:eastAsia="JyflvcCMR10" w:cs="JyflvcCMR10"/>
          <w:color w:val="000000" w:themeColor="text1"/>
        </w:rPr>
        <w:t xml:space="preserve"> g and h</w:t>
      </w:r>
      <w:r w:rsidR="001D0584" w:rsidRPr="00BA0169">
        <w:rPr>
          <w:rFonts w:eastAsia="JyflvcCMR10" w:cs="JyflvcCMR10"/>
          <w:color w:val="000000" w:themeColor="text1"/>
        </w:rPr>
        <w:t>)</w:t>
      </w:r>
      <w:r w:rsidR="00F617B1" w:rsidRPr="00BA0169">
        <w:rPr>
          <w:rFonts w:eastAsia="JyflvcCMR10" w:cs="JyflvcCMR10"/>
          <w:color w:val="000000" w:themeColor="text1"/>
        </w:rPr>
        <w:t>.</w:t>
      </w:r>
      <w:r w:rsidR="00F617B1" w:rsidRPr="00BA0169">
        <w:rPr>
          <w:rFonts w:eastAsia="JyflvcCMR10" w:cs="JyflvcCMR10"/>
          <w:color w:val="000000" w:themeColor="text1"/>
        </w:rPr>
        <w:fldChar w:fldCharType="begin">
          <w:fldData xml:space="preserve">PEVuZE5vdGU+PENpdGU+PEF1dGhvcj5MdWR3aWc8L0F1dGhvcj48WWVhcj4yMDE3PC9ZZWFyPjxS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</w:fldData>
        </w:fldChar>
      </w:r>
      <w:r w:rsidR="00D4307F" w:rsidRPr="00BA0169">
        <w:rPr>
          <w:rFonts w:eastAsia="JyflvcCMR10" w:cs="JyflvcCMR10"/>
          <w:color w:val="000000" w:themeColor="text1"/>
        </w:rPr>
        <w:instrText xml:space="preserve"> ADDIN EN.CITE </w:instrText>
      </w:r>
      <w:r w:rsidR="00D4307F" w:rsidRPr="00BA0169">
        <w:rPr>
          <w:rFonts w:eastAsia="JyflvcCMR10" w:cs="JyflvcCMR10"/>
          <w:color w:val="000000" w:themeColor="text1"/>
        </w:rPr>
        <w:fldChar w:fldCharType="begin">
          <w:fldData xml:space="preserve">PEVuZE5vdGU+PENpdGU+PEF1dGhvcj5MdWR3aWc8L0F1dGhvcj48WWVhcj4yMDE3PC9ZZWFyPjxS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</w:fldData>
        </w:fldChar>
      </w:r>
      <w:r w:rsidR="00D4307F" w:rsidRPr="00BA0169">
        <w:rPr>
          <w:rFonts w:eastAsia="JyflvcCMR10" w:cs="JyflvcCMR10"/>
          <w:color w:val="000000" w:themeColor="text1"/>
        </w:rPr>
        <w:instrText xml:space="preserve"> ADDIN EN.CITE.DATA </w:instrText>
      </w:r>
      <w:r w:rsidR="00D4307F" w:rsidRPr="00BA0169">
        <w:rPr>
          <w:rFonts w:eastAsia="JyflvcCMR10" w:cs="JyflvcCMR10"/>
          <w:color w:val="000000" w:themeColor="text1"/>
        </w:rPr>
      </w:r>
      <w:r w:rsidR="00D4307F" w:rsidRPr="00BA0169">
        <w:rPr>
          <w:rFonts w:eastAsia="JyflvcCMR10" w:cs="JyflvcCMR10"/>
          <w:color w:val="000000" w:themeColor="text1"/>
        </w:rPr>
        <w:fldChar w:fldCharType="end"/>
      </w:r>
      <w:r w:rsidR="00F617B1" w:rsidRPr="00BA0169">
        <w:rPr>
          <w:rFonts w:eastAsia="JyflvcCMR10" w:cs="JyflvcCMR10"/>
          <w:color w:val="000000" w:themeColor="text1"/>
        </w:rPr>
      </w:r>
      <w:r w:rsidR="00F617B1" w:rsidRPr="00BA0169">
        <w:rPr>
          <w:rFonts w:eastAsia="JyflvcCMR10" w:cs="JyflvcCMR10"/>
          <w:color w:val="000000" w:themeColor="text1"/>
        </w:rPr>
        <w:fldChar w:fldCharType="separate"/>
      </w:r>
      <w:r w:rsidR="00D4307F" w:rsidRPr="00BA0169">
        <w:rPr>
          <w:rFonts w:eastAsia="JyflvcCMR10" w:cs="JyflvcCMR10"/>
          <w:noProof/>
          <w:color w:val="000000" w:themeColor="text1"/>
          <w:vertAlign w:val="superscript"/>
        </w:rPr>
        <w:t>53</w:t>
      </w:r>
      <w:r w:rsidR="00F617B1" w:rsidRPr="00BA0169">
        <w:rPr>
          <w:rFonts w:eastAsia="JyflvcCMR10" w:cs="JyflvcCMR10"/>
          <w:color w:val="000000" w:themeColor="text1"/>
        </w:rPr>
        <w:fldChar w:fldCharType="end"/>
      </w:r>
    </w:p>
    <w:p w14:paraId="63BFF255" w14:textId="77777777" w:rsidR="00443A0B" w:rsidRPr="00BA0169" w:rsidRDefault="006B58DB" w:rsidP="00443A0B">
      <w:pPr>
        <w:keepNext/>
        <w:jc w:val="center"/>
        <w:rPr>
          <w:color w:val="000000" w:themeColor="text1"/>
        </w:rPr>
      </w:pPr>
      <w:r w:rsidRPr="00BA0169">
        <w:rPr>
          <w:noProof/>
          <w:color w:val="000000" w:themeColor="text1"/>
          <w:lang w:eastAsia="en-GB"/>
        </w:rPr>
        <w:lastRenderedPageBreak/>
        <w:drawing>
          <wp:inline distT="0" distB="0" distL="0" distR="0" wp14:anchorId="405DD37F" wp14:editId="6A877D5C">
            <wp:extent cx="4340860" cy="651700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0860" cy="6517005"/>
                    </a:xfrm>
                    <a:prstGeom prst="rect">
                      <a:avLst/>
                    </a:prstGeom>
                    <a:noFill/>
                  </pic:spPr>
                </pic:pic>
              </a:graphicData>
            </a:graphic>
          </wp:inline>
        </w:drawing>
      </w:r>
    </w:p>
    <w:p w14:paraId="55C09087" w14:textId="67EC99CF" w:rsidR="001D0584" w:rsidRPr="00BA0169" w:rsidRDefault="00443A0B" w:rsidP="00443A0B">
      <w:pPr>
        <w:pStyle w:val="Caption"/>
        <w:rPr>
          <w:i w:val="0"/>
          <w:color w:val="000000" w:themeColor="text1"/>
        </w:rPr>
      </w:pPr>
      <w:bookmarkStart w:id="13" w:name="_Ref508631107"/>
      <w:r w:rsidRPr="00BA0169">
        <w:rPr>
          <w:i w:val="0"/>
          <w:color w:val="000000" w:themeColor="text1"/>
        </w:rPr>
        <w:t xml:space="preserve">Figure </w:t>
      </w:r>
      <w:r w:rsidR="0080796E" w:rsidRPr="00BA0169">
        <w:rPr>
          <w:i w:val="0"/>
          <w:color w:val="000000" w:themeColor="text1"/>
        </w:rPr>
        <w:fldChar w:fldCharType="begin"/>
      </w:r>
      <w:r w:rsidR="0080796E" w:rsidRPr="00BA0169">
        <w:rPr>
          <w:i w:val="0"/>
          <w:color w:val="000000" w:themeColor="text1"/>
        </w:rPr>
        <w:instrText xml:space="preserve"> SEQ Figure \* ARABIC </w:instrText>
      </w:r>
      <w:r w:rsidR="0080796E" w:rsidRPr="00BA0169">
        <w:rPr>
          <w:i w:val="0"/>
          <w:color w:val="000000" w:themeColor="text1"/>
        </w:rPr>
        <w:fldChar w:fldCharType="separate"/>
      </w:r>
      <w:r w:rsidR="002232F5" w:rsidRPr="00BA0169">
        <w:rPr>
          <w:i w:val="0"/>
          <w:noProof/>
          <w:color w:val="000000" w:themeColor="text1"/>
        </w:rPr>
        <w:t>7</w:t>
      </w:r>
      <w:r w:rsidR="0080796E" w:rsidRPr="00BA0169">
        <w:rPr>
          <w:i w:val="0"/>
          <w:noProof/>
          <w:color w:val="000000" w:themeColor="text1"/>
        </w:rPr>
        <w:fldChar w:fldCharType="end"/>
      </w:r>
      <w:bookmarkEnd w:id="13"/>
      <w:r w:rsidRPr="00BA0169">
        <w:rPr>
          <w:i w:val="0"/>
          <w:color w:val="000000" w:themeColor="text1"/>
        </w:rPr>
        <w:t xml:space="preserve"> SEM images of the LiCoPO</w:t>
      </w:r>
      <w:r w:rsidRPr="00BA0169">
        <w:rPr>
          <w:i w:val="0"/>
          <w:color w:val="000000" w:themeColor="text1"/>
          <w:vertAlign w:val="subscript"/>
        </w:rPr>
        <w:t>4</w:t>
      </w:r>
      <w:r w:rsidR="006B58DB" w:rsidRPr="00BA0169">
        <w:rPr>
          <w:i w:val="0"/>
          <w:color w:val="000000" w:themeColor="text1"/>
        </w:rPr>
        <w:t xml:space="preserve"> samples obtained from microwave assisted solvothermal </w:t>
      </w:r>
      <w:r w:rsidRPr="00BA0169">
        <w:rPr>
          <w:i w:val="0"/>
          <w:color w:val="000000" w:themeColor="text1"/>
        </w:rPr>
        <w:t xml:space="preserve">synthesis using various co-solvents in a 1:1 (v:v) mixture with water: </w:t>
      </w:r>
      <w:r w:rsidR="006B58DB" w:rsidRPr="00BA0169">
        <w:rPr>
          <w:i w:val="0"/>
          <w:color w:val="000000" w:themeColor="text1"/>
        </w:rPr>
        <w:t xml:space="preserve">(a) ethylene glycol, (b) diethylene glycol, (c) triethylene glycol, (d) tetraethylene glycol, (e) polyethylene glycol 400 and (f) benzyl alcohol, denoted as </w:t>
      </w:r>
      <w:r w:rsidRPr="00BA0169">
        <w:rPr>
          <w:i w:val="0"/>
          <w:color w:val="000000" w:themeColor="text1"/>
        </w:rPr>
        <w:t>LCP-EG, LCP-DEG, LCP-TEG, LCP</w:t>
      </w:r>
      <w:r w:rsidR="006B58DB" w:rsidRPr="00BA0169">
        <w:rPr>
          <w:i w:val="0"/>
          <w:color w:val="000000" w:themeColor="text1"/>
        </w:rPr>
        <w:t>-</w:t>
      </w:r>
      <w:r w:rsidRPr="00BA0169">
        <w:rPr>
          <w:i w:val="0"/>
          <w:color w:val="000000" w:themeColor="text1"/>
        </w:rPr>
        <w:t xml:space="preserve">TTEG, </w:t>
      </w:r>
      <w:r w:rsidR="006B58DB" w:rsidRPr="00BA0169">
        <w:rPr>
          <w:i w:val="0"/>
          <w:color w:val="000000" w:themeColor="text1"/>
        </w:rPr>
        <w:t>LCP-PEG</w:t>
      </w:r>
      <w:r w:rsidRPr="00BA0169">
        <w:rPr>
          <w:i w:val="0"/>
          <w:color w:val="000000" w:themeColor="text1"/>
        </w:rPr>
        <w:t xml:space="preserve"> and </w:t>
      </w:r>
      <w:r w:rsidR="006B58DB" w:rsidRPr="00BA0169">
        <w:rPr>
          <w:i w:val="0"/>
          <w:color w:val="000000" w:themeColor="text1"/>
        </w:rPr>
        <w:t>LC</w:t>
      </w:r>
      <w:r w:rsidR="00396A27" w:rsidRPr="00BA0169">
        <w:rPr>
          <w:i w:val="0"/>
          <w:color w:val="000000" w:themeColor="text1"/>
        </w:rPr>
        <w:t xml:space="preserve">P-BA, respectively; (g) </w:t>
      </w:r>
      <w:r w:rsidR="00862171" w:rsidRPr="00BA0169">
        <w:rPr>
          <w:i w:val="0"/>
          <w:color w:val="000000" w:themeColor="text1"/>
        </w:rPr>
        <w:t xml:space="preserve">cycle stability </w:t>
      </w:r>
      <w:r w:rsidR="00396A27" w:rsidRPr="00BA0169">
        <w:rPr>
          <w:i w:val="0"/>
          <w:color w:val="000000" w:themeColor="text1"/>
        </w:rPr>
        <w:t xml:space="preserve">at 0.5 C </w:t>
      </w:r>
      <w:r w:rsidR="00862171" w:rsidRPr="00BA0169">
        <w:rPr>
          <w:i w:val="0"/>
          <w:color w:val="000000" w:themeColor="text1"/>
        </w:rPr>
        <w:t xml:space="preserve">and </w:t>
      </w:r>
      <w:r w:rsidR="00396A27" w:rsidRPr="00BA0169">
        <w:rPr>
          <w:i w:val="0"/>
          <w:color w:val="000000" w:themeColor="text1"/>
        </w:rPr>
        <w:t xml:space="preserve">(h) </w:t>
      </w:r>
      <w:r w:rsidR="00862171" w:rsidRPr="00BA0169">
        <w:rPr>
          <w:i w:val="0"/>
          <w:color w:val="000000" w:themeColor="text1"/>
        </w:rPr>
        <w:t xml:space="preserve">rate capability </w:t>
      </w:r>
      <w:r w:rsidR="00396A27" w:rsidRPr="00BA0169">
        <w:rPr>
          <w:i w:val="0"/>
          <w:color w:val="000000" w:themeColor="text1"/>
        </w:rPr>
        <w:t>at various rates from 0.1 C to 2 C for</w:t>
      </w:r>
      <w:r w:rsidR="00862171" w:rsidRPr="00BA0169">
        <w:rPr>
          <w:i w:val="0"/>
          <w:color w:val="000000" w:themeColor="text1"/>
        </w:rPr>
        <w:t xml:space="preserve"> LiCoPO</w:t>
      </w:r>
      <w:r w:rsidR="00862171" w:rsidRPr="00BA0169">
        <w:rPr>
          <w:i w:val="0"/>
          <w:color w:val="000000" w:themeColor="text1"/>
          <w:vertAlign w:val="subscript"/>
        </w:rPr>
        <w:t>4</w:t>
      </w:r>
      <w:r w:rsidR="00862171" w:rsidRPr="00BA0169">
        <w:rPr>
          <w:i w:val="0"/>
          <w:color w:val="000000" w:themeColor="text1"/>
        </w:rPr>
        <w:t xml:space="preserve"> cathode</w:t>
      </w:r>
      <w:r w:rsidR="00201F65" w:rsidRPr="00BA0169">
        <w:rPr>
          <w:i w:val="0"/>
          <w:color w:val="000000" w:themeColor="text1"/>
        </w:rPr>
        <w:t>s</w:t>
      </w:r>
      <w:r w:rsidR="00862171" w:rsidRPr="00BA0169">
        <w:rPr>
          <w:i w:val="0"/>
          <w:color w:val="000000" w:themeColor="text1"/>
        </w:rPr>
        <w:t>.</w:t>
      </w:r>
      <w:r w:rsidR="00500DB3" w:rsidRPr="00BA0169">
        <w:rPr>
          <w:i w:val="0"/>
          <w:color w:val="000000" w:themeColor="text1"/>
        </w:rPr>
        <w:t xml:space="preserve"> Reproduced from Ref. </w:t>
      </w:r>
      <w:r w:rsidR="00500DB3" w:rsidRPr="00BA0169">
        <w:rPr>
          <w:i w:val="0"/>
          <w:color w:val="000000" w:themeColor="text1"/>
        </w:rPr>
        <w:fldChar w:fldCharType="begin">
          <w:fldData xml:space="preserve">PEVuZE5vdGU+PENpdGU+PEF1dGhvcj5MdWR3aWc8L0F1dGhvcj48WWVhcj4yMDE3PC9ZZWFyPjxS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</w:fldData>
        </w:fldChar>
      </w:r>
      <w:r w:rsidR="00D4307F" w:rsidRPr="00BA0169">
        <w:rPr>
          <w:i w:val="0"/>
          <w:color w:val="000000" w:themeColor="text1"/>
        </w:rPr>
        <w:instrText xml:space="preserve"> ADDIN EN.CITE </w:instrText>
      </w:r>
      <w:r w:rsidR="00D4307F" w:rsidRPr="00BA0169">
        <w:rPr>
          <w:i w:val="0"/>
          <w:color w:val="000000" w:themeColor="text1"/>
        </w:rPr>
        <w:fldChar w:fldCharType="begin">
          <w:fldData xml:space="preserve">PEVuZE5vdGU+PENpdGU+PEF1dGhvcj5MdWR3aWc8L0F1dGhvcj48WWVhcj4yMDE3PC9ZZWFyPjxS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</w:fldData>
        </w:fldChar>
      </w:r>
      <w:r w:rsidR="00D4307F" w:rsidRPr="00BA0169">
        <w:rPr>
          <w:i w:val="0"/>
          <w:color w:val="000000" w:themeColor="text1"/>
        </w:rPr>
        <w:instrText xml:space="preserve"> ADDIN EN.CITE.DATA </w:instrText>
      </w:r>
      <w:r w:rsidR="00D4307F" w:rsidRPr="00BA0169">
        <w:rPr>
          <w:i w:val="0"/>
          <w:color w:val="000000" w:themeColor="text1"/>
        </w:rPr>
      </w:r>
      <w:r w:rsidR="00D4307F" w:rsidRPr="00BA0169">
        <w:rPr>
          <w:i w:val="0"/>
          <w:color w:val="000000" w:themeColor="text1"/>
        </w:rPr>
        <w:fldChar w:fldCharType="end"/>
      </w:r>
      <w:r w:rsidR="00500DB3" w:rsidRPr="00BA0169">
        <w:rPr>
          <w:i w:val="0"/>
          <w:color w:val="000000" w:themeColor="text1"/>
        </w:rPr>
      </w:r>
      <w:r w:rsidR="00500DB3" w:rsidRPr="00BA0169">
        <w:rPr>
          <w:i w:val="0"/>
          <w:color w:val="000000" w:themeColor="text1"/>
        </w:rPr>
        <w:fldChar w:fldCharType="separate"/>
      </w:r>
      <w:r w:rsidR="00D4307F" w:rsidRPr="00BA0169">
        <w:rPr>
          <w:i w:val="0"/>
          <w:noProof/>
          <w:color w:val="000000" w:themeColor="text1"/>
          <w:vertAlign w:val="superscript"/>
        </w:rPr>
        <w:t>53</w:t>
      </w:r>
      <w:r w:rsidR="00500DB3" w:rsidRPr="00BA0169">
        <w:rPr>
          <w:i w:val="0"/>
          <w:color w:val="000000" w:themeColor="text1"/>
        </w:rPr>
        <w:fldChar w:fldCharType="end"/>
      </w:r>
      <w:r w:rsidR="00500DB3" w:rsidRPr="00BA0169">
        <w:rPr>
          <w:i w:val="0"/>
          <w:color w:val="000000" w:themeColor="text1"/>
        </w:rPr>
        <w:t xml:space="preserve"> with permission from Elsevier 2017.</w:t>
      </w:r>
    </w:p>
    <w:p w14:paraId="5775693A" w14:textId="213168DA" w:rsidR="00F617B1" w:rsidRPr="00BA0169" w:rsidRDefault="00F617B1" w:rsidP="00F617B1">
      <w:r w:rsidRPr="00BA0169">
        <w:rPr>
          <w:rFonts w:eastAsia="JyflvcCMR10" w:cs="JyflvcCMR10"/>
          <w:color w:val="000000" w:themeColor="text1"/>
        </w:rPr>
        <w:t>In addition, the orientation of LiCoPO</w:t>
      </w:r>
      <w:r w:rsidRPr="00BA0169">
        <w:rPr>
          <w:rFonts w:eastAsia="JyflvcCMR10" w:cs="JyflvcCMR10"/>
          <w:color w:val="000000" w:themeColor="text1"/>
          <w:vertAlign w:val="subscript"/>
        </w:rPr>
        <w:t>4</w:t>
      </w:r>
      <w:r w:rsidR="002F0C3A" w:rsidRPr="00BA0169">
        <w:rPr>
          <w:rFonts w:eastAsia="JyflvcCMR10" w:cs="JyflvcCMR10"/>
          <w:color w:val="000000" w:themeColor="text1"/>
        </w:rPr>
        <w:t xml:space="preserve"> crystals</w:t>
      </w:r>
      <w:r w:rsidRPr="00BA0169">
        <w:rPr>
          <w:rFonts w:eastAsia="JyflvcCMR10" w:cs="JyflvcCMR10"/>
          <w:color w:val="000000" w:themeColor="text1"/>
        </w:rPr>
        <w:t xml:space="preserve"> could be controlled by some other fact</w:t>
      </w:r>
      <w:r w:rsidR="002F0C3A" w:rsidRPr="00BA0169">
        <w:rPr>
          <w:rFonts w:eastAsia="JyflvcCMR10" w:cs="JyflvcCMR10"/>
          <w:color w:val="000000" w:themeColor="text1"/>
        </w:rPr>
        <w:t>or</w:t>
      </w:r>
      <w:r w:rsidRPr="00BA0169">
        <w:rPr>
          <w:rFonts w:eastAsia="JyflvcCMR10" w:cs="JyflvcCMR10"/>
          <w:color w:val="000000" w:themeColor="text1"/>
        </w:rPr>
        <w:t>s like surfactants, templates, etc.</w:t>
      </w:r>
      <w:r w:rsidRPr="00BA0169">
        <w:rPr>
          <w:rFonts w:eastAsia="JyflvcCMR10" w:cs="JyflvcCMR10"/>
          <w:color w:val="000000" w:themeColor="text1"/>
        </w:rPr>
        <w:fldChar w:fldCharType="begin">
          <w:fldData xml:space="preserve">PEVuZE5vdGU+PENpdGU+PEF1dGhvcj5EZXZhcmFqdTwvQXV0aG9yPjxZZWFyPjIwMTI8L1llYXI+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</w:fldData>
        </w:fldChar>
      </w:r>
      <w:r w:rsidR="00D04841" w:rsidRPr="00BA0169">
        <w:rPr>
          <w:rFonts w:eastAsia="JyflvcCMR10" w:cs="JyflvcCMR10"/>
          <w:color w:val="000000" w:themeColor="text1"/>
        </w:rPr>
        <w:instrText xml:space="preserve"> ADDIN EN.CITE </w:instrText>
      </w:r>
      <w:r w:rsidR="00D04841" w:rsidRPr="00BA0169">
        <w:rPr>
          <w:rFonts w:eastAsia="JyflvcCMR10" w:cs="JyflvcCMR10"/>
          <w:color w:val="000000" w:themeColor="text1"/>
        </w:rPr>
        <w:fldChar w:fldCharType="begin">
          <w:fldData xml:space="preserve">PEVuZE5vdGU+PENpdGU+PEF1dGhvcj5EZXZhcmFqdTwvQXV0aG9yPjxZZWFyPjIwMTI8L1llYXI+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</w:fldData>
        </w:fldChar>
      </w:r>
      <w:r w:rsidR="00D04841" w:rsidRPr="00BA0169">
        <w:rPr>
          <w:rFonts w:eastAsia="JyflvcCMR10" w:cs="JyflvcCMR10"/>
          <w:color w:val="000000" w:themeColor="text1"/>
        </w:rPr>
        <w:instrText xml:space="preserve"> ADDIN EN.CITE.DATA </w:instrText>
      </w:r>
      <w:r w:rsidR="00D04841" w:rsidRPr="00BA0169">
        <w:rPr>
          <w:rFonts w:eastAsia="JyflvcCMR10" w:cs="JyflvcCMR10"/>
          <w:color w:val="000000" w:themeColor="text1"/>
        </w:rPr>
      </w:r>
      <w:r w:rsidR="00D04841" w:rsidRPr="00BA0169">
        <w:rPr>
          <w:rFonts w:eastAsia="JyflvcCMR10" w:cs="JyflvcCMR10"/>
          <w:color w:val="000000" w:themeColor="text1"/>
        </w:rPr>
        <w:fldChar w:fldCharType="end"/>
      </w:r>
      <w:r w:rsidRPr="00BA0169">
        <w:rPr>
          <w:rFonts w:eastAsia="JyflvcCMR10" w:cs="JyflvcCMR10"/>
          <w:color w:val="000000" w:themeColor="text1"/>
        </w:rPr>
      </w:r>
      <w:r w:rsidRPr="00BA0169">
        <w:rPr>
          <w:rFonts w:eastAsia="JyflvcCMR10" w:cs="JyflvcCMR10"/>
          <w:color w:val="000000" w:themeColor="text1"/>
        </w:rPr>
        <w:fldChar w:fldCharType="separate"/>
      </w:r>
      <w:r w:rsidR="00D04841" w:rsidRPr="00BA0169">
        <w:rPr>
          <w:rFonts w:eastAsia="JyflvcCMR10" w:cs="JyflvcCMR10"/>
          <w:noProof/>
          <w:color w:val="000000" w:themeColor="text1"/>
          <w:vertAlign w:val="superscript"/>
        </w:rPr>
        <w:t>25, 114, 188</w:t>
      </w:r>
      <w:r w:rsidRPr="00BA0169">
        <w:rPr>
          <w:rFonts w:eastAsia="JyflvcCMR10" w:cs="JyflvcCMR10"/>
          <w:color w:val="000000" w:themeColor="text1"/>
        </w:rPr>
        <w:fldChar w:fldCharType="end"/>
      </w:r>
      <w:r w:rsidRPr="00BA0169">
        <w:rPr>
          <w:rFonts w:eastAsia="JyflvcCMR10" w:cs="JyflvcCMR10"/>
          <w:color w:val="000000" w:themeColor="text1"/>
        </w:rPr>
        <w:t xml:space="preserve"> Devaraju </w:t>
      </w:r>
      <w:r w:rsidRPr="00BA0169">
        <w:rPr>
          <w:rFonts w:eastAsia="JyflvcCMR10" w:cs="JyflvcCMR10"/>
          <w:i/>
          <w:color w:val="000000" w:themeColor="text1"/>
        </w:rPr>
        <w:t>et al</w:t>
      </w:r>
      <w:r w:rsidRPr="00BA0169">
        <w:rPr>
          <w:rFonts w:eastAsia="JyflvcCMR10" w:cs="JyflvcCMR10"/>
          <w:color w:val="000000" w:themeColor="text1"/>
        </w:rPr>
        <w:t xml:space="preserve"> reported a controlled synthesis of plate-like LiCoPO</w:t>
      </w:r>
      <w:r w:rsidRPr="00BA0169">
        <w:rPr>
          <w:rFonts w:eastAsia="JyflvcCMR10" w:cs="JyflvcCMR10"/>
          <w:color w:val="000000" w:themeColor="text1"/>
          <w:vertAlign w:val="subscript"/>
        </w:rPr>
        <w:t>4</w:t>
      </w:r>
      <w:r w:rsidRPr="00BA0169">
        <w:rPr>
          <w:rFonts w:eastAsia="JyflvcCMR10" w:cs="JyflvcCMR10"/>
          <w:color w:val="000000" w:themeColor="text1"/>
        </w:rPr>
        <w:t xml:space="preserve"> nanoparticles </w:t>
      </w:r>
      <w:r w:rsidRPr="00BA0169">
        <w:rPr>
          <w:rFonts w:eastAsia="JyflvcCMR10" w:cs="JyflvcCMR10"/>
          <w:i/>
          <w:color w:val="000000" w:themeColor="text1"/>
        </w:rPr>
        <w:t>via</w:t>
      </w:r>
      <w:r w:rsidRPr="00BA0169">
        <w:rPr>
          <w:rFonts w:eastAsia="JyflvcCMR10" w:cs="JyflvcCMR10"/>
          <w:color w:val="000000" w:themeColor="text1"/>
        </w:rPr>
        <w:t xml:space="preserve"> supercritical solvothermal method in presence of oleylamine as a surfactant. The synthesized plate like particles showed 50-200 nm in width, 100-300 nm in length and </w:t>
      </w:r>
      <w:r w:rsidR="00454E4D" w:rsidRPr="00BA0169">
        <w:rPr>
          <w:rFonts w:eastAsia="JyflvcCMR10" w:cs="JyflvcCMR10"/>
          <w:color w:val="000000" w:themeColor="text1"/>
        </w:rPr>
        <w:t>thickness</w:t>
      </w:r>
      <w:r w:rsidRPr="00BA0169">
        <w:rPr>
          <w:rFonts w:eastAsia="JyflvcCMR10" w:cs="JyflvcCMR10"/>
          <w:color w:val="000000" w:themeColor="text1"/>
        </w:rPr>
        <w:t xml:space="preserve"> from 5 to 15 nm.</w:t>
      </w:r>
      <w:r w:rsidRPr="00BA0169">
        <w:rPr>
          <w:rFonts w:eastAsia="JyflvcCMR10" w:cs="JyflvcCMR10"/>
          <w:color w:val="000000" w:themeColor="text1"/>
        </w:rPr>
        <w:fldChar w:fldCharType="begin">
          <w:fldData xml:space="preserve">PEVuZE5vdGU+PENpdGU+PEF1dGhvcj5EZXZhcmFqdTwvQXV0aG9yPjxZZWFyPjIwMTI8L1llYXI+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</w:fldData>
        </w:fldChar>
      </w:r>
      <w:r w:rsidR="00D04841" w:rsidRPr="00BA0169">
        <w:rPr>
          <w:rFonts w:eastAsia="JyflvcCMR10" w:cs="JyflvcCMR10"/>
          <w:color w:val="000000" w:themeColor="text1"/>
        </w:rPr>
        <w:instrText xml:space="preserve"> ADDIN EN.CITE </w:instrText>
      </w:r>
      <w:r w:rsidR="00D04841" w:rsidRPr="00BA0169">
        <w:rPr>
          <w:rFonts w:eastAsia="JyflvcCMR10" w:cs="JyflvcCMR10"/>
          <w:color w:val="000000" w:themeColor="text1"/>
        </w:rPr>
        <w:fldChar w:fldCharType="begin">
          <w:fldData xml:space="preserve">PEVuZE5vdGU+PENpdGU+PEF1dGhvcj5EZXZhcmFqdTwvQXV0aG9yPjxZZWFyPjIwMTI8L1llYXI+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</w:fldData>
        </w:fldChar>
      </w:r>
      <w:r w:rsidR="00D04841" w:rsidRPr="00BA0169">
        <w:rPr>
          <w:rFonts w:eastAsia="JyflvcCMR10" w:cs="JyflvcCMR10"/>
          <w:color w:val="000000" w:themeColor="text1"/>
        </w:rPr>
        <w:instrText xml:space="preserve"> ADDIN EN.CITE.DATA </w:instrText>
      </w:r>
      <w:r w:rsidR="00D04841" w:rsidRPr="00BA0169">
        <w:rPr>
          <w:rFonts w:eastAsia="JyflvcCMR10" w:cs="JyflvcCMR10"/>
          <w:color w:val="000000" w:themeColor="text1"/>
        </w:rPr>
      </w:r>
      <w:r w:rsidR="00D04841" w:rsidRPr="00BA0169">
        <w:rPr>
          <w:rFonts w:eastAsia="JyflvcCMR10" w:cs="JyflvcCMR10"/>
          <w:color w:val="000000" w:themeColor="text1"/>
        </w:rPr>
        <w:fldChar w:fldCharType="end"/>
      </w:r>
      <w:r w:rsidRPr="00BA0169">
        <w:rPr>
          <w:rFonts w:eastAsia="JyflvcCMR10" w:cs="JyflvcCMR10"/>
          <w:color w:val="000000" w:themeColor="text1"/>
        </w:rPr>
      </w:r>
      <w:r w:rsidRPr="00BA0169">
        <w:rPr>
          <w:rFonts w:eastAsia="JyflvcCMR10" w:cs="JyflvcCMR10"/>
          <w:color w:val="000000" w:themeColor="text1"/>
        </w:rPr>
        <w:fldChar w:fldCharType="separate"/>
      </w:r>
      <w:r w:rsidR="00D04841" w:rsidRPr="00BA0169">
        <w:rPr>
          <w:rFonts w:eastAsia="JyflvcCMR10" w:cs="JyflvcCMR10"/>
          <w:noProof/>
          <w:color w:val="000000" w:themeColor="text1"/>
          <w:vertAlign w:val="superscript"/>
        </w:rPr>
        <w:t>114</w:t>
      </w:r>
      <w:r w:rsidRPr="00BA0169">
        <w:rPr>
          <w:rFonts w:eastAsia="JyflvcCMR10" w:cs="JyflvcCMR10"/>
          <w:color w:val="000000" w:themeColor="text1"/>
        </w:rPr>
        <w:fldChar w:fldCharType="end"/>
      </w:r>
      <w:r w:rsidR="008B2B00" w:rsidRPr="00BA0169">
        <w:rPr>
          <w:rFonts w:eastAsia="JyflvcCMR10" w:cs="JyflvcCMR10"/>
          <w:color w:val="000000" w:themeColor="text1"/>
        </w:rPr>
        <w:t xml:space="preserve"> </w:t>
      </w:r>
      <w:r w:rsidRPr="00BA0169">
        <w:rPr>
          <w:rFonts w:eastAsia="JyflvcCMR10" w:cs="JyflvcCMR10"/>
          <w:color w:val="000000" w:themeColor="text1"/>
        </w:rPr>
        <w:t xml:space="preserve">Truong </w:t>
      </w:r>
      <w:r w:rsidRPr="00BA0169">
        <w:rPr>
          <w:rFonts w:eastAsia="JyflvcCMR10" w:cs="JyflvcCMR10"/>
          <w:i/>
          <w:color w:val="000000" w:themeColor="text1"/>
        </w:rPr>
        <w:t>et al</w:t>
      </w:r>
      <w:r w:rsidRPr="00BA0169">
        <w:rPr>
          <w:rFonts w:eastAsia="JyflvcCMR10" w:cs="JyflvcCMR10"/>
          <w:color w:val="000000" w:themeColor="text1"/>
        </w:rPr>
        <w:t xml:space="preserve"> reported that high-voltage LiCoPO</w:t>
      </w:r>
      <w:r w:rsidRPr="00BA0169">
        <w:rPr>
          <w:rFonts w:eastAsia="JyflvcCMR10" w:cs="JyflvcCMR10"/>
          <w:color w:val="000000" w:themeColor="text1"/>
          <w:vertAlign w:val="subscript"/>
        </w:rPr>
        <w:t>4</w:t>
      </w:r>
      <w:r w:rsidRPr="00BA0169">
        <w:rPr>
          <w:rFonts w:eastAsia="JyflvcCMR10" w:cs="JyflvcCMR10"/>
          <w:color w:val="000000" w:themeColor="text1"/>
        </w:rPr>
        <w:t xml:space="preserve"> cathode materials with different shapes and well-developed facets such as nanoplates and nanorods with exposed (010) </w:t>
      </w:r>
      <w:r w:rsidRPr="00BA0169">
        <w:rPr>
          <w:rFonts w:eastAsia="JyflvcCMR10" w:cs="JyflvcCMR10"/>
          <w:color w:val="000000" w:themeColor="text1"/>
        </w:rPr>
        <w:lastRenderedPageBreak/>
        <w:t>facets have been synthesized by a one-pot supercritical fluid processing. It was found that amine</w:t>
      </w:r>
      <w:r w:rsidR="00510746" w:rsidRPr="00BA0169">
        <w:rPr>
          <w:rFonts w:eastAsia="JyflvcCMR10" w:cs="JyflvcCMR10"/>
          <w:color w:val="000000" w:themeColor="text1"/>
        </w:rPr>
        <w:t xml:space="preserve">s with </w:t>
      </w:r>
      <w:r w:rsidRPr="00BA0169">
        <w:rPr>
          <w:rFonts w:eastAsia="JyflvcCMR10" w:cs="JyflvcCMR10"/>
          <w:color w:val="000000" w:themeColor="text1"/>
        </w:rPr>
        <w:t>long alkyl chain</w:t>
      </w:r>
      <w:r w:rsidR="00510746" w:rsidRPr="00BA0169">
        <w:rPr>
          <w:rFonts w:eastAsia="JyflvcCMR10" w:cs="JyflvcCMR10"/>
          <w:color w:val="000000" w:themeColor="text1"/>
        </w:rPr>
        <w:t>s</w:t>
      </w:r>
      <w:r w:rsidRPr="00BA0169">
        <w:rPr>
          <w:rFonts w:eastAsia="JyflvcCMR10" w:cs="JyflvcCMR10"/>
          <w:color w:val="000000" w:themeColor="text1"/>
        </w:rPr>
        <w:t xml:space="preserve"> such as hexamethylenediamine played important roles to manipulate the shape of the nanocrystals by selective adsorption on the specific (010) facets.</w:t>
      </w:r>
      <w:r w:rsidRPr="00BA0169">
        <w:rPr>
          <w:color w:val="000000" w:themeColor="text1"/>
        </w:rPr>
        <w:t xml:space="preserve"> </w:t>
      </w:r>
      <w:r w:rsidRPr="00BA0169">
        <w:rPr>
          <w:rFonts w:eastAsia="JyflvcCMR10" w:cs="JyflvcCMR10"/>
          <w:color w:val="000000" w:themeColor="text1"/>
        </w:rPr>
        <w:t xml:space="preserve">As shown in </w:t>
      </w:r>
      <w:r w:rsidRPr="00BA0169">
        <w:rPr>
          <w:rFonts w:eastAsia="JyflvcCMR10" w:cs="JyflvcCMR10"/>
          <w:color w:val="000000" w:themeColor="text1"/>
        </w:rPr>
        <w:fldChar w:fldCharType="begin"/>
      </w:r>
      <w:r w:rsidRPr="00BA0169">
        <w:rPr>
          <w:rFonts w:eastAsia="JyflvcCMR10" w:cs="JyflvcCMR10"/>
          <w:color w:val="000000" w:themeColor="text1"/>
        </w:rPr>
        <w:instrText xml:space="preserve"> REF _Ref505859701 \h </w:instrText>
      </w:r>
      <w:r w:rsidR="0018121B" w:rsidRPr="00BA0169">
        <w:rPr>
          <w:rFonts w:eastAsia="JyflvcCMR10" w:cs="JyflvcCMR10"/>
          <w:color w:val="000000" w:themeColor="text1"/>
        </w:rPr>
        <w:instrText xml:space="preserve"> \* MERGEFORMAT </w:instrText>
      </w:r>
      <w:r w:rsidRPr="00BA0169">
        <w:rPr>
          <w:rFonts w:eastAsia="JyflvcCMR10" w:cs="JyflvcCMR10"/>
          <w:color w:val="000000" w:themeColor="text1"/>
        </w:rPr>
      </w:r>
      <w:r w:rsidRPr="00BA0169">
        <w:rPr>
          <w:rFonts w:eastAsia="JyflvcCMR10" w:cs="JyflvcCMR10"/>
          <w:color w:val="000000" w:themeColor="text1"/>
        </w:rPr>
        <w:fldChar w:fldCharType="separate"/>
      </w:r>
      <w:r w:rsidR="002232F5" w:rsidRPr="00BA0169">
        <w:rPr>
          <w:color w:val="000000" w:themeColor="text1"/>
        </w:rPr>
        <w:t xml:space="preserve">Figure </w:t>
      </w:r>
      <w:r w:rsidR="002232F5" w:rsidRPr="00BA0169">
        <w:rPr>
          <w:noProof/>
          <w:color w:val="000000" w:themeColor="text1"/>
        </w:rPr>
        <w:t>8</w:t>
      </w:r>
      <w:r w:rsidRPr="00BA0169">
        <w:rPr>
          <w:rFonts w:eastAsia="JyflvcCMR10" w:cs="JyflvcCMR10"/>
          <w:color w:val="000000" w:themeColor="text1"/>
        </w:rPr>
        <w:fldChar w:fldCharType="end"/>
      </w:r>
      <w:r w:rsidR="007B2414" w:rsidRPr="00BA0169">
        <w:rPr>
          <w:rFonts w:eastAsia="JyflvcCMR10" w:cs="JyflvcCMR10"/>
          <w:color w:val="000000" w:themeColor="text1"/>
        </w:rPr>
        <w:t xml:space="preserve"> a-d</w:t>
      </w:r>
      <w:r w:rsidRPr="00BA0169">
        <w:rPr>
          <w:rFonts w:eastAsia="JyflvcCMR10" w:cs="JyflvcCMR10"/>
          <w:color w:val="000000" w:themeColor="text1"/>
        </w:rPr>
        <w:t>, the SEM and TEM images show the LiCoPO</w:t>
      </w:r>
      <w:r w:rsidRPr="00BA0169">
        <w:rPr>
          <w:rFonts w:eastAsia="JyflvcCMR10" w:cs="JyflvcCMR10"/>
          <w:color w:val="000000" w:themeColor="text1"/>
          <w:vertAlign w:val="subscript"/>
        </w:rPr>
        <w:t>4</w:t>
      </w:r>
      <w:r w:rsidRPr="00BA0169">
        <w:rPr>
          <w:rFonts w:eastAsia="JyflvcCMR10" w:cs="JyflvcCMR10"/>
          <w:color w:val="000000" w:themeColor="text1"/>
        </w:rPr>
        <w:t xml:space="preserve"> nanoplates with lengths of 500 nm, widths of 200 nm and a mean thickness of 50 nm. The high-resolution TEM image (</w:t>
      </w:r>
      <w:r w:rsidRPr="00BA0169">
        <w:rPr>
          <w:rFonts w:eastAsia="JyflvcCMR10" w:cs="JyflvcCMR10"/>
          <w:color w:val="000000" w:themeColor="text1"/>
        </w:rPr>
        <w:fldChar w:fldCharType="begin"/>
      </w:r>
      <w:r w:rsidRPr="00BA0169">
        <w:rPr>
          <w:rFonts w:eastAsia="JyflvcCMR10" w:cs="JyflvcCMR10"/>
          <w:color w:val="000000" w:themeColor="text1"/>
        </w:rPr>
        <w:instrText xml:space="preserve"> REF _Ref505859701 \h  \* MERGEFORMAT </w:instrText>
      </w:r>
      <w:r w:rsidRPr="00BA0169">
        <w:rPr>
          <w:rFonts w:eastAsia="JyflvcCMR10" w:cs="JyflvcCMR10"/>
          <w:color w:val="000000" w:themeColor="text1"/>
        </w:rPr>
      </w:r>
      <w:r w:rsidRPr="00BA0169">
        <w:rPr>
          <w:rFonts w:eastAsia="JyflvcCMR10" w:cs="JyflvcCMR10"/>
          <w:color w:val="000000" w:themeColor="text1"/>
        </w:rPr>
        <w:fldChar w:fldCharType="separate"/>
      </w:r>
      <w:r w:rsidR="002232F5" w:rsidRPr="00BA0169">
        <w:rPr>
          <w:color w:val="000000" w:themeColor="text1"/>
        </w:rPr>
        <w:t xml:space="preserve">Figure </w:t>
      </w:r>
      <w:r w:rsidR="002232F5" w:rsidRPr="00BA0169">
        <w:rPr>
          <w:noProof/>
          <w:color w:val="000000" w:themeColor="text1"/>
        </w:rPr>
        <w:t>8</w:t>
      </w:r>
      <w:r w:rsidRPr="00BA0169">
        <w:rPr>
          <w:rFonts w:eastAsia="JyflvcCMR10" w:cs="JyflvcCMR10"/>
          <w:color w:val="000000" w:themeColor="text1"/>
        </w:rPr>
        <w:fldChar w:fldCharType="end"/>
      </w:r>
      <w:r w:rsidRPr="00BA0169">
        <w:rPr>
          <w:rFonts w:eastAsia="JyflvcCMR10" w:cs="JyflvcCMR10"/>
          <w:color w:val="000000" w:themeColor="text1"/>
        </w:rPr>
        <w:t xml:space="preserve"> d) shows the (200) and (020) atomic planes with a lattice spacing of 2.35 Å and 5.1 Å </w:t>
      </w:r>
      <w:r w:rsidR="00326E10" w:rsidRPr="00BA0169">
        <w:rPr>
          <w:rFonts w:eastAsia="JyflvcCMR10" w:cs="JyflvcCMR10"/>
          <w:color w:val="000000" w:themeColor="text1"/>
        </w:rPr>
        <w:t>with</w:t>
      </w:r>
      <w:r w:rsidRPr="00BA0169">
        <w:rPr>
          <w:rFonts w:eastAsia="JyflvcCMR10" w:cs="JyflvcCMR10"/>
          <w:color w:val="000000" w:themeColor="text1"/>
        </w:rPr>
        <w:t xml:space="preserve"> an interfacial angle of 90°</w:t>
      </w:r>
      <w:r w:rsidR="00326E10" w:rsidRPr="00BA0169">
        <w:rPr>
          <w:rFonts w:eastAsia="JyflvcCMR10" w:cs="JyflvcCMR10"/>
          <w:color w:val="000000" w:themeColor="text1"/>
        </w:rPr>
        <w:t xml:space="preserve">, and the platelike nanocrystals are exposed (010) facets. </w:t>
      </w:r>
      <w:r w:rsidRPr="00BA0169">
        <w:rPr>
          <w:rFonts w:eastAsia="JyflvcCMR10" w:cs="JyflvcCMR10"/>
          <w:color w:val="000000" w:themeColor="text1"/>
        </w:rPr>
        <w:t>The results show that the thinnest part of the nanoplates is along the b-axis, which is</w:t>
      </w:r>
      <w:r w:rsidR="00ED126E" w:rsidRPr="00BA0169">
        <w:rPr>
          <w:rFonts w:eastAsia="JyflvcCMR10" w:cs="JyflvcCMR10"/>
          <w:color w:val="000000" w:themeColor="text1"/>
        </w:rPr>
        <w:t xml:space="preserve"> </w:t>
      </w:r>
      <w:r w:rsidR="00454E4D" w:rsidRPr="00BA0169">
        <w:rPr>
          <w:rFonts w:eastAsia="JyflvcCMR10" w:cs="JyflvcCMR10"/>
          <w:color w:val="000000" w:themeColor="text1"/>
        </w:rPr>
        <w:t xml:space="preserve">a </w:t>
      </w:r>
      <w:r w:rsidR="00ED126E" w:rsidRPr="00BA0169">
        <w:rPr>
          <w:rFonts w:eastAsia="JyflvcCMR10" w:cs="JyflvcCMR10"/>
          <w:color w:val="000000" w:themeColor="text1"/>
        </w:rPr>
        <w:t>favorable direction for the Li-</w:t>
      </w:r>
      <w:r w:rsidRPr="00BA0169">
        <w:rPr>
          <w:rFonts w:eastAsia="JyflvcCMR10" w:cs="JyflvcCMR10"/>
          <w:color w:val="000000" w:themeColor="text1"/>
        </w:rPr>
        <w:t xml:space="preserve">ion diffusion. Thus the nanoplates exhibited better </w:t>
      </w:r>
      <w:r w:rsidR="004069E3" w:rsidRPr="00BA0169">
        <w:rPr>
          <w:rFonts w:eastAsia="JyflvcCMR10" w:cs="JyflvcCMR10"/>
          <w:color w:val="000000" w:themeColor="text1"/>
        </w:rPr>
        <w:t>cycle stability and rate capability</w:t>
      </w:r>
      <w:r w:rsidRPr="00BA0169">
        <w:rPr>
          <w:rFonts w:eastAsia="JyflvcCMR10" w:cs="JyflvcCMR10"/>
          <w:color w:val="000000" w:themeColor="text1"/>
        </w:rPr>
        <w:t xml:space="preserve"> than nanoparticles.</w:t>
      </w:r>
      <w:r w:rsidRPr="00BA0169">
        <w:rPr>
          <w:rFonts w:eastAsia="JyflvcCMR10" w:cs="JyflvcCMR10"/>
          <w:color w:val="000000" w:themeColor="text1"/>
        </w:rPr>
        <w:fldChar w:fldCharType="begin">
          <w:fldData xml:space="preserve">PEVuZE5vdGU+PENpdGUgRXhjbHVkZVllYXI9IjEiPjxBdXRob3I+VHJ1b25nPC9BdXRob3I+PFll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</w:fldData>
        </w:fldChar>
      </w:r>
      <w:r w:rsidR="00D04841" w:rsidRPr="00BA0169">
        <w:rPr>
          <w:rFonts w:eastAsia="JyflvcCMR10" w:cs="JyflvcCMR10"/>
          <w:color w:val="000000" w:themeColor="text1"/>
        </w:rPr>
        <w:instrText xml:space="preserve"> ADDIN EN.CITE </w:instrText>
      </w:r>
      <w:r w:rsidR="00D04841" w:rsidRPr="00BA0169">
        <w:rPr>
          <w:rFonts w:eastAsia="JyflvcCMR10" w:cs="JyflvcCMR10"/>
          <w:color w:val="000000" w:themeColor="text1"/>
        </w:rPr>
        <w:fldChar w:fldCharType="begin">
          <w:fldData xml:space="preserve">PEVuZE5vdGU+PENpdGUgRXhjbHVkZVllYXI9IjEiPjxBdXRob3I+VHJ1b25nPC9BdXRob3I+PFll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</w:fldData>
        </w:fldChar>
      </w:r>
      <w:r w:rsidR="00D04841" w:rsidRPr="00BA0169">
        <w:rPr>
          <w:rFonts w:eastAsia="JyflvcCMR10" w:cs="JyflvcCMR10"/>
          <w:color w:val="000000" w:themeColor="text1"/>
        </w:rPr>
        <w:instrText xml:space="preserve"> ADDIN EN.CITE.DATA </w:instrText>
      </w:r>
      <w:r w:rsidR="00D04841" w:rsidRPr="00BA0169">
        <w:rPr>
          <w:rFonts w:eastAsia="JyflvcCMR10" w:cs="JyflvcCMR10"/>
          <w:color w:val="000000" w:themeColor="text1"/>
        </w:rPr>
      </w:r>
      <w:r w:rsidR="00D04841" w:rsidRPr="00BA0169">
        <w:rPr>
          <w:rFonts w:eastAsia="JyflvcCMR10" w:cs="JyflvcCMR10"/>
          <w:color w:val="000000" w:themeColor="text1"/>
        </w:rPr>
        <w:fldChar w:fldCharType="end"/>
      </w:r>
      <w:r w:rsidRPr="00BA0169">
        <w:rPr>
          <w:rFonts w:eastAsia="JyflvcCMR10" w:cs="JyflvcCMR10"/>
          <w:color w:val="000000" w:themeColor="text1"/>
        </w:rPr>
      </w:r>
      <w:r w:rsidRPr="00BA0169">
        <w:rPr>
          <w:rFonts w:eastAsia="JyflvcCMR10" w:cs="JyflvcCMR10"/>
          <w:color w:val="000000" w:themeColor="text1"/>
        </w:rPr>
        <w:fldChar w:fldCharType="separate"/>
      </w:r>
      <w:r w:rsidR="00D04841" w:rsidRPr="00BA0169">
        <w:rPr>
          <w:rFonts w:eastAsia="JyflvcCMR10" w:cs="JyflvcCMR10"/>
          <w:noProof/>
          <w:color w:val="000000" w:themeColor="text1"/>
          <w:vertAlign w:val="superscript"/>
        </w:rPr>
        <w:t>188</w:t>
      </w:r>
      <w:r w:rsidRPr="00BA0169">
        <w:rPr>
          <w:rFonts w:eastAsia="JyflvcCMR10" w:cs="JyflvcCMR10"/>
          <w:color w:val="000000" w:themeColor="text1"/>
        </w:rPr>
        <w:fldChar w:fldCharType="end"/>
      </w:r>
      <w:r w:rsidRPr="00BA0169">
        <w:rPr>
          <w:rFonts w:eastAsia="JyflvcCMR10" w:cs="JyflvcCMR10"/>
          <w:color w:val="000000" w:themeColor="text1"/>
        </w:rPr>
        <w:t xml:space="preserve"> </w:t>
      </w:r>
      <w:r w:rsidRPr="00BA0169">
        <w:rPr>
          <w:rFonts w:cs="AdvOT863180fb"/>
          <w:color w:val="000000" w:themeColor="text1"/>
        </w:rPr>
        <w:t xml:space="preserve">Truong </w:t>
      </w:r>
      <w:r w:rsidRPr="00BA0169">
        <w:rPr>
          <w:rFonts w:cs="AdvOT863180fb"/>
          <w:i/>
          <w:color w:val="000000" w:themeColor="text1"/>
        </w:rPr>
        <w:t>et al</w:t>
      </w:r>
      <w:r w:rsidRPr="00BA0169">
        <w:rPr>
          <w:rFonts w:cs="AdvOT863180fb"/>
          <w:color w:val="000000" w:themeColor="text1"/>
        </w:rPr>
        <w:t xml:space="preserve"> also investigated the benzylamine-directed growth of LiCoPO</w:t>
      </w:r>
      <w:r w:rsidRPr="00BA0169">
        <w:rPr>
          <w:rFonts w:cs="AdvOT863180fb"/>
          <w:color w:val="000000" w:themeColor="text1"/>
          <w:vertAlign w:val="subscript"/>
        </w:rPr>
        <w:t>4</w:t>
      </w:r>
      <w:r w:rsidR="0011257F" w:rsidRPr="00BA0169">
        <w:rPr>
          <w:rFonts w:cs="AdvOT863180fb"/>
          <w:color w:val="000000" w:themeColor="text1"/>
        </w:rPr>
        <w:t xml:space="preserve"> nanoplates with exposed (010)</w:t>
      </w:r>
      <w:r w:rsidRPr="00BA0169">
        <w:rPr>
          <w:rFonts w:cs="AdvOT863180fb"/>
          <w:color w:val="000000" w:themeColor="text1"/>
        </w:rPr>
        <w:t xml:space="preserve"> facets by a supercritical ethanol process. The unique structure of the olivine LiCoPO</w:t>
      </w:r>
      <w:r w:rsidRPr="00BA0169">
        <w:rPr>
          <w:rFonts w:cs="AdvOT863180fb"/>
          <w:color w:val="000000" w:themeColor="text1"/>
          <w:vertAlign w:val="subscript"/>
        </w:rPr>
        <w:t>4</w:t>
      </w:r>
      <w:r w:rsidRPr="00BA0169">
        <w:rPr>
          <w:rFonts w:cs="AdvOT863180fb"/>
          <w:color w:val="000000" w:themeColor="text1"/>
        </w:rPr>
        <w:t xml:space="preserve"> n</w:t>
      </w:r>
      <w:r w:rsidR="00ED126E" w:rsidRPr="00BA0169">
        <w:rPr>
          <w:rFonts w:cs="AdvOT863180fb"/>
          <w:color w:val="000000" w:themeColor="text1"/>
        </w:rPr>
        <w:t>anocrystals</w:t>
      </w:r>
      <w:r w:rsidR="003E2D24" w:rsidRPr="00BA0169">
        <w:rPr>
          <w:rFonts w:cs="AdvOT863180fb"/>
          <w:color w:val="000000" w:themeColor="text1"/>
        </w:rPr>
        <w:t>,</w:t>
      </w:r>
      <w:r w:rsidR="00ED126E" w:rsidRPr="00BA0169">
        <w:rPr>
          <w:rFonts w:cs="AdvOT863180fb"/>
          <w:color w:val="000000" w:themeColor="text1"/>
        </w:rPr>
        <w:t xml:space="preserve"> with a shortened Li-</w:t>
      </w:r>
      <w:r w:rsidRPr="00BA0169">
        <w:rPr>
          <w:rFonts w:cs="AdvOT863180fb"/>
          <w:color w:val="000000" w:themeColor="text1"/>
        </w:rPr>
        <w:t>ion diffusion pathway</w:t>
      </w:r>
      <w:r w:rsidR="003E2D24" w:rsidRPr="00BA0169">
        <w:rPr>
          <w:rFonts w:cs="AdvOT863180fb"/>
          <w:color w:val="000000" w:themeColor="text1"/>
        </w:rPr>
        <w:t>,</w:t>
      </w:r>
      <w:r w:rsidRPr="00BA0169">
        <w:rPr>
          <w:rFonts w:cs="AdvOT863180fb"/>
          <w:color w:val="000000" w:themeColor="text1"/>
        </w:rPr>
        <w:t xml:space="preserve"> allows fast extraction/ insertio</w:t>
      </w:r>
      <w:r w:rsidR="00ED126E" w:rsidRPr="00BA0169">
        <w:rPr>
          <w:rFonts w:cs="AdvOT863180fb"/>
          <w:color w:val="000000" w:themeColor="text1"/>
        </w:rPr>
        <w:t>n of Li-</w:t>
      </w:r>
      <w:r w:rsidR="00B32E66" w:rsidRPr="00BA0169">
        <w:rPr>
          <w:rFonts w:cs="AdvOT863180fb"/>
          <w:color w:val="000000" w:themeColor="text1"/>
        </w:rPr>
        <w:t>ion</w:t>
      </w:r>
      <w:r w:rsidRPr="00BA0169">
        <w:rPr>
          <w:rFonts w:cs="AdvOT863180fb"/>
          <w:color w:val="000000" w:themeColor="text1"/>
        </w:rPr>
        <w:t xml:space="preserve"> in the structures, thus resulting in </w:t>
      </w:r>
      <w:r w:rsidR="00C97972" w:rsidRPr="00BA0169">
        <w:rPr>
          <w:rFonts w:cs="AdvOT863180fb"/>
          <w:color w:val="000000" w:themeColor="text1"/>
        </w:rPr>
        <w:t>an initial discharge</w:t>
      </w:r>
      <w:r w:rsidRPr="00BA0169">
        <w:rPr>
          <w:rFonts w:cs="AdvOT863180fb"/>
          <w:color w:val="000000" w:themeColor="text1"/>
        </w:rPr>
        <w:t xml:space="preserve"> capacity </w:t>
      </w:r>
      <w:r w:rsidR="00C97972" w:rsidRPr="00BA0169">
        <w:rPr>
          <w:rFonts w:cs="AdvOT863180fb"/>
          <w:color w:val="000000" w:themeColor="text1"/>
        </w:rPr>
        <w:t>of 123 mA h g</w:t>
      </w:r>
      <w:r w:rsidR="00C97972" w:rsidRPr="00BA0169">
        <w:rPr>
          <w:rFonts w:cs="AdvOT863180fb"/>
          <w:color w:val="000000" w:themeColor="text1"/>
          <w:vertAlign w:val="superscript"/>
        </w:rPr>
        <w:t>-1</w:t>
      </w:r>
      <w:r w:rsidR="00C97972" w:rsidRPr="00BA0169">
        <w:rPr>
          <w:rFonts w:cs="AdvOT863180fb"/>
          <w:color w:val="000000" w:themeColor="text1"/>
        </w:rPr>
        <w:t xml:space="preserve"> </w:t>
      </w:r>
      <w:r w:rsidRPr="00BA0169">
        <w:rPr>
          <w:rFonts w:cs="AdvOT863180fb"/>
          <w:color w:val="000000" w:themeColor="text1"/>
        </w:rPr>
        <w:t xml:space="preserve">and </w:t>
      </w:r>
      <w:r w:rsidR="00C97972" w:rsidRPr="00BA0169">
        <w:rPr>
          <w:rFonts w:cs="AdvOT863180fb"/>
          <w:color w:val="000000" w:themeColor="text1"/>
        </w:rPr>
        <w:t>capacity retention of 81% after 10 cycles</w:t>
      </w:r>
      <w:r w:rsidRPr="00BA0169">
        <w:rPr>
          <w:rFonts w:cs="AdvOT863180fb"/>
          <w:color w:val="000000" w:themeColor="text1"/>
        </w:rPr>
        <w:t>.</w:t>
      </w:r>
      <w:r w:rsidRPr="00BA0169">
        <w:rPr>
          <w:rFonts w:cs="AdvOT863180fb"/>
          <w:color w:val="000000" w:themeColor="text1"/>
        </w:rPr>
        <w:fldChar w:fldCharType="begin">
          <w:fldData xml:space="preserve">PEVuZE5vdGU+PENpdGU+PEF1dGhvcj5UcnVvbmc8L0F1dGhvcj48WWVhcj4yMDE0PC9ZZWFyPjxS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</w:fldData>
        </w:fldChar>
      </w:r>
      <w:r w:rsidR="00D04841" w:rsidRPr="00BA0169">
        <w:rPr>
          <w:rFonts w:cs="AdvOT863180fb"/>
          <w:color w:val="000000" w:themeColor="text1"/>
        </w:rPr>
        <w:instrText xml:space="preserve"> ADDIN EN.CITE </w:instrText>
      </w:r>
      <w:r w:rsidR="00D04841" w:rsidRPr="00BA0169">
        <w:rPr>
          <w:rFonts w:cs="AdvOT863180fb"/>
          <w:color w:val="000000" w:themeColor="text1"/>
        </w:rPr>
        <w:fldChar w:fldCharType="begin">
          <w:fldData xml:space="preserve">PEVuZE5vdGU+PENpdGU+PEF1dGhvcj5UcnVvbmc8L0F1dGhvcj48WWVhcj4yMDE0PC9ZZWFyPjxS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</w:fldData>
        </w:fldChar>
      </w:r>
      <w:r w:rsidR="00D04841" w:rsidRPr="00BA0169">
        <w:rPr>
          <w:rFonts w:cs="AdvOT863180fb"/>
          <w:color w:val="000000" w:themeColor="text1"/>
        </w:rPr>
        <w:instrText xml:space="preserve"> ADDIN EN.CITE.DATA </w:instrText>
      </w:r>
      <w:r w:rsidR="00D04841" w:rsidRPr="00BA0169">
        <w:rPr>
          <w:rFonts w:cs="AdvOT863180fb"/>
          <w:color w:val="000000" w:themeColor="text1"/>
        </w:rPr>
      </w:r>
      <w:r w:rsidR="00D04841" w:rsidRPr="00BA0169">
        <w:rPr>
          <w:rFonts w:cs="AdvOT863180fb"/>
          <w:color w:val="000000" w:themeColor="text1"/>
        </w:rPr>
        <w:fldChar w:fldCharType="end"/>
      </w:r>
      <w:r w:rsidRPr="00BA0169">
        <w:rPr>
          <w:rFonts w:cs="AdvOT863180fb"/>
          <w:color w:val="000000" w:themeColor="text1"/>
        </w:rPr>
      </w:r>
      <w:r w:rsidRPr="00BA0169">
        <w:rPr>
          <w:rFonts w:cs="AdvOT863180fb"/>
          <w:color w:val="000000" w:themeColor="text1"/>
        </w:rPr>
        <w:fldChar w:fldCharType="separate"/>
      </w:r>
      <w:r w:rsidR="00D04841" w:rsidRPr="00BA0169">
        <w:rPr>
          <w:rFonts w:cs="AdvOT863180fb"/>
          <w:noProof/>
          <w:color w:val="000000" w:themeColor="text1"/>
          <w:vertAlign w:val="superscript"/>
        </w:rPr>
        <w:t>189</w:t>
      </w:r>
      <w:r w:rsidRPr="00BA0169">
        <w:rPr>
          <w:rFonts w:cs="AdvOT863180fb"/>
          <w:color w:val="000000" w:themeColor="text1"/>
        </w:rPr>
        <w:fldChar w:fldCharType="end"/>
      </w:r>
      <w:r w:rsidR="000877C2" w:rsidRPr="00BA0169">
        <w:rPr>
          <w:rFonts w:cs="AdvOT863180fb"/>
          <w:color w:val="000000" w:themeColor="text1"/>
        </w:rPr>
        <w:t xml:space="preserve"> </w:t>
      </w:r>
      <w:r w:rsidR="00431CE2" w:rsidRPr="00BA0169">
        <w:t xml:space="preserve">Recently, Chang </w:t>
      </w:r>
      <w:r w:rsidR="00431CE2" w:rsidRPr="00BA0169">
        <w:rPr>
          <w:i/>
        </w:rPr>
        <w:t>et al</w:t>
      </w:r>
      <w:r w:rsidR="00431CE2" w:rsidRPr="00BA0169">
        <w:t xml:space="preserve"> prepared highly [010]-oriented self-assembled LiCoPO</w:t>
      </w:r>
      <w:r w:rsidR="00431CE2" w:rsidRPr="00BA0169">
        <w:rPr>
          <w:vertAlign w:val="subscript"/>
        </w:rPr>
        <w:t>4</w:t>
      </w:r>
      <w:r w:rsidR="00431CE2" w:rsidRPr="00BA0169">
        <w:t xml:space="preserve">/C nanoflakes </w:t>
      </w:r>
      <w:r w:rsidR="00431CE2" w:rsidRPr="00BA0169">
        <w:rPr>
          <w:i/>
        </w:rPr>
        <w:t>via</w:t>
      </w:r>
      <w:r w:rsidR="00431CE2" w:rsidRPr="00BA0169">
        <w:t xml:space="preserve"> solution-phase strategies. The formation of 5-hydroxylmethylfurfural and levoglucosan </w:t>
      </w:r>
      <w:r w:rsidR="00431CE2" w:rsidRPr="00BA0169">
        <w:rPr>
          <w:i/>
        </w:rPr>
        <w:t>via</w:t>
      </w:r>
      <w:r w:rsidR="00431CE2" w:rsidRPr="00BA0169">
        <w:t xml:space="preserve"> the dehydration of glucose during the reaction played a key role in mediating the morphology and structure of the products. The resulting LiCoPO</w:t>
      </w:r>
      <w:r w:rsidR="00431CE2" w:rsidRPr="00BA0169">
        <w:rPr>
          <w:vertAlign w:val="subscript"/>
        </w:rPr>
        <w:t>4</w:t>
      </w:r>
      <w:r w:rsidR="00431CE2" w:rsidRPr="00BA0169">
        <w:t>/C nanoflakes as cathode materials provide a capacity of 155 mA h g</w:t>
      </w:r>
      <w:r w:rsidR="00431CE2" w:rsidRPr="00BA0169">
        <w:rPr>
          <w:vertAlign w:val="superscript"/>
        </w:rPr>
        <w:t>-1</w:t>
      </w:r>
      <w:r w:rsidR="00431CE2" w:rsidRPr="00BA0169">
        <w:t xml:space="preserve"> at 0.1 C and stable cycling with 93% capacity retention after 100 cycles.</w:t>
      </w:r>
      <w:r w:rsidR="00431CE2" w:rsidRPr="00BA0169">
        <w:fldChar w:fldCharType="begin"/>
      </w:r>
      <w:r w:rsidR="00D04841" w:rsidRPr="00BA0169">
        <w:instrText xml:space="preserve"> ADDIN EN.CITE &lt;EndNote&gt;&lt;Cite&gt;&lt;Author&gt;Hou&lt;/Author&gt;&lt;Year&gt;2018&lt;/Year&gt;&lt;RecNum&gt;726&lt;/RecNum&gt;&lt;DisplayText&gt;&lt;style face="superscript"&gt;243&lt;/style&gt;&lt;/DisplayText&gt;&lt;record&gt;&lt;rec-number&gt;726&lt;/rec-number&gt;&lt;foreign-keys&gt;&lt;key app="EN" db-id="f2fpta5ew5r22res0vnxft0gea9v55a5rv9d" timestamp="1528584915"&gt;726&lt;/key&gt;&lt;/foreign-keys&gt;&lt;ref-type name="Journal Article"&gt;17&lt;/ref-type&gt;&lt;contributors&gt;&lt;authors&gt;&lt;author&gt;Hou, Yan&lt;/author&gt;&lt;author&gt;Chang, Kun&lt;/author&gt;&lt;author&gt;Li, Bao&lt;/author&gt;&lt;author&gt;Tang, Hongwei&lt;/author&gt;&lt;author&gt;Wang, Zhenyu&lt;/author&gt;&lt;author&gt;Zou, Jianli&lt;/author&gt;&lt;author&gt;Yuan, Huimin&lt;/author&gt;&lt;author&gt;Lu, Zhouguang&lt;/author&gt;&lt;author&gt;Chang, Zhaorong&lt;/author&gt;&lt;/authors&gt;&lt;/contributors&gt;&lt;titles&gt;&lt;title&gt;Highly [010]-oriented self-assembled LiCoPO 4/C nanoflakes as high-performance cathode for lithium ion batteries&lt;/title&gt;&lt;secondary-title&gt;Nano Res.&lt;/secondary-title&gt;&lt;/titles&gt;&lt;periodical&gt;&lt;full-title&gt;Nano Res.&lt;/full-title&gt;&lt;/periodical&gt;&lt;pages&gt;2424-2435&lt;/pages&gt;&lt;volume&gt;11&lt;/volume&gt;&lt;number&gt;5&lt;/number&gt;&lt;dates&gt;&lt;year&gt;2018&lt;/year&gt;&lt;/dates&gt;&lt;isbn&gt;1998-0124&lt;/isbn&gt;&lt;label&gt;398&lt;/label&gt;&lt;urls&gt;&lt;/urls&gt;&lt;/record&gt;&lt;/Cite&gt;&lt;/EndNote&gt;</w:instrText>
      </w:r>
      <w:r w:rsidR="00431CE2" w:rsidRPr="00BA0169">
        <w:fldChar w:fldCharType="separate"/>
      </w:r>
      <w:r w:rsidR="00D04841" w:rsidRPr="00BA0169">
        <w:rPr>
          <w:noProof/>
          <w:vertAlign w:val="superscript"/>
        </w:rPr>
        <w:t>243</w:t>
      </w:r>
      <w:r w:rsidR="00431CE2" w:rsidRPr="00BA0169">
        <w:fldChar w:fldCharType="end"/>
      </w:r>
    </w:p>
    <w:p w14:paraId="4E52BC46" w14:textId="05AC9850" w:rsidR="00F617B1" w:rsidRPr="00BA0169" w:rsidRDefault="00F617B1" w:rsidP="00F617B1">
      <w:pPr>
        <w:rPr>
          <w:rFonts w:cs="AdvOT863180fb"/>
          <w:color w:val="000000" w:themeColor="text1"/>
        </w:rPr>
      </w:pPr>
      <w:r w:rsidRPr="00BA0169">
        <w:rPr>
          <w:rFonts w:cs="AdvOT863180fb"/>
          <w:color w:val="000000" w:themeColor="text1"/>
        </w:rPr>
        <w:t xml:space="preserve">Yan </w:t>
      </w:r>
      <w:r w:rsidRPr="00BA0169">
        <w:rPr>
          <w:rFonts w:cs="AdvOT863180fb"/>
          <w:i/>
          <w:color w:val="000000" w:themeColor="text1"/>
        </w:rPr>
        <w:t>et al</w:t>
      </w:r>
      <w:r w:rsidRPr="00BA0169">
        <w:rPr>
          <w:rFonts w:cs="AdvOT863180fb"/>
          <w:color w:val="000000" w:themeColor="text1"/>
        </w:rPr>
        <w:t xml:space="preserve"> fabricate</w:t>
      </w:r>
      <w:r w:rsidR="002B044A" w:rsidRPr="00BA0169">
        <w:rPr>
          <w:rFonts w:cs="AdvOT863180fb"/>
          <w:color w:val="000000" w:themeColor="text1"/>
        </w:rPr>
        <w:t>d</w:t>
      </w:r>
      <w:r w:rsidRPr="00BA0169">
        <w:rPr>
          <w:rFonts w:cs="AdvOT863180fb"/>
          <w:color w:val="000000" w:themeColor="text1"/>
        </w:rPr>
        <w:t xml:space="preserve"> ultrathin LiCoPO</w:t>
      </w:r>
      <w:r w:rsidRPr="00BA0169">
        <w:rPr>
          <w:rFonts w:cs="AdvOT863180fb"/>
          <w:color w:val="000000" w:themeColor="text1"/>
          <w:vertAlign w:val="subscript"/>
        </w:rPr>
        <w:t>4</w:t>
      </w:r>
      <w:r w:rsidRPr="00BA0169">
        <w:rPr>
          <w:rFonts w:cs="AdvOT863180fb"/>
          <w:color w:val="000000" w:themeColor="text1"/>
        </w:rPr>
        <w:t xml:space="preserve"> nanosheets (thickness: 4.6 nm) with exposed (010) surface facets by using NH</w:t>
      </w:r>
      <w:r w:rsidRPr="00BA0169">
        <w:rPr>
          <w:rFonts w:cs="AdvOT863180fb"/>
          <w:color w:val="000000" w:themeColor="text1"/>
          <w:vertAlign w:val="subscript"/>
        </w:rPr>
        <w:t>4</w:t>
      </w:r>
      <w:r w:rsidRPr="00BA0169">
        <w:rPr>
          <w:rFonts w:cs="AdvOT863180fb"/>
          <w:color w:val="000000" w:themeColor="text1"/>
        </w:rPr>
        <w:t>CoPO</w:t>
      </w:r>
      <w:r w:rsidRPr="00BA0169">
        <w:rPr>
          <w:rFonts w:cs="AdvOT863180fb"/>
          <w:color w:val="000000" w:themeColor="text1"/>
          <w:vertAlign w:val="subscript"/>
        </w:rPr>
        <w:t>4</w:t>
      </w:r>
      <w:r w:rsidRPr="00BA0169">
        <w:rPr>
          <w:rFonts w:eastAsia="SimSun" w:cs="AdvPS44A44B"/>
          <w:color w:val="000000" w:themeColor="text1"/>
        </w:rPr>
        <w:t>·</w:t>
      </w:r>
      <w:r w:rsidRPr="00BA0169">
        <w:rPr>
          <w:rFonts w:cs="AdvOT863180fb"/>
          <w:color w:val="000000" w:themeColor="text1"/>
        </w:rPr>
        <w:t>H</w:t>
      </w:r>
      <w:r w:rsidRPr="00BA0169">
        <w:rPr>
          <w:rFonts w:cs="AdvOT863180fb"/>
          <w:color w:val="000000" w:themeColor="text1"/>
          <w:vertAlign w:val="subscript"/>
        </w:rPr>
        <w:t>2</w:t>
      </w:r>
      <w:r w:rsidRPr="00BA0169">
        <w:rPr>
          <w:rFonts w:cs="AdvOT863180fb"/>
          <w:color w:val="000000" w:themeColor="text1"/>
        </w:rPr>
        <w:t>O nanosheets as templates. The as-synthesized LiCoPO</w:t>
      </w:r>
      <w:r w:rsidRPr="00BA0169">
        <w:rPr>
          <w:rFonts w:cs="AdvOT863180fb"/>
          <w:color w:val="000000" w:themeColor="text1"/>
          <w:vertAlign w:val="subscript"/>
        </w:rPr>
        <w:t>4</w:t>
      </w:r>
      <w:r w:rsidRPr="00BA0169">
        <w:rPr>
          <w:rFonts w:cs="AdvOT863180fb"/>
          <w:color w:val="000000" w:themeColor="text1"/>
        </w:rPr>
        <w:t xml:space="preserve"> nanosheets have high contact area with the electro</w:t>
      </w:r>
      <w:r w:rsidR="002B044A" w:rsidRPr="00BA0169">
        <w:rPr>
          <w:rFonts w:cs="AdvOT863180fb"/>
          <w:color w:val="000000" w:themeColor="text1"/>
        </w:rPr>
        <w:t>lyte and fast lithium transport</w:t>
      </w:r>
      <w:r w:rsidR="00834AA9" w:rsidRPr="00BA0169">
        <w:rPr>
          <w:rFonts w:cs="AdvOT863180fb"/>
          <w:color w:val="000000" w:themeColor="text1"/>
        </w:rPr>
        <w:t>, thus resulting in a</w:t>
      </w:r>
      <w:r w:rsidR="005911E8" w:rsidRPr="00BA0169">
        <w:rPr>
          <w:rFonts w:cs="AdvOT863180fb"/>
          <w:color w:val="000000" w:themeColor="text1"/>
        </w:rPr>
        <w:t>n initial</w:t>
      </w:r>
      <w:r w:rsidR="00834AA9" w:rsidRPr="00BA0169">
        <w:rPr>
          <w:rFonts w:cs="AdvOT863180fb"/>
          <w:color w:val="000000" w:themeColor="text1"/>
        </w:rPr>
        <w:t xml:space="preserve"> discharge capacity of 153 mA h g</w:t>
      </w:r>
      <w:r w:rsidR="00834AA9" w:rsidRPr="00BA0169">
        <w:rPr>
          <w:rFonts w:cs="AdvOT863180fb"/>
          <w:color w:val="000000" w:themeColor="text1"/>
          <w:vertAlign w:val="superscript"/>
        </w:rPr>
        <w:t>-1</w:t>
      </w:r>
      <w:r w:rsidR="00834AA9" w:rsidRPr="00BA0169">
        <w:rPr>
          <w:rFonts w:cs="AdvOT863180fb"/>
          <w:color w:val="000000" w:themeColor="text1"/>
        </w:rPr>
        <w:t xml:space="preserve"> at 0.2 C with capacity retention of 88% after 50 cycles, and rate capability of 91 mA h g</w:t>
      </w:r>
      <w:r w:rsidR="00834AA9" w:rsidRPr="00BA0169">
        <w:rPr>
          <w:rFonts w:cs="AdvOT863180fb"/>
          <w:color w:val="000000" w:themeColor="text1"/>
          <w:vertAlign w:val="superscript"/>
        </w:rPr>
        <w:t>-1</w:t>
      </w:r>
      <w:r w:rsidR="00834AA9" w:rsidRPr="00BA0169">
        <w:rPr>
          <w:rFonts w:cs="AdvOT863180fb"/>
          <w:color w:val="000000" w:themeColor="text1"/>
        </w:rPr>
        <w:t xml:space="preserve"> at 10 C</w:t>
      </w:r>
      <w:r w:rsidR="002B044A" w:rsidRPr="00BA0169">
        <w:rPr>
          <w:rFonts w:cs="AdvOT863180fb"/>
          <w:color w:val="000000" w:themeColor="text1"/>
        </w:rPr>
        <w:t>.</w:t>
      </w:r>
      <w:r w:rsidRPr="00BA0169">
        <w:rPr>
          <w:rFonts w:cs="AdvOT863180fb"/>
          <w:color w:val="000000" w:themeColor="text1"/>
        </w:rPr>
        <w:fldChar w:fldCharType="begin">
          <w:fldData xml:space="preserve">PEVuZE5vdGU+PENpdGU+PEF1dGhvcj5SdWk8L0F1dGhvcj48WWVhcj4yMDEzPC9ZZWFyPjxSZWNO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</w:fldData>
        </w:fldChar>
      </w:r>
      <w:r w:rsidR="00D04841" w:rsidRPr="00BA0169">
        <w:rPr>
          <w:rFonts w:cs="AdvOT863180fb"/>
          <w:color w:val="000000" w:themeColor="text1"/>
        </w:rPr>
        <w:instrText xml:space="preserve"> ADDIN EN.CITE </w:instrText>
      </w:r>
      <w:r w:rsidR="00D04841" w:rsidRPr="00BA0169">
        <w:rPr>
          <w:rFonts w:cs="AdvOT863180fb"/>
          <w:color w:val="000000" w:themeColor="text1"/>
        </w:rPr>
        <w:fldChar w:fldCharType="begin">
          <w:fldData xml:space="preserve">PEVuZE5vdGU+PENpdGU+PEF1dGhvcj5SdWk8L0F1dGhvcj48WWVhcj4yMDEzPC9ZZWFyPjxSZWNO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</w:fldData>
        </w:fldChar>
      </w:r>
      <w:r w:rsidR="00D04841" w:rsidRPr="00BA0169">
        <w:rPr>
          <w:rFonts w:cs="AdvOT863180fb"/>
          <w:color w:val="000000" w:themeColor="text1"/>
        </w:rPr>
        <w:instrText xml:space="preserve"> ADDIN EN.CITE.DATA </w:instrText>
      </w:r>
      <w:r w:rsidR="00D04841" w:rsidRPr="00BA0169">
        <w:rPr>
          <w:rFonts w:cs="AdvOT863180fb"/>
          <w:color w:val="000000" w:themeColor="text1"/>
        </w:rPr>
      </w:r>
      <w:r w:rsidR="00D04841" w:rsidRPr="00BA0169">
        <w:rPr>
          <w:rFonts w:cs="AdvOT863180fb"/>
          <w:color w:val="000000" w:themeColor="text1"/>
        </w:rPr>
        <w:fldChar w:fldCharType="end"/>
      </w:r>
      <w:r w:rsidRPr="00BA0169">
        <w:rPr>
          <w:rFonts w:cs="AdvOT863180fb"/>
          <w:color w:val="000000" w:themeColor="text1"/>
        </w:rPr>
      </w:r>
      <w:r w:rsidRPr="00BA0169">
        <w:rPr>
          <w:rFonts w:cs="AdvOT863180fb"/>
          <w:color w:val="000000" w:themeColor="text1"/>
        </w:rPr>
        <w:fldChar w:fldCharType="separate"/>
      </w:r>
      <w:r w:rsidR="00D04841" w:rsidRPr="00BA0169">
        <w:rPr>
          <w:rFonts w:cs="AdvOT863180fb"/>
          <w:noProof/>
          <w:color w:val="000000" w:themeColor="text1"/>
          <w:vertAlign w:val="superscript"/>
        </w:rPr>
        <w:t>187</w:t>
      </w:r>
      <w:r w:rsidRPr="00BA0169">
        <w:rPr>
          <w:rFonts w:cs="AdvOT863180fb"/>
          <w:color w:val="000000" w:themeColor="text1"/>
        </w:rPr>
        <w:fldChar w:fldCharType="end"/>
      </w:r>
      <w:r w:rsidRPr="00BA0169">
        <w:rPr>
          <w:rFonts w:cs="AdvOT863180fb"/>
          <w:color w:val="000000" w:themeColor="text1"/>
        </w:rPr>
        <w:t xml:space="preserve"> Also, with NH</w:t>
      </w:r>
      <w:r w:rsidRPr="00BA0169">
        <w:rPr>
          <w:rFonts w:cs="AdvOT863180fb"/>
          <w:color w:val="000000" w:themeColor="text1"/>
          <w:vertAlign w:val="subscript"/>
        </w:rPr>
        <w:t>4</w:t>
      </w:r>
      <w:r w:rsidRPr="00BA0169">
        <w:rPr>
          <w:rFonts w:cs="AdvOT863180fb"/>
          <w:color w:val="000000" w:themeColor="text1"/>
        </w:rPr>
        <w:t>CoPO</w:t>
      </w:r>
      <w:r w:rsidRPr="00BA0169">
        <w:rPr>
          <w:rFonts w:cs="AdvOT863180fb"/>
          <w:color w:val="000000" w:themeColor="text1"/>
          <w:vertAlign w:val="subscript"/>
        </w:rPr>
        <w:t>4</w:t>
      </w:r>
      <w:r w:rsidRPr="00BA0169">
        <w:rPr>
          <w:rFonts w:eastAsia="SimSun" w:cs="AdvPS44A44B"/>
          <w:color w:val="000000" w:themeColor="text1"/>
        </w:rPr>
        <w:t>·</w:t>
      </w:r>
      <w:r w:rsidRPr="00BA0169">
        <w:rPr>
          <w:rFonts w:cs="AdvOT863180fb"/>
          <w:color w:val="000000" w:themeColor="text1"/>
        </w:rPr>
        <w:t>H</w:t>
      </w:r>
      <w:r w:rsidRPr="00BA0169">
        <w:rPr>
          <w:rFonts w:cs="AdvOT863180fb"/>
          <w:color w:val="000000" w:themeColor="text1"/>
          <w:vertAlign w:val="subscript"/>
        </w:rPr>
        <w:t>2</w:t>
      </w:r>
      <w:r w:rsidRPr="00BA0169">
        <w:rPr>
          <w:rFonts w:cs="AdvOT863180fb"/>
          <w:color w:val="000000" w:themeColor="text1"/>
        </w:rPr>
        <w:t xml:space="preserve">O nanosheets as templates, Wang </w:t>
      </w:r>
      <w:r w:rsidRPr="00BA0169">
        <w:rPr>
          <w:rFonts w:cs="AdvOT863180fb"/>
          <w:i/>
          <w:color w:val="000000" w:themeColor="text1"/>
        </w:rPr>
        <w:t>et al</w:t>
      </w:r>
      <w:r w:rsidRPr="00BA0169">
        <w:rPr>
          <w:rFonts w:cs="AdvOT863180fb"/>
          <w:color w:val="000000" w:themeColor="text1"/>
        </w:rPr>
        <w:t xml:space="preserve"> fabricated LiCoPO</w:t>
      </w:r>
      <w:r w:rsidRPr="00BA0169">
        <w:rPr>
          <w:rFonts w:cs="AdvOT863180fb"/>
          <w:color w:val="000000" w:themeColor="text1"/>
          <w:vertAlign w:val="subscript"/>
        </w:rPr>
        <w:t>4</w:t>
      </w:r>
      <w:r w:rsidRPr="00BA0169">
        <w:rPr>
          <w:rFonts w:cs="AdvOT863180fb"/>
          <w:color w:val="000000" w:themeColor="text1"/>
        </w:rPr>
        <w:t xml:space="preserve"> nano-plates</w:t>
      </w:r>
      <w:r w:rsidR="00C20CB7" w:rsidRPr="00BA0169">
        <w:rPr>
          <w:rFonts w:cs="AdvOT863180fb"/>
          <w:color w:val="000000" w:themeColor="text1"/>
        </w:rPr>
        <w:t xml:space="preserve"> with porous structure</w:t>
      </w:r>
      <w:r w:rsidR="007B2414" w:rsidRPr="00BA0169">
        <w:rPr>
          <w:rFonts w:cs="AdvOT863180fb"/>
          <w:color w:val="000000" w:themeColor="text1"/>
        </w:rPr>
        <w:t xml:space="preserve"> (</w:t>
      </w:r>
      <w:r w:rsidR="007B2414" w:rsidRPr="00BA0169">
        <w:rPr>
          <w:rFonts w:cs="AdvOT863180fb"/>
          <w:color w:val="000000" w:themeColor="text1"/>
        </w:rPr>
        <w:fldChar w:fldCharType="begin"/>
      </w:r>
      <w:r w:rsidR="007B2414" w:rsidRPr="00BA0169">
        <w:rPr>
          <w:rFonts w:cs="AdvOT863180fb"/>
          <w:color w:val="000000" w:themeColor="text1"/>
        </w:rPr>
        <w:instrText xml:space="preserve"> REF _Ref505859701 \h </w:instrText>
      </w:r>
      <w:r w:rsidR="0018121B" w:rsidRPr="00BA0169">
        <w:rPr>
          <w:rFonts w:cs="AdvOT863180fb"/>
          <w:color w:val="000000" w:themeColor="text1"/>
        </w:rPr>
        <w:instrText xml:space="preserve"> \* MERGEFORMAT </w:instrText>
      </w:r>
      <w:r w:rsidR="007B2414" w:rsidRPr="00BA0169">
        <w:rPr>
          <w:rFonts w:cs="AdvOT863180fb"/>
          <w:color w:val="000000" w:themeColor="text1"/>
        </w:rPr>
      </w:r>
      <w:r w:rsidR="007B2414" w:rsidRPr="00BA0169">
        <w:rPr>
          <w:rFonts w:cs="AdvOT863180fb"/>
          <w:color w:val="000000" w:themeColor="text1"/>
        </w:rPr>
        <w:fldChar w:fldCharType="separate"/>
      </w:r>
      <w:r w:rsidR="002232F5" w:rsidRPr="00BA0169">
        <w:rPr>
          <w:color w:val="000000" w:themeColor="text1"/>
        </w:rPr>
        <w:t xml:space="preserve">Figure </w:t>
      </w:r>
      <w:r w:rsidR="002232F5" w:rsidRPr="00BA0169">
        <w:rPr>
          <w:noProof/>
          <w:color w:val="000000" w:themeColor="text1"/>
        </w:rPr>
        <w:t>8</w:t>
      </w:r>
      <w:r w:rsidR="007B2414" w:rsidRPr="00BA0169">
        <w:rPr>
          <w:rFonts w:cs="AdvOT863180fb"/>
          <w:color w:val="000000" w:themeColor="text1"/>
        </w:rPr>
        <w:fldChar w:fldCharType="end"/>
      </w:r>
      <w:r w:rsidR="007B2414" w:rsidRPr="00BA0169">
        <w:rPr>
          <w:rFonts w:cs="AdvOT863180fb"/>
          <w:color w:val="000000" w:themeColor="text1"/>
        </w:rPr>
        <w:t xml:space="preserve"> e and f)</w:t>
      </w:r>
      <w:r w:rsidR="00FA391A" w:rsidRPr="00BA0169">
        <w:rPr>
          <w:rFonts w:cs="AdvOT863180fb"/>
          <w:color w:val="000000" w:themeColor="text1"/>
        </w:rPr>
        <w:t xml:space="preserve">, which exhibited an </w:t>
      </w:r>
      <w:r w:rsidRPr="00BA0169">
        <w:rPr>
          <w:rFonts w:cs="AdvOT863180fb"/>
          <w:color w:val="000000" w:themeColor="text1"/>
        </w:rPr>
        <w:t>initial speci</w:t>
      </w:r>
      <w:r w:rsidRPr="00BA0169">
        <w:rPr>
          <w:rFonts w:cs="AdvOT863180fb+fb"/>
          <w:color w:val="000000" w:themeColor="text1"/>
        </w:rPr>
        <w:t>fi</w:t>
      </w:r>
      <w:r w:rsidRPr="00BA0169">
        <w:rPr>
          <w:rFonts w:cs="AdvOT863180fb"/>
          <w:color w:val="000000" w:themeColor="text1"/>
        </w:rPr>
        <w:t xml:space="preserve">c capacity </w:t>
      </w:r>
      <w:r w:rsidR="00FA391A" w:rsidRPr="00BA0169">
        <w:rPr>
          <w:rFonts w:cs="AdvOT863180fb"/>
          <w:color w:val="000000" w:themeColor="text1"/>
        </w:rPr>
        <w:t xml:space="preserve">of </w:t>
      </w:r>
      <w:r w:rsidRPr="00BA0169">
        <w:rPr>
          <w:rFonts w:cs="AdvOT863180fb"/>
          <w:color w:val="000000" w:themeColor="text1"/>
        </w:rPr>
        <w:t>147 mA h g</w:t>
      </w:r>
      <w:r w:rsidRPr="00BA0169">
        <w:rPr>
          <w:rFonts w:cs="AdvOT863180fb"/>
          <w:color w:val="000000" w:themeColor="text1"/>
          <w:vertAlign w:val="superscript"/>
        </w:rPr>
        <w:t>-1</w:t>
      </w:r>
      <w:r w:rsidR="00FA391A" w:rsidRPr="00BA0169">
        <w:rPr>
          <w:rFonts w:cs="AdvOT863180fb"/>
          <w:color w:val="000000" w:themeColor="text1"/>
        </w:rPr>
        <w:t xml:space="preserve"> at 0.1 C with </w:t>
      </w:r>
      <w:r w:rsidRPr="00BA0169">
        <w:rPr>
          <w:rFonts w:cs="AdvOT863180fb"/>
          <w:color w:val="000000" w:themeColor="text1"/>
        </w:rPr>
        <w:t>capacity retention of 94% after 300 cycles</w:t>
      </w:r>
      <w:r w:rsidR="00FA391A" w:rsidRPr="00BA0169">
        <w:rPr>
          <w:rFonts w:cs="AdvOT863180fb"/>
          <w:color w:val="000000" w:themeColor="text1"/>
        </w:rPr>
        <w:t>, and</w:t>
      </w:r>
      <w:r w:rsidRPr="00BA0169">
        <w:rPr>
          <w:rFonts w:cs="AdvOT863180fb"/>
          <w:color w:val="000000" w:themeColor="text1"/>
        </w:rPr>
        <w:t xml:space="preserve"> rate capability </w:t>
      </w:r>
      <w:r w:rsidR="00FA391A" w:rsidRPr="00BA0169">
        <w:rPr>
          <w:rFonts w:cs="AdvOT863180fb"/>
          <w:color w:val="000000" w:themeColor="text1"/>
        </w:rPr>
        <w:t xml:space="preserve">of </w:t>
      </w:r>
      <w:r w:rsidRPr="00BA0169">
        <w:rPr>
          <w:rFonts w:cs="AdvOT863180fb"/>
          <w:color w:val="000000" w:themeColor="text1"/>
        </w:rPr>
        <w:t>115 mA h g</w:t>
      </w:r>
      <w:r w:rsidRPr="00BA0169">
        <w:rPr>
          <w:rFonts w:cs="AdvOT863180fb"/>
          <w:color w:val="000000" w:themeColor="text1"/>
          <w:vertAlign w:val="superscript"/>
        </w:rPr>
        <w:t>-1</w:t>
      </w:r>
      <w:r w:rsidR="00FA391A" w:rsidRPr="00BA0169">
        <w:rPr>
          <w:rFonts w:cs="AdvOT863180fb"/>
          <w:color w:val="000000" w:themeColor="text1"/>
        </w:rPr>
        <w:t xml:space="preserve"> at 10 C</w:t>
      </w:r>
      <w:r w:rsidRPr="00BA0169">
        <w:rPr>
          <w:rFonts w:cs="AdvOT863180fb"/>
          <w:color w:val="000000" w:themeColor="text1"/>
        </w:rPr>
        <w:t>.</w:t>
      </w:r>
      <w:r w:rsidRPr="00BA0169">
        <w:rPr>
          <w:rFonts w:cs="AdvOT863180fb"/>
          <w:color w:val="000000" w:themeColor="text1"/>
        </w:rPr>
        <w:fldChar w:fldCharType="begin">
          <w:fldData xml:space="preserve">PEVuZE5vdGU+PENpdGU+PEF1dGhvcj5GYW5nPC9BdXRob3I+PFllYXI+MjAxNjwvWWVhcj48UmVj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</w:fldData>
        </w:fldChar>
      </w:r>
      <w:r w:rsidR="00D04841" w:rsidRPr="00BA0169">
        <w:rPr>
          <w:rFonts w:cs="AdvOT863180fb"/>
          <w:color w:val="000000" w:themeColor="text1"/>
        </w:rPr>
        <w:instrText xml:space="preserve"> ADDIN EN.CITE </w:instrText>
      </w:r>
      <w:r w:rsidR="00D04841" w:rsidRPr="00BA0169">
        <w:rPr>
          <w:rFonts w:cs="AdvOT863180fb"/>
          <w:color w:val="000000" w:themeColor="text1"/>
        </w:rPr>
        <w:fldChar w:fldCharType="begin">
          <w:fldData xml:space="preserve">PEVuZE5vdGU+PENpdGU+PEF1dGhvcj5GYW5nPC9BdXRob3I+PFllYXI+MjAxNjwvWWVhcj48UmVj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</w:fldData>
        </w:fldChar>
      </w:r>
      <w:r w:rsidR="00D04841" w:rsidRPr="00BA0169">
        <w:rPr>
          <w:rFonts w:cs="AdvOT863180fb"/>
          <w:color w:val="000000" w:themeColor="text1"/>
        </w:rPr>
        <w:instrText xml:space="preserve"> ADDIN EN.CITE.DATA </w:instrText>
      </w:r>
      <w:r w:rsidR="00D04841" w:rsidRPr="00BA0169">
        <w:rPr>
          <w:rFonts w:cs="AdvOT863180fb"/>
          <w:color w:val="000000" w:themeColor="text1"/>
        </w:rPr>
      </w:r>
      <w:r w:rsidR="00D04841" w:rsidRPr="00BA0169">
        <w:rPr>
          <w:rFonts w:cs="AdvOT863180fb"/>
          <w:color w:val="000000" w:themeColor="text1"/>
        </w:rPr>
        <w:fldChar w:fldCharType="end"/>
      </w:r>
      <w:r w:rsidRPr="00BA0169">
        <w:rPr>
          <w:rFonts w:cs="AdvOT863180fb"/>
          <w:color w:val="000000" w:themeColor="text1"/>
        </w:rPr>
      </w:r>
      <w:r w:rsidRPr="00BA0169">
        <w:rPr>
          <w:rFonts w:cs="AdvOT863180fb"/>
          <w:color w:val="000000" w:themeColor="text1"/>
        </w:rPr>
        <w:fldChar w:fldCharType="separate"/>
      </w:r>
      <w:r w:rsidR="00D04841" w:rsidRPr="00BA0169">
        <w:rPr>
          <w:rFonts w:cs="AdvOT863180fb"/>
          <w:noProof/>
          <w:color w:val="000000" w:themeColor="text1"/>
          <w:vertAlign w:val="superscript"/>
        </w:rPr>
        <w:t>25, 245</w:t>
      </w:r>
      <w:r w:rsidRPr="00BA0169">
        <w:rPr>
          <w:rFonts w:cs="AdvOT863180fb"/>
          <w:color w:val="000000" w:themeColor="text1"/>
        </w:rPr>
        <w:fldChar w:fldCharType="end"/>
      </w:r>
    </w:p>
    <w:p w14:paraId="570D99FA" w14:textId="77777777" w:rsidR="00F617B1" w:rsidRPr="00BA0169" w:rsidRDefault="007B2414" w:rsidP="00F617B1">
      <w:pPr>
        <w:keepNext/>
        <w:jc w:val="center"/>
        <w:rPr>
          <w:color w:val="000000" w:themeColor="text1"/>
        </w:rPr>
      </w:pPr>
      <w:r w:rsidRPr="00BA0169">
        <w:rPr>
          <w:noProof/>
          <w:color w:val="000000" w:themeColor="text1"/>
          <w:lang w:eastAsia="en-GB"/>
        </w:rPr>
        <w:drawing>
          <wp:inline distT="0" distB="0" distL="0" distR="0" wp14:anchorId="6AE12489" wp14:editId="5A438E1C">
            <wp:extent cx="4320000" cy="2358000"/>
            <wp:effectExtent l="0" t="0" r="444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0000" cy="2358000"/>
                    </a:xfrm>
                    <a:prstGeom prst="rect">
                      <a:avLst/>
                    </a:prstGeom>
                    <a:noFill/>
                  </pic:spPr>
                </pic:pic>
              </a:graphicData>
            </a:graphic>
          </wp:inline>
        </w:drawing>
      </w:r>
    </w:p>
    <w:p w14:paraId="3FD8EFC6" w14:textId="3946503B" w:rsidR="00F617B1" w:rsidRPr="00BA0169" w:rsidRDefault="00F617B1" w:rsidP="00F617B1">
      <w:pPr>
        <w:pStyle w:val="Caption"/>
        <w:rPr>
          <w:rFonts w:eastAsia="JyflvcCMR10" w:cs="JyflvcCMR10"/>
          <w:i w:val="0"/>
          <w:color w:val="000000" w:themeColor="text1"/>
        </w:rPr>
      </w:pPr>
      <w:bookmarkStart w:id="14" w:name="_Ref505859701"/>
      <w:r w:rsidRPr="00BA0169">
        <w:rPr>
          <w:i w:val="0"/>
          <w:color w:val="000000" w:themeColor="text1"/>
        </w:rPr>
        <w:t xml:space="preserve">Figure </w:t>
      </w:r>
      <w:r w:rsidR="0080796E" w:rsidRPr="00BA0169">
        <w:rPr>
          <w:i w:val="0"/>
          <w:color w:val="000000" w:themeColor="text1"/>
        </w:rPr>
        <w:fldChar w:fldCharType="begin"/>
      </w:r>
      <w:r w:rsidR="0080796E" w:rsidRPr="00BA0169">
        <w:rPr>
          <w:i w:val="0"/>
          <w:color w:val="000000" w:themeColor="text1"/>
        </w:rPr>
        <w:instrText xml:space="preserve"> SEQ Figure \* ARABIC </w:instrText>
      </w:r>
      <w:r w:rsidR="0080796E" w:rsidRPr="00BA0169">
        <w:rPr>
          <w:i w:val="0"/>
          <w:color w:val="000000" w:themeColor="text1"/>
        </w:rPr>
        <w:fldChar w:fldCharType="separate"/>
      </w:r>
      <w:r w:rsidR="002232F5" w:rsidRPr="00BA0169">
        <w:rPr>
          <w:i w:val="0"/>
          <w:noProof/>
          <w:color w:val="000000" w:themeColor="text1"/>
        </w:rPr>
        <w:t>8</w:t>
      </w:r>
      <w:r w:rsidR="0080796E" w:rsidRPr="00BA0169">
        <w:rPr>
          <w:i w:val="0"/>
          <w:noProof/>
          <w:color w:val="000000" w:themeColor="text1"/>
        </w:rPr>
        <w:fldChar w:fldCharType="end"/>
      </w:r>
      <w:bookmarkEnd w:id="14"/>
      <w:r w:rsidRPr="00BA0169">
        <w:rPr>
          <w:i w:val="0"/>
          <w:color w:val="000000" w:themeColor="text1"/>
        </w:rPr>
        <w:t xml:space="preserve"> Nanoplate particles synthesized with hexamethylenediamine. (a) SEM image (scale bar = 2 μm); (b) low-magnification TEM image (scale bar = 1 μm); (c) high-magnification TEM image (scale bar = 200 nm); (d) HRTEM image of a portion of the particle </w:t>
      </w:r>
      <w:r w:rsidR="00301AFF" w:rsidRPr="00BA0169">
        <w:rPr>
          <w:i w:val="0"/>
          <w:color w:val="000000" w:themeColor="text1"/>
        </w:rPr>
        <w:t>shown in (c) (scale bar = 5 nm)</w:t>
      </w:r>
      <w:r w:rsidRPr="00BA0169">
        <w:rPr>
          <w:i w:val="0"/>
          <w:color w:val="000000" w:themeColor="text1"/>
        </w:rPr>
        <w:t>.</w:t>
      </w:r>
      <w:r w:rsidR="0053029D" w:rsidRPr="00BA0169">
        <w:rPr>
          <w:rFonts w:eastAsia="JyflvcCMR10" w:cs="JyflvcCMR10"/>
          <w:i w:val="0"/>
          <w:color w:val="000000" w:themeColor="text1"/>
        </w:rPr>
        <w:t xml:space="preserve"> </w:t>
      </w:r>
      <w:r w:rsidR="00536022" w:rsidRPr="00BA0169">
        <w:rPr>
          <w:rFonts w:eastAsia="JyflvcCMR10" w:cs="JyflvcCMR10"/>
          <w:i w:val="0"/>
          <w:color w:val="000000" w:themeColor="text1"/>
        </w:rPr>
        <w:t xml:space="preserve">Reproduced from Ref. </w:t>
      </w:r>
      <w:r w:rsidR="00536022" w:rsidRPr="00BA0169">
        <w:rPr>
          <w:rFonts w:eastAsia="JyflvcCMR10" w:cs="JyflvcCMR10"/>
          <w:i w:val="0"/>
          <w:color w:val="000000" w:themeColor="text1"/>
        </w:rPr>
        <w:fldChar w:fldCharType="begin">
          <w:fldData xml:space="preserve">PEVuZE5vdGU+PENpdGUgRXhjbHVkZVllYXI9IjEiPjxBdXRob3I+VHJ1b25nPC9BdXRob3I+PFll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</w:fldData>
        </w:fldChar>
      </w:r>
      <w:r w:rsidR="00D04841" w:rsidRPr="00BA0169">
        <w:rPr>
          <w:rFonts w:eastAsia="JyflvcCMR10" w:cs="JyflvcCMR10"/>
          <w:i w:val="0"/>
          <w:color w:val="000000" w:themeColor="text1"/>
        </w:rPr>
        <w:instrText xml:space="preserve"> ADDIN EN.CITE </w:instrText>
      </w:r>
      <w:r w:rsidR="00D04841" w:rsidRPr="00BA0169">
        <w:rPr>
          <w:rFonts w:eastAsia="JyflvcCMR10" w:cs="JyflvcCMR10"/>
          <w:i w:val="0"/>
          <w:color w:val="000000" w:themeColor="text1"/>
        </w:rPr>
        <w:fldChar w:fldCharType="begin">
          <w:fldData xml:space="preserve">PEVuZE5vdGU+PENpdGUgRXhjbHVkZVllYXI9IjEiPjxBdXRob3I+VHJ1b25nPC9BdXRob3I+PFll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</w:fldData>
        </w:fldChar>
      </w:r>
      <w:r w:rsidR="00D04841" w:rsidRPr="00BA0169">
        <w:rPr>
          <w:rFonts w:eastAsia="JyflvcCMR10" w:cs="JyflvcCMR10"/>
          <w:i w:val="0"/>
          <w:color w:val="000000" w:themeColor="text1"/>
        </w:rPr>
        <w:instrText xml:space="preserve"> ADDIN EN.CITE.DATA </w:instrText>
      </w:r>
      <w:r w:rsidR="00D04841" w:rsidRPr="00BA0169">
        <w:rPr>
          <w:rFonts w:eastAsia="JyflvcCMR10" w:cs="JyflvcCMR10"/>
          <w:i w:val="0"/>
          <w:color w:val="000000" w:themeColor="text1"/>
        </w:rPr>
      </w:r>
      <w:r w:rsidR="00D04841" w:rsidRPr="00BA0169">
        <w:rPr>
          <w:rFonts w:eastAsia="JyflvcCMR10" w:cs="JyflvcCMR10"/>
          <w:i w:val="0"/>
          <w:color w:val="000000" w:themeColor="text1"/>
        </w:rPr>
        <w:fldChar w:fldCharType="end"/>
      </w:r>
      <w:r w:rsidR="00536022" w:rsidRPr="00BA0169">
        <w:rPr>
          <w:rFonts w:eastAsia="JyflvcCMR10" w:cs="JyflvcCMR10"/>
          <w:i w:val="0"/>
          <w:color w:val="000000" w:themeColor="text1"/>
        </w:rPr>
      </w:r>
      <w:r w:rsidR="00536022" w:rsidRPr="00BA0169">
        <w:rPr>
          <w:rFonts w:eastAsia="JyflvcCMR10" w:cs="JyflvcCMR10"/>
          <w:i w:val="0"/>
          <w:color w:val="000000" w:themeColor="text1"/>
        </w:rPr>
        <w:fldChar w:fldCharType="separate"/>
      </w:r>
      <w:r w:rsidR="00D04841" w:rsidRPr="00BA0169">
        <w:rPr>
          <w:rFonts w:eastAsia="JyflvcCMR10" w:cs="JyflvcCMR10"/>
          <w:i w:val="0"/>
          <w:noProof/>
          <w:color w:val="000000" w:themeColor="text1"/>
          <w:vertAlign w:val="superscript"/>
        </w:rPr>
        <w:t>188</w:t>
      </w:r>
      <w:r w:rsidR="00536022" w:rsidRPr="00BA0169">
        <w:rPr>
          <w:rFonts w:eastAsia="JyflvcCMR10" w:cs="JyflvcCMR10"/>
          <w:i w:val="0"/>
          <w:color w:val="000000" w:themeColor="text1"/>
        </w:rPr>
        <w:fldChar w:fldCharType="end"/>
      </w:r>
      <w:r w:rsidR="00536022" w:rsidRPr="00BA0169">
        <w:rPr>
          <w:rFonts w:eastAsia="JyflvcCMR10" w:cs="JyflvcCMR10"/>
          <w:i w:val="0"/>
          <w:color w:val="000000" w:themeColor="text1"/>
        </w:rPr>
        <w:t xml:space="preserve"> with permission from </w:t>
      </w:r>
      <w:r w:rsidR="00894E5D" w:rsidRPr="00BA0169">
        <w:rPr>
          <w:rFonts w:eastAsia="JyflvcCMR10" w:cs="JyflvcCMR10"/>
          <w:i w:val="0"/>
          <w:color w:val="000000" w:themeColor="text1"/>
        </w:rPr>
        <w:t>Nature Publishing Group</w:t>
      </w:r>
      <w:r w:rsidR="00536022" w:rsidRPr="00BA0169">
        <w:rPr>
          <w:rFonts w:eastAsia="JyflvcCMR10" w:cs="JyflvcCMR10"/>
          <w:i w:val="0"/>
          <w:color w:val="000000" w:themeColor="text1"/>
        </w:rPr>
        <w:t xml:space="preserve"> 2014. </w:t>
      </w:r>
      <w:r w:rsidR="0053029D" w:rsidRPr="00BA0169">
        <w:rPr>
          <w:rFonts w:eastAsia="JyflvcCMR10" w:cs="JyflvcCMR10"/>
          <w:i w:val="0"/>
          <w:color w:val="000000" w:themeColor="text1"/>
        </w:rPr>
        <w:t>(e) SEM and (f) TEM images for LiCoPO</w:t>
      </w:r>
      <w:r w:rsidR="0053029D" w:rsidRPr="00BA0169">
        <w:rPr>
          <w:rFonts w:eastAsia="JyflvcCMR10" w:cs="JyflvcCMR10"/>
          <w:i w:val="0"/>
          <w:color w:val="000000" w:themeColor="text1"/>
          <w:vertAlign w:val="subscript"/>
        </w:rPr>
        <w:t>4</w:t>
      </w:r>
      <w:r w:rsidR="0053029D" w:rsidRPr="00BA0169">
        <w:rPr>
          <w:rFonts w:eastAsia="JyflvcCMR10" w:cs="JyflvcCMR10"/>
          <w:i w:val="0"/>
          <w:color w:val="000000" w:themeColor="text1"/>
        </w:rPr>
        <w:t xml:space="preserve"> nano-plates with porous structure prepared with NH</w:t>
      </w:r>
      <w:r w:rsidR="0053029D" w:rsidRPr="00BA0169">
        <w:rPr>
          <w:rFonts w:eastAsia="JyflvcCMR10" w:cs="JyflvcCMR10"/>
          <w:i w:val="0"/>
          <w:color w:val="000000" w:themeColor="text1"/>
          <w:vertAlign w:val="subscript"/>
        </w:rPr>
        <w:t>4</w:t>
      </w:r>
      <w:r w:rsidR="0053029D" w:rsidRPr="00BA0169">
        <w:rPr>
          <w:rFonts w:eastAsia="JyflvcCMR10" w:cs="JyflvcCMR10"/>
          <w:i w:val="0"/>
          <w:color w:val="000000" w:themeColor="text1"/>
        </w:rPr>
        <w:t>CoPO</w:t>
      </w:r>
      <w:r w:rsidR="0053029D" w:rsidRPr="00BA0169">
        <w:rPr>
          <w:rFonts w:eastAsia="JyflvcCMR10" w:cs="JyflvcCMR10"/>
          <w:i w:val="0"/>
          <w:color w:val="000000" w:themeColor="text1"/>
          <w:vertAlign w:val="subscript"/>
        </w:rPr>
        <w:t>4</w:t>
      </w:r>
      <w:r w:rsidR="0053029D" w:rsidRPr="00BA0169">
        <w:rPr>
          <w:rFonts w:eastAsia="JyflvcCMR10" w:cs="JyflvcCMR10"/>
          <w:i w:val="0"/>
          <w:color w:val="000000" w:themeColor="text1"/>
        </w:rPr>
        <w:t>·H</w:t>
      </w:r>
      <w:r w:rsidR="0053029D" w:rsidRPr="00BA0169">
        <w:rPr>
          <w:rFonts w:eastAsia="JyflvcCMR10" w:cs="JyflvcCMR10"/>
          <w:i w:val="0"/>
          <w:color w:val="000000" w:themeColor="text1"/>
          <w:vertAlign w:val="subscript"/>
        </w:rPr>
        <w:t>2</w:t>
      </w:r>
      <w:r w:rsidR="0053029D" w:rsidRPr="00BA0169">
        <w:rPr>
          <w:rFonts w:eastAsia="JyflvcCMR10" w:cs="JyflvcCMR10"/>
          <w:i w:val="0"/>
          <w:color w:val="000000" w:themeColor="text1"/>
        </w:rPr>
        <w:t>O nanosheets as templates.</w:t>
      </w:r>
      <w:r w:rsidR="00DC61FE" w:rsidRPr="00BA0169">
        <w:rPr>
          <w:rFonts w:eastAsia="JyflvcCMR10" w:cs="JyflvcCMR10"/>
          <w:i w:val="0"/>
          <w:color w:val="000000" w:themeColor="text1"/>
        </w:rPr>
        <w:t xml:space="preserve"> Reproduced from Ref. </w:t>
      </w:r>
      <w:r w:rsidR="00DC61FE" w:rsidRPr="00BA0169">
        <w:rPr>
          <w:rFonts w:eastAsia="JyflvcCMR10" w:cs="JyflvcCMR10"/>
          <w:i w:val="0"/>
          <w:color w:val="000000" w:themeColor="text1"/>
        </w:rPr>
        <w:fldChar w:fldCharType="begin">
          <w:fldData xml:space="preserve">PEVuZE5vdGU+PENpdGU+PEF1dGhvcj5GYW5nPC9BdXRob3I+PFllYXI+MjAxNjwvWWVhcj48UmVj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</w:fldData>
        </w:fldChar>
      </w:r>
      <w:r w:rsidR="00DC61FE" w:rsidRPr="00BA0169">
        <w:rPr>
          <w:rFonts w:eastAsia="JyflvcCMR10" w:cs="JyflvcCMR10"/>
          <w:i w:val="0"/>
          <w:color w:val="000000" w:themeColor="text1"/>
        </w:rPr>
        <w:instrText xml:space="preserve"> ADDIN EN.CITE </w:instrText>
      </w:r>
      <w:r w:rsidR="00DC61FE" w:rsidRPr="00BA0169">
        <w:rPr>
          <w:rFonts w:eastAsia="JyflvcCMR10" w:cs="JyflvcCMR10"/>
          <w:i w:val="0"/>
          <w:color w:val="000000" w:themeColor="text1"/>
        </w:rPr>
        <w:fldChar w:fldCharType="begin">
          <w:fldData xml:space="preserve">PEVuZE5vdGU+PENpdGU+PEF1dGhvcj5GYW5nPC9BdXRob3I+PFllYXI+MjAxNjwvWWVhcj48UmVj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</w:fldData>
        </w:fldChar>
      </w:r>
      <w:r w:rsidR="00DC61FE" w:rsidRPr="00BA0169">
        <w:rPr>
          <w:rFonts w:eastAsia="JyflvcCMR10" w:cs="JyflvcCMR10"/>
          <w:i w:val="0"/>
          <w:color w:val="000000" w:themeColor="text1"/>
        </w:rPr>
        <w:instrText xml:space="preserve"> ADDIN EN.CITE.DATA </w:instrText>
      </w:r>
      <w:r w:rsidR="00DC61FE" w:rsidRPr="00BA0169">
        <w:rPr>
          <w:rFonts w:eastAsia="JyflvcCMR10" w:cs="JyflvcCMR10"/>
          <w:i w:val="0"/>
          <w:color w:val="000000" w:themeColor="text1"/>
        </w:rPr>
      </w:r>
      <w:r w:rsidR="00DC61FE" w:rsidRPr="00BA0169">
        <w:rPr>
          <w:rFonts w:eastAsia="JyflvcCMR10" w:cs="JyflvcCMR10"/>
          <w:i w:val="0"/>
          <w:color w:val="000000" w:themeColor="text1"/>
        </w:rPr>
        <w:fldChar w:fldCharType="end"/>
      </w:r>
      <w:r w:rsidR="00DC61FE" w:rsidRPr="00BA0169">
        <w:rPr>
          <w:rFonts w:eastAsia="JyflvcCMR10" w:cs="JyflvcCMR10"/>
          <w:i w:val="0"/>
          <w:color w:val="000000" w:themeColor="text1"/>
        </w:rPr>
      </w:r>
      <w:r w:rsidR="00DC61FE" w:rsidRPr="00BA0169">
        <w:rPr>
          <w:rFonts w:eastAsia="JyflvcCMR10" w:cs="JyflvcCMR10"/>
          <w:i w:val="0"/>
          <w:color w:val="000000" w:themeColor="text1"/>
        </w:rPr>
        <w:fldChar w:fldCharType="separate"/>
      </w:r>
      <w:r w:rsidR="00DC61FE" w:rsidRPr="00BA0169">
        <w:rPr>
          <w:rFonts w:eastAsia="JyflvcCMR10" w:cs="JyflvcCMR10"/>
          <w:i w:val="0"/>
          <w:noProof/>
          <w:color w:val="000000" w:themeColor="text1"/>
          <w:vertAlign w:val="superscript"/>
        </w:rPr>
        <w:t>25</w:t>
      </w:r>
      <w:r w:rsidR="00DC61FE" w:rsidRPr="00BA0169">
        <w:rPr>
          <w:rFonts w:eastAsia="JyflvcCMR10" w:cs="JyflvcCMR10"/>
          <w:i w:val="0"/>
          <w:color w:val="000000" w:themeColor="text1"/>
        </w:rPr>
        <w:fldChar w:fldCharType="end"/>
      </w:r>
      <w:r w:rsidR="00DC61FE" w:rsidRPr="00BA0169">
        <w:rPr>
          <w:rFonts w:eastAsia="JyflvcCMR10" w:cs="JyflvcCMR10"/>
          <w:i w:val="0"/>
          <w:color w:val="000000" w:themeColor="text1"/>
        </w:rPr>
        <w:t xml:space="preserve"> with permission from Elsevier 2016.</w:t>
      </w:r>
    </w:p>
    <w:p w14:paraId="0073649D" w14:textId="495BF74D" w:rsidR="00F617B1" w:rsidRPr="00BA0169" w:rsidRDefault="00212496" w:rsidP="00F617B1">
      <w:pPr>
        <w:autoSpaceDE w:val="0"/>
        <w:autoSpaceDN w:val="0"/>
        <w:rPr>
          <w:rFonts w:cs="AdvPS497E4"/>
          <w:color w:val="000000" w:themeColor="text1"/>
        </w:rPr>
      </w:pPr>
      <w:r w:rsidRPr="00BA0169">
        <w:rPr>
          <w:rStyle w:val="Heading3Char"/>
        </w:rPr>
        <w:lastRenderedPageBreak/>
        <w:t>4.3</w:t>
      </w:r>
      <w:r w:rsidR="00F617B1" w:rsidRPr="00BA0169">
        <w:rPr>
          <w:rStyle w:val="Heading3Char"/>
        </w:rPr>
        <w:t>.3 3D porous architectures with hierarchical structures.</w:t>
      </w:r>
      <w:r w:rsidR="00F617B1" w:rsidRPr="00BA0169">
        <w:rPr>
          <w:rFonts w:cs="AdvPS497E4"/>
          <w:color w:val="000000" w:themeColor="text1"/>
        </w:rPr>
        <w:t xml:space="preserve"> </w:t>
      </w:r>
      <w:r w:rsidR="00086CE3" w:rsidRPr="00BA0169">
        <w:rPr>
          <w:rFonts w:cs="AdvPS497E4"/>
          <w:color w:val="000000" w:themeColor="text1"/>
        </w:rPr>
        <w:t>H</w:t>
      </w:r>
      <w:r w:rsidR="00861D1F" w:rsidRPr="00BA0169">
        <w:rPr>
          <w:rFonts w:cs="AdvPS497E4"/>
          <w:color w:val="000000" w:themeColor="text1"/>
        </w:rPr>
        <w:t>ierarchical structures of LiCoPO</w:t>
      </w:r>
      <w:r w:rsidR="00861D1F" w:rsidRPr="00BA0169">
        <w:rPr>
          <w:rFonts w:cs="AdvPS497E4"/>
          <w:color w:val="000000" w:themeColor="text1"/>
          <w:vertAlign w:val="subscript"/>
        </w:rPr>
        <w:t>4</w:t>
      </w:r>
      <w:r w:rsidR="00861D1F" w:rsidRPr="00BA0169">
        <w:rPr>
          <w:rFonts w:cs="AdvPS497E4"/>
          <w:color w:val="000000" w:themeColor="text1"/>
        </w:rPr>
        <w:t xml:space="preserve"> facilitate the fast transport of lithium ions through the LiCoPO</w:t>
      </w:r>
      <w:r w:rsidR="00861D1F" w:rsidRPr="00BA0169">
        <w:rPr>
          <w:rFonts w:cs="AdvPS497E4"/>
          <w:color w:val="000000" w:themeColor="text1"/>
          <w:vertAlign w:val="subscript"/>
        </w:rPr>
        <w:t>4</w:t>
      </w:r>
      <w:r w:rsidR="00861D1F" w:rsidRPr="00BA0169">
        <w:rPr>
          <w:rFonts w:cs="AdvPS497E4"/>
          <w:color w:val="000000" w:themeColor="text1"/>
        </w:rPr>
        <w:t xml:space="preserve"> material, </w:t>
      </w:r>
      <w:r w:rsidR="00086CE3" w:rsidRPr="00BA0169">
        <w:rPr>
          <w:rFonts w:cs="AdvPS497E4"/>
          <w:color w:val="000000" w:themeColor="text1"/>
        </w:rPr>
        <w:t xml:space="preserve">similarly to </w:t>
      </w:r>
      <w:r w:rsidR="003B3201" w:rsidRPr="00BA0169">
        <w:rPr>
          <w:rFonts w:cs="AdvPS497E4"/>
          <w:color w:val="000000" w:themeColor="text1"/>
        </w:rPr>
        <w:t>nanoparticles or planar structures.</w:t>
      </w:r>
      <w:r w:rsidR="004B694B" w:rsidRPr="00BA0169">
        <w:rPr>
          <w:rFonts w:cs="AdvPS497E4"/>
          <w:color w:val="000000" w:themeColor="text1"/>
        </w:rPr>
        <w:t xml:space="preserve"> </w:t>
      </w:r>
      <w:r w:rsidR="00F617B1" w:rsidRPr="00BA0169">
        <w:rPr>
          <w:rFonts w:cs="AdvPS497E4"/>
          <w:color w:val="000000" w:themeColor="text1"/>
        </w:rPr>
        <w:t xml:space="preserve">As shown in </w:t>
      </w:r>
      <w:r w:rsidR="00F617B1" w:rsidRPr="00BA0169">
        <w:rPr>
          <w:rFonts w:cs="AdvPS497E4"/>
          <w:color w:val="000000" w:themeColor="text1"/>
        </w:rPr>
        <w:fldChar w:fldCharType="begin"/>
      </w:r>
      <w:r w:rsidR="00F617B1" w:rsidRPr="00BA0169">
        <w:rPr>
          <w:rFonts w:cs="AdvPS497E4"/>
          <w:color w:val="000000" w:themeColor="text1"/>
        </w:rPr>
        <w:instrText xml:space="preserve"> REF _Ref505862625 \h </w:instrText>
      </w:r>
      <w:r w:rsidR="0018121B" w:rsidRPr="00BA0169">
        <w:rPr>
          <w:rFonts w:cs="AdvPS497E4"/>
          <w:color w:val="000000" w:themeColor="text1"/>
        </w:rPr>
        <w:instrText xml:space="preserve"> \* MERGEFORMAT </w:instrText>
      </w:r>
      <w:r w:rsidR="00F617B1" w:rsidRPr="00BA0169">
        <w:rPr>
          <w:rFonts w:cs="AdvPS497E4"/>
          <w:color w:val="000000" w:themeColor="text1"/>
        </w:rPr>
      </w:r>
      <w:r w:rsidR="00F617B1" w:rsidRPr="00BA0169">
        <w:rPr>
          <w:rFonts w:cs="AdvPS497E4"/>
          <w:color w:val="000000" w:themeColor="text1"/>
        </w:rPr>
        <w:fldChar w:fldCharType="separate"/>
      </w:r>
      <w:r w:rsidR="002232F5" w:rsidRPr="00BA0169">
        <w:rPr>
          <w:color w:val="000000" w:themeColor="text1"/>
        </w:rPr>
        <w:t xml:space="preserve">Figure </w:t>
      </w:r>
      <w:r w:rsidR="002232F5" w:rsidRPr="00BA0169">
        <w:rPr>
          <w:noProof/>
          <w:color w:val="000000" w:themeColor="text1"/>
        </w:rPr>
        <w:t>9</w:t>
      </w:r>
      <w:r w:rsidR="00F617B1" w:rsidRPr="00BA0169">
        <w:rPr>
          <w:rFonts w:cs="AdvPS497E4"/>
          <w:color w:val="000000" w:themeColor="text1"/>
        </w:rPr>
        <w:fldChar w:fldCharType="end"/>
      </w:r>
      <w:r w:rsidR="00F617B1" w:rsidRPr="00BA0169">
        <w:rPr>
          <w:rFonts w:cs="AdvPS497E4"/>
          <w:color w:val="000000" w:themeColor="text1"/>
        </w:rPr>
        <w:t xml:space="preserve"> a-d, Richardson </w:t>
      </w:r>
      <w:r w:rsidR="00F617B1" w:rsidRPr="00BA0169">
        <w:rPr>
          <w:rFonts w:cs="AdvPS497E4"/>
          <w:i/>
          <w:color w:val="000000" w:themeColor="text1"/>
        </w:rPr>
        <w:t>et al</w:t>
      </w:r>
      <w:r w:rsidR="00F617B1" w:rsidRPr="00BA0169">
        <w:rPr>
          <w:rFonts w:cs="AdvPS497E4"/>
          <w:color w:val="000000" w:themeColor="text1"/>
        </w:rPr>
        <w:t xml:space="preserve"> synthesized spherical nanoporous LiCoPO</w:t>
      </w:r>
      <w:r w:rsidR="00F617B1" w:rsidRPr="00BA0169">
        <w:rPr>
          <w:rFonts w:cs="AdvPS497E4"/>
          <w:color w:val="000000" w:themeColor="text1"/>
          <w:vertAlign w:val="subscript"/>
        </w:rPr>
        <w:t>4</w:t>
      </w:r>
      <w:r w:rsidR="00F617B1" w:rsidRPr="00BA0169">
        <w:rPr>
          <w:rFonts w:cs="AdvPS497E4"/>
          <w:color w:val="000000" w:themeColor="text1"/>
        </w:rPr>
        <w:t>/C composite microparticles by spray pyrolysis. The</w:t>
      </w:r>
      <w:r w:rsidR="003B3201" w:rsidRPr="00BA0169">
        <w:rPr>
          <w:rFonts w:cs="AdvPS497E4"/>
          <w:color w:val="000000" w:themeColor="text1"/>
        </w:rPr>
        <w:t xml:space="preserve"> porous micron-size particles</w:t>
      </w:r>
      <w:r w:rsidR="004B694B" w:rsidRPr="00BA0169">
        <w:rPr>
          <w:rFonts w:cs="AdvPS497E4"/>
          <w:color w:val="000000" w:themeColor="text1"/>
        </w:rPr>
        <w:t xml:space="preserve"> </w:t>
      </w:r>
      <w:r w:rsidR="00F617B1" w:rsidRPr="00BA0169">
        <w:rPr>
          <w:rFonts w:cs="AdvPS497E4"/>
          <w:color w:val="000000" w:themeColor="text1"/>
        </w:rPr>
        <w:t>consisted of</w:t>
      </w:r>
      <w:r w:rsidR="003B3201" w:rsidRPr="00BA0169">
        <w:rPr>
          <w:rFonts w:cs="AdvPS497E4"/>
          <w:color w:val="000000" w:themeColor="text1"/>
        </w:rPr>
        <w:t xml:space="preserve"> an agglomeration of</w:t>
      </w:r>
      <w:r w:rsidR="00F617B1" w:rsidRPr="00BA0169">
        <w:rPr>
          <w:rFonts w:cs="AdvPS497E4"/>
          <w:color w:val="000000" w:themeColor="text1"/>
        </w:rPr>
        <w:t xml:space="preserve"> </w:t>
      </w:r>
      <w:r w:rsidR="00F617B1" w:rsidRPr="00BA0169">
        <w:rPr>
          <w:rFonts w:cs="AdvP4C4E74"/>
          <w:color w:val="000000" w:themeColor="text1"/>
        </w:rPr>
        <w:t>~</w:t>
      </w:r>
      <w:r w:rsidR="00F617B1" w:rsidRPr="00BA0169">
        <w:rPr>
          <w:rFonts w:cs="AdvPS497E4"/>
          <w:color w:val="000000" w:themeColor="text1"/>
        </w:rPr>
        <w:t xml:space="preserve">70 nm primary particles </w:t>
      </w:r>
      <w:r w:rsidR="003B3201" w:rsidRPr="00BA0169">
        <w:rPr>
          <w:rFonts w:cs="AdvPS497E4"/>
          <w:color w:val="000000" w:themeColor="text1"/>
        </w:rPr>
        <w:t>with 3-5 nm thick conformal carbon coating</w:t>
      </w:r>
      <w:r w:rsidR="00F617B1" w:rsidRPr="00BA0169">
        <w:rPr>
          <w:rFonts w:cs="AdvPS497E4"/>
          <w:color w:val="000000" w:themeColor="text1"/>
        </w:rPr>
        <w:t xml:space="preserve">. </w:t>
      </w:r>
      <w:r w:rsidR="003B3201" w:rsidRPr="00BA0169">
        <w:rPr>
          <w:rFonts w:cs="AdvPS497E4"/>
          <w:color w:val="000000" w:themeColor="text1"/>
        </w:rPr>
        <w:t>T</w:t>
      </w:r>
      <w:r w:rsidR="00F617B1" w:rsidRPr="00BA0169">
        <w:rPr>
          <w:rFonts w:cs="AdvPS497E4"/>
          <w:color w:val="000000" w:themeColor="text1"/>
        </w:rPr>
        <w:t>he material delivered a reversible capacity of 123 mA h g</w:t>
      </w:r>
      <w:r w:rsidR="00F617B1" w:rsidRPr="00BA0169">
        <w:rPr>
          <w:rFonts w:cs="AdvP4C4E74"/>
          <w:color w:val="000000" w:themeColor="text1"/>
          <w:vertAlign w:val="superscript"/>
        </w:rPr>
        <w:t>-</w:t>
      </w:r>
      <w:r w:rsidR="00F617B1" w:rsidRPr="00BA0169">
        <w:rPr>
          <w:rFonts w:cs="AdvPS497E4"/>
          <w:color w:val="000000" w:themeColor="text1"/>
          <w:vertAlign w:val="superscript"/>
        </w:rPr>
        <w:t>1</w:t>
      </w:r>
      <w:r w:rsidR="00F617B1" w:rsidRPr="00BA0169">
        <w:rPr>
          <w:rFonts w:cs="AdvPS497E4"/>
          <w:color w:val="000000" w:themeColor="text1"/>
        </w:rPr>
        <w:t xml:space="preserve"> at 0.1 C, and exhibited a capacity retention of 95% over 20 cycles.</w:t>
      </w:r>
      <w:r w:rsidR="00F617B1" w:rsidRPr="00BA0169">
        <w:rPr>
          <w:rFonts w:cs="AdvPS497E4"/>
          <w:color w:val="000000" w:themeColor="text1"/>
        </w:rPr>
        <w:fldChar w:fldCharType="begin"/>
      </w:r>
      <w:r w:rsidR="00D04841" w:rsidRPr="00BA0169">
        <w:rPr>
          <w:rFonts w:cs="AdvPS497E4"/>
          <w:color w:val="000000" w:themeColor="text1"/>
        </w:rPr>
        <w:instrText xml:space="preserve"> ADDIN EN.CITE &lt;EndNote&gt;&lt;Cite&gt;&lt;Author&gt;Liu&lt;/Author&gt;&lt;Year&gt;2011&lt;/Year&gt;&lt;RecNum&gt;327&lt;/RecNum&gt;&lt;DisplayText&gt;&lt;style face="superscript"&gt;174&lt;/style&gt;&lt;/DisplayText&gt;&lt;record&gt;&lt;rec-number&gt;327&lt;/rec-number&gt;&lt;foreign-keys&gt;&lt;key app="EN" db-id="f2fpta5ew5r22res0vnxft0gea9v55a5rv9d" timestamp="1519218799"&gt;327&lt;/key&gt;&lt;key app="ENWeb" db-id=""&gt;0&lt;/key&gt;&lt;/foreign-keys&gt;&lt;ref-type name="Journal Article"&gt;17&lt;/ref-type&gt;&lt;contributors&gt;&lt;authors&gt;&lt;author&gt;Liu, J.&lt;/author&gt;&lt;author&gt;Conry, T. E.&lt;/author&gt;&lt;author&gt;Song, X. Y.&lt;/author&gt;&lt;author&gt;Yang, L.&lt;/author&gt;&lt;author&gt;Doeff, M. M.&lt;/author&gt;&lt;author&gt;Richardson, T. J.&lt;/author&gt;&lt;/authors&gt;&lt;/contributors&gt;&lt;auth-address&gt;[Liu, Jun; Conry, Thomas E.; Song, Xiangyun; Yang, Li; Doeff, Marca M.; Richardson, Thomas J.] Univ Calif Berkeley, Lawrence Berkeley Lab, Environm Energy Technol Div, Berkeley, CA 94720 USA.&amp;#xD;Doeff, MM (reprint author), Univ Calif Berkeley, Lawrence Berkeley Lab, Environm Energy Technol Div, 1 Cyclotron Rd, Berkeley, CA 94720 USA.&amp;#xD;MMDoeff@lbl.gov; TJRichardson@lbl.gov&lt;/auth-address&gt;&lt;titles&gt;&lt;title&gt;Spherical nanoporous LiCoPO4/C composites as high performance cathode materials for rechargeable lithium-ion batteries&lt;/title&gt;&lt;secondary-title&gt;J. Mater. Chem.&lt;/secondary-title&gt;&lt;alt-title&gt;J. Mater. Chem.&lt;/alt-title&gt;&lt;/titles&gt;&lt;periodical&gt;&lt;full-title&gt;J. Mater. Chem.&lt;/full-title&gt;&lt;/periodical&gt;&lt;alt-periodical&gt;&lt;full-title&gt;J. Mater. Chem.&lt;/full-title&gt;&lt;/alt-periodical&gt;&lt;pages&gt;9984-9987&lt;/pages&gt;&lt;volume&gt;21&lt;/volume&gt;&lt;number&gt;27&lt;/number&gt;&lt;keywords&gt;&lt;keyword&gt;electrode materials&lt;/keyword&gt;&lt;keyword&gt;energy-storage&lt;/keyword&gt;&lt;keyword&gt;lifepo4&lt;/keyword&gt;&lt;keyword&gt;challenges&lt;/keyword&gt;&lt;keyword&gt;fe&lt;/keyword&gt;&lt;keyword&gt;Chemistry&lt;/keyword&gt;&lt;keyword&gt;Materials Science&lt;/keyword&gt;&lt;/keywords&gt;&lt;dates&gt;&lt;year&gt;2011&lt;/year&gt;&lt;/dates&gt;&lt;isbn&gt;0959-9428&lt;/isbn&gt;&lt;accession-num&gt;WOS:000292159700015&lt;/accession-num&gt;&lt;label&gt;126&lt;/label&gt;&lt;work-type&gt;Article&lt;/work-type&gt;&lt;urls&gt;&lt;related-urls&gt;&lt;url&gt;&amp;lt;Go to ISI&amp;gt;://WOS:000292159700015&lt;/url&gt;&lt;/related-urls&gt;&lt;/urls&gt;&lt;electronic-resource-num&gt;10.1039/c1jm10793c&lt;/electronic-resource-num&gt;&lt;language&gt;English&lt;/language&gt;&lt;/record&gt;&lt;/Cite&gt;&lt;/EndNote&gt;</w:instrText>
      </w:r>
      <w:r w:rsidR="00F617B1" w:rsidRPr="00BA0169">
        <w:rPr>
          <w:rFonts w:cs="AdvPS497E4"/>
          <w:color w:val="000000" w:themeColor="text1"/>
        </w:rPr>
        <w:fldChar w:fldCharType="separate"/>
      </w:r>
      <w:r w:rsidR="00D04841" w:rsidRPr="00BA0169">
        <w:rPr>
          <w:rFonts w:cs="AdvPS497E4"/>
          <w:noProof/>
          <w:color w:val="000000" w:themeColor="text1"/>
          <w:vertAlign w:val="superscript"/>
        </w:rPr>
        <w:t>174</w:t>
      </w:r>
      <w:r w:rsidR="00F617B1" w:rsidRPr="00BA0169">
        <w:rPr>
          <w:rFonts w:cs="AdvPS497E4"/>
          <w:color w:val="000000" w:themeColor="text1"/>
        </w:rPr>
        <w:fldChar w:fldCharType="end"/>
      </w:r>
    </w:p>
    <w:p w14:paraId="65E77ACE" w14:textId="682B0E53" w:rsidR="00F617B1" w:rsidRPr="00BA0169" w:rsidRDefault="003B3201" w:rsidP="00F617B1">
      <w:pPr>
        <w:autoSpaceDE w:val="0"/>
        <w:autoSpaceDN w:val="0"/>
        <w:rPr>
          <w:rFonts w:cs="AdvPS497E4"/>
          <w:color w:val="000000" w:themeColor="text1"/>
        </w:rPr>
      </w:pPr>
      <w:r w:rsidRPr="00BA0169">
        <w:rPr>
          <w:rFonts w:cs="GulliverRM"/>
          <w:color w:val="000000" w:themeColor="text1"/>
        </w:rPr>
        <w:t>H</w:t>
      </w:r>
      <w:r w:rsidR="00F617B1" w:rsidRPr="00BA0169">
        <w:rPr>
          <w:rFonts w:cs="GulliverRM"/>
          <w:color w:val="000000" w:themeColor="text1"/>
        </w:rPr>
        <w:t>ierarchical LiCoPO</w:t>
      </w:r>
      <w:r w:rsidR="00F617B1" w:rsidRPr="00BA0169">
        <w:rPr>
          <w:rFonts w:cs="GulliverRM"/>
          <w:color w:val="000000" w:themeColor="text1"/>
          <w:vertAlign w:val="subscript"/>
        </w:rPr>
        <w:t>4</w:t>
      </w:r>
      <w:r w:rsidR="00F617B1" w:rsidRPr="00BA0169">
        <w:rPr>
          <w:rFonts w:cs="GulliverRM"/>
          <w:color w:val="000000" w:themeColor="text1"/>
        </w:rPr>
        <w:t xml:space="preserve"> with hedgehog-like (</w:t>
      </w:r>
      <w:r w:rsidR="00F617B1" w:rsidRPr="00BA0169">
        <w:rPr>
          <w:rFonts w:cs="GulliverRM"/>
          <w:color w:val="000000" w:themeColor="text1"/>
        </w:rPr>
        <w:fldChar w:fldCharType="begin"/>
      </w:r>
      <w:r w:rsidR="00F617B1" w:rsidRPr="00BA0169">
        <w:rPr>
          <w:rFonts w:cs="GulliverRM"/>
          <w:color w:val="000000" w:themeColor="text1"/>
        </w:rPr>
        <w:instrText xml:space="preserve"> REF _Ref505862625 \h </w:instrText>
      </w:r>
      <w:r w:rsidR="0018121B" w:rsidRPr="00BA0169">
        <w:rPr>
          <w:rFonts w:cs="GulliverRM"/>
          <w:color w:val="000000" w:themeColor="text1"/>
        </w:rPr>
        <w:instrText xml:space="preserve"> \* MERGEFORMAT </w:instrText>
      </w:r>
      <w:r w:rsidR="00F617B1" w:rsidRPr="00BA0169">
        <w:rPr>
          <w:rFonts w:cs="GulliverRM"/>
          <w:color w:val="000000" w:themeColor="text1"/>
        </w:rPr>
      </w:r>
      <w:r w:rsidR="00F617B1" w:rsidRPr="00BA0169">
        <w:rPr>
          <w:rFonts w:cs="GulliverRM"/>
          <w:color w:val="000000" w:themeColor="text1"/>
        </w:rPr>
        <w:fldChar w:fldCharType="separate"/>
      </w:r>
      <w:r w:rsidR="002232F5" w:rsidRPr="00BA0169">
        <w:rPr>
          <w:color w:val="000000" w:themeColor="text1"/>
        </w:rPr>
        <w:t xml:space="preserve">Figure </w:t>
      </w:r>
      <w:r w:rsidR="002232F5" w:rsidRPr="00BA0169">
        <w:rPr>
          <w:noProof/>
          <w:color w:val="000000" w:themeColor="text1"/>
        </w:rPr>
        <w:t>9</w:t>
      </w:r>
      <w:r w:rsidR="00F617B1" w:rsidRPr="00BA0169">
        <w:rPr>
          <w:rFonts w:cs="GulliverRM"/>
          <w:color w:val="000000" w:themeColor="text1"/>
        </w:rPr>
        <w:fldChar w:fldCharType="end"/>
      </w:r>
      <w:r w:rsidR="00F617B1" w:rsidRPr="00BA0169">
        <w:rPr>
          <w:rFonts w:cs="GulliverRM"/>
          <w:color w:val="000000" w:themeColor="text1"/>
        </w:rPr>
        <w:t xml:space="preserve"> e),</w:t>
      </w:r>
      <w:r w:rsidR="00F617B1" w:rsidRPr="00BA0169">
        <w:rPr>
          <w:rFonts w:cs="GulliverRM"/>
          <w:color w:val="000000" w:themeColor="text1"/>
        </w:rPr>
        <w:fldChar w:fldCharType="begin">
          <w:fldData xml:space="preserve">PEVuZE5vdGU+PENpdGU+PEF1dGhvcj5XYW5nPC9BdXRob3I+PFllYXI+MjAxMTwvWWVhcj48UmVj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</w:fldData>
        </w:fldChar>
      </w:r>
      <w:r w:rsidR="00D04841" w:rsidRPr="00BA0169">
        <w:rPr>
          <w:rFonts w:cs="GulliverRM"/>
          <w:color w:val="000000" w:themeColor="text1"/>
        </w:rPr>
        <w:instrText xml:space="preserve"> ADDIN EN.CITE </w:instrText>
      </w:r>
      <w:r w:rsidR="00D04841" w:rsidRPr="00BA0169">
        <w:rPr>
          <w:rFonts w:cs="GulliverRM"/>
          <w:color w:val="000000" w:themeColor="text1"/>
        </w:rPr>
        <w:fldChar w:fldCharType="begin">
          <w:fldData xml:space="preserve">PEVuZE5vdGU+PENpdGU+PEF1dGhvcj5XYW5nPC9BdXRob3I+PFllYXI+MjAxMTwvWWVhcj48UmVj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</w:fldData>
        </w:fldChar>
      </w:r>
      <w:r w:rsidR="00D04841" w:rsidRPr="00BA0169">
        <w:rPr>
          <w:rFonts w:cs="GulliverRM"/>
          <w:color w:val="000000" w:themeColor="text1"/>
        </w:rPr>
        <w:instrText xml:space="preserve"> ADDIN EN.CITE.DATA </w:instrText>
      </w:r>
      <w:r w:rsidR="00D04841" w:rsidRPr="00BA0169">
        <w:rPr>
          <w:rFonts w:cs="GulliverRM"/>
          <w:color w:val="000000" w:themeColor="text1"/>
        </w:rPr>
      </w:r>
      <w:r w:rsidR="00D04841" w:rsidRPr="00BA0169">
        <w:rPr>
          <w:rFonts w:cs="GulliverRM"/>
          <w:color w:val="000000" w:themeColor="text1"/>
        </w:rPr>
        <w:fldChar w:fldCharType="end"/>
      </w:r>
      <w:r w:rsidR="00F617B1" w:rsidRPr="00BA0169">
        <w:rPr>
          <w:rFonts w:cs="GulliverRM"/>
          <w:color w:val="000000" w:themeColor="text1"/>
        </w:rPr>
      </w:r>
      <w:r w:rsidR="00F617B1" w:rsidRPr="00BA0169">
        <w:rPr>
          <w:rFonts w:cs="GulliverRM"/>
          <w:color w:val="000000" w:themeColor="text1"/>
        </w:rPr>
        <w:fldChar w:fldCharType="separate"/>
      </w:r>
      <w:r w:rsidR="00D04841" w:rsidRPr="00BA0169">
        <w:rPr>
          <w:rFonts w:cs="GulliverRM"/>
          <w:noProof/>
          <w:color w:val="000000" w:themeColor="text1"/>
          <w:vertAlign w:val="superscript"/>
        </w:rPr>
        <w:t>101</w:t>
      </w:r>
      <w:r w:rsidR="00F617B1" w:rsidRPr="00BA0169">
        <w:rPr>
          <w:rFonts w:cs="GulliverRM"/>
          <w:color w:val="000000" w:themeColor="text1"/>
        </w:rPr>
        <w:fldChar w:fldCharType="end"/>
      </w:r>
      <w:r w:rsidR="00F617B1" w:rsidRPr="00BA0169">
        <w:rPr>
          <w:rFonts w:cs="GulliverRM"/>
          <w:color w:val="000000" w:themeColor="text1"/>
        </w:rPr>
        <w:t xml:space="preserve"> flower-like,</w:t>
      </w:r>
      <w:r w:rsidR="00F617B1" w:rsidRPr="00BA0169">
        <w:rPr>
          <w:rFonts w:eastAsia="JyflvcCMR10" w:cs="JyflvcCMR10"/>
          <w:color w:val="000000" w:themeColor="text1"/>
        </w:rPr>
        <w:fldChar w:fldCharType="begin">
          <w:fldData xml:space="preserve">PEVuZE5vdGU+PENpdGU+PEF1dGhvcj5OZWVmPC9BdXRob3I+PFllYXI+MjAxNTwvWWVhcj48UmVj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</w:fldData>
        </w:fldChar>
      </w:r>
      <w:r w:rsidR="00D04841" w:rsidRPr="00BA0169">
        <w:rPr>
          <w:rFonts w:eastAsia="JyflvcCMR10" w:cs="JyflvcCMR10"/>
          <w:color w:val="000000" w:themeColor="text1"/>
        </w:rPr>
        <w:instrText xml:space="preserve"> ADDIN EN.CITE </w:instrText>
      </w:r>
      <w:r w:rsidR="00D04841" w:rsidRPr="00BA0169">
        <w:rPr>
          <w:rFonts w:eastAsia="JyflvcCMR10" w:cs="JyflvcCMR10"/>
          <w:color w:val="000000" w:themeColor="text1"/>
        </w:rPr>
        <w:fldChar w:fldCharType="begin">
          <w:fldData xml:space="preserve">PEVuZE5vdGU+PENpdGU+PEF1dGhvcj5OZWVmPC9BdXRob3I+PFllYXI+MjAxNTwvWWVhcj48UmVj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</w:fldData>
        </w:fldChar>
      </w:r>
      <w:r w:rsidR="00D04841" w:rsidRPr="00BA0169">
        <w:rPr>
          <w:rFonts w:eastAsia="JyflvcCMR10" w:cs="JyflvcCMR10"/>
          <w:color w:val="000000" w:themeColor="text1"/>
        </w:rPr>
        <w:instrText xml:space="preserve"> ADDIN EN.CITE.DATA </w:instrText>
      </w:r>
      <w:r w:rsidR="00D04841" w:rsidRPr="00BA0169">
        <w:rPr>
          <w:rFonts w:eastAsia="JyflvcCMR10" w:cs="JyflvcCMR10"/>
          <w:color w:val="000000" w:themeColor="text1"/>
        </w:rPr>
      </w:r>
      <w:r w:rsidR="00D04841" w:rsidRPr="00BA0169">
        <w:rPr>
          <w:rFonts w:eastAsia="JyflvcCMR10" w:cs="JyflvcCMR10"/>
          <w:color w:val="000000" w:themeColor="text1"/>
        </w:rPr>
        <w:fldChar w:fldCharType="end"/>
      </w:r>
      <w:r w:rsidR="00F617B1" w:rsidRPr="00BA0169">
        <w:rPr>
          <w:rFonts w:eastAsia="JyflvcCMR10" w:cs="JyflvcCMR10"/>
          <w:color w:val="000000" w:themeColor="text1"/>
        </w:rPr>
      </w:r>
      <w:r w:rsidR="00F617B1" w:rsidRPr="00BA0169">
        <w:rPr>
          <w:rFonts w:eastAsia="JyflvcCMR10" w:cs="JyflvcCMR10"/>
          <w:color w:val="000000" w:themeColor="text1"/>
        </w:rPr>
        <w:fldChar w:fldCharType="separate"/>
      </w:r>
      <w:r w:rsidR="00D04841" w:rsidRPr="00BA0169">
        <w:rPr>
          <w:rFonts w:eastAsia="JyflvcCMR10" w:cs="JyflvcCMR10"/>
          <w:noProof/>
          <w:color w:val="000000" w:themeColor="text1"/>
          <w:vertAlign w:val="superscript"/>
        </w:rPr>
        <w:t>121</w:t>
      </w:r>
      <w:r w:rsidR="00F617B1" w:rsidRPr="00BA0169">
        <w:rPr>
          <w:rFonts w:eastAsia="JyflvcCMR10" w:cs="JyflvcCMR10"/>
          <w:color w:val="000000" w:themeColor="text1"/>
        </w:rPr>
        <w:fldChar w:fldCharType="end"/>
      </w:r>
      <w:r w:rsidR="00F617B1" w:rsidRPr="00BA0169">
        <w:rPr>
          <w:rFonts w:cs="GulliverRM"/>
          <w:color w:val="000000" w:themeColor="text1"/>
        </w:rPr>
        <w:t xml:space="preserve"> dumbbell-like,</w:t>
      </w:r>
      <w:r w:rsidR="00F617B1" w:rsidRPr="00BA0169">
        <w:rPr>
          <w:rFonts w:eastAsia="JyflvcCMR10" w:cs="JyflvcCMR10"/>
          <w:color w:val="000000" w:themeColor="text1"/>
        </w:rPr>
        <w:fldChar w:fldCharType="begin">
          <w:fldData xml:space="preserve">PEVuZE5vdGU+PENpdGU+PEF1dGhvcj5BbGFyY29uLVN1ZXNjYTwvQXV0aG9yPjxZZWFyPjIwMTY8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</w:fldData>
        </w:fldChar>
      </w:r>
      <w:r w:rsidR="005566F9" w:rsidRPr="00BA0169">
        <w:rPr>
          <w:rFonts w:eastAsia="JyflvcCMR10" w:cs="JyflvcCMR10"/>
          <w:color w:val="000000" w:themeColor="text1"/>
        </w:rPr>
        <w:instrText xml:space="preserve"> ADDIN EN.CITE </w:instrText>
      </w:r>
      <w:r w:rsidR="005566F9" w:rsidRPr="00BA0169">
        <w:rPr>
          <w:rFonts w:eastAsia="JyflvcCMR10" w:cs="JyflvcCMR10"/>
          <w:color w:val="000000" w:themeColor="text1"/>
        </w:rPr>
        <w:fldChar w:fldCharType="begin">
          <w:fldData xml:space="preserve">PEVuZE5vdGU+PENpdGU+PEF1dGhvcj5BbGFyY29uLVN1ZXNjYTwvQXV0aG9yPjxZZWFyPjIwMTY8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</w:fldData>
        </w:fldChar>
      </w:r>
      <w:r w:rsidR="005566F9" w:rsidRPr="00BA0169">
        <w:rPr>
          <w:rFonts w:eastAsia="JyflvcCMR10" w:cs="JyflvcCMR10"/>
          <w:color w:val="000000" w:themeColor="text1"/>
        </w:rPr>
        <w:instrText xml:space="preserve"> ADDIN EN.CITE.DATA </w:instrText>
      </w:r>
      <w:r w:rsidR="005566F9" w:rsidRPr="00BA0169">
        <w:rPr>
          <w:rFonts w:eastAsia="JyflvcCMR10" w:cs="JyflvcCMR10"/>
          <w:color w:val="000000" w:themeColor="text1"/>
        </w:rPr>
      </w:r>
      <w:r w:rsidR="005566F9" w:rsidRPr="00BA0169">
        <w:rPr>
          <w:rFonts w:eastAsia="JyflvcCMR10" w:cs="JyflvcCMR10"/>
          <w:color w:val="000000" w:themeColor="text1"/>
        </w:rPr>
        <w:fldChar w:fldCharType="end"/>
      </w:r>
      <w:r w:rsidR="00F617B1" w:rsidRPr="00BA0169">
        <w:rPr>
          <w:rFonts w:eastAsia="JyflvcCMR10" w:cs="JyflvcCMR10"/>
          <w:color w:val="000000" w:themeColor="text1"/>
        </w:rPr>
      </w:r>
      <w:r w:rsidR="00F617B1" w:rsidRPr="00BA0169">
        <w:rPr>
          <w:rFonts w:eastAsia="JyflvcCMR10" w:cs="JyflvcCMR10"/>
          <w:color w:val="000000" w:themeColor="text1"/>
        </w:rPr>
        <w:fldChar w:fldCharType="separate"/>
      </w:r>
      <w:r w:rsidR="00D04841" w:rsidRPr="00BA0169">
        <w:rPr>
          <w:rFonts w:eastAsia="JyflvcCMR10" w:cs="JyflvcCMR10"/>
          <w:noProof/>
          <w:color w:val="000000" w:themeColor="text1"/>
          <w:vertAlign w:val="superscript"/>
        </w:rPr>
        <w:t>124</w:t>
      </w:r>
      <w:r w:rsidR="00F617B1" w:rsidRPr="00BA0169">
        <w:rPr>
          <w:rFonts w:eastAsia="JyflvcCMR10" w:cs="JyflvcCMR10"/>
          <w:color w:val="000000" w:themeColor="text1"/>
        </w:rPr>
        <w:fldChar w:fldCharType="end"/>
      </w:r>
      <w:r w:rsidR="00F617B1" w:rsidRPr="00BA0169">
        <w:rPr>
          <w:rFonts w:cs="GulliverRM"/>
          <w:color w:val="000000" w:themeColor="text1"/>
        </w:rPr>
        <w:t xml:space="preserve"> straw-like (</w:t>
      </w:r>
      <w:r w:rsidR="00F617B1" w:rsidRPr="00BA0169">
        <w:rPr>
          <w:rFonts w:cs="GulliverRM"/>
          <w:color w:val="000000" w:themeColor="text1"/>
        </w:rPr>
        <w:fldChar w:fldCharType="begin"/>
      </w:r>
      <w:r w:rsidR="00F617B1" w:rsidRPr="00BA0169">
        <w:rPr>
          <w:rFonts w:cs="GulliverRM"/>
          <w:color w:val="000000" w:themeColor="text1"/>
        </w:rPr>
        <w:instrText xml:space="preserve"> REF _Ref505862625 \h </w:instrText>
      </w:r>
      <w:r w:rsidR="0018121B" w:rsidRPr="00BA0169">
        <w:rPr>
          <w:rFonts w:cs="GulliverRM"/>
          <w:color w:val="000000" w:themeColor="text1"/>
        </w:rPr>
        <w:instrText xml:space="preserve"> \* MERGEFORMAT </w:instrText>
      </w:r>
      <w:r w:rsidR="00F617B1" w:rsidRPr="00BA0169">
        <w:rPr>
          <w:rFonts w:cs="GulliverRM"/>
          <w:color w:val="000000" w:themeColor="text1"/>
        </w:rPr>
      </w:r>
      <w:r w:rsidR="00F617B1" w:rsidRPr="00BA0169">
        <w:rPr>
          <w:rFonts w:cs="GulliverRM"/>
          <w:color w:val="000000" w:themeColor="text1"/>
        </w:rPr>
        <w:fldChar w:fldCharType="separate"/>
      </w:r>
      <w:r w:rsidR="002232F5" w:rsidRPr="00BA0169">
        <w:rPr>
          <w:color w:val="000000" w:themeColor="text1"/>
        </w:rPr>
        <w:t xml:space="preserve">Figure </w:t>
      </w:r>
      <w:r w:rsidR="002232F5" w:rsidRPr="00BA0169">
        <w:rPr>
          <w:noProof/>
          <w:color w:val="000000" w:themeColor="text1"/>
        </w:rPr>
        <w:t>9</w:t>
      </w:r>
      <w:r w:rsidR="00F617B1" w:rsidRPr="00BA0169">
        <w:rPr>
          <w:rFonts w:cs="GulliverRM"/>
          <w:color w:val="000000" w:themeColor="text1"/>
        </w:rPr>
        <w:fldChar w:fldCharType="end"/>
      </w:r>
      <w:r w:rsidR="00F617B1" w:rsidRPr="00BA0169">
        <w:rPr>
          <w:rFonts w:cs="GulliverRM"/>
          <w:color w:val="000000" w:themeColor="text1"/>
        </w:rPr>
        <w:t xml:space="preserve"> f),</w:t>
      </w:r>
      <w:r w:rsidR="00F617B1" w:rsidRPr="00BA0169">
        <w:rPr>
          <w:rFonts w:cs="GulliverRM"/>
          <w:color w:val="000000" w:themeColor="text1"/>
        </w:rPr>
        <w:fldChar w:fldCharType="begin">
          <w:fldData xml:space="preserve">PEVuZE5vdGU+PENpdGU+PEF1dGhvcj5TdTwvQXV0aG9yPjxZZWFyPjIwMTE8L1llYXI+PFJlY051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</w:fldData>
        </w:fldChar>
      </w:r>
      <w:r w:rsidR="00D04841" w:rsidRPr="00BA0169">
        <w:rPr>
          <w:rFonts w:cs="GulliverRM"/>
          <w:color w:val="000000" w:themeColor="text1"/>
        </w:rPr>
        <w:instrText xml:space="preserve"> ADDIN EN.CITE </w:instrText>
      </w:r>
      <w:r w:rsidR="00D04841" w:rsidRPr="00BA0169">
        <w:rPr>
          <w:rFonts w:cs="GulliverRM"/>
          <w:color w:val="000000" w:themeColor="text1"/>
        </w:rPr>
        <w:fldChar w:fldCharType="begin">
          <w:fldData xml:space="preserve">PEVuZE5vdGU+PENpdGU+PEF1dGhvcj5TdTwvQXV0aG9yPjxZZWFyPjIwMTE8L1llYXI+PFJlY051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</w:fldData>
        </w:fldChar>
      </w:r>
      <w:r w:rsidR="00D04841" w:rsidRPr="00BA0169">
        <w:rPr>
          <w:rFonts w:cs="GulliverRM"/>
          <w:color w:val="000000" w:themeColor="text1"/>
        </w:rPr>
        <w:instrText xml:space="preserve"> ADDIN EN.CITE.DATA </w:instrText>
      </w:r>
      <w:r w:rsidR="00D04841" w:rsidRPr="00BA0169">
        <w:rPr>
          <w:rFonts w:cs="GulliverRM"/>
          <w:color w:val="000000" w:themeColor="text1"/>
        </w:rPr>
      </w:r>
      <w:r w:rsidR="00D04841" w:rsidRPr="00BA0169">
        <w:rPr>
          <w:rFonts w:cs="GulliverRM"/>
          <w:color w:val="000000" w:themeColor="text1"/>
        </w:rPr>
        <w:fldChar w:fldCharType="end"/>
      </w:r>
      <w:r w:rsidR="00F617B1" w:rsidRPr="00BA0169">
        <w:rPr>
          <w:rFonts w:cs="GulliverRM"/>
          <w:color w:val="000000" w:themeColor="text1"/>
        </w:rPr>
      </w:r>
      <w:r w:rsidR="00F617B1" w:rsidRPr="00BA0169">
        <w:rPr>
          <w:rFonts w:cs="GulliverRM"/>
          <w:color w:val="000000" w:themeColor="text1"/>
        </w:rPr>
        <w:fldChar w:fldCharType="separate"/>
      </w:r>
      <w:r w:rsidR="00D04841" w:rsidRPr="00BA0169">
        <w:rPr>
          <w:rFonts w:cs="GulliverRM"/>
          <w:noProof/>
          <w:color w:val="000000" w:themeColor="text1"/>
          <w:vertAlign w:val="superscript"/>
        </w:rPr>
        <w:t>128</w:t>
      </w:r>
      <w:r w:rsidR="00F617B1" w:rsidRPr="00BA0169">
        <w:rPr>
          <w:rFonts w:cs="GulliverRM"/>
          <w:color w:val="000000" w:themeColor="text1"/>
        </w:rPr>
        <w:fldChar w:fldCharType="end"/>
      </w:r>
      <w:r w:rsidR="00F617B1" w:rsidRPr="00BA0169">
        <w:rPr>
          <w:rFonts w:cs="GulliverRM"/>
          <w:color w:val="000000" w:themeColor="text1"/>
        </w:rPr>
        <w:t xml:space="preserve"> </w:t>
      </w:r>
      <w:r w:rsidR="008247BD" w:rsidRPr="00BA0169">
        <w:rPr>
          <w:rFonts w:cs="GulliverRM"/>
          <w:color w:val="000000" w:themeColor="text1"/>
        </w:rPr>
        <w:t>shuttlecock</w:t>
      </w:r>
      <w:r w:rsidR="00F617B1" w:rsidRPr="00BA0169">
        <w:rPr>
          <w:rFonts w:cs="GulliverRM"/>
          <w:color w:val="000000" w:themeColor="text1"/>
        </w:rPr>
        <w:t>-like</w:t>
      </w:r>
      <w:r w:rsidR="002F6A1F" w:rsidRPr="00BA0169">
        <w:rPr>
          <w:rFonts w:cs="GulliverRM"/>
          <w:color w:val="000000" w:themeColor="text1"/>
        </w:rPr>
        <w:t xml:space="preserve"> (consist</w:t>
      </w:r>
      <w:r w:rsidR="008247BD" w:rsidRPr="00BA0169">
        <w:rPr>
          <w:rFonts w:cs="GulliverRM"/>
          <w:color w:val="000000" w:themeColor="text1"/>
        </w:rPr>
        <w:t>ing</w:t>
      </w:r>
      <w:r w:rsidR="002F6A1F" w:rsidRPr="00BA0169">
        <w:rPr>
          <w:rFonts w:cs="GulliverRM"/>
          <w:color w:val="000000" w:themeColor="text1"/>
        </w:rPr>
        <w:t xml:space="preserve"> of many thin nanorods which are about 200 nm in diameters and 3 μm in length)</w:t>
      </w:r>
      <w:r w:rsidR="00F617B1" w:rsidRPr="00BA0169">
        <w:rPr>
          <w:rFonts w:cs="GulliverRM"/>
          <w:color w:val="000000" w:themeColor="text1"/>
        </w:rPr>
        <w:t>,</w:t>
      </w:r>
      <w:r w:rsidR="00F617B1" w:rsidRPr="00BA0169">
        <w:rPr>
          <w:rFonts w:cs="GulliverRM"/>
          <w:color w:val="000000" w:themeColor="text1"/>
        </w:rPr>
        <w:fldChar w:fldCharType="begin">
          <w:fldData xml:space="preserve">PEVuZE5vdGU+PENpdGU+PEF1dGhvcj5MaW48L0F1dGhvcj48WWVhcj4yMDE2PC9ZZWFyPjxSZWNO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</w:fldData>
        </w:fldChar>
      </w:r>
      <w:r w:rsidR="00D04841" w:rsidRPr="00BA0169">
        <w:rPr>
          <w:rFonts w:cs="GulliverRM"/>
          <w:color w:val="000000" w:themeColor="text1"/>
        </w:rPr>
        <w:instrText xml:space="preserve"> ADDIN EN.CITE </w:instrText>
      </w:r>
      <w:r w:rsidR="00D04841" w:rsidRPr="00BA0169">
        <w:rPr>
          <w:rFonts w:cs="GulliverRM"/>
          <w:color w:val="000000" w:themeColor="text1"/>
        </w:rPr>
        <w:fldChar w:fldCharType="begin">
          <w:fldData xml:space="preserve">PEVuZE5vdGU+PENpdGU+PEF1dGhvcj5MaW48L0F1dGhvcj48WWVhcj4yMDE2PC9ZZWFyPjxSZWNO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</w:fldData>
        </w:fldChar>
      </w:r>
      <w:r w:rsidR="00D04841" w:rsidRPr="00BA0169">
        <w:rPr>
          <w:rFonts w:cs="GulliverRM"/>
          <w:color w:val="000000" w:themeColor="text1"/>
        </w:rPr>
        <w:instrText xml:space="preserve"> ADDIN EN.CITE.DATA </w:instrText>
      </w:r>
      <w:r w:rsidR="00D04841" w:rsidRPr="00BA0169">
        <w:rPr>
          <w:rFonts w:cs="GulliverRM"/>
          <w:color w:val="000000" w:themeColor="text1"/>
        </w:rPr>
      </w:r>
      <w:r w:rsidR="00D04841" w:rsidRPr="00BA0169">
        <w:rPr>
          <w:rFonts w:cs="GulliverRM"/>
          <w:color w:val="000000" w:themeColor="text1"/>
        </w:rPr>
        <w:fldChar w:fldCharType="end"/>
      </w:r>
      <w:r w:rsidR="00F617B1" w:rsidRPr="00BA0169">
        <w:rPr>
          <w:rFonts w:cs="GulliverRM"/>
          <w:color w:val="000000" w:themeColor="text1"/>
        </w:rPr>
      </w:r>
      <w:r w:rsidR="00F617B1" w:rsidRPr="00BA0169">
        <w:rPr>
          <w:rFonts w:cs="GulliverRM"/>
          <w:color w:val="000000" w:themeColor="text1"/>
        </w:rPr>
        <w:fldChar w:fldCharType="separate"/>
      </w:r>
      <w:r w:rsidR="00D04841" w:rsidRPr="00BA0169">
        <w:rPr>
          <w:rFonts w:cs="GulliverRM"/>
          <w:noProof/>
          <w:color w:val="000000" w:themeColor="text1"/>
          <w:vertAlign w:val="superscript"/>
        </w:rPr>
        <w:t>130</w:t>
      </w:r>
      <w:r w:rsidR="00F617B1" w:rsidRPr="00BA0169">
        <w:rPr>
          <w:rFonts w:cs="GulliverRM"/>
          <w:color w:val="000000" w:themeColor="text1"/>
        </w:rPr>
        <w:fldChar w:fldCharType="end"/>
      </w:r>
      <w:r w:rsidR="00F617B1" w:rsidRPr="00BA0169">
        <w:rPr>
          <w:rFonts w:cs="GulliverRM"/>
          <w:color w:val="000000" w:themeColor="text1"/>
        </w:rPr>
        <w:t xml:space="preserve"> and spongy</w:t>
      </w:r>
      <w:r w:rsidR="00F617B1" w:rsidRPr="00BA0169">
        <w:rPr>
          <w:rFonts w:cs="GulliverRM"/>
          <w:color w:val="000000" w:themeColor="text1"/>
        </w:rPr>
        <w:fldChar w:fldCharType="begin">
          <w:fldData xml:space="preserve">PEVuZE5vdGU+PENpdGU+PEF1dGhvcj5LaW08L0F1dGhvcj48WWVhcj4yMDE2PC9ZZWFyPjxSZWNO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</w:fldData>
        </w:fldChar>
      </w:r>
      <w:r w:rsidR="00D04841" w:rsidRPr="00BA0169">
        <w:rPr>
          <w:rFonts w:cs="GulliverRM"/>
          <w:color w:val="000000" w:themeColor="text1"/>
        </w:rPr>
        <w:instrText xml:space="preserve"> ADDIN EN.CITE </w:instrText>
      </w:r>
      <w:r w:rsidR="00D04841" w:rsidRPr="00BA0169">
        <w:rPr>
          <w:rFonts w:cs="GulliverRM"/>
          <w:color w:val="000000" w:themeColor="text1"/>
        </w:rPr>
        <w:fldChar w:fldCharType="begin">
          <w:fldData xml:space="preserve">PEVuZE5vdGU+PENpdGU+PEF1dGhvcj5LaW08L0F1dGhvcj48WWVhcj4yMDE2PC9ZZWFyPjxSZWNO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</w:fldData>
        </w:fldChar>
      </w:r>
      <w:r w:rsidR="00D04841" w:rsidRPr="00BA0169">
        <w:rPr>
          <w:rFonts w:cs="GulliverRM"/>
          <w:color w:val="000000" w:themeColor="text1"/>
        </w:rPr>
        <w:instrText xml:space="preserve"> ADDIN EN.CITE.DATA </w:instrText>
      </w:r>
      <w:r w:rsidR="00D04841" w:rsidRPr="00BA0169">
        <w:rPr>
          <w:rFonts w:cs="GulliverRM"/>
          <w:color w:val="000000" w:themeColor="text1"/>
        </w:rPr>
      </w:r>
      <w:r w:rsidR="00D04841" w:rsidRPr="00BA0169">
        <w:rPr>
          <w:rFonts w:cs="GulliverRM"/>
          <w:color w:val="000000" w:themeColor="text1"/>
        </w:rPr>
        <w:fldChar w:fldCharType="end"/>
      </w:r>
      <w:r w:rsidR="00F617B1" w:rsidRPr="00BA0169">
        <w:rPr>
          <w:rFonts w:cs="GulliverRM"/>
          <w:color w:val="000000" w:themeColor="text1"/>
        </w:rPr>
      </w:r>
      <w:r w:rsidR="00F617B1" w:rsidRPr="00BA0169">
        <w:rPr>
          <w:rFonts w:cs="GulliverRM"/>
          <w:color w:val="000000" w:themeColor="text1"/>
        </w:rPr>
        <w:fldChar w:fldCharType="separate"/>
      </w:r>
      <w:r w:rsidR="00D04841" w:rsidRPr="00BA0169">
        <w:rPr>
          <w:rFonts w:cs="GulliverRM"/>
          <w:noProof/>
          <w:color w:val="000000" w:themeColor="text1"/>
          <w:vertAlign w:val="superscript"/>
        </w:rPr>
        <w:t>54, 156, 169, 212, 220</w:t>
      </w:r>
      <w:r w:rsidR="00F617B1" w:rsidRPr="00BA0169">
        <w:rPr>
          <w:rFonts w:cs="GulliverRM"/>
          <w:color w:val="000000" w:themeColor="text1"/>
        </w:rPr>
        <w:fldChar w:fldCharType="end"/>
      </w:r>
      <w:r w:rsidR="00F617B1" w:rsidRPr="00BA0169">
        <w:rPr>
          <w:rFonts w:cs="GulliverRM"/>
          <w:color w:val="000000" w:themeColor="text1"/>
        </w:rPr>
        <w:t xml:space="preserve"> architectures have </w:t>
      </w:r>
      <w:r w:rsidRPr="00BA0169">
        <w:rPr>
          <w:rFonts w:cs="GulliverRM"/>
          <w:color w:val="000000" w:themeColor="text1"/>
        </w:rPr>
        <w:t xml:space="preserve">also </w:t>
      </w:r>
      <w:r w:rsidR="00F617B1" w:rsidRPr="00BA0169">
        <w:rPr>
          <w:rFonts w:cs="GulliverRM"/>
          <w:color w:val="000000" w:themeColor="text1"/>
        </w:rPr>
        <w:t>been developed.</w:t>
      </w:r>
      <w:r w:rsidR="00F617B1" w:rsidRPr="00BA0169">
        <w:rPr>
          <w:rFonts w:cs="GulliverRM"/>
          <w:color w:val="000000" w:themeColor="text1"/>
        </w:rPr>
        <w:fldChar w:fldCharType="begin">
          <w:fldData xml:space="preserve">PEVuZE5vdGU+PENpdGU+PEF1dGhvcj5aaGFvPC9BdXRob3I+PFllYXI+MjAwOTwvWWVhcj48UmVj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</w:fldData>
        </w:fldChar>
      </w:r>
      <w:r w:rsidR="00D04841" w:rsidRPr="00BA0169">
        <w:rPr>
          <w:rFonts w:cs="GulliverRM"/>
          <w:color w:val="000000" w:themeColor="text1"/>
        </w:rPr>
        <w:instrText xml:space="preserve"> ADDIN EN.CITE </w:instrText>
      </w:r>
      <w:r w:rsidR="00D04841" w:rsidRPr="00BA0169">
        <w:rPr>
          <w:rFonts w:cs="GulliverRM"/>
          <w:color w:val="000000" w:themeColor="text1"/>
        </w:rPr>
        <w:fldChar w:fldCharType="begin">
          <w:fldData xml:space="preserve">PEVuZE5vdGU+PENpdGU+PEF1dGhvcj5aaGFvPC9BdXRob3I+PFllYXI+MjAwOTwvWWVhcj48UmVj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</w:fldData>
        </w:fldChar>
      </w:r>
      <w:r w:rsidR="00D04841" w:rsidRPr="00BA0169">
        <w:rPr>
          <w:rFonts w:cs="GulliverRM"/>
          <w:color w:val="000000" w:themeColor="text1"/>
        </w:rPr>
        <w:instrText xml:space="preserve"> ADDIN EN.CITE.DATA </w:instrText>
      </w:r>
      <w:r w:rsidR="00D04841" w:rsidRPr="00BA0169">
        <w:rPr>
          <w:rFonts w:cs="GulliverRM"/>
          <w:color w:val="000000" w:themeColor="text1"/>
        </w:rPr>
      </w:r>
      <w:r w:rsidR="00D04841" w:rsidRPr="00BA0169">
        <w:rPr>
          <w:rFonts w:cs="GulliverRM"/>
          <w:color w:val="000000" w:themeColor="text1"/>
        </w:rPr>
        <w:fldChar w:fldCharType="end"/>
      </w:r>
      <w:r w:rsidR="00F617B1" w:rsidRPr="00BA0169">
        <w:rPr>
          <w:rFonts w:cs="GulliverRM"/>
          <w:color w:val="000000" w:themeColor="text1"/>
        </w:rPr>
      </w:r>
      <w:r w:rsidR="00F617B1" w:rsidRPr="00BA0169">
        <w:rPr>
          <w:rFonts w:cs="GulliverRM"/>
          <w:color w:val="000000" w:themeColor="text1"/>
        </w:rPr>
        <w:fldChar w:fldCharType="separate"/>
      </w:r>
      <w:r w:rsidR="00D04841" w:rsidRPr="00BA0169">
        <w:rPr>
          <w:rFonts w:cs="GulliverRM"/>
          <w:noProof/>
          <w:color w:val="000000" w:themeColor="text1"/>
          <w:vertAlign w:val="superscript"/>
        </w:rPr>
        <w:t>38, 110</w:t>
      </w:r>
      <w:r w:rsidR="00F617B1" w:rsidRPr="00BA0169">
        <w:rPr>
          <w:rFonts w:cs="GulliverRM"/>
          <w:color w:val="000000" w:themeColor="text1"/>
        </w:rPr>
        <w:fldChar w:fldCharType="end"/>
      </w:r>
      <w:r w:rsidR="00F617B1" w:rsidRPr="00BA0169">
        <w:rPr>
          <w:rFonts w:cs="GulliverRM"/>
          <w:color w:val="000000" w:themeColor="text1"/>
        </w:rPr>
        <w:t xml:space="preserve"> The hedgehog-like </w:t>
      </w:r>
      <w:r w:rsidR="00210271" w:rsidRPr="00BA0169">
        <w:rPr>
          <w:rFonts w:cs="AdvOT9b12cd41"/>
          <w:color w:val="000000" w:themeColor="text1"/>
        </w:rPr>
        <w:t>LiCoPO</w:t>
      </w:r>
      <w:r w:rsidR="00210271" w:rsidRPr="00BA0169">
        <w:rPr>
          <w:rFonts w:cs="AdvOT9b12cd41"/>
          <w:color w:val="000000" w:themeColor="text1"/>
          <w:vertAlign w:val="subscript"/>
        </w:rPr>
        <w:t>4</w:t>
      </w:r>
      <w:r w:rsidR="00210271" w:rsidRPr="00BA0169">
        <w:rPr>
          <w:rFonts w:cs="AdvOT9b12cd41"/>
          <w:color w:val="000000" w:themeColor="text1"/>
        </w:rPr>
        <w:t>/C</w:t>
      </w:r>
      <w:r w:rsidR="00F617B1" w:rsidRPr="00BA0169">
        <w:rPr>
          <w:rFonts w:cs="GulliverRM"/>
          <w:color w:val="000000" w:themeColor="text1"/>
        </w:rPr>
        <w:t xml:space="preserve"> hierarchical microstructures were first synthesized by Yang </w:t>
      </w:r>
      <w:r w:rsidR="00F617B1" w:rsidRPr="00BA0169">
        <w:rPr>
          <w:rFonts w:cs="GulliverRM"/>
          <w:i/>
          <w:color w:val="000000" w:themeColor="text1"/>
        </w:rPr>
        <w:t>et al</w:t>
      </w:r>
      <w:r w:rsidR="00F617B1" w:rsidRPr="00BA0169">
        <w:rPr>
          <w:rFonts w:cs="GulliverRM"/>
          <w:color w:val="000000" w:themeColor="text1"/>
        </w:rPr>
        <w:t xml:space="preserve"> </w:t>
      </w:r>
      <w:r w:rsidR="00F617B1" w:rsidRPr="00BA0169">
        <w:rPr>
          <w:rFonts w:cs="GulliverRM"/>
          <w:i/>
          <w:color w:val="000000" w:themeColor="text1"/>
        </w:rPr>
        <w:t>via</w:t>
      </w:r>
      <w:r w:rsidR="00F617B1" w:rsidRPr="00BA0169">
        <w:rPr>
          <w:rFonts w:cs="GulliverRM"/>
          <w:color w:val="000000" w:themeColor="text1"/>
        </w:rPr>
        <w:t xml:space="preserve"> a simple solvothermal process in water-benzyl alcohol mixed solvent at 200 </w:t>
      </w:r>
      <w:r w:rsidR="00F617B1" w:rsidRPr="00BA0169">
        <w:rPr>
          <w:rFonts w:ascii="Cambria Math" w:eastAsia="Arial Unicode MS" w:hAnsi="Cambria Math" w:cs="Cambria Math"/>
          <w:color w:val="000000" w:themeColor="text1"/>
        </w:rPr>
        <w:t>℃</w:t>
      </w:r>
      <w:r w:rsidR="00F617B1" w:rsidRPr="00BA0169">
        <w:rPr>
          <w:rFonts w:cs="GulliverRM"/>
          <w:color w:val="000000" w:themeColor="text1"/>
        </w:rPr>
        <w:t>. The hedgehog-like LiCoPO</w:t>
      </w:r>
      <w:r w:rsidR="00F617B1" w:rsidRPr="00BA0169">
        <w:rPr>
          <w:rFonts w:cs="GulliverRM"/>
          <w:color w:val="000000" w:themeColor="text1"/>
          <w:vertAlign w:val="subscript"/>
        </w:rPr>
        <w:t>4</w:t>
      </w:r>
      <w:r w:rsidR="00F617B1" w:rsidRPr="00BA0169">
        <w:rPr>
          <w:rFonts w:cs="GulliverRM"/>
          <w:color w:val="000000" w:themeColor="text1"/>
        </w:rPr>
        <w:t>/C microstructures in the size of 5-8</w:t>
      </w:r>
      <w:r w:rsidR="00F617B1" w:rsidRPr="00BA0169">
        <w:rPr>
          <w:rFonts w:cs="MATHG-1A"/>
          <w:color w:val="000000" w:themeColor="text1"/>
        </w:rPr>
        <w:t xml:space="preserve"> μ</w:t>
      </w:r>
      <w:r w:rsidR="00F617B1" w:rsidRPr="00BA0169">
        <w:rPr>
          <w:rFonts w:cs="GulliverRM"/>
          <w:color w:val="000000" w:themeColor="text1"/>
        </w:rPr>
        <w:t xml:space="preserve">m are composed of large numbers of nanorods in diameter of ~40 nm and length of ~1 </w:t>
      </w:r>
      <w:r w:rsidR="00F617B1" w:rsidRPr="00BA0169">
        <w:rPr>
          <w:rFonts w:cs="MATHG-1A"/>
          <w:color w:val="000000" w:themeColor="text1"/>
        </w:rPr>
        <w:t>μ</w:t>
      </w:r>
      <w:r w:rsidR="00F617B1" w:rsidRPr="00BA0169">
        <w:rPr>
          <w:rFonts w:cs="GulliverRM"/>
          <w:color w:val="000000" w:themeColor="text1"/>
        </w:rPr>
        <w:t>m, which are coated with a carbon layer of ~ 8 nm in thickness. It delivers an initial discharge capacity of 136 mA h g</w:t>
      </w:r>
      <w:r w:rsidR="00F617B1" w:rsidRPr="00BA0169">
        <w:rPr>
          <w:rFonts w:eastAsia="MTSY" w:cs="MTSY"/>
          <w:color w:val="000000" w:themeColor="text1"/>
          <w:vertAlign w:val="superscript"/>
        </w:rPr>
        <w:t>-</w:t>
      </w:r>
      <w:r w:rsidR="00F617B1" w:rsidRPr="00BA0169">
        <w:rPr>
          <w:rFonts w:cs="GulliverRM"/>
          <w:color w:val="000000" w:themeColor="text1"/>
          <w:vertAlign w:val="superscript"/>
        </w:rPr>
        <w:t>1</w:t>
      </w:r>
      <w:r w:rsidR="00F617B1" w:rsidRPr="00BA0169">
        <w:rPr>
          <w:rFonts w:cs="GulliverRM"/>
          <w:color w:val="000000" w:themeColor="text1"/>
        </w:rPr>
        <w:t xml:space="preserve"> at 0.1 C and </w:t>
      </w:r>
      <w:r w:rsidR="00F07204" w:rsidRPr="00BA0169">
        <w:rPr>
          <w:rFonts w:cs="GulliverRM"/>
          <w:color w:val="000000" w:themeColor="text1"/>
        </w:rPr>
        <w:t>capacity retention of</w:t>
      </w:r>
      <w:r w:rsidR="00F617B1" w:rsidRPr="00BA0169">
        <w:rPr>
          <w:rFonts w:cs="GulliverRM"/>
          <w:color w:val="000000" w:themeColor="text1"/>
        </w:rPr>
        <w:t xml:space="preserve"> 91% after 50 cycles.</w:t>
      </w:r>
      <w:r w:rsidR="00F617B1" w:rsidRPr="00BA0169">
        <w:rPr>
          <w:rFonts w:cs="GulliverRM"/>
          <w:color w:val="000000" w:themeColor="text1"/>
        </w:rPr>
        <w:fldChar w:fldCharType="begin">
          <w:fldData xml:space="preserve">PEVuZE5vdGU+PENpdGU+PEF1dGhvcj5XYW5nPC9BdXRob3I+PFllYXI+MjAxMTwvWWVhcj48UmVj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</w:fldData>
        </w:fldChar>
      </w:r>
      <w:r w:rsidR="00D04841" w:rsidRPr="00BA0169">
        <w:rPr>
          <w:rFonts w:cs="GulliverRM"/>
          <w:color w:val="000000" w:themeColor="text1"/>
        </w:rPr>
        <w:instrText xml:space="preserve"> ADDIN EN.CITE </w:instrText>
      </w:r>
      <w:r w:rsidR="00D04841" w:rsidRPr="00BA0169">
        <w:rPr>
          <w:rFonts w:cs="GulliverRM"/>
          <w:color w:val="000000" w:themeColor="text1"/>
        </w:rPr>
        <w:fldChar w:fldCharType="begin">
          <w:fldData xml:space="preserve">PEVuZE5vdGU+PENpdGU+PEF1dGhvcj5XYW5nPC9BdXRob3I+PFllYXI+MjAxMTwvWWVhcj48UmVj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</w:fldData>
        </w:fldChar>
      </w:r>
      <w:r w:rsidR="00D04841" w:rsidRPr="00BA0169">
        <w:rPr>
          <w:rFonts w:cs="GulliverRM"/>
          <w:color w:val="000000" w:themeColor="text1"/>
        </w:rPr>
        <w:instrText xml:space="preserve"> ADDIN EN.CITE.DATA </w:instrText>
      </w:r>
      <w:r w:rsidR="00D04841" w:rsidRPr="00BA0169">
        <w:rPr>
          <w:rFonts w:cs="GulliverRM"/>
          <w:color w:val="000000" w:themeColor="text1"/>
        </w:rPr>
      </w:r>
      <w:r w:rsidR="00D04841" w:rsidRPr="00BA0169">
        <w:rPr>
          <w:rFonts w:cs="GulliverRM"/>
          <w:color w:val="000000" w:themeColor="text1"/>
        </w:rPr>
        <w:fldChar w:fldCharType="end"/>
      </w:r>
      <w:r w:rsidR="00F617B1" w:rsidRPr="00BA0169">
        <w:rPr>
          <w:rFonts w:cs="GulliverRM"/>
          <w:color w:val="000000" w:themeColor="text1"/>
        </w:rPr>
      </w:r>
      <w:r w:rsidR="00F617B1" w:rsidRPr="00BA0169">
        <w:rPr>
          <w:rFonts w:cs="GulliverRM"/>
          <w:color w:val="000000" w:themeColor="text1"/>
        </w:rPr>
        <w:fldChar w:fldCharType="separate"/>
      </w:r>
      <w:r w:rsidR="00D04841" w:rsidRPr="00BA0169">
        <w:rPr>
          <w:rFonts w:cs="GulliverRM"/>
          <w:noProof/>
          <w:color w:val="000000" w:themeColor="text1"/>
          <w:vertAlign w:val="superscript"/>
        </w:rPr>
        <w:t>101</w:t>
      </w:r>
      <w:r w:rsidR="00F617B1" w:rsidRPr="00BA0169">
        <w:rPr>
          <w:rFonts w:cs="GulliverRM"/>
          <w:color w:val="000000" w:themeColor="text1"/>
        </w:rPr>
        <w:fldChar w:fldCharType="end"/>
      </w:r>
    </w:p>
    <w:p w14:paraId="7C5F0B46" w14:textId="77777777" w:rsidR="00F617B1" w:rsidRPr="00BA0169" w:rsidRDefault="00F617B1" w:rsidP="00F617B1">
      <w:pPr>
        <w:keepNext/>
        <w:autoSpaceDE w:val="0"/>
        <w:autoSpaceDN w:val="0"/>
        <w:jc w:val="center"/>
        <w:rPr>
          <w:color w:val="000000" w:themeColor="text1"/>
        </w:rPr>
      </w:pPr>
      <w:r w:rsidRPr="00BA0169">
        <w:rPr>
          <w:noProof/>
          <w:color w:val="000000" w:themeColor="text1"/>
          <w:lang w:eastAsia="en-GB"/>
        </w:rPr>
        <w:drawing>
          <wp:inline distT="0" distB="0" distL="0" distR="0" wp14:anchorId="6CAFA934" wp14:editId="29FB1259">
            <wp:extent cx="5296535" cy="2639060"/>
            <wp:effectExtent l="0" t="0" r="0" b="889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6535" cy="2639060"/>
                    </a:xfrm>
                    <a:prstGeom prst="rect">
                      <a:avLst/>
                    </a:prstGeom>
                    <a:noFill/>
                  </pic:spPr>
                </pic:pic>
              </a:graphicData>
            </a:graphic>
          </wp:inline>
        </w:drawing>
      </w:r>
    </w:p>
    <w:p w14:paraId="65406AF2" w14:textId="4D0DD59F" w:rsidR="00F617B1" w:rsidRPr="00BA0169" w:rsidRDefault="00F617B1" w:rsidP="001E6335">
      <w:pPr>
        <w:pStyle w:val="Caption"/>
        <w:rPr>
          <w:rFonts w:cs="AdvPS497E4"/>
          <w:i w:val="0"/>
          <w:color w:val="000000" w:themeColor="text1"/>
        </w:rPr>
      </w:pPr>
      <w:bookmarkStart w:id="15" w:name="_Ref505862625"/>
      <w:r w:rsidRPr="00BA0169">
        <w:rPr>
          <w:i w:val="0"/>
          <w:color w:val="000000" w:themeColor="text1"/>
        </w:rPr>
        <w:t xml:space="preserve">Figure </w:t>
      </w:r>
      <w:r w:rsidR="0080796E" w:rsidRPr="00BA0169">
        <w:rPr>
          <w:i w:val="0"/>
          <w:color w:val="000000" w:themeColor="text1"/>
        </w:rPr>
        <w:fldChar w:fldCharType="begin"/>
      </w:r>
      <w:r w:rsidR="0080796E" w:rsidRPr="00BA0169">
        <w:rPr>
          <w:i w:val="0"/>
          <w:color w:val="000000" w:themeColor="text1"/>
        </w:rPr>
        <w:instrText xml:space="preserve"> SEQ Figure \* ARABIC </w:instrText>
      </w:r>
      <w:r w:rsidR="0080796E" w:rsidRPr="00BA0169">
        <w:rPr>
          <w:i w:val="0"/>
          <w:color w:val="000000" w:themeColor="text1"/>
        </w:rPr>
        <w:fldChar w:fldCharType="separate"/>
      </w:r>
      <w:r w:rsidR="002232F5" w:rsidRPr="00BA0169">
        <w:rPr>
          <w:i w:val="0"/>
          <w:noProof/>
          <w:color w:val="000000" w:themeColor="text1"/>
        </w:rPr>
        <w:t>9</w:t>
      </w:r>
      <w:r w:rsidR="0080796E" w:rsidRPr="00BA0169">
        <w:rPr>
          <w:i w:val="0"/>
          <w:noProof/>
          <w:color w:val="000000" w:themeColor="text1"/>
        </w:rPr>
        <w:fldChar w:fldCharType="end"/>
      </w:r>
      <w:bookmarkEnd w:id="15"/>
      <w:r w:rsidRPr="00BA0169">
        <w:rPr>
          <w:i w:val="0"/>
          <w:color w:val="000000" w:themeColor="text1"/>
        </w:rPr>
        <w:t xml:space="preserve"> SEM images of (a) the nanoporous LiCoPO</w:t>
      </w:r>
      <w:r w:rsidRPr="00BA0169">
        <w:rPr>
          <w:i w:val="0"/>
          <w:color w:val="000000" w:themeColor="text1"/>
          <w:vertAlign w:val="subscript"/>
        </w:rPr>
        <w:t>4</w:t>
      </w:r>
      <w:r w:rsidRPr="00BA0169">
        <w:rPr>
          <w:i w:val="0"/>
          <w:color w:val="000000" w:themeColor="text1"/>
        </w:rPr>
        <w:t>/C composite particles</w:t>
      </w:r>
      <w:r w:rsidR="00C70CEC" w:rsidRPr="00BA0169">
        <w:rPr>
          <w:i w:val="0"/>
          <w:color w:val="000000" w:themeColor="text1"/>
        </w:rPr>
        <w:t xml:space="preserve"> synthesized by spray pyrolysis</w:t>
      </w:r>
      <w:r w:rsidRPr="00BA0169">
        <w:rPr>
          <w:i w:val="0"/>
          <w:color w:val="000000" w:themeColor="text1"/>
        </w:rPr>
        <w:t>; (b) the surface of a single particle; (c, d) broken particles, showing the 3D interconnected pores;</w:t>
      </w:r>
      <w:r w:rsidRPr="00BA0169">
        <w:rPr>
          <w:rFonts w:cs="AdvPS497E4"/>
          <w:i w:val="0"/>
          <w:color w:val="000000" w:themeColor="text1"/>
        </w:rPr>
        <w:t xml:space="preserve"> </w:t>
      </w:r>
      <w:r w:rsidR="00CA0414" w:rsidRPr="00BA0169">
        <w:rPr>
          <w:rFonts w:cs="AdvPS497E4"/>
          <w:i w:val="0"/>
          <w:color w:val="000000" w:themeColor="text1"/>
        </w:rPr>
        <w:t xml:space="preserve">Reproduced from Ref. </w:t>
      </w:r>
      <w:r w:rsidR="00CA0414" w:rsidRPr="00BA0169">
        <w:rPr>
          <w:rFonts w:cs="AdvPS497E4"/>
          <w:i w:val="0"/>
          <w:color w:val="000000" w:themeColor="text1"/>
        </w:rPr>
        <w:fldChar w:fldCharType="begin"/>
      </w:r>
      <w:r w:rsidR="00D04841" w:rsidRPr="00BA0169">
        <w:rPr>
          <w:rFonts w:cs="AdvPS497E4"/>
          <w:i w:val="0"/>
          <w:color w:val="000000" w:themeColor="text1"/>
        </w:rPr>
        <w:instrText xml:space="preserve"> ADDIN EN.CITE &lt;EndNote&gt;&lt;Cite&gt;&lt;Author&gt;Liu&lt;/Author&gt;&lt;Year&gt;2011&lt;/Year&gt;&lt;RecNum&gt;327&lt;/RecNum&gt;&lt;DisplayText&gt;&lt;style face="superscript"&gt;174&lt;/style&gt;&lt;/DisplayText&gt;&lt;record&gt;&lt;rec-number&gt;327&lt;/rec-number&gt;&lt;foreign-keys&gt;&lt;key app="EN" db-id="f2fpta5ew5r22res0vnxft0gea9v55a5rv9d" timestamp="1519218799"&gt;327&lt;/key&gt;&lt;key app="ENWeb" db-id=""&gt;0&lt;/key&gt;&lt;/foreign-keys&gt;&lt;ref-type name="Journal Article"&gt;17&lt;/ref-type&gt;&lt;contributors&gt;&lt;authors&gt;&lt;author&gt;Liu, J.&lt;/author&gt;&lt;author&gt;Conry, T. E.&lt;/author&gt;&lt;author&gt;Song, X. Y.&lt;/author&gt;&lt;author&gt;Yang, L.&lt;/author&gt;&lt;author&gt;Doeff, M. M.&lt;/author&gt;&lt;author&gt;Richardson, T. J.&lt;/author&gt;&lt;/authors&gt;&lt;/contributors&gt;&lt;auth-address&gt;[Liu, Jun; Conry, Thomas E.; Song, Xiangyun; Yang, Li; Doeff, Marca M.; Richardson, Thomas J.] Univ Calif Berkeley, Lawrence Berkeley Lab, Environm Energy Technol Div, Berkeley, CA 94720 USA.&amp;#xD;Doeff, MM (reprint author), Univ Calif Berkeley, Lawrence Berkeley Lab, Environm Energy Technol Div, 1 Cyclotron Rd, Berkeley, CA 94720 USA.&amp;#xD;MMDoeff@lbl.gov; TJRichardson@lbl.gov&lt;/auth-address&gt;&lt;titles&gt;&lt;title&gt;Spherical nanoporous LiCoPO4/C composites as high performance cathode materials for rechargeable lithium-ion batteries&lt;/title&gt;&lt;secondary-title&gt;J. Mater. Chem.&lt;/secondary-title&gt;&lt;alt-title&gt;J. Mater. Chem.&lt;/alt-title&gt;&lt;/titles&gt;&lt;periodical&gt;&lt;full-title&gt;J. Mater. Chem.&lt;/full-title&gt;&lt;/periodical&gt;&lt;alt-periodical&gt;&lt;full-title&gt;J. Mater. Chem.&lt;/full-title&gt;&lt;/alt-periodical&gt;&lt;pages&gt;9984-9987&lt;/pages&gt;&lt;volume&gt;21&lt;/volume&gt;&lt;number&gt;27&lt;/number&gt;&lt;keywords&gt;&lt;keyword&gt;electrode materials&lt;/keyword&gt;&lt;keyword&gt;energy-storage&lt;/keyword&gt;&lt;keyword&gt;lifepo4&lt;/keyword&gt;&lt;keyword&gt;challenges&lt;/keyword&gt;&lt;keyword&gt;fe&lt;/keyword&gt;&lt;keyword&gt;Chemistry&lt;/keyword&gt;&lt;keyword&gt;Materials Science&lt;/keyword&gt;&lt;/keywords&gt;&lt;dates&gt;&lt;year&gt;2011&lt;/year&gt;&lt;/dates&gt;&lt;isbn&gt;0959-9428&lt;/isbn&gt;&lt;accession-num&gt;WOS:000292159700015&lt;/accession-num&gt;&lt;label&gt;126&lt;/label&gt;&lt;work-type&gt;Article&lt;/work-type&gt;&lt;urls&gt;&lt;related-urls&gt;&lt;url&gt;&amp;lt;Go to ISI&amp;gt;://WOS:000292159700015&lt;/url&gt;&lt;/related-urls&gt;&lt;/urls&gt;&lt;electronic-resource-num&gt;10.1039/c1jm10793c&lt;/electronic-resource-num&gt;&lt;language&gt;English&lt;/language&gt;&lt;/record&gt;&lt;/Cite&gt;&lt;/EndNote&gt;</w:instrText>
      </w:r>
      <w:r w:rsidR="00CA0414" w:rsidRPr="00BA0169">
        <w:rPr>
          <w:rFonts w:cs="AdvPS497E4"/>
          <w:i w:val="0"/>
          <w:color w:val="000000" w:themeColor="text1"/>
        </w:rPr>
        <w:fldChar w:fldCharType="separate"/>
      </w:r>
      <w:r w:rsidR="00D04841" w:rsidRPr="00BA0169">
        <w:rPr>
          <w:rFonts w:cs="AdvPS497E4"/>
          <w:i w:val="0"/>
          <w:noProof/>
          <w:color w:val="000000" w:themeColor="text1"/>
          <w:vertAlign w:val="superscript"/>
        </w:rPr>
        <w:t>174</w:t>
      </w:r>
      <w:r w:rsidR="00CA0414" w:rsidRPr="00BA0169">
        <w:rPr>
          <w:rFonts w:cs="AdvPS497E4"/>
          <w:i w:val="0"/>
          <w:color w:val="000000" w:themeColor="text1"/>
        </w:rPr>
        <w:fldChar w:fldCharType="end"/>
      </w:r>
      <w:r w:rsidR="00CA0414" w:rsidRPr="00BA0169">
        <w:rPr>
          <w:rFonts w:cs="AdvPS497E4"/>
          <w:i w:val="0"/>
          <w:color w:val="000000" w:themeColor="text1"/>
        </w:rPr>
        <w:t xml:space="preserve"> with permission from the Royal Society of Chemistry 2011. </w:t>
      </w:r>
      <w:r w:rsidRPr="00BA0169">
        <w:rPr>
          <w:rFonts w:cs="AdvPS497E4"/>
          <w:i w:val="0"/>
          <w:color w:val="000000" w:themeColor="text1"/>
        </w:rPr>
        <w:t>(e) hedgehog-like</w:t>
      </w:r>
      <w:r w:rsidR="00F56208" w:rsidRPr="00BA0169">
        <w:rPr>
          <w:i w:val="0"/>
          <w:color w:val="000000" w:themeColor="text1"/>
        </w:rPr>
        <w:t xml:space="preserve"> LiCoPO</w:t>
      </w:r>
      <w:r w:rsidR="00F56208" w:rsidRPr="00BA0169">
        <w:rPr>
          <w:i w:val="0"/>
          <w:color w:val="000000" w:themeColor="text1"/>
          <w:vertAlign w:val="subscript"/>
        </w:rPr>
        <w:t>4</w:t>
      </w:r>
      <w:r w:rsidR="00F56208" w:rsidRPr="00BA0169">
        <w:rPr>
          <w:i w:val="0"/>
          <w:color w:val="000000" w:themeColor="text1"/>
        </w:rPr>
        <w:t xml:space="preserve">/C synthesized </w:t>
      </w:r>
      <w:r w:rsidR="00F56208" w:rsidRPr="00BA0169">
        <w:rPr>
          <w:color w:val="000000" w:themeColor="text1"/>
        </w:rPr>
        <w:t>via</w:t>
      </w:r>
      <w:r w:rsidR="00F56208" w:rsidRPr="00BA0169">
        <w:rPr>
          <w:i w:val="0"/>
          <w:color w:val="000000" w:themeColor="text1"/>
        </w:rPr>
        <w:t xml:space="preserve"> a solvothermal process in water-benzyl alcohol mixed solvent at 200 </w:t>
      </w:r>
      <w:r w:rsidR="00F56208" w:rsidRPr="00BA0169">
        <w:rPr>
          <w:rFonts w:ascii="Cambria Math" w:eastAsia="SimSun" w:hAnsi="Cambria Math" w:cs="Cambria Math"/>
          <w:i w:val="0"/>
          <w:color w:val="000000" w:themeColor="text1"/>
        </w:rPr>
        <w:t>℃</w:t>
      </w:r>
      <w:r w:rsidR="00F56208" w:rsidRPr="00BA0169">
        <w:rPr>
          <w:i w:val="0"/>
          <w:color w:val="000000" w:themeColor="text1"/>
        </w:rPr>
        <w:t>;</w:t>
      </w:r>
      <w:r w:rsidRPr="00BA0169">
        <w:rPr>
          <w:rFonts w:cs="AdvPS497E4"/>
          <w:i w:val="0"/>
          <w:color w:val="000000" w:themeColor="text1"/>
        </w:rPr>
        <w:t xml:space="preserve"> </w:t>
      </w:r>
      <w:r w:rsidR="001E6335" w:rsidRPr="00BA0169">
        <w:rPr>
          <w:rFonts w:cs="AdvPS497E4"/>
          <w:i w:val="0"/>
          <w:color w:val="000000" w:themeColor="text1"/>
        </w:rPr>
        <w:t xml:space="preserve">Reproduced from Ref. </w:t>
      </w:r>
      <w:r w:rsidR="001E6335" w:rsidRPr="00BA0169">
        <w:rPr>
          <w:rFonts w:cs="AdvPS497E4"/>
          <w:i w:val="0"/>
          <w:color w:val="000000" w:themeColor="text1"/>
        </w:rPr>
        <w:fldChar w:fldCharType="begin">
          <w:fldData xml:space="preserve">PEVuZE5vdGU+PENpdGU+PEF1dGhvcj5XYW5nPC9BdXRob3I+PFllYXI+MjAxMTwvWWVhcj48UmVj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</w:fldData>
        </w:fldChar>
      </w:r>
      <w:r w:rsidR="00D04841" w:rsidRPr="00BA0169">
        <w:rPr>
          <w:rFonts w:cs="AdvPS497E4"/>
          <w:i w:val="0"/>
          <w:color w:val="000000" w:themeColor="text1"/>
        </w:rPr>
        <w:instrText xml:space="preserve"> ADDIN EN.CITE </w:instrText>
      </w:r>
      <w:r w:rsidR="00D04841" w:rsidRPr="00BA0169">
        <w:rPr>
          <w:rFonts w:cs="AdvPS497E4"/>
          <w:i w:val="0"/>
          <w:color w:val="000000" w:themeColor="text1"/>
        </w:rPr>
        <w:fldChar w:fldCharType="begin">
          <w:fldData xml:space="preserve">PEVuZE5vdGU+PENpdGU+PEF1dGhvcj5XYW5nPC9BdXRob3I+PFllYXI+MjAxMTwvWWVhcj48UmVj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</w:fldData>
        </w:fldChar>
      </w:r>
      <w:r w:rsidR="00D04841" w:rsidRPr="00BA0169">
        <w:rPr>
          <w:rFonts w:cs="AdvPS497E4"/>
          <w:i w:val="0"/>
          <w:color w:val="000000" w:themeColor="text1"/>
        </w:rPr>
        <w:instrText xml:space="preserve"> ADDIN EN.CITE.DATA </w:instrText>
      </w:r>
      <w:r w:rsidR="00D04841" w:rsidRPr="00BA0169">
        <w:rPr>
          <w:rFonts w:cs="AdvPS497E4"/>
          <w:i w:val="0"/>
          <w:color w:val="000000" w:themeColor="text1"/>
        </w:rPr>
      </w:r>
      <w:r w:rsidR="00D04841" w:rsidRPr="00BA0169">
        <w:rPr>
          <w:rFonts w:cs="AdvPS497E4"/>
          <w:i w:val="0"/>
          <w:color w:val="000000" w:themeColor="text1"/>
        </w:rPr>
        <w:fldChar w:fldCharType="end"/>
      </w:r>
      <w:r w:rsidR="001E6335" w:rsidRPr="00BA0169">
        <w:rPr>
          <w:rFonts w:cs="AdvPS497E4"/>
          <w:i w:val="0"/>
          <w:color w:val="000000" w:themeColor="text1"/>
        </w:rPr>
      </w:r>
      <w:r w:rsidR="001E6335" w:rsidRPr="00BA0169">
        <w:rPr>
          <w:rFonts w:cs="AdvPS497E4"/>
          <w:i w:val="0"/>
          <w:color w:val="000000" w:themeColor="text1"/>
        </w:rPr>
        <w:fldChar w:fldCharType="separate"/>
      </w:r>
      <w:r w:rsidR="00D04841" w:rsidRPr="00BA0169">
        <w:rPr>
          <w:rFonts w:cs="AdvPS497E4"/>
          <w:i w:val="0"/>
          <w:noProof/>
          <w:color w:val="000000" w:themeColor="text1"/>
          <w:vertAlign w:val="superscript"/>
        </w:rPr>
        <w:t>101</w:t>
      </w:r>
      <w:r w:rsidR="001E6335" w:rsidRPr="00BA0169">
        <w:rPr>
          <w:rFonts w:cs="AdvPS497E4"/>
          <w:i w:val="0"/>
          <w:color w:val="000000" w:themeColor="text1"/>
        </w:rPr>
        <w:fldChar w:fldCharType="end"/>
      </w:r>
      <w:r w:rsidR="001E6335" w:rsidRPr="00BA0169">
        <w:rPr>
          <w:rFonts w:cs="AdvPS497E4"/>
          <w:i w:val="0"/>
          <w:color w:val="000000" w:themeColor="text1"/>
        </w:rPr>
        <w:t xml:space="preserve"> with permission from Elsevier 2011. </w:t>
      </w:r>
      <w:r w:rsidRPr="00BA0169">
        <w:rPr>
          <w:rFonts w:cs="AdvPS497E4"/>
          <w:i w:val="0"/>
          <w:color w:val="000000" w:themeColor="text1"/>
        </w:rPr>
        <w:t>and (f) straw-like LiCoPO</w:t>
      </w:r>
      <w:r w:rsidRPr="00BA0169">
        <w:rPr>
          <w:rFonts w:cs="AdvPS497E4"/>
          <w:i w:val="0"/>
          <w:color w:val="000000" w:themeColor="text1"/>
          <w:vertAlign w:val="subscript"/>
        </w:rPr>
        <w:t>4</w:t>
      </w:r>
      <w:r w:rsidR="00F56208" w:rsidRPr="00BA0169">
        <w:rPr>
          <w:rFonts w:cs="AdvPS497E4"/>
          <w:i w:val="0"/>
          <w:color w:val="000000" w:themeColor="text1"/>
        </w:rPr>
        <w:t>/C composite prepared by solvothermal process with poly(vinylpyrrolidone) as the carbon source and template</w:t>
      </w:r>
      <w:r w:rsidRPr="00BA0169">
        <w:rPr>
          <w:rFonts w:cs="AdvPS497E4"/>
          <w:i w:val="0"/>
          <w:color w:val="000000" w:themeColor="text1"/>
        </w:rPr>
        <w:t>.</w:t>
      </w:r>
      <w:r w:rsidR="001E6335" w:rsidRPr="00BA0169">
        <w:rPr>
          <w:rFonts w:cs="AdvPS497E4"/>
          <w:i w:val="0"/>
          <w:color w:val="000000" w:themeColor="text1"/>
        </w:rPr>
        <w:t xml:space="preserve"> Reproduced from Ref. </w:t>
      </w:r>
      <w:r w:rsidR="001E6335" w:rsidRPr="00BA0169">
        <w:rPr>
          <w:rFonts w:cs="AdvPS497E4"/>
          <w:i w:val="0"/>
          <w:color w:val="000000" w:themeColor="text1"/>
        </w:rPr>
        <w:fldChar w:fldCharType="begin">
          <w:fldData xml:space="preserve">PEVuZE5vdGU+PENpdGU+PEF1dGhvcj5TdTwvQXV0aG9yPjxZZWFyPjIwMTE8L1llYXI+PFJlY051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</w:fldData>
        </w:fldChar>
      </w:r>
      <w:r w:rsidR="00D04841" w:rsidRPr="00BA0169">
        <w:rPr>
          <w:rFonts w:cs="AdvPS497E4"/>
          <w:i w:val="0"/>
          <w:color w:val="000000" w:themeColor="text1"/>
        </w:rPr>
        <w:instrText xml:space="preserve"> ADDIN EN.CITE </w:instrText>
      </w:r>
      <w:r w:rsidR="00D04841" w:rsidRPr="00BA0169">
        <w:rPr>
          <w:rFonts w:cs="AdvPS497E4"/>
          <w:i w:val="0"/>
          <w:color w:val="000000" w:themeColor="text1"/>
        </w:rPr>
        <w:fldChar w:fldCharType="begin">
          <w:fldData xml:space="preserve">PEVuZE5vdGU+PENpdGU+PEF1dGhvcj5TdTwvQXV0aG9yPjxZZWFyPjIwMTE8L1llYXI+PFJlY051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</w:fldData>
        </w:fldChar>
      </w:r>
      <w:r w:rsidR="00D04841" w:rsidRPr="00BA0169">
        <w:rPr>
          <w:rFonts w:cs="AdvPS497E4"/>
          <w:i w:val="0"/>
          <w:color w:val="000000" w:themeColor="text1"/>
        </w:rPr>
        <w:instrText xml:space="preserve"> ADDIN EN.CITE.DATA </w:instrText>
      </w:r>
      <w:r w:rsidR="00D04841" w:rsidRPr="00BA0169">
        <w:rPr>
          <w:rFonts w:cs="AdvPS497E4"/>
          <w:i w:val="0"/>
          <w:color w:val="000000" w:themeColor="text1"/>
        </w:rPr>
      </w:r>
      <w:r w:rsidR="00D04841" w:rsidRPr="00BA0169">
        <w:rPr>
          <w:rFonts w:cs="AdvPS497E4"/>
          <w:i w:val="0"/>
          <w:color w:val="000000" w:themeColor="text1"/>
        </w:rPr>
        <w:fldChar w:fldCharType="end"/>
      </w:r>
      <w:r w:rsidR="001E6335" w:rsidRPr="00BA0169">
        <w:rPr>
          <w:rFonts w:cs="AdvPS497E4"/>
          <w:i w:val="0"/>
          <w:color w:val="000000" w:themeColor="text1"/>
        </w:rPr>
      </w:r>
      <w:r w:rsidR="001E6335" w:rsidRPr="00BA0169">
        <w:rPr>
          <w:rFonts w:cs="AdvPS497E4"/>
          <w:i w:val="0"/>
          <w:color w:val="000000" w:themeColor="text1"/>
        </w:rPr>
        <w:fldChar w:fldCharType="separate"/>
      </w:r>
      <w:r w:rsidR="00D04841" w:rsidRPr="00BA0169">
        <w:rPr>
          <w:rFonts w:cs="AdvPS497E4"/>
          <w:i w:val="0"/>
          <w:noProof/>
          <w:color w:val="000000" w:themeColor="text1"/>
          <w:vertAlign w:val="superscript"/>
        </w:rPr>
        <w:t>128</w:t>
      </w:r>
      <w:r w:rsidR="001E6335" w:rsidRPr="00BA0169">
        <w:rPr>
          <w:rFonts w:cs="AdvPS497E4"/>
          <w:i w:val="0"/>
          <w:color w:val="000000" w:themeColor="text1"/>
        </w:rPr>
        <w:fldChar w:fldCharType="end"/>
      </w:r>
      <w:r w:rsidR="001E6335" w:rsidRPr="00BA0169">
        <w:rPr>
          <w:rFonts w:cs="AdvPS497E4"/>
          <w:i w:val="0"/>
          <w:color w:val="000000" w:themeColor="text1"/>
        </w:rPr>
        <w:t xml:space="preserve"> with permission from Elsevier 2011.</w:t>
      </w:r>
    </w:p>
    <w:p w14:paraId="7353C31E" w14:textId="77777777" w:rsidR="003E4EBA" w:rsidRPr="00BA0169" w:rsidRDefault="003E4EBA" w:rsidP="003E4EBA">
      <w:pPr>
        <w:pStyle w:val="Heading2"/>
      </w:pPr>
      <w:r w:rsidRPr="00BA0169">
        <w:t>4</w:t>
      </w:r>
      <w:r w:rsidR="00212496" w:rsidRPr="00BA0169">
        <w:t>.4</w:t>
      </w:r>
      <w:r w:rsidRPr="00BA0169">
        <w:t xml:space="preserve"> Ion doping</w:t>
      </w:r>
    </w:p>
    <w:p w14:paraId="6F7143BE" w14:textId="5276BE09" w:rsidR="003E4EBA" w:rsidRPr="00BA0169" w:rsidRDefault="00C660F1" w:rsidP="003E4EBA">
      <w:pPr>
        <w:rPr>
          <w:rStyle w:val="Heading3Char"/>
          <w:b w:val="0"/>
        </w:rPr>
      </w:pPr>
      <w:r w:rsidRPr="00BA0169">
        <w:rPr>
          <w:rFonts w:cs="AdvOT863180fb"/>
          <w:color w:val="000000" w:themeColor="text1"/>
        </w:rPr>
        <w:t>Apart from carbon modification, size reduction and morphology control</w:t>
      </w:r>
      <w:r w:rsidRPr="00BA0169">
        <w:rPr>
          <w:rFonts w:cs="AdvOT863180fb" w:hint="eastAsia"/>
          <w:color w:val="000000" w:themeColor="text1"/>
        </w:rPr>
        <w:t xml:space="preserve">, </w:t>
      </w:r>
      <w:r w:rsidRPr="00BA0169">
        <w:rPr>
          <w:rFonts w:cs="AdvOT863180fb"/>
          <w:color w:val="000000" w:themeColor="text1"/>
        </w:rPr>
        <w:t xml:space="preserve">ion </w:t>
      </w:r>
      <w:r w:rsidRPr="00BA0169">
        <w:rPr>
          <w:rFonts w:cs="AdvOT863180fb" w:hint="eastAsia"/>
          <w:color w:val="000000" w:themeColor="text1"/>
        </w:rPr>
        <w:t xml:space="preserve">doping is </w:t>
      </w:r>
      <w:r w:rsidRPr="00BA0169">
        <w:rPr>
          <w:rFonts w:cs="AdvOT863180fb"/>
          <w:color w:val="000000" w:themeColor="text1"/>
        </w:rPr>
        <w:t>regarded as</w:t>
      </w:r>
      <w:r w:rsidRPr="00BA0169">
        <w:rPr>
          <w:rFonts w:cs="AdvOT863180fb" w:hint="eastAsia"/>
          <w:color w:val="000000" w:themeColor="text1"/>
        </w:rPr>
        <w:t xml:space="preserve"> another </w:t>
      </w:r>
      <w:r w:rsidRPr="00BA0169">
        <w:rPr>
          <w:rFonts w:cs="AdvOT863180fb"/>
          <w:color w:val="000000" w:themeColor="text1"/>
        </w:rPr>
        <w:t>important strategy to improve the intrinsic electronic and ionic conductivity of LiCoPO</w:t>
      </w:r>
      <w:r w:rsidRPr="00BA0169">
        <w:rPr>
          <w:rFonts w:cs="AdvOT863180fb"/>
          <w:color w:val="000000" w:themeColor="text1"/>
          <w:vertAlign w:val="subscript"/>
        </w:rPr>
        <w:t>4</w:t>
      </w:r>
      <w:r w:rsidRPr="00BA0169">
        <w:rPr>
          <w:rFonts w:cs="AdvOT863180fb"/>
          <w:color w:val="000000" w:themeColor="text1"/>
        </w:rPr>
        <w:t>.</w:t>
      </w:r>
      <w:r w:rsidRPr="00BA0169">
        <w:rPr>
          <w:rFonts w:cs="AdvOT863180fb"/>
          <w:color w:val="000000" w:themeColor="text1"/>
        </w:rPr>
        <w:fldChar w:fldCharType="begin"/>
      </w:r>
      <w:r w:rsidR="00D04841" w:rsidRPr="00BA0169">
        <w:rPr>
          <w:rFonts w:cs="AdvOT863180fb"/>
          <w:color w:val="000000" w:themeColor="text1"/>
        </w:rPr>
        <w:instrText xml:space="preserve"> ADDIN EN.CITE &lt;EndNote&gt;&lt;Cite&gt;&lt;Author&gt;Brutti&lt;/Author&gt;&lt;Year&gt;2013&lt;/Year&gt;&lt;RecNum&gt;404&lt;/RecNum&gt;&lt;DisplayText&gt;&lt;style face="superscript"&gt;246&lt;/style&gt;&lt;/DisplayText&gt;&lt;record&gt;&lt;rec-number&gt;404&lt;/rec-number&gt;&lt;foreign-keys&gt;&lt;key app="EN" db-id="f2fpta5ew5r22res0vnxft0gea9v55a5rv9d" timestamp="1519217579"&gt;404&lt;/key&gt;&lt;key app="ENWeb" db-id=""&gt;0&lt;/key&gt;&lt;/foreign-keys&gt;&lt;ref-type name="Book Section"&gt;5&lt;/ref-type&gt;&lt;contributors&gt;&lt;authors&gt;&lt;author&gt;Brutti, S.&lt;/author&gt;&lt;author&gt;Panero, S.&lt;/author&gt;&lt;/authors&gt;&lt;secondary-authors&gt;&lt;author&gt;Hu, Y. H.&lt;/author&gt;&lt;author&gt;Burghaus, U.&lt;/author&gt;&lt;author&gt;Qiao, S.&lt;/author&gt;&lt;/secondary-authors&gt;&lt;/contributors&gt;&lt;auth-address&gt;[Brutti, Sergio] Univ Basilicata, Dipartimento Sci, I-85100 Potenza, Italy.&amp;#xD;Brutti, S (reprint author), Univ Basilicata, Dipartimento Sci, I-85100 Potenza, Italy.&amp;#xD;sergio.brutti@unibas.it&lt;/auth-address&gt;&lt;titles&gt;&lt;title&gt;Recent Advances in the Development of LiCoPO4 as High Voltage Cathode Material for Li-Ion Batteries&lt;/title&gt;&lt;secondary-title&gt;Nanotechnology for Sustainable Energy&lt;/secondary-title&gt;&lt;tertiary-title&gt;ACS Symposium Series&lt;/tertiary-title&gt;&lt;short-title&gt;ACS Symp. Ser.&lt;/short-title&gt;&lt;/titles&gt;&lt;pages&gt;67-99&lt;/pages&gt;&lt;volume&gt;1140&lt;/volume&gt;&lt;keywords&gt;&lt;keyword&gt;transition-metal phosphates&lt;/keyword&gt;&lt;keyword&gt;lithium secondary batteries&lt;/keyword&gt;&lt;keyword&gt;carbon-coated&lt;/keyword&gt;&lt;keyword&gt;licopo4&lt;/keyword&gt;&lt;keyword&gt;electrochemical performance&lt;/keyword&gt;&lt;keyword&gt;electrode materials&lt;/keyword&gt;&lt;keyword&gt;discharge&lt;/keyword&gt;&lt;keyword&gt;capacity&lt;/keyword&gt;&lt;keyword&gt;positive materials&lt;/keyword&gt;&lt;keyword&gt;thermal-stability&lt;/keyword&gt;&lt;keyword&gt;limpo4 m&lt;/keyword&gt;&lt;keyword&gt;sol-gel&lt;/keyword&gt;&lt;/keywords&gt;&lt;dates&gt;&lt;year&gt;2013&lt;/year&gt;&lt;/dates&gt;&lt;pub-location&gt;Washington&lt;/pub-location&gt;&lt;publisher&gt;Amer Chemical Soc&lt;/publisher&gt;&lt;isbn&gt;978-0-8412-2813-9&lt;/isbn&gt;&lt;accession-num&gt;WOS:000323627600005&lt;/accession-num&gt;&lt;label&gt;203N&lt;/label&gt;&lt;urls&gt;&lt;related-urls&gt;&lt;url&gt;&amp;lt;Go to ISI&amp;gt;://WOS:000323627600005&lt;/url&gt;&lt;/related-urls&gt;&lt;/urls&gt;&lt;language&gt;English&lt;/language&gt;&lt;/record&gt;&lt;/Cite&gt;&lt;/EndNote&gt;</w:instrText>
      </w:r>
      <w:r w:rsidRPr="00BA0169">
        <w:rPr>
          <w:rFonts w:cs="AdvOT863180fb"/>
          <w:color w:val="000000" w:themeColor="text1"/>
        </w:rPr>
        <w:fldChar w:fldCharType="separate"/>
      </w:r>
      <w:r w:rsidR="00D04841" w:rsidRPr="00BA0169">
        <w:rPr>
          <w:rFonts w:cs="AdvOT863180fb"/>
          <w:noProof/>
          <w:color w:val="000000" w:themeColor="text1"/>
          <w:vertAlign w:val="superscript"/>
        </w:rPr>
        <w:t>246</w:t>
      </w:r>
      <w:r w:rsidRPr="00BA0169">
        <w:rPr>
          <w:rFonts w:cs="AdvOT863180fb"/>
          <w:color w:val="000000" w:themeColor="text1"/>
        </w:rPr>
        <w:fldChar w:fldCharType="end"/>
      </w:r>
      <w:r w:rsidRPr="00BA0169">
        <w:rPr>
          <w:rFonts w:cs="AdvOT863180fb"/>
          <w:color w:val="000000" w:themeColor="text1"/>
        </w:rPr>
        <w:t xml:space="preserve"> Ion doping is expected to improve the discharge capacity of LiCoPO</w:t>
      </w:r>
      <w:r w:rsidRPr="00BA0169">
        <w:rPr>
          <w:rFonts w:cs="AdvOT863180fb"/>
          <w:color w:val="000000" w:themeColor="text1"/>
          <w:vertAlign w:val="subscript"/>
        </w:rPr>
        <w:t>4</w:t>
      </w:r>
      <w:r w:rsidRPr="00BA0169">
        <w:rPr>
          <w:rFonts w:cs="AdvOT863180fb"/>
          <w:color w:val="000000" w:themeColor="text1"/>
        </w:rPr>
        <w:t xml:space="preserve"> at high rates, since its poor rate capability is mainly due to the poor Li-ion diffusion. Many publications reported the improved cycle stability and rate capability of doped LiCoPO</w:t>
      </w:r>
      <w:r w:rsidRPr="00BA0169">
        <w:rPr>
          <w:rFonts w:cs="AdvOT863180fb"/>
          <w:color w:val="000000" w:themeColor="text1"/>
          <w:vertAlign w:val="subscript"/>
        </w:rPr>
        <w:t>4</w:t>
      </w:r>
      <w:r w:rsidRPr="00BA0169">
        <w:rPr>
          <w:rFonts w:cs="AdvOT863180fb"/>
          <w:color w:val="000000" w:themeColor="text1"/>
        </w:rPr>
        <w:t>, but the role of ion doping in LiCoPO</w:t>
      </w:r>
      <w:r w:rsidRPr="00BA0169">
        <w:rPr>
          <w:rFonts w:cs="AdvOT863180fb"/>
          <w:color w:val="000000" w:themeColor="text1"/>
          <w:vertAlign w:val="subscript"/>
        </w:rPr>
        <w:t>4</w:t>
      </w:r>
      <w:r w:rsidRPr="00BA0169">
        <w:rPr>
          <w:rFonts w:cs="AdvOT863180fb"/>
          <w:color w:val="000000" w:themeColor="text1"/>
        </w:rPr>
        <w:t xml:space="preserve"> is still </w:t>
      </w:r>
      <w:r w:rsidRPr="00BA0169">
        <w:rPr>
          <w:rFonts w:cs="AdvOT999035f4"/>
          <w:color w:val="000000" w:themeColor="text1"/>
        </w:rPr>
        <w:t xml:space="preserve">controversial. </w:t>
      </w:r>
      <w:r w:rsidR="003E4EBA" w:rsidRPr="00BA0169">
        <w:rPr>
          <w:rFonts w:cs="AdvOT863180fb"/>
          <w:color w:val="000000" w:themeColor="text1"/>
        </w:rPr>
        <w:t>The metal ions could be doped on both Li sites and Co sites.</w:t>
      </w:r>
      <w:r w:rsidR="003E4EBA" w:rsidRPr="00BA0169">
        <w:rPr>
          <w:rFonts w:cs="GulliverRM"/>
          <w:color w:val="000000" w:themeColor="text1"/>
        </w:rPr>
        <w:fldChar w:fldCharType="begin">
          <w:fldData xml:space="preserve">PEVuZE5vdGU+PENpdGU+PEF1dGhvcj5BbGxlbjwvQXV0aG9yPjxZZWFyPjIwMTE8L1llYXI+PFJl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</w:fldData>
        </w:fldChar>
      </w:r>
      <w:r w:rsidR="00D04841" w:rsidRPr="00BA0169">
        <w:rPr>
          <w:rFonts w:cs="GulliverRM"/>
          <w:color w:val="000000" w:themeColor="text1"/>
        </w:rPr>
        <w:instrText xml:space="preserve"> ADDIN EN.CITE </w:instrText>
      </w:r>
      <w:r w:rsidR="00D04841" w:rsidRPr="00BA0169">
        <w:rPr>
          <w:rFonts w:cs="GulliverRM"/>
          <w:color w:val="000000" w:themeColor="text1"/>
        </w:rPr>
        <w:fldChar w:fldCharType="begin">
          <w:fldData xml:space="preserve">PEVuZE5vdGU+PENpdGU+PEF1dGhvcj5BbGxlbjwvQXV0aG9yPjxZZWFyPjIwMTE8L1llYXI+PFJl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</w:fldData>
        </w:fldChar>
      </w:r>
      <w:r w:rsidR="00D04841" w:rsidRPr="00BA0169">
        <w:rPr>
          <w:rFonts w:cs="GulliverRM"/>
          <w:color w:val="000000" w:themeColor="text1"/>
        </w:rPr>
        <w:instrText xml:space="preserve"> ADDIN EN.CITE.DATA </w:instrText>
      </w:r>
      <w:r w:rsidR="00D04841" w:rsidRPr="00BA0169">
        <w:rPr>
          <w:rFonts w:cs="GulliverRM"/>
          <w:color w:val="000000" w:themeColor="text1"/>
        </w:rPr>
      </w:r>
      <w:r w:rsidR="00D04841" w:rsidRPr="00BA0169">
        <w:rPr>
          <w:rFonts w:cs="GulliverRM"/>
          <w:color w:val="000000" w:themeColor="text1"/>
        </w:rPr>
        <w:fldChar w:fldCharType="end"/>
      </w:r>
      <w:r w:rsidR="003E4EBA" w:rsidRPr="00BA0169">
        <w:rPr>
          <w:rFonts w:cs="GulliverRM"/>
          <w:color w:val="000000" w:themeColor="text1"/>
        </w:rPr>
      </w:r>
      <w:r w:rsidR="003E4EBA" w:rsidRPr="00BA0169">
        <w:rPr>
          <w:rFonts w:cs="GulliverRM"/>
          <w:color w:val="000000" w:themeColor="text1"/>
        </w:rPr>
        <w:fldChar w:fldCharType="separate"/>
      </w:r>
      <w:r w:rsidR="00D04841" w:rsidRPr="00BA0169">
        <w:rPr>
          <w:rFonts w:cs="GulliverRM"/>
          <w:noProof/>
          <w:color w:val="000000" w:themeColor="text1"/>
          <w:vertAlign w:val="superscript"/>
        </w:rPr>
        <w:t>34, 201, 247</w:t>
      </w:r>
      <w:r w:rsidR="003E4EBA" w:rsidRPr="00BA0169">
        <w:rPr>
          <w:rFonts w:cs="GulliverRM"/>
          <w:color w:val="000000" w:themeColor="text1"/>
        </w:rPr>
        <w:fldChar w:fldCharType="end"/>
      </w:r>
      <w:r w:rsidR="003E4EBA" w:rsidRPr="00BA0169">
        <w:rPr>
          <w:rFonts w:cs="AdvOT863180fb"/>
          <w:color w:val="000000" w:themeColor="text1"/>
        </w:rPr>
        <w:t xml:space="preserve"> The control of </w:t>
      </w:r>
      <w:r w:rsidR="003E4EBA" w:rsidRPr="00BA0169">
        <w:rPr>
          <w:rFonts w:cs="AdvOT863180fb"/>
          <w:color w:val="000000" w:themeColor="text1"/>
        </w:rPr>
        <w:lastRenderedPageBreak/>
        <w:t>proper doping at preferable sites is important for the overall LiCoPO</w:t>
      </w:r>
      <w:r w:rsidR="003E4EBA" w:rsidRPr="00BA0169">
        <w:rPr>
          <w:rFonts w:cs="AdvOT863180fb"/>
          <w:color w:val="000000" w:themeColor="text1"/>
          <w:vertAlign w:val="subscript"/>
        </w:rPr>
        <w:t>4</w:t>
      </w:r>
      <w:r w:rsidR="003E4EBA" w:rsidRPr="00BA0169">
        <w:rPr>
          <w:rFonts w:cs="AdvOT863180fb"/>
          <w:color w:val="000000" w:themeColor="text1"/>
        </w:rPr>
        <w:t xml:space="preserve"> performance improvement. </w:t>
      </w:r>
      <w:r w:rsidR="007F74B2" w:rsidRPr="00BA0169">
        <w:rPr>
          <w:rFonts w:cs="AdvOT863180fb"/>
          <w:color w:val="000000" w:themeColor="text1"/>
        </w:rPr>
        <w:t xml:space="preserve">Relevant examples of </w:t>
      </w:r>
      <w:r w:rsidR="007F74B2" w:rsidRPr="00BA0169">
        <w:rPr>
          <w:rFonts w:cs="CMR8"/>
          <w:color w:val="000000" w:themeColor="text1"/>
        </w:rPr>
        <w:t>t</w:t>
      </w:r>
      <w:r w:rsidR="003E4EBA" w:rsidRPr="00BA0169">
        <w:rPr>
          <w:rFonts w:cs="CMR8"/>
          <w:color w:val="000000" w:themeColor="text1"/>
        </w:rPr>
        <w:t>he electrochemical performance of LiCoPO</w:t>
      </w:r>
      <w:r w:rsidR="003E4EBA" w:rsidRPr="00BA0169">
        <w:rPr>
          <w:rFonts w:cs="CMR8"/>
          <w:color w:val="000000" w:themeColor="text1"/>
          <w:vertAlign w:val="subscript"/>
        </w:rPr>
        <w:t>4</w:t>
      </w:r>
      <w:r w:rsidR="003E4EBA" w:rsidRPr="00BA0169">
        <w:rPr>
          <w:rFonts w:cs="CMR8"/>
          <w:color w:val="000000" w:themeColor="text1"/>
        </w:rPr>
        <w:t xml:space="preserve"> after ion doping are shown in </w:t>
      </w:r>
      <w:r w:rsidR="003E4EBA" w:rsidRPr="00BA0169">
        <w:rPr>
          <w:rFonts w:cs="CMR8"/>
          <w:color w:val="000000" w:themeColor="text1"/>
        </w:rPr>
        <w:fldChar w:fldCharType="begin"/>
      </w:r>
      <w:r w:rsidR="003E4EBA" w:rsidRPr="00BA0169">
        <w:rPr>
          <w:rFonts w:cs="CMR8"/>
          <w:color w:val="000000" w:themeColor="text1"/>
        </w:rPr>
        <w:instrText xml:space="preserve"> REF _Ref508135856 \h </w:instrText>
      </w:r>
      <w:r w:rsidR="0018121B" w:rsidRPr="00BA0169">
        <w:rPr>
          <w:rFonts w:cs="CMR8"/>
          <w:color w:val="000000" w:themeColor="text1"/>
        </w:rPr>
        <w:instrText xml:space="preserve"> \* MERGEFORMAT </w:instrText>
      </w:r>
      <w:r w:rsidR="003E4EBA" w:rsidRPr="00BA0169">
        <w:rPr>
          <w:rFonts w:cs="CMR8"/>
          <w:color w:val="000000" w:themeColor="text1"/>
        </w:rPr>
      </w:r>
      <w:r w:rsidR="003E4EBA" w:rsidRPr="00BA0169">
        <w:rPr>
          <w:rFonts w:cs="CMR8"/>
          <w:color w:val="000000" w:themeColor="text1"/>
        </w:rPr>
        <w:fldChar w:fldCharType="separate"/>
      </w:r>
      <w:r w:rsidR="002232F5" w:rsidRPr="00BA0169">
        <w:rPr>
          <w:color w:val="000000" w:themeColor="text1"/>
        </w:rPr>
        <w:t xml:space="preserve">Table </w:t>
      </w:r>
      <w:r w:rsidR="002232F5" w:rsidRPr="00BA0169">
        <w:rPr>
          <w:noProof/>
          <w:color w:val="000000" w:themeColor="text1"/>
        </w:rPr>
        <w:t>8</w:t>
      </w:r>
      <w:r w:rsidR="003E4EBA" w:rsidRPr="00BA0169">
        <w:rPr>
          <w:rFonts w:cs="CMR8"/>
          <w:color w:val="000000" w:themeColor="text1"/>
        </w:rPr>
        <w:fldChar w:fldCharType="end"/>
      </w:r>
      <w:r w:rsidR="003E4EBA" w:rsidRPr="00BA0169">
        <w:rPr>
          <w:rFonts w:cs="CMR8"/>
          <w:color w:val="000000" w:themeColor="text1"/>
        </w:rPr>
        <w:t>.</w:t>
      </w:r>
    </w:p>
    <w:p w14:paraId="6740B4F3" w14:textId="582F20DB" w:rsidR="003E4EBA" w:rsidRPr="00BA0169" w:rsidRDefault="00212496" w:rsidP="003E4EBA">
      <w:pPr>
        <w:rPr>
          <w:rFonts w:cs="AdvOT999035f4"/>
          <w:color w:val="000000" w:themeColor="text1"/>
        </w:rPr>
      </w:pPr>
      <w:r w:rsidRPr="00BA0169">
        <w:rPr>
          <w:rStyle w:val="Heading3Char"/>
        </w:rPr>
        <w:t>4.4</w:t>
      </w:r>
      <w:r w:rsidR="003E4EBA" w:rsidRPr="00BA0169">
        <w:rPr>
          <w:rStyle w:val="Heading3Char"/>
        </w:rPr>
        <w:t>.1 Li site doping.</w:t>
      </w:r>
      <w:r w:rsidR="003E4EBA" w:rsidRPr="00BA0169">
        <w:rPr>
          <w:rFonts w:cs="AdvOT863180fb"/>
          <w:color w:val="000000" w:themeColor="text1"/>
        </w:rPr>
        <w:t xml:space="preserve"> </w:t>
      </w:r>
      <w:r w:rsidR="00BA0169" w:rsidRPr="00BA0169">
        <w:rPr>
          <w:rFonts w:cs="AdvOT863180fb"/>
          <w:color w:val="000000" w:themeColor="text1"/>
        </w:rPr>
        <w:t xml:space="preserve">Through a first-principles investigation, Zhao </w:t>
      </w:r>
      <w:r w:rsidR="00BA0169" w:rsidRPr="00BA0169">
        <w:rPr>
          <w:rFonts w:cs="AdvOT863180fb"/>
          <w:i/>
          <w:color w:val="000000" w:themeColor="text1"/>
        </w:rPr>
        <w:t>et al</w:t>
      </w:r>
      <w:r w:rsidR="00BA0169" w:rsidRPr="00BA0169">
        <w:rPr>
          <w:rFonts w:cs="AdvOT863180fb"/>
          <w:color w:val="000000" w:themeColor="text1"/>
        </w:rPr>
        <w:t xml:space="preserve"> found that the Li-site doping by Na</w:t>
      </w:r>
      <w:r w:rsidR="00BA0169" w:rsidRPr="00BA0169">
        <w:rPr>
          <w:rFonts w:cs="AdvOT863180fb"/>
          <w:color w:val="000000" w:themeColor="text1"/>
          <w:vertAlign w:val="superscript"/>
        </w:rPr>
        <w:t>+</w:t>
      </w:r>
      <w:r w:rsidR="00BA0169" w:rsidRPr="00BA0169">
        <w:rPr>
          <w:rFonts w:cs="AdvOT863180fb"/>
          <w:color w:val="000000" w:themeColor="text1"/>
        </w:rPr>
        <w:t xml:space="preserve"> and Cr</w:t>
      </w:r>
      <w:r w:rsidR="00BA0169" w:rsidRPr="00BA0169">
        <w:rPr>
          <w:rFonts w:cs="AdvOT863180fb"/>
          <w:color w:val="000000" w:themeColor="text1"/>
          <w:vertAlign w:val="superscript"/>
        </w:rPr>
        <w:t>3+</w:t>
      </w:r>
      <w:r w:rsidR="00BA0169" w:rsidRPr="00BA0169">
        <w:rPr>
          <w:rFonts w:cs="AdvOT863180fb"/>
          <w:color w:val="000000" w:themeColor="text1"/>
        </w:rPr>
        <w:t xml:space="preserve"> in LiCoPO</w:t>
      </w:r>
      <w:r w:rsidR="00BA0169" w:rsidRPr="00BA0169">
        <w:rPr>
          <w:rFonts w:cs="AdvOT863180fb"/>
          <w:color w:val="000000" w:themeColor="text1"/>
          <w:vertAlign w:val="subscript"/>
        </w:rPr>
        <w:t>4</w:t>
      </w:r>
      <w:r w:rsidR="00BA0169" w:rsidRPr="00BA0169">
        <w:rPr>
          <w:rFonts w:cs="AdvOT863180fb"/>
          <w:color w:val="000000" w:themeColor="text1"/>
        </w:rPr>
        <w:t xml:space="preserve"> can reduce the volume change of the material during Li extraction/reinsertion process, but it could block the path of Li-ion diffusion.</w:t>
      </w:r>
      <w:r w:rsidR="00BA0169" w:rsidRPr="00BA0169">
        <w:rPr>
          <w:rFonts w:cs="AdvOT863180fb"/>
          <w:color w:val="000000" w:themeColor="text1"/>
        </w:rPr>
        <w:fldChar w:fldCharType="begin">
          <w:fldData xml:space="preserve">PEVuZE5vdGU+PENpdGU+PEF1dGhvcj5MaW48L0F1dGhvcj48WWVhcj4yMDA5PC9ZZWFyPjxSZWNO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</w:fldData>
        </w:fldChar>
      </w:r>
      <w:r w:rsidR="00BA0169" w:rsidRPr="00BA0169">
        <w:rPr>
          <w:rFonts w:cs="AdvOT863180fb"/>
          <w:color w:val="000000" w:themeColor="text1"/>
        </w:rPr>
        <w:instrText xml:space="preserve"> ADDIN EN.CITE </w:instrText>
      </w:r>
      <w:r w:rsidR="00BA0169" w:rsidRPr="00BA0169">
        <w:rPr>
          <w:rFonts w:cs="AdvOT863180fb"/>
          <w:color w:val="000000" w:themeColor="text1"/>
        </w:rPr>
        <w:fldChar w:fldCharType="begin">
          <w:fldData xml:space="preserve">PEVuZE5vdGU+PENpdGU+PEF1dGhvcj5MaW48L0F1dGhvcj48WWVhcj4yMDA5PC9ZZWFyPjxSZWNO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</w:fldData>
        </w:fldChar>
      </w:r>
      <w:r w:rsidR="00BA0169" w:rsidRPr="00BA0169">
        <w:rPr>
          <w:rFonts w:cs="AdvOT863180fb"/>
          <w:color w:val="000000" w:themeColor="text1"/>
        </w:rPr>
        <w:instrText xml:space="preserve"> ADDIN EN.CITE.DATA </w:instrText>
      </w:r>
      <w:r w:rsidR="00BA0169" w:rsidRPr="00BA0169">
        <w:rPr>
          <w:rFonts w:cs="AdvOT863180fb"/>
          <w:color w:val="000000" w:themeColor="text1"/>
        </w:rPr>
      </w:r>
      <w:r w:rsidR="00BA0169" w:rsidRPr="00BA0169">
        <w:rPr>
          <w:rFonts w:cs="AdvOT863180fb"/>
          <w:color w:val="000000" w:themeColor="text1"/>
        </w:rPr>
        <w:fldChar w:fldCharType="end"/>
      </w:r>
      <w:r w:rsidR="00BA0169" w:rsidRPr="00BA0169">
        <w:rPr>
          <w:rFonts w:cs="AdvOT863180fb"/>
          <w:color w:val="000000" w:themeColor="text1"/>
        </w:rPr>
      </w:r>
      <w:r w:rsidR="00BA0169" w:rsidRPr="00BA0169">
        <w:rPr>
          <w:rFonts w:cs="AdvOT863180fb"/>
          <w:color w:val="000000" w:themeColor="text1"/>
        </w:rPr>
        <w:fldChar w:fldCharType="separate"/>
      </w:r>
      <w:r w:rsidR="00BA0169" w:rsidRPr="00BA0169">
        <w:rPr>
          <w:rFonts w:cs="AdvOT863180fb"/>
          <w:color w:val="000000" w:themeColor="text1"/>
          <w:vertAlign w:val="superscript"/>
        </w:rPr>
        <w:t>247, 248</w:t>
      </w:r>
      <w:r w:rsidR="00BA0169" w:rsidRPr="00BA0169">
        <w:rPr>
          <w:rFonts w:cs="AdvOT863180fb"/>
          <w:color w:val="000000" w:themeColor="text1"/>
        </w:rPr>
        <w:fldChar w:fldCharType="end"/>
      </w:r>
      <w:r w:rsidR="00BA0169">
        <w:rPr>
          <w:rFonts w:cs="AdvOT863180fb"/>
          <w:color w:val="000000" w:themeColor="text1"/>
        </w:rPr>
        <w:t xml:space="preserve"> </w:t>
      </w:r>
      <w:r w:rsidR="003E4EBA" w:rsidRPr="00BA0169">
        <w:rPr>
          <w:rFonts w:cs="AdvOT999035f4"/>
          <w:color w:val="000000" w:themeColor="text1"/>
        </w:rPr>
        <w:t xml:space="preserve">Wang </w:t>
      </w:r>
      <w:r w:rsidR="003E4EBA" w:rsidRPr="00BA0169">
        <w:rPr>
          <w:rFonts w:cs="AdvOT999035f4"/>
          <w:i/>
          <w:color w:val="000000" w:themeColor="text1"/>
        </w:rPr>
        <w:t>et al</w:t>
      </w:r>
      <w:r w:rsidR="003E4EBA" w:rsidRPr="00BA0169">
        <w:rPr>
          <w:rFonts w:cs="AdvOT999035f4"/>
          <w:color w:val="000000" w:themeColor="text1"/>
        </w:rPr>
        <w:t xml:space="preserve"> doped Fe into Li-site of LiCoPO</w:t>
      </w:r>
      <w:r w:rsidR="003E4EBA" w:rsidRPr="00BA0169">
        <w:rPr>
          <w:rFonts w:cs="AdvOT999035f4"/>
          <w:color w:val="000000" w:themeColor="text1"/>
          <w:vertAlign w:val="subscript"/>
        </w:rPr>
        <w:t>4</w:t>
      </w:r>
      <w:r w:rsidR="003E4EBA" w:rsidRPr="00BA0169">
        <w:rPr>
          <w:rFonts w:cs="AdvOT999035f4"/>
          <w:color w:val="000000" w:themeColor="text1"/>
        </w:rPr>
        <w:t xml:space="preserve"> structure and found that </w:t>
      </w:r>
      <w:r w:rsidR="003E4EBA" w:rsidRPr="00BA0169">
        <w:rPr>
          <w:rFonts w:cs="AdvOT863180fb"/>
          <w:color w:val="000000" w:themeColor="text1"/>
        </w:rPr>
        <w:t xml:space="preserve">the lattice </w:t>
      </w:r>
      <w:r w:rsidR="003E4EBA" w:rsidRPr="00BA0169">
        <w:rPr>
          <w:rFonts w:cs="AdvOT863180fb" w:hint="eastAsia"/>
          <w:color w:val="000000" w:themeColor="text1"/>
        </w:rPr>
        <w:t>parameter a slightly increases and b diminishes af</w:t>
      </w:r>
      <w:r w:rsidR="003E4EBA" w:rsidRPr="00BA0169">
        <w:rPr>
          <w:rFonts w:cs="AdvOT863180fb"/>
          <w:color w:val="000000" w:themeColor="text1"/>
        </w:rPr>
        <w:t>t</w:t>
      </w:r>
      <w:r w:rsidR="003E4EBA" w:rsidRPr="00BA0169">
        <w:rPr>
          <w:rFonts w:cs="AdvOT863180fb" w:hint="eastAsia"/>
          <w:color w:val="000000" w:themeColor="text1"/>
        </w:rPr>
        <w:t>er Fe</w:t>
      </w:r>
      <w:r w:rsidR="003E4EBA" w:rsidRPr="00BA0169">
        <w:rPr>
          <w:rFonts w:cs="AdvOT863180fb"/>
          <w:color w:val="000000" w:themeColor="text1"/>
        </w:rPr>
        <w:t xml:space="preserve"> doping, resulting in a shorter and wider Li</w:t>
      </w:r>
      <w:r w:rsidR="003E4EBA" w:rsidRPr="00BA0169">
        <w:rPr>
          <w:rFonts w:cs="AdvOT863180fb"/>
          <w:color w:val="000000" w:themeColor="text1"/>
          <w:vertAlign w:val="superscript"/>
        </w:rPr>
        <w:t>+</w:t>
      </w:r>
      <w:r w:rsidR="003E4EBA" w:rsidRPr="00BA0169">
        <w:rPr>
          <w:rFonts w:cs="AdvOT863180fb"/>
          <w:color w:val="000000" w:themeColor="text1"/>
        </w:rPr>
        <w:t xml:space="preserve"> diffusion pathway in LiCoPO</w:t>
      </w:r>
      <w:r w:rsidR="003E4EBA" w:rsidRPr="00BA0169">
        <w:rPr>
          <w:rFonts w:cs="AdvOT863180fb"/>
          <w:color w:val="000000" w:themeColor="text1"/>
          <w:vertAlign w:val="subscript"/>
        </w:rPr>
        <w:t>4</w:t>
      </w:r>
      <w:r w:rsidR="003E4EBA" w:rsidRPr="00BA0169">
        <w:rPr>
          <w:rFonts w:cs="AdvOT863180fb"/>
          <w:color w:val="000000" w:themeColor="text1"/>
        </w:rPr>
        <w:t xml:space="preserve"> crystals.</w:t>
      </w:r>
      <w:r w:rsidR="003E4EBA" w:rsidRPr="00BA0169">
        <w:rPr>
          <w:rFonts w:cs="AdvOT999035f4"/>
          <w:color w:val="000000" w:themeColor="text1"/>
        </w:rPr>
        <w:fldChar w:fldCharType="begin">
          <w:fldData xml:space="preserve">PEVuZE5vdGU+PENpdGU+PEF1dGhvcj5MaXU8L0F1dGhvcj48WWVhcj4yMDE1PC9ZZWFyPjxSZWNO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</w:fldData>
        </w:fldChar>
      </w:r>
      <w:r w:rsidR="00D04841" w:rsidRPr="00BA0169">
        <w:rPr>
          <w:rFonts w:cs="AdvOT999035f4"/>
          <w:color w:val="000000" w:themeColor="text1"/>
        </w:rPr>
        <w:instrText xml:space="preserve"> ADDIN EN.CITE </w:instrText>
      </w:r>
      <w:r w:rsidR="00D04841" w:rsidRPr="00BA0169">
        <w:rPr>
          <w:rFonts w:cs="AdvOT999035f4"/>
          <w:color w:val="000000" w:themeColor="text1"/>
        </w:rPr>
        <w:fldChar w:fldCharType="begin">
          <w:fldData xml:space="preserve">PEVuZE5vdGU+PENpdGU+PEF1dGhvcj5MaXU8L0F1dGhvcj48WWVhcj4yMDE1PC9ZZWFyPjxSZWNO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</w:fldData>
        </w:fldChar>
      </w:r>
      <w:r w:rsidR="00D04841" w:rsidRPr="00BA0169">
        <w:rPr>
          <w:rFonts w:cs="AdvOT999035f4"/>
          <w:color w:val="000000" w:themeColor="text1"/>
        </w:rPr>
        <w:instrText xml:space="preserve"> ADDIN EN.CITE.DATA </w:instrText>
      </w:r>
      <w:r w:rsidR="00D04841" w:rsidRPr="00BA0169">
        <w:rPr>
          <w:rFonts w:cs="AdvOT999035f4"/>
          <w:color w:val="000000" w:themeColor="text1"/>
        </w:rPr>
      </w:r>
      <w:r w:rsidR="00D04841" w:rsidRPr="00BA0169">
        <w:rPr>
          <w:rFonts w:cs="AdvOT999035f4"/>
          <w:color w:val="000000" w:themeColor="text1"/>
        </w:rPr>
        <w:fldChar w:fldCharType="end"/>
      </w:r>
      <w:r w:rsidR="003E4EBA" w:rsidRPr="00BA0169">
        <w:rPr>
          <w:rFonts w:cs="AdvOT999035f4"/>
          <w:color w:val="000000" w:themeColor="text1"/>
        </w:rPr>
      </w:r>
      <w:r w:rsidR="003E4EBA" w:rsidRPr="00BA0169">
        <w:rPr>
          <w:rFonts w:cs="AdvOT999035f4"/>
          <w:color w:val="000000" w:themeColor="text1"/>
        </w:rPr>
        <w:fldChar w:fldCharType="separate"/>
      </w:r>
      <w:r w:rsidR="00D04841" w:rsidRPr="00BA0169">
        <w:rPr>
          <w:rFonts w:cs="AdvOT999035f4"/>
          <w:noProof/>
          <w:color w:val="000000" w:themeColor="text1"/>
          <w:vertAlign w:val="superscript"/>
        </w:rPr>
        <w:t>219</w:t>
      </w:r>
      <w:r w:rsidR="003E4EBA" w:rsidRPr="00BA0169">
        <w:rPr>
          <w:rFonts w:cs="AdvOT999035f4"/>
          <w:color w:val="000000" w:themeColor="text1"/>
        </w:rPr>
        <w:fldChar w:fldCharType="end"/>
      </w:r>
      <w:r w:rsidR="003E4EBA" w:rsidRPr="00BA0169">
        <w:rPr>
          <w:rFonts w:cs="AdvOT999035f4"/>
          <w:color w:val="000000" w:themeColor="text1"/>
        </w:rPr>
        <w:t xml:space="preserve"> </w:t>
      </w:r>
      <w:r w:rsidR="00BE772B" w:rsidRPr="00BA0169">
        <w:rPr>
          <w:rFonts w:cs="AdvOT999035f4"/>
          <w:color w:val="000000" w:themeColor="text1"/>
        </w:rPr>
        <w:t>Although the rate performance of LiCoPO</w:t>
      </w:r>
      <w:r w:rsidR="00BE772B" w:rsidRPr="00BA0169">
        <w:rPr>
          <w:rFonts w:cs="AdvOT999035f4"/>
          <w:color w:val="000000" w:themeColor="text1"/>
          <w:vertAlign w:val="subscript"/>
        </w:rPr>
        <w:t>4</w:t>
      </w:r>
      <w:r w:rsidR="00BE772B" w:rsidRPr="00BA0169">
        <w:rPr>
          <w:rFonts w:cs="AdvOT999035f4"/>
          <w:color w:val="000000" w:themeColor="text1"/>
        </w:rPr>
        <w:t xml:space="preserve"> has been improved by Li site doping in some reports,</w:t>
      </w:r>
      <w:r w:rsidR="003E4EBA" w:rsidRPr="00BA0169">
        <w:rPr>
          <w:rFonts w:cs="CMSL9"/>
          <w:color w:val="000000" w:themeColor="text1"/>
        </w:rPr>
        <w:fldChar w:fldCharType="begin">
          <w:fldData xml:space="preserve">PEVuZE5vdGU+PENpdGU+PEF1dGhvcj5MaXU8L0F1dGhvcj48WWVhcj4yMDE1PC9ZZWFyPjxSZWNO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==
</w:fldData>
        </w:fldChar>
      </w:r>
      <w:r w:rsidR="00D04841" w:rsidRPr="00BA0169">
        <w:rPr>
          <w:rFonts w:cs="CMSL9"/>
          <w:color w:val="000000" w:themeColor="text1"/>
        </w:rPr>
        <w:instrText xml:space="preserve"> ADDIN EN.CITE </w:instrText>
      </w:r>
      <w:r w:rsidR="00D04841" w:rsidRPr="00BA0169">
        <w:rPr>
          <w:rFonts w:cs="CMSL9"/>
          <w:color w:val="000000" w:themeColor="text1"/>
        </w:rPr>
        <w:fldChar w:fldCharType="begin">
          <w:fldData xml:space="preserve">PEVuZE5vdGU+PENpdGU+PEF1dGhvcj5MaXU8L0F1dGhvcj48WWVhcj4yMDE1PC9ZZWFyPjxSZWNO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==
</w:fldData>
        </w:fldChar>
      </w:r>
      <w:r w:rsidR="00D04841" w:rsidRPr="00BA0169">
        <w:rPr>
          <w:rFonts w:cs="CMSL9"/>
          <w:color w:val="000000" w:themeColor="text1"/>
        </w:rPr>
        <w:instrText xml:space="preserve"> ADDIN EN.CITE.DATA </w:instrText>
      </w:r>
      <w:r w:rsidR="00D04841" w:rsidRPr="00BA0169">
        <w:rPr>
          <w:rFonts w:cs="CMSL9"/>
          <w:color w:val="000000" w:themeColor="text1"/>
        </w:rPr>
      </w:r>
      <w:r w:rsidR="00D04841" w:rsidRPr="00BA0169">
        <w:rPr>
          <w:rFonts w:cs="CMSL9"/>
          <w:color w:val="000000" w:themeColor="text1"/>
        </w:rPr>
        <w:fldChar w:fldCharType="end"/>
      </w:r>
      <w:r w:rsidR="003E4EBA" w:rsidRPr="00BA0169">
        <w:rPr>
          <w:rFonts w:cs="CMSL9"/>
          <w:color w:val="000000" w:themeColor="text1"/>
        </w:rPr>
      </w:r>
      <w:r w:rsidR="003E4EBA" w:rsidRPr="00BA0169">
        <w:rPr>
          <w:rFonts w:cs="CMSL9"/>
          <w:color w:val="000000" w:themeColor="text1"/>
        </w:rPr>
        <w:fldChar w:fldCharType="separate"/>
      </w:r>
      <w:r w:rsidR="00D04841" w:rsidRPr="00BA0169">
        <w:rPr>
          <w:rFonts w:cs="CMSL9"/>
          <w:noProof/>
          <w:color w:val="000000" w:themeColor="text1"/>
          <w:vertAlign w:val="superscript"/>
        </w:rPr>
        <w:t>34, 201, 219, 249</w:t>
      </w:r>
      <w:r w:rsidR="003E4EBA" w:rsidRPr="00BA0169">
        <w:rPr>
          <w:rFonts w:cs="CMSL9"/>
          <w:color w:val="000000" w:themeColor="text1"/>
        </w:rPr>
        <w:fldChar w:fldCharType="end"/>
      </w:r>
      <w:r w:rsidR="003E4EBA" w:rsidRPr="00BA0169">
        <w:rPr>
          <w:rFonts w:cs="AdvOT863180fb"/>
          <w:color w:val="000000" w:themeColor="text1"/>
        </w:rPr>
        <w:t xml:space="preserve"> </w:t>
      </w:r>
      <w:r w:rsidR="00BE772B" w:rsidRPr="00BA0169">
        <w:rPr>
          <w:rFonts w:cs="AdvOT999035f4"/>
          <w:color w:val="000000" w:themeColor="text1"/>
        </w:rPr>
        <w:t>the role of Li site doping in LiCoPO</w:t>
      </w:r>
      <w:r w:rsidR="00BE772B" w:rsidRPr="00BA0169">
        <w:rPr>
          <w:rFonts w:cs="AdvOT999035f4"/>
          <w:color w:val="000000" w:themeColor="text1"/>
          <w:vertAlign w:val="subscript"/>
        </w:rPr>
        <w:t>4</w:t>
      </w:r>
      <w:r w:rsidR="00BE772B" w:rsidRPr="00BA0169">
        <w:rPr>
          <w:rFonts w:cs="AdvOT999035f4"/>
          <w:color w:val="000000" w:themeColor="text1"/>
        </w:rPr>
        <w:t xml:space="preserve"> is still unclear and under debate.</w:t>
      </w:r>
    </w:p>
    <w:p w14:paraId="386AC1E4" w14:textId="7CD1BCDB" w:rsidR="003E4EBA" w:rsidRPr="00BA0169" w:rsidRDefault="00212496" w:rsidP="00F67153">
      <w:pPr>
        <w:autoSpaceDE w:val="0"/>
        <w:autoSpaceDN w:val="0"/>
      </w:pPr>
      <w:r w:rsidRPr="00BA0169">
        <w:rPr>
          <w:rStyle w:val="Heading3Char"/>
        </w:rPr>
        <w:t>4.4</w:t>
      </w:r>
      <w:r w:rsidR="003E4EBA" w:rsidRPr="00BA0169">
        <w:rPr>
          <w:rStyle w:val="Heading3Char"/>
        </w:rPr>
        <w:t>.2 Co site doping.</w:t>
      </w:r>
      <w:r w:rsidR="003E4EBA" w:rsidRPr="00BA0169">
        <w:rPr>
          <w:rFonts w:cs="AdvOT863180fb"/>
          <w:color w:val="000000" w:themeColor="text1"/>
        </w:rPr>
        <w:t xml:space="preserve"> </w:t>
      </w:r>
      <w:r w:rsidR="00BE772B" w:rsidRPr="00BA0169">
        <w:rPr>
          <w:rFonts w:cs="AdvOT863180fb"/>
          <w:color w:val="000000" w:themeColor="text1"/>
        </w:rPr>
        <w:t xml:space="preserve">Compared </w:t>
      </w:r>
      <w:r w:rsidR="004E06B8" w:rsidRPr="00BA0169">
        <w:rPr>
          <w:rFonts w:cs="AdvOT863180fb"/>
          <w:color w:val="000000" w:themeColor="text1"/>
        </w:rPr>
        <w:t>with</w:t>
      </w:r>
      <w:r w:rsidR="00BE772B" w:rsidRPr="00BA0169">
        <w:rPr>
          <w:rFonts w:cs="AdvOT863180fb"/>
          <w:color w:val="000000" w:themeColor="text1"/>
        </w:rPr>
        <w:t xml:space="preserve"> Li site doping, Co site substitution (aliovalent and isovalent) is more intensively studied. </w:t>
      </w:r>
      <w:r w:rsidR="00BE772B" w:rsidRPr="00BA0169">
        <w:rPr>
          <w:color w:val="000000" w:themeColor="text1"/>
        </w:rPr>
        <w:t>Although the role of Co site doping, especially aliovalent doping remains controversial, LiCoPO</w:t>
      </w:r>
      <w:r w:rsidR="00BE772B" w:rsidRPr="00BA0169">
        <w:rPr>
          <w:color w:val="000000" w:themeColor="text1"/>
          <w:vertAlign w:val="subscript"/>
        </w:rPr>
        <w:t>4</w:t>
      </w:r>
      <w:r w:rsidR="00BE772B" w:rsidRPr="00BA0169">
        <w:rPr>
          <w:color w:val="000000" w:themeColor="text1"/>
        </w:rPr>
        <w:t xml:space="preserve"> indeed has exhibited improved </w:t>
      </w:r>
      <w:r w:rsidR="00BE772B" w:rsidRPr="00BA0169">
        <w:rPr>
          <w:rFonts w:cs="AdvOT863180fb"/>
          <w:color w:val="000000" w:themeColor="text1"/>
        </w:rPr>
        <w:t xml:space="preserve">cycle stability and rate capability after aliovalent doping, using </w:t>
      </w:r>
      <w:r w:rsidR="003E4EBA" w:rsidRPr="00BA0169">
        <w:rPr>
          <w:rFonts w:cs="AdvOT863180fb"/>
          <w:color w:val="000000" w:themeColor="text1"/>
        </w:rPr>
        <w:t>V</w:t>
      </w:r>
      <w:r w:rsidR="003E4EBA" w:rsidRPr="00BA0169">
        <w:rPr>
          <w:rFonts w:cs="AdvOT863180fb"/>
          <w:color w:val="000000" w:themeColor="text1"/>
          <w:vertAlign w:val="superscript"/>
        </w:rPr>
        <w:t>3+</w:t>
      </w:r>
      <w:r w:rsidR="003E4EBA" w:rsidRPr="00BA0169">
        <w:rPr>
          <w:rFonts w:cs="AdvOT863180fb"/>
          <w:color w:val="000000" w:themeColor="text1"/>
        </w:rPr>
        <w:t>,</w:t>
      </w:r>
      <w:r w:rsidR="003E4EBA" w:rsidRPr="00BA0169">
        <w:rPr>
          <w:rFonts w:cs="AdvOT2e364b11"/>
          <w:color w:val="000000" w:themeColor="text1"/>
        </w:rPr>
        <w:fldChar w:fldCharType="begin">
          <w:fldData xml:space="preserve">PEVuZE5vdGU+PENpdGU+PEF1dGhvcj5LcmVkZXI8L0F1dGhvcj48WWVhcj4yMDE2PC9ZZWFyPjxS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</w:fldData>
        </w:fldChar>
      </w:r>
      <w:r w:rsidR="00D04841" w:rsidRPr="00BA0169">
        <w:rPr>
          <w:rFonts w:cs="AdvOT2e364b11"/>
          <w:color w:val="000000" w:themeColor="text1"/>
        </w:rPr>
        <w:instrText xml:space="preserve"> ADDIN EN.CITE </w:instrText>
      </w:r>
      <w:r w:rsidR="00D04841" w:rsidRPr="00BA0169">
        <w:rPr>
          <w:rFonts w:cs="AdvOT2e364b11"/>
          <w:color w:val="000000" w:themeColor="text1"/>
        </w:rPr>
        <w:fldChar w:fldCharType="begin">
          <w:fldData xml:space="preserve">PEVuZE5vdGU+PENpdGU+PEF1dGhvcj5LcmVkZXI8L0F1dGhvcj48WWVhcj4yMDE2PC9ZZWFyPjxS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</w:fldData>
        </w:fldChar>
      </w:r>
      <w:r w:rsidR="00D04841" w:rsidRPr="00BA0169">
        <w:rPr>
          <w:rFonts w:cs="AdvOT2e364b11"/>
          <w:color w:val="000000" w:themeColor="text1"/>
        </w:rPr>
        <w:instrText xml:space="preserve"> ADDIN EN.CITE.DATA </w:instrText>
      </w:r>
      <w:r w:rsidR="00D04841" w:rsidRPr="00BA0169">
        <w:rPr>
          <w:rFonts w:cs="AdvOT2e364b11"/>
          <w:color w:val="000000" w:themeColor="text1"/>
        </w:rPr>
      </w:r>
      <w:r w:rsidR="00D04841" w:rsidRPr="00BA0169">
        <w:rPr>
          <w:rFonts w:cs="AdvOT2e364b11"/>
          <w:color w:val="000000" w:themeColor="text1"/>
        </w:rPr>
        <w:fldChar w:fldCharType="end"/>
      </w:r>
      <w:r w:rsidR="003E4EBA" w:rsidRPr="00BA0169">
        <w:rPr>
          <w:rFonts w:cs="AdvOT2e364b11"/>
          <w:color w:val="000000" w:themeColor="text1"/>
        </w:rPr>
      </w:r>
      <w:r w:rsidR="003E4EBA" w:rsidRPr="00BA0169">
        <w:rPr>
          <w:rFonts w:cs="AdvOT2e364b11"/>
          <w:color w:val="000000" w:themeColor="text1"/>
        </w:rPr>
        <w:fldChar w:fldCharType="separate"/>
      </w:r>
      <w:r w:rsidR="00D04841" w:rsidRPr="00BA0169">
        <w:rPr>
          <w:rFonts w:cs="AdvOT2e364b11"/>
          <w:noProof/>
          <w:color w:val="000000" w:themeColor="text1"/>
          <w:vertAlign w:val="superscript"/>
        </w:rPr>
        <w:t>113, 117</w:t>
      </w:r>
      <w:r w:rsidR="003E4EBA" w:rsidRPr="00BA0169">
        <w:rPr>
          <w:rFonts w:cs="AdvOT2e364b11"/>
          <w:color w:val="000000" w:themeColor="text1"/>
        </w:rPr>
        <w:fldChar w:fldCharType="end"/>
      </w:r>
      <w:r w:rsidR="003E4EBA" w:rsidRPr="00BA0169">
        <w:rPr>
          <w:rFonts w:cs="AdvOT863180fb"/>
          <w:color w:val="000000" w:themeColor="text1"/>
        </w:rPr>
        <w:t xml:space="preserve"> V</w:t>
      </w:r>
      <w:r w:rsidR="003E4EBA" w:rsidRPr="00BA0169">
        <w:rPr>
          <w:rFonts w:cs="AdvOT863180fb"/>
          <w:color w:val="000000" w:themeColor="text1"/>
          <w:vertAlign w:val="superscript"/>
        </w:rPr>
        <w:t>5+</w:t>
      </w:r>
      <w:r w:rsidR="003E4EBA" w:rsidRPr="00BA0169">
        <w:rPr>
          <w:rFonts w:cs="AdvOT863180fb"/>
          <w:color w:val="000000" w:themeColor="text1"/>
        </w:rPr>
        <w:t>,</w:t>
      </w:r>
      <w:r w:rsidR="003E4EBA" w:rsidRPr="00BA0169">
        <w:rPr>
          <w:rFonts w:cs="GulliverRM"/>
          <w:color w:val="000000" w:themeColor="text1"/>
        </w:rPr>
        <w:fldChar w:fldCharType="begin">
          <w:fldData xml:space="preserve">PEVuZE5vdGU+PENpdGU+PEF1dGhvcj5XYW5nPC9BdXRob3I+PFllYXI+MjAxMDwvWWVhcj48UmVj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</w:fldData>
        </w:fldChar>
      </w:r>
      <w:r w:rsidR="00D04841" w:rsidRPr="00BA0169">
        <w:rPr>
          <w:rFonts w:cs="GulliverRM"/>
          <w:color w:val="000000" w:themeColor="text1"/>
        </w:rPr>
        <w:instrText xml:space="preserve"> ADDIN EN.CITE </w:instrText>
      </w:r>
      <w:r w:rsidR="00D04841" w:rsidRPr="00BA0169">
        <w:rPr>
          <w:rFonts w:cs="GulliverRM"/>
          <w:color w:val="000000" w:themeColor="text1"/>
        </w:rPr>
        <w:fldChar w:fldCharType="begin">
          <w:fldData xml:space="preserve">PEVuZE5vdGU+PENpdGU+PEF1dGhvcj5XYW5nPC9BdXRob3I+PFllYXI+MjAxMDwvWWVhcj48UmVj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</w:fldData>
        </w:fldChar>
      </w:r>
      <w:r w:rsidR="00D04841" w:rsidRPr="00BA0169">
        <w:rPr>
          <w:rFonts w:cs="GulliverRM"/>
          <w:color w:val="000000" w:themeColor="text1"/>
        </w:rPr>
        <w:instrText xml:space="preserve"> ADDIN EN.CITE.DATA </w:instrText>
      </w:r>
      <w:r w:rsidR="00D04841" w:rsidRPr="00BA0169">
        <w:rPr>
          <w:rFonts w:cs="GulliverRM"/>
          <w:color w:val="000000" w:themeColor="text1"/>
        </w:rPr>
      </w:r>
      <w:r w:rsidR="00D04841" w:rsidRPr="00BA0169">
        <w:rPr>
          <w:rFonts w:cs="GulliverRM"/>
          <w:color w:val="000000" w:themeColor="text1"/>
        </w:rPr>
        <w:fldChar w:fldCharType="end"/>
      </w:r>
      <w:r w:rsidR="003E4EBA" w:rsidRPr="00BA0169">
        <w:rPr>
          <w:rFonts w:cs="GulliverRM"/>
          <w:color w:val="000000" w:themeColor="text1"/>
        </w:rPr>
      </w:r>
      <w:r w:rsidR="003E4EBA" w:rsidRPr="00BA0169">
        <w:rPr>
          <w:rFonts w:cs="GulliverRM"/>
          <w:color w:val="000000" w:themeColor="text1"/>
        </w:rPr>
        <w:fldChar w:fldCharType="separate"/>
      </w:r>
      <w:r w:rsidR="00D04841" w:rsidRPr="00BA0169">
        <w:rPr>
          <w:rFonts w:cs="GulliverRM"/>
          <w:noProof/>
          <w:color w:val="000000" w:themeColor="text1"/>
          <w:vertAlign w:val="superscript"/>
        </w:rPr>
        <w:t>196, 250, 251</w:t>
      </w:r>
      <w:r w:rsidR="003E4EBA" w:rsidRPr="00BA0169">
        <w:rPr>
          <w:rFonts w:cs="GulliverRM"/>
          <w:color w:val="000000" w:themeColor="text1"/>
        </w:rPr>
        <w:fldChar w:fldCharType="end"/>
      </w:r>
      <w:r w:rsidR="003E4EBA" w:rsidRPr="00BA0169">
        <w:rPr>
          <w:rFonts w:cs="AdvOT863180fb"/>
          <w:color w:val="000000" w:themeColor="text1"/>
        </w:rPr>
        <w:t xml:space="preserve"> Fe</w:t>
      </w:r>
      <w:r w:rsidR="003E4EBA" w:rsidRPr="00BA0169">
        <w:rPr>
          <w:rFonts w:cs="AdvOT863180fb"/>
          <w:color w:val="000000" w:themeColor="text1"/>
          <w:vertAlign w:val="superscript"/>
        </w:rPr>
        <w:t>3+</w:t>
      </w:r>
      <w:r w:rsidR="003E4EBA" w:rsidRPr="00BA0169">
        <w:rPr>
          <w:rFonts w:cs="AdvOT863180fb"/>
          <w:color w:val="000000" w:themeColor="text1"/>
        </w:rPr>
        <w:t>,</w:t>
      </w:r>
      <w:r w:rsidR="003E4EBA" w:rsidRPr="00BA0169">
        <w:rPr>
          <w:rFonts w:cs="GulliverRM"/>
          <w:color w:val="000000" w:themeColor="text1"/>
        </w:rPr>
        <w:fldChar w:fldCharType="begin">
          <w:fldData xml:space="preserve">PEVuZE5vdGU+PENpdGU+PEF1dGhvcj5BbGxlbjwvQXV0aG9yPjxZZWFyPjIwMTE8L1llYXI+PFJl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==
</w:fldData>
        </w:fldChar>
      </w:r>
      <w:r w:rsidR="00D04841" w:rsidRPr="00BA0169">
        <w:rPr>
          <w:rFonts w:cs="GulliverRM"/>
          <w:color w:val="000000" w:themeColor="text1"/>
        </w:rPr>
        <w:instrText xml:space="preserve"> ADDIN EN.CITE </w:instrText>
      </w:r>
      <w:r w:rsidR="00D04841" w:rsidRPr="00BA0169">
        <w:rPr>
          <w:rFonts w:cs="GulliverRM"/>
          <w:color w:val="000000" w:themeColor="text1"/>
        </w:rPr>
        <w:fldChar w:fldCharType="begin">
          <w:fldData xml:space="preserve">PEVuZE5vdGU+PENpdGU+PEF1dGhvcj5BbGxlbjwvQXV0aG9yPjxZZWFyPjIwMTE8L1llYXI+PFJl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==
</w:fldData>
        </w:fldChar>
      </w:r>
      <w:r w:rsidR="00D04841" w:rsidRPr="00BA0169">
        <w:rPr>
          <w:rFonts w:cs="GulliverRM"/>
          <w:color w:val="000000" w:themeColor="text1"/>
        </w:rPr>
        <w:instrText xml:space="preserve"> ADDIN EN.CITE.DATA </w:instrText>
      </w:r>
      <w:r w:rsidR="00D04841" w:rsidRPr="00BA0169">
        <w:rPr>
          <w:rFonts w:cs="GulliverRM"/>
          <w:color w:val="000000" w:themeColor="text1"/>
        </w:rPr>
      </w:r>
      <w:r w:rsidR="00D04841" w:rsidRPr="00BA0169">
        <w:rPr>
          <w:rFonts w:cs="GulliverRM"/>
          <w:color w:val="000000" w:themeColor="text1"/>
        </w:rPr>
        <w:fldChar w:fldCharType="end"/>
      </w:r>
      <w:r w:rsidR="003E4EBA" w:rsidRPr="00BA0169">
        <w:rPr>
          <w:rFonts w:cs="GulliverRM"/>
          <w:color w:val="000000" w:themeColor="text1"/>
        </w:rPr>
      </w:r>
      <w:r w:rsidR="003E4EBA" w:rsidRPr="00BA0169">
        <w:rPr>
          <w:rFonts w:cs="GulliverRM"/>
          <w:color w:val="000000" w:themeColor="text1"/>
        </w:rPr>
        <w:fldChar w:fldCharType="separate"/>
      </w:r>
      <w:r w:rsidR="00D04841" w:rsidRPr="00BA0169">
        <w:rPr>
          <w:rFonts w:cs="GulliverRM"/>
          <w:noProof/>
          <w:color w:val="000000" w:themeColor="text1"/>
          <w:vertAlign w:val="superscript"/>
        </w:rPr>
        <w:t>36, 57, 157, 201, 208, 249, 252</w:t>
      </w:r>
      <w:r w:rsidR="003E4EBA" w:rsidRPr="00BA0169">
        <w:rPr>
          <w:rFonts w:cs="GulliverRM"/>
          <w:color w:val="000000" w:themeColor="text1"/>
        </w:rPr>
        <w:fldChar w:fldCharType="end"/>
      </w:r>
      <w:r w:rsidR="003E4EBA" w:rsidRPr="00BA0169">
        <w:rPr>
          <w:rFonts w:cs="AdvOT863180fb"/>
          <w:color w:val="000000" w:themeColor="text1"/>
        </w:rPr>
        <w:t xml:space="preserve"> Y</w:t>
      </w:r>
      <w:r w:rsidR="003E4EBA" w:rsidRPr="00BA0169">
        <w:rPr>
          <w:rFonts w:cs="AdvOT863180fb"/>
          <w:color w:val="000000" w:themeColor="text1"/>
          <w:vertAlign w:val="superscript"/>
        </w:rPr>
        <w:t>3+</w:t>
      </w:r>
      <w:r w:rsidR="003E4EBA" w:rsidRPr="00BA0169">
        <w:rPr>
          <w:rFonts w:cs="AdvOT863180fb"/>
          <w:color w:val="000000" w:themeColor="text1"/>
        </w:rPr>
        <w:t>,</w:t>
      </w:r>
      <w:r w:rsidR="003E4EBA" w:rsidRPr="00BA0169">
        <w:rPr>
          <w:rFonts w:cs="AdvTT5235d5a9"/>
          <w:color w:val="000000" w:themeColor="text1"/>
        </w:rPr>
        <w:fldChar w:fldCharType="begin">
          <w:fldData xml:space="preserve">PEVuZE5vdGU+PENpdGU+PEF1dGhvcj5MaTwvQXV0aG9yPjxZZWFyPjIwMTQ8L1llYXI+PFJlY051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</w:fldData>
        </w:fldChar>
      </w:r>
      <w:r w:rsidR="00D04841" w:rsidRPr="00BA0169">
        <w:rPr>
          <w:rFonts w:cs="AdvTT5235d5a9"/>
          <w:color w:val="000000" w:themeColor="text1"/>
        </w:rPr>
        <w:instrText xml:space="preserve"> ADDIN EN.CITE </w:instrText>
      </w:r>
      <w:r w:rsidR="00D04841" w:rsidRPr="00BA0169">
        <w:rPr>
          <w:rFonts w:cs="AdvTT5235d5a9"/>
          <w:color w:val="000000" w:themeColor="text1"/>
        </w:rPr>
        <w:fldChar w:fldCharType="begin">
          <w:fldData xml:space="preserve">PEVuZE5vdGU+PENpdGU+PEF1dGhvcj5MaTwvQXV0aG9yPjxZZWFyPjIwMTQ8L1llYXI+PFJlY051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</w:fldData>
        </w:fldChar>
      </w:r>
      <w:r w:rsidR="00D04841" w:rsidRPr="00BA0169">
        <w:rPr>
          <w:rFonts w:cs="AdvTT5235d5a9"/>
          <w:color w:val="000000" w:themeColor="text1"/>
        </w:rPr>
        <w:instrText xml:space="preserve"> ADDIN EN.CITE.DATA </w:instrText>
      </w:r>
      <w:r w:rsidR="00D04841" w:rsidRPr="00BA0169">
        <w:rPr>
          <w:rFonts w:cs="AdvTT5235d5a9"/>
          <w:color w:val="000000" w:themeColor="text1"/>
        </w:rPr>
      </w:r>
      <w:r w:rsidR="00D04841" w:rsidRPr="00BA0169">
        <w:rPr>
          <w:rFonts w:cs="AdvTT5235d5a9"/>
          <w:color w:val="000000" w:themeColor="text1"/>
        </w:rPr>
        <w:fldChar w:fldCharType="end"/>
      </w:r>
      <w:r w:rsidR="003E4EBA" w:rsidRPr="00BA0169">
        <w:rPr>
          <w:rFonts w:cs="AdvTT5235d5a9"/>
          <w:color w:val="000000" w:themeColor="text1"/>
        </w:rPr>
      </w:r>
      <w:r w:rsidR="003E4EBA" w:rsidRPr="00BA0169">
        <w:rPr>
          <w:rFonts w:cs="AdvTT5235d5a9"/>
          <w:color w:val="000000" w:themeColor="text1"/>
        </w:rPr>
        <w:fldChar w:fldCharType="separate"/>
      </w:r>
      <w:r w:rsidR="00D04841" w:rsidRPr="00BA0169">
        <w:rPr>
          <w:rFonts w:cs="AdvTT5235d5a9"/>
          <w:noProof/>
          <w:color w:val="000000" w:themeColor="text1"/>
          <w:vertAlign w:val="superscript"/>
        </w:rPr>
        <w:t>162</w:t>
      </w:r>
      <w:r w:rsidR="003E4EBA" w:rsidRPr="00BA0169">
        <w:rPr>
          <w:rFonts w:cs="AdvTT5235d5a9"/>
          <w:color w:val="000000" w:themeColor="text1"/>
        </w:rPr>
        <w:fldChar w:fldCharType="end"/>
      </w:r>
      <w:r w:rsidR="003E4EBA" w:rsidRPr="00BA0169">
        <w:rPr>
          <w:rFonts w:cs="AdvOT863180fb"/>
          <w:color w:val="000000" w:themeColor="text1"/>
        </w:rPr>
        <w:t xml:space="preserve"> Cr</w:t>
      </w:r>
      <w:r w:rsidR="003E4EBA" w:rsidRPr="00BA0169">
        <w:rPr>
          <w:rFonts w:cs="AdvOT863180fb"/>
          <w:color w:val="000000" w:themeColor="text1"/>
          <w:vertAlign w:val="superscript"/>
        </w:rPr>
        <w:t>3+</w:t>
      </w:r>
      <w:r w:rsidR="003E4EBA" w:rsidRPr="00BA0169">
        <w:rPr>
          <w:rFonts w:cs="AdvOT863180fb"/>
          <w:color w:val="000000" w:themeColor="text1"/>
        </w:rPr>
        <w:t>,</w:t>
      </w:r>
      <w:r w:rsidR="003E4EBA" w:rsidRPr="00BA0169">
        <w:rPr>
          <w:rFonts w:cs="AdvOT863180fb"/>
          <w:color w:val="000000" w:themeColor="text1"/>
        </w:rPr>
        <w:fldChar w:fldCharType="begin">
          <w:fldData xml:space="preserve">PEVuZE5vdGU+PENpdGU+PEF1dGhvcj5BbGxlbjwvQXV0aG9yPjxZZWFyPjIwMTY8L1llYXI+PFJl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</w:fldData>
        </w:fldChar>
      </w:r>
      <w:r w:rsidR="00D04841" w:rsidRPr="00BA0169">
        <w:rPr>
          <w:rFonts w:cs="AdvOT863180fb"/>
          <w:color w:val="000000" w:themeColor="text1"/>
        </w:rPr>
        <w:instrText xml:space="preserve"> ADDIN EN.CITE </w:instrText>
      </w:r>
      <w:r w:rsidR="00D04841" w:rsidRPr="00BA0169">
        <w:rPr>
          <w:rFonts w:cs="AdvOT863180fb"/>
          <w:color w:val="000000" w:themeColor="text1"/>
        </w:rPr>
        <w:fldChar w:fldCharType="begin">
          <w:fldData xml:space="preserve">PEVuZE5vdGU+PENpdGU+PEF1dGhvcj5BbGxlbjwvQXV0aG9yPjxZZWFyPjIwMTY8L1llYXI+PFJl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</w:fldData>
        </w:fldChar>
      </w:r>
      <w:r w:rsidR="00D04841" w:rsidRPr="00BA0169">
        <w:rPr>
          <w:rFonts w:cs="AdvOT863180fb"/>
          <w:color w:val="000000" w:themeColor="text1"/>
        </w:rPr>
        <w:instrText xml:space="preserve"> ADDIN EN.CITE.DATA </w:instrText>
      </w:r>
      <w:r w:rsidR="00D04841" w:rsidRPr="00BA0169">
        <w:rPr>
          <w:rFonts w:cs="AdvOT863180fb"/>
          <w:color w:val="000000" w:themeColor="text1"/>
        </w:rPr>
      </w:r>
      <w:r w:rsidR="00D04841" w:rsidRPr="00BA0169">
        <w:rPr>
          <w:rFonts w:cs="AdvOT863180fb"/>
          <w:color w:val="000000" w:themeColor="text1"/>
        </w:rPr>
        <w:fldChar w:fldCharType="end"/>
      </w:r>
      <w:r w:rsidR="003E4EBA" w:rsidRPr="00BA0169">
        <w:rPr>
          <w:rFonts w:cs="AdvOT863180fb"/>
          <w:color w:val="000000" w:themeColor="text1"/>
        </w:rPr>
      </w:r>
      <w:r w:rsidR="003E4EBA" w:rsidRPr="00BA0169">
        <w:rPr>
          <w:rFonts w:cs="AdvOT863180fb"/>
          <w:color w:val="000000" w:themeColor="text1"/>
        </w:rPr>
        <w:fldChar w:fldCharType="separate"/>
      </w:r>
      <w:r w:rsidR="00D04841" w:rsidRPr="00BA0169">
        <w:rPr>
          <w:rFonts w:cs="AdvOT863180fb"/>
          <w:noProof/>
          <w:color w:val="000000" w:themeColor="text1"/>
          <w:vertAlign w:val="superscript"/>
        </w:rPr>
        <w:t>209, 253</w:t>
      </w:r>
      <w:r w:rsidR="003E4EBA" w:rsidRPr="00BA0169">
        <w:rPr>
          <w:rFonts w:cs="AdvOT863180fb"/>
          <w:color w:val="000000" w:themeColor="text1"/>
        </w:rPr>
        <w:fldChar w:fldCharType="end"/>
      </w:r>
      <w:r w:rsidR="003E4EBA" w:rsidRPr="00BA0169">
        <w:rPr>
          <w:rFonts w:cs="AdvOT863180fb"/>
          <w:color w:val="000000" w:themeColor="text1"/>
        </w:rPr>
        <w:t xml:space="preserve"> Si</w:t>
      </w:r>
      <w:r w:rsidR="003E4EBA" w:rsidRPr="00BA0169">
        <w:rPr>
          <w:rFonts w:cs="AdvOT863180fb"/>
          <w:color w:val="000000" w:themeColor="text1"/>
          <w:vertAlign w:val="superscript"/>
        </w:rPr>
        <w:t>4+</w:t>
      </w:r>
      <w:r w:rsidR="003E4EBA" w:rsidRPr="00BA0169">
        <w:rPr>
          <w:rFonts w:cs="AdvOT863180fb"/>
          <w:color w:val="000000" w:themeColor="text1"/>
        </w:rPr>
        <w:fldChar w:fldCharType="begin">
          <w:fldData xml:space="preserve">PEVuZE5vdGU+PENpdGU+PEF1dGhvcj5BbGxlbjwvQXV0aG9yPjxZZWFyPjIwMTY8L1llYXI+PFJl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</w:fldData>
        </w:fldChar>
      </w:r>
      <w:r w:rsidR="00D04841" w:rsidRPr="00BA0169">
        <w:rPr>
          <w:rFonts w:cs="AdvOT863180fb"/>
          <w:color w:val="000000" w:themeColor="text1"/>
        </w:rPr>
        <w:instrText xml:space="preserve"> ADDIN EN.CITE </w:instrText>
      </w:r>
      <w:r w:rsidR="00D04841" w:rsidRPr="00BA0169">
        <w:rPr>
          <w:rFonts w:cs="AdvOT863180fb"/>
          <w:color w:val="000000" w:themeColor="text1"/>
        </w:rPr>
        <w:fldChar w:fldCharType="begin">
          <w:fldData xml:space="preserve">PEVuZE5vdGU+PENpdGU+PEF1dGhvcj5BbGxlbjwvQXV0aG9yPjxZZWFyPjIwMTY8L1llYXI+PFJl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</w:fldData>
        </w:fldChar>
      </w:r>
      <w:r w:rsidR="00D04841" w:rsidRPr="00BA0169">
        <w:rPr>
          <w:rFonts w:cs="AdvOT863180fb"/>
          <w:color w:val="000000" w:themeColor="text1"/>
        </w:rPr>
        <w:instrText xml:space="preserve"> ADDIN EN.CITE.DATA </w:instrText>
      </w:r>
      <w:r w:rsidR="00D04841" w:rsidRPr="00BA0169">
        <w:rPr>
          <w:rFonts w:cs="AdvOT863180fb"/>
          <w:color w:val="000000" w:themeColor="text1"/>
        </w:rPr>
      </w:r>
      <w:r w:rsidR="00D04841" w:rsidRPr="00BA0169">
        <w:rPr>
          <w:rFonts w:cs="AdvOT863180fb"/>
          <w:color w:val="000000" w:themeColor="text1"/>
        </w:rPr>
        <w:fldChar w:fldCharType="end"/>
      </w:r>
      <w:r w:rsidR="003E4EBA" w:rsidRPr="00BA0169">
        <w:rPr>
          <w:rFonts w:cs="AdvOT863180fb"/>
          <w:color w:val="000000" w:themeColor="text1"/>
        </w:rPr>
      </w:r>
      <w:r w:rsidR="003E4EBA" w:rsidRPr="00BA0169">
        <w:rPr>
          <w:rFonts w:cs="AdvOT863180fb"/>
          <w:color w:val="000000" w:themeColor="text1"/>
        </w:rPr>
        <w:fldChar w:fldCharType="separate"/>
      </w:r>
      <w:r w:rsidR="00D04841" w:rsidRPr="00BA0169">
        <w:rPr>
          <w:rFonts w:cs="AdvOT863180fb"/>
          <w:noProof/>
          <w:color w:val="000000" w:themeColor="text1"/>
          <w:vertAlign w:val="superscript"/>
        </w:rPr>
        <w:t>253</w:t>
      </w:r>
      <w:r w:rsidR="003E4EBA" w:rsidRPr="00BA0169">
        <w:rPr>
          <w:rFonts w:cs="AdvOT863180fb"/>
          <w:color w:val="000000" w:themeColor="text1"/>
        </w:rPr>
        <w:fldChar w:fldCharType="end"/>
      </w:r>
      <w:r w:rsidR="003E4EBA" w:rsidRPr="00BA0169">
        <w:rPr>
          <w:rFonts w:cs="AdvOT863180fb"/>
          <w:color w:val="000000" w:themeColor="text1"/>
        </w:rPr>
        <w:t xml:space="preserve"> </w:t>
      </w:r>
      <w:r w:rsidR="006752E8" w:rsidRPr="00BA0169">
        <w:rPr>
          <w:rFonts w:cs="AdvOT863180fb"/>
          <w:color w:val="000000" w:themeColor="text1"/>
        </w:rPr>
        <w:t xml:space="preserve">or </w:t>
      </w:r>
      <w:r w:rsidR="003E4EBA" w:rsidRPr="00BA0169">
        <w:rPr>
          <w:rFonts w:cs="AdvOT863180fb"/>
          <w:color w:val="000000" w:themeColor="text1"/>
        </w:rPr>
        <w:t>Cu</w:t>
      </w:r>
      <w:r w:rsidR="003E4EBA" w:rsidRPr="00BA0169">
        <w:rPr>
          <w:rFonts w:cs="AdvOT863180fb"/>
          <w:color w:val="000000" w:themeColor="text1"/>
          <w:vertAlign w:val="superscript"/>
        </w:rPr>
        <w:t>+</w:t>
      </w:r>
      <w:r w:rsidR="003E4EBA" w:rsidRPr="00BA0169">
        <w:rPr>
          <w:rFonts w:cs="AdvOT863180fb"/>
          <w:color w:val="000000" w:themeColor="text1"/>
        </w:rPr>
        <w:t>.</w:t>
      </w:r>
      <w:r w:rsidR="003E4EBA" w:rsidRPr="00BA0169">
        <w:rPr>
          <w:rFonts w:cs="AdvOT863180fb"/>
          <w:color w:val="000000" w:themeColor="text1"/>
        </w:rPr>
        <w:fldChar w:fldCharType="begin"/>
      </w:r>
      <w:r w:rsidR="00D4307F" w:rsidRPr="00BA0169">
        <w:rPr>
          <w:rFonts w:cs="AdvOT863180fb"/>
          <w:color w:val="000000" w:themeColor="text1"/>
        </w:rPr>
        <w:instrText xml:space="preserve"> ADDIN EN.CITE &lt;EndNote&gt;&lt;Cite&gt;&lt;Author&gt;Wolfenstine&lt;/Author&gt;&lt;Year&gt;2006&lt;/Year&gt;&lt;RecNum&gt;264&lt;/RecNum&gt;&lt;DisplayText&gt;&lt;style face="superscript"&gt;34&lt;/style&gt;&lt;/DisplayText&gt;&lt;record&gt;&lt;rec-number&gt;264&lt;/rec-number&gt;&lt;foreign-keys&gt;&lt;key app="EN" db-id="f2fpta5ew5r22res0vnxft0gea9v55a5rv9d" timestamp="1519217580"&gt;264&lt;/key&gt;&lt;key app="ENWeb" db-id=""&gt;0&lt;/key&gt;&lt;/foreign-keys&gt;&lt;ref-type name="Journal Article"&gt;17&lt;/ref-type&gt;&lt;contributors&gt;&lt;authors&gt;&lt;author&gt;Wolfenstine, J.&lt;/author&gt;&lt;/authors&gt;&lt;/contributors&gt;&lt;auth-address&gt;USA, AMSRD ARL SE DE, Res Lab, Adelphi, MD 20783 USA.&amp;#xD;Wolfenstine, J (reprint author), USA, AMSRD ARL SE DE, Res Lab, 2800 Powder Mill Rd, Adelphi, MD 20783 USA.&amp;#xD;jwolfenstine@arl.army.mil&lt;/auth-address&gt;&lt;titles&gt;&lt;title&gt;Electrical conductivity of doped LiCoPO4&lt;/title&gt;&lt;secondary-title&gt;J. Power Sources&lt;/secondary-title&gt;&lt;alt-title&gt;J. Power Sources&lt;/alt-title&gt;&lt;/titles&gt;&lt;periodical&gt;&lt;full-title&gt;J. power sources&lt;/full-title&gt;&lt;/periodical&gt;&lt;alt-periodical&gt;&lt;full-title&gt;J. power sources&lt;/full-title&gt;&lt;/alt-periodical&gt;&lt;pages&gt;1431-1435&lt;/pages&gt;&lt;volume&gt;158&lt;/volume&gt;&lt;number&gt;2&lt;/number&gt;&lt;keywords&gt;&lt;keyword&gt;cathode&lt;/keyword&gt;&lt;keyword&gt;Li-ion batteries&lt;/keyword&gt;&lt;keyword&gt;conductivity&lt;/keyword&gt;&lt;keyword&gt;orthophosphate&lt;/keyword&gt;&lt;keyword&gt;dopants&lt;/keyword&gt;&lt;keyword&gt;lithium secondary batteries&lt;/keyword&gt;&lt;keyword&gt;electrochemical properties&lt;/keyword&gt;&lt;keyword&gt;cathode&lt;/keyword&gt;&lt;keyword&gt;materials&lt;/keyword&gt;&lt;keyword&gt;limitations&lt;/keyword&gt;&lt;keyword&gt;limpo4&lt;/keyword&gt;&lt;keyword&gt;iron&lt;/keyword&gt;&lt;keyword&gt;fe&lt;/keyword&gt;&lt;keyword&gt;Chemistry&lt;/keyword&gt;&lt;keyword&gt;Electrochemistry&lt;/keyword&gt;&lt;keyword&gt;Energy &amp;amp; Fuels&lt;/keyword&gt;&lt;keyword&gt;Materials Science&lt;/keyword&gt;&lt;/keywords&gt;&lt;dates&gt;&lt;year&gt;2006&lt;/year&gt;&lt;pub-dates&gt;&lt;date&gt;Aug&lt;/date&gt;&lt;/pub-dates&gt;&lt;/dates&gt;&lt;isbn&gt;0378-7753&lt;/isbn&gt;&lt;accession-num&gt;WOS:000240842800090&lt;/accession-num&gt;&lt;label&gt;63&lt;/label&gt;&lt;work-type&gt;Article&lt;/work-type&gt;&lt;urls&gt;&lt;related-urls&gt;&lt;url&gt;&amp;lt;Go to ISI&amp;gt;://WOS:000240842800090&lt;/url&gt;&lt;/related-urls&gt;&lt;/urls&gt;&lt;electronic-resource-num&gt;10.1016/j.jpowsour.2005.10.072&lt;/electronic-resource-num&gt;&lt;language&gt;English&lt;/language&gt;&lt;/record&gt;&lt;/Cite&gt;&lt;/EndNote&gt;</w:instrText>
      </w:r>
      <w:r w:rsidR="003E4EBA" w:rsidRPr="00BA0169">
        <w:rPr>
          <w:rFonts w:cs="AdvOT863180fb"/>
          <w:color w:val="000000" w:themeColor="text1"/>
        </w:rPr>
        <w:fldChar w:fldCharType="separate"/>
      </w:r>
      <w:r w:rsidR="00D4307F" w:rsidRPr="00BA0169">
        <w:rPr>
          <w:rFonts w:cs="AdvOT863180fb"/>
          <w:noProof/>
          <w:color w:val="000000" w:themeColor="text1"/>
          <w:vertAlign w:val="superscript"/>
        </w:rPr>
        <w:t>34</w:t>
      </w:r>
      <w:r w:rsidR="003E4EBA" w:rsidRPr="00BA0169">
        <w:rPr>
          <w:rFonts w:cs="AdvOT863180fb"/>
          <w:color w:val="000000" w:themeColor="text1"/>
        </w:rPr>
        <w:fldChar w:fldCharType="end"/>
      </w:r>
      <w:r w:rsidR="003E4EBA" w:rsidRPr="00BA0169">
        <w:rPr>
          <w:rFonts w:cs="AdvOT863180fb"/>
          <w:color w:val="000000" w:themeColor="text1"/>
        </w:rPr>
        <w:t xml:space="preserve"> </w:t>
      </w:r>
      <w:r w:rsidR="00431CE2" w:rsidRPr="00BA0169">
        <w:t xml:space="preserve">Yang </w:t>
      </w:r>
      <w:r w:rsidR="00431CE2" w:rsidRPr="00BA0169">
        <w:rPr>
          <w:i/>
        </w:rPr>
        <w:t>et al</w:t>
      </w:r>
      <w:r w:rsidR="00431CE2" w:rsidRPr="00BA0169">
        <w:t xml:space="preserve"> improved the initial discharge capacity of LiCoPO</w:t>
      </w:r>
      <w:r w:rsidR="00431CE2" w:rsidRPr="00BA0169">
        <w:rPr>
          <w:vertAlign w:val="subscript"/>
        </w:rPr>
        <w:t>4</w:t>
      </w:r>
      <w:r w:rsidR="00431CE2" w:rsidRPr="00BA0169">
        <w:t>/C cathode material from 112 to 135 mA h g</w:t>
      </w:r>
      <w:r w:rsidR="00431CE2" w:rsidRPr="00BA0169">
        <w:rPr>
          <w:vertAlign w:val="superscript"/>
        </w:rPr>
        <w:t>-1</w:t>
      </w:r>
      <w:r w:rsidR="00431CE2" w:rsidRPr="00BA0169">
        <w:t xml:space="preserve"> at 0.1 C after doping with V</w:t>
      </w:r>
      <w:r w:rsidR="00431CE2" w:rsidRPr="00BA0169">
        <w:rPr>
          <w:vertAlign w:val="superscript"/>
        </w:rPr>
        <w:t>5+</w:t>
      </w:r>
      <w:r w:rsidR="00431CE2" w:rsidRPr="00BA0169">
        <w:t>. The Li</w:t>
      </w:r>
      <w:r w:rsidR="00431CE2" w:rsidRPr="00BA0169">
        <w:rPr>
          <w:vertAlign w:val="subscript"/>
        </w:rPr>
        <w:t>1.025</w:t>
      </w:r>
      <w:r w:rsidR="00431CE2" w:rsidRPr="00BA0169">
        <w:t>Co</w:t>
      </w:r>
      <w:r w:rsidR="00431CE2" w:rsidRPr="00BA0169">
        <w:rPr>
          <w:vertAlign w:val="subscript"/>
        </w:rPr>
        <w:t>0.95</w:t>
      </w:r>
      <w:r w:rsidR="00431CE2" w:rsidRPr="00BA0169">
        <w:t>V</w:t>
      </w:r>
      <w:r w:rsidR="00431CE2" w:rsidRPr="00BA0169">
        <w:rPr>
          <w:vertAlign w:val="subscript"/>
        </w:rPr>
        <w:t>0.05</w:t>
      </w:r>
      <w:r w:rsidR="00431CE2" w:rsidRPr="00BA0169">
        <w:t>(PO</w:t>
      </w:r>
      <w:r w:rsidR="00431CE2" w:rsidRPr="00BA0169">
        <w:rPr>
          <w:vertAlign w:val="subscript"/>
        </w:rPr>
        <w:t>4</w:t>
      </w:r>
      <w:r w:rsidR="00431CE2" w:rsidRPr="00BA0169">
        <w:t>)</w:t>
      </w:r>
      <w:r w:rsidR="00431CE2" w:rsidRPr="00BA0169">
        <w:rPr>
          <w:vertAlign w:val="subscript"/>
        </w:rPr>
        <w:t>1.025</w:t>
      </w:r>
      <w:r w:rsidR="00431CE2" w:rsidRPr="00BA0169">
        <w:t>/C displays a narrower distribution of smaller particles (300-500 nm) when compared with pristine LiCoPO</w:t>
      </w:r>
      <w:r w:rsidR="00431CE2" w:rsidRPr="00BA0169">
        <w:rPr>
          <w:vertAlign w:val="subscript"/>
        </w:rPr>
        <w:t>4</w:t>
      </w:r>
      <w:r w:rsidR="00431CE2" w:rsidRPr="00BA0169">
        <w:t>/C with particle size ranging from 400 to 800</w:t>
      </w:r>
      <w:r w:rsidR="00FA1C0B" w:rsidRPr="00BA0169">
        <w:t xml:space="preserve"> </w:t>
      </w:r>
      <w:r w:rsidR="00431CE2" w:rsidRPr="00BA0169">
        <w:t>nm.</w:t>
      </w:r>
      <w:r w:rsidR="00431CE2" w:rsidRPr="00BA0169">
        <w:fldChar w:fldCharType="begin">
          <w:fldData xml:space="preserve">PEVuZE5vdGU+PENpdGU+PEF1dGhvcj5XYW5nPC9BdXRob3I+PFllYXI+MjAxMDwvWWVhcj48UmVj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</w:fldData>
        </w:fldChar>
      </w:r>
      <w:r w:rsidR="00D04841" w:rsidRPr="00BA0169">
        <w:instrText xml:space="preserve"> ADDIN EN.CITE </w:instrText>
      </w:r>
      <w:r w:rsidR="00D04841" w:rsidRPr="00BA0169">
        <w:fldChar w:fldCharType="begin">
          <w:fldData xml:space="preserve">PEVuZE5vdGU+PENpdGU+PEF1dGhvcj5XYW5nPC9BdXRob3I+PFllYXI+MjAxMDwvWWVhcj48UmVj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</w:fldData>
        </w:fldChar>
      </w:r>
      <w:r w:rsidR="00D04841" w:rsidRPr="00BA0169">
        <w:instrText xml:space="preserve"> ADDIN EN.CITE.DATA </w:instrText>
      </w:r>
      <w:r w:rsidR="00D04841" w:rsidRPr="00BA0169">
        <w:fldChar w:fldCharType="end"/>
      </w:r>
      <w:r w:rsidR="00431CE2" w:rsidRPr="00BA0169">
        <w:fldChar w:fldCharType="separate"/>
      </w:r>
      <w:r w:rsidR="00D04841" w:rsidRPr="00BA0169">
        <w:rPr>
          <w:noProof/>
          <w:vertAlign w:val="superscript"/>
        </w:rPr>
        <w:t>250</w:t>
      </w:r>
      <w:r w:rsidR="00431CE2" w:rsidRPr="00BA0169">
        <w:fldChar w:fldCharType="end"/>
      </w:r>
      <w:r w:rsidR="00431CE2" w:rsidRPr="00BA0169">
        <w:t xml:space="preserve"> Similar phenomena were observed by Wang</w:t>
      </w:r>
      <w:r w:rsidR="00431CE2" w:rsidRPr="00BA0169">
        <w:fldChar w:fldCharType="begin">
          <w:fldData xml:space="preserve">PEVuZE5vdGU+PENpdGU+PEF1dGhvcj5MaTwvQXV0aG9yPjxZZWFyPjIwMTQ8L1llYXI+PFJlY051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</w:fldData>
        </w:fldChar>
      </w:r>
      <w:r w:rsidR="00D04841" w:rsidRPr="00BA0169">
        <w:instrText xml:space="preserve"> ADDIN EN.CITE </w:instrText>
      </w:r>
      <w:r w:rsidR="00D04841" w:rsidRPr="00BA0169">
        <w:fldChar w:fldCharType="begin">
          <w:fldData xml:space="preserve">PEVuZE5vdGU+PENpdGU+PEF1dGhvcj5MaTwvQXV0aG9yPjxZZWFyPjIwMTQ8L1llYXI+PFJlY051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</w:fldData>
        </w:fldChar>
      </w:r>
      <w:r w:rsidR="00D04841" w:rsidRPr="00BA0169">
        <w:instrText xml:space="preserve"> ADDIN EN.CITE.DATA </w:instrText>
      </w:r>
      <w:r w:rsidR="00D04841" w:rsidRPr="00BA0169">
        <w:fldChar w:fldCharType="end"/>
      </w:r>
      <w:r w:rsidR="00431CE2" w:rsidRPr="00BA0169">
        <w:fldChar w:fldCharType="separate"/>
      </w:r>
      <w:r w:rsidR="00D04841" w:rsidRPr="00BA0169">
        <w:rPr>
          <w:noProof/>
          <w:vertAlign w:val="superscript"/>
        </w:rPr>
        <w:t>162</w:t>
      </w:r>
      <w:r w:rsidR="00431CE2" w:rsidRPr="00BA0169">
        <w:fldChar w:fldCharType="end"/>
      </w:r>
      <w:r w:rsidR="00431CE2" w:rsidRPr="00BA0169">
        <w:t xml:space="preserve"> and Karthikeyan </w:t>
      </w:r>
      <w:r w:rsidR="00431CE2" w:rsidRPr="00BA0169">
        <w:rPr>
          <w:i/>
        </w:rPr>
        <w:t>et al</w:t>
      </w:r>
      <w:r w:rsidR="00431CE2" w:rsidRPr="00BA0169">
        <w:fldChar w:fldCharType="begin">
          <w:fldData xml:space="preserve">PEVuZE5vdGU+PENpdGU+PEF1dGhvcj5SYWphbGFrc2htaTwvQXV0aG9yPjxZZWFyPjIwMTM8L1ll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</w:fldData>
        </w:fldChar>
      </w:r>
      <w:r w:rsidR="00D04841" w:rsidRPr="00BA0169">
        <w:instrText xml:space="preserve"> ADDIN EN.CITE </w:instrText>
      </w:r>
      <w:r w:rsidR="00D04841" w:rsidRPr="00BA0169">
        <w:fldChar w:fldCharType="begin">
          <w:fldData xml:space="preserve">PEVuZE5vdGU+PENpdGU+PEF1dGhvcj5SYWphbGFrc2htaTwvQXV0aG9yPjxZZWFyPjIwMTM8L1ll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</w:fldData>
        </w:fldChar>
      </w:r>
      <w:r w:rsidR="00D04841" w:rsidRPr="00BA0169">
        <w:instrText xml:space="preserve"> ADDIN EN.CITE.DATA </w:instrText>
      </w:r>
      <w:r w:rsidR="00D04841" w:rsidRPr="00BA0169">
        <w:fldChar w:fldCharType="end"/>
      </w:r>
      <w:r w:rsidR="00431CE2" w:rsidRPr="00BA0169">
        <w:fldChar w:fldCharType="separate"/>
      </w:r>
      <w:r w:rsidR="00D04841" w:rsidRPr="00BA0169">
        <w:rPr>
          <w:noProof/>
          <w:vertAlign w:val="superscript"/>
        </w:rPr>
        <w:t>251</w:t>
      </w:r>
      <w:r w:rsidR="00431CE2" w:rsidRPr="00BA0169">
        <w:fldChar w:fldCharType="end"/>
      </w:r>
      <w:r w:rsidR="00431CE2" w:rsidRPr="00BA0169">
        <w:t xml:space="preserve"> with Y</w:t>
      </w:r>
      <w:r w:rsidR="00431CE2" w:rsidRPr="00BA0169">
        <w:rPr>
          <w:vertAlign w:val="superscript"/>
        </w:rPr>
        <w:t>3+</w:t>
      </w:r>
      <w:r w:rsidR="00431CE2" w:rsidRPr="00BA0169">
        <w:t xml:space="preserve"> and V</w:t>
      </w:r>
      <w:r w:rsidR="00431CE2" w:rsidRPr="00BA0169">
        <w:rPr>
          <w:vertAlign w:val="superscript"/>
        </w:rPr>
        <w:t>5+</w:t>
      </w:r>
      <w:r w:rsidR="00431CE2" w:rsidRPr="00BA0169">
        <w:t xml:space="preserve"> doping at Co site in LiCoPO</w:t>
      </w:r>
      <w:r w:rsidR="00431CE2" w:rsidRPr="00BA0169">
        <w:rPr>
          <w:vertAlign w:val="subscript"/>
        </w:rPr>
        <w:t>4</w:t>
      </w:r>
      <w:r w:rsidR="00431CE2" w:rsidRPr="00BA0169">
        <w:t>, respectively.</w:t>
      </w:r>
      <w:r w:rsidR="00F67153" w:rsidRPr="00BA0169">
        <w:t xml:space="preserve"> </w:t>
      </w:r>
      <w:r w:rsidR="003E4EBA" w:rsidRPr="00BA0169">
        <w:rPr>
          <w:rFonts w:cs="AdvTT5235d5a9"/>
          <w:color w:val="000000" w:themeColor="text1"/>
        </w:rPr>
        <w:t xml:space="preserve">Manthiram </w:t>
      </w:r>
      <w:r w:rsidR="003E4EBA" w:rsidRPr="00BA0169">
        <w:rPr>
          <w:rFonts w:cs="AdvTT5235d5a9"/>
          <w:i/>
          <w:color w:val="000000" w:themeColor="text1"/>
        </w:rPr>
        <w:t>et al</w:t>
      </w:r>
      <w:r w:rsidR="003E4EBA" w:rsidRPr="00BA0169">
        <w:rPr>
          <w:rFonts w:cs="AdvTT5235d5a9"/>
          <w:color w:val="000000" w:themeColor="text1"/>
        </w:rPr>
        <w:t xml:space="preserve"> reported</w:t>
      </w:r>
      <w:r w:rsidR="003E4EBA" w:rsidRPr="00BA0169">
        <w:rPr>
          <w:rFonts w:cs="AdvOT2e364b11"/>
          <w:color w:val="000000" w:themeColor="text1"/>
        </w:rPr>
        <w:t xml:space="preserve"> a low-temperature microwave-assisted solvothermal synthesis of aliovalently substituted LiCo</w:t>
      </w:r>
      <w:r w:rsidR="003E4EBA" w:rsidRPr="00BA0169">
        <w:rPr>
          <w:rFonts w:cs="AdvOT2e364b11"/>
          <w:color w:val="000000" w:themeColor="text1"/>
          <w:vertAlign w:val="subscript"/>
        </w:rPr>
        <w:t>1</w:t>
      </w:r>
      <w:r w:rsidR="003E4EBA" w:rsidRPr="00BA0169">
        <w:rPr>
          <w:rFonts w:eastAsia="AdvOT8608a8d1+22" w:cs="AdvOT8608a8d1+22"/>
          <w:color w:val="000000" w:themeColor="text1"/>
          <w:vertAlign w:val="subscript"/>
        </w:rPr>
        <w:t>−</w:t>
      </w:r>
      <w:r w:rsidR="003E4EBA" w:rsidRPr="00BA0169">
        <w:rPr>
          <w:rFonts w:cs="AdvOT2e364b11"/>
          <w:color w:val="000000" w:themeColor="text1"/>
          <w:vertAlign w:val="subscript"/>
        </w:rPr>
        <w:t>3</w:t>
      </w:r>
      <w:r w:rsidR="003E4EBA" w:rsidRPr="00BA0169">
        <w:rPr>
          <w:rFonts w:cs="AdvOT02ce3bbb.I"/>
          <w:color w:val="000000" w:themeColor="text1"/>
          <w:vertAlign w:val="subscript"/>
        </w:rPr>
        <w:t>x</w:t>
      </w:r>
      <w:r w:rsidR="003E4EBA" w:rsidRPr="00BA0169">
        <w:rPr>
          <w:rFonts w:cs="AdvOT2e364b11"/>
          <w:color w:val="000000" w:themeColor="text1"/>
          <w:vertAlign w:val="subscript"/>
        </w:rPr>
        <w:t>/2</w:t>
      </w:r>
      <w:r w:rsidR="003E4EBA" w:rsidRPr="00BA0169">
        <w:rPr>
          <w:rFonts w:cs="AdvOT2e364b11"/>
          <w:color w:val="000000" w:themeColor="text1"/>
        </w:rPr>
        <w:t>V</w:t>
      </w:r>
      <w:r w:rsidR="003E4EBA" w:rsidRPr="00BA0169">
        <w:rPr>
          <w:rFonts w:cs="AdvOT02ce3bbb.I"/>
          <w:color w:val="000000" w:themeColor="text1"/>
          <w:vertAlign w:val="subscript"/>
        </w:rPr>
        <w:t>x</w:t>
      </w:r>
      <w:r w:rsidR="00FA1C0B" w:rsidRPr="00BA0169">
        <w:rPr>
          <w:rFonts w:eastAsia="AdvOT8608a8d1+25" w:cs="AdvOT8608a8d1+25"/>
          <w:color w:val="000000" w:themeColor="text1"/>
        </w:rPr>
        <w:sym w:font="Symbol" w:char="F07F"/>
      </w:r>
      <w:r w:rsidR="003E4EBA" w:rsidRPr="00BA0169">
        <w:rPr>
          <w:rFonts w:cs="AdvOT02ce3bbb.I"/>
          <w:color w:val="000000" w:themeColor="text1"/>
          <w:vertAlign w:val="subscript"/>
        </w:rPr>
        <w:t>x</w:t>
      </w:r>
      <w:r w:rsidR="003E4EBA" w:rsidRPr="00BA0169">
        <w:rPr>
          <w:rFonts w:cs="AdvOT2e364b11"/>
          <w:color w:val="000000" w:themeColor="text1"/>
          <w:vertAlign w:val="subscript"/>
        </w:rPr>
        <w:t>/2</w:t>
      </w:r>
      <w:r w:rsidR="003E4EBA" w:rsidRPr="00BA0169">
        <w:rPr>
          <w:rFonts w:cs="AdvOT2e364b11"/>
          <w:color w:val="000000" w:themeColor="text1"/>
        </w:rPr>
        <w:t>PO</w:t>
      </w:r>
      <w:r w:rsidR="003E4EBA" w:rsidRPr="00BA0169">
        <w:rPr>
          <w:rFonts w:cs="AdvOT2e364b11"/>
          <w:color w:val="000000" w:themeColor="text1"/>
          <w:vertAlign w:val="subscript"/>
        </w:rPr>
        <w:t>4</w:t>
      </w:r>
      <w:r w:rsidR="003E4EBA" w:rsidRPr="00BA0169">
        <w:rPr>
          <w:rFonts w:cs="AdvOT2e364b11"/>
          <w:color w:val="000000" w:themeColor="text1"/>
        </w:rPr>
        <w:t xml:space="preserve"> (</w:t>
      </w:r>
      <w:r w:rsidR="003E4EBA" w:rsidRPr="00BA0169">
        <w:rPr>
          <w:rFonts w:cs="AdvOT02ce3bbb.I"/>
          <w:color w:val="000000" w:themeColor="text1"/>
        </w:rPr>
        <w:t xml:space="preserve">x </w:t>
      </w:r>
      <w:r w:rsidR="003E4EBA" w:rsidRPr="00BA0169">
        <w:rPr>
          <w:rFonts w:eastAsia="AdvOT8608a8d1+22" w:cs="AdvOT8608a8d1+22"/>
          <w:color w:val="000000" w:themeColor="text1"/>
        </w:rPr>
        <w:t>= 0-</w:t>
      </w:r>
      <w:r w:rsidR="003E4EBA" w:rsidRPr="00BA0169">
        <w:rPr>
          <w:rFonts w:cs="AdvOT2e364b11"/>
          <w:color w:val="000000" w:themeColor="text1"/>
        </w:rPr>
        <w:t>0.08</w:t>
      </w:r>
      <w:r w:rsidR="0001581C" w:rsidRPr="00BA0169">
        <w:rPr>
          <w:rFonts w:cs="AdvOT2e364b11"/>
          <w:color w:val="000000" w:themeColor="text1"/>
        </w:rPr>
        <w:t>), and it was found that V</w:t>
      </w:r>
      <w:r w:rsidR="0001581C" w:rsidRPr="00BA0169">
        <w:rPr>
          <w:rFonts w:cs="AdvOT2e364b11"/>
          <w:color w:val="000000" w:themeColor="text1"/>
          <w:vertAlign w:val="superscript"/>
        </w:rPr>
        <w:t>3+</w:t>
      </w:r>
      <w:r w:rsidR="0001581C" w:rsidRPr="00BA0169">
        <w:rPr>
          <w:rFonts w:cs="AdvOT2e364b11"/>
          <w:color w:val="000000" w:themeColor="text1"/>
        </w:rPr>
        <w:t xml:space="preserve"> substitution produced a systematic decrease in the unit cell</w:t>
      </w:r>
      <w:r w:rsidR="006752E8" w:rsidRPr="00BA0169">
        <w:rPr>
          <w:rFonts w:cs="AdvOT2e364b11"/>
          <w:color w:val="000000" w:themeColor="text1"/>
        </w:rPr>
        <w:t xml:space="preserve"> dimensions</w:t>
      </w:r>
      <w:r w:rsidR="0001581C" w:rsidRPr="00BA0169">
        <w:rPr>
          <w:rFonts w:cs="AdvOT2e364b11"/>
          <w:color w:val="000000" w:themeColor="text1"/>
        </w:rPr>
        <w:t>.</w:t>
      </w:r>
      <w:r w:rsidR="003E4EBA" w:rsidRPr="00BA0169">
        <w:rPr>
          <w:rFonts w:cs="AdvOT2e364b11"/>
          <w:color w:val="000000" w:themeColor="text1"/>
        </w:rPr>
        <w:t xml:space="preserve"> </w:t>
      </w:r>
      <w:r w:rsidR="0001581C" w:rsidRPr="00BA0169">
        <w:rPr>
          <w:rFonts w:cs="AdvOT2e364b11"/>
          <w:color w:val="000000" w:themeColor="text1"/>
        </w:rPr>
        <w:t>The</w:t>
      </w:r>
      <w:r w:rsidR="003E4EBA" w:rsidRPr="00BA0169">
        <w:rPr>
          <w:rFonts w:cs="AdvOT2e364b11"/>
          <w:color w:val="000000" w:themeColor="text1"/>
        </w:rPr>
        <w:t xml:space="preserve"> specific capacity and cycling stability were greatly improved compared to the unsubstituted </w:t>
      </w:r>
      <w:r w:rsidR="0001581C" w:rsidRPr="00BA0169">
        <w:rPr>
          <w:rFonts w:cs="AdvOT2e364b11"/>
          <w:color w:val="000000" w:themeColor="text1"/>
        </w:rPr>
        <w:t>LiCoPO</w:t>
      </w:r>
      <w:r w:rsidR="0001581C" w:rsidRPr="00BA0169">
        <w:rPr>
          <w:rFonts w:cs="AdvOT2e364b11"/>
          <w:color w:val="000000" w:themeColor="text1"/>
          <w:vertAlign w:val="subscript"/>
        </w:rPr>
        <w:t>4</w:t>
      </w:r>
      <w:r w:rsidR="0001581C" w:rsidRPr="00BA0169">
        <w:rPr>
          <w:rFonts w:cs="AdvOT2e364b11"/>
          <w:color w:val="000000" w:themeColor="text1"/>
        </w:rPr>
        <w:t xml:space="preserve"> which was attributed to an improved conductivity of the vanadium do</w:t>
      </w:r>
      <w:r w:rsidR="001763B7" w:rsidRPr="00BA0169">
        <w:rPr>
          <w:rFonts w:cs="AdvOT2e364b11"/>
          <w:color w:val="000000" w:themeColor="text1"/>
        </w:rPr>
        <w:t>ped sample</w:t>
      </w:r>
      <w:r w:rsidR="003E4EBA" w:rsidRPr="00BA0169">
        <w:rPr>
          <w:rFonts w:cs="AdvOT2e364b11"/>
          <w:color w:val="000000" w:themeColor="text1"/>
        </w:rPr>
        <w:t>.</w:t>
      </w:r>
      <w:r w:rsidR="003E4EBA" w:rsidRPr="00BA0169">
        <w:rPr>
          <w:rFonts w:cs="AdvOT2e364b11"/>
          <w:color w:val="000000" w:themeColor="text1"/>
        </w:rPr>
        <w:fldChar w:fldCharType="begin">
          <w:fldData xml:space="preserve">PEVuZE5vdGU+PENpdGU+PEF1dGhvcj5LcmVkZXI8L0F1dGhvcj48WWVhcj4yMDE2PC9ZZWFyPjxS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</w:fldData>
        </w:fldChar>
      </w:r>
      <w:r w:rsidR="00D04841" w:rsidRPr="00BA0169">
        <w:rPr>
          <w:rFonts w:cs="AdvOT2e364b11"/>
          <w:color w:val="000000" w:themeColor="text1"/>
        </w:rPr>
        <w:instrText xml:space="preserve"> ADDIN EN.CITE </w:instrText>
      </w:r>
      <w:r w:rsidR="00D04841" w:rsidRPr="00BA0169">
        <w:rPr>
          <w:rFonts w:cs="AdvOT2e364b11"/>
          <w:color w:val="000000" w:themeColor="text1"/>
        </w:rPr>
        <w:fldChar w:fldCharType="begin">
          <w:fldData xml:space="preserve">PEVuZE5vdGU+PENpdGU+PEF1dGhvcj5LcmVkZXI8L0F1dGhvcj48WWVhcj4yMDE2PC9ZZWFyPjxS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</w:fldData>
        </w:fldChar>
      </w:r>
      <w:r w:rsidR="00D04841" w:rsidRPr="00BA0169">
        <w:rPr>
          <w:rFonts w:cs="AdvOT2e364b11"/>
          <w:color w:val="000000" w:themeColor="text1"/>
        </w:rPr>
        <w:instrText xml:space="preserve"> ADDIN EN.CITE.DATA </w:instrText>
      </w:r>
      <w:r w:rsidR="00D04841" w:rsidRPr="00BA0169">
        <w:rPr>
          <w:rFonts w:cs="AdvOT2e364b11"/>
          <w:color w:val="000000" w:themeColor="text1"/>
        </w:rPr>
      </w:r>
      <w:r w:rsidR="00D04841" w:rsidRPr="00BA0169">
        <w:rPr>
          <w:rFonts w:cs="AdvOT2e364b11"/>
          <w:color w:val="000000" w:themeColor="text1"/>
        </w:rPr>
        <w:fldChar w:fldCharType="end"/>
      </w:r>
      <w:r w:rsidR="003E4EBA" w:rsidRPr="00BA0169">
        <w:rPr>
          <w:rFonts w:cs="AdvOT2e364b11"/>
          <w:color w:val="000000" w:themeColor="text1"/>
        </w:rPr>
      </w:r>
      <w:r w:rsidR="003E4EBA" w:rsidRPr="00BA0169">
        <w:rPr>
          <w:rFonts w:cs="AdvOT2e364b11"/>
          <w:color w:val="000000" w:themeColor="text1"/>
        </w:rPr>
        <w:fldChar w:fldCharType="separate"/>
      </w:r>
      <w:r w:rsidR="00D04841" w:rsidRPr="00BA0169">
        <w:rPr>
          <w:rFonts w:cs="AdvOT2e364b11"/>
          <w:noProof/>
          <w:color w:val="000000" w:themeColor="text1"/>
          <w:vertAlign w:val="superscript"/>
        </w:rPr>
        <w:t>113, 117</w:t>
      </w:r>
      <w:r w:rsidR="003E4EBA" w:rsidRPr="00BA0169">
        <w:rPr>
          <w:rFonts w:cs="AdvOT2e364b11"/>
          <w:color w:val="000000" w:themeColor="text1"/>
        </w:rPr>
        <w:fldChar w:fldCharType="end"/>
      </w:r>
      <w:r w:rsidR="003E4EBA" w:rsidRPr="00BA0169">
        <w:rPr>
          <w:rFonts w:cs="AdvOT2e364b11"/>
          <w:color w:val="000000" w:themeColor="text1"/>
        </w:rPr>
        <w:t xml:space="preserve"> Kosova </w:t>
      </w:r>
      <w:r w:rsidR="003E4EBA" w:rsidRPr="00BA0169">
        <w:rPr>
          <w:rFonts w:cs="AdvOT2e364b11"/>
          <w:i/>
          <w:color w:val="000000" w:themeColor="text1"/>
        </w:rPr>
        <w:t>et al</w:t>
      </w:r>
      <w:r w:rsidR="003E4EBA" w:rsidRPr="00BA0169">
        <w:rPr>
          <w:rFonts w:cs="AdvOT2e364b11"/>
          <w:color w:val="000000" w:themeColor="text1"/>
        </w:rPr>
        <w:t xml:space="preserve"> achieved a better </w:t>
      </w:r>
      <w:r w:rsidR="00BB10B3" w:rsidRPr="00BA0169">
        <w:rPr>
          <w:rFonts w:cs="AdvOT2e364b11"/>
          <w:color w:val="000000" w:themeColor="text1"/>
        </w:rPr>
        <w:t>cycle stability</w:t>
      </w:r>
      <w:r w:rsidR="003E4EBA" w:rsidRPr="00BA0169">
        <w:rPr>
          <w:rFonts w:cs="AdvOT2e364b11"/>
          <w:color w:val="000000" w:themeColor="text1"/>
        </w:rPr>
        <w:t xml:space="preserve"> of LiCoPO</w:t>
      </w:r>
      <w:r w:rsidR="003E4EBA" w:rsidRPr="00BA0169">
        <w:rPr>
          <w:rFonts w:cs="AdvOT2e364b11"/>
          <w:color w:val="000000" w:themeColor="text1"/>
          <w:vertAlign w:val="subscript"/>
        </w:rPr>
        <w:t>4</w:t>
      </w:r>
      <w:r w:rsidR="003E4EBA" w:rsidRPr="00BA0169">
        <w:rPr>
          <w:rFonts w:cs="AdvOT2e364b11"/>
          <w:color w:val="000000" w:themeColor="text1"/>
        </w:rPr>
        <w:t xml:space="preserve"> by vanadium modification </w:t>
      </w:r>
      <w:r w:rsidR="003E4EBA" w:rsidRPr="00BA0169">
        <w:rPr>
          <w:rFonts w:cs="AdvOT2e364b11"/>
          <w:i/>
          <w:color w:val="000000" w:themeColor="text1"/>
        </w:rPr>
        <w:t>via</w:t>
      </w:r>
      <w:r w:rsidR="003E4EBA" w:rsidRPr="00BA0169">
        <w:rPr>
          <w:rFonts w:cs="AdvOT2e364b11"/>
          <w:color w:val="000000" w:themeColor="text1"/>
        </w:rPr>
        <w:t xml:space="preserve"> mechanochemically assisted carbothermal reduction. It has been </w:t>
      </w:r>
      <w:r w:rsidR="001763B7" w:rsidRPr="00BA0169">
        <w:rPr>
          <w:rFonts w:cs="AdvOT2e364b11"/>
          <w:color w:val="000000" w:themeColor="text1"/>
        </w:rPr>
        <w:t>found</w:t>
      </w:r>
      <w:r w:rsidR="003E4EBA" w:rsidRPr="00BA0169">
        <w:rPr>
          <w:rFonts w:cs="AdvOT2e364b11"/>
          <w:color w:val="000000" w:themeColor="text1"/>
        </w:rPr>
        <w:t xml:space="preserve"> that only a small amount of V ions incorporate</w:t>
      </w:r>
      <w:r w:rsidR="001763B7" w:rsidRPr="00BA0169">
        <w:rPr>
          <w:rFonts w:cs="AdvOT2e364b11"/>
          <w:color w:val="000000" w:themeColor="text1"/>
        </w:rPr>
        <w:t>d</w:t>
      </w:r>
      <w:r w:rsidR="003E4EBA" w:rsidRPr="00BA0169">
        <w:rPr>
          <w:rFonts w:cs="AdvOT2e364b11"/>
          <w:color w:val="000000" w:themeColor="text1"/>
        </w:rPr>
        <w:t xml:space="preserve"> into the LiCoPO</w:t>
      </w:r>
      <w:r w:rsidR="003E4EBA" w:rsidRPr="00BA0169">
        <w:rPr>
          <w:rFonts w:cs="AdvOT2e364b11"/>
          <w:color w:val="000000" w:themeColor="text1"/>
          <w:vertAlign w:val="subscript"/>
        </w:rPr>
        <w:t>4</w:t>
      </w:r>
      <w:r w:rsidR="003E4EBA" w:rsidRPr="00BA0169">
        <w:rPr>
          <w:rFonts w:cs="AdvOT2e364b11"/>
          <w:color w:val="000000" w:themeColor="text1"/>
        </w:rPr>
        <w:t xml:space="preserve"> structure. The other V ions form</w:t>
      </w:r>
      <w:r w:rsidR="006752E8" w:rsidRPr="00BA0169">
        <w:rPr>
          <w:rFonts w:cs="AdvOT2e364b11"/>
          <w:color w:val="000000" w:themeColor="text1"/>
        </w:rPr>
        <w:t>ed</w:t>
      </w:r>
      <w:r w:rsidR="003E4EBA" w:rsidRPr="00BA0169">
        <w:rPr>
          <w:rFonts w:cs="AdvOT2e364b11"/>
          <w:color w:val="000000" w:themeColor="text1"/>
        </w:rPr>
        <w:t xml:space="preserve"> monoclinic Li</w:t>
      </w:r>
      <w:r w:rsidR="003E4EBA" w:rsidRPr="00BA0169">
        <w:rPr>
          <w:rFonts w:cs="AdvOT2e364b11"/>
          <w:color w:val="000000" w:themeColor="text1"/>
          <w:vertAlign w:val="subscript"/>
        </w:rPr>
        <w:t>3</w:t>
      </w:r>
      <w:r w:rsidR="003E4EBA" w:rsidRPr="00BA0169">
        <w:rPr>
          <w:rFonts w:cs="AdvOT2e364b11"/>
          <w:color w:val="000000" w:themeColor="text1"/>
        </w:rPr>
        <w:t>V</w:t>
      </w:r>
      <w:r w:rsidR="003E4EBA" w:rsidRPr="00BA0169">
        <w:rPr>
          <w:rFonts w:cs="AdvOT2e364b11"/>
          <w:color w:val="000000" w:themeColor="text1"/>
          <w:vertAlign w:val="subscript"/>
        </w:rPr>
        <w:t>2</w:t>
      </w:r>
      <w:r w:rsidR="003E4EBA" w:rsidRPr="00BA0169">
        <w:rPr>
          <w:rFonts w:cs="AdvOT2e364b11"/>
          <w:color w:val="000000" w:themeColor="text1"/>
        </w:rPr>
        <w:t>(PO</w:t>
      </w:r>
      <w:r w:rsidR="003E4EBA" w:rsidRPr="00BA0169">
        <w:rPr>
          <w:rFonts w:cs="AdvOT2e364b11"/>
          <w:color w:val="000000" w:themeColor="text1"/>
          <w:vertAlign w:val="subscript"/>
        </w:rPr>
        <w:t>4</w:t>
      </w:r>
      <w:r w:rsidR="003E4EBA" w:rsidRPr="00BA0169">
        <w:rPr>
          <w:rFonts w:cs="AdvOT2e364b11"/>
          <w:color w:val="000000" w:themeColor="text1"/>
        </w:rPr>
        <w:t>)</w:t>
      </w:r>
      <w:r w:rsidR="003E4EBA" w:rsidRPr="00BA0169">
        <w:rPr>
          <w:rFonts w:cs="AdvOT2e364b11"/>
          <w:color w:val="000000" w:themeColor="text1"/>
          <w:vertAlign w:val="subscript"/>
        </w:rPr>
        <w:t>3</w:t>
      </w:r>
      <w:r w:rsidR="003E4EBA" w:rsidRPr="00BA0169">
        <w:rPr>
          <w:rFonts w:cs="AdvOT2e364b11"/>
          <w:color w:val="000000" w:themeColor="text1"/>
        </w:rPr>
        <w:t>. Incorporated V ions are in a mixed oxidation state (3+, 4+ or 5+) and predominantly substitute for Co</w:t>
      </w:r>
      <w:r w:rsidR="003E4EBA" w:rsidRPr="00BA0169">
        <w:rPr>
          <w:rFonts w:cs="AdvOT2e364b11"/>
          <w:color w:val="000000" w:themeColor="text1"/>
          <w:vertAlign w:val="superscript"/>
        </w:rPr>
        <w:t>2+</w:t>
      </w:r>
      <w:r w:rsidR="003E4EBA" w:rsidRPr="00BA0169">
        <w:rPr>
          <w:rFonts w:cs="AdvOT2e364b11"/>
          <w:color w:val="000000" w:themeColor="text1"/>
        </w:rPr>
        <w:t xml:space="preserve">. The compensation </w:t>
      </w:r>
      <w:r w:rsidR="006752E8" w:rsidRPr="00BA0169">
        <w:rPr>
          <w:rFonts w:cs="AdvOT2e364b11"/>
          <w:color w:val="000000" w:themeColor="text1"/>
        </w:rPr>
        <w:t>mechanism for supervalent V ion</w:t>
      </w:r>
      <w:r w:rsidR="003E4EBA" w:rsidRPr="00BA0169">
        <w:rPr>
          <w:rFonts w:cs="AdvOT2e364b11"/>
          <w:color w:val="000000" w:themeColor="text1"/>
        </w:rPr>
        <w:t xml:space="preserve"> substitution in LiCoPO</w:t>
      </w:r>
      <w:r w:rsidR="003E4EBA" w:rsidRPr="00BA0169">
        <w:rPr>
          <w:rFonts w:cs="AdvOT2e364b11"/>
          <w:color w:val="000000" w:themeColor="text1"/>
          <w:vertAlign w:val="subscript"/>
        </w:rPr>
        <w:t>4</w:t>
      </w:r>
      <w:r w:rsidR="003E4EBA" w:rsidRPr="00BA0169">
        <w:rPr>
          <w:rFonts w:cs="AdvOT2e364b11"/>
          <w:color w:val="000000" w:themeColor="text1"/>
        </w:rPr>
        <w:t xml:space="preserve"> involves lithium vacanc</w:t>
      </w:r>
      <w:r w:rsidR="00FA1C0B" w:rsidRPr="00BA0169">
        <w:rPr>
          <w:rFonts w:cs="AdvOT2e364b11"/>
          <w:color w:val="000000" w:themeColor="text1"/>
        </w:rPr>
        <w:t>y</w:t>
      </w:r>
      <w:r w:rsidR="003E4EBA" w:rsidRPr="00BA0169">
        <w:rPr>
          <w:rFonts w:cs="AdvOT2e364b11"/>
          <w:color w:val="000000" w:themeColor="text1"/>
        </w:rPr>
        <w:t xml:space="preserve"> formation. The as-prepared 0.95LiCoPO</w:t>
      </w:r>
      <w:r w:rsidR="003E4EBA" w:rsidRPr="00BA0169">
        <w:rPr>
          <w:rFonts w:cs="AdvOT2e364b11"/>
          <w:color w:val="000000" w:themeColor="text1"/>
          <w:vertAlign w:val="subscript"/>
        </w:rPr>
        <w:t>4</w:t>
      </w:r>
      <w:r w:rsidR="003E4EBA" w:rsidRPr="00BA0169">
        <w:rPr>
          <w:rFonts w:eastAsia="SimSun" w:cs="AdvOT2e364b11"/>
          <w:color w:val="000000" w:themeColor="text1"/>
        </w:rPr>
        <w:t>·</w:t>
      </w:r>
      <w:r w:rsidR="003E4EBA" w:rsidRPr="00BA0169">
        <w:rPr>
          <w:rFonts w:cs="AdvOT2e364b11"/>
          <w:color w:val="000000" w:themeColor="text1"/>
        </w:rPr>
        <w:t>0.05Li</w:t>
      </w:r>
      <w:r w:rsidR="003E4EBA" w:rsidRPr="00BA0169">
        <w:rPr>
          <w:rFonts w:cs="AdvOT2e364b11"/>
          <w:color w:val="000000" w:themeColor="text1"/>
          <w:vertAlign w:val="subscript"/>
        </w:rPr>
        <w:t>3</w:t>
      </w:r>
      <w:r w:rsidR="003E4EBA" w:rsidRPr="00BA0169">
        <w:rPr>
          <w:rFonts w:cs="AdvOT2e364b11"/>
          <w:color w:val="000000" w:themeColor="text1"/>
        </w:rPr>
        <w:t>V</w:t>
      </w:r>
      <w:r w:rsidR="003E4EBA" w:rsidRPr="00BA0169">
        <w:rPr>
          <w:rFonts w:cs="AdvOT2e364b11"/>
          <w:color w:val="000000" w:themeColor="text1"/>
          <w:vertAlign w:val="subscript"/>
        </w:rPr>
        <w:t>2</w:t>
      </w:r>
      <w:r w:rsidR="003E4EBA" w:rsidRPr="00BA0169">
        <w:rPr>
          <w:rFonts w:cs="AdvOT2e364b11"/>
          <w:color w:val="000000" w:themeColor="text1"/>
        </w:rPr>
        <w:t>(PO</w:t>
      </w:r>
      <w:r w:rsidR="003E4EBA" w:rsidRPr="00BA0169">
        <w:rPr>
          <w:rFonts w:cs="AdvOT2e364b11"/>
          <w:color w:val="000000" w:themeColor="text1"/>
          <w:vertAlign w:val="subscript"/>
        </w:rPr>
        <w:t>4</w:t>
      </w:r>
      <w:r w:rsidR="003E4EBA" w:rsidRPr="00BA0169">
        <w:rPr>
          <w:rFonts w:cs="AdvOT2e364b11"/>
          <w:color w:val="000000" w:themeColor="text1"/>
        </w:rPr>
        <w:t>)</w:t>
      </w:r>
      <w:r w:rsidR="003E4EBA" w:rsidRPr="00BA0169">
        <w:rPr>
          <w:rFonts w:cs="AdvOT2e364b11"/>
          <w:color w:val="000000" w:themeColor="text1"/>
          <w:vertAlign w:val="subscript"/>
        </w:rPr>
        <w:t>3</w:t>
      </w:r>
      <w:r w:rsidR="003E4EBA" w:rsidRPr="00BA0169">
        <w:rPr>
          <w:rFonts w:cs="AdvOT2e364b11"/>
          <w:color w:val="000000" w:themeColor="text1"/>
        </w:rPr>
        <w:t xml:space="preserve"> show</w:t>
      </w:r>
      <w:r w:rsidR="006752E8" w:rsidRPr="00BA0169">
        <w:rPr>
          <w:rFonts w:cs="AdvOT2e364b11"/>
          <w:color w:val="000000" w:themeColor="text1"/>
        </w:rPr>
        <w:t>s</w:t>
      </w:r>
      <w:r w:rsidR="003E4EBA" w:rsidRPr="00BA0169">
        <w:rPr>
          <w:rFonts w:cs="AdvOT2e364b11"/>
          <w:color w:val="000000" w:themeColor="text1"/>
        </w:rPr>
        <w:t xml:space="preserve"> enhanced </w:t>
      </w:r>
      <w:r w:rsidR="008319F6" w:rsidRPr="00BA0169">
        <w:rPr>
          <w:rFonts w:cs="AdvOT2e364b11"/>
          <w:color w:val="000000" w:themeColor="text1"/>
        </w:rPr>
        <w:t>cycle stability</w:t>
      </w:r>
      <w:r w:rsidR="003E4EBA" w:rsidRPr="00BA0169">
        <w:rPr>
          <w:rFonts w:cs="AdvOT2e364b11"/>
          <w:color w:val="000000" w:themeColor="text1"/>
        </w:rPr>
        <w:t xml:space="preserve"> compared to pure LiCoPO</w:t>
      </w:r>
      <w:r w:rsidR="003E4EBA" w:rsidRPr="00BA0169">
        <w:rPr>
          <w:rFonts w:cs="AdvOT2e364b11"/>
          <w:color w:val="000000" w:themeColor="text1"/>
          <w:vertAlign w:val="subscript"/>
        </w:rPr>
        <w:t>4</w:t>
      </w:r>
      <w:r w:rsidR="003E4EBA" w:rsidRPr="00BA0169">
        <w:rPr>
          <w:rFonts w:cs="AdvOT2e364b11"/>
          <w:color w:val="000000" w:themeColor="text1"/>
        </w:rPr>
        <w:t>, due to a suitable amount of structural defects, which improve ionic and electronic conductivity, and to the presence of the Li-conductive Li</w:t>
      </w:r>
      <w:r w:rsidR="003E4EBA" w:rsidRPr="00BA0169">
        <w:rPr>
          <w:rFonts w:cs="AdvOT2e364b11"/>
          <w:color w:val="000000" w:themeColor="text1"/>
          <w:vertAlign w:val="subscript"/>
        </w:rPr>
        <w:t>3</w:t>
      </w:r>
      <w:r w:rsidR="003E4EBA" w:rsidRPr="00BA0169">
        <w:rPr>
          <w:rFonts w:cs="AdvOT2e364b11"/>
          <w:color w:val="000000" w:themeColor="text1"/>
        </w:rPr>
        <w:t>V</w:t>
      </w:r>
      <w:r w:rsidR="003E4EBA" w:rsidRPr="00BA0169">
        <w:rPr>
          <w:rFonts w:cs="AdvOT2e364b11"/>
          <w:color w:val="000000" w:themeColor="text1"/>
          <w:vertAlign w:val="subscript"/>
        </w:rPr>
        <w:t>2</w:t>
      </w:r>
      <w:r w:rsidR="003E4EBA" w:rsidRPr="00BA0169">
        <w:rPr>
          <w:rFonts w:cs="AdvOT2e364b11"/>
          <w:color w:val="000000" w:themeColor="text1"/>
        </w:rPr>
        <w:t>(PO</w:t>
      </w:r>
      <w:r w:rsidR="003E4EBA" w:rsidRPr="00BA0169">
        <w:rPr>
          <w:rFonts w:cs="AdvOT2e364b11"/>
          <w:color w:val="000000" w:themeColor="text1"/>
          <w:vertAlign w:val="subscript"/>
        </w:rPr>
        <w:t>4</w:t>
      </w:r>
      <w:r w:rsidR="003E4EBA" w:rsidRPr="00BA0169">
        <w:rPr>
          <w:rFonts w:cs="AdvOT2e364b11"/>
          <w:color w:val="000000" w:themeColor="text1"/>
        </w:rPr>
        <w:t>)</w:t>
      </w:r>
      <w:r w:rsidR="003E4EBA" w:rsidRPr="00BA0169">
        <w:rPr>
          <w:rFonts w:cs="AdvOT2e364b11"/>
          <w:color w:val="000000" w:themeColor="text1"/>
          <w:vertAlign w:val="subscript"/>
        </w:rPr>
        <w:t>3</w:t>
      </w:r>
      <w:r w:rsidR="003E4EBA" w:rsidRPr="00BA0169">
        <w:rPr>
          <w:rFonts w:cs="AdvOT2e364b11"/>
          <w:color w:val="000000" w:themeColor="text1"/>
        </w:rPr>
        <w:t xml:space="preserve"> on the surface of the LiCoPO</w:t>
      </w:r>
      <w:r w:rsidR="003E4EBA" w:rsidRPr="00BA0169">
        <w:rPr>
          <w:rFonts w:cs="AdvOT2e364b11"/>
          <w:color w:val="000000" w:themeColor="text1"/>
          <w:vertAlign w:val="subscript"/>
        </w:rPr>
        <w:t>4</w:t>
      </w:r>
      <w:r w:rsidR="003E4EBA" w:rsidRPr="00BA0169">
        <w:rPr>
          <w:rFonts w:cs="AdvOT2e364b11"/>
          <w:color w:val="000000" w:themeColor="text1"/>
        </w:rPr>
        <w:t xml:space="preserve"> particles prom</w:t>
      </w:r>
      <w:r w:rsidR="00ED126E" w:rsidRPr="00BA0169">
        <w:rPr>
          <w:rFonts w:cs="AdvOT2e364b11"/>
          <w:color w:val="000000" w:themeColor="text1"/>
        </w:rPr>
        <w:t xml:space="preserve">oting the </w:t>
      </w:r>
      <w:r w:rsidR="001763B7" w:rsidRPr="00BA0169">
        <w:rPr>
          <w:rFonts w:cs="AdvOT2e364b11"/>
          <w:color w:val="000000" w:themeColor="text1"/>
        </w:rPr>
        <w:t>transport</w:t>
      </w:r>
      <w:r w:rsidR="00ED126E" w:rsidRPr="00BA0169">
        <w:rPr>
          <w:rFonts w:cs="AdvOT2e364b11"/>
          <w:color w:val="000000" w:themeColor="text1"/>
        </w:rPr>
        <w:t xml:space="preserve"> of the Li-</w:t>
      </w:r>
      <w:r w:rsidR="00B32E66" w:rsidRPr="00BA0169">
        <w:rPr>
          <w:rFonts w:cs="AdvOT2e364b11"/>
          <w:color w:val="000000" w:themeColor="text1"/>
        </w:rPr>
        <w:t>ion</w:t>
      </w:r>
      <w:r w:rsidR="003E4EBA" w:rsidRPr="00BA0169">
        <w:rPr>
          <w:rFonts w:cs="AdvOT2e364b11"/>
          <w:color w:val="000000" w:themeColor="text1"/>
        </w:rPr>
        <w:t xml:space="preserve"> from the electrolyte to the (010) facet.</w:t>
      </w:r>
      <w:r w:rsidR="003E4EBA" w:rsidRPr="00BA0169">
        <w:rPr>
          <w:rFonts w:cs="AdvOT2e364b11"/>
          <w:color w:val="000000" w:themeColor="text1"/>
        </w:rPr>
        <w:fldChar w:fldCharType="begin">
          <w:fldData xml:space="preserve">PEVuZE5vdGU+PENpdGU+PEF1dGhvcj5Lb3NvdmE8L0F1dGhvcj48WWVhcj4yMDE2PC9ZZWFyPjxS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</w:fldData>
        </w:fldChar>
      </w:r>
      <w:r w:rsidR="00D04841" w:rsidRPr="00BA0169">
        <w:rPr>
          <w:rFonts w:cs="AdvOT2e364b11"/>
          <w:color w:val="000000" w:themeColor="text1"/>
        </w:rPr>
        <w:instrText xml:space="preserve"> ADDIN EN.CITE </w:instrText>
      </w:r>
      <w:r w:rsidR="00D04841" w:rsidRPr="00BA0169">
        <w:rPr>
          <w:rFonts w:cs="AdvOT2e364b11"/>
          <w:color w:val="000000" w:themeColor="text1"/>
        </w:rPr>
        <w:fldChar w:fldCharType="begin">
          <w:fldData xml:space="preserve">PEVuZE5vdGU+PENpdGU+PEF1dGhvcj5Lb3NvdmE8L0F1dGhvcj48WWVhcj4yMDE2PC9ZZWFyPjxS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</w:fldData>
        </w:fldChar>
      </w:r>
      <w:r w:rsidR="00D04841" w:rsidRPr="00BA0169">
        <w:rPr>
          <w:rFonts w:cs="AdvOT2e364b11"/>
          <w:color w:val="000000" w:themeColor="text1"/>
        </w:rPr>
        <w:instrText xml:space="preserve"> ADDIN EN.CITE.DATA </w:instrText>
      </w:r>
      <w:r w:rsidR="00D04841" w:rsidRPr="00BA0169">
        <w:rPr>
          <w:rFonts w:cs="AdvOT2e364b11"/>
          <w:color w:val="000000" w:themeColor="text1"/>
        </w:rPr>
      </w:r>
      <w:r w:rsidR="00D04841" w:rsidRPr="00BA0169">
        <w:rPr>
          <w:rFonts w:cs="AdvOT2e364b11"/>
          <w:color w:val="000000" w:themeColor="text1"/>
        </w:rPr>
        <w:fldChar w:fldCharType="end"/>
      </w:r>
      <w:r w:rsidR="003E4EBA" w:rsidRPr="00BA0169">
        <w:rPr>
          <w:rFonts w:cs="AdvOT2e364b11"/>
          <w:color w:val="000000" w:themeColor="text1"/>
        </w:rPr>
      </w:r>
      <w:r w:rsidR="003E4EBA" w:rsidRPr="00BA0169">
        <w:rPr>
          <w:rFonts w:cs="AdvOT2e364b11"/>
          <w:color w:val="000000" w:themeColor="text1"/>
        </w:rPr>
        <w:fldChar w:fldCharType="separate"/>
      </w:r>
      <w:r w:rsidR="00D04841" w:rsidRPr="00BA0169">
        <w:rPr>
          <w:rFonts w:cs="AdvOT2e364b11"/>
          <w:noProof/>
          <w:color w:val="000000" w:themeColor="text1"/>
          <w:vertAlign w:val="superscript"/>
        </w:rPr>
        <w:t>196</w:t>
      </w:r>
      <w:r w:rsidR="003E4EBA" w:rsidRPr="00BA0169">
        <w:rPr>
          <w:rFonts w:cs="AdvOT2e364b11"/>
          <w:color w:val="000000" w:themeColor="text1"/>
        </w:rPr>
        <w:fldChar w:fldCharType="end"/>
      </w:r>
    </w:p>
    <w:p w14:paraId="729D2C14" w14:textId="58455318" w:rsidR="003E4EBA" w:rsidRPr="00BA0169" w:rsidRDefault="004E06B8" w:rsidP="00A51D9B">
      <w:r w:rsidRPr="00BA0169">
        <w:rPr>
          <w:rFonts w:cs="AdvOT863180fb"/>
          <w:color w:val="000000" w:themeColor="text1"/>
        </w:rPr>
        <w:t>In comparison to</w:t>
      </w:r>
      <w:r w:rsidR="00BE772B" w:rsidRPr="00BA0169">
        <w:rPr>
          <w:rFonts w:cs="AdvOT863180fb"/>
          <w:color w:val="000000" w:themeColor="text1"/>
        </w:rPr>
        <w:t xml:space="preserve"> aliovalent doping, isovalent substitution has attracted more attention for LiCoPO</w:t>
      </w:r>
      <w:r w:rsidR="00BE772B" w:rsidRPr="00BA0169">
        <w:rPr>
          <w:rFonts w:cs="AdvOT863180fb"/>
          <w:color w:val="000000" w:themeColor="text1"/>
          <w:vertAlign w:val="subscript"/>
        </w:rPr>
        <w:t>4</w:t>
      </w:r>
      <w:r w:rsidR="00BE772B" w:rsidRPr="00BA0169">
        <w:rPr>
          <w:rFonts w:cs="AdvOT863180fb"/>
          <w:color w:val="000000" w:themeColor="text1"/>
        </w:rPr>
        <w:t>, and many divalent cations, such as Fe</w:t>
      </w:r>
      <w:r w:rsidR="00BE772B" w:rsidRPr="00BA0169">
        <w:rPr>
          <w:rFonts w:cs="AdvOT863180fb"/>
          <w:color w:val="000000" w:themeColor="text1"/>
          <w:vertAlign w:val="superscript"/>
        </w:rPr>
        <w:t>2+</w:t>
      </w:r>
      <w:r w:rsidR="00BE772B" w:rsidRPr="00BA0169">
        <w:rPr>
          <w:rFonts w:cs="AdvOT863180fb"/>
          <w:color w:val="000000" w:themeColor="text1"/>
        </w:rPr>
        <w:t>,</w:t>
      </w:r>
      <w:r w:rsidR="003E4EBA" w:rsidRPr="00BA0169">
        <w:rPr>
          <w:rFonts w:cs="AdvGulliv-R"/>
          <w:color w:val="000000" w:themeColor="text1"/>
        </w:rPr>
        <w:fldChar w:fldCharType="begin">
          <w:fldData xml:space="preserve">LCBEYW5pZWxlOyBQYW5lcm8sIFN0ZWZhbmlhXSBVbml2IFJvbWEgTGEgU2FwaWVuemEsIERpcGFy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==
</w:fldData>
        </w:fldChar>
      </w:r>
      <w:r w:rsidR="00D04841" w:rsidRPr="00BA0169">
        <w:rPr>
          <w:rFonts w:cs="AdvGulliv-R"/>
          <w:color w:val="000000" w:themeColor="text1"/>
        </w:rPr>
        <w:instrText xml:space="preserve"> ADDIN EN.CITE </w:instrText>
      </w:r>
      <w:r w:rsidR="00D04841" w:rsidRPr="00BA0169">
        <w:rPr>
          <w:rFonts w:cs="AdvGulliv-R"/>
          <w:color w:val="000000" w:themeColor="text1"/>
        </w:rPr>
        <w:fldChar w:fldCharType="begin">
          <w:fldData xml:space="preserve">PEVuZE5vdGU+PENpdGU+PEF1dGhvcj5IYW48L0F1dGhvcj48WWVhcj4yMDA5PC9ZZWFyPjxSZWNO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==
</w:fldData>
        </w:fldChar>
      </w:r>
      <w:r w:rsidR="00D04841" w:rsidRPr="00BA0169">
        <w:rPr>
          <w:rFonts w:cs="AdvGulliv-R"/>
          <w:color w:val="000000" w:themeColor="text1"/>
        </w:rPr>
        <w:instrText xml:space="preserve"> ADDIN EN.CITE.DATA </w:instrText>
      </w:r>
      <w:r w:rsidR="00D04841" w:rsidRPr="00BA0169">
        <w:rPr>
          <w:rFonts w:cs="AdvGulliv-R"/>
          <w:color w:val="000000" w:themeColor="text1"/>
        </w:rPr>
      </w:r>
      <w:r w:rsidR="00D04841" w:rsidRPr="00BA0169">
        <w:rPr>
          <w:rFonts w:cs="AdvGulliv-R"/>
          <w:color w:val="000000" w:themeColor="text1"/>
        </w:rPr>
        <w:fldChar w:fldCharType="end"/>
      </w:r>
      <w:r w:rsidR="00D04841" w:rsidRPr="00BA0169">
        <w:rPr>
          <w:rFonts w:cs="AdvGulliv-R"/>
          <w:color w:val="000000" w:themeColor="text1"/>
        </w:rPr>
        <w:fldChar w:fldCharType="begin">
          <w:fldData xml:space="preserve">LCBEYW5pZWxlOyBQYW5lcm8sIFN0ZWZhbmlhXSBVbml2IFJvbWEgTGEgU2FwaWVuemEsIERpcGFy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==
</w:fldData>
        </w:fldChar>
      </w:r>
      <w:r w:rsidR="00D04841" w:rsidRPr="00BA0169">
        <w:rPr>
          <w:rFonts w:cs="AdvGulliv-R"/>
          <w:color w:val="000000" w:themeColor="text1"/>
        </w:rPr>
        <w:instrText xml:space="preserve"> ADDIN EN.CITE.DATA </w:instrText>
      </w:r>
      <w:r w:rsidR="00D04841" w:rsidRPr="00BA0169">
        <w:rPr>
          <w:rFonts w:cs="AdvGulliv-R"/>
          <w:color w:val="000000" w:themeColor="text1"/>
        </w:rPr>
      </w:r>
      <w:r w:rsidR="00D04841" w:rsidRPr="00BA0169">
        <w:rPr>
          <w:rFonts w:cs="AdvGulliv-R"/>
          <w:color w:val="000000" w:themeColor="text1"/>
        </w:rPr>
        <w:fldChar w:fldCharType="end"/>
      </w:r>
      <w:r w:rsidR="003E4EBA" w:rsidRPr="00BA0169">
        <w:rPr>
          <w:rFonts w:cs="AdvGulliv-R"/>
          <w:color w:val="000000" w:themeColor="text1"/>
        </w:rPr>
      </w:r>
      <w:r w:rsidR="003E4EBA" w:rsidRPr="00BA0169">
        <w:rPr>
          <w:rFonts w:cs="AdvGulliv-R"/>
          <w:color w:val="000000" w:themeColor="text1"/>
        </w:rPr>
        <w:fldChar w:fldCharType="separate"/>
      </w:r>
      <w:r w:rsidR="00D04841" w:rsidRPr="00BA0169">
        <w:rPr>
          <w:rFonts w:cs="AdvGulliv-R"/>
          <w:noProof/>
          <w:color w:val="000000" w:themeColor="text1"/>
          <w:vertAlign w:val="superscript"/>
        </w:rPr>
        <w:t>25, 36, 52, 57, 81, 84, 99, 165, 178, 192, 195, 201, 208, 214, 249, 252-255</w:t>
      </w:r>
      <w:r w:rsidR="003E4EBA" w:rsidRPr="00BA0169">
        <w:rPr>
          <w:rFonts w:cs="AdvGulliv-R"/>
          <w:color w:val="000000" w:themeColor="text1"/>
        </w:rPr>
        <w:fldChar w:fldCharType="end"/>
      </w:r>
      <w:r w:rsidR="003E4EBA" w:rsidRPr="00BA0169">
        <w:rPr>
          <w:rFonts w:cs="AdvOT863180fb"/>
          <w:color w:val="000000" w:themeColor="text1"/>
        </w:rPr>
        <w:t xml:space="preserve"> Mn</w:t>
      </w:r>
      <w:r w:rsidR="003E4EBA" w:rsidRPr="00BA0169">
        <w:rPr>
          <w:rFonts w:cs="AdvOT863180fb"/>
          <w:color w:val="000000" w:themeColor="text1"/>
          <w:vertAlign w:val="superscript"/>
        </w:rPr>
        <w:t>2+</w:t>
      </w:r>
      <w:r w:rsidR="003E4EBA" w:rsidRPr="00BA0169">
        <w:rPr>
          <w:rFonts w:cs="AdvOT863180fb"/>
          <w:color w:val="000000" w:themeColor="text1"/>
        </w:rPr>
        <w:t>,</w:t>
      </w:r>
      <w:r w:rsidR="003E4EBA" w:rsidRPr="00BA0169">
        <w:rPr>
          <w:rFonts w:cs="AdvP41153C"/>
          <w:color w:val="000000" w:themeColor="text1"/>
        </w:rPr>
        <w:fldChar w:fldCharType="begin">
          <w:fldData xml:space="preserve">PEVuZE5vdGU+PENpdGU+PEF1dGhvcj5LaXNob3JlPC9BdXRob3I+PFllYXI+MjAwNTwvWWVhcj48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</w:fldData>
        </w:fldChar>
      </w:r>
      <w:r w:rsidR="00D04841" w:rsidRPr="00BA0169">
        <w:rPr>
          <w:rFonts w:cs="AdvP41153C"/>
          <w:color w:val="000000" w:themeColor="text1"/>
        </w:rPr>
        <w:instrText xml:space="preserve"> ADDIN EN.CITE </w:instrText>
      </w:r>
      <w:r w:rsidR="00D04841" w:rsidRPr="00BA0169">
        <w:rPr>
          <w:rFonts w:cs="AdvP41153C"/>
          <w:color w:val="000000" w:themeColor="text1"/>
        </w:rPr>
        <w:fldChar w:fldCharType="begin">
          <w:fldData xml:space="preserve">PEVuZE5vdGU+PENpdGU+PEF1dGhvcj5LaXNob3JlPC9BdXRob3I+PFllYXI+MjAwNTwvWWVhcj48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</w:fldData>
        </w:fldChar>
      </w:r>
      <w:r w:rsidR="00D04841" w:rsidRPr="00BA0169">
        <w:rPr>
          <w:rFonts w:cs="AdvP41153C"/>
          <w:color w:val="000000" w:themeColor="text1"/>
        </w:rPr>
        <w:instrText xml:space="preserve"> ADDIN EN.CITE.DATA </w:instrText>
      </w:r>
      <w:r w:rsidR="00D04841" w:rsidRPr="00BA0169">
        <w:rPr>
          <w:rFonts w:cs="AdvP41153C"/>
          <w:color w:val="000000" w:themeColor="text1"/>
        </w:rPr>
      </w:r>
      <w:r w:rsidR="00D04841" w:rsidRPr="00BA0169">
        <w:rPr>
          <w:rFonts w:cs="AdvP41153C"/>
          <w:color w:val="000000" w:themeColor="text1"/>
        </w:rPr>
        <w:fldChar w:fldCharType="end"/>
      </w:r>
      <w:r w:rsidR="003E4EBA" w:rsidRPr="00BA0169">
        <w:rPr>
          <w:rFonts w:cs="AdvP41153C"/>
          <w:color w:val="000000" w:themeColor="text1"/>
        </w:rPr>
      </w:r>
      <w:r w:rsidR="003E4EBA" w:rsidRPr="00BA0169">
        <w:rPr>
          <w:rFonts w:cs="AdvP41153C"/>
          <w:color w:val="000000" w:themeColor="text1"/>
        </w:rPr>
        <w:fldChar w:fldCharType="separate"/>
      </w:r>
      <w:r w:rsidR="00D04841" w:rsidRPr="00BA0169">
        <w:rPr>
          <w:rFonts w:cs="AdvP41153C"/>
          <w:noProof/>
          <w:color w:val="000000" w:themeColor="text1"/>
          <w:vertAlign w:val="superscript"/>
        </w:rPr>
        <w:t>90, 118, 129, 141, 168</w:t>
      </w:r>
      <w:r w:rsidR="003E4EBA" w:rsidRPr="00BA0169">
        <w:rPr>
          <w:rFonts w:cs="AdvP41153C"/>
          <w:color w:val="000000" w:themeColor="text1"/>
        </w:rPr>
        <w:fldChar w:fldCharType="end"/>
      </w:r>
      <w:r w:rsidR="003E4EBA" w:rsidRPr="00BA0169">
        <w:rPr>
          <w:rFonts w:cs="AdvOT863180fb"/>
          <w:color w:val="000000" w:themeColor="text1"/>
        </w:rPr>
        <w:t xml:space="preserve"> Ca</w:t>
      </w:r>
      <w:r w:rsidR="003E4EBA" w:rsidRPr="00BA0169">
        <w:rPr>
          <w:rFonts w:cs="AdvOT863180fb"/>
          <w:color w:val="000000" w:themeColor="text1"/>
          <w:vertAlign w:val="superscript"/>
        </w:rPr>
        <w:t>2+</w:t>
      </w:r>
      <w:r w:rsidR="003E4EBA" w:rsidRPr="00BA0169">
        <w:rPr>
          <w:rFonts w:cs="AdvOT863180fb"/>
          <w:color w:val="000000" w:themeColor="text1"/>
        </w:rPr>
        <w:t>,</w:t>
      </w:r>
      <w:r w:rsidR="003E4EBA" w:rsidRPr="00BA0169">
        <w:rPr>
          <w:rFonts w:cs="AdvOT863180fb"/>
          <w:color w:val="000000" w:themeColor="text1"/>
        </w:rPr>
        <w:fldChar w:fldCharType="begin">
          <w:fldData xml:space="preserve">PEVuZE5vdGU+PENpdGU+PEF1dGhvcj5EaW1lc3NvPC9BdXRob3I+PFllYXI+MjAxNDwvWWVhcj48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</w:fldData>
        </w:fldChar>
      </w:r>
      <w:r w:rsidR="00D04841" w:rsidRPr="00BA0169">
        <w:rPr>
          <w:rFonts w:cs="AdvOT863180fb"/>
          <w:color w:val="000000" w:themeColor="text1"/>
        </w:rPr>
        <w:instrText xml:space="preserve"> ADDIN EN.CITE </w:instrText>
      </w:r>
      <w:r w:rsidR="00D04841" w:rsidRPr="00BA0169">
        <w:rPr>
          <w:rFonts w:cs="AdvOT863180fb"/>
          <w:color w:val="000000" w:themeColor="text1"/>
        </w:rPr>
        <w:fldChar w:fldCharType="begin">
          <w:fldData xml:space="preserve">PEVuZE5vdGU+PENpdGU+PEF1dGhvcj5EaW1lc3NvPC9BdXRob3I+PFllYXI+MjAxNDwvWWVhcj48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</w:fldData>
        </w:fldChar>
      </w:r>
      <w:r w:rsidR="00D04841" w:rsidRPr="00BA0169">
        <w:rPr>
          <w:rFonts w:cs="AdvOT863180fb"/>
          <w:color w:val="000000" w:themeColor="text1"/>
        </w:rPr>
        <w:instrText xml:space="preserve"> ADDIN EN.CITE.DATA </w:instrText>
      </w:r>
      <w:r w:rsidR="00D04841" w:rsidRPr="00BA0169">
        <w:rPr>
          <w:rFonts w:cs="AdvOT863180fb"/>
          <w:color w:val="000000" w:themeColor="text1"/>
        </w:rPr>
      </w:r>
      <w:r w:rsidR="00D04841" w:rsidRPr="00BA0169">
        <w:rPr>
          <w:rFonts w:cs="AdvOT863180fb"/>
          <w:color w:val="000000" w:themeColor="text1"/>
        </w:rPr>
        <w:fldChar w:fldCharType="end"/>
      </w:r>
      <w:r w:rsidR="003E4EBA" w:rsidRPr="00BA0169">
        <w:rPr>
          <w:rFonts w:cs="AdvOT863180fb"/>
          <w:color w:val="000000" w:themeColor="text1"/>
        </w:rPr>
      </w:r>
      <w:r w:rsidR="003E4EBA" w:rsidRPr="00BA0169">
        <w:rPr>
          <w:rFonts w:cs="AdvOT863180fb"/>
          <w:color w:val="000000" w:themeColor="text1"/>
        </w:rPr>
        <w:fldChar w:fldCharType="separate"/>
      </w:r>
      <w:r w:rsidR="00D04841" w:rsidRPr="00BA0169">
        <w:rPr>
          <w:rFonts w:cs="AdvOT863180fb"/>
          <w:noProof/>
          <w:color w:val="000000" w:themeColor="text1"/>
          <w:vertAlign w:val="superscript"/>
        </w:rPr>
        <w:t>54, 158, 213</w:t>
      </w:r>
      <w:r w:rsidR="003E4EBA" w:rsidRPr="00BA0169">
        <w:rPr>
          <w:rFonts w:cs="AdvOT863180fb"/>
          <w:color w:val="000000" w:themeColor="text1"/>
        </w:rPr>
        <w:fldChar w:fldCharType="end"/>
      </w:r>
      <w:r w:rsidR="003E4EBA" w:rsidRPr="00BA0169">
        <w:rPr>
          <w:rFonts w:cs="AdvOT863180fb"/>
          <w:color w:val="000000" w:themeColor="text1"/>
        </w:rPr>
        <w:t xml:space="preserve"> Mg</w:t>
      </w:r>
      <w:r w:rsidR="003E4EBA" w:rsidRPr="00BA0169">
        <w:rPr>
          <w:rFonts w:cs="AdvOT863180fb"/>
          <w:color w:val="000000" w:themeColor="text1"/>
          <w:vertAlign w:val="superscript"/>
        </w:rPr>
        <w:t>2+</w:t>
      </w:r>
      <w:r w:rsidR="003E4EBA" w:rsidRPr="00BA0169">
        <w:rPr>
          <w:rFonts w:cs="AdvOT863180fb"/>
          <w:color w:val="000000" w:themeColor="text1"/>
        </w:rPr>
        <w:t>,</w:t>
      </w:r>
      <w:r w:rsidR="003E4EBA" w:rsidRPr="00BA0169">
        <w:rPr>
          <w:rFonts w:cs="AdvP41153C"/>
          <w:color w:val="000000" w:themeColor="text1"/>
        </w:rPr>
        <w:fldChar w:fldCharType="begin">
          <w:fldData xml:space="preserve">PEVuZE5vdGU+PENpdGU+PEF1dGhvcj5LaXNob3JlPC9BdXRob3I+PFllYXI+MjAwNTwvWWVhcj48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</w:fldData>
        </w:fldChar>
      </w:r>
      <w:r w:rsidR="00D04841" w:rsidRPr="00BA0169">
        <w:rPr>
          <w:rFonts w:cs="AdvP41153C"/>
          <w:color w:val="000000" w:themeColor="text1"/>
        </w:rPr>
        <w:instrText xml:space="preserve"> ADDIN EN.CITE </w:instrText>
      </w:r>
      <w:r w:rsidR="00D04841" w:rsidRPr="00BA0169">
        <w:rPr>
          <w:rFonts w:cs="AdvP41153C"/>
          <w:color w:val="000000" w:themeColor="text1"/>
        </w:rPr>
        <w:fldChar w:fldCharType="begin">
          <w:fldData xml:space="preserve">PEVuZE5vdGU+PENpdGU+PEF1dGhvcj5LaXNob3JlPC9BdXRob3I+PFllYXI+MjAwNTwvWWVhcj48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</w:fldData>
        </w:fldChar>
      </w:r>
      <w:r w:rsidR="00D04841" w:rsidRPr="00BA0169">
        <w:rPr>
          <w:rFonts w:cs="AdvP41153C"/>
          <w:color w:val="000000" w:themeColor="text1"/>
        </w:rPr>
        <w:instrText xml:space="preserve"> ADDIN EN.CITE.DATA </w:instrText>
      </w:r>
      <w:r w:rsidR="00D04841" w:rsidRPr="00BA0169">
        <w:rPr>
          <w:rFonts w:cs="AdvP41153C"/>
          <w:color w:val="000000" w:themeColor="text1"/>
        </w:rPr>
      </w:r>
      <w:r w:rsidR="00D04841" w:rsidRPr="00BA0169">
        <w:rPr>
          <w:rFonts w:cs="AdvP41153C"/>
          <w:color w:val="000000" w:themeColor="text1"/>
        </w:rPr>
        <w:fldChar w:fldCharType="end"/>
      </w:r>
      <w:r w:rsidR="003E4EBA" w:rsidRPr="00BA0169">
        <w:rPr>
          <w:rFonts w:cs="AdvP41153C"/>
          <w:color w:val="000000" w:themeColor="text1"/>
        </w:rPr>
      </w:r>
      <w:r w:rsidR="003E4EBA" w:rsidRPr="00BA0169">
        <w:rPr>
          <w:rFonts w:cs="AdvP41153C"/>
          <w:color w:val="000000" w:themeColor="text1"/>
        </w:rPr>
        <w:fldChar w:fldCharType="separate"/>
      </w:r>
      <w:r w:rsidR="00D04841" w:rsidRPr="00BA0169">
        <w:rPr>
          <w:rFonts w:cs="AdvP41153C"/>
          <w:noProof/>
          <w:color w:val="000000" w:themeColor="text1"/>
          <w:vertAlign w:val="superscript"/>
        </w:rPr>
        <w:t>54, 90, 156, 167, 213</w:t>
      </w:r>
      <w:r w:rsidR="003E4EBA" w:rsidRPr="00BA0169">
        <w:rPr>
          <w:rFonts w:cs="AdvP41153C"/>
          <w:color w:val="000000" w:themeColor="text1"/>
        </w:rPr>
        <w:fldChar w:fldCharType="end"/>
      </w:r>
      <w:r w:rsidR="003E4EBA" w:rsidRPr="00BA0169">
        <w:rPr>
          <w:rFonts w:cs="AdvOT863180fb"/>
          <w:color w:val="000000" w:themeColor="text1"/>
        </w:rPr>
        <w:t xml:space="preserve"> Zn</w:t>
      </w:r>
      <w:r w:rsidR="003E4EBA" w:rsidRPr="00BA0169">
        <w:rPr>
          <w:rFonts w:cs="AdvOT863180fb"/>
          <w:color w:val="000000" w:themeColor="text1"/>
          <w:vertAlign w:val="superscript"/>
        </w:rPr>
        <w:t>2+</w:t>
      </w:r>
      <w:r w:rsidR="003E4EBA" w:rsidRPr="00BA0169">
        <w:rPr>
          <w:rFonts w:cs="AdvOT863180fb"/>
          <w:color w:val="000000" w:themeColor="text1"/>
        </w:rPr>
        <w:t>,</w:t>
      </w:r>
      <w:r w:rsidR="003E4EBA" w:rsidRPr="00BA0169">
        <w:rPr>
          <w:rFonts w:cs="AdvOT863180fb"/>
          <w:color w:val="000000" w:themeColor="text1"/>
        </w:rPr>
        <w:fldChar w:fldCharType="begin">
          <w:fldData xml:space="preserve">PEVuZE5vdGU+PENpdGU+PEF1dGhvcj5LYXJ0aGlja3ByYWJodTwvQXV0aG9yPjxZZWFyPjIwMTQ8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</w:fldData>
        </w:fldChar>
      </w:r>
      <w:r w:rsidR="00D04841" w:rsidRPr="00BA0169">
        <w:rPr>
          <w:rFonts w:cs="AdvOT863180fb"/>
          <w:color w:val="000000" w:themeColor="text1"/>
        </w:rPr>
        <w:instrText xml:space="preserve"> ADDIN EN.CITE </w:instrText>
      </w:r>
      <w:r w:rsidR="00D04841" w:rsidRPr="00BA0169">
        <w:rPr>
          <w:rFonts w:cs="AdvOT863180fb"/>
          <w:color w:val="000000" w:themeColor="text1"/>
        </w:rPr>
        <w:fldChar w:fldCharType="begin">
          <w:fldData xml:space="preserve">PEVuZE5vdGU+PENpdGU+PEF1dGhvcj5LYXJ0aGlja3ByYWJodTwvQXV0aG9yPjxZZWFyPjIwMTQ8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</w:fldData>
        </w:fldChar>
      </w:r>
      <w:r w:rsidR="00D04841" w:rsidRPr="00BA0169">
        <w:rPr>
          <w:rFonts w:cs="AdvOT863180fb"/>
          <w:color w:val="000000" w:themeColor="text1"/>
        </w:rPr>
        <w:instrText xml:space="preserve"> ADDIN EN.CITE.DATA </w:instrText>
      </w:r>
      <w:r w:rsidR="00D04841" w:rsidRPr="00BA0169">
        <w:rPr>
          <w:rFonts w:cs="AdvOT863180fb"/>
          <w:color w:val="000000" w:themeColor="text1"/>
        </w:rPr>
      </w:r>
      <w:r w:rsidR="00D04841" w:rsidRPr="00BA0169">
        <w:rPr>
          <w:rFonts w:cs="AdvOT863180fb"/>
          <w:color w:val="000000" w:themeColor="text1"/>
        </w:rPr>
        <w:fldChar w:fldCharType="end"/>
      </w:r>
      <w:r w:rsidR="003E4EBA" w:rsidRPr="00BA0169">
        <w:rPr>
          <w:rFonts w:cs="AdvOT863180fb"/>
          <w:color w:val="000000" w:themeColor="text1"/>
        </w:rPr>
      </w:r>
      <w:r w:rsidR="003E4EBA" w:rsidRPr="00BA0169">
        <w:rPr>
          <w:rFonts w:cs="AdvOT863180fb"/>
          <w:color w:val="000000" w:themeColor="text1"/>
        </w:rPr>
        <w:fldChar w:fldCharType="separate"/>
      </w:r>
      <w:r w:rsidR="00D04841" w:rsidRPr="00BA0169">
        <w:rPr>
          <w:rFonts w:cs="AdvOT863180fb"/>
          <w:noProof/>
          <w:color w:val="000000" w:themeColor="text1"/>
          <w:vertAlign w:val="superscript"/>
        </w:rPr>
        <w:t>98</w:t>
      </w:r>
      <w:r w:rsidR="003E4EBA" w:rsidRPr="00BA0169">
        <w:rPr>
          <w:rFonts w:cs="AdvOT863180fb"/>
          <w:color w:val="000000" w:themeColor="text1"/>
        </w:rPr>
        <w:fldChar w:fldCharType="end"/>
      </w:r>
      <w:r w:rsidR="003E4EBA" w:rsidRPr="00BA0169">
        <w:rPr>
          <w:rFonts w:cs="AdvOT863180fb"/>
          <w:color w:val="000000" w:themeColor="text1"/>
        </w:rPr>
        <w:t xml:space="preserve"> Ni</w:t>
      </w:r>
      <w:r w:rsidR="003E4EBA" w:rsidRPr="00BA0169">
        <w:rPr>
          <w:rFonts w:cs="AdvOT863180fb"/>
          <w:color w:val="000000" w:themeColor="text1"/>
          <w:vertAlign w:val="superscript"/>
        </w:rPr>
        <w:t>2+</w:t>
      </w:r>
      <w:r w:rsidR="003E4EBA" w:rsidRPr="00BA0169">
        <w:rPr>
          <w:rFonts w:cs="AdvOT863180fb"/>
          <w:color w:val="000000" w:themeColor="text1"/>
          <w:vertAlign w:val="superscript"/>
        </w:rPr>
        <w:fldChar w:fldCharType="begin">
          <w:fldData xml:space="preserve">PEVuZE5vdGU+PENpdGU+PEF1dGhvcj5TaGFubXVrYXJhajwvQXV0aG9yPjxZZWFyPjIwMDQ8L1ll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</w:fldData>
        </w:fldChar>
      </w:r>
      <w:r w:rsidR="00D04841" w:rsidRPr="00BA0169">
        <w:rPr>
          <w:rFonts w:cs="AdvOT863180fb"/>
          <w:color w:val="000000" w:themeColor="text1"/>
          <w:vertAlign w:val="superscript"/>
        </w:rPr>
        <w:instrText xml:space="preserve"> ADDIN EN.CITE </w:instrText>
      </w:r>
      <w:r w:rsidR="00D04841" w:rsidRPr="00BA0169">
        <w:rPr>
          <w:rFonts w:cs="AdvOT863180fb"/>
          <w:color w:val="000000" w:themeColor="text1"/>
          <w:vertAlign w:val="superscript"/>
        </w:rPr>
        <w:fldChar w:fldCharType="begin">
          <w:fldData xml:space="preserve">PEVuZE5vdGU+PENpdGU+PEF1dGhvcj5TaGFubXVrYXJhajwvQXV0aG9yPjxZZWFyPjIwMDQ8L1ll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</w:fldData>
        </w:fldChar>
      </w:r>
      <w:r w:rsidR="00D04841" w:rsidRPr="00BA0169">
        <w:rPr>
          <w:rFonts w:cs="AdvOT863180fb"/>
          <w:color w:val="000000" w:themeColor="text1"/>
          <w:vertAlign w:val="superscript"/>
        </w:rPr>
        <w:instrText xml:space="preserve"> ADDIN EN.CITE.DATA </w:instrText>
      </w:r>
      <w:r w:rsidR="00D04841" w:rsidRPr="00BA0169">
        <w:rPr>
          <w:rFonts w:cs="AdvOT863180fb"/>
          <w:color w:val="000000" w:themeColor="text1"/>
          <w:vertAlign w:val="superscript"/>
        </w:rPr>
      </w:r>
      <w:r w:rsidR="00D04841" w:rsidRPr="00BA0169">
        <w:rPr>
          <w:rFonts w:cs="AdvOT863180fb"/>
          <w:color w:val="000000" w:themeColor="text1"/>
          <w:vertAlign w:val="superscript"/>
        </w:rPr>
        <w:fldChar w:fldCharType="end"/>
      </w:r>
      <w:r w:rsidR="003E4EBA" w:rsidRPr="00BA0169">
        <w:rPr>
          <w:rFonts w:cs="AdvOT863180fb"/>
          <w:color w:val="000000" w:themeColor="text1"/>
          <w:vertAlign w:val="superscript"/>
        </w:rPr>
      </w:r>
      <w:r w:rsidR="003E4EBA" w:rsidRPr="00BA0169">
        <w:rPr>
          <w:rFonts w:cs="AdvOT863180fb"/>
          <w:color w:val="000000" w:themeColor="text1"/>
          <w:vertAlign w:val="superscript"/>
        </w:rPr>
        <w:fldChar w:fldCharType="separate"/>
      </w:r>
      <w:r w:rsidR="00D04841" w:rsidRPr="00BA0169">
        <w:rPr>
          <w:rFonts w:cs="AdvOT863180fb"/>
          <w:noProof/>
          <w:color w:val="000000" w:themeColor="text1"/>
          <w:vertAlign w:val="superscript"/>
        </w:rPr>
        <w:t>41, 90, 163</w:t>
      </w:r>
      <w:r w:rsidR="003E4EBA" w:rsidRPr="00BA0169">
        <w:rPr>
          <w:rFonts w:cs="AdvOT863180fb"/>
          <w:color w:val="000000" w:themeColor="text1"/>
          <w:vertAlign w:val="superscript"/>
        </w:rPr>
        <w:fldChar w:fldCharType="end"/>
      </w:r>
      <w:r w:rsidR="003E4EBA" w:rsidRPr="00BA0169">
        <w:rPr>
          <w:rFonts w:cs="AdvOT863180fb"/>
          <w:color w:val="000000" w:themeColor="text1"/>
        </w:rPr>
        <w:t xml:space="preserve"> </w:t>
      </w:r>
      <w:r w:rsidR="00BE772B" w:rsidRPr="00BA0169">
        <w:rPr>
          <w:rFonts w:cs="AdvOT863180fb"/>
          <w:color w:val="000000" w:themeColor="text1"/>
        </w:rPr>
        <w:t xml:space="preserve">were doped at the Co site, and showed improved cycle stability and rate capability. </w:t>
      </w:r>
      <w:r w:rsidR="003E4EBA" w:rsidRPr="00BA0169">
        <w:rPr>
          <w:rFonts w:cs="AdvOT863180fb"/>
          <w:color w:val="000000" w:themeColor="text1"/>
        </w:rPr>
        <w:t xml:space="preserve">Among the isovalent cations, iron doping </w:t>
      </w:r>
      <w:r w:rsidR="00342534" w:rsidRPr="00BA0169">
        <w:rPr>
          <w:rFonts w:cs="AdvOT863180fb"/>
          <w:color w:val="000000" w:themeColor="text1"/>
        </w:rPr>
        <w:t xml:space="preserve">has been studied </w:t>
      </w:r>
      <w:r w:rsidR="006752E8" w:rsidRPr="00BA0169">
        <w:rPr>
          <w:rFonts w:cs="AdvOT863180fb"/>
          <w:color w:val="000000" w:themeColor="text1"/>
        </w:rPr>
        <w:t>most</w:t>
      </w:r>
      <w:r w:rsidR="00342534" w:rsidRPr="00BA0169">
        <w:rPr>
          <w:rFonts w:cs="AdvOT863180fb"/>
          <w:color w:val="000000" w:themeColor="text1"/>
        </w:rPr>
        <w:t xml:space="preserve"> intensively</w:t>
      </w:r>
      <w:r w:rsidR="003E4EBA" w:rsidRPr="00BA0169">
        <w:rPr>
          <w:rFonts w:cs="AdvOT863180fb"/>
          <w:color w:val="000000" w:themeColor="text1"/>
        </w:rPr>
        <w:t>. Fe</w:t>
      </w:r>
      <w:r w:rsidR="003E4EBA" w:rsidRPr="00BA0169">
        <w:rPr>
          <w:rFonts w:cs="AdvOT863180fb"/>
          <w:color w:val="000000" w:themeColor="text1"/>
          <w:vertAlign w:val="superscript"/>
        </w:rPr>
        <w:t>2+</w:t>
      </w:r>
      <w:r w:rsidR="003E4EBA" w:rsidRPr="00BA0169">
        <w:rPr>
          <w:rFonts w:cs="AdvOT863180fb"/>
          <w:color w:val="000000" w:themeColor="text1"/>
        </w:rPr>
        <w:t xml:space="preserve"> doping at Co sites can enhance the discharge capacity and rate capability for LiCoPO</w:t>
      </w:r>
      <w:r w:rsidR="003E4EBA" w:rsidRPr="00BA0169">
        <w:rPr>
          <w:rFonts w:cs="AdvOT863180fb"/>
          <w:color w:val="000000" w:themeColor="text1"/>
          <w:vertAlign w:val="subscript"/>
        </w:rPr>
        <w:t>4</w:t>
      </w:r>
      <w:r w:rsidR="003E4EBA" w:rsidRPr="00BA0169">
        <w:rPr>
          <w:rFonts w:cs="AdvOT863180fb"/>
          <w:color w:val="000000" w:themeColor="text1"/>
        </w:rPr>
        <w:t>,</w:t>
      </w:r>
      <w:r w:rsidR="003E4EBA" w:rsidRPr="00BA0169">
        <w:rPr>
          <w:rFonts w:cs="AdvOT863180fb"/>
          <w:color w:val="000000" w:themeColor="text1"/>
        </w:rPr>
        <w:fldChar w:fldCharType="begin">
          <w:fldData xml:space="preserve">PEVuZE5vdGU+PENpdGU+PEF1dGhvcj5GYW5nPC9BdXRob3I+PFllYXI+MjAxNjwvWWVhcj48UmVj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</w:fldData>
        </w:fldChar>
      </w:r>
      <w:r w:rsidR="00D04841" w:rsidRPr="00BA0169">
        <w:rPr>
          <w:rFonts w:cs="AdvOT863180fb"/>
          <w:color w:val="000000" w:themeColor="text1"/>
        </w:rPr>
        <w:instrText xml:space="preserve"> ADDIN EN.CITE </w:instrText>
      </w:r>
      <w:r w:rsidR="00D04841" w:rsidRPr="00BA0169">
        <w:rPr>
          <w:rFonts w:cs="AdvOT863180fb"/>
          <w:color w:val="000000" w:themeColor="text1"/>
        </w:rPr>
        <w:fldChar w:fldCharType="begin">
          <w:fldData xml:space="preserve">PEVuZE5vdGU+PENpdGU+PEF1dGhvcj5GYW5nPC9BdXRob3I+PFllYXI+MjAxNjwvWWVhcj48UmVj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</w:fldData>
        </w:fldChar>
      </w:r>
      <w:r w:rsidR="00D04841" w:rsidRPr="00BA0169">
        <w:rPr>
          <w:rFonts w:cs="AdvOT863180fb"/>
          <w:color w:val="000000" w:themeColor="text1"/>
        </w:rPr>
        <w:instrText xml:space="preserve"> ADDIN EN.CITE.DATA </w:instrText>
      </w:r>
      <w:r w:rsidR="00D04841" w:rsidRPr="00BA0169">
        <w:rPr>
          <w:rFonts w:cs="AdvOT863180fb"/>
          <w:color w:val="000000" w:themeColor="text1"/>
        </w:rPr>
      </w:r>
      <w:r w:rsidR="00D04841" w:rsidRPr="00BA0169">
        <w:rPr>
          <w:rFonts w:cs="AdvOT863180fb"/>
          <w:color w:val="000000" w:themeColor="text1"/>
        </w:rPr>
        <w:fldChar w:fldCharType="end"/>
      </w:r>
      <w:r w:rsidR="003E4EBA" w:rsidRPr="00BA0169">
        <w:rPr>
          <w:rFonts w:cs="AdvOT863180fb"/>
          <w:color w:val="000000" w:themeColor="text1"/>
        </w:rPr>
      </w:r>
      <w:r w:rsidR="003E4EBA" w:rsidRPr="00BA0169">
        <w:rPr>
          <w:rFonts w:cs="AdvOT863180fb"/>
          <w:color w:val="000000" w:themeColor="text1"/>
        </w:rPr>
        <w:fldChar w:fldCharType="separate"/>
      </w:r>
      <w:r w:rsidR="00D04841" w:rsidRPr="00BA0169">
        <w:rPr>
          <w:rFonts w:cs="AdvOT863180fb"/>
          <w:noProof/>
          <w:color w:val="000000" w:themeColor="text1"/>
          <w:vertAlign w:val="superscript"/>
        </w:rPr>
        <w:t>25, 253</w:t>
      </w:r>
      <w:r w:rsidR="003E4EBA" w:rsidRPr="00BA0169">
        <w:rPr>
          <w:rFonts w:cs="AdvOT863180fb"/>
          <w:color w:val="000000" w:themeColor="text1"/>
        </w:rPr>
        <w:fldChar w:fldCharType="end"/>
      </w:r>
      <w:r w:rsidR="003E4EBA" w:rsidRPr="00BA0169">
        <w:rPr>
          <w:rFonts w:cs="AdvOT863180fb"/>
          <w:color w:val="000000" w:themeColor="text1"/>
        </w:rPr>
        <w:t xml:space="preserve"> which </w:t>
      </w:r>
      <w:r w:rsidR="003E4EBA" w:rsidRPr="00BA0169">
        <w:rPr>
          <w:rFonts w:cs="AdvGulliv-R"/>
          <w:color w:val="000000" w:themeColor="text1"/>
        </w:rPr>
        <w:t>could be attributed to the enhanced Li</w:t>
      </w:r>
      <w:r w:rsidR="003E4EBA" w:rsidRPr="00BA0169">
        <w:rPr>
          <w:rFonts w:cs="AdvGulliv-R"/>
          <w:color w:val="000000" w:themeColor="text1"/>
          <w:vertAlign w:val="superscript"/>
        </w:rPr>
        <w:t>+</w:t>
      </w:r>
      <w:r w:rsidR="003E4EBA" w:rsidRPr="00BA0169">
        <w:rPr>
          <w:rFonts w:cs="AdvGulliv-R"/>
          <w:color w:val="000000" w:themeColor="text1"/>
        </w:rPr>
        <w:t xml:space="preserve"> diffusivity induced by the enlargement of 1D Li</w:t>
      </w:r>
      <w:r w:rsidR="003E4EBA" w:rsidRPr="00BA0169">
        <w:rPr>
          <w:rFonts w:cs="AdvGulliv-R"/>
          <w:color w:val="000000" w:themeColor="text1"/>
          <w:vertAlign w:val="superscript"/>
        </w:rPr>
        <w:t>+</w:t>
      </w:r>
      <w:r w:rsidR="003E4EBA" w:rsidRPr="00BA0169">
        <w:rPr>
          <w:rFonts w:cs="AdvGulliv-R"/>
          <w:color w:val="000000" w:themeColor="text1"/>
        </w:rPr>
        <w:t xml:space="preserve"> diffusion channel in polyanion structure of LiCoPO</w:t>
      </w:r>
      <w:r w:rsidR="003E4EBA" w:rsidRPr="00BA0169">
        <w:rPr>
          <w:rFonts w:cs="AdvGulliv-R"/>
          <w:color w:val="000000" w:themeColor="text1"/>
          <w:vertAlign w:val="subscript"/>
        </w:rPr>
        <w:t>4</w:t>
      </w:r>
      <w:r w:rsidR="003E4EBA" w:rsidRPr="00BA0169">
        <w:rPr>
          <w:rFonts w:cs="AdvGulliv-R"/>
          <w:color w:val="000000" w:themeColor="text1"/>
        </w:rPr>
        <w:t>.</w:t>
      </w:r>
      <w:r w:rsidR="003E4EBA" w:rsidRPr="00BA0169">
        <w:rPr>
          <w:rFonts w:cs="AdvGulliv-R"/>
          <w:color w:val="000000" w:themeColor="text1"/>
        </w:rPr>
        <w:fldChar w:fldCharType="begin">
          <w:fldData xml:space="preserve">PEVuZE5vdGU+PENpdGU+PEF1dGhvcj5IYW48L0F1dGhvcj48WWVhcj4yMDA5PC9ZZWFyPjxSZWNO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==
</w:fldData>
        </w:fldChar>
      </w:r>
      <w:r w:rsidR="00D04841" w:rsidRPr="00BA0169">
        <w:rPr>
          <w:rFonts w:cs="AdvGulliv-R"/>
          <w:color w:val="000000" w:themeColor="text1"/>
        </w:rPr>
        <w:instrText xml:space="preserve"> ADDIN EN.CITE </w:instrText>
      </w:r>
      <w:r w:rsidR="00D04841" w:rsidRPr="00BA0169">
        <w:rPr>
          <w:rFonts w:cs="AdvGulliv-R"/>
          <w:color w:val="000000" w:themeColor="text1"/>
        </w:rPr>
        <w:fldChar w:fldCharType="begin">
          <w:fldData xml:space="preserve">PEVuZE5vdGU+PENpdGU+PEF1dGhvcj5IYW48L0F1dGhvcj48WWVhcj4yMDA5PC9ZZWFyPjxSZWNO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==
</w:fldData>
        </w:fldChar>
      </w:r>
      <w:r w:rsidR="00D04841" w:rsidRPr="00BA0169">
        <w:rPr>
          <w:rFonts w:cs="AdvGulliv-R"/>
          <w:color w:val="000000" w:themeColor="text1"/>
        </w:rPr>
        <w:instrText xml:space="preserve"> ADDIN EN.CITE.DATA </w:instrText>
      </w:r>
      <w:r w:rsidR="00D04841" w:rsidRPr="00BA0169">
        <w:rPr>
          <w:rFonts w:cs="AdvGulliv-R"/>
          <w:color w:val="000000" w:themeColor="text1"/>
        </w:rPr>
      </w:r>
      <w:r w:rsidR="00D04841" w:rsidRPr="00BA0169">
        <w:rPr>
          <w:rFonts w:cs="AdvGulliv-R"/>
          <w:color w:val="000000" w:themeColor="text1"/>
        </w:rPr>
        <w:fldChar w:fldCharType="end"/>
      </w:r>
      <w:r w:rsidR="003E4EBA" w:rsidRPr="00BA0169">
        <w:rPr>
          <w:rFonts w:cs="AdvGulliv-R"/>
          <w:color w:val="000000" w:themeColor="text1"/>
        </w:rPr>
      </w:r>
      <w:r w:rsidR="003E4EBA" w:rsidRPr="00BA0169">
        <w:rPr>
          <w:rFonts w:cs="AdvGulliv-R"/>
          <w:color w:val="000000" w:themeColor="text1"/>
        </w:rPr>
        <w:fldChar w:fldCharType="separate"/>
      </w:r>
      <w:r w:rsidR="00D04841" w:rsidRPr="00BA0169">
        <w:rPr>
          <w:rFonts w:cs="AdvGulliv-R"/>
          <w:noProof/>
          <w:color w:val="000000" w:themeColor="text1"/>
          <w:vertAlign w:val="superscript"/>
        </w:rPr>
        <w:t>99, 192</w:t>
      </w:r>
      <w:r w:rsidR="003E4EBA" w:rsidRPr="00BA0169">
        <w:rPr>
          <w:rFonts w:cs="AdvGulliv-R"/>
          <w:color w:val="000000" w:themeColor="text1"/>
        </w:rPr>
        <w:fldChar w:fldCharType="end"/>
      </w:r>
      <w:r w:rsidR="003E4EBA" w:rsidRPr="00BA0169">
        <w:rPr>
          <w:rFonts w:cs="AdvGulliv-R"/>
          <w:color w:val="000000" w:themeColor="text1"/>
        </w:rPr>
        <w:t xml:space="preserve"> </w:t>
      </w:r>
      <w:r w:rsidR="00BA0169" w:rsidRPr="00BA0169">
        <w:rPr>
          <w:rFonts w:cs="AdvGulliv-R"/>
          <w:color w:val="000000" w:themeColor="text1"/>
        </w:rPr>
        <w:t xml:space="preserve">Furthermore, Kang </w:t>
      </w:r>
      <w:r w:rsidR="00BA0169" w:rsidRPr="00BA0169">
        <w:rPr>
          <w:rFonts w:cs="AdvGulliv-R"/>
          <w:i/>
          <w:color w:val="000000" w:themeColor="text1"/>
        </w:rPr>
        <w:t>et al</w:t>
      </w:r>
      <w:r w:rsidR="00BA0169" w:rsidRPr="00BA0169">
        <w:rPr>
          <w:rFonts w:cs="AdvGulliv-R"/>
          <w:color w:val="000000" w:themeColor="text1"/>
        </w:rPr>
        <w:t xml:space="preserve"> have shown using </w:t>
      </w:r>
      <w:r w:rsidR="00BA0169" w:rsidRPr="00BA0169">
        <w:rPr>
          <w:rFonts w:cs="AdvGulliv-R"/>
          <w:i/>
          <w:color w:val="000000" w:themeColor="text1"/>
        </w:rPr>
        <w:t>ab initio</w:t>
      </w:r>
      <w:r w:rsidR="00BA0169" w:rsidRPr="00BA0169">
        <w:rPr>
          <w:rFonts w:cs="AdvGulliv-R"/>
          <w:color w:val="000000" w:themeColor="text1"/>
        </w:rPr>
        <w:t xml:space="preserve"> calculations and absorption spectroscopy that preferential Fe</w:t>
      </w:r>
      <w:r w:rsidR="00BA0169" w:rsidRPr="00BA0169">
        <w:rPr>
          <w:rFonts w:cs="AdvGulliv-R"/>
          <w:color w:val="000000" w:themeColor="text1"/>
          <w:vertAlign w:val="superscript"/>
        </w:rPr>
        <w:t>2+</w:t>
      </w:r>
      <w:r w:rsidR="00BA0169" w:rsidRPr="00BA0169">
        <w:rPr>
          <w:rFonts w:cs="AdvGulliv-R"/>
          <w:color w:val="000000" w:themeColor="text1"/>
        </w:rPr>
        <w:t xml:space="preserve"> occupation of the 4c sites suppresses 4a-4c antisite mixing of Li and Co, thereby stabilizing the </w:t>
      </w:r>
      <w:r w:rsidR="00BA0169" w:rsidRPr="00BA0169">
        <w:rPr>
          <w:rFonts w:cs="AdvGulliv-R"/>
          <w:color w:val="000000" w:themeColor="text1"/>
        </w:rPr>
        <w:lastRenderedPageBreak/>
        <w:t>olivine structure by compensating for the Co-encapsulating oxygen octahedron shrinkage due to Co</w:t>
      </w:r>
      <w:r w:rsidR="00BA0169" w:rsidRPr="00BA0169">
        <w:rPr>
          <w:rFonts w:cs="AdvGulliv-R"/>
          <w:color w:val="000000" w:themeColor="text1"/>
          <w:vertAlign w:val="superscript"/>
        </w:rPr>
        <w:t>2+</w:t>
      </w:r>
      <w:r w:rsidR="00BA0169" w:rsidRPr="00BA0169">
        <w:rPr>
          <w:rFonts w:cs="AdvGulliv-R"/>
          <w:color w:val="000000" w:themeColor="text1"/>
        </w:rPr>
        <w:t xml:space="preserve"> oxidation during Li</w:t>
      </w:r>
      <w:r w:rsidR="00BA0169" w:rsidRPr="00BA0169">
        <w:rPr>
          <w:rFonts w:cs="AdvGulliv-R"/>
          <w:color w:val="000000" w:themeColor="text1"/>
          <w:vertAlign w:val="superscript"/>
        </w:rPr>
        <w:t>+</w:t>
      </w:r>
      <w:r w:rsidR="00BA0169" w:rsidRPr="00BA0169">
        <w:rPr>
          <w:rFonts w:cs="AdvGulliv-R"/>
          <w:color w:val="000000" w:themeColor="text1"/>
        </w:rPr>
        <w:t xml:space="preserve"> extraction (</w:t>
      </w:r>
      <w:r w:rsidR="00BA0169" w:rsidRPr="00BA0169">
        <w:rPr>
          <w:rFonts w:cs="AdvGulliv-R"/>
          <w:color w:val="000000" w:themeColor="text1"/>
        </w:rPr>
        <w:fldChar w:fldCharType="begin"/>
      </w:r>
      <w:r w:rsidR="00BA0169" w:rsidRPr="00BA0169">
        <w:rPr>
          <w:rFonts w:cs="AdvGulliv-R"/>
          <w:color w:val="000000" w:themeColor="text1"/>
        </w:rPr>
        <w:instrText xml:space="preserve"> REF _Ref505602702 \h  \* MERGEFORMAT </w:instrText>
      </w:r>
      <w:r w:rsidR="00BA0169" w:rsidRPr="00BA0169">
        <w:rPr>
          <w:rFonts w:cs="AdvGulliv-R"/>
          <w:color w:val="000000" w:themeColor="text1"/>
        </w:rPr>
      </w:r>
      <w:r w:rsidR="00BA0169" w:rsidRPr="00BA0169">
        <w:rPr>
          <w:rFonts w:cs="AdvGulliv-R"/>
          <w:color w:val="000000" w:themeColor="text1"/>
        </w:rPr>
        <w:fldChar w:fldCharType="separate"/>
      </w:r>
      <w:r w:rsidR="00BA0169" w:rsidRPr="00BA0169">
        <w:rPr>
          <w:rFonts w:cs="AdvGulliv-R"/>
          <w:color w:val="000000" w:themeColor="text1"/>
        </w:rPr>
        <w:t>Figure 10</w:t>
      </w:r>
      <w:r w:rsidR="00BA0169" w:rsidRPr="00BA0169">
        <w:rPr>
          <w:rFonts w:cs="AdvGulliv-R"/>
          <w:color w:val="000000" w:themeColor="text1"/>
        </w:rPr>
        <w:fldChar w:fldCharType="end"/>
      </w:r>
      <w:r w:rsidR="00BA0169" w:rsidRPr="00BA0169">
        <w:rPr>
          <w:rFonts w:cs="AdvGulliv-R"/>
          <w:color w:val="000000" w:themeColor="text1"/>
        </w:rPr>
        <w:t>).</w:t>
      </w:r>
      <w:r w:rsidR="00BA0169" w:rsidRPr="00BA0169">
        <w:rPr>
          <w:rFonts w:cs="AdvGulliv-R"/>
          <w:color w:val="000000" w:themeColor="text1"/>
        </w:rPr>
        <w:fldChar w:fldCharType="begin">
          <w:fldData xml:space="preserve">PEVuZE5vdGU+PENpdGU+PEF1dGhvcj5LYW5nPC9BdXRob3I+PFllYXI+MjAxMTwvWWVhcj48UmVj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</w:fldData>
        </w:fldChar>
      </w:r>
      <w:r w:rsidR="00BA0169" w:rsidRPr="00BA0169">
        <w:rPr>
          <w:rFonts w:cs="AdvGulliv-R"/>
          <w:color w:val="000000" w:themeColor="text1"/>
        </w:rPr>
        <w:instrText xml:space="preserve"> ADDIN EN.CITE </w:instrText>
      </w:r>
      <w:r w:rsidR="00BA0169" w:rsidRPr="00BA0169">
        <w:rPr>
          <w:rFonts w:cs="AdvGulliv-R"/>
          <w:color w:val="000000" w:themeColor="text1"/>
        </w:rPr>
        <w:fldChar w:fldCharType="begin">
          <w:fldData xml:space="preserve">PEVuZE5vdGU+PENpdGU+PEF1dGhvcj5LYW5nPC9BdXRob3I+PFllYXI+MjAxMTwvWWVhcj48UmVj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</w:fldData>
        </w:fldChar>
      </w:r>
      <w:r w:rsidR="00BA0169" w:rsidRPr="00BA0169">
        <w:rPr>
          <w:rFonts w:cs="AdvGulliv-R"/>
          <w:color w:val="000000" w:themeColor="text1"/>
        </w:rPr>
        <w:instrText xml:space="preserve"> ADDIN EN.CITE.DATA </w:instrText>
      </w:r>
      <w:r w:rsidR="00BA0169" w:rsidRPr="00BA0169">
        <w:rPr>
          <w:rFonts w:cs="AdvGulliv-R"/>
          <w:color w:val="000000" w:themeColor="text1"/>
        </w:rPr>
      </w:r>
      <w:r w:rsidR="00BA0169" w:rsidRPr="00BA0169">
        <w:rPr>
          <w:rFonts w:cs="AdvGulliv-R"/>
          <w:color w:val="000000" w:themeColor="text1"/>
        </w:rPr>
        <w:fldChar w:fldCharType="end"/>
      </w:r>
      <w:r w:rsidR="00BA0169" w:rsidRPr="00BA0169">
        <w:rPr>
          <w:rFonts w:cs="AdvGulliv-R"/>
          <w:color w:val="000000" w:themeColor="text1"/>
        </w:rPr>
      </w:r>
      <w:r w:rsidR="00BA0169" w:rsidRPr="00BA0169">
        <w:rPr>
          <w:rFonts w:cs="AdvGulliv-R"/>
          <w:color w:val="000000" w:themeColor="text1"/>
        </w:rPr>
        <w:fldChar w:fldCharType="separate"/>
      </w:r>
      <w:r w:rsidR="00BA0169" w:rsidRPr="00BA0169">
        <w:rPr>
          <w:rFonts w:cs="AdvGulliv-R"/>
          <w:color w:val="000000" w:themeColor="text1"/>
          <w:vertAlign w:val="superscript"/>
        </w:rPr>
        <w:t>84</w:t>
      </w:r>
      <w:r w:rsidR="00BA0169" w:rsidRPr="00BA0169">
        <w:rPr>
          <w:rFonts w:cs="AdvGulliv-R"/>
          <w:color w:val="000000" w:themeColor="text1"/>
        </w:rPr>
        <w:fldChar w:fldCharType="end"/>
      </w:r>
      <w:r w:rsidR="00BA0169">
        <w:rPr>
          <w:rFonts w:cs="AdvGulliv-R"/>
          <w:color w:val="000000" w:themeColor="text1"/>
        </w:rPr>
        <w:t xml:space="preserve"> </w:t>
      </w:r>
      <w:r w:rsidR="00431CE2" w:rsidRPr="00BA0169">
        <w:rPr>
          <w:rFonts w:cs="AdvOT9b12cd41"/>
          <w:color w:val="000000" w:themeColor="text1"/>
        </w:rPr>
        <w:t>This reduces the cell volume change in the material during the Li extraction/insertion process.</w:t>
      </w:r>
      <w:r w:rsidR="00431CE2" w:rsidRPr="00BA0169">
        <w:rPr>
          <w:rFonts w:cs="AdvOT9b12cd41"/>
          <w:color w:val="000000" w:themeColor="text1"/>
        </w:rPr>
        <w:fldChar w:fldCharType="begin">
          <w:fldData xml:space="preserve">PEVuZE5vdGU+PENpdGU+PEF1dGhvcj5Lb3NvdmE8L0F1dGhvcj48WWVhcj4yMDE0PC9ZZWFyPjxS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=
</w:fldData>
        </w:fldChar>
      </w:r>
      <w:r w:rsidR="00D04841" w:rsidRPr="00BA0169">
        <w:rPr>
          <w:rFonts w:cs="AdvOT9b12cd41"/>
          <w:color w:val="000000" w:themeColor="text1"/>
        </w:rPr>
        <w:instrText xml:space="preserve"> ADDIN EN.CITE </w:instrText>
      </w:r>
      <w:r w:rsidR="00D04841" w:rsidRPr="00BA0169">
        <w:rPr>
          <w:rFonts w:cs="AdvOT9b12cd41"/>
          <w:color w:val="000000" w:themeColor="text1"/>
        </w:rPr>
        <w:fldChar w:fldCharType="begin">
          <w:fldData xml:space="preserve">PEVuZE5vdGU+PENpdGU+PEF1dGhvcj5Lb3NvdmE8L0F1dGhvcj48WWVhcj4yMDE0PC9ZZWFyPjxS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=
</w:fldData>
        </w:fldChar>
      </w:r>
      <w:r w:rsidR="00D04841" w:rsidRPr="00BA0169">
        <w:rPr>
          <w:rFonts w:cs="AdvOT9b12cd41"/>
          <w:color w:val="000000" w:themeColor="text1"/>
        </w:rPr>
        <w:instrText xml:space="preserve"> ADDIN EN.CITE.DATA </w:instrText>
      </w:r>
      <w:r w:rsidR="00D04841" w:rsidRPr="00BA0169">
        <w:rPr>
          <w:rFonts w:cs="AdvOT9b12cd41"/>
          <w:color w:val="000000" w:themeColor="text1"/>
        </w:rPr>
      </w:r>
      <w:r w:rsidR="00D04841" w:rsidRPr="00BA0169">
        <w:rPr>
          <w:rFonts w:cs="AdvOT9b12cd41"/>
          <w:color w:val="000000" w:themeColor="text1"/>
        </w:rPr>
        <w:fldChar w:fldCharType="end"/>
      </w:r>
      <w:r w:rsidR="00431CE2" w:rsidRPr="00BA0169">
        <w:rPr>
          <w:rFonts w:cs="AdvOT9b12cd41"/>
          <w:color w:val="000000" w:themeColor="text1"/>
        </w:rPr>
      </w:r>
      <w:r w:rsidR="00431CE2" w:rsidRPr="00BA0169">
        <w:rPr>
          <w:rFonts w:cs="AdvOT9b12cd41"/>
          <w:color w:val="000000" w:themeColor="text1"/>
        </w:rPr>
        <w:fldChar w:fldCharType="separate"/>
      </w:r>
      <w:r w:rsidR="00D04841" w:rsidRPr="00BA0169">
        <w:rPr>
          <w:rFonts w:cs="AdvOT9b12cd41"/>
          <w:noProof/>
          <w:color w:val="000000" w:themeColor="text1"/>
          <w:vertAlign w:val="superscript"/>
        </w:rPr>
        <w:t>195</w:t>
      </w:r>
      <w:r w:rsidR="00431CE2" w:rsidRPr="00BA0169">
        <w:rPr>
          <w:rFonts w:cs="AdvOT9b12cd41"/>
          <w:color w:val="000000" w:themeColor="text1"/>
        </w:rPr>
        <w:fldChar w:fldCharType="end"/>
      </w:r>
      <w:r w:rsidR="00431CE2" w:rsidRPr="00BA0169">
        <w:rPr>
          <w:rFonts w:cs="AdvOT9b12cd41"/>
          <w:color w:val="000000" w:themeColor="text1"/>
        </w:rPr>
        <w:t xml:space="preserve"> </w:t>
      </w:r>
      <w:r w:rsidR="00FF67C1" w:rsidRPr="00BA0169">
        <w:rPr>
          <w:rFonts w:cs="AdvOT9b12cd41"/>
          <w:color w:val="000000" w:themeColor="text1"/>
        </w:rPr>
        <w:t>F</w:t>
      </w:r>
      <w:r w:rsidR="00EA7593" w:rsidRPr="00BA0169">
        <w:rPr>
          <w:rFonts w:cs="AdvOT9b12cd41"/>
          <w:color w:val="000000" w:themeColor="text1"/>
        </w:rPr>
        <w:t>e substituted LiCoPO</w:t>
      </w:r>
      <w:r w:rsidR="00EA7593" w:rsidRPr="00BA0169">
        <w:rPr>
          <w:rFonts w:cs="AdvOT9b12cd41"/>
          <w:color w:val="000000" w:themeColor="text1"/>
          <w:vertAlign w:val="subscript"/>
        </w:rPr>
        <w:t>4</w:t>
      </w:r>
      <w:r w:rsidR="00FF67C1" w:rsidRPr="00BA0169">
        <w:rPr>
          <w:rFonts w:cs="AdvOT9b12cd41"/>
          <w:color w:val="000000" w:themeColor="text1"/>
        </w:rPr>
        <w:t xml:space="preserve"> materials have </w:t>
      </w:r>
      <w:r w:rsidR="00E55C81" w:rsidRPr="00BA0169">
        <w:rPr>
          <w:rFonts w:cs="AdvOT9b12cd41"/>
          <w:color w:val="000000" w:themeColor="text1"/>
        </w:rPr>
        <w:t xml:space="preserve">also </w:t>
      </w:r>
      <w:r w:rsidR="00FF67C1" w:rsidRPr="00BA0169">
        <w:rPr>
          <w:rFonts w:cs="AdvOT9b12cd41"/>
          <w:color w:val="000000" w:themeColor="text1"/>
        </w:rPr>
        <w:t xml:space="preserve">been shown to </w:t>
      </w:r>
      <w:r w:rsidR="00EA7593" w:rsidRPr="00BA0169">
        <w:rPr>
          <w:rFonts w:cs="AdvOT9b12cd41"/>
          <w:color w:val="000000" w:themeColor="text1"/>
        </w:rPr>
        <w:t xml:space="preserve">delithiate </w:t>
      </w:r>
      <w:r w:rsidR="00EA7593" w:rsidRPr="00BA0169">
        <w:rPr>
          <w:rFonts w:cs="AdvOT9b12cd41"/>
          <w:i/>
          <w:color w:val="000000" w:themeColor="text1"/>
        </w:rPr>
        <w:t>via</w:t>
      </w:r>
      <w:r w:rsidR="00EA7593" w:rsidRPr="00BA0169">
        <w:rPr>
          <w:rFonts w:cs="AdvOT9b12cd41"/>
          <w:color w:val="000000" w:themeColor="text1"/>
        </w:rPr>
        <w:t xml:space="preserve"> a solid solution mechanism, which </w:t>
      </w:r>
      <w:r w:rsidR="00E55C81" w:rsidRPr="00BA0169">
        <w:rPr>
          <w:rFonts w:cs="AdvOT9b12cd41"/>
          <w:color w:val="000000" w:themeColor="text1"/>
        </w:rPr>
        <w:t>reduce</w:t>
      </w:r>
      <w:r w:rsidR="00EA7593" w:rsidRPr="00BA0169">
        <w:rPr>
          <w:rFonts w:cs="AdvOT9b12cd41"/>
          <w:color w:val="000000" w:themeColor="text1"/>
        </w:rPr>
        <w:t>s the probability of particle cracking that</w:t>
      </w:r>
      <w:r w:rsidR="004A082F" w:rsidRPr="00BA0169">
        <w:rPr>
          <w:rFonts w:cs="AdvOT9b12cd41"/>
          <w:color w:val="000000" w:themeColor="text1"/>
        </w:rPr>
        <w:t xml:space="preserve"> can be produced</w:t>
      </w:r>
      <w:r w:rsidR="00EA7593" w:rsidRPr="00BA0169">
        <w:rPr>
          <w:rFonts w:cs="AdvOT9b12cd41"/>
          <w:color w:val="000000" w:themeColor="text1"/>
        </w:rPr>
        <w:t xml:space="preserve"> during the formation of </w:t>
      </w:r>
      <w:r w:rsidR="00FF67C1" w:rsidRPr="00BA0169">
        <w:rPr>
          <w:rFonts w:cs="AdvOT9b12cd41"/>
          <w:color w:val="000000" w:themeColor="text1"/>
        </w:rPr>
        <w:t>phase boundaries.</w:t>
      </w:r>
      <w:r w:rsidR="00902251" w:rsidRPr="00BA0169">
        <w:rPr>
          <w:rFonts w:cs="AdvOT9b12cd41"/>
          <w:color w:val="000000" w:themeColor="text1"/>
        </w:rPr>
        <w:fldChar w:fldCharType="begin">
          <w:fldData xml:space="preserve">PEVuZE5vdGU+PENpdGU+PEF1dGhvcj5TdHJvYnJpZGdlPC9BdXRob3I+PFllYXI+MjAxNjwvWWVh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</w:fldData>
        </w:fldChar>
      </w:r>
      <w:r w:rsidR="00D04841" w:rsidRPr="00BA0169">
        <w:rPr>
          <w:rFonts w:cs="AdvOT9b12cd41"/>
          <w:color w:val="000000" w:themeColor="text1"/>
        </w:rPr>
        <w:instrText xml:space="preserve"> ADDIN EN.CITE </w:instrText>
      </w:r>
      <w:r w:rsidR="00D04841" w:rsidRPr="00BA0169">
        <w:rPr>
          <w:rFonts w:cs="AdvOT9b12cd41"/>
          <w:color w:val="000000" w:themeColor="text1"/>
        </w:rPr>
        <w:fldChar w:fldCharType="begin">
          <w:fldData xml:space="preserve">PEVuZE5vdGU+PENpdGU+PEF1dGhvcj5TdHJvYnJpZGdlPC9BdXRob3I+PFllYXI+MjAxNjwvWWVh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</w:fldData>
        </w:fldChar>
      </w:r>
      <w:r w:rsidR="00D04841" w:rsidRPr="00BA0169">
        <w:rPr>
          <w:rFonts w:cs="AdvOT9b12cd41"/>
          <w:color w:val="000000" w:themeColor="text1"/>
        </w:rPr>
        <w:instrText xml:space="preserve"> ADDIN EN.CITE.DATA </w:instrText>
      </w:r>
      <w:r w:rsidR="00D04841" w:rsidRPr="00BA0169">
        <w:rPr>
          <w:rFonts w:cs="AdvOT9b12cd41"/>
          <w:color w:val="000000" w:themeColor="text1"/>
        </w:rPr>
      </w:r>
      <w:r w:rsidR="00D04841" w:rsidRPr="00BA0169">
        <w:rPr>
          <w:rFonts w:cs="AdvOT9b12cd41"/>
          <w:color w:val="000000" w:themeColor="text1"/>
        </w:rPr>
        <w:fldChar w:fldCharType="end"/>
      </w:r>
      <w:r w:rsidR="00902251" w:rsidRPr="00BA0169">
        <w:rPr>
          <w:rFonts w:cs="AdvOT9b12cd41"/>
          <w:color w:val="000000" w:themeColor="text1"/>
        </w:rPr>
      </w:r>
      <w:r w:rsidR="00902251" w:rsidRPr="00BA0169">
        <w:rPr>
          <w:rFonts w:cs="AdvOT9b12cd41"/>
          <w:color w:val="000000" w:themeColor="text1"/>
        </w:rPr>
        <w:fldChar w:fldCharType="separate"/>
      </w:r>
      <w:r w:rsidR="00D04841" w:rsidRPr="00BA0169">
        <w:rPr>
          <w:rFonts w:cs="AdvOT9b12cd41"/>
          <w:noProof/>
          <w:color w:val="000000" w:themeColor="text1"/>
          <w:vertAlign w:val="superscript"/>
        </w:rPr>
        <w:t>66, 81, 254, 256</w:t>
      </w:r>
      <w:r w:rsidR="00902251" w:rsidRPr="00BA0169">
        <w:rPr>
          <w:rFonts w:cs="AdvOT9b12cd41"/>
          <w:color w:val="000000" w:themeColor="text1"/>
        </w:rPr>
        <w:fldChar w:fldCharType="end"/>
      </w:r>
      <w:r w:rsidR="009D5597" w:rsidRPr="00BA0169">
        <w:rPr>
          <w:rFonts w:cs="AdvOT9b12cd41"/>
          <w:color w:val="000000" w:themeColor="text1"/>
        </w:rPr>
        <w:t xml:space="preserve"> </w:t>
      </w:r>
      <w:r w:rsidR="00431CE2" w:rsidRPr="00BA0169">
        <w:t>It has been reported that isovalent ion doping in Co site with Mn</w:t>
      </w:r>
      <w:r w:rsidR="00431CE2" w:rsidRPr="00BA0169">
        <w:rPr>
          <w:vertAlign w:val="superscript"/>
        </w:rPr>
        <w:t>2+</w:t>
      </w:r>
      <w:r w:rsidR="00431CE2" w:rsidRPr="00BA0169">
        <w:t>,</w:t>
      </w:r>
      <w:r w:rsidR="00431CE2" w:rsidRPr="00BA0169">
        <w:fldChar w:fldCharType="begin">
          <w:fldData xml:space="preserve">PEVuZE5vdGU+PENpdGU+PEF1dGhvcj7DlnJuZWs8L0F1dGhvcj48WWVhcj4yMDE2PC9ZZWFyPjxS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</w:fldData>
        </w:fldChar>
      </w:r>
      <w:r w:rsidR="00D04841" w:rsidRPr="00BA0169">
        <w:instrText xml:space="preserve"> ADDIN EN.CITE </w:instrText>
      </w:r>
      <w:r w:rsidR="00D04841" w:rsidRPr="00BA0169">
        <w:fldChar w:fldCharType="begin">
          <w:fldData xml:space="preserve">PEVuZE5vdGU+PENpdGU+PEF1dGhvcj7DlnJuZWs8L0F1dGhvcj48WWVhcj4yMDE2PC9ZZWFyPjxS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</w:fldData>
        </w:fldChar>
      </w:r>
      <w:r w:rsidR="00D04841" w:rsidRPr="00BA0169">
        <w:instrText xml:space="preserve"> ADDIN EN.CITE.DATA </w:instrText>
      </w:r>
      <w:r w:rsidR="00D04841" w:rsidRPr="00BA0169">
        <w:fldChar w:fldCharType="end"/>
      </w:r>
      <w:r w:rsidR="00431CE2" w:rsidRPr="00BA0169">
        <w:fldChar w:fldCharType="separate"/>
      </w:r>
      <w:r w:rsidR="00D04841" w:rsidRPr="00BA0169">
        <w:rPr>
          <w:noProof/>
          <w:vertAlign w:val="superscript"/>
        </w:rPr>
        <w:t>118, 168</w:t>
      </w:r>
      <w:r w:rsidR="00431CE2" w:rsidRPr="00BA0169">
        <w:fldChar w:fldCharType="end"/>
      </w:r>
      <w:r w:rsidR="00431CE2" w:rsidRPr="00BA0169">
        <w:t xml:space="preserve"> Fe</w:t>
      </w:r>
      <w:r w:rsidR="00431CE2" w:rsidRPr="00BA0169">
        <w:rPr>
          <w:vertAlign w:val="superscript"/>
        </w:rPr>
        <w:t>2+</w:t>
      </w:r>
      <w:r w:rsidR="00431CE2" w:rsidRPr="00BA0169">
        <w:t>,</w:t>
      </w:r>
      <w:r w:rsidR="00431CE2" w:rsidRPr="00BA0169">
        <w:fldChar w:fldCharType="begin">
          <w:fldData xml:space="preserve">PEVuZE5vdGU+PENpdGU+PEF1dGhvcj5aaGFvPC9BdXRob3I+PFllYXI+MjAxMjwvWWVhcj48UmVj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</w:fldData>
        </w:fldChar>
      </w:r>
      <w:r w:rsidR="00D04841" w:rsidRPr="00BA0169">
        <w:instrText xml:space="preserve"> ADDIN EN.CITE </w:instrText>
      </w:r>
      <w:r w:rsidR="00D04841" w:rsidRPr="00BA0169">
        <w:fldChar w:fldCharType="begin">
          <w:fldData xml:space="preserve">PEVuZE5vdGU+PENpdGU+PEF1dGhvcj5aaGFvPC9BdXRob3I+PFllYXI+MjAxMjwvWWVhcj48UmVj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</w:fldData>
        </w:fldChar>
      </w:r>
      <w:r w:rsidR="00D04841" w:rsidRPr="00BA0169">
        <w:instrText xml:space="preserve"> ADDIN EN.CITE.DATA </w:instrText>
      </w:r>
      <w:r w:rsidR="00D04841" w:rsidRPr="00BA0169">
        <w:fldChar w:fldCharType="end"/>
      </w:r>
      <w:r w:rsidR="00431CE2" w:rsidRPr="00BA0169">
        <w:fldChar w:fldCharType="separate"/>
      </w:r>
      <w:r w:rsidR="00D04841" w:rsidRPr="00BA0169">
        <w:rPr>
          <w:noProof/>
          <w:vertAlign w:val="superscript"/>
        </w:rPr>
        <w:t>208, 257</w:t>
      </w:r>
      <w:r w:rsidR="00431CE2" w:rsidRPr="00BA0169">
        <w:fldChar w:fldCharType="end"/>
      </w:r>
      <w:r w:rsidR="00431CE2" w:rsidRPr="00BA0169">
        <w:t xml:space="preserve"> Ni</w:t>
      </w:r>
      <w:r w:rsidR="00431CE2" w:rsidRPr="00BA0169">
        <w:rPr>
          <w:vertAlign w:val="superscript"/>
        </w:rPr>
        <w:t>2+</w:t>
      </w:r>
      <w:r w:rsidR="00431CE2" w:rsidRPr="00BA0169">
        <w:t>,</w:t>
      </w:r>
      <w:r w:rsidR="00431CE2" w:rsidRPr="00BA0169">
        <w:fldChar w:fldCharType="begin">
          <w:fldData xml:space="preserve">PEVuZE5vdGU+PENpdGU+PEF1dGhvcj5Sb21tZWw8L0F1dGhvcj48WWVhcj4yMDE1PC9ZZWFyPjxS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</w:fldData>
        </w:fldChar>
      </w:r>
      <w:r w:rsidR="00D04841" w:rsidRPr="00BA0169">
        <w:instrText xml:space="preserve"> ADDIN EN.CITE </w:instrText>
      </w:r>
      <w:r w:rsidR="00D04841" w:rsidRPr="00BA0169">
        <w:fldChar w:fldCharType="begin">
          <w:fldData xml:space="preserve">PEVuZE5vdGU+PENpdGU+PEF1dGhvcj5Sb21tZWw8L0F1dGhvcj48WWVhcj4yMDE1PC9ZZWFyPjxS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</w:fldData>
        </w:fldChar>
      </w:r>
      <w:r w:rsidR="00D04841" w:rsidRPr="00BA0169">
        <w:instrText xml:space="preserve"> ADDIN EN.CITE.DATA </w:instrText>
      </w:r>
      <w:r w:rsidR="00D04841" w:rsidRPr="00BA0169">
        <w:fldChar w:fldCharType="end"/>
      </w:r>
      <w:r w:rsidR="00431CE2" w:rsidRPr="00BA0169">
        <w:fldChar w:fldCharType="separate"/>
      </w:r>
      <w:r w:rsidR="00D04841" w:rsidRPr="00BA0169">
        <w:rPr>
          <w:noProof/>
          <w:vertAlign w:val="superscript"/>
        </w:rPr>
        <w:t>163</w:t>
      </w:r>
      <w:r w:rsidR="00431CE2" w:rsidRPr="00BA0169">
        <w:fldChar w:fldCharType="end"/>
      </w:r>
      <w:r w:rsidR="00431CE2" w:rsidRPr="00BA0169">
        <w:t xml:space="preserve"> Ca</w:t>
      </w:r>
      <w:r w:rsidR="00431CE2" w:rsidRPr="00BA0169">
        <w:rPr>
          <w:vertAlign w:val="superscript"/>
        </w:rPr>
        <w:t>2+</w:t>
      </w:r>
      <w:r w:rsidR="00431CE2" w:rsidRPr="00BA0169">
        <w:rPr>
          <w:vertAlign w:val="superscript"/>
        </w:rPr>
        <w:fldChar w:fldCharType="begin">
          <w:fldData xml:space="preserve">PEVuZE5vdGU+PENpdGU+PEF1dGhvcj5EaW1lc3NvPC9BdXRob3I+PFllYXI+MjAxMzwvWWVhcj48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</w:fldData>
        </w:fldChar>
      </w:r>
      <w:r w:rsidR="00D04841" w:rsidRPr="00BA0169">
        <w:rPr>
          <w:vertAlign w:val="superscript"/>
        </w:rPr>
        <w:instrText xml:space="preserve"> ADDIN EN.CITE </w:instrText>
      </w:r>
      <w:r w:rsidR="00D04841" w:rsidRPr="00BA0169">
        <w:rPr>
          <w:vertAlign w:val="superscript"/>
        </w:rPr>
        <w:fldChar w:fldCharType="begin">
          <w:fldData xml:space="preserve">PEVuZE5vdGU+PENpdGU+PEF1dGhvcj5EaW1lc3NvPC9BdXRob3I+PFllYXI+MjAxMzwvWWVhcj48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</w:fldData>
        </w:fldChar>
      </w:r>
      <w:r w:rsidR="00D04841" w:rsidRPr="00BA0169">
        <w:rPr>
          <w:vertAlign w:val="superscript"/>
        </w:rPr>
        <w:instrText xml:space="preserve"> ADDIN EN.CITE.DATA </w:instrText>
      </w:r>
      <w:r w:rsidR="00D04841" w:rsidRPr="00BA0169">
        <w:rPr>
          <w:vertAlign w:val="superscript"/>
        </w:rPr>
      </w:r>
      <w:r w:rsidR="00D04841" w:rsidRPr="00BA0169">
        <w:rPr>
          <w:vertAlign w:val="superscript"/>
        </w:rPr>
        <w:fldChar w:fldCharType="end"/>
      </w:r>
      <w:r w:rsidR="00431CE2" w:rsidRPr="00BA0169">
        <w:rPr>
          <w:vertAlign w:val="superscript"/>
        </w:rPr>
      </w:r>
      <w:r w:rsidR="00431CE2" w:rsidRPr="00BA0169">
        <w:rPr>
          <w:vertAlign w:val="superscript"/>
        </w:rPr>
        <w:fldChar w:fldCharType="separate"/>
      </w:r>
      <w:r w:rsidR="00D04841" w:rsidRPr="00BA0169">
        <w:rPr>
          <w:noProof/>
          <w:vertAlign w:val="superscript"/>
        </w:rPr>
        <w:t>54, 158</w:t>
      </w:r>
      <w:r w:rsidR="00431CE2" w:rsidRPr="00BA0169">
        <w:rPr>
          <w:vertAlign w:val="superscript"/>
        </w:rPr>
        <w:fldChar w:fldCharType="end"/>
      </w:r>
      <w:r w:rsidR="00431CE2" w:rsidRPr="00BA0169">
        <w:t xml:space="preserve"> or Mg</w:t>
      </w:r>
      <w:r w:rsidR="00431CE2" w:rsidRPr="00BA0169">
        <w:rPr>
          <w:vertAlign w:val="superscript"/>
        </w:rPr>
        <w:t>2+</w:t>
      </w:r>
      <w:r w:rsidR="00431CE2" w:rsidRPr="00BA0169">
        <w:rPr>
          <w:vertAlign w:val="superscript"/>
        </w:rPr>
        <w:fldChar w:fldCharType="begin">
          <w:fldData xml:space="preserve">PEVuZE5vdGU+PENpdGU+PEF1dGhvcj5EaW1lc3NvPC9BdXRob3I+PFllYXI+MjAxMzwvWWVhcj48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</w:fldData>
        </w:fldChar>
      </w:r>
      <w:r w:rsidR="00D04841" w:rsidRPr="00BA0169">
        <w:rPr>
          <w:vertAlign w:val="superscript"/>
        </w:rPr>
        <w:instrText xml:space="preserve"> ADDIN EN.CITE </w:instrText>
      </w:r>
      <w:r w:rsidR="00D04841" w:rsidRPr="00BA0169">
        <w:rPr>
          <w:vertAlign w:val="superscript"/>
        </w:rPr>
        <w:fldChar w:fldCharType="begin">
          <w:fldData xml:space="preserve">PEVuZE5vdGU+PENpdGU+PEF1dGhvcj5EaW1lc3NvPC9BdXRob3I+PFllYXI+MjAxMzwvWWVhcj48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</w:fldData>
        </w:fldChar>
      </w:r>
      <w:r w:rsidR="00D04841" w:rsidRPr="00BA0169">
        <w:rPr>
          <w:vertAlign w:val="superscript"/>
        </w:rPr>
        <w:instrText xml:space="preserve"> ADDIN EN.CITE.DATA </w:instrText>
      </w:r>
      <w:r w:rsidR="00D04841" w:rsidRPr="00BA0169">
        <w:rPr>
          <w:vertAlign w:val="superscript"/>
        </w:rPr>
      </w:r>
      <w:r w:rsidR="00D04841" w:rsidRPr="00BA0169">
        <w:rPr>
          <w:vertAlign w:val="superscript"/>
        </w:rPr>
        <w:fldChar w:fldCharType="end"/>
      </w:r>
      <w:r w:rsidR="00431CE2" w:rsidRPr="00BA0169">
        <w:rPr>
          <w:vertAlign w:val="superscript"/>
        </w:rPr>
      </w:r>
      <w:r w:rsidR="00431CE2" w:rsidRPr="00BA0169">
        <w:rPr>
          <w:vertAlign w:val="superscript"/>
        </w:rPr>
        <w:fldChar w:fldCharType="separate"/>
      </w:r>
      <w:r w:rsidR="00D04841" w:rsidRPr="00BA0169">
        <w:rPr>
          <w:noProof/>
          <w:vertAlign w:val="superscript"/>
        </w:rPr>
        <w:t>54, 156</w:t>
      </w:r>
      <w:r w:rsidR="00431CE2" w:rsidRPr="00BA0169">
        <w:rPr>
          <w:vertAlign w:val="superscript"/>
        </w:rPr>
        <w:fldChar w:fldCharType="end"/>
      </w:r>
      <w:r w:rsidR="00431CE2" w:rsidRPr="00BA0169">
        <w:t xml:space="preserve"> can affect the size and morphology of products. For example, Örnek </w:t>
      </w:r>
      <w:r w:rsidR="00431CE2" w:rsidRPr="00BA0169">
        <w:rPr>
          <w:i/>
        </w:rPr>
        <w:t>et al</w:t>
      </w:r>
      <w:r w:rsidR="00431CE2" w:rsidRPr="00BA0169">
        <w:t xml:space="preserve"> reduced the LiCoPO</w:t>
      </w:r>
      <w:r w:rsidR="00431CE2" w:rsidRPr="00BA0169">
        <w:rPr>
          <w:vertAlign w:val="subscript"/>
        </w:rPr>
        <w:t>4</w:t>
      </w:r>
      <w:r w:rsidR="00431CE2" w:rsidRPr="00BA0169">
        <w:t xml:space="preserve"> particles size with homogenous particle distribution and well-defined grain boundaries after doping with Mn</w:t>
      </w:r>
      <w:r w:rsidR="00431CE2" w:rsidRPr="00BA0169">
        <w:rPr>
          <w:vertAlign w:val="superscript"/>
        </w:rPr>
        <w:t>2+</w:t>
      </w:r>
      <w:r w:rsidR="00431CE2" w:rsidRPr="00BA0169">
        <w:t>.</w:t>
      </w:r>
      <w:r w:rsidR="00431CE2" w:rsidRPr="00BA0169">
        <w:fldChar w:fldCharType="begin">
          <w:fldData xml:space="preserve">PEVuZE5vdGU+PENpdGU+PEF1dGhvcj7DlnJuZWs8L0F1dGhvcj48WWVhcj4yMDE2PC9ZZWFyPjxS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</w:fldData>
        </w:fldChar>
      </w:r>
      <w:r w:rsidR="00D04841" w:rsidRPr="00BA0169">
        <w:instrText xml:space="preserve"> ADDIN EN.CITE </w:instrText>
      </w:r>
      <w:r w:rsidR="00D04841" w:rsidRPr="00BA0169">
        <w:fldChar w:fldCharType="begin">
          <w:fldData xml:space="preserve">PEVuZE5vdGU+PENpdGU+PEF1dGhvcj7DlnJuZWs8L0F1dGhvcj48WWVhcj4yMDE2PC9ZZWFyPjxS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</w:fldData>
        </w:fldChar>
      </w:r>
      <w:r w:rsidR="00D04841" w:rsidRPr="00BA0169">
        <w:instrText xml:space="preserve"> ADDIN EN.CITE.DATA </w:instrText>
      </w:r>
      <w:r w:rsidR="00D04841" w:rsidRPr="00BA0169">
        <w:fldChar w:fldCharType="end"/>
      </w:r>
      <w:r w:rsidR="00431CE2" w:rsidRPr="00BA0169">
        <w:fldChar w:fldCharType="separate"/>
      </w:r>
      <w:r w:rsidR="00D04841" w:rsidRPr="00BA0169">
        <w:rPr>
          <w:noProof/>
          <w:vertAlign w:val="superscript"/>
        </w:rPr>
        <w:t>168</w:t>
      </w:r>
      <w:r w:rsidR="00431CE2" w:rsidRPr="00BA0169">
        <w:fldChar w:fldCharType="end"/>
      </w:r>
      <w:r w:rsidR="00431CE2" w:rsidRPr="00BA0169">
        <w:t xml:space="preserve"> Mn</w:t>
      </w:r>
      <w:r w:rsidR="00431CE2" w:rsidRPr="00BA0169">
        <w:rPr>
          <w:vertAlign w:val="superscript"/>
        </w:rPr>
        <w:t>2+</w:t>
      </w:r>
      <w:r w:rsidR="00431CE2" w:rsidRPr="00BA0169">
        <w:t xml:space="preserve"> can occupy the Co</w:t>
      </w:r>
      <w:r w:rsidR="00431CE2" w:rsidRPr="00BA0169">
        <w:rPr>
          <w:vertAlign w:val="superscript"/>
        </w:rPr>
        <w:t>2+</w:t>
      </w:r>
      <w:r w:rsidR="00431CE2" w:rsidRPr="00BA0169">
        <w:t xml:space="preserve"> site </w:t>
      </w:r>
      <w:r w:rsidR="00431CE2" w:rsidRPr="00BA0169">
        <w:rPr>
          <w:i/>
        </w:rPr>
        <w:t>via</w:t>
      </w:r>
      <w:r w:rsidR="00431CE2" w:rsidRPr="00BA0169">
        <w:t xml:space="preserve"> doping, which induces the lattice distortion of LiCoPO</w:t>
      </w:r>
      <w:r w:rsidR="00431CE2" w:rsidRPr="00BA0169">
        <w:rPr>
          <w:vertAlign w:val="subscript"/>
        </w:rPr>
        <w:t>4</w:t>
      </w:r>
      <w:r w:rsidR="00431CE2" w:rsidRPr="00BA0169">
        <w:t xml:space="preserve"> crystal. This lattice distortion could reduce the surface energy of LiCoPO</w:t>
      </w:r>
      <w:r w:rsidR="00431CE2" w:rsidRPr="00BA0169">
        <w:rPr>
          <w:vertAlign w:val="subscript"/>
        </w:rPr>
        <w:t>4</w:t>
      </w:r>
      <w:r w:rsidR="00431CE2" w:rsidRPr="00BA0169">
        <w:t xml:space="preserve"> particles and then impede the growth of LiCoPO</w:t>
      </w:r>
      <w:r w:rsidR="00431CE2" w:rsidRPr="00BA0169">
        <w:rPr>
          <w:vertAlign w:val="subscript"/>
        </w:rPr>
        <w:t>4</w:t>
      </w:r>
      <w:r w:rsidR="00431CE2" w:rsidRPr="00BA0169">
        <w:t xml:space="preserve"> crystal.</w:t>
      </w:r>
      <w:r w:rsidR="00431CE2" w:rsidRPr="00BA0169">
        <w:fldChar w:fldCharType="begin"/>
      </w:r>
      <w:r w:rsidR="00D04841" w:rsidRPr="00BA0169">
        <w:instrText xml:space="preserve"> ADDIN EN.CITE &lt;EndNote&gt;&lt;Cite&gt;&lt;Author&gt;Zhang&lt;/Author&gt;&lt;Year&gt;2010&lt;/Year&gt;&lt;RecNum&gt;731&lt;/RecNum&gt;&lt;DisplayText&gt;&lt;style face="superscript"&gt;258&lt;/style&gt;&lt;/DisplayText&gt;&lt;record&gt;&lt;rec-number&gt;731&lt;/rec-number&gt;&lt;foreign-keys&gt;&lt;key app="EN" db-id="f2fpta5ew5r22res0vnxft0gea9v55a5rv9d" timestamp="1528634019"&gt;731&lt;/key&gt;&lt;/foreign-keys&gt;&lt;ref-type name="Journal Article"&gt;17&lt;/ref-type&gt;&lt;contributors&gt;&lt;authors&gt;&lt;author&gt;Zhang, Wenkui&lt;/author&gt;&lt;author&gt;Hu, Yilan&lt;/author&gt;&lt;author&gt;Tao, Xinyong&lt;/author&gt;&lt;author&gt;Huang, Hui&lt;/author&gt;&lt;author&gt;Gan, Yongping&lt;/author&gt;&lt;author&gt;Wang, Chuntao&lt;/author&gt;&lt;/authors&gt;&lt;/contributors&gt;&lt;titles&gt;&lt;title&gt;Synthesis of spherical LiFePO4/C via Ni doping&lt;/title&gt;&lt;secondary-title&gt;J. Phys. Chem. Solids&lt;/secondary-title&gt;&lt;/titles&gt;&lt;periodical&gt;&lt;full-title&gt;Journal of Physics and Chemistry of Solids&lt;/full-title&gt;&lt;abbr-1&gt;J. Phys. Chem. Solids&lt;/abbr-1&gt;&lt;/periodical&gt;&lt;pages&gt;1196-1200&lt;/pages&gt;&lt;volume&gt;71&lt;/volume&gt;&lt;number&gt;9&lt;/number&gt;&lt;dates&gt;&lt;year&gt;2010&lt;/year&gt;&lt;/dates&gt;&lt;isbn&gt;0022-3697&lt;/isbn&gt;&lt;label&gt;607&lt;/label&gt;&lt;urls&gt;&lt;/urls&gt;&lt;/record&gt;&lt;/Cite&gt;&lt;/EndNote&gt;</w:instrText>
      </w:r>
      <w:r w:rsidR="00431CE2" w:rsidRPr="00BA0169">
        <w:fldChar w:fldCharType="separate"/>
      </w:r>
      <w:r w:rsidR="00D04841" w:rsidRPr="00BA0169">
        <w:rPr>
          <w:noProof/>
          <w:vertAlign w:val="superscript"/>
        </w:rPr>
        <w:t>258</w:t>
      </w:r>
      <w:r w:rsidR="00431CE2" w:rsidRPr="00BA0169">
        <w:fldChar w:fldCharType="end"/>
      </w:r>
      <w:r w:rsidR="00431CE2" w:rsidRPr="00BA0169">
        <w:t xml:space="preserve"> Similar observation was reported by Ni </w:t>
      </w:r>
      <w:r w:rsidR="00431CE2" w:rsidRPr="00BA0169">
        <w:rPr>
          <w:i/>
        </w:rPr>
        <w:t>et al</w:t>
      </w:r>
      <w:r w:rsidR="00431CE2" w:rsidRPr="00BA0169">
        <w:t xml:space="preserve"> who found that Mn</w:t>
      </w:r>
      <w:r w:rsidR="00431CE2" w:rsidRPr="00BA0169">
        <w:rPr>
          <w:vertAlign w:val="superscript"/>
        </w:rPr>
        <w:t>2+</w:t>
      </w:r>
      <w:r w:rsidR="00431CE2" w:rsidRPr="00BA0169">
        <w:t xml:space="preserve"> doping can remarkably reduce the particles size of LiCoPO</w:t>
      </w:r>
      <w:r w:rsidR="00431CE2" w:rsidRPr="00BA0169">
        <w:rPr>
          <w:vertAlign w:val="subscript"/>
        </w:rPr>
        <w:t>4</w:t>
      </w:r>
      <w:r w:rsidR="00431CE2" w:rsidRPr="00BA0169">
        <w:t xml:space="preserve"> from 1 </w:t>
      </w:r>
      <w:r w:rsidR="00431CE2" w:rsidRPr="00BA0169">
        <w:rPr>
          <w:rFonts w:cstheme="minorHAnsi"/>
        </w:rPr>
        <w:t>µ</w:t>
      </w:r>
      <w:r w:rsidR="00431CE2" w:rsidRPr="00BA0169">
        <w:t>m to 100 nm as Mn</w:t>
      </w:r>
      <w:r w:rsidR="00431CE2" w:rsidRPr="00BA0169">
        <w:rPr>
          <w:vertAlign w:val="superscript"/>
        </w:rPr>
        <w:t>2+</w:t>
      </w:r>
      <w:r w:rsidR="00431CE2" w:rsidRPr="00BA0169">
        <w:t xml:space="preserve"> substitution can facilitate the formation of the olivine structure under hydrothermal condition.</w:t>
      </w:r>
      <w:r w:rsidR="00431CE2" w:rsidRPr="00BA0169">
        <w:fldChar w:fldCharType="begin"/>
      </w:r>
      <w:r w:rsidR="00D04841" w:rsidRPr="00BA0169">
        <w:instrText xml:space="preserve"> ADDIN EN.CITE &lt;EndNote&gt;&lt;Cite&gt;&lt;Author&gt;Ni&lt;/Author&gt;&lt;Year&gt;2013&lt;/Year&gt;&lt;RecNum&gt;402&lt;/RecNum&gt;&lt;DisplayText&gt;&lt;style face="superscript"&gt;118&lt;/style&gt;&lt;/DisplayText&gt;&lt;record&gt;&lt;rec-number&gt;402&lt;/rec-number&gt;&lt;foreign-keys&gt;&lt;key app="EN" db-id="f2fpta5ew5r22res0vnxft0gea9v55a5rv9d" timestamp="1517852037"&gt;402&lt;/key&gt;&lt;key app="ENWeb" db-id=""&gt;0&lt;/key&gt;&lt;/foreign-keys&gt;&lt;ref-type name="Journal Article"&gt;17&lt;/ref-type&gt;&lt;contributors&gt;&lt;authors&gt;&lt;author&gt;Ni, J. F.&lt;/author&gt;&lt;author&gt;Han, Y. H.&lt;/author&gt;&lt;author&gt;Liu, J. Z.&lt;/author&gt;&lt;author&gt;Wang, H. B.&lt;/author&gt;&lt;author&gt;Gao, L. J.&lt;/author&gt;&lt;/authors&gt;&lt;/contributors&gt;&lt;auth-address&gt;[Ni, Jiang Feng; Han, Yuhai; Liu, Jianzhong; Wang, Haibo; Gao, Lijun] Suzhou Univ, Sch Energy, Suzhou 215006, Peoples R China.&amp;#xD;Ni, JF (reprint author), Suzhou Univ, Sch Energy, Suzhou 215006, Peoples R China.&amp;#xD;jeffni@suda.edu.cn; gaolijun@suda.edu.cn&lt;/auth-address&gt;&lt;titles&gt;&lt;title&gt;Improving Electrochemical Properties of LiCoPO4 by Mn Substitution: A Case Research on LiCo0.5Mn0.5PO4&lt;/title&gt;&lt;secondary-title&gt;ECS Electrochem. Lett.&lt;/secondary-title&gt;&lt;alt-title&gt;ECS Electrochem. Lett.&lt;/alt-title&gt;&lt;/titles&gt;&lt;periodical&gt;&lt;full-title&gt;Ecs Electrochemistry Letters&lt;/full-title&gt;&lt;abbr-1&gt;ECS Electrochem. Lett.&lt;/abbr-1&gt;&lt;/periodical&gt;&lt;alt-periodical&gt;&lt;full-title&gt;Ecs Electrochemistry Letters&lt;/full-title&gt;&lt;abbr-1&gt;ECS Electrochem. Lett.&lt;/abbr-1&gt;&lt;/alt-periodical&gt;&lt;pages&gt;A3-A5&lt;/pages&gt;&lt;volume&gt;2&lt;/volume&gt;&lt;number&gt;1&lt;/number&gt;&lt;keywords&gt;&lt;keyword&gt;li-ion batteries&lt;/keyword&gt;&lt;keyword&gt;lithium batteries&lt;/keyword&gt;&lt;keyword&gt;performance&lt;/keyword&gt;&lt;keyword&gt;composite&lt;/keyword&gt;&lt;keyword&gt;limnpo4&lt;/keyword&gt;&lt;keyword&gt;carbon&lt;/keyword&gt;&lt;keyword&gt;Electrochemistry&lt;/keyword&gt;&lt;keyword&gt;Materials Science&lt;/keyword&gt;&lt;/keywords&gt;&lt;dates&gt;&lt;year&gt;2013&lt;/year&gt;&lt;/dates&gt;&lt;isbn&gt;2162-8726&lt;/isbn&gt;&lt;accession-num&gt;WOS:000318553100002&lt;/accession-num&gt;&lt;label&gt;201&lt;/label&gt;&lt;work-type&gt;Article&lt;/work-type&gt;&lt;urls&gt;&lt;related-urls&gt;&lt;url&gt;&amp;lt;Go to ISI&amp;gt;://WOS:000318553100002&lt;/url&gt;&lt;/related-urls&gt;&lt;/urls&gt;&lt;electronic-resource-num&gt;10.1149/2.002301eel&lt;/electronic-resource-num&gt;&lt;language&gt;English&lt;/language&gt;&lt;/record&gt;&lt;/Cite&gt;&lt;/EndNote&gt;</w:instrText>
      </w:r>
      <w:r w:rsidR="00431CE2" w:rsidRPr="00BA0169">
        <w:fldChar w:fldCharType="separate"/>
      </w:r>
      <w:r w:rsidR="00D04841" w:rsidRPr="00BA0169">
        <w:rPr>
          <w:noProof/>
          <w:vertAlign w:val="superscript"/>
        </w:rPr>
        <w:t>118</w:t>
      </w:r>
      <w:r w:rsidR="00431CE2" w:rsidRPr="00BA0169">
        <w:fldChar w:fldCharType="end"/>
      </w:r>
    </w:p>
    <w:p w14:paraId="12B0FCD2" w14:textId="0FDCA6C2" w:rsidR="003E4EBA" w:rsidRPr="00BA0169" w:rsidRDefault="003E4EBA" w:rsidP="00BB69E6">
      <w:pPr>
        <w:rPr>
          <w:rFonts w:cs="AdvOT863180fb"/>
          <w:color w:val="000000" w:themeColor="text1"/>
        </w:rPr>
      </w:pPr>
      <w:r w:rsidRPr="00BA0169">
        <w:rPr>
          <w:rFonts w:cs="CMR8"/>
          <w:color w:val="000000" w:themeColor="text1"/>
        </w:rPr>
        <w:t>The electrochemical performance of LiCoPO</w:t>
      </w:r>
      <w:r w:rsidRPr="00BA0169">
        <w:rPr>
          <w:rFonts w:cs="CMR8"/>
          <w:color w:val="000000" w:themeColor="text1"/>
          <w:vertAlign w:val="subscript"/>
        </w:rPr>
        <w:t>4</w:t>
      </w:r>
      <w:r w:rsidRPr="00BA0169">
        <w:rPr>
          <w:rFonts w:cs="CMR8"/>
          <w:color w:val="000000" w:themeColor="text1"/>
        </w:rPr>
        <w:t xml:space="preserve"> could also be improved by a combination of Li site and Co site (aliovalent and isovalent) doping. Allen </w:t>
      </w:r>
      <w:r w:rsidRPr="00BA0169">
        <w:rPr>
          <w:rFonts w:cs="CMR8"/>
          <w:i/>
          <w:color w:val="000000" w:themeColor="text1"/>
        </w:rPr>
        <w:t>et al</w:t>
      </w:r>
      <w:r w:rsidRPr="00BA0169">
        <w:rPr>
          <w:rFonts w:cs="CMR8"/>
          <w:color w:val="000000" w:themeColor="text1"/>
        </w:rPr>
        <w:t xml:space="preserve"> reported </w:t>
      </w:r>
      <w:r w:rsidR="00BF3099" w:rsidRPr="00BA0169">
        <w:rPr>
          <w:rFonts w:cs="CMR8"/>
          <w:color w:val="000000" w:themeColor="text1"/>
        </w:rPr>
        <w:t xml:space="preserve">that </w:t>
      </w:r>
      <w:r w:rsidRPr="00BA0169">
        <w:rPr>
          <w:rFonts w:cs="GulliverRM"/>
          <w:color w:val="000000" w:themeColor="text1"/>
        </w:rPr>
        <w:t>Fe-substituted LiCoPO</w:t>
      </w:r>
      <w:r w:rsidRPr="00BA0169">
        <w:rPr>
          <w:rFonts w:cs="GulliverRM"/>
          <w:color w:val="000000" w:themeColor="text1"/>
          <w:vertAlign w:val="subscript"/>
        </w:rPr>
        <w:t>4</w:t>
      </w:r>
      <w:r w:rsidRPr="00BA0169">
        <w:rPr>
          <w:rFonts w:cs="GulliverRM"/>
          <w:color w:val="000000" w:themeColor="text1"/>
        </w:rPr>
        <w:t xml:space="preserve"> exhibited improved cycling stability</w:t>
      </w:r>
      <w:r w:rsidR="00BF3099" w:rsidRPr="00BA0169">
        <w:rPr>
          <w:rFonts w:cs="GulliverRM"/>
          <w:color w:val="000000" w:themeColor="text1"/>
        </w:rPr>
        <w:t xml:space="preserve">, with </w:t>
      </w:r>
      <w:r w:rsidRPr="00BA0169">
        <w:rPr>
          <w:rFonts w:cs="GulliverRM"/>
          <w:color w:val="000000" w:themeColor="text1"/>
        </w:rPr>
        <w:t>80% capacity retention after 500 cycles, while pure LiCoPO</w:t>
      </w:r>
      <w:r w:rsidRPr="00BA0169">
        <w:rPr>
          <w:rFonts w:cs="GulliverRM"/>
          <w:color w:val="000000" w:themeColor="text1"/>
          <w:vertAlign w:val="subscript"/>
        </w:rPr>
        <w:t>4</w:t>
      </w:r>
      <w:r w:rsidRPr="00BA0169">
        <w:rPr>
          <w:rFonts w:cs="GulliverRM"/>
          <w:color w:val="000000" w:themeColor="text1"/>
        </w:rPr>
        <w:t xml:space="preserve"> loses more than half capacity after 10 cycles. This could be attributed to the partial substitution of Li</w:t>
      </w:r>
      <w:r w:rsidRPr="00BA0169">
        <w:rPr>
          <w:rFonts w:cs="GulliverRM"/>
          <w:color w:val="000000" w:themeColor="text1"/>
          <w:vertAlign w:val="superscript"/>
        </w:rPr>
        <w:t>+</w:t>
      </w:r>
      <w:r w:rsidRPr="00BA0169">
        <w:rPr>
          <w:rFonts w:cs="GulliverRM"/>
          <w:color w:val="000000" w:themeColor="text1"/>
        </w:rPr>
        <w:t xml:space="preserve"> by Fe</w:t>
      </w:r>
      <w:r w:rsidRPr="00BA0169">
        <w:rPr>
          <w:rFonts w:cs="GulliverRM"/>
          <w:color w:val="000000" w:themeColor="text1"/>
          <w:vertAlign w:val="superscript"/>
        </w:rPr>
        <w:t>3+</w:t>
      </w:r>
      <w:r w:rsidRPr="00BA0169">
        <w:rPr>
          <w:rFonts w:cs="GulliverRM"/>
          <w:color w:val="000000" w:themeColor="text1"/>
        </w:rPr>
        <w:t xml:space="preserve"> and Co</w:t>
      </w:r>
      <w:r w:rsidRPr="00BA0169">
        <w:rPr>
          <w:rFonts w:cs="GulliverRM"/>
          <w:color w:val="000000" w:themeColor="text1"/>
          <w:vertAlign w:val="superscript"/>
        </w:rPr>
        <w:t>2+</w:t>
      </w:r>
      <w:r w:rsidRPr="00BA0169">
        <w:rPr>
          <w:rFonts w:cs="GulliverRM"/>
          <w:color w:val="000000" w:themeColor="text1"/>
        </w:rPr>
        <w:t xml:space="preserve"> by Fe</w:t>
      </w:r>
      <w:r w:rsidRPr="00BA0169">
        <w:rPr>
          <w:rFonts w:cs="GulliverRM"/>
          <w:color w:val="000000" w:themeColor="text1"/>
          <w:vertAlign w:val="superscript"/>
        </w:rPr>
        <w:t>2+</w:t>
      </w:r>
      <w:r w:rsidRPr="00BA0169">
        <w:rPr>
          <w:rFonts w:cs="GulliverRM"/>
          <w:color w:val="000000" w:themeColor="text1"/>
        </w:rPr>
        <w:t xml:space="preserve"> and Fe</w:t>
      </w:r>
      <w:r w:rsidRPr="00BA0169">
        <w:rPr>
          <w:rFonts w:cs="GulliverRM"/>
          <w:color w:val="000000" w:themeColor="text1"/>
          <w:vertAlign w:val="superscript"/>
        </w:rPr>
        <w:t>3+</w:t>
      </w:r>
      <w:r w:rsidRPr="00BA0169">
        <w:rPr>
          <w:rFonts w:cs="GulliverRM"/>
          <w:color w:val="000000" w:themeColor="text1"/>
        </w:rPr>
        <w:t xml:space="preserve"> which appears to stabilize the structure.</w:t>
      </w:r>
      <w:r w:rsidRPr="00BA0169">
        <w:rPr>
          <w:rFonts w:cs="GulliverRM"/>
          <w:color w:val="000000" w:themeColor="text1"/>
        </w:rPr>
        <w:fldChar w:fldCharType="begin">
          <w:fldData xml:space="preserve">PEVuZE5vdGU+PENpdGU+PEF1dGhvcj5BbGxlbjwvQXV0aG9yPjxZZWFyPjIwMTE8L1llYXI+PFJl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</w:fldData>
        </w:fldChar>
      </w:r>
      <w:r w:rsidR="00D04841" w:rsidRPr="00BA0169">
        <w:rPr>
          <w:rFonts w:cs="GulliverRM"/>
          <w:color w:val="000000" w:themeColor="text1"/>
        </w:rPr>
        <w:instrText xml:space="preserve"> ADDIN EN.CITE </w:instrText>
      </w:r>
      <w:r w:rsidR="00D04841" w:rsidRPr="00BA0169">
        <w:rPr>
          <w:rFonts w:cs="GulliverRM"/>
          <w:color w:val="000000" w:themeColor="text1"/>
        </w:rPr>
        <w:fldChar w:fldCharType="begin">
          <w:fldData xml:space="preserve">PEVuZE5vdGU+PENpdGU+PEF1dGhvcj5BbGxlbjwvQXV0aG9yPjxZZWFyPjIwMTE8L1llYXI+PFJl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</w:fldData>
        </w:fldChar>
      </w:r>
      <w:r w:rsidR="00D04841" w:rsidRPr="00BA0169">
        <w:rPr>
          <w:rFonts w:cs="GulliverRM"/>
          <w:color w:val="000000" w:themeColor="text1"/>
        </w:rPr>
        <w:instrText xml:space="preserve"> ADDIN EN.CITE.DATA </w:instrText>
      </w:r>
      <w:r w:rsidR="00D04841" w:rsidRPr="00BA0169">
        <w:rPr>
          <w:rFonts w:cs="GulliverRM"/>
          <w:color w:val="000000" w:themeColor="text1"/>
        </w:rPr>
      </w:r>
      <w:r w:rsidR="00D04841" w:rsidRPr="00BA0169">
        <w:rPr>
          <w:rFonts w:cs="GulliverRM"/>
          <w:color w:val="000000" w:themeColor="text1"/>
        </w:rPr>
        <w:fldChar w:fldCharType="end"/>
      </w:r>
      <w:r w:rsidRPr="00BA0169">
        <w:rPr>
          <w:rFonts w:cs="GulliverRM"/>
          <w:color w:val="000000" w:themeColor="text1"/>
        </w:rPr>
      </w:r>
      <w:r w:rsidRPr="00BA0169">
        <w:rPr>
          <w:rFonts w:cs="GulliverRM"/>
          <w:color w:val="000000" w:themeColor="text1"/>
        </w:rPr>
        <w:fldChar w:fldCharType="separate"/>
      </w:r>
      <w:r w:rsidR="00D04841" w:rsidRPr="00BA0169">
        <w:rPr>
          <w:rFonts w:cs="GulliverRM"/>
          <w:noProof/>
          <w:color w:val="000000" w:themeColor="text1"/>
          <w:vertAlign w:val="superscript"/>
        </w:rPr>
        <w:t>201, 249</w:t>
      </w:r>
      <w:r w:rsidRPr="00BA0169">
        <w:rPr>
          <w:rFonts w:cs="GulliverRM"/>
          <w:color w:val="000000" w:themeColor="text1"/>
        </w:rPr>
        <w:fldChar w:fldCharType="end"/>
      </w:r>
      <w:r w:rsidRPr="00BA0169">
        <w:rPr>
          <w:rFonts w:cs="GulliverRM"/>
          <w:color w:val="000000" w:themeColor="text1"/>
        </w:rPr>
        <w:t xml:space="preserve"> </w:t>
      </w:r>
      <w:r w:rsidR="00BA0169" w:rsidRPr="00BA0169">
        <w:rPr>
          <w:rFonts w:cs="GulliverRM"/>
          <w:color w:val="000000" w:themeColor="text1"/>
        </w:rPr>
        <w:t>Further investigation showed that Fe</w:t>
      </w:r>
      <w:r w:rsidR="00BA0169" w:rsidRPr="00BA0169">
        <w:rPr>
          <w:rFonts w:cs="GulliverRM"/>
          <w:color w:val="000000" w:themeColor="text1"/>
          <w:vertAlign w:val="superscript"/>
        </w:rPr>
        <w:t>2+</w:t>
      </w:r>
      <w:r w:rsidR="00BA0169" w:rsidRPr="00BA0169">
        <w:rPr>
          <w:rFonts w:cs="GulliverRM"/>
          <w:color w:val="000000" w:themeColor="text1"/>
        </w:rPr>
        <w:t>/Fe</w:t>
      </w:r>
      <w:r w:rsidR="00BA0169" w:rsidRPr="00BA0169">
        <w:rPr>
          <w:rFonts w:cs="GulliverRM"/>
          <w:color w:val="000000" w:themeColor="text1"/>
          <w:vertAlign w:val="superscript"/>
        </w:rPr>
        <w:t>3+</w:t>
      </w:r>
      <w:r w:rsidR="00BA0169" w:rsidRPr="00BA0169">
        <w:rPr>
          <w:rFonts w:cs="GulliverRM"/>
          <w:color w:val="000000" w:themeColor="text1"/>
        </w:rPr>
        <w:t xml:space="preserve"> substituted LiCoPO</w:t>
      </w:r>
      <w:r w:rsidR="00BA0169" w:rsidRPr="00BA0169">
        <w:rPr>
          <w:rFonts w:cs="GulliverRM"/>
          <w:color w:val="000000" w:themeColor="text1"/>
          <w:vertAlign w:val="subscript"/>
        </w:rPr>
        <w:t>4</w:t>
      </w:r>
      <w:r w:rsidR="00BA0169" w:rsidRPr="00BA0169">
        <w:rPr>
          <w:rFonts w:cs="GulliverRM"/>
          <w:color w:val="000000" w:themeColor="text1"/>
        </w:rPr>
        <w:t xml:space="preserve"> exhibits both higher bulk ionic and electronic conductivity.</w:t>
      </w:r>
      <w:r w:rsidR="00BA0169" w:rsidRPr="00BA0169">
        <w:rPr>
          <w:rFonts w:cs="GulliverRM"/>
          <w:color w:val="000000" w:themeColor="text1"/>
        </w:rPr>
        <w:fldChar w:fldCharType="begin">
          <w:fldData xml:space="preserve">PEVuZE5vdGU+PENpdGU+PEF1dGhvcj5BbGxlbjwvQXV0aG9yPjxZZWFyPjIwMTQ8L1llYXI+PFJl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==
</w:fldData>
        </w:fldChar>
      </w:r>
      <w:r w:rsidR="00BA0169" w:rsidRPr="00BA0169">
        <w:rPr>
          <w:rFonts w:cs="GulliverRM"/>
          <w:color w:val="000000" w:themeColor="text1"/>
        </w:rPr>
        <w:instrText xml:space="preserve"> ADDIN EN.CITE </w:instrText>
      </w:r>
      <w:r w:rsidR="00BA0169" w:rsidRPr="00BA0169">
        <w:rPr>
          <w:rFonts w:cs="GulliverRM"/>
          <w:color w:val="000000" w:themeColor="text1"/>
        </w:rPr>
        <w:fldChar w:fldCharType="begin">
          <w:fldData xml:space="preserve">PEVuZE5vdGU+PENpdGU+PEF1dGhvcj5BbGxlbjwvQXV0aG9yPjxZZWFyPjIwMTQ8L1llYXI+PFJl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==
</w:fldData>
        </w:fldChar>
      </w:r>
      <w:r w:rsidR="00BA0169" w:rsidRPr="00BA0169">
        <w:rPr>
          <w:rFonts w:cs="GulliverRM"/>
          <w:color w:val="000000" w:themeColor="text1"/>
        </w:rPr>
        <w:instrText xml:space="preserve"> ADDIN EN.CITE.DATA </w:instrText>
      </w:r>
      <w:r w:rsidR="00BA0169" w:rsidRPr="00BA0169">
        <w:rPr>
          <w:rFonts w:cs="GulliverRM"/>
          <w:color w:val="000000" w:themeColor="text1"/>
        </w:rPr>
      </w:r>
      <w:r w:rsidR="00BA0169" w:rsidRPr="00BA0169">
        <w:rPr>
          <w:rFonts w:cs="GulliverRM"/>
          <w:color w:val="000000" w:themeColor="text1"/>
        </w:rPr>
        <w:fldChar w:fldCharType="end"/>
      </w:r>
      <w:r w:rsidR="00BA0169" w:rsidRPr="00BA0169">
        <w:rPr>
          <w:rFonts w:cs="GulliverRM"/>
          <w:color w:val="000000" w:themeColor="text1"/>
        </w:rPr>
      </w:r>
      <w:r w:rsidR="00BA0169" w:rsidRPr="00BA0169">
        <w:rPr>
          <w:rFonts w:cs="GulliverRM"/>
          <w:color w:val="000000" w:themeColor="text1"/>
        </w:rPr>
        <w:fldChar w:fldCharType="separate"/>
      </w:r>
      <w:r w:rsidR="00BA0169" w:rsidRPr="00BA0169">
        <w:rPr>
          <w:rFonts w:cs="GulliverRM"/>
          <w:color w:val="000000" w:themeColor="text1"/>
          <w:vertAlign w:val="superscript"/>
        </w:rPr>
        <w:t>36</w:t>
      </w:r>
      <w:r w:rsidR="00BA0169" w:rsidRPr="00BA0169">
        <w:rPr>
          <w:rFonts w:cs="GulliverRM"/>
          <w:color w:val="000000" w:themeColor="text1"/>
        </w:rPr>
        <w:fldChar w:fldCharType="end"/>
      </w:r>
      <w:r w:rsidR="00BA0169" w:rsidRPr="00BA0169">
        <w:rPr>
          <w:rFonts w:cs="GulliverRM"/>
          <w:color w:val="000000" w:themeColor="text1"/>
        </w:rPr>
        <w:t xml:space="preserve"> This result </w:t>
      </w:r>
      <w:r w:rsidR="00BA0169">
        <w:rPr>
          <w:rFonts w:cs="AdvOT863180fb"/>
          <w:color w:val="000000" w:themeColor="text1"/>
        </w:rPr>
        <w:t>is in</w:t>
      </w:r>
      <w:bookmarkStart w:id="16" w:name="_GoBack"/>
      <w:bookmarkEnd w:id="16"/>
      <w:r w:rsidR="00431CE2" w:rsidRPr="00BA0169">
        <w:rPr>
          <w:rFonts w:cs="AdvOT863180fb"/>
          <w:color w:val="000000" w:themeColor="text1"/>
        </w:rPr>
        <w:t>consistent with the first principles investigation on LiMPO</w:t>
      </w:r>
      <w:r w:rsidR="00431CE2" w:rsidRPr="00BA0169">
        <w:rPr>
          <w:rFonts w:cs="AdvOT863180fb"/>
          <w:color w:val="000000" w:themeColor="text1"/>
          <w:vertAlign w:val="subscript"/>
        </w:rPr>
        <w:t>4</w:t>
      </w:r>
      <w:r w:rsidR="00431CE2" w:rsidRPr="00BA0169">
        <w:rPr>
          <w:rFonts w:cs="AdvOT863180fb"/>
          <w:color w:val="000000" w:themeColor="text1"/>
        </w:rPr>
        <w:t xml:space="preserve"> (M = Fe, Mn, Co and Ni) by Johannes </w:t>
      </w:r>
      <w:r w:rsidR="00431CE2" w:rsidRPr="00BA0169">
        <w:rPr>
          <w:rFonts w:cs="AdvOT863180fb"/>
          <w:i/>
          <w:color w:val="000000" w:themeColor="text1"/>
        </w:rPr>
        <w:t>et al</w:t>
      </w:r>
      <w:r w:rsidR="00431CE2" w:rsidRPr="00BA0169">
        <w:rPr>
          <w:rFonts w:cs="AdvOT863180fb"/>
          <w:color w:val="000000" w:themeColor="text1"/>
        </w:rPr>
        <w:t>, who found that the energy for a polaron to move from one transition metal site to the next is lowest for LiFePO</w:t>
      </w:r>
      <w:r w:rsidR="00431CE2" w:rsidRPr="00BA0169">
        <w:rPr>
          <w:rFonts w:cs="AdvOT863180fb"/>
          <w:color w:val="000000" w:themeColor="text1"/>
          <w:vertAlign w:val="subscript"/>
        </w:rPr>
        <w:t>4</w:t>
      </w:r>
      <w:r w:rsidR="00431CE2" w:rsidRPr="00BA0169">
        <w:rPr>
          <w:rFonts w:cs="AdvOT863180fb"/>
          <w:color w:val="000000" w:themeColor="text1"/>
        </w:rPr>
        <w:t>, thus Fe</w:t>
      </w:r>
      <w:r w:rsidR="00431CE2" w:rsidRPr="00BA0169">
        <w:rPr>
          <w:rFonts w:cs="AdvOT863180fb"/>
          <w:color w:val="000000" w:themeColor="text1"/>
          <w:vertAlign w:val="superscript"/>
        </w:rPr>
        <w:t>2+</w:t>
      </w:r>
      <w:r w:rsidR="00431CE2" w:rsidRPr="00BA0169">
        <w:rPr>
          <w:rFonts w:cs="AdvOT863180fb"/>
          <w:color w:val="000000" w:themeColor="text1"/>
        </w:rPr>
        <w:t xml:space="preserve"> substitution into LiCoPO</w:t>
      </w:r>
      <w:r w:rsidR="00431CE2" w:rsidRPr="00BA0169">
        <w:rPr>
          <w:rFonts w:cs="AdvOT863180fb"/>
          <w:color w:val="000000" w:themeColor="text1"/>
          <w:vertAlign w:val="subscript"/>
        </w:rPr>
        <w:t>4</w:t>
      </w:r>
      <w:r w:rsidR="00431CE2" w:rsidRPr="00BA0169">
        <w:rPr>
          <w:rFonts w:cs="AdvOT863180fb"/>
          <w:color w:val="000000" w:themeColor="text1"/>
        </w:rPr>
        <w:t xml:space="preserve"> will improve the electronic conductivity.</w:t>
      </w:r>
      <w:r w:rsidR="00431CE2" w:rsidRPr="00BA0169">
        <w:rPr>
          <w:rFonts w:cs="AdvOT863180fb"/>
          <w:color w:val="000000" w:themeColor="text1"/>
        </w:rPr>
        <w:fldChar w:fldCharType="begin">
          <w:fldData xml:space="preserve">PEVuZE5vdGU+PENpdGU+PEF1dGhvcj5Kb2hhbm5lczwvQXV0aG9yPjxZZWFyPjIwMTI8L1llYXI+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</w:fldData>
        </w:fldChar>
      </w:r>
      <w:r w:rsidR="005566F9" w:rsidRPr="00BA0169">
        <w:rPr>
          <w:rFonts w:cs="AdvOT863180fb"/>
          <w:color w:val="000000" w:themeColor="text1"/>
        </w:rPr>
        <w:instrText xml:space="preserve"> ADDIN EN.CITE </w:instrText>
      </w:r>
      <w:r w:rsidR="005566F9" w:rsidRPr="00BA0169">
        <w:rPr>
          <w:rFonts w:cs="AdvOT863180fb"/>
          <w:color w:val="000000" w:themeColor="text1"/>
        </w:rPr>
        <w:fldChar w:fldCharType="begin">
          <w:fldData xml:space="preserve">PEVuZE5vdGU+PENpdGU+PEF1dGhvcj5Kb2hhbm5lczwvQXV0aG9yPjxZZWFyPjIwMTI8L1llYXI+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</w:fldData>
        </w:fldChar>
      </w:r>
      <w:r w:rsidR="005566F9" w:rsidRPr="00BA0169">
        <w:rPr>
          <w:rFonts w:cs="AdvOT863180fb"/>
          <w:color w:val="000000" w:themeColor="text1"/>
        </w:rPr>
        <w:instrText xml:space="preserve"> ADDIN EN.CITE.DATA </w:instrText>
      </w:r>
      <w:r w:rsidR="005566F9" w:rsidRPr="00BA0169">
        <w:rPr>
          <w:rFonts w:cs="AdvOT863180fb"/>
          <w:color w:val="000000" w:themeColor="text1"/>
        </w:rPr>
      </w:r>
      <w:r w:rsidR="005566F9" w:rsidRPr="00BA0169">
        <w:rPr>
          <w:rFonts w:cs="AdvOT863180fb"/>
          <w:color w:val="000000" w:themeColor="text1"/>
        </w:rPr>
        <w:fldChar w:fldCharType="end"/>
      </w:r>
      <w:r w:rsidR="00431CE2" w:rsidRPr="00BA0169">
        <w:rPr>
          <w:rFonts w:cs="AdvOT863180fb"/>
          <w:color w:val="000000" w:themeColor="text1"/>
        </w:rPr>
      </w:r>
      <w:r w:rsidR="00431CE2" w:rsidRPr="00BA0169">
        <w:rPr>
          <w:rFonts w:cs="AdvOT863180fb"/>
          <w:color w:val="000000" w:themeColor="text1"/>
        </w:rPr>
        <w:fldChar w:fldCharType="separate"/>
      </w:r>
      <w:r w:rsidR="00D04841" w:rsidRPr="00BA0169">
        <w:rPr>
          <w:rFonts w:cs="AdvOT863180fb"/>
          <w:noProof/>
          <w:color w:val="000000" w:themeColor="text1"/>
          <w:vertAlign w:val="superscript"/>
        </w:rPr>
        <w:t>259</w:t>
      </w:r>
      <w:r w:rsidR="00431CE2" w:rsidRPr="00BA0169">
        <w:rPr>
          <w:rFonts w:cs="AdvOT863180fb"/>
          <w:color w:val="000000" w:themeColor="text1"/>
        </w:rPr>
        <w:fldChar w:fldCharType="end"/>
      </w:r>
      <w:r w:rsidR="00931B2D" w:rsidRPr="00BA0169">
        <w:rPr>
          <w:rFonts w:cs="AdvOT863180fb"/>
          <w:color w:val="000000" w:themeColor="text1"/>
        </w:rPr>
        <w:t xml:space="preserve"> </w:t>
      </w:r>
      <w:r w:rsidRPr="00BA0169">
        <w:rPr>
          <w:rFonts w:cs="MhkyybAdvTT3713a231"/>
          <w:color w:val="000000" w:themeColor="text1"/>
        </w:rPr>
        <w:t xml:space="preserve">Brutti </w:t>
      </w:r>
      <w:r w:rsidRPr="00BA0169">
        <w:rPr>
          <w:rFonts w:cs="MhkyybAdvTT3713a231"/>
          <w:i/>
          <w:color w:val="000000" w:themeColor="text1"/>
        </w:rPr>
        <w:t>et al</w:t>
      </w:r>
      <w:r w:rsidRPr="00BA0169">
        <w:rPr>
          <w:rFonts w:cs="MhkyybAdvTT3713a231"/>
          <w:color w:val="000000" w:themeColor="text1"/>
        </w:rPr>
        <w:t xml:space="preserve"> also confirmed that the </w:t>
      </w:r>
      <w:r w:rsidRPr="00BA0169">
        <w:rPr>
          <w:rFonts w:cs="AdvOT9b12cd41"/>
          <w:color w:val="000000" w:themeColor="text1"/>
        </w:rPr>
        <w:t>partial substitution of Co</w:t>
      </w:r>
      <w:r w:rsidRPr="00BA0169">
        <w:rPr>
          <w:rFonts w:cs="AdvOT9b12cd41"/>
          <w:color w:val="000000" w:themeColor="text1"/>
          <w:vertAlign w:val="superscript"/>
        </w:rPr>
        <w:t>2+</w:t>
      </w:r>
      <w:r w:rsidRPr="00BA0169">
        <w:rPr>
          <w:rFonts w:cs="AdvOT9b12cd41"/>
          <w:color w:val="000000" w:themeColor="text1"/>
        </w:rPr>
        <w:t xml:space="preserve"> in the olivine lattice with </w:t>
      </w:r>
      <w:r w:rsidRPr="00BA0169">
        <w:rPr>
          <w:rFonts w:cs="AdvOT863180fb"/>
          <w:color w:val="000000" w:themeColor="text1"/>
        </w:rPr>
        <w:t>Fe</w:t>
      </w:r>
      <w:r w:rsidRPr="00BA0169">
        <w:rPr>
          <w:rFonts w:cs="AdvOT863180fb"/>
          <w:color w:val="000000" w:themeColor="text1"/>
          <w:vertAlign w:val="superscript"/>
        </w:rPr>
        <w:t>2</w:t>
      </w:r>
      <w:r w:rsidRPr="00BA0169">
        <w:rPr>
          <w:rFonts w:cs="AdvP4C4E74"/>
          <w:color w:val="000000" w:themeColor="text1"/>
          <w:vertAlign w:val="superscript"/>
        </w:rPr>
        <w:t>+</w:t>
      </w:r>
      <w:r w:rsidRPr="00BA0169">
        <w:rPr>
          <w:rFonts w:cs="AdvOT863180fb"/>
          <w:color w:val="000000" w:themeColor="text1"/>
        </w:rPr>
        <w:t>/Fe</w:t>
      </w:r>
      <w:r w:rsidRPr="00BA0169">
        <w:rPr>
          <w:rFonts w:cs="AdvOT863180fb"/>
          <w:color w:val="000000" w:themeColor="text1"/>
          <w:vertAlign w:val="superscript"/>
        </w:rPr>
        <w:t>3</w:t>
      </w:r>
      <w:r w:rsidRPr="00BA0169">
        <w:rPr>
          <w:rFonts w:cs="AdvP4C4E74"/>
          <w:color w:val="000000" w:themeColor="text1"/>
          <w:vertAlign w:val="superscript"/>
        </w:rPr>
        <w:t>+</w:t>
      </w:r>
      <w:r w:rsidRPr="00BA0169">
        <w:rPr>
          <w:rFonts w:cs="AdvP4C4E74"/>
          <w:color w:val="000000" w:themeColor="text1"/>
        </w:rPr>
        <w:t xml:space="preserve"> </w:t>
      </w:r>
      <w:r w:rsidRPr="00BA0169">
        <w:rPr>
          <w:rFonts w:cs="AdvOT9b12cd41"/>
          <w:color w:val="000000" w:themeColor="text1"/>
        </w:rPr>
        <w:t>strongly a</w:t>
      </w:r>
      <w:r w:rsidRPr="00BA0169">
        <w:rPr>
          <w:rFonts w:cs="AdvOT9b12cd41+fb"/>
          <w:color w:val="000000" w:themeColor="text1"/>
        </w:rPr>
        <w:t>ff</w:t>
      </w:r>
      <w:r w:rsidRPr="00BA0169">
        <w:rPr>
          <w:rFonts w:cs="AdvOT9b12cd41"/>
          <w:color w:val="000000" w:themeColor="text1"/>
        </w:rPr>
        <w:t>ects the long range crystal structure as well as the short range atomic coordination. These structural changes alter the concentration of anti-site defects, the natural concentration of lithium vacancies, and the size of the lithium di</w:t>
      </w:r>
      <w:r w:rsidRPr="00BA0169">
        <w:rPr>
          <w:rFonts w:cs="AdvOT9b12cd41+fb"/>
          <w:color w:val="000000" w:themeColor="text1"/>
        </w:rPr>
        <w:t>ff</w:t>
      </w:r>
      <w:r w:rsidRPr="00BA0169">
        <w:rPr>
          <w:rFonts w:cs="AdvOT9b12cd41"/>
          <w:color w:val="000000" w:themeColor="text1"/>
        </w:rPr>
        <w:t>usion channels along the [010] direction as well as their local distortion. The balancing between these competitive e</w:t>
      </w:r>
      <w:r w:rsidRPr="00BA0169">
        <w:rPr>
          <w:rFonts w:cs="AdvOT9b12cd41+fb"/>
          <w:color w:val="000000" w:themeColor="text1"/>
        </w:rPr>
        <w:t>ff</w:t>
      </w:r>
      <w:r w:rsidRPr="00BA0169">
        <w:rPr>
          <w:rFonts w:cs="AdvOT9b12cd41"/>
          <w:color w:val="000000" w:themeColor="text1"/>
        </w:rPr>
        <w:t>ects modulate the lithium transport properties in the lattice.</w:t>
      </w:r>
      <w:r w:rsidRPr="00BA0169">
        <w:rPr>
          <w:color w:val="000000" w:themeColor="text1"/>
        </w:rPr>
        <w:fldChar w:fldCharType="begin">
          <w:fldData xml:space="preserve">PEVuZE5vdGU+PENpdGU+PEF1dGhvcj5EaSBMZWNjZTwvQXV0aG9yPjxZZWFyPjIwMTU8L1llYXI+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</w:fldData>
        </w:fldChar>
      </w:r>
      <w:r w:rsidR="00D04841" w:rsidRPr="00BA0169">
        <w:rPr>
          <w:color w:val="000000" w:themeColor="text1"/>
        </w:rPr>
        <w:instrText xml:space="preserve"> ADDIN EN.CITE </w:instrText>
      </w:r>
      <w:r w:rsidR="00D04841" w:rsidRPr="00BA0169">
        <w:rPr>
          <w:color w:val="000000" w:themeColor="text1"/>
        </w:rPr>
        <w:fldChar w:fldCharType="begin">
          <w:fldData xml:space="preserve">PEVuZE5vdGU+PENpdGU+PEF1dGhvcj5EaSBMZWNjZTwvQXV0aG9yPjxZZWFyPjIwMTU8L1llYXI+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</w:fldData>
        </w:fldChar>
      </w:r>
      <w:r w:rsidR="00D04841" w:rsidRPr="00BA0169">
        <w:rPr>
          <w:color w:val="000000" w:themeColor="text1"/>
        </w:rPr>
        <w:instrText xml:space="preserve"> ADDIN EN.CITE.DATA </w:instrText>
      </w:r>
      <w:r w:rsidR="00D04841" w:rsidRPr="00BA0169">
        <w:rPr>
          <w:color w:val="000000" w:themeColor="text1"/>
        </w:rPr>
      </w:r>
      <w:r w:rsidR="00D04841" w:rsidRPr="00BA0169">
        <w:rPr>
          <w:color w:val="000000" w:themeColor="text1"/>
        </w:rPr>
        <w:fldChar w:fldCharType="end"/>
      </w:r>
      <w:r w:rsidRPr="00BA0169">
        <w:rPr>
          <w:color w:val="000000" w:themeColor="text1"/>
        </w:rPr>
      </w:r>
      <w:r w:rsidRPr="00BA0169">
        <w:rPr>
          <w:color w:val="000000" w:themeColor="text1"/>
        </w:rPr>
        <w:fldChar w:fldCharType="separate"/>
      </w:r>
      <w:r w:rsidR="00D04841" w:rsidRPr="00BA0169">
        <w:rPr>
          <w:noProof/>
          <w:color w:val="000000" w:themeColor="text1"/>
          <w:vertAlign w:val="superscript"/>
        </w:rPr>
        <w:t>57, 208</w:t>
      </w:r>
      <w:r w:rsidRPr="00BA0169">
        <w:rPr>
          <w:color w:val="000000" w:themeColor="text1"/>
        </w:rPr>
        <w:fldChar w:fldCharType="end"/>
      </w:r>
      <w:r w:rsidRPr="00BA0169">
        <w:rPr>
          <w:rFonts w:cs="CMR8"/>
          <w:color w:val="000000" w:themeColor="text1"/>
        </w:rPr>
        <w:t xml:space="preserve"> Besides, Fe, Cr and Si substituted-LiCoPO</w:t>
      </w:r>
      <w:r w:rsidRPr="00BA0169">
        <w:rPr>
          <w:rFonts w:cs="CMR8"/>
          <w:color w:val="000000" w:themeColor="text1"/>
          <w:vertAlign w:val="subscript"/>
        </w:rPr>
        <w:t>4</w:t>
      </w:r>
      <w:r w:rsidRPr="00BA0169">
        <w:rPr>
          <w:rFonts w:cs="CMR8"/>
          <w:color w:val="000000" w:themeColor="text1"/>
        </w:rPr>
        <w:t xml:space="preserve"> (Cr,Si-LiCo</w:t>
      </w:r>
      <w:r w:rsidRPr="00BA0169">
        <w:rPr>
          <w:rFonts w:cs="CMR8"/>
          <w:color w:val="000000" w:themeColor="text1"/>
          <w:vertAlign w:val="subscript"/>
        </w:rPr>
        <w:t>0.9</w:t>
      </w:r>
      <w:r w:rsidRPr="00BA0169">
        <w:rPr>
          <w:rFonts w:cs="CMR8"/>
          <w:color w:val="000000" w:themeColor="text1"/>
        </w:rPr>
        <w:t>Fe</w:t>
      </w:r>
      <w:r w:rsidRPr="00BA0169">
        <w:rPr>
          <w:rFonts w:cs="CMR8"/>
          <w:color w:val="000000" w:themeColor="text1"/>
          <w:vertAlign w:val="subscript"/>
        </w:rPr>
        <w:t>0.1</w:t>
      </w:r>
      <w:r w:rsidRPr="00BA0169">
        <w:rPr>
          <w:rFonts w:cs="CMR8"/>
          <w:color w:val="000000" w:themeColor="text1"/>
        </w:rPr>
        <w:t>PO</w:t>
      </w:r>
      <w:r w:rsidRPr="00BA0169">
        <w:rPr>
          <w:rFonts w:cs="CMR8"/>
          <w:color w:val="000000" w:themeColor="text1"/>
          <w:vertAlign w:val="subscript"/>
        </w:rPr>
        <w:t>4</w:t>
      </w:r>
      <w:r w:rsidRPr="00BA0169">
        <w:rPr>
          <w:rFonts w:cs="CMR8"/>
          <w:color w:val="000000" w:themeColor="text1"/>
        </w:rPr>
        <w:t xml:space="preserve">) was investigated by Allen </w:t>
      </w:r>
      <w:r w:rsidRPr="00BA0169">
        <w:rPr>
          <w:rFonts w:cs="CMR8"/>
          <w:i/>
          <w:color w:val="000000" w:themeColor="text1"/>
        </w:rPr>
        <w:t>et al</w:t>
      </w:r>
      <w:r w:rsidRPr="00BA0169">
        <w:rPr>
          <w:rFonts w:cs="CMR8"/>
          <w:color w:val="000000" w:themeColor="text1"/>
        </w:rPr>
        <w:t xml:space="preserve"> as an improved </w:t>
      </w:r>
      <w:r w:rsidR="00EA7281" w:rsidRPr="00BA0169">
        <w:rPr>
          <w:rFonts w:cs="CMR8"/>
          <w:color w:val="000000" w:themeColor="text1"/>
        </w:rPr>
        <w:t>LiCoPO</w:t>
      </w:r>
      <w:r w:rsidR="00EA7281" w:rsidRPr="00BA0169">
        <w:rPr>
          <w:rFonts w:cs="CMR8"/>
          <w:color w:val="000000" w:themeColor="text1"/>
          <w:vertAlign w:val="subscript"/>
        </w:rPr>
        <w:t>4</w:t>
      </w:r>
      <w:r w:rsidR="00EA7281" w:rsidRPr="00BA0169">
        <w:rPr>
          <w:rFonts w:cs="CMR8"/>
          <w:color w:val="000000" w:themeColor="text1"/>
        </w:rPr>
        <w:t>-</w:t>
      </w:r>
      <w:r w:rsidRPr="00BA0169">
        <w:rPr>
          <w:rFonts w:cs="CMR8"/>
          <w:color w:val="000000" w:themeColor="text1"/>
        </w:rPr>
        <w:t xml:space="preserve">based cathode material. Fe substitution greatly improves the cycle life and increases the energy density. Cr substitution further increases the energy density, cycle life and rate capability. Si substitution reduces the reactivity of the cathode with electrolyte thereby increasing cycle life. In combination, the substituents lead to a </w:t>
      </w:r>
      <w:r w:rsidR="00EA7281" w:rsidRPr="00BA0169">
        <w:rPr>
          <w:rFonts w:cs="CMR8"/>
          <w:color w:val="000000" w:themeColor="text1"/>
        </w:rPr>
        <w:t>LiCoPO</w:t>
      </w:r>
      <w:r w:rsidR="00EA7281" w:rsidRPr="00BA0169">
        <w:rPr>
          <w:rFonts w:cs="CMR8"/>
          <w:color w:val="000000" w:themeColor="text1"/>
          <w:vertAlign w:val="subscript"/>
        </w:rPr>
        <w:t>4</w:t>
      </w:r>
      <w:r w:rsidR="00EA7281" w:rsidRPr="00BA0169">
        <w:rPr>
          <w:rFonts w:cs="CMR8"/>
          <w:color w:val="000000" w:themeColor="text1"/>
        </w:rPr>
        <w:t>-</w:t>
      </w:r>
      <w:r w:rsidRPr="00BA0169">
        <w:rPr>
          <w:rFonts w:cs="CMR8"/>
          <w:color w:val="000000" w:themeColor="text1"/>
        </w:rPr>
        <w:t xml:space="preserve">based cathode material </w:t>
      </w:r>
      <w:r w:rsidR="002F189A" w:rsidRPr="00BA0169">
        <w:rPr>
          <w:rFonts w:cs="CMR8"/>
          <w:color w:val="000000" w:themeColor="text1"/>
        </w:rPr>
        <w:t>in</w:t>
      </w:r>
      <w:r w:rsidR="00BE47D6" w:rsidRPr="00BA0169">
        <w:rPr>
          <w:rFonts w:cs="CMR8"/>
          <w:color w:val="000000" w:themeColor="text1"/>
        </w:rPr>
        <w:t xml:space="preserve"> </w:t>
      </w:r>
      <w:r w:rsidR="002F189A" w:rsidRPr="00BA0169">
        <w:rPr>
          <w:rFonts w:cs="CMR8"/>
          <w:color w:val="000000" w:themeColor="text1"/>
        </w:rPr>
        <w:t>Li/Cr,Si-</w:t>
      </w:r>
      <w:r w:rsidRPr="00BA0169">
        <w:rPr>
          <w:rFonts w:cs="CMR8"/>
          <w:color w:val="000000" w:themeColor="text1"/>
        </w:rPr>
        <w:t>LiCo</w:t>
      </w:r>
      <w:r w:rsidRPr="00BA0169">
        <w:rPr>
          <w:rFonts w:cs="CMR8"/>
          <w:color w:val="000000" w:themeColor="text1"/>
          <w:vertAlign w:val="subscript"/>
        </w:rPr>
        <w:t>0.9</w:t>
      </w:r>
      <w:r w:rsidRPr="00BA0169">
        <w:rPr>
          <w:rFonts w:cs="CMR8"/>
          <w:color w:val="000000" w:themeColor="text1"/>
        </w:rPr>
        <w:t>Fe</w:t>
      </w:r>
      <w:r w:rsidRPr="00BA0169">
        <w:rPr>
          <w:rFonts w:cs="CMR8"/>
          <w:color w:val="000000" w:themeColor="text1"/>
          <w:vertAlign w:val="subscript"/>
        </w:rPr>
        <w:t>0.1</w:t>
      </w:r>
      <w:r w:rsidRPr="00BA0169">
        <w:rPr>
          <w:rFonts w:cs="CMR8"/>
          <w:color w:val="000000" w:themeColor="text1"/>
        </w:rPr>
        <w:t>PO</w:t>
      </w:r>
      <w:r w:rsidRPr="00BA0169">
        <w:rPr>
          <w:rFonts w:cs="CMR8"/>
          <w:color w:val="000000" w:themeColor="text1"/>
          <w:vertAlign w:val="subscript"/>
        </w:rPr>
        <w:t>4</w:t>
      </w:r>
      <w:r w:rsidRPr="00BA0169">
        <w:rPr>
          <w:rFonts w:cs="CMR8"/>
          <w:color w:val="000000" w:themeColor="text1"/>
        </w:rPr>
        <w:t xml:space="preserve"> half cells, </w:t>
      </w:r>
      <w:r w:rsidR="00BE47D6" w:rsidRPr="00BA0169">
        <w:rPr>
          <w:rFonts w:cs="CMR8"/>
          <w:color w:val="000000" w:themeColor="text1"/>
        </w:rPr>
        <w:t xml:space="preserve">with </w:t>
      </w:r>
      <w:r w:rsidRPr="00BA0169">
        <w:rPr>
          <w:rFonts w:cs="CMR8"/>
          <w:color w:val="000000" w:themeColor="text1"/>
        </w:rPr>
        <w:t>a discharge capacity of 140 mA h g</w:t>
      </w:r>
      <w:r w:rsidRPr="00BA0169">
        <w:rPr>
          <w:rFonts w:cs="CMR8"/>
          <w:color w:val="000000" w:themeColor="text1"/>
          <w:vertAlign w:val="superscript"/>
        </w:rPr>
        <w:t>-1</w:t>
      </w:r>
      <w:r w:rsidRPr="00BA0169">
        <w:rPr>
          <w:rFonts w:cs="CMR8"/>
          <w:color w:val="000000" w:themeColor="text1"/>
        </w:rPr>
        <w:t xml:space="preserve"> at C/3 rate</w:t>
      </w:r>
      <w:r w:rsidR="00424989" w:rsidRPr="00BA0169">
        <w:rPr>
          <w:rFonts w:cs="CMR8"/>
          <w:color w:val="000000" w:themeColor="text1"/>
        </w:rPr>
        <w:t>, and no capacity fa</w:t>
      </w:r>
      <w:r w:rsidR="00D362C7" w:rsidRPr="00BA0169">
        <w:rPr>
          <w:rFonts w:cs="CMR8"/>
          <w:color w:val="000000" w:themeColor="text1"/>
        </w:rPr>
        <w:t>ding</w:t>
      </w:r>
      <w:r w:rsidR="00424989" w:rsidRPr="00BA0169">
        <w:rPr>
          <w:rFonts w:cs="CMR8"/>
          <w:color w:val="000000" w:themeColor="text1"/>
        </w:rPr>
        <w:t xml:space="preserve"> over 250 cycles</w:t>
      </w:r>
      <w:r w:rsidRPr="00BA0169">
        <w:rPr>
          <w:rFonts w:cs="CMR8"/>
          <w:color w:val="000000" w:themeColor="text1"/>
        </w:rPr>
        <w:t>.</w:t>
      </w:r>
      <w:r w:rsidRPr="00BA0169">
        <w:rPr>
          <w:rFonts w:cs="AdvOT863180fb"/>
          <w:color w:val="000000" w:themeColor="text1"/>
        </w:rPr>
        <w:fldChar w:fldCharType="begin">
          <w:fldData xml:space="preserve">PEVuZE5vdGU+PENpdGU+PEF1dGhvcj5BbGxlbjwvQXV0aG9yPjxZZWFyPjIwMTY8L1llYXI+PFJl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</w:fldData>
        </w:fldChar>
      </w:r>
      <w:r w:rsidR="00D04841" w:rsidRPr="00BA0169">
        <w:rPr>
          <w:rFonts w:cs="AdvOT863180fb"/>
          <w:color w:val="000000" w:themeColor="text1"/>
        </w:rPr>
        <w:instrText xml:space="preserve"> ADDIN EN.CITE </w:instrText>
      </w:r>
      <w:r w:rsidR="00D04841" w:rsidRPr="00BA0169">
        <w:rPr>
          <w:rFonts w:cs="AdvOT863180fb"/>
          <w:color w:val="000000" w:themeColor="text1"/>
        </w:rPr>
        <w:fldChar w:fldCharType="begin">
          <w:fldData xml:space="preserve">PEVuZE5vdGU+PENpdGU+PEF1dGhvcj5BbGxlbjwvQXV0aG9yPjxZZWFyPjIwMTY8L1llYXI+PFJl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</w:fldData>
        </w:fldChar>
      </w:r>
      <w:r w:rsidR="00D04841" w:rsidRPr="00BA0169">
        <w:rPr>
          <w:rFonts w:cs="AdvOT863180fb"/>
          <w:color w:val="000000" w:themeColor="text1"/>
        </w:rPr>
        <w:instrText xml:space="preserve"> ADDIN EN.CITE.DATA </w:instrText>
      </w:r>
      <w:r w:rsidR="00D04841" w:rsidRPr="00BA0169">
        <w:rPr>
          <w:rFonts w:cs="AdvOT863180fb"/>
          <w:color w:val="000000" w:themeColor="text1"/>
        </w:rPr>
      </w:r>
      <w:r w:rsidR="00D04841" w:rsidRPr="00BA0169">
        <w:rPr>
          <w:rFonts w:cs="AdvOT863180fb"/>
          <w:color w:val="000000" w:themeColor="text1"/>
        </w:rPr>
        <w:fldChar w:fldCharType="end"/>
      </w:r>
      <w:r w:rsidRPr="00BA0169">
        <w:rPr>
          <w:rFonts w:cs="AdvOT863180fb"/>
          <w:color w:val="000000" w:themeColor="text1"/>
        </w:rPr>
      </w:r>
      <w:r w:rsidRPr="00BA0169">
        <w:rPr>
          <w:rFonts w:cs="AdvOT863180fb"/>
          <w:color w:val="000000" w:themeColor="text1"/>
        </w:rPr>
        <w:fldChar w:fldCharType="separate"/>
      </w:r>
      <w:r w:rsidR="00D04841" w:rsidRPr="00BA0169">
        <w:rPr>
          <w:rFonts w:cs="AdvOT863180fb"/>
          <w:noProof/>
          <w:color w:val="000000" w:themeColor="text1"/>
          <w:vertAlign w:val="superscript"/>
        </w:rPr>
        <w:t>253</w:t>
      </w:r>
      <w:r w:rsidRPr="00BA0169">
        <w:rPr>
          <w:rFonts w:cs="AdvOT863180fb"/>
          <w:color w:val="000000" w:themeColor="text1"/>
        </w:rPr>
        <w:fldChar w:fldCharType="end"/>
      </w:r>
      <w:r w:rsidR="00BB69E6" w:rsidRPr="00BA0169">
        <w:rPr>
          <w:rFonts w:cs="AdvOT863180fb"/>
          <w:color w:val="000000" w:themeColor="text1"/>
        </w:rPr>
        <w:t xml:space="preserve"> </w:t>
      </w:r>
      <w:r w:rsidR="00431CE2" w:rsidRPr="00BA0169">
        <w:t>Further investigation reveals that substituting ions to generate Li</w:t>
      </w:r>
      <w:r w:rsidR="00431CE2" w:rsidRPr="00BA0169">
        <w:rPr>
          <w:vertAlign w:val="subscript"/>
        </w:rPr>
        <w:t>1.025</w:t>
      </w:r>
      <w:r w:rsidR="00431CE2" w:rsidRPr="00BA0169">
        <w:t>Co</w:t>
      </w:r>
      <w:r w:rsidR="00431CE2" w:rsidRPr="00BA0169">
        <w:rPr>
          <w:vertAlign w:val="subscript"/>
        </w:rPr>
        <w:t>0.84</w:t>
      </w:r>
      <w:r w:rsidR="00431CE2" w:rsidRPr="00BA0169">
        <w:t>Fe</w:t>
      </w:r>
      <w:r w:rsidR="00431CE2" w:rsidRPr="00BA0169">
        <w:rPr>
          <w:vertAlign w:val="subscript"/>
        </w:rPr>
        <w:t>0.10</w:t>
      </w:r>
      <w:r w:rsidR="00431CE2" w:rsidRPr="00BA0169">
        <w:t>Cr</w:t>
      </w:r>
      <w:r w:rsidR="00431CE2" w:rsidRPr="00BA0169">
        <w:rPr>
          <w:vertAlign w:val="subscript"/>
        </w:rPr>
        <w:t>0.05</w:t>
      </w:r>
      <w:r w:rsidR="00431CE2" w:rsidRPr="00BA0169">
        <w:t>Si</w:t>
      </w:r>
      <w:r w:rsidR="00431CE2" w:rsidRPr="00BA0169">
        <w:rPr>
          <w:vertAlign w:val="subscript"/>
        </w:rPr>
        <w:t>0.01</w:t>
      </w:r>
      <w:r w:rsidR="00431CE2" w:rsidRPr="00BA0169">
        <w:t>(PO</w:t>
      </w:r>
      <w:r w:rsidR="00431CE2" w:rsidRPr="00BA0169">
        <w:rPr>
          <w:vertAlign w:val="subscript"/>
        </w:rPr>
        <w:t>4</w:t>
      </w:r>
      <w:r w:rsidR="00431CE2" w:rsidRPr="00BA0169">
        <w:t>)</w:t>
      </w:r>
      <w:r w:rsidR="00431CE2" w:rsidRPr="00BA0169">
        <w:rPr>
          <w:vertAlign w:val="subscript"/>
        </w:rPr>
        <w:t>1.025</w:t>
      </w:r>
      <w:r w:rsidR="00431CE2" w:rsidRPr="00BA0169">
        <w:t xml:space="preserve"> can stabilize both the electronic structure and crystal structure and, therefore, substantially improve the ability to fully utilize the redox capacity of the material.</w:t>
      </w:r>
      <w:r w:rsidR="00431CE2" w:rsidRPr="00BA0169">
        <w:fldChar w:fldCharType="begin"/>
      </w:r>
      <w:r w:rsidR="00D04841" w:rsidRPr="00BA0169">
        <w:instrText xml:space="preserve"> ADDIN EN.CITE &lt;EndNote&gt;&lt;Cite&gt;&lt;Author&gt;Lapping&lt;/Author&gt;&lt;Year&gt;2018&lt;/Year&gt;&lt;RecNum&gt;725&lt;/RecNum&gt;&lt;DisplayText&gt;&lt;style face="superscript"&gt;27, 260&lt;/style&gt;&lt;/DisplayText&gt;&lt;record&gt;&lt;rec-number&gt;725&lt;/rec-number&gt;&lt;foreign-keys&gt;&lt;key app="EN" db-id="f2fpta5ew5r22res0vnxft0gea9v55a5rv9d" timestamp="1528584102"&gt;725&lt;/key&gt;&lt;/foreign-keys&gt;&lt;ref-type name="Journal Article"&gt;17&lt;/ref-type&gt;&lt;contributors&gt;&lt;authors&gt;&lt;author&gt;Lapping, Jacob G&lt;/author&gt;&lt;author&gt;Delp, Samuel A&lt;/author&gt;&lt;author&gt;Allen, Joshua L&lt;/author&gt;&lt;author&gt;Allen, Jan L&lt;/author&gt;&lt;author&gt;Freeland, John W&lt;/author&gt;&lt;author&gt;Johannes, Michelle D&lt;/author&gt;&lt;author&gt;Hu, Linhua&lt;/author&gt;&lt;author&gt;Tran, Dat T&lt;/author&gt;&lt;author&gt;Jow, T Richard&lt;/author&gt;&lt;author&gt;Cabana, Jordi&lt;/author&gt;&lt;/authors&gt;&lt;/contributors&gt;&lt;titles&gt;&lt;title&gt;Changes in Electronic Structure upon Li Deintercalation from LiCoPO4 Derivatives&lt;/title&gt;&lt;secondary-title&gt;Chem. Mater.&lt;/secondary-title&gt;&lt;/titles&gt;&lt;periodical&gt;&lt;full-title&gt;Chem. Mater.&lt;/full-title&gt;&lt;/periodical&gt;&lt;pages&gt;1898-1906&lt;/pages&gt;&lt;volume&gt;30&lt;/volume&gt;&lt;number&gt;6&lt;/number&gt;&lt;dates&gt;&lt;year&gt;2018&lt;/year&gt;&lt;/dates&gt;&lt;isbn&gt;0897-4756&lt;/isbn&gt;&lt;label&gt;392&lt;/label&gt;&lt;urls&gt;&lt;/urls&gt;&lt;/record&gt;&lt;/Cite&gt;&lt;Cite&gt;&lt;Author&gt;Liu&lt;/Author&gt;&lt;Year&gt;2018&lt;/Year&gt;&lt;RecNum&gt;729&lt;/RecNum&gt;&lt;record&gt;&lt;rec-number&gt;729&lt;/rec-number&gt;&lt;foreign-keys&gt;&lt;key app="EN" db-id="f2fpta5ew5r22res0vnxft0gea9v55a5rv9d" timestamp="1528586067"&gt;729&lt;/key&gt;&lt;/foreign-keys&gt;&lt;ref-type name="Journal Article"&gt;17&lt;/ref-type&gt;&lt;contributors&gt;&lt;authors&gt;&lt;author&gt;Liu, D&lt;/author&gt;&lt;author&gt;Zhu, W&lt;/author&gt;&lt;author&gt;Kim, C&lt;/author&gt;&lt;author&gt;Cho, M&lt;/author&gt;&lt;author&gt;Guerfi, A&lt;/author&gt;&lt;author&gt;Delp, SA&lt;/author&gt;&lt;author&gt;Allen, JL&lt;/author&gt;&lt;author&gt;Jow, TR&lt;/author&gt;&lt;author&gt;Zaghib, K&lt;/author&gt;&lt;/authors&gt;&lt;/contributors&gt;&lt;titles&gt;&lt;title&gt;High-energy lithium-ion battery using substituted LiCoPO 4: From coin type to 1 Ah cell&lt;/title&gt;&lt;secondary-title&gt;J. Power Sources&lt;/secondary-title&gt;&lt;/titles&gt;&lt;periodical&gt;&lt;full-title&gt;J. power sources&lt;/full-title&gt;&lt;/periodical&gt;&lt;pages&gt;52-56&lt;/pages&gt;&lt;volume&gt;388&lt;/volume&gt;&lt;dates&gt;&lt;year&gt;2018&lt;/year&gt;&lt;/dates&gt;&lt;isbn&gt;0378-7753&lt;/isbn&gt;&lt;label&gt;399&lt;/label&gt;&lt;urls&gt;&lt;/urls&gt;&lt;/record&gt;&lt;/Cite&gt;&lt;/EndNote&gt;</w:instrText>
      </w:r>
      <w:r w:rsidR="00431CE2" w:rsidRPr="00BA0169">
        <w:fldChar w:fldCharType="separate"/>
      </w:r>
      <w:r w:rsidR="00D04841" w:rsidRPr="00BA0169">
        <w:rPr>
          <w:noProof/>
          <w:vertAlign w:val="superscript"/>
        </w:rPr>
        <w:t>27, 260</w:t>
      </w:r>
      <w:r w:rsidR="00431CE2" w:rsidRPr="00BA0169">
        <w:fldChar w:fldCharType="end"/>
      </w:r>
    </w:p>
    <w:p w14:paraId="2ADFBA04" w14:textId="77777777" w:rsidR="003E4EBA" w:rsidRPr="00BA0169" w:rsidRDefault="003E4EBA" w:rsidP="00D95A5C">
      <w:pPr>
        <w:keepNext/>
        <w:autoSpaceDE w:val="0"/>
        <w:autoSpaceDN w:val="0"/>
        <w:jc w:val="center"/>
        <w:rPr>
          <w:color w:val="000000" w:themeColor="text1"/>
        </w:rPr>
      </w:pPr>
      <w:r w:rsidRPr="00BA0169">
        <w:rPr>
          <w:noProof/>
          <w:color w:val="000000" w:themeColor="text1"/>
          <w:lang w:eastAsia="en-GB"/>
        </w:rPr>
        <w:lastRenderedPageBreak/>
        <w:drawing>
          <wp:inline distT="0" distB="0" distL="0" distR="0" wp14:anchorId="1FFBADE3" wp14:editId="154A90DE">
            <wp:extent cx="4320000" cy="21240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20000" cy="2124000"/>
                    </a:xfrm>
                    <a:prstGeom prst="rect">
                      <a:avLst/>
                    </a:prstGeom>
                  </pic:spPr>
                </pic:pic>
              </a:graphicData>
            </a:graphic>
          </wp:inline>
        </w:drawing>
      </w:r>
    </w:p>
    <w:p w14:paraId="63EFE7FE" w14:textId="54A40B61" w:rsidR="003E4EBA" w:rsidRPr="00BA0169" w:rsidRDefault="003E4EBA" w:rsidP="00043EA6">
      <w:pPr>
        <w:pStyle w:val="Caption"/>
        <w:rPr>
          <w:rFonts w:cs="AdvPS497E2"/>
          <w:i w:val="0"/>
          <w:color w:val="000000" w:themeColor="text1"/>
        </w:rPr>
      </w:pPr>
      <w:bookmarkStart w:id="17" w:name="_Ref505602702"/>
      <w:r w:rsidRPr="00BA0169">
        <w:rPr>
          <w:i w:val="0"/>
          <w:color w:val="000000" w:themeColor="text1"/>
        </w:rPr>
        <w:t xml:space="preserve">Figure </w:t>
      </w:r>
      <w:r w:rsidR="0080796E" w:rsidRPr="00BA0169">
        <w:rPr>
          <w:i w:val="0"/>
          <w:color w:val="000000" w:themeColor="text1"/>
        </w:rPr>
        <w:fldChar w:fldCharType="begin"/>
      </w:r>
      <w:r w:rsidR="0080796E" w:rsidRPr="00BA0169">
        <w:rPr>
          <w:i w:val="0"/>
          <w:color w:val="000000" w:themeColor="text1"/>
        </w:rPr>
        <w:instrText xml:space="preserve"> SEQ Figure \* ARABIC </w:instrText>
      </w:r>
      <w:r w:rsidR="0080796E" w:rsidRPr="00BA0169">
        <w:rPr>
          <w:i w:val="0"/>
          <w:color w:val="000000" w:themeColor="text1"/>
        </w:rPr>
        <w:fldChar w:fldCharType="separate"/>
      </w:r>
      <w:r w:rsidR="002232F5" w:rsidRPr="00BA0169">
        <w:rPr>
          <w:i w:val="0"/>
          <w:noProof/>
          <w:color w:val="000000" w:themeColor="text1"/>
        </w:rPr>
        <w:t>10</w:t>
      </w:r>
      <w:r w:rsidR="0080796E" w:rsidRPr="00BA0169">
        <w:rPr>
          <w:i w:val="0"/>
          <w:noProof/>
          <w:color w:val="000000" w:themeColor="text1"/>
        </w:rPr>
        <w:fldChar w:fldCharType="end"/>
      </w:r>
      <w:bookmarkEnd w:id="17"/>
      <w:r w:rsidRPr="00BA0169">
        <w:rPr>
          <w:i w:val="0"/>
          <w:color w:val="000000" w:themeColor="text1"/>
        </w:rPr>
        <w:t xml:space="preserve"> The [010] projections of the local structures of the pristine and Fe-doped LiCoPO</w:t>
      </w:r>
      <w:r w:rsidRPr="00BA0169">
        <w:rPr>
          <w:i w:val="0"/>
          <w:color w:val="000000" w:themeColor="text1"/>
          <w:vertAlign w:val="subscript"/>
        </w:rPr>
        <w:t>4</w:t>
      </w:r>
      <w:r w:rsidRPr="00BA0169">
        <w:rPr>
          <w:i w:val="0"/>
          <w:color w:val="000000" w:themeColor="text1"/>
        </w:rPr>
        <w:t>. Configuration of atoms (a) with antisite-mixing in LiCoPO</w:t>
      </w:r>
      <w:r w:rsidRPr="00BA0169">
        <w:rPr>
          <w:i w:val="0"/>
          <w:color w:val="000000" w:themeColor="text1"/>
          <w:vertAlign w:val="subscript"/>
        </w:rPr>
        <w:t>4</w:t>
      </w:r>
      <w:r w:rsidRPr="00BA0169">
        <w:rPr>
          <w:i w:val="0"/>
          <w:color w:val="000000" w:themeColor="text1"/>
        </w:rPr>
        <w:t xml:space="preserve"> and (b) without antisite-mixing in LiCo</w:t>
      </w:r>
      <w:r w:rsidRPr="00BA0169">
        <w:rPr>
          <w:i w:val="0"/>
          <w:color w:val="000000" w:themeColor="text1"/>
          <w:vertAlign w:val="subscript"/>
        </w:rPr>
        <w:t>0.95</w:t>
      </w:r>
      <w:r w:rsidRPr="00BA0169">
        <w:rPr>
          <w:i w:val="0"/>
          <w:color w:val="000000" w:themeColor="text1"/>
        </w:rPr>
        <w:t>Fe</w:t>
      </w:r>
      <w:r w:rsidRPr="00BA0169">
        <w:rPr>
          <w:i w:val="0"/>
          <w:color w:val="000000" w:themeColor="text1"/>
          <w:vertAlign w:val="subscript"/>
        </w:rPr>
        <w:t>0.05</w:t>
      </w:r>
      <w:r w:rsidRPr="00BA0169">
        <w:rPr>
          <w:i w:val="0"/>
          <w:color w:val="000000" w:themeColor="text1"/>
        </w:rPr>
        <w:t>PO</w:t>
      </w:r>
      <w:r w:rsidRPr="00BA0169">
        <w:rPr>
          <w:i w:val="0"/>
          <w:color w:val="000000" w:themeColor="text1"/>
          <w:vertAlign w:val="subscript"/>
        </w:rPr>
        <w:t>4</w:t>
      </w:r>
      <w:r w:rsidRPr="00BA0169">
        <w:rPr>
          <w:i w:val="0"/>
          <w:color w:val="000000" w:themeColor="text1"/>
        </w:rPr>
        <w:t>. Note that the latter configuration provides larger channels for Li</w:t>
      </w:r>
      <w:r w:rsidRPr="00BA0169">
        <w:rPr>
          <w:i w:val="0"/>
          <w:color w:val="000000" w:themeColor="text1"/>
          <w:vertAlign w:val="superscript"/>
        </w:rPr>
        <w:t>+</w:t>
      </w:r>
      <w:r w:rsidRPr="00BA0169">
        <w:rPr>
          <w:i w:val="0"/>
          <w:color w:val="000000" w:themeColor="text1"/>
        </w:rPr>
        <w:t xml:space="preserve"> transport due to the expanded oxygen octahedron (indicated by arrows).</w:t>
      </w:r>
      <w:r w:rsidR="00043EA6" w:rsidRPr="00BA0169">
        <w:rPr>
          <w:rFonts w:cs="AdvPS497E2"/>
          <w:i w:val="0"/>
          <w:color w:val="000000" w:themeColor="text1"/>
        </w:rPr>
        <w:t xml:space="preserve"> Reproduced from Ref. </w:t>
      </w:r>
      <w:r w:rsidR="00043EA6" w:rsidRPr="00BA0169">
        <w:rPr>
          <w:rFonts w:cs="AdvPS497E2"/>
          <w:i w:val="0"/>
          <w:color w:val="000000" w:themeColor="text1"/>
        </w:rPr>
        <w:fldChar w:fldCharType="begin">
          <w:fldData xml:space="preserve">PEVuZE5vdGU+PENpdGU+PEF1dGhvcj5LYW5nPC9BdXRob3I+PFllYXI+MjAxMTwvWWVhcj48UmVj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</w:fldData>
        </w:fldChar>
      </w:r>
      <w:r w:rsidR="00D04841" w:rsidRPr="00BA0169">
        <w:rPr>
          <w:rFonts w:cs="AdvPS497E2"/>
          <w:i w:val="0"/>
          <w:color w:val="000000" w:themeColor="text1"/>
        </w:rPr>
        <w:instrText xml:space="preserve"> ADDIN EN.CITE </w:instrText>
      </w:r>
      <w:r w:rsidR="00D04841" w:rsidRPr="00BA0169">
        <w:rPr>
          <w:rFonts w:cs="AdvPS497E2"/>
          <w:i w:val="0"/>
          <w:color w:val="000000" w:themeColor="text1"/>
        </w:rPr>
        <w:fldChar w:fldCharType="begin">
          <w:fldData xml:space="preserve">PEVuZE5vdGU+PENpdGU+PEF1dGhvcj5LYW5nPC9BdXRob3I+PFllYXI+MjAxMTwvWWVhcj48UmVj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</w:fldData>
        </w:fldChar>
      </w:r>
      <w:r w:rsidR="00D04841" w:rsidRPr="00BA0169">
        <w:rPr>
          <w:rFonts w:cs="AdvPS497E2"/>
          <w:i w:val="0"/>
          <w:color w:val="000000" w:themeColor="text1"/>
        </w:rPr>
        <w:instrText xml:space="preserve"> ADDIN EN.CITE.DATA </w:instrText>
      </w:r>
      <w:r w:rsidR="00D04841" w:rsidRPr="00BA0169">
        <w:rPr>
          <w:rFonts w:cs="AdvPS497E2"/>
          <w:i w:val="0"/>
          <w:color w:val="000000" w:themeColor="text1"/>
        </w:rPr>
      </w:r>
      <w:r w:rsidR="00D04841" w:rsidRPr="00BA0169">
        <w:rPr>
          <w:rFonts w:cs="AdvPS497E2"/>
          <w:i w:val="0"/>
          <w:color w:val="000000" w:themeColor="text1"/>
        </w:rPr>
        <w:fldChar w:fldCharType="end"/>
      </w:r>
      <w:r w:rsidR="00043EA6" w:rsidRPr="00BA0169">
        <w:rPr>
          <w:rFonts w:cs="AdvPS497E2"/>
          <w:i w:val="0"/>
          <w:color w:val="000000" w:themeColor="text1"/>
        </w:rPr>
      </w:r>
      <w:r w:rsidR="00043EA6" w:rsidRPr="00BA0169">
        <w:rPr>
          <w:rFonts w:cs="AdvPS497E2"/>
          <w:i w:val="0"/>
          <w:color w:val="000000" w:themeColor="text1"/>
        </w:rPr>
        <w:fldChar w:fldCharType="separate"/>
      </w:r>
      <w:r w:rsidR="00D04841" w:rsidRPr="00BA0169">
        <w:rPr>
          <w:rFonts w:cs="AdvPS497E2"/>
          <w:i w:val="0"/>
          <w:noProof/>
          <w:color w:val="000000" w:themeColor="text1"/>
          <w:vertAlign w:val="superscript"/>
        </w:rPr>
        <w:t>84</w:t>
      </w:r>
      <w:r w:rsidR="00043EA6" w:rsidRPr="00BA0169">
        <w:rPr>
          <w:rFonts w:cs="AdvPS497E2"/>
          <w:i w:val="0"/>
          <w:color w:val="000000" w:themeColor="text1"/>
        </w:rPr>
        <w:fldChar w:fldCharType="end"/>
      </w:r>
      <w:r w:rsidR="00043EA6" w:rsidRPr="00BA0169">
        <w:rPr>
          <w:rFonts w:cs="AdvPS497E2"/>
          <w:i w:val="0"/>
          <w:color w:val="000000" w:themeColor="text1"/>
        </w:rPr>
        <w:t xml:space="preserve"> with permission from the Royal Society of Chemistry 2011.</w:t>
      </w:r>
    </w:p>
    <w:p w14:paraId="05A3F27D" w14:textId="15470EDA" w:rsidR="003E4EBA" w:rsidRPr="00BA0169" w:rsidRDefault="003E4EBA" w:rsidP="003E4EBA">
      <w:pPr>
        <w:pStyle w:val="Caption"/>
        <w:keepNext/>
        <w:rPr>
          <w:i w:val="0"/>
          <w:color w:val="000000" w:themeColor="text1"/>
        </w:rPr>
      </w:pPr>
      <w:bookmarkStart w:id="18" w:name="_Ref508135856"/>
      <w:r w:rsidRPr="00BA0169">
        <w:rPr>
          <w:i w:val="0"/>
          <w:color w:val="000000" w:themeColor="text1"/>
        </w:rPr>
        <w:t xml:space="preserve">Table </w:t>
      </w:r>
      <w:r w:rsidR="0080796E" w:rsidRPr="00BA0169">
        <w:rPr>
          <w:i w:val="0"/>
          <w:color w:val="000000" w:themeColor="text1"/>
        </w:rPr>
        <w:fldChar w:fldCharType="begin"/>
      </w:r>
      <w:r w:rsidR="0080796E" w:rsidRPr="00BA0169">
        <w:rPr>
          <w:i w:val="0"/>
          <w:color w:val="000000" w:themeColor="text1"/>
        </w:rPr>
        <w:instrText xml:space="preserve"> SEQ Table \* ARABIC </w:instrText>
      </w:r>
      <w:r w:rsidR="0080796E" w:rsidRPr="00BA0169">
        <w:rPr>
          <w:i w:val="0"/>
          <w:color w:val="000000" w:themeColor="text1"/>
        </w:rPr>
        <w:fldChar w:fldCharType="separate"/>
      </w:r>
      <w:r w:rsidR="002232F5" w:rsidRPr="00BA0169">
        <w:rPr>
          <w:i w:val="0"/>
          <w:noProof/>
          <w:color w:val="000000" w:themeColor="text1"/>
        </w:rPr>
        <w:t>8</w:t>
      </w:r>
      <w:r w:rsidR="0080796E" w:rsidRPr="00BA0169">
        <w:rPr>
          <w:i w:val="0"/>
          <w:noProof/>
          <w:color w:val="000000" w:themeColor="text1"/>
        </w:rPr>
        <w:fldChar w:fldCharType="end"/>
      </w:r>
      <w:bookmarkEnd w:id="18"/>
      <w:r w:rsidRPr="00BA0169">
        <w:rPr>
          <w:i w:val="0"/>
          <w:color w:val="000000" w:themeColor="text1"/>
        </w:rPr>
        <w:t xml:space="preserve"> The effect</w:t>
      </w:r>
      <w:r w:rsidR="00FA1C0B" w:rsidRPr="00BA0169">
        <w:rPr>
          <w:i w:val="0"/>
          <w:color w:val="000000" w:themeColor="text1"/>
        </w:rPr>
        <w:t>s</w:t>
      </w:r>
      <w:r w:rsidRPr="00BA0169">
        <w:rPr>
          <w:i w:val="0"/>
          <w:color w:val="000000" w:themeColor="text1"/>
        </w:rPr>
        <w:t xml:space="preserve"> of ion doping on the performance of LiCoPO</w:t>
      </w:r>
      <w:r w:rsidRPr="00BA0169">
        <w:rPr>
          <w:i w:val="0"/>
          <w:color w:val="000000" w:themeColor="text1"/>
          <w:vertAlign w:val="subscript"/>
        </w:rPr>
        <w:t>4</w:t>
      </w:r>
      <w:r w:rsidRPr="00BA0169">
        <w:rPr>
          <w:i w:val="0"/>
          <w:color w:val="000000" w:themeColor="text1"/>
        </w:rPr>
        <w:t xml:space="preserve"> composites.</w:t>
      </w:r>
    </w:p>
    <w:tbl>
      <w:tblPr>
        <w:tblStyle w:val="TableGrid"/>
        <w:tblW w:w="9441"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709"/>
        <w:gridCol w:w="1276"/>
        <w:gridCol w:w="2693"/>
        <w:gridCol w:w="992"/>
        <w:gridCol w:w="1276"/>
        <w:gridCol w:w="1276"/>
        <w:gridCol w:w="515"/>
      </w:tblGrid>
      <w:tr w:rsidR="009C5F71" w:rsidRPr="00BA0169" w14:paraId="04E76561" w14:textId="77777777" w:rsidTr="000B1A3F">
        <w:tc>
          <w:tcPr>
            <w:tcW w:w="704" w:type="dxa"/>
            <w:tcBorders>
              <w:top w:val="single" w:sz="8" w:space="0" w:color="auto"/>
              <w:bottom w:val="single" w:sz="4" w:space="0" w:color="auto"/>
            </w:tcBorders>
          </w:tcPr>
          <w:p w14:paraId="7D9A5882" w14:textId="77777777" w:rsidR="009C5F71" w:rsidRPr="00BA0169" w:rsidRDefault="009C5F71" w:rsidP="000B1A3F">
            <w:pPr>
              <w:jc w:val="left"/>
              <w:rPr>
                <w:color w:val="000000" w:themeColor="text1"/>
                <w:sz w:val="14"/>
                <w:szCs w:val="16"/>
              </w:rPr>
            </w:pPr>
            <w:r w:rsidRPr="00BA0169">
              <w:rPr>
                <w:color w:val="000000" w:themeColor="text1"/>
                <w:sz w:val="14"/>
                <w:szCs w:val="16"/>
              </w:rPr>
              <w:t>Doping site</w:t>
            </w:r>
          </w:p>
        </w:tc>
        <w:tc>
          <w:tcPr>
            <w:tcW w:w="709" w:type="dxa"/>
            <w:tcBorders>
              <w:top w:val="single" w:sz="8" w:space="0" w:color="auto"/>
              <w:bottom w:val="single" w:sz="4" w:space="0" w:color="auto"/>
            </w:tcBorders>
          </w:tcPr>
          <w:p w14:paraId="25426EC9" w14:textId="77777777" w:rsidR="009C5F71" w:rsidRPr="00BA0169" w:rsidRDefault="009C5F71" w:rsidP="000B1A3F">
            <w:pPr>
              <w:jc w:val="left"/>
              <w:rPr>
                <w:color w:val="000000" w:themeColor="text1"/>
                <w:sz w:val="14"/>
                <w:szCs w:val="16"/>
              </w:rPr>
            </w:pPr>
            <w:r w:rsidRPr="00BA0169">
              <w:rPr>
                <w:color w:val="000000" w:themeColor="text1"/>
                <w:sz w:val="14"/>
                <w:szCs w:val="16"/>
              </w:rPr>
              <w:t>Doping element</w:t>
            </w:r>
          </w:p>
        </w:tc>
        <w:tc>
          <w:tcPr>
            <w:tcW w:w="1276" w:type="dxa"/>
            <w:tcBorders>
              <w:top w:val="single" w:sz="8" w:space="0" w:color="auto"/>
              <w:bottom w:val="single" w:sz="4" w:space="0" w:color="auto"/>
            </w:tcBorders>
          </w:tcPr>
          <w:p w14:paraId="00A0DCBB" w14:textId="77777777" w:rsidR="009C5F71" w:rsidRPr="00BA0169" w:rsidRDefault="009C5F71" w:rsidP="000B1A3F">
            <w:pPr>
              <w:jc w:val="left"/>
              <w:rPr>
                <w:color w:val="000000" w:themeColor="text1"/>
                <w:sz w:val="14"/>
                <w:szCs w:val="16"/>
              </w:rPr>
            </w:pPr>
            <w:r w:rsidRPr="00BA0169">
              <w:rPr>
                <w:color w:val="000000" w:themeColor="text1"/>
                <w:sz w:val="14"/>
                <w:szCs w:val="16"/>
              </w:rPr>
              <w:t>molecular formula of composites</w:t>
            </w:r>
          </w:p>
        </w:tc>
        <w:tc>
          <w:tcPr>
            <w:tcW w:w="2693" w:type="dxa"/>
            <w:tcBorders>
              <w:top w:val="single" w:sz="8" w:space="0" w:color="auto"/>
              <w:bottom w:val="single" w:sz="4" w:space="0" w:color="auto"/>
            </w:tcBorders>
          </w:tcPr>
          <w:p w14:paraId="36409EE4" w14:textId="77777777" w:rsidR="009C5F71" w:rsidRPr="00BA0169" w:rsidRDefault="009C5F71" w:rsidP="000B1A3F">
            <w:pPr>
              <w:jc w:val="left"/>
              <w:rPr>
                <w:rFonts w:cs="CMR8"/>
                <w:color w:val="000000" w:themeColor="text1"/>
                <w:sz w:val="14"/>
                <w:szCs w:val="16"/>
              </w:rPr>
            </w:pPr>
            <w:r w:rsidRPr="00BA0169">
              <w:rPr>
                <w:rFonts w:cs="CMR8"/>
                <w:color w:val="000000" w:themeColor="text1"/>
                <w:sz w:val="14"/>
                <w:szCs w:val="16"/>
              </w:rPr>
              <w:t>Mechanism</w:t>
            </w:r>
          </w:p>
        </w:tc>
        <w:tc>
          <w:tcPr>
            <w:tcW w:w="992" w:type="dxa"/>
            <w:tcBorders>
              <w:top w:val="single" w:sz="8" w:space="0" w:color="auto"/>
              <w:bottom w:val="single" w:sz="4" w:space="0" w:color="auto"/>
            </w:tcBorders>
          </w:tcPr>
          <w:p w14:paraId="681C6A11" w14:textId="77777777" w:rsidR="009C5F71" w:rsidRPr="00BA0169" w:rsidRDefault="009C5F71" w:rsidP="000B1A3F">
            <w:pPr>
              <w:jc w:val="left"/>
              <w:rPr>
                <w:rFonts w:cs="CMR8"/>
                <w:color w:val="000000" w:themeColor="text1"/>
                <w:sz w:val="14"/>
                <w:szCs w:val="16"/>
              </w:rPr>
            </w:pPr>
            <w:r w:rsidRPr="00BA0169">
              <w:rPr>
                <w:color w:val="000000" w:themeColor="text1"/>
                <w:sz w:val="14"/>
                <w:szCs w:val="16"/>
              </w:rPr>
              <w:t>Synthesis methods</w:t>
            </w:r>
          </w:p>
        </w:tc>
        <w:tc>
          <w:tcPr>
            <w:tcW w:w="1276" w:type="dxa"/>
            <w:tcBorders>
              <w:top w:val="single" w:sz="8" w:space="0" w:color="auto"/>
              <w:bottom w:val="single" w:sz="4" w:space="0" w:color="auto"/>
            </w:tcBorders>
          </w:tcPr>
          <w:p w14:paraId="251E004B" w14:textId="77777777" w:rsidR="009C5F71" w:rsidRPr="00BA0169" w:rsidRDefault="009C5F71" w:rsidP="000B1A3F">
            <w:pPr>
              <w:jc w:val="left"/>
              <w:rPr>
                <w:color w:val="000000" w:themeColor="text1"/>
                <w:sz w:val="14"/>
                <w:szCs w:val="16"/>
              </w:rPr>
            </w:pPr>
            <w:r w:rsidRPr="00BA0169">
              <w:rPr>
                <w:rFonts w:cs="CMR8"/>
                <w:color w:val="000000" w:themeColor="text1"/>
                <w:sz w:val="14"/>
                <w:szCs w:val="16"/>
              </w:rPr>
              <w:t>Rate performance, mA h g</w:t>
            </w:r>
            <w:r w:rsidRPr="00BA0169">
              <w:rPr>
                <w:rFonts w:cs="CMR8"/>
                <w:color w:val="000000" w:themeColor="text1"/>
                <w:sz w:val="14"/>
                <w:szCs w:val="16"/>
                <w:vertAlign w:val="superscript"/>
              </w:rPr>
              <w:t>-1</w:t>
            </w:r>
            <w:r w:rsidRPr="00BA0169">
              <w:rPr>
                <w:rFonts w:cs="CMR8"/>
                <w:color w:val="000000" w:themeColor="text1"/>
                <w:sz w:val="14"/>
                <w:szCs w:val="16"/>
              </w:rPr>
              <w:t xml:space="preserve"> (rate, C)</w:t>
            </w:r>
          </w:p>
        </w:tc>
        <w:tc>
          <w:tcPr>
            <w:tcW w:w="1276" w:type="dxa"/>
            <w:tcBorders>
              <w:top w:val="single" w:sz="8" w:space="0" w:color="auto"/>
              <w:bottom w:val="single" w:sz="4" w:space="0" w:color="auto"/>
            </w:tcBorders>
          </w:tcPr>
          <w:p w14:paraId="0AFE093A" w14:textId="77777777" w:rsidR="009C5F71" w:rsidRPr="00BA0169" w:rsidRDefault="009C5F71" w:rsidP="000B1A3F">
            <w:pPr>
              <w:jc w:val="left"/>
              <w:rPr>
                <w:color w:val="000000" w:themeColor="text1"/>
                <w:sz w:val="14"/>
                <w:szCs w:val="16"/>
              </w:rPr>
            </w:pPr>
            <w:r w:rsidRPr="00BA0169">
              <w:rPr>
                <w:rFonts w:cs="CMR8"/>
                <w:color w:val="000000" w:themeColor="text1"/>
                <w:sz w:val="14"/>
                <w:szCs w:val="16"/>
              </w:rPr>
              <w:t>Cycle stability</w:t>
            </w:r>
          </w:p>
        </w:tc>
        <w:tc>
          <w:tcPr>
            <w:tcW w:w="515" w:type="dxa"/>
            <w:tcBorders>
              <w:top w:val="single" w:sz="8" w:space="0" w:color="auto"/>
              <w:bottom w:val="single" w:sz="4" w:space="0" w:color="auto"/>
            </w:tcBorders>
          </w:tcPr>
          <w:p w14:paraId="4EB4B097" w14:textId="77777777" w:rsidR="009C5F71" w:rsidRPr="00BA0169" w:rsidRDefault="009C5F71" w:rsidP="000B1A3F">
            <w:pPr>
              <w:jc w:val="left"/>
              <w:rPr>
                <w:color w:val="000000" w:themeColor="text1"/>
                <w:sz w:val="12"/>
                <w:szCs w:val="16"/>
              </w:rPr>
            </w:pPr>
            <w:r w:rsidRPr="00BA0169">
              <w:rPr>
                <w:rFonts w:cs="CMR8"/>
                <w:color w:val="000000" w:themeColor="text1"/>
                <w:sz w:val="12"/>
                <w:szCs w:val="16"/>
              </w:rPr>
              <w:t>Ref.</w:t>
            </w:r>
          </w:p>
        </w:tc>
      </w:tr>
      <w:tr w:rsidR="009C5F71" w:rsidRPr="00BA0169" w14:paraId="22343B9F" w14:textId="77777777" w:rsidTr="000B1A3F">
        <w:tc>
          <w:tcPr>
            <w:tcW w:w="704" w:type="dxa"/>
            <w:tcBorders>
              <w:top w:val="single" w:sz="4" w:space="0" w:color="auto"/>
              <w:bottom w:val="single" w:sz="4" w:space="0" w:color="auto"/>
            </w:tcBorders>
          </w:tcPr>
          <w:p w14:paraId="3C28E985" w14:textId="77777777" w:rsidR="009C5F71" w:rsidRPr="00BA0169" w:rsidRDefault="009C5F71" w:rsidP="000B1A3F">
            <w:pPr>
              <w:jc w:val="left"/>
              <w:rPr>
                <w:color w:val="000000" w:themeColor="text1"/>
                <w:sz w:val="14"/>
                <w:szCs w:val="16"/>
              </w:rPr>
            </w:pPr>
            <w:r w:rsidRPr="00BA0169">
              <w:rPr>
                <w:color w:val="000000" w:themeColor="text1"/>
                <w:sz w:val="14"/>
                <w:szCs w:val="16"/>
              </w:rPr>
              <w:t>Li site doping</w:t>
            </w:r>
          </w:p>
        </w:tc>
        <w:tc>
          <w:tcPr>
            <w:tcW w:w="709" w:type="dxa"/>
            <w:tcBorders>
              <w:top w:val="single" w:sz="4" w:space="0" w:color="auto"/>
              <w:bottom w:val="single" w:sz="4" w:space="0" w:color="auto"/>
            </w:tcBorders>
          </w:tcPr>
          <w:p w14:paraId="08935E66" w14:textId="77777777" w:rsidR="009C5F71" w:rsidRPr="00BA0169" w:rsidRDefault="009C5F71" w:rsidP="000B1A3F">
            <w:pPr>
              <w:jc w:val="left"/>
              <w:rPr>
                <w:color w:val="000000" w:themeColor="text1"/>
                <w:sz w:val="14"/>
                <w:szCs w:val="16"/>
              </w:rPr>
            </w:pPr>
            <w:r w:rsidRPr="00BA0169">
              <w:rPr>
                <w:color w:val="000000" w:themeColor="text1"/>
                <w:sz w:val="14"/>
                <w:szCs w:val="16"/>
              </w:rPr>
              <w:t>Fe</w:t>
            </w:r>
            <w:r w:rsidRPr="00BA0169">
              <w:rPr>
                <w:color w:val="000000" w:themeColor="text1"/>
                <w:sz w:val="14"/>
                <w:szCs w:val="16"/>
                <w:vertAlign w:val="superscript"/>
              </w:rPr>
              <w:t>2+</w:t>
            </w:r>
          </w:p>
        </w:tc>
        <w:tc>
          <w:tcPr>
            <w:tcW w:w="1276" w:type="dxa"/>
            <w:tcBorders>
              <w:top w:val="single" w:sz="4" w:space="0" w:color="auto"/>
              <w:bottom w:val="single" w:sz="4" w:space="0" w:color="auto"/>
            </w:tcBorders>
          </w:tcPr>
          <w:p w14:paraId="189922AF" w14:textId="77777777" w:rsidR="009C5F71" w:rsidRPr="00BA0169" w:rsidRDefault="009C5F71" w:rsidP="000B1A3F">
            <w:pPr>
              <w:jc w:val="left"/>
              <w:rPr>
                <w:color w:val="000000" w:themeColor="text1"/>
                <w:sz w:val="14"/>
                <w:szCs w:val="16"/>
              </w:rPr>
            </w:pPr>
            <w:r w:rsidRPr="00BA0169">
              <w:rPr>
                <w:color w:val="000000" w:themeColor="text1"/>
                <w:sz w:val="14"/>
                <w:szCs w:val="16"/>
              </w:rPr>
              <w:t>(Li</w:t>
            </w:r>
            <w:r w:rsidRPr="00BA0169">
              <w:rPr>
                <w:color w:val="000000" w:themeColor="text1"/>
                <w:sz w:val="14"/>
                <w:szCs w:val="16"/>
                <w:vertAlign w:val="subscript"/>
              </w:rPr>
              <w:t>0.893</w:t>
            </w:r>
            <w:r w:rsidRPr="00BA0169">
              <w:rPr>
                <w:color w:val="000000" w:themeColor="text1"/>
                <w:sz w:val="14"/>
                <w:szCs w:val="16"/>
              </w:rPr>
              <w:t>Fe</w:t>
            </w:r>
            <w:r w:rsidRPr="00BA0169">
              <w:rPr>
                <w:color w:val="000000" w:themeColor="text1"/>
                <w:sz w:val="14"/>
                <w:szCs w:val="16"/>
                <w:vertAlign w:val="subscript"/>
              </w:rPr>
              <w:t>0.036</w:t>
            </w:r>
            <w:r w:rsidRPr="00BA0169">
              <w:rPr>
                <w:color w:val="000000" w:themeColor="text1"/>
                <w:sz w:val="14"/>
                <w:szCs w:val="16"/>
              </w:rPr>
              <w:t>)CoPO</w:t>
            </w:r>
            <w:r w:rsidRPr="00BA0169">
              <w:rPr>
                <w:color w:val="000000" w:themeColor="text1"/>
                <w:sz w:val="14"/>
                <w:szCs w:val="16"/>
                <w:vertAlign w:val="subscript"/>
              </w:rPr>
              <w:t>4</w:t>
            </w:r>
          </w:p>
        </w:tc>
        <w:tc>
          <w:tcPr>
            <w:tcW w:w="2693" w:type="dxa"/>
            <w:tcBorders>
              <w:top w:val="single" w:sz="4" w:space="0" w:color="auto"/>
              <w:bottom w:val="single" w:sz="4" w:space="0" w:color="auto"/>
            </w:tcBorders>
          </w:tcPr>
          <w:p w14:paraId="45D44CD2" w14:textId="77777777" w:rsidR="009C5F71" w:rsidRPr="00BA0169" w:rsidRDefault="009C5F71" w:rsidP="000B1A3F">
            <w:pPr>
              <w:jc w:val="left"/>
              <w:rPr>
                <w:color w:val="000000" w:themeColor="text1"/>
                <w:sz w:val="14"/>
                <w:szCs w:val="16"/>
              </w:rPr>
            </w:pPr>
            <w:r w:rsidRPr="00BA0169">
              <w:rPr>
                <w:color w:val="000000" w:themeColor="text1"/>
                <w:sz w:val="14"/>
                <w:szCs w:val="16"/>
              </w:rPr>
              <w:t>The lattice parameter a slightly increases and b tinily diminishes, resulting in a shorter and wider Li</w:t>
            </w:r>
            <w:r w:rsidRPr="00BA0169">
              <w:rPr>
                <w:color w:val="000000" w:themeColor="text1"/>
                <w:sz w:val="14"/>
                <w:szCs w:val="16"/>
                <w:vertAlign w:val="superscript"/>
              </w:rPr>
              <w:t>+</w:t>
            </w:r>
            <w:r w:rsidRPr="00BA0169">
              <w:rPr>
                <w:color w:val="000000" w:themeColor="text1"/>
                <w:sz w:val="14"/>
                <w:szCs w:val="16"/>
              </w:rPr>
              <w:t xml:space="preserve"> diffusion pathway</w:t>
            </w:r>
          </w:p>
        </w:tc>
        <w:tc>
          <w:tcPr>
            <w:tcW w:w="992" w:type="dxa"/>
            <w:tcBorders>
              <w:top w:val="single" w:sz="4" w:space="0" w:color="auto"/>
              <w:bottom w:val="single" w:sz="4" w:space="0" w:color="auto"/>
            </w:tcBorders>
          </w:tcPr>
          <w:p w14:paraId="7C93E56F" w14:textId="77777777" w:rsidR="009C5F71" w:rsidRPr="00BA0169" w:rsidRDefault="009C5F71" w:rsidP="000B1A3F">
            <w:pPr>
              <w:jc w:val="left"/>
              <w:rPr>
                <w:color w:val="000000" w:themeColor="text1"/>
                <w:sz w:val="14"/>
                <w:szCs w:val="16"/>
              </w:rPr>
            </w:pPr>
            <w:r w:rsidRPr="00BA0169">
              <w:rPr>
                <w:color w:val="000000" w:themeColor="text1"/>
                <w:sz w:val="14"/>
                <w:szCs w:val="16"/>
              </w:rPr>
              <w:t>Hydrothermal synthesis</w:t>
            </w:r>
          </w:p>
        </w:tc>
        <w:tc>
          <w:tcPr>
            <w:tcW w:w="1276" w:type="dxa"/>
            <w:tcBorders>
              <w:top w:val="single" w:sz="4" w:space="0" w:color="auto"/>
              <w:bottom w:val="single" w:sz="4" w:space="0" w:color="auto"/>
            </w:tcBorders>
          </w:tcPr>
          <w:p w14:paraId="50D5C8A9" w14:textId="77777777" w:rsidR="009C5F71" w:rsidRPr="00BA0169" w:rsidRDefault="009C5F71" w:rsidP="000B1A3F">
            <w:pPr>
              <w:jc w:val="left"/>
              <w:rPr>
                <w:color w:val="000000" w:themeColor="text1"/>
                <w:sz w:val="14"/>
                <w:szCs w:val="16"/>
              </w:rPr>
            </w:pPr>
            <w:r w:rsidRPr="00BA0169">
              <w:rPr>
                <w:color w:val="000000" w:themeColor="text1"/>
                <w:sz w:val="14"/>
                <w:szCs w:val="16"/>
              </w:rPr>
              <w:t>150 (0.1 C), 145 (1 C), 129 (5 C), 104 (10 C), 85 (20 C)</w:t>
            </w:r>
          </w:p>
        </w:tc>
        <w:tc>
          <w:tcPr>
            <w:tcW w:w="1276" w:type="dxa"/>
            <w:tcBorders>
              <w:top w:val="single" w:sz="4" w:space="0" w:color="auto"/>
              <w:bottom w:val="single" w:sz="4" w:space="0" w:color="auto"/>
            </w:tcBorders>
          </w:tcPr>
          <w:p w14:paraId="347FE69E" w14:textId="77777777" w:rsidR="009C5F71" w:rsidRPr="00BA0169" w:rsidRDefault="009C5F71" w:rsidP="000B1A3F">
            <w:pPr>
              <w:jc w:val="left"/>
              <w:rPr>
                <w:color w:val="000000" w:themeColor="text1"/>
                <w:sz w:val="14"/>
                <w:szCs w:val="16"/>
              </w:rPr>
            </w:pPr>
            <w:r w:rsidRPr="00BA0169">
              <w:rPr>
                <w:color w:val="000000" w:themeColor="text1"/>
                <w:sz w:val="14"/>
                <w:szCs w:val="16"/>
              </w:rPr>
              <w:t>95% capacity retention at 0.1 C after 100 cycles</w:t>
            </w:r>
          </w:p>
        </w:tc>
        <w:tc>
          <w:tcPr>
            <w:tcW w:w="515" w:type="dxa"/>
            <w:tcBorders>
              <w:top w:val="single" w:sz="4" w:space="0" w:color="auto"/>
              <w:bottom w:val="single" w:sz="4" w:space="0" w:color="auto"/>
            </w:tcBorders>
          </w:tcPr>
          <w:p w14:paraId="29BF1278" w14:textId="3AEF6030" w:rsidR="009C5F71" w:rsidRPr="00BA0169" w:rsidRDefault="009C5F71" w:rsidP="00D04841">
            <w:pPr>
              <w:jc w:val="left"/>
              <w:rPr>
                <w:color w:val="000000" w:themeColor="text1"/>
                <w:sz w:val="12"/>
                <w:szCs w:val="16"/>
              </w:rPr>
            </w:pPr>
            <w:r w:rsidRPr="00BA0169">
              <w:rPr>
                <w:color w:val="000000" w:themeColor="text1"/>
                <w:sz w:val="12"/>
                <w:szCs w:val="16"/>
              </w:rPr>
              <w:fldChar w:fldCharType="begin">
                <w:fldData xml:space="preserve">PEVuZE5vdGU+PENpdGU+PEF1dGhvcj5MaXU8L0F1dGhvcj48WWVhcj4yMDE1PC9ZZWFyPjxSZWNO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</w:fldData>
              </w:fldChar>
            </w:r>
            <w:r w:rsidR="00D04841" w:rsidRPr="00BA0169">
              <w:rPr>
                <w:color w:val="000000" w:themeColor="text1"/>
                <w:sz w:val="12"/>
                <w:szCs w:val="16"/>
              </w:rPr>
              <w:instrText xml:space="preserve"> ADDIN EN.CITE </w:instrText>
            </w:r>
            <w:r w:rsidR="00D04841" w:rsidRPr="00BA0169">
              <w:rPr>
                <w:color w:val="000000" w:themeColor="text1"/>
                <w:sz w:val="12"/>
                <w:szCs w:val="16"/>
              </w:rPr>
              <w:fldChar w:fldCharType="begin">
                <w:fldData xml:space="preserve">PEVuZE5vdGU+PENpdGU+PEF1dGhvcj5MaXU8L0F1dGhvcj48WWVhcj4yMDE1PC9ZZWFyPjxSZWNO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</w:fldData>
              </w:fldChar>
            </w:r>
            <w:r w:rsidR="00D04841" w:rsidRPr="00BA0169">
              <w:rPr>
                <w:color w:val="000000" w:themeColor="text1"/>
                <w:sz w:val="12"/>
                <w:szCs w:val="16"/>
              </w:rPr>
              <w:instrText xml:space="preserve"> ADDIN EN.CITE.DATA </w:instrText>
            </w:r>
            <w:r w:rsidR="00D04841" w:rsidRPr="00BA0169">
              <w:rPr>
                <w:color w:val="000000" w:themeColor="text1"/>
                <w:sz w:val="12"/>
                <w:szCs w:val="16"/>
              </w:rPr>
            </w:r>
            <w:r w:rsidR="00D04841" w:rsidRPr="00BA0169">
              <w:rPr>
                <w:color w:val="000000" w:themeColor="text1"/>
                <w:sz w:val="12"/>
                <w:szCs w:val="16"/>
              </w:rPr>
              <w:fldChar w:fldCharType="end"/>
            </w:r>
            <w:r w:rsidRPr="00BA0169">
              <w:rPr>
                <w:color w:val="000000" w:themeColor="text1"/>
                <w:sz w:val="12"/>
                <w:szCs w:val="16"/>
              </w:rPr>
            </w:r>
            <w:r w:rsidRPr="00BA0169">
              <w:rPr>
                <w:color w:val="000000" w:themeColor="text1"/>
                <w:sz w:val="12"/>
                <w:szCs w:val="16"/>
              </w:rPr>
              <w:fldChar w:fldCharType="separate"/>
            </w:r>
            <w:r w:rsidR="00D04841" w:rsidRPr="00BA0169">
              <w:rPr>
                <w:noProof/>
                <w:color w:val="000000" w:themeColor="text1"/>
                <w:sz w:val="12"/>
                <w:szCs w:val="16"/>
                <w:vertAlign w:val="superscript"/>
              </w:rPr>
              <w:t>219</w:t>
            </w:r>
            <w:r w:rsidRPr="00BA0169">
              <w:rPr>
                <w:color w:val="000000" w:themeColor="text1"/>
                <w:sz w:val="12"/>
                <w:szCs w:val="16"/>
              </w:rPr>
              <w:fldChar w:fldCharType="end"/>
            </w:r>
          </w:p>
        </w:tc>
      </w:tr>
      <w:tr w:rsidR="008A7FF5" w:rsidRPr="00BA0169" w14:paraId="69F80AA0" w14:textId="77777777" w:rsidTr="000B1A3F">
        <w:tc>
          <w:tcPr>
            <w:tcW w:w="704" w:type="dxa"/>
            <w:vMerge w:val="restart"/>
            <w:tcBorders>
              <w:top w:val="single" w:sz="4" w:space="0" w:color="auto"/>
            </w:tcBorders>
          </w:tcPr>
          <w:p w14:paraId="48DFF4D0" w14:textId="77777777" w:rsidR="009C5F71" w:rsidRPr="00BA0169" w:rsidRDefault="009C5F71" w:rsidP="000B1A3F">
            <w:pPr>
              <w:jc w:val="left"/>
              <w:rPr>
                <w:color w:val="000000" w:themeColor="text1"/>
                <w:sz w:val="14"/>
                <w:szCs w:val="16"/>
              </w:rPr>
            </w:pPr>
            <w:r w:rsidRPr="00BA0169">
              <w:rPr>
                <w:color w:val="000000" w:themeColor="text1"/>
                <w:sz w:val="14"/>
                <w:szCs w:val="16"/>
              </w:rPr>
              <w:t>Co site aliovalent doping</w:t>
            </w:r>
          </w:p>
        </w:tc>
        <w:tc>
          <w:tcPr>
            <w:tcW w:w="709" w:type="dxa"/>
            <w:tcBorders>
              <w:top w:val="single" w:sz="4" w:space="0" w:color="auto"/>
            </w:tcBorders>
          </w:tcPr>
          <w:p w14:paraId="52BFB64A" w14:textId="77777777" w:rsidR="009C5F71" w:rsidRPr="00BA0169" w:rsidRDefault="009C5F71" w:rsidP="000B1A3F">
            <w:pPr>
              <w:jc w:val="left"/>
              <w:rPr>
                <w:color w:val="000000" w:themeColor="text1"/>
                <w:sz w:val="14"/>
                <w:szCs w:val="16"/>
              </w:rPr>
            </w:pPr>
            <w:r w:rsidRPr="00BA0169">
              <w:rPr>
                <w:color w:val="000000" w:themeColor="text1"/>
                <w:sz w:val="14"/>
                <w:szCs w:val="16"/>
              </w:rPr>
              <w:t>V</w:t>
            </w:r>
            <w:r w:rsidRPr="00BA0169">
              <w:rPr>
                <w:color w:val="000000" w:themeColor="text1"/>
                <w:sz w:val="14"/>
                <w:szCs w:val="16"/>
                <w:vertAlign w:val="superscript"/>
              </w:rPr>
              <w:t>5+</w:t>
            </w:r>
          </w:p>
        </w:tc>
        <w:tc>
          <w:tcPr>
            <w:tcW w:w="1276" w:type="dxa"/>
            <w:tcBorders>
              <w:top w:val="single" w:sz="4" w:space="0" w:color="auto"/>
            </w:tcBorders>
          </w:tcPr>
          <w:p w14:paraId="1FC10FD9" w14:textId="77777777" w:rsidR="009C5F71" w:rsidRPr="00BA0169" w:rsidRDefault="009C5F71" w:rsidP="000B1A3F">
            <w:pPr>
              <w:jc w:val="left"/>
              <w:rPr>
                <w:color w:val="000000" w:themeColor="text1"/>
                <w:sz w:val="14"/>
                <w:szCs w:val="16"/>
              </w:rPr>
            </w:pPr>
            <w:r w:rsidRPr="00BA0169">
              <w:rPr>
                <w:color w:val="000000" w:themeColor="text1"/>
                <w:sz w:val="14"/>
                <w:szCs w:val="16"/>
              </w:rPr>
              <w:t>Li</w:t>
            </w:r>
            <w:r w:rsidRPr="00BA0169">
              <w:rPr>
                <w:color w:val="000000" w:themeColor="text1"/>
                <w:sz w:val="14"/>
                <w:szCs w:val="16"/>
                <w:vertAlign w:val="subscript"/>
              </w:rPr>
              <w:t>1+0.5x</w:t>
            </w:r>
            <w:r w:rsidRPr="00BA0169">
              <w:rPr>
                <w:color w:val="000000" w:themeColor="text1"/>
                <w:sz w:val="14"/>
                <w:szCs w:val="16"/>
              </w:rPr>
              <w:t>Co</w:t>
            </w:r>
            <w:r w:rsidRPr="00BA0169">
              <w:rPr>
                <w:color w:val="000000" w:themeColor="text1"/>
                <w:sz w:val="14"/>
                <w:szCs w:val="16"/>
                <w:vertAlign w:val="subscript"/>
              </w:rPr>
              <w:t>1−x</w:t>
            </w:r>
            <w:r w:rsidRPr="00BA0169">
              <w:rPr>
                <w:color w:val="000000" w:themeColor="text1"/>
                <w:sz w:val="14"/>
                <w:szCs w:val="16"/>
              </w:rPr>
              <w:t>V</w:t>
            </w:r>
            <w:r w:rsidRPr="00BA0169">
              <w:rPr>
                <w:color w:val="000000" w:themeColor="text1"/>
                <w:sz w:val="14"/>
                <w:szCs w:val="16"/>
                <w:vertAlign w:val="subscript"/>
              </w:rPr>
              <w:t>x</w:t>
            </w:r>
            <w:r w:rsidRPr="00BA0169">
              <w:rPr>
                <w:color w:val="000000" w:themeColor="text1"/>
                <w:sz w:val="14"/>
                <w:szCs w:val="16"/>
              </w:rPr>
              <w:t>(PO</w:t>
            </w:r>
            <w:r w:rsidRPr="00BA0169">
              <w:rPr>
                <w:color w:val="000000" w:themeColor="text1"/>
                <w:sz w:val="14"/>
                <w:szCs w:val="16"/>
                <w:vertAlign w:val="subscript"/>
              </w:rPr>
              <w:t>4</w:t>
            </w:r>
            <w:r w:rsidRPr="00BA0169">
              <w:rPr>
                <w:color w:val="000000" w:themeColor="text1"/>
                <w:sz w:val="14"/>
                <w:szCs w:val="16"/>
              </w:rPr>
              <w:t>)</w:t>
            </w:r>
            <w:r w:rsidRPr="00BA0169">
              <w:rPr>
                <w:color w:val="000000" w:themeColor="text1"/>
                <w:sz w:val="14"/>
                <w:szCs w:val="16"/>
                <w:vertAlign w:val="subscript"/>
              </w:rPr>
              <w:t>1+0.5x</w:t>
            </w:r>
            <w:r w:rsidRPr="00BA0169">
              <w:rPr>
                <w:color w:val="000000" w:themeColor="text1"/>
                <w:sz w:val="14"/>
                <w:szCs w:val="16"/>
              </w:rPr>
              <w:t>/C (x = 0, 0.05, 0.10)</w:t>
            </w:r>
          </w:p>
        </w:tc>
        <w:tc>
          <w:tcPr>
            <w:tcW w:w="2693" w:type="dxa"/>
            <w:tcBorders>
              <w:top w:val="single" w:sz="4" w:space="0" w:color="auto"/>
            </w:tcBorders>
          </w:tcPr>
          <w:p w14:paraId="4C89BEF0" w14:textId="77777777" w:rsidR="009C5F71" w:rsidRPr="00BA0169" w:rsidRDefault="009C5F71" w:rsidP="000B1A3F">
            <w:pPr>
              <w:jc w:val="left"/>
              <w:rPr>
                <w:color w:val="000000" w:themeColor="text1"/>
                <w:sz w:val="14"/>
                <w:szCs w:val="16"/>
              </w:rPr>
            </w:pPr>
            <w:r w:rsidRPr="00BA0169">
              <w:rPr>
                <w:color w:val="000000" w:themeColor="text1"/>
                <w:sz w:val="14"/>
                <w:szCs w:val="16"/>
              </w:rPr>
              <w:t>Form vacancies and structural defects, thus increases ionic and electronic conductivity</w:t>
            </w:r>
          </w:p>
        </w:tc>
        <w:tc>
          <w:tcPr>
            <w:tcW w:w="992" w:type="dxa"/>
            <w:tcBorders>
              <w:top w:val="single" w:sz="4" w:space="0" w:color="auto"/>
            </w:tcBorders>
          </w:tcPr>
          <w:p w14:paraId="5B6EE57D" w14:textId="77777777" w:rsidR="009C5F71" w:rsidRPr="00BA0169" w:rsidRDefault="009C5F71" w:rsidP="000B1A3F">
            <w:pPr>
              <w:jc w:val="left"/>
              <w:rPr>
                <w:color w:val="000000" w:themeColor="text1"/>
                <w:sz w:val="14"/>
                <w:szCs w:val="16"/>
              </w:rPr>
            </w:pPr>
            <w:r w:rsidRPr="00BA0169">
              <w:rPr>
                <w:color w:val="000000" w:themeColor="text1"/>
                <w:sz w:val="14"/>
                <w:szCs w:val="16"/>
              </w:rPr>
              <w:t>Solid-state reaction</w:t>
            </w:r>
          </w:p>
        </w:tc>
        <w:tc>
          <w:tcPr>
            <w:tcW w:w="1276" w:type="dxa"/>
            <w:tcBorders>
              <w:top w:val="single" w:sz="4" w:space="0" w:color="auto"/>
            </w:tcBorders>
          </w:tcPr>
          <w:p w14:paraId="4866C041" w14:textId="77777777" w:rsidR="009C5F71" w:rsidRPr="00BA0169" w:rsidRDefault="009C5F71" w:rsidP="000B1A3F">
            <w:pPr>
              <w:jc w:val="left"/>
              <w:rPr>
                <w:color w:val="000000" w:themeColor="text1"/>
                <w:sz w:val="14"/>
                <w:szCs w:val="16"/>
              </w:rPr>
            </w:pPr>
            <w:r w:rsidRPr="00BA0169">
              <w:rPr>
                <w:color w:val="000000" w:themeColor="text1"/>
                <w:sz w:val="14"/>
                <w:szCs w:val="16"/>
              </w:rPr>
              <w:t>135 (0.1 C)</w:t>
            </w:r>
          </w:p>
        </w:tc>
        <w:tc>
          <w:tcPr>
            <w:tcW w:w="1276" w:type="dxa"/>
            <w:tcBorders>
              <w:top w:val="single" w:sz="4" w:space="0" w:color="auto"/>
            </w:tcBorders>
          </w:tcPr>
          <w:p w14:paraId="28EA6145" w14:textId="77777777" w:rsidR="009C5F71" w:rsidRPr="00BA0169" w:rsidRDefault="009C5F71" w:rsidP="000B1A3F">
            <w:pPr>
              <w:jc w:val="left"/>
              <w:rPr>
                <w:color w:val="000000" w:themeColor="text1"/>
                <w:sz w:val="14"/>
                <w:szCs w:val="16"/>
              </w:rPr>
            </w:pPr>
            <w:r w:rsidRPr="00BA0169">
              <w:rPr>
                <w:color w:val="000000" w:themeColor="text1"/>
                <w:sz w:val="14"/>
                <w:szCs w:val="16"/>
              </w:rPr>
              <w:t>85% capacity retention at 0.1 C after 25 cycles</w:t>
            </w:r>
          </w:p>
        </w:tc>
        <w:tc>
          <w:tcPr>
            <w:tcW w:w="515" w:type="dxa"/>
            <w:tcBorders>
              <w:top w:val="single" w:sz="4" w:space="0" w:color="auto"/>
            </w:tcBorders>
          </w:tcPr>
          <w:p w14:paraId="42A25DDF" w14:textId="5A41C1D4" w:rsidR="009C5F71" w:rsidRPr="00BA0169" w:rsidRDefault="009C5F71" w:rsidP="00D04841">
            <w:pPr>
              <w:jc w:val="left"/>
              <w:rPr>
                <w:color w:val="000000" w:themeColor="text1"/>
                <w:sz w:val="12"/>
                <w:szCs w:val="16"/>
              </w:rPr>
            </w:pPr>
            <w:r w:rsidRPr="00BA0169">
              <w:rPr>
                <w:color w:val="000000" w:themeColor="text1"/>
                <w:sz w:val="12"/>
                <w:szCs w:val="16"/>
              </w:rPr>
              <w:fldChar w:fldCharType="begin">
                <w:fldData xml:space="preserve">PEVuZE5vdGU+PENpdGU+PEF1dGhvcj5XYW5nPC9BdXRob3I+PFllYXI+MjAxMDwvWWVhcj48UmVj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</w:fldData>
              </w:fldChar>
            </w:r>
            <w:r w:rsidR="00D04841" w:rsidRPr="00BA0169">
              <w:rPr>
                <w:color w:val="000000" w:themeColor="text1"/>
                <w:sz w:val="12"/>
                <w:szCs w:val="16"/>
              </w:rPr>
              <w:instrText xml:space="preserve"> ADDIN EN.CITE </w:instrText>
            </w:r>
            <w:r w:rsidR="00D04841" w:rsidRPr="00BA0169">
              <w:rPr>
                <w:color w:val="000000" w:themeColor="text1"/>
                <w:sz w:val="12"/>
                <w:szCs w:val="16"/>
              </w:rPr>
              <w:fldChar w:fldCharType="begin">
                <w:fldData xml:space="preserve">PEVuZE5vdGU+PENpdGU+PEF1dGhvcj5XYW5nPC9BdXRob3I+PFllYXI+MjAxMDwvWWVhcj48UmVj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</w:fldData>
              </w:fldChar>
            </w:r>
            <w:r w:rsidR="00D04841" w:rsidRPr="00BA0169">
              <w:rPr>
                <w:color w:val="000000" w:themeColor="text1"/>
                <w:sz w:val="12"/>
                <w:szCs w:val="16"/>
              </w:rPr>
              <w:instrText xml:space="preserve"> ADDIN EN.CITE.DATA </w:instrText>
            </w:r>
            <w:r w:rsidR="00D04841" w:rsidRPr="00BA0169">
              <w:rPr>
                <w:color w:val="000000" w:themeColor="text1"/>
                <w:sz w:val="12"/>
                <w:szCs w:val="16"/>
              </w:rPr>
            </w:r>
            <w:r w:rsidR="00D04841" w:rsidRPr="00BA0169">
              <w:rPr>
                <w:color w:val="000000" w:themeColor="text1"/>
                <w:sz w:val="12"/>
                <w:szCs w:val="16"/>
              </w:rPr>
              <w:fldChar w:fldCharType="end"/>
            </w:r>
            <w:r w:rsidRPr="00BA0169">
              <w:rPr>
                <w:color w:val="000000" w:themeColor="text1"/>
                <w:sz w:val="12"/>
                <w:szCs w:val="16"/>
              </w:rPr>
            </w:r>
            <w:r w:rsidRPr="00BA0169">
              <w:rPr>
                <w:color w:val="000000" w:themeColor="text1"/>
                <w:sz w:val="12"/>
                <w:szCs w:val="16"/>
              </w:rPr>
              <w:fldChar w:fldCharType="separate"/>
            </w:r>
            <w:r w:rsidR="00D04841" w:rsidRPr="00BA0169">
              <w:rPr>
                <w:noProof/>
                <w:color w:val="000000" w:themeColor="text1"/>
                <w:sz w:val="12"/>
                <w:szCs w:val="16"/>
                <w:vertAlign w:val="superscript"/>
              </w:rPr>
              <w:t>196, 250, 251</w:t>
            </w:r>
            <w:r w:rsidRPr="00BA0169">
              <w:rPr>
                <w:color w:val="000000" w:themeColor="text1"/>
                <w:sz w:val="12"/>
                <w:szCs w:val="16"/>
              </w:rPr>
              <w:fldChar w:fldCharType="end"/>
            </w:r>
          </w:p>
        </w:tc>
      </w:tr>
      <w:tr w:rsidR="009C5F71" w:rsidRPr="00BA0169" w14:paraId="2DDF0031" w14:textId="77777777" w:rsidTr="000B1A3F">
        <w:tc>
          <w:tcPr>
            <w:tcW w:w="704" w:type="dxa"/>
            <w:vMerge/>
          </w:tcPr>
          <w:p w14:paraId="6BBC9B6D" w14:textId="77777777" w:rsidR="009C5F71" w:rsidRPr="00BA0169" w:rsidRDefault="009C5F71" w:rsidP="000B1A3F">
            <w:pPr>
              <w:jc w:val="left"/>
              <w:rPr>
                <w:color w:val="000000" w:themeColor="text1"/>
                <w:sz w:val="14"/>
                <w:szCs w:val="16"/>
              </w:rPr>
            </w:pPr>
          </w:p>
        </w:tc>
        <w:tc>
          <w:tcPr>
            <w:tcW w:w="709" w:type="dxa"/>
          </w:tcPr>
          <w:p w14:paraId="3DA395BD" w14:textId="77777777" w:rsidR="009C5F71" w:rsidRPr="00BA0169" w:rsidRDefault="009C5F71" w:rsidP="000B1A3F">
            <w:pPr>
              <w:jc w:val="left"/>
              <w:rPr>
                <w:color w:val="000000" w:themeColor="text1"/>
                <w:sz w:val="14"/>
                <w:szCs w:val="16"/>
              </w:rPr>
            </w:pPr>
            <w:r w:rsidRPr="00BA0169">
              <w:rPr>
                <w:color w:val="000000" w:themeColor="text1"/>
                <w:sz w:val="14"/>
                <w:szCs w:val="16"/>
              </w:rPr>
              <w:t>Y</w:t>
            </w:r>
            <w:r w:rsidRPr="00BA0169">
              <w:rPr>
                <w:color w:val="000000" w:themeColor="text1"/>
                <w:sz w:val="14"/>
                <w:szCs w:val="16"/>
                <w:vertAlign w:val="superscript"/>
              </w:rPr>
              <w:t>3+</w:t>
            </w:r>
          </w:p>
        </w:tc>
        <w:tc>
          <w:tcPr>
            <w:tcW w:w="1276" w:type="dxa"/>
          </w:tcPr>
          <w:p w14:paraId="47B4584A" w14:textId="77777777" w:rsidR="009C5F71" w:rsidRPr="00BA0169" w:rsidRDefault="009C5F71" w:rsidP="000B1A3F">
            <w:pPr>
              <w:jc w:val="left"/>
              <w:rPr>
                <w:color w:val="000000" w:themeColor="text1"/>
                <w:sz w:val="14"/>
                <w:szCs w:val="16"/>
              </w:rPr>
            </w:pPr>
            <w:r w:rsidRPr="00BA0169">
              <w:rPr>
                <w:color w:val="000000" w:themeColor="text1"/>
                <w:sz w:val="14"/>
                <w:szCs w:val="16"/>
              </w:rPr>
              <w:t>LiCo</w:t>
            </w:r>
            <w:r w:rsidRPr="00BA0169">
              <w:rPr>
                <w:color w:val="000000" w:themeColor="text1"/>
                <w:sz w:val="14"/>
                <w:szCs w:val="16"/>
                <w:vertAlign w:val="subscript"/>
              </w:rPr>
              <w:t>1-x</w:t>
            </w:r>
            <w:r w:rsidRPr="00BA0169">
              <w:rPr>
                <w:color w:val="000000" w:themeColor="text1"/>
                <w:sz w:val="14"/>
                <w:szCs w:val="16"/>
              </w:rPr>
              <w:t>Y</w:t>
            </w:r>
            <w:r w:rsidRPr="00BA0169">
              <w:rPr>
                <w:color w:val="000000" w:themeColor="text1"/>
                <w:sz w:val="14"/>
                <w:szCs w:val="16"/>
                <w:vertAlign w:val="subscript"/>
              </w:rPr>
              <w:t>x</w:t>
            </w:r>
            <w:r w:rsidRPr="00BA0169">
              <w:rPr>
                <w:color w:val="000000" w:themeColor="text1"/>
                <w:sz w:val="14"/>
                <w:szCs w:val="16"/>
              </w:rPr>
              <w:t>PO</w:t>
            </w:r>
            <w:r w:rsidRPr="00BA0169">
              <w:rPr>
                <w:color w:val="000000" w:themeColor="text1"/>
                <w:sz w:val="14"/>
                <w:szCs w:val="16"/>
                <w:vertAlign w:val="subscript"/>
              </w:rPr>
              <w:t>4</w:t>
            </w:r>
            <w:r w:rsidRPr="00BA0169">
              <w:rPr>
                <w:color w:val="000000" w:themeColor="text1"/>
                <w:sz w:val="14"/>
                <w:szCs w:val="16"/>
              </w:rPr>
              <w:t xml:space="preserve"> (x = 0, 0.005, 0.01, 0.02, 0.025)</w:t>
            </w:r>
          </w:p>
        </w:tc>
        <w:tc>
          <w:tcPr>
            <w:tcW w:w="2693" w:type="dxa"/>
          </w:tcPr>
          <w:p w14:paraId="6CABE68C" w14:textId="77777777" w:rsidR="009C5F71" w:rsidRPr="00BA0169" w:rsidRDefault="009C5F71" w:rsidP="000B1A3F">
            <w:pPr>
              <w:jc w:val="left"/>
              <w:rPr>
                <w:color w:val="000000" w:themeColor="text1"/>
                <w:sz w:val="14"/>
                <w:szCs w:val="16"/>
              </w:rPr>
            </w:pPr>
            <w:r w:rsidRPr="00BA0169">
              <w:rPr>
                <w:color w:val="000000" w:themeColor="text1"/>
                <w:sz w:val="14"/>
                <w:szCs w:val="16"/>
              </w:rPr>
              <w:t>Facilitate the Li-ion diffusion</w:t>
            </w:r>
          </w:p>
        </w:tc>
        <w:tc>
          <w:tcPr>
            <w:tcW w:w="992" w:type="dxa"/>
          </w:tcPr>
          <w:p w14:paraId="19B876A2" w14:textId="77777777" w:rsidR="009C5F71" w:rsidRPr="00BA0169" w:rsidRDefault="009C5F71" w:rsidP="000B1A3F">
            <w:pPr>
              <w:jc w:val="left"/>
              <w:rPr>
                <w:color w:val="000000" w:themeColor="text1"/>
                <w:sz w:val="14"/>
                <w:szCs w:val="16"/>
              </w:rPr>
            </w:pPr>
            <w:r w:rsidRPr="00BA0169">
              <w:rPr>
                <w:color w:val="000000" w:themeColor="text1"/>
                <w:sz w:val="14"/>
                <w:szCs w:val="16"/>
              </w:rPr>
              <w:t>Sol-gel process</w:t>
            </w:r>
          </w:p>
        </w:tc>
        <w:tc>
          <w:tcPr>
            <w:tcW w:w="1276" w:type="dxa"/>
          </w:tcPr>
          <w:p w14:paraId="54ABDC5F" w14:textId="77777777" w:rsidR="009C5F71" w:rsidRPr="00BA0169" w:rsidRDefault="009C5F71" w:rsidP="000B1A3F">
            <w:pPr>
              <w:jc w:val="left"/>
              <w:rPr>
                <w:color w:val="000000" w:themeColor="text1"/>
                <w:sz w:val="14"/>
                <w:szCs w:val="16"/>
              </w:rPr>
            </w:pPr>
            <w:r w:rsidRPr="00BA0169">
              <w:rPr>
                <w:color w:val="000000" w:themeColor="text1"/>
                <w:sz w:val="14"/>
                <w:szCs w:val="16"/>
              </w:rPr>
              <w:t>154 (0.1 C)</w:t>
            </w:r>
          </w:p>
        </w:tc>
        <w:tc>
          <w:tcPr>
            <w:tcW w:w="1276" w:type="dxa"/>
          </w:tcPr>
          <w:p w14:paraId="60321934" w14:textId="77777777" w:rsidR="009C5F71" w:rsidRPr="00BA0169" w:rsidRDefault="009C5F71" w:rsidP="000B1A3F">
            <w:pPr>
              <w:jc w:val="left"/>
              <w:rPr>
                <w:color w:val="000000" w:themeColor="text1"/>
                <w:sz w:val="14"/>
                <w:szCs w:val="16"/>
              </w:rPr>
            </w:pPr>
            <w:r w:rsidRPr="00BA0169">
              <w:rPr>
                <w:color w:val="000000" w:themeColor="text1"/>
                <w:sz w:val="14"/>
                <w:szCs w:val="16"/>
              </w:rPr>
              <w:t>32 mA h g</w:t>
            </w:r>
            <w:r w:rsidRPr="00BA0169">
              <w:rPr>
                <w:color w:val="000000" w:themeColor="text1"/>
                <w:sz w:val="14"/>
                <w:szCs w:val="16"/>
                <w:vertAlign w:val="superscript"/>
              </w:rPr>
              <w:t>-1</w:t>
            </w:r>
            <w:r w:rsidRPr="00BA0169">
              <w:rPr>
                <w:color w:val="000000" w:themeColor="text1"/>
                <w:sz w:val="14"/>
                <w:szCs w:val="16"/>
              </w:rPr>
              <w:t xml:space="preserve"> at 0.1 C after 30 cycles</w:t>
            </w:r>
          </w:p>
        </w:tc>
        <w:tc>
          <w:tcPr>
            <w:tcW w:w="515" w:type="dxa"/>
          </w:tcPr>
          <w:p w14:paraId="7CFDC0EB" w14:textId="2E0C3902" w:rsidR="009C5F71" w:rsidRPr="00BA0169" w:rsidRDefault="009C5F71" w:rsidP="00D04841">
            <w:pPr>
              <w:jc w:val="left"/>
              <w:rPr>
                <w:color w:val="000000" w:themeColor="text1"/>
                <w:sz w:val="12"/>
                <w:szCs w:val="16"/>
              </w:rPr>
            </w:pPr>
            <w:r w:rsidRPr="00BA0169">
              <w:rPr>
                <w:color w:val="000000" w:themeColor="text1"/>
                <w:sz w:val="12"/>
                <w:szCs w:val="16"/>
              </w:rPr>
              <w:fldChar w:fldCharType="begin">
                <w:fldData xml:space="preserve">PEVuZE5vdGU+PENpdGU+PEF1dGhvcj5MaTwvQXV0aG9yPjxZZWFyPjIwMTQ8L1llYXI+PFJlY051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</w:fldData>
              </w:fldChar>
            </w:r>
            <w:r w:rsidR="00D04841" w:rsidRPr="00BA0169">
              <w:rPr>
                <w:color w:val="000000" w:themeColor="text1"/>
                <w:sz w:val="12"/>
                <w:szCs w:val="16"/>
              </w:rPr>
              <w:instrText xml:space="preserve"> ADDIN EN.CITE </w:instrText>
            </w:r>
            <w:r w:rsidR="00D04841" w:rsidRPr="00BA0169">
              <w:rPr>
                <w:color w:val="000000" w:themeColor="text1"/>
                <w:sz w:val="12"/>
                <w:szCs w:val="16"/>
              </w:rPr>
              <w:fldChar w:fldCharType="begin">
                <w:fldData xml:space="preserve">PEVuZE5vdGU+PENpdGU+PEF1dGhvcj5MaTwvQXV0aG9yPjxZZWFyPjIwMTQ8L1llYXI+PFJlY051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</w:fldData>
              </w:fldChar>
            </w:r>
            <w:r w:rsidR="00D04841" w:rsidRPr="00BA0169">
              <w:rPr>
                <w:color w:val="000000" w:themeColor="text1"/>
                <w:sz w:val="12"/>
                <w:szCs w:val="16"/>
              </w:rPr>
              <w:instrText xml:space="preserve"> ADDIN EN.CITE.DATA </w:instrText>
            </w:r>
            <w:r w:rsidR="00D04841" w:rsidRPr="00BA0169">
              <w:rPr>
                <w:color w:val="000000" w:themeColor="text1"/>
                <w:sz w:val="12"/>
                <w:szCs w:val="16"/>
              </w:rPr>
            </w:r>
            <w:r w:rsidR="00D04841" w:rsidRPr="00BA0169">
              <w:rPr>
                <w:color w:val="000000" w:themeColor="text1"/>
                <w:sz w:val="12"/>
                <w:szCs w:val="16"/>
              </w:rPr>
              <w:fldChar w:fldCharType="end"/>
            </w:r>
            <w:r w:rsidRPr="00BA0169">
              <w:rPr>
                <w:color w:val="000000" w:themeColor="text1"/>
                <w:sz w:val="12"/>
                <w:szCs w:val="16"/>
              </w:rPr>
            </w:r>
            <w:r w:rsidRPr="00BA0169">
              <w:rPr>
                <w:color w:val="000000" w:themeColor="text1"/>
                <w:sz w:val="12"/>
                <w:szCs w:val="16"/>
              </w:rPr>
              <w:fldChar w:fldCharType="separate"/>
            </w:r>
            <w:r w:rsidR="00D04841" w:rsidRPr="00BA0169">
              <w:rPr>
                <w:noProof/>
                <w:color w:val="000000" w:themeColor="text1"/>
                <w:sz w:val="12"/>
                <w:szCs w:val="16"/>
                <w:vertAlign w:val="superscript"/>
              </w:rPr>
              <w:t>162</w:t>
            </w:r>
            <w:r w:rsidRPr="00BA0169">
              <w:rPr>
                <w:color w:val="000000" w:themeColor="text1"/>
                <w:sz w:val="12"/>
                <w:szCs w:val="16"/>
              </w:rPr>
              <w:fldChar w:fldCharType="end"/>
            </w:r>
          </w:p>
        </w:tc>
      </w:tr>
      <w:tr w:rsidR="009C5F71" w:rsidRPr="00BA0169" w14:paraId="500705AA" w14:textId="77777777" w:rsidTr="000B1A3F">
        <w:tc>
          <w:tcPr>
            <w:tcW w:w="704" w:type="dxa"/>
            <w:vMerge/>
          </w:tcPr>
          <w:p w14:paraId="5F17255A" w14:textId="77777777" w:rsidR="009C5F71" w:rsidRPr="00BA0169" w:rsidRDefault="009C5F71" w:rsidP="000B1A3F">
            <w:pPr>
              <w:jc w:val="left"/>
              <w:rPr>
                <w:color w:val="000000" w:themeColor="text1"/>
                <w:sz w:val="14"/>
                <w:szCs w:val="16"/>
              </w:rPr>
            </w:pPr>
          </w:p>
        </w:tc>
        <w:tc>
          <w:tcPr>
            <w:tcW w:w="709" w:type="dxa"/>
          </w:tcPr>
          <w:p w14:paraId="1600C776" w14:textId="77777777" w:rsidR="009C5F71" w:rsidRPr="00BA0169" w:rsidRDefault="009C5F71" w:rsidP="000B1A3F">
            <w:pPr>
              <w:jc w:val="left"/>
              <w:rPr>
                <w:color w:val="000000" w:themeColor="text1"/>
                <w:sz w:val="14"/>
                <w:szCs w:val="16"/>
              </w:rPr>
            </w:pPr>
            <w:r w:rsidRPr="00BA0169">
              <w:rPr>
                <w:color w:val="000000" w:themeColor="text1"/>
                <w:sz w:val="14"/>
                <w:szCs w:val="16"/>
              </w:rPr>
              <w:t>Fe</w:t>
            </w:r>
            <w:r w:rsidRPr="00BA0169">
              <w:rPr>
                <w:color w:val="000000" w:themeColor="text1"/>
                <w:sz w:val="14"/>
                <w:szCs w:val="16"/>
                <w:vertAlign w:val="superscript"/>
              </w:rPr>
              <w:t>3+</w:t>
            </w:r>
          </w:p>
        </w:tc>
        <w:tc>
          <w:tcPr>
            <w:tcW w:w="1276" w:type="dxa"/>
          </w:tcPr>
          <w:p w14:paraId="36F0C492" w14:textId="77777777" w:rsidR="009C5F71" w:rsidRPr="00BA0169" w:rsidRDefault="009C5F71" w:rsidP="000B1A3F">
            <w:pPr>
              <w:jc w:val="left"/>
              <w:rPr>
                <w:color w:val="000000" w:themeColor="text1"/>
                <w:sz w:val="14"/>
                <w:szCs w:val="16"/>
              </w:rPr>
            </w:pPr>
            <w:r w:rsidRPr="00BA0169">
              <w:rPr>
                <w:color w:val="000000" w:themeColor="text1"/>
                <w:sz w:val="14"/>
                <w:szCs w:val="16"/>
              </w:rPr>
              <w:t>Li</w:t>
            </w:r>
            <w:r w:rsidRPr="00BA0169">
              <w:rPr>
                <w:color w:val="000000" w:themeColor="text1"/>
                <w:sz w:val="14"/>
                <w:szCs w:val="16"/>
                <w:vertAlign w:val="subscript"/>
              </w:rPr>
              <w:t>1-x</w:t>
            </w:r>
            <w:r w:rsidRPr="00BA0169">
              <w:rPr>
                <w:color w:val="000000" w:themeColor="text1"/>
                <w:sz w:val="14"/>
                <w:szCs w:val="16"/>
              </w:rPr>
              <w:t>Co</w:t>
            </w:r>
            <w:r w:rsidRPr="00BA0169">
              <w:rPr>
                <w:color w:val="000000" w:themeColor="text1"/>
                <w:sz w:val="14"/>
                <w:szCs w:val="16"/>
                <w:vertAlign w:val="subscript"/>
              </w:rPr>
              <w:t>1-x</w:t>
            </w:r>
            <w:r w:rsidRPr="00BA0169">
              <w:rPr>
                <w:color w:val="000000" w:themeColor="text1"/>
                <w:sz w:val="14"/>
                <w:szCs w:val="16"/>
              </w:rPr>
              <w:t>Fe</w:t>
            </w:r>
            <w:r w:rsidRPr="00BA0169">
              <w:rPr>
                <w:color w:val="000000" w:themeColor="text1"/>
                <w:sz w:val="14"/>
                <w:szCs w:val="16"/>
                <w:vertAlign w:val="subscript"/>
              </w:rPr>
              <w:t>x</w:t>
            </w:r>
            <w:r w:rsidRPr="00BA0169">
              <w:rPr>
                <w:color w:val="000000" w:themeColor="text1"/>
                <w:sz w:val="14"/>
                <w:szCs w:val="16"/>
              </w:rPr>
              <w:t>PO</w:t>
            </w:r>
            <w:r w:rsidRPr="00BA0169">
              <w:rPr>
                <w:color w:val="000000" w:themeColor="text1"/>
                <w:sz w:val="14"/>
                <w:szCs w:val="16"/>
                <w:vertAlign w:val="subscript"/>
              </w:rPr>
              <w:t>4</w:t>
            </w:r>
            <w:r w:rsidRPr="00BA0169">
              <w:rPr>
                <w:color w:val="000000" w:themeColor="text1"/>
                <w:sz w:val="14"/>
                <w:szCs w:val="16"/>
              </w:rPr>
              <w:t xml:space="preserve"> (x = 0, 0.05, 0.1)</w:t>
            </w:r>
          </w:p>
        </w:tc>
        <w:tc>
          <w:tcPr>
            <w:tcW w:w="2693" w:type="dxa"/>
          </w:tcPr>
          <w:p w14:paraId="4DB1F28D" w14:textId="77777777" w:rsidR="009C5F71" w:rsidRPr="00BA0169" w:rsidRDefault="009C5F71" w:rsidP="000B1A3F">
            <w:pPr>
              <w:jc w:val="left"/>
              <w:rPr>
                <w:color w:val="000000" w:themeColor="text1"/>
                <w:sz w:val="14"/>
                <w:szCs w:val="16"/>
              </w:rPr>
            </w:pPr>
            <w:r w:rsidRPr="00BA0169">
              <w:rPr>
                <w:color w:val="000000" w:themeColor="text1"/>
                <w:sz w:val="14"/>
                <w:szCs w:val="16"/>
              </w:rPr>
              <w:t>Charge compensation by Li</w:t>
            </w:r>
            <w:r w:rsidRPr="00BA0169">
              <w:rPr>
                <w:color w:val="000000" w:themeColor="text1"/>
                <w:sz w:val="14"/>
                <w:szCs w:val="16"/>
                <w:vertAlign w:val="superscript"/>
              </w:rPr>
              <w:t>+</w:t>
            </w:r>
            <w:r w:rsidRPr="00BA0169">
              <w:rPr>
                <w:color w:val="000000" w:themeColor="text1"/>
                <w:sz w:val="14"/>
                <w:szCs w:val="16"/>
              </w:rPr>
              <w:t xml:space="preserve"> deficiency, enhance antiferromagnetic ordering</w:t>
            </w:r>
          </w:p>
        </w:tc>
        <w:tc>
          <w:tcPr>
            <w:tcW w:w="992" w:type="dxa"/>
          </w:tcPr>
          <w:p w14:paraId="3EB2D913" w14:textId="77777777" w:rsidR="009C5F71" w:rsidRPr="00BA0169" w:rsidRDefault="009C5F71" w:rsidP="000B1A3F">
            <w:pPr>
              <w:jc w:val="left"/>
              <w:rPr>
                <w:color w:val="000000" w:themeColor="text1"/>
                <w:sz w:val="14"/>
                <w:szCs w:val="16"/>
              </w:rPr>
            </w:pPr>
            <w:r w:rsidRPr="00BA0169">
              <w:rPr>
                <w:color w:val="000000" w:themeColor="text1"/>
                <w:sz w:val="14"/>
                <w:szCs w:val="16"/>
              </w:rPr>
              <w:t>Sol-gel process</w:t>
            </w:r>
          </w:p>
        </w:tc>
        <w:tc>
          <w:tcPr>
            <w:tcW w:w="1276" w:type="dxa"/>
          </w:tcPr>
          <w:p w14:paraId="6E3E7D2D" w14:textId="77777777" w:rsidR="009C5F71" w:rsidRPr="00BA0169" w:rsidRDefault="009C5F71" w:rsidP="000B1A3F">
            <w:pPr>
              <w:jc w:val="left"/>
              <w:rPr>
                <w:color w:val="000000" w:themeColor="text1"/>
                <w:sz w:val="14"/>
                <w:szCs w:val="16"/>
              </w:rPr>
            </w:pPr>
            <w:r w:rsidRPr="00BA0169">
              <w:rPr>
                <w:color w:val="000000" w:themeColor="text1"/>
                <w:sz w:val="14"/>
                <w:szCs w:val="16"/>
              </w:rPr>
              <w:t>128 (0.1 C), 120 (1 C), 95 (10 C)</w:t>
            </w:r>
          </w:p>
        </w:tc>
        <w:tc>
          <w:tcPr>
            <w:tcW w:w="1276" w:type="dxa"/>
          </w:tcPr>
          <w:p w14:paraId="6E5507ED" w14:textId="77777777" w:rsidR="009C5F71" w:rsidRPr="00BA0169" w:rsidRDefault="009C5F71" w:rsidP="000B1A3F">
            <w:pPr>
              <w:jc w:val="left"/>
              <w:rPr>
                <w:color w:val="000000" w:themeColor="text1"/>
                <w:sz w:val="14"/>
                <w:szCs w:val="16"/>
              </w:rPr>
            </w:pPr>
            <w:r w:rsidRPr="00BA0169">
              <w:rPr>
                <w:color w:val="000000" w:themeColor="text1"/>
                <w:sz w:val="14"/>
                <w:szCs w:val="16"/>
              </w:rPr>
              <w:t>95% capacity retention at 0.1 C after 50 cycles</w:t>
            </w:r>
          </w:p>
        </w:tc>
        <w:tc>
          <w:tcPr>
            <w:tcW w:w="515" w:type="dxa"/>
          </w:tcPr>
          <w:p w14:paraId="4F1E148B" w14:textId="51CDCE05" w:rsidR="009C5F71" w:rsidRPr="00BA0169" w:rsidRDefault="009C5F71" w:rsidP="00D04841">
            <w:pPr>
              <w:jc w:val="left"/>
              <w:rPr>
                <w:color w:val="000000" w:themeColor="text1"/>
                <w:sz w:val="12"/>
                <w:szCs w:val="16"/>
              </w:rPr>
            </w:pPr>
            <w:r w:rsidRPr="00BA0169">
              <w:rPr>
                <w:color w:val="000000" w:themeColor="text1"/>
                <w:sz w:val="12"/>
                <w:szCs w:val="16"/>
              </w:rPr>
              <w:fldChar w:fldCharType="begin">
                <w:fldData xml:space="preserve">PEVuZE5vdGU+PENpdGU+PEF1dGhvcj5IYW5hZnVzYTwvQXV0aG9yPjxZZWFyPjIwMTU8L1llYXI+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</w:fldData>
              </w:fldChar>
            </w:r>
            <w:r w:rsidR="00D04841" w:rsidRPr="00BA0169">
              <w:rPr>
                <w:color w:val="000000" w:themeColor="text1"/>
                <w:sz w:val="12"/>
                <w:szCs w:val="16"/>
              </w:rPr>
              <w:instrText xml:space="preserve"> ADDIN EN.CITE </w:instrText>
            </w:r>
            <w:r w:rsidR="00D04841" w:rsidRPr="00BA0169">
              <w:rPr>
                <w:color w:val="000000" w:themeColor="text1"/>
                <w:sz w:val="12"/>
                <w:szCs w:val="16"/>
              </w:rPr>
              <w:fldChar w:fldCharType="begin">
                <w:fldData xml:space="preserve">PEVuZE5vdGU+PENpdGU+PEF1dGhvcj5IYW5hZnVzYTwvQXV0aG9yPjxZZWFyPjIwMTU8L1llYXI+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</w:fldData>
              </w:fldChar>
            </w:r>
            <w:r w:rsidR="00D04841" w:rsidRPr="00BA0169">
              <w:rPr>
                <w:color w:val="000000" w:themeColor="text1"/>
                <w:sz w:val="12"/>
                <w:szCs w:val="16"/>
              </w:rPr>
              <w:instrText xml:space="preserve"> ADDIN EN.CITE.DATA </w:instrText>
            </w:r>
            <w:r w:rsidR="00D04841" w:rsidRPr="00BA0169">
              <w:rPr>
                <w:color w:val="000000" w:themeColor="text1"/>
                <w:sz w:val="12"/>
                <w:szCs w:val="16"/>
              </w:rPr>
            </w:r>
            <w:r w:rsidR="00D04841" w:rsidRPr="00BA0169">
              <w:rPr>
                <w:color w:val="000000" w:themeColor="text1"/>
                <w:sz w:val="12"/>
                <w:szCs w:val="16"/>
              </w:rPr>
              <w:fldChar w:fldCharType="end"/>
            </w:r>
            <w:r w:rsidRPr="00BA0169">
              <w:rPr>
                <w:color w:val="000000" w:themeColor="text1"/>
                <w:sz w:val="12"/>
                <w:szCs w:val="16"/>
              </w:rPr>
            </w:r>
            <w:r w:rsidRPr="00BA0169">
              <w:rPr>
                <w:color w:val="000000" w:themeColor="text1"/>
                <w:sz w:val="12"/>
                <w:szCs w:val="16"/>
              </w:rPr>
              <w:fldChar w:fldCharType="separate"/>
            </w:r>
            <w:r w:rsidR="00D04841" w:rsidRPr="00BA0169">
              <w:rPr>
                <w:noProof/>
                <w:color w:val="000000" w:themeColor="text1"/>
                <w:sz w:val="12"/>
                <w:szCs w:val="16"/>
                <w:vertAlign w:val="superscript"/>
              </w:rPr>
              <w:t>157</w:t>
            </w:r>
            <w:r w:rsidRPr="00BA0169">
              <w:rPr>
                <w:color w:val="000000" w:themeColor="text1"/>
                <w:sz w:val="12"/>
                <w:szCs w:val="16"/>
              </w:rPr>
              <w:fldChar w:fldCharType="end"/>
            </w:r>
          </w:p>
        </w:tc>
      </w:tr>
      <w:tr w:rsidR="008A7FF5" w:rsidRPr="00BA0169" w14:paraId="6FDB3873" w14:textId="77777777" w:rsidTr="000B1A3F">
        <w:tc>
          <w:tcPr>
            <w:tcW w:w="704" w:type="dxa"/>
            <w:vMerge/>
          </w:tcPr>
          <w:p w14:paraId="38713D8C" w14:textId="77777777" w:rsidR="009C5F71" w:rsidRPr="00BA0169" w:rsidRDefault="009C5F71" w:rsidP="000B1A3F">
            <w:pPr>
              <w:jc w:val="left"/>
              <w:rPr>
                <w:color w:val="000000" w:themeColor="text1"/>
                <w:sz w:val="14"/>
                <w:szCs w:val="16"/>
              </w:rPr>
            </w:pPr>
          </w:p>
        </w:tc>
        <w:tc>
          <w:tcPr>
            <w:tcW w:w="709" w:type="dxa"/>
          </w:tcPr>
          <w:p w14:paraId="6B530830" w14:textId="77777777" w:rsidR="009C5F71" w:rsidRPr="00BA0169" w:rsidRDefault="009C5F71" w:rsidP="000B1A3F">
            <w:pPr>
              <w:jc w:val="left"/>
              <w:rPr>
                <w:color w:val="000000" w:themeColor="text1"/>
                <w:sz w:val="14"/>
                <w:szCs w:val="16"/>
              </w:rPr>
            </w:pPr>
            <w:r w:rsidRPr="00BA0169">
              <w:rPr>
                <w:color w:val="000000" w:themeColor="text1"/>
                <w:sz w:val="14"/>
                <w:szCs w:val="16"/>
              </w:rPr>
              <w:t>V</w:t>
            </w:r>
            <w:r w:rsidRPr="00BA0169">
              <w:rPr>
                <w:color w:val="000000" w:themeColor="text1"/>
                <w:sz w:val="14"/>
                <w:szCs w:val="16"/>
                <w:vertAlign w:val="superscript"/>
              </w:rPr>
              <w:t>3+</w:t>
            </w:r>
          </w:p>
        </w:tc>
        <w:tc>
          <w:tcPr>
            <w:tcW w:w="1276" w:type="dxa"/>
          </w:tcPr>
          <w:p w14:paraId="6B6DFB97" w14:textId="77777777" w:rsidR="009C5F71" w:rsidRPr="00BA0169" w:rsidRDefault="009C5F71" w:rsidP="000B1A3F">
            <w:pPr>
              <w:jc w:val="left"/>
              <w:rPr>
                <w:color w:val="000000" w:themeColor="text1"/>
                <w:sz w:val="14"/>
                <w:szCs w:val="16"/>
              </w:rPr>
            </w:pPr>
            <w:r w:rsidRPr="00BA0169">
              <w:rPr>
                <w:color w:val="000000" w:themeColor="text1"/>
                <w:sz w:val="14"/>
                <w:szCs w:val="16"/>
              </w:rPr>
              <w:t>LiCo</w:t>
            </w:r>
            <w:r w:rsidRPr="00BA0169">
              <w:rPr>
                <w:color w:val="000000" w:themeColor="text1"/>
                <w:sz w:val="14"/>
                <w:szCs w:val="16"/>
                <w:vertAlign w:val="subscript"/>
              </w:rPr>
              <w:t>1−3x/2</w:t>
            </w:r>
            <w:r w:rsidRPr="00BA0169">
              <w:rPr>
                <w:color w:val="000000" w:themeColor="text1"/>
                <w:sz w:val="14"/>
                <w:szCs w:val="16"/>
              </w:rPr>
              <w:t>V</w:t>
            </w:r>
            <w:r w:rsidRPr="00BA0169">
              <w:rPr>
                <w:color w:val="000000" w:themeColor="text1"/>
                <w:sz w:val="14"/>
                <w:szCs w:val="16"/>
                <w:vertAlign w:val="subscript"/>
              </w:rPr>
              <w:t>x</w:t>
            </w:r>
            <w:r w:rsidRPr="00BA0169">
              <w:rPr>
                <w:color w:val="000000" w:themeColor="text1"/>
                <w:sz w:val="14"/>
                <w:szCs w:val="16"/>
              </w:rPr>
              <w:t>□</w:t>
            </w:r>
            <w:r w:rsidRPr="00BA0169">
              <w:rPr>
                <w:color w:val="000000" w:themeColor="text1"/>
                <w:sz w:val="14"/>
                <w:szCs w:val="16"/>
                <w:vertAlign w:val="subscript"/>
              </w:rPr>
              <w:t>x/2</w:t>
            </w:r>
            <w:r w:rsidRPr="00BA0169">
              <w:rPr>
                <w:color w:val="000000" w:themeColor="text1"/>
                <w:sz w:val="14"/>
                <w:szCs w:val="16"/>
              </w:rPr>
              <w:t>PO</w:t>
            </w:r>
            <w:r w:rsidRPr="00BA0169">
              <w:rPr>
                <w:color w:val="000000" w:themeColor="text1"/>
                <w:sz w:val="14"/>
                <w:szCs w:val="16"/>
                <w:vertAlign w:val="subscript"/>
              </w:rPr>
              <w:t>4</w:t>
            </w:r>
            <w:r w:rsidRPr="00BA0169">
              <w:rPr>
                <w:color w:val="000000" w:themeColor="text1"/>
                <w:sz w:val="14"/>
                <w:szCs w:val="16"/>
              </w:rPr>
              <w:t xml:space="preserve"> (x = 0, 0.02, 0.04, 0.06, 0.08)</w:t>
            </w:r>
          </w:p>
        </w:tc>
        <w:tc>
          <w:tcPr>
            <w:tcW w:w="2693" w:type="dxa"/>
          </w:tcPr>
          <w:p w14:paraId="7559CE42" w14:textId="77777777" w:rsidR="009C5F71" w:rsidRPr="00BA0169" w:rsidRDefault="009C5F71" w:rsidP="000B1A3F">
            <w:pPr>
              <w:jc w:val="left"/>
              <w:rPr>
                <w:color w:val="000000" w:themeColor="text1"/>
                <w:sz w:val="14"/>
                <w:szCs w:val="16"/>
              </w:rPr>
            </w:pPr>
            <w:r w:rsidRPr="00BA0169">
              <w:rPr>
                <w:color w:val="000000" w:themeColor="text1"/>
                <w:sz w:val="14"/>
                <w:szCs w:val="16"/>
              </w:rPr>
              <w:t>Decrease unit cell volume</w:t>
            </w:r>
          </w:p>
        </w:tc>
        <w:tc>
          <w:tcPr>
            <w:tcW w:w="992" w:type="dxa"/>
          </w:tcPr>
          <w:p w14:paraId="114AA44E" w14:textId="77777777" w:rsidR="009C5F71" w:rsidRPr="00BA0169" w:rsidRDefault="009C5F71" w:rsidP="000B1A3F">
            <w:pPr>
              <w:jc w:val="left"/>
              <w:rPr>
                <w:color w:val="000000" w:themeColor="text1"/>
                <w:sz w:val="14"/>
                <w:szCs w:val="16"/>
              </w:rPr>
            </w:pPr>
            <w:r w:rsidRPr="00BA0169">
              <w:rPr>
                <w:color w:val="000000" w:themeColor="text1"/>
                <w:sz w:val="14"/>
                <w:szCs w:val="16"/>
              </w:rPr>
              <w:t>Solvothermal synthesis</w:t>
            </w:r>
          </w:p>
        </w:tc>
        <w:tc>
          <w:tcPr>
            <w:tcW w:w="1276" w:type="dxa"/>
          </w:tcPr>
          <w:p w14:paraId="778DEE38" w14:textId="77777777" w:rsidR="009C5F71" w:rsidRPr="00BA0169" w:rsidRDefault="009C5F71" w:rsidP="000B1A3F">
            <w:pPr>
              <w:jc w:val="left"/>
              <w:rPr>
                <w:color w:val="000000" w:themeColor="text1"/>
                <w:sz w:val="14"/>
                <w:szCs w:val="16"/>
              </w:rPr>
            </w:pPr>
            <w:r w:rsidRPr="00BA0169">
              <w:rPr>
                <w:color w:val="000000" w:themeColor="text1"/>
                <w:sz w:val="14"/>
                <w:szCs w:val="16"/>
              </w:rPr>
              <w:t>97 (0.1 C)</w:t>
            </w:r>
          </w:p>
        </w:tc>
        <w:tc>
          <w:tcPr>
            <w:tcW w:w="1276" w:type="dxa"/>
          </w:tcPr>
          <w:p w14:paraId="1AF8C8CA" w14:textId="77777777" w:rsidR="009C5F71" w:rsidRPr="00BA0169" w:rsidRDefault="009C5F71" w:rsidP="000B1A3F">
            <w:pPr>
              <w:jc w:val="left"/>
              <w:rPr>
                <w:color w:val="000000" w:themeColor="text1"/>
                <w:sz w:val="14"/>
                <w:szCs w:val="16"/>
              </w:rPr>
            </w:pPr>
            <w:r w:rsidRPr="00BA0169">
              <w:rPr>
                <w:color w:val="000000" w:themeColor="text1"/>
                <w:sz w:val="14"/>
                <w:szCs w:val="16"/>
              </w:rPr>
              <w:t>82 mA h g</w:t>
            </w:r>
            <w:r w:rsidRPr="00BA0169">
              <w:rPr>
                <w:color w:val="000000" w:themeColor="text1"/>
                <w:sz w:val="14"/>
                <w:szCs w:val="16"/>
                <w:vertAlign w:val="superscript"/>
              </w:rPr>
              <w:t>-1</w:t>
            </w:r>
            <w:r w:rsidRPr="00BA0169">
              <w:rPr>
                <w:color w:val="000000" w:themeColor="text1"/>
                <w:sz w:val="14"/>
                <w:szCs w:val="16"/>
              </w:rPr>
              <w:t xml:space="preserve"> at 0.1 C after 20 cycles</w:t>
            </w:r>
          </w:p>
        </w:tc>
        <w:tc>
          <w:tcPr>
            <w:tcW w:w="515" w:type="dxa"/>
          </w:tcPr>
          <w:p w14:paraId="553BBD55" w14:textId="280682AA" w:rsidR="009C5F71" w:rsidRPr="00BA0169" w:rsidRDefault="009C5F71" w:rsidP="00D04841">
            <w:pPr>
              <w:jc w:val="left"/>
              <w:rPr>
                <w:color w:val="000000" w:themeColor="text1"/>
                <w:sz w:val="12"/>
                <w:szCs w:val="16"/>
              </w:rPr>
            </w:pPr>
            <w:r w:rsidRPr="00BA0169">
              <w:rPr>
                <w:color w:val="000000" w:themeColor="text1"/>
                <w:sz w:val="12"/>
                <w:szCs w:val="16"/>
              </w:rPr>
              <w:fldChar w:fldCharType="begin">
                <w:fldData xml:space="preserve">PEVuZE5vdGU+PENpdGU+PEF1dGhvcj5LcmVkZXI8L0F1dGhvcj48WWVhcj4yMDE2PC9ZZWFyPjxS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</w:fldData>
              </w:fldChar>
            </w:r>
            <w:r w:rsidR="00D04841" w:rsidRPr="00BA0169">
              <w:rPr>
                <w:color w:val="000000" w:themeColor="text1"/>
                <w:sz w:val="12"/>
                <w:szCs w:val="16"/>
              </w:rPr>
              <w:instrText xml:space="preserve"> ADDIN EN.CITE </w:instrText>
            </w:r>
            <w:r w:rsidR="00D04841" w:rsidRPr="00BA0169">
              <w:rPr>
                <w:color w:val="000000" w:themeColor="text1"/>
                <w:sz w:val="12"/>
                <w:szCs w:val="16"/>
              </w:rPr>
              <w:fldChar w:fldCharType="begin">
                <w:fldData xml:space="preserve">PEVuZE5vdGU+PENpdGU+PEF1dGhvcj5LcmVkZXI8L0F1dGhvcj48WWVhcj4yMDE2PC9ZZWFyPjxS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</w:fldData>
              </w:fldChar>
            </w:r>
            <w:r w:rsidR="00D04841" w:rsidRPr="00BA0169">
              <w:rPr>
                <w:color w:val="000000" w:themeColor="text1"/>
                <w:sz w:val="12"/>
                <w:szCs w:val="16"/>
              </w:rPr>
              <w:instrText xml:space="preserve"> ADDIN EN.CITE.DATA </w:instrText>
            </w:r>
            <w:r w:rsidR="00D04841" w:rsidRPr="00BA0169">
              <w:rPr>
                <w:color w:val="000000" w:themeColor="text1"/>
                <w:sz w:val="12"/>
                <w:szCs w:val="16"/>
              </w:rPr>
            </w:r>
            <w:r w:rsidR="00D04841" w:rsidRPr="00BA0169">
              <w:rPr>
                <w:color w:val="000000" w:themeColor="text1"/>
                <w:sz w:val="12"/>
                <w:szCs w:val="16"/>
              </w:rPr>
              <w:fldChar w:fldCharType="end"/>
            </w:r>
            <w:r w:rsidRPr="00BA0169">
              <w:rPr>
                <w:color w:val="000000" w:themeColor="text1"/>
                <w:sz w:val="12"/>
                <w:szCs w:val="16"/>
              </w:rPr>
            </w:r>
            <w:r w:rsidRPr="00BA0169">
              <w:rPr>
                <w:color w:val="000000" w:themeColor="text1"/>
                <w:sz w:val="12"/>
                <w:szCs w:val="16"/>
              </w:rPr>
              <w:fldChar w:fldCharType="separate"/>
            </w:r>
            <w:r w:rsidR="00D04841" w:rsidRPr="00BA0169">
              <w:rPr>
                <w:noProof/>
                <w:color w:val="000000" w:themeColor="text1"/>
                <w:sz w:val="12"/>
                <w:szCs w:val="16"/>
                <w:vertAlign w:val="superscript"/>
              </w:rPr>
              <w:t>113, 117</w:t>
            </w:r>
            <w:r w:rsidRPr="00BA0169">
              <w:rPr>
                <w:color w:val="000000" w:themeColor="text1"/>
                <w:sz w:val="12"/>
                <w:szCs w:val="16"/>
              </w:rPr>
              <w:fldChar w:fldCharType="end"/>
            </w:r>
          </w:p>
        </w:tc>
      </w:tr>
      <w:tr w:rsidR="009C5F71" w:rsidRPr="00BA0169" w14:paraId="4DC7AD63" w14:textId="77777777" w:rsidTr="000B1A3F">
        <w:tc>
          <w:tcPr>
            <w:tcW w:w="704" w:type="dxa"/>
            <w:vMerge/>
            <w:tcBorders>
              <w:bottom w:val="single" w:sz="4" w:space="0" w:color="auto"/>
            </w:tcBorders>
          </w:tcPr>
          <w:p w14:paraId="4811740F" w14:textId="77777777" w:rsidR="009C5F71" w:rsidRPr="00BA0169" w:rsidRDefault="009C5F71" w:rsidP="000B1A3F">
            <w:pPr>
              <w:jc w:val="left"/>
              <w:rPr>
                <w:color w:val="000000" w:themeColor="text1"/>
                <w:sz w:val="14"/>
                <w:szCs w:val="16"/>
              </w:rPr>
            </w:pPr>
          </w:p>
        </w:tc>
        <w:tc>
          <w:tcPr>
            <w:tcW w:w="709" w:type="dxa"/>
            <w:tcBorders>
              <w:bottom w:val="single" w:sz="4" w:space="0" w:color="auto"/>
            </w:tcBorders>
          </w:tcPr>
          <w:p w14:paraId="609E4D06" w14:textId="77777777" w:rsidR="009C5F71" w:rsidRPr="00BA0169" w:rsidRDefault="009C5F71" w:rsidP="000B1A3F">
            <w:pPr>
              <w:jc w:val="left"/>
              <w:rPr>
                <w:color w:val="000000" w:themeColor="text1"/>
                <w:sz w:val="14"/>
                <w:szCs w:val="16"/>
              </w:rPr>
            </w:pPr>
            <w:r w:rsidRPr="00BA0169">
              <w:rPr>
                <w:color w:val="000000" w:themeColor="text1"/>
                <w:sz w:val="14"/>
                <w:szCs w:val="16"/>
              </w:rPr>
              <w:t>Cr</w:t>
            </w:r>
            <w:r w:rsidRPr="00BA0169">
              <w:rPr>
                <w:color w:val="000000" w:themeColor="text1"/>
                <w:sz w:val="14"/>
                <w:szCs w:val="16"/>
                <w:vertAlign w:val="superscript"/>
              </w:rPr>
              <w:t>3+</w:t>
            </w:r>
          </w:p>
        </w:tc>
        <w:tc>
          <w:tcPr>
            <w:tcW w:w="1276" w:type="dxa"/>
            <w:tcBorders>
              <w:bottom w:val="single" w:sz="4" w:space="0" w:color="auto"/>
            </w:tcBorders>
          </w:tcPr>
          <w:p w14:paraId="33FDB666" w14:textId="77777777" w:rsidR="009C5F71" w:rsidRPr="00BA0169" w:rsidRDefault="009C5F71" w:rsidP="000B1A3F">
            <w:pPr>
              <w:jc w:val="left"/>
              <w:rPr>
                <w:color w:val="000000" w:themeColor="text1"/>
                <w:sz w:val="14"/>
                <w:szCs w:val="16"/>
              </w:rPr>
            </w:pPr>
            <w:r w:rsidRPr="00BA0169">
              <w:rPr>
                <w:color w:val="000000" w:themeColor="text1"/>
                <w:sz w:val="14"/>
                <w:szCs w:val="16"/>
              </w:rPr>
              <w:t>LiCo</w:t>
            </w:r>
            <w:r w:rsidRPr="00BA0169">
              <w:rPr>
                <w:color w:val="000000" w:themeColor="text1"/>
                <w:sz w:val="14"/>
                <w:szCs w:val="16"/>
                <w:vertAlign w:val="subscript"/>
              </w:rPr>
              <w:t>1-1.5x</w:t>
            </w:r>
            <w:r w:rsidRPr="00BA0169">
              <w:rPr>
                <w:color w:val="000000" w:themeColor="text1"/>
                <w:sz w:val="14"/>
                <w:szCs w:val="16"/>
              </w:rPr>
              <w:t>Cr</w:t>
            </w:r>
            <w:r w:rsidRPr="00BA0169">
              <w:rPr>
                <w:color w:val="000000" w:themeColor="text1"/>
                <w:sz w:val="14"/>
                <w:szCs w:val="16"/>
                <w:vertAlign w:val="subscript"/>
              </w:rPr>
              <w:t>x</w:t>
            </w:r>
            <w:r w:rsidRPr="00BA0169">
              <w:rPr>
                <w:color w:val="000000" w:themeColor="text1"/>
                <w:sz w:val="14"/>
                <w:szCs w:val="16"/>
              </w:rPr>
              <w:t>PO</w:t>
            </w:r>
            <w:r w:rsidRPr="00BA0169">
              <w:rPr>
                <w:color w:val="000000" w:themeColor="text1"/>
                <w:sz w:val="14"/>
                <w:szCs w:val="16"/>
                <w:vertAlign w:val="subscript"/>
              </w:rPr>
              <w:t>4</w:t>
            </w:r>
            <w:r w:rsidRPr="00BA0169">
              <w:rPr>
                <w:color w:val="000000" w:themeColor="text1"/>
                <w:sz w:val="14"/>
                <w:szCs w:val="16"/>
              </w:rPr>
              <w:t>/C (x = 0, 0.02,</w:t>
            </w:r>
          </w:p>
          <w:p w14:paraId="274B2B04" w14:textId="77777777" w:rsidR="009C5F71" w:rsidRPr="00BA0169" w:rsidRDefault="009C5F71" w:rsidP="000B1A3F">
            <w:pPr>
              <w:jc w:val="left"/>
              <w:rPr>
                <w:color w:val="000000" w:themeColor="text1"/>
                <w:sz w:val="14"/>
                <w:szCs w:val="16"/>
              </w:rPr>
            </w:pPr>
            <w:r w:rsidRPr="00BA0169">
              <w:rPr>
                <w:color w:val="000000" w:themeColor="text1"/>
                <w:sz w:val="14"/>
                <w:szCs w:val="16"/>
              </w:rPr>
              <w:t>0.04, 0.06)</w:t>
            </w:r>
          </w:p>
        </w:tc>
        <w:tc>
          <w:tcPr>
            <w:tcW w:w="2693" w:type="dxa"/>
            <w:tcBorders>
              <w:bottom w:val="single" w:sz="4" w:space="0" w:color="auto"/>
            </w:tcBorders>
          </w:tcPr>
          <w:p w14:paraId="09BE08A1" w14:textId="77777777" w:rsidR="009C5F71" w:rsidRPr="00BA0169" w:rsidRDefault="009C5F71" w:rsidP="000B1A3F">
            <w:pPr>
              <w:jc w:val="left"/>
              <w:rPr>
                <w:color w:val="000000" w:themeColor="text1"/>
                <w:sz w:val="14"/>
                <w:szCs w:val="16"/>
              </w:rPr>
            </w:pPr>
            <w:r w:rsidRPr="00BA0169">
              <w:rPr>
                <w:color w:val="000000" w:themeColor="text1"/>
                <w:sz w:val="14"/>
                <w:szCs w:val="16"/>
              </w:rPr>
              <w:t>Decrease antisite defect concentration, decrease unit cell volume</w:t>
            </w:r>
          </w:p>
        </w:tc>
        <w:tc>
          <w:tcPr>
            <w:tcW w:w="992" w:type="dxa"/>
            <w:tcBorders>
              <w:bottom w:val="single" w:sz="4" w:space="0" w:color="auto"/>
            </w:tcBorders>
          </w:tcPr>
          <w:p w14:paraId="5A5DC99A" w14:textId="77777777" w:rsidR="009C5F71" w:rsidRPr="00BA0169" w:rsidRDefault="009C5F71" w:rsidP="000B1A3F">
            <w:pPr>
              <w:jc w:val="left"/>
              <w:rPr>
                <w:color w:val="000000" w:themeColor="text1"/>
                <w:sz w:val="14"/>
                <w:szCs w:val="16"/>
              </w:rPr>
            </w:pPr>
            <w:r w:rsidRPr="00BA0169">
              <w:rPr>
                <w:color w:val="000000" w:themeColor="text1"/>
                <w:sz w:val="14"/>
                <w:szCs w:val="16"/>
              </w:rPr>
              <w:t>Sol-gel process</w:t>
            </w:r>
          </w:p>
        </w:tc>
        <w:tc>
          <w:tcPr>
            <w:tcW w:w="1276" w:type="dxa"/>
            <w:tcBorders>
              <w:bottom w:val="single" w:sz="4" w:space="0" w:color="auto"/>
            </w:tcBorders>
          </w:tcPr>
          <w:p w14:paraId="5B0BECDD" w14:textId="77777777" w:rsidR="009C5F71" w:rsidRPr="00BA0169" w:rsidRDefault="009C5F71" w:rsidP="000B1A3F">
            <w:pPr>
              <w:jc w:val="left"/>
              <w:rPr>
                <w:color w:val="000000" w:themeColor="text1"/>
                <w:sz w:val="14"/>
                <w:szCs w:val="16"/>
              </w:rPr>
            </w:pPr>
            <w:r w:rsidRPr="00BA0169">
              <w:rPr>
                <w:color w:val="000000" w:themeColor="text1"/>
                <w:sz w:val="14"/>
                <w:szCs w:val="16"/>
              </w:rPr>
              <w:t>144 (0.1 C), 122 (0.2 C), 107 (0.5 C), 91 (1 C)</w:t>
            </w:r>
          </w:p>
        </w:tc>
        <w:tc>
          <w:tcPr>
            <w:tcW w:w="1276" w:type="dxa"/>
            <w:tcBorders>
              <w:bottom w:val="single" w:sz="4" w:space="0" w:color="auto"/>
            </w:tcBorders>
          </w:tcPr>
          <w:p w14:paraId="738AC4E8" w14:textId="77777777" w:rsidR="009C5F71" w:rsidRPr="00BA0169" w:rsidRDefault="009C5F71" w:rsidP="000B1A3F">
            <w:pPr>
              <w:jc w:val="left"/>
              <w:rPr>
                <w:color w:val="000000" w:themeColor="text1"/>
                <w:sz w:val="14"/>
                <w:szCs w:val="16"/>
              </w:rPr>
            </w:pPr>
            <w:r w:rsidRPr="00BA0169">
              <w:rPr>
                <w:color w:val="000000" w:themeColor="text1"/>
                <w:sz w:val="14"/>
                <w:szCs w:val="16"/>
              </w:rPr>
              <w:t>71% capacity</w:t>
            </w:r>
          </w:p>
          <w:p w14:paraId="2DB0E454" w14:textId="77777777" w:rsidR="009C5F71" w:rsidRPr="00BA0169" w:rsidRDefault="009C5F71" w:rsidP="000B1A3F">
            <w:pPr>
              <w:jc w:val="left"/>
              <w:rPr>
                <w:color w:val="000000" w:themeColor="text1"/>
                <w:sz w:val="14"/>
                <w:szCs w:val="16"/>
              </w:rPr>
            </w:pPr>
            <w:r w:rsidRPr="00BA0169">
              <w:rPr>
                <w:color w:val="000000" w:themeColor="text1"/>
                <w:sz w:val="14"/>
                <w:szCs w:val="16"/>
              </w:rPr>
              <w:t>retention at 0.1 C after 100 cycles</w:t>
            </w:r>
          </w:p>
        </w:tc>
        <w:tc>
          <w:tcPr>
            <w:tcW w:w="515" w:type="dxa"/>
            <w:tcBorders>
              <w:bottom w:val="single" w:sz="4" w:space="0" w:color="auto"/>
            </w:tcBorders>
          </w:tcPr>
          <w:p w14:paraId="763441A7" w14:textId="271F990B" w:rsidR="009C5F71" w:rsidRPr="00BA0169" w:rsidRDefault="009C5F71" w:rsidP="00D04841">
            <w:pPr>
              <w:jc w:val="left"/>
              <w:rPr>
                <w:color w:val="000000" w:themeColor="text1"/>
                <w:sz w:val="12"/>
                <w:szCs w:val="16"/>
              </w:rPr>
            </w:pPr>
            <w:r w:rsidRPr="00BA0169">
              <w:rPr>
                <w:color w:val="000000" w:themeColor="text1"/>
                <w:sz w:val="12"/>
                <w:szCs w:val="16"/>
              </w:rPr>
              <w:fldChar w:fldCharType="begin">
                <w:fldData xml:space="preserve">PEVuZE5vdGU+PENpdGU+PEF1dGhvcj5XYW5nPC9BdXRob3I+PFllYXI+MjAxODwvWWVhcj48UmVj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=
</w:fldData>
              </w:fldChar>
            </w:r>
            <w:r w:rsidR="00D04841" w:rsidRPr="00BA0169">
              <w:rPr>
                <w:color w:val="000000" w:themeColor="text1"/>
                <w:sz w:val="12"/>
                <w:szCs w:val="16"/>
              </w:rPr>
              <w:instrText xml:space="preserve"> ADDIN EN.CITE </w:instrText>
            </w:r>
            <w:r w:rsidR="00D04841" w:rsidRPr="00BA0169">
              <w:rPr>
                <w:color w:val="000000" w:themeColor="text1"/>
                <w:sz w:val="12"/>
                <w:szCs w:val="16"/>
              </w:rPr>
              <w:fldChar w:fldCharType="begin">
                <w:fldData xml:space="preserve">PEVuZE5vdGU+PENpdGU+PEF1dGhvcj5XYW5nPC9BdXRob3I+PFllYXI+MjAxODwvWWVhcj48UmVj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=
</w:fldData>
              </w:fldChar>
            </w:r>
            <w:r w:rsidR="00D04841" w:rsidRPr="00BA0169">
              <w:rPr>
                <w:color w:val="000000" w:themeColor="text1"/>
                <w:sz w:val="12"/>
                <w:szCs w:val="16"/>
              </w:rPr>
              <w:instrText xml:space="preserve"> ADDIN EN.CITE.DATA </w:instrText>
            </w:r>
            <w:r w:rsidR="00D04841" w:rsidRPr="00BA0169">
              <w:rPr>
                <w:color w:val="000000" w:themeColor="text1"/>
                <w:sz w:val="12"/>
                <w:szCs w:val="16"/>
              </w:rPr>
            </w:r>
            <w:r w:rsidR="00D04841" w:rsidRPr="00BA0169">
              <w:rPr>
                <w:color w:val="000000" w:themeColor="text1"/>
                <w:sz w:val="12"/>
                <w:szCs w:val="16"/>
              </w:rPr>
              <w:fldChar w:fldCharType="end"/>
            </w:r>
            <w:r w:rsidRPr="00BA0169">
              <w:rPr>
                <w:color w:val="000000" w:themeColor="text1"/>
                <w:sz w:val="12"/>
                <w:szCs w:val="16"/>
              </w:rPr>
            </w:r>
            <w:r w:rsidRPr="00BA0169">
              <w:rPr>
                <w:color w:val="000000" w:themeColor="text1"/>
                <w:sz w:val="12"/>
                <w:szCs w:val="16"/>
              </w:rPr>
              <w:fldChar w:fldCharType="separate"/>
            </w:r>
            <w:r w:rsidR="00D04841" w:rsidRPr="00BA0169">
              <w:rPr>
                <w:noProof/>
                <w:color w:val="000000" w:themeColor="text1"/>
                <w:sz w:val="12"/>
                <w:szCs w:val="16"/>
                <w:vertAlign w:val="superscript"/>
              </w:rPr>
              <w:t>209</w:t>
            </w:r>
            <w:r w:rsidRPr="00BA0169">
              <w:rPr>
                <w:color w:val="000000" w:themeColor="text1"/>
                <w:sz w:val="12"/>
                <w:szCs w:val="16"/>
              </w:rPr>
              <w:fldChar w:fldCharType="end"/>
            </w:r>
          </w:p>
        </w:tc>
      </w:tr>
      <w:tr w:rsidR="008A7FF5" w:rsidRPr="00BA0169" w14:paraId="6EBDFE5A" w14:textId="77777777" w:rsidTr="000B1A3F">
        <w:tc>
          <w:tcPr>
            <w:tcW w:w="704" w:type="dxa"/>
            <w:vMerge w:val="restart"/>
            <w:tcBorders>
              <w:top w:val="single" w:sz="4" w:space="0" w:color="auto"/>
              <w:bottom w:val="nil"/>
            </w:tcBorders>
          </w:tcPr>
          <w:p w14:paraId="0053836A" w14:textId="77777777" w:rsidR="009C5F71" w:rsidRPr="00BA0169" w:rsidRDefault="009C5F71" w:rsidP="000B1A3F">
            <w:pPr>
              <w:jc w:val="left"/>
              <w:rPr>
                <w:color w:val="000000" w:themeColor="text1"/>
                <w:sz w:val="14"/>
                <w:szCs w:val="16"/>
              </w:rPr>
            </w:pPr>
            <w:r w:rsidRPr="00BA0169">
              <w:rPr>
                <w:color w:val="000000" w:themeColor="text1"/>
                <w:sz w:val="14"/>
                <w:szCs w:val="16"/>
              </w:rPr>
              <w:t>Co site isovalent doping</w:t>
            </w:r>
          </w:p>
        </w:tc>
        <w:tc>
          <w:tcPr>
            <w:tcW w:w="709" w:type="dxa"/>
            <w:vMerge w:val="restart"/>
            <w:tcBorders>
              <w:top w:val="single" w:sz="4" w:space="0" w:color="auto"/>
              <w:bottom w:val="nil"/>
            </w:tcBorders>
          </w:tcPr>
          <w:p w14:paraId="1EE521D2" w14:textId="77777777" w:rsidR="009C5F71" w:rsidRPr="00BA0169" w:rsidRDefault="009C5F71" w:rsidP="000B1A3F">
            <w:pPr>
              <w:jc w:val="left"/>
              <w:rPr>
                <w:color w:val="000000" w:themeColor="text1"/>
                <w:sz w:val="14"/>
                <w:szCs w:val="16"/>
              </w:rPr>
            </w:pPr>
            <w:r w:rsidRPr="00BA0169">
              <w:rPr>
                <w:color w:val="000000" w:themeColor="text1"/>
                <w:sz w:val="14"/>
                <w:szCs w:val="16"/>
              </w:rPr>
              <w:t>Fe</w:t>
            </w:r>
            <w:r w:rsidRPr="00BA0169">
              <w:rPr>
                <w:color w:val="000000" w:themeColor="text1"/>
                <w:sz w:val="14"/>
                <w:szCs w:val="16"/>
                <w:vertAlign w:val="superscript"/>
              </w:rPr>
              <w:t>2+</w:t>
            </w:r>
          </w:p>
        </w:tc>
        <w:tc>
          <w:tcPr>
            <w:tcW w:w="1276" w:type="dxa"/>
            <w:tcBorders>
              <w:top w:val="single" w:sz="4" w:space="0" w:color="auto"/>
              <w:bottom w:val="nil"/>
            </w:tcBorders>
          </w:tcPr>
          <w:p w14:paraId="574F447D" w14:textId="77777777" w:rsidR="009C5F71" w:rsidRPr="00BA0169" w:rsidRDefault="009C5F71" w:rsidP="000B1A3F">
            <w:pPr>
              <w:jc w:val="left"/>
              <w:rPr>
                <w:color w:val="000000" w:themeColor="text1"/>
                <w:sz w:val="14"/>
                <w:szCs w:val="16"/>
              </w:rPr>
            </w:pPr>
            <w:r w:rsidRPr="00BA0169">
              <w:rPr>
                <w:color w:val="000000" w:themeColor="text1"/>
                <w:sz w:val="14"/>
                <w:szCs w:val="16"/>
              </w:rPr>
              <w:t>LiCo</w:t>
            </w:r>
            <w:r w:rsidRPr="00BA0169">
              <w:rPr>
                <w:color w:val="000000" w:themeColor="text1"/>
                <w:sz w:val="14"/>
                <w:szCs w:val="16"/>
                <w:vertAlign w:val="subscript"/>
              </w:rPr>
              <w:t>0.95</w:t>
            </w:r>
            <w:r w:rsidRPr="00BA0169">
              <w:rPr>
                <w:color w:val="000000" w:themeColor="text1"/>
                <w:sz w:val="14"/>
                <w:szCs w:val="16"/>
              </w:rPr>
              <w:t>Fe</w:t>
            </w:r>
            <w:r w:rsidRPr="00BA0169">
              <w:rPr>
                <w:color w:val="000000" w:themeColor="text1"/>
                <w:sz w:val="14"/>
                <w:szCs w:val="16"/>
                <w:vertAlign w:val="subscript"/>
              </w:rPr>
              <w:t>0.05</w:t>
            </w:r>
            <w:r w:rsidRPr="00BA0169">
              <w:rPr>
                <w:color w:val="000000" w:themeColor="text1"/>
                <w:sz w:val="14"/>
                <w:szCs w:val="16"/>
              </w:rPr>
              <w:t>PO</w:t>
            </w:r>
            <w:r w:rsidRPr="00BA0169">
              <w:rPr>
                <w:color w:val="000000" w:themeColor="text1"/>
                <w:sz w:val="14"/>
                <w:szCs w:val="16"/>
                <w:vertAlign w:val="subscript"/>
              </w:rPr>
              <w:t>4</w:t>
            </w:r>
          </w:p>
        </w:tc>
        <w:tc>
          <w:tcPr>
            <w:tcW w:w="2693" w:type="dxa"/>
            <w:tcBorders>
              <w:top w:val="single" w:sz="4" w:space="0" w:color="auto"/>
              <w:bottom w:val="nil"/>
            </w:tcBorders>
          </w:tcPr>
          <w:p w14:paraId="1703576A" w14:textId="77777777" w:rsidR="009C5F71" w:rsidRPr="00BA0169" w:rsidRDefault="009C5F71" w:rsidP="000B1A3F">
            <w:pPr>
              <w:jc w:val="left"/>
              <w:rPr>
                <w:color w:val="000000" w:themeColor="text1"/>
                <w:sz w:val="14"/>
                <w:szCs w:val="16"/>
              </w:rPr>
            </w:pPr>
            <w:r w:rsidRPr="00BA0169">
              <w:rPr>
                <w:color w:val="000000" w:themeColor="text1"/>
                <w:sz w:val="14"/>
                <w:szCs w:val="16"/>
              </w:rPr>
              <w:t>Preferential Fe occupation of 4c sites suppresses 4a-4c antisite mixing of Li and Co, thereby stabilizing the structure by compensating for the Co-encapsulating oxygen octahedron shrinkage due to Co</w:t>
            </w:r>
            <w:r w:rsidRPr="00BA0169">
              <w:rPr>
                <w:color w:val="000000" w:themeColor="text1"/>
                <w:sz w:val="14"/>
                <w:szCs w:val="16"/>
                <w:vertAlign w:val="superscript"/>
              </w:rPr>
              <w:t>2+</w:t>
            </w:r>
            <w:r w:rsidRPr="00BA0169">
              <w:rPr>
                <w:color w:val="000000" w:themeColor="text1"/>
                <w:sz w:val="14"/>
                <w:szCs w:val="16"/>
              </w:rPr>
              <w:t xml:space="preserve"> oxidation during Li</w:t>
            </w:r>
            <w:r w:rsidRPr="00BA0169">
              <w:rPr>
                <w:color w:val="000000" w:themeColor="text1"/>
                <w:sz w:val="14"/>
                <w:szCs w:val="16"/>
                <w:vertAlign w:val="superscript"/>
              </w:rPr>
              <w:t>+</w:t>
            </w:r>
            <w:r w:rsidRPr="00BA0169">
              <w:rPr>
                <w:color w:val="000000" w:themeColor="text1"/>
                <w:sz w:val="14"/>
                <w:szCs w:val="16"/>
              </w:rPr>
              <w:t xml:space="preserve"> extraction</w:t>
            </w:r>
          </w:p>
        </w:tc>
        <w:tc>
          <w:tcPr>
            <w:tcW w:w="992" w:type="dxa"/>
            <w:tcBorders>
              <w:top w:val="single" w:sz="4" w:space="0" w:color="auto"/>
              <w:bottom w:val="nil"/>
            </w:tcBorders>
          </w:tcPr>
          <w:p w14:paraId="763D357A" w14:textId="77777777" w:rsidR="009C5F71" w:rsidRPr="00BA0169" w:rsidRDefault="009C5F71" w:rsidP="000B1A3F">
            <w:pPr>
              <w:jc w:val="left"/>
              <w:rPr>
                <w:color w:val="000000" w:themeColor="text1"/>
                <w:sz w:val="14"/>
                <w:szCs w:val="16"/>
              </w:rPr>
            </w:pPr>
            <w:r w:rsidRPr="00BA0169">
              <w:rPr>
                <w:color w:val="000000" w:themeColor="text1"/>
                <w:sz w:val="14"/>
                <w:szCs w:val="16"/>
              </w:rPr>
              <w:t>Solid-state reaction</w:t>
            </w:r>
          </w:p>
        </w:tc>
        <w:tc>
          <w:tcPr>
            <w:tcW w:w="1276" w:type="dxa"/>
            <w:tcBorders>
              <w:top w:val="single" w:sz="4" w:space="0" w:color="auto"/>
              <w:bottom w:val="nil"/>
            </w:tcBorders>
          </w:tcPr>
          <w:p w14:paraId="25397D76" w14:textId="77777777" w:rsidR="009C5F71" w:rsidRPr="00BA0169" w:rsidRDefault="009C5F71" w:rsidP="000B1A3F">
            <w:pPr>
              <w:jc w:val="left"/>
              <w:rPr>
                <w:color w:val="000000" w:themeColor="text1"/>
                <w:sz w:val="14"/>
                <w:szCs w:val="16"/>
              </w:rPr>
            </w:pPr>
            <w:r w:rsidRPr="00BA0169">
              <w:rPr>
                <w:color w:val="000000" w:themeColor="text1"/>
                <w:sz w:val="14"/>
                <w:szCs w:val="16"/>
              </w:rPr>
              <w:t>120 (0.05 C), 108 (0.1 C), 92 (0.2 C)</w:t>
            </w:r>
          </w:p>
        </w:tc>
        <w:tc>
          <w:tcPr>
            <w:tcW w:w="1276" w:type="dxa"/>
            <w:tcBorders>
              <w:top w:val="single" w:sz="4" w:space="0" w:color="auto"/>
              <w:bottom w:val="nil"/>
            </w:tcBorders>
          </w:tcPr>
          <w:p w14:paraId="298EE053" w14:textId="77777777" w:rsidR="009C5F71" w:rsidRPr="00BA0169" w:rsidRDefault="009C5F71" w:rsidP="000B1A3F">
            <w:pPr>
              <w:jc w:val="left"/>
              <w:rPr>
                <w:color w:val="000000" w:themeColor="text1"/>
                <w:sz w:val="14"/>
                <w:szCs w:val="16"/>
              </w:rPr>
            </w:pPr>
            <w:r w:rsidRPr="00BA0169">
              <w:rPr>
                <w:color w:val="000000" w:themeColor="text1"/>
                <w:sz w:val="14"/>
                <w:szCs w:val="16"/>
              </w:rPr>
              <w:t>90 mA h g</w:t>
            </w:r>
            <w:r w:rsidRPr="00BA0169">
              <w:rPr>
                <w:color w:val="000000" w:themeColor="text1"/>
                <w:sz w:val="14"/>
                <w:szCs w:val="16"/>
                <w:vertAlign w:val="superscript"/>
              </w:rPr>
              <w:t>-1</w:t>
            </w:r>
            <w:r w:rsidRPr="00BA0169">
              <w:rPr>
                <w:color w:val="000000" w:themeColor="text1"/>
                <w:sz w:val="14"/>
                <w:szCs w:val="16"/>
              </w:rPr>
              <w:t xml:space="preserve"> at 0.05 C after 10 cycles</w:t>
            </w:r>
          </w:p>
        </w:tc>
        <w:tc>
          <w:tcPr>
            <w:tcW w:w="515" w:type="dxa"/>
            <w:tcBorders>
              <w:top w:val="single" w:sz="4" w:space="0" w:color="auto"/>
              <w:bottom w:val="nil"/>
            </w:tcBorders>
          </w:tcPr>
          <w:p w14:paraId="69409C6D" w14:textId="12227807" w:rsidR="009C5F71" w:rsidRPr="00BA0169" w:rsidRDefault="009C5F71" w:rsidP="00D04841">
            <w:pPr>
              <w:jc w:val="left"/>
              <w:rPr>
                <w:color w:val="000000" w:themeColor="text1"/>
                <w:sz w:val="12"/>
                <w:szCs w:val="16"/>
              </w:rPr>
            </w:pPr>
            <w:r w:rsidRPr="00BA0169">
              <w:rPr>
                <w:color w:val="000000" w:themeColor="text1"/>
                <w:sz w:val="12"/>
                <w:szCs w:val="16"/>
              </w:rPr>
              <w:fldChar w:fldCharType="begin">
                <w:fldData xml:space="preserve">PEVuZE5vdGU+PENpdGU+PEF1dGhvcj5LYW5nPC9BdXRob3I+PFllYXI+MjAxMTwvWWVhcj48UmVj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</w:fldData>
              </w:fldChar>
            </w:r>
            <w:r w:rsidR="00D04841" w:rsidRPr="00BA0169">
              <w:rPr>
                <w:color w:val="000000" w:themeColor="text1"/>
                <w:sz w:val="12"/>
                <w:szCs w:val="16"/>
              </w:rPr>
              <w:instrText xml:space="preserve"> ADDIN EN.CITE </w:instrText>
            </w:r>
            <w:r w:rsidR="00D04841" w:rsidRPr="00BA0169">
              <w:rPr>
                <w:color w:val="000000" w:themeColor="text1"/>
                <w:sz w:val="12"/>
                <w:szCs w:val="16"/>
              </w:rPr>
              <w:fldChar w:fldCharType="begin">
                <w:fldData xml:space="preserve">PEVuZE5vdGU+PENpdGU+PEF1dGhvcj5LYW5nPC9BdXRob3I+PFllYXI+MjAxMTwvWWVhcj48UmVj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</w:fldData>
              </w:fldChar>
            </w:r>
            <w:r w:rsidR="00D04841" w:rsidRPr="00BA0169">
              <w:rPr>
                <w:color w:val="000000" w:themeColor="text1"/>
                <w:sz w:val="12"/>
                <w:szCs w:val="16"/>
              </w:rPr>
              <w:instrText xml:space="preserve"> ADDIN EN.CITE.DATA </w:instrText>
            </w:r>
            <w:r w:rsidR="00D04841" w:rsidRPr="00BA0169">
              <w:rPr>
                <w:color w:val="000000" w:themeColor="text1"/>
                <w:sz w:val="12"/>
                <w:szCs w:val="16"/>
              </w:rPr>
            </w:r>
            <w:r w:rsidR="00D04841" w:rsidRPr="00BA0169">
              <w:rPr>
                <w:color w:val="000000" w:themeColor="text1"/>
                <w:sz w:val="12"/>
                <w:szCs w:val="16"/>
              </w:rPr>
              <w:fldChar w:fldCharType="end"/>
            </w:r>
            <w:r w:rsidRPr="00BA0169">
              <w:rPr>
                <w:color w:val="000000" w:themeColor="text1"/>
                <w:sz w:val="12"/>
                <w:szCs w:val="16"/>
              </w:rPr>
            </w:r>
            <w:r w:rsidRPr="00BA0169">
              <w:rPr>
                <w:color w:val="000000" w:themeColor="text1"/>
                <w:sz w:val="12"/>
                <w:szCs w:val="16"/>
              </w:rPr>
              <w:fldChar w:fldCharType="separate"/>
            </w:r>
            <w:r w:rsidR="00D04841" w:rsidRPr="00BA0169">
              <w:rPr>
                <w:noProof/>
                <w:color w:val="000000" w:themeColor="text1"/>
                <w:sz w:val="12"/>
                <w:szCs w:val="16"/>
                <w:vertAlign w:val="superscript"/>
              </w:rPr>
              <w:t>81, 84, 192, 254</w:t>
            </w:r>
            <w:r w:rsidRPr="00BA0169">
              <w:rPr>
                <w:color w:val="000000" w:themeColor="text1"/>
                <w:sz w:val="12"/>
                <w:szCs w:val="16"/>
              </w:rPr>
              <w:fldChar w:fldCharType="end"/>
            </w:r>
          </w:p>
        </w:tc>
      </w:tr>
      <w:tr w:rsidR="008A7FF5" w:rsidRPr="00BA0169" w14:paraId="39A80746" w14:textId="77777777" w:rsidTr="000B1A3F">
        <w:tc>
          <w:tcPr>
            <w:tcW w:w="704" w:type="dxa"/>
            <w:vMerge/>
            <w:tcBorders>
              <w:top w:val="nil"/>
            </w:tcBorders>
          </w:tcPr>
          <w:p w14:paraId="09D3AD19" w14:textId="77777777" w:rsidR="009C5F71" w:rsidRPr="00BA0169" w:rsidRDefault="009C5F71" w:rsidP="000B1A3F">
            <w:pPr>
              <w:jc w:val="left"/>
              <w:rPr>
                <w:color w:val="000000" w:themeColor="text1"/>
                <w:sz w:val="14"/>
                <w:szCs w:val="16"/>
              </w:rPr>
            </w:pPr>
          </w:p>
        </w:tc>
        <w:tc>
          <w:tcPr>
            <w:tcW w:w="709" w:type="dxa"/>
            <w:vMerge/>
            <w:tcBorders>
              <w:top w:val="nil"/>
            </w:tcBorders>
          </w:tcPr>
          <w:p w14:paraId="18A448DD" w14:textId="77777777" w:rsidR="009C5F71" w:rsidRPr="00BA0169" w:rsidRDefault="009C5F71" w:rsidP="000B1A3F">
            <w:pPr>
              <w:jc w:val="left"/>
              <w:rPr>
                <w:color w:val="000000" w:themeColor="text1"/>
                <w:sz w:val="14"/>
                <w:szCs w:val="16"/>
              </w:rPr>
            </w:pPr>
          </w:p>
        </w:tc>
        <w:tc>
          <w:tcPr>
            <w:tcW w:w="1276" w:type="dxa"/>
            <w:tcBorders>
              <w:top w:val="nil"/>
            </w:tcBorders>
          </w:tcPr>
          <w:p w14:paraId="718C0346" w14:textId="77777777" w:rsidR="009C5F71" w:rsidRPr="00BA0169" w:rsidRDefault="009C5F71" w:rsidP="000B1A3F">
            <w:pPr>
              <w:jc w:val="left"/>
              <w:rPr>
                <w:color w:val="000000" w:themeColor="text1"/>
                <w:sz w:val="14"/>
                <w:szCs w:val="16"/>
              </w:rPr>
            </w:pPr>
            <w:r w:rsidRPr="00BA0169">
              <w:rPr>
                <w:color w:val="000000" w:themeColor="text1"/>
                <w:sz w:val="14"/>
                <w:szCs w:val="16"/>
              </w:rPr>
              <w:t>Li</w:t>
            </w:r>
            <w:r w:rsidRPr="00BA0169">
              <w:rPr>
                <w:color w:val="000000" w:themeColor="text1"/>
                <w:sz w:val="14"/>
                <w:szCs w:val="16"/>
                <w:vertAlign w:val="subscript"/>
              </w:rPr>
              <w:t>1+x</w:t>
            </w:r>
            <w:r w:rsidRPr="00BA0169">
              <w:rPr>
                <w:color w:val="000000" w:themeColor="text1"/>
                <w:sz w:val="14"/>
                <w:szCs w:val="16"/>
              </w:rPr>
              <w:t>(Co</w:t>
            </w:r>
            <w:r w:rsidRPr="00BA0169">
              <w:rPr>
                <w:color w:val="000000" w:themeColor="text1"/>
                <w:sz w:val="14"/>
                <w:szCs w:val="16"/>
                <w:vertAlign w:val="subscript"/>
              </w:rPr>
              <w:t>1−y</w:t>
            </w:r>
            <w:r w:rsidRPr="00BA0169">
              <w:rPr>
                <w:color w:val="000000" w:themeColor="text1"/>
                <w:sz w:val="14"/>
                <w:szCs w:val="16"/>
              </w:rPr>
              <w:t>Fe</w:t>
            </w:r>
            <w:r w:rsidRPr="00BA0169">
              <w:rPr>
                <w:color w:val="000000" w:themeColor="text1"/>
                <w:sz w:val="14"/>
                <w:szCs w:val="16"/>
                <w:vertAlign w:val="subscript"/>
              </w:rPr>
              <w:t>y</w:t>
            </w:r>
            <w:r w:rsidRPr="00BA0169">
              <w:rPr>
                <w:color w:val="000000" w:themeColor="text1"/>
                <w:sz w:val="14"/>
                <w:szCs w:val="16"/>
              </w:rPr>
              <w:t>)</w:t>
            </w:r>
            <w:r w:rsidRPr="00BA0169">
              <w:rPr>
                <w:color w:val="000000" w:themeColor="text1"/>
                <w:sz w:val="14"/>
                <w:szCs w:val="16"/>
                <w:vertAlign w:val="subscript"/>
              </w:rPr>
              <w:t>1−x</w:t>
            </w:r>
            <w:r w:rsidRPr="00BA0169">
              <w:rPr>
                <w:color w:val="000000" w:themeColor="text1"/>
                <w:sz w:val="14"/>
                <w:szCs w:val="16"/>
              </w:rPr>
              <w:t>PO</w:t>
            </w:r>
            <w:r w:rsidRPr="00BA0169">
              <w:rPr>
                <w:color w:val="000000" w:themeColor="text1"/>
                <w:sz w:val="14"/>
                <w:szCs w:val="16"/>
                <w:vertAlign w:val="subscript"/>
              </w:rPr>
              <w:t>4</w:t>
            </w:r>
            <w:r w:rsidRPr="00BA0169">
              <w:rPr>
                <w:color w:val="000000" w:themeColor="text1"/>
                <w:sz w:val="14"/>
                <w:szCs w:val="16"/>
              </w:rPr>
              <w:t xml:space="preserve"> (0 ≤ x ≤ 0.2, 0 ≤ y ≤ 0.2)</w:t>
            </w:r>
          </w:p>
        </w:tc>
        <w:tc>
          <w:tcPr>
            <w:tcW w:w="2693" w:type="dxa"/>
            <w:tcBorders>
              <w:top w:val="nil"/>
            </w:tcBorders>
          </w:tcPr>
          <w:p w14:paraId="23668F17" w14:textId="77777777" w:rsidR="009C5F71" w:rsidRPr="00BA0169" w:rsidRDefault="009C5F71" w:rsidP="000B1A3F">
            <w:pPr>
              <w:jc w:val="left"/>
              <w:rPr>
                <w:color w:val="000000" w:themeColor="text1"/>
                <w:sz w:val="14"/>
                <w:szCs w:val="16"/>
              </w:rPr>
            </w:pPr>
            <w:r w:rsidRPr="00BA0169">
              <w:rPr>
                <w:color w:val="000000" w:themeColor="text1"/>
                <w:sz w:val="14"/>
                <w:szCs w:val="16"/>
              </w:rPr>
              <w:t>Improve the kinetics of the lithium insertion/extraction reaction</w:t>
            </w:r>
          </w:p>
        </w:tc>
        <w:tc>
          <w:tcPr>
            <w:tcW w:w="992" w:type="dxa"/>
            <w:tcBorders>
              <w:top w:val="nil"/>
            </w:tcBorders>
          </w:tcPr>
          <w:p w14:paraId="308C262B" w14:textId="77777777" w:rsidR="009C5F71" w:rsidRPr="00BA0169" w:rsidRDefault="009C5F71" w:rsidP="000B1A3F">
            <w:pPr>
              <w:jc w:val="left"/>
              <w:rPr>
                <w:color w:val="000000" w:themeColor="text1"/>
                <w:sz w:val="14"/>
                <w:szCs w:val="16"/>
              </w:rPr>
            </w:pPr>
            <w:r w:rsidRPr="00BA0169">
              <w:rPr>
                <w:color w:val="000000" w:themeColor="text1"/>
                <w:sz w:val="14"/>
                <w:szCs w:val="16"/>
              </w:rPr>
              <w:t>Solid-state reaction</w:t>
            </w:r>
          </w:p>
        </w:tc>
        <w:tc>
          <w:tcPr>
            <w:tcW w:w="1276" w:type="dxa"/>
            <w:tcBorders>
              <w:top w:val="nil"/>
            </w:tcBorders>
          </w:tcPr>
          <w:p w14:paraId="0BA11E09" w14:textId="77777777" w:rsidR="009C5F71" w:rsidRPr="00BA0169" w:rsidRDefault="009C5F71" w:rsidP="000B1A3F">
            <w:pPr>
              <w:jc w:val="left"/>
              <w:rPr>
                <w:color w:val="000000" w:themeColor="text1"/>
                <w:sz w:val="14"/>
                <w:szCs w:val="16"/>
              </w:rPr>
            </w:pPr>
            <w:r w:rsidRPr="00BA0169">
              <w:rPr>
                <w:color w:val="000000" w:themeColor="text1"/>
                <w:sz w:val="14"/>
                <w:szCs w:val="16"/>
              </w:rPr>
              <w:t>130 (0.1 C)</w:t>
            </w:r>
          </w:p>
        </w:tc>
        <w:tc>
          <w:tcPr>
            <w:tcW w:w="1276" w:type="dxa"/>
            <w:tcBorders>
              <w:top w:val="nil"/>
            </w:tcBorders>
          </w:tcPr>
          <w:p w14:paraId="3F09EDA7" w14:textId="77777777" w:rsidR="009C5F71" w:rsidRPr="00BA0169" w:rsidRDefault="00C31205" w:rsidP="000B1A3F">
            <w:pPr>
              <w:jc w:val="left"/>
              <w:rPr>
                <w:color w:val="000000" w:themeColor="text1"/>
                <w:sz w:val="14"/>
                <w:szCs w:val="16"/>
              </w:rPr>
            </w:pPr>
            <w:r w:rsidRPr="00BA0169">
              <w:rPr>
                <w:color w:val="000000" w:themeColor="text1"/>
                <w:sz w:val="14"/>
                <w:szCs w:val="16"/>
              </w:rPr>
              <w:t>117</w:t>
            </w:r>
            <w:r w:rsidR="009C5F71" w:rsidRPr="00BA0169">
              <w:rPr>
                <w:color w:val="000000" w:themeColor="text1"/>
                <w:sz w:val="14"/>
                <w:szCs w:val="16"/>
              </w:rPr>
              <w:t xml:space="preserve"> mA h g</w:t>
            </w:r>
            <w:r w:rsidR="009C5F71" w:rsidRPr="00BA0169">
              <w:rPr>
                <w:color w:val="000000" w:themeColor="text1"/>
                <w:sz w:val="14"/>
                <w:szCs w:val="16"/>
                <w:vertAlign w:val="superscript"/>
              </w:rPr>
              <w:t>-1</w:t>
            </w:r>
            <w:r w:rsidR="009C5F71" w:rsidRPr="00BA0169">
              <w:rPr>
                <w:color w:val="000000" w:themeColor="text1"/>
                <w:sz w:val="14"/>
                <w:szCs w:val="16"/>
              </w:rPr>
              <w:t xml:space="preserve"> at 0.1 C after 15 cycles</w:t>
            </w:r>
          </w:p>
        </w:tc>
        <w:tc>
          <w:tcPr>
            <w:tcW w:w="515" w:type="dxa"/>
            <w:tcBorders>
              <w:top w:val="nil"/>
            </w:tcBorders>
          </w:tcPr>
          <w:p w14:paraId="7AEEE3D9" w14:textId="3BAB0C9C" w:rsidR="009C5F71" w:rsidRPr="00BA0169" w:rsidRDefault="009C5F71" w:rsidP="00D04841">
            <w:pPr>
              <w:jc w:val="left"/>
              <w:rPr>
                <w:color w:val="000000" w:themeColor="text1"/>
                <w:sz w:val="12"/>
                <w:szCs w:val="16"/>
              </w:rPr>
            </w:pPr>
            <w:r w:rsidRPr="00BA0169">
              <w:rPr>
                <w:color w:val="000000" w:themeColor="text1"/>
                <w:sz w:val="12"/>
                <w:szCs w:val="16"/>
              </w:rPr>
              <w:fldChar w:fldCharType="begin">
                <w:fldData xml:space="preserve">PEVuZE5vdGU+PENpdGU+PEF1dGhvcj5ZYW5nPC9BdXRob3I+PFllYXI+MjAxMjwvWWVhcj48UmVj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</w:fldData>
              </w:fldChar>
            </w:r>
            <w:r w:rsidR="00D04841" w:rsidRPr="00BA0169">
              <w:rPr>
                <w:color w:val="000000" w:themeColor="text1"/>
                <w:sz w:val="12"/>
                <w:szCs w:val="16"/>
              </w:rPr>
              <w:instrText xml:space="preserve"> ADDIN EN.CITE </w:instrText>
            </w:r>
            <w:r w:rsidR="00D04841" w:rsidRPr="00BA0169">
              <w:rPr>
                <w:color w:val="000000" w:themeColor="text1"/>
                <w:sz w:val="12"/>
                <w:szCs w:val="16"/>
              </w:rPr>
              <w:fldChar w:fldCharType="begin">
                <w:fldData xml:space="preserve">PEVuZE5vdGU+PENpdGU+PEF1dGhvcj5ZYW5nPC9BdXRob3I+PFllYXI+MjAxMjwvWWVhcj48UmVj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</w:fldData>
              </w:fldChar>
            </w:r>
            <w:r w:rsidR="00D04841" w:rsidRPr="00BA0169">
              <w:rPr>
                <w:color w:val="000000" w:themeColor="text1"/>
                <w:sz w:val="12"/>
                <w:szCs w:val="16"/>
              </w:rPr>
              <w:instrText xml:space="preserve"> ADDIN EN.CITE.DATA </w:instrText>
            </w:r>
            <w:r w:rsidR="00D04841" w:rsidRPr="00BA0169">
              <w:rPr>
                <w:color w:val="000000" w:themeColor="text1"/>
                <w:sz w:val="12"/>
                <w:szCs w:val="16"/>
              </w:rPr>
            </w:r>
            <w:r w:rsidR="00D04841" w:rsidRPr="00BA0169">
              <w:rPr>
                <w:color w:val="000000" w:themeColor="text1"/>
                <w:sz w:val="12"/>
                <w:szCs w:val="16"/>
              </w:rPr>
              <w:fldChar w:fldCharType="end"/>
            </w:r>
            <w:r w:rsidRPr="00BA0169">
              <w:rPr>
                <w:color w:val="000000" w:themeColor="text1"/>
                <w:sz w:val="12"/>
                <w:szCs w:val="16"/>
              </w:rPr>
            </w:r>
            <w:r w:rsidRPr="00BA0169">
              <w:rPr>
                <w:color w:val="000000" w:themeColor="text1"/>
                <w:sz w:val="12"/>
                <w:szCs w:val="16"/>
              </w:rPr>
              <w:fldChar w:fldCharType="separate"/>
            </w:r>
            <w:r w:rsidR="00D04841" w:rsidRPr="00BA0169">
              <w:rPr>
                <w:noProof/>
                <w:color w:val="000000" w:themeColor="text1"/>
                <w:sz w:val="12"/>
                <w:szCs w:val="16"/>
                <w:vertAlign w:val="superscript"/>
              </w:rPr>
              <w:t>52, 99, 165</w:t>
            </w:r>
            <w:r w:rsidRPr="00BA0169">
              <w:rPr>
                <w:color w:val="000000" w:themeColor="text1"/>
                <w:sz w:val="12"/>
                <w:szCs w:val="16"/>
              </w:rPr>
              <w:fldChar w:fldCharType="end"/>
            </w:r>
          </w:p>
        </w:tc>
      </w:tr>
      <w:tr w:rsidR="009C5F71" w:rsidRPr="00BA0169" w14:paraId="5279B516" w14:textId="77777777" w:rsidTr="000B1A3F">
        <w:tc>
          <w:tcPr>
            <w:tcW w:w="704" w:type="dxa"/>
            <w:vMerge/>
          </w:tcPr>
          <w:p w14:paraId="7E2BE39D" w14:textId="77777777" w:rsidR="009C5F71" w:rsidRPr="00BA0169" w:rsidRDefault="009C5F71" w:rsidP="000B1A3F">
            <w:pPr>
              <w:jc w:val="left"/>
              <w:rPr>
                <w:color w:val="000000" w:themeColor="text1"/>
                <w:sz w:val="14"/>
                <w:szCs w:val="16"/>
              </w:rPr>
            </w:pPr>
          </w:p>
        </w:tc>
        <w:tc>
          <w:tcPr>
            <w:tcW w:w="709" w:type="dxa"/>
            <w:vMerge/>
          </w:tcPr>
          <w:p w14:paraId="74C80068" w14:textId="77777777" w:rsidR="009C5F71" w:rsidRPr="00BA0169" w:rsidRDefault="009C5F71" w:rsidP="000B1A3F">
            <w:pPr>
              <w:jc w:val="left"/>
              <w:rPr>
                <w:color w:val="000000" w:themeColor="text1"/>
                <w:sz w:val="14"/>
                <w:szCs w:val="16"/>
              </w:rPr>
            </w:pPr>
          </w:p>
        </w:tc>
        <w:tc>
          <w:tcPr>
            <w:tcW w:w="1276" w:type="dxa"/>
          </w:tcPr>
          <w:p w14:paraId="37C49815" w14:textId="77777777" w:rsidR="009C5F71" w:rsidRPr="00BA0169" w:rsidRDefault="009C5F71" w:rsidP="000B1A3F">
            <w:pPr>
              <w:jc w:val="left"/>
              <w:rPr>
                <w:color w:val="000000" w:themeColor="text1"/>
                <w:sz w:val="14"/>
                <w:szCs w:val="16"/>
              </w:rPr>
            </w:pPr>
            <w:r w:rsidRPr="00BA0169">
              <w:rPr>
                <w:color w:val="000000" w:themeColor="text1"/>
                <w:sz w:val="14"/>
                <w:szCs w:val="16"/>
              </w:rPr>
              <w:t>LiCo</w:t>
            </w:r>
            <w:r w:rsidRPr="00BA0169">
              <w:rPr>
                <w:color w:val="000000" w:themeColor="text1"/>
                <w:sz w:val="14"/>
                <w:szCs w:val="16"/>
                <w:vertAlign w:val="subscript"/>
              </w:rPr>
              <w:t>1-x</w:t>
            </w:r>
            <w:r w:rsidRPr="00BA0169">
              <w:rPr>
                <w:color w:val="000000" w:themeColor="text1"/>
                <w:sz w:val="14"/>
                <w:szCs w:val="16"/>
              </w:rPr>
              <w:t>Fe</w:t>
            </w:r>
            <w:r w:rsidRPr="00BA0169">
              <w:rPr>
                <w:color w:val="000000" w:themeColor="text1"/>
                <w:sz w:val="14"/>
                <w:szCs w:val="16"/>
                <w:vertAlign w:val="subscript"/>
              </w:rPr>
              <w:t>x</w:t>
            </w:r>
            <w:r w:rsidRPr="00BA0169">
              <w:rPr>
                <w:color w:val="000000" w:themeColor="text1"/>
                <w:sz w:val="14"/>
                <w:szCs w:val="16"/>
              </w:rPr>
              <w:t>PO</w:t>
            </w:r>
            <w:r w:rsidRPr="00BA0169">
              <w:rPr>
                <w:color w:val="000000" w:themeColor="text1"/>
                <w:sz w:val="14"/>
                <w:szCs w:val="16"/>
                <w:vertAlign w:val="subscript"/>
              </w:rPr>
              <w:t>4</w:t>
            </w:r>
            <w:r w:rsidRPr="00BA0169">
              <w:rPr>
                <w:color w:val="000000" w:themeColor="text1"/>
                <w:sz w:val="14"/>
                <w:szCs w:val="16"/>
              </w:rPr>
              <w:t xml:space="preserve"> (0 </w:t>
            </w:r>
            <w:r w:rsidRPr="00BA0169">
              <w:rPr>
                <w:rFonts w:eastAsia="SimSun"/>
                <w:color w:val="000000" w:themeColor="text1"/>
                <w:sz w:val="14"/>
                <w:szCs w:val="16"/>
              </w:rPr>
              <w:t>≤</w:t>
            </w:r>
            <w:r w:rsidRPr="00BA0169">
              <w:rPr>
                <w:color w:val="000000" w:themeColor="text1"/>
                <w:sz w:val="14"/>
                <w:szCs w:val="16"/>
              </w:rPr>
              <w:t xml:space="preserve"> x </w:t>
            </w:r>
            <w:r w:rsidRPr="00BA0169">
              <w:rPr>
                <w:rFonts w:eastAsia="SimSun"/>
                <w:color w:val="000000" w:themeColor="text1"/>
                <w:sz w:val="14"/>
                <w:szCs w:val="16"/>
              </w:rPr>
              <w:t>≤</w:t>
            </w:r>
            <w:r w:rsidRPr="00BA0169">
              <w:rPr>
                <w:color w:val="000000" w:themeColor="text1"/>
                <w:sz w:val="14"/>
                <w:szCs w:val="16"/>
              </w:rPr>
              <w:t xml:space="preserve"> 1)</w:t>
            </w:r>
          </w:p>
        </w:tc>
        <w:tc>
          <w:tcPr>
            <w:tcW w:w="2693" w:type="dxa"/>
          </w:tcPr>
          <w:p w14:paraId="0C0B32AD" w14:textId="77777777" w:rsidR="009C5F71" w:rsidRPr="00BA0169" w:rsidRDefault="009C5F71" w:rsidP="000B1A3F">
            <w:pPr>
              <w:jc w:val="left"/>
              <w:rPr>
                <w:color w:val="000000" w:themeColor="text1"/>
                <w:sz w:val="14"/>
                <w:szCs w:val="16"/>
              </w:rPr>
            </w:pPr>
            <w:r w:rsidRPr="00BA0169">
              <w:rPr>
                <w:color w:val="000000" w:themeColor="text1"/>
                <w:sz w:val="14"/>
                <w:szCs w:val="16"/>
              </w:rPr>
              <w:t>Enlarge 1D diffusion channels and reduce cell volume change during the Li extraction/insertion process, resulting in the enhanced Li</w:t>
            </w:r>
            <w:r w:rsidRPr="00BA0169">
              <w:rPr>
                <w:color w:val="000000" w:themeColor="text1"/>
                <w:sz w:val="14"/>
                <w:szCs w:val="16"/>
                <w:vertAlign w:val="superscript"/>
              </w:rPr>
              <w:t>+</w:t>
            </w:r>
            <w:r w:rsidRPr="00BA0169">
              <w:rPr>
                <w:color w:val="000000" w:themeColor="text1"/>
                <w:sz w:val="14"/>
                <w:szCs w:val="16"/>
              </w:rPr>
              <w:t xml:space="preserve"> diffusion</w:t>
            </w:r>
          </w:p>
        </w:tc>
        <w:tc>
          <w:tcPr>
            <w:tcW w:w="992" w:type="dxa"/>
          </w:tcPr>
          <w:p w14:paraId="24A3D08B" w14:textId="77777777" w:rsidR="009C5F71" w:rsidRPr="00BA0169" w:rsidRDefault="009C5F71" w:rsidP="000B1A3F">
            <w:pPr>
              <w:jc w:val="left"/>
              <w:rPr>
                <w:color w:val="000000" w:themeColor="text1"/>
                <w:sz w:val="14"/>
                <w:szCs w:val="16"/>
              </w:rPr>
            </w:pPr>
            <w:r w:rsidRPr="00BA0169">
              <w:rPr>
                <w:color w:val="000000" w:themeColor="text1"/>
                <w:sz w:val="14"/>
                <w:szCs w:val="16"/>
              </w:rPr>
              <w:t>Carbothermal reduction</w:t>
            </w:r>
          </w:p>
        </w:tc>
        <w:tc>
          <w:tcPr>
            <w:tcW w:w="1276" w:type="dxa"/>
          </w:tcPr>
          <w:p w14:paraId="3B843917" w14:textId="77777777" w:rsidR="009C5F71" w:rsidRPr="00BA0169" w:rsidRDefault="009C5F71" w:rsidP="000B1A3F">
            <w:pPr>
              <w:jc w:val="left"/>
              <w:rPr>
                <w:color w:val="000000" w:themeColor="text1"/>
                <w:sz w:val="14"/>
                <w:szCs w:val="16"/>
              </w:rPr>
            </w:pPr>
            <w:r w:rsidRPr="00BA0169">
              <w:rPr>
                <w:color w:val="000000" w:themeColor="text1"/>
                <w:sz w:val="14"/>
                <w:szCs w:val="16"/>
              </w:rPr>
              <w:t>142 (0.1 C)</w:t>
            </w:r>
          </w:p>
        </w:tc>
        <w:tc>
          <w:tcPr>
            <w:tcW w:w="1276" w:type="dxa"/>
          </w:tcPr>
          <w:p w14:paraId="5A8F03F7" w14:textId="77777777" w:rsidR="009C5F71" w:rsidRPr="00BA0169" w:rsidRDefault="009C5F71" w:rsidP="000B1A3F">
            <w:pPr>
              <w:jc w:val="left"/>
              <w:rPr>
                <w:color w:val="000000" w:themeColor="text1"/>
                <w:sz w:val="14"/>
                <w:szCs w:val="16"/>
              </w:rPr>
            </w:pPr>
            <w:r w:rsidRPr="00BA0169">
              <w:rPr>
                <w:color w:val="000000" w:themeColor="text1"/>
                <w:sz w:val="14"/>
                <w:szCs w:val="16"/>
              </w:rPr>
              <w:t>130 mA h g</w:t>
            </w:r>
            <w:r w:rsidRPr="00BA0169">
              <w:rPr>
                <w:color w:val="000000" w:themeColor="text1"/>
                <w:sz w:val="14"/>
                <w:szCs w:val="16"/>
                <w:vertAlign w:val="superscript"/>
              </w:rPr>
              <w:t>-1</w:t>
            </w:r>
            <w:r w:rsidRPr="00BA0169">
              <w:rPr>
                <w:color w:val="000000" w:themeColor="text1"/>
                <w:sz w:val="14"/>
                <w:szCs w:val="16"/>
              </w:rPr>
              <w:t xml:space="preserve"> at 0.1 C after 15 cycles</w:t>
            </w:r>
          </w:p>
        </w:tc>
        <w:tc>
          <w:tcPr>
            <w:tcW w:w="515" w:type="dxa"/>
          </w:tcPr>
          <w:p w14:paraId="3B98080D" w14:textId="36D312D6" w:rsidR="009C5F71" w:rsidRPr="00BA0169" w:rsidRDefault="009C5F71" w:rsidP="00D04841">
            <w:pPr>
              <w:jc w:val="left"/>
              <w:rPr>
                <w:color w:val="000000" w:themeColor="text1"/>
                <w:sz w:val="12"/>
                <w:szCs w:val="16"/>
              </w:rPr>
            </w:pPr>
            <w:r w:rsidRPr="00BA0169">
              <w:rPr>
                <w:color w:val="000000" w:themeColor="text1"/>
                <w:sz w:val="12"/>
                <w:szCs w:val="16"/>
              </w:rPr>
              <w:fldChar w:fldCharType="begin">
                <w:fldData xml:space="preserve">PEVuZE5vdGU+PENpdGU+PEF1dGhvcj5Lb3NvdmE8L0F1dGhvcj48WWVhcj4yMDE0PC9ZZWFyPjxS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=
</w:fldData>
              </w:fldChar>
            </w:r>
            <w:r w:rsidR="00D04841" w:rsidRPr="00BA0169">
              <w:rPr>
                <w:color w:val="000000" w:themeColor="text1"/>
                <w:sz w:val="12"/>
                <w:szCs w:val="16"/>
              </w:rPr>
              <w:instrText xml:space="preserve"> ADDIN EN.CITE </w:instrText>
            </w:r>
            <w:r w:rsidR="00D04841" w:rsidRPr="00BA0169">
              <w:rPr>
                <w:color w:val="000000" w:themeColor="text1"/>
                <w:sz w:val="12"/>
                <w:szCs w:val="16"/>
              </w:rPr>
              <w:fldChar w:fldCharType="begin">
                <w:fldData xml:space="preserve">PEVuZE5vdGU+PENpdGU+PEF1dGhvcj5Lb3NvdmE8L0F1dGhvcj48WWVhcj4yMDE0PC9ZZWFyPjxS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=
</w:fldData>
              </w:fldChar>
            </w:r>
            <w:r w:rsidR="00D04841" w:rsidRPr="00BA0169">
              <w:rPr>
                <w:color w:val="000000" w:themeColor="text1"/>
                <w:sz w:val="12"/>
                <w:szCs w:val="16"/>
              </w:rPr>
              <w:instrText xml:space="preserve"> ADDIN EN.CITE.DATA </w:instrText>
            </w:r>
            <w:r w:rsidR="00D04841" w:rsidRPr="00BA0169">
              <w:rPr>
                <w:color w:val="000000" w:themeColor="text1"/>
                <w:sz w:val="12"/>
                <w:szCs w:val="16"/>
              </w:rPr>
            </w:r>
            <w:r w:rsidR="00D04841" w:rsidRPr="00BA0169">
              <w:rPr>
                <w:color w:val="000000" w:themeColor="text1"/>
                <w:sz w:val="12"/>
                <w:szCs w:val="16"/>
              </w:rPr>
              <w:fldChar w:fldCharType="end"/>
            </w:r>
            <w:r w:rsidRPr="00BA0169">
              <w:rPr>
                <w:color w:val="000000" w:themeColor="text1"/>
                <w:sz w:val="12"/>
                <w:szCs w:val="16"/>
              </w:rPr>
            </w:r>
            <w:r w:rsidRPr="00BA0169">
              <w:rPr>
                <w:color w:val="000000" w:themeColor="text1"/>
                <w:sz w:val="12"/>
                <w:szCs w:val="16"/>
              </w:rPr>
              <w:fldChar w:fldCharType="separate"/>
            </w:r>
            <w:r w:rsidR="00D04841" w:rsidRPr="00BA0169">
              <w:rPr>
                <w:noProof/>
                <w:color w:val="000000" w:themeColor="text1"/>
                <w:sz w:val="12"/>
                <w:szCs w:val="16"/>
                <w:vertAlign w:val="superscript"/>
              </w:rPr>
              <w:t>195</w:t>
            </w:r>
            <w:r w:rsidRPr="00BA0169">
              <w:rPr>
                <w:color w:val="000000" w:themeColor="text1"/>
                <w:sz w:val="12"/>
                <w:szCs w:val="16"/>
              </w:rPr>
              <w:fldChar w:fldCharType="end"/>
            </w:r>
          </w:p>
        </w:tc>
      </w:tr>
      <w:tr w:rsidR="009C5F71" w:rsidRPr="00BA0169" w14:paraId="3EF8395F" w14:textId="77777777" w:rsidTr="000B1A3F">
        <w:tc>
          <w:tcPr>
            <w:tcW w:w="704" w:type="dxa"/>
            <w:vMerge/>
          </w:tcPr>
          <w:p w14:paraId="2224E915" w14:textId="77777777" w:rsidR="009C5F71" w:rsidRPr="00BA0169" w:rsidRDefault="009C5F71" w:rsidP="000B1A3F">
            <w:pPr>
              <w:jc w:val="left"/>
              <w:rPr>
                <w:color w:val="000000" w:themeColor="text1"/>
                <w:sz w:val="14"/>
                <w:szCs w:val="16"/>
              </w:rPr>
            </w:pPr>
          </w:p>
        </w:tc>
        <w:tc>
          <w:tcPr>
            <w:tcW w:w="709" w:type="dxa"/>
            <w:vMerge/>
          </w:tcPr>
          <w:p w14:paraId="7D0E872B" w14:textId="77777777" w:rsidR="009C5F71" w:rsidRPr="00BA0169" w:rsidRDefault="009C5F71" w:rsidP="000B1A3F">
            <w:pPr>
              <w:jc w:val="left"/>
              <w:rPr>
                <w:color w:val="000000" w:themeColor="text1"/>
                <w:sz w:val="14"/>
                <w:szCs w:val="16"/>
              </w:rPr>
            </w:pPr>
          </w:p>
        </w:tc>
        <w:tc>
          <w:tcPr>
            <w:tcW w:w="1276" w:type="dxa"/>
          </w:tcPr>
          <w:p w14:paraId="316473D5" w14:textId="77777777" w:rsidR="009C5F71" w:rsidRPr="00BA0169" w:rsidRDefault="009C5F71" w:rsidP="000B1A3F">
            <w:pPr>
              <w:jc w:val="left"/>
              <w:rPr>
                <w:color w:val="000000" w:themeColor="text1"/>
                <w:sz w:val="14"/>
                <w:szCs w:val="16"/>
              </w:rPr>
            </w:pPr>
            <w:r w:rsidRPr="00BA0169">
              <w:rPr>
                <w:color w:val="000000" w:themeColor="text1"/>
                <w:sz w:val="14"/>
                <w:szCs w:val="16"/>
              </w:rPr>
              <w:t>LiCo</w:t>
            </w:r>
            <w:r w:rsidRPr="00BA0169">
              <w:rPr>
                <w:color w:val="000000" w:themeColor="text1"/>
                <w:sz w:val="14"/>
                <w:szCs w:val="16"/>
                <w:vertAlign w:val="subscript"/>
              </w:rPr>
              <w:t>0.8</w:t>
            </w:r>
            <w:r w:rsidRPr="00BA0169">
              <w:rPr>
                <w:color w:val="000000" w:themeColor="text1"/>
                <w:sz w:val="14"/>
                <w:szCs w:val="16"/>
              </w:rPr>
              <w:t>Fe</w:t>
            </w:r>
            <w:r w:rsidRPr="00BA0169">
              <w:rPr>
                <w:color w:val="000000" w:themeColor="text1"/>
                <w:sz w:val="14"/>
                <w:szCs w:val="16"/>
                <w:vertAlign w:val="subscript"/>
              </w:rPr>
              <w:t>0.2</w:t>
            </w:r>
            <w:r w:rsidRPr="00BA0169">
              <w:rPr>
                <w:color w:val="000000" w:themeColor="text1"/>
                <w:sz w:val="14"/>
                <w:szCs w:val="16"/>
              </w:rPr>
              <w:t>PO</w:t>
            </w:r>
            <w:r w:rsidRPr="00BA0169">
              <w:rPr>
                <w:color w:val="000000" w:themeColor="text1"/>
                <w:sz w:val="14"/>
                <w:szCs w:val="16"/>
                <w:vertAlign w:val="subscript"/>
              </w:rPr>
              <w:t>4</w:t>
            </w:r>
          </w:p>
        </w:tc>
        <w:tc>
          <w:tcPr>
            <w:tcW w:w="2693" w:type="dxa"/>
          </w:tcPr>
          <w:p w14:paraId="75BC8BEA" w14:textId="77777777" w:rsidR="009C5F71" w:rsidRPr="00BA0169" w:rsidRDefault="009C5F71" w:rsidP="000B1A3F">
            <w:pPr>
              <w:jc w:val="left"/>
              <w:rPr>
                <w:color w:val="000000" w:themeColor="text1"/>
                <w:sz w:val="14"/>
                <w:szCs w:val="16"/>
              </w:rPr>
            </w:pPr>
            <w:r w:rsidRPr="00BA0169">
              <w:rPr>
                <w:color w:val="000000" w:themeColor="text1"/>
                <w:sz w:val="14"/>
                <w:szCs w:val="16"/>
              </w:rPr>
              <w:t>Improve interior conductivity and structural stabilization</w:t>
            </w:r>
          </w:p>
        </w:tc>
        <w:tc>
          <w:tcPr>
            <w:tcW w:w="992" w:type="dxa"/>
          </w:tcPr>
          <w:p w14:paraId="5D509288" w14:textId="77777777" w:rsidR="009C5F71" w:rsidRPr="00BA0169" w:rsidRDefault="009C5F71" w:rsidP="000B1A3F">
            <w:pPr>
              <w:jc w:val="left"/>
              <w:rPr>
                <w:color w:val="000000" w:themeColor="text1"/>
                <w:sz w:val="14"/>
                <w:szCs w:val="16"/>
              </w:rPr>
            </w:pPr>
            <w:r w:rsidRPr="00BA0169">
              <w:rPr>
                <w:color w:val="000000" w:themeColor="text1"/>
                <w:sz w:val="14"/>
                <w:szCs w:val="16"/>
              </w:rPr>
              <w:t>Modified hydrothermal synthesis</w:t>
            </w:r>
          </w:p>
        </w:tc>
        <w:tc>
          <w:tcPr>
            <w:tcW w:w="1276" w:type="dxa"/>
          </w:tcPr>
          <w:p w14:paraId="7712556D" w14:textId="77777777" w:rsidR="009C5F71" w:rsidRPr="00BA0169" w:rsidRDefault="009C5F71" w:rsidP="000B1A3F">
            <w:pPr>
              <w:jc w:val="left"/>
              <w:rPr>
                <w:color w:val="000000" w:themeColor="text1"/>
                <w:sz w:val="14"/>
                <w:szCs w:val="16"/>
              </w:rPr>
            </w:pPr>
            <w:r w:rsidRPr="00BA0169">
              <w:rPr>
                <w:color w:val="000000" w:themeColor="text1"/>
                <w:sz w:val="14"/>
                <w:szCs w:val="16"/>
              </w:rPr>
              <w:t>147 (0.1 C), 137 (0.5 C), 131 (1 C), 123 (5 C), 115 (10 C)</w:t>
            </w:r>
          </w:p>
        </w:tc>
        <w:tc>
          <w:tcPr>
            <w:tcW w:w="1276" w:type="dxa"/>
          </w:tcPr>
          <w:p w14:paraId="156437A1" w14:textId="77777777" w:rsidR="009C5F71" w:rsidRPr="00BA0169" w:rsidRDefault="009C5F71" w:rsidP="000B1A3F">
            <w:pPr>
              <w:jc w:val="left"/>
              <w:rPr>
                <w:color w:val="000000" w:themeColor="text1"/>
                <w:sz w:val="14"/>
                <w:szCs w:val="16"/>
              </w:rPr>
            </w:pPr>
            <w:r w:rsidRPr="00BA0169">
              <w:rPr>
                <w:color w:val="000000" w:themeColor="text1"/>
                <w:sz w:val="14"/>
                <w:szCs w:val="16"/>
              </w:rPr>
              <w:t>94% capacity retention at 0.1 C after 300 cycles</w:t>
            </w:r>
          </w:p>
        </w:tc>
        <w:tc>
          <w:tcPr>
            <w:tcW w:w="515" w:type="dxa"/>
          </w:tcPr>
          <w:p w14:paraId="40B6C6DF" w14:textId="77777777" w:rsidR="009C5F71" w:rsidRPr="00BA0169" w:rsidRDefault="009C5F71" w:rsidP="008F12C7">
            <w:pPr>
              <w:jc w:val="left"/>
              <w:rPr>
                <w:color w:val="000000" w:themeColor="text1"/>
                <w:sz w:val="12"/>
                <w:szCs w:val="16"/>
              </w:rPr>
            </w:pPr>
            <w:r w:rsidRPr="00BA0169">
              <w:rPr>
                <w:color w:val="000000" w:themeColor="text1"/>
                <w:sz w:val="12"/>
                <w:szCs w:val="16"/>
              </w:rPr>
              <w:fldChar w:fldCharType="begin">
                <w:fldData xml:space="preserve">PEVuZE5vdGU+PENpdGU+PEF1dGhvcj5GYW5nPC9BdXRob3I+PFllYXI+MjAxNjwvWWVhcj48UmVj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</w:fldData>
              </w:fldChar>
            </w:r>
            <w:r w:rsidR="008F12C7" w:rsidRPr="00BA0169">
              <w:rPr>
                <w:color w:val="000000" w:themeColor="text1"/>
                <w:sz w:val="12"/>
                <w:szCs w:val="16"/>
              </w:rPr>
              <w:instrText xml:space="preserve"> ADDIN EN.CITE </w:instrText>
            </w:r>
            <w:r w:rsidR="008F12C7" w:rsidRPr="00BA0169">
              <w:rPr>
                <w:color w:val="000000" w:themeColor="text1"/>
                <w:sz w:val="12"/>
                <w:szCs w:val="16"/>
              </w:rPr>
              <w:fldChar w:fldCharType="begin">
                <w:fldData xml:space="preserve">PEVuZE5vdGU+PENpdGU+PEF1dGhvcj5GYW5nPC9BdXRob3I+PFllYXI+MjAxNjwvWWVhcj48UmVj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</w:fldData>
              </w:fldChar>
            </w:r>
            <w:r w:rsidR="008F12C7" w:rsidRPr="00BA0169">
              <w:rPr>
                <w:color w:val="000000" w:themeColor="text1"/>
                <w:sz w:val="12"/>
                <w:szCs w:val="16"/>
              </w:rPr>
              <w:instrText xml:space="preserve"> ADDIN EN.CITE.DATA </w:instrText>
            </w:r>
            <w:r w:rsidR="008F12C7" w:rsidRPr="00BA0169">
              <w:rPr>
                <w:color w:val="000000" w:themeColor="text1"/>
                <w:sz w:val="12"/>
                <w:szCs w:val="16"/>
              </w:rPr>
            </w:r>
            <w:r w:rsidR="008F12C7" w:rsidRPr="00BA0169">
              <w:rPr>
                <w:color w:val="000000" w:themeColor="text1"/>
                <w:sz w:val="12"/>
                <w:szCs w:val="16"/>
              </w:rPr>
              <w:fldChar w:fldCharType="end"/>
            </w:r>
            <w:r w:rsidRPr="00BA0169">
              <w:rPr>
                <w:color w:val="000000" w:themeColor="text1"/>
                <w:sz w:val="12"/>
                <w:szCs w:val="16"/>
              </w:rPr>
            </w:r>
            <w:r w:rsidRPr="00BA0169">
              <w:rPr>
                <w:color w:val="000000" w:themeColor="text1"/>
                <w:sz w:val="12"/>
                <w:szCs w:val="16"/>
              </w:rPr>
              <w:fldChar w:fldCharType="separate"/>
            </w:r>
            <w:r w:rsidRPr="00BA0169">
              <w:rPr>
                <w:noProof/>
                <w:color w:val="000000" w:themeColor="text1"/>
                <w:sz w:val="12"/>
                <w:szCs w:val="16"/>
                <w:vertAlign w:val="superscript"/>
              </w:rPr>
              <w:t>25</w:t>
            </w:r>
            <w:r w:rsidRPr="00BA0169">
              <w:rPr>
                <w:color w:val="000000" w:themeColor="text1"/>
                <w:sz w:val="12"/>
                <w:szCs w:val="16"/>
              </w:rPr>
              <w:fldChar w:fldCharType="end"/>
            </w:r>
          </w:p>
        </w:tc>
      </w:tr>
      <w:tr w:rsidR="008A7FF5" w:rsidRPr="00BA0169" w14:paraId="5813F66D" w14:textId="77777777" w:rsidTr="000B1A3F">
        <w:tc>
          <w:tcPr>
            <w:tcW w:w="704" w:type="dxa"/>
            <w:vMerge/>
          </w:tcPr>
          <w:p w14:paraId="53BDBB9D" w14:textId="77777777" w:rsidR="009C5F71" w:rsidRPr="00BA0169" w:rsidRDefault="009C5F71" w:rsidP="000B1A3F">
            <w:pPr>
              <w:jc w:val="left"/>
              <w:rPr>
                <w:color w:val="000000" w:themeColor="text1"/>
                <w:sz w:val="14"/>
                <w:szCs w:val="16"/>
              </w:rPr>
            </w:pPr>
          </w:p>
        </w:tc>
        <w:tc>
          <w:tcPr>
            <w:tcW w:w="709" w:type="dxa"/>
          </w:tcPr>
          <w:p w14:paraId="30D36887" w14:textId="77777777" w:rsidR="009C5F71" w:rsidRPr="00BA0169" w:rsidRDefault="009C5F71" w:rsidP="000B1A3F">
            <w:pPr>
              <w:jc w:val="left"/>
              <w:rPr>
                <w:color w:val="000000" w:themeColor="text1"/>
                <w:sz w:val="14"/>
                <w:szCs w:val="16"/>
              </w:rPr>
            </w:pPr>
            <w:r w:rsidRPr="00BA0169">
              <w:rPr>
                <w:color w:val="000000" w:themeColor="text1"/>
                <w:sz w:val="14"/>
                <w:szCs w:val="16"/>
              </w:rPr>
              <w:t>Mg</w:t>
            </w:r>
            <w:r w:rsidRPr="00BA0169">
              <w:rPr>
                <w:color w:val="000000" w:themeColor="text1"/>
                <w:sz w:val="14"/>
                <w:szCs w:val="16"/>
                <w:vertAlign w:val="superscript"/>
              </w:rPr>
              <w:t>2+</w:t>
            </w:r>
          </w:p>
        </w:tc>
        <w:tc>
          <w:tcPr>
            <w:tcW w:w="1276" w:type="dxa"/>
          </w:tcPr>
          <w:p w14:paraId="395DCB80" w14:textId="77777777" w:rsidR="009C5F71" w:rsidRPr="00BA0169" w:rsidRDefault="009C5F71" w:rsidP="000B1A3F">
            <w:pPr>
              <w:jc w:val="left"/>
              <w:rPr>
                <w:color w:val="000000" w:themeColor="text1"/>
                <w:sz w:val="14"/>
                <w:szCs w:val="16"/>
              </w:rPr>
            </w:pPr>
            <w:r w:rsidRPr="00BA0169">
              <w:rPr>
                <w:color w:val="000000" w:themeColor="text1"/>
                <w:sz w:val="14"/>
                <w:szCs w:val="16"/>
              </w:rPr>
              <w:t>LiCo</w:t>
            </w:r>
            <w:r w:rsidRPr="00BA0169">
              <w:rPr>
                <w:color w:val="000000" w:themeColor="text1"/>
                <w:sz w:val="14"/>
                <w:szCs w:val="16"/>
                <w:vertAlign w:val="subscript"/>
              </w:rPr>
              <w:t>1-x</w:t>
            </w:r>
            <w:r w:rsidRPr="00BA0169">
              <w:rPr>
                <w:color w:val="000000" w:themeColor="text1"/>
                <w:sz w:val="14"/>
                <w:szCs w:val="16"/>
              </w:rPr>
              <w:t>Mg</w:t>
            </w:r>
            <w:r w:rsidRPr="00BA0169">
              <w:rPr>
                <w:color w:val="000000" w:themeColor="text1"/>
                <w:sz w:val="14"/>
                <w:szCs w:val="16"/>
                <w:vertAlign w:val="subscript"/>
              </w:rPr>
              <w:t>x</w:t>
            </w:r>
            <w:r w:rsidRPr="00BA0169">
              <w:rPr>
                <w:color w:val="000000" w:themeColor="text1"/>
                <w:sz w:val="14"/>
                <w:szCs w:val="16"/>
              </w:rPr>
              <w:t>PO</w:t>
            </w:r>
            <w:r w:rsidRPr="00BA0169">
              <w:rPr>
                <w:color w:val="000000" w:themeColor="text1"/>
                <w:sz w:val="14"/>
                <w:szCs w:val="16"/>
                <w:vertAlign w:val="subscript"/>
              </w:rPr>
              <w:t>4</w:t>
            </w:r>
            <w:r w:rsidRPr="00BA0169">
              <w:rPr>
                <w:color w:val="000000" w:themeColor="text1"/>
                <w:sz w:val="14"/>
                <w:szCs w:val="16"/>
              </w:rPr>
              <w:t xml:space="preserve"> (x = 0, 0.025, 0.05, 0.1)</w:t>
            </w:r>
          </w:p>
        </w:tc>
        <w:tc>
          <w:tcPr>
            <w:tcW w:w="2693" w:type="dxa"/>
          </w:tcPr>
          <w:p w14:paraId="5E54B9C7" w14:textId="77777777" w:rsidR="009C5F71" w:rsidRPr="00BA0169" w:rsidRDefault="009C5F71" w:rsidP="000B1A3F">
            <w:pPr>
              <w:jc w:val="left"/>
              <w:rPr>
                <w:color w:val="000000" w:themeColor="text1"/>
                <w:sz w:val="14"/>
                <w:szCs w:val="16"/>
              </w:rPr>
            </w:pPr>
            <w:r w:rsidRPr="00BA0169">
              <w:rPr>
                <w:color w:val="000000" w:themeColor="text1"/>
                <w:sz w:val="14"/>
                <w:szCs w:val="16"/>
              </w:rPr>
              <w:t>Decrease electrical resistance, improve Li-ion conductivity</w:t>
            </w:r>
          </w:p>
        </w:tc>
        <w:tc>
          <w:tcPr>
            <w:tcW w:w="992" w:type="dxa"/>
          </w:tcPr>
          <w:p w14:paraId="7367DDAF" w14:textId="77777777" w:rsidR="009C5F71" w:rsidRPr="00BA0169" w:rsidRDefault="009C5F71" w:rsidP="000B1A3F">
            <w:pPr>
              <w:jc w:val="left"/>
              <w:rPr>
                <w:color w:val="000000" w:themeColor="text1"/>
                <w:sz w:val="14"/>
                <w:szCs w:val="16"/>
              </w:rPr>
            </w:pPr>
            <w:r w:rsidRPr="00BA0169">
              <w:rPr>
                <w:color w:val="000000" w:themeColor="text1"/>
                <w:sz w:val="14"/>
                <w:szCs w:val="16"/>
              </w:rPr>
              <w:t>Sol-gel process</w:t>
            </w:r>
          </w:p>
        </w:tc>
        <w:tc>
          <w:tcPr>
            <w:tcW w:w="1276" w:type="dxa"/>
          </w:tcPr>
          <w:p w14:paraId="72B06CF8" w14:textId="77777777" w:rsidR="009C5F71" w:rsidRPr="00BA0169" w:rsidRDefault="009C5F71" w:rsidP="000B1A3F">
            <w:pPr>
              <w:jc w:val="left"/>
              <w:rPr>
                <w:color w:val="000000" w:themeColor="text1"/>
                <w:sz w:val="14"/>
                <w:szCs w:val="16"/>
              </w:rPr>
            </w:pPr>
            <w:r w:rsidRPr="00BA0169">
              <w:rPr>
                <w:color w:val="000000" w:themeColor="text1"/>
                <w:sz w:val="14"/>
                <w:szCs w:val="16"/>
              </w:rPr>
              <w:t>88 (0.1 C)</w:t>
            </w:r>
          </w:p>
        </w:tc>
        <w:tc>
          <w:tcPr>
            <w:tcW w:w="1276" w:type="dxa"/>
          </w:tcPr>
          <w:p w14:paraId="75516399" w14:textId="77777777" w:rsidR="009C5F71" w:rsidRPr="00BA0169" w:rsidRDefault="009C5F71" w:rsidP="000B1A3F">
            <w:pPr>
              <w:jc w:val="left"/>
              <w:rPr>
                <w:color w:val="000000" w:themeColor="text1"/>
                <w:sz w:val="14"/>
                <w:szCs w:val="16"/>
              </w:rPr>
            </w:pPr>
            <w:r w:rsidRPr="00BA0169">
              <w:rPr>
                <w:color w:val="000000" w:themeColor="text1"/>
                <w:sz w:val="14"/>
                <w:szCs w:val="16"/>
              </w:rPr>
              <w:t>13 mA h g</w:t>
            </w:r>
            <w:r w:rsidRPr="00BA0169">
              <w:rPr>
                <w:color w:val="000000" w:themeColor="text1"/>
                <w:sz w:val="14"/>
                <w:szCs w:val="16"/>
                <w:vertAlign w:val="superscript"/>
              </w:rPr>
              <w:t>-1</w:t>
            </w:r>
            <w:r w:rsidRPr="00BA0169">
              <w:rPr>
                <w:color w:val="000000" w:themeColor="text1"/>
                <w:sz w:val="14"/>
                <w:szCs w:val="16"/>
              </w:rPr>
              <w:t xml:space="preserve"> at 0.1 C after 21 cycles</w:t>
            </w:r>
          </w:p>
        </w:tc>
        <w:tc>
          <w:tcPr>
            <w:tcW w:w="515" w:type="dxa"/>
          </w:tcPr>
          <w:p w14:paraId="4E66C803" w14:textId="379A630C" w:rsidR="009C5F71" w:rsidRPr="00BA0169" w:rsidRDefault="009C5F71" w:rsidP="00D04841">
            <w:pPr>
              <w:jc w:val="left"/>
              <w:rPr>
                <w:color w:val="000000" w:themeColor="text1"/>
                <w:sz w:val="12"/>
                <w:szCs w:val="16"/>
              </w:rPr>
            </w:pPr>
            <w:r w:rsidRPr="00BA0169">
              <w:rPr>
                <w:color w:val="000000" w:themeColor="text1"/>
                <w:sz w:val="12"/>
                <w:szCs w:val="16"/>
              </w:rPr>
              <w:fldChar w:fldCharType="begin">
                <w:fldData xml:space="preserve">PEVuZE5vdGU+PENpdGU+PEF1dGhvcj5EaW1lc3NvPC9BdXRob3I+PFllYXI+MjAxNDwvWWVhcj48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==
</w:fldData>
              </w:fldChar>
            </w:r>
            <w:r w:rsidR="00D04841" w:rsidRPr="00BA0169">
              <w:rPr>
                <w:color w:val="000000" w:themeColor="text1"/>
                <w:sz w:val="12"/>
                <w:szCs w:val="16"/>
              </w:rPr>
              <w:instrText xml:space="preserve"> ADDIN EN.CITE </w:instrText>
            </w:r>
            <w:r w:rsidR="00D04841" w:rsidRPr="00BA0169">
              <w:rPr>
                <w:color w:val="000000" w:themeColor="text1"/>
                <w:sz w:val="12"/>
                <w:szCs w:val="16"/>
              </w:rPr>
              <w:fldChar w:fldCharType="begin">
                <w:fldData xml:space="preserve">PEVuZE5vdGU+PENpdGU+PEF1dGhvcj5EaW1lc3NvPC9BdXRob3I+PFllYXI+MjAxNDwvWWVhcj48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==
</w:fldData>
              </w:fldChar>
            </w:r>
            <w:r w:rsidR="00D04841" w:rsidRPr="00BA0169">
              <w:rPr>
                <w:color w:val="000000" w:themeColor="text1"/>
                <w:sz w:val="12"/>
                <w:szCs w:val="16"/>
              </w:rPr>
              <w:instrText xml:space="preserve"> ADDIN EN.CITE.DATA </w:instrText>
            </w:r>
            <w:r w:rsidR="00D04841" w:rsidRPr="00BA0169">
              <w:rPr>
                <w:color w:val="000000" w:themeColor="text1"/>
                <w:sz w:val="12"/>
                <w:szCs w:val="16"/>
              </w:rPr>
            </w:r>
            <w:r w:rsidR="00D04841" w:rsidRPr="00BA0169">
              <w:rPr>
                <w:color w:val="000000" w:themeColor="text1"/>
                <w:sz w:val="12"/>
                <w:szCs w:val="16"/>
              </w:rPr>
              <w:fldChar w:fldCharType="end"/>
            </w:r>
            <w:r w:rsidRPr="00BA0169">
              <w:rPr>
                <w:color w:val="000000" w:themeColor="text1"/>
                <w:sz w:val="12"/>
                <w:szCs w:val="16"/>
              </w:rPr>
            </w:r>
            <w:r w:rsidRPr="00BA0169">
              <w:rPr>
                <w:color w:val="000000" w:themeColor="text1"/>
                <w:sz w:val="12"/>
                <w:szCs w:val="16"/>
              </w:rPr>
              <w:fldChar w:fldCharType="separate"/>
            </w:r>
            <w:r w:rsidR="00D04841" w:rsidRPr="00BA0169">
              <w:rPr>
                <w:noProof/>
                <w:color w:val="000000" w:themeColor="text1"/>
                <w:sz w:val="12"/>
                <w:szCs w:val="16"/>
                <w:vertAlign w:val="superscript"/>
              </w:rPr>
              <w:t>54, 156, 167, 213</w:t>
            </w:r>
            <w:r w:rsidRPr="00BA0169">
              <w:rPr>
                <w:color w:val="000000" w:themeColor="text1"/>
                <w:sz w:val="12"/>
                <w:szCs w:val="16"/>
              </w:rPr>
              <w:fldChar w:fldCharType="end"/>
            </w:r>
          </w:p>
        </w:tc>
      </w:tr>
      <w:tr w:rsidR="0018121B" w:rsidRPr="00BA0169" w14:paraId="171D74F9" w14:textId="77777777" w:rsidTr="000B1A3F">
        <w:tc>
          <w:tcPr>
            <w:tcW w:w="704" w:type="dxa"/>
            <w:vMerge/>
          </w:tcPr>
          <w:p w14:paraId="10E19D8D" w14:textId="77777777" w:rsidR="009C5F71" w:rsidRPr="00BA0169" w:rsidRDefault="009C5F71" w:rsidP="000B1A3F">
            <w:pPr>
              <w:jc w:val="left"/>
              <w:rPr>
                <w:color w:val="000000" w:themeColor="text1"/>
                <w:sz w:val="14"/>
                <w:szCs w:val="16"/>
              </w:rPr>
            </w:pPr>
          </w:p>
        </w:tc>
        <w:tc>
          <w:tcPr>
            <w:tcW w:w="709" w:type="dxa"/>
          </w:tcPr>
          <w:p w14:paraId="3A65D78E" w14:textId="77777777" w:rsidR="009C5F71" w:rsidRPr="00BA0169" w:rsidRDefault="009C5F71" w:rsidP="000B1A3F">
            <w:pPr>
              <w:jc w:val="left"/>
              <w:rPr>
                <w:color w:val="000000" w:themeColor="text1"/>
                <w:sz w:val="14"/>
                <w:szCs w:val="16"/>
              </w:rPr>
            </w:pPr>
            <w:r w:rsidRPr="00BA0169">
              <w:rPr>
                <w:color w:val="000000" w:themeColor="text1"/>
                <w:sz w:val="14"/>
                <w:szCs w:val="16"/>
              </w:rPr>
              <w:t>Ca</w:t>
            </w:r>
            <w:r w:rsidRPr="00BA0169">
              <w:rPr>
                <w:color w:val="000000" w:themeColor="text1"/>
                <w:sz w:val="14"/>
                <w:szCs w:val="16"/>
                <w:vertAlign w:val="superscript"/>
              </w:rPr>
              <w:t>2+</w:t>
            </w:r>
          </w:p>
        </w:tc>
        <w:tc>
          <w:tcPr>
            <w:tcW w:w="1276" w:type="dxa"/>
          </w:tcPr>
          <w:p w14:paraId="700B384D" w14:textId="77777777" w:rsidR="009C5F71" w:rsidRPr="00BA0169" w:rsidRDefault="009C5F71" w:rsidP="000B1A3F">
            <w:pPr>
              <w:jc w:val="left"/>
              <w:rPr>
                <w:color w:val="000000" w:themeColor="text1"/>
                <w:sz w:val="14"/>
                <w:szCs w:val="16"/>
              </w:rPr>
            </w:pPr>
            <w:r w:rsidRPr="00BA0169">
              <w:rPr>
                <w:color w:val="000000" w:themeColor="text1"/>
                <w:sz w:val="14"/>
                <w:szCs w:val="16"/>
              </w:rPr>
              <w:t>LiCo</w:t>
            </w:r>
            <w:r w:rsidRPr="00BA0169">
              <w:rPr>
                <w:color w:val="000000" w:themeColor="text1"/>
                <w:sz w:val="14"/>
                <w:szCs w:val="16"/>
                <w:vertAlign w:val="subscript"/>
              </w:rPr>
              <w:t>1-x</w:t>
            </w:r>
            <w:r w:rsidRPr="00BA0169">
              <w:rPr>
                <w:color w:val="000000" w:themeColor="text1"/>
                <w:sz w:val="14"/>
                <w:szCs w:val="16"/>
              </w:rPr>
              <w:t>Ca</w:t>
            </w:r>
            <w:r w:rsidRPr="00BA0169">
              <w:rPr>
                <w:color w:val="000000" w:themeColor="text1"/>
                <w:sz w:val="14"/>
                <w:szCs w:val="16"/>
                <w:vertAlign w:val="subscript"/>
              </w:rPr>
              <w:t>x</w:t>
            </w:r>
            <w:r w:rsidRPr="00BA0169">
              <w:rPr>
                <w:color w:val="000000" w:themeColor="text1"/>
                <w:sz w:val="14"/>
                <w:szCs w:val="16"/>
              </w:rPr>
              <w:t>PO</w:t>
            </w:r>
            <w:r w:rsidRPr="00BA0169">
              <w:rPr>
                <w:color w:val="000000" w:themeColor="text1"/>
                <w:sz w:val="14"/>
                <w:szCs w:val="16"/>
                <w:vertAlign w:val="subscript"/>
              </w:rPr>
              <w:t>4</w:t>
            </w:r>
            <w:r w:rsidRPr="00BA0169">
              <w:rPr>
                <w:color w:val="000000" w:themeColor="text1"/>
                <w:sz w:val="14"/>
                <w:szCs w:val="16"/>
              </w:rPr>
              <w:t xml:space="preserve"> (x = 0, 0.05, 0.1)</w:t>
            </w:r>
          </w:p>
        </w:tc>
        <w:tc>
          <w:tcPr>
            <w:tcW w:w="2693" w:type="dxa"/>
          </w:tcPr>
          <w:p w14:paraId="797BDA61" w14:textId="77777777" w:rsidR="009C5F71" w:rsidRPr="00BA0169" w:rsidRDefault="009C5F71" w:rsidP="000B1A3F">
            <w:pPr>
              <w:jc w:val="left"/>
              <w:rPr>
                <w:color w:val="000000" w:themeColor="text1"/>
                <w:sz w:val="14"/>
                <w:szCs w:val="16"/>
              </w:rPr>
            </w:pPr>
            <w:r w:rsidRPr="00BA0169">
              <w:rPr>
                <w:color w:val="000000" w:themeColor="text1"/>
                <w:sz w:val="14"/>
                <w:szCs w:val="16"/>
              </w:rPr>
              <w:t>Decrease electrical resistance, improve Li-ion conductivity</w:t>
            </w:r>
          </w:p>
        </w:tc>
        <w:tc>
          <w:tcPr>
            <w:tcW w:w="992" w:type="dxa"/>
          </w:tcPr>
          <w:p w14:paraId="1F75B78C" w14:textId="77777777" w:rsidR="009C5F71" w:rsidRPr="00BA0169" w:rsidRDefault="009C5F71" w:rsidP="000B1A3F">
            <w:pPr>
              <w:jc w:val="left"/>
              <w:rPr>
                <w:color w:val="000000" w:themeColor="text1"/>
                <w:sz w:val="14"/>
                <w:szCs w:val="16"/>
              </w:rPr>
            </w:pPr>
            <w:r w:rsidRPr="00BA0169">
              <w:rPr>
                <w:color w:val="000000" w:themeColor="text1"/>
                <w:sz w:val="14"/>
                <w:szCs w:val="16"/>
              </w:rPr>
              <w:t>Sol-gel process</w:t>
            </w:r>
          </w:p>
        </w:tc>
        <w:tc>
          <w:tcPr>
            <w:tcW w:w="1276" w:type="dxa"/>
          </w:tcPr>
          <w:p w14:paraId="020F3687" w14:textId="77777777" w:rsidR="009C5F71" w:rsidRPr="00BA0169" w:rsidRDefault="009C5F71" w:rsidP="000B1A3F">
            <w:pPr>
              <w:jc w:val="left"/>
              <w:rPr>
                <w:color w:val="000000" w:themeColor="text1"/>
                <w:sz w:val="14"/>
                <w:szCs w:val="16"/>
              </w:rPr>
            </w:pPr>
            <w:r w:rsidRPr="00BA0169">
              <w:rPr>
                <w:color w:val="000000" w:themeColor="text1"/>
                <w:sz w:val="14"/>
                <w:szCs w:val="16"/>
              </w:rPr>
              <w:t>104 (0.1 C)</w:t>
            </w:r>
          </w:p>
        </w:tc>
        <w:tc>
          <w:tcPr>
            <w:tcW w:w="1276" w:type="dxa"/>
          </w:tcPr>
          <w:p w14:paraId="1CAB8328" w14:textId="77777777" w:rsidR="009C5F71" w:rsidRPr="00BA0169" w:rsidRDefault="009C5F71" w:rsidP="000B1A3F">
            <w:pPr>
              <w:jc w:val="left"/>
              <w:rPr>
                <w:color w:val="000000" w:themeColor="text1"/>
                <w:sz w:val="14"/>
                <w:szCs w:val="16"/>
              </w:rPr>
            </w:pPr>
            <w:r w:rsidRPr="00BA0169">
              <w:rPr>
                <w:color w:val="000000" w:themeColor="text1"/>
                <w:sz w:val="14"/>
                <w:szCs w:val="16"/>
              </w:rPr>
              <w:t>13 mA h g</w:t>
            </w:r>
            <w:r w:rsidRPr="00BA0169">
              <w:rPr>
                <w:color w:val="000000" w:themeColor="text1"/>
                <w:sz w:val="14"/>
                <w:szCs w:val="16"/>
                <w:vertAlign w:val="superscript"/>
              </w:rPr>
              <w:t>-1</w:t>
            </w:r>
            <w:r w:rsidRPr="00BA0169">
              <w:rPr>
                <w:color w:val="000000" w:themeColor="text1"/>
                <w:sz w:val="14"/>
                <w:szCs w:val="16"/>
              </w:rPr>
              <w:t xml:space="preserve"> at 0.1 C after 11 cycles</w:t>
            </w:r>
          </w:p>
        </w:tc>
        <w:tc>
          <w:tcPr>
            <w:tcW w:w="515" w:type="dxa"/>
          </w:tcPr>
          <w:p w14:paraId="7AD34C27" w14:textId="334C8356" w:rsidR="009C5F71" w:rsidRPr="00BA0169" w:rsidRDefault="009C5F71" w:rsidP="00D04841">
            <w:pPr>
              <w:jc w:val="left"/>
              <w:rPr>
                <w:color w:val="000000" w:themeColor="text1"/>
                <w:sz w:val="12"/>
                <w:szCs w:val="16"/>
              </w:rPr>
            </w:pPr>
            <w:r w:rsidRPr="00BA0169">
              <w:rPr>
                <w:color w:val="000000" w:themeColor="text1"/>
                <w:sz w:val="12"/>
                <w:szCs w:val="16"/>
              </w:rPr>
              <w:fldChar w:fldCharType="begin">
                <w:fldData xml:space="preserve">PEVuZE5vdGU+PENpdGU+PEF1dGhvcj5EaW1lc3NvPC9BdXRob3I+PFllYXI+MjAxNDwvWWVhcj48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</w:fldData>
              </w:fldChar>
            </w:r>
            <w:r w:rsidR="00D04841" w:rsidRPr="00BA0169">
              <w:rPr>
                <w:color w:val="000000" w:themeColor="text1"/>
                <w:sz w:val="12"/>
                <w:szCs w:val="16"/>
              </w:rPr>
              <w:instrText xml:space="preserve"> ADDIN EN.CITE </w:instrText>
            </w:r>
            <w:r w:rsidR="00D04841" w:rsidRPr="00BA0169">
              <w:rPr>
                <w:color w:val="000000" w:themeColor="text1"/>
                <w:sz w:val="12"/>
                <w:szCs w:val="16"/>
              </w:rPr>
              <w:fldChar w:fldCharType="begin">
                <w:fldData xml:space="preserve">PEVuZE5vdGU+PENpdGU+PEF1dGhvcj5EaW1lc3NvPC9BdXRob3I+PFllYXI+MjAxNDwvWWVhcj48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</w:fldData>
              </w:fldChar>
            </w:r>
            <w:r w:rsidR="00D04841" w:rsidRPr="00BA0169">
              <w:rPr>
                <w:color w:val="000000" w:themeColor="text1"/>
                <w:sz w:val="12"/>
                <w:szCs w:val="16"/>
              </w:rPr>
              <w:instrText xml:space="preserve"> ADDIN EN.CITE.DATA </w:instrText>
            </w:r>
            <w:r w:rsidR="00D04841" w:rsidRPr="00BA0169">
              <w:rPr>
                <w:color w:val="000000" w:themeColor="text1"/>
                <w:sz w:val="12"/>
                <w:szCs w:val="16"/>
              </w:rPr>
            </w:r>
            <w:r w:rsidR="00D04841" w:rsidRPr="00BA0169">
              <w:rPr>
                <w:color w:val="000000" w:themeColor="text1"/>
                <w:sz w:val="12"/>
                <w:szCs w:val="16"/>
              </w:rPr>
              <w:fldChar w:fldCharType="end"/>
            </w:r>
            <w:r w:rsidRPr="00BA0169">
              <w:rPr>
                <w:color w:val="000000" w:themeColor="text1"/>
                <w:sz w:val="12"/>
                <w:szCs w:val="16"/>
              </w:rPr>
            </w:r>
            <w:r w:rsidRPr="00BA0169">
              <w:rPr>
                <w:color w:val="000000" w:themeColor="text1"/>
                <w:sz w:val="12"/>
                <w:szCs w:val="16"/>
              </w:rPr>
              <w:fldChar w:fldCharType="separate"/>
            </w:r>
            <w:r w:rsidR="00D04841" w:rsidRPr="00BA0169">
              <w:rPr>
                <w:noProof/>
                <w:color w:val="000000" w:themeColor="text1"/>
                <w:sz w:val="12"/>
                <w:szCs w:val="16"/>
                <w:vertAlign w:val="superscript"/>
              </w:rPr>
              <w:t>54, 158, 213</w:t>
            </w:r>
            <w:r w:rsidRPr="00BA0169">
              <w:rPr>
                <w:color w:val="000000" w:themeColor="text1"/>
                <w:sz w:val="12"/>
                <w:szCs w:val="16"/>
              </w:rPr>
              <w:fldChar w:fldCharType="end"/>
            </w:r>
          </w:p>
        </w:tc>
      </w:tr>
      <w:tr w:rsidR="009C5F71" w:rsidRPr="00BA0169" w14:paraId="1A28D8AB" w14:textId="77777777" w:rsidTr="000B1A3F">
        <w:tc>
          <w:tcPr>
            <w:tcW w:w="704" w:type="dxa"/>
            <w:vMerge/>
          </w:tcPr>
          <w:p w14:paraId="601D3139" w14:textId="77777777" w:rsidR="009C5F71" w:rsidRPr="00BA0169" w:rsidRDefault="009C5F71" w:rsidP="000B1A3F">
            <w:pPr>
              <w:jc w:val="left"/>
              <w:rPr>
                <w:color w:val="000000" w:themeColor="text1"/>
                <w:sz w:val="14"/>
                <w:szCs w:val="16"/>
              </w:rPr>
            </w:pPr>
          </w:p>
        </w:tc>
        <w:tc>
          <w:tcPr>
            <w:tcW w:w="709" w:type="dxa"/>
          </w:tcPr>
          <w:p w14:paraId="5AF63D75" w14:textId="77777777" w:rsidR="009C5F71" w:rsidRPr="00BA0169" w:rsidRDefault="009C5F71" w:rsidP="000B1A3F">
            <w:pPr>
              <w:jc w:val="left"/>
              <w:rPr>
                <w:color w:val="000000" w:themeColor="text1"/>
                <w:sz w:val="14"/>
                <w:szCs w:val="16"/>
              </w:rPr>
            </w:pPr>
            <w:r w:rsidRPr="00BA0169">
              <w:rPr>
                <w:color w:val="000000" w:themeColor="text1"/>
                <w:sz w:val="14"/>
                <w:szCs w:val="16"/>
              </w:rPr>
              <w:t>Ni</w:t>
            </w:r>
            <w:r w:rsidRPr="00BA0169">
              <w:rPr>
                <w:color w:val="000000" w:themeColor="text1"/>
                <w:sz w:val="14"/>
                <w:szCs w:val="16"/>
                <w:vertAlign w:val="superscript"/>
              </w:rPr>
              <w:t>2+</w:t>
            </w:r>
          </w:p>
        </w:tc>
        <w:tc>
          <w:tcPr>
            <w:tcW w:w="1276" w:type="dxa"/>
          </w:tcPr>
          <w:p w14:paraId="33A0A4F8" w14:textId="77777777" w:rsidR="009C5F71" w:rsidRPr="00BA0169" w:rsidRDefault="009C5F71" w:rsidP="000B1A3F">
            <w:pPr>
              <w:jc w:val="left"/>
              <w:rPr>
                <w:color w:val="000000" w:themeColor="text1"/>
                <w:sz w:val="14"/>
                <w:szCs w:val="16"/>
              </w:rPr>
            </w:pPr>
            <w:r w:rsidRPr="00BA0169">
              <w:rPr>
                <w:color w:val="000000" w:themeColor="text1"/>
                <w:sz w:val="14"/>
                <w:szCs w:val="16"/>
              </w:rPr>
              <w:t>LiCo</w:t>
            </w:r>
            <w:r w:rsidRPr="00BA0169">
              <w:rPr>
                <w:color w:val="000000" w:themeColor="text1"/>
                <w:sz w:val="14"/>
                <w:szCs w:val="16"/>
                <w:vertAlign w:val="subscript"/>
              </w:rPr>
              <w:t>1-x</w:t>
            </w:r>
            <w:r w:rsidRPr="00BA0169">
              <w:rPr>
                <w:color w:val="000000" w:themeColor="text1"/>
                <w:sz w:val="14"/>
                <w:szCs w:val="16"/>
              </w:rPr>
              <w:t>Ni</w:t>
            </w:r>
            <w:r w:rsidRPr="00BA0169">
              <w:rPr>
                <w:color w:val="000000" w:themeColor="text1"/>
                <w:sz w:val="14"/>
                <w:szCs w:val="16"/>
                <w:vertAlign w:val="subscript"/>
              </w:rPr>
              <w:t>x</w:t>
            </w:r>
            <w:r w:rsidRPr="00BA0169">
              <w:rPr>
                <w:color w:val="000000" w:themeColor="text1"/>
                <w:sz w:val="14"/>
                <w:szCs w:val="16"/>
              </w:rPr>
              <w:t>PO</w:t>
            </w:r>
            <w:r w:rsidRPr="00BA0169">
              <w:rPr>
                <w:color w:val="000000" w:themeColor="text1"/>
                <w:sz w:val="14"/>
                <w:szCs w:val="16"/>
                <w:vertAlign w:val="subscript"/>
              </w:rPr>
              <w:t>4</w:t>
            </w:r>
            <w:r w:rsidRPr="00BA0169">
              <w:rPr>
                <w:color w:val="000000" w:themeColor="text1"/>
                <w:sz w:val="14"/>
                <w:szCs w:val="16"/>
              </w:rPr>
              <w:t xml:space="preserve"> (0 = 0, 0.33, 0.66, 0.75, 1)</w:t>
            </w:r>
          </w:p>
        </w:tc>
        <w:tc>
          <w:tcPr>
            <w:tcW w:w="2693" w:type="dxa"/>
          </w:tcPr>
          <w:p w14:paraId="34E5946A" w14:textId="77777777" w:rsidR="009C5F71" w:rsidRPr="00BA0169" w:rsidRDefault="009C5F71" w:rsidP="000B1A3F">
            <w:pPr>
              <w:jc w:val="left"/>
              <w:rPr>
                <w:color w:val="000000" w:themeColor="text1"/>
                <w:sz w:val="14"/>
                <w:szCs w:val="16"/>
              </w:rPr>
            </w:pPr>
            <w:r w:rsidRPr="00BA0169">
              <w:rPr>
                <w:color w:val="000000" w:themeColor="text1"/>
                <w:sz w:val="14"/>
                <w:szCs w:val="16"/>
              </w:rPr>
              <w:t>Enlarge cell volumes with longer atomic distances, thus weaken P-O and Co/Ni-O bonds</w:t>
            </w:r>
          </w:p>
        </w:tc>
        <w:tc>
          <w:tcPr>
            <w:tcW w:w="992" w:type="dxa"/>
          </w:tcPr>
          <w:p w14:paraId="667B6393" w14:textId="77777777" w:rsidR="009C5F71" w:rsidRPr="00BA0169" w:rsidRDefault="009C5F71" w:rsidP="000B1A3F">
            <w:pPr>
              <w:jc w:val="left"/>
              <w:rPr>
                <w:color w:val="000000" w:themeColor="text1"/>
                <w:sz w:val="14"/>
                <w:szCs w:val="16"/>
              </w:rPr>
            </w:pPr>
            <w:r w:rsidRPr="00BA0169">
              <w:rPr>
                <w:color w:val="000000" w:themeColor="text1"/>
                <w:sz w:val="14"/>
                <w:szCs w:val="16"/>
              </w:rPr>
              <w:t>Sol-gel process</w:t>
            </w:r>
          </w:p>
        </w:tc>
        <w:tc>
          <w:tcPr>
            <w:tcW w:w="1276" w:type="dxa"/>
          </w:tcPr>
          <w:p w14:paraId="26A7D9AB" w14:textId="77777777" w:rsidR="009C5F71" w:rsidRPr="00BA0169" w:rsidRDefault="009C5F71" w:rsidP="000B1A3F">
            <w:pPr>
              <w:jc w:val="left"/>
              <w:rPr>
                <w:color w:val="000000" w:themeColor="text1"/>
                <w:sz w:val="14"/>
                <w:szCs w:val="16"/>
              </w:rPr>
            </w:pPr>
            <w:r w:rsidRPr="00BA0169">
              <w:rPr>
                <w:color w:val="000000" w:themeColor="text1"/>
                <w:sz w:val="14"/>
                <w:szCs w:val="16"/>
              </w:rPr>
              <w:t>88 (2 C)</w:t>
            </w:r>
          </w:p>
        </w:tc>
        <w:tc>
          <w:tcPr>
            <w:tcW w:w="1276" w:type="dxa"/>
          </w:tcPr>
          <w:p w14:paraId="105631BE" w14:textId="77777777" w:rsidR="009C5F71" w:rsidRPr="00BA0169" w:rsidRDefault="009C5F71" w:rsidP="000B1A3F">
            <w:pPr>
              <w:jc w:val="left"/>
              <w:rPr>
                <w:color w:val="000000" w:themeColor="text1"/>
                <w:sz w:val="14"/>
                <w:szCs w:val="16"/>
              </w:rPr>
            </w:pPr>
            <w:r w:rsidRPr="00BA0169">
              <w:rPr>
                <w:color w:val="000000" w:themeColor="text1"/>
                <w:sz w:val="14"/>
                <w:szCs w:val="16"/>
              </w:rPr>
              <w:t>57 mA h g</w:t>
            </w:r>
            <w:r w:rsidRPr="00BA0169">
              <w:rPr>
                <w:color w:val="000000" w:themeColor="text1"/>
                <w:sz w:val="14"/>
                <w:szCs w:val="16"/>
                <w:vertAlign w:val="superscript"/>
              </w:rPr>
              <w:t>-1</w:t>
            </w:r>
            <w:r w:rsidRPr="00BA0169">
              <w:rPr>
                <w:color w:val="000000" w:themeColor="text1"/>
                <w:sz w:val="14"/>
                <w:szCs w:val="16"/>
              </w:rPr>
              <w:t xml:space="preserve"> at 2 C after 15 cycles</w:t>
            </w:r>
          </w:p>
        </w:tc>
        <w:tc>
          <w:tcPr>
            <w:tcW w:w="515" w:type="dxa"/>
          </w:tcPr>
          <w:p w14:paraId="55BEF77A" w14:textId="52147E49" w:rsidR="009C5F71" w:rsidRPr="00BA0169" w:rsidRDefault="009C5F71" w:rsidP="00D04841">
            <w:pPr>
              <w:jc w:val="left"/>
              <w:rPr>
                <w:color w:val="000000" w:themeColor="text1"/>
                <w:sz w:val="12"/>
                <w:szCs w:val="16"/>
              </w:rPr>
            </w:pPr>
            <w:r w:rsidRPr="00BA0169">
              <w:rPr>
                <w:color w:val="000000" w:themeColor="text1"/>
                <w:sz w:val="12"/>
                <w:szCs w:val="16"/>
              </w:rPr>
              <w:fldChar w:fldCharType="begin">
                <w:fldData xml:space="preserve">PEVuZE5vdGU+PENpdGU+PEF1dGhvcj5Sb21tZWw8L0F1dGhvcj48WWVhcj4yMDE1PC9ZZWFyPjxS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</w:fldData>
              </w:fldChar>
            </w:r>
            <w:r w:rsidR="00D04841" w:rsidRPr="00BA0169">
              <w:rPr>
                <w:color w:val="000000" w:themeColor="text1"/>
                <w:sz w:val="12"/>
                <w:szCs w:val="16"/>
              </w:rPr>
              <w:instrText xml:space="preserve"> ADDIN EN.CITE </w:instrText>
            </w:r>
            <w:r w:rsidR="00D04841" w:rsidRPr="00BA0169">
              <w:rPr>
                <w:color w:val="000000" w:themeColor="text1"/>
                <w:sz w:val="12"/>
                <w:szCs w:val="16"/>
              </w:rPr>
              <w:fldChar w:fldCharType="begin">
                <w:fldData xml:space="preserve">PEVuZE5vdGU+PENpdGU+PEF1dGhvcj5Sb21tZWw8L0F1dGhvcj48WWVhcj4yMDE1PC9ZZWFyPjxS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</w:fldData>
              </w:fldChar>
            </w:r>
            <w:r w:rsidR="00D04841" w:rsidRPr="00BA0169">
              <w:rPr>
                <w:color w:val="000000" w:themeColor="text1"/>
                <w:sz w:val="12"/>
                <w:szCs w:val="16"/>
              </w:rPr>
              <w:instrText xml:space="preserve"> ADDIN EN.CITE.DATA </w:instrText>
            </w:r>
            <w:r w:rsidR="00D04841" w:rsidRPr="00BA0169">
              <w:rPr>
                <w:color w:val="000000" w:themeColor="text1"/>
                <w:sz w:val="12"/>
                <w:szCs w:val="16"/>
              </w:rPr>
            </w:r>
            <w:r w:rsidR="00D04841" w:rsidRPr="00BA0169">
              <w:rPr>
                <w:color w:val="000000" w:themeColor="text1"/>
                <w:sz w:val="12"/>
                <w:szCs w:val="16"/>
              </w:rPr>
              <w:fldChar w:fldCharType="end"/>
            </w:r>
            <w:r w:rsidRPr="00BA0169">
              <w:rPr>
                <w:color w:val="000000" w:themeColor="text1"/>
                <w:sz w:val="12"/>
                <w:szCs w:val="16"/>
              </w:rPr>
            </w:r>
            <w:r w:rsidRPr="00BA0169">
              <w:rPr>
                <w:color w:val="000000" w:themeColor="text1"/>
                <w:sz w:val="12"/>
                <w:szCs w:val="16"/>
              </w:rPr>
              <w:fldChar w:fldCharType="separate"/>
            </w:r>
            <w:r w:rsidR="00D04841" w:rsidRPr="00BA0169">
              <w:rPr>
                <w:noProof/>
                <w:color w:val="000000" w:themeColor="text1"/>
                <w:sz w:val="12"/>
                <w:szCs w:val="16"/>
                <w:vertAlign w:val="superscript"/>
              </w:rPr>
              <w:t>163</w:t>
            </w:r>
            <w:r w:rsidRPr="00BA0169">
              <w:rPr>
                <w:color w:val="000000" w:themeColor="text1"/>
                <w:sz w:val="12"/>
                <w:szCs w:val="16"/>
              </w:rPr>
              <w:fldChar w:fldCharType="end"/>
            </w:r>
          </w:p>
        </w:tc>
      </w:tr>
      <w:tr w:rsidR="008A7FF5" w:rsidRPr="00BA0169" w14:paraId="0B79086B" w14:textId="77777777" w:rsidTr="000B1A3F">
        <w:tc>
          <w:tcPr>
            <w:tcW w:w="704" w:type="dxa"/>
            <w:vMerge/>
            <w:tcBorders>
              <w:bottom w:val="single" w:sz="4" w:space="0" w:color="auto"/>
            </w:tcBorders>
          </w:tcPr>
          <w:p w14:paraId="2C0CC754" w14:textId="77777777" w:rsidR="009C5F71" w:rsidRPr="00BA0169" w:rsidRDefault="009C5F71" w:rsidP="000B1A3F">
            <w:pPr>
              <w:jc w:val="left"/>
              <w:rPr>
                <w:color w:val="000000" w:themeColor="text1"/>
                <w:sz w:val="14"/>
                <w:szCs w:val="16"/>
              </w:rPr>
            </w:pPr>
          </w:p>
        </w:tc>
        <w:tc>
          <w:tcPr>
            <w:tcW w:w="709" w:type="dxa"/>
            <w:tcBorders>
              <w:bottom w:val="single" w:sz="4" w:space="0" w:color="auto"/>
            </w:tcBorders>
          </w:tcPr>
          <w:p w14:paraId="0147A5A1" w14:textId="77777777" w:rsidR="009C5F71" w:rsidRPr="00BA0169" w:rsidRDefault="009C5F71" w:rsidP="000B1A3F">
            <w:pPr>
              <w:jc w:val="left"/>
              <w:rPr>
                <w:color w:val="000000" w:themeColor="text1"/>
                <w:sz w:val="14"/>
                <w:szCs w:val="16"/>
              </w:rPr>
            </w:pPr>
            <w:r w:rsidRPr="00BA0169">
              <w:rPr>
                <w:color w:val="000000" w:themeColor="text1"/>
                <w:sz w:val="14"/>
                <w:szCs w:val="16"/>
              </w:rPr>
              <w:t>Mn</w:t>
            </w:r>
            <w:r w:rsidRPr="00BA0169">
              <w:rPr>
                <w:color w:val="000000" w:themeColor="text1"/>
                <w:sz w:val="14"/>
                <w:szCs w:val="16"/>
                <w:vertAlign w:val="superscript"/>
              </w:rPr>
              <w:t>2+</w:t>
            </w:r>
          </w:p>
        </w:tc>
        <w:tc>
          <w:tcPr>
            <w:tcW w:w="1276" w:type="dxa"/>
            <w:tcBorders>
              <w:bottom w:val="single" w:sz="4" w:space="0" w:color="auto"/>
            </w:tcBorders>
          </w:tcPr>
          <w:p w14:paraId="34A9C93C" w14:textId="77777777" w:rsidR="009C5F71" w:rsidRPr="00BA0169" w:rsidRDefault="009C5F71" w:rsidP="000B1A3F">
            <w:pPr>
              <w:jc w:val="left"/>
              <w:rPr>
                <w:color w:val="000000" w:themeColor="text1"/>
                <w:sz w:val="14"/>
                <w:szCs w:val="16"/>
              </w:rPr>
            </w:pPr>
            <w:r w:rsidRPr="00BA0169">
              <w:rPr>
                <w:color w:val="000000" w:themeColor="text1"/>
                <w:sz w:val="14"/>
                <w:szCs w:val="16"/>
              </w:rPr>
              <w:t>LiCo</w:t>
            </w:r>
            <w:r w:rsidRPr="00BA0169">
              <w:rPr>
                <w:color w:val="000000" w:themeColor="text1"/>
                <w:sz w:val="14"/>
                <w:szCs w:val="16"/>
                <w:vertAlign w:val="subscript"/>
              </w:rPr>
              <w:t>1−x</w:t>
            </w:r>
            <w:r w:rsidRPr="00BA0169">
              <w:rPr>
                <w:color w:val="000000" w:themeColor="text1"/>
                <w:sz w:val="14"/>
                <w:szCs w:val="16"/>
              </w:rPr>
              <w:t>Mn</w:t>
            </w:r>
            <w:r w:rsidRPr="00BA0169">
              <w:rPr>
                <w:color w:val="000000" w:themeColor="text1"/>
                <w:sz w:val="14"/>
                <w:szCs w:val="16"/>
                <w:vertAlign w:val="subscript"/>
              </w:rPr>
              <w:t>x</w:t>
            </w:r>
            <w:r w:rsidRPr="00BA0169">
              <w:rPr>
                <w:color w:val="000000" w:themeColor="text1"/>
                <w:sz w:val="14"/>
                <w:szCs w:val="16"/>
              </w:rPr>
              <w:t>PO</w:t>
            </w:r>
            <w:r w:rsidRPr="00BA0169">
              <w:rPr>
                <w:color w:val="000000" w:themeColor="text1"/>
                <w:sz w:val="14"/>
                <w:szCs w:val="16"/>
                <w:vertAlign w:val="subscript"/>
              </w:rPr>
              <w:t>4</w:t>
            </w:r>
            <w:r w:rsidRPr="00BA0169">
              <w:rPr>
                <w:color w:val="000000" w:themeColor="text1"/>
                <w:sz w:val="14"/>
                <w:szCs w:val="16"/>
              </w:rPr>
              <w:t>/C (x = 0, 0.05)</w:t>
            </w:r>
          </w:p>
        </w:tc>
        <w:tc>
          <w:tcPr>
            <w:tcW w:w="2693" w:type="dxa"/>
            <w:tcBorders>
              <w:bottom w:val="single" w:sz="4" w:space="0" w:color="auto"/>
            </w:tcBorders>
          </w:tcPr>
          <w:p w14:paraId="7099E207" w14:textId="77777777" w:rsidR="009C5F71" w:rsidRPr="00BA0169" w:rsidRDefault="009C5F71" w:rsidP="000B1A3F">
            <w:pPr>
              <w:jc w:val="left"/>
              <w:rPr>
                <w:color w:val="000000" w:themeColor="text1"/>
                <w:sz w:val="14"/>
                <w:szCs w:val="16"/>
              </w:rPr>
            </w:pPr>
            <w:r w:rsidRPr="00BA0169">
              <w:rPr>
                <w:color w:val="000000" w:themeColor="text1"/>
                <w:sz w:val="14"/>
                <w:szCs w:val="16"/>
              </w:rPr>
              <w:t>Increase lattice parameters, increase unit-cell volume of 0.15%</w:t>
            </w:r>
          </w:p>
        </w:tc>
        <w:tc>
          <w:tcPr>
            <w:tcW w:w="992" w:type="dxa"/>
            <w:tcBorders>
              <w:bottom w:val="single" w:sz="4" w:space="0" w:color="auto"/>
            </w:tcBorders>
          </w:tcPr>
          <w:p w14:paraId="5A812D13" w14:textId="77777777" w:rsidR="009C5F71" w:rsidRPr="00BA0169" w:rsidRDefault="009C5F71" w:rsidP="000B1A3F">
            <w:pPr>
              <w:jc w:val="left"/>
              <w:rPr>
                <w:color w:val="000000" w:themeColor="text1"/>
                <w:sz w:val="14"/>
                <w:szCs w:val="16"/>
              </w:rPr>
            </w:pPr>
            <w:r w:rsidRPr="00BA0169">
              <w:rPr>
                <w:color w:val="000000" w:themeColor="text1"/>
                <w:sz w:val="14"/>
                <w:szCs w:val="16"/>
              </w:rPr>
              <w:t>Sol-gel and carbothermal reduction</w:t>
            </w:r>
          </w:p>
        </w:tc>
        <w:tc>
          <w:tcPr>
            <w:tcW w:w="1276" w:type="dxa"/>
            <w:tcBorders>
              <w:bottom w:val="single" w:sz="4" w:space="0" w:color="auto"/>
            </w:tcBorders>
          </w:tcPr>
          <w:p w14:paraId="28AB242B" w14:textId="77777777" w:rsidR="009C5F71" w:rsidRPr="00BA0169" w:rsidRDefault="009C5F71" w:rsidP="000B1A3F">
            <w:pPr>
              <w:jc w:val="left"/>
              <w:rPr>
                <w:color w:val="000000" w:themeColor="text1"/>
                <w:sz w:val="14"/>
                <w:szCs w:val="16"/>
              </w:rPr>
            </w:pPr>
            <w:r w:rsidRPr="00BA0169">
              <w:rPr>
                <w:color w:val="000000" w:themeColor="text1"/>
                <w:sz w:val="14"/>
                <w:szCs w:val="16"/>
              </w:rPr>
              <w:t>140 (0.1 C), 108 (1 C), 96 (2 C), 77 (5 C)</w:t>
            </w:r>
          </w:p>
        </w:tc>
        <w:tc>
          <w:tcPr>
            <w:tcW w:w="1276" w:type="dxa"/>
            <w:tcBorders>
              <w:bottom w:val="single" w:sz="4" w:space="0" w:color="auto"/>
            </w:tcBorders>
          </w:tcPr>
          <w:p w14:paraId="48975F89" w14:textId="77777777" w:rsidR="009C5F71" w:rsidRPr="00BA0169" w:rsidRDefault="009C5F71" w:rsidP="000B1A3F">
            <w:pPr>
              <w:jc w:val="left"/>
              <w:rPr>
                <w:color w:val="000000" w:themeColor="text1"/>
                <w:sz w:val="14"/>
                <w:szCs w:val="16"/>
              </w:rPr>
            </w:pPr>
            <w:r w:rsidRPr="00BA0169">
              <w:rPr>
                <w:color w:val="000000" w:themeColor="text1"/>
                <w:sz w:val="14"/>
                <w:szCs w:val="16"/>
              </w:rPr>
              <w:t>92% capacity retentions at 0.1 C after 60 cycles</w:t>
            </w:r>
          </w:p>
        </w:tc>
        <w:tc>
          <w:tcPr>
            <w:tcW w:w="515" w:type="dxa"/>
            <w:tcBorders>
              <w:bottom w:val="single" w:sz="4" w:space="0" w:color="auto"/>
            </w:tcBorders>
          </w:tcPr>
          <w:p w14:paraId="7238E368" w14:textId="60C06AFF" w:rsidR="009C5F71" w:rsidRPr="00BA0169" w:rsidRDefault="009C5F71" w:rsidP="00D04841">
            <w:pPr>
              <w:jc w:val="left"/>
              <w:rPr>
                <w:color w:val="000000" w:themeColor="text1"/>
                <w:sz w:val="12"/>
                <w:szCs w:val="16"/>
              </w:rPr>
            </w:pPr>
            <w:r w:rsidRPr="00BA0169">
              <w:rPr>
                <w:color w:val="000000" w:themeColor="text1"/>
                <w:sz w:val="12"/>
                <w:szCs w:val="16"/>
              </w:rPr>
              <w:fldChar w:fldCharType="begin">
                <w:fldData xml:space="preserve">PEVuZE5vdGU+PENpdGU+PEF1dGhvcj7DlnJuZWs8L0F1dGhvcj48WWVhcj4yMDE2PC9ZZWFyPjxS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</w:fldData>
              </w:fldChar>
            </w:r>
            <w:r w:rsidR="00D04841" w:rsidRPr="00BA0169">
              <w:rPr>
                <w:color w:val="000000" w:themeColor="text1"/>
                <w:sz w:val="12"/>
                <w:szCs w:val="16"/>
              </w:rPr>
              <w:instrText xml:space="preserve"> ADDIN EN.CITE </w:instrText>
            </w:r>
            <w:r w:rsidR="00D04841" w:rsidRPr="00BA0169">
              <w:rPr>
                <w:color w:val="000000" w:themeColor="text1"/>
                <w:sz w:val="12"/>
                <w:szCs w:val="16"/>
              </w:rPr>
              <w:fldChar w:fldCharType="begin">
                <w:fldData xml:space="preserve">PEVuZE5vdGU+PENpdGU+PEF1dGhvcj7DlnJuZWs8L0F1dGhvcj48WWVhcj4yMDE2PC9ZZWFyPjxS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</w:fldData>
              </w:fldChar>
            </w:r>
            <w:r w:rsidR="00D04841" w:rsidRPr="00BA0169">
              <w:rPr>
                <w:color w:val="000000" w:themeColor="text1"/>
                <w:sz w:val="12"/>
                <w:szCs w:val="16"/>
              </w:rPr>
              <w:instrText xml:space="preserve"> ADDIN EN.CITE.DATA </w:instrText>
            </w:r>
            <w:r w:rsidR="00D04841" w:rsidRPr="00BA0169">
              <w:rPr>
                <w:color w:val="000000" w:themeColor="text1"/>
                <w:sz w:val="12"/>
                <w:szCs w:val="16"/>
              </w:rPr>
            </w:r>
            <w:r w:rsidR="00D04841" w:rsidRPr="00BA0169">
              <w:rPr>
                <w:color w:val="000000" w:themeColor="text1"/>
                <w:sz w:val="12"/>
                <w:szCs w:val="16"/>
              </w:rPr>
              <w:fldChar w:fldCharType="end"/>
            </w:r>
            <w:r w:rsidRPr="00BA0169">
              <w:rPr>
                <w:color w:val="000000" w:themeColor="text1"/>
                <w:sz w:val="12"/>
                <w:szCs w:val="16"/>
              </w:rPr>
            </w:r>
            <w:r w:rsidRPr="00BA0169">
              <w:rPr>
                <w:color w:val="000000" w:themeColor="text1"/>
                <w:sz w:val="12"/>
                <w:szCs w:val="16"/>
              </w:rPr>
              <w:fldChar w:fldCharType="separate"/>
            </w:r>
            <w:r w:rsidR="00D04841" w:rsidRPr="00BA0169">
              <w:rPr>
                <w:noProof/>
                <w:color w:val="000000" w:themeColor="text1"/>
                <w:sz w:val="12"/>
                <w:szCs w:val="16"/>
                <w:vertAlign w:val="superscript"/>
              </w:rPr>
              <w:t>141, 168</w:t>
            </w:r>
            <w:r w:rsidRPr="00BA0169">
              <w:rPr>
                <w:color w:val="000000" w:themeColor="text1"/>
                <w:sz w:val="12"/>
                <w:szCs w:val="16"/>
              </w:rPr>
              <w:fldChar w:fldCharType="end"/>
            </w:r>
          </w:p>
        </w:tc>
      </w:tr>
      <w:tr w:rsidR="008A7FF5" w:rsidRPr="00BA0169" w14:paraId="37974012" w14:textId="77777777" w:rsidTr="000B1A3F">
        <w:tc>
          <w:tcPr>
            <w:tcW w:w="704" w:type="dxa"/>
            <w:vMerge w:val="restart"/>
            <w:tcBorders>
              <w:top w:val="single" w:sz="4" w:space="0" w:color="auto"/>
              <w:bottom w:val="nil"/>
            </w:tcBorders>
          </w:tcPr>
          <w:p w14:paraId="3D449942" w14:textId="77777777" w:rsidR="009C5F71" w:rsidRPr="00BA0169" w:rsidRDefault="009C5F71" w:rsidP="000B1A3F">
            <w:pPr>
              <w:jc w:val="left"/>
              <w:rPr>
                <w:color w:val="000000" w:themeColor="text1"/>
                <w:sz w:val="14"/>
                <w:szCs w:val="16"/>
              </w:rPr>
            </w:pPr>
            <w:r w:rsidRPr="00BA0169">
              <w:rPr>
                <w:color w:val="000000" w:themeColor="text1"/>
                <w:sz w:val="14"/>
                <w:szCs w:val="16"/>
              </w:rPr>
              <w:t>Combination doping</w:t>
            </w:r>
          </w:p>
        </w:tc>
        <w:tc>
          <w:tcPr>
            <w:tcW w:w="709" w:type="dxa"/>
            <w:tcBorders>
              <w:top w:val="single" w:sz="4" w:space="0" w:color="auto"/>
              <w:bottom w:val="nil"/>
            </w:tcBorders>
          </w:tcPr>
          <w:p w14:paraId="0BB84F26" w14:textId="77777777" w:rsidR="009C5F71" w:rsidRPr="00BA0169" w:rsidRDefault="009C5F71" w:rsidP="000B1A3F">
            <w:pPr>
              <w:jc w:val="left"/>
              <w:rPr>
                <w:color w:val="000000" w:themeColor="text1"/>
                <w:sz w:val="14"/>
                <w:szCs w:val="16"/>
              </w:rPr>
            </w:pPr>
            <w:r w:rsidRPr="00BA0169">
              <w:rPr>
                <w:color w:val="000000" w:themeColor="text1"/>
                <w:sz w:val="14"/>
                <w:szCs w:val="16"/>
              </w:rPr>
              <w:t>Fe</w:t>
            </w:r>
            <w:r w:rsidRPr="00BA0169">
              <w:rPr>
                <w:color w:val="000000" w:themeColor="text1"/>
                <w:sz w:val="14"/>
                <w:szCs w:val="16"/>
                <w:vertAlign w:val="superscript"/>
              </w:rPr>
              <w:t>3+</w:t>
            </w:r>
            <w:r w:rsidRPr="00BA0169">
              <w:rPr>
                <w:color w:val="000000" w:themeColor="text1"/>
                <w:sz w:val="14"/>
                <w:szCs w:val="16"/>
              </w:rPr>
              <w:t xml:space="preserve"> (Li site) and Fe</w:t>
            </w:r>
            <w:r w:rsidRPr="00BA0169">
              <w:rPr>
                <w:color w:val="000000" w:themeColor="text1"/>
                <w:sz w:val="14"/>
                <w:szCs w:val="16"/>
                <w:vertAlign w:val="superscript"/>
              </w:rPr>
              <w:t>2+</w:t>
            </w:r>
            <w:r w:rsidRPr="00BA0169">
              <w:rPr>
                <w:color w:val="000000" w:themeColor="text1"/>
                <w:sz w:val="14"/>
                <w:szCs w:val="16"/>
              </w:rPr>
              <w:t>/Fe</w:t>
            </w:r>
            <w:r w:rsidRPr="00BA0169">
              <w:rPr>
                <w:color w:val="000000" w:themeColor="text1"/>
                <w:sz w:val="14"/>
                <w:szCs w:val="16"/>
                <w:vertAlign w:val="superscript"/>
              </w:rPr>
              <w:t>3</w:t>
            </w:r>
            <w:r w:rsidRPr="00BA0169">
              <w:rPr>
                <w:color w:val="000000" w:themeColor="text1"/>
                <w:sz w:val="14"/>
                <w:szCs w:val="16"/>
                <w:vertAlign w:val="superscript"/>
              </w:rPr>
              <w:lastRenderedPageBreak/>
              <w:t>+</w:t>
            </w:r>
            <w:r w:rsidRPr="00BA0169">
              <w:rPr>
                <w:color w:val="000000" w:themeColor="text1"/>
                <w:sz w:val="14"/>
                <w:szCs w:val="16"/>
              </w:rPr>
              <w:t xml:space="preserve"> (Co site)</w:t>
            </w:r>
          </w:p>
        </w:tc>
        <w:tc>
          <w:tcPr>
            <w:tcW w:w="1276" w:type="dxa"/>
            <w:tcBorders>
              <w:top w:val="single" w:sz="4" w:space="0" w:color="auto"/>
              <w:bottom w:val="nil"/>
            </w:tcBorders>
          </w:tcPr>
          <w:p w14:paraId="55B49472" w14:textId="77777777" w:rsidR="00A13D66" w:rsidRPr="00BA0169" w:rsidRDefault="00A13D66" w:rsidP="00A13D66">
            <w:pPr>
              <w:jc w:val="left"/>
              <w:rPr>
                <w:color w:val="000000" w:themeColor="text1"/>
                <w:sz w:val="14"/>
                <w:szCs w:val="16"/>
              </w:rPr>
            </w:pPr>
            <w:r w:rsidRPr="00BA0169">
              <w:rPr>
                <w:color w:val="000000" w:themeColor="text1"/>
                <w:sz w:val="14"/>
                <w:szCs w:val="16"/>
              </w:rPr>
              <w:lastRenderedPageBreak/>
              <w:t>Li</w:t>
            </w:r>
            <w:r w:rsidRPr="00BA0169">
              <w:rPr>
                <w:color w:val="000000" w:themeColor="text1"/>
                <w:sz w:val="14"/>
                <w:szCs w:val="16"/>
                <w:vertAlign w:val="subscript"/>
              </w:rPr>
              <w:t>0.92</w:t>
            </w:r>
            <w:r w:rsidRPr="00BA0169">
              <w:rPr>
                <w:color w:val="000000" w:themeColor="text1"/>
                <w:sz w:val="14"/>
                <w:szCs w:val="16"/>
              </w:rPr>
              <w:t>Co</w:t>
            </w:r>
            <w:r w:rsidRPr="00BA0169">
              <w:rPr>
                <w:color w:val="000000" w:themeColor="text1"/>
                <w:sz w:val="14"/>
                <w:szCs w:val="16"/>
                <w:vertAlign w:val="subscript"/>
              </w:rPr>
              <w:t>0.8</w:t>
            </w:r>
            <w:r w:rsidRPr="00BA0169">
              <w:rPr>
                <w:color w:val="000000" w:themeColor="text1"/>
                <w:sz w:val="14"/>
                <w:szCs w:val="16"/>
              </w:rPr>
              <w:t>Fe</w:t>
            </w:r>
            <w:r w:rsidRPr="00BA0169">
              <w:rPr>
                <w:color w:val="000000" w:themeColor="text1"/>
                <w:sz w:val="14"/>
                <w:szCs w:val="16"/>
                <w:vertAlign w:val="superscript"/>
              </w:rPr>
              <w:t>2+</w:t>
            </w:r>
          </w:p>
          <w:p w14:paraId="0BAFBB0D" w14:textId="77777777" w:rsidR="00A13D66" w:rsidRPr="00BA0169" w:rsidRDefault="00A13D66" w:rsidP="00A13D66">
            <w:pPr>
              <w:jc w:val="left"/>
              <w:rPr>
                <w:color w:val="000000" w:themeColor="text1"/>
                <w:sz w:val="14"/>
                <w:szCs w:val="16"/>
              </w:rPr>
            </w:pPr>
            <w:r w:rsidRPr="00BA0169">
              <w:rPr>
                <w:color w:val="000000" w:themeColor="text1"/>
                <w:sz w:val="14"/>
                <w:szCs w:val="16"/>
                <w:vertAlign w:val="subscript"/>
              </w:rPr>
              <w:t>0.12</w:t>
            </w:r>
            <w:r w:rsidRPr="00BA0169">
              <w:rPr>
                <w:color w:val="000000" w:themeColor="text1"/>
                <w:sz w:val="14"/>
                <w:szCs w:val="16"/>
              </w:rPr>
              <w:t>Fe</w:t>
            </w:r>
            <w:r w:rsidRPr="00BA0169">
              <w:rPr>
                <w:color w:val="000000" w:themeColor="text1"/>
                <w:sz w:val="14"/>
                <w:szCs w:val="16"/>
                <w:vertAlign w:val="superscript"/>
              </w:rPr>
              <w:t>3+</w:t>
            </w:r>
          </w:p>
          <w:p w14:paraId="38C113EF" w14:textId="6FA788D5" w:rsidR="009C5F71" w:rsidRPr="00BA0169" w:rsidRDefault="00A13D66" w:rsidP="00A13D66">
            <w:pPr>
              <w:jc w:val="left"/>
              <w:rPr>
                <w:color w:val="000000" w:themeColor="text1"/>
                <w:sz w:val="14"/>
                <w:szCs w:val="16"/>
              </w:rPr>
            </w:pPr>
            <w:r w:rsidRPr="00BA0169">
              <w:rPr>
                <w:color w:val="000000" w:themeColor="text1"/>
                <w:sz w:val="14"/>
                <w:szCs w:val="16"/>
                <w:vertAlign w:val="subscript"/>
              </w:rPr>
              <w:t>0.08</w:t>
            </w:r>
            <w:r w:rsidRPr="00BA0169">
              <w:rPr>
                <w:color w:val="000000" w:themeColor="text1"/>
                <w:sz w:val="14"/>
                <w:szCs w:val="16"/>
              </w:rPr>
              <w:t>PO</w:t>
            </w:r>
            <w:r w:rsidRPr="00BA0169">
              <w:rPr>
                <w:color w:val="000000" w:themeColor="text1"/>
                <w:sz w:val="14"/>
                <w:szCs w:val="16"/>
                <w:vertAlign w:val="subscript"/>
              </w:rPr>
              <w:t>4</w:t>
            </w:r>
          </w:p>
        </w:tc>
        <w:tc>
          <w:tcPr>
            <w:tcW w:w="2693" w:type="dxa"/>
            <w:tcBorders>
              <w:top w:val="single" w:sz="4" w:space="0" w:color="auto"/>
              <w:bottom w:val="nil"/>
            </w:tcBorders>
          </w:tcPr>
          <w:p w14:paraId="62269B54" w14:textId="77777777" w:rsidR="009C5F71" w:rsidRPr="00BA0169" w:rsidRDefault="009C5F71" w:rsidP="000B1A3F">
            <w:pPr>
              <w:jc w:val="left"/>
              <w:rPr>
                <w:color w:val="000000" w:themeColor="text1"/>
                <w:sz w:val="14"/>
                <w:szCs w:val="16"/>
              </w:rPr>
            </w:pPr>
            <w:r w:rsidRPr="00BA0169">
              <w:rPr>
                <w:color w:val="000000" w:themeColor="text1"/>
                <w:sz w:val="14"/>
                <w:szCs w:val="16"/>
              </w:rPr>
              <w:t>Extra Li vacancies and more mobile hole polarons after Fe</w:t>
            </w:r>
            <w:r w:rsidRPr="00BA0169">
              <w:rPr>
                <w:color w:val="000000" w:themeColor="text1"/>
                <w:sz w:val="14"/>
                <w:szCs w:val="16"/>
                <w:vertAlign w:val="superscript"/>
              </w:rPr>
              <w:t>2+</w:t>
            </w:r>
            <w:r w:rsidRPr="00BA0169">
              <w:rPr>
                <w:color w:val="000000" w:themeColor="text1"/>
                <w:sz w:val="14"/>
                <w:szCs w:val="16"/>
              </w:rPr>
              <w:t>/Fe</w:t>
            </w:r>
            <w:r w:rsidRPr="00BA0169">
              <w:rPr>
                <w:color w:val="000000" w:themeColor="text1"/>
                <w:sz w:val="14"/>
                <w:szCs w:val="16"/>
                <w:vertAlign w:val="superscript"/>
              </w:rPr>
              <w:t>3+</w:t>
            </w:r>
            <w:r w:rsidRPr="00BA0169">
              <w:rPr>
                <w:color w:val="000000" w:themeColor="text1"/>
                <w:sz w:val="14"/>
                <w:szCs w:val="16"/>
              </w:rPr>
              <w:t xml:space="preserve"> substitution, resulting in increased ionic conductivity </w:t>
            </w:r>
            <w:r w:rsidRPr="00BA0169">
              <w:rPr>
                <w:color w:val="000000" w:themeColor="text1"/>
                <w:sz w:val="14"/>
                <w:szCs w:val="16"/>
              </w:rPr>
              <w:lastRenderedPageBreak/>
              <w:t>and electronic conductivity, Fe</w:t>
            </w:r>
            <w:r w:rsidRPr="00BA0169">
              <w:rPr>
                <w:color w:val="000000" w:themeColor="text1"/>
                <w:sz w:val="14"/>
                <w:szCs w:val="16"/>
                <w:vertAlign w:val="superscript"/>
              </w:rPr>
              <w:t>3+</w:t>
            </w:r>
            <w:r w:rsidRPr="00BA0169">
              <w:rPr>
                <w:color w:val="000000" w:themeColor="text1"/>
                <w:sz w:val="14"/>
                <w:szCs w:val="16"/>
              </w:rPr>
              <w:t xml:space="preserve"> substitution stabilize the structure</w:t>
            </w:r>
          </w:p>
        </w:tc>
        <w:tc>
          <w:tcPr>
            <w:tcW w:w="992" w:type="dxa"/>
            <w:tcBorders>
              <w:top w:val="single" w:sz="4" w:space="0" w:color="auto"/>
              <w:bottom w:val="nil"/>
            </w:tcBorders>
          </w:tcPr>
          <w:p w14:paraId="7E21C7BE" w14:textId="77777777" w:rsidR="009C5F71" w:rsidRPr="00BA0169" w:rsidRDefault="009C5F71" w:rsidP="000B1A3F">
            <w:pPr>
              <w:jc w:val="left"/>
              <w:rPr>
                <w:color w:val="000000" w:themeColor="text1"/>
                <w:sz w:val="14"/>
                <w:szCs w:val="16"/>
              </w:rPr>
            </w:pPr>
            <w:r w:rsidRPr="00BA0169">
              <w:rPr>
                <w:color w:val="000000" w:themeColor="text1"/>
                <w:sz w:val="14"/>
                <w:szCs w:val="16"/>
              </w:rPr>
              <w:lastRenderedPageBreak/>
              <w:t>Citrate complexation</w:t>
            </w:r>
          </w:p>
          <w:p w14:paraId="70F8C93E" w14:textId="77777777" w:rsidR="009C5F71" w:rsidRPr="00BA0169" w:rsidRDefault="009C5F71" w:rsidP="000B1A3F">
            <w:pPr>
              <w:jc w:val="left"/>
              <w:rPr>
                <w:color w:val="000000" w:themeColor="text1"/>
                <w:sz w:val="14"/>
                <w:szCs w:val="16"/>
              </w:rPr>
            </w:pPr>
            <w:r w:rsidRPr="00BA0169">
              <w:rPr>
                <w:color w:val="000000" w:themeColor="text1"/>
                <w:sz w:val="14"/>
                <w:szCs w:val="16"/>
              </w:rPr>
              <w:t>route</w:t>
            </w:r>
          </w:p>
        </w:tc>
        <w:tc>
          <w:tcPr>
            <w:tcW w:w="1276" w:type="dxa"/>
            <w:tcBorders>
              <w:top w:val="single" w:sz="4" w:space="0" w:color="auto"/>
              <w:bottom w:val="nil"/>
            </w:tcBorders>
          </w:tcPr>
          <w:p w14:paraId="134D4E3B" w14:textId="77777777" w:rsidR="009C5F71" w:rsidRPr="00BA0169" w:rsidRDefault="009C5F71" w:rsidP="000B1A3F">
            <w:pPr>
              <w:jc w:val="left"/>
              <w:rPr>
                <w:color w:val="000000" w:themeColor="text1"/>
                <w:sz w:val="14"/>
                <w:szCs w:val="16"/>
              </w:rPr>
            </w:pPr>
            <w:r w:rsidRPr="00BA0169">
              <w:rPr>
                <w:color w:val="000000" w:themeColor="text1"/>
                <w:sz w:val="14"/>
                <w:szCs w:val="16"/>
              </w:rPr>
              <w:t>121 (0.1 C), 86 (2 C)</w:t>
            </w:r>
          </w:p>
        </w:tc>
        <w:tc>
          <w:tcPr>
            <w:tcW w:w="1276" w:type="dxa"/>
            <w:tcBorders>
              <w:top w:val="single" w:sz="4" w:space="0" w:color="auto"/>
              <w:bottom w:val="nil"/>
            </w:tcBorders>
          </w:tcPr>
          <w:p w14:paraId="17BEE6E8" w14:textId="77777777" w:rsidR="009C5F71" w:rsidRPr="00BA0169" w:rsidRDefault="009C5F71" w:rsidP="000B1A3F">
            <w:pPr>
              <w:jc w:val="left"/>
              <w:rPr>
                <w:color w:val="000000" w:themeColor="text1"/>
                <w:sz w:val="14"/>
                <w:szCs w:val="16"/>
              </w:rPr>
            </w:pPr>
            <w:r w:rsidRPr="00BA0169">
              <w:rPr>
                <w:color w:val="000000" w:themeColor="text1"/>
                <w:sz w:val="14"/>
                <w:szCs w:val="16"/>
              </w:rPr>
              <w:t>80% capacity retention at 0.1 C after 500 cycles</w:t>
            </w:r>
          </w:p>
        </w:tc>
        <w:tc>
          <w:tcPr>
            <w:tcW w:w="515" w:type="dxa"/>
            <w:tcBorders>
              <w:top w:val="single" w:sz="4" w:space="0" w:color="auto"/>
              <w:bottom w:val="nil"/>
            </w:tcBorders>
          </w:tcPr>
          <w:p w14:paraId="11AD11F9" w14:textId="406D4B50" w:rsidR="009C5F71" w:rsidRPr="00BA0169" w:rsidRDefault="009C5F71" w:rsidP="00D04841">
            <w:pPr>
              <w:jc w:val="left"/>
              <w:rPr>
                <w:color w:val="000000" w:themeColor="text1"/>
                <w:sz w:val="12"/>
                <w:szCs w:val="16"/>
              </w:rPr>
            </w:pPr>
            <w:r w:rsidRPr="00BA0169">
              <w:rPr>
                <w:color w:val="000000" w:themeColor="text1"/>
                <w:sz w:val="12"/>
                <w:szCs w:val="16"/>
              </w:rPr>
              <w:fldChar w:fldCharType="begin">
                <w:fldData xml:space="preserve">PEVuZE5vdGU+PENpdGU+PEF1dGhvcj5BbGxlbjwvQXV0aG9yPjxZZWFyPjIwMTE8L1llYXI+PFJl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</w:fldData>
              </w:fldChar>
            </w:r>
            <w:r w:rsidR="00D04841" w:rsidRPr="00BA0169">
              <w:rPr>
                <w:color w:val="000000" w:themeColor="text1"/>
                <w:sz w:val="12"/>
                <w:szCs w:val="16"/>
              </w:rPr>
              <w:instrText xml:space="preserve"> ADDIN EN.CITE </w:instrText>
            </w:r>
            <w:r w:rsidR="00D04841" w:rsidRPr="00BA0169">
              <w:rPr>
                <w:color w:val="000000" w:themeColor="text1"/>
                <w:sz w:val="12"/>
                <w:szCs w:val="16"/>
              </w:rPr>
              <w:fldChar w:fldCharType="begin">
                <w:fldData xml:space="preserve">PEVuZE5vdGU+PENpdGU+PEF1dGhvcj5BbGxlbjwvQXV0aG9yPjxZZWFyPjIwMTE8L1llYXI+PFJl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</w:fldData>
              </w:fldChar>
            </w:r>
            <w:r w:rsidR="00D04841" w:rsidRPr="00BA0169">
              <w:rPr>
                <w:color w:val="000000" w:themeColor="text1"/>
                <w:sz w:val="12"/>
                <w:szCs w:val="16"/>
              </w:rPr>
              <w:instrText xml:space="preserve"> ADDIN EN.CITE.DATA </w:instrText>
            </w:r>
            <w:r w:rsidR="00D04841" w:rsidRPr="00BA0169">
              <w:rPr>
                <w:color w:val="000000" w:themeColor="text1"/>
                <w:sz w:val="12"/>
                <w:szCs w:val="16"/>
              </w:rPr>
            </w:r>
            <w:r w:rsidR="00D04841" w:rsidRPr="00BA0169">
              <w:rPr>
                <w:color w:val="000000" w:themeColor="text1"/>
                <w:sz w:val="12"/>
                <w:szCs w:val="16"/>
              </w:rPr>
              <w:fldChar w:fldCharType="end"/>
            </w:r>
            <w:r w:rsidRPr="00BA0169">
              <w:rPr>
                <w:color w:val="000000" w:themeColor="text1"/>
                <w:sz w:val="12"/>
                <w:szCs w:val="16"/>
              </w:rPr>
            </w:r>
            <w:r w:rsidRPr="00BA0169">
              <w:rPr>
                <w:color w:val="000000" w:themeColor="text1"/>
                <w:sz w:val="12"/>
                <w:szCs w:val="16"/>
              </w:rPr>
              <w:fldChar w:fldCharType="separate"/>
            </w:r>
            <w:r w:rsidR="00D04841" w:rsidRPr="00BA0169">
              <w:rPr>
                <w:noProof/>
                <w:color w:val="000000" w:themeColor="text1"/>
                <w:sz w:val="12"/>
                <w:szCs w:val="16"/>
                <w:vertAlign w:val="superscript"/>
              </w:rPr>
              <w:t>36, 201, 249</w:t>
            </w:r>
            <w:r w:rsidRPr="00BA0169">
              <w:rPr>
                <w:color w:val="000000" w:themeColor="text1"/>
                <w:sz w:val="12"/>
                <w:szCs w:val="16"/>
              </w:rPr>
              <w:fldChar w:fldCharType="end"/>
            </w:r>
          </w:p>
        </w:tc>
      </w:tr>
      <w:tr w:rsidR="008A7FF5" w:rsidRPr="00BA0169" w14:paraId="563CC32B" w14:textId="77777777" w:rsidTr="000B1A3F">
        <w:tc>
          <w:tcPr>
            <w:tcW w:w="704" w:type="dxa"/>
            <w:vMerge/>
            <w:tcBorders>
              <w:top w:val="nil"/>
            </w:tcBorders>
          </w:tcPr>
          <w:p w14:paraId="4081B85F" w14:textId="77777777" w:rsidR="009C5F71" w:rsidRPr="00BA0169" w:rsidRDefault="009C5F71" w:rsidP="000B1A3F">
            <w:pPr>
              <w:jc w:val="left"/>
              <w:rPr>
                <w:color w:val="000000" w:themeColor="text1"/>
                <w:sz w:val="14"/>
                <w:szCs w:val="16"/>
              </w:rPr>
            </w:pPr>
          </w:p>
        </w:tc>
        <w:tc>
          <w:tcPr>
            <w:tcW w:w="709" w:type="dxa"/>
            <w:tcBorders>
              <w:top w:val="nil"/>
            </w:tcBorders>
          </w:tcPr>
          <w:p w14:paraId="4B8AF971" w14:textId="77777777" w:rsidR="009C5F71" w:rsidRPr="00BA0169" w:rsidRDefault="009C5F71" w:rsidP="000B1A3F">
            <w:pPr>
              <w:jc w:val="left"/>
              <w:rPr>
                <w:color w:val="000000" w:themeColor="text1"/>
                <w:sz w:val="14"/>
                <w:szCs w:val="16"/>
              </w:rPr>
            </w:pPr>
            <w:r w:rsidRPr="00BA0169">
              <w:rPr>
                <w:color w:val="000000" w:themeColor="text1"/>
                <w:sz w:val="14"/>
                <w:szCs w:val="16"/>
              </w:rPr>
              <w:t>Fe</w:t>
            </w:r>
            <w:r w:rsidRPr="00BA0169">
              <w:rPr>
                <w:color w:val="000000" w:themeColor="text1"/>
                <w:sz w:val="14"/>
                <w:szCs w:val="16"/>
                <w:vertAlign w:val="superscript"/>
              </w:rPr>
              <w:t>2+</w:t>
            </w:r>
            <w:r w:rsidRPr="00BA0169">
              <w:rPr>
                <w:color w:val="000000" w:themeColor="text1"/>
                <w:sz w:val="14"/>
                <w:szCs w:val="16"/>
              </w:rPr>
              <w:t>/Fe</w:t>
            </w:r>
            <w:r w:rsidRPr="00BA0169">
              <w:rPr>
                <w:color w:val="000000" w:themeColor="text1"/>
                <w:sz w:val="14"/>
                <w:szCs w:val="16"/>
                <w:vertAlign w:val="superscript"/>
              </w:rPr>
              <w:t>3+</w:t>
            </w:r>
            <w:r w:rsidRPr="00BA0169">
              <w:rPr>
                <w:color w:val="000000" w:themeColor="text1"/>
                <w:sz w:val="14"/>
                <w:szCs w:val="16"/>
              </w:rPr>
              <w:t xml:space="preserve"> (Co site)</w:t>
            </w:r>
          </w:p>
        </w:tc>
        <w:tc>
          <w:tcPr>
            <w:tcW w:w="1276" w:type="dxa"/>
            <w:tcBorders>
              <w:top w:val="nil"/>
            </w:tcBorders>
          </w:tcPr>
          <w:p w14:paraId="2D90313A" w14:textId="191E23D5" w:rsidR="009C5F71" w:rsidRPr="00BA0169" w:rsidRDefault="007B09B8" w:rsidP="000B1A3F">
            <w:pPr>
              <w:jc w:val="left"/>
              <w:rPr>
                <w:color w:val="000000" w:themeColor="text1"/>
                <w:sz w:val="14"/>
                <w:szCs w:val="16"/>
              </w:rPr>
            </w:pPr>
            <w:r w:rsidRPr="00BA0169">
              <w:rPr>
                <w:color w:val="000000" w:themeColor="text1"/>
                <w:sz w:val="14"/>
                <w:szCs w:val="16"/>
              </w:rPr>
              <w:t>Li</w:t>
            </w:r>
            <w:r w:rsidRPr="00BA0169">
              <w:rPr>
                <w:color w:val="000000" w:themeColor="text1"/>
                <w:sz w:val="14"/>
                <w:szCs w:val="16"/>
                <w:vertAlign w:val="subscript"/>
              </w:rPr>
              <w:t>0.973</w:t>
            </w:r>
            <w:r w:rsidRPr="00BA0169">
              <w:rPr>
                <w:color w:val="000000" w:themeColor="text1"/>
                <w:sz w:val="14"/>
                <w:szCs w:val="16"/>
              </w:rPr>
              <w:t>(Fe</w:t>
            </w:r>
            <w:r w:rsidRPr="00BA0169">
              <w:rPr>
                <w:color w:val="000000" w:themeColor="text1"/>
                <w:sz w:val="14"/>
                <w:szCs w:val="16"/>
                <w:vertAlign w:val="subscript"/>
              </w:rPr>
              <w:t>0.1</w:t>
            </w:r>
            <w:r w:rsidRPr="00BA0169">
              <w:rPr>
                <w:color w:val="000000" w:themeColor="text1"/>
                <w:sz w:val="14"/>
                <w:szCs w:val="16"/>
              </w:rPr>
              <w:t>Co</w:t>
            </w:r>
            <w:r w:rsidRPr="00BA0169">
              <w:rPr>
                <w:color w:val="000000" w:themeColor="text1"/>
                <w:sz w:val="14"/>
                <w:szCs w:val="16"/>
                <w:vertAlign w:val="subscript"/>
              </w:rPr>
              <w:t>0.9</w:t>
            </w:r>
            <w:r w:rsidRPr="00BA0169">
              <w:rPr>
                <w:color w:val="000000" w:themeColor="text1"/>
                <w:sz w:val="14"/>
                <w:szCs w:val="16"/>
              </w:rPr>
              <w:t>)</w:t>
            </w:r>
            <w:r w:rsidRPr="00BA0169">
              <w:rPr>
                <w:color w:val="000000" w:themeColor="text1"/>
                <w:sz w:val="14"/>
                <w:szCs w:val="16"/>
                <w:vertAlign w:val="subscript"/>
              </w:rPr>
              <w:t>1.014</w:t>
            </w:r>
            <w:r w:rsidRPr="00BA0169">
              <w:rPr>
                <w:color w:val="000000" w:themeColor="text1"/>
                <w:sz w:val="14"/>
                <w:szCs w:val="16"/>
              </w:rPr>
              <w:t>PO</w:t>
            </w:r>
            <w:r w:rsidRPr="00BA0169">
              <w:rPr>
                <w:color w:val="000000" w:themeColor="text1"/>
                <w:sz w:val="14"/>
                <w:szCs w:val="16"/>
                <w:vertAlign w:val="subscript"/>
              </w:rPr>
              <w:t>4</w:t>
            </w:r>
          </w:p>
        </w:tc>
        <w:tc>
          <w:tcPr>
            <w:tcW w:w="2693" w:type="dxa"/>
            <w:tcBorders>
              <w:top w:val="nil"/>
            </w:tcBorders>
          </w:tcPr>
          <w:p w14:paraId="0FBD5B5C" w14:textId="77777777" w:rsidR="009C5F71" w:rsidRPr="00BA0169" w:rsidRDefault="009C5F71" w:rsidP="000B1A3F">
            <w:pPr>
              <w:jc w:val="left"/>
              <w:rPr>
                <w:color w:val="000000" w:themeColor="text1"/>
                <w:sz w:val="14"/>
                <w:szCs w:val="16"/>
              </w:rPr>
            </w:pPr>
            <w:r w:rsidRPr="00BA0169">
              <w:rPr>
                <w:color w:val="000000" w:themeColor="text1"/>
                <w:sz w:val="14"/>
                <w:szCs w:val="16"/>
              </w:rPr>
              <w:t>Changes of crystal structure and atomic coordination altering concentration of anti-site defects, natural concentration of Li</w:t>
            </w:r>
            <w:r w:rsidRPr="00BA0169">
              <w:rPr>
                <w:color w:val="000000" w:themeColor="text1"/>
                <w:sz w:val="14"/>
                <w:szCs w:val="16"/>
                <w:vertAlign w:val="superscript"/>
              </w:rPr>
              <w:t>+</w:t>
            </w:r>
            <w:r w:rsidRPr="00BA0169">
              <w:rPr>
                <w:color w:val="000000" w:themeColor="text1"/>
                <w:sz w:val="14"/>
                <w:szCs w:val="16"/>
              </w:rPr>
              <w:t xml:space="preserve"> vacancies, size of Li</w:t>
            </w:r>
            <w:r w:rsidRPr="00BA0169">
              <w:rPr>
                <w:color w:val="000000" w:themeColor="text1"/>
                <w:sz w:val="14"/>
                <w:szCs w:val="16"/>
                <w:vertAlign w:val="superscript"/>
              </w:rPr>
              <w:t>+</w:t>
            </w:r>
            <w:r w:rsidRPr="00BA0169">
              <w:rPr>
                <w:color w:val="000000" w:themeColor="text1"/>
                <w:sz w:val="14"/>
                <w:szCs w:val="16"/>
              </w:rPr>
              <w:t xml:space="preserve"> diffusion channels and local distortion, thus modulate Li</w:t>
            </w:r>
            <w:r w:rsidRPr="00BA0169">
              <w:rPr>
                <w:color w:val="000000" w:themeColor="text1"/>
                <w:sz w:val="14"/>
                <w:szCs w:val="16"/>
                <w:vertAlign w:val="superscript"/>
              </w:rPr>
              <w:t>+</w:t>
            </w:r>
            <w:r w:rsidRPr="00BA0169">
              <w:rPr>
                <w:color w:val="000000" w:themeColor="text1"/>
                <w:sz w:val="14"/>
                <w:szCs w:val="16"/>
              </w:rPr>
              <w:t xml:space="preserve"> transport properties</w:t>
            </w:r>
          </w:p>
        </w:tc>
        <w:tc>
          <w:tcPr>
            <w:tcW w:w="992" w:type="dxa"/>
            <w:tcBorders>
              <w:top w:val="nil"/>
            </w:tcBorders>
          </w:tcPr>
          <w:p w14:paraId="6E66915D" w14:textId="77777777" w:rsidR="009C5F71" w:rsidRPr="00BA0169" w:rsidRDefault="009C5F71" w:rsidP="000B1A3F">
            <w:pPr>
              <w:jc w:val="left"/>
              <w:rPr>
                <w:color w:val="000000" w:themeColor="text1"/>
                <w:sz w:val="14"/>
                <w:szCs w:val="16"/>
              </w:rPr>
            </w:pPr>
            <w:r w:rsidRPr="00BA0169">
              <w:rPr>
                <w:color w:val="000000" w:themeColor="text1"/>
                <w:sz w:val="14"/>
                <w:szCs w:val="16"/>
              </w:rPr>
              <w:t>Solvothermal synthesis</w:t>
            </w:r>
          </w:p>
        </w:tc>
        <w:tc>
          <w:tcPr>
            <w:tcW w:w="1276" w:type="dxa"/>
            <w:tcBorders>
              <w:top w:val="nil"/>
            </w:tcBorders>
          </w:tcPr>
          <w:p w14:paraId="6FE39EC8" w14:textId="77777777" w:rsidR="009C5F71" w:rsidRPr="00BA0169" w:rsidRDefault="009C5F71" w:rsidP="000B1A3F">
            <w:pPr>
              <w:jc w:val="left"/>
              <w:rPr>
                <w:color w:val="000000" w:themeColor="text1"/>
                <w:sz w:val="14"/>
                <w:szCs w:val="16"/>
              </w:rPr>
            </w:pPr>
            <w:r w:rsidRPr="00BA0169">
              <w:rPr>
                <w:color w:val="000000" w:themeColor="text1"/>
                <w:sz w:val="14"/>
                <w:szCs w:val="16"/>
              </w:rPr>
              <w:t>120 (0.1 C)</w:t>
            </w:r>
          </w:p>
        </w:tc>
        <w:tc>
          <w:tcPr>
            <w:tcW w:w="1276" w:type="dxa"/>
            <w:tcBorders>
              <w:top w:val="nil"/>
            </w:tcBorders>
          </w:tcPr>
          <w:p w14:paraId="0A4F648F" w14:textId="77777777" w:rsidR="009C5F71" w:rsidRPr="00BA0169" w:rsidRDefault="009C5F71" w:rsidP="000B1A3F">
            <w:pPr>
              <w:jc w:val="left"/>
              <w:rPr>
                <w:color w:val="000000" w:themeColor="text1"/>
                <w:sz w:val="14"/>
                <w:szCs w:val="16"/>
              </w:rPr>
            </w:pPr>
            <w:r w:rsidRPr="00BA0169">
              <w:rPr>
                <w:color w:val="000000" w:themeColor="text1"/>
                <w:sz w:val="14"/>
                <w:szCs w:val="16"/>
              </w:rPr>
              <w:t>78% capacity retention at 0.1 C after 20 cycles</w:t>
            </w:r>
          </w:p>
        </w:tc>
        <w:tc>
          <w:tcPr>
            <w:tcW w:w="515" w:type="dxa"/>
            <w:tcBorders>
              <w:top w:val="nil"/>
            </w:tcBorders>
          </w:tcPr>
          <w:p w14:paraId="22D165D8" w14:textId="22DC244D" w:rsidR="009C5F71" w:rsidRPr="00BA0169" w:rsidRDefault="009C5F71" w:rsidP="00D04841">
            <w:pPr>
              <w:jc w:val="left"/>
              <w:rPr>
                <w:color w:val="000000" w:themeColor="text1"/>
                <w:sz w:val="12"/>
                <w:szCs w:val="16"/>
              </w:rPr>
            </w:pPr>
            <w:r w:rsidRPr="00BA0169">
              <w:rPr>
                <w:color w:val="000000" w:themeColor="text1"/>
                <w:sz w:val="12"/>
                <w:szCs w:val="16"/>
              </w:rPr>
              <w:fldChar w:fldCharType="begin">
                <w:fldData xml:space="preserve">PEVuZE5vdGU+PENpdGU+PEF1dGhvcj5EaSBMZWNjZTwvQXV0aG9yPjxZZWFyPjIwMTU8L1llYXI+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</w:fldData>
              </w:fldChar>
            </w:r>
            <w:r w:rsidR="00D04841" w:rsidRPr="00BA0169">
              <w:rPr>
                <w:color w:val="000000" w:themeColor="text1"/>
                <w:sz w:val="12"/>
                <w:szCs w:val="16"/>
              </w:rPr>
              <w:instrText xml:space="preserve"> ADDIN EN.CITE </w:instrText>
            </w:r>
            <w:r w:rsidR="00D04841" w:rsidRPr="00BA0169">
              <w:rPr>
                <w:color w:val="000000" w:themeColor="text1"/>
                <w:sz w:val="12"/>
                <w:szCs w:val="16"/>
              </w:rPr>
              <w:fldChar w:fldCharType="begin">
                <w:fldData xml:space="preserve">PEVuZE5vdGU+PENpdGU+PEF1dGhvcj5EaSBMZWNjZTwvQXV0aG9yPjxZZWFyPjIwMTU8L1llYXI+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</w:fldData>
              </w:fldChar>
            </w:r>
            <w:r w:rsidR="00D04841" w:rsidRPr="00BA0169">
              <w:rPr>
                <w:color w:val="000000" w:themeColor="text1"/>
                <w:sz w:val="12"/>
                <w:szCs w:val="16"/>
              </w:rPr>
              <w:instrText xml:space="preserve"> ADDIN EN.CITE.DATA </w:instrText>
            </w:r>
            <w:r w:rsidR="00D04841" w:rsidRPr="00BA0169">
              <w:rPr>
                <w:color w:val="000000" w:themeColor="text1"/>
                <w:sz w:val="12"/>
                <w:szCs w:val="16"/>
              </w:rPr>
            </w:r>
            <w:r w:rsidR="00D04841" w:rsidRPr="00BA0169">
              <w:rPr>
                <w:color w:val="000000" w:themeColor="text1"/>
                <w:sz w:val="12"/>
                <w:szCs w:val="16"/>
              </w:rPr>
              <w:fldChar w:fldCharType="end"/>
            </w:r>
            <w:r w:rsidRPr="00BA0169">
              <w:rPr>
                <w:color w:val="000000" w:themeColor="text1"/>
                <w:sz w:val="12"/>
                <w:szCs w:val="16"/>
              </w:rPr>
            </w:r>
            <w:r w:rsidRPr="00BA0169">
              <w:rPr>
                <w:color w:val="000000" w:themeColor="text1"/>
                <w:sz w:val="12"/>
                <w:szCs w:val="16"/>
              </w:rPr>
              <w:fldChar w:fldCharType="separate"/>
            </w:r>
            <w:r w:rsidR="00D04841" w:rsidRPr="00BA0169">
              <w:rPr>
                <w:noProof/>
                <w:color w:val="000000" w:themeColor="text1"/>
                <w:sz w:val="12"/>
                <w:szCs w:val="16"/>
                <w:vertAlign w:val="superscript"/>
              </w:rPr>
              <w:t>57, 208</w:t>
            </w:r>
            <w:r w:rsidRPr="00BA0169">
              <w:rPr>
                <w:color w:val="000000" w:themeColor="text1"/>
                <w:sz w:val="12"/>
                <w:szCs w:val="16"/>
              </w:rPr>
              <w:fldChar w:fldCharType="end"/>
            </w:r>
          </w:p>
        </w:tc>
      </w:tr>
      <w:tr w:rsidR="009C5F71" w:rsidRPr="00BA0169" w14:paraId="41029A44" w14:textId="77777777" w:rsidTr="000B1A3F">
        <w:tc>
          <w:tcPr>
            <w:tcW w:w="704" w:type="dxa"/>
            <w:vMerge/>
          </w:tcPr>
          <w:p w14:paraId="74182F32" w14:textId="77777777" w:rsidR="009C5F71" w:rsidRPr="00BA0169" w:rsidRDefault="009C5F71" w:rsidP="000B1A3F">
            <w:pPr>
              <w:jc w:val="left"/>
              <w:rPr>
                <w:color w:val="000000" w:themeColor="text1"/>
                <w:sz w:val="14"/>
                <w:szCs w:val="16"/>
              </w:rPr>
            </w:pPr>
          </w:p>
        </w:tc>
        <w:tc>
          <w:tcPr>
            <w:tcW w:w="709" w:type="dxa"/>
          </w:tcPr>
          <w:p w14:paraId="5ED7848D" w14:textId="77777777" w:rsidR="009C5F71" w:rsidRPr="00BA0169" w:rsidRDefault="009C5F71" w:rsidP="000B1A3F">
            <w:pPr>
              <w:jc w:val="left"/>
              <w:rPr>
                <w:color w:val="000000" w:themeColor="text1"/>
                <w:sz w:val="14"/>
                <w:szCs w:val="16"/>
              </w:rPr>
            </w:pPr>
            <w:r w:rsidRPr="00BA0169">
              <w:rPr>
                <w:color w:val="000000" w:themeColor="text1"/>
                <w:sz w:val="14"/>
                <w:szCs w:val="16"/>
              </w:rPr>
              <w:t>Fe</w:t>
            </w:r>
            <w:r w:rsidRPr="00BA0169">
              <w:rPr>
                <w:color w:val="000000" w:themeColor="text1"/>
                <w:sz w:val="14"/>
                <w:szCs w:val="16"/>
                <w:vertAlign w:val="superscript"/>
              </w:rPr>
              <w:t>2+</w:t>
            </w:r>
            <w:r w:rsidRPr="00BA0169">
              <w:rPr>
                <w:color w:val="000000" w:themeColor="text1"/>
                <w:sz w:val="14"/>
                <w:szCs w:val="16"/>
              </w:rPr>
              <w:t>, Cr</w:t>
            </w:r>
            <w:r w:rsidRPr="00BA0169">
              <w:rPr>
                <w:color w:val="000000" w:themeColor="text1"/>
                <w:sz w:val="14"/>
                <w:szCs w:val="16"/>
                <w:vertAlign w:val="superscript"/>
              </w:rPr>
              <w:t>3+</w:t>
            </w:r>
            <w:r w:rsidRPr="00BA0169">
              <w:rPr>
                <w:color w:val="000000" w:themeColor="text1"/>
                <w:sz w:val="14"/>
                <w:szCs w:val="16"/>
              </w:rPr>
              <w:t xml:space="preserve"> and Si</w:t>
            </w:r>
            <w:r w:rsidRPr="00BA0169">
              <w:rPr>
                <w:color w:val="000000" w:themeColor="text1"/>
                <w:sz w:val="14"/>
                <w:szCs w:val="16"/>
                <w:vertAlign w:val="superscript"/>
              </w:rPr>
              <w:t>4+</w:t>
            </w:r>
            <w:r w:rsidRPr="00BA0169">
              <w:rPr>
                <w:color w:val="000000" w:themeColor="text1"/>
                <w:sz w:val="14"/>
                <w:szCs w:val="16"/>
              </w:rPr>
              <w:t xml:space="preserve"> (Co site)</w:t>
            </w:r>
          </w:p>
        </w:tc>
        <w:tc>
          <w:tcPr>
            <w:tcW w:w="1276" w:type="dxa"/>
          </w:tcPr>
          <w:p w14:paraId="0D050AF0" w14:textId="77777777" w:rsidR="009C5F71" w:rsidRPr="00BA0169" w:rsidRDefault="009C5F71" w:rsidP="000B1A3F">
            <w:pPr>
              <w:jc w:val="left"/>
              <w:rPr>
                <w:color w:val="000000" w:themeColor="text1"/>
                <w:sz w:val="14"/>
                <w:szCs w:val="16"/>
              </w:rPr>
            </w:pPr>
            <w:r w:rsidRPr="00BA0169">
              <w:rPr>
                <w:color w:val="000000" w:themeColor="text1"/>
                <w:sz w:val="14"/>
                <w:szCs w:val="16"/>
              </w:rPr>
              <w:t>LiCo</w:t>
            </w:r>
            <w:r w:rsidRPr="00BA0169">
              <w:rPr>
                <w:color w:val="000000" w:themeColor="text1"/>
                <w:sz w:val="14"/>
                <w:szCs w:val="16"/>
                <w:vertAlign w:val="subscript"/>
              </w:rPr>
              <w:t>(0.9-y-z)/(1+0.5y)</w:t>
            </w:r>
            <w:r w:rsidRPr="00BA0169">
              <w:rPr>
                <w:color w:val="000000" w:themeColor="text1"/>
                <w:sz w:val="14"/>
                <w:szCs w:val="16"/>
              </w:rPr>
              <w:t>Fe</w:t>
            </w:r>
            <w:r w:rsidRPr="00BA0169">
              <w:rPr>
                <w:color w:val="000000" w:themeColor="text1"/>
                <w:sz w:val="14"/>
                <w:szCs w:val="16"/>
                <w:vertAlign w:val="subscript"/>
              </w:rPr>
              <w:t>0.1/(1+0.5y)</w:t>
            </w:r>
            <w:r w:rsidRPr="00BA0169">
              <w:rPr>
                <w:color w:val="000000" w:themeColor="text1"/>
                <w:sz w:val="14"/>
                <w:szCs w:val="16"/>
              </w:rPr>
              <w:t>Cr</w:t>
            </w:r>
            <w:r w:rsidRPr="00BA0169">
              <w:rPr>
                <w:color w:val="000000" w:themeColor="text1"/>
                <w:sz w:val="14"/>
                <w:szCs w:val="16"/>
                <w:vertAlign w:val="subscript"/>
              </w:rPr>
              <w:t>y/(1+0.5y)</w:t>
            </w:r>
            <w:r w:rsidRPr="00BA0169">
              <w:rPr>
                <w:color w:val="000000" w:themeColor="text1"/>
                <w:sz w:val="14"/>
                <w:szCs w:val="16"/>
              </w:rPr>
              <w:t>Si</w:t>
            </w:r>
            <w:r w:rsidRPr="00BA0169">
              <w:rPr>
                <w:color w:val="000000" w:themeColor="text1"/>
                <w:sz w:val="14"/>
                <w:szCs w:val="16"/>
                <w:vertAlign w:val="subscript"/>
              </w:rPr>
              <w:t>z</w:t>
            </w:r>
            <w:r w:rsidRPr="00BA0169">
              <w:rPr>
                <w:color w:val="000000" w:themeColor="text1"/>
                <w:sz w:val="14"/>
                <w:szCs w:val="16"/>
              </w:rPr>
              <w:t>PO</w:t>
            </w:r>
            <w:r w:rsidRPr="00BA0169">
              <w:rPr>
                <w:color w:val="000000" w:themeColor="text1"/>
                <w:sz w:val="14"/>
                <w:szCs w:val="16"/>
                <w:vertAlign w:val="subscript"/>
              </w:rPr>
              <w:t>4</w:t>
            </w:r>
            <w:r w:rsidRPr="00BA0169">
              <w:rPr>
                <w:color w:val="000000" w:themeColor="text1"/>
                <w:sz w:val="14"/>
                <w:szCs w:val="16"/>
              </w:rPr>
              <w:t xml:space="preserve"> (y = 0.025, 0.05, 0.1, z = 0, 0.01, 0.02)</w:t>
            </w:r>
          </w:p>
        </w:tc>
        <w:tc>
          <w:tcPr>
            <w:tcW w:w="2693" w:type="dxa"/>
          </w:tcPr>
          <w:p w14:paraId="15815A61" w14:textId="77777777" w:rsidR="009C5F71" w:rsidRPr="00BA0169" w:rsidRDefault="009C5F71" w:rsidP="000B1A3F">
            <w:pPr>
              <w:jc w:val="left"/>
              <w:rPr>
                <w:color w:val="000000" w:themeColor="text1"/>
                <w:sz w:val="14"/>
                <w:szCs w:val="16"/>
              </w:rPr>
            </w:pPr>
            <w:r w:rsidRPr="00BA0169">
              <w:rPr>
                <w:color w:val="000000" w:themeColor="text1"/>
                <w:sz w:val="14"/>
                <w:szCs w:val="16"/>
              </w:rPr>
              <w:t>Charge compensation for Cr</w:t>
            </w:r>
            <w:r w:rsidRPr="00BA0169">
              <w:rPr>
                <w:color w:val="000000" w:themeColor="text1"/>
                <w:sz w:val="14"/>
                <w:szCs w:val="16"/>
                <w:vertAlign w:val="superscript"/>
              </w:rPr>
              <w:t>3+</w:t>
            </w:r>
            <w:r w:rsidRPr="00BA0169">
              <w:rPr>
                <w:color w:val="000000" w:themeColor="text1"/>
                <w:sz w:val="14"/>
                <w:szCs w:val="16"/>
              </w:rPr>
              <w:t xml:space="preserve"> and Si</w:t>
            </w:r>
            <w:r w:rsidRPr="00BA0169">
              <w:rPr>
                <w:color w:val="000000" w:themeColor="text1"/>
                <w:sz w:val="14"/>
                <w:szCs w:val="16"/>
                <w:vertAlign w:val="superscript"/>
              </w:rPr>
              <w:t>4+</w:t>
            </w:r>
            <w:r w:rsidRPr="00BA0169">
              <w:rPr>
                <w:color w:val="000000" w:themeColor="text1"/>
                <w:sz w:val="14"/>
                <w:szCs w:val="16"/>
              </w:rPr>
              <w:t xml:space="preserve"> substitution of Co</w:t>
            </w:r>
            <w:r w:rsidRPr="00BA0169">
              <w:rPr>
                <w:color w:val="000000" w:themeColor="text1"/>
                <w:sz w:val="14"/>
                <w:szCs w:val="16"/>
                <w:vertAlign w:val="superscript"/>
              </w:rPr>
              <w:t>2+</w:t>
            </w:r>
            <w:r w:rsidRPr="00BA0169">
              <w:rPr>
                <w:color w:val="000000" w:themeColor="text1"/>
                <w:sz w:val="14"/>
                <w:szCs w:val="16"/>
              </w:rPr>
              <w:t xml:space="preserve"> is achieved through Li</w:t>
            </w:r>
            <w:r w:rsidRPr="00BA0169">
              <w:rPr>
                <w:color w:val="000000" w:themeColor="text1"/>
                <w:sz w:val="14"/>
                <w:szCs w:val="16"/>
                <w:vertAlign w:val="superscript"/>
              </w:rPr>
              <w:t>+</w:t>
            </w:r>
            <w:r w:rsidRPr="00BA0169">
              <w:rPr>
                <w:color w:val="000000" w:themeColor="text1"/>
                <w:sz w:val="14"/>
                <w:szCs w:val="16"/>
              </w:rPr>
              <w:t xml:space="preserve"> site vacancies, thus increase the lattice volume</w:t>
            </w:r>
          </w:p>
        </w:tc>
        <w:tc>
          <w:tcPr>
            <w:tcW w:w="992" w:type="dxa"/>
          </w:tcPr>
          <w:p w14:paraId="1E74EFC4" w14:textId="77777777" w:rsidR="009C5F71" w:rsidRPr="00BA0169" w:rsidRDefault="009C5F71" w:rsidP="000B1A3F">
            <w:pPr>
              <w:jc w:val="left"/>
              <w:rPr>
                <w:color w:val="000000" w:themeColor="text1"/>
                <w:sz w:val="14"/>
                <w:szCs w:val="16"/>
              </w:rPr>
            </w:pPr>
            <w:r w:rsidRPr="00BA0169">
              <w:rPr>
                <w:color w:val="000000" w:themeColor="text1"/>
                <w:sz w:val="14"/>
                <w:szCs w:val="16"/>
              </w:rPr>
              <w:t>Solid-state reaction</w:t>
            </w:r>
          </w:p>
        </w:tc>
        <w:tc>
          <w:tcPr>
            <w:tcW w:w="1276" w:type="dxa"/>
          </w:tcPr>
          <w:p w14:paraId="071EF258" w14:textId="77777777" w:rsidR="009C5F71" w:rsidRPr="00BA0169" w:rsidRDefault="009C5F71" w:rsidP="000B1A3F">
            <w:pPr>
              <w:jc w:val="left"/>
              <w:rPr>
                <w:color w:val="000000" w:themeColor="text1"/>
                <w:sz w:val="14"/>
                <w:szCs w:val="16"/>
              </w:rPr>
            </w:pPr>
            <w:r w:rsidRPr="00BA0169">
              <w:rPr>
                <w:color w:val="000000" w:themeColor="text1"/>
                <w:sz w:val="14"/>
                <w:szCs w:val="16"/>
              </w:rPr>
              <w:t>140 (C/3)</w:t>
            </w:r>
          </w:p>
        </w:tc>
        <w:tc>
          <w:tcPr>
            <w:tcW w:w="1276" w:type="dxa"/>
          </w:tcPr>
          <w:p w14:paraId="4943E007" w14:textId="77777777" w:rsidR="009C5F71" w:rsidRPr="00BA0169" w:rsidRDefault="009C5F71" w:rsidP="000B1A3F">
            <w:pPr>
              <w:jc w:val="left"/>
              <w:rPr>
                <w:color w:val="000000" w:themeColor="text1"/>
                <w:sz w:val="14"/>
                <w:szCs w:val="16"/>
              </w:rPr>
            </w:pPr>
            <w:r w:rsidRPr="00BA0169">
              <w:rPr>
                <w:color w:val="000000" w:themeColor="text1"/>
                <w:sz w:val="14"/>
                <w:szCs w:val="16"/>
              </w:rPr>
              <w:t>100% capacity retention at C/3 after 250 cycles</w:t>
            </w:r>
          </w:p>
        </w:tc>
        <w:tc>
          <w:tcPr>
            <w:tcW w:w="515" w:type="dxa"/>
          </w:tcPr>
          <w:p w14:paraId="4BF64003" w14:textId="52A1B3FC" w:rsidR="009C5F71" w:rsidRPr="00BA0169" w:rsidRDefault="009C5F71" w:rsidP="00D04841">
            <w:pPr>
              <w:jc w:val="left"/>
              <w:rPr>
                <w:color w:val="000000" w:themeColor="text1"/>
                <w:sz w:val="12"/>
                <w:szCs w:val="16"/>
              </w:rPr>
            </w:pPr>
            <w:r w:rsidRPr="00BA0169">
              <w:rPr>
                <w:color w:val="000000" w:themeColor="text1"/>
                <w:sz w:val="12"/>
                <w:szCs w:val="16"/>
              </w:rPr>
              <w:fldChar w:fldCharType="begin">
                <w:fldData xml:space="preserve">PEVuZE5vdGU+PENpdGU+PEF1dGhvcj5BbGxlbjwvQXV0aG9yPjxZZWFyPjIwMTY8L1llYXI+PFJl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=
</w:fldData>
              </w:fldChar>
            </w:r>
            <w:r w:rsidR="00D04841" w:rsidRPr="00BA0169">
              <w:rPr>
                <w:color w:val="000000" w:themeColor="text1"/>
                <w:sz w:val="12"/>
                <w:szCs w:val="16"/>
              </w:rPr>
              <w:instrText xml:space="preserve"> ADDIN EN.CITE </w:instrText>
            </w:r>
            <w:r w:rsidR="00D04841" w:rsidRPr="00BA0169">
              <w:rPr>
                <w:color w:val="000000" w:themeColor="text1"/>
                <w:sz w:val="12"/>
                <w:szCs w:val="16"/>
              </w:rPr>
              <w:fldChar w:fldCharType="begin">
                <w:fldData xml:space="preserve">PEVuZE5vdGU+PENpdGU+PEF1dGhvcj5BbGxlbjwvQXV0aG9yPjxZZWFyPjIwMTY8L1llYXI+PFJl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=
</w:fldData>
              </w:fldChar>
            </w:r>
            <w:r w:rsidR="00D04841" w:rsidRPr="00BA0169">
              <w:rPr>
                <w:color w:val="000000" w:themeColor="text1"/>
                <w:sz w:val="12"/>
                <w:szCs w:val="16"/>
              </w:rPr>
              <w:instrText xml:space="preserve"> ADDIN EN.CITE.DATA </w:instrText>
            </w:r>
            <w:r w:rsidR="00D04841" w:rsidRPr="00BA0169">
              <w:rPr>
                <w:color w:val="000000" w:themeColor="text1"/>
                <w:sz w:val="12"/>
                <w:szCs w:val="16"/>
              </w:rPr>
            </w:r>
            <w:r w:rsidR="00D04841" w:rsidRPr="00BA0169">
              <w:rPr>
                <w:color w:val="000000" w:themeColor="text1"/>
                <w:sz w:val="12"/>
                <w:szCs w:val="16"/>
              </w:rPr>
              <w:fldChar w:fldCharType="end"/>
            </w:r>
            <w:r w:rsidRPr="00BA0169">
              <w:rPr>
                <w:color w:val="000000" w:themeColor="text1"/>
                <w:sz w:val="12"/>
                <w:szCs w:val="16"/>
              </w:rPr>
            </w:r>
            <w:r w:rsidRPr="00BA0169">
              <w:rPr>
                <w:color w:val="000000" w:themeColor="text1"/>
                <w:sz w:val="12"/>
                <w:szCs w:val="16"/>
              </w:rPr>
              <w:fldChar w:fldCharType="separate"/>
            </w:r>
            <w:r w:rsidR="00D04841" w:rsidRPr="00BA0169">
              <w:rPr>
                <w:noProof/>
                <w:color w:val="000000" w:themeColor="text1"/>
                <w:sz w:val="12"/>
                <w:szCs w:val="16"/>
                <w:vertAlign w:val="superscript"/>
              </w:rPr>
              <w:t>27, 253, 260</w:t>
            </w:r>
            <w:r w:rsidRPr="00BA0169">
              <w:rPr>
                <w:color w:val="000000" w:themeColor="text1"/>
                <w:sz w:val="12"/>
                <w:szCs w:val="16"/>
              </w:rPr>
              <w:fldChar w:fldCharType="end"/>
            </w:r>
          </w:p>
        </w:tc>
      </w:tr>
    </w:tbl>
    <w:p w14:paraId="1BE5011E" w14:textId="77777777" w:rsidR="003E4EBA" w:rsidRPr="00BA0169" w:rsidRDefault="003E4EBA" w:rsidP="003E4EBA">
      <w:pPr>
        <w:rPr>
          <w:color w:val="000000" w:themeColor="text1"/>
        </w:rPr>
      </w:pPr>
    </w:p>
    <w:p w14:paraId="3B688A48" w14:textId="77777777" w:rsidR="005D76A1" w:rsidRPr="00BA0169" w:rsidRDefault="005D76A1" w:rsidP="005D76A1">
      <w:pPr>
        <w:pStyle w:val="Heading2"/>
      </w:pPr>
      <w:r w:rsidRPr="00BA0169">
        <w:t xml:space="preserve">4.5 </w:t>
      </w:r>
      <w:r w:rsidR="001A3CEA" w:rsidRPr="00BA0169">
        <w:t>Summary of strategies for performance improvement</w:t>
      </w:r>
    </w:p>
    <w:p w14:paraId="348DB058" w14:textId="5F1AC206" w:rsidR="0033254D" w:rsidRPr="00BA0169" w:rsidRDefault="005D76A1" w:rsidP="007A4538">
      <w:pPr>
        <w:autoSpaceDE w:val="0"/>
        <w:autoSpaceDN w:val="0"/>
        <w:rPr>
          <w:rFonts w:cs="GulliverRM"/>
          <w:color w:val="000000" w:themeColor="text1"/>
        </w:rPr>
      </w:pPr>
      <w:r w:rsidRPr="00BA0169">
        <w:rPr>
          <w:rFonts w:cs="AdvPS497E2"/>
          <w:color w:val="000000" w:themeColor="text1"/>
        </w:rPr>
        <w:t>T</w:t>
      </w:r>
      <w:r w:rsidR="00E14A9B" w:rsidRPr="00BA0169">
        <w:rPr>
          <w:rFonts w:cs="AdvPS497E2"/>
          <w:color w:val="000000" w:themeColor="text1"/>
        </w:rPr>
        <w:t xml:space="preserve">he </w:t>
      </w:r>
      <w:r w:rsidR="005F1FEF" w:rsidRPr="00BA0169">
        <w:rPr>
          <w:rFonts w:cs="AdvPS497E2"/>
          <w:color w:val="000000" w:themeColor="text1"/>
        </w:rPr>
        <w:t>benefits</w:t>
      </w:r>
      <w:r w:rsidR="00E14A9B" w:rsidRPr="00BA0169">
        <w:rPr>
          <w:rFonts w:cs="AdvPS497E2"/>
          <w:color w:val="000000" w:themeColor="text1"/>
        </w:rPr>
        <w:t xml:space="preserve"> of surface modification, </w:t>
      </w:r>
      <w:r w:rsidR="00D705A2" w:rsidRPr="00BA0169">
        <w:rPr>
          <w:rFonts w:cs="AdvPS497E2"/>
          <w:color w:val="000000" w:themeColor="text1"/>
        </w:rPr>
        <w:t>carbon network support structures</w:t>
      </w:r>
      <w:r w:rsidR="000A448D" w:rsidRPr="00BA0169">
        <w:rPr>
          <w:rFonts w:cs="AdvPS497E2"/>
          <w:color w:val="000000" w:themeColor="text1"/>
        </w:rPr>
        <w:t xml:space="preserve">, </w:t>
      </w:r>
      <w:r w:rsidR="002E45F9" w:rsidRPr="00BA0169">
        <w:rPr>
          <w:rFonts w:cs="AdvPS497E2"/>
          <w:color w:val="000000" w:themeColor="text1"/>
        </w:rPr>
        <w:t xml:space="preserve">ion doping, </w:t>
      </w:r>
      <w:r w:rsidR="00E14A9B" w:rsidRPr="00BA0169">
        <w:rPr>
          <w:rFonts w:cs="AdvPS497E2"/>
          <w:color w:val="000000" w:themeColor="text1"/>
        </w:rPr>
        <w:t xml:space="preserve">size reduction and morphology control </w:t>
      </w:r>
      <w:r w:rsidR="004B21AA" w:rsidRPr="00BA0169">
        <w:rPr>
          <w:rFonts w:cs="AdvPS497E2"/>
          <w:color w:val="000000" w:themeColor="text1"/>
        </w:rPr>
        <w:t xml:space="preserve">to improve the electrochemical </w:t>
      </w:r>
      <w:r w:rsidR="00E14A9B" w:rsidRPr="00BA0169">
        <w:rPr>
          <w:rFonts w:cs="AdvPS497E2"/>
          <w:color w:val="000000" w:themeColor="text1"/>
        </w:rPr>
        <w:t>performance of LiCoPO</w:t>
      </w:r>
      <w:r w:rsidR="00E14A9B" w:rsidRPr="00BA0169">
        <w:rPr>
          <w:rFonts w:cs="AdvPS497E2"/>
          <w:color w:val="000000" w:themeColor="text1"/>
          <w:vertAlign w:val="subscript"/>
        </w:rPr>
        <w:t>4</w:t>
      </w:r>
      <w:r w:rsidR="00E14A9B" w:rsidRPr="00BA0169">
        <w:rPr>
          <w:rFonts w:cs="AdvPS497E2"/>
          <w:color w:val="000000" w:themeColor="text1"/>
        </w:rPr>
        <w:t xml:space="preserve"> are summarised in </w:t>
      </w:r>
      <w:r w:rsidR="00E14A9B" w:rsidRPr="00BA0169">
        <w:rPr>
          <w:rFonts w:cs="AdvPS497E2"/>
          <w:color w:val="000000" w:themeColor="text1"/>
        </w:rPr>
        <w:fldChar w:fldCharType="begin"/>
      </w:r>
      <w:r w:rsidR="00E14A9B" w:rsidRPr="00BA0169">
        <w:rPr>
          <w:rFonts w:cs="AdvPS497E2"/>
          <w:color w:val="000000" w:themeColor="text1"/>
        </w:rPr>
        <w:instrText xml:space="preserve"> REF _Ref507972085 \h </w:instrText>
      </w:r>
      <w:r w:rsidR="0018121B" w:rsidRPr="00BA0169">
        <w:rPr>
          <w:rFonts w:cs="AdvPS497E2"/>
          <w:color w:val="000000" w:themeColor="text1"/>
        </w:rPr>
        <w:instrText xml:space="preserve"> \* MERGEFORMAT </w:instrText>
      </w:r>
      <w:r w:rsidR="00E14A9B" w:rsidRPr="00BA0169">
        <w:rPr>
          <w:rFonts w:cs="AdvPS497E2"/>
          <w:color w:val="000000" w:themeColor="text1"/>
        </w:rPr>
      </w:r>
      <w:r w:rsidR="00E14A9B" w:rsidRPr="00BA0169">
        <w:rPr>
          <w:rFonts w:cs="AdvPS497E2"/>
          <w:color w:val="000000" w:themeColor="text1"/>
        </w:rPr>
        <w:fldChar w:fldCharType="separate"/>
      </w:r>
      <w:r w:rsidR="002232F5" w:rsidRPr="00BA0169">
        <w:rPr>
          <w:color w:val="000000" w:themeColor="text1"/>
        </w:rPr>
        <w:t xml:space="preserve">Table </w:t>
      </w:r>
      <w:r w:rsidR="002232F5" w:rsidRPr="00BA0169">
        <w:rPr>
          <w:noProof/>
          <w:color w:val="000000" w:themeColor="text1"/>
        </w:rPr>
        <w:t>9</w:t>
      </w:r>
      <w:r w:rsidR="00E14A9B" w:rsidRPr="00BA0169">
        <w:rPr>
          <w:rFonts w:cs="AdvPS497E2"/>
          <w:color w:val="000000" w:themeColor="text1"/>
        </w:rPr>
        <w:fldChar w:fldCharType="end"/>
      </w:r>
      <w:r w:rsidR="00E14A9B" w:rsidRPr="00BA0169">
        <w:rPr>
          <w:rFonts w:cs="AdvPS497E2"/>
          <w:color w:val="000000" w:themeColor="text1"/>
        </w:rPr>
        <w:t xml:space="preserve">. </w:t>
      </w:r>
      <w:r w:rsidR="003C48CB" w:rsidRPr="00BA0169">
        <w:rPr>
          <w:rFonts w:cs="AdvPS497E2"/>
          <w:color w:val="000000" w:themeColor="text1"/>
        </w:rPr>
        <w:t>Surface modification (</w:t>
      </w:r>
      <w:r w:rsidR="00741249" w:rsidRPr="00BA0169">
        <w:rPr>
          <w:rFonts w:cs="AdvPS497E2"/>
          <w:color w:val="000000" w:themeColor="text1"/>
        </w:rPr>
        <w:t xml:space="preserve">e.g. </w:t>
      </w:r>
      <w:r w:rsidR="003C48CB" w:rsidRPr="00BA0169">
        <w:rPr>
          <w:rFonts w:cs="AdvPS497E2"/>
          <w:color w:val="000000" w:themeColor="text1"/>
        </w:rPr>
        <w:t>c</w:t>
      </w:r>
      <w:r w:rsidR="009E462F" w:rsidRPr="00BA0169">
        <w:rPr>
          <w:rFonts w:cs="AdvPS497E2"/>
          <w:color w:val="000000" w:themeColor="text1"/>
        </w:rPr>
        <w:t>arbon coating</w:t>
      </w:r>
      <w:r w:rsidR="003C48CB" w:rsidRPr="00BA0169">
        <w:rPr>
          <w:rFonts w:cs="AdvPS497E2"/>
          <w:color w:val="000000" w:themeColor="text1"/>
        </w:rPr>
        <w:t>)</w:t>
      </w:r>
      <w:r w:rsidR="009E462F" w:rsidRPr="00BA0169">
        <w:rPr>
          <w:rFonts w:cs="AdvPS497E2"/>
          <w:color w:val="000000" w:themeColor="text1"/>
        </w:rPr>
        <w:t xml:space="preserve"> on LiCoPO</w:t>
      </w:r>
      <w:r w:rsidR="009E462F" w:rsidRPr="00BA0169">
        <w:rPr>
          <w:rFonts w:cs="AdvPS497E2"/>
          <w:color w:val="000000" w:themeColor="text1"/>
          <w:vertAlign w:val="subscript"/>
        </w:rPr>
        <w:t>4</w:t>
      </w:r>
      <w:r w:rsidR="009E462F" w:rsidRPr="00BA0169">
        <w:rPr>
          <w:rFonts w:cs="AdvPS497E2"/>
          <w:color w:val="000000" w:themeColor="text1"/>
        </w:rPr>
        <w:t xml:space="preserve"> </w:t>
      </w:r>
      <w:r w:rsidR="003C48CB" w:rsidRPr="00BA0169">
        <w:rPr>
          <w:rFonts w:cs="AdvPS497E2"/>
          <w:color w:val="000000" w:themeColor="text1"/>
        </w:rPr>
        <w:t xml:space="preserve">particles </w:t>
      </w:r>
      <w:r w:rsidR="009E462F" w:rsidRPr="00BA0169">
        <w:rPr>
          <w:rFonts w:cs="AdvPS497E2"/>
          <w:color w:val="000000" w:themeColor="text1"/>
        </w:rPr>
        <w:t>improves the electronic conduct</w:t>
      </w:r>
      <w:r w:rsidR="003C48CB" w:rsidRPr="00BA0169">
        <w:rPr>
          <w:rFonts w:cs="AdvPS497E2"/>
          <w:color w:val="000000" w:themeColor="text1"/>
        </w:rPr>
        <w:t xml:space="preserve">ivity of composites. </w:t>
      </w:r>
      <w:r w:rsidR="00E02A8D" w:rsidRPr="00BA0169">
        <w:rPr>
          <w:rFonts w:cs="AdvPS497E2"/>
          <w:color w:val="000000" w:themeColor="text1"/>
        </w:rPr>
        <w:t>Furthermore, c</w:t>
      </w:r>
      <w:r w:rsidR="00243CD7" w:rsidRPr="00BA0169">
        <w:rPr>
          <w:rFonts w:eastAsia="JyflvcCMR10" w:cs="JyflvcCMR10"/>
          <w:color w:val="000000" w:themeColor="text1"/>
        </w:rPr>
        <w:t xml:space="preserve">arbon coating </w:t>
      </w:r>
      <w:r w:rsidR="00E02A8D" w:rsidRPr="00BA0169">
        <w:rPr>
          <w:rFonts w:eastAsia="JyflvcCMR10" w:cs="JyflvcCMR10"/>
          <w:color w:val="000000" w:themeColor="text1"/>
        </w:rPr>
        <w:t>not only</w:t>
      </w:r>
      <w:r w:rsidR="00243CD7" w:rsidRPr="00BA0169">
        <w:rPr>
          <w:rFonts w:eastAsia="JyflvcCMR10" w:cs="JyflvcCMR10"/>
          <w:color w:val="000000" w:themeColor="text1"/>
        </w:rPr>
        <w:t xml:space="preserve"> reduces the particle size and alleviates the aggregation of LiCoPO</w:t>
      </w:r>
      <w:r w:rsidR="00243CD7" w:rsidRPr="00BA0169">
        <w:rPr>
          <w:rFonts w:eastAsia="JyflvcCMR10" w:cs="QhppsxCMR7"/>
          <w:color w:val="000000" w:themeColor="text1"/>
          <w:vertAlign w:val="subscript"/>
        </w:rPr>
        <w:t>4</w:t>
      </w:r>
      <w:r w:rsidR="00243CD7" w:rsidRPr="00BA0169">
        <w:rPr>
          <w:rFonts w:eastAsia="JyflvcCMR10" w:cs="QhppsxCMR7"/>
          <w:color w:val="000000" w:themeColor="text1"/>
        </w:rPr>
        <w:t xml:space="preserve"> </w:t>
      </w:r>
      <w:r w:rsidR="00243CD7" w:rsidRPr="00BA0169">
        <w:rPr>
          <w:rFonts w:eastAsia="JyflvcCMR10" w:cs="JyflvcCMR10"/>
          <w:color w:val="000000" w:themeColor="text1"/>
        </w:rPr>
        <w:t>particles by inhibiting undesirable particle growth during heat treatment</w:t>
      </w:r>
      <w:r w:rsidR="00E02A8D" w:rsidRPr="00BA0169">
        <w:rPr>
          <w:rFonts w:eastAsia="JyflvcCMR10" w:cs="JyflvcCMR10"/>
          <w:color w:val="000000" w:themeColor="text1"/>
        </w:rPr>
        <w:t xml:space="preserve">, but also </w:t>
      </w:r>
      <w:r w:rsidR="00E02A8D" w:rsidRPr="00BA0169">
        <w:rPr>
          <w:rFonts w:cs="AdvPTimes"/>
          <w:color w:val="000000" w:themeColor="text1"/>
        </w:rPr>
        <w:t>protects LiCoPO</w:t>
      </w:r>
      <w:r w:rsidR="00E02A8D" w:rsidRPr="00BA0169">
        <w:rPr>
          <w:rFonts w:cs="AdvPTimes"/>
          <w:color w:val="000000" w:themeColor="text1"/>
          <w:vertAlign w:val="subscript"/>
        </w:rPr>
        <w:t>4</w:t>
      </w:r>
      <w:r w:rsidR="00E02A8D" w:rsidRPr="00BA0169">
        <w:rPr>
          <w:rFonts w:cs="AdvPTimes"/>
          <w:color w:val="000000" w:themeColor="text1"/>
        </w:rPr>
        <w:t xml:space="preserve"> from direct contact with electrolyte thus avoiding surface degradation caused by HF attack produced from electrolyte decomposition. However, </w:t>
      </w:r>
      <w:r w:rsidR="003C48CB" w:rsidRPr="00BA0169">
        <w:rPr>
          <w:rFonts w:cs="AdvOT863180fb"/>
          <w:color w:val="000000" w:themeColor="text1"/>
        </w:rPr>
        <w:t xml:space="preserve">additional resistances with considerable values </w:t>
      </w:r>
      <w:r w:rsidR="00DB6F50" w:rsidRPr="00BA0169">
        <w:rPr>
          <w:rFonts w:cs="AdvOT863180fb"/>
          <w:color w:val="000000" w:themeColor="text1"/>
        </w:rPr>
        <w:t>for Li</w:t>
      </w:r>
      <w:r w:rsidR="00E02A8D" w:rsidRPr="00BA0169">
        <w:rPr>
          <w:rFonts w:cs="AdvOT863180fb"/>
          <w:color w:val="000000" w:themeColor="text1"/>
        </w:rPr>
        <w:t>-ion</w:t>
      </w:r>
      <w:r w:rsidR="00DB6F50" w:rsidRPr="00BA0169">
        <w:rPr>
          <w:rFonts w:cs="AdvOT863180fb"/>
          <w:color w:val="000000" w:themeColor="text1"/>
        </w:rPr>
        <w:t xml:space="preserve"> transfer </w:t>
      </w:r>
      <w:r w:rsidR="003C48CB" w:rsidRPr="00BA0169">
        <w:rPr>
          <w:rFonts w:cs="AdvOT863180fb"/>
          <w:color w:val="000000" w:themeColor="text1"/>
        </w:rPr>
        <w:t>may be added to the whole electrode processes if the carbon layers are too thick.</w:t>
      </w:r>
      <w:r w:rsidR="00EA1209" w:rsidRPr="00BA0169">
        <w:rPr>
          <w:rFonts w:cs="AdvOT863180fb"/>
          <w:color w:val="000000" w:themeColor="text1"/>
        </w:rPr>
        <w:fldChar w:fldCharType="begin"/>
      </w:r>
      <w:r w:rsidR="00EA1209" w:rsidRPr="00BA0169">
        <w:rPr>
          <w:rFonts w:cs="AdvOT863180fb"/>
          <w:color w:val="000000" w:themeColor="text1"/>
        </w:rPr>
        <w:instrText xml:space="preserve"> ADDIN EN.CITE &lt;EndNote&gt;&lt;Cite&gt;&lt;Author&gt;Yang&lt;/Author&gt;&lt;Year&gt;2016&lt;/Year&gt;&lt;RecNum&gt;596&lt;/RecNum&gt;&lt;DisplayText&gt;&lt;style face="superscript"&gt;14&lt;/style&gt;&lt;/DisplayText&gt;&lt;record&gt;&lt;rec-number&gt;596&lt;/rec-number&gt;&lt;foreign-keys&gt;&lt;key app="EN" db-id="f2fpta5ew5r22res0vnxft0gea9v55a5rv9d" timestamp="1511294299"&gt;596&lt;/key&gt;&lt;key app="ENWeb" db-id=""&gt;0&lt;/key&gt;&lt;/foreign-keys&gt;&lt;ref-type name="Journal Article"&gt;17&lt;/ref-type&gt;&lt;contributors&gt;&lt;authors&gt;&lt;author&gt;Yang, Zhigao&lt;/author&gt;&lt;author&gt;Dai, Yu&lt;/author&gt;&lt;author&gt;Wang, Shengping&lt;/author&gt;&lt;author&gt;Yu, Jingxian&lt;/author&gt;&lt;/authors&gt;&lt;/contributors&gt;&lt;titles&gt;&lt;title&gt;How to make lithium iron phosphate better: a review exploring classical modification approaches in-depth and proposing future optimization methods&lt;/title&gt;&lt;secondary-title&gt;J. Mater. Chem. A&lt;/secondary-title&gt;&lt;/titles&gt;&lt;periodical&gt;&lt;full-title&gt;J. Mater. Chem. A&lt;/full-title&gt;&lt;/periodical&gt;&lt;pages&gt;18210-18222&lt;/pages&gt;&lt;volume&gt;4&lt;/volume&gt;&lt;number&gt;47&lt;/number&gt;&lt;dates&gt;&lt;year&gt;2016&lt;/year&gt;&lt;/dates&gt;&lt;isbn&gt;2050-7488&amp;#xD;2050-7496&lt;/isbn&gt;&lt;label&gt;2&lt;/label&gt;&lt;urls&gt;&lt;/urls&gt;&lt;electronic-resource-num&gt;10.1039/c6ta05048d&lt;/electronic-resource-num&gt;&lt;/record&gt;&lt;/Cite&gt;&lt;/EndNote&gt;</w:instrText>
      </w:r>
      <w:r w:rsidR="00EA1209" w:rsidRPr="00BA0169">
        <w:rPr>
          <w:rFonts w:cs="AdvOT863180fb"/>
          <w:color w:val="000000" w:themeColor="text1"/>
        </w:rPr>
        <w:fldChar w:fldCharType="separate"/>
      </w:r>
      <w:r w:rsidR="00EA1209" w:rsidRPr="00BA0169">
        <w:rPr>
          <w:rFonts w:cs="AdvOT863180fb"/>
          <w:noProof/>
          <w:color w:val="000000" w:themeColor="text1"/>
          <w:vertAlign w:val="superscript"/>
        </w:rPr>
        <w:t>14</w:t>
      </w:r>
      <w:r w:rsidR="00EA1209" w:rsidRPr="00BA0169">
        <w:rPr>
          <w:rFonts w:cs="AdvOT863180fb"/>
          <w:color w:val="000000" w:themeColor="text1"/>
        </w:rPr>
        <w:fldChar w:fldCharType="end"/>
      </w:r>
      <w:r w:rsidR="00DB6F50" w:rsidRPr="00BA0169">
        <w:rPr>
          <w:color w:val="000000" w:themeColor="text1"/>
        </w:rPr>
        <w:t xml:space="preserve"> </w:t>
      </w:r>
      <w:r w:rsidR="00DB6F50" w:rsidRPr="00BA0169">
        <w:rPr>
          <w:rFonts w:cs="AdvOT863180fb"/>
          <w:color w:val="000000" w:themeColor="text1"/>
        </w:rPr>
        <w:t>Also, it could reduce the tap density of LiCoPO</w:t>
      </w:r>
      <w:r w:rsidR="00DB6F50" w:rsidRPr="00BA0169">
        <w:rPr>
          <w:rFonts w:cs="AdvOT863180fb"/>
          <w:color w:val="000000" w:themeColor="text1"/>
          <w:vertAlign w:val="subscript"/>
        </w:rPr>
        <w:t>4</w:t>
      </w:r>
      <w:r w:rsidR="00DB6F50" w:rsidRPr="00BA0169">
        <w:rPr>
          <w:rFonts w:cs="AdvOT863180fb"/>
          <w:color w:val="000000" w:themeColor="text1"/>
        </w:rPr>
        <w:t xml:space="preserve"> cathodes thus decrease the volumetric energy density of LIBs. </w:t>
      </w:r>
      <w:r w:rsidR="009C3118" w:rsidRPr="00BA0169">
        <w:rPr>
          <w:rFonts w:cs="AdvOT863180fb"/>
          <w:color w:val="000000" w:themeColor="text1"/>
        </w:rPr>
        <w:t xml:space="preserve">Carbon network </w:t>
      </w:r>
      <w:r w:rsidR="001B7A3D" w:rsidRPr="00BA0169">
        <w:rPr>
          <w:rFonts w:cs="AdvOT863180fb"/>
          <w:color w:val="000000" w:themeColor="text1"/>
        </w:rPr>
        <w:t xml:space="preserve">structures to support </w:t>
      </w:r>
      <w:r w:rsidR="000A448D" w:rsidRPr="00BA0169">
        <w:rPr>
          <w:rFonts w:cs="AdvOT863180fb"/>
          <w:color w:val="000000" w:themeColor="text1"/>
        </w:rPr>
        <w:t>LiCoPO</w:t>
      </w:r>
      <w:r w:rsidR="000A448D" w:rsidRPr="00BA0169">
        <w:rPr>
          <w:rFonts w:cs="AdvOT863180fb"/>
          <w:color w:val="000000" w:themeColor="text1"/>
          <w:vertAlign w:val="subscript"/>
        </w:rPr>
        <w:t>4</w:t>
      </w:r>
      <w:r w:rsidR="005F1FEF" w:rsidRPr="00BA0169">
        <w:rPr>
          <w:rFonts w:cs="AdvOT863180fb"/>
          <w:color w:val="000000" w:themeColor="text1"/>
        </w:rPr>
        <w:t xml:space="preserve"> particles provide</w:t>
      </w:r>
      <w:r w:rsidR="000A448D" w:rsidRPr="00BA0169">
        <w:rPr>
          <w:rFonts w:cs="AdvOT863180fb"/>
          <w:color w:val="000000" w:themeColor="text1"/>
        </w:rPr>
        <w:t xml:space="preserve"> good electrical conductivity,</w:t>
      </w:r>
      <w:r w:rsidR="00C35F04" w:rsidRPr="00BA0169">
        <w:rPr>
          <w:rFonts w:cs="AdvOT863180fb"/>
          <w:color w:val="000000" w:themeColor="text1"/>
        </w:rPr>
        <w:t xml:space="preserve"> </w:t>
      </w:r>
      <w:r w:rsidR="000A448D" w:rsidRPr="00BA0169">
        <w:rPr>
          <w:rFonts w:cs="AdvOT863180fb"/>
          <w:color w:val="000000" w:themeColor="text1"/>
        </w:rPr>
        <w:t xml:space="preserve">but </w:t>
      </w:r>
      <w:r w:rsidR="001B7A3D" w:rsidRPr="00BA0169">
        <w:rPr>
          <w:rFonts w:cs="AdvOT863180fb"/>
          <w:color w:val="000000" w:themeColor="text1"/>
        </w:rPr>
        <w:t>it is</w:t>
      </w:r>
      <w:r w:rsidR="000A448D" w:rsidRPr="00BA0169">
        <w:rPr>
          <w:rFonts w:cs="AdvOT863180fb"/>
          <w:color w:val="000000" w:themeColor="text1"/>
        </w:rPr>
        <w:t xml:space="preserve"> hard to achieve uniform dis</w:t>
      </w:r>
      <w:r w:rsidR="000A448D" w:rsidRPr="00BA0169">
        <w:rPr>
          <w:rFonts w:cs="AdvOT863180fb" w:hint="eastAsia"/>
          <w:color w:val="000000" w:themeColor="text1"/>
        </w:rPr>
        <w:t>tribution</w:t>
      </w:r>
      <w:r w:rsidR="000A448D" w:rsidRPr="00BA0169">
        <w:rPr>
          <w:rFonts w:cs="AdvOT863180fb"/>
          <w:color w:val="000000" w:themeColor="text1"/>
        </w:rPr>
        <w:t xml:space="preserve">. </w:t>
      </w:r>
      <w:r w:rsidR="00345878" w:rsidRPr="00BA0169">
        <w:rPr>
          <w:rFonts w:cs="AdvPS497E2"/>
          <w:color w:val="000000" w:themeColor="text1"/>
        </w:rPr>
        <w:t xml:space="preserve">Decreasing the particle </w:t>
      </w:r>
      <w:r w:rsidR="009E462F" w:rsidRPr="00BA0169">
        <w:rPr>
          <w:rFonts w:cs="AdvPS497E2"/>
          <w:color w:val="000000" w:themeColor="text1"/>
        </w:rPr>
        <w:t xml:space="preserve">size </w:t>
      </w:r>
      <w:r w:rsidR="00A47D9C" w:rsidRPr="00BA0169">
        <w:rPr>
          <w:rFonts w:cs="AdvPS497E2"/>
          <w:color w:val="000000" w:themeColor="text1"/>
        </w:rPr>
        <w:t>of LiCoPO</w:t>
      </w:r>
      <w:r w:rsidR="00A47D9C" w:rsidRPr="00BA0169">
        <w:rPr>
          <w:rFonts w:cs="AdvPS497E2"/>
          <w:color w:val="000000" w:themeColor="text1"/>
          <w:vertAlign w:val="subscript"/>
        </w:rPr>
        <w:t>4</w:t>
      </w:r>
      <w:r w:rsidR="00A47D9C" w:rsidRPr="00BA0169">
        <w:rPr>
          <w:rFonts w:cs="AdvPS497E2"/>
          <w:color w:val="000000" w:themeColor="text1"/>
        </w:rPr>
        <w:t xml:space="preserve"> </w:t>
      </w:r>
      <w:r w:rsidR="009E462F" w:rsidRPr="00BA0169">
        <w:rPr>
          <w:rFonts w:cs="AdvPS497E2"/>
          <w:color w:val="000000" w:themeColor="text1"/>
        </w:rPr>
        <w:t xml:space="preserve">or tailoring </w:t>
      </w:r>
      <w:r w:rsidR="00A47D9C" w:rsidRPr="00BA0169">
        <w:rPr>
          <w:rFonts w:cs="AdvPS497E2"/>
          <w:color w:val="000000" w:themeColor="text1"/>
        </w:rPr>
        <w:t>its</w:t>
      </w:r>
      <w:r w:rsidR="009E462F" w:rsidRPr="00BA0169">
        <w:rPr>
          <w:rFonts w:cs="AdvPS497E2"/>
          <w:color w:val="000000" w:themeColor="text1"/>
        </w:rPr>
        <w:t xml:space="preserve"> crystal growth </w:t>
      </w:r>
      <w:r w:rsidR="00A47D9C" w:rsidRPr="00BA0169">
        <w:rPr>
          <w:rFonts w:cs="AdvPS497E2"/>
          <w:color w:val="000000" w:themeColor="text1"/>
        </w:rPr>
        <w:t xml:space="preserve">orientation along the a-c plane </w:t>
      </w:r>
      <w:r w:rsidR="009E462F" w:rsidRPr="00BA0169">
        <w:rPr>
          <w:rFonts w:cs="AdvPS497E2"/>
          <w:color w:val="000000" w:themeColor="text1"/>
        </w:rPr>
        <w:t xml:space="preserve">reduces the </w:t>
      </w:r>
      <w:r w:rsidR="00756716" w:rsidRPr="00BA0169">
        <w:rPr>
          <w:rFonts w:cs="AdvPS497E2"/>
          <w:color w:val="000000" w:themeColor="text1"/>
        </w:rPr>
        <w:t xml:space="preserve">length of </w:t>
      </w:r>
      <w:r w:rsidR="009E462F" w:rsidRPr="00BA0169">
        <w:rPr>
          <w:rFonts w:cs="AdvPS497E2"/>
          <w:color w:val="000000" w:themeColor="text1"/>
        </w:rPr>
        <w:t>Li</w:t>
      </w:r>
      <w:r w:rsidR="00756716" w:rsidRPr="00BA0169">
        <w:rPr>
          <w:rFonts w:cs="AdvPS497E2"/>
          <w:color w:val="000000" w:themeColor="text1"/>
        </w:rPr>
        <w:t>-ion</w:t>
      </w:r>
      <w:r w:rsidR="009E462F" w:rsidRPr="00BA0169">
        <w:rPr>
          <w:rFonts w:cs="AdvPS497E2"/>
          <w:color w:val="000000" w:themeColor="text1"/>
        </w:rPr>
        <w:t xml:space="preserve"> migration paths</w:t>
      </w:r>
      <w:r w:rsidR="00756716" w:rsidRPr="00BA0169">
        <w:rPr>
          <w:rFonts w:cs="AdvPS497E2"/>
          <w:color w:val="000000" w:themeColor="text1"/>
        </w:rPr>
        <w:t xml:space="preserve">, </w:t>
      </w:r>
      <w:r w:rsidR="005F1FEF" w:rsidRPr="00BA0169">
        <w:rPr>
          <w:rFonts w:cs="AdvPS497E2"/>
          <w:color w:val="000000" w:themeColor="text1"/>
        </w:rPr>
        <w:t xml:space="preserve">and </w:t>
      </w:r>
      <w:r w:rsidR="00A47D9C" w:rsidRPr="00BA0169">
        <w:rPr>
          <w:rFonts w:cs="AdvPS497E2"/>
          <w:color w:val="000000" w:themeColor="text1"/>
        </w:rPr>
        <w:t xml:space="preserve">thus </w:t>
      </w:r>
      <w:r w:rsidR="009E462F" w:rsidRPr="00BA0169">
        <w:rPr>
          <w:rFonts w:cs="AdvPS497E2"/>
          <w:color w:val="000000" w:themeColor="text1"/>
        </w:rPr>
        <w:t xml:space="preserve">allows </w:t>
      </w:r>
      <w:r w:rsidR="001B7A3D" w:rsidRPr="00BA0169">
        <w:rPr>
          <w:rFonts w:cs="AdvPS497E2"/>
          <w:color w:val="000000" w:themeColor="text1"/>
        </w:rPr>
        <w:t xml:space="preserve">faster </w:t>
      </w:r>
      <w:r w:rsidR="00756716" w:rsidRPr="00BA0169">
        <w:rPr>
          <w:rFonts w:cs="AdvPS497E2"/>
          <w:color w:val="000000" w:themeColor="text1"/>
        </w:rPr>
        <w:t>Li-ion</w:t>
      </w:r>
      <w:r w:rsidR="009E462F" w:rsidRPr="00BA0169">
        <w:rPr>
          <w:rFonts w:cs="AdvPS497E2"/>
          <w:color w:val="000000" w:themeColor="text1"/>
        </w:rPr>
        <w:t xml:space="preserve"> transfer</w:t>
      </w:r>
      <w:r w:rsidR="00A47D9C" w:rsidRPr="00BA0169">
        <w:rPr>
          <w:rFonts w:cs="AdvPS497E2"/>
          <w:color w:val="000000" w:themeColor="text1"/>
        </w:rPr>
        <w:t>,</w:t>
      </w:r>
      <w:r w:rsidR="009E462F" w:rsidRPr="00BA0169">
        <w:rPr>
          <w:rFonts w:cs="AdvPS497E2"/>
          <w:color w:val="000000" w:themeColor="text1"/>
        </w:rPr>
        <w:t xml:space="preserve"> </w:t>
      </w:r>
      <w:r w:rsidR="005F1FEF" w:rsidRPr="00BA0169">
        <w:rPr>
          <w:rFonts w:cs="AdvPS497E2"/>
          <w:color w:val="000000" w:themeColor="text1"/>
        </w:rPr>
        <w:t>and hence</w:t>
      </w:r>
      <w:r w:rsidR="00A47D9C" w:rsidRPr="00BA0169">
        <w:rPr>
          <w:rFonts w:cs="AdvPS497E2"/>
          <w:color w:val="000000" w:themeColor="text1"/>
        </w:rPr>
        <w:t xml:space="preserve"> better uti</w:t>
      </w:r>
      <w:r w:rsidR="005F1FEF" w:rsidRPr="00BA0169">
        <w:rPr>
          <w:rFonts w:cs="AdvPS497E2"/>
          <w:color w:val="000000" w:themeColor="text1"/>
        </w:rPr>
        <w:t>lization of the active material</w:t>
      </w:r>
      <w:r w:rsidR="00A47D9C" w:rsidRPr="00BA0169">
        <w:rPr>
          <w:rFonts w:cs="AdvPS497E2"/>
          <w:color w:val="000000" w:themeColor="text1"/>
        </w:rPr>
        <w:t>.</w:t>
      </w:r>
      <w:r w:rsidR="008B66DA" w:rsidRPr="00BA0169">
        <w:rPr>
          <w:rFonts w:cs="AdvPS497E2"/>
          <w:color w:val="000000" w:themeColor="text1"/>
        </w:rPr>
        <w:t xml:space="preserve"> The size reduction also </w:t>
      </w:r>
      <w:r w:rsidR="00A47D9C" w:rsidRPr="00BA0169">
        <w:rPr>
          <w:rFonts w:cs="AdvPS497E4"/>
          <w:color w:val="000000" w:themeColor="text1"/>
        </w:rPr>
        <w:t>adversely affects the tap density and volumetric energy density</w:t>
      </w:r>
      <w:r w:rsidR="007667D9" w:rsidRPr="00BA0169">
        <w:rPr>
          <w:rFonts w:cs="AdvPS497E4"/>
          <w:color w:val="000000" w:themeColor="text1"/>
        </w:rPr>
        <w:t>, as well as the electrode/electrolyte interface stability</w:t>
      </w:r>
      <w:r w:rsidR="00A47D9C" w:rsidRPr="00BA0169">
        <w:rPr>
          <w:rFonts w:cs="AdvPS497E4"/>
          <w:color w:val="000000" w:themeColor="text1"/>
        </w:rPr>
        <w:t>.</w:t>
      </w:r>
      <w:r w:rsidR="00A47D9C" w:rsidRPr="00BA0169">
        <w:rPr>
          <w:rFonts w:cs="GulliverRM"/>
          <w:color w:val="000000" w:themeColor="text1"/>
        </w:rPr>
        <w:t xml:space="preserve"> </w:t>
      </w:r>
      <w:r w:rsidR="00345878" w:rsidRPr="00BA0169">
        <w:rPr>
          <w:rFonts w:cs="AdvPS497E2"/>
          <w:color w:val="000000" w:themeColor="text1"/>
        </w:rPr>
        <w:t>Ion doping aim</w:t>
      </w:r>
      <w:r w:rsidR="005F1FEF" w:rsidRPr="00BA0169">
        <w:rPr>
          <w:rFonts w:cs="AdvPS497E2"/>
          <w:color w:val="000000" w:themeColor="text1"/>
        </w:rPr>
        <w:t>s</w:t>
      </w:r>
      <w:r w:rsidR="00345878" w:rsidRPr="00BA0169">
        <w:rPr>
          <w:rFonts w:cs="AdvPS497E2"/>
          <w:color w:val="000000" w:themeColor="text1"/>
        </w:rPr>
        <w:t xml:space="preserve"> to </w:t>
      </w:r>
      <w:r w:rsidR="002C3555" w:rsidRPr="00BA0169">
        <w:rPr>
          <w:rFonts w:cs="AdvPS497E2"/>
          <w:color w:val="000000" w:themeColor="text1"/>
        </w:rPr>
        <w:t>enhance the intrinsic electronic/ionic conductivity of LiCoPO</w:t>
      </w:r>
      <w:r w:rsidR="002C3555" w:rsidRPr="00BA0169">
        <w:rPr>
          <w:rFonts w:cs="AdvPS497E2"/>
          <w:color w:val="000000" w:themeColor="text1"/>
          <w:vertAlign w:val="subscript"/>
        </w:rPr>
        <w:t>4</w:t>
      </w:r>
      <w:r w:rsidR="002C3555" w:rsidRPr="00BA0169">
        <w:rPr>
          <w:rFonts w:cs="AdvPS497E2"/>
          <w:color w:val="000000" w:themeColor="text1"/>
        </w:rPr>
        <w:t xml:space="preserve"> although the mechanism is still </w:t>
      </w:r>
      <w:r w:rsidR="00AA76B2" w:rsidRPr="00BA0169">
        <w:rPr>
          <w:rFonts w:cs="AdvPS497E2"/>
          <w:color w:val="000000" w:themeColor="text1"/>
        </w:rPr>
        <w:t>in controversy</w:t>
      </w:r>
      <w:r w:rsidR="0033254D" w:rsidRPr="00BA0169">
        <w:rPr>
          <w:rFonts w:cs="AdvPS497E2"/>
          <w:color w:val="000000" w:themeColor="text1"/>
        </w:rPr>
        <w:t>.</w:t>
      </w:r>
      <w:r w:rsidR="009C29C8" w:rsidRPr="00BA0169">
        <w:rPr>
          <w:rFonts w:cs="AdvPS497E2"/>
          <w:color w:val="000000" w:themeColor="text1"/>
        </w:rPr>
        <w:fldChar w:fldCharType="begin">
          <w:fldData xml:space="preserve">PEVuZE5vdGU+PENpdGU+PEF1dGhvcj5MdWR3aWc8L0F1dGhvcj48WWVhcj4yMDE4PC9ZZWFyPjxS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PEVuZE5vdGU+PENpdGU+PEF1dGhvcj5MdWR3aWc8L0F1dGhvcj48WWVhcj4yMDE4PC9ZZWFyPjxS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009C29C8" w:rsidRPr="00BA0169">
        <w:rPr>
          <w:rFonts w:cs="AdvPS497E2"/>
          <w:color w:val="000000" w:themeColor="text1"/>
        </w:rPr>
      </w:r>
      <w:r w:rsidR="009C29C8" w:rsidRPr="00BA0169">
        <w:rPr>
          <w:rFonts w:cs="AdvPS497E2"/>
          <w:color w:val="000000" w:themeColor="text1"/>
        </w:rPr>
        <w:fldChar w:fldCharType="separate"/>
      </w:r>
      <w:r w:rsidR="00D04841" w:rsidRPr="00BA0169">
        <w:rPr>
          <w:rFonts w:cs="AdvPS497E2"/>
          <w:noProof/>
          <w:color w:val="000000" w:themeColor="text1"/>
          <w:vertAlign w:val="superscript"/>
        </w:rPr>
        <w:t>59, 261-263</w:t>
      </w:r>
      <w:r w:rsidR="009C29C8" w:rsidRPr="00BA0169">
        <w:rPr>
          <w:rFonts w:cs="AdvPS497E2"/>
          <w:color w:val="000000" w:themeColor="text1"/>
        </w:rPr>
        <w:fldChar w:fldCharType="end"/>
      </w:r>
    </w:p>
    <w:p w14:paraId="3AB2DEAF" w14:textId="76185122" w:rsidR="00E30B4B" w:rsidRPr="00BA0169" w:rsidRDefault="0033254D" w:rsidP="00CF571B">
      <w:pPr>
        <w:autoSpaceDE w:val="0"/>
        <w:autoSpaceDN w:val="0"/>
        <w:rPr>
          <w:rFonts w:cs="AdvPS497E2"/>
          <w:color w:val="000000" w:themeColor="text1"/>
        </w:rPr>
      </w:pPr>
      <w:r w:rsidRPr="00BA0169">
        <w:rPr>
          <w:rFonts w:cs="AdvPS497E2"/>
          <w:color w:val="000000" w:themeColor="text1"/>
        </w:rPr>
        <w:t>The combination of the advantages of various approaches is promising for high performance LiCoPO</w:t>
      </w:r>
      <w:r w:rsidRPr="00BA0169">
        <w:rPr>
          <w:rFonts w:cs="AdvPS497E2"/>
          <w:color w:val="000000" w:themeColor="text1"/>
          <w:vertAlign w:val="subscript"/>
        </w:rPr>
        <w:t>4</w:t>
      </w:r>
      <w:r w:rsidR="00531AEB" w:rsidRPr="00BA0169">
        <w:rPr>
          <w:rFonts w:cs="AdvPS497E2"/>
          <w:color w:val="000000" w:themeColor="text1"/>
        </w:rPr>
        <w:t xml:space="preserve"> cathode</w:t>
      </w:r>
      <w:r w:rsidR="001E1135" w:rsidRPr="00BA0169">
        <w:rPr>
          <w:rFonts w:cs="AdvPS497E2"/>
          <w:color w:val="000000" w:themeColor="text1"/>
        </w:rPr>
        <w:t>s</w:t>
      </w:r>
      <w:r w:rsidR="002A6732" w:rsidRPr="00BA0169">
        <w:rPr>
          <w:rFonts w:cs="AdvPS497E2"/>
          <w:color w:val="000000" w:themeColor="text1"/>
        </w:rPr>
        <w:t xml:space="preserve"> in LIBs</w:t>
      </w:r>
      <w:r w:rsidRPr="00BA0169">
        <w:rPr>
          <w:rFonts w:cs="AdvPS497E2"/>
          <w:color w:val="000000" w:themeColor="text1"/>
        </w:rPr>
        <w:t xml:space="preserve">. For example, </w:t>
      </w:r>
      <w:r w:rsidR="00956DC7" w:rsidRPr="00BA0169">
        <w:rPr>
          <w:rFonts w:cs="AdvPS497E2"/>
          <w:color w:val="000000" w:themeColor="text1"/>
        </w:rPr>
        <w:t>Örnek</w:t>
      </w:r>
      <w:r w:rsidR="00CB0FD8" w:rsidRPr="00BA0169">
        <w:rPr>
          <w:rFonts w:cs="AdvPS497E2"/>
          <w:color w:val="000000" w:themeColor="text1"/>
        </w:rPr>
        <w:t xml:space="preserve"> </w:t>
      </w:r>
      <w:r w:rsidR="00CB0FD8" w:rsidRPr="00BA0169">
        <w:rPr>
          <w:rFonts w:cs="AdvPS497E2"/>
          <w:i/>
          <w:color w:val="000000" w:themeColor="text1"/>
        </w:rPr>
        <w:t>et al</w:t>
      </w:r>
      <w:r w:rsidR="00CB0FD8" w:rsidRPr="00BA0169">
        <w:rPr>
          <w:rFonts w:cs="AdvPS497E2"/>
          <w:color w:val="000000" w:themeColor="text1"/>
        </w:rPr>
        <w:t xml:space="preserve"> </w:t>
      </w:r>
      <w:r w:rsidR="00CF571B" w:rsidRPr="00BA0169">
        <w:rPr>
          <w:rFonts w:cs="AdvPS497E2"/>
          <w:color w:val="000000" w:themeColor="text1"/>
        </w:rPr>
        <w:t xml:space="preserve">synthesized </w:t>
      </w:r>
      <w:r w:rsidR="00390D4C" w:rsidRPr="00BA0169">
        <w:rPr>
          <w:rFonts w:cs="AdvPS497E2"/>
          <w:color w:val="000000" w:themeColor="text1"/>
        </w:rPr>
        <w:t xml:space="preserve">a </w:t>
      </w:r>
      <w:r w:rsidR="00CF571B" w:rsidRPr="00BA0169">
        <w:rPr>
          <w:rFonts w:cs="AdvPS497E2"/>
          <w:color w:val="000000" w:themeColor="text1"/>
        </w:rPr>
        <w:t>nanostructured LiCo</w:t>
      </w:r>
      <w:r w:rsidR="00CF571B" w:rsidRPr="00BA0169">
        <w:rPr>
          <w:rFonts w:cs="AdvPS497E2"/>
          <w:color w:val="000000" w:themeColor="text1"/>
          <w:vertAlign w:val="subscript"/>
        </w:rPr>
        <w:t>0.95</w:t>
      </w:r>
      <w:r w:rsidR="00CF571B" w:rsidRPr="00BA0169">
        <w:rPr>
          <w:rFonts w:cs="AdvPS497E2"/>
          <w:color w:val="000000" w:themeColor="text1"/>
        </w:rPr>
        <w:t>Mn</w:t>
      </w:r>
      <w:r w:rsidR="00CF571B" w:rsidRPr="00BA0169">
        <w:rPr>
          <w:rFonts w:cs="AdvPS497E2"/>
          <w:color w:val="000000" w:themeColor="text1"/>
          <w:vertAlign w:val="subscript"/>
        </w:rPr>
        <w:t>0.05</w:t>
      </w:r>
      <w:r w:rsidR="00CF571B" w:rsidRPr="00BA0169">
        <w:rPr>
          <w:rFonts w:cs="AdvPS497E2"/>
          <w:color w:val="000000" w:themeColor="text1"/>
        </w:rPr>
        <w:t>PO</w:t>
      </w:r>
      <w:r w:rsidR="00CF571B" w:rsidRPr="00BA0169">
        <w:rPr>
          <w:rFonts w:cs="AdvPS497E2"/>
          <w:color w:val="000000" w:themeColor="text1"/>
          <w:vertAlign w:val="subscript"/>
        </w:rPr>
        <w:t>4</w:t>
      </w:r>
      <w:r w:rsidR="00CF571B" w:rsidRPr="00BA0169">
        <w:rPr>
          <w:rFonts w:cs="AdvPS497E2"/>
          <w:color w:val="000000" w:themeColor="text1"/>
        </w:rPr>
        <w:t xml:space="preserve">/C </w:t>
      </w:r>
      <w:r w:rsidR="002A6732" w:rsidRPr="00BA0169">
        <w:rPr>
          <w:rFonts w:cs="AdvPS497E2"/>
          <w:color w:val="000000" w:themeColor="text1"/>
        </w:rPr>
        <w:t>composite</w:t>
      </w:r>
      <w:r w:rsidR="00CF571B" w:rsidRPr="00BA0169">
        <w:rPr>
          <w:rFonts w:cs="AdvPS497E2"/>
          <w:color w:val="000000" w:themeColor="text1"/>
        </w:rPr>
        <w:t xml:space="preserve"> by </w:t>
      </w:r>
      <w:r w:rsidR="00E30B4B" w:rsidRPr="00BA0169">
        <w:rPr>
          <w:rFonts w:cs="AdvPS497E2"/>
          <w:color w:val="000000" w:themeColor="text1"/>
        </w:rPr>
        <w:t>sol-gel assisted carbothermal reduction method</w:t>
      </w:r>
      <w:r w:rsidR="00CF571B" w:rsidRPr="00BA0169">
        <w:rPr>
          <w:rFonts w:cs="AdvPS497E2"/>
          <w:color w:val="000000" w:themeColor="text1"/>
        </w:rPr>
        <w:t xml:space="preserve">. </w:t>
      </w:r>
      <w:r w:rsidR="00E30B4B" w:rsidRPr="00BA0169">
        <w:rPr>
          <w:rFonts w:cs="AdvPS497E2"/>
          <w:color w:val="000000" w:themeColor="text1"/>
        </w:rPr>
        <w:t xml:space="preserve">The particle size of </w:t>
      </w:r>
      <w:r w:rsidR="00390D4C" w:rsidRPr="00BA0169">
        <w:rPr>
          <w:rFonts w:cs="AdvPS497E2"/>
          <w:color w:val="000000" w:themeColor="text1"/>
        </w:rPr>
        <w:t xml:space="preserve">the </w:t>
      </w:r>
      <w:r w:rsidR="00CF571B" w:rsidRPr="00BA0169">
        <w:rPr>
          <w:rFonts w:cs="AdvPS497E2"/>
          <w:color w:val="000000" w:themeColor="text1"/>
        </w:rPr>
        <w:t>LiCo</w:t>
      </w:r>
      <w:r w:rsidR="00CF571B" w:rsidRPr="00BA0169">
        <w:rPr>
          <w:rFonts w:cs="AdvPS497E2"/>
          <w:color w:val="000000" w:themeColor="text1"/>
          <w:vertAlign w:val="subscript"/>
        </w:rPr>
        <w:t>0.95</w:t>
      </w:r>
      <w:r w:rsidR="00CF571B" w:rsidRPr="00BA0169">
        <w:rPr>
          <w:rFonts w:cs="AdvPS497E2"/>
          <w:color w:val="000000" w:themeColor="text1"/>
        </w:rPr>
        <w:t>Mn</w:t>
      </w:r>
      <w:r w:rsidR="00CF571B" w:rsidRPr="00BA0169">
        <w:rPr>
          <w:rFonts w:cs="AdvPS497E2"/>
          <w:color w:val="000000" w:themeColor="text1"/>
          <w:vertAlign w:val="subscript"/>
        </w:rPr>
        <w:t>0.05</w:t>
      </w:r>
      <w:r w:rsidR="00CF571B" w:rsidRPr="00BA0169">
        <w:rPr>
          <w:rFonts w:cs="AdvPS497E2"/>
          <w:color w:val="000000" w:themeColor="text1"/>
        </w:rPr>
        <w:t>PO</w:t>
      </w:r>
      <w:r w:rsidR="00CF571B" w:rsidRPr="00BA0169">
        <w:rPr>
          <w:rFonts w:cs="AdvPS497E2"/>
          <w:color w:val="000000" w:themeColor="text1"/>
          <w:vertAlign w:val="subscript"/>
        </w:rPr>
        <w:t>4</w:t>
      </w:r>
      <w:r w:rsidR="00CF571B" w:rsidRPr="00BA0169">
        <w:rPr>
          <w:rFonts w:cs="AdvPS497E2"/>
          <w:color w:val="000000" w:themeColor="text1"/>
        </w:rPr>
        <w:t xml:space="preserve">/C </w:t>
      </w:r>
      <w:r w:rsidR="00E30B4B" w:rsidRPr="00BA0169">
        <w:rPr>
          <w:rFonts w:cs="AdvPS497E2"/>
          <w:color w:val="000000" w:themeColor="text1"/>
        </w:rPr>
        <w:t>nanocomposite w</w:t>
      </w:r>
      <w:r w:rsidR="00390D4C" w:rsidRPr="00BA0169">
        <w:rPr>
          <w:rFonts w:cs="AdvPS497E2"/>
          <w:color w:val="000000" w:themeColor="text1"/>
        </w:rPr>
        <w:t>as</w:t>
      </w:r>
      <w:r w:rsidR="00E30B4B" w:rsidRPr="00BA0169">
        <w:rPr>
          <w:rFonts w:cs="AdvPS497E2"/>
          <w:color w:val="000000" w:themeColor="text1"/>
        </w:rPr>
        <w:t xml:space="preserve"> between 40 and 80 nm with a uniform carbon layer of 5-10 nm </w:t>
      </w:r>
      <w:r w:rsidR="002A6732" w:rsidRPr="00BA0169">
        <w:rPr>
          <w:rFonts w:cs="AdvPS497E2"/>
          <w:color w:val="000000" w:themeColor="text1"/>
        </w:rPr>
        <w:t xml:space="preserve">thickness </w:t>
      </w:r>
      <w:r w:rsidR="00E30B4B" w:rsidRPr="00BA0169">
        <w:rPr>
          <w:rFonts w:cs="AdvPS497E2"/>
          <w:color w:val="000000" w:themeColor="text1"/>
        </w:rPr>
        <w:t>distributed on the surface. The LiCo</w:t>
      </w:r>
      <w:r w:rsidR="00E30B4B" w:rsidRPr="00BA0169">
        <w:rPr>
          <w:rFonts w:cs="AdvPS497E2"/>
          <w:color w:val="000000" w:themeColor="text1"/>
          <w:vertAlign w:val="subscript"/>
        </w:rPr>
        <w:t>0.95</w:t>
      </w:r>
      <w:r w:rsidR="00E30B4B" w:rsidRPr="00BA0169">
        <w:rPr>
          <w:rFonts w:cs="AdvPS497E2"/>
          <w:color w:val="000000" w:themeColor="text1"/>
        </w:rPr>
        <w:t>Mn</w:t>
      </w:r>
      <w:r w:rsidR="00E30B4B" w:rsidRPr="00BA0169">
        <w:rPr>
          <w:rFonts w:cs="AdvPS497E2"/>
          <w:color w:val="000000" w:themeColor="text1"/>
          <w:vertAlign w:val="subscript"/>
        </w:rPr>
        <w:t>0.05</w:t>
      </w:r>
      <w:r w:rsidR="00E30B4B" w:rsidRPr="00BA0169">
        <w:rPr>
          <w:rFonts w:cs="AdvPS497E2"/>
          <w:color w:val="000000" w:themeColor="text1"/>
        </w:rPr>
        <w:t>PO</w:t>
      </w:r>
      <w:r w:rsidR="00E30B4B" w:rsidRPr="00BA0169">
        <w:rPr>
          <w:rFonts w:cs="AdvPS497E2"/>
          <w:color w:val="000000" w:themeColor="text1"/>
          <w:vertAlign w:val="subscript"/>
        </w:rPr>
        <w:t>4</w:t>
      </w:r>
      <w:r w:rsidR="00E30B4B" w:rsidRPr="00BA0169">
        <w:rPr>
          <w:rFonts w:cs="AdvPS497E2"/>
          <w:color w:val="000000" w:themeColor="text1"/>
        </w:rPr>
        <w:t xml:space="preserve">/C </w:t>
      </w:r>
      <w:r w:rsidR="002A6732" w:rsidRPr="00BA0169">
        <w:rPr>
          <w:rFonts w:cs="AdvPS497E2"/>
          <w:color w:val="000000" w:themeColor="text1"/>
        </w:rPr>
        <w:t>cathode exhibit</w:t>
      </w:r>
      <w:r w:rsidR="00984A96" w:rsidRPr="00BA0169">
        <w:rPr>
          <w:rFonts w:cs="AdvPS497E2"/>
          <w:color w:val="000000" w:themeColor="text1"/>
        </w:rPr>
        <w:t>ed</w:t>
      </w:r>
      <w:r w:rsidR="002A6732" w:rsidRPr="00BA0169">
        <w:rPr>
          <w:rFonts w:cs="AdvPS497E2"/>
          <w:color w:val="000000" w:themeColor="text1"/>
        </w:rPr>
        <w:t xml:space="preserve"> a specific capacity of 140 mA h g</w:t>
      </w:r>
      <w:r w:rsidR="002A6732" w:rsidRPr="00BA0169">
        <w:rPr>
          <w:rFonts w:cs="AdvPS497E2"/>
          <w:color w:val="000000" w:themeColor="text1"/>
          <w:vertAlign w:val="superscript"/>
        </w:rPr>
        <w:t>-1</w:t>
      </w:r>
      <w:r w:rsidR="002A6732" w:rsidRPr="00BA0169">
        <w:rPr>
          <w:rFonts w:cs="AdvPS497E2"/>
          <w:color w:val="000000" w:themeColor="text1"/>
        </w:rPr>
        <w:t xml:space="preserve"> with a capacity retention of 91.8% after 60 cycles at 0.1 C rate. This </w:t>
      </w:r>
      <w:r w:rsidR="004B3301" w:rsidRPr="00BA0169">
        <w:rPr>
          <w:rFonts w:cs="AdvPS497E2"/>
          <w:color w:val="000000" w:themeColor="text1"/>
        </w:rPr>
        <w:t>wa</w:t>
      </w:r>
      <w:r w:rsidR="002A6732" w:rsidRPr="00BA0169">
        <w:rPr>
          <w:rFonts w:cs="AdvPS497E2"/>
          <w:color w:val="000000" w:themeColor="text1"/>
        </w:rPr>
        <w:t xml:space="preserve">s mainly ascribed to the combination of the advantages of </w:t>
      </w:r>
      <w:r w:rsidR="000F617A" w:rsidRPr="00BA0169">
        <w:rPr>
          <w:rFonts w:cs="AdvPS497E2"/>
          <w:color w:val="000000" w:themeColor="text1"/>
        </w:rPr>
        <w:t>size reduction</w:t>
      </w:r>
      <w:r w:rsidR="002A6732" w:rsidRPr="00BA0169">
        <w:rPr>
          <w:rFonts w:cs="AdvPS497E2"/>
          <w:color w:val="000000" w:themeColor="text1"/>
        </w:rPr>
        <w:t>, carbon coating and Mn doping.</w:t>
      </w:r>
      <w:r w:rsidR="009165D8" w:rsidRPr="00BA0169">
        <w:rPr>
          <w:rFonts w:cs="AdvPS497E2"/>
          <w:color w:val="000000" w:themeColor="text1"/>
        </w:rPr>
        <w:fldChar w:fldCharType="begin">
          <w:fldData xml:space="preserve">PEVuZE5vdGU+PENpdGU+PEF1dGhvcj7DlnJuZWs8L0F1dGhvcj48WWVhcj4yMDE2PC9ZZWFyPjxS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PEVuZE5vdGU+PENpdGU+PEF1dGhvcj7DlnJuZWs8L0F1dGhvcj48WWVhcj4yMDE2PC9ZZWFyPjxS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009165D8" w:rsidRPr="00BA0169">
        <w:rPr>
          <w:rFonts w:cs="AdvPS497E2"/>
          <w:color w:val="000000" w:themeColor="text1"/>
        </w:rPr>
      </w:r>
      <w:r w:rsidR="009165D8" w:rsidRPr="00BA0169">
        <w:rPr>
          <w:rFonts w:cs="AdvPS497E2"/>
          <w:color w:val="000000" w:themeColor="text1"/>
        </w:rPr>
        <w:fldChar w:fldCharType="separate"/>
      </w:r>
      <w:r w:rsidR="00D04841" w:rsidRPr="00BA0169">
        <w:rPr>
          <w:rFonts w:cs="AdvPS497E2"/>
          <w:noProof/>
          <w:color w:val="000000" w:themeColor="text1"/>
          <w:vertAlign w:val="superscript"/>
        </w:rPr>
        <w:t>168</w:t>
      </w:r>
      <w:r w:rsidR="009165D8" w:rsidRPr="00BA0169">
        <w:rPr>
          <w:rFonts w:cs="AdvPS497E2"/>
          <w:color w:val="000000" w:themeColor="text1"/>
        </w:rPr>
        <w:fldChar w:fldCharType="end"/>
      </w:r>
    </w:p>
    <w:p w14:paraId="7B15BAAF" w14:textId="77777777" w:rsidR="00345878" w:rsidRPr="00BA0169" w:rsidRDefault="00345878" w:rsidP="00345878">
      <w:pPr>
        <w:pStyle w:val="Caption"/>
        <w:keepNext/>
        <w:rPr>
          <w:i w:val="0"/>
          <w:color w:val="000000" w:themeColor="text1"/>
        </w:rPr>
      </w:pPr>
      <w:bookmarkStart w:id="19" w:name="_Ref507972085"/>
      <w:r w:rsidRPr="00BA0169">
        <w:rPr>
          <w:i w:val="0"/>
          <w:color w:val="000000" w:themeColor="text1"/>
        </w:rPr>
        <w:t xml:space="preserve">Table </w:t>
      </w:r>
      <w:r w:rsidR="0080796E" w:rsidRPr="00BA0169">
        <w:rPr>
          <w:i w:val="0"/>
          <w:color w:val="000000" w:themeColor="text1"/>
        </w:rPr>
        <w:fldChar w:fldCharType="begin"/>
      </w:r>
      <w:r w:rsidR="0080796E" w:rsidRPr="00BA0169">
        <w:rPr>
          <w:i w:val="0"/>
          <w:color w:val="000000" w:themeColor="text1"/>
        </w:rPr>
        <w:instrText xml:space="preserve"> SEQ Table \* ARABIC </w:instrText>
      </w:r>
      <w:r w:rsidR="0080796E" w:rsidRPr="00BA0169">
        <w:rPr>
          <w:i w:val="0"/>
          <w:color w:val="000000" w:themeColor="text1"/>
        </w:rPr>
        <w:fldChar w:fldCharType="separate"/>
      </w:r>
      <w:r w:rsidR="002232F5" w:rsidRPr="00BA0169">
        <w:rPr>
          <w:i w:val="0"/>
          <w:noProof/>
          <w:color w:val="000000" w:themeColor="text1"/>
        </w:rPr>
        <w:t>9</w:t>
      </w:r>
      <w:r w:rsidR="0080796E" w:rsidRPr="00BA0169">
        <w:rPr>
          <w:i w:val="0"/>
          <w:noProof/>
          <w:color w:val="000000" w:themeColor="text1"/>
        </w:rPr>
        <w:fldChar w:fldCharType="end"/>
      </w:r>
      <w:bookmarkEnd w:id="19"/>
      <w:r w:rsidRPr="00BA0169">
        <w:rPr>
          <w:i w:val="0"/>
          <w:color w:val="000000" w:themeColor="text1"/>
        </w:rPr>
        <w:t xml:space="preserve"> Comparison of various approaches to improve the electrochemical performance of LiCoPO</w:t>
      </w:r>
      <w:r w:rsidRPr="00BA0169">
        <w:rPr>
          <w:i w:val="0"/>
          <w:color w:val="000000" w:themeColor="text1"/>
          <w:vertAlign w:val="subscript"/>
        </w:rPr>
        <w:t>4</w:t>
      </w:r>
      <w:r w:rsidRPr="00BA0169">
        <w:rPr>
          <w:i w:val="0"/>
          <w:color w:val="000000" w:themeColor="text1"/>
        </w:rPr>
        <w:t>.</w:t>
      </w:r>
    </w:p>
    <w:tbl>
      <w:tblPr>
        <w:tblStyle w:val="TableGrid"/>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598"/>
        <w:gridCol w:w="2031"/>
        <w:gridCol w:w="2177"/>
        <w:gridCol w:w="3436"/>
      </w:tblGrid>
      <w:tr w:rsidR="00A80946" w:rsidRPr="00BA0169" w14:paraId="06C535C1" w14:textId="77777777" w:rsidTr="00A80946">
        <w:tc>
          <w:tcPr>
            <w:tcW w:w="864" w:type="pct"/>
            <w:tcBorders>
              <w:top w:val="single" w:sz="8" w:space="0" w:color="auto"/>
              <w:bottom w:val="single" w:sz="4" w:space="0" w:color="auto"/>
            </w:tcBorders>
          </w:tcPr>
          <w:p w14:paraId="0BA7C6FC"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Strategies</w:t>
            </w:r>
          </w:p>
        </w:tc>
        <w:tc>
          <w:tcPr>
            <w:tcW w:w="1099" w:type="pct"/>
            <w:tcBorders>
              <w:top w:val="single" w:sz="8" w:space="0" w:color="auto"/>
              <w:bottom w:val="single" w:sz="4" w:space="0" w:color="auto"/>
            </w:tcBorders>
          </w:tcPr>
          <w:p w14:paraId="3E896B51"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Catalogues</w:t>
            </w:r>
          </w:p>
        </w:tc>
        <w:tc>
          <w:tcPr>
            <w:tcW w:w="1178" w:type="pct"/>
            <w:tcBorders>
              <w:top w:val="single" w:sz="8" w:space="0" w:color="auto"/>
              <w:bottom w:val="single" w:sz="4" w:space="0" w:color="auto"/>
            </w:tcBorders>
          </w:tcPr>
          <w:p w14:paraId="38E6DDFD"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Advantages</w:t>
            </w:r>
          </w:p>
        </w:tc>
        <w:tc>
          <w:tcPr>
            <w:tcW w:w="1859" w:type="pct"/>
            <w:tcBorders>
              <w:top w:val="single" w:sz="8" w:space="0" w:color="auto"/>
              <w:bottom w:val="single" w:sz="4" w:space="0" w:color="auto"/>
            </w:tcBorders>
          </w:tcPr>
          <w:p w14:paraId="0BDF0B67"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Disadvantages</w:t>
            </w:r>
          </w:p>
        </w:tc>
      </w:tr>
      <w:tr w:rsidR="00A80946" w:rsidRPr="00BA0169" w14:paraId="0741C438" w14:textId="77777777" w:rsidTr="00A80946">
        <w:tc>
          <w:tcPr>
            <w:tcW w:w="864" w:type="pct"/>
            <w:vMerge w:val="restart"/>
            <w:tcBorders>
              <w:top w:val="single" w:sz="4" w:space="0" w:color="auto"/>
            </w:tcBorders>
          </w:tcPr>
          <w:p w14:paraId="56ABDD97"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Surface modification</w:t>
            </w:r>
          </w:p>
        </w:tc>
        <w:tc>
          <w:tcPr>
            <w:tcW w:w="1099" w:type="pct"/>
            <w:tcBorders>
              <w:top w:val="single" w:sz="4" w:space="0" w:color="auto"/>
            </w:tcBorders>
          </w:tcPr>
          <w:p w14:paraId="1A60D7B4"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Carbon coating</w:t>
            </w:r>
          </w:p>
        </w:tc>
        <w:tc>
          <w:tcPr>
            <w:tcW w:w="1178" w:type="pct"/>
            <w:tcBorders>
              <w:top w:val="single" w:sz="4" w:space="0" w:color="auto"/>
            </w:tcBorders>
          </w:tcPr>
          <w:p w14:paraId="103FD2CF"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High electronic conductivity</w:t>
            </w:r>
          </w:p>
        </w:tc>
        <w:tc>
          <w:tcPr>
            <w:tcW w:w="1859" w:type="pct"/>
            <w:tcBorders>
              <w:top w:val="single" w:sz="4" w:space="0" w:color="auto"/>
            </w:tcBorders>
          </w:tcPr>
          <w:p w14:paraId="7B870E6F"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Low tap density and volumetric power density</w:t>
            </w:r>
          </w:p>
        </w:tc>
      </w:tr>
      <w:tr w:rsidR="00A80946" w:rsidRPr="00BA0169" w14:paraId="3223C6E9" w14:textId="77777777" w:rsidTr="00A80946">
        <w:tc>
          <w:tcPr>
            <w:tcW w:w="864" w:type="pct"/>
            <w:vMerge/>
          </w:tcPr>
          <w:p w14:paraId="0111509E" w14:textId="77777777" w:rsidR="00A80946" w:rsidRPr="00BA0169" w:rsidRDefault="00A80946" w:rsidP="003A3E3A">
            <w:pPr>
              <w:autoSpaceDE w:val="0"/>
              <w:autoSpaceDN w:val="0"/>
              <w:jc w:val="left"/>
              <w:rPr>
                <w:rFonts w:cs="AdvTT3713a231"/>
                <w:color w:val="000000" w:themeColor="text1"/>
                <w:sz w:val="16"/>
                <w:szCs w:val="16"/>
              </w:rPr>
            </w:pPr>
          </w:p>
        </w:tc>
        <w:tc>
          <w:tcPr>
            <w:tcW w:w="1099" w:type="pct"/>
          </w:tcPr>
          <w:p w14:paraId="104E80B0"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Non-carbon modification</w:t>
            </w:r>
          </w:p>
        </w:tc>
        <w:tc>
          <w:tcPr>
            <w:tcW w:w="1178" w:type="pct"/>
          </w:tcPr>
          <w:p w14:paraId="2EAB97C3"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High electronic conductivity</w:t>
            </w:r>
          </w:p>
        </w:tc>
        <w:tc>
          <w:tcPr>
            <w:tcW w:w="1859" w:type="pct"/>
          </w:tcPr>
          <w:p w14:paraId="07E9DF2F"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Non-uniform coating, high cost</w:t>
            </w:r>
          </w:p>
        </w:tc>
      </w:tr>
      <w:tr w:rsidR="00A80946" w:rsidRPr="00BA0169" w14:paraId="1DFF605A" w14:textId="77777777" w:rsidTr="00A80946">
        <w:tc>
          <w:tcPr>
            <w:tcW w:w="864" w:type="pct"/>
          </w:tcPr>
          <w:p w14:paraId="219296A6"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Carbon network support structures</w:t>
            </w:r>
          </w:p>
        </w:tc>
        <w:tc>
          <w:tcPr>
            <w:tcW w:w="1099" w:type="pct"/>
          </w:tcPr>
          <w:p w14:paraId="0FAA30C4"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w:t>
            </w:r>
          </w:p>
        </w:tc>
        <w:tc>
          <w:tcPr>
            <w:tcW w:w="1178" w:type="pct"/>
          </w:tcPr>
          <w:p w14:paraId="0F1D91DB"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High electronic conductivity</w:t>
            </w:r>
          </w:p>
        </w:tc>
        <w:tc>
          <w:tcPr>
            <w:tcW w:w="1859" w:type="pct"/>
          </w:tcPr>
          <w:p w14:paraId="7C7134B1"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Non-uniform modification, high cost</w:t>
            </w:r>
          </w:p>
        </w:tc>
      </w:tr>
      <w:tr w:rsidR="00A80946" w:rsidRPr="00BA0169" w14:paraId="0AE64C4C" w14:textId="77777777" w:rsidTr="00A80946">
        <w:tc>
          <w:tcPr>
            <w:tcW w:w="864" w:type="pct"/>
            <w:vMerge w:val="restart"/>
          </w:tcPr>
          <w:p w14:paraId="69202A18"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Size reduction and morphology control</w:t>
            </w:r>
          </w:p>
        </w:tc>
        <w:tc>
          <w:tcPr>
            <w:tcW w:w="1099" w:type="pct"/>
          </w:tcPr>
          <w:p w14:paraId="11FBCCEA"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Nanosized LiCoPO</w:t>
            </w:r>
            <w:r w:rsidRPr="00BA0169">
              <w:rPr>
                <w:rFonts w:cs="AdvTT3713a231"/>
                <w:color w:val="000000" w:themeColor="text1"/>
                <w:sz w:val="16"/>
                <w:szCs w:val="16"/>
                <w:vertAlign w:val="subscript"/>
              </w:rPr>
              <w:t>4</w:t>
            </w:r>
          </w:p>
        </w:tc>
        <w:tc>
          <w:tcPr>
            <w:tcW w:w="1178" w:type="pct"/>
          </w:tcPr>
          <w:p w14:paraId="03F0D998"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High ion conductivity, rapid electrochemical kinetics</w:t>
            </w:r>
          </w:p>
        </w:tc>
        <w:tc>
          <w:tcPr>
            <w:tcW w:w="1859" w:type="pct"/>
          </w:tcPr>
          <w:p w14:paraId="49D8529E"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Low tap density and volumetric power density</w:t>
            </w:r>
          </w:p>
        </w:tc>
      </w:tr>
      <w:tr w:rsidR="00A80946" w:rsidRPr="00BA0169" w14:paraId="2256B6BB" w14:textId="77777777" w:rsidTr="00A80946">
        <w:tc>
          <w:tcPr>
            <w:tcW w:w="864" w:type="pct"/>
            <w:vMerge/>
          </w:tcPr>
          <w:p w14:paraId="4009AB5E" w14:textId="77777777" w:rsidR="00A80946" w:rsidRPr="00BA0169" w:rsidRDefault="00A80946" w:rsidP="003A3E3A">
            <w:pPr>
              <w:autoSpaceDE w:val="0"/>
              <w:autoSpaceDN w:val="0"/>
              <w:jc w:val="left"/>
              <w:rPr>
                <w:rFonts w:cs="AdvTT3713a231"/>
                <w:color w:val="000000" w:themeColor="text1"/>
                <w:sz w:val="16"/>
                <w:szCs w:val="16"/>
              </w:rPr>
            </w:pPr>
          </w:p>
        </w:tc>
        <w:tc>
          <w:tcPr>
            <w:tcW w:w="1099" w:type="pct"/>
          </w:tcPr>
          <w:p w14:paraId="4E0011FC"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LiCoPO</w:t>
            </w:r>
            <w:r w:rsidRPr="00BA0169">
              <w:rPr>
                <w:rFonts w:cs="AdvTT3713a231"/>
                <w:color w:val="000000" w:themeColor="text1"/>
                <w:sz w:val="16"/>
                <w:szCs w:val="16"/>
                <w:vertAlign w:val="subscript"/>
              </w:rPr>
              <w:t>4</w:t>
            </w:r>
            <w:r w:rsidRPr="00BA0169">
              <w:rPr>
                <w:rFonts w:cs="AdvTT3713a231"/>
                <w:color w:val="000000" w:themeColor="text1"/>
                <w:sz w:val="16"/>
                <w:szCs w:val="16"/>
              </w:rPr>
              <w:t xml:space="preserve"> plates</w:t>
            </w:r>
          </w:p>
        </w:tc>
        <w:tc>
          <w:tcPr>
            <w:tcW w:w="1178" w:type="pct"/>
          </w:tcPr>
          <w:p w14:paraId="73BECC68"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High ion conductivity</w:t>
            </w:r>
          </w:p>
        </w:tc>
        <w:tc>
          <w:tcPr>
            <w:tcW w:w="1859" w:type="pct"/>
          </w:tcPr>
          <w:p w14:paraId="79B4A624"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w:t>
            </w:r>
          </w:p>
        </w:tc>
      </w:tr>
      <w:tr w:rsidR="00A80946" w:rsidRPr="00BA0169" w14:paraId="7F39ABB9" w14:textId="77777777" w:rsidTr="00A80946">
        <w:tc>
          <w:tcPr>
            <w:tcW w:w="864" w:type="pct"/>
            <w:vMerge/>
          </w:tcPr>
          <w:p w14:paraId="73ACDCF4" w14:textId="77777777" w:rsidR="00A80946" w:rsidRPr="00BA0169" w:rsidRDefault="00A80946" w:rsidP="003A3E3A">
            <w:pPr>
              <w:autoSpaceDE w:val="0"/>
              <w:autoSpaceDN w:val="0"/>
              <w:jc w:val="left"/>
              <w:rPr>
                <w:rFonts w:cs="AdvTT3713a231"/>
                <w:color w:val="000000" w:themeColor="text1"/>
                <w:sz w:val="16"/>
                <w:szCs w:val="16"/>
              </w:rPr>
            </w:pPr>
          </w:p>
        </w:tc>
        <w:tc>
          <w:tcPr>
            <w:tcW w:w="1099" w:type="pct"/>
          </w:tcPr>
          <w:p w14:paraId="49A55F3F"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3D hierarchical LiCoPO</w:t>
            </w:r>
            <w:r w:rsidRPr="00BA0169">
              <w:rPr>
                <w:rFonts w:cs="AdvTT3713a231"/>
                <w:color w:val="000000" w:themeColor="text1"/>
                <w:sz w:val="16"/>
                <w:szCs w:val="16"/>
                <w:vertAlign w:val="subscript"/>
              </w:rPr>
              <w:t>4</w:t>
            </w:r>
          </w:p>
        </w:tc>
        <w:tc>
          <w:tcPr>
            <w:tcW w:w="1178" w:type="pct"/>
          </w:tcPr>
          <w:p w14:paraId="6843CF39"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w:t>
            </w:r>
          </w:p>
        </w:tc>
        <w:tc>
          <w:tcPr>
            <w:tcW w:w="1859" w:type="pct"/>
          </w:tcPr>
          <w:p w14:paraId="0C71A7A9"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Complex synthesis</w:t>
            </w:r>
          </w:p>
        </w:tc>
      </w:tr>
      <w:tr w:rsidR="00A80946" w:rsidRPr="00BA0169" w14:paraId="5835F620" w14:textId="77777777" w:rsidTr="00A80946">
        <w:tc>
          <w:tcPr>
            <w:tcW w:w="864" w:type="pct"/>
            <w:vMerge w:val="restart"/>
          </w:tcPr>
          <w:p w14:paraId="627DD449"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lastRenderedPageBreak/>
              <w:t>Ion doping</w:t>
            </w:r>
          </w:p>
        </w:tc>
        <w:tc>
          <w:tcPr>
            <w:tcW w:w="1099" w:type="pct"/>
          </w:tcPr>
          <w:p w14:paraId="1045ECEF"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Li site doping</w:t>
            </w:r>
          </w:p>
        </w:tc>
        <w:tc>
          <w:tcPr>
            <w:tcW w:w="1178" w:type="pct"/>
          </w:tcPr>
          <w:p w14:paraId="659F3C54"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w:t>
            </w:r>
          </w:p>
        </w:tc>
        <w:tc>
          <w:tcPr>
            <w:tcW w:w="1859" w:type="pct"/>
          </w:tcPr>
          <w:p w14:paraId="28DA4280"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Low Li-ion conductivity</w:t>
            </w:r>
          </w:p>
        </w:tc>
      </w:tr>
      <w:tr w:rsidR="00A80946" w:rsidRPr="00BA0169" w14:paraId="461969CC" w14:textId="77777777" w:rsidTr="00A80946">
        <w:tc>
          <w:tcPr>
            <w:tcW w:w="864" w:type="pct"/>
            <w:vMerge/>
          </w:tcPr>
          <w:p w14:paraId="29300A5C" w14:textId="77777777" w:rsidR="00A80946" w:rsidRPr="00BA0169" w:rsidRDefault="00A80946" w:rsidP="003A3E3A">
            <w:pPr>
              <w:autoSpaceDE w:val="0"/>
              <w:autoSpaceDN w:val="0"/>
              <w:jc w:val="left"/>
              <w:rPr>
                <w:rFonts w:cs="AdvTT3713a231"/>
                <w:color w:val="000000" w:themeColor="text1"/>
                <w:sz w:val="16"/>
                <w:szCs w:val="16"/>
              </w:rPr>
            </w:pPr>
          </w:p>
        </w:tc>
        <w:tc>
          <w:tcPr>
            <w:tcW w:w="1099" w:type="pct"/>
          </w:tcPr>
          <w:p w14:paraId="330A3201"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Co site doping</w:t>
            </w:r>
          </w:p>
        </w:tc>
        <w:tc>
          <w:tcPr>
            <w:tcW w:w="1178" w:type="pct"/>
          </w:tcPr>
          <w:p w14:paraId="292D2E40"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High ion conductivity</w:t>
            </w:r>
          </w:p>
        </w:tc>
        <w:tc>
          <w:tcPr>
            <w:tcW w:w="1859" w:type="pct"/>
          </w:tcPr>
          <w:p w14:paraId="45541794" w14:textId="77777777" w:rsidR="00A80946" w:rsidRPr="00BA0169" w:rsidRDefault="00A80946" w:rsidP="003A3E3A">
            <w:pPr>
              <w:autoSpaceDE w:val="0"/>
              <w:autoSpaceDN w:val="0"/>
              <w:jc w:val="left"/>
              <w:rPr>
                <w:rFonts w:cs="AdvTT3713a231"/>
                <w:color w:val="000000" w:themeColor="text1"/>
                <w:sz w:val="16"/>
                <w:szCs w:val="16"/>
              </w:rPr>
            </w:pPr>
            <w:r w:rsidRPr="00BA0169">
              <w:rPr>
                <w:rFonts w:cs="AdvTT3713a231"/>
                <w:color w:val="000000" w:themeColor="text1"/>
                <w:sz w:val="16"/>
                <w:szCs w:val="16"/>
              </w:rPr>
              <w:t>Controversial doping site and mechanism</w:t>
            </w:r>
          </w:p>
        </w:tc>
      </w:tr>
    </w:tbl>
    <w:p w14:paraId="57FC9990" w14:textId="77777777" w:rsidR="00345878" w:rsidRPr="00BA0169" w:rsidRDefault="00345878" w:rsidP="00345878">
      <w:pPr>
        <w:autoSpaceDE w:val="0"/>
        <w:autoSpaceDN w:val="0"/>
        <w:rPr>
          <w:rFonts w:cs="AdvTT3713a231"/>
          <w:color w:val="000000" w:themeColor="text1"/>
        </w:rPr>
      </w:pPr>
    </w:p>
    <w:p w14:paraId="109C1D14" w14:textId="77777777" w:rsidR="00CF3D81" w:rsidRPr="00BA0169" w:rsidRDefault="001F0873" w:rsidP="00CF3D81">
      <w:pPr>
        <w:pStyle w:val="Heading1"/>
      </w:pPr>
      <w:r w:rsidRPr="00BA0169">
        <w:t>5 Optimization</w:t>
      </w:r>
      <w:r w:rsidR="00CF3D81" w:rsidRPr="00BA0169">
        <w:t xml:space="preserve"> of other components in high-voltage LIBs</w:t>
      </w:r>
    </w:p>
    <w:p w14:paraId="50145418" w14:textId="503CEDC6" w:rsidR="00CF3D81" w:rsidRPr="00BA0169" w:rsidRDefault="00CF3D81" w:rsidP="00CF3D81">
      <w:pPr>
        <w:rPr>
          <w:rFonts w:cs="AdvPS497E2"/>
          <w:color w:val="000000" w:themeColor="text1"/>
        </w:rPr>
      </w:pPr>
      <w:r w:rsidRPr="00BA0169">
        <w:rPr>
          <w:rFonts w:cs="AdvPS497E2"/>
          <w:color w:val="000000" w:themeColor="text1"/>
        </w:rPr>
        <w:t xml:space="preserve">The </w:t>
      </w:r>
      <w:r w:rsidR="004069E3" w:rsidRPr="00BA0169">
        <w:rPr>
          <w:rFonts w:cs="AdvPS497E2"/>
          <w:color w:val="000000" w:themeColor="text1"/>
        </w:rPr>
        <w:t>cycle stability and rate capability</w:t>
      </w:r>
      <w:r w:rsidRPr="00BA0169">
        <w:rPr>
          <w:rFonts w:cs="AdvPS497E2"/>
          <w:color w:val="000000" w:themeColor="text1"/>
        </w:rPr>
        <w:t xml:space="preserve"> of LiCoPO</w:t>
      </w:r>
      <w:r w:rsidRPr="00BA0169">
        <w:rPr>
          <w:rFonts w:cs="AdvPS497E2"/>
          <w:color w:val="000000" w:themeColor="text1"/>
          <w:vertAlign w:val="subscript"/>
        </w:rPr>
        <w:t>4</w:t>
      </w:r>
      <w:r w:rsidRPr="00BA0169">
        <w:rPr>
          <w:rFonts w:cs="AdvPS497E2"/>
          <w:color w:val="000000" w:themeColor="text1"/>
        </w:rPr>
        <w:t xml:space="preserve"> cathode is n</w:t>
      </w:r>
      <w:r w:rsidR="009036BF" w:rsidRPr="00BA0169">
        <w:rPr>
          <w:rFonts w:cs="AdvPS497E2"/>
          <w:color w:val="000000" w:themeColor="text1"/>
        </w:rPr>
        <w:t xml:space="preserve">ot only limited by the material itself but is also </w:t>
      </w:r>
      <w:r w:rsidRPr="00BA0169">
        <w:rPr>
          <w:rFonts w:cs="AdvPS497E2"/>
          <w:color w:val="000000" w:themeColor="text1"/>
        </w:rPr>
        <w:t>affected by the battery components, such as electrolytes,</w:t>
      </w:r>
      <w:r w:rsidRPr="00BA0169">
        <w:rPr>
          <w:rFonts w:cs="AdvPS497E2"/>
          <w:color w:val="000000" w:themeColor="text1"/>
        </w:rPr>
        <w:fldChar w:fldCharType="begin">
          <w:fldData xml:space="preserve">PEVuZE5vdGU+PENpdGU+PEF1dGhvcj5OYW5pbmktTWF1cnk8L0F1dGhvcj48WWVhcj4yMDE0PC9Z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==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PEVuZE5vdGU+PENpdGU+PEF1dGhvcj5OYW5pbmktTWF1cnk8L0F1dGhvcj48WWVhcj4yMDE0PC9Z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==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Pr="00BA0169">
        <w:rPr>
          <w:rFonts w:cs="AdvPS497E2"/>
          <w:color w:val="000000" w:themeColor="text1"/>
        </w:rPr>
      </w:r>
      <w:r w:rsidRPr="00BA0169">
        <w:rPr>
          <w:rFonts w:cs="AdvPS497E2"/>
          <w:color w:val="000000" w:themeColor="text1"/>
        </w:rPr>
        <w:fldChar w:fldCharType="separate"/>
      </w:r>
      <w:r w:rsidR="00D04841" w:rsidRPr="00BA0169">
        <w:rPr>
          <w:rFonts w:cs="AdvPS497E2"/>
          <w:noProof/>
          <w:color w:val="000000" w:themeColor="text1"/>
          <w:vertAlign w:val="superscript"/>
        </w:rPr>
        <w:t>199, 264-266</w:t>
      </w:r>
      <w:r w:rsidRPr="00BA0169">
        <w:rPr>
          <w:rFonts w:cs="AdvPS497E2"/>
          <w:color w:val="000000" w:themeColor="text1"/>
        </w:rPr>
        <w:fldChar w:fldCharType="end"/>
      </w:r>
      <w:r w:rsidRPr="00BA0169">
        <w:rPr>
          <w:rFonts w:cs="AdvPS497E2"/>
          <w:color w:val="000000" w:themeColor="text1"/>
        </w:rPr>
        <w:t xml:space="preserve"> separators</w:t>
      </w:r>
      <w:r w:rsidRPr="00BA0169">
        <w:rPr>
          <w:rFonts w:cs="AdvPS497E2"/>
          <w:color w:val="000000" w:themeColor="text1"/>
        </w:rPr>
        <w:fldChar w:fldCharType="begin">
          <w:fldData xml:space="preserve">PEVuZE5vdGU+PENpdGU+PEF1dGhvcj5NYWV5b3NoaTwvQXV0aG9yPjxZZWFyPjIwMTc8L1llYXI+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PEVuZE5vdGU+PENpdGU+PEF1dGhvcj5NYWV5b3NoaTwvQXV0aG9yPjxZZWFyPjIwMTc8L1llYXI+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Pr="00BA0169">
        <w:rPr>
          <w:rFonts w:cs="AdvPS497E2"/>
          <w:color w:val="000000" w:themeColor="text1"/>
        </w:rPr>
      </w:r>
      <w:r w:rsidRPr="00BA0169">
        <w:rPr>
          <w:rFonts w:cs="AdvPS497E2"/>
          <w:color w:val="000000" w:themeColor="text1"/>
        </w:rPr>
        <w:fldChar w:fldCharType="separate"/>
      </w:r>
      <w:r w:rsidR="00D04841" w:rsidRPr="00BA0169">
        <w:rPr>
          <w:rFonts w:cs="AdvPS497E2"/>
          <w:noProof/>
          <w:color w:val="000000" w:themeColor="text1"/>
          <w:vertAlign w:val="superscript"/>
        </w:rPr>
        <w:t>44, 47, 267</w:t>
      </w:r>
      <w:r w:rsidRPr="00BA0169">
        <w:rPr>
          <w:rFonts w:cs="AdvPS497E2"/>
          <w:color w:val="000000" w:themeColor="text1"/>
        </w:rPr>
        <w:fldChar w:fldCharType="end"/>
      </w:r>
      <w:r w:rsidR="00FB7687" w:rsidRPr="00BA0169">
        <w:rPr>
          <w:rFonts w:cs="AdvPS497E2"/>
          <w:color w:val="000000" w:themeColor="text1"/>
        </w:rPr>
        <w:t xml:space="preserve"> and conductive additives,</w:t>
      </w:r>
      <w:r w:rsidRPr="00BA0169">
        <w:rPr>
          <w:rFonts w:cs="AdvPS497E2"/>
          <w:color w:val="000000" w:themeColor="text1"/>
        </w:rPr>
        <w:fldChar w:fldCharType="begin">
          <w:fldData xml:space="preserve">PEVuZE5vdGU+PENpdGU+PEF1dGhvcj5NYWV5b3NoaTwvQXV0aG9yPjxZZWFyPjIwMTg8L1llYXI+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PEVuZE5vdGU+PENpdGU+PEF1dGhvcj5NYWV5b3NoaTwvQXV0aG9yPjxZZWFyPjIwMTg8L1llYXI+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Pr="00BA0169">
        <w:rPr>
          <w:rFonts w:cs="AdvPS497E2"/>
          <w:color w:val="000000" w:themeColor="text1"/>
        </w:rPr>
      </w:r>
      <w:r w:rsidRPr="00BA0169">
        <w:rPr>
          <w:rFonts w:cs="AdvPS497E2"/>
          <w:color w:val="000000" w:themeColor="text1"/>
        </w:rPr>
        <w:fldChar w:fldCharType="separate"/>
      </w:r>
      <w:r w:rsidR="00D04841" w:rsidRPr="00BA0169">
        <w:rPr>
          <w:rFonts w:cs="AdvPS497E2"/>
          <w:noProof/>
          <w:color w:val="000000" w:themeColor="text1"/>
          <w:vertAlign w:val="superscript"/>
        </w:rPr>
        <w:t>69, 105, 159, 268</w:t>
      </w:r>
      <w:r w:rsidRPr="00BA0169">
        <w:rPr>
          <w:rFonts w:cs="AdvPS497E2"/>
          <w:color w:val="000000" w:themeColor="text1"/>
        </w:rPr>
        <w:fldChar w:fldCharType="end"/>
      </w:r>
      <w:r w:rsidRPr="00BA0169">
        <w:rPr>
          <w:rFonts w:cs="AdvPS497E2"/>
          <w:color w:val="000000" w:themeColor="text1"/>
        </w:rPr>
        <w:t xml:space="preserve"> </w:t>
      </w:r>
      <w:r w:rsidR="00FB7687" w:rsidRPr="00BA0169">
        <w:rPr>
          <w:rFonts w:cs="AdvPS497E2"/>
          <w:color w:val="000000" w:themeColor="text1"/>
        </w:rPr>
        <w:t>as illustrated</w:t>
      </w:r>
      <w:r w:rsidRPr="00BA0169">
        <w:rPr>
          <w:rFonts w:cs="AdvPS497E2"/>
          <w:color w:val="000000" w:themeColor="text1"/>
        </w:rPr>
        <w:t xml:space="preserve"> in </w:t>
      </w:r>
      <w:r w:rsidRPr="00BA0169">
        <w:rPr>
          <w:rFonts w:cs="AdvPS497E2"/>
          <w:color w:val="000000" w:themeColor="text1"/>
        </w:rPr>
        <w:fldChar w:fldCharType="begin"/>
      </w:r>
      <w:r w:rsidRPr="00BA0169">
        <w:rPr>
          <w:rFonts w:cs="AdvPS497E2"/>
          <w:color w:val="000000" w:themeColor="text1"/>
        </w:rPr>
        <w:instrText xml:space="preserve"> REF _Ref508477129 \h </w:instrText>
      </w:r>
      <w:r w:rsidR="0018121B" w:rsidRPr="00BA0169">
        <w:rPr>
          <w:rFonts w:cs="AdvPS497E2"/>
          <w:color w:val="000000" w:themeColor="text1"/>
        </w:rPr>
        <w:instrText xml:space="preserve"> \* MERGEFORMAT </w:instrText>
      </w:r>
      <w:r w:rsidRPr="00BA0169">
        <w:rPr>
          <w:rFonts w:cs="AdvPS497E2"/>
          <w:color w:val="000000" w:themeColor="text1"/>
        </w:rPr>
      </w:r>
      <w:r w:rsidRPr="00BA0169">
        <w:rPr>
          <w:rFonts w:cs="AdvPS497E2"/>
          <w:color w:val="000000" w:themeColor="text1"/>
        </w:rPr>
        <w:fldChar w:fldCharType="separate"/>
      </w:r>
      <w:r w:rsidR="002232F5" w:rsidRPr="00BA0169">
        <w:rPr>
          <w:color w:val="000000" w:themeColor="text1"/>
          <w:lang w:eastAsia="zh-TW"/>
        </w:rPr>
        <w:t xml:space="preserve">Table </w:t>
      </w:r>
      <w:r w:rsidR="002232F5" w:rsidRPr="00BA0169">
        <w:rPr>
          <w:noProof/>
          <w:color w:val="000000" w:themeColor="text1"/>
          <w:lang w:eastAsia="zh-TW"/>
        </w:rPr>
        <w:t>10</w:t>
      </w:r>
      <w:r w:rsidRPr="00BA0169">
        <w:rPr>
          <w:rFonts w:cs="AdvPS497E2"/>
          <w:color w:val="000000" w:themeColor="text1"/>
        </w:rPr>
        <w:fldChar w:fldCharType="end"/>
      </w:r>
      <w:r w:rsidRPr="00BA0169">
        <w:rPr>
          <w:rFonts w:cs="AdvPS497E2"/>
          <w:color w:val="000000" w:themeColor="text1"/>
        </w:rPr>
        <w:t>.</w:t>
      </w:r>
    </w:p>
    <w:p w14:paraId="36EAEFAA" w14:textId="77777777" w:rsidR="00CF3D81" w:rsidRPr="00BA0169" w:rsidRDefault="009036BF" w:rsidP="00CF3D81">
      <w:pPr>
        <w:pStyle w:val="Heading2"/>
      </w:pPr>
      <w:r w:rsidRPr="00BA0169">
        <w:t>5.1 Electrolyte</w:t>
      </w:r>
      <w:r w:rsidR="00CF3D81" w:rsidRPr="00BA0169">
        <w:t xml:space="preserve"> optimisation</w:t>
      </w:r>
    </w:p>
    <w:p w14:paraId="6DF92984" w14:textId="566491BC" w:rsidR="00CF3D81" w:rsidRPr="00BA0169" w:rsidRDefault="00CF3D81" w:rsidP="00CF3D81">
      <w:pPr>
        <w:rPr>
          <w:rFonts w:cs="AdvPS497E2"/>
          <w:color w:val="000000" w:themeColor="text1"/>
        </w:rPr>
      </w:pPr>
      <w:r w:rsidRPr="00BA0169">
        <w:rPr>
          <w:rFonts w:cs="AdvPS497E2"/>
          <w:color w:val="000000" w:themeColor="text1"/>
        </w:rPr>
        <w:t>LiCoPO</w:t>
      </w:r>
      <w:r w:rsidRPr="00BA0169">
        <w:rPr>
          <w:rFonts w:cs="AdvPS497E2"/>
          <w:color w:val="000000" w:themeColor="text1"/>
          <w:vertAlign w:val="subscript"/>
        </w:rPr>
        <w:t>4</w:t>
      </w:r>
      <w:r w:rsidRPr="00BA0169">
        <w:rPr>
          <w:rFonts w:cs="AdvPS497E2"/>
          <w:color w:val="000000" w:themeColor="text1"/>
        </w:rPr>
        <w:t xml:space="preserve"> high voltage cathodes with LiPF</w:t>
      </w:r>
      <w:r w:rsidRPr="00BA0169">
        <w:rPr>
          <w:rFonts w:cs="AdvPS497E2"/>
          <w:color w:val="000000" w:themeColor="text1"/>
          <w:vertAlign w:val="subscript"/>
        </w:rPr>
        <w:t>6</w:t>
      </w:r>
      <w:r w:rsidRPr="00BA0169">
        <w:rPr>
          <w:rFonts w:cs="AdvPS497E2"/>
          <w:color w:val="000000" w:themeColor="text1"/>
        </w:rPr>
        <w:t xml:space="preserve">-based carbonate electrolytes suffer from severe capacity </w:t>
      </w:r>
      <w:r w:rsidR="0013124B" w:rsidRPr="00BA0169">
        <w:rPr>
          <w:rFonts w:cs="AdvPS497E2"/>
          <w:color w:val="000000" w:themeColor="text1"/>
        </w:rPr>
        <w:t xml:space="preserve">fading </w:t>
      </w:r>
      <w:r w:rsidRPr="00BA0169">
        <w:rPr>
          <w:rFonts w:cs="AdvPS497E2"/>
          <w:color w:val="000000" w:themeColor="text1"/>
        </w:rPr>
        <w:t xml:space="preserve">and poor thermostability </w:t>
      </w:r>
      <w:r w:rsidR="0013124B" w:rsidRPr="00BA0169">
        <w:rPr>
          <w:rFonts w:cs="AdvPS497E2"/>
          <w:color w:val="000000" w:themeColor="text1"/>
        </w:rPr>
        <w:t>due to</w:t>
      </w:r>
      <w:r w:rsidRPr="00BA0169">
        <w:rPr>
          <w:rFonts w:cs="AdvPS497E2"/>
          <w:color w:val="000000" w:themeColor="text1"/>
        </w:rPr>
        <w:t xml:space="preserve"> the oxidization of organic carbonate solvents at high potential</w:t>
      </w:r>
      <w:r w:rsidR="006D388B" w:rsidRPr="00BA0169">
        <w:rPr>
          <w:rFonts w:cs="AdvPS497E2"/>
          <w:color w:val="000000" w:themeColor="text1"/>
        </w:rPr>
        <w:t>s</w:t>
      </w:r>
      <w:r w:rsidRPr="00BA0169">
        <w:rPr>
          <w:rFonts w:cs="AdvPS497E2"/>
          <w:color w:val="000000" w:themeColor="text1"/>
        </w:rPr>
        <w:t xml:space="preserve"> and decomposition of LiPF</w:t>
      </w:r>
      <w:r w:rsidRPr="00BA0169">
        <w:rPr>
          <w:rFonts w:cs="AdvPS497E2"/>
          <w:color w:val="000000" w:themeColor="text1"/>
          <w:vertAlign w:val="subscript"/>
        </w:rPr>
        <w:t>6</w:t>
      </w:r>
      <w:r w:rsidRPr="00BA0169">
        <w:rPr>
          <w:rFonts w:cs="AdvPS497E2"/>
          <w:color w:val="000000" w:themeColor="text1"/>
        </w:rPr>
        <w:t xml:space="preserve">, especially at elevated temperatures and </w:t>
      </w:r>
      <w:r w:rsidR="006D388B" w:rsidRPr="00BA0169">
        <w:rPr>
          <w:rFonts w:cs="AdvPS497E2"/>
          <w:color w:val="000000" w:themeColor="text1"/>
        </w:rPr>
        <w:t xml:space="preserve">in </w:t>
      </w:r>
      <w:r w:rsidRPr="00BA0169">
        <w:rPr>
          <w:rFonts w:cs="AdvPS497E2"/>
          <w:color w:val="000000" w:themeColor="text1"/>
        </w:rPr>
        <w:t>water-containing environment</w:t>
      </w:r>
      <w:r w:rsidR="001F0873" w:rsidRPr="00BA0169">
        <w:rPr>
          <w:rFonts w:cs="AdvPS497E2"/>
          <w:color w:val="000000" w:themeColor="text1"/>
        </w:rPr>
        <w:t>s</w:t>
      </w:r>
      <w:r w:rsidRPr="00BA0169">
        <w:rPr>
          <w:rFonts w:cs="AdvPS497E2"/>
          <w:color w:val="000000" w:themeColor="text1"/>
        </w:rPr>
        <w:t>.</w:t>
      </w:r>
      <w:r w:rsidRPr="00BA0169">
        <w:rPr>
          <w:rFonts w:cs="AdvPS497E2"/>
          <w:color w:val="000000" w:themeColor="text1"/>
        </w:rPr>
        <w:fldChar w:fldCharType="begin">
          <w:fldData xml:space="preserve">PEVuZE5vdGU+PENpdGU+PEF1dGhvcj5UaGVpbDwvQXV0aG9yPjxZZWFyPjIwMTM8L1llYXI+PFJl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=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PEVuZE5vdGU+PENpdGU+PEF1dGhvcj5UaGVpbDwvQXV0aG9yPjxZZWFyPjIwMTM8L1llYXI+PFJl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=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Pr="00BA0169">
        <w:rPr>
          <w:rFonts w:cs="AdvPS497E2"/>
          <w:color w:val="000000" w:themeColor="text1"/>
        </w:rPr>
      </w:r>
      <w:r w:rsidRPr="00BA0169">
        <w:rPr>
          <w:rFonts w:cs="AdvPS497E2"/>
          <w:color w:val="000000" w:themeColor="text1"/>
        </w:rPr>
        <w:fldChar w:fldCharType="separate"/>
      </w:r>
      <w:r w:rsidR="00D04841" w:rsidRPr="00BA0169">
        <w:rPr>
          <w:rFonts w:cs="AdvPS497E2"/>
          <w:noProof/>
          <w:color w:val="000000" w:themeColor="text1"/>
          <w:vertAlign w:val="superscript"/>
        </w:rPr>
        <w:t>46, 69, 113, 269-273</w:t>
      </w:r>
      <w:r w:rsidRPr="00BA0169">
        <w:rPr>
          <w:rFonts w:cs="AdvPS497E2"/>
          <w:color w:val="000000" w:themeColor="text1"/>
        </w:rPr>
        <w:fldChar w:fldCharType="end"/>
      </w:r>
      <w:r w:rsidRPr="00BA0169">
        <w:rPr>
          <w:rFonts w:cs="AdvPS497E2"/>
          <w:color w:val="000000" w:themeColor="text1"/>
        </w:rPr>
        <w:t xml:space="preserve"> Various efforts have been </w:t>
      </w:r>
      <w:r w:rsidR="00D77915" w:rsidRPr="00BA0169">
        <w:rPr>
          <w:rFonts w:cs="AdvPS497E2"/>
          <w:color w:val="000000" w:themeColor="text1"/>
        </w:rPr>
        <w:t>made</w:t>
      </w:r>
      <w:r w:rsidRPr="00BA0169">
        <w:rPr>
          <w:rFonts w:cs="AdvPS497E2"/>
          <w:color w:val="000000" w:themeColor="text1"/>
        </w:rPr>
        <w:t xml:space="preserve"> to optimize conventional electrolyte</w:t>
      </w:r>
      <w:r w:rsidR="00FA1C0B" w:rsidRPr="00BA0169">
        <w:rPr>
          <w:rFonts w:cs="AdvPS497E2"/>
          <w:color w:val="000000" w:themeColor="text1"/>
        </w:rPr>
        <w:t>s</w:t>
      </w:r>
      <w:r w:rsidRPr="00BA0169">
        <w:rPr>
          <w:rFonts w:cs="AdvPS497E2"/>
          <w:color w:val="000000" w:themeColor="text1"/>
        </w:rPr>
        <w:t xml:space="preserve"> i.e. LiPF</w:t>
      </w:r>
      <w:r w:rsidRPr="00BA0169">
        <w:rPr>
          <w:rFonts w:cs="AdvPS497E2"/>
          <w:color w:val="000000" w:themeColor="text1"/>
          <w:vertAlign w:val="subscript"/>
        </w:rPr>
        <w:t>6</w:t>
      </w:r>
      <w:r w:rsidRPr="00BA0169">
        <w:rPr>
          <w:rFonts w:cs="AdvPS497E2"/>
          <w:color w:val="000000" w:themeColor="text1"/>
        </w:rPr>
        <w:t xml:space="preserve"> in ethylene carbonate / dimethyl carbonate / ethyl methyl carbonate (LiPF</w:t>
      </w:r>
      <w:r w:rsidRPr="00BA0169">
        <w:rPr>
          <w:rFonts w:cs="AdvPS497E2"/>
          <w:color w:val="000000" w:themeColor="text1"/>
          <w:vertAlign w:val="subscript"/>
        </w:rPr>
        <w:t>6</w:t>
      </w:r>
      <w:r w:rsidRPr="00BA0169">
        <w:rPr>
          <w:rFonts w:cs="AdvPS497E2"/>
          <w:color w:val="000000" w:themeColor="text1"/>
        </w:rPr>
        <w:t>-EC/DMC/EMC) for LiCoPO</w:t>
      </w:r>
      <w:r w:rsidRPr="00BA0169">
        <w:rPr>
          <w:rFonts w:cs="AdvPS497E2"/>
          <w:color w:val="000000" w:themeColor="text1"/>
          <w:vertAlign w:val="subscript"/>
        </w:rPr>
        <w:t>4</w:t>
      </w:r>
      <w:r w:rsidRPr="00BA0169">
        <w:rPr>
          <w:rFonts w:cs="AdvPS497E2"/>
          <w:color w:val="000000" w:themeColor="text1"/>
        </w:rPr>
        <w:t xml:space="preserve"> high voltage cathodes, such as developing electrolyte additives, investigating alternatives to LiPF</w:t>
      </w:r>
      <w:r w:rsidRPr="00BA0169">
        <w:rPr>
          <w:rFonts w:cs="AdvPS497E2"/>
          <w:color w:val="000000" w:themeColor="text1"/>
          <w:vertAlign w:val="subscript"/>
        </w:rPr>
        <w:t>6</w:t>
      </w:r>
      <w:r w:rsidRPr="00BA0169">
        <w:rPr>
          <w:rFonts w:cs="AdvPS497E2"/>
          <w:color w:val="000000" w:themeColor="text1"/>
        </w:rPr>
        <w:t xml:space="preserve"> salt or EC/DMC/EMC co</w:t>
      </w:r>
      <w:r w:rsidR="007260C7" w:rsidRPr="00BA0169">
        <w:rPr>
          <w:rFonts w:cs="AdvPS497E2"/>
          <w:color w:val="000000" w:themeColor="text1"/>
        </w:rPr>
        <w:t>-</w:t>
      </w:r>
      <w:r w:rsidRPr="00BA0169">
        <w:rPr>
          <w:rFonts w:cs="AdvPS497E2"/>
          <w:color w:val="000000" w:themeColor="text1"/>
        </w:rPr>
        <w:t>solvent, and introducing ionic liquid</w:t>
      </w:r>
      <w:r w:rsidR="006D388B" w:rsidRPr="00BA0169">
        <w:rPr>
          <w:rFonts w:cs="AdvPS497E2"/>
          <w:color w:val="000000" w:themeColor="text1"/>
        </w:rPr>
        <w:t>s</w:t>
      </w:r>
      <w:r w:rsidRPr="00BA0169">
        <w:rPr>
          <w:rFonts w:cs="AdvPS497E2"/>
          <w:color w:val="000000" w:themeColor="text1"/>
        </w:rPr>
        <w:t xml:space="preserve"> or solid-state electrolytes.</w:t>
      </w:r>
    </w:p>
    <w:p w14:paraId="0ABAA837" w14:textId="03A41D19" w:rsidR="00CF3D81" w:rsidRPr="00BA0169" w:rsidRDefault="00CF3D81" w:rsidP="00CF3D81">
      <w:pPr>
        <w:rPr>
          <w:rFonts w:cs="AdvPS497E2"/>
          <w:color w:val="000000" w:themeColor="text1"/>
        </w:rPr>
      </w:pPr>
      <w:r w:rsidRPr="00BA0169">
        <w:rPr>
          <w:rFonts w:cs="AdvPS497E2"/>
          <w:color w:val="000000" w:themeColor="text1"/>
        </w:rPr>
        <w:t>The electrolyte additives to optimise the conventional electrolyte LiPF</w:t>
      </w:r>
      <w:r w:rsidRPr="00BA0169">
        <w:rPr>
          <w:rFonts w:cs="AdvPS497E2"/>
          <w:color w:val="000000" w:themeColor="text1"/>
          <w:vertAlign w:val="subscript"/>
        </w:rPr>
        <w:t>6</w:t>
      </w:r>
      <w:r w:rsidR="00D77915" w:rsidRPr="00BA0169">
        <w:rPr>
          <w:rFonts w:cs="AdvPS497E2"/>
          <w:color w:val="000000" w:themeColor="text1"/>
        </w:rPr>
        <w:t>-EC/DMC/EMC mainly include</w:t>
      </w:r>
      <w:r w:rsidRPr="00BA0169">
        <w:rPr>
          <w:rFonts w:cs="AdvPS497E2"/>
          <w:color w:val="000000" w:themeColor="text1"/>
        </w:rPr>
        <w:t xml:space="preserve"> thiophene (TPN),</w:t>
      </w:r>
      <w:r w:rsidRPr="00BA0169">
        <w:rPr>
          <w:rFonts w:cs="AdvPS497E2"/>
          <w:color w:val="000000" w:themeColor="text1"/>
        </w:rPr>
        <w:fldChar w:fldCharType="begin">
          <w:fldData xml:space="preserve">PEVuZE5vdGU+PENpdGU+PEF1dGhvcj5YaW5nPC9BdXRob3I+PFllYXI+MjAxMjwvWWVhcj48UmVj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PEVuZE5vdGU+PENpdGU+PEF1dGhvcj5YaW5nPC9BdXRob3I+PFllYXI+MjAxMjwvWWVhcj48UmVj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Pr="00BA0169">
        <w:rPr>
          <w:rFonts w:cs="AdvPS497E2"/>
          <w:color w:val="000000" w:themeColor="text1"/>
        </w:rPr>
      </w:r>
      <w:r w:rsidRPr="00BA0169">
        <w:rPr>
          <w:rFonts w:cs="AdvPS497E2"/>
          <w:color w:val="000000" w:themeColor="text1"/>
        </w:rPr>
        <w:fldChar w:fldCharType="separate"/>
      </w:r>
      <w:r w:rsidR="00D04841" w:rsidRPr="00BA0169">
        <w:rPr>
          <w:rFonts w:cs="AdvPS497E2"/>
          <w:noProof/>
          <w:color w:val="000000" w:themeColor="text1"/>
          <w:vertAlign w:val="superscript"/>
        </w:rPr>
        <w:t>153</w:t>
      </w:r>
      <w:r w:rsidRPr="00BA0169">
        <w:rPr>
          <w:rFonts w:cs="AdvPS497E2"/>
          <w:color w:val="000000" w:themeColor="text1"/>
        </w:rPr>
        <w:fldChar w:fldCharType="end"/>
      </w:r>
      <w:r w:rsidRPr="00BA0169">
        <w:rPr>
          <w:rFonts w:cs="AdvPS497E2"/>
          <w:color w:val="000000" w:themeColor="text1"/>
        </w:rPr>
        <w:t xml:space="preserve"> lithium difluoro(oxalate)borate (LiDFOB),</w:t>
      </w:r>
      <w:r w:rsidRPr="00BA0169">
        <w:rPr>
          <w:rFonts w:cs="AdvPS497E2"/>
          <w:color w:val="000000" w:themeColor="text1"/>
        </w:rPr>
        <w:fldChar w:fldCharType="begin">
          <w:fldData xml:space="preserve">PEVuZE5vdGU+PENpdGU+PEF1dGhvcj5IdTwvQXV0aG9yPjxZZWFyPjIwMTI8L1llYXI+PFJlY051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PEVuZE5vdGU+PENpdGU+PEF1dGhvcj5IdTwvQXV0aG9yPjxZZWFyPjIwMTI8L1llYXI+PFJlY051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Pr="00BA0169">
        <w:rPr>
          <w:rFonts w:cs="AdvPS497E2"/>
          <w:color w:val="000000" w:themeColor="text1"/>
        </w:rPr>
      </w:r>
      <w:r w:rsidRPr="00BA0169">
        <w:rPr>
          <w:rFonts w:cs="AdvPS497E2"/>
          <w:color w:val="000000" w:themeColor="text1"/>
        </w:rPr>
        <w:fldChar w:fldCharType="separate"/>
      </w:r>
      <w:r w:rsidR="00D04841" w:rsidRPr="00BA0169">
        <w:rPr>
          <w:rFonts w:cs="AdvPS497E2"/>
          <w:noProof/>
          <w:color w:val="000000" w:themeColor="text1"/>
          <w:vertAlign w:val="superscript"/>
        </w:rPr>
        <w:t>274</w:t>
      </w:r>
      <w:r w:rsidRPr="00BA0169">
        <w:rPr>
          <w:rFonts w:cs="AdvPS497E2"/>
          <w:color w:val="000000" w:themeColor="text1"/>
        </w:rPr>
        <w:fldChar w:fldCharType="end"/>
      </w:r>
      <w:r w:rsidRPr="00BA0169">
        <w:rPr>
          <w:rFonts w:cs="AdvPS497E2"/>
          <w:color w:val="000000" w:themeColor="text1"/>
        </w:rPr>
        <w:t xml:space="preserve"> tris(trimethylsilyl) borate (TMSB),</w:t>
      </w:r>
      <w:r w:rsidRPr="00BA0169">
        <w:rPr>
          <w:rFonts w:cs="AdvPS497E2"/>
          <w:color w:val="000000" w:themeColor="text1"/>
        </w:rPr>
        <w:fldChar w:fldCharType="begin">
          <w:fldData xml:space="preserve">PEVuZE5vdGU+PENpdGU+PEF1dGhvcj5XYW5nPC9BdXRob3I+PFllYXI+MjAxNzwvWWVhcj48UmVj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PEVuZE5vdGU+PENpdGU+PEF1dGhvcj5XYW5nPC9BdXRob3I+PFllYXI+MjAxNzwvWWVhcj48UmVj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Pr="00BA0169">
        <w:rPr>
          <w:rFonts w:cs="AdvPS497E2"/>
          <w:color w:val="000000" w:themeColor="text1"/>
        </w:rPr>
      </w:r>
      <w:r w:rsidRPr="00BA0169">
        <w:rPr>
          <w:rFonts w:cs="AdvPS497E2"/>
          <w:color w:val="000000" w:themeColor="text1"/>
        </w:rPr>
        <w:fldChar w:fldCharType="separate"/>
      </w:r>
      <w:r w:rsidR="00D04841" w:rsidRPr="00BA0169">
        <w:rPr>
          <w:rFonts w:cs="AdvPS497E2"/>
          <w:noProof/>
          <w:color w:val="000000" w:themeColor="text1"/>
          <w:vertAlign w:val="superscript"/>
        </w:rPr>
        <w:t>275</w:t>
      </w:r>
      <w:r w:rsidRPr="00BA0169">
        <w:rPr>
          <w:rFonts w:cs="AdvPS497E2"/>
          <w:color w:val="000000" w:themeColor="text1"/>
        </w:rPr>
        <w:fldChar w:fldCharType="end"/>
      </w:r>
      <w:r w:rsidRPr="00BA0169">
        <w:rPr>
          <w:color w:val="000000" w:themeColor="text1"/>
        </w:rPr>
        <w:t xml:space="preserve"> </w:t>
      </w:r>
      <w:r w:rsidRPr="00BA0169">
        <w:rPr>
          <w:rFonts w:cs="AdvPS497E2"/>
          <w:color w:val="000000" w:themeColor="text1"/>
        </w:rPr>
        <w:t>lithium bis(oxalato)borate (LiBOB),</w:t>
      </w:r>
      <w:r w:rsidRPr="00BA0169">
        <w:rPr>
          <w:rFonts w:cs="AdvPS497E2"/>
          <w:color w:val="000000" w:themeColor="text1"/>
        </w:rPr>
        <w:fldChar w:fldCharType="begin">
          <w:fldData xml:space="preserve">PEVuZE5vdGU+PENpdGU+PEF1dGhvcj5BcmF2aW5kYW48L0F1dGhvcj48WWVhcj4yMDEyPC9ZZWFy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PEVuZE5vdGU+PENpdGU+PEF1dGhvcj5BcmF2aW5kYW48L0F1dGhvcj48WWVhcj4yMDEyPC9ZZWFy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Pr="00BA0169">
        <w:rPr>
          <w:rFonts w:cs="AdvPS497E2"/>
          <w:color w:val="000000" w:themeColor="text1"/>
        </w:rPr>
      </w:r>
      <w:r w:rsidRPr="00BA0169">
        <w:rPr>
          <w:rFonts w:cs="AdvPS497E2"/>
          <w:color w:val="000000" w:themeColor="text1"/>
        </w:rPr>
        <w:fldChar w:fldCharType="separate"/>
      </w:r>
      <w:r w:rsidR="00D04841" w:rsidRPr="00BA0169">
        <w:rPr>
          <w:rFonts w:cs="AdvPS497E2"/>
          <w:noProof/>
          <w:color w:val="000000" w:themeColor="text1"/>
          <w:vertAlign w:val="superscript"/>
        </w:rPr>
        <w:t>102</w:t>
      </w:r>
      <w:r w:rsidRPr="00BA0169">
        <w:rPr>
          <w:rFonts w:cs="AdvPS497E2"/>
          <w:color w:val="000000" w:themeColor="text1"/>
        </w:rPr>
        <w:fldChar w:fldCharType="end"/>
      </w:r>
      <w:r w:rsidRPr="00BA0169">
        <w:rPr>
          <w:rFonts w:cs="AdvPS497E2"/>
          <w:color w:val="000000" w:themeColor="text1"/>
        </w:rPr>
        <w:t xml:space="preserve"> trimethylboroxine (TMB)</w:t>
      </w:r>
      <w:r w:rsidRPr="00BA0169">
        <w:rPr>
          <w:rFonts w:cs="AdvPS497E2"/>
          <w:color w:val="000000" w:themeColor="text1"/>
        </w:rPr>
        <w:fldChar w:fldCharType="begin">
          <w:fldData xml:space="preserve">PEVuZE5vdGU+PENpdGU+PEF1dGhvcj5TaGFyYWJpPC9BdXRob3I+PFllYXI+MjAxMzwvWWVhcj48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PEVuZE5vdGU+PENpdGU+PEF1dGhvcj5TaGFyYWJpPC9BdXRob3I+PFllYXI+MjAxMzwvWWVhcj48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Pr="00BA0169">
        <w:rPr>
          <w:rFonts w:cs="AdvPS497E2"/>
          <w:color w:val="000000" w:themeColor="text1"/>
        </w:rPr>
      </w:r>
      <w:r w:rsidRPr="00BA0169">
        <w:rPr>
          <w:rFonts w:cs="AdvPS497E2"/>
          <w:color w:val="000000" w:themeColor="text1"/>
        </w:rPr>
        <w:fldChar w:fldCharType="separate"/>
      </w:r>
      <w:r w:rsidR="00D04841" w:rsidRPr="00BA0169">
        <w:rPr>
          <w:rFonts w:cs="AdvPS497E2"/>
          <w:noProof/>
          <w:color w:val="000000" w:themeColor="text1"/>
          <w:vertAlign w:val="superscript"/>
        </w:rPr>
        <w:t>45, 276</w:t>
      </w:r>
      <w:r w:rsidRPr="00BA0169">
        <w:rPr>
          <w:rFonts w:cs="AdvPS497E2"/>
          <w:color w:val="000000" w:themeColor="text1"/>
        </w:rPr>
        <w:fldChar w:fldCharType="end"/>
      </w:r>
      <w:r w:rsidRPr="00BA0169">
        <w:rPr>
          <w:color w:val="000000" w:themeColor="text1"/>
        </w:rPr>
        <w:t xml:space="preserve"> </w:t>
      </w:r>
      <w:r w:rsidR="00BB10B3" w:rsidRPr="00BA0169">
        <w:rPr>
          <w:color w:val="000000" w:themeColor="text1"/>
        </w:rPr>
        <w:t xml:space="preserve">and </w:t>
      </w:r>
      <w:r w:rsidRPr="00BA0169">
        <w:rPr>
          <w:rFonts w:cs="AdvPS497E2"/>
          <w:color w:val="000000" w:themeColor="text1"/>
        </w:rPr>
        <w:t>tris(hexafluoroisopropyl) phosphate (HFiP).</w:t>
      </w:r>
      <w:r w:rsidRPr="00BA0169">
        <w:rPr>
          <w:rFonts w:cs="AdvPS497E2"/>
          <w:color w:val="000000" w:themeColor="text1"/>
        </w:rPr>
        <w:fldChar w:fldCharType="begin">
          <w:fldData xml:space="preserve">PEVuZE5vdGU+PENpdGU+PEF1dGhvcj5BbGxlbjwvQXV0aG9yPjxZZWFyPjIwMTE8L1llYXI+PFJl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PEVuZE5vdGU+PENpdGU+PEF1dGhvcj5BbGxlbjwvQXV0aG9yPjxZZWFyPjIwMTE8L1llYXI+PFJl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Pr="00BA0169">
        <w:rPr>
          <w:rFonts w:cs="AdvPS497E2"/>
          <w:color w:val="000000" w:themeColor="text1"/>
        </w:rPr>
      </w:r>
      <w:r w:rsidRPr="00BA0169">
        <w:rPr>
          <w:rFonts w:cs="AdvPS497E2"/>
          <w:color w:val="000000" w:themeColor="text1"/>
        </w:rPr>
        <w:fldChar w:fldCharType="separate"/>
      </w:r>
      <w:r w:rsidR="00D04841" w:rsidRPr="00BA0169">
        <w:rPr>
          <w:rFonts w:cs="AdvPS497E2"/>
          <w:noProof/>
          <w:color w:val="000000" w:themeColor="text1"/>
          <w:vertAlign w:val="superscript"/>
        </w:rPr>
        <w:t>65, 201, 249</w:t>
      </w:r>
      <w:r w:rsidRPr="00BA0169">
        <w:rPr>
          <w:rFonts w:cs="AdvPS497E2"/>
          <w:color w:val="000000" w:themeColor="text1"/>
        </w:rPr>
        <w:fldChar w:fldCharType="end"/>
      </w:r>
      <w:r w:rsidRPr="00BA0169">
        <w:rPr>
          <w:rFonts w:cs="AdvPS497E2"/>
          <w:color w:val="000000" w:themeColor="text1"/>
        </w:rPr>
        <w:t xml:space="preserve"> Wei </w:t>
      </w:r>
      <w:r w:rsidRPr="00BA0169">
        <w:rPr>
          <w:rFonts w:cs="AdvPS497E2"/>
          <w:i/>
          <w:color w:val="000000" w:themeColor="text1"/>
        </w:rPr>
        <w:t>et al</w:t>
      </w:r>
      <w:r w:rsidRPr="00BA0169">
        <w:rPr>
          <w:rFonts w:cs="AdvPS497E2"/>
          <w:color w:val="000000" w:themeColor="text1"/>
        </w:rPr>
        <w:t xml:space="preserve"> introduced TPN as an electrolyte additive to LiCoPO</w:t>
      </w:r>
      <w:r w:rsidRPr="00BA0169">
        <w:rPr>
          <w:rFonts w:cs="AdvPS497E2"/>
          <w:color w:val="000000" w:themeColor="text1"/>
          <w:vertAlign w:val="subscript"/>
        </w:rPr>
        <w:t>4</w:t>
      </w:r>
      <w:r w:rsidRPr="00BA0169">
        <w:rPr>
          <w:rFonts w:cs="AdvPS497E2"/>
          <w:color w:val="000000" w:themeColor="text1"/>
        </w:rPr>
        <w:t>/C high vo</w:t>
      </w:r>
      <w:r w:rsidR="001F0873" w:rsidRPr="00BA0169">
        <w:rPr>
          <w:rFonts w:cs="AdvPS497E2"/>
          <w:color w:val="000000" w:themeColor="text1"/>
        </w:rPr>
        <w:t>ltage cathode materials</w:t>
      </w:r>
      <w:r w:rsidRPr="00BA0169">
        <w:rPr>
          <w:rFonts w:cs="AdvPS497E2"/>
          <w:color w:val="000000" w:themeColor="text1"/>
        </w:rPr>
        <w:t xml:space="preserve">. </w:t>
      </w:r>
      <w:r w:rsidR="00252902" w:rsidRPr="00BA0169">
        <w:rPr>
          <w:rFonts w:cs="AdvPS497E2"/>
          <w:color w:val="000000" w:themeColor="text1"/>
        </w:rPr>
        <w:t xml:space="preserve">TPN is oxidised at a potential of around ~4.4 V </w:t>
      </w:r>
      <w:r w:rsidR="00252902" w:rsidRPr="00BA0169">
        <w:rPr>
          <w:rFonts w:cs="AdvPS497E2"/>
          <w:i/>
          <w:color w:val="000000" w:themeColor="text1"/>
        </w:rPr>
        <w:t>vs</w:t>
      </w:r>
      <w:r w:rsidR="00252902" w:rsidRPr="00BA0169">
        <w:rPr>
          <w:rFonts w:cs="AdvPS497E2"/>
          <w:color w:val="000000" w:themeColor="text1"/>
        </w:rPr>
        <w:t xml:space="preserve"> </w:t>
      </w:r>
      <w:r w:rsidR="00B56234" w:rsidRPr="00BA0169">
        <w:rPr>
          <w:rFonts w:cs="AdvPS497E2"/>
          <w:color w:val="000000" w:themeColor="text1"/>
        </w:rPr>
        <w:t>Li/Li</w:t>
      </w:r>
      <w:r w:rsidR="00B56234" w:rsidRPr="00BA0169">
        <w:rPr>
          <w:rFonts w:cs="AdvPS497E2"/>
          <w:color w:val="000000" w:themeColor="text1"/>
          <w:vertAlign w:val="superscript"/>
        </w:rPr>
        <w:t>+</w:t>
      </w:r>
      <w:r w:rsidR="00252902" w:rsidRPr="00BA0169">
        <w:rPr>
          <w:rFonts w:cs="AdvPS497E2"/>
          <w:color w:val="000000" w:themeColor="text1"/>
        </w:rPr>
        <w:t>, which is much lower than the onset potential of oxidative degradation of the conventional electrolyte (LiPF</w:t>
      </w:r>
      <w:r w:rsidR="00252902" w:rsidRPr="00BA0169">
        <w:rPr>
          <w:rFonts w:cs="AdvPS497E2"/>
          <w:color w:val="000000" w:themeColor="text1"/>
          <w:vertAlign w:val="subscript"/>
        </w:rPr>
        <w:t>6</w:t>
      </w:r>
      <w:r w:rsidR="00252902" w:rsidRPr="00BA0169">
        <w:rPr>
          <w:rFonts w:cs="AdvPS497E2"/>
          <w:color w:val="000000" w:themeColor="text1"/>
        </w:rPr>
        <w:t xml:space="preserve">-EC/DMC/EMC), of around ~4.9 V </w:t>
      </w:r>
      <w:r w:rsidR="00252902" w:rsidRPr="00BA0169">
        <w:rPr>
          <w:rFonts w:cs="AdvPS497E2"/>
          <w:i/>
          <w:color w:val="000000" w:themeColor="text1"/>
        </w:rPr>
        <w:t>vs</w:t>
      </w:r>
      <w:r w:rsidR="00252902" w:rsidRPr="00BA0169">
        <w:rPr>
          <w:rFonts w:cs="AdvPS497E2"/>
          <w:color w:val="000000" w:themeColor="text1"/>
        </w:rPr>
        <w:t xml:space="preserve"> </w:t>
      </w:r>
      <w:r w:rsidR="00B56234" w:rsidRPr="00BA0169">
        <w:rPr>
          <w:rFonts w:cs="AdvPS497E2"/>
          <w:color w:val="000000" w:themeColor="text1"/>
        </w:rPr>
        <w:t>Li/Li</w:t>
      </w:r>
      <w:r w:rsidR="00B56234" w:rsidRPr="00BA0169">
        <w:rPr>
          <w:rFonts w:cs="AdvPS497E2"/>
          <w:color w:val="000000" w:themeColor="text1"/>
          <w:vertAlign w:val="superscript"/>
        </w:rPr>
        <w:t>+</w:t>
      </w:r>
      <w:r w:rsidR="00252902" w:rsidRPr="00BA0169">
        <w:rPr>
          <w:rFonts w:cs="AdvPS497E2"/>
          <w:color w:val="000000" w:themeColor="text1"/>
        </w:rPr>
        <w:t>. Th</w:t>
      </w:r>
      <w:r w:rsidR="000602FD" w:rsidRPr="00BA0169">
        <w:rPr>
          <w:rFonts w:cs="AdvPS497E2"/>
          <w:color w:val="000000" w:themeColor="text1"/>
        </w:rPr>
        <w:t>erefore</w:t>
      </w:r>
      <w:r w:rsidR="00252902" w:rsidRPr="00BA0169">
        <w:rPr>
          <w:rFonts w:cs="AdvPS497E2"/>
          <w:color w:val="000000" w:themeColor="text1"/>
        </w:rPr>
        <w:t>, TPN oxidises first, forming a protective polymer film, and thus suppresses electrolyte decomposition</w:t>
      </w:r>
      <w:r w:rsidR="00935EF6" w:rsidRPr="00BA0169">
        <w:rPr>
          <w:rFonts w:cs="AdvPS497E2"/>
          <w:color w:val="000000" w:themeColor="text1"/>
        </w:rPr>
        <w:t xml:space="preserve"> (</w:t>
      </w:r>
      <w:r w:rsidR="00935EF6" w:rsidRPr="00BA0169">
        <w:rPr>
          <w:rFonts w:cs="AdvPS497E2"/>
          <w:color w:val="000000" w:themeColor="text1"/>
        </w:rPr>
        <w:fldChar w:fldCharType="begin"/>
      </w:r>
      <w:r w:rsidR="00935EF6" w:rsidRPr="00BA0169">
        <w:rPr>
          <w:rFonts w:cs="AdvPS497E2"/>
          <w:color w:val="000000" w:themeColor="text1"/>
        </w:rPr>
        <w:instrText xml:space="preserve"> REF _Ref512963847 \h  \* MERGEFORMAT </w:instrText>
      </w:r>
      <w:r w:rsidR="00935EF6" w:rsidRPr="00BA0169">
        <w:rPr>
          <w:rFonts w:cs="AdvPS497E2"/>
          <w:color w:val="000000" w:themeColor="text1"/>
        </w:rPr>
      </w:r>
      <w:r w:rsidR="00935EF6" w:rsidRPr="00BA0169">
        <w:rPr>
          <w:rFonts w:cs="AdvPS497E2"/>
          <w:color w:val="000000" w:themeColor="text1"/>
        </w:rPr>
        <w:fldChar w:fldCharType="separate"/>
      </w:r>
      <w:r w:rsidR="002232F5" w:rsidRPr="00BA0169">
        <w:rPr>
          <w:color w:val="000000" w:themeColor="text1"/>
        </w:rPr>
        <w:t xml:space="preserve">Figure </w:t>
      </w:r>
      <w:r w:rsidR="002232F5" w:rsidRPr="00BA0169">
        <w:rPr>
          <w:noProof/>
          <w:color w:val="000000" w:themeColor="text1"/>
        </w:rPr>
        <w:t>11</w:t>
      </w:r>
      <w:r w:rsidR="00935EF6" w:rsidRPr="00BA0169">
        <w:rPr>
          <w:rFonts w:cs="AdvPS497E2"/>
          <w:color w:val="000000" w:themeColor="text1"/>
        </w:rPr>
        <w:fldChar w:fldCharType="end"/>
      </w:r>
      <w:r w:rsidR="00935EF6" w:rsidRPr="00BA0169">
        <w:rPr>
          <w:rFonts w:cs="AdvPS497E2"/>
          <w:color w:val="000000" w:themeColor="text1"/>
        </w:rPr>
        <w:t xml:space="preserve"> a and b)</w:t>
      </w:r>
      <w:r w:rsidR="008F69DA" w:rsidRPr="00BA0169">
        <w:rPr>
          <w:rFonts w:cs="AdvPS497E2"/>
          <w:color w:val="000000" w:themeColor="text1"/>
        </w:rPr>
        <w:t>.</w:t>
      </w:r>
      <w:r w:rsidRPr="00BA0169">
        <w:rPr>
          <w:rFonts w:cs="AdvPS497E2"/>
          <w:color w:val="000000" w:themeColor="text1"/>
        </w:rPr>
        <w:fldChar w:fldCharType="begin">
          <w:fldData xml:space="preserve">PEVuZE5vdGU+PENpdGU+PEF1dGhvcj5YaW5nPC9BdXRob3I+PFllYXI+MjAxMjwvWWVhcj48UmVj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PEVuZE5vdGU+PENpdGU+PEF1dGhvcj5YaW5nPC9BdXRob3I+PFllYXI+MjAxMjwvWWVhcj48UmVj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Pr="00BA0169">
        <w:rPr>
          <w:rFonts w:cs="AdvPS497E2"/>
          <w:color w:val="000000" w:themeColor="text1"/>
        </w:rPr>
      </w:r>
      <w:r w:rsidRPr="00BA0169">
        <w:rPr>
          <w:rFonts w:cs="AdvPS497E2"/>
          <w:color w:val="000000" w:themeColor="text1"/>
        </w:rPr>
        <w:fldChar w:fldCharType="separate"/>
      </w:r>
      <w:r w:rsidR="00D04841" w:rsidRPr="00BA0169">
        <w:rPr>
          <w:rFonts w:cs="AdvPS497E2"/>
          <w:noProof/>
          <w:color w:val="000000" w:themeColor="text1"/>
          <w:vertAlign w:val="superscript"/>
        </w:rPr>
        <w:t>153</w:t>
      </w:r>
      <w:r w:rsidRPr="00BA0169">
        <w:rPr>
          <w:rFonts w:cs="AdvPS497E2"/>
          <w:color w:val="000000" w:themeColor="text1"/>
        </w:rPr>
        <w:fldChar w:fldCharType="end"/>
      </w:r>
      <w:r w:rsidRPr="00BA0169">
        <w:rPr>
          <w:rFonts w:cs="AdvPS497E2"/>
          <w:color w:val="000000" w:themeColor="text1"/>
        </w:rPr>
        <w:t xml:space="preserve"> It was also found that the LiDFOB electrolyte additive decomposed at 4.35 V </w:t>
      </w:r>
      <w:r w:rsidRPr="00BA0169">
        <w:rPr>
          <w:rFonts w:cs="AdvPS497E2"/>
          <w:i/>
          <w:color w:val="000000" w:themeColor="text1"/>
        </w:rPr>
        <w:t>vs</w:t>
      </w:r>
      <w:r w:rsidRPr="00BA0169">
        <w:rPr>
          <w:rFonts w:cs="AdvPS497E2"/>
          <w:color w:val="000000" w:themeColor="text1"/>
        </w:rPr>
        <w:t xml:space="preserve"> Li/Li</w:t>
      </w:r>
      <w:r w:rsidRPr="00BA0169">
        <w:rPr>
          <w:rFonts w:cs="AdvPS497E2"/>
          <w:color w:val="000000" w:themeColor="text1"/>
          <w:vertAlign w:val="superscript"/>
        </w:rPr>
        <w:t>+</w:t>
      </w:r>
      <w:r w:rsidRPr="00BA0169">
        <w:rPr>
          <w:rFonts w:cs="AdvPS497E2"/>
          <w:color w:val="000000" w:themeColor="text1"/>
        </w:rPr>
        <w:t xml:space="preserve"> and assisted in forming a stable interphase film, which passivated the cathode surface and inhibited the catalytic decomposition of the electrolyte.</w:t>
      </w:r>
      <w:r w:rsidRPr="00BA0169">
        <w:rPr>
          <w:rFonts w:cs="AdvPS497E2"/>
          <w:color w:val="000000" w:themeColor="text1"/>
        </w:rPr>
        <w:fldChar w:fldCharType="begin">
          <w:fldData xml:space="preserve">PEVuZE5vdGU+PENpdGU+PEF1dGhvcj5IdTwvQXV0aG9yPjxZZWFyPjIwMTI8L1llYXI+PFJlY051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PEVuZE5vdGU+PENpdGU+PEF1dGhvcj5IdTwvQXV0aG9yPjxZZWFyPjIwMTI8L1llYXI+PFJlY051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Pr="00BA0169">
        <w:rPr>
          <w:rFonts w:cs="AdvPS497E2"/>
          <w:color w:val="000000" w:themeColor="text1"/>
        </w:rPr>
      </w:r>
      <w:r w:rsidRPr="00BA0169">
        <w:rPr>
          <w:rFonts w:cs="AdvPS497E2"/>
          <w:color w:val="000000" w:themeColor="text1"/>
        </w:rPr>
        <w:fldChar w:fldCharType="separate"/>
      </w:r>
      <w:r w:rsidR="00D04841" w:rsidRPr="00BA0169">
        <w:rPr>
          <w:rFonts w:cs="AdvPS497E2"/>
          <w:noProof/>
          <w:color w:val="000000" w:themeColor="text1"/>
          <w:vertAlign w:val="superscript"/>
        </w:rPr>
        <w:t>274</w:t>
      </w:r>
      <w:r w:rsidRPr="00BA0169">
        <w:rPr>
          <w:rFonts w:cs="AdvPS497E2"/>
          <w:color w:val="000000" w:themeColor="text1"/>
        </w:rPr>
        <w:fldChar w:fldCharType="end"/>
      </w:r>
      <w:r w:rsidRPr="00BA0169">
        <w:rPr>
          <w:rFonts w:cs="AdvPS497E2"/>
          <w:color w:val="000000" w:themeColor="text1"/>
        </w:rPr>
        <w:t xml:space="preserve"> In addition, TMSB is used by Qiu </w:t>
      </w:r>
      <w:r w:rsidRPr="00BA0169">
        <w:rPr>
          <w:rFonts w:cs="AdvPS497E2"/>
          <w:i/>
          <w:color w:val="000000" w:themeColor="text1"/>
        </w:rPr>
        <w:t>et al</w:t>
      </w:r>
      <w:r w:rsidRPr="00BA0169">
        <w:rPr>
          <w:rFonts w:cs="AdvPS497E2"/>
          <w:color w:val="000000" w:themeColor="text1"/>
        </w:rPr>
        <w:t xml:space="preserve"> as electrolyte additive to overcome the severe capacity fading of LiCoPO</w:t>
      </w:r>
      <w:r w:rsidRPr="00BA0169">
        <w:rPr>
          <w:rFonts w:cs="AdvPS497E2"/>
          <w:color w:val="000000" w:themeColor="text1"/>
          <w:vertAlign w:val="subscript"/>
        </w:rPr>
        <w:t>4</w:t>
      </w:r>
      <w:r w:rsidRPr="00BA0169">
        <w:rPr>
          <w:rFonts w:cs="AdvPS497E2"/>
          <w:color w:val="000000" w:themeColor="text1"/>
        </w:rPr>
        <w:t xml:space="preserve"> cathode at high voltage. The presence of 1 wt.% TMSB</w:t>
      </w:r>
      <w:r w:rsidR="00F07FFB" w:rsidRPr="00BA0169">
        <w:rPr>
          <w:rFonts w:cs="AdvPS497E2"/>
          <w:color w:val="000000" w:themeColor="text1"/>
        </w:rPr>
        <w:t xml:space="preserve"> effectively improves the cycle</w:t>
      </w:r>
      <w:r w:rsidRPr="00BA0169">
        <w:rPr>
          <w:rFonts w:cs="AdvPS497E2"/>
          <w:color w:val="000000" w:themeColor="text1"/>
        </w:rPr>
        <w:t xml:space="preserve"> stability of LiCoPO</w:t>
      </w:r>
      <w:r w:rsidRPr="00BA0169">
        <w:rPr>
          <w:rFonts w:cs="AdvPS497E2"/>
          <w:color w:val="000000" w:themeColor="text1"/>
          <w:vertAlign w:val="subscript"/>
        </w:rPr>
        <w:t>4</w:t>
      </w:r>
      <w:r w:rsidRPr="00BA0169">
        <w:rPr>
          <w:rFonts w:cs="AdvPS497E2"/>
          <w:color w:val="000000" w:themeColor="text1"/>
        </w:rPr>
        <w:t xml:space="preserve"> cathode in EC-based electrolyte. LiCoPO</w:t>
      </w:r>
      <w:r w:rsidRPr="00BA0169">
        <w:rPr>
          <w:rFonts w:cs="AdvPS497E2"/>
          <w:color w:val="000000" w:themeColor="text1"/>
          <w:vertAlign w:val="subscript"/>
        </w:rPr>
        <w:t>4</w:t>
      </w:r>
      <w:r w:rsidRPr="00BA0169">
        <w:rPr>
          <w:rFonts w:cs="AdvPS497E2"/>
          <w:color w:val="000000" w:themeColor="text1"/>
        </w:rPr>
        <w:t xml:space="preserve"> cathode delivers an initial discharge capacity of 144 mA h g</w:t>
      </w:r>
      <w:r w:rsidRPr="00BA0169">
        <w:rPr>
          <w:rFonts w:cs="AdvPS497E2"/>
          <w:color w:val="000000" w:themeColor="text1"/>
          <w:vertAlign w:val="superscript"/>
        </w:rPr>
        <w:t>-1</w:t>
      </w:r>
      <w:r w:rsidRPr="00BA0169">
        <w:rPr>
          <w:rFonts w:cs="AdvPS497E2"/>
          <w:color w:val="000000" w:themeColor="text1"/>
        </w:rPr>
        <w:t xml:space="preserve"> at 0.1C and with a capacity retention of </w:t>
      </w:r>
      <w:r w:rsidR="001F0873" w:rsidRPr="00BA0169">
        <w:rPr>
          <w:rFonts w:cs="AdvPS497E2"/>
          <w:color w:val="000000" w:themeColor="text1"/>
        </w:rPr>
        <w:t xml:space="preserve">76% after 50 cycles, while </w:t>
      </w:r>
      <w:r w:rsidRPr="00BA0169">
        <w:rPr>
          <w:rFonts w:cs="AdvPS497E2"/>
          <w:color w:val="000000" w:themeColor="text1"/>
        </w:rPr>
        <w:t>only 132 mA h g</w:t>
      </w:r>
      <w:r w:rsidRPr="00BA0169">
        <w:rPr>
          <w:rFonts w:cs="AdvPS497E2"/>
          <w:color w:val="000000" w:themeColor="text1"/>
          <w:vertAlign w:val="superscript"/>
        </w:rPr>
        <w:t>-1</w:t>
      </w:r>
      <w:r w:rsidRPr="00BA0169">
        <w:rPr>
          <w:rFonts w:cs="AdvPS497E2"/>
          <w:color w:val="000000" w:themeColor="text1"/>
        </w:rPr>
        <w:t xml:space="preserve"> and 45% </w:t>
      </w:r>
      <w:r w:rsidR="001F0873" w:rsidRPr="00BA0169">
        <w:rPr>
          <w:rFonts w:cs="AdvPS497E2"/>
          <w:color w:val="000000" w:themeColor="text1"/>
        </w:rPr>
        <w:t xml:space="preserve">is found </w:t>
      </w:r>
      <w:r w:rsidRPr="00BA0169">
        <w:rPr>
          <w:rFonts w:cs="AdvPS497E2"/>
          <w:color w:val="000000" w:themeColor="text1"/>
        </w:rPr>
        <w:t xml:space="preserve">for that electrolyte without TMSB. The enhancement of </w:t>
      </w:r>
      <w:r w:rsidR="00CA4344" w:rsidRPr="00BA0169">
        <w:rPr>
          <w:rFonts w:cs="AdvPS497E2"/>
          <w:color w:val="000000" w:themeColor="text1"/>
        </w:rPr>
        <w:t xml:space="preserve">specific capacity and cycle stability </w:t>
      </w:r>
      <w:r w:rsidRPr="00BA0169">
        <w:rPr>
          <w:rFonts w:cs="AdvPS497E2"/>
          <w:color w:val="000000" w:themeColor="text1"/>
        </w:rPr>
        <w:t xml:space="preserve">is attributed to the thin protective </w:t>
      </w:r>
      <w:r w:rsidR="00FB7BAF" w:rsidRPr="00BA0169">
        <w:rPr>
          <w:rFonts w:cs="AdvPS497E2"/>
          <w:color w:val="000000" w:themeColor="text1"/>
        </w:rPr>
        <w:t>SEI</w:t>
      </w:r>
      <w:r w:rsidRPr="00BA0169">
        <w:rPr>
          <w:rFonts w:cs="AdvPS497E2"/>
          <w:color w:val="000000" w:themeColor="text1"/>
        </w:rPr>
        <w:t xml:space="preserve"> film that originates from TMSB, which stabilizes the interface of the cathode and electrolyte, </w:t>
      </w:r>
      <w:r w:rsidR="00D32E2D" w:rsidRPr="00BA0169">
        <w:rPr>
          <w:rFonts w:cs="AdvPS497E2"/>
          <w:color w:val="000000" w:themeColor="text1"/>
        </w:rPr>
        <w:t xml:space="preserve">and </w:t>
      </w:r>
      <w:r w:rsidRPr="00BA0169">
        <w:rPr>
          <w:rFonts w:cs="AdvPS497E2"/>
          <w:color w:val="000000" w:themeColor="text1"/>
        </w:rPr>
        <w:t xml:space="preserve">suppresses the continuous decomposition of </w:t>
      </w:r>
      <w:r w:rsidR="00D32E2D" w:rsidRPr="00BA0169">
        <w:rPr>
          <w:rFonts w:cs="AdvPS497E2"/>
          <w:color w:val="000000" w:themeColor="text1"/>
        </w:rPr>
        <w:t>conventional</w:t>
      </w:r>
      <w:r w:rsidRPr="00BA0169">
        <w:rPr>
          <w:rFonts w:cs="AdvPS497E2"/>
          <w:color w:val="000000" w:themeColor="text1"/>
        </w:rPr>
        <w:t xml:space="preserve"> electrolyte at 5 V high voltage.</w:t>
      </w:r>
      <w:r w:rsidRPr="00BA0169">
        <w:rPr>
          <w:rFonts w:cs="AdvPS497E2"/>
          <w:color w:val="000000" w:themeColor="text1"/>
        </w:rPr>
        <w:fldChar w:fldCharType="begin">
          <w:fldData xml:space="preserve">PEVuZE5vdGU+PENpdGU+PEF1dGhvcj5XYW5nPC9BdXRob3I+PFllYXI+MjAxNzwvWWVhcj48UmVj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PEVuZE5vdGU+PENpdGU+PEF1dGhvcj5XYW5nPC9BdXRob3I+PFllYXI+MjAxNzwvWWVhcj48UmVj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Pr="00BA0169">
        <w:rPr>
          <w:rFonts w:cs="AdvPS497E2"/>
          <w:color w:val="000000" w:themeColor="text1"/>
        </w:rPr>
      </w:r>
      <w:r w:rsidRPr="00BA0169">
        <w:rPr>
          <w:rFonts w:cs="AdvPS497E2"/>
          <w:color w:val="000000" w:themeColor="text1"/>
        </w:rPr>
        <w:fldChar w:fldCharType="separate"/>
      </w:r>
      <w:r w:rsidR="00D04841" w:rsidRPr="00BA0169">
        <w:rPr>
          <w:rFonts w:cs="AdvPS497E2"/>
          <w:noProof/>
          <w:color w:val="000000" w:themeColor="text1"/>
          <w:vertAlign w:val="superscript"/>
        </w:rPr>
        <w:t>275</w:t>
      </w:r>
      <w:r w:rsidRPr="00BA0169">
        <w:rPr>
          <w:rFonts w:cs="AdvPS497E2"/>
          <w:color w:val="000000" w:themeColor="text1"/>
        </w:rPr>
        <w:fldChar w:fldCharType="end"/>
      </w:r>
    </w:p>
    <w:p w14:paraId="35D3F1D1" w14:textId="7CF932AD" w:rsidR="00CF3D81" w:rsidRPr="00BA0169" w:rsidRDefault="00CF3D81" w:rsidP="00CF3D81">
      <w:pPr>
        <w:rPr>
          <w:rFonts w:cs="AdvPS497E2"/>
          <w:color w:val="000000" w:themeColor="text1"/>
        </w:rPr>
      </w:pPr>
      <w:r w:rsidRPr="00BA0169">
        <w:rPr>
          <w:rFonts w:cs="AdvPS497E2"/>
          <w:color w:val="000000" w:themeColor="text1"/>
        </w:rPr>
        <w:t>LiBF</w:t>
      </w:r>
      <w:r w:rsidRPr="00BA0169">
        <w:rPr>
          <w:rFonts w:cs="AdvPS497E2"/>
          <w:color w:val="000000" w:themeColor="text1"/>
          <w:vertAlign w:val="subscript"/>
        </w:rPr>
        <w:t>4</w:t>
      </w:r>
      <w:r w:rsidRPr="00BA0169">
        <w:rPr>
          <w:rFonts w:cs="AdvPS497E2"/>
          <w:color w:val="000000" w:themeColor="text1"/>
        </w:rPr>
        <w:t xml:space="preserve"> has been used as an alternative to LiPF</w:t>
      </w:r>
      <w:r w:rsidRPr="00BA0169">
        <w:rPr>
          <w:rFonts w:cs="AdvPS497E2"/>
          <w:color w:val="000000" w:themeColor="text1"/>
          <w:vertAlign w:val="subscript"/>
        </w:rPr>
        <w:t>6</w:t>
      </w:r>
      <w:r w:rsidR="002F7120" w:rsidRPr="00BA0169">
        <w:rPr>
          <w:rFonts w:cs="AdvPS497E2"/>
          <w:color w:val="000000" w:themeColor="text1"/>
        </w:rPr>
        <w:t xml:space="preserve"> salt</w:t>
      </w:r>
      <w:r w:rsidRPr="00BA0169">
        <w:rPr>
          <w:rFonts w:cs="AdvPS497E2"/>
          <w:color w:val="000000" w:themeColor="text1"/>
        </w:rPr>
        <w:t>.</w:t>
      </w:r>
      <w:r w:rsidRPr="00BA0169">
        <w:rPr>
          <w:rFonts w:cs="AdvPS497E2"/>
          <w:color w:val="000000" w:themeColor="text1"/>
        </w:rPr>
        <w:fldChar w:fldCharType="begin">
          <w:fldData xml:space="preserve">PEVuZE5vdGU+PENpdGU+PEF1dGhvcj5FZnRla2hhcmk8L0F1dGhvcj48WWVhcj4yMDA0PC9ZZWFy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PEVuZE5vdGU+PENpdGU+PEF1dGhvcj5FZnRla2hhcmk8L0F1dGhvcj48WWVhcj4yMDA0PC9ZZWFy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Pr="00BA0169">
        <w:rPr>
          <w:rFonts w:cs="AdvPS497E2"/>
          <w:color w:val="000000" w:themeColor="text1"/>
        </w:rPr>
      </w:r>
      <w:r w:rsidRPr="00BA0169">
        <w:rPr>
          <w:rFonts w:cs="AdvPS497E2"/>
          <w:color w:val="000000" w:themeColor="text1"/>
        </w:rPr>
        <w:fldChar w:fldCharType="separate"/>
      </w:r>
      <w:r w:rsidR="00D04841" w:rsidRPr="00BA0169">
        <w:rPr>
          <w:rFonts w:cs="AdvPS497E2"/>
          <w:noProof/>
          <w:color w:val="000000" w:themeColor="text1"/>
          <w:vertAlign w:val="superscript"/>
        </w:rPr>
        <w:t>217, 277-279</w:t>
      </w:r>
      <w:r w:rsidRPr="00BA0169">
        <w:rPr>
          <w:rFonts w:cs="AdvPS497E2"/>
          <w:color w:val="000000" w:themeColor="text1"/>
        </w:rPr>
        <w:fldChar w:fldCharType="end"/>
      </w:r>
      <w:r w:rsidRPr="00BA0169">
        <w:rPr>
          <w:rFonts w:cs="AdvPS497E2"/>
          <w:color w:val="000000" w:themeColor="text1"/>
        </w:rPr>
        <w:t xml:space="preserve"> Eftekhari investigated the electrochemical performance of LiCoPO</w:t>
      </w:r>
      <w:r w:rsidRPr="00BA0169">
        <w:rPr>
          <w:rFonts w:cs="AdvPS497E2"/>
          <w:color w:val="000000" w:themeColor="text1"/>
          <w:vertAlign w:val="subscript"/>
        </w:rPr>
        <w:t>4</w:t>
      </w:r>
      <w:r w:rsidRPr="00BA0169">
        <w:rPr>
          <w:rFonts w:cs="AdvPS497E2"/>
          <w:color w:val="000000" w:themeColor="text1"/>
        </w:rPr>
        <w:t xml:space="preserve"> </w:t>
      </w:r>
      <w:r w:rsidR="005C748C" w:rsidRPr="00BA0169">
        <w:rPr>
          <w:rFonts w:cs="AdvPS497E2"/>
          <w:color w:val="000000" w:themeColor="text1"/>
        </w:rPr>
        <w:t>electrodes protected with a thin layer of Al</w:t>
      </w:r>
      <w:r w:rsidR="005C748C" w:rsidRPr="00BA0169">
        <w:rPr>
          <w:rFonts w:cs="AdvPS497E2"/>
          <w:color w:val="000000" w:themeColor="text1"/>
          <w:vertAlign w:val="subscript"/>
        </w:rPr>
        <w:t>2</w:t>
      </w:r>
      <w:r w:rsidR="005C748C" w:rsidRPr="00BA0169">
        <w:rPr>
          <w:rFonts w:cs="AdvPS497E2"/>
          <w:color w:val="000000" w:themeColor="text1"/>
        </w:rPr>
        <w:t>O</w:t>
      </w:r>
      <w:r w:rsidR="005C748C" w:rsidRPr="00BA0169">
        <w:rPr>
          <w:rFonts w:cs="AdvPS497E2"/>
          <w:color w:val="000000" w:themeColor="text1"/>
          <w:vertAlign w:val="subscript"/>
        </w:rPr>
        <w:t>3</w:t>
      </w:r>
      <w:r w:rsidRPr="00BA0169">
        <w:rPr>
          <w:rFonts w:cs="AdvPS497E2"/>
          <w:color w:val="000000" w:themeColor="text1"/>
        </w:rPr>
        <w:t xml:space="preserve"> in LiBF</w:t>
      </w:r>
      <w:r w:rsidRPr="00BA0169">
        <w:rPr>
          <w:rFonts w:cs="AdvPS497E2"/>
          <w:color w:val="000000" w:themeColor="text1"/>
          <w:vertAlign w:val="subscript"/>
        </w:rPr>
        <w:t>4</w:t>
      </w:r>
      <w:r w:rsidRPr="00BA0169">
        <w:rPr>
          <w:rFonts w:cs="AdvPS497E2"/>
          <w:color w:val="000000" w:themeColor="text1"/>
        </w:rPr>
        <w:t>-based electrolyte</w:t>
      </w:r>
      <w:r w:rsidR="005C748C" w:rsidRPr="00BA0169">
        <w:rPr>
          <w:rFonts w:cs="AdvPS497E2"/>
          <w:color w:val="000000" w:themeColor="text1"/>
        </w:rPr>
        <w:t>s</w:t>
      </w:r>
      <w:r w:rsidRPr="00BA0169">
        <w:rPr>
          <w:rFonts w:cs="AdvPS497E2"/>
          <w:color w:val="000000" w:themeColor="text1"/>
        </w:rPr>
        <w:t xml:space="preserve">. It was found that both approaches </w:t>
      </w:r>
      <w:r w:rsidR="00F07FFB" w:rsidRPr="00BA0169">
        <w:rPr>
          <w:rFonts w:cs="AdvPS497E2"/>
          <w:color w:val="000000" w:themeColor="text1"/>
        </w:rPr>
        <w:t>significantly improved the cycle</w:t>
      </w:r>
      <w:r w:rsidRPr="00BA0169">
        <w:rPr>
          <w:rFonts w:cs="AdvPS497E2"/>
          <w:color w:val="000000" w:themeColor="text1"/>
        </w:rPr>
        <w:t xml:space="preserve"> stability of the cathodes which could be attributed to the </w:t>
      </w:r>
      <w:r w:rsidR="006D388B" w:rsidRPr="00BA0169">
        <w:rPr>
          <w:rFonts w:cs="AdvPS497E2"/>
          <w:color w:val="000000" w:themeColor="text1"/>
        </w:rPr>
        <w:t xml:space="preserve">improved </w:t>
      </w:r>
      <w:r w:rsidRPr="00BA0169">
        <w:rPr>
          <w:rFonts w:cs="AdvPS497E2"/>
          <w:color w:val="000000" w:themeColor="text1"/>
        </w:rPr>
        <w:t>stability of LiBF</w:t>
      </w:r>
      <w:r w:rsidRPr="00BA0169">
        <w:rPr>
          <w:rFonts w:cs="AdvPS497E2"/>
          <w:color w:val="000000" w:themeColor="text1"/>
          <w:vertAlign w:val="subscript"/>
        </w:rPr>
        <w:t>4</w:t>
      </w:r>
      <w:r w:rsidRPr="00BA0169">
        <w:rPr>
          <w:rFonts w:cs="AdvPS497E2"/>
          <w:color w:val="000000" w:themeColor="text1"/>
        </w:rPr>
        <w:t xml:space="preserve"> and </w:t>
      </w:r>
      <w:r w:rsidR="006D388B" w:rsidRPr="00BA0169">
        <w:rPr>
          <w:rFonts w:cs="AdvPS497E2"/>
          <w:color w:val="000000" w:themeColor="text1"/>
        </w:rPr>
        <w:t xml:space="preserve">the effect of the </w:t>
      </w:r>
      <w:r w:rsidRPr="00BA0169">
        <w:rPr>
          <w:rFonts w:cs="AdvPS497E2"/>
          <w:color w:val="000000" w:themeColor="text1"/>
        </w:rPr>
        <w:t>protective Al</w:t>
      </w:r>
      <w:r w:rsidRPr="00BA0169">
        <w:rPr>
          <w:rFonts w:cs="AdvPS497E2"/>
          <w:color w:val="000000" w:themeColor="text1"/>
          <w:vertAlign w:val="subscript"/>
        </w:rPr>
        <w:t>2</w:t>
      </w:r>
      <w:r w:rsidRPr="00BA0169">
        <w:rPr>
          <w:rFonts w:cs="AdvPS497E2"/>
          <w:color w:val="000000" w:themeColor="text1"/>
        </w:rPr>
        <w:t>O</w:t>
      </w:r>
      <w:r w:rsidRPr="00BA0169">
        <w:rPr>
          <w:rFonts w:cs="AdvPS497E2"/>
          <w:color w:val="000000" w:themeColor="text1"/>
          <w:vertAlign w:val="subscript"/>
        </w:rPr>
        <w:t>3</w:t>
      </w:r>
      <w:r w:rsidRPr="00BA0169">
        <w:rPr>
          <w:rFonts w:cs="AdvPS497E2"/>
          <w:color w:val="000000" w:themeColor="text1"/>
        </w:rPr>
        <w:t xml:space="preserve"> layer on the cathode to avoid the side reactions at electrode-electrolyte interface.</w:t>
      </w:r>
      <w:r w:rsidRPr="00BA0169">
        <w:rPr>
          <w:rFonts w:cs="AdvPS497E2"/>
          <w:color w:val="000000" w:themeColor="text1"/>
        </w:rPr>
        <w:fldChar w:fldCharType="begin"/>
      </w:r>
      <w:r w:rsidR="00D04841" w:rsidRPr="00BA0169">
        <w:rPr>
          <w:rFonts w:cs="AdvPS497E2"/>
          <w:color w:val="000000" w:themeColor="text1"/>
        </w:rPr>
        <w:instrText xml:space="preserve"> ADDIN EN.CITE &lt;EndNote&gt;&lt;Cite&gt;&lt;Author&gt;Eftekhari&lt;/Author&gt;&lt;Year&gt;2004&lt;/Year&gt;&lt;RecNum&gt;228&lt;/RecNum&gt;&lt;DisplayText&gt;&lt;style face="superscript"&gt;217&lt;/style&gt;&lt;/DisplayText&gt;&lt;record&gt;&lt;rec-number&gt;228&lt;/rec-number&gt;&lt;foreign-keys&gt;&lt;key app="EN" db-id="f2fpta5ew5r22res0vnxft0gea9v55a5rv9d" timestamp="1517852037"&gt;228&lt;/key&gt;&lt;key app="ENWeb" db-id=""&gt;0&lt;/key&gt;&lt;/foreign-keys&gt;&lt;ref-type name="Journal Article"&gt;17&lt;/ref-type&gt;&lt;contributors&gt;&lt;authors&gt;&lt;author&gt;Eftekhari, A.&lt;/author&gt;&lt;/authors&gt;&lt;/contributors&gt;&lt;auth-address&gt;Electrochem Res Ctr, Tehran, Iran.&amp;#xD;Eftekhari, A (reprint author), Electrochem Res Ctr, Tehran, Iran.&amp;#xD;eftekhari@elchem.org&lt;/auth-address&gt;&lt;titles&gt;&lt;title&gt;Surface modification of thin-film based LiCoPO(4)5Vcathode with metal oxide&lt;/title&gt;&lt;secondary-title&gt;J. Electrochem. Soc.&lt;/secondary-title&gt;&lt;alt-title&gt;J. Electrochem. Soc.&lt;/alt-title&gt;&lt;/titles&gt;&lt;periodical&gt;&lt;full-title&gt;J. Electrochem. Soc.&lt;/full-title&gt;&lt;/periodical&gt;&lt;alt-periodical&gt;&lt;full-title&gt;J. Electrochem. Soc.&lt;/full-title&gt;&lt;/alt-periodical&gt;&lt;pages&gt;A1456-A1460&lt;/pages&gt;&lt;volume&gt;151&lt;/volume&gt;&lt;number&gt;9&lt;/number&gt;&lt;keywords&gt;&lt;keyword&gt;coated lini0.5mn1.5o4 spinel&lt;/keyword&gt;&lt;keyword&gt;lithium secondary batteries&lt;/keyword&gt;&lt;keyword&gt;cathode&lt;/keyword&gt;&lt;keyword&gt;materials&lt;/keyword&gt;&lt;keyword&gt;electrochemical performance&lt;/keyword&gt;&lt;keyword&gt;limn2o4 electrode&lt;/keyword&gt;&lt;keyword&gt;codeposition&lt;/keyword&gt;&lt;keyword&gt;cyclability&lt;/keyword&gt;&lt;keyword&gt;lifepo4&lt;/keyword&gt;&lt;keyword&gt;Electrochemistry&lt;/keyword&gt;&lt;keyword&gt;Materials Science&lt;/keyword&gt;&lt;/keywords&gt;&lt;dates&gt;&lt;year&gt;2004&lt;/year&gt;&lt;/dates&gt;&lt;isbn&gt;0013-4651&lt;/isbn&gt;&lt;accession-num&gt;WOS:000223622000024&lt;/accession-num&gt;&lt;label&gt;27&lt;/label&gt;&lt;work-type&gt;Article&lt;/work-type&gt;&lt;urls&gt;&lt;related-urls&gt;&lt;url&gt;&amp;lt;Go to ISI&amp;gt;://WOS:000223622000024&lt;/url&gt;&lt;/related-urls&gt;&lt;/urls&gt;&lt;electronic-resource-num&gt;10.1149/1.1781411&lt;/electronic-resource-num&gt;&lt;language&gt;English&lt;/language&gt;&lt;/record&gt;&lt;/Cite&gt;&lt;/EndNote&gt;</w:instrText>
      </w:r>
      <w:r w:rsidRPr="00BA0169">
        <w:rPr>
          <w:rFonts w:cs="AdvPS497E2"/>
          <w:color w:val="000000" w:themeColor="text1"/>
        </w:rPr>
        <w:fldChar w:fldCharType="separate"/>
      </w:r>
      <w:r w:rsidR="00D04841" w:rsidRPr="00BA0169">
        <w:rPr>
          <w:rFonts w:cs="AdvPS497E2"/>
          <w:noProof/>
          <w:color w:val="000000" w:themeColor="text1"/>
          <w:vertAlign w:val="superscript"/>
        </w:rPr>
        <w:t>217</w:t>
      </w:r>
      <w:r w:rsidRPr="00BA0169">
        <w:rPr>
          <w:rFonts w:cs="AdvPS497E2"/>
          <w:color w:val="000000" w:themeColor="text1"/>
        </w:rPr>
        <w:fldChar w:fldCharType="end"/>
      </w:r>
      <w:r w:rsidRPr="00BA0169">
        <w:rPr>
          <w:rFonts w:cs="AdvPS497E2"/>
          <w:color w:val="000000" w:themeColor="text1"/>
        </w:rPr>
        <w:t xml:space="preserve"> Drozhzhin </w:t>
      </w:r>
      <w:r w:rsidRPr="00BA0169">
        <w:rPr>
          <w:rFonts w:cs="AdvPS497E2" w:hint="eastAsia"/>
          <w:i/>
          <w:color w:val="000000" w:themeColor="text1"/>
        </w:rPr>
        <w:t>et al</w:t>
      </w:r>
      <w:r w:rsidRPr="00BA0169">
        <w:rPr>
          <w:rFonts w:cs="AdvPS497E2" w:hint="eastAsia"/>
          <w:color w:val="000000" w:themeColor="text1"/>
        </w:rPr>
        <w:t xml:space="preserve"> </w:t>
      </w:r>
      <w:r w:rsidR="006D388B" w:rsidRPr="00BA0169">
        <w:rPr>
          <w:rFonts w:cs="AdvPS497E2"/>
          <w:color w:val="000000" w:themeColor="text1"/>
        </w:rPr>
        <w:t>showed that the performance of LiCoPO</w:t>
      </w:r>
      <w:r w:rsidR="006D388B" w:rsidRPr="00BA0169">
        <w:rPr>
          <w:rFonts w:cs="AdvPS497E2"/>
          <w:color w:val="000000" w:themeColor="text1"/>
          <w:vertAlign w:val="subscript"/>
        </w:rPr>
        <w:t>4</w:t>
      </w:r>
      <w:r w:rsidR="006D388B" w:rsidRPr="00BA0169">
        <w:rPr>
          <w:rFonts w:cs="AdvPS497E2"/>
          <w:color w:val="000000" w:themeColor="text1"/>
        </w:rPr>
        <w:t xml:space="preserve"> electrodes could be improved by using solvent-in-salt electrolytes, in particular, they investigated the use of</w:t>
      </w:r>
      <w:r w:rsidR="00173521" w:rsidRPr="00BA0169">
        <w:rPr>
          <w:rFonts w:cs="AdvPS497E2"/>
          <w:color w:val="000000" w:themeColor="text1"/>
        </w:rPr>
        <w:t xml:space="preserve"> </w:t>
      </w:r>
      <w:r w:rsidRPr="00BA0169">
        <w:rPr>
          <w:rFonts w:cs="AdvPS497E2"/>
          <w:color w:val="000000" w:themeColor="text1"/>
        </w:rPr>
        <w:t>LiBF</w:t>
      </w:r>
      <w:r w:rsidRPr="00BA0169">
        <w:rPr>
          <w:rFonts w:cs="AdvPS497E2"/>
          <w:color w:val="000000" w:themeColor="text1"/>
          <w:vertAlign w:val="subscript"/>
        </w:rPr>
        <w:t>4</w:t>
      </w:r>
      <w:r w:rsidRPr="00BA0169">
        <w:rPr>
          <w:rFonts w:cs="AdvPS497E2"/>
          <w:color w:val="000000" w:themeColor="text1"/>
        </w:rPr>
        <w:t xml:space="preserve">-propylene carbonate solutions with </w:t>
      </w:r>
      <w:r w:rsidR="006D388B" w:rsidRPr="00BA0169">
        <w:rPr>
          <w:rFonts w:cs="AdvPS497E2"/>
          <w:color w:val="000000" w:themeColor="text1"/>
        </w:rPr>
        <w:t xml:space="preserve">high </w:t>
      </w:r>
      <w:r w:rsidRPr="00BA0169">
        <w:rPr>
          <w:rFonts w:cs="AdvPS497E2"/>
          <w:color w:val="000000" w:themeColor="text1"/>
        </w:rPr>
        <w:t>salt-to-solvent molar ratio from 1:12 to 1:4.</w:t>
      </w:r>
      <w:r w:rsidRPr="00BA0169">
        <w:rPr>
          <w:rFonts w:cs="AdvPS497E2"/>
          <w:color w:val="000000" w:themeColor="text1"/>
        </w:rPr>
        <w:fldChar w:fldCharType="begin">
          <w:fldData xml:space="preserve">PEVuZE5vdGU+PENpdGU+PEF1dGhvcj5Ecm96aHpoaW48L0F1dGhvcj48WWVhcj4yMDE4PC9ZZWFy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=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PEVuZE5vdGU+PENpdGU+PEF1dGhvcj5Ecm96aHpoaW48L0F1dGhvcj48WWVhcj4yMDE4PC9ZZWFy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=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Pr="00BA0169">
        <w:rPr>
          <w:rFonts w:cs="AdvPS497E2"/>
          <w:color w:val="000000" w:themeColor="text1"/>
        </w:rPr>
      </w:r>
      <w:r w:rsidRPr="00BA0169">
        <w:rPr>
          <w:rFonts w:cs="AdvPS497E2"/>
          <w:color w:val="000000" w:themeColor="text1"/>
        </w:rPr>
        <w:fldChar w:fldCharType="separate"/>
      </w:r>
      <w:r w:rsidR="00D04841" w:rsidRPr="00BA0169">
        <w:rPr>
          <w:rFonts w:cs="AdvPS497E2"/>
          <w:noProof/>
          <w:color w:val="000000" w:themeColor="text1"/>
          <w:vertAlign w:val="superscript"/>
        </w:rPr>
        <w:t>277</w:t>
      </w:r>
      <w:r w:rsidRPr="00BA0169">
        <w:rPr>
          <w:rFonts w:cs="AdvPS497E2"/>
          <w:color w:val="000000" w:themeColor="text1"/>
        </w:rPr>
        <w:fldChar w:fldCharType="end"/>
      </w:r>
    </w:p>
    <w:p w14:paraId="1EF09C5F" w14:textId="7F1A0F41" w:rsidR="00CF3D81" w:rsidRPr="00BA0169" w:rsidRDefault="00CF3D81" w:rsidP="00CF3D81">
      <w:pPr>
        <w:rPr>
          <w:rFonts w:cs="AdvPS497E2"/>
          <w:color w:val="000000" w:themeColor="text1"/>
        </w:rPr>
      </w:pPr>
      <w:r w:rsidRPr="00BA0169">
        <w:rPr>
          <w:rFonts w:cs="AdvPS497E2"/>
          <w:color w:val="000000" w:themeColor="text1"/>
        </w:rPr>
        <w:lastRenderedPageBreak/>
        <w:t>Fluorinated ethylene carbonate (FEC) has been used as an alternative to</w:t>
      </w:r>
      <w:r w:rsidR="006D388B" w:rsidRPr="00BA0169">
        <w:rPr>
          <w:rFonts w:cs="AdvPS497E2"/>
          <w:color w:val="000000" w:themeColor="text1"/>
        </w:rPr>
        <w:t xml:space="preserve"> the</w:t>
      </w:r>
      <w:r w:rsidRPr="00BA0169">
        <w:rPr>
          <w:rFonts w:cs="AdvPS497E2"/>
          <w:color w:val="000000" w:themeColor="text1"/>
        </w:rPr>
        <w:t xml:space="preserve"> commonly used co</w:t>
      </w:r>
      <w:r w:rsidR="007260C7" w:rsidRPr="00BA0169">
        <w:rPr>
          <w:rFonts w:cs="AdvPS497E2"/>
          <w:color w:val="000000" w:themeColor="text1"/>
        </w:rPr>
        <w:t>-</w:t>
      </w:r>
      <w:r w:rsidRPr="00BA0169">
        <w:rPr>
          <w:rFonts w:cs="AdvPS497E2"/>
          <w:color w:val="000000" w:themeColor="text1"/>
        </w:rPr>
        <w:t>solvent EC in alkyl carbonates/LiPF</w:t>
      </w:r>
      <w:r w:rsidRPr="00BA0169">
        <w:rPr>
          <w:rFonts w:cs="AdvPS497E2"/>
          <w:color w:val="000000" w:themeColor="text1"/>
          <w:vertAlign w:val="subscript"/>
        </w:rPr>
        <w:t>6</w:t>
      </w:r>
      <w:r w:rsidRPr="00BA0169">
        <w:rPr>
          <w:rFonts w:cs="AdvPS497E2"/>
          <w:color w:val="000000" w:themeColor="text1"/>
        </w:rPr>
        <w:t xml:space="preserve"> electrolyte for LiCoPO</w:t>
      </w:r>
      <w:r w:rsidRPr="00BA0169">
        <w:rPr>
          <w:rFonts w:cs="AdvPS497E2"/>
          <w:color w:val="000000" w:themeColor="text1"/>
          <w:vertAlign w:val="subscript"/>
        </w:rPr>
        <w:t>4</w:t>
      </w:r>
      <w:r w:rsidRPr="00BA0169">
        <w:rPr>
          <w:rFonts w:cs="AdvPS497E2"/>
          <w:color w:val="000000" w:themeColor="text1"/>
        </w:rPr>
        <w:t xml:space="preserve"> cathodes.</w:t>
      </w:r>
      <w:r w:rsidRPr="00BA0169">
        <w:rPr>
          <w:rFonts w:cs="AdvPS497E2"/>
          <w:color w:val="000000" w:themeColor="text1"/>
        </w:rPr>
        <w:fldChar w:fldCharType="begin">
          <w:fldData xml:space="preserve">PEVuZE5vdGU+PENpdGU+PEF1dGhvcj5aaGFuZzwvQXV0aG9yPjxZZWFyPjIwMTM8L1llYXI+PFJl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PEVuZE5vdGU+PENpdGU+PEF1dGhvcj5aaGFuZzwvQXV0aG9yPjxZZWFyPjIwMTM8L1llYXI+PFJl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Pr="00BA0169">
        <w:rPr>
          <w:rFonts w:cs="AdvPS497E2"/>
          <w:color w:val="000000" w:themeColor="text1"/>
        </w:rPr>
      </w:r>
      <w:r w:rsidRPr="00BA0169">
        <w:rPr>
          <w:rFonts w:cs="AdvPS497E2"/>
          <w:color w:val="000000" w:themeColor="text1"/>
        </w:rPr>
        <w:fldChar w:fldCharType="separate"/>
      </w:r>
      <w:r w:rsidR="00D04841" w:rsidRPr="00BA0169">
        <w:rPr>
          <w:rFonts w:cs="AdvPS497E2"/>
          <w:noProof/>
          <w:color w:val="000000" w:themeColor="text1"/>
          <w:vertAlign w:val="superscript"/>
        </w:rPr>
        <w:t>280-282</w:t>
      </w:r>
      <w:r w:rsidRPr="00BA0169">
        <w:rPr>
          <w:rFonts w:cs="AdvPS497E2"/>
          <w:color w:val="000000" w:themeColor="text1"/>
        </w:rPr>
        <w:fldChar w:fldCharType="end"/>
      </w:r>
      <w:r w:rsidRPr="00BA0169">
        <w:rPr>
          <w:rFonts w:cs="AdvPS497E2"/>
          <w:color w:val="000000" w:themeColor="text1"/>
        </w:rPr>
        <w:t xml:space="preserve"> Markevich </w:t>
      </w:r>
      <w:r w:rsidRPr="00BA0169">
        <w:rPr>
          <w:rFonts w:cs="AdvPS497E2"/>
          <w:i/>
          <w:color w:val="000000" w:themeColor="text1"/>
        </w:rPr>
        <w:t>et al</w:t>
      </w:r>
      <w:r w:rsidRPr="00BA0169">
        <w:rPr>
          <w:rFonts w:cs="AdvPS497E2"/>
          <w:color w:val="000000" w:themeColor="text1"/>
        </w:rPr>
        <w:t xml:space="preserve"> reported that FEC-based electrolyte solutions result in dramatically improved cycling behavior of </w:t>
      </w:r>
      <w:r w:rsidR="002A7B43" w:rsidRPr="00BA0169">
        <w:rPr>
          <w:rFonts w:cs="AdvPS497E2"/>
          <w:color w:val="000000" w:themeColor="text1"/>
        </w:rPr>
        <w:t>LiCoPO</w:t>
      </w:r>
      <w:r w:rsidR="002A7B43" w:rsidRPr="00BA0169">
        <w:rPr>
          <w:rFonts w:cs="AdvPS497E2"/>
          <w:color w:val="000000" w:themeColor="text1"/>
          <w:vertAlign w:val="subscript"/>
        </w:rPr>
        <w:t>4</w:t>
      </w:r>
      <w:r w:rsidR="002A7B43" w:rsidRPr="00BA0169">
        <w:rPr>
          <w:rFonts w:cs="AdvPS497E2"/>
          <w:color w:val="000000" w:themeColor="text1"/>
        </w:rPr>
        <w:t xml:space="preserve"> cathodes in LIBs </w:t>
      </w:r>
      <w:r w:rsidRPr="00BA0169">
        <w:rPr>
          <w:rFonts w:cs="AdvPS497E2"/>
          <w:color w:val="000000" w:themeColor="text1"/>
        </w:rPr>
        <w:t>compared to that with standard EC-based electrolyte solutions</w:t>
      </w:r>
      <w:r w:rsidR="00C64D94" w:rsidRPr="00BA0169">
        <w:rPr>
          <w:rFonts w:cs="AdvPS497E2"/>
          <w:color w:val="000000" w:themeColor="text1"/>
        </w:rPr>
        <w:t xml:space="preserve"> (</w:t>
      </w:r>
      <w:r w:rsidR="00C64D94" w:rsidRPr="00BA0169">
        <w:rPr>
          <w:rFonts w:cs="AdvPS497E2"/>
          <w:color w:val="000000" w:themeColor="text1"/>
        </w:rPr>
        <w:fldChar w:fldCharType="begin"/>
      </w:r>
      <w:r w:rsidR="00C64D94" w:rsidRPr="00BA0169">
        <w:rPr>
          <w:rFonts w:cs="AdvPS497E2"/>
          <w:color w:val="000000" w:themeColor="text1"/>
        </w:rPr>
        <w:instrText xml:space="preserve"> REF _Ref512963847 \h  \* MERGEFORMAT </w:instrText>
      </w:r>
      <w:r w:rsidR="00C64D94" w:rsidRPr="00BA0169">
        <w:rPr>
          <w:rFonts w:cs="AdvPS497E2"/>
          <w:color w:val="000000" w:themeColor="text1"/>
        </w:rPr>
      </w:r>
      <w:r w:rsidR="00C64D94" w:rsidRPr="00BA0169">
        <w:rPr>
          <w:rFonts w:cs="AdvPS497E2"/>
          <w:color w:val="000000" w:themeColor="text1"/>
        </w:rPr>
        <w:fldChar w:fldCharType="separate"/>
      </w:r>
      <w:r w:rsidR="002232F5" w:rsidRPr="00BA0169">
        <w:rPr>
          <w:color w:val="000000" w:themeColor="text1"/>
        </w:rPr>
        <w:t xml:space="preserve">Figure </w:t>
      </w:r>
      <w:r w:rsidR="002232F5" w:rsidRPr="00BA0169">
        <w:rPr>
          <w:noProof/>
          <w:color w:val="000000" w:themeColor="text1"/>
        </w:rPr>
        <w:t>11</w:t>
      </w:r>
      <w:r w:rsidR="00C64D94" w:rsidRPr="00BA0169">
        <w:rPr>
          <w:rFonts w:cs="AdvPS497E2"/>
          <w:color w:val="000000" w:themeColor="text1"/>
        </w:rPr>
        <w:fldChar w:fldCharType="end"/>
      </w:r>
      <w:r w:rsidR="00C64D94" w:rsidRPr="00BA0169">
        <w:rPr>
          <w:rFonts w:cs="AdvPS497E2"/>
          <w:color w:val="000000" w:themeColor="text1"/>
        </w:rPr>
        <w:t xml:space="preserve"> c)</w:t>
      </w:r>
      <w:r w:rsidRPr="00BA0169">
        <w:rPr>
          <w:rFonts w:cs="AdvPS497E2"/>
          <w:color w:val="000000" w:themeColor="text1"/>
        </w:rPr>
        <w:t>. It was found that FEC participates in the formation of protective surface films on the high-voltage</w:t>
      </w:r>
      <w:r w:rsidRPr="00BA0169">
        <w:rPr>
          <w:color w:val="000000" w:themeColor="text1"/>
        </w:rPr>
        <w:t xml:space="preserve"> </w:t>
      </w:r>
      <w:r w:rsidRPr="00BA0169">
        <w:rPr>
          <w:rFonts w:cs="AdvPS497E2"/>
          <w:color w:val="000000" w:themeColor="text1"/>
        </w:rPr>
        <w:t xml:space="preserve">cathodes, which are much more effective than the surface films formed in EC-based electrolyte solutions, thus resulting in an </w:t>
      </w:r>
      <w:r w:rsidR="00F07204" w:rsidRPr="00BA0169">
        <w:rPr>
          <w:rFonts w:cs="AdvPS497E2"/>
          <w:color w:val="000000" w:themeColor="text1"/>
        </w:rPr>
        <w:t>improved</w:t>
      </w:r>
      <w:r w:rsidRPr="00BA0169">
        <w:rPr>
          <w:rFonts w:cs="AdvPS497E2"/>
          <w:color w:val="000000" w:themeColor="text1"/>
        </w:rPr>
        <w:t xml:space="preserve"> cycling stability with 76% capacity retention at 0.2 C after 100 cycles.</w:t>
      </w:r>
      <w:r w:rsidRPr="00BA0169">
        <w:rPr>
          <w:rFonts w:cs="AdvPS497E2"/>
          <w:color w:val="000000" w:themeColor="text1"/>
        </w:rPr>
        <w:fldChar w:fldCharType="begin">
          <w:fldData xml:space="preserve">PEVuZE5vdGU+PENpdGU+PEF1dGhvcj5NYXJrZXZpY2g8L0F1dGhvcj48WWVhcj4yMDE0PC9ZZWFy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PEVuZE5vdGU+PENpdGU+PEF1dGhvcj5NYXJrZXZpY2g8L0F1dGhvcj48WWVhcj4yMDE0PC9ZZWFy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Pr="00BA0169">
        <w:rPr>
          <w:rFonts w:cs="AdvPS497E2"/>
          <w:color w:val="000000" w:themeColor="text1"/>
        </w:rPr>
      </w:r>
      <w:r w:rsidRPr="00BA0169">
        <w:rPr>
          <w:rFonts w:cs="AdvPS497E2"/>
          <w:color w:val="000000" w:themeColor="text1"/>
        </w:rPr>
        <w:fldChar w:fldCharType="separate"/>
      </w:r>
      <w:r w:rsidR="00D04841" w:rsidRPr="00BA0169">
        <w:rPr>
          <w:rFonts w:cs="AdvPS497E2"/>
          <w:noProof/>
          <w:color w:val="000000" w:themeColor="text1"/>
          <w:vertAlign w:val="superscript"/>
        </w:rPr>
        <w:t>45, 50, 283</w:t>
      </w:r>
      <w:r w:rsidRPr="00BA0169">
        <w:rPr>
          <w:rFonts w:cs="AdvPS497E2"/>
          <w:color w:val="000000" w:themeColor="text1"/>
        </w:rPr>
        <w:fldChar w:fldCharType="end"/>
      </w:r>
    </w:p>
    <w:p w14:paraId="0FAB99E5" w14:textId="25C82CEC" w:rsidR="00CF3D81" w:rsidRPr="00BA0169" w:rsidRDefault="00335089" w:rsidP="00CF3D81">
      <w:pPr>
        <w:rPr>
          <w:rFonts w:cs="AdvPS497E2"/>
          <w:color w:val="000000" w:themeColor="text1"/>
        </w:rPr>
      </w:pPr>
      <w:r w:rsidRPr="00BA0169">
        <w:rPr>
          <w:rFonts w:cs="AdvPS497E2"/>
          <w:color w:val="000000" w:themeColor="text1"/>
        </w:rPr>
        <w:t xml:space="preserve">By replacing both </w:t>
      </w:r>
      <w:r w:rsidR="00CF3D81" w:rsidRPr="00BA0169">
        <w:rPr>
          <w:rFonts w:cs="AdvPS497E2"/>
          <w:color w:val="000000" w:themeColor="text1"/>
        </w:rPr>
        <w:t>the salt and co</w:t>
      </w:r>
      <w:r w:rsidR="007260C7" w:rsidRPr="00BA0169">
        <w:rPr>
          <w:rFonts w:cs="AdvPS497E2"/>
          <w:color w:val="000000" w:themeColor="text1"/>
        </w:rPr>
        <w:t>-</w:t>
      </w:r>
      <w:r w:rsidR="00CF3D81" w:rsidRPr="00BA0169">
        <w:rPr>
          <w:rFonts w:cs="AdvPS497E2"/>
          <w:color w:val="000000" w:themeColor="text1"/>
        </w:rPr>
        <w:t>solvent in conventional electrolyte</w:t>
      </w:r>
      <w:r w:rsidR="006D388B" w:rsidRPr="00BA0169">
        <w:rPr>
          <w:rFonts w:cs="AdvPS497E2"/>
          <w:color w:val="000000" w:themeColor="text1"/>
        </w:rPr>
        <w:t>s</w:t>
      </w:r>
      <w:r w:rsidR="00CF3D81" w:rsidRPr="00BA0169">
        <w:rPr>
          <w:rFonts w:cs="AdvPS497E2"/>
          <w:color w:val="000000" w:themeColor="text1"/>
        </w:rPr>
        <w:t>,</w:t>
      </w:r>
      <w:r w:rsidR="00CF3D81" w:rsidRPr="00BA0169">
        <w:rPr>
          <w:rFonts w:cs="AdvPS497E2"/>
          <w:color w:val="000000" w:themeColor="text1"/>
        </w:rPr>
        <w:fldChar w:fldCharType="begin">
          <w:fldData xml:space="preserve">PEVuZE5vdGU+PENpdGU+PEF1dGhvcj5EZW5pYXJkPC9BdXRob3I+PFllYXI+MjAwNDwvWWVhcj48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PEVuZE5vdGU+PENpdGU+PEF1dGhvcj5EZW5pYXJkPC9BdXRob3I+PFllYXI+MjAwNDwvWWVhcj48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00CF3D81" w:rsidRPr="00BA0169">
        <w:rPr>
          <w:rFonts w:cs="AdvPS497E2"/>
          <w:color w:val="000000" w:themeColor="text1"/>
        </w:rPr>
      </w:r>
      <w:r w:rsidR="00CF3D81" w:rsidRPr="00BA0169">
        <w:rPr>
          <w:rFonts w:cs="AdvPS497E2"/>
          <w:color w:val="000000" w:themeColor="text1"/>
        </w:rPr>
        <w:fldChar w:fldCharType="separate"/>
      </w:r>
      <w:r w:rsidR="00D04841" w:rsidRPr="00BA0169">
        <w:rPr>
          <w:rFonts w:cs="AdvPS497E2"/>
          <w:noProof/>
          <w:color w:val="000000" w:themeColor="text1"/>
          <w:vertAlign w:val="superscript"/>
        </w:rPr>
        <w:t>279</w:t>
      </w:r>
      <w:r w:rsidR="00CF3D81" w:rsidRPr="00BA0169">
        <w:rPr>
          <w:rFonts w:cs="AdvPS497E2"/>
          <w:color w:val="000000" w:themeColor="text1"/>
        </w:rPr>
        <w:fldChar w:fldCharType="end"/>
      </w:r>
      <w:r w:rsidR="00CF3D81" w:rsidRPr="00BA0169">
        <w:rPr>
          <w:rFonts w:cs="AdvPS497E2"/>
          <w:color w:val="000000" w:themeColor="text1"/>
        </w:rPr>
        <w:t xml:space="preserve"> Fukutsuka </w:t>
      </w:r>
      <w:r w:rsidR="00CF3D81" w:rsidRPr="00BA0169">
        <w:rPr>
          <w:rFonts w:cs="AdvPS497E2"/>
          <w:i/>
          <w:color w:val="000000" w:themeColor="text1"/>
        </w:rPr>
        <w:t>et al</w:t>
      </w:r>
      <w:r w:rsidR="00CF3D81" w:rsidRPr="00BA0169">
        <w:rPr>
          <w:rFonts w:cs="AdvPS497E2"/>
          <w:color w:val="000000" w:themeColor="text1"/>
        </w:rPr>
        <w:t xml:space="preserve"> examined the compatibility of LiF </w:t>
      </w:r>
      <w:r w:rsidR="006C1FB9" w:rsidRPr="00BA0169">
        <w:rPr>
          <w:rFonts w:cs="AdvPS497E2"/>
          <w:color w:val="000000" w:themeColor="text1"/>
        </w:rPr>
        <w:t>combined with</w:t>
      </w:r>
      <w:r w:rsidR="00CF3D81" w:rsidRPr="00BA0169">
        <w:rPr>
          <w:rFonts w:cs="AdvPS497E2"/>
          <w:color w:val="000000" w:themeColor="text1"/>
        </w:rPr>
        <w:t xml:space="preserve"> anion receptors in propylene carbonate (PC) electrolyte solution with high potential positive electrode</w:t>
      </w:r>
      <w:r w:rsidR="006D388B" w:rsidRPr="00BA0169">
        <w:rPr>
          <w:rFonts w:cs="AdvPS497E2"/>
          <w:color w:val="000000" w:themeColor="text1"/>
        </w:rPr>
        <w:t>s</w:t>
      </w:r>
      <w:r w:rsidR="00CF3D81" w:rsidRPr="00BA0169">
        <w:rPr>
          <w:rFonts w:cs="AdvPS497E2"/>
          <w:color w:val="000000" w:themeColor="text1"/>
        </w:rPr>
        <w:t>. As anion receptors, tripropyl borate (TPB), tris(pentafluorophenyl) borane (TPFPB), and tris(hexafluoroisopropyl) borate (THFIPB) were used. LiCoPO</w:t>
      </w:r>
      <w:r w:rsidR="00CF3D81" w:rsidRPr="00BA0169">
        <w:rPr>
          <w:rFonts w:cs="AdvPS497E2"/>
          <w:color w:val="000000" w:themeColor="text1"/>
          <w:vertAlign w:val="subscript"/>
        </w:rPr>
        <w:t>4</w:t>
      </w:r>
      <w:r w:rsidR="00CF3D81" w:rsidRPr="00BA0169">
        <w:rPr>
          <w:rFonts w:cs="AdvPS497E2"/>
          <w:color w:val="000000" w:themeColor="text1"/>
        </w:rPr>
        <w:t xml:space="preserve"> thin-film electrodes were prepared by sol-gel method and used as carbon- and binder-free model electrodes. LiCoPO</w:t>
      </w:r>
      <w:r w:rsidR="00CF3D81" w:rsidRPr="00BA0169">
        <w:rPr>
          <w:rFonts w:cs="AdvPS497E2"/>
          <w:color w:val="000000" w:themeColor="text1"/>
          <w:vertAlign w:val="subscript"/>
        </w:rPr>
        <w:t>4</w:t>
      </w:r>
      <w:r w:rsidR="00CF3D81" w:rsidRPr="00BA0169">
        <w:rPr>
          <w:rFonts w:cs="AdvPS497E2"/>
          <w:color w:val="000000" w:themeColor="text1"/>
        </w:rPr>
        <w:t xml:space="preserve"> showed better </w:t>
      </w:r>
      <w:r w:rsidR="00BB10B3" w:rsidRPr="00BA0169">
        <w:rPr>
          <w:rFonts w:cs="AdvPS497E2"/>
          <w:color w:val="000000" w:themeColor="text1"/>
        </w:rPr>
        <w:t>cycle stability</w:t>
      </w:r>
      <w:r w:rsidR="00CF3D81" w:rsidRPr="00BA0169">
        <w:rPr>
          <w:rFonts w:cs="AdvPS497E2"/>
          <w:color w:val="000000" w:themeColor="text1"/>
        </w:rPr>
        <w:t xml:space="preserve"> in 0.1 </w:t>
      </w:r>
      <w:r w:rsidR="006D388B" w:rsidRPr="00BA0169">
        <w:rPr>
          <w:rFonts w:cs="AdvPS497E2"/>
          <w:color w:val="000000" w:themeColor="text1"/>
        </w:rPr>
        <w:t>M</w:t>
      </w:r>
      <w:r w:rsidR="00CF3D81" w:rsidRPr="00BA0169">
        <w:rPr>
          <w:rFonts w:cs="AdvPS497E2"/>
          <w:color w:val="000000" w:themeColor="text1"/>
        </w:rPr>
        <w:t xml:space="preserve"> LiF + 0.1 </w:t>
      </w:r>
      <w:r w:rsidR="006D388B" w:rsidRPr="00BA0169">
        <w:rPr>
          <w:rFonts w:cs="AdvPS497E2"/>
          <w:color w:val="000000" w:themeColor="text1"/>
        </w:rPr>
        <w:t>M</w:t>
      </w:r>
      <w:r w:rsidR="00CF3D81" w:rsidRPr="00BA0169">
        <w:rPr>
          <w:rFonts w:cs="AdvPS497E2"/>
          <w:color w:val="000000" w:themeColor="text1"/>
        </w:rPr>
        <w:t xml:space="preserve"> THFIPB/PC electrolyte, which </w:t>
      </w:r>
      <w:r w:rsidR="006D388B" w:rsidRPr="00BA0169">
        <w:rPr>
          <w:rFonts w:cs="AdvPS497E2"/>
          <w:color w:val="000000" w:themeColor="text1"/>
        </w:rPr>
        <w:t>was ascribed</w:t>
      </w:r>
      <w:r w:rsidR="00CF3D81" w:rsidRPr="00BA0169">
        <w:rPr>
          <w:rFonts w:cs="AdvPS497E2"/>
          <w:color w:val="000000" w:themeColor="text1"/>
        </w:rPr>
        <w:t xml:space="preserve"> to the formation of </w:t>
      </w:r>
      <w:r w:rsidR="006D388B" w:rsidRPr="00BA0169">
        <w:rPr>
          <w:rFonts w:cs="AdvPS497E2"/>
          <w:color w:val="000000" w:themeColor="text1"/>
        </w:rPr>
        <w:t xml:space="preserve">a </w:t>
      </w:r>
      <w:r w:rsidR="00CF3D81" w:rsidRPr="00BA0169">
        <w:rPr>
          <w:rFonts w:cs="AdvPS497E2"/>
          <w:color w:val="000000" w:themeColor="text1"/>
        </w:rPr>
        <w:t>surface protecting layer from the reaction of F</w:t>
      </w:r>
      <w:r w:rsidR="00CF3D81" w:rsidRPr="00BA0169">
        <w:rPr>
          <w:rFonts w:cs="AdvPS497E2"/>
          <w:color w:val="000000" w:themeColor="text1"/>
          <w:vertAlign w:val="superscript"/>
        </w:rPr>
        <w:t>-</w:t>
      </w:r>
      <w:r w:rsidR="00CF3D81" w:rsidRPr="00BA0169">
        <w:rPr>
          <w:rFonts w:cs="AdvPS497E2"/>
          <w:color w:val="000000" w:themeColor="text1"/>
        </w:rPr>
        <w:t>-THFIPB complex.</w:t>
      </w:r>
      <w:r w:rsidR="00CF3D81" w:rsidRPr="00BA0169">
        <w:rPr>
          <w:rFonts w:cs="AdvPS497E2"/>
          <w:color w:val="000000" w:themeColor="text1"/>
        </w:rPr>
        <w:fldChar w:fldCharType="begin">
          <w:fldData xml:space="preserve">PEVuZE5vdGU+PENpdGU+PEF1dGhvcj5GdWt1dHN1a2E8L0F1dGhvcj48WWVhcj4yMDE2PC9ZZWFy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</w:fldData>
        </w:fldChar>
      </w:r>
      <w:r w:rsidR="00D4307F" w:rsidRPr="00BA0169">
        <w:rPr>
          <w:rFonts w:cs="AdvPS497E2"/>
          <w:color w:val="000000" w:themeColor="text1"/>
        </w:rPr>
        <w:instrText xml:space="preserve"> ADDIN EN.CITE </w:instrText>
      </w:r>
      <w:r w:rsidR="00D4307F" w:rsidRPr="00BA0169">
        <w:rPr>
          <w:rFonts w:cs="AdvPS497E2"/>
          <w:color w:val="000000" w:themeColor="text1"/>
        </w:rPr>
        <w:fldChar w:fldCharType="begin">
          <w:fldData xml:space="preserve">PEVuZE5vdGU+PENpdGU+PEF1dGhvcj5GdWt1dHN1a2E8L0F1dGhvcj48WWVhcj4yMDE2PC9ZZWFy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</w:fldData>
        </w:fldChar>
      </w:r>
      <w:r w:rsidR="00D4307F" w:rsidRPr="00BA0169">
        <w:rPr>
          <w:rFonts w:cs="AdvPS497E2"/>
          <w:color w:val="000000" w:themeColor="text1"/>
        </w:rPr>
        <w:instrText xml:space="preserve"> ADDIN EN.CITE.DATA </w:instrText>
      </w:r>
      <w:r w:rsidR="00D4307F" w:rsidRPr="00BA0169">
        <w:rPr>
          <w:rFonts w:cs="AdvPS497E2"/>
          <w:color w:val="000000" w:themeColor="text1"/>
        </w:rPr>
      </w:r>
      <w:r w:rsidR="00D4307F" w:rsidRPr="00BA0169">
        <w:rPr>
          <w:rFonts w:cs="AdvPS497E2"/>
          <w:color w:val="000000" w:themeColor="text1"/>
        </w:rPr>
        <w:fldChar w:fldCharType="end"/>
      </w:r>
      <w:r w:rsidR="00CF3D81" w:rsidRPr="00BA0169">
        <w:rPr>
          <w:rFonts w:cs="AdvPS497E2"/>
          <w:color w:val="000000" w:themeColor="text1"/>
        </w:rPr>
      </w:r>
      <w:r w:rsidR="00CF3D81" w:rsidRPr="00BA0169">
        <w:rPr>
          <w:rFonts w:cs="AdvPS497E2"/>
          <w:color w:val="000000" w:themeColor="text1"/>
        </w:rPr>
        <w:fldChar w:fldCharType="separate"/>
      </w:r>
      <w:r w:rsidR="00D4307F" w:rsidRPr="00BA0169">
        <w:rPr>
          <w:rFonts w:cs="AdvPS497E2"/>
          <w:noProof/>
          <w:color w:val="000000" w:themeColor="text1"/>
          <w:vertAlign w:val="superscript"/>
        </w:rPr>
        <w:t>55</w:t>
      </w:r>
      <w:r w:rsidR="00CF3D81" w:rsidRPr="00BA0169">
        <w:rPr>
          <w:rFonts w:cs="AdvPS497E2"/>
          <w:color w:val="000000" w:themeColor="text1"/>
        </w:rPr>
        <w:fldChar w:fldCharType="end"/>
      </w:r>
    </w:p>
    <w:p w14:paraId="453B8E34" w14:textId="66B18B87" w:rsidR="00CF3D81" w:rsidRPr="00BA0169" w:rsidRDefault="00CF3D81" w:rsidP="00CF3D81">
      <w:pPr>
        <w:rPr>
          <w:rFonts w:cs="AdvPS497E2"/>
          <w:color w:val="000000" w:themeColor="text1"/>
        </w:rPr>
      </w:pPr>
      <w:r w:rsidRPr="00BA0169">
        <w:rPr>
          <w:rFonts w:cs="AdvPS497E2"/>
          <w:color w:val="000000" w:themeColor="text1"/>
        </w:rPr>
        <w:t xml:space="preserve">Ionic liquids have </w:t>
      </w:r>
      <w:r w:rsidR="006D388B" w:rsidRPr="00BA0169">
        <w:rPr>
          <w:rFonts w:cs="AdvPS497E2"/>
          <w:color w:val="000000" w:themeColor="text1"/>
        </w:rPr>
        <w:t xml:space="preserve">also </w:t>
      </w:r>
      <w:r w:rsidRPr="00BA0169">
        <w:rPr>
          <w:rFonts w:cs="AdvPS497E2"/>
          <w:color w:val="000000" w:themeColor="text1"/>
        </w:rPr>
        <w:t xml:space="preserve">been used as electrolytes for </w:t>
      </w:r>
      <w:r w:rsidR="002A7B43" w:rsidRPr="00BA0169">
        <w:rPr>
          <w:rFonts w:cs="AdvPS497E2"/>
          <w:color w:val="000000" w:themeColor="text1"/>
        </w:rPr>
        <w:t>LiCoPO</w:t>
      </w:r>
      <w:r w:rsidR="002A7B43" w:rsidRPr="00BA0169">
        <w:rPr>
          <w:rFonts w:cs="AdvPS497E2"/>
          <w:color w:val="000000" w:themeColor="text1"/>
          <w:vertAlign w:val="subscript"/>
        </w:rPr>
        <w:t>4</w:t>
      </w:r>
      <w:r w:rsidR="002A7B43" w:rsidRPr="00BA0169">
        <w:rPr>
          <w:rFonts w:cs="AdvPS497E2"/>
          <w:color w:val="000000" w:themeColor="text1"/>
        </w:rPr>
        <w:t xml:space="preserve"> cathodes</w:t>
      </w:r>
      <w:r w:rsidRPr="00BA0169">
        <w:rPr>
          <w:rFonts w:cs="AdvPS497E2"/>
          <w:color w:val="000000" w:themeColor="text1"/>
        </w:rPr>
        <w:t xml:space="preserve">, due to </w:t>
      </w:r>
      <w:r w:rsidR="006C1FB9" w:rsidRPr="00BA0169">
        <w:rPr>
          <w:rFonts w:cs="AdvPS497E2"/>
          <w:color w:val="000000" w:themeColor="text1"/>
        </w:rPr>
        <w:t>their</w:t>
      </w:r>
      <w:r w:rsidRPr="00BA0169">
        <w:rPr>
          <w:rFonts w:cs="AdvPS497E2"/>
          <w:color w:val="000000" w:themeColor="text1"/>
        </w:rPr>
        <w:t xml:space="preserve"> high electrochemical stability window (4.0-5.7 V)</w:t>
      </w:r>
      <w:r w:rsidR="00DD5560" w:rsidRPr="00BA0169">
        <w:rPr>
          <w:rFonts w:cs="AdvPS497E2"/>
          <w:color w:val="000000" w:themeColor="text1"/>
        </w:rPr>
        <w:t xml:space="preserve"> and improved thermal stability</w:t>
      </w:r>
      <w:r w:rsidRPr="00BA0169">
        <w:rPr>
          <w:rFonts w:cs="AdvPS497E2"/>
          <w:color w:val="000000" w:themeColor="text1"/>
        </w:rPr>
        <w:t>.</w:t>
      </w:r>
      <w:r w:rsidRPr="00BA0169">
        <w:rPr>
          <w:rFonts w:cs="AdvPS497E2"/>
          <w:color w:val="000000" w:themeColor="text1"/>
        </w:rPr>
        <w:fldChar w:fldCharType="begin"/>
      </w:r>
      <w:r w:rsidR="00D04841" w:rsidRPr="00BA0169">
        <w:rPr>
          <w:rFonts w:cs="AdvPS497E2"/>
          <w:color w:val="000000" w:themeColor="text1"/>
        </w:rPr>
        <w:instrText xml:space="preserve"> ADDIN EN.CITE &lt;EndNote&gt;&lt;Cite&gt;&lt;Author&gt;Galiński&lt;/Author&gt;&lt;Year&gt;2006&lt;/Year&gt;&lt;RecNum&gt;668&lt;/RecNum&gt;&lt;DisplayText&gt;&lt;style face="superscript"&gt;284, 285&lt;/style&gt;&lt;/DisplayText&gt;&lt;record&gt;&lt;rec-number&gt;668&lt;/rec-number&gt;&lt;foreign-keys&gt;&lt;key app="EN" db-id="f2fpta5ew5r22res0vnxft0gea9v55a5rv9d" timestamp="1520729179"&gt;668&lt;/key&gt;&lt;/foreign-keys&gt;&lt;ref-type name="Journal Article"&gt;17&lt;/ref-type&gt;&lt;contributors&gt;&lt;authors&gt;&lt;author&gt;Galiński, Maciej&lt;/author&gt;&lt;author&gt;Lewandowski, Andrzej&lt;/author&gt;&lt;author&gt;Stępniak, Izabela&lt;/author&gt;&lt;/authors&gt;&lt;/contributors&gt;&lt;titles&gt;&lt;title&gt;Ionic liquids as electrolytes&lt;/title&gt;&lt;secondary-title&gt;Electrochim. Acta&lt;/secondary-title&gt;&lt;/titles&gt;&lt;periodical&gt;&lt;full-title&gt;Electrochim. Acta&lt;/full-title&gt;&lt;/periodical&gt;&lt;pages&gt;5567-5580&lt;/pages&gt;&lt;volume&gt;51&lt;/volume&gt;&lt;number&gt;26&lt;/number&gt;&lt;dates&gt;&lt;year&gt;2006&lt;/year&gt;&lt;/dates&gt;&lt;isbn&gt;0013-4686&lt;/isbn&gt;&lt;label&gt;540&lt;/label&gt;&lt;urls&gt;&lt;/urls&gt;&lt;/record&gt;&lt;/Cite&gt;&lt;Cite&gt;&lt;Author&gt;Armand&lt;/Author&gt;&lt;Year&gt;2009&lt;/Year&gt;&lt;RecNum&gt;669&lt;/RecNum&gt;&lt;record&gt;&lt;rec-number&gt;669&lt;/rec-number&gt;&lt;foreign-keys&gt;&lt;key app="EN" db-id="f2fpta5ew5r22res0vnxft0gea9v55a5rv9d" timestamp="1520729207"&gt;669&lt;/key&gt;&lt;/foreign-keys&gt;&lt;ref-type name="Journal Article"&gt;17&lt;/ref-type&gt;&lt;contributors&gt;&lt;authors&gt;&lt;author&gt;Armand, Michel&lt;/author&gt;&lt;author&gt;Endres, Frank&lt;/author&gt;&lt;author&gt;MacFarlane, Douglas R&lt;/author&gt;&lt;author&gt;Ohno, Hiroyuki&lt;/author&gt;&lt;author&gt;Scrosati, Bruno&lt;/author&gt;&lt;/authors&gt;&lt;/contributors&gt;&lt;titles&gt;&lt;title&gt;Ionic-liquid materials for the electrochemical challenges of the future&lt;/title&gt;&lt;secondary-title&gt;Nat. Mater.&lt;/secondary-title&gt;&lt;/titles&gt;&lt;periodical&gt;&lt;full-title&gt;Nat. Mater.&lt;/full-title&gt;&lt;/periodical&gt;&lt;pages&gt;621&lt;/pages&gt;&lt;volume&gt;8&lt;/volume&gt;&lt;number&gt;8&lt;/number&gt;&lt;dates&gt;&lt;year&gt;2009&lt;/year&gt;&lt;/dates&gt;&lt;isbn&gt;1476-4660&lt;/isbn&gt;&lt;label&gt;541&lt;/label&gt;&lt;urls&gt;&lt;/urls&gt;&lt;/record&gt;&lt;/Cite&gt;&lt;/EndNote&gt;</w:instrText>
      </w:r>
      <w:r w:rsidRPr="00BA0169">
        <w:rPr>
          <w:rFonts w:cs="AdvPS497E2"/>
          <w:color w:val="000000" w:themeColor="text1"/>
        </w:rPr>
        <w:fldChar w:fldCharType="separate"/>
      </w:r>
      <w:r w:rsidR="00D04841" w:rsidRPr="00BA0169">
        <w:rPr>
          <w:rFonts w:cs="AdvPS497E2"/>
          <w:noProof/>
          <w:color w:val="000000" w:themeColor="text1"/>
          <w:vertAlign w:val="superscript"/>
        </w:rPr>
        <w:t>284, 285</w:t>
      </w:r>
      <w:r w:rsidRPr="00BA0169">
        <w:rPr>
          <w:rFonts w:cs="AdvPS497E2"/>
          <w:color w:val="000000" w:themeColor="text1"/>
        </w:rPr>
        <w:fldChar w:fldCharType="end"/>
      </w:r>
      <w:r w:rsidRPr="00BA0169">
        <w:rPr>
          <w:rFonts w:cs="AdvPS497E2"/>
          <w:color w:val="000000" w:themeColor="text1"/>
        </w:rPr>
        <w:t xml:space="preserve"> For example, Chou </w:t>
      </w:r>
      <w:r w:rsidRPr="00BA0169">
        <w:rPr>
          <w:rFonts w:cs="AdvPS497E2"/>
          <w:i/>
          <w:color w:val="000000" w:themeColor="text1"/>
        </w:rPr>
        <w:t>et al</w:t>
      </w:r>
      <w:r w:rsidRPr="00BA0169">
        <w:rPr>
          <w:rFonts w:cs="AdvPS497E2"/>
          <w:color w:val="000000" w:themeColor="text1"/>
        </w:rPr>
        <w:t xml:space="preserve"> reported that LiCoPO</w:t>
      </w:r>
      <w:r w:rsidRPr="00BA0169">
        <w:rPr>
          <w:rFonts w:cs="AdvPS497E2"/>
          <w:color w:val="000000" w:themeColor="text1"/>
          <w:vertAlign w:val="subscript"/>
        </w:rPr>
        <w:t>4</w:t>
      </w:r>
      <w:r w:rsidRPr="00BA0169">
        <w:rPr>
          <w:rFonts w:cs="AdvPS497E2"/>
          <w:color w:val="000000" w:themeColor="text1"/>
        </w:rPr>
        <w:t xml:space="preserve"> showed better cycling stability and coulombic efficiency in the room temperature ionic liquid electrolyte lithium bis(trifluoromethanesulfonyl)imide in N-methyl-N-propylpyrrolidinium</w:t>
      </w:r>
      <w:r w:rsidR="006D388B" w:rsidRPr="00BA0169">
        <w:rPr>
          <w:rFonts w:cs="AdvPS497E2"/>
          <w:color w:val="000000" w:themeColor="text1"/>
        </w:rPr>
        <w:t xml:space="preserve"> </w:t>
      </w:r>
      <w:r w:rsidRPr="00BA0169">
        <w:rPr>
          <w:rFonts w:cs="AdvPS497E2"/>
          <w:color w:val="000000" w:themeColor="text1"/>
        </w:rPr>
        <w:t xml:space="preserve">bis(trifluoromethanesulfonyl)imide (1 M </w:t>
      </w:r>
      <w:r w:rsidR="006D388B" w:rsidRPr="00BA0169">
        <w:rPr>
          <w:rFonts w:cs="AdvPS497E2"/>
          <w:color w:val="000000" w:themeColor="text1"/>
        </w:rPr>
        <w:t xml:space="preserve">LiTFSI </w:t>
      </w:r>
      <w:r w:rsidRPr="00BA0169">
        <w:rPr>
          <w:rFonts w:cs="AdvPS497E2"/>
          <w:color w:val="000000" w:themeColor="text1"/>
        </w:rPr>
        <w:t xml:space="preserve">in </w:t>
      </w:r>
      <w:r w:rsidR="00DD5560" w:rsidRPr="00BA0169">
        <w:rPr>
          <w:rFonts w:cs="AdvPS497E2"/>
          <w:color w:val="000000" w:themeColor="text1"/>
        </w:rPr>
        <w:t>Pyr</w:t>
      </w:r>
      <w:r w:rsidR="00EA558F" w:rsidRPr="00BA0169">
        <w:rPr>
          <w:rFonts w:cs="AdvPS497E2"/>
          <w:color w:val="000000" w:themeColor="text1"/>
          <w:vertAlign w:val="subscript"/>
        </w:rPr>
        <w:t>13</w:t>
      </w:r>
      <w:r w:rsidR="00DD5560" w:rsidRPr="00BA0169">
        <w:rPr>
          <w:rFonts w:cs="AdvPS497E2"/>
          <w:color w:val="000000" w:themeColor="text1"/>
        </w:rPr>
        <w:t>TFSI</w:t>
      </w:r>
      <w:r w:rsidRPr="00BA0169">
        <w:rPr>
          <w:rFonts w:cs="AdvPS497E2"/>
          <w:color w:val="000000" w:themeColor="text1"/>
        </w:rPr>
        <w:t>)</w:t>
      </w:r>
      <w:r w:rsidR="00DD5560" w:rsidRPr="00BA0169">
        <w:rPr>
          <w:rFonts w:cs="AdvPS497E2"/>
          <w:color w:val="000000" w:themeColor="text1"/>
        </w:rPr>
        <w:t>, compared to</w:t>
      </w:r>
      <w:r w:rsidR="00AD0653" w:rsidRPr="00BA0169">
        <w:rPr>
          <w:rFonts w:cs="AdvPS497E2"/>
          <w:color w:val="000000" w:themeColor="text1"/>
        </w:rPr>
        <w:t xml:space="preserve"> </w:t>
      </w:r>
      <w:r w:rsidRPr="00BA0169">
        <w:rPr>
          <w:rFonts w:cs="AdvPS497E2"/>
          <w:color w:val="000000" w:themeColor="text1"/>
        </w:rPr>
        <w:t>the conventional electrolyte (1 M LiPF</w:t>
      </w:r>
      <w:r w:rsidRPr="00BA0169">
        <w:rPr>
          <w:rFonts w:cs="AdvPS497E2"/>
          <w:color w:val="000000" w:themeColor="text1"/>
          <w:vertAlign w:val="subscript"/>
        </w:rPr>
        <w:t>6</w:t>
      </w:r>
      <w:r w:rsidRPr="00BA0169">
        <w:rPr>
          <w:rFonts w:cs="AdvPS497E2"/>
          <w:color w:val="000000" w:themeColor="text1"/>
        </w:rPr>
        <w:t xml:space="preserve"> in EC/DEC) indicating that the former is more stable at a high working voltage cell system.</w:t>
      </w:r>
      <w:r w:rsidRPr="00BA0169">
        <w:rPr>
          <w:rFonts w:cs="AdvPS497E2"/>
          <w:color w:val="000000" w:themeColor="text1"/>
        </w:rPr>
        <w:fldChar w:fldCharType="begin">
          <w:fldData xml:space="preserve">PEVuZE5vdGU+PENpdGU+PEF1dGhvcj5YdTwvQXV0aG9yPjxZZWFyPjIwMTM8L1llYXI+PFJlY051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PEVuZE5vdGU+PENpdGU+PEF1dGhvcj5YdTwvQXV0aG9yPjxZZWFyPjIwMTM8L1llYXI+PFJlY051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Pr="00BA0169">
        <w:rPr>
          <w:rFonts w:cs="AdvPS497E2"/>
          <w:color w:val="000000" w:themeColor="text1"/>
        </w:rPr>
      </w:r>
      <w:r w:rsidRPr="00BA0169">
        <w:rPr>
          <w:rFonts w:cs="AdvPS497E2"/>
          <w:color w:val="000000" w:themeColor="text1"/>
        </w:rPr>
        <w:fldChar w:fldCharType="separate"/>
      </w:r>
      <w:r w:rsidR="00D04841" w:rsidRPr="00BA0169">
        <w:rPr>
          <w:rFonts w:cs="AdvPS497E2"/>
          <w:noProof/>
          <w:color w:val="000000" w:themeColor="text1"/>
          <w:vertAlign w:val="superscript"/>
        </w:rPr>
        <w:t>207</w:t>
      </w:r>
      <w:r w:rsidRPr="00BA0169">
        <w:rPr>
          <w:rFonts w:cs="AdvPS497E2"/>
          <w:color w:val="000000" w:themeColor="text1"/>
        </w:rPr>
        <w:fldChar w:fldCharType="end"/>
      </w:r>
      <w:r w:rsidRPr="00BA0169">
        <w:rPr>
          <w:rFonts w:cs="AdvPS497E2"/>
          <w:color w:val="000000" w:themeColor="text1"/>
        </w:rPr>
        <w:t xml:space="preserve"> Hassoun </w:t>
      </w:r>
      <w:r w:rsidRPr="00BA0169">
        <w:rPr>
          <w:rFonts w:cs="AdvPS497E2"/>
          <w:i/>
          <w:color w:val="000000" w:themeColor="text1"/>
        </w:rPr>
        <w:t>et al</w:t>
      </w:r>
      <w:r w:rsidRPr="00BA0169">
        <w:rPr>
          <w:rFonts w:cs="AdvPS497E2"/>
          <w:color w:val="000000" w:themeColor="text1"/>
        </w:rPr>
        <w:t xml:space="preserve"> reported LIBs formed by the combination of a Fe-substituted, C-coated LiCoPO</w:t>
      </w:r>
      <w:r w:rsidRPr="00BA0169">
        <w:rPr>
          <w:rFonts w:cs="AdvPS497E2"/>
          <w:color w:val="000000" w:themeColor="text1"/>
          <w:vertAlign w:val="subscript"/>
        </w:rPr>
        <w:t>4</w:t>
      </w:r>
      <w:r w:rsidRPr="00BA0169">
        <w:rPr>
          <w:rFonts w:cs="AdvPS497E2"/>
          <w:color w:val="000000" w:themeColor="text1"/>
        </w:rPr>
        <w:t xml:space="preserve"> cathode with a nano-structured Sn-C anode in an ionic liquid electrolyte lithium bis(trifluoromethanesulfonyl)imide in N-butyl-N-methylpyrrolidinium</w:t>
      </w:r>
      <w:r w:rsidR="00F91C4A" w:rsidRPr="00BA0169">
        <w:rPr>
          <w:rFonts w:cs="AdvPS497E2"/>
          <w:color w:val="000000" w:themeColor="text1"/>
        </w:rPr>
        <w:t xml:space="preserve"> </w:t>
      </w:r>
      <w:r w:rsidRPr="00BA0169">
        <w:rPr>
          <w:rFonts w:cs="AdvPS497E2"/>
          <w:color w:val="000000" w:themeColor="text1"/>
        </w:rPr>
        <w:t>bis(trifluoromethanesulfonyl)imide (0.2 mol kg</w:t>
      </w:r>
      <w:r w:rsidRPr="00BA0169">
        <w:rPr>
          <w:rFonts w:cs="AdvPS497E2"/>
          <w:color w:val="000000" w:themeColor="text1"/>
          <w:vertAlign w:val="superscript"/>
        </w:rPr>
        <w:t>-1</w:t>
      </w:r>
      <w:r w:rsidRPr="00BA0169">
        <w:rPr>
          <w:rFonts w:cs="AdvPS497E2"/>
          <w:color w:val="000000" w:themeColor="text1"/>
        </w:rPr>
        <w:t xml:space="preserve"> LiTFSI in Pyr</w:t>
      </w:r>
      <w:r w:rsidRPr="00BA0169">
        <w:rPr>
          <w:rFonts w:cs="AdvPS497E2"/>
          <w:color w:val="000000" w:themeColor="text1"/>
          <w:vertAlign w:val="subscript"/>
        </w:rPr>
        <w:t>14</w:t>
      </w:r>
      <w:r w:rsidRPr="00BA0169">
        <w:rPr>
          <w:rFonts w:cs="AdvPS497E2"/>
          <w:color w:val="000000" w:themeColor="text1"/>
        </w:rPr>
        <w:t>TFSI).</w:t>
      </w:r>
      <w:r w:rsidRPr="00BA0169">
        <w:rPr>
          <w:rFonts w:cs="AdvPS497E2"/>
          <w:color w:val="000000" w:themeColor="text1"/>
        </w:rPr>
        <w:fldChar w:fldCharType="begin">
          <w:fldData xml:space="preserve">PEVuZE5vdGU+PENpdGU+PEF1dGhvcj5EaSBMZWNjZTwvQXV0aG9yPjxZZWFyPjIwMTU8L1llYXI+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PEVuZE5vdGU+PENpdGU+PEF1dGhvcj5EaSBMZWNjZTwvQXV0aG9yPjxZZWFyPjIwMTU8L1llYXI+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Pr="00BA0169">
        <w:rPr>
          <w:rFonts w:cs="AdvPS497E2"/>
          <w:color w:val="000000" w:themeColor="text1"/>
        </w:rPr>
      </w:r>
      <w:r w:rsidRPr="00BA0169">
        <w:rPr>
          <w:rFonts w:cs="AdvPS497E2"/>
          <w:color w:val="000000" w:themeColor="text1"/>
        </w:rPr>
        <w:fldChar w:fldCharType="separate"/>
      </w:r>
      <w:r w:rsidR="00D04841" w:rsidRPr="00BA0169">
        <w:rPr>
          <w:rFonts w:cs="AdvPS497E2"/>
          <w:noProof/>
          <w:color w:val="000000" w:themeColor="text1"/>
          <w:vertAlign w:val="superscript"/>
        </w:rPr>
        <w:t>214</w:t>
      </w:r>
      <w:r w:rsidRPr="00BA0169">
        <w:rPr>
          <w:rFonts w:cs="AdvPS497E2"/>
          <w:color w:val="000000" w:themeColor="text1"/>
        </w:rPr>
        <w:fldChar w:fldCharType="end"/>
      </w:r>
    </w:p>
    <w:p w14:paraId="18CB3A95" w14:textId="4019B427" w:rsidR="00CF3D81" w:rsidRPr="00BA0169" w:rsidRDefault="00CF3D81" w:rsidP="00CF3D81">
      <w:pPr>
        <w:rPr>
          <w:rFonts w:cs="AdvPS497E2"/>
          <w:color w:val="000000" w:themeColor="text1"/>
        </w:rPr>
      </w:pPr>
      <w:r w:rsidRPr="00BA0169">
        <w:rPr>
          <w:rFonts w:cs="AdvPS497E2"/>
          <w:color w:val="000000" w:themeColor="text1"/>
        </w:rPr>
        <w:t>Apart from liquid-based electrolytes, some solid-state electrolytes such as Li</w:t>
      </w:r>
      <w:r w:rsidRPr="00BA0169">
        <w:rPr>
          <w:rFonts w:cs="AdvPS497E2"/>
          <w:color w:val="000000" w:themeColor="text1"/>
          <w:vertAlign w:val="subscript"/>
        </w:rPr>
        <w:t>1.3</w:t>
      </w:r>
      <w:r w:rsidRPr="00BA0169">
        <w:rPr>
          <w:rFonts w:cs="AdvPS497E2"/>
          <w:color w:val="000000" w:themeColor="text1"/>
        </w:rPr>
        <w:t>Al</w:t>
      </w:r>
      <w:r w:rsidRPr="00BA0169">
        <w:rPr>
          <w:rFonts w:cs="AdvPS497E2"/>
          <w:color w:val="000000" w:themeColor="text1"/>
          <w:vertAlign w:val="subscript"/>
        </w:rPr>
        <w:t>0.3</w:t>
      </w:r>
      <w:r w:rsidRPr="00BA0169">
        <w:rPr>
          <w:rFonts w:cs="AdvPS497E2"/>
          <w:color w:val="000000" w:themeColor="text1"/>
        </w:rPr>
        <w:t>Ti</w:t>
      </w:r>
      <w:r w:rsidRPr="00BA0169">
        <w:rPr>
          <w:rFonts w:cs="AdvPS497E2"/>
          <w:color w:val="000000" w:themeColor="text1"/>
          <w:vertAlign w:val="subscript"/>
        </w:rPr>
        <w:t>1.7</w:t>
      </w:r>
      <w:r w:rsidRPr="00BA0169">
        <w:rPr>
          <w:rFonts w:cs="AdvPS497E2"/>
          <w:color w:val="000000" w:themeColor="text1"/>
        </w:rPr>
        <w:t>(PO</w:t>
      </w:r>
      <w:r w:rsidRPr="00BA0169">
        <w:rPr>
          <w:rFonts w:cs="AdvPS497E2"/>
          <w:color w:val="000000" w:themeColor="text1"/>
          <w:vertAlign w:val="subscript"/>
        </w:rPr>
        <w:t>4</w:t>
      </w:r>
      <w:r w:rsidRPr="00BA0169">
        <w:rPr>
          <w:rFonts w:cs="AdvPS497E2"/>
          <w:color w:val="000000" w:themeColor="text1"/>
        </w:rPr>
        <w:t>)</w:t>
      </w:r>
      <w:r w:rsidRPr="00BA0169">
        <w:rPr>
          <w:rFonts w:cs="AdvPS497E2"/>
          <w:color w:val="000000" w:themeColor="text1"/>
          <w:vertAlign w:val="subscript"/>
        </w:rPr>
        <w:t>3</w:t>
      </w:r>
      <w:r w:rsidRPr="00BA0169">
        <w:rPr>
          <w:rFonts w:cs="AdvPS497E2"/>
          <w:color w:val="000000" w:themeColor="text1"/>
        </w:rPr>
        <w:t>,</w:t>
      </w:r>
      <w:r w:rsidRPr="00BA0169">
        <w:rPr>
          <w:rFonts w:cs="AdvPS497E2"/>
          <w:color w:val="000000" w:themeColor="text1"/>
        </w:rPr>
        <w:fldChar w:fldCharType="begin">
          <w:fldData xml:space="preserve">PEVuZE5vdGU+PENpdGU+PEF1dGhvcj5OYWdhdGE8L0F1dGhvcj48WWVhcj4yMDA3PC9ZZWFyPjxS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PEVuZE5vdGU+PENpdGU+PEF1dGhvcj5OYWdhdGE8L0F1dGhvcj48WWVhcj4yMDA3PC9ZZWFyPjxS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Pr="00BA0169">
        <w:rPr>
          <w:rFonts w:cs="AdvPS497E2"/>
          <w:color w:val="000000" w:themeColor="text1"/>
        </w:rPr>
      </w:r>
      <w:r w:rsidRPr="00BA0169">
        <w:rPr>
          <w:rFonts w:cs="AdvPS497E2"/>
          <w:color w:val="000000" w:themeColor="text1"/>
        </w:rPr>
        <w:fldChar w:fldCharType="separate"/>
      </w:r>
      <w:r w:rsidR="00D04841" w:rsidRPr="00BA0169">
        <w:rPr>
          <w:rFonts w:cs="AdvPS497E2"/>
          <w:noProof/>
          <w:color w:val="000000" w:themeColor="text1"/>
          <w:vertAlign w:val="superscript"/>
        </w:rPr>
        <w:t>91, 286</w:t>
      </w:r>
      <w:r w:rsidRPr="00BA0169">
        <w:rPr>
          <w:rFonts w:cs="AdvPS497E2"/>
          <w:color w:val="000000" w:themeColor="text1"/>
        </w:rPr>
        <w:fldChar w:fldCharType="end"/>
      </w:r>
      <w:r w:rsidRPr="00BA0169">
        <w:rPr>
          <w:rFonts w:cs="AdvPS497E2"/>
          <w:color w:val="000000" w:themeColor="text1"/>
        </w:rPr>
        <w:t xml:space="preserve"> Li</w:t>
      </w:r>
      <w:r w:rsidRPr="00BA0169">
        <w:rPr>
          <w:rFonts w:cs="AdvPS497E2"/>
          <w:color w:val="000000" w:themeColor="text1"/>
          <w:vertAlign w:val="subscript"/>
        </w:rPr>
        <w:t>1+x+y</w:t>
      </w:r>
      <w:r w:rsidRPr="00BA0169">
        <w:rPr>
          <w:rFonts w:cs="AdvPS497E2"/>
          <w:color w:val="000000" w:themeColor="text1"/>
        </w:rPr>
        <w:t>Al</w:t>
      </w:r>
      <w:r w:rsidRPr="00BA0169">
        <w:rPr>
          <w:rFonts w:cs="AdvPS497E2"/>
          <w:color w:val="000000" w:themeColor="text1"/>
          <w:vertAlign w:val="subscript"/>
        </w:rPr>
        <w:t>x</w:t>
      </w:r>
      <w:r w:rsidRPr="00BA0169">
        <w:rPr>
          <w:rFonts w:cs="AdvPS497E2"/>
          <w:color w:val="000000" w:themeColor="text1"/>
        </w:rPr>
        <w:t>Ti</w:t>
      </w:r>
      <w:r w:rsidRPr="00BA0169">
        <w:rPr>
          <w:rFonts w:cs="AdvPS497E2"/>
          <w:color w:val="000000" w:themeColor="text1"/>
          <w:vertAlign w:val="subscript"/>
        </w:rPr>
        <w:t>2-x</w:t>
      </w:r>
      <w:r w:rsidRPr="00BA0169">
        <w:rPr>
          <w:rFonts w:cs="AdvPS497E2"/>
          <w:color w:val="000000" w:themeColor="text1"/>
        </w:rPr>
        <w:t>Si</w:t>
      </w:r>
      <w:r w:rsidRPr="00BA0169">
        <w:rPr>
          <w:rFonts w:cs="AdvPS497E2"/>
          <w:color w:val="000000" w:themeColor="text1"/>
          <w:vertAlign w:val="subscript"/>
        </w:rPr>
        <w:t>y</w:t>
      </w:r>
      <w:r w:rsidRPr="00BA0169">
        <w:rPr>
          <w:rFonts w:cs="AdvPS497E2"/>
          <w:color w:val="000000" w:themeColor="text1"/>
        </w:rPr>
        <w:t>P</w:t>
      </w:r>
      <w:r w:rsidRPr="00BA0169">
        <w:rPr>
          <w:rFonts w:cs="AdvPS497E2"/>
          <w:color w:val="000000" w:themeColor="text1"/>
          <w:vertAlign w:val="subscript"/>
        </w:rPr>
        <w:t>3-y</w:t>
      </w:r>
      <w:r w:rsidRPr="00BA0169">
        <w:rPr>
          <w:rFonts w:cs="AdvPS497E2"/>
          <w:color w:val="000000" w:themeColor="text1"/>
        </w:rPr>
        <w:t>O</w:t>
      </w:r>
      <w:r w:rsidRPr="00BA0169">
        <w:rPr>
          <w:rFonts w:cs="AdvPS497E2"/>
          <w:color w:val="000000" w:themeColor="text1"/>
          <w:vertAlign w:val="subscript"/>
        </w:rPr>
        <w:t>12</w:t>
      </w:r>
      <w:r w:rsidRPr="00BA0169">
        <w:rPr>
          <w:rFonts w:cs="AdvPS497E2"/>
          <w:color w:val="000000" w:themeColor="text1"/>
        </w:rPr>
        <w:t>,</w:t>
      </w:r>
      <w:r w:rsidRPr="00BA0169">
        <w:rPr>
          <w:rFonts w:cs="AdvPS497E2"/>
          <w:color w:val="000000" w:themeColor="text1"/>
        </w:rPr>
        <w:fldChar w:fldCharType="begin">
          <w:fldData xml:space="preserve">PEVuZE5vdGU+PENpdGU+PEF1dGhvcj5YaWU8L0F1dGhvcj48WWVhcj4yMDA5PC9ZZWFyPjxSZWNO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==
</w:fldData>
        </w:fldChar>
      </w:r>
      <w:r w:rsidR="00D4307F" w:rsidRPr="00BA0169">
        <w:rPr>
          <w:rFonts w:cs="AdvPS497E2"/>
          <w:color w:val="000000" w:themeColor="text1"/>
        </w:rPr>
        <w:instrText xml:space="preserve"> ADDIN EN.CITE </w:instrText>
      </w:r>
      <w:r w:rsidR="00D4307F" w:rsidRPr="00BA0169">
        <w:rPr>
          <w:rFonts w:cs="AdvPS497E2"/>
          <w:color w:val="000000" w:themeColor="text1"/>
        </w:rPr>
        <w:fldChar w:fldCharType="begin">
          <w:fldData xml:space="preserve">PEVuZE5vdGU+PENpdGU+PEF1dGhvcj5YaWU8L0F1dGhvcj48WWVhcj4yMDA5PC9ZZWFyPjxSZWNO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==
</w:fldData>
        </w:fldChar>
      </w:r>
      <w:r w:rsidR="00D4307F" w:rsidRPr="00BA0169">
        <w:rPr>
          <w:rFonts w:cs="AdvPS497E2"/>
          <w:color w:val="000000" w:themeColor="text1"/>
        </w:rPr>
        <w:instrText xml:space="preserve"> ADDIN EN.CITE.DATA </w:instrText>
      </w:r>
      <w:r w:rsidR="00D4307F" w:rsidRPr="00BA0169">
        <w:rPr>
          <w:rFonts w:cs="AdvPS497E2"/>
          <w:color w:val="000000" w:themeColor="text1"/>
        </w:rPr>
      </w:r>
      <w:r w:rsidR="00D4307F" w:rsidRPr="00BA0169">
        <w:rPr>
          <w:rFonts w:cs="AdvPS497E2"/>
          <w:color w:val="000000" w:themeColor="text1"/>
        </w:rPr>
        <w:fldChar w:fldCharType="end"/>
      </w:r>
      <w:r w:rsidRPr="00BA0169">
        <w:rPr>
          <w:rFonts w:cs="AdvPS497E2"/>
          <w:color w:val="000000" w:themeColor="text1"/>
        </w:rPr>
      </w:r>
      <w:r w:rsidRPr="00BA0169">
        <w:rPr>
          <w:rFonts w:cs="AdvPS497E2"/>
          <w:color w:val="000000" w:themeColor="text1"/>
        </w:rPr>
        <w:fldChar w:fldCharType="separate"/>
      </w:r>
      <w:r w:rsidR="00D4307F" w:rsidRPr="00BA0169">
        <w:rPr>
          <w:rFonts w:cs="AdvPS497E2"/>
          <w:noProof/>
          <w:color w:val="000000" w:themeColor="text1"/>
          <w:vertAlign w:val="superscript"/>
        </w:rPr>
        <w:t>39</w:t>
      </w:r>
      <w:r w:rsidRPr="00BA0169">
        <w:rPr>
          <w:rFonts w:cs="AdvPS497E2"/>
          <w:color w:val="000000" w:themeColor="text1"/>
        </w:rPr>
        <w:fldChar w:fldCharType="end"/>
      </w:r>
      <w:r w:rsidRPr="00BA0169">
        <w:rPr>
          <w:rFonts w:cs="AdvPS497E2"/>
          <w:color w:val="000000" w:themeColor="text1"/>
        </w:rPr>
        <w:t xml:space="preserve"> Li</w:t>
      </w:r>
      <w:r w:rsidRPr="00BA0169">
        <w:rPr>
          <w:rFonts w:cs="AdvPS497E2"/>
          <w:color w:val="000000" w:themeColor="text1"/>
          <w:vertAlign w:val="subscript"/>
        </w:rPr>
        <w:t>3.3</w:t>
      </w:r>
      <w:r w:rsidRPr="00BA0169">
        <w:rPr>
          <w:rFonts w:cs="AdvPS497E2"/>
          <w:color w:val="000000" w:themeColor="text1"/>
        </w:rPr>
        <w:t>PO</w:t>
      </w:r>
      <w:r w:rsidRPr="00BA0169">
        <w:rPr>
          <w:rFonts w:cs="AdvPS497E2"/>
          <w:color w:val="000000" w:themeColor="text1"/>
          <w:vertAlign w:val="subscript"/>
        </w:rPr>
        <w:t>3.8</w:t>
      </w:r>
      <w:r w:rsidRPr="00BA0169">
        <w:rPr>
          <w:rFonts w:cs="AdvPS497E2"/>
          <w:color w:val="000000" w:themeColor="text1"/>
        </w:rPr>
        <w:t>N</w:t>
      </w:r>
      <w:r w:rsidRPr="00BA0169">
        <w:rPr>
          <w:rFonts w:cs="AdvPS497E2"/>
          <w:color w:val="000000" w:themeColor="text1"/>
          <w:vertAlign w:val="subscript"/>
        </w:rPr>
        <w:t>0.22</w:t>
      </w:r>
      <w:r w:rsidRPr="00BA0169">
        <w:rPr>
          <w:rFonts w:cs="AdvPS497E2"/>
          <w:color w:val="000000" w:themeColor="text1"/>
        </w:rPr>
        <w:t>,</w:t>
      </w:r>
      <w:r w:rsidRPr="00BA0169">
        <w:rPr>
          <w:rFonts w:cs="AdvPS497E2"/>
          <w:color w:val="000000" w:themeColor="text1"/>
        </w:rPr>
        <w:fldChar w:fldCharType="begin"/>
      </w:r>
      <w:r w:rsidR="00D04841" w:rsidRPr="00BA0169">
        <w:rPr>
          <w:rFonts w:cs="AdvPS497E2"/>
          <w:color w:val="000000" w:themeColor="text1"/>
        </w:rPr>
        <w:instrText xml:space="preserve"> ADDIN EN.CITE &lt;EndNote&gt;&lt;Cite&gt;&lt;Author&gt;West&lt;/Author&gt;&lt;Year&gt;2003&lt;/Year&gt;&lt;RecNum&gt;225&lt;/RecNum&gt;&lt;DisplayText&gt;&lt;style face="superscript"&gt;287&lt;/style&gt;&lt;/DisplayText&gt;&lt;record&gt;&lt;rec-number&gt;225&lt;/rec-number&gt;&lt;foreign-keys&gt;&lt;key app="EN" db-id="f2fpta5ew5r22res0vnxft0gea9v55a5rv9d" timestamp="1519217580"&gt;225&lt;/key&gt;&lt;key app="ENWeb" db-id=""&gt;0&lt;/key&gt;&lt;/foreign-keys&gt;&lt;ref-type name="Journal Article"&gt;17&lt;/ref-type&gt;&lt;contributors&gt;&lt;authors&gt;&lt;author&gt;West, W. C.&lt;/author&gt;&lt;author&gt;Whitacre, J. F.&lt;/author&gt;&lt;author&gt;Ratnakumar, B. V.&lt;/author&gt;&lt;/authors&gt;&lt;/contributors&gt;&lt;auth-address&gt;CALTECH, Jet Prop Lab, Electrochem Technol Grp, Pasadena, CA 91109 USA.&amp;#xD;West, WC (reprint author), CALTECH, Jet Prop Lab, Electrochem Technol Grp, 4800 Oak Grove Dr, Pasadena, CA 91109 USA.&lt;/auth-address&gt;&lt;titles&gt;&lt;title&gt;Radio frequency magnetron-sputtered LiCoPO4 cathodes for 4.8 V thin-film batteries&lt;/title&gt;&lt;secondary-title&gt;J. Electrochem. Soc.&lt;/secondary-title&gt;&lt;alt-title&gt;J. Electrochem. Soc.&lt;/alt-title&gt;&lt;/titles&gt;&lt;periodical&gt;&lt;full-title&gt;J. Electrochem. Soc.&lt;/full-title&gt;&lt;/periodical&gt;&lt;alt-periodical&gt;&lt;full-title&gt;J. Electrochem. Soc.&lt;/full-title&gt;&lt;/alt-periodical&gt;&lt;pages&gt;A1660-A1666&lt;/pages&gt;&lt;volume&gt;150&lt;/volume&gt;&lt;number&gt;12&lt;/number&gt;&lt;keywords&gt;&lt;keyword&gt;rechargeable lithium batteries&lt;/keyword&gt;&lt;keyword&gt;electrochemical performance&lt;/keyword&gt;&lt;keyword&gt;phospho-olivines&lt;/keyword&gt;&lt;keyword&gt;electrolyte&lt;/keyword&gt;&lt;keyword&gt;improvement&lt;/keyword&gt;&lt;keyword&gt;deposition&lt;/keyword&gt;&lt;keyword&gt;behavior&lt;/keyword&gt;&lt;keyword&gt;lifepo4&lt;/keyword&gt;&lt;keyword&gt;limn2o4&lt;/keyword&gt;&lt;keyword&gt;Electrochemistry&lt;/keyword&gt;&lt;keyword&gt;Materials Science&lt;/keyword&gt;&lt;/keywords&gt;&lt;dates&gt;&lt;year&gt;2003&lt;/year&gt;&lt;pub-dates&gt;&lt;date&gt;Dec&lt;/date&gt;&lt;/pub-dates&gt;&lt;/dates&gt;&lt;isbn&gt;0013-4651&lt;/isbn&gt;&lt;accession-num&gt;WOS:000186902400015&lt;/accession-num&gt;&lt;label&gt;24&lt;/label&gt;&lt;work-type&gt;Article&lt;/work-type&gt;&lt;urls&gt;&lt;related-urls&gt;&lt;url&gt;&amp;lt;Go to ISI&amp;gt;://WOS:000186902400015&lt;/url&gt;&lt;/related-urls&gt;&lt;/urls&gt;&lt;electronic-resource-num&gt;10.1149/1.1619987&lt;/electronic-resource-num&gt;&lt;language&gt;English&lt;/language&gt;&lt;/record&gt;&lt;/Cite&gt;&lt;/EndNote&gt;</w:instrText>
      </w:r>
      <w:r w:rsidRPr="00BA0169">
        <w:rPr>
          <w:rFonts w:cs="AdvPS497E2"/>
          <w:color w:val="000000" w:themeColor="text1"/>
        </w:rPr>
        <w:fldChar w:fldCharType="separate"/>
      </w:r>
      <w:r w:rsidR="00D04841" w:rsidRPr="00BA0169">
        <w:rPr>
          <w:rFonts w:cs="AdvPS497E2"/>
          <w:noProof/>
          <w:color w:val="000000" w:themeColor="text1"/>
          <w:vertAlign w:val="superscript"/>
        </w:rPr>
        <w:t>287</w:t>
      </w:r>
      <w:r w:rsidRPr="00BA0169">
        <w:rPr>
          <w:rFonts w:cs="AdvPS497E2"/>
          <w:color w:val="000000" w:themeColor="text1"/>
        </w:rPr>
        <w:fldChar w:fldCharType="end"/>
      </w:r>
      <w:r w:rsidRPr="00BA0169">
        <w:rPr>
          <w:rFonts w:cs="AdvPS497E2"/>
          <w:color w:val="000000" w:themeColor="text1"/>
        </w:rPr>
        <w:t xml:space="preserve"> Li</w:t>
      </w:r>
      <w:r w:rsidRPr="00BA0169">
        <w:rPr>
          <w:rFonts w:cs="AdvPS497E2"/>
          <w:color w:val="000000" w:themeColor="text1"/>
          <w:vertAlign w:val="subscript"/>
        </w:rPr>
        <w:t>2</w:t>
      </w:r>
      <w:r w:rsidRPr="00BA0169">
        <w:rPr>
          <w:rFonts w:cs="AdvPS497E2"/>
          <w:color w:val="000000" w:themeColor="text1"/>
        </w:rPr>
        <w:t>O-Al</w:t>
      </w:r>
      <w:r w:rsidRPr="00BA0169">
        <w:rPr>
          <w:rFonts w:cs="AdvPS497E2"/>
          <w:color w:val="000000" w:themeColor="text1"/>
          <w:vertAlign w:val="subscript"/>
        </w:rPr>
        <w:t>2</w:t>
      </w:r>
      <w:r w:rsidRPr="00BA0169">
        <w:rPr>
          <w:rFonts w:cs="AdvPS497E2"/>
          <w:color w:val="000000" w:themeColor="text1"/>
        </w:rPr>
        <w:t>O</w:t>
      </w:r>
      <w:r w:rsidRPr="00BA0169">
        <w:rPr>
          <w:rFonts w:cs="AdvPS497E2"/>
          <w:color w:val="000000" w:themeColor="text1"/>
          <w:vertAlign w:val="subscript"/>
        </w:rPr>
        <w:t>3</w:t>
      </w:r>
      <w:r w:rsidRPr="00BA0169">
        <w:rPr>
          <w:rFonts w:cs="AdvPS497E2"/>
          <w:color w:val="000000" w:themeColor="text1"/>
        </w:rPr>
        <w:t>-TiO</w:t>
      </w:r>
      <w:r w:rsidRPr="00BA0169">
        <w:rPr>
          <w:rFonts w:cs="AdvPS497E2"/>
          <w:color w:val="000000" w:themeColor="text1"/>
          <w:vertAlign w:val="subscript"/>
        </w:rPr>
        <w:t>2</w:t>
      </w:r>
      <w:r w:rsidRPr="00BA0169">
        <w:rPr>
          <w:rFonts w:cs="AdvPS497E2"/>
          <w:color w:val="000000" w:themeColor="text1"/>
        </w:rPr>
        <w:t>-P</w:t>
      </w:r>
      <w:r w:rsidRPr="00BA0169">
        <w:rPr>
          <w:rFonts w:cs="AdvPS497E2"/>
          <w:color w:val="000000" w:themeColor="text1"/>
          <w:vertAlign w:val="subscript"/>
        </w:rPr>
        <w:t>2</w:t>
      </w:r>
      <w:r w:rsidRPr="00BA0169">
        <w:rPr>
          <w:rFonts w:cs="AdvPS497E2"/>
          <w:color w:val="000000" w:themeColor="text1"/>
        </w:rPr>
        <w:t>O</w:t>
      </w:r>
      <w:r w:rsidRPr="00BA0169">
        <w:rPr>
          <w:rFonts w:cs="AdvPS497E2"/>
          <w:color w:val="000000" w:themeColor="text1"/>
          <w:vertAlign w:val="subscript"/>
        </w:rPr>
        <w:t>5</w:t>
      </w:r>
      <w:r w:rsidRPr="00BA0169">
        <w:rPr>
          <w:rFonts w:cs="AdvPS497E2"/>
          <w:color w:val="000000" w:themeColor="text1"/>
        </w:rPr>
        <w:fldChar w:fldCharType="begin">
          <w:fldData xml:space="preserve">PEVuZE5vdGU+PENpdGU+PEF1dGhvcj5Pa3VtdXJhPC9BdXRob3I+PFllYXI+MjAxNDwvWWVhcj48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PEVuZE5vdGU+PENpdGU+PEF1dGhvcj5Pa3VtdXJhPC9BdXRob3I+PFllYXI+MjAxNDwvWWVhcj48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Pr="00BA0169">
        <w:rPr>
          <w:rFonts w:cs="AdvPS497E2"/>
          <w:color w:val="000000" w:themeColor="text1"/>
        </w:rPr>
      </w:r>
      <w:r w:rsidRPr="00BA0169">
        <w:rPr>
          <w:rFonts w:cs="AdvPS497E2"/>
          <w:color w:val="000000" w:themeColor="text1"/>
        </w:rPr>
        <w:fldChar w:fldCharType="separate"/>
      </w:r>
      <w:r w:rsidR="00D04841" w:rsidRPr="00BA0169">
        <w:rPr>
          <w:rFonts w:cs="AdvPS497E2"/>
          <w:noProof/>
          <w:color w:val="000000" w:themeColor="text1"/>
          <w:vertAlign w:val="superscript"/>
        </w:rPr>
        <w:t>288</w:t>
      </w:r>
      <w:r w:rsidRPr="00BA0169">
        <w:rPr>
          <w:rFonts w:cs="AdvPS497E2"/>
          <w:color w:val="000000" w:themeColor="text1"/>
        </w:rPr>
        <w:fldChar w:fldCharType="end"/>
      </w:r>
      <w:r w:rsidRPr="00BA0169">
        <w:rPr>
          <w:rFonts w:cs="AdvPS497E2"/>
          <w:color w:val="000000" w:themeColor="text1"/>
        </w:rPr>
        <w:t xml:space="preserve"> </w:t>
      </w:r>
      <w:r w:rsidR="002C2F4D" w:rsidRPr="00BA0169">
        <w:rPr>
          <w:rFonts w:cs="AdvPS497E2"/>
          <w:color w:val="000000" w:themeColor="text1"/>
        </w:rPr>
        <w:t xml:space="preserve">and </w:t>
      </w:r>
      <w:r w:rsidRPr="00BA0169">
        <w:rPr>
          <w:rFonts w:cs="AdvPS497E2"/>
          <w:color w:val="000000" w:themeColor="text1"/>
        </w:rPr>
        <w:t>LiTi</w:t>
      </w:r>
      <w:r w:rsidRPr="00BA0169">
        <w:rPr>
          <w:rFonts w:cs="AdvPS497E2"/>
          <w:color w:val="000000" w:themeColor="text1"/>
          <w:vertAlign w:val="subscript"/>
        </w:rPr>
        <w:t>2</w:t>
      </w:r>
      <w:r w:rsidRPr="00BA0169">
        <w:rPr>
          <w:rFonts w:cs="AdvPS497E2"/>
          <w:color w:val="000000" w:themeColor="text1"/>
        </w:rPr>
        <w:t>(PO</w:t>
      </w:r>
      <w:r w:rsidRPr="00BA0169">
        <w:rPr>
          <w:rFonts w:cs="AdvPS497E2"/>
          <w:color w:val="000000" w:themeColor="text1"/>
          <w:vertAlign w:val="subscript"/>
        </w:rPr>
        <w:t>4</w:t>
      </w:r>
      <w:r w:rsidRPr="00BA0169">
        <w:rPr>
          <w:rFonts w:cs="AdvPS497E2"/>
          <w:color w:val="000000" w:themeColor="text1"/>
        </w:rPr>
        <w:t>)</w:t>
      </w:r>
      <w:r w:rsidRPr="00BA0169">
        <w:rPr>
          <w:rFonts w:cs="AdvPS497E2"/>
          <w:color w:val="000000" w:themeColor="text1"/>
          <w:vertAlign w:val="subscript"/>
        </w:rPr>
        <w:t>3</w:t>
      </w:r>
      <w:r w:rsidRPr="00BA0169">
        <w:rPr>
          <w:rFonts w:cs="AdvPS497E2"/>
          <w:color w:val="000000" w:themeColor="text1"/>
        </w:rPr>
        <w:fldChar w:fldCharType="begin">
          <w:fldData xml:space="preserve">PEVuZE5vdGU+PENpdGU+PEF1dGhvcj5IYXJhZGE8L0F1dGhvcj48WWVhcj4yMDE1PC9ZZWFyPjxS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PEVuZE5vdGU+PENpdGU+PEF1dGhvcj5IYXJhZGE8L0F1dGhvcj48WWVhcj4yMDE1PC9ZZWFyPjxS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Pr="00BA0169">
        <w:rPr>
          <w:rFonts w:cs="AdvPS497E2"/>
          <w:color w:val="000000" w:themeColor="text1"/>
        </w:rPr>
      </w:r>
      <w:r w:rsidRPr="00BA0169">
        <w:rPr>
          <w:rFonts w:cs="AdvPS497E2"/>
          <w:color w:val="000000" w:themeColor="text1"/>
        </w:rPr>
        <w:fldChar w:fldCharType="separate"/>
      </w:r>
      <w:r w:rsidR="00D04841" w:rsidRPr="00BA0169">
        <w:rPr>
          <w:rFonts w:cs="AdvPS497E2"/>
          <w:noProof/>
          <w:color w:val="000000" w:themeColor="text1"/>
          <w:vertAlign w:val="superscript"/>
        </w:rPr>
        <w:t>289</w:t>
      </w:r>
      <w:r w:rsidRPr="00BA0169">
        <w:rPr>
          <w:rFonts w:cs="AdvPS497E2"/>
          <w:color w:val="000000" w:themeColor="text1"/>
        </w:rPr>
        <w:fldChar w:fldCharType="end"/>
      </w:r>
      <w:r w:rsidRPr="00BA0169">
        <w:rPr>
          <w:rFonts w:cs="AdvPS497E2"/>
          <w:color w:val="000000" w:themeColor="text1"/>
        </w:rPr>
        <w:t xml:space="preserve"> have been used to improve the safety of the LIBs. For example, Nanno </w:t>
      </w:r>
      <w:r w:rsidRPr="00BA0169">
        <w:rPr>
          <w:rFonts w:cs="AdvPS497E2"/>
          <w:i/>
          <w:color w:val="000000" w:themeColor="text1"/>
        </w:rPr>
        <w:t>et al</w:t>
      </w:r>
      <w:r w:rsidRPr="00BA0169">
        <w:rPr>
          <w:rFonts w:cs="AdvPS497E2"/>
          <w:color w:val="000000" w:themeColor="text1"/>
        </w:rPr>
        <w:t xml:space="preserve"> developed all-solid-state </w:t>
      </w:r>
      <w:r w:rsidR="00430D17" w:rsidRPr="00BA0169">
        <w:rPr>
          <w:rFonts w:cs="AdvPS497E2"/>
          <w:color w:val="000000" w:themeColor="text1"/>
        </w:rPr>
        <w:t>LIB</w:t>
      </w:r>
      <w:r w:rsidRPr="00BA0169">
        <w:rPr>
          <w:rFonts w:cs="AdvPS497E2"/>
          <w:color w:val="000000" w:themeColor="text1"/>
        </w:rPr>
        <w:t>s by mixing LiCoPO</w:t>
      </w:r>
      <w:r w:rsidRPr="00BA0169">
        <w:rPr>
          <w:rFonts w:cs="AdvPS497E2"/>
          <w:color w:val="000000" w:themeColor="text1"/>
          <w:vertAlign w:val="subscript"/>
        </w:rPr>
        <w:t>4</w:t>
      </w:r>
      <w:r w:rsidRPr="00BA0169">
        <w:rPr>
          <w:rFonts w:cs="AdvPS497E2"/>
          <w:color w:val="000000" w:themeColor="text1"/>
        </w:rPr>
        <w:t xml:space="preserve"> cathode materials with lithium-conducting solid electrolyte Li</w:t>
      </w:r>
      <w:r w:rsidRPr="00BA0169">
        <w:rPr>
          <w:rFonts w:cs="AdvPS497E2"/>
          <w:color w:val="000000" w:themeColor="text1"/>
          <w:vertAlign w:val="subscript"/>
        </w:rPr>
        <w:t>1.3</w:t>
      </w:r>
      <w:r w:rsidRPr="00BA0169">
        <w:rPr>
          <w:rFonts w:cs="AdvPS497E2"/>
          <w:color w:val="000000" w:themeColor="text1"/>
        </w:rPr>
        <w:t>Al</w:t>
      </w:r>
      <w:r w:rsidRPr="00BA0169">
        <w:rPr>
          <w:rFonts w:cs="AdvPS497E2"/>
          <w:color w:val="000000" w:themeColor="text1"/>
          <w:vertAlign w:val="subscript"/>
        </w:rPr>
        <w:t>0.3</w:t>
      </w:r>
      <w:r w:rsidRPr="00BA0169">
        <w:rPr>
          <w:rFonts w:cs="AdvPS497E2"/>
          <w:color w:val="000000" w:themeColor="text1"/>
        </w:rPr>
        <w:t>Ti</w:t>
      </w:r>
      <w:r w:rsidRPr="00BA0169">
        <w:rPr>
          <w:rFonts w:cs="AdvPS497E2"/>
          <w:color w:val="000000" w:themeColor="text1"/>
          <w:vertAlign w:val="subscript"/>
        </w:rPr>
        <w:t>1.7</w:t>
      </w:r>
      <w:r w:rsidRPr="00BA0169">
        <w:rPr>
          <w:rFonts w:cs="AdvPS497E2"/>
          <w:color w:val="000000" w:themeColor="text1"/>
        </w:rPr>
        <w:t>(PO</w:t>
      </w:r>
      <w:r w:rsidRPr="00BA0169">
        <w:rPr>
          <w:rFonts w:cs="AdvPS497E2"/>
          <w:color w:val="000000" w:themeColor="text1"/>
          <w:vertAlign w:val="subscript"/>
        </w:rPr>
        <w:t>4</w:t>
      </w:r>
      <w:r w:rsidRPr="00BA0169">
        <w:rPr>
          <w:rFonts w:cs="AdvPS497E2"/>
          <w:color w:val="000000" w:themeColor="text1"/>
        </w:rPr>
        <w:t>)</w:t>
      </w:r>
      <w:r w:rsidRPr="00BA0169">
        <w:rPr>
          <w:rFonts w:cs="AdvPS497E2"/>
          <w:color w:val="000000" w:themeColor="text1"/>
          <w:vertAlign w:val="subscript"/>
        </w:rPr>
        <w:t>3</w:t>
      </w:r>
      <w:r w:rsidRPr="00BA0169">
        <w:rPr>
          <w:rFonts w:cs="AdvPS497E2"/>
          <w:color w:val="000000" w:themeColor="text1"/>
        </w:rPr>
        <w:t xml:space="preserve"> </w:t>
      </w:r>
      <w:r w:rsidRPr="00BA0169">
        <w:rPr>
          <w:rFonts w:cs="AdvPS497E2"/>
          <w:i/>
          <w:color w:val="000000" w:themeColor="text1"/>
        </w:rPr>
        <w:t>via</w:t>
      </w:r>
      <w:r w:rsidRPr="00BA0169">
        <w:rPr>
          <w:rFonts w:cs="AdvPS497E2"/>
          <w:color w:val="000000" w:themeColor="text1"/>
        </w:rPr>
        <w:t xml:space="preserve"> heat treatment. It was found that both the solid electrolyte layer and the active material layers could be co-sintered without significant formation of new materials, and the result</w:t>
      </w:r>
      <w:r w:rsidR="00335089" w:rsidRPr="00BA0169">
        <w:rPr>
          <w:rFonts w:cs="AdvPS497E2"/>
          <w:color w:val="000000" w:themeColor="text1"/>
        </w:rPr>
        <w:t>ant</w:t>
      </w:r>
      <w:r w:rsidRPr="00BA0169">
        <w:rPr>
          <w:rFonts w:cs="AdvPS497E2"/>
          <w:color w:val="000000" w:themeColor="text1"/>
        </w:rPr>
        <w:t xml:space="preserve"> interfaces were electrochemically active.</w:t>
      </w:r>
      <w:r w:rsidRPr="00BA0169">
        <w:rPr>
          <w:rFonts w:cs="AdvPS497E2"/>
          <w:color w:val="000000" w:themeColor="text1"/>
        </w:rPr>
        <w:fldChar w:fldCharType="begin"/>
      </w:r>
      <w:r w:rsidR="00D04841" w:rsidRPr="00BA0169">
        <w:rPr>
          <w:rFonts w:cs="AdvPS497E2"/>
          <w:color w:val="000000" w:themeColor="text1"/>
        </w:rPr>
        <w:instrText xml:space="preserve"> ADDIN EN.CITE &lt;EndNote&gt;&lt;Cite&gt;&lt;Author&gt;Nagata&lt;/Author&gt;&lt;Year&gt;2007&lt;/Year&gt;&lt;RecNum&gt;281&lt;/RecNum&gt;&lt;DisplayText&gt;&lt;style face="superscript"&gt;91&lt;/style&gt;&lt;/DisplayText&gt;&lt;record&gt;&lt;rec-number&gt;281&lt;/rec-number&gt;&lt;foreign-keys&gt;&lt;key app="EN" db-id="f2fpta5ew5r22res0vnxft0gea9v55a5rv9d" timestamp="1509790462"&gt;281&lt;/key&gt;&lt;/foreign-keys&gt;&lt;ref-type name="Journal Article"&gt;17&lt;/ref-type&gt;&lt;contributors&gt;&lt;authors&gt;&lt;author&gt;Nagata, K.&lt;/author&gt;&lt;author&gt;Nanno, T.&lt;/author&gt;&lt;/authors&gt;&lt;/contributors&gt;&lt;auth-address&gt;[Nagata, K.; Nanno, T.] Matsushita Battery Ind Co Ltd, Technol Dev Ctr, Moriguchi, Osaka 5708511, Japan.&amp;#xD;Nanno, T (reprint author), Matsushita Battery Ind Co Ltd, Technol Dev Ctr, 1-1 Matsushita Cho, Moriguchi, Osaka 5708511, Japan.&amp;#xD;nanno.tetsuo@jp.panasonic.com&lt;/auth-address&gt;&lt;titles&gt;&lt;title&gt;All solid battery with phosphate compounds made through sintering process&lt;/title&gt;&lt;secondary-title&gt;J. Power Sources&lt;/secondary-title&gt;&lt;alt-title&gt;J. Power Sources&lt;/alt-title&gt;&lt;/titles&gt;&lt;periodical&gt;&lt;full-title&gt;J. power sources&lt;/full-title&gt;&lt;/periodical&gt;&lt;alt-periodical&gt;&lt;full-title&gt;J. power sources&lt;/full-title&gt;&lt;/alt-periodical&gt;&lt;pages&gt;832-837&lt;/pages&gt;&lt;volume&gt;174&lt;/volume&gt;&lt;number&gt;2&lt;/number&gt;&lt;keywords&gt;&lt;keyword&gt;phosphate compound&lt;/keyword&gt;&lt;keyword&gt;all solid battery&lt;/keyword&gt;&lt;keyword&gt;sintering process&lt;/keyword&gt;&lt;keyword&gt;co-sintering&lt;/keyword&gt;&lt;keyword&gt;interface&lt;/keyword&gt;&lt;keyword&gt;lithium batteries&lt;/keyword&gt;&lt;keyword&gt;conductivity&lt;/keyword&gt;&lt;keyword&gt;electrode&lt;/keyword&gt;&lt;keyword&gt;systems&lt;/keyword&gt;&lt;keyword&gt;Chemistry&lt;/keyword&gt;&lt;keyword&gt;Electrochemistry&lt;/keyword&gt;&lt;keyword&gt;Energy &amp;amp; Fuels&lt;/keyword&gt;&lt;keyword&gt;Materials Science&lt;/keyword&gt;&lt;/keywords&gt;&lt;dates&gt;&lt;year&gt;2007&lt;/year&gt;&lt;pub-dates&gt;&lt;date&gt;Dec&lt;/date&gt;&lt;/pub-dates&gt;&lt;/dates&gt;&lt;isbn&gt;0378-7753&lt;/isbn&gt;&lt;accession-num&gt;WOS:000252020500092&lt;/accession-num&gt;&lt;label&gt;80&lt;/label&gt;&lt;work-type&gt;Article; Proceedings Paper&lt;/work-type&gt;&lt;urls&gt;&lt;related-urls&gt;&lt;url&gt;&amp;lt;Go to ISI&amp;gt;://WOS:000252020500092&lt;/url&gt;&lt;/related-urls&gt;&lt;/urls&gt;&lt;electronic-resource-num&gt;10.1016/j.jpowsour.2007.06.227&lt;/electronic-resource-num&gt;&lt;language&gt;English&lt;/language&gt;&lt;/record&gt;&lt;/Cite&gt;&lt;/EndNote&gt;</w:instrText>
      </w:r>
      <w:r w:rsidRPr="00BA0169">
        <w:rPr>
          <w:rFonts w:cs="AdvPS497E2"/>
          <w:color w:val="000000" w:themeColor="text1"/>
        </w:rPr>
        <w:fldChar w:fldCharType="separate"/>
      </w:r>
      <w:r w:rsidR="00D04841" w:rsidRPr="00BA0169">
        <w:rPr>
          <w:rFonts w:cs="AdvPS497E2"/>
          <w:noProof/>
          <w:color w:val="000000" w:themeColor="text1"/>
          <w:vertAlign w:val="superscript"/>
        </w:rPr>
        <w:t>91</w:t>
      </w:r>
      <w:r w:rsidRPr="00BA0169">
        <w:rPr>
          <w:rFonts w:cs="AdvPS497E2"/>
          <w:color w:val="000000" w:themeColor="text1"/>
        </w:rPr>
        <w:fldChar w:fldCharType="end"/>
      </w:r>
      <w:r w:rsidRPr="00BA0169">
        <w:rPr>
          <w:rFonts w:cs="AdvPS497E2"/>
          <w:color w:val="000000" w:themeColor="text1"/>
        </w:rPr>
        <w:t xml:space="preserve"> Also, Kunshina </w:t>
      </w:r>
      <w:r w:rsidRPr="00BA0169">
        <w:rPr>
          <w:rFonts w:cs="AdvPS497E2"/>
          <w:i/>
          <w:color w:val="000000" w:themeColor="text1"/>
        </w:rPr>
        <w:t>et al</w:t>
      </w:r>
      <w:r w:rsidRPr="00BA0169">
        <w:rPr>
          <w:rFonts w:cs="AdvPS497E2"/>
          <w:color w:val="000000" w:themeColor="text1"/>
        </w:rPr>
        <w:t xml:space="preserve"> used a peroxide solution of a Li</w:t>
      </w:r>
      <w:r w:rsidRPr="00BA0169">
        <w:rPr>
          <w:rFonts w:cs="AdvPS497E2"/>
          <w:color w:val="000000" w:themeColor="text1"/>
          <w:vertAlign w:val="subscript"/>
        </w:rPr>
        <w:t>1.3</w:t>
      </w:r>
      <w:r w:rsidRPr="00BA0169">
        <w:rPr>
          <w:rFonts w:cs="AdvPS497E2"/>
          <w:color w:val="000000" w:themeColor="text1"/>
        </w:rPr>
        <w:t>Al</w:t>
      </w:r>
      <w:r w:rsidRPr="00BA0169">
        <w:rPr>
          <w:rFonts w:cs="AdvPS497E2"/>
          <w:color w:val="000000" w:themeColor="text1"/>
          <w:vertAlign w:val="subscript"/>
        </w:rPr>
        <w:t>0.3</w:t>
      </w:r>
      <w:r w:rsidRPr="00BA0169">
        <w:rPr>
          <w:rFonts w:cs="AdvPS497E2"/>
          <w:color w:val="000000" w:themeColor="text1"/>
        </w:rPr>
        <w:t>Ti</w:t>
      </w:r>
      <w:r w:rsidRPr="00BA0169">
        <w:rPr>
          <w:rFonts w:cs="AdvPS497E2"/>
          <w:color w:val="000000" w:themeColor="text1"/>
          <w:vertAlign w:val="subscript"/>
        </w:rPr>
        <w:t>1.7</w:t>
      </w:r>
      <w:r w:rsidRPr="00BA0169">
        <w:rPr>
          <w:rFonts w:cs="AdvPS497E2"/>
          <w:color w:val="000000" w:themeColor="text1"/>
        </w:rPr>
        <w:t>(PO</w:t>
      </w:r>
      <w:r w:rsidRPr="00BA0169">
        <w:rPr>
          <w:rFonts w:cs="AdvPS497E2"/>
          <w:color w:val="000000" w:themeColor="text1"/>
          <w:vertAlign w:val="subscript"/>
        </w:rPr>
        <w:t>4</w:t>
      </w:r>
      <w:r w:rsidRPr="00BA0169">
        <w:rPr>
          <w:rFonts w:cs="AdvPS497E2"/>
          <w:color w:val="000000" w:themeColor="text1"/>
        </w:rPr>
        <w:t>)</w:t>
      </w:r>
      <w:r w:rsidRPr="00BA0169">
        <w:rPr>
          <w:rFonts w:cs="AdvPS497E2"/>
          <w:color w:val="000000" w:themeColor="text1"/>
          <w:vertAlign w:val="subscript"/>
        </w:rPr>
        <w:t>3</w:t>
      </w:r>
      <w:r w:rsidRPr="00BA0169">
        <w:rPr>
          <w:rFonts w:cs="AdvPS497E2"/>
          <w:color w:val="000000" w:themeColor="text1"/>
        </w:rPr>
        <w:t xml:space="preserve"> precursor to create a composite consisting of an electrochemically active substance and an electrically conductive additive distributed uniformly between LiCoPO</w:t>
      </w:r>
      <w:r w:rsidRPr="00BA0169">
        <w:rPr>
          <w:rFonts w:cs="AdvPS497E2"/>
          <w:color w:val="000000" w:themeColor="text1"/>
          <w:vertAlign w:val="subscript"/>
        </w:rPr>
        <w:t>4</w:t>
      </w:r>
      <w:r w:rsidRPr="00BA0169">
        <w:rPr>
          <w:rFonts w:cs="AdvPS497E2"/>
          <w:color w:val="000000" w:themeColor="text1"/>
        </w:rPr>
        <w:t xml:space="preserve"> particles. After annealing at 700 </w:t>
      </w:r>
      <w:r w:rsidRPr="00BA0169">
        <w:rPr>
          <w:rFonts w:ascii="Cambria Math" w:eastAsia="SimSun" w:hAnsi="Cambria Math" w:cs="Cambria Math"/>
          <w:color w:val="000000" w:themeColor="text1"/>
        </w:rPr>
        <w:t>℃</w:t>
      </w:r>
      <w:r w:rsidRPr="00BA0169">
        <w:rPr>
          <w:rFonts w:cs="AdvPS497E2"/>
          <w:color w:val="000000" w:themeColor="text1"/>
        </w:rPr>
        <w:t>, the two-phase LiCoPO</w:t>
      </w:r>
      <w:r w:rsidRPr="00BA0169">
        <w:rPr>
          <w:rFonts w:cs="AdvPS497E2"/>
          <w:color w:val="000000" w:themeColor="text1"/>
          <w:vertAlign w:val="subscript"/>
        </w:rPr>
        <w:t>4</w:t>
      </w:r>
      <w:r w:rsidRPr="00BA0169">
        <w:rPr>
          <w:rFonts w:cs="AdvPS497E2"/>
          <w:color w:val="000000" w:themeColor="text1"/>
        </w:rPr>
        <w:t>/Li</w:t>
      </w:r>
      <w:r w:rsidRPr="00BA0169">
        <w:rPr>
          <w:rFonts w:cs="AdvPS497E2"/>
          <w:color w:val="000000" w:themeColor="text1"/>
          <w:vertAlign w:val="subscript"/>
        </w:rPr>
        <w:t>1.3</w:t>
      </w:r>
      <w:r w:rsidRPr="00BA0169">
        <w:rPr>
          <w:rFonts w:cs="AdvPS497E2"/>
          <w:color w:val="000000" w:themeColor="text1"/>
        </w:rPr>
        <w:t>Al</w:t>
      </w:r>
      <w:r w:rsidRPr="00BA0169">
        <w:rPr>
          <w:rFonts w:cs="AdvPS497E2"/>
          <w:color w:val="000000" w:themeColor="text1"/>
          <w:vertAlign w:val="subscript"/>
        </w:rPr>
        <w:t>0.3</w:t>
      </w:r>
      <w:r w:rsidRPr="00BA0169">
        <w:rPr>
          <w:rFonts w:cs="AdvPS497E2"/>
          <w:color w:val="000000" w:themeColor="text1"/>
        </w:rPr>
        <w:t>Ti</w:t>
      </w:r>
      <w:r w:rsidRPr="00BA0169">
        <w:rPr>
          <w:rFonts w:cs="AdvPS497E2"/>
          <w:color w:val="000000" w:themeColor="text1"/>
          <w:vertAlign w:val="subscript"/>
        </w:rPr>
        <w:t>1.7</w:t>
      </w:r>
      <w:r w:rsidRPr="00BA0169">
        <w:rPr>
          <w:rFonts w:cs="AdvPS497E2"/>
          <w:color w:val="000000" w:themeColor="text1"/>
        </w:rPr>
        <w:t>(PO</w:t>
      </w:r>
      <w:r w:rsidRPr="00BA0169">
        <w:rPr>
          <w:rFonts w:cs="AdvPS497E2"/>
          <w:color w:val="000000" w:themeColor="text1"/>
          <w:vertAlign w:val="subscript"/>
        </w:rPr>
        <w:t>4</w:t>
      </w:r>
      <w:r w:rsidRPr="00BA0169">
        <w:rPr>
          <w:rFonts w:cs="AdvPS497E2"/>
          <w:color w:val="000000" w:themeColor="text1"/>
        </w:rPr>
        <w:t>)</w:t>
      </w:r>
      <w:r w:rsidRPr="00BA0169">
        <w:rPr>
          <w:rFonts w:cs="AdvPS497E2"/>
          <w:color w:val="000000" w:themeColor="text1"/>
          <w:vertAlign w:val="subscript"/>
        </w:rPr>
        <w:t>3</w:t>
      </w:r>
      <w:r w:rsidRPr="00BA0169">
        <w:rPr>
          <w:rFonts w:cs="AdvPS497E2"/>
          <w:color w:val="000000" w:themeColor="text1"/>
        </w:rPr>
        <w:t xml:space="preserve"> composite was obtained, the conductivity of which was two orders of magnitude higher than that of LiCoPO</w:t>
      </w:r>
      <w:r w:rsidRPr="00BA0169">
        <w:rPr>
          <w:rFonts w:cs="AdvPS497E2"/>
          <w:color w:val="000000" w:themeColor="text1"/>
          <w:vertAlign w:val="subscript"/>
        </w:rPr>
        <w:t>4</w:t>
      </w:r>
      <w:r w:rsidRPr="00BA0169">
        <w:rPr>
          <w:rFonts w:cs="AdvPS497E2"/>
          <w:color w:val="000000" w:themeColor="text1"/>
        </w:rPr>
        <w:t xml:space="preserve"> at room temperature.</w:t>
      </w:r>
      <w:r w:rsidRPr="00BA0169">
        <w:rPr>
          <w:rFonts w:cs="AdvPS497E2"/>
          <w:color w:val="000000" w:themeColor="text1"/>
        </w:rPr>
        <w:fldChar w:fldCharType="begin"/>
      </w:r>
      <w:r w:rsidR="00D04841" w:rsidRPr="00BA0169">
        <w:rPr>
          <w:rFonts w:cs="AdvPS497E2"/>
          <w:color w:val="000000" w:themeColor="text1"/>
        </w:rPr>
        <w:instrText xml:space="preserve"> ADDIN EN.CITE &lt;EndNote&gt;&lt;Cite&gt;&lt;Author&gt;Kunshina&lt;/Author&gt;&lt;Year&gt;2014&lt;/Year&gt;&lt;RecNum&gt;466&lt;/RecNum&gt;&lt;DisplayText&gt;&lt;style face="superscript"&gt;286&lt;/style&gt;&lt;/DisplayText&gt;&lt;record&gt;&lt;rec-number&gt;466&lt;/rec-number&gt;&lt;foreign-keys&gt;&lt;key app="EN" db-id="f2fpta5ew5r22res0vnxft0gea9v55a5rv9d" timestamp="1509790462"&gt;466&lt;/key&gt;&lt;/foreign-keys&gt;&lt;ref-type name="Journal Article"&gt;17&lt;/ref-type&gt;&lt;contributors&gt;&lt;authors&gt;&lt;author&gt;Kunshina, G. B.&lt;/author&gt;&lt;author&gt;Ivanenko, V. I.&lt;/author&gt;&lt;author&gt;Gromov, O. G.&lt;/author&gt;&lt;author&gt;Lokshin, E. P.&lt;/author&gt;&lt;/authors&gt;&lt;/contributors&gt;&lt;auth-address&gt;[Kunshina, G. B.; Ivanenko, V. I.; Gromov, O. G.; Lokshin, E. P.] Russian Acad Sci, Tananaev Inst Chem &amp;amp; Technol Rare Elements &amp;amp; Mine, Kola Res Ctr, Apatity 184209, Murmansk Oblast, Russia.&amp;#xD;Kunshina, GB (reprint author), Russian Acad Sci, Tananaev Inst Chem &amp;amp; Technol Rare Elements &amp;amp; Mine, Kola Res Ctr, Akademgorodok 26a, Apatity 184209, Murmansk Oblast, Russia.&amp;#xD;kunshina@chemy.kolasc.net.ru&lt;/auth-address&gt;&lt;titles&gt;&lt;title&gt;Production of an electrode material modified by a lithium-conducting solid electrolyte&lt;/title&gt;&lt;secondary-title&gt;Russ. J. Inorg. Chem.&lt;/secondary-title&gt;&lt;alt-title&gt;Russ. J. Inorg. Chem.&lt;/alt-title&gt;&lt;/titles&gt;&lt;periodical&gt;&lt;full-title&gt;Russian Journal of Inorganic Chemistry&lt;/full-title&gt;&lt;abbr-1&gt;Russ. J. Inorg. Chem.&lt;/abbr-1&gt;&lt;/periodical&gt;&lt;alt-periodical&gt;&lt;full-title&gt;Russian Journal of Inorganic Chemistry&lt;/full-title&gt;&lt;abbr-1&gt;Russ. J. Inorg. Chem.&lt;/abbr-1&gt;&lt;/alt-periodical&gt;&lt;pages&gt;1175-1179&lt;/pages&gt;&lt;volume&gt;59&lt;/volume&gt;&lt;number&gt;10&lt;/number&gt;&lt;keywords&gt;&lt;keyword&gt;ion batteries&lt;/keyword&gt;&lt;keyword&gt;li1.3al0.3ti1.7(po4)(3)&lt;/keyword&gt;&lt;keyword&gt;Chemistry&lt;/keyword&gt;&lt;/keywords&gt;&lt;dates&gt;&lt;year&gt;2014&lt;/year&gt;&lt;pub-dates&gt;&lt;date&gt;Oct&lt;/date&gt;&lt;/pub-dates&gt;&lt;/dates&gt;&lt;isbn&gt;0036-0236&lt;/isbn&gt;&lt;accession-num&gt;WOS:000342456100018&lt;/accession-num&gt;&lt;label&gt;265&lt;/label&gt;&lt;work-type&gt;Article&lt;/work-type&gt;&lt;urls&gt;&lt;related-urls&gt;&lt;url&gt;&amp;lt;Go to ISI&amp;gt;://WOS:000342456100018&lt;/url&gt;&lt;/related-urls&gt;&lt;/urls&gt;&lt;electronic-resource-num&gt;10.1134/s003602361410009x&lt;/electronic-resource-num&gt;&lt;language&gt;English&lt;/language&gt;&lt;/record&gt;&lt;/Cite&gt;&lt;/EndNote&gt;</w:instrText>
      </w:r>
      <w:r w:rsidRPr="00BA0169">
        <w:rPr>
          <w:rFonts w:cs="AdvPS497E2"/>
          <w:color w:val="000000" w:themeColor="text1"/>
        </w:rPr>
        <w:fldChar w:fldCharType="separate"/>
      </w:r>
      <w:r w:rsidR="00D04841" w:rsidRPr="00BA0169">
        <w:rPr>
          <w:rFonts w:cs="AdvPS497E2"/>
          <w:noProof/>
          <w:color w:val="000000" w:themeColor="text1"/>
          <w:vertAlign w:val="superscript"/>
        </w:rPr>
        <w:t>286</w:t>
      </w:r>
      <w:r w:rsidRPr="00BA0169">
        <w:rPr>
          <w:rFonts w:cs="AdvPS497E2"/>
          <w:color w:val="000000" w:themeColor="text1"/>
        </w:rPr>
        <w:fldChar w:fldCharType="end"/>
      </w:r>
    </w:p>
    <w:p w14:paraId="479329DD" w14:textId="77777777" w:rsidR="006377A3" w:rsidRPr="00BA0169" w:rsidRDefault="006377A3" w:rsidP="00D95A5C">
      <w:pPr>
        <w:keepNext/>
        <w:jc w:val="center"/>
      </w:pPr>
      <w:r w:rsidRPr="00BA0169">
        <w:rPr>
          <w:noProof/>
          <w:lang w:eastAsia="en-GB"/>
        </w:rPr>
        <w:lastRenderedPageBreak/>
        <w:drawing>
          <wp:inline distT="0" distB="0" distL="0" distR="0" wp14:anchorId="68A45F5A" wp14:editId="04EADD36">
            <wp:extent cx="3600000" cy="5465250"/>
            <wp:effectExtent l="0" t="0" r="63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0" cy="5465250"/>
                    </a:xfrm>
                    <a:prstGeom prst="rect">
                      <a:avLst/>
                    </a:prstGeom>
                    <a:noFill/>
                  </pic:spPr>
                </pic:pic>
              </a:graphicData>
            </a:graphic>
          </wp:inline>
        </w:drawing>
      </w:r>
    </w:p>
    <w:p w14:paraId="73B9E4EA" w14:textId="1A2E2794" w:rsidR="006377A3" w:rsidRPr="00BA0169" w:rsidRDefault="006377A3" w:rsidP="002B3974">
      <w:pPr>
        <w:pStyle w:val="Caption"/>
        <w:rPr>
          <w:i w:val="0"/>
          <w:color w:val="000000" w:themeColor="text1"/>
        </w:rPr>
      </w:pPr>
      <w:bookmarkStart w:id="20" w:name="_Ref512963847"/>
      <w:r w:rsidRPr="00BA0169">
        <w:rPr>
          <w:i w:val="0"/>
          <w:color w:val="000000" w:themeColor="text1"/>
        </w:rPr>
        <w:t xml:space="preserve">Figure </w:t>
      </w:r>
      <w:r w:rsidRPr="00BA0169">
        <w:rPr>
          <w:i w:val="0"/>
          <w:color w:val="000000" w:themeColor="text1"/>
        </w:rPr>
        <w:fldChar w:fldCharType="begin"/>
      </w:r>
      <w:r w:rsidRPr="00BA0169">
        <w:rPr>
          <w:i w:val="0"/>
          <w:color w:val="000000" w:themeColor="text1"/>
        </w:rPr>
        <w:instrText xml:space="preserve"> SEQ Figure \* ARABIC </w:instrText>
      </w:r>
      <w:r w:rsidRPr="00BA0169">
        <w:rPr>
          <w:i w:val="0"/>
          <w:color w:val="000000" w:themeColor="text1"/>
        </w:rPr>
        <w:fldChar w:fldCharType="separate"/>
      </w:r>
      <w:r w:rsidR="002232F5" w:rsidRPr="00BA0169">
        <w:rPr>
          <w:i w:val="0"/>
          <w:noProof/>
          <w:color w:val="000000" w:themeColor="text1"/>
        </w:rPr>
        <w:t>11</w:t>
      </w:r>
      <w:r w:rsidRPr="00BA0169">
        <w:rPr>
          <w:i w:val="0"/>
          <w:color w:val="000000" w:themeColor="text1"/>
        </w:rPr>
        <w:fldChar w:fldCharType="end"/>
      </w:r>
      <w:bookmarkEnd w:id="20"/>
      <w:r w:rsidRPr="00BA0169">
        <w:rPr>
          <w:i w:val="0"/>
          <w:color w:val="000000" w:themeColor="text1"/>
        </w:rPr>
        <w:t xml:space="preserve"> TEM images of LiCoPO</w:t>
      </w:r>
      <w:r w:rsidRPr="00BA0169">
        <w:rPr>
          <w:i w:val="0"/>
          <w:color w:val="000000" w:themeColor="text1"/>
          <w:vertAlign w:val="subscript"/>
        </w:rPr>
        <w:t>4</w:t>
      </w:r>
      <w:r w:rsidRPr="00BA0169">
        <w:rPr>
          <w:i w:val="0"/>
          <w:color w:val="000000" w:themeColor="text1"/>
        </w:rPr>
        <w:t xml:space="preserve">/C particles in the cells </w:t>
      </w:r>
      <w:r w:rsidR="00C86308" w:rsidRPr="00BA0169">
        <w:rPr>
          <w:i w:val="0"/>
          <w:color w:val="000000" w:themeColor="text1"/>
        </w:rPr>
        <w:t>(a) without</w:t>
      </w:r>
      <w:r w:rsidRPr="00BA0169">
        <w:rPr>
          <w:i w:val="0"/>
          <w:color w:val="000000" w:themeColor="text1"/>
        </w:rPr>
        <w:t xml:space="preserve"> and </w:t>
      </w:r>
      <w:r w:rsidR="00C86308" w:rsidRPr="00BA0169">
        <w:rPr>
          <w:i w:val="0"/>
          <w:color w:val="000000" w:themeColor="text1"/>
        </w:rPr>
        <w:t>(b) with 0.1 wt.% TPN as electrolyte additive</w:t>
      </w:r>
      <w:r w:rsidRPr="00BA0169">
        <w:rPr>
          <w:i w:val="0"/>
          <w:color w:val="000000" w:themeColor="text1"/>
        </w:rPr>
        <w:t xml:space="preserve"> after 5 cycles</w:t>
      </w:r>
      <w:r w:rsidR="00C86308" w:rsidRPr="00BA0169">
        <w:rPr>
          <w:i w:val="0"/>
          <w:color w:val="000000" w:themeColor="text1"/>
        </w:rPr>
        <w:t>.</w:t>
      </w:r>
      <w:r w:rsidR="00D95A5C" w:rsidRPr="00BA0169">
        <w:rPr>
          <w:i w:val="0"/>
          <w:color w:val="000000" w:themeColor="text1"/>
        </w:rPr>
        <w:t xml:space="preserve"> </w:t>
      </w:r>
      <w:r w:rsidR="001D79BD" w:rsidRPr="00BA0169">
        <w:rPr>
          <w:i w:val="0"/>
          <w:color w:val="000000" w:themeColor="text1"/>
        </w:rPr>
        <w:t xml:space="preserve">Reproduced from Ref. </w:t>
      </w:r>
      <w:r w:rsidR="001D79BD" w:rsidRPr="00BA0169">
        <w:rPr>
          <w:i w:val="0"/>
          <w:color w:val="000000" w:themeColor="text1"/>
        </w:rPr>
        <w:fldChar w:fldCharType="begin">
          <w:fldData xml:space="preserve">PEVuZE5vdGU+PENpdGU+PEF1dGhvcj5YaW5nPC9BdXRob3I+PFllYXI+MjAxMjwvWWVhcj48UmVj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</w:fldData>
        </w:fldChar>
      </w:r>
      <w:r w:rsidR="00D04841" w:rsidRPr="00BA0169">
        <w:rPr>
          <w:i w:val="0"/>
          <w:color w:val="000000" w:themeColor="text1"/>
        </w:rPr>
        <w:instrText xml:space="preserve"> ADDIN EN.CITE </w:instrText>
      </w:r>
      <w:r w:rsidR="00D04841" w:rsidRPr="00BA0169">
        <w:rPr>
          <w:i w:val="0"/>
          <w:color w:val="000000" w:themeColor="text1"/>
        </w:rPr>
        <w:fldChar w:fldCharType="begin">
          <w:fldData xml:space="preserve">PEVuZE5vdGU+PENpdGU+PEF1dGhvcj5YaW5nPC9BdXRob3I+PFllYXI+MjAxMjwvWWVhcj48UmVj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</w:fldData>
        </w:fldChar>
      </w:r>
      <w:r w:rsidR="00D04841" w:rsidRPr="00BA0169">
        <w:rPr>
          <w:i w:val="0"/>
          <w:color w:val="000000" w:themeColor="text1"/>
        </w:rPr>
        <w:instrText xml:space="preserve"> ADDIN EN.CITE.DATA </w:instrText>
      </w:r>
      <w:r w:rsidR="00D04841" w:rsidRPr="00BA0169">
        <w:rPr>
          <w:i w:val="0"/>
          <w:color w:val="000000" w:themeColor="text1"/>
        </w:rPr>
      </w:r>
      <w:r w:rsidR="00D04841" w:rsidRPr="00BA0169">
        <w:rPr>
          <w:i w:val="0"/>
          <w:color w:val="000000" w:themeColor="text1"/>
        </w:rPr>
        <w:fldChar w:fldCharType="end"/>
      </w:r>
      <w:r w:rsidR="001D79BD" w:rsidRPr="00BA0169">
        <w:rPr>
          <w:i w:val="0"/>
          <w:color w:val="000000" w:themeColor="text1"/>
        </w:rPr>
      </w:r>
      <w:r w:rsidR="001D79BD" w:rsidRPr="00BA0169">
        <w:rPr>
          <w:i w:val="0"/>
          <w:color w:val="000000" w:themeColor="text1"/>
        </w:rPr>
        <w:fldChar w:fldCharType="separate"/>
      </w:r>
      <w:r w:rsidR="00D04841" w:rsidRPr="00BA0169">
        <w:rPr>
          <w:i w:val="0"/>
          <w:noProof/>
          <w:color w:val="000000" w:themeColor="text1"/>
          <w:vertAlign w:val="superscript"/>
        </w:rPr>
        <w:t>153</w:t>
      </w:r>
      <w:r w:rsidR="001D79BD" w:rsidRPr="00BA0169">
        <w:rPr>
          <w:i w:val="0"/>
          <w:color w:val="000000" w:themeColor="text1"/>
        </w:rPr>
        <w:fldChar w:fldCharType="end"/>
      </w:r>
      <w:r w:rsidR="001D79BD" w:rsidRPr="00BA0169">
        <w:rPr>
          <w:i w:val="0"/>
          <w:color w:val="000000" w:themeColor="text1"/>
        </w:rPr>
        <w:t xml:space="preserve"> with permission from Elsevier 2012. </w:t>
      </w:r>
      <w:r w:rsidRPr="00BA0169">
        <w:rPr>
          <w:i w:val="0"/>
          <w:color w:val="000000" w:themeColor="text1"/>
        </w:rPr>
        <w:t>(</w:t>
      </w:r>
      <w:r w:rsidR="00C86308" w:rsidRPr="00BA0169">
        <w:rPr>
          <w:i w:val="0"/>
          <w:color w:val="000000" w:themeColor="text1"/>
        </w:rPr>
        <w:t>c</w:t>
      </w:r>
      <w:r w:rsidRPr="00BA0169">
        <w:rPr>
          <w:i w:val="0"/>
          <w:color w:val="000000" w:themeColor="text1"/>
        </w:rPr>
        <w:t xml:space="preserve">) </w:t>
      </w:r>
      <w:r w:rsidR="00C86308" w:rsidRPr="00BA0169">
        <w:rPr>
          <w:i w:val="0"/>
          <w:color w:val="000000" w:themeColor="text1"/>
        </w:rPr>
        <w:t xml:space="preserve">Specific capacity </w:t>
      </w:r>
      <w:r w:rsidR="00C86308" w:rsidRPr="00BA0169">
        <w:rPr>
          <w:color w:val="000000" w:themeColor="text1"/>
        </w:rPr>
        <w:t>versus</w:t>
      </w:r>
      <w:r w:rsidR="00C86308" w:rsidRPr="00BA0169">
        <w:rPr>
          <w:i w:val="0"/>
          <w:color w:val="000000" w:themeColor="text1"/>
        </w:rPr>
        <w:t xml:space="preserve"> cycle number of LiCoPO</w:t>
      </w:r>
      <w:r w:rsidR="00C86308" w:rsidRPr="00BA0169">
        <w:rPr>
          <w:i w:val="0"/>
          <w:color w:val="000000" w:themeColor="text1"/>
          <w:vertAlign w:val="subscript"/>
        </w:rPr>
        <w:t>4</w:t>
      </w:r>
      <w:r w:rsidR="00C86308" w:rsidRPr="00BA0169">
        <w:rPr>
          <w:i w:val="0"/>
          <w:color w:val="000000" w:themeColor="text1"/>
        </w:rPr>
        <w:t xml:space="preserve">/Li half cells </w:t>
      </w:r>
      <w:r w:rsidR="00185EA3" w:rsidRPr="00BA0169">
        <w:rPr>
          <w:i w:val="0"/>
          <w:color w:val="000000" w:themeColor="text1"/>
        </w:rPr>
        <w:t>with 1M LiPF</w:t>
      </w:r>
      <w:r w:rsidR="00185EA3" w:rsidRPr="00BA0169">
        <w:rPr>
          <w:i w:val="0"/>
          <w:color w:val="000000" w:themeColor="text1"/>
          <w:vertAlign w:val="subscript"/>
        </w:rPr>
        <w:t>6</w:t>
      </w:r>
      <w:r w:rsidR="00185EA3" w:rsidRPr="00BA0169">
        <w:rPr>
          <w:i w:val="0"/>
          <w:color w:val="000000" w:themeColor="text1"/>
        </w:rPr>
        <w:t xml:space="preserve"> in FEC/DMC or EC/DMC as electrolytes. The cells were tested </w:t>
      </w:r>
      <w:r w:rsidR="00C86308" w:rsidRPr="00BA0169">
        <w:rPr>
          <w:i w:val="0"/>
          <w:color w:val="000000" w:themeColor="text1"/>
        </w:rPr>
        <w:t xml:space="preserve">under galvanostatic cycling between </w:t>
      </w:r>
      <w:r w:rsidRPr="00BA0169">
        <w:rPr>
          <w:i w:val="0"/>
          <w:color w:val="000000" w:themeColor="text1"/>
        </w:rPr>
        <w:t xml:space="preserve">3.5 and 5.2 V at </w:t>
      </w:r>
      <w:r w:rsidR="00D95A5C" w:rsidRPr="00BA0169">
        <w:rPr>
          <w:i w:val="0"/>
          <w:color w:val="000000" w:themeColor="text1"/>
        </w:rPr>
        <w:t>0.2 C</w:t>
      </w:r>
      <w:r w:rsidR="00C86308" w:rsidRPr="00BA0169">
        <w:rPr>
          <w:i w:val="0"/>
          <w:color w:val="000000" w:themeColor="text1"/>
        </w:rPr>
        <w:t>,</w:t>
      </w:r>
      <w:r w:rsidRPr="00BA0169">
        <w:rPr>
          <w:i w:val="0"/>
          <w:color w:val="000000" w:themeColor="text1"/>
        </w:rPr>
        <w:t xml:space="preserve"> and SEM images of cycled electrodes (insets) in the two electrolyte solutions, as </w:t>
      </w:r>
      <w:r w:rsidR="00D95A5C" w:rsidRPr="00BA0169">
        <w:rPr>
          <w:i w:val="0"/>
          <w:color w:val="000000" w:themeColor="text1"/>
        </w:rPr>
        <w:t>indicated</w:t>
      </w:r>
      <w:r w:rsidR="00C86308" w:rsidRPr="00BA0169">
        <w:rPr>
          <w:i w:val="0"/>
          <w:color w:val="000000" w:themeColor="text1"/>
        </w:rPr>
        <w:t>.</w:t>
      </w:r>
      <w:r w:rsidR="00D95A5C" w:rsidRPr="00BA0169">
        <w:rPr>
          <w:i w:val="0"/>
          <w:color w:val="000000" w:themeColor="text1"/>
        </w:rPr>
        <w:t xml:space="preserve"> </w:t>
      </w:r>
      <w:r w:rsidR="001D79BD" w:rsidRPr="00BA0169">
        <w:rPr>
          <w:i w:val="0"/>
          <w:color w:val="000000" w:themeColor="text1"/>
        </w:rPr>
        <w:t xml:space="preserve">Reproduced from Ref. </w:t>
      </w:r>
      <w:r w:rsidR="001D79BD" w:rsidRPr="00BA0169">
        <w:rPr>
          <w:i w:val="0"/>
          <w:color w:val="000000" w:themeColor="text1"/>
        </w:rPr>
        <w:fldChar w:fldCharType="begin">
          <w:fldData xml:space="preserve">PEVuZE5vdGU+PENpdGU+PEF1dGhvcj5NYXJrZXZpY2g8L0F1dGhvcj48WWVhcj4yMDE0PC9ZZWFy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</w:fldData>
        </w:fldChar>
      </w:r>
      <w:r w:rsidR="00D4307F" w:rsidRPr="00BA0169">
        <w:rPr>
          <w:i w:val="0"/>
          <w:color w:val="000000" w:themeColor="text1"/>
        </w:rPr>
        <w:instrText xml:space="preserve"> ADDIN EN.CITE </w:instrText>
      </w:r>
      <w:r w:rsidR="00D4307F" w:rsidRPr="00BA0169">
        <w:rPr>
          <w:i w:val="0"/>
          <w:color w:val="000000" w:themeColor="text1"/>
        </w:rPr>
        <w:fldChar w:fldCharType="begin">
          <w:fldData xml:space="preserve">PEVuZE5vdGU+PENpdGU+PEF1dGhvcj5NYXJrZXZpY2g8L0F1dGhvcj48WWVhcj4yMDE0PC9ZZWFy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</w:fldData>
        </w:fldChar>
      </w:r>
      <w:r w:rsidR="00D4307F" w:rsidRPr="00BA0169">
        <w:rPr>
          <w:i w:val="0"/>
          <w:color w:val="000000" w:themeColor="text1"/>
        </w:rPr>
        <w:instrText xml:space="preserve"> ADDIN EN.CITE.DATA </w:instrText>
      </w:r>
      <w:r w:rsidR="00D4307F" w:rsidRPr="00BA0169">
        <w:rPr>
          <w:i w:val="0"/>
          <w:color w:val="000000" w:themeColor="text1"/>
        </w:rPr>
      </w:r>
      <w:r w:rsidR="00D4307F" w:rsidRPr="00BA0169">
        <w:rPr>
          <w:i w:val="0"/>
          <w:color w:val="000000" w:themeColor="text1"/>
        </w:rPr>
        <w:fldChar w:fldCharType="end"/>
      </w:r>
      <w:r w:rsidR="001D79BD" w:rsidRPr="00BA0169">
        <w:rPr>
          <w:i w:val="0"/>
          <w:color w:val="000000" w:themeColor="text1"/>
        </w:rPr>
      </w:r>
      <w:r w:rsidR="001D79BD" w:rsidRPr="00BA0169">
        <w:rPr>
          <w:i w:val="0"/>
          <w:color w:val="000000" w:themeColor="text1"/>
        </w:rPr>
        <w:fldChar w:fldCharType="separate"/>
      </w:r>
      <w:r w:rsidR="00D4307F" w:rsidRPr="00BA0169">
        <w:rPr>
          <w:i w:val="0"/>
          <w:noProof/>
          <w:color w:val="000000" w:themeColor="text1"/>
          <w:vertAlign w:val="superscript"/>
        </w:rPr>
        <w:t>50</w:t>
      </w:r>
      <w:r w:rsidR="001D79BD" w:rsidRPr="00BA0169">
        <w:rPr>
          <w:i w:val="0"/>
          <w:color w:val="000000" w:themeColor="text1"/>
        </w:rPr>
        <w:fldChar w:fldCharType="end"/>
      </w:r>
      <w:r w:rsidR="001D79BD" w:rsidRPr="00BA0169">
        <w:rPr>
          <w:i w:val="0"/>
          <w:color w:val="000000" w:themeColor="text1"/>
        </w:rPr>
        <w:t xml:space="preserve"> with permission from </w:t>
      </w:r>
      <w:r w:rsidR="00313EEE" w:rsidRPr="00BA0169">
        <w:rPr>
          <w:i w:val="0"/>
          <w:color w:val="000000" w:themeColor="text1"/>
        </w:rPr>
        <w:t>American Chemical Society</w:t>
      </w:r>
      <w:r w:rsidR="001D79BD" w:rsidRPr="00BA0169">
        <w:rPr>
          <w:i w:val="0"/>
          <w:color w:val="000000" w:themeColor="text1"/>
        </w:rPr>
        <w:t xml:space="preserve"> 2014. </w:t>
      </w:r>
      <w:r w:rsidR="00D95A5C" w:rsidRPr="00BA0169">
        <w:rPr>
          <w:i w:val="0"/>
          <w:color w:val="000000" w:themeColor="text1"/>
        </w:rPr>
        <w:t>(d</w:t>
      </w:r>
      <w:r w:rsidRPr="00BA0169">
        <w:rPr>
          <w:i w:val="0"/>
          <w:color w:val="000000" w:themeColor="text1"/>
        </w:rPr>
        <w:t xml:space="preserve">) </w:t>
      </w:r>
      <w:r w:rsidR="00D95A5C" w:rsidRPr="00BA0169">
        <w:rPr>
          <w:i w:val="0"/>
          <w:color w:val="000000" w:themeColor="text1"/>
        </w:rPr>
        <w:t>D</w:t>
      </w:r>
      <w:r w:rsidRPr="00BA0169">
        <w:rPr>
          <w:i w:val="0"/>
          <w:color w:val="000000" w:themeColor="text1"/>
        </w:rPr>
        <w:t xml:space="preserve">ischarge capacity </w:t>
      </w:r>
      <w:r w:rsidRPr="00BA0169">
        <w:rPr>
          <w:color w:val="000000" w:themeColor="text1"/>
        </w:rPr>
        <w:t>versus</w:t>
      </w:r>
      <w:r w:rsidRPr="00BA0169">
        <w:rPr>
          <w:i w:val="0"/>
          <w:color w:val="000000" w:themeColor="text1"/>
        </w:rPr>
        <w:t xml:space="preserve"> cycle number of </w:t>
      </w:r>
      <w:r w:rsidR="00C86308" w:rsidRPr="00BA0169">
        <w:rPr>
          <w:i w:val="0"/>
          <w:color w:val="000000" w:themeColor="text1"/>
        </w:rPr>
        <w:t>LiCoPO</w:t>
      </w:r>
      <w:r w:rsidR="00C86308" w:rsidRPr="00BA0169">
        <w:rPr>
          <w:i w:val="0"/>
          <w:color w:val="000000" w:themeColor="text1"/>
          <w:vertAlign w:val="subscript"/>
        </w:rPr>
        <w:t>4</w:t>
      </w:r>
      <w:r w:rsidR="00C86308" w:rsidRPr="00BA0169">
        <w:rPr>
          <w:i w:val="0"/>
          <w:color w:val="000000" w:themeColor="text1"/>
        </w:rPr>
        <w:t>/</w:t>
      </w:r>
      <w:r w:rsidRPr="00BA0169">
        <w:rPr>
          <w:i w:val="0"/>
          <w:color w:val="000000" w:themeColor="text1"/>
        </w:rPr>
        <w:t>Li half</w:t>
      </w:r>
      <w:r w:rsidR="00C86308" w:rsidRPr="00BA0169">
        <w:rPr>
          <w:i w:val="0"/>
          <w:color w:val="000000" w:themeColor="text1"/>
        </w:rPr>
        <w:t xml:space="preserve"> </w:t>
      </w:r>
      <w:r w:rsidRPr="00BA0169">
        <w:rPr>
          <w:i w:val="0"/>
          <w:color w:val="000000" w:themeColor="text1"/>
        </w:rPr>
        <w:t xml:space="preserve">cells with </w:t>
      </w:r>
      <w:r w:rsidR="00185EA3" w:rsidRPr="00BA0169">
        <w:rPr>
          <w:rFonts w:cs="AdvPS497E2"/>
          <w:i w:val="0"/>
          <w:color w:val="000000" w:themeColor="text1"/>
        </w:rPr>
        <w:t>three-dimensionally ordered macroporous polyimide</w:t>
      </w:r>
      <w:r w:rsidR="00185EA3" w:rsidRPr="00BA0169">
        <w:rPr>
          <w:i w:val="0"/>
          <w:color w:val="000000" w:themeColor="text1"/>
        </w:rPr>
        <w:t xml:space="preserve"> (3DOM PI) and </w:t>
      </w:r>
      <w:r w:rsidR="00185EA3" w:rsidRPr="00BA0169">
        <w:rPr>
          <w:rFonts w:cs="AdvPS497E2"/>
          <w:i w:val="0"/>
          <w:color w:val="000000" w:themeColor="text1"/>
        </w:rPr>
        <w:t>polypropylene</w:t>
      </w:r>
      <w:r w:rsidR="00185EA3" w:rsidRPr="00BA0169">
        <w:rPr>
          <w:i w:val="0"/>
          <w:color w:val="000000" w:themeColor="text1"/>
        </w:rPr>
        <w:t xml:space="preserve"> (</w:t>
      </w:r>
      <w:r w:rsidRPr="00BA0169">
        <w:rPr>
          <w:i w:val="0"/>
          <w:color w:val="000000" w:themeColor="text1"/>
        </w:rPr>
        <w:t>PP</w:t>
      </w:r>
      <w:r w:rsidR="00185EA3" w:rsidRPr="00BA0169">
        <w:rPr>
          <w:i w:val="0"/>
          <w:color w:val="000000" w:themeColor="text1"/>
        </w:rPr>
        <w:t>)</w:t>
      </w:r>
      <w:r w:rsidRPr="00BA0169">
        <w:rPr>
          <w:i w:val="0"/>
          <w:color w:val="000000" w:themeColor="text1"/>
        </w:rPr>
        <w:t xml:space="preserve"> </w:t>
      </w:r>
      <w:r w:rsidR="00185EA3" w:rsidRPr="00BA0169">
        <w:rPr>
          <w:i w:val="0"/>
          <w:color w:val="000000" w:themeColor="text1"/>
        </w:rPr>
        <w:t xml:space="preserve">as </w:t>
      </w:r>
      <w:r w:rsidRPr="00BA0169">
        <w:rPr>
          <w:i w:val="0"/>
          <w:color w:val="000000" w:themeColor="text1"/>
        </w:rPr>
        <w:t xml:space="preserve">separators. The cells were tested </w:t>
      </w:r>
      <w:r w:rsidR="00185EA3" w:rsidRPr="00BA0169">
        <w:rPr>
          <w:i w:val="0"/>
          <w:color w:val="000000" w:themeColor="text1"/>
        </w:rPr>
        <w:t>under galvanostatic cycling between</w:t>
      </w:r>
      <w:r w:rsidRPr="00BA0169">
        <w:rPr>
          <w:i w:val="0"/>
          <w:color w:val="000000" w:themeColor="text1"/>
        </w:rPr>
        <w:t xml:space="preserve"> 3.0</w:t>
      </w:r>
      <w:r w:rsidR="00185EA3" w:rsidRPr="00BA0169">
        <w:rPr>
          <w:i w:val="0"/>
          <w:color w:val="000000" w:themeColor="text1"/>
        </w:rPr>
        <w:t xml:space="preserve"> and 5.1 V at 0.1 C, and </w:t>
      </w:r>
      <w:r w:rsidRPr="00BA0169">
        <w:rPr>
          <w:i w:val="0"/>
          <w:color w:val="000000" w:themeColor="text1"/>
        </w:rPr>
        <w:t xml:space="preserve">SEM images of 3DOM PI </w:t>
      </w:r>
      <w:r w:rsidR="00185EA3" w:rsidRPr="00BA0169">
        <w:rPr>
          <w:i w:val="0"/>
          <w:color w:val="000000" w:themeColor="text1"/>
        </w:rPr>
        <w:t xml:space="preserve">and PP </w:t>
      </w:r>
      <w:r w:rsidRPr="00BA0169">
        <w:rPr>
          <w:i w:val="0"/>
          <w:color w:val="000000" w:themeColor="text1"/>
        </w:rPr>
        <w:t>separators.</w:t>
      </w:r>
      <w:r w:rsidR="001D79BD" w:rsidRPr="00BA0169">
        <w:rPr>
          <w:i w:val="0"/>
          <w:color w:val="000000" w:themeColor="text1"/>
        </w:rPr>
        <w:t xml:space="preserve"> Reproduced from Ref. </w:t>
      </w:r>
      <w:r w:rsidR="001D79BD" w:rsidRPr="00BA0169">
        <w:rPr>
          <w:i w:val="0"/>
          <w:color w:val="000000" w:themeColor="text1"/>
        </w:rPr>
        <w:fldChar w:fldCharType="begin">
          <w:fldData xml:space="preserve">PEVuZE5vdGU+PENpdGU+PEF1dGhvcj5NYWV5b3NoaTwvQXV0aG9yPjxZZWFyPjIwMTc8L1llYXI+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</w:fldData>
        </w:fldChar>
      </w:r>
      <w:r w:rsidR="00D04841" w:rsidRPr="00BA0169">
        <w:rPr>
          <w:i w:val="0"/>
          <w:color w:val="000000" w:themeColor="text1"/>
        </w:rPr>
        <w:instrText xml:space="preserve"> ADDIN EN.CITE </w:instrText>
      </w:r>
      <w:r w:rsidR="00D04841" w:rsidRPr="00BA0169">
        <w:rPr>
          <w:i w:val="0"/>
          <w:color w:val="000000" w:themeColor="text1"/>
        </w:rPr>
        <w:fldChar w:fldCharType="begin">
          <w:fldData xml:space="preserve">PEVuZE5vdGU+PENpdGU+PEF1dGhvcj5NYWV5b3NoaTwvQXV0aG9yPjxZZWFyPjIwMTc8L1llYXI+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</w:fldData>
        </w:fldChar>
      </w:r>
      <w:r w:rsidR="00D04841" w:rsidRPr="00BA0169">
        <w:rPr>
          <w:i w:val="0"/>
          <w:color w:val="000000" w:themeColor="text1"/>
        </w:rPr>
        <w:instrText xml:space="preserve"> ADDIN EN.CITE.DATA </w:instrText>
      </w:r>
      <w:r w:rsidR="00D04841" w:rsidRPr="00BA0169">
        <w:rPr>
          <w:i w:val="0"/>
          <w:color w:val="000000" w:themeColor="text1"/>
        </w:rPr>
      </w:r>
      <w:r w:rsidR="00D04841" w:rsidRPr="00BA0169">
        <w:rPr>
          <w:i w:val="0"/>
          <w:color w:val="000000" w:themeColor="text1"/>
        </w:rPr>
        <w:fldChar w:fldCharType="end"/>
      </w:r>
      <w:r w:rsidR="001D79BD" w:rsidRPr="00BA0169">
        <w:rPr>
          <w:i w:val="0"/>
          <w:color w:val="000000" w:themeColor="text1"/>
        </w:rPr>
      </w:r>
      <w:r w:rsidR="001D79BD" w:rsidRPr="00BA0169">
        <w:rPr>
          <w:i w:val="0"/>
          <w:color w:val="000000" w:themeColor="text1"/>
        </w:rPr>
        <w:fldChar w:fldCharType="separate"/>
      </w:r>
      <w:r w:rsidR="00D04841" w:rsidRPr="00BA0169">
        <w:rPr>
          <w:i w:val="0"/>
          <w:noProof/>
          <w:color w:val="000000" w:themeColor="text1"/>
          <w:vertAlign w:val="superscript"/>
        </w:rPr>
        <w:t>267</w:t>
      </w:r>
      <w:r w:rsidR="001D79BD" w:rsidRPr="00BA0169">
        <w:rPr>
          <w:i w:val="0"/>
          <w:color w:val="000000" w:themeColor="text1"/>
        </w:rPr>
        <w:fldChar w:fldCharType="end"/>
      </w:r>
      <w:r w:rsidR="001D79BD" w:rsidRPr="00BA0169">
        <w:rPr>
          <w:i w:val="0"/>
          <w:color w:val="000000" w:themeColor="text1"/>
        </w:rPr>
        <w:t xml:space="preserve"> with permission from Elsevier 2017.</w:t>
      </w:r>
    </w:p>
    <w:p w14:paraId="3D8FD8D9" w14:textId="77777777" w:rsidR="0054580C" w:rsidRPr="00BA0169" w:rsidRDefault="0054580C" w:rsidP="002B3974">
      <w:pPr>
        <w:pStyle w:val="Caption"/>
        <w:keepNext/>
        <w:rPr>
          <w:i w:val="0"/>
          <w:color w:val="000000" w:themeColor="text1"/>
          <w:lang w:eastAsia="zh-TW"/>
        </w:rPr>
      </w:pPr>
      <w:bookmarkStart w:id="21" w:name="_Ref508477129"/>
      <w:r w:rsidRPr="00BA0169">
        <w:rPr>
          <w:i w:val="0"/>
          <w:color w:val="000000" w:themeColor="text1"/>
          <w:lang w:eastAsia="zh-TW"/>
        </w:rPr>
        <w:t xml:space="preserve">Table </w:t>
      </w:r>
      <w:r w:rsidRPr="00BA0169">
        <w:rPr>
          <w:i w:val="0"/>
          <w:color w:val="000000" w:themeColor="text1"/>
        </w:rPr>
        <w:fldChar w:fldCharType="begin"/>
      </w:r>
      <w:r w:rsidRPr="00BA0169">
        <w:rPr>
          <w:i w:val="0"/>
          <w:color w:val="000000" w:themeColor="text1"/>
          <w:lang w:eastAsia="zh-TW"/>
        </w:rPr>
        <w:instrText xml:space="preserve"> SEQ Table \* ARABIC </w:instrText>
      </w:r>
      <w:r w:rsidRPr="00BA0169">
        <w:rPr>
          <w:i w:val="0"/>
          <w:color w:val="000000" w:themeColor="text1"/>
        </w:rPr>
        <w:fldChar w:fldCharType="separate"/>
      </w:r>
      <w:r w:rsidR="002232F5" w:rsidRPr="00BA0169">
        <w:rPr>
          <w:i w:val="0"/>
          <w:noProof/>
          <w:color w:val="000000" w:themeColor="text1"/>
          <w:lang w:eastAsia="zh-TW"/>
        </w:rPr>
        <w:t>10</w:t>
      </w:r>
      <w:r w:rsidRPr="00BA0169">
        <w:rPr>
          <w:i w:val="0"/>
          <w:noProof/>
          <w:color w:val="000000" w:themeColor="text1"/>
        </w:rPr>
        <w:fldChar w:fldCharType="end"/>
      </w:r>
      <w:bookmarkEnd w:id="21"/>
      <w:r w:rsidRPr="00BA0169">
        <w:rPr>
          <w:i w:val="0"/>
          <w:color w:val="000000" w:themeColor="text1"/>
          <w:lang w:eastAsia="zh-TW"/>
        </w:rPr>
        <w:t xml:space="preserve"> The effects of electrolytes, separators and conductive additives on the performance of the LiCoPO</w:t>
      </w:r>
      <w:r w:rsidRPr="00BA0169">
        <w:rPr>
          <w:i w:val="0"/>
          <w:color w:val="000000" w:themeColor="text1"/>
          <w:vertAlign w:val="subscript"/>
          <w:lang w:eastAsia="zh-TW"/>
        </w:rPr>
        <w:t>4</w:t>
      </w:r>
      <w:r w:rsidRPr="00BA0169">
        <w:rPr>
          <w:i w:val="0"/>
          <w:color w:val="000000" w:themeColor="text1"/>
          <w:lang w:eastAsia="zh-TW"/>
        </w:rPr>
        <w:t xml:space="preserve"> cathodes for LIBs.</w:t>
      </w:r>
    </w:p>
    <w:tbl>
      <w:tblPr>
        <w:tblStyle w:val="TableGrid"/>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1"/>
        <w:gridCol w:w="1017"/>
        <w:gridCol w:w="1455"/>
        <w:gridCol w:w="872"/>
        <w:gridCol w:w="1453"/>
        <w:gridCol w:w="1453"/>
        <w:gridCol w:w="1506"/>
        <w:gridCol w:w="475"/>
      </w:tblGrid>
      <w:tr w:rsidR="00CE562D" w:rsidRPr="00BA0169" w14:paraId="65EA04D9" w14:textId="77777777" w:rsidTr="000B1A3F">
        <w:tc>
          <w:tcPr>
            <w:tcW w:w="547" w:type="pct"/>
            <w:tcBorders>
              <w:top w:val="single" w:sz="8" w:space="0" w:color="auto"/>
              <w:bottom w:val="single" w:sz="4" w:space="0" w:color="auto"/>
            </w:tcBorders>
          </w:tcPr>
          <w:p w14:paraId="527ECFC7"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Materials</w:t>
            </w:r>
          </w:p>
        </w:tc>
        <w:tc>
          <w:tcPr>
            <w:tcW w:w="550" w:type="pct"/>
            <w:tcBorders>
              <w:top w:val="single" w:sz="8" w:space="0" w:color="auto"/>
              <w:bottom w:val="single" w:sz="4" w:space="0" w:color="auto"/>
            </w:tcBorders>
          </w:tcPr>
          <w:p w14:paraId="65F5E20D"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Synthesis methods</w:t>
            </w:r>
          </w:p>
        </w:tc>
        <w:tc>
          <w:tcPr>
            <w:tcW w:w="787" w:type="pct"/>
            <w:tcBorders>
              <w:top w:val="single" w:sz="8" w:space="0" w:color="auto"/>
              <w:bottom w:val="single" w:sz="4" w:space="0" w:color="auto"/>
            </w:tcBorders>
          </w:tcPr>
          <w:p w14:paraId="24EE07FB"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Electrolytes</w:t>
            </w:r>
            <w:r w:rsidRPr="00BA0169">
              <w:rPr>
                <w:rFonts w:cs="AdvPS497E2"/>
                <w:color w:val="000000" w:themeColor="text1"/>
                <w:sz w:val="14"/>
                <w:szCs w:val="16"/>
                <w:vertAlign w:val="superscript"/>
                <w:lang w:eastAsia="zh-TW"/>
              </w:rPr>
              <w:t>a</w:t>
            </w:r>
            <w:r w:rsidRPr="00BA0169">
              <w:rPr>
                <w:rFonts w:cs="AdvPS497E2"/>
                <w:color w:val="000000" w:themeColor="text1"/>
                <w:sz w:val="14"/>
                <w:szCs w:val="16"/>
                <w:lang w:eastAsia="zh-TW"/>
              </w:rPr>
              <w:t xml:space="preserve"> (v/v)</w:t>
            </w:r>
          </w:p>
        </w:tc>
        <w:tc>
          <w:tcPr>
            <w:tcW w:w="472" w:type="pct"/>
            <w:tcBorders>
              <w:top w:val="single" w:sz="8" w:space="0" w:color="auto"/>
              <w:bottom w:val="single" w:sz="4" w:space="0" w:color="auto"/>
            </w:tcBorders>
          </w:tcPr>
          <w:p w14:paraId="5AB4FA4E"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Electrolyte additives</w:t>
            </w:r>
            <w:r w:rsidRPr="00BA0169">
              <w:rPr>
                <w:rFonts w:cs="AdvPS497E2"/>
                <w:color w:val="000000" w:themeColor="text1"/>
                <w:sz w:val="14"/>
                <w:szCs w:val="16"/>
                <w:vertAlign w:val="superscript"/>
                <w:lang w:eastAsia="zh-TW"/>
              </w:rPr>
              <w:t>a</w:t>
            </w:r>
          </w:p>
        </w:tc>
        <w:tc>
          <w:tcPr>
            <w:tcW w:w="786" w:type="pct"/>
            <w:tcBorders>
              <w:top w:val="single" w:sz="8" w:space="0" w:color="auto"/>
              <w:bottom w:val="single" w:sz="4" w:space="0" w:color="auto"/>
            </w:tcBorders>
          </w:tcPr>
          <w:p w14:paraId="6BF35F2B"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Separators / conductive additives</w:t>
            </w:r>
          </w:p>
        </w:tc>
        <w:tc>
          <w:tcPr>
            <w:tcW w:w="786" w:type="pct"/>
            <w:tcBorders>
              <w:top w:val="single" w:sz="8" w:space="0" w:color="auto"/>
              <w:bottom w:val="single" w:sz="4" w:space="0" w:color="auto"/>
            </w:tcBorders>
          </w:tcPr>
          <w:p w14:paraId="7296F6D8"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Rate performance, mA h g</w:t>
            </w:r>
            <w:r w:rsidRPr="00BA0169">
              <w:rPr>
                <w:rFonts w:cs="AdvPS497E2"/>
                <w:color w:val="000000" w:themeColor="text1"/>
                <w:sz w:val="14"/>
                <w:szCs w:val="16"/>
                <w:vertAlign w:val="superscript"/>
                <w:lang w:eastAsia="zh-TW"/>
              </w:rPr>
              <w:t>-1</w:t>
            </w:r>
            <w:r w:rsidRPr="00BA0169">
              <w:rPr>
                <w:rFonts w:cs="AdvPS497E2"/>
                <w:color w:val="000000" w:themeColor="text1"/>
                <w:sz w:val="14"/>
                <w:szCs w:val="16"/>
                <w:lang w:eastAsia="zh-TW"/>
              </w:rPr>
              <w:t xml:space="preserve"> (rate, C)</w:t>
            </w:r>
          </w:p>
        </w:tc>
        <w:tc>
          <w:tcPr>
            <w:tcW w:w="815" w:type="pct"/>
            <w:tcBorders>
              <w:top w:val="single" w:sz="8" w:space="0" w:color="auto"/>
              <w:bottom w:val="single" w:sz="4" w:space="0" w:color="auto"/>
            </w:tcBorders>
          </w:tcPr>
          <w:p w14:paraId="2488B0FC"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Cycle stability</w:t>
            </w:r>
          </w:p>
        </w:tc>
        <w:tc>
          <w:tcPr>
            <w:tcW w:w="257" w:type="pct"/>
            <w:tcBorders>
              <w:top w:val="single" w:sz="8" w:space="0" w:color="auto"/>
              <w:bottom w:val="single" w:sz="4" w:space="0" w:color="auto"/>
            </w:tcBorders>
          </w:tcPr>
          <w:p w14:paraId="2AFA7868"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Ref.</w:t>
            </w:r>
          </w:p>
        </w:tc>
      </w:tr>
      <w:tr w:rsidR="00CE562D" w:rsidRPr="00BA0169" w14:paraId="784201FF" w14:textId="77777777" w:rsidTr="000B1A3F">
        <w:tc>
          <w:tcPr>
            <w:tcW w:w="547" w:type="pct"/>
            <w:tcBorders>
              <w:top w:val="single" w:sz="4" w:space="0" w:color="auto"/>
            </w:tcBorders>
          </w:tcPr>
          <w:p w14:paraId="5DC8D538" w14:textId="464B4572" w:rsidR="00CE562D" w:rsidRPr="00BA0169" w:rsidRDefault="008F4986" w:rsidP="000B1A3F">
            <w:pPr>
              <w:jc w:val="left"/>
              <w:rPr>
                <w:rFonts w:cs="AdvPS497E2"/>
                <w:color w:val="000000" w:themeColor="text1"/>
                <w:sz w:val="14"/>
                <w:szCs w:val="16"/>
              </w:rPr>
            </w:pPr>
            <w:r w:rsidRPr="00BA0169">
              <w:rPr>
                <w:color w:val="000000" w:themeColor="text1"/>
                <w:sz w:val="14"/>
                <w:szCs w:val="16"/>
              </w:rPr>
              <w:t>Li</w:t>
            </w:r>
            <w:r w:rsidRPr="00BA0169">
              <w:rPr>
                <w:color w:val="000000" w:themeColor="text1"/>
                <w:sz w:val="14"/>
                <w:szCs w:val="16"/>
                <w:vertAlign w:val="subscript"/>
              </w:rPr>
              <w:t>0.92</w:t>
            </w:r>
            <w:r w:rsidRPr="00BA0169">
              <w:rPr>
                <w:color w:val="000000" w:themeColor="text1"/>
                <w:sz w:val="14"/>
                <w:szCs w:val="16"/>
              </w:rPr>
              <w:t>Co</w:t>
            </w:r>
            <w:r w:rsidRPr="00BA0169">
              <w:rPr>
                <w:color w:val="000000" w:themeColor="text1"/>
                <w:sz w:val="14"/>
                <w:szCs w:val="16"/>
                <w:vertAlign w:val="subscript"/>
              </w:rPr>
              <w:t>0.8</w:t>
            </w:r>
            <w:r w:rsidRPr="00BA0169">
              <w:rPr>
                <w:color w:val="000000" w:themeColor="text1"/>
                <w:sz w:val="14"/>
                <w:szCs w:val="16"/>
              </w:rPr>
              <w:t>Fe</w:t>
            </w:r>
            <w:r w:rsidRPr="00BA0169">
              <w:rPr>
                <w:color w:val="000000" w:themeColor="text1"/>
                <w:sz w:val="14"/>
                <w:szCs w:val="16"/>
                <w:vertAlign w:val="subscript"/>
              </w:rPr>
              <w:t>0.2</w:t>
            </w:r>
            <w:r w:rsidRPr="00BA0169">
              <w:rPr>
                <w:color w:val="000000" w:themeColor="text1"/>
                <w:sz w:val="14"/>
                <w:szCs w:val="16"/>
              </w:rPr>
              <w:t>PO</w:t>
            </w:r>
            <w:r w:rsidRPr="00BA0169">
              <w:rPr>
                <w:color w:val="000000" w:themeColor="text1"/>
                <w:sz w:val="14"/>
                <w:szCs w:val="16"/>
                <w:vertAlign w:val="subscript"/>
              </w:rPr>
              <w:t>4</w:t>
            </w:r>
          </w:p>
        </w:tc>
        <w:tc>
          <w:tcPr>
            <w:tcW w:w="550" w:type="pct"/>
            <w:tcBorders>
              <w:top w:val="single" w:sz="4" w:space="0" w:color="auto"/>
            </w:tcBorders>
          </w:tcPr>
          <w:p w14:paraId="7CA89DC1" w14:textId="77777777" w:rsidR="00CE562D" w:rsidRPr="00BA0169" w:rsidRDefault="00CE562D" w:rsidP="000B1A3F">
            <w:pPr>
              <w:jc w:val="left"/>
              <w:rPr>
                <w:rFonts w:cs="AdvPS497E2"/>
                <w:color w:val="000000" w:themeColor="text1"/>
                <w:sz w:val="14"/>
                <w:szCs w:val="16"/>
              </w:rPr>
            </w:pPr>
            <w:r w:rsidRPr="00BA0169">
              <w:rPr>
                <w:color w:val="000000" w:themeColor="text1"/>
                <w:sz w:val="14"/>
                <w:szCs w:val="16"/>
              </w:rPr>
              <w:t>Citrate complexation route</w:t>
            </w:r>
          </w:p>
        </w:tc>
        <w:tc>
          <w:tcPr>
            <w:tcW w:w="787" w:type="pct"/>
            <w:tcBorders>
              <w:top w:val="single" w:sz="4" w:space="0" w:color="auto"/>
            </w:tcBorders>
          </w:tcPr>
          <w:p w14:paraId="6BB90233"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1 M LiPF</w:t>
            </w:r>
            <w:r w:rsidRPr="00BA0169">
              <w:rPr>
                <w:rFonts w:cs="AdvPS497E2"/>
                <w:color w:val="000000" w:themeColor="text1"/>
                <w:sz w:val="14"/>
                <w:szCs w:val="16"/>
                <w:vertAlign w:val="subscript"/>
              </w:rPr>
              <w:t>6</w:t>
            </w:r>
            <w:r w:rsidRPr="00BA0169">
              <w:rPr>
                <w:rFonts w:cs="AdvPS497E2"/>
                <w:color w:val="000000" w:themeColor="text1"/>
                <w:sz w:val="14"/>
                <w:szCs w:val="16"/>
              </w:rPr>
              <w:t xml:space="preserve"> in EC/EMC 3:7 (wt.%)</w:t>
            </w:r>
          </w:p>
        </w:tc>
        <w:tc>
          <w:tcPr>
            <w:tcW w:w="472" w:type="pct"/>
            <w:tcBorders>
              <w:top w:val="single" w:sz="4" w:space="0" w:color="auto"/>
            </w:tcBorders>
          </w:tcPr>
          <w:p w14:paraId="33965FEE"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HFiP, 1 wt.%</w:t>
            </w:r>
          </w:p>
        </w:tc>
        <w:tc>
          <w:tcPr>
            <w:tcW w:w="786" w:type="pct"/>
            <w:tcBorders>
              <w:top w:val="single" w:sz="4" w:space="0" w:color="auto"/>
            </w:tcBorders>
          </w:tcPr>
          <w:p w14:paraId="2AEAFB9D"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w:t>
            </w:r>
          </w:p>
        </w:tc>
        <w:tc>
          <w:tcPr>
            <w:tcW w:w="786" w:type="pct"/>
            <w:tcBorders>
              <w:top w:val="single" w:sz="4" w:space="0" w:color="auto"/>
            </w:tcBorders>
          </w:tcPr>
          <w:p w14:paraId="13C37AD3" w14:textId="77777777" w:rsidR="00CE562D" w:rsidRPr="00BA0169" w:rsidRDefault="00CE562D" w:rsidP="000B1A3F">
            <w:pPr>
              <w:jc w:val="left"/>
              <w:rPr>
                <w:color w:val="000000" w:themeColor="text1"/>
                <w:sz w:val="14"/>
                <w:szCs w:val="16"/>
              </w:rPr>
            </w:pPr>
            <w:r w:rsidRPr="00BA0169">
              <w:rPr>
                <w:color w:val="000000" w:themeColor="text1"/>
                <w:sz w:val="14"/>
                <w:szCs w:val="16"/>
              </w:rPr>
              <w:t>121 (0.1 C), 86 (2 C)</w:t>
            </w:r>
          </w:p>
        </w:tc>
        <w:tc>
          <w:tcPr>
            <w:tcW w:w="815" w:type="pct"/>
            <w:tcBorders>
              <w:top w:val="single" w:sz="4" w:space="0" w:color="auto"/>
            </w:tcBorders>
          </w:tcPr>
          <w:p w14:paraId="4D4B9A63" w14:textId="77777777" w:rsidR="00CE562D" w:rsidRPr="00BA0169" w:rsidRDefault="00CE562D" w:rsidP="000B1A3F">
            <w:pPr>
              <w:jc w:val="left"/>
              <w:rPr>
                <w:color w:val="000000" w:themeColor="text1"/>
                <w:sz w:val="14"/>
                <w:szCs w:val="16"/>
              </w:rPr>
            </w:pPr>
            <w:r w:rsidRPr="00BA0169">
              <w:rPr>
                <w:color w:val="000000" w:themeColor="text1"/>
                <w:sz w:val="14"/>
                <w:szCs w:val="16"/>
              </w:rPr>
              <w:t>80% capacity retention at 0.1 C after 500 cycles</w:t>
            </w:r>
          </w:p>
        </w:tc>
        <w:tc>
          <w:tcPr>
            <w:tcW w:w="257" w:type="pct"/>
            <w:tcBorders>
              <w:top w:val="single" w:sz="4" w:space="0" w:color="auto"/>
            </w:tcBorders>
          </w:tcPr>
          <w:p w14:paraId="686EA878" w14:textId="42C5DB80" w:rsidR="00CE562D" w:rsidRPr="00BA0169" w:rsidRDefault="00CE562D" w:rsidP="00D04841">
            <w:pPr>
              <w:jc w:val="left"/>
              <w:rPr>
                <w:rFonts w:cs="AdvPS497E2"/>
                <w:color w:val="000000" w:themeColor="text1"/>
                <w:sz w:val="14"/>
                <w:szCs w:val="16"/>
              </w:rPr>
            </w:pPr>
            <w:r w:rsidRPr="00BA0169">
              <w:rPr>
                <w:rFonts w:cs="AdvPS497E2"/>
                <w:color w:val="000000" w:themeColor="text1"/>
                <w:sz w:val="14"/>
                <w:szCs w:val="16"/>
              </w:rPr>
              <w:fldChar w:fldCharType="begin"/>
            </w:r>
            <w:r w:rsidR="00D04841" w:rsidRPr="00BA0169">
              <w:rPr>
                <w:rFonts w:cs="AdvPS497E2"/>
                <w:color w:val="000000" w:themeColor="text1"/>
                <w:sz w:val="14"/>
                <w:szCs w:val="16"/>
              </w:rPr>
              <w:instrText xml:space="preserve"> ADDIN EN.CITE &lt;EndNote&gt;&lt;Cite&gt;&lt;Author&gt;Allen&lt;/Author&gt;&lt;Year&gt;2011&lt;/Year&gt;&lt;RecNum&gt;350&lt;/RecNum&gt;&lt;DisplayText&gt;&lt;style face="superscript"&gt;201&lt;/style&gt;&lt;/DisplayText&gt;&lt;record&gt;&lt;rec-number&gt;350&lt;/rec-number&gt;&lt;foreign-keys&gt;&lt;key app="EN" db-id="f2fpta5ew5r22res0vnxft0gea9v55a5rv9d" timestamp="1509790462"&gt;350&lt;/key&gt;&lt;/foreign-keys&gt;&lt;ref-type name="Journal Article"&gt;17&lt;/ref-type&gt;&lt;contributors&gt;&lt;authors&gt;&lt;author&gt;Allen, J. L.&lt;/author&gt;&lt;author&gt;Jow, T. R.&lt;/author&gt;&lt;author&gt;Wolfenstine, J.&lt;/author&gt;&lt;/authors&gt;&lt;/contributors&gt;&lt;auth-address&gt;[Allen, J. L.; Jow, T. R.; Wolfenstine, J.] USA, Res Lab, Adelphi, MD 20783 USA.&amp;#xD;Allen, JL (reprint author), USA, Res Lab, 2800 Powder Mill Rd, Adelphi, MD 20783 USA.&amp;#xD;jan.l.allen8.civ@mail.mil&lt;/auth-address&gt;&lt;titles&gt;&lt;title&gt;Improved cycle life of Fe-substituted LiCoPO4&lt;/title&gt;&lt;secondary-title&gt;J. Power Sources&lt;/secondary-title&gt;&lt;alt-title&gt;J. Power Sources&lt;/alt-title&gt;&lt;/titles&gt;&lt;periodical&gt;&lt;full-title&gt;J. power sources&lt;/full-title&gt;&lt;/periodical&gt;&lt;alt-periodical&gt;&lt;full-title&gt;J. power sources&lt;/full-title&gt;&lt;/alt-periodical&gt;&lt;pages&gt;8656-8661&lt;/pages&gt;&lt;volume&gt;196&lt;/volume&gt;&lt;number&gt;20&lt;/number&gt;&lt;keywords&gt;&lt;keyword&gt;Li-ion battery&lt;/keyword&gt;&lt;keyword&gt;High voltage&lt;/keyword&gt;&lt;keyword&gt;XRD&lt;/keyword&gt;&lt;keyword&gt;Mossbauer&lt;/keyword&gt;&lt;keyword&gt;Cathode&lt;/keyword&gt;&lt;keyword&gt;LiCoPO4&lt;/keyword&gt;&lt;keyword&gt;discharge capacity&lt;/keyword&gt;&lt;keyword&gt;lithium batteries&lt;/keyword&gt;&lt;keyword&gt;cathodes&lt;/keyword&gt;&lt;keyword&gt;olivines&lt;/keyword&gt;&lt;keyword&gt;Chemistry&lt;/keyword&gt;&lt;keyword&gt;Electrochemistry&lt;/keyword&gt;&lt;keyword&gt;Energy &amp;amp; Fuels&lt;/keyword&gt;&lt;keyword&gt;Materials Science&lt;/keyword&gt;&lt;/keywords&gt;&lt;dates&gt;&lt;year&gt;2011&lt;/year&gt;&lt;pub-dates&gt;&lt;date&gt;Oct&lt;/date&gt;&lt;/pub-dates&gt;&lt;/dates&gt;&lt;isbn&gt;0378-7753&lt;/isbn&gt;&lt;accession-num&gt;WOS:000294739000065&lt;/accession-num&gt;&lt;label&gt;149&lt;/label&gt;&lt;work-type&gt;Article&lt;/work-type&gt;&lt;urls&gt;&lt;related-urls&gt;&lt;url&gt;&amp;lt;Go to ISI&amp;gt;://WOS:000294739000065&lt;/url&gt;&lt;/related-urls&gt;&lt;/urls&gt;&lt;electronic-resource-num&gt;10.1016/j.jpowsour.2011.06.057&lt;/electronic-resource-num&gt;&lt;language&gt;English&lt;/language&gt;&lt;/record&gt;&lt;/Cite&gt;&lt;/EndNote&gt;</w:instrText>
            </w:r>
            <w:r w:rsidRPr="00BA0169">
              <w:rPr>
                <w:rFonts w:cs="AdvPS497E2"/>
                <w:color w:val="000000" w:themeColor="text1"/>
                <w:sz w:val="14"/>
                <w:szCs w:val="16"/>
              </w:rPr>
              <w:fldChar w:fldCharType="separate"/>
            </w:r>
            <w:r w:rsidR="00D04841" w:rsidRPr="00BA0169">
              <w:rPr>
                <w:rFonts w:cs="AdvPS497E2"/>
                <w:noProof/>
                <w:color w:val="000000" w:themeColor="text1"/>
                <w:sz w:val="14"/>
                <w:szCs w:val="16"/>
                <w:vertAlign w:val="superscript"/>
              </w:rPr>
              <w:t>201</w:t>
            </w:r>
            <w:r w:rsidRPr="00BA0169">
              <w:rPr>
                <w:rFonts w:cs="AdvPS497E2"/>
                <w:color w:val="000000" w:themeColor="text1"/>
                <w:sz w:val="14"/>
                <w:szCs w:val="16"/>
              </w:rPr>
              <w:fldChar w:fldCharType="end"/>
            </w:r>
          </w:p>
        </w:tc>
      </w:tr>
      <w:tr w:rsidR="00CE562D" w:rsidRPr="00BA0169" w14:paraId="51B00389" w14:textId="77777777" w:rsidTr="000B1A3F">
        <w:tc>
          <w:tcPr>
            <w:tcW w:w="547" w:type="pct"/>
          </w:tcPr>
          <w:p w14:paraId="17537DE3"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LiCoPO</w:t>
            </w:r>
            <w:r w:rsidRPr="00BA0169">
              <w:rPr>
                <w:rFonts w:cs="AdvPS497E2"/>
                <w:color w:val="000000" w:themeColor="text1"/>
                <w:sz w:val="14"/>
                <w:szCs w:val="16"/>
                <w:vertAlign w:val="subscript"/>
                <w:lang w:eastAsia="zh-TW"/>
              </w:rPr>
              <w:t>4</w:t>
            </w:r>
            <w:r w:rsidRPr="00BA0169">
              <w:rPr>
                <w:rFonts w:cs="AdvPS497E2"/>
                <w:color w:val="000000" w:themeColor="text1"/>
                <w:sz w:val="14"/>
                <w:szCs w:val="16"/>
                <w:lang w:eastAsia="zh-TW"/>
              </w:rPr>
              <w:t>/C</w:t>
            </w:r>
          </w:p>
        </w:tc>
        <w:tc>
          <w:tcPr>
            <w:tcW w:w="550" w:type="pct"/>
          </w:tcPr>
          <w:p w14:paraId="791136D1"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Sol-gel Process</w:t>
            </w:r>
          </w:p>
        </w:tc>
        <w:tc>
          <w:tcPr>
            <w:tcW w:w="787" w:type="pct"/>
          </w:tcPr>
          <w:p w14:paraId="2470E976"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1 M LiPF</w:t>
            </w:r>
            <w:r w:rsidRPr="00BA0169">
              <w:rPr>
                <w:rFonts w:cs="AdvPS497E2"/>
                <w:color w:val="000000" w:themeColor="text1"/>
                <w:sz w:val="14"/>
                <w:szCs w:val="16"/>
                <w:vertAlign w:val="subscript"/>
                <w:lang w:eastAsia="zh-TW"/>
              </w:rPr>
              <w:t>6</w:t>
            </w:r>
            <w:r w:rsidRPr="00BA0169">
              <w:rPr>
                <w:rFonts w:cs="AdvPS497E2"/>
                <w:color w:val="000000" w:themeColor="text1"/>
                <w:sz w:val="14"/>
                <w:szCs w:val="16"/>
                <w:lang w:eastAsia="zh-TW"/>
              </w:rPr>
              <w:t xml:space="preserve"> in EC/DMC/EMC 1:1:1</w:t>
            </w:r>
          </w:p>
        </w:tc>
        <w:tc>
          <w:tcPr>
            <w:tcW w:w="472" w:type="pct"/>
          </w:tcPr>
          <w:p w14:paraId="1AB91F53"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TPN, 0.05, 0.1, 0.5 wt.%</w:t>
            </w:r>
          </w:p>
        </w:tc>
        <w:tc>
          <w:tcPr>
            <w:tcW w:w="786" w:type="pct"/>
          </w:tcPr>
          <w:p w14:paraId="4AF36342"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w:t>
            </w:r>
          </w:p>
        </w:tc>
        <w:tc>
          <w:tcPr>
            <w:tcW w:w="786" w:type="pct"/>
          </w:tcPr>
          <w:p w14:paraId="7633A5FA" w14:textId="77777777" w:rsidR="00CE562D" w:rsidRPr="00BA0169" w:rsidRDefault="00CE562D" w:rsidP="000B1A3F">
            <w:pPr>
              <w:autoSpaceDE w:val="0"/>
              <w:autoSpaceDN w:val="0"/>
              <w:jc w:val="left"/>
              <w:rPr>
                <w:rFonts w:cs="AdvTT3713a231"/>
                <w:color w:val="000000" w:themeColor="text1"/>
                <w:sz w:val="14"/>
                <w:szCs w:val="16"/>
                <w:lang w:eastAsia="zh-TW"/>
              </w:rPr>
            </w:pPr>
            <w:r w:rsidRPr="00BA0169">
              <w:rPr>
                <w:rFonts w:cs="AdvTT3713a231"/>
                <w:color w:val="000000" w:themeColor="text1"/>
                <w:sz w:val="14"/>
                <w:szCs w:val="16"/>
                <w:lang w:eastAsia="zh-TW"/>
              </w:rPr>
              <w:t>137 (0.1 C)</w:t>
            </w:r>
          </w:p>
        </w:tc>
        <w:tc>
          <w:tcPr>
            <w:tcW w:w="815" w:type="pct"/>
          </w:tcPr>
          <w:p w14:paraId="36736134" w14:textId="77777777" w:rsidR="00CE562D" w:rsidRPr="00BA0169" w:rsidRDefault="00CE562D" w:rsidP="000B1A3F">
            <w:pPr>
              <w:autoSpaceDE w:val="0"/>
              <w:autoSpaceDN w:val="0"/>
              <w:jc w:val="left"/>
              <w:rPr>
                <w:rFonts w:cs="AdvTT3713a231"/>
                <w:color w:val="000000" w:themeColor="text1"/>
                <w:sz w:val="14"/>
                <w:szCs w:val="16"/>
                <w:lang w:eastAsia="zh-TW"/>
              </w:rPr>
            </w:pPr>
            <w:r w:rsidRPr="00BA0169">
              <w:rPr>
                <w:rFonts w:cs="AdvTT3713a231"/>
                <w:color w:val="000000" w:themeColor="text1"/>
                <w:sz w:val="14"/>
                <w:szCs w:val="16"/>
                <w:lang w:eastAsia="zh-TW"/>
              </w:rPr>
              <w:t>68% capacity retention at 0.1 C after 30 cycles</w:t>
            </w:r>
          </w:p>
        </w:tc>
        <w:tc>
          <w:tcPr>
            <w:tcW w:w="257" w:type="pct"/>
          </w:tcPr>
          <w:p w14:paraId="0364EBA0" w14:textId="7281F5B4" w:rsidR="00CE562D" w:rsidRPr="00BA0169" w:rsidRDefault="00CE562D" w:rsidP="00D04841">
            <w:pPr>
              <w:jc w:val="left"/>
              <w:rPr>
                <w:rFonts w:cs="AdvPS497E2"/>
                <w:color w:val="000000" w:themeColor="text1"/>
                <w:sz w:val="14"/>
                <w:szCs w:val="16"/>
                <w:lang w:eastAsia="zh-TW"/>
              </w:rPr>
            </w:pPr>
            <w:r w:rsidRPr="00BA0169">
              <w:rPr>
                <w:rFonts w:cs="AdvPS497E2"/>
                <w:color w:val="000000" w:themeColor="text1"/>
                <w:sz w:val="14"/>
                <w:szCs w:val="16"/>
              </w:rPr>
              <w:fldChar w:fldCharType="begin">
                <w:fldData xml:space="preserve">PEVuZE5vdGU+PENpdGU+PEF1dGhvcj5YaW5nPC9BdXRob3I+PFllYXI+MjAxMjwvWWVhcj48UmVj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</w:fldData>
              </w:fldChar>
            </w:r>
            <w:r w:rsidR="00D04841" w:rsidRPr="00BA0169">
              <w:rPr>
                <w:rFonts w:cs="AdvPS497E2"/>
                <w:color w:val="000000" w:themeColor="text1"/>
                <w:sz w:val="14"/>
                <w:szCs w:val="16"/>
              </w:rPr>
              <w:instrText xml:space="preserve"> ADDIN EN.CITE </w:instrText>
            </w:r>
            <w:r w:rsidR="00D04841" w:rsidRPr="00BA0169">
              <w:rPr>
                <w:rFonts w:cs="AdvPS497E2"/>
                <w:color w:val="000000" w:themeColor="text1"/>
                <w:sz w:val="14"/>
                <w:szCs w:val="16"/>
              </w:rPr>
              <w:fldChar w:fldCharType="begin">
                <w:fldData xml:space="preserve">PEVuZE5vdGU+PENpdGU+PEF1dGhvcj5YaW5nPC9BdXRob3I+PFllYXI+MjAxMjwvWWVhcj48UmVj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</w:fldData>
              </w:fldChar>
            </w:r>
            <w:r w:rsidR="00D04841" w:rsidRPr="00BA0169">
              <w:rPr>
                <w:rFonts w:cs="AdvPS497E2"/>
                <w:color w:val="000000" w:themeColor="text1"/>
                <w:sz w:val="14"/>
                <w:szCs w:val="16"/>
              </w:rPr>
              <w:instrText xml:space="preserve"> ADDIN EN.CITE.DATA </w:instrText>
            </w:r>
            <w:r w:rsidR="00D04841" w:rsidRPr="00BA0169">
              <w:rPr>
                <w:rFonts w:cs="AdvPS497E2"/>
                <w:color w:val="000000" w:themeColor="text1"/>
                <w:sz w:val="14"/>
                <w:szCs w:val="16"/>
              </w:rPr>
            </w:r>
            <w:r w:rsidR="00D04841" w:rsidRPr="00BA0169">
              <w:rPr>
                <w:rFonts w:cs="AdvPS497E2"/>
                <w:color w:val="000000" w:themeColor="text1"/>
                <w:sz w:val="14"/>
                <w:szCs w:val="16"/>
              </w:rPr>
              <w:fldChar w:fldCharType="end"/>
            </w:r>
            <w:r w:rsidRPr="00BA0169">
              <w:rPr>
                <w:rFonts w:cs="AdvPS497E2"/>
                <w:color w:val="000000" w:themeColor="text1"/>
                <w:sz w:val="14"/>
                <w:szCs w:val="16"/>
              </w:rPr>
            </w:r>
            <w:r w:rsidRPr="00BA0169">
              <w:rPr>
                <w:rFonts w:cs="AdvPS497E2"/>
                <w:color w:val="000000" w:themeColor="text1"/>
                <w:sz w:val="14"/>
                <w:szCs w:val="16"/>
              </w:rPr>
              <w:fldChar w:fldCharType="separate"/>
            </w:r>
            <w:r w:rsidR="00D04841" w:rsidRPr="00BA0169">
              <w:rPr>
                <w:rFonts w:cs="AdvPS497E2"/>
                <w:noProof/>
                <w:color w:val="000000" w:themeColor="text1"/>
                <w:sz w:val="14"/>
                <w:szCs w:val="16"/>
                <w:vertAlign w:val="superscript"/>
              </w:rPr>
              <w:t>153</w:t>
            </w:r>
            <w:r w:rsidRPr="00BA0169">
              <w:rPr>
                <w:rFonts w:cs="AdvPS497E2"/>
                <w:color w:val="000000" w:themeColor="text1"/>
                <w:sz w:val="14"/>
                <w:szCs w:val="16"/>
              </w:rPr>
              <w:fldChar w:fldCharType="end"/>
            </w:r>
          </w:p>
        </w:tc>
      </w:tr>
      <w:tr w:rsidR="00CE562D" w:rsidRPr="00BA0169" w14:paraId="6DCA4658" w14:textId="77777777" w:rsidTr="000B1A3F">
        <w:tc>
          <w:tcPr>
            <w:tcW w:w="547" w:type="pct"/>
          </w:tcPr>
          <w:p w14:paraId="68847143"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LiCoPO</w:t>
            </w:r>
            <w:r w:rsidRPr="00BA0169">
              <w:rPr>
                <w:rFonts w:cs="AdvPS497E2"/>
                <w:color w:val="000000" w:themeColor="text1"/>
                <w:sz w:val="14"/>
                <w:szCs w:val="16"/>
                <w:vertAlign w:val="subscript"/>
                <w:lang w:eastAsia="zh-TW"/>
              </w:rPr>
              <w:t>4</w:t>
            </w:r>
          </w:p>
        </w:tc>
        <w:tc>
          <w:tcPr>
            <w:tcW w:w="550" w:type="pct"/>
          </w:tcPr>
          <w:p w14:paraId="3BFA1705"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Solid-state reaction</w:t>
            </w:r>
          </w:p>
        </w:tc>
        <w:tc>
          <w:tcPr>
            <w:tcW w:w="787" w:type="pct"/>
          </w:tcPr>
          <w:p w14:paraId="0451E214"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1 M LiPF</w:t>
            </w:r>
            <w:r w:rsidRPr="00BA0169">
              <w:rPr>
                <w:rFonts w:cs="AdvPS497E2"/>
                <w:color w:val="000000" w:themeColor="text1"/>
                <w:sz w:val="14"/>
                <w:szCs w:val="16"/>
                <w:vertAlign w:val="subscript"/>
                <w:lang w:eastAsia="zh-TW"/>
              </w:rPr>
              <w:t>6</w:t>
            </w:r>
            <w:r w:rsidRPr="00BA0169">
              <w:rPr>
                <w:rFonts w:cs="AdvPS497E2"/>
                <w:color w:val="000000" w:themeColor="text1"/>
                <w:sz w:val="14"/>
                <w:szCs w:val="16"/>
                <w:lang w:eastAsia="zh-TW"/>
              </w:rPr>
              <w:t xml:space="preserve"> in EC/DEC 1:1 (wt.%)</w:t>
            </w:r>
          </w:p>
        </w:tc>
        <w:tc>
          <w:tcPr>
            <w:tcW w:w="472" w:type="pct"/>
          </w:tcPr>
          <w:p w14:paraId="545AC2C6"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LiBOB, 0, 0.1, 0.5, 1, 3 wt%</w:t>
            </w:r>
          </w:p>
        </w:tc>
        <w:tc>
          <w:tcPr>
            <w:tcW w:w="786" w:type="pct"/>
          </w:tcPr>
          <w:p w14:paraId="38EF17E5"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w:t>
            </w:r>
          </w:p>
        </w:tc>
        <w:tc>
          <w:tcPr>
            <w:tcW w:w="786" w:type="pct"/>
          </w:tcPr>
          <w:p w14:paraId="47749098"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112 (0.05 C)</w:t>
            </w:r>
          </w:p>
        </w:tc>
        <w:tc>
          <w:tcPr>
            <w:tcW w:w="815" w:type="pct"/>
          </w:tcPr>
          <w:p w14:paraId="5DDC0057"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74% capacity retention at 0.05 C after 25 cycles</w:t>
            </w:r>
          </w:p>
        </w:tc>
        <w:tc>
          <w:tcPr>
            <w:tcW w:w="257" w:type="pct"/>
          </w:tcPr>
          <w:p w14:paraId="5C0603BD" w14:textId="4548E40F" w:rsidR="00CE562D" w:rsidRPr="00BA0169" w:rsidRDefault="00CE562D" w:rsidP="00D04841">
            <w:pPr>
              <w:jc w:val="left"/>
              <w:rPr>
                <w:rFonts w:cs="AdvPS497E2"/>
                <w:color w:val="000000" w:themeColor="text1"/>
                <w:sz w:val="14"/>
                <w:szCs w:val="16"/>
                <w:lang w:eastAsia="zh-TW"/>
              </w:rPr>
            </w:pPr>
            <w:r w:rsidRPr="00BA0169">
              <w:rPr>
                <w:rFonts w:cs="AdvPS497E2"/>
                <w:color w:val="000000" w:themeColor="text1"/>
                <w:sz w:val="14"/>
                <w:szCs w:val="16"/>
              </w:rPr>
              <w:fldChar w:fldCharType="begin">
                <w:fldData xml:space="preserve">PEVuZE5vdGU+PENpdGU+PEF1dGhvcj5BcmF2aW5kYW48L0F1dGhvcj48WWVhcj4yMDEyPC9ZZWFy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</w:fldData>
              </w:fldChar>
            </w:r>
            <w:r w:rsidR="00D04841" w:rsidRPr="00BA0169">
              <w:rPr>
                <w:rFonts w:cs="AdvPS497E2"/>
                <w:color w:val="000000" w:themeColor="text1"/>
                <w:sz w:val="14"/>
                <w:szCs w:val="16"/>
              </w:rPr>
              <w:instrText xml:space="preserve"> ADDIN EN.CITE </w:instrText>
            </w:r>
            <w:r w:rsidR="00D04841" w:rsidRPr="00BA0169">
              <w:rPr>
                <w:rFonts w:cs="AdvPS497E2"/>
                <w:color w:val="000000" w:themeColor="text1"/>
                <w:sz w:val="14"/>
                <w:szCs w:val="16"/>
              </w:rPr>
              <w:fldChar w:fldCharType="begin">
                <w:fldData xml:space="preserve">PEVuZE5vdGU+PENpdGU+PEF1dGhvcj5BcmF2aW5kYW48L0F1dGhvcj48WWVhcj4yMDEyPC9ZZWFy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</w:fldData>
              </w:fldChar>
            </w:r>
            <w:r w:rsidR="00D04841" w:rsidRPr="00BA0169">
              <w:rPr>
                <w:rFonts w:cs="AdvPS497E2"/>
                <w:color w:val="000000" w:themeColor="text1"/>
                <w:sz w:val="14"/>
                <w:szCs w:val="16"/>
              </w:rPr>
              <w:instrText xml:space="preserve"> ADDIN EN.CITE.DATA </w:instrText>
            </w:r>
            <w:r w:rsidR="00D04841" w:rsidRPr="00BA0169">
              <w:rPr>
                <w:rFonts w:cs="AdvPS497E2"/>
                <w:color w:val="000000" w:themeColor="text1"/>
                <w:sz w:val="14"/>
                <w:szCs w:val="16"/>
              </w:rPr>
            </w:r>
            <w:r w:rsidR="00D04841" w:rsidRPr="00BA0169">
              <w:rPr>
                <w:rFonts w:cs="AdvPS497E2"/>
                <w:color w:val="000000" w:themeColor="text1"/>
                <w:sz w:val="14"/>
                <w:szCs w:val="16"/>
              </w:rPr>
              <w:fldChar w:fldCharType="end"/>
            </w:r>
            <w:r w:rsidRPr="00BA0169">
              <w:rPr>
                <w:rFonts w:cs="AdvPS497E2"/>
                <w:color w:val="000000" w:themeColor="text1"/>
                <w:sz w:val="14"/>
                <w:szCs w:val="16"/>
              </w:rPr>
            </w:r>
            <w:r w:rsidRPr="00BA0169">
              <w:rPr>
                <w:rFonts w:cs="AdvPS497E2"/>
                <w:color w:val="000000" w:themeColor="text1"/>
                <w:sz w:val="14"/>
                <w:szCs w:val="16"/>
              </w:rPr>
              <w:fldChar w:fldCharType="separate"/>
            </w:r>
            <w:r w:rsidR="00D04841" w:rsidRPr="00BA0169">
              <w:rPr>
                <w:rFonts w:cs="AdvPS497E2"/>
                <w:noProof/>
                <w:color w:val="000000" w:themeColor="text1"/>
                <w:sz w:val="14"/>
                <w:szCs w:val="16"/>
                <w:vertAlign w:val="superscript"/>
              </w:rPr>
              <w:t>102</w:t>
            </w:r>
            <w:r w:rsidRPr="00BA0169">
              <w:rPr>
                <w:rFonts w:cs="AdvPS497E2"/>
                <w:color w:val="000000" w:themeColor="text1"/>
                <w:sz w:val="14"/>
                <w:szCs w:val="16"/>
              </w:rPr>
              <w:fldChar w:fldCharType="end"/>
            </w:r>
          </w:p>
        </w:tc>
      </w:tr>
      <w:tr w:rsidR="00CE562D" w:rsidRPr="00BA0169" w14:paraId="3B15A43E" w14:textId="77777777" w:rsidTr="000B1A3F">
        <w:tc>
          <w:tcPr>
            <w:tcW w:w="547" w:type="pct"/>
          </w:tcPr>
          <w:p w14:paraId="03F99243"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LiCoPO</w:t>
            </w:r>
            <w:r w:rsidRPr="00BA0169">
              <w:rPr>
                <w:rFonts w:cs="AdvPS497E2"/>
                <w:color w:val="000000" w:themeColor="text1"/>
                <w:sz w:val="14"/>
                <w:szCs w:val="16"/>
                <w:vertAlign w:val="subscript"/>
                <w:lang w:eastAsia="zh-TW"/>
              </w:rPr>
              <w:t>4</w:t>
            </w:r>
          </w:p>
        </w:tc>
        <w:tc>
          <w:tcPr>
            <w:tcW w:w="550" w:type="pct"/>
          </w:tcPr>
          <w:p w14:paraId="186CC439"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Sol-gel Process</w:t>
            </w:r>
          </w:p>
        </w:tc>
        <w:tc>
          <w:tcPr>
            <w:tcW w:w="787" w:type="pct"/>
          </w:tcPr>
          <w:p w14:paraId="1FB074CF"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1 M LiPF</w:t>
            </w:r>
            <w:r w:rsidRPr="00BA0169">
              <w:rPr>
                <w:rFonts w:cs="AdvPS497E2"/>
                <w:color w:val="000000" w:themeColor="text1"/>
                <w:sz w:val="14"/>
                <w:szCs w:val="16"/>
                <w:vertAlign w:val="subscript"/>
                <w:lang w:eastAsia="zh-TW"/>
              </w:rPr>
              <w:t>6</w:t>
            </w:r>
            <w:r w:rsidRPr="00BA0169">
              <w:rPr>
                <w:rFonts w:cs="AdvPS497E2"/>
                <w:color w:val="000000" w:themeColor="text1"/>
                <w:sz w:val="14"/>
                <w:szCs w:val="16"/>
                <w:lang w:eastAsia="zh-TW"/>
              </w:rPr>
              <w:t xml:space="preserve"> in EC/PC/EMC 1:1:3</w:t>
            </w:r>
          </w:p>
        </w:tc>
        <w:tc>
          <w:tcPr>
            <w:tcW w:w="472" w:type="pct"/>
          </w:tcPr>
          <w:p w14:paraId="4F7DE238"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LiDFOB, 5 wt.%</w:t>
            </w:r>
          </w:p>
        </w:tc>
        <w:tc>
          <w:tcPr>
            <w:tcW w:w="786" w:type="pct"/>
          </w:tcPr>
          <w:p w14:paraId="2B5C60F3"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w:t>
            </w:r>
          </w:p>
        </w:tc>
        <w:tc>
          <w:tcPr>
            <w:tcW w:w="786" w:type="pct"/>
          </w:tcPr>
          <w:p w14:paraId="1200259E"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138 (0.1 C), 49 (0.5 C), 11 (1 C)</w:t>
            </w:r>
          </w:p>
        </w:tc>
        <w:tc>
          <w:tcPr>
            <w:tcW w:w="815" w:type="pct"/>
          </w:tcPr>
          <w:p w14:paraId="2AAFE1FC"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69% capacity retention at 0.1 C after 40 cycles</w:t>
            </w:r>
          </w:p>
        </w:tc>
        <w:tc>
          <w:tcPr>
            <w:tcW w:w="257" w:type="pct"/>
          </w:tcPr>
          <w:p w14:paraId="387D543E" w14:textId="78388540" w:rsidR="00CE562D" w:rsidRPr="00BA0169" w:rsidRDefault="00CE562D" w:rsidP="00D04841">
            <w:pPr>
              <w:jc w:val="left"/>
              <w:rPr>
                <w:rFonts w:cs="AdvPS497E2"/>
                <w:color w:val="000000" w:themeColor="text1"/>
                <w:sz w:val="14"/>
                <w:szCs w:val="16"/>
                <w:lang w:eastAsia="zh-TW"/>
              </w:rPr>
            </w:pPr>
            <w:r w:rsidRPr="00BA0169">
              <w:rPr>
                <w:rFonts w:cs="AdvPS497E2"/>
                <w:color w:val="000000" w:themeColor="text1"/>
                <w:sz w:val="14"/>
                <w:szCs w:val="16"/>
              </w:rPr>
              <w:fldChar w:fldCharType="begin">
                <w:fldData xml:space="preserve">PEVuZE5vdGU+PENpdGU+PEF1dGhvcj5IdTwvQXV0aG9yPjxZZWFyPjIwMTI8L1llYXI+PFJlY051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</w:fldData>
              </w:fldChar>
            </w:r>
            <w:r w:rsidR="00D04841" w:rsidRPr="00BA0169">
              <w:rPr>
                <w:rFonts w:cs="AdvPS497E2"/>
                <w:color w:val="000000" w:themeColor="text1"/>
                <w:sz w:val="14"/>
                <w:szCs w:val="16"/>
              </w:rPr>
              <w:instrText xml:space="preserve"> ADDIN EN.CITE </w:instrText>
            </w:r>
            <w:r w:rsidR="00D04841" w:rsidRPr="00BA0169">
              <w:rPr>
                <w:rFonts w:cs="AdvPS497E2"/>
                <w:color w:val="000000" w:themeColor="text1"/>
                <w:sz w:val="14"/>
                <w:szCs w:val="16"/>
              </w:rPr>
              <w:fldChar w:fldCharType="begin">
                <w:fldData xml:space="preserve">PEVuZE5vdGU+PENpdGU+PEF1dGhvcj5IdTwvQXV0aG9yPjxZZWFyPjIwMTI8L1llYXI+PFJlY051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</w:fldData>
              </w:fldChar>
            </w:r>
            <w:r w:rsidR="00D04841" w:rsidRPr="00BA0169">
              <w:rPr>
                <w:rFonts w:cs="AdvPS497E2"/>
                <w:color w:val="000000" w:themeColor="text1"/>
                <w:sz w:val="14"/>
                <w:szCs w:val="16"/>
              </w:rPr>
              <w:instrText xml:space="preserve"> ADDIN EN.CITE.DATA </w:instrText>
            </w:r>
            <w:r w:rsidR="00D04841" w:rsidRPr="00BA0169">
              <w:rPr>
                <w:rFonts w:cs="AdvPS497E2"/>
                <w:color w:val="000000" w:themeColor="text1"/>
                <w:sz w:val="14"/>
                <w:szCs w:val="16"/>
              </w:rPr>
            </w:r>
            <w:r w:rsidR="00D04841" w:rsidRPr="00BA0169">
              <w:rPr>
                <w:rFonts w:cs="AdvPS497E2"/>
                <w:color w:val="000000" w:themeColor="text1"/>
                <w:sz w:val="14"/>
                <w:szCs w:val="16"/>
              </w:rPr>
              <w:fldChar w:fldCharType="end"/>
            </w:r>
            <w:r w:rsidRPr="00BA0169">
              <w:rPr>
                <w:rFonts w:cs="AdvPS497E2"/>
                <w:color w:val="000000" w:themeColor="text1"/>
                <w:sz w:val="14"/>
                <w:szCs w:val="16"/>
              </w:rPr>
            </w:r>
            <w:r w:rsidRPr="00BA0169">
              <w:rPr>
                <w:rFonts w:cs="AdvPS497E2"/>
                <w:color w:val="000000" w:themeColor="text1"/>
                <w:sz w:val="14"/>
                <w:szCs w:val="16"/>
              </w:rPr>
              <w:fldChar w:fldCharType="separate"/>
            </w:r>
            <w:r w:rsidR="00D04841" w:rsidRPr="00BA0169">
              <w:rPr>
                <w:rFonts w:cs="AdvPS497E2"/>
                <w:noProof/>
                <w:color w:val="000000" w:themeColor="text1"/>
                <w:sz w:val="14"/>
                <w:szCs w:val="16"/>
                <w:vertAlign w:val="superscript"/>
              </w:rPr>
              <w:t>274</w:t>
            </w:r>
            <w:r w:rsidRPr="00BA0169">
              <w:rPr>
                <w:rFonts w:cs="AdvPS497E2"/>
                <w:color w:val="000000" w:themeColor="text1"/>
                <w:sz w:val="14"/>
                <w:szCs w:val="16"/>
              </w:rPr>
              <w:fldChar w:fldCharType="end"/>
            </w:r>
          </w:p>
        </w:tc>
      </w:tr>
      <w:tr w:rsidR="00CE562D" w:rsidRPr="00BA0169" w14:paraId="1CDB80BD" w14:textId="77777777" w:rsidTr="000B1A3F">
        <w:tc>
          <w:tcPr>
            <w:tcW w:w="547" w:type="pct"/>
          </w:tcPr>
          <w:p w14:paraId="484AB092"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lastRenderedPageBreak/>
              <w:t>LiCoPO</w:t>
            </w:r>
            <w:r w:rsidRPr="00BA0169">
              <w:rPr>
                <w:rFonts w:cs="AdvPS497E2"/>
                <w:color w:val="000000" w:themeColor="text1"/>
                <w:sz w:val="14"/>
                <w:szCs w:val="16"/>
                <w:vertAlign w:val="subscript"/>
                <w:lang w:eastAsia="zh-TW"/>
              </w:rPr>
              <w:t>4</w:t>
            </w:r>
            <w:r w:rsidRPr="00BA0169">
              <w:rPr>
                <w:rFonts w:cs="AdvPS497E2"/>
                <w:color w:val="000000" w:themeColor="text1"/>
                <w:sz w:val="14"/>
                <w:szCs w:val="16"/>
                <w:lang w:eastAsia="zh-TW"/>
              </w:rPr>
              <w:t>/C</w:t>
            </w:r>
          </w:p>
        </w:tc>
        <w:tc>
          <w:tcPr>
            <w:tcW w:w="550" w:type="pct"/>
          </w:tcPr>
          <w:p w14:paraId="7464A6E7"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Hydrothermal synthesis</w:t>
            </w:r>
          </w:p>
        </w:tc>
        <w:tc>
          <w:tcPr>
            <w:tcW w:w="787" w:type="pct"/>
          </w:tcPr>
          <w:p w14:paraId="5463F243"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1 M LiPF</w:t>
            </w:r>
            <w:r w:rsidRPr="00BA0169">
              <w:rPr>
                <w:rFonts w:cs="AdvPS497E2"/>
                <w:color w:val="000000" w:themeColor="text1"/>
                <w:sz w:val="14"/>
                <w:szCs w:val="16"/>
                <w:vertAlign w:val="subscript"/>
              </w:rPr>
              <w:t>6</w:t>
            </w:r>
            <w:r w:rsidRPr="00BA0169">
              <w:rPr>
                <w:rFonts w:cs="AdvPS497E2"/>
                <w:color w:val="000000" w:themeColor="text1"/>
                <w:sz w:val="14"/>
                <w:szCs w:val="16"/>
              </w:rPr>
              <w:t xml:space="preserve"> in FEC/DMC 1:4, 1 M LiPF</w:t>
            </w:r>
            <w:r w:rsidRPr="00BA0169">
              <w:rPr>
                <w:rFonts w:cs="AdvPS497E2"/>
                <w:color w:val="000000" w:themeColor="text1"/>
                <w:sz w:val="14"/>
                <w:szCs w:val="16"/>
                <w:vertAlign w:val="subscript"/>
              </w:rPr>
              <w:t>6</w:t>
            </w:r>
            <w:r w:rsidRPr="00BA0169">
              <w:rPr>
                <w:rFonts w:cs="AdvPS497E2"/>
                <w:color w:val="000000" w:themeColor="text1"/>
                <w:sz w:val="14"/>
                <w:szCs w:val="16"/>
              </w:rPr>
              <w:t xml:space="preserve"> in EC/DMC 1:1 (wt.%)</w:t>
            </w:r>
          </w:p>
        </w:tc>
        <w:tc>
          <w:tcPr>
            <w:tcW w:w="472" w:type="pct"/>
          </w:tcPr>
          <w:p w14:paraId="1951E868"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TMB, 0.5-1 wt.%</w:t>
            </w:r>
          </w:p>
        </w:tc>
        <w:tc>
          <w:tcPr>
            <w:tcW w:w="786" w:type="pct"/>
          </w:tcPr>
          <w:p w14:paraId="764D9F1E"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w:t>
            </w:r>
          </w:p>
        </w:tc>
        <w:tc>
          <w:tcPr>
            <w:tcW w:w="786" w:type="pct"/>
          </w:tcPr>
          <w:p w14:paraId="1ADE2ABA"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110 (0.2 C), 89 (0.8 C)</w:t>
            </w:r>
          </w:p>
        </w:tc>
        <w:tc>
          <w:tcPr>
            <w:tcW w:w="815" w:type="pct"/>
          </w:tcPr>
          <w:p w14:paraId="5819D98A"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90% capacity retention at 0.2 C after 100 cycles</w:t>
            </w:r>
          </w:p>
        </w:tc>
        <w:tc>
          <w:tcPr>
            <w:tcW w:w="257" w:type="pct"/>
          </w:tcPr>
          <w:p w14:paraId="72BB7745" w14:textId="6CFED3C1" w:rsidR="00CE562D" w:rsidRPr="00BA0169" w:rsidRDefault="00CE562D" w:rsidP="00D4307F">
            <w:pPr>
              <w:jc w:val="left"/>
              <w:rPr>
                <w:rFonts w:cs="AdvPS497E2"/>
                <w:color w:val="000000" w:themeColor="text1"/>
                <w:sz w:val="14"/>
                <w:szCs w:val="16"/>
              </w:rPr>
            </w:pPr>
            <w:r w:rsidRPr="00BA0169">
              <w:rPr>
                <w:rFonts w:cs="AdvPS497E2"/>
                <w:color w:val="000000" w:themeColor="text1"/>
                <w:sz w:val="14"/>
                <w:szCs w:val="16"/>
              </w:rPr>
              <w:fldChar w:fldCharType="begin">
                <w:fldData xml:space="preserve">PEVuZE5vdGU+PENpdGU+PEF1dGhvcj5TaGFyYWJpPC9BdXRob3I+PFllYXI+MjAxMzwvWWVhcj48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</w:fldData>
              </w:fldChar>
            </w:r>
            <w:r w:rsidR="00D4307F" w:rsidRPr="00BA0169">
              <w:rPr>
                <w:rFonts w:cs="AdvPS497E2"/>
                <w:color w:val="000000" w:themeColor="text1"/>
                <w:sz w:val="14"/>
                <w:szCs w:val="16"/>
              </w:rPr>
              <w:instrText xml:space="preserve"> ADDIN EN.CITE </w:instrText>
            </w:r>
            <w:r w:rsidR="00D4307F" w:rsidRPr="00BA0169">
              <w:rPr>
                <w:rFonts w:cs="AdvPS497E2"/>
                <w:color w:val="000000" w:themeColor="text1"/>
                <w:sz w:val="14"/>
                <w:szCs w:val="16"/>
              </w:rPr>
              <w:fldChar w:fldCharType="begin">
                <w:fldData xml:space="preserve">PEVuZE5vdGU+PENpdGU+PEF1dGhvcj5TaGFyYWJpPC9BdXRob3I+PFllYXI+MjAxMzwvWWVhcj48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</w:fldData>
              </w:fldChar>
            </w:r>
            <w:r w:rsidR="00D4307F" w:rsidRPr="00BA0169">
              <w:rPr>
                <w:rFonts w:cs="AdvPS497E2"/>
                <w:color w:val="000000" w:themeColor="text1"/>
                <w:sz w:val="14"/>
                <w:szCs w:val="16"/>
              </w:rPr>
              <w:instrText xml:space="preserve"> ADDIN EN.CITE.DATA </w:instrText>
            </w:r>
            <w:r w:rsidR="00D4307F" w:rsidRPr="00BA0169">
              <w:rPr>
                <w:rFonts w:cs="AdvPS497E2"/>
                <w:color w:val="000000" w:themeColor="text1"/>
                <w:sz w:val="14"/>
                <w:szCs w:val="16"/>
              </w:rPr>
            </w:r>
            <w:r w:rsidR="00D4307F" w:rsidRPr="00BA0169">
              <w:rPr>
                <w:rFonts w:cs="AdvPS497E2"/>
                <w:color w:val="000000" w:themeColor="text1"/>
                <w:sz w:val="14"/>
                <w:szCs w:val="16"/>
              </w:rPr>
              <w:fldChar w:fldCharType="end"/>
            </w:r>
            <w:r w:rsidRPr="00BA0169">
              <w:rPr>
                <w:rFonts w:cs="AdvPS497E2"/>
                <w:color w:val="000000" w:themeColor="text1"/>
                <w:sz w:val="14"/>
                <w:szCs w:val="16"/>
              </w:rPr>
            </w:r>
            <w:r w:rsidRPr="00BA0169">
              <w:rPr>
                <w:rFonts w:cs="AdvPS497E2"/>
                <w:color w:val="000000" w:themeColor="text1"/>
                <w:sz w:val="14"/>
                <w:szCs w:val="16"/>
              </w:rPr>
              <w:fldChar w:fldCharType="separate"/>
            </w:r>
            <w:r w:rsidR="00D4307F" w:rsidRPr="00BA0169">
              <w:rPr>
                <w:rFonts w:cs="AdvPS497E2"/>
                <w:noProof/>
                <w:color w:val="000000" w:themeColor="text1"/>
                <w:sz w:val="14"/>
                <w:szCs w:val="16"/>
                <w:vertAlign w:val="superscript"/>
              </w:rPr>
              <w:t>45</w:t>
            </w:r>
            <w:r w:rsidRPr="00BA0169">
              <w:rPr>
                <w:rFonts w:cs="AdvPS497E2"/>
                <w:color w:val="000000" w:themeColor="text1"/>
                <w:sz w:val="14"/>
                <w:szCs w:val="16"/>
              </w:rPr>
              <w:fldChar w:fldCharType="end"/>
            </w:r>
          </w:p>
        </w:tc>
      </w:tr>
      <w:tr w:rsidR="00CE562D" w:rsidRPr="00BA0169" w14:paraId="4F58B6EB" w14:textId="77777777" w:rsidTr="000B1A3F">
        <w:tc>
          <w:tcPr>
            <w:tcW w:w="547" w:type="pct"/>
            <w:tcBorders>
              <w:bottom w:val="nil"/>
            </w:tcBorders>
          </w:tcPr>
          <w:p w14:paraId="2BE69114"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LiCoPO</w:t>
            </w:r>
            <w:r w:rsidRPr="00BA0169">
              <w:rPr>
                <w:rFonts w:cs="AdvPS497E2"/>
                <w:color w:val="000000" w:themeColor="text1"/>
                <w:sz w:val="14"/>
                <w:szCs w:val="16"/>
                <w:vertAlign w:val="subscript"/>
              </w:rPr>
              <w:t>4</w:t>
            </w:r>
          </w:p>
        </w:tc>
        <w:tc>
          <w:tcPr>
            <w:tcW w:w="550" w:type="pct"/>
            <w:tcBorders>
              <w:bottom w:val="nil"/>
            </w:tcBorders>
          </w:tcPr>
          <w:p w14:paraId="47586B81"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Solid-state reaction</w:t>
            </w:r>
          </w:p>
        </w:tc>
        <w:tc>
          <w:tcPr>
            <w:tcW w:w="787" w:type="pct"/>
            <w:tcBorders>
              <w:bottom w:val="nil"/>
            </w:tcBorders>
          </w:tcPr>
          <w:p w14:paraId="26211965"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1 M LiPF</w:t>
            </w:r>
            <w:r w:rsidRPr="00BA0169">
              <w:rPr>
                <w:rFonts w:cs="AdvPS497E2"/>
                <w:color w:val="000000" w:themeColor="text1"/>
                <w:sz w:val="14"/>
                <w:szCs w:val="16"/>
                <w:vertAlign w:val="subscript"/>
              </w:rPr>
              <w:t>6</w:t>
            </w:r>
            <w:r w:rsidRPr="00BA0169">
              <w:rPr>
                <w:rFonts w:cs="AdvPS497E2"/>
                <w:color w:val="000000" w:themeColor="text1"/>
                <w:sz w:val="14"/>
                <w:szCs w:val="16"/>
              </w:rPr>
              <w:t xml:space="preserve"> in EC/DMC 1:1 (wt.%)</w:t>
            </w:r>
          </w:p>
        </w:tc>
        <w:tc>
          <w:tcPr>
            <w:tcW w:w="472" w:type="pct"/>
            <w:tcBorders>
              <w:bottom w:val="nil"/>
            </w:tcBorders>
          </w:tcPr>
          <w:p w14:paraId="5ED7EFE3"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TMB, 0.2, 0.5, 1, 3 wt.%</w:t>
            </w:r>
          </w:p>
        </w:tc>
        <w:tc>
          <w:tcPr>
            <w:tcW w:w="786" w:type="pct"/>
            <w:tcBorders>
              <w:bottom w:val="nil"/>
            </w:tcBorders>
          </w:tcPr>
          <w:p w14:paraId="1D1ABA26"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w:t>
            </w:r>
          </w:p>
        </w:tc>
        <w:tc>
          <w:tcPr>
            <w:tcW w:w="786" w:type="pct"/>
            <w:tcBorders>
              <w:bottom w:val="nil"/>
            </w:tcBorders>
          </w:tcPr>
          <w:p w14:paraId="2563FFC0"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115 (0.5 C)</w:t>
            </w:r>
          </w:p>
        </w:tc>
        <w:tc>
          <w:tcPr>
            <w:tcW w:w="815" w:type="pct"/>
            <w:tcBorders>
              <w:bottom w:val="nil"/>
            </w:tcBorders>
          </w:tcPr>
          <w:p w14:paraId="08572838"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60 mA h g</w:t>
            </w:r>
            <w:r w:rsidRPr="00BA0169">
              <w:rPr>
                <w:rFonts w:cs="AdvPS497E2"/>
                <w:color w:val="000000" w:themeColor="text1"/>
                <w:sz w:val="14"/>
                <w:szCs w:val="16"/>
                <w:vertAlign w:val="superscript"/>
              </w:rPr>
              <w:t>-1</w:t>
            </w:r>
            <w:r w:rsidRPr="00BA0169">
              <w:rPr>
                <w:rFonts w:cs="AdvPS497E2"/>
                <w:color w:val="000000" w:themeColor="text1"/>
                <w:sz w:val="14"/>
                <w:szCs w:val="16"/>
              </w:rPr>
              <w:t xml:space="preserve"> at 0.5 C after 140 cycles</w:t>
            </w:r>
          </w:p>
        </w:tc>
        <w:tc>
          <w:tcPr>
            <w:tcW w:w="257" w:type="pct"/>
            <w:tcBorders>
              <w:bottom w:val="nil"/>
            </w:tcBorders>
          </w:tcPr>
          <w:p w14:paraId="12AE9A0E" w14:textId="408B510D" w:rsidR="00CE562D" w:rsidRPr="00BA0169" w:rsidRDefault="00CE562D" w:rsidP="00D04841">
            <w:pPr>
              <w:jc w:val="left"/>
              <w:rPr>
                <w:rFonts w:cs="AdvPS497E2"/>
                <w:color w:val="000000" w:themeColor="text1"/>
                <w:sz w:val="14"/>
                <w:szCs w:val="16"/>
              </w:rPr>
            </w:pPr>
            <w:r w:rsidRPr="00BA0169">
              <w:rPr>
                <w:rFonts w:cs="AdvPS497E2"/>
                <w:color w:val="000000" w:themeColor="text1"/>
                <w:sz w:val="14"/>
                <w:szCs w:val="16"/>
              </w:rPr>
              <w:fldChar w:fldCharType="begin">
                <w:fldData xml:space="preserve">PEVuZE5vdGU+PENpdGU+PEF1dGhvcj5GcmVpYmVyZzwvQXV0aG9yPjxZZWFyPjIwMTQ8L1llYXI+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=
</w:fldData>
              </w:fldChar>
            </w:r>
            <w:r w:rsidR="00D04841" w:rsidRPr="00BA0169">
              <w:rPr>
                <w:rFonts w:cs="AdvPS497E2"/>
                <w:color w:val="000000" w:themeColor="text1"/>
                <w:sz w:val="14"/>
                <w:szCs w:val="16"/>
              </w:rPr>
              <w:instrText xml:space="preserve"> ADDIN EN.CITE </w:instrText>
            </w:r>
            <w:r w:rsidR="00D04841" w:rsidRPr="00BA0169">
              <w:rPr>
                <w:rFonts w:cs="AdvPS497E2"/>
                <w:color w:val="000000" w:themeColor="text1"/>
                <w:sz w:val="14"/>
                <w:szCs w:val="16"/>
              </w:rPr>
              <w:fldChar w:fldCharType="begin">
                <w:fldData xml:space="preserve">PEVuZE5vdGU+PENpdGU+PEF1dGhvcj5GcmVpYmVyZzwvQXV0aG9yPjxZZWFyPjIwMTQ8L1llYXI+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=
</w:fldData>
              </w:fldChar>
            </w:r>
            <w:r w:rsidR="00D04841" w:rsidRPr="00BA0169">
              <w:rPr>
                <w:rFonts w:cs="AdvPS497E2"/>
                <w:color w:val="000000" w:themeColor="text1"/>
                <w:sz w:val="14"/>
                <w:szCs w:val="16"/>
              </w:rPr>
              <w:instrText xml:space="preserve"> ADDIN EN.CITE.DATA </w:instrText>
            </w:r>
            <w:r w:rsidR="00D04841" w:rsidRPr="00BA0169">
              <w:rPr>
                <w:rFonts w:cs="AdvPS497E2"/>
                <w:color w:val="000000" w:themeColor="text1"/>
                <w:sz w:val="14"/>
                <w:szCs w:val="16"/>
              </w:rPr>
            </w:r>
            <w:r w:rsidR="00D04841" w:rsidRPr="00BA0169">
              <w:rPr>
                <w:rFonts w:cs="AdvPS497E2"/>
                <w:color w:val="000000" w:themeColor="text1"/>
                <w:sz w:val="14"/>
                <w:szCs w:val="16"/>
              </w:rPr>
              <w:fldChar w:fldCharType="end"/>
            </w:r>
            <w:r w:rsidRPr="00BA0169">
              <w:rPr>
                <w:rFonts w:cs="AdvPS497E2"/>
                <w:color w:val="000000" w:themeColor="text1"/>
                <w:sz w:val="14"/>
                <w:szCs w:val="16"/>
              </w:rPr>
            </w:r>
            <w:r w:rsidRPr="00BA0169">
              <w:rPr>
                <w:rFonts w:cs="AdvPS497E2"/>
                <w:color w:val="000000" w:themeColor="text1"/>
                <w:sz w:val="14"/>
                <w:szCs w:val="16"/>
              </w:rPr>
              <w:fldChar w:fldCharType="separate"/>
            </w:r>
            <w:r w:rsidR="00D04841" w:rsidRPr="00BA0169">
              <w:rPr>
                <w:rFonts w:cs="AdvPS497E2"/>
                <w:noProof/>
                <w:color w:val="000000" w:themeColor="text1"/>
                <w:sz w:val="14"/>
                <w:szCs w:val="16"/>
                <w:vertAlign w:val="superscript"/>
              </w:rPr>
              <w:t>276</w:t>
            </w:r>
            <w:r w:rsidRPr="00BA0169">
              <w:rPr>
                <w:rFonts w:cs="AdvPS497E2"/>
                <w:color w:val="000000" w:themeColor="text1"/>
                <w:sz w:val="14"/>
                <w:szCs w:val="16"/>
              </w:rPr>
              <w:fldChar w:fldCharType="end"/>
            </w:r>
          </w:p>
        </w:tc>
      </w:tr>
      <w:tr w:rsidR="00FA4B03" w:rsidRPr="00BA0169" w14:paraId="00356880" w14:textId="77777777" w:rsidTr="000B1A3F">
        <w:tc>
          <w:tcPr>
            <w:tcW w:w="547" w:type="pct"/>
            <w:tcBorders>
              <w:bottom w:val="nil"/>
            </w:tcBorders>
          </w:tcPr>
          <w:p w14:paraId="196E392E" w14:textId="77777777" w:rsidR="00FA4B03" w:rsidRPr="00BA0169" w:rsidRDefault="00FA4B03" w:rsidP="00FA4B03">
            <w:pPr>
              <w:jc w:val="left"/>
              <w:rPr>
                <w:rFonts w:cs="AdvPS497E2"/>
                <w:color w:val="000000" w:themeColor="text1"/>
                <w:sz w:val="14"/>
                <w:szCs w:val="16"/>
              </w:rPr>
            </w:pPr>
            <w:r w:rsidRPr="00BA0169">
              <w:rPr>
                <w:rFonts w:cs="AdvPS497E2"/>
                <w:color w:val="000000" w:themeColor="text1"/>
                <w:sz w:val="14"/>
                <w:szCs w:val="16"/>
              </w:rPr>
              <w:t>LiCoPO</w:t>
            </w:r>
            <w:r w:rsidRPr="00BA0169">
              <w:rPr>
                <w:rFonts w:cs="AdvPS497E2"/>
                <w:color w:val="000000" w:themeColor="text1"/>
                <w:sz w:val="14"/>
                <w:szCs w:val="16"/>
                <w:vertAlign w:val="subscript"/>
              </w:rPr>
              <w:t>4</w:t>
            </w:r>
          </w:p>
        </w:tc>
        <w:tc>
          <w:tcPr>
            <w:tcW w:w="550" w:type="pct"/>
            <w:tcBorders>
              <w:bottom w:val="nil"/>
            </w:tcBorders>
          </w:tcPr>
          <w:p w14:paraId="34944B17" w14:textId="77777777" w:rsidR="00FA4B03" w:rsidRPr="00BA0169" w:rsidRDefault="00FA4B03" w:rsidP="00FA4B03">
            <w:pPr>
              <w:jc w:val="left"/>
              <w:rPr>
                <w:rFonts w:cs="AdvPS497E2"/>
                <w:color w:val="000000" w:themeColor="text1"/>
                <w:sz w:val="14"/>
                <w:szCs w:val="16"/>
              </w:rPr>
            </w:pPr>
            <w:r w:rsidRPr="00BA0169">
              <w:rPr>
                <w:rFonts w:cs="AdvPS497E2"/>
                <w:color w:val="000000" w:themeColor="text1"/>
                <w:sz w:val="14"/>
                <w:szCs w:val="16"/>
              </w:rPr>
              <w:t>Solid-state reaction</w:t>
            </w:r>
          </w:p>
        </w:tc>
        <w:tc>
          <w:tcPr>
            <w:tcW w:w="787" w:type="pct"/>
            <w:tcBorders>
              <w:bottom w:val="nil"/>
            </w:tcBorders>
          </w:tcPr>
          <w:p w14:paraId="38117FBB" w14:textId="77777777" w:rsidR="00FA4B03" w:rsidRPr="00BA0169" w:rsidRDefault="00FA4B03" w:rsidP="00FA4B03">
            <w:pPr>
              <w:jc w:val="left"/>
              <w:rPr>
                <w:rFonts w:cs="AdvPS497E2"/>
                <w:color w:val="000000" w:themeColor="text1"/>
                <w:sz w:val="14"/>
                <w:szCs w:val="16"/>
              </w:rPr>
            </w:pPr>
            <w:r w:rsidRPr="00BA0169">
              <w:rPr>
                <w:rFonts w:cs="AdvPS497E2"/>
                <w:color w:val="000000" w:themeColor="text1"/>
                <w:sz w:val="14"/>
                <w:szCs w:val="16"/>
                <w:lang w:eastAsia="zh-TW"/>
              </w:rPr>
              <w:t>1 M LiPF</w:t>
            </w:r>
            <w:r w:rsidRPr="00BA0169">
              <w:rPr>
                <w:rFonts w:cs="AdvPS497E2"/>
                <w:color w:val="000000" w:themeColor="text1"/>
                <w:sz w:val="14"/>
                <w:szCs w:val="16"/>
                <w:vertAlign w:val="subscript"/>
                <w:lang w:eastAsia="zh-TW"/>
              </w:rPr>
              <w:t>6</w:t>
            </w:r>
            <w:r w:rsidRPr="00BA0169">
              <w:rPr>
                <w:rFonts w:cs="AdvPS497E2"/>
                <w:color w:val="000000" w:themeColor="text1"/>
                <w:sz w:val="14"/>
                <w:szCs w:val="16"/>
                <w:lang w:eastAsia="zh-TW"/>
              </w:rPr>
              <w:t xml:space="preserve"> in EC/DMC 1:1 (wt.%)</w:t>
            </w:r>
          </w:p>
        </w:tc>
        <w:tc>
          <w:tcPr>
            <w:tcW w:w="472" w:type="pct"/>
            <w:tcBorders>
              <w:bottom w:val="nil"/>
            </w:tcBorders>
          </w:tcPr>
          <w:p w14:paraId="125E02A0" w14:textId="77777777" w:rsidR="00FA4B03" w:rsidRPr="00BA0169" w:rsidRDefault="00FA4B03" w:rsidP="00FA4B03">
            <w:pPr>
              <w:jc w:val="left"/>
              <w:rPr>
                <w:rFonts w:cs="AdvPS497E2"/>
                <w:color w:val="000000" w:themeColor="text1"/>
                <w:sz w:val="14"/>
                <w:szCs w:val="16"/>
              </w:rPr>
            </w:pPr>
            <w:r w:rsidRPr="00BA0169">
              <w:rPr>
                <w:rFonts w:cs="AdvPS497E2"/>
                <w:color w:val="000000" w:themeColor="text1"/>
                <w:sz w:val="14"/>
                <w:szCs w:val="16"/>
              </w:rPr>
              <w:t>HFiP, 1 wt.%</w:t>
            </w:r>
          </w:p>
        </w:tc>
        <w:tc>
          <w:tcPr>
            <w:tcW w:w="786" w:type="pct"/>
            <w:tcBorders>
              <w:bottom w:val="nil"/>
            </w:tcBorders>
          </w:tcPr>
          <w:p w14:paraId="3B9777DC" w14:textId="77777777" w:rsidR="00FA4B03" w:rsidRPr="00BA0169" w:rsidRDefault="00FA4B03" w:rsidP="00FA4B03">
            <w:pPr>
              <w:jc w:val="left"/>
              <w:rPr>
                <w:rFonts w:cs="AdvPS497E2"/>
                <w:color w:val="000000" w:themeColor="text1"/>
                <w:sz w:val="14"/>
                <w:szCs w:val="16"/>
              </w:rPr>
            </w:pPr>
            <w:r w:rsidRPr="00BA0169">
              <w:rPr>
                <w:rFonts w:cs="AdvPS497E2"/>
                <w:color w:val="000000" w:themeColor="text1"/>
                <w:sz w:val="14"/>
                <w:szCs w:val="16"/>
              </w:rPr>
              <w:t>-</w:t>
            </w:r>
          </w:p>
        </w:tc>
        <w:tc>
          <w:tcPr>
            <w:tcW w:w="786" w:type="pct"/>
            <w:tcBorders>
              <w:bottom w:val="nil"/>
            </w:tcBorders>
          </w:tcPr>
          <w:p w14:paraId="3CDE148E" w14:textId="77777777" w:rsidR="00FA4B03" w:rsidRPr="00BA0169" w:rsidRDefault="00FA4B03" w:rsidP="00FA4B03">
            <w:pPr>
              <w:autoSpaceDE w:val="0"/>
              <w:autoSpaceDN w:val="0"/>
              <w:jc w:val="left"/>
              <w:rPr>
                <w:rFonts w:cs="AdvTT3713a231"/>
                <w:color w:val="000000" w:themeColor="text1"/>
                <w:sz w:val="14"/>
                <w:szCs w:val="16"/>
              </w:rPr>
            </w:pPr>
            <w:r w:rsidRPr="00BA0169">
              <w:rPr>
                <w:rFonts w:cs="AdvTT3713a231"/>
                <w:color w:val="000000" w:themeColor="text1"/>
                <w:sz w:val="14"/>
                <w:szCs w:val="16"/>
              </w:rPr>
              <w:t>93 (0.05 C)</w:t>
            </w:r>
          </w:p>
        </w:tc>
        <w:tc>
          <w:tcPr>
            <w:tcW w:w="815" w:type="pct"/>
            <w:tcBorders>
              <w:bottom w:val="nil"/>
            </w:tcBorders>
          </w:tcPr>
          <w:p w14:paraId="2EC75910" w14:textId="77777777" w:rsidR="00FA4B03" w:rsidRPr="00BA0169" w:rsidRDefault="00FA4B03" w:rsidP="00FA4B03">
            <w:pPr>
              <w:autoSpaceDE w:val="0"/>
              <w:autoSpaceDN w:val="0"/>
              <w:jc w:val="left"/>
              <w:rPr>
                <w:rFonts w:cs="AdvTT3713a231"/>
                <w:color w:val="000000" w:themeColor="text1"/>
                <w:sz w:val="14"/>
                <w:szCs w:val="16"/>
              </w:rPr>
            </w:pPr>
            <w:r w:rsidRPr="00BA0169">
              <w:rPr>
                <w:rFonts w:cs="AdvTT3713a231"/>
                <w:color w:val="000000" w:themeColor="text1"/>
                <w:sz w:val="14"/>
                <w:szCs w:val="16"/>
              </w:rPr>
              <w:t>64 mA h g</w:t>
            </w:r>
            <w:r w:rsidRPr="00BA0169">
              <w:rPr>
                <w:rFonts w:cs="AdvTT3713a231"/>
                <w:color w:val="000000" w:themeColor="text1"/>
                <w:sz w:val="14"/>
                <w:szCs w:val="16"/>
                <w:vertAlign w:val="superscript"/>
              </w:rPr>
              <w:t>-1</w:t>
            </w:r>
            <w:r w:rsidRPr="00BA0169">
              <w:rPr>
                <w:rFonts w:cs="AdvTT3713a231"/>
                <w:color w:val="000000" w:themeColor="text1"/>
                <w:sz w:val="14"/>
                <w:szCs w:val="16"/>
              </w:rPr>
              <w:t xml:space="preserve"> at 0.05 C after 20 cycles</w:t>
            </w:r>
          </w:p>
        </w:tc>
        <w:tc>
          <w:tcPr>
            <w:tcW w:w="257" w:type="pct"/>
            <w:tcBorders>
              <w:bottom w:val="nil"/>
            </w:tcBorders>
          </w:tcPr>
          <w:p w14:paraId="30B08D9C" w14:textId="772D0917" w:rsidR="00FA4B03" w:rsidRPr="00BA0169" w:rsidRDefault="00635813" w:rsidP="00D04841">
            <w:pPr>
              <w:jc w:val="left"/>
              <w:rPr>
                <w:rFonts w:cs="AdvPS497E2"/>
                <w:color w:val="000000" w:themeColor="text1"/>
                <w:sz w:val="14"/>
                <w:szCs w:val="16"/>
              </w:rPr>
            </w:pPr>
            <w:r w:rsidRPr="00BA0169">
              <w:rPr>
                <w:rFonts w:cs="AdvPS497E2"/>
                <w:color w:val="000000" w:themeColor="text1"/>
                <w:sz w:val="14"/>
                <w:szCs w:val="16"/>
              </w:rPr>
              <w:fldChar w:fldCharType="begin">
                <w:fldData xml:space="preserve">PEVuZE5vdGU+PENpdGU+PEF1dGhvcj5LYXVzPC9BdXRob3I+PFllYXI+MjAxNDwvWWVhcj48UmVj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==
</w:fldData>
              </w:fldChar>
            </w:r>
            <w:r w:rsidR="00D04841" w:rsidRPr="00BA0169">
              <w:rPr>
                <w:rFonts w:cs="AdvPS497E2"/>
                <w:color w:val="000000" w:themeColor="text1"/>
                <w:sz w:val="14"/>
                <w:szCs w:val="16"/>
              </w:rPr>
              <w:instrText xml:space="preserve"> ADDIN EN.CITE </w:instrText>
            </w:r>
            <w:r w:rsidR="00D04841" w:rsidRPr="00BA0169">
              <w:rPr>
                <w:rFonts w:cs="AdvPS497E2"/>
                <w:color w:val="000000" w:themeColor="text1"/>
                <w:sz w:val="14"/>
                <w:szCs w:val="16"/>
              </w:rPr>
              <w:fldChar w:fldCharType="begin">
                <w:fldData xml:space="preserve">PEVuZE5vdGU+PENpdGU+PEF1dGhvcj5LYXVzPC9BdXRob3I+PFllYXI+MjAxNDwvWWVhcj48UmVj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==
</w:fldData>
              </w:fldChar>
            </w:r>
            <w:r w:rsidR="00D04841" w:rsidRPr="00BA0169">
              <w:rPr>
                <w:rFonts w:cs="AdvPS497E2"/>
                <w:color w:val="000000" w:themeColor="text1"/>
                <w:sz w:val="14"/>
                <w:szCs w:val="16"/>
              </w:rPr>
              <w:instrText xml:space="preserve"> ADDIN EN.CITE.DATA </w:instrText>
            </w:r>
            <w:r w:rsidR="00D04841" w:rsidRPr="00BA0169">
              <w:rPr>
                <w:rFonts w:cs="AdvPS497E2"/>
                <w:color w:val="000000" w:themeColor="text1"/>
                <w:sz w:val="14"/>
                <w:szCs w:val="16"/>
              </w:rPr>
            </w:r>
            <w:r w:rsidR="00D04841" w:rsidRPr="00BA0169">
              <w:rPr>
                <w:rFonts w:cs="AdvPS497E2"/>
                <w:color w:val="000000" w:themeColor="text1"/>
                <w:sz w:val="14"/>
                <w:szCs w:val="16"/>
              </w:rPr>
              <w:fldChar w:fldCharType="end"/>
            </w:r>
            <w:r w:rsidRPr="00BA0169">
              <w:rPr>
                <w:rFonts w:cs="AdvPS497E2"/>
                <w:color w:val="000000" w:themeColor="text1"/>
                <w:sz w:val="14"/>
                <w:szCs w:val="16"/>
              </w:rPr>
            </w:r>
            <w:r w:rsidRPr="00BA0169">
              <w:rPr>
                <w:rFonts w:cs="AdvPS497E2"/>
                <w:color w:val="000000" w:themeColor="text1"/>
                <w:sz w:val="14"/>
                <w:szCs w:val="16"/>
              </w:rPr>
              <w:fldChar w:fldCharType="separate"/>
            </w:r>
            <w:r w:rsidR="00D04841" w:rsidRPr="00BA0169">
              <w:rPr>
                <w:rFonts w:cs="AdvPS497E2"/>
                <w:noProof/>
                <w:color w:val="000000" w:themeColor="text1"/>
                <w:sz w:val="14"/>
                <w:szCs w:val="16"/>
                <w:vertAlign w:val="superscript"/>
              </w:rPr>
              <w:t>65</w:t>
            </w:r>
            <w:r w:rsidRPr="00BA0169">
              <w:rPr>
                <w:rFonts w:cs="AdvPS497E2"/>
                <w:color w:val="000000" w:themeColor="text1"/>
                <w:sz w:val="14"/>
                <w:szCs w:val="16"/>
              </w:rPr>
              <w:fldChar w:fldCharType="end"/>
            </w:r>
          </w:p>
        </w:tc>
      </w:tr>
      <w:tr w:rsidR="00CE562D" w:rsidRPr="00BA0169" w14:paraId="045487B1" w14:textId="77777777" w:rsidTr="000B1A3F">
        <w:tc>
          <w:tcPr>
            <w:tcW w:w="547" w:type="pct"/>
            <w:tcBorders>
              <w:top w:val="nil"/>
              <w:bottom w:val="nil"/>
            </w:tcBorders>
          </w:tcPr>
          <w:p w14:paraId="1BF6AD46"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LiCoPO</w:t>
            </w:r>
            <w:r w:rsidRPr="00BA0169">
              <w:rPr>
                <w:rFonts w:cs="AdvPS497E2"/>
                <w:color w:val="000000" w:themeColor="text1"/>
                <w:sz w:val="14"/>
                <w:szCs w:val="16"/>
                <w:vertAlign w:val="subscript"/>
                <w:lang w:eastAsia="zh-TW"/>
              </w:rPr>
              <w:t>4</w:t>
            </w:r>
          </w:p>
        </w:tc>
        <w:tc>
          <w:tcPr>
            <w:tcW w:w="550" w:type="pct"/>
            <w:tcBorders>
              <w:top w:val="nil"/>
              <w:bottom w:val="nil"/>
            </w:tcBorders>
          </w:tcPr>
          <w:p w14:paraId="616227CD"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Sol-gel Process</w:t>
            </w:r>
          </w:p>
        </w:tc>
        <w:tc>
          <w:tcPr>
            <w:tcW w:w="787" w:type="pct"/>
            <w:tcBorders>
              <w:top w:val="nil"/>
              <w:bottom w:val="nil"/>
            </w:tcBorders>
          </w:tcPr>
          <w:p w14:paraId="0D9DD5BE"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1 M LiPF</w:t>
            </w:r>
            <w:r w:rsidRPr="00BA0169">
              <w:rPr>
                <w:rFonts w:cs="AdvPS497E2"/>
                <w:color w:val="000000" w:themeColor="text1"/>
                <w:sz w:val="14"/>
                <w:szCs w:val="16"/>
                <w:vertAlign w:val="subscript"/>
                <w:lang w:eastAsia="zh-TW"/>
              </w:rPr>
              <w:t>6</w:t>
            </w:r>
            <w:r w:rsidRPr="00BA0169">
              <w:rPr>
                <w:rFonts w:cs="AdvPS497E2"/>
                <w:color w:val="000000" w:themeColor="text1"/>
                <w:sz w:val="14"/>
                <w:szCs w:val="16"/>
                <w:lang w:eastAsia="zh-TW"/>
              </w:rPr>
              <w:t xml:space="preserve"> in EC/DMC 1:1</w:t>
            </w:r>
          </w:p>
        </w:tc>
        <w:tc>
          <w:tcPr>
            <w:tcW w:w="472" w:type="pct"/>
            <w:tcBorders>
              <w:top w:val="nil"/>
              <w:bottom w:val="nil"/>
            </w:tcBorders>
          </w:tcPr>
          <w:p w14:paraId="7B1D8D92"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TMSB, 0.5, 1, 2 wt.%</w:t>
            </w:r>
          </w:p>
        </w:tc>
        <w:tc>
          <w:tcPr>
            <w:tcW w:w="786" w:type="pct"/>
            <w:tcBorders>
              <w:top w:val="nil"/>
              <w:bottom w:val="nil"/>
            </w:tcBorders>
          </w:tcPr>
          <w:p w14:paraId="37CD190B"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w:t>
            </w:r>
          </w:p>
        </w:tc>
        <w:tc>
          <w:tcPr>
            <w:tcW w:w="786" w:type="pct"/>
            <w:tcBorders>
              <w:top w:val="nil"/>
              <w:bottom w:val="nil"/>
            </w:tcBorders>
          </w:tcPr>
          <w:p w14:paraId="52469057"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144 (0.1C), 125 (0.2 C), 95 (0.5 C), 67 (1 C)</w:t>
            </w:r>
          </w:p>
        </w:tc>
        <w:tc>
          <w:tcPr>
            <w:tcW w:w="815" w:type="pct"/>
            <w:tcBorders>
              <w:top w:val="nil"/>
              <w:bottom w:val="nil"/>
            </w:tcBorders>
          </w:tcPr>
          <w:p w14:paraId="781C2F2C" w14:textId="77777777" w:rsidR="00CE562D" w:rsidRPr="00BA0169" w:rsidRDefault="00CE562D" w:rsidP="000B1A3F">
            <w:pPr>
              <w:jc w:val="left"/>
              <w:rPr>
                <w:rFonts w:cs="AdvPS497E2"/>
                <w:color w:val="000000" w:themeColor="text1"/>
                <w:sz w:val="14"/>
                <w:szCs w:val="16"/>
                <w:lang w:eastAsia="zh-TW"/>
              </w:rPr>
            </w:pPr>
            <w:r w:rsidRPr="00BA0169">
              <w:rPr>
                <w:rFonts w:cs="AdvPS497E2"/>
                <w:color w:val="000000" w:themeColor="text1"/>
                <w:sz w:val="14"/>
                <w:szCs w:val="16"/>
                <w:lang w:eastAsia="zh-TW"/>
              </w:rPr>
              <w:t>76% capacity retention at 0.1 C after 50 cycles</w:t>
            </w:r>
          </w:p>
        </w:tc>
        <w:tc>
          <w:tcPr>
            <w:tcW w:w="257" w:type="pct"/>
            <w:tcBorders>
              <w:top w:val="nil"/>
              <w:bottom w:val="nil"/>
            </w:tcBorders>
          </w:tcPr>
          <w:p w14:paraId="6C4A9575" w14:textId="6E6834D4" w:rsidR="00CE562D" w:rsidRPr="00BA0169" w:rsidRDefault="00CE562D" w:rsidP="00D04841">
            <w:pPr>
              <w:jc w:val="left"/>
              <w:rPr>
                <w:rFonts w:cs="AdvPS497E2"/>
                <w:color w:val="000000" w:themeColor="text1"/>
                <w:sz w:val="14"/>
                <w:szCs w:val="16"/>
                <w:lang w:eastAsia="zh-TW"/>
              </w:rPr>
            </w:pPr>
            <w:r w:rsidRPr="00BA0169">
              <w:rPr>
                <w:rFonts w:cs="AdvPS497E2"/>
                <w:color w:val="000000" w:themeColor="text1"/>
                <w:sz w:val="14"/>
                <w:szCs w:val="16"/>
              </w:rPr>
              <w:fldChar w:fldCharType="begin">
                <w:fldData xml:space="preserve">PEVuZE5vdGU+PENpdGU+PEF1dGhvcj5XYW5nPC9BdXRob3I+PFllYXI+MjAxNzwvWWVhcj48UmVj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</w:fldData>
              </w:fldChar>
            </w:r>
            <w:r w:rsidR="00D04841" w:rsidRPr="00BA0169">
              <w:rPr>
                <w:rFonts w:cs="AdvPS497E2"/>
                <w:color w:val="000000" w:themeColor="text1"/>
                <w:sz w:val="14"/>
                <w:szCs w:val="16"/>
              </w:rPr>
              <w:instrText xml:space="preserve"> ADDIN EN.CITE </w:instrText>
            </w:r>
            <w:r w:rsidR="00D04841" w:rsidRPr="00BA0169">
              <w:rPr>
                <w:rFonts w:cs="AdvPS497E2"/>
                <w:color w:val="000000" w:themeColor="text1"/>
                <w:sz w:val="14"/>
                <w:szCs w:val="16"/>
              </w:rPr>
              <w:fldChar w:fldCharType="begin">
                <w:fldData xml:space="preserve">PEVuZE5vdGU+PENpdGU+PEF1dGhvcj5XYW5nPC9BdXRob3I+PFllYXI+MjAxNzwvWWVhcj48UmVj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</w:fldData>
              </w:fldChar>
            </w:r>
            <w:r w:rsidR="00D04841" w:rsidRPr="00BA0169">
              <w:rPr>
                <w:rFonts w:cs="AdvPS497E2"/>
                <w:color w:val="000000" w:themeColor="text1"/>
                <w:sz w:val="14"/>
                <w:szCs w:val="16"/>
              </w:rPr>
              <w:instrText xml:space="preserve"> ADDIN EN.CITE.DATA </w:instrText>
            </w:r>
            <w:r w:rsidR="00D04841" w:rsidRPr="00BA0169">
              <w:rPr>
                <w:rFonts w:cs="AdvPS497E2"/>
                <w:color w:val="000000" w:themeColor="text1"/>
                <w:sz w:val="14"/>
                <w:szCs w:val="16"/>
              </w:rPr>
            </w:r>
            <w:r w:rsidR="00D04841" w:rsidRPr="00BA0169">
              <w:rPr>
                <w:rFonts w:cs="AdvPS497E2"/>
                <w:color w:val="000000" w:themeColor="text1"/>
                <w:sz w:val="14"/>
                <w:szCs w:val="16"/>
              </w:rPr>
              <w:fldChar w:fldCharType="end"/>
            </w:r>
            <w:r w:rsidRPr="00BA0169">
              <w:rPr>
                <w:rFonts w:cs="AdvPS497E2"/>
                <w:color w:val="000000" w:themeColor="text1"/>
                <w:sz w:val="14"/>
                <w:szCs w:val="16"/>
              </w:rPr>
            </w:r>
            <w:r w:rsidRPr="00BA0169">
              <w:rPr>
                <w:rFonts w:cs="AdvPS497E2"/>
                <w:color w:val="000000" w:themeColor="text1"/>
                <w:sz w:val="14"/>
                <w:szCs w:val="16"/>
              </w:rPr>
              <w:fldChar w:fldCharType="separate"/>
            </w:r>
            <w:r w:rsidR="00D04841" w:rsidRPr="00BA0169">
              <w:rPr>
                <w:rFonts w:cs="AdvPS497E2"/>
                <w:noProof/>
                <w:color w:val="000000" w:themeColor="text1"/>
                <w:sz w:val="14"/>
                <w:szCs w:val="16"/>
                <w:vertAlign w:val="superscript"/>
              </w:rPr>
              <w:t>275</w:t>
            </w:r>
            <w:r w:rsidRPr="00BA0169">
              <w:rPr>
                <w:rFonts w:cs="AdvPS497E2"/>
                <w:color w:val="000000" w:themeColor="text1"/>
                <w:sz w:val="14"/>
                <w:szCs w:val="16"/>
              </w:rPr>
              <w:fldChar w:fldCharType="end"/>
            </w:r>
          </w:p>
        </w:tc>
      </w:tr>
      <w:tr w:rsidR="00CE562D" w:rsidRPr="00BA0169" w14:paraId="64D34338" w14:textId="77777777" w:rsidTr="000B1A3F">
        <w:tc>
          <w:tcPr>
            <w:tcW w:w="547" w:type="pct"/>
            <w:tcBorders>
              <w:top w:val="nil"/>
            </w:tcBorders>
          </w:tcPr>
          <w:p w14:paraId="39E65137"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LiCoPO</w:t>
            </w:r>
            <w:r w:rsidRPr="00BA0169">
              <w:rPr>
                <w:rFonts w:cs="AdvPS497E2"/>
                <w:color w:val="000000" w:themeColor="text1"/>
                <w:sz w:val="14"/>
                <w:szCs w:val="16"/>
                <w:vertAlign w:val="subscript"/>
              </w:rPr>
              <w:t>4</w:t>
            </w:r>
            <w:r w:rsidRPr="00BA0169">
              <w:rPr>
                <w:rFonts w:cs="AdvPS497E2"/>
                <w:color w:val="000000" w:themeColor="text1"/>
                <w:sz w:val="14"/>
                <w:szCs w:val="16"/>
              </w:rPr>
              <w:t>/Al</w:t>
            </w:r>
            <w:r w:rsidRPr="00BA0169">
              <w:rPr>
                <w:rFonts w:cs="AdvPS497E2"/>
                <w:color w:val="000000" w:themeColor="text1"/>
                <w:sz w:val="14"/>
                <w:szCs w:val="16"/>
                <w:vertAlign w:val="subscript"/>
              </w:rPr>
              <w:t>2</w:t>
            </w:r>
            <w:r w:rsidRPr="00BA0169">
              <w:rPr>
                <w:rFonts w:cs="AdvPS497E2"/>
                <w:color w:val="000000" w:themeColor="text1"/>
                <w:sz w:val="14"/>
                <w:szCs w:val="16"/>
              </w:rPr>
              <w:t>O</w:t>
            </w:r>
            <w:r w:rsidRPr="00BA0169">
              <w:rPr>
                <w:rFonts w:cs="AdvPS497E2"/>
                <w:color w:val="000000" w:themeColor="text1"/>
                <w:sz w:val="14"/>
                <w:szCs w:val="16"/>
                <w:vertAlign w:val="subscript"/>
              </w:rPr>
              <w:t>3</w:t>
            </w:r>
          </w:p>
        </w:tc>
        <w:tc>
          <w:tcPr>
            <w:tcW w:w="550" w:type="pct"/>
            <w:tcBorders>
              <w:top w:val="nil"/>
            </w:tcBorders>
          </w:tcPr>
          <w:p w14:paraId="53C6827F"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Solid-state reaction</w:t>
            </w:r>
          </w:p>
        </w:tc>
        <w:tc>
          <w:tcPr>
            <w:tcW w:w="787" w:type="pct"/>
            <w:tcBorders>
              <w:top w:val="nil"/>
            </w:tcBorders>
          </w:tcPr>
          <w:p w14:paraId="018921F9"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1 M LiBF</w:t>
            </w:r>
            <w:r w:rsidRPr="00BA0169">
              <w:rPr>
                <w:rFonts w:cs="AdvPS497E2"/>
                <w:color w:val="000000" w:themeColor="text1"/>
                <w:sz w:val="14"/>
                <w:szCs w:val="16"/>
                <w:vertAlign w:val="subscript"/>
              </w:rPr>
              <w:t>4</w:t>
            </w:r>
            <w:r w:rsidRPr="00BA0169">
              <w:rPr>
                <w:rFonts w:cs="AdvPS497E2"/>
                <w:color w:val="000000" w:themeColor="text1"/>
                <w:sz w:val="14"/>
                <w:szCs w:val="16"/>
              </w:rPr>
              <w:t xml:space="preserve"> in EC/DMC 1:1</w:t>
            </w:r>
          </w:p>
        </w:tc>
        <w:tc>
          <w:tcPr>
            <w:tcW w:w="472" w:type="pct"/>
            <w:tcBorders>
              <w:top w:val="nil"/>
            </w:tcBorders>
          </w:tcPr>
          <w:p w14:paraId="04E90D26"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w:t>
            </w:r>
          </w:p>
        </w:tc>
        <w:tc>
          <w:tcPr>
            <w:tcW w:w="786" w:type="pct"/>
            <w:tcBorders>
              <w:top w:val="nil"/>
            </w:tcBorders>
          </w:tcPr>
          <w:p w14:paraId="7BAA2D6A"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w:t>
            </w:r>
          </w:p>
        </w:tc>
        <w:tc>
          <w:tcPr>
            <w:tcW w:w="786" w:type="pct"/>
            <w:tcBorders>
              <w:top w:val="nil"/>
            </w:tcBorders>
          </w:tcPr>
          <w:p w14:paraId="4A9D3333"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127 (0.1 C)</w:t>
            </w:r>
          </w:p>
        </w:tc>
        <w:tc>
          <w:tcPr>
            <w:tcW w:w="815" w:type="pct"/>
            <w:tcBorders>
              <w:top w:val="nil"/>
            </w:tcBorders>
          </w:tcPr>
          <w:p w14:paraId="0BC21781"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83% capacity retention at 0.1 C after 50 cycles</w:t>
            </w:r>
          </w:p>
        </w:tc>
        <w:tc>
          <w:tcPr>
            <w:tcW w:w="257" w:type="pct"/>
            <w:tcBorders>
              <w:top w:val="nil"/>
            </w:tcBorders>
          </w:tcPr>
          <w:p w14:paraId="300C5986" w14:textId="2CAAC1B8" w:rsidR="00CE562D" w:rsidRPr="00BA0169" w:rsidRDefault="00CE562D" w:rsidP="00D04841">
            <w:pPr>
              <w:jc w:val="left"/>
              <w:rPr>
                <w:rFonts w:cs="AdvPS497E2"/>
                <w:color w:val="000000" w:themeColor="text1"/>
                <w:sz w:val="14"/>
                <w:szCs w:val="16"/>
              </w:rPr>
            </w:pPr>
            <w:r w:rsidRPr="00BA0169">
              <w:rPr>
                <w:rFonts w:cs="AdvPS497E2"/>
                <w:color w:val="000000" w:themeColor="text1"/>
                <w:sz w:val="14"/>
                <w:szCs w:val="16"/>
              </w:rPr>
              <w:fldChar w:fldCharType="begin"/>
            </w:r>
            <w:r w:rsidR="00D04841" w:rsidRPr="00BA0169">
              <w:rPr>
                <w:rFonts w:cs="AdvPS497E2"/>
                <w:color w:val="000000" w:themeColor="text1"/>
                <w:sz w:val="14"/>
                <w:szCs w:val="16"/>
              </w:rPr>
              <w:instrText xml:space="preserve"> ADDIN EN.CITE &lt;EndNote&gt;&lt;Cite&gt;&lt;Author&gt;Eftekhari&lt;/Author&gt;&lt;Year&gt;2004&lt;/Year&gt;&lt;RecNum&gt;228&lt;/RecNum&gt;&lt;DisplayText&gt;&lt;style face="superscript"&gt;217&lt;/style&gt;&lt;/DisplayText&gt;&lt;record&gt;&lt;rec-number&gt;228&lt;/rec-number&gt;&lt;foreign-keys&gt;&lt;key app="EN" db-id="f2fpta5ew5r22res0vnxft0gea9v55a5rv9d" timestamp="1517852037"&gt;228&lt;/key&gt;&lt;key app="ENWeb" db-id=""&gt;0&lt;/key&gt;&lt;/foreign-keys&gt;&lt;ref-type name="Journal Article"&gt;17&lt;/ref-type&gt;&lt;contributors&gt;&lt;authors&gt;&lt;author&gt;Eftekhari, A.&lt;/author&gt;&lt;/authors&gt;&lt;/contributors&gt;&lt;auth-address&gt;Electrochem Res Ctr, Tehran, Iran.&amp;#xD;Eftekhari, A (reprint author), Electrochem Res Ctr, Tehran, Iran.&amp;#xD;eftekhari@elchem.org&lt;/auth-address&gt;&lt;titles&gt;&lt;title&gt;Surface modification of thin-film based LiCoPO(4)5Vcathode with metal oxide&lt;/title&gt;&lt;secondary-title&gt;J. Electrochem. Soc.&lt;/secondary-title&gt;&lt;alt-title&gt;J. Electrochem. Soc.&lt;/alt-title&gt;&lt;/titles&gt;&lt;periodical&gt;&lt;full-title&gt;J. Electrochem. Soc.&lt;/full-title&gt;&lt;/periodical&gt;&lt;alt-periodical&gt;&lt;full-title&gt;J. Electrochem. Soc.&lt;/full-title&gt;&lt;/alt-periodical&gt;&lt;pages&gt;A1456-A1460&lt;/pages&gt;&lt;volume&gt;151&lt;/volume&gt;&lt;number&gt;9&lt;/number&gt;&lt;keywords&gt;&lt;keyword&gt;coated lini0.5mn1.5o4 spinel&lt;/keyword&gt;&lt;keyword&gt;lithium secondary batteries&lt;/keyword&gt;&lt;keyword&gt;cathode&lt;/keyword&gt;&lt;keyword&gt;materials&lt;/keyword&gt;&lt;keyword&gt;electrochemical performance&lt;/keyword&gt;&lt;keyword&gt;limn2o4 electrode&lt;/keyword&gt;&lt;keyword&gt;codeposition&lt;/keyword&gt;&lt;keyword&gt;cyclability&lt;/keyword&gt;&lt;keyword&gt;lifepo4&lt;/keyword&gt;&lt;keyword&gt;Electrochemistry&lt;/keyword&gt;&lt;keyword&gt;Materials Science&lt;/keyword&gt;&lt;/keywords&gt;&lt;dates&gt;&lt;year&gt;2004&lt;/year&gt;&lt;/dates&gt;&lt;isbn&gt;0013-4651&lt;/isbn&gt;&lt;accession-num&gt;WOS:000223622000024&lt;/accession-num&gt;&lt;label&gt;27&lt;/label&gt;&lt;work-type&gt;Article&lt;/work-type&gt;&lt;urls&gt;&lt;related-urls&gt;&lt;url&gt;&amp;lt;Go to ISI&amp;gt;://WOS:000223622000024&lt;/url&gt;&lt;/related-urls&gt;&lt;/urls&gt;&lt;electronic-resource-num&gt;10.1149/1.1781411&lt;/electronic-resource-num&gt;&lt;language&gt;English&lt;/language&gt;&lt;/record&gt;&lt;/Cite&gt;&lt;/EndNote&gt;</w:instrText>
            </w:r>
            <w:r w:rsidRPr="00BA0169">
              <w:rPr>
                <w:rFonts w:cs="AdvPS497E2"/>
                <w:color w:val="000000" w:themeColor="text1"/>
                <w:sz w:val="14"/>
                <w:szCs w:val="16"/>
              </w:rPr>
              <w:fldChar w:fldCharType="separate"/>
            </w:r>
            <w:r w:rsidR="00D04841" w:rsidRPr="00BA0169">
              <w:rPr>
                <w:rFonts w:cs="AdvPS497E2"/>
                <w:noProof/>
                <w:color w:val="000000" w:themeColor="text1"/>
                <w:sz w:val="14"/>
                <w:szCs w:val="16"/>
                <w:vertAlign w:val="superscript"/>
              </w:rPr>
              <w:t>217</w:t>
            </w:r>
            <w:r w:rsidRPr="00BA0169">
              <w:rPr>
                <w:rFonts w:cs="AdvPS497E2"/>
                <w:color w:val="000000" w:themeColor="text1"/>
                <w:sz w:val="14"/>
                <w:szCs w:val="16"/>
              </w:rPr>
              <w:fldChar w:fldCharType="end"/>
            </w:r>
          </w:p>
        </w:tc>
      </w:tr>
      <w:tr w:rsidR="00CE562D" w:rsidRPr="00BA0169" w14:paraId="597A5BFC" w14:textId="77777777" w:rsidTr="000B1A3F">
        <w:tc>
          <w:tcPr>
            <w:tcW w:w="547" w:type="pct"/>
          </w:tcPr>
          <w:p w14:paraId="17C69782"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Li</w:t>
            </w:r>
            <w:r w:rsidRPr="00BA0169">
              <w:rPr>
                <w:rFonts w:cs="AdvPS497E2"/>
                <w:color w:val="000000" w:themeColor="text1"/>
                <w:sz w:val="14"/>
                <w:szCs w:val="16"/>
                <w:vertAlign w:val="subscript"/>
              </w:rPr>
              <w:t>x</w:t>
            </w:r>
            <w:r w:rsidRPr="00BA0169">
              <w:rPr>
                <w:rFonts w:cs="AdvPS497E2"/>
                <w:color w:val="000000" w:themeColor="text1"/>
                <w:sz w:val="14"/>
                <w:szCs w:val="16"/>
              </w:rPr>
              <w:t>CoPO</w:t>
            </w:r>
            <w:r w:rsidRPr="00BA0169">
              <w:rPr>
                <w:rFonts w:cs="AdvPS497E2"/>
                <w:color w:val="000000" w:themeColor="text1"/>
                <w:sz w:val="14"/>
                <w:szCs w:val="16"/>
                <w:vertAlign w:val="subscript"/>
              </w:rPr>
              <w:t>4</w:t>
            </w:r>
            <w:r w:rsidRPr="00BA0169">
              <w:rPr>
                <w:rFonts w:cs="AdvPS497E2"/>
                <w:color w:val="000000" w:themeColor="text1"/>
                <w:sz w:val="14"/>
                <w:szCs w:val="16"/>
              </w:rPr>
              <w:t xml:space="preserve"> (x = 0.90, 0.95, 1, 1.05)</w:t>
            </w:r>
          </w:p>
        </w:tc>
        <w:tc>
          <w:tcPr>
            <w:tcW w:w="550" w:type="pct"/>
          </w:tcPr>
          <w:p w14:paraId="38AF19BD"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Sol-gel Process</w:t>
            </w:r>
          </w:p>
        </w:tc>
        <w:tc>
          <w:tcPr>
            <w:tcW w:w="787" w:type="pct"/>
          </w:tcPr>
          <w:p w14:paraId="307B3463" w14:textId="77777777" w:rsidR="00CE562D" w:rsidRPr="00BA0169" w:rsidRDefault="0088286E" w:rsidP="000B1A3F">
            <w:pPr>
              <w:jc w:val="left"/>
              <w:rPr>
                <w:rFonts w:cs="AdvPS497E2"/>
                <w:color w:val="000000" w:themeColor="text1"/>
                <w:sz w:val="14"/>
                <w:szCs w:val="16"/>
              </w:rPr>
            </w:pPr>
            <w:r w:rsidRPr="00BA0169">
              <w:rPr>
                <w:rFonts w:cs="AdvPS497E2"/>
                <w:color w:val="000000" w:themeColor="text1"/>
                <w:sz w:val="14"/>
                <w:szCs w:val="16"/>
              </w:rPr>
              <w:t>1 M LiTFSI in Pyr</w:t>
            </w:r>
            <w:r w:rsidRPr="00BA0169">
              <w:rPr>
                <w:rFonts w:cs="AdvPS497E2"/>
                <w:color w:val="000000" w:themeColor="text1"/>
                <w:sz w:val="14"/>
                <w:szCs w:val="16"/>
                <w:vertAlign w:val="subscript"/>
              </w:rPr>
              <w:t>13</w:t>
            </w:r>
            <w:r w:rsidRPr="00BA0169">
              <w:rPr>
                <w:rFonts w:cs="AdvPS497E2"/>
                <w:color w:val="000000" w:themeColor="text1"/>
                <w:sz w:val="14"/>
                <w:szCs w:val="16"/>
              </w:rPr>
              <w:t>TFSI</w:t>
            </w:r>
            <w:r w:rsidR="00CE562D" w:rsidRPr="00BA0169">
              <w:rPr>
                <w:rFonts w:cs="AdvPS497E2"/>
                <w:color w:val="000000" w:themeColor="text1"/>
                <w:sz w:val="14"/>
                <w:szCs w:val="16"/>
              </w:rPr>
              <w:t xml:space="preserve"> ionic liquid, 1 M LiPF</w:t>
            </w:r>
            <w:r w:rsidR="00CE562D" w:rsidRPr="00BA0169">
              <w:rPr>
                <w:rFonts w:cs="AdvPS497E2"/>
                <w:color w:val="000000" w:themeColor="text1"/>
                <w:sz w:val="14"/>
                <w:szCs w:val="16"/>
                <w:vertAlign w:val="subscript"/>
              </w:rPr>
              <w:t>6</w:t>
            </w:r>
            <w:r w:rsidR="00CE562D" w:rsidRPr="00BA0169">
              <w:rPr>
                <w:rFonts w:cs="AdvPS497E2"/>
                <w:color w:val="000000" w:themeColor="text1"/>
                <w:sz w:val="14"/>
                <w:szCs w:val="16"/>
              </w:rPr>
              <w:t xml:space="preserve"> in EC/DEC 1:2</w:t>
            </w:r>
          </w:p>
        </w:tc>
        <w:tc>
          <w:tcPr>
            <w:tcW w:w="472" w:type="pct"/>
          </w:tcPr>
          <w:p w14:paraId="019593CF"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w:t>
            </w:r>
          </w:p>
        </w:tc>
        <w:tc>
          <w:tcPr>
            <w:tcW w:w="786" w:type="pct"/>
          </w:tcPr>
          <w:p w14:paraId="62541782"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w:t>
            </w:r>
          </w:p>
        </w:tc>
        <w:tc>
          <w:tcPr>
            <w:tcW w:w="786" w:type="pct"/>
          </w:tcPr>
          <w:p w14:paraId="4F16AF9E" w14:textId="6571BE1C" w:rsidR="00CE562D" w:rsidRPr="00BA0169" w:rsidRDefault="00762041" w:rsidP="000B1A3F">
            <w:pPr>
              <w:jc w:val="left"/>
              <w:rPr>
                <w:rFonts w:cs="AdvPS497E2"/>
                <w:color w:val="000000" w:themeColor="text1"/>
                <w:sz w:val="14"/>
                <w:szCs w:val="16"/>
              </w:rPr>
            </w:pPr>
            <w:r w:rsidRPr="00BA0169">
              <w:rPr>
                <w:rFonts w:cs="AdvPS497E2"/>
                <w:color w:val="000000" w:themeColor="text1"/>
                <w:sz w:val="14"/>
                <w:szCs w:val="16"/>
              </w:rPr>
              <w:t>92 (0.05 C), 67 (0.2 C), 52 (0.5 C), 22 (1 C)</w:t>
            </w:r>
          </w:p>
        </w:tc>
        <w:tc>
          <w:tcPr>
            <w:tcW w:w="815" w:type="pct"/>
          </w:tcPr>
          <w:p w14:paraId="345C1A17"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85% capacity retention at 0.05 C after 35 cycles</w:t>
            </w:r>
          </w:p>
        </w:tc>
        <w:tc>
          <w:tcPr>
            <w:tcW w:w="257" w:type="pct"/>
          </w:tcPr>
          <w:p w14:paraId="4C61A817" w14:textId="1E405DBA" w:rsidR="00CE562D" w:rsidRPr="00BA0169" w:rsidRDefault="00CE562D" w:rsidP="00D04841">
            <w:pPr>
              <w:jc w:val="left"/>
              <w:rPr>
                <w:rFonts w:cs="AdvPS497E2"/>
                <w:color w:val="000000" w:themeColor="text1"/>
                <w:sz w:val="14"/>
                <w:szCs w:val="16"/>
              </w:rPr>
            </w:pPr>
            <w:r w:rsidRPr="00BA0169">
              <w:rPr>
                <w:rFonts w:cs="AdvPS497E2"/>
                <w:color w:val="000000" w:themeColor="text1"/>
                <w:sz w:val="14"/>
                <w:szCs w:val="16"/>
              </w:rPr>
              <w:fldChar w:fldCharType="begin">
                <w:fldData xml:space="preserve">PEVuZE5vdGU+PENpdGU+PEF1dGhvcj5YdTwvQXV0aG9yPjxZZWFyPjIwMTM8L1llYXI+PFJlY051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</w:fldData>
              </w:fldChar>
            </w:r>
            <w:r w:rsidR="00D04841" w:rsidRPr="00BA0169">
              <w:rPr>
                <w:rFonts w:cs="AdvPS497E2"/>
                <w:color w:val="000000" w:themeColor="text1"/>
                <w:sz w:val="14"/>
                <w:szCs w:val="16"/>
              </w:rPr>
              <w:instrText xml:space="preserve"> ADDIN EN.CITE </w:instrText>
            </w:r>
            <w:r w:rsidR="00D04841" w:rsidRPr="00BA0169">
              <w:rPr>
                <w:rFonts w:cs="AdvPS497E2"/>
                <w:color w:val="000000" w:themeColor="text1"/>
                <w:sz w:val="14"/>
                <w:szCs w:val="16"/>
              </w:rPr>
              <w:fldChar w:fldCharType="begin">
                <w:fldData xml:space="preserve">PEVuZE5vdGU+PENpdGU+PEF1dGhvcj5YdTwvQXV0aG9yPjxZZWFyPjIwMTM8L1llYXI+PFJlY051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</w:fldData>
              </w:fldChar>
            </w:r>
            <w:r w:rsidR="00D04841" w:rsidRPr="00BA0169">
              <w:rPr>
                <w:rFonts w:cs="AdvPS497E2"/>
                <w:color w:val="000000" w:themeColor="text1"/>
                <w:sz w:val="14"/>
                <w:szCs w:val="16"/>
              </w:rPr>
              <w:instrText xml:space="preserve"> ADDIN EN.CITE.DATA </w:instrText>
            </w:r>
            <w:r w:rsidR="00D04841" w:rsidRPr="00BA0169">
              <w:rPr>
                <w:rFonts w:cs="AdvPS497E2"/>
                <w:color w:val="000000" w:themeColor="text1"/>
                <w:sz w:val="14"/>
                <w:szCs w:val="16"/>
              </w:rPr>
            </w:r>
            <w:r w:rsidR="00D04841" w:rsidRPr="00BA0169">
              <w:rPr>
                <w:rFonts w:cs="AdvPS497E2"/>
                <w:color w:val="000000" w:themeColor="text1"/>
                <w:sz w:val="14"/>
                <w:szCs w:val="16"/>
              </w:rPr>
              <w:fldChar w:fldCharType="end"/>
            </w:r>
            <w:r w:rsidRPr="00BA0169">
              <w:rPr>
                <w:rFonts w:cs="AdvPS497E2"/>
                <w:color w:val="000000" w:themeColor="text1"/>
                <w:sz w:val="14"/>
                <w:szCs w:val="16"/>
              </w:rPr>
            </w:r>
            <w:r w:rsidRPr="00BA0169">
              <w:rPr>
                <w:rFonts w:cs="AdvPS497E2"/>
                <w:color w:val="000000" w:themeColor="text1"/>
                <w:sz w:val="14"/>
                <w:szCs w:val="16"/>
              </w:rPr>
              <w:fldChar w:fldCharType="separate"/>
            </w:r>
            <w:r w:rsidR="00D04841" w:rsidRPr="00BA0169">
              <w:rPr>
                <w:rFonts w:cs="AdvPS497E2"/>
                <w:noProof/>
                <w:color w:val="000000" w:themeColor="text1"/>
                <w:sz w:val="14"/>
                <w:szCs w:val="16"/>
                <w:vertAlign w:val="superscript"/>
              </w:rPr>
              <w:t>207</w:t>
            </w:r>
            <w:r w:rsidRPr="00BA0169">
              <w:rPr>
                <w:rFonts w:cs="AdvPS497E2"/>
                <w:color w:val="000000" w:themeColor="text1"/>
                <w:sz w:val="14"/>
                <w:szCs w:val="16"/>
              </w:rPr>
              <w:fldChar w:fldCharType="end"/>
            </w:r>
          </w:p>
        </w:tc>
      </w:tr>
      <w:tr w:rsidR="00CE562D" w:rsidRPr="00BA0169" w14:paraId="77C83288" w14:textId="77777777" w:rsidTr="000B1A3F">
        <w:tc>
          <w:tcPr>
            <w:tcW w:w="547" w:type="pct"/>
          </w:tcPr>
          <w:p w14:paraId="4627C663"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LiCoPO</w:t>
            </w:r>
            <w:r w:rsidRPr="00BA0169">
              <w:rPr>
                <w:rFonts w:cs="AdvPS497E2"/>
                <w:color w:val="000000" w:themeColor="text1"/>
                <w:sz w:val="14"/>
                <w:szCs w:val="16"/>
                <w:vertAlign w:val="subscript"/>
              </w:rPr>
              <w:t>4</w:t>
            </w:r>
            <w:r w:rsidRPr="00BA0169">
              <w:rPr>
                <w:rFonts w:cs="AdvPS497E2"/>
                <w:color w:val="000000" w:themeColor="text1"/>
                <w:sz w:val="14"/>
                <w:szCs w:val="16"/>
              </w:rPr>
              <w:t>/C</w:t>
            </w:r>
          </w:p>
        </w:tc>
        <w:tc>
          <w:tcPr>
            <w:tcW w:w="550" w:type="pct"/>
          </w:tcPr>
          <w:p w14:paraId="7EF296C2"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Hydrothermal synthesis</w:t>
            </w:r>
          </w:p>
        </w:tc>
        <w:tc>
          <w:tcPr>
            <w:tcW w:w="787" w:type="pct"/>
          </w:tcPr>
          <w:p w14:paraId="3B8E85AA"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1 M LiPF</w:t>
            </w:r>
            <w:r w:rsidRPr="00BA0169">
              <w:rPr>
                <w:rFonts w:cs="AdvPS497E2"/>
                <w:color w:val="000000" w:themeColor="text1"/>
                <w:sz w:val="14"/>
                <w:szCs w:val="16"/>
                <w:vertAlign w:val="subscript"/>
              </w:rPr>
              <w:t>6</w:t>
            </w:r>
            <w:r w:rsidRPr="00BA0169">
              <w:rPr>
                <w:rFonts w:cs="AdvPS497E2"/>
                <w:color w:val="000000" w:themeColor="text1"/>
                <w:sz w:val="14"/>
                <w:szCs w:val="16"/>
              </w:rPr>
              <w:t xml:space="preserve"> in EC/DMC 1:1, 1 M LiPF</w:t>
            </w:r>
            <w:r w:rsidRPr="00BA0169">
              <w:rPr>
                <w:rFonts w:cs="AdvPS497E2"/>
                <w:color w:val="000000" w:themeColor="text1"/>
                <w:sz w:val="14"/>
                <w:szCs w:val="16"/>
                <w:vertAlign w:val="subscript"/>
              </w:rPr>
              <w:t>6</w:t>
            </w:r>
            <w:r w:rsidRPr="00BA0169">
              <w:rPr>
                <w:rFonts w:cs="AdvPS497E2"/>
                <w:color w:val="000000" w:themeColor="text1"/>
                <w:sz w:val="14"/>
                <w:szCs w:val="16"/>
              </w:rPr>
              <w:t xml:space="preserve"> in FEC/DMC 1:4 (wt.%)</w:t>
            </w:r>
          </w:p>
        </w:tc>
        <w:tc>
          <w:tcPr>
            <w:tcW w:w="472" w:type="pct"/>
          </w:tcPr>
          <w:p w14:paraId="65AAA7E4"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w:t>
            </w:r>
          </w:p>
        </w:tc>
        <w:tc>
          <w:tcPr>
            <w:tcW w:w="786" w:type="pct"/>
          </w:tcPr>
          <w:p w14:paraId="5EF7CD90"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w:t>
            </w:r>
          </w:p>
        </w:tc>
        <w:tc>
          <w:tcPr>
            <w:tcW w:w="786" w:type="pct"/>
          </w:tcPr>
          <w:p w14:paraId="6395F131"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105 (0.2 C)</w:t>
            </w:r>
          </w:p>
        </w:tc>
        <w:tc>
          <w:tcPr>
            <w:tcW w:w="815" w:type="pct"/>
          </w:tcPr>
          <w:p w14:paraId="0A52C384"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80 mA h g</w:t>
            </w:r>
            <w:r w:rsidRPr="00BA0169">
              <w:rPr>
                <w:rFonts w:cs="AdvPS497E2"/>
                <w:color w:val="000000" w:themeColor="text1"/>
                <w:sz w:val="14"/>
                <w:szCs w:val="16"/>
                <w:vertAlign w:val="superscript"/>
              </w:rPr>
              <w:t>-1</w:t>
            </w:r>
            <w:r w:rsidRPr="00BA0169">
              <w:rPr>
                <w:rFonts w:cs="AdvPS497E2"/>
                <w:color w:val="000000" w:themeColor="text1"/>
                <w:sz w:val="14"/>
                <w:szCs w:val="16"/>
              </w:rPr>
              <w:t xml:space="preserve"> at 0.2 C after 100 cycles</w:t>
            </w:r>
          </w:p>
        </w:tc>
        <w:tc>
          <w:tcPr>
            <w:tcW w:w="257" w:type="pct"/>
          </w:tcPr>
          <w:p w14:paraId="242342D9" w14:textId="43EE4A8E" w:rsidR="00CE562D" w:rsidRPr="00BA0169" w:rsidRDefault="00CE562D" w:rsidP="00D04841">
            <w:pPr>
              <w:jc w:val="left"/>
              <w:rPr>
                <w:rFonts w:cs="AdvPS497E2"/>
                <w:color w:val="000000" w:themeColor="text1"/>
                <w:sz w:val="14"/>
                <w:szCs w:val="16"/>
              </w:rPr>
            </w:pPr>
            <w:r w:rsidRPr="00BA0169">
              <w:rPr>
                <w:rFonts w:cs="AdvPS497E2"/>
                <w:color w:val="000000" w:themeColor="text1"/>
                <w:sz w:val="14"/>
                <w:szCs w:val="16"/>
              </w:rPr>
              <w:fldChar w:fldCharType="begin">
                <w:fldData xml:space="preserve">PEVuZE5vdGU+PENpdGU+PEF1dGhvcj5NYXJrZXZpY2g8L0F1dGhvcj48WWVhcj4yMDE0PC9ZZWFy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</w:fldData>
              </w:fldChar>
            </w:r>
            <w:r w:rsidR="00D04841" w:rsidRPr="00BA0169">
              <w:rPr>
                <w:rFonts w:cs="AdvPS497E2"/>
                <w:color w:val="000000" w:themeColor="text1"/>
                <w:sz w:val="14"/>
                <w:szCs w:val="16"/>
              </w:rPr>
              <w:instrText xml:space="preserve"> ADDIN EN.CITE </w:instrText>
            </w:r>
            <w:r w:rsidR="00D04841" w:rsidRPr="00BA0169">
              <w:rPr>
                <w:rFonts w:cs="AdvPS497E2"/>
                <w:color w:val="000000" w:themeColor="text1"/>
                <w:sz w:val="14"/>
                <w:szCs w:val="16"/>
              </w:rPr>
              <w:fldChar w:fldCharType="begin">
                <w:fldData xml:space="preserve">PEVuZE5vdGU+PENpdGU+PEF1dGhvcj5NYXJrZXZpY2g8L0F1dGhvcj48WWVhcj4yMDE0PC9ZZWFy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</w:fldData>
              </w:fldChar>
            </w:r>
            <w:r w:rsidR="00D04841" w:rsidRPr="00BA0169">
              <w:rPr>
                <w:rFonts w:cs="AdvPS497E2"/>
                <w:color w:val="000000" w:themeColor="text1"/>
                <w:sz w:val="14"/>
                <w:szCs w:val="16"/>
              </w:rPr>
              <w:instrText xml:space="preserve"> ADDIN EN.CITE.DATA </w:instrText>
            </w:r>
            <w:r w:rsidR="00D04841" w:rsidRPr="00BA0169">
              <w:rPr>
                <w:rFonts w:cs="AdvPS497E2"/>
                <w:color w:val="000000" w:themeColor="text1"/>
                <w:sz w:val="14"/>
                <w:szCs w:val="16"/>
              </w:rPr>
            </w:r>
            <w:r w:rsidR="00D04841" w:rsidRPr="00BA0169">
              <w:rPr>
                <w:rFonts w:cs="AdvPS497E2"/>
                <w:color w:val="000000" w:themeColor="text1"/>
                <w:sz w:val="14"/>
                <w:szCs w:val="16"/>
              </w:rPr>
              <w:fldChar w:fldCharType="end"/>
            </w:r>
            <w:r w:rsidRPr="00BA0169">
              <w:rPr>
                <w:rFonts w:cs="AdvPS497E2"/>
                <w:color w:val="000000" w:themeColor="text1"/>
                <w:sz w:val="14"/>
                <w:szCs w:val="16"/>
              </w:rPr>
            </w:r>
            <w:r w:rsidRPr="00BA0169">
              <w:rPr>
                <w:rFonts w:cs="AdvPS497E2"/>
                <w:color w:val="000000" w:themeColor="text1"/>
                <w:sz w:val="14"/>
                <w:szCs w:val="16"/>
              </w:rPr>
              <w:fldChar w:fldCharType="separate"/>
            </w:r>
            <w:r w:rsidR="00D04841" w:rsidRPr="00BA0169">
              <w:rPr>
                <w:rFonts w:cs="AdvPS497E2"/>
                <w:noProof/>
                <w:color w:val="000000" w:themeColor="text1"/>
                <w:sz w:val="14"/>
                <w:szCs w:val="16"/>
                <w:vertAlign w:val="superscript"/>
              </w:rPr>
              <w:t>50, 283</w:t>
            </w:r>
            <w:r w:rsidRPr="00BA0169">
              <w:rPr>
                <w:rFonts w:cs="AdvPS497E2"/>
                <w:color w:val="000000" w:themeColor="text1"/>
                <w:sz w:val="14"/>
                <w:szCs w:val="16"/>
              </w:rPr>
              <w:fldChar w:fldCharType="end"/>
            </w:r>
          </w:p>
        </w:tc>
      </w:tr>
      <w:tr w:rsidR="00CE562D" w:rsidRPr="00BA0169" w14:paraId="3B05DFAD" w14:textId="77777777" w:rsidTr="000B1A3F">
        <w:tc>
          <w:tcPr>
            <w:tcW w:w="547" w:type="pct"/>
          </w:tcPr>
          <w:p w14:paraId="564771FB"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LiFe</w:t>
            </w:r>
            <w:r w:rsidRPr="00BA0169">
              <w:rPr>
                <w:rFonts w:cs="AdvPS497E2"/>
                <w:color w:val="000000" w:themeColor="text1"/>
                <w:sz w:val="14"/>
                <w:szCs w:val="16"/>
                <w:vertAlign w:val="subscript"/>
              </w:rPr>
              <w:t>0.1</w:t>
            </w:r>
            <w:r w:rsidRPr="00BA0169">
              <w:rPr>
                <w:rFonts w:cs="AdvPS497E2"/>
                <w:color w:val="000000" w:themeColor="text1"/>
                <w:sz w:val="14"/>
                <w:szCs w:val="16"/>
              </w:rPr>
              <w:t>Co</w:t>
            </w:r>
            <w:r w:rsidRPr="00BA0169">
              <w:rPr>
                <w:rFonts w:cs="AdvPS497E2"/>
                <w:color w:val="000000" w:themeColor="text1"/>
                <w:sz w:val="14"/>
                <w:szCs w:val="16"/>
                <w:vertAlign w:val="subscript"/>
              </w:rPr>
              <w:t>0.9</w:t>
            </w:r>
            <w:r w:rsidRPr="00BA0169">
              <w:rPr>
                <w:rFonts w:cs="AdvPS497E2"/>
                <w:color w:val="000000" w:themeColor="text1"/>
                <w:sz w:val="14"/>
                <w:szCs w:val="16"/>
              </w:rPr>
              <w:t>PO</w:t>
            </w:r>
            <w:r w:rsidRPr="00BA0169">
              <w:rPr>
                <w:rFonts w:cs="AdvPS497E2"/>
                <w:color w:val="000000" w:themeColor="text1"/>
                <w:sz w:val="14"/>
                <w:szCs w:val="16"/>
                <w:vertAlign w:val="subscript"/>
              </w:rPr>
              <w:t>4</w:t>
            </w:r>
            <w:r w:rsidRPr="00BA0169">
              <w:rPr>
                <w:rFonts w:cs="AdvPS497E2"/>
                <w:color w:val="000000" w:themeColor="text1"/>
                <w:sz w:val="14"/>
                <w:szCs w:val="16"/>
              </w:rPr>
              <w:t>/C</w:t>
            </w:r>
          </w:p>
        </w:tc>
        <w:tc>
          <w:tcPr>
            <w:tcW w:w="550" w:type="pct"/>
          </w:tcPr>
          <w:p w14:paraId="0DEC9DA7"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Solvothermal synthesis</w:t>
            </w:r>
          </w:p>
        </w:tc>
        <w:tc>
          <w:tcPr>
            <w:tcW w:w="787" w:type="pct"/>
          </w:tcPr>
          <w:p w14:paraId="4968BF9F"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0.2 mol kg</w:t>
            </w:r>
            <w:r w:rsidRPr="00BA0169">
              <w:rPr>
                <w:rFonts w:cs="AdvPS497E2"/>
                <w:color w:val="000000" w:themeColor="text1"/>
                <w:sz w:val="14"/>
                <w:szCs w:val="16"/>
                <w:vertAlign w:val="superscript"/>
              </w:rPr>
              <w:t>-1</w:t>
            </w:r>
            <w:r w:rsidRPr="00BA0169">
              <w:rPr>
                <w:rFonts w:cs="AdvPS497E2"/>
                <w:color w:val="000000" w:themeColor="text1"/>
                <w:sz w:val="14"/>
                <w:szCs w:val="16"/>
              </w:rPr>
              <w:t xml:space="preserve"> LiTFSI in Pyr</w:t>
            </w:r>
            <w:r w:rsidRPr="00BA0169">
              <w:rPr>
                <w:rFonts w:cs="AdvPS497E2"/>
                <w:color w:val="000000" w:themeColor="text1"/>
                <w:sz w:val="14"/>
                <w:szCs w:val="16"/>
                <w:vertAlign w:val="subscript"/>
              </w:rPr>
              <w:t>14</w:t>
            </w:r>
            <w:r w:rsidRPr="00BA0169">
              <w:rPr>
                <w:rFonts w:cs="AdvPS497E2"/>
                <w:color w:val="000000" w:themeColor="text1"/>
                <w:sz w:val="14"/>
                <w:szCs w:val="16"/>
              </w:rPr>
              <w:t>TFSI ionic liquid</w:t>
            </w:r>
          </w:p>
        </w:tc>
        <w:tc>
          <w:tcPr>
            <w:tcW w:w="472" w:type="pct"/>
          </w:tcPr>
          <w:p w14:paraId="528C1A31"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w:t>
            </w:r>
          </w:p>
        </w:tc>
        <w:tc>
          <w:tcPr>
            <w:tcW w:w="786" w:type="pct"/>
          </w:tcPr>
          <w:p w14:paraId="63D5A510"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w:t>
            </w:r>
          </w:p>
        </w:tc>
        <w:tc>
          <w:tcPr>
            <w:tcW w:w="786" w:type="pct"/>
          </w:tcPr>
          <w:p w14:paraId="162A39CC"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90 (0.05 C)</w:t>
            </w:r>
          </w:p>
        </w:tc>
        <w:tc>
          <w:tcPr>
            <w:tcW w:w="815" w:type="pct"/>
          </w:tcPr>
          <w:p w14:paraId="6CF7F88F"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75 mA h g</w:t>
            </w:r>
            <w:r w:rsidRPr="00BA0169">
              <w:rPr>
                <w:rFonts w:cs="AdvPS497E2"/>
                <w:color w:val="000000" w:themeColor="text1"/>
                <w:sz w:val="14"/>
                <w:szCs w:val="16"/>
                <w:vertAlign w:val="superscript"/>
              </w:rPr>
              <w:t>-1</w:t>
            </w:r>
            <w:r w:rsidRPr="00BA0169">
              <w:rPr>
                <w:rFonts w:cs="AdvPS497E2"/>
                <w:color w:val="000000" w:themeColor="text1"/>
                <w:sz w:val="14"/>
                <w:szCs w:val="16"/>
              </w:rPr>
              <w:t xml:space="preserve"> at 0.05 C after 7 cycles</w:t>
            </w:r>
          </w:p>
        </w:tc>
        <w:tc>
          <w:tcPr>
            <w:tcW w:w="257" w:type="pct"/>
          </w:tcPr>
          <w:p w14:paraId="000781A9" w14:textId="2FF9CDE6" w:rsidR="00CE562D" w:rsidRPr="00BA0169" w:rsidRDefault="00CE562D" w:rsidP="00D04841">
            <w:pPr>
              <w:jc w:val="left"/>
              <w:rPr>
                <w:rFonts w:cs="AdvPS497E2"/>
                <w:color w:val="000000" w:themeColor="text1"/>
                <w:sz w:val="14"/>
                <w:szCs w:val="16"/>
              </w:rPr>
            </w:pPr>
            <w:r w:rsidRPr="00BA0169">
              <w:rPr>
                <w:rFonts w:cs="AdvPS497E2"/>
                <w:color w:val="000000" w:themeColor="text1"/>
                <w:sz w:val="14"/>
                <w:szCs w:val="16"/>
              </w:rPr>
              <w:fldChar w:fldCharType="begin">
                <w:fldData xml:space="preserve">PEVuZE5vdGU+PENpdGU+PEF1dGhvcj5EaSBMZWNjZTwvQXV0aG9yPjxZZWFyPjIwMTU8L1llYXI+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</w:fldData>
              </w:fldChar>
            </w:r>
            <w:r w:rsidR="00D04841" w:rsidRPr="00BA0169">
              <w:rPr>
                <w:rFonts w:cs="AdvPS497E2"/>
                <w:color w:val="000000" w:themeColor="text1"/>
                <w:sz w:val="14"/>
                <w:szCs w:val="16"/>
              </w:rPr>
              <w:instrText xml:space="preserve"> ADDIN EN.CITE </w:instrText>
            </w:r>
            <w:r w:rsidR="00D04841" w:rsidRPr="00BA0169">
              <w:rPr>
                <w:rFonts w:cs="AdvPS497E2"/>
                <w:color w:val="000000" w:themeColor="text1"/>
                <w:sz w:val="14"/>
                <w:szCs w:val="16"/>
              </w:rPr>
              <w:fldChar w:fldCharType="begin">
                <w:fldData xml:space="preserve">PEVuZE5vdGU+PENpdGU+PEF1dGhvcj5EaSBMZWNjZTwvQXV0aG9yPjxZZWFyPjIwMTU8L1llYXI+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</w:fldData>
              </w:fldChar>
            </w:r>
            <w:r w:rsidR="00D04841" w:rsidRPr="00BA0169">
              <w:rPr>
                <w:rFonts w:cs="AdvPS497E2"/>
                <w:color w:val="000000" w:themeColor="text1"/>
                <w:sz w:val="14"/>
                <w:szCs w:val="16"/>
              </w:rPr>
              <w:instrText xml:space="preserve"> ADDIN EN.CITE.DATA </w:instrText>
            </w:r>
            <w:r w:rsidR="00D04841" w:rsidRPr="00BA0169">
              <w:rPr>
                <w:rFonts w:cs="AdvPS497E2"/>
                <w:color w:val="000000" w:themeColor="text1"/>
                <w:sz w:val="14"/>
                <w:szCs w:val="16"/>
              </w:rPr>
            </w:r>
            <w:r w:rsidR="00D04841" w:rsidRPr="00BA0169">
              <w:rPr>
                <w:rFonts w:cs="AdvPS497E2"/>
                <w:color w:val="000000" w:themeColor="text1"/>
                <w:sz w:val="14"/>
                <w:szCs w:val="16"/>
              </w:rPr>
              <w:fldChar w:fldCharType="end"/>
            </w:r>
            <w:r w:rsidRPr="00BA0169">
              <w:rPr>
                <w:rFonts w:cs="AdvPS497E2"/>
                <w:color w:val="000000" w:themeColor="text1"/>
                <w:sz w:val="14"/>
                <w:szCs w:val="16"/>
              </w:rPr>
            </w:r>
            <w:r w:rsidRPr="00BA0169">
              <w:rPr>
                <w:rFonts w:cs="AdvPS497E2"/>
                <w:color w:val="000000" w:themeColor="text1"/>
                <w:sz w:val="14"/>
                <w:szCs w:val="16"/>
              </w:rPr>
              <w:fldChar w:fldCharType="separate"/>
            </w:r>
            <w:r w:rsidR="00D04841" w:rsidRPr="00BA0169">
              <w:rPr>
                <w:rFonts w:cs="AdvPS497E2"/>
                <w:noProof/>
                <w:color w:val="000000" w:themeColor="text1"/>
                <w:sz w:val="14"/>
                <w:szCs w:val="16"/>
                <w:vertAlign w:val="superscript"/>
              </w:rPr>
              <w:t>214</w:t>
            </w:r>
            <w:r w:rsidRPr="00BA0169">
              <w:rPr>
                <w:rFonts w:cs="AdvPS497E2"/>
                <w:color w:val="000000" w:themeColor="text1"/>
                <w:sz w:val="14"/>
                <w:szCs w:val="16"/>
              </w:rPr>
              <w:fldChar w:fldCharType="end"/>
            </w:r>
          </w:p>
        </w:tc>
      </w:tr>
      <w:tr w:rsidR="00CE562D" w:rsidRPr="00BA0169" w14:paraId="66D20A85" w14:textId="77777777" w:rsidTr="000B1A3F">
        <w:tc>
          <w:tcPr>
            <w:tcW w:w="547" w:type="pct"/>
            <w:tcBorders>
              <w:top w:val="nil"/>
              <w:bottom w:val="single" w:sz="4" w:space="0" w:color="auto"/>
            </w:tcBorders>
          </w:tcPr>
          <w:p w14:paraId="6F42D974"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LiCoPO</w:t>
            </w:r>
            <w:r w:rsidRPr="00BA0169">
              <w:rPr>
                <w:rFonts w:cs="AdvPS497E2"/>
                <w:color w:val="000000" w:themeColor="text1"/>
                <w:sz w:val="14"/>
                <w:szCs w:val="16"/>
                <w:vertAlign w:val="subscript"/>
              </w:rPr>
              <w:t>4</w:t>
            </w:r>
            <w:r w:rsidRPr="00BA0169">
              <w:rPr>
                <w:rFonts w:cs="AdvPS497E2"/>
                <w:color w:val="000000" w:themeColor="text1"/>
                <w:sz w:val="14"/>
                <w:szCs w:val="16"/>
              </w:rPr>
              <w:t>/C</w:t>
            </w:r>
          </w:p>
        </w:tc>
        <w:tc>
          <w:tcPr>
            <w:tcW w:w="550" w:type="pct"/>
            <w:tcBorders>
              <w:top w:val="nil"/>
              <w:bottom w:val="single" w:sz="4" w:space="0" w:color="auto"/>
            </w:tcBorders>
          </w:tcPr>
          <w:p w14:paraId="729D1D0A"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Solvothermal synthesis</w:t>
            </w:r>
          </w:p>
        </w:tc>
        <w:tc>
          <w:tcPr>
            <w:tcW w:w="787" w:type="pct"/>
            <w:tcBorders>
              <w:top w:val="nil"/>
              <w:bottom w:val="single" w:sz="4" w:space="0" w:color="auto"/>
            </w:tcBorders>
          </w:tcPr>
          <w:p w14:paraId="10700A0A"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LiBF</w:t>
            </w:r>
            <w:r w:rsidRPr="00BA0169">
              <w:rPr>
                <w:rFonts w:cs="AdvPS497E2"/>
                <w:color w:val="000000" w:themeColor="text1"/>
                <w:sz w:val="14"/>
                <w:szCs w:val="16"/>
                <w:vertAlign w:val="subscript"/>
              </w:rPr>
              <w:t>4</w:t>
            </w:r>
            <w:r w:rsidRPr="00BA0169">
              <w:rPr>
                <w:rFonts w:cs="AdvPS497E2"/>
                <w:color w:val="000000" w:themeColor="text1"/>
                <w:sz w:val="14"/>
                <w:szCs w:val="16"/>
              </w:rPr>
              <w:t xml:space="preserve"> in PC 1:12, 1:6, 1:4, molar ratio</w:t>
            </w:r>
          </w:p>
        </w:tc>
        <w:tc>
          <w:tcPr>
            <w:tcW w:w="472" w:type="pct"/>
            <w:tcBorders>
              <w:top w:val="nil"/>
              <w:bottom w:val="single" w:sz="4" w:space="0" w:color="auto"/>
            </w:tcBorders>
          </w:tcPr>
          <w:p w14:paraId="353DC96C"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w:t>
            </w:r>
          </w:p>
        </w:tc>
        <w:tc>
          <w:tcPr>
            <w:tcW w:w="786" w:type="pct"/>
            <w:tcBorders>
              <w:top w:val="nil"/>
              <w:bottom w:val="single" w:sz="4" w:space="0" w:color="auto"/>
            </w:tcBorders>
          </w:tcPr>
          <w:p w14:paraId="1E64F905"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w:t>
            </w:r>
          </w:p>
        </w:tc>
        <w:tc>
          <w:tcPr>
            <w:tcW w:w="786" w:type="pct"/>
            <w:tcBorders>
              <w:top w:val="nil"/>
              <w:bottom w:val="single" w:sz="4" w:space="0" w:color="auto"/>
            </w:tcBorders>
          </w:tcPr>
          <w:p w14:paraId="22B204EB"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137 (0.1 C)</w:t>
            </w:r>
          </w:p>
        </w:tc>
        <w:tc>
          <w:tcPr>
            <w:tcW w:w="815" w:type="pct"/>
            <w:tcBorders>
              <w:top w:val="nil"/>
              <w:bottom w:val="single" w:sz="4" w:space="0" w:color="auto"/>
            </w:tcBorders>
          </w:tcPr>
          <w:p w14:paraId="22736585"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79% capacity retention at 0.1 C after 10 cycles</w:t>
            </w:r>
          </w:p>
        </w:tc>
        <w:tc>
          <w:tcPr>
            <w:tcW w:w="257" w:type="pct"/>
            <w:tcBorders>
              <w:top w:val="nil"/>
              <w:bottom w:val="single" w:sz="4" w:space="0" w:color="auto"/>
            </w:tcBorders>
          </w:tcPr>
          <w:p w14:paraId="400A50FF" w14:textId="7084BC09" w:rsidR="00CE562D" w:rsidRPr="00BA0169" w:rsidRDefault="00CE562D" w:rsidP="00D04841">
            <w:pPr>
              <w:jc w:val="left"/>
              <w:rPr>
                <w:rFonts w:cs="AdvPS497E2"/>
                <w:color w:val="000000" w:themeColor="text1"/>
                <w:sz w:val="14"/>
                <w:szCs w:val="16"/>
              </w:rPr>
            </w:pPr>
            <w:r w:rsidRPr="00BA0169">
              <w:rPr>
                <w:rFonts w:cs="AdvPS497E2"/>
                <w:color w:val="000000" w:themeColor="text1"/>
                <w:sz w:val="14"/>
                <w:szCs w:val="16"/>
              </w:rPr>
              <w:fldChar w:fldCharType="begin">
                <w:fldData xml:space="preserve">PEVuZE5vdGU+PENpdGU+PEF1dGhvcj5Ecm96aHpoaW48L0F1dGhvcj48WWVhcj4yMDE4PC9ZZWFy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=
</w:fldData>
              </w:fldChar>
            </w:r>
            <w:r w:rsidR="00D04841" w:rsidRPr="00BA0169">
              <w:rPr>
                <w:rFonts w:cs="AdvPS497E2"/>
                <w:color w:val="000000" w:themeColor="text1"/>
                <w:sz w:val="14"/>
                <w:szCs w:val="16"/>
              </w:rPr>
              <w:instrText xml:space="preserve"> ADDIN EN.CITE </w:instrText>
            </w:r>
            <w:r w:rsidR="00D04841" w:rsidRPr="00BA0169">
              <w:rPr>
                <w:rFonts w:cs="AdvPS497E2"/>
                <w:color w:val="000000" w:themeColor="text1"/>
                <w:sz w:val="14"/>
                <w:szCs w:val="16"/>
              </w:rPr>
              <w:fldChar w:fldCharType="begin">
                <w:fldData xml:space="preserve">PEVuZE5vdGU+PENpdGU+PEF1dGhvcj5Ecm96aHpoaW48L0F1dGhvcj48WWVhcj4yMDE4PC9ZZWFy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=
</w:fldData>
              </w:fldChar>
            </w:r>
            <w:r w:rsidR="00D04841" w:rsidRPr="00BA0169">
              <w:rPr>
                <w:rFonts w:cs="AdvPS497E2"/>
                <w:color w:val="000000" w:themeColor="text1"/>
                <w:sz w:val="14"/>
                <w:szCs w:val="16"/>
              </w:rPr>
              <w:instrText xml:space="preserve"> ADDIN EN.CITE.DATA </w:instrText>
            </w:r>
            <w:r w:rsidR="00D04841" w:rsidRPr="00BA0169">
              <w:rPr>
                <w:rFonts w:cs="AdvPS497E2"/>
                <w:color w:val="000000" w:themeColor="text1"/>
                <w:sz w:val="14"/>
                <w:szCs w:val="16"/>
              </w:rPr>
            </w:r>
            <w:r w:rsidR="00D04841" w:rsidRPr="00BA0169">
              <w:rPr>
                <w:rFonts w:cs="AdvPS497E2"/>
                <w:color w:val="000000" w:themeColor="text1"/>
                <w:sz w:val="14"/>
                <w:szCs w:val="16"/>
              </w:rPr>
              <w:fldChar w:fldCharType="end"/>
            </w:r>
            <w:r w:rsidRPr="00BA0169">
              <w:rPr>
                <w:rFonts w:cs="AdvPS497E2"/>
                <w:color w:val="000000" w:themeColor="text1"/>
                <w:sz w:val="14"/>
                <w:szCs w:val="16"/>
              </w:rPr>
            </w:r>
            <w:r w:rsidRPr="00BA0169">
              <w:rPr>
                <w:rFonts w:cs="AdvPS497E2"/>
                <w:color w:val="000000" w:themeColor="text1"/>
                <w:sz w:val="14"/>
                <w:szCs w:val="16"/>
              </w:rPr>
              <w:fldChar w:fldCharType="separate"/>
            </w:r>
            <w:r w:rsidR="00D04841" w:rsidRPr="00BA0169">
              <w:rPr>
                <w:rFonts w:cs="AdvPS497E2"/>
                <w:noProof/>
                <w:color w:val="000000" w:themeColor="text1"/>
                <w:sz w:val="14"/>
                <w:szCs w:val="16"/>
                <w:vertAlign w:val="superscript"/>
              </w:rPr>
              <w:t>277</w:t>
            </w:r>
            <w:r w:rsidRPr="00BA0169">
              <w:rPr>
                <w:rFonts w:cs="AdvPS497E2"/>
                <w:color w:val="000000" w:themeColor="text1"/>
                <w:sz w:val="14"/>
                <w:szCs w:val="16"/>
              </w:rPr>
              <w:fldChar w:fldCharType="end"/>
            </w:r>
          </w:p>
        </w:tc>
      </w:tr>
      <w:tr w:rsidR="00CE562D" w:rsidRPr="00BA0169" w14:paraId="062D991B" w14:textId="77777777" w:rsidTr="000B1A3F">
        <w:tc>
          <w:tcPr>
            <w:tcW w:w="547" w:type="pct"/>
            <w:tcBorders>
              <w:top w:val="single" w:sz="4" w:space="0" w:color="auto"/>
            </w:tcBorders>
          </w:tcPr>
          <w:p w14:paraId="22EA7FE3"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LiCoPO</w:t>
            </w:r>
            <w:r w:rsidRPr="00BA0169">
              <w:rPr>
                <w:rFonts w:cs="AdvPS497E2"/>
                <w:color w:val="000000" w:themeColor="text1"/>
                <w:sz w:val="14"/>
                <w:szCs w:val="16"/>
                <w:vertAlign w:val="subscript"/>
              </w:rPr>
              <w:t>4</w:t>
            </w:r>
            <w:r w:rsidRPr="00BA0169">
              <w:rPr>
                <w:rFonts w:cs="AdvPS497E2"/>
                <w:color w:val="000000" w:themeColor="text1"/>
                <w:sz w:val="14"/>
                <w:szCs w:val="16"/>
              </w:rPr>
              <w:t>/C</w:t>
            </w:r>
          </w:p>
        </w:tc>
        <w:tc>
          <w:tcPr>
            <w:tcW w:w="550" w:type="pct"/>
            <w:tcBorders>
              <w:top w:val="single" w:sz="4" w:space="0" w:color="auto"/>
            </w:tcBorders>
          </w:tcPr>
          <w:p w14:paraId="1938ECB4"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Hydrothermal synthesis</w:t>
            </w:r>
          </w:p>
        </w:tc>
        <w:tc>
          <w:tcPr>
            <w:tcW w:w="787" w:type="pct"/>
            <w:tcBorders>
              <w:top w:val="single" w:sz="4" w:space="0" w:color="auto"/>
            </w:tcBorders>
          </w:tcPr>
          <w:p w14:paraId="37DD6293"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1 M LiPF</w:t>
            </w:r>
            <w:r w:rsidRPr="00BA0169">
              <w:rPr>
                <w:rFonts w:cs="AdvPS497E2"/>
                <w:color w:val="000000" w:themeColor="text1"/>
                <w:sz w:val="14"/>
                <w:szCs w:val="16"/>
                <w:vertAlign w:val="subscript"/>
              </w:rPr>
              <w:t>6</w:t>
            </w:r>
            <w:r w:rsidRPr="00BA0169">
              <w:rPr>
                <w:rFonts w:cs="AdvPS497E2"/>
                <w:color w:val="000000" w:themeColor="text1"/>
                <w:sz w:val="14"/>
                <w:szCs w:val="16"/>
              </w:rPr>
              <w:t xml:space="preserve"> in EC/DMC 1:1</w:t>
            </w:r>
          </w:p>
        </w:tc>
        <w:tc>
          <w:tcPr>
            <w:tcW w:w="472" w:type="pct"/>
            <w:tcBorders>
              <w:top w:val="single" w:sz="4" w:space="0" w:color="auto"/>
            </w:tcBorders>
          </w:tcPr>
          <w:p w14:paraId="431B692F"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w:t>
            </w:r>
          </w:p>
        </w:tc>
        <w:tc>
          <w:tcPr>
            <w:tcW w:w="786" w:type="pct"/>
            <w:tcBorders>
              <w:top w:val="single" w:sz="4" w:space="0" w:color="auto"/>
            </w:tcBorders>
          </w:tcPr>
          <w:p w14:paraId="0D9F0A5E"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Separators: polyethylene, glassy paper, quartz</w:t>
            </w:r>
          </w:p>
        </w:tc>
        <w:tc>
          <w:tcPr>
            <w:tcW w:w="786" w:type="pct"/>
            <w:tcBorders>
              <w:top w:val="single" w:sz="4" w:space="0" w:color="auto"/>
            </w:tcBorders>
          </w:tcPr>
          <w:p w14:paraId="295D66E8"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120 (0.2 C)</w:t>
            </w:r>
          </w:p>
        </w:tc>
        <w:tc>
          <w:tcPr>
            <w:tcW w:w="815" w:type="pct"/>
            <w:tcBorders>
              <w:top w:val="single" w:sz="4" w:space="0" w:color="auto"/>
            </w:tcBorders>
          </w:tcPr>
          <w:p w14:paraId="7F4192F1"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80 mA h g</w:t>
            </w:r>
            <w:r w:rsidRPr="00BA0169">
              <w:rPr>
                <w:rFonts w:cs="AdvPS497E2"/>
                <w:color w:val="000000" w:themeColor="text1"/>
                <w:sz w:val="14"/>
                <w:szCs w:val="16"/>
                <w:vertAlign w:val="superscript"/>
              </w:rPr>
              <w:t>-1</w:t>
            </w:r>
            <w:r w:rsidRPr="00BA0169">
              <w:rPr>
                <w:rFonts w:cs="AdvPS497E2"/>
                <w:color w:val="000000" w:themeColor="text1"/>
                <w:sz w:val="14"/>
                <w:szCs w:val="16"/>
              </w:rPr>
              <w:t xml:space="preserve"> at 0.2 C after 40 cycles</w:t>
            </w:r>
          </w:p>
        </w:tc>
        <w:tc>
          <w:tcPr>
            <w:tcW w:w="257" w:type="pct"/>
            <w:tcBorders>
              <w:top w:val="single" w:sz="4" w:space="0" w:color="auto"/>
            </w:tcBorders>
          </w:tcPr>
          <w:p w14:paraId="11AF1E64" w14:textId="5203DC40" w:rsidR="00CE562D" w:rsidRPr="00BA0169" w:rsidRDefault="00CE562D" w:rsidP="00D4307F">
            <w:pPr>
              <w:jc w:val="left"/>
              <w:rPr>
                <w:rFonts w:cs="AdvPS497E2"/>
                <w:color w:val="000000" w:themeColor="text1"/>
                <w:sz w:val="14"/>
                <w:szCs w:val="16"/>
              </w:rPr>
            </w:pPr>
            <w:r w:rsidRPr="00BA0169">
              <w:rPr>
                <w:rFonts w:cs="AdvPS497E2"/>
                <w:color w:val="000000" w:themeColor="text1"/>
                <w:sz w:val="14"/>
                <w:szCs w:val="16"/>
              </w:rPr>
              <w:fldChar w:fldCharType="begin">
                <w:fldData xml:space="preserve">PEVuZE5vdGU+PENpdGU+PEF1dGhvcj5TaGFyYWJpPC9BdXRob3I+PFllYXI+MjAxMTwvWWVhcj48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</w:fldData>
              </w:fldChar>
            </w:r>
            <w:r w:rsidR="00D4307F" w:rsidRPr="00BA0169">
              <w:rPr>
                <w:rFonts w:cs="AdvPS497E2"/>
                <w:color w:val="000000" w:themeColor="text1"/>
                <w:sz w:val="14"/>
                <w:szCs w:val="16"/>
              </w:rPr>
              <w:instrText xml:space="preserve"> ADDIN EN.CITE </w:instrText>
            </w:r>
            <w:r w:rsidR="00D4307F" w:rsidRPr="00BA0169">
              <w:rPr>
                <w:rFonts w:cs="AdvPS497E2"/>
                <w:color w:val="000000" w:themeColor="text1"/>
                <w:sz w:val="14"/>
                <w:szCs w:val="16"/>
              </w:rPr>
              <w:fldChar w:fldCharType="begin">
                <w:fldData xml:space="preserve">PEVuZE5vdGU+PENpdGU+PEF1dGhvcj5TaGFyYWJpPC9BdXRob3I+PFllYXI+MjAxMTwvWWVhcj48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</w:fldData>
              </w:fldChar>
            </w:r>
            <w:r w:rsidR="00D4307F" w:rsidRPr="00BA0169">
              <w:rPr>
                <w:rFonts w:cs="AdvPS497E2"/>
                <w:color w:val="000000" w:themeColor="text1"/>
                <w:sz w:val="14"/>
                <w:szCs w:val="16"/>
              </w:rPr>
              <w:instrText xml:space="preserve"> ADDIN EN.CITE.DATA </w:instrText>
            </w:r>
            <w:r w:rsidR="00D4307F" w:rsidRPr="00BA0169">
              <w:rPr>
                <w:rFonts w:cs="AdvPS497E2"/>
                <w:color w:val="000000" w:themeColor="text1"/>
                <w:sz w:val="14"/>
                <w:szCs w:val="16"/>
              </w:rPr>
            </w:r>
            <w:r w:rsidR="00D4307F" w:rsidRPr="00BA0169">
              <w:rPr>
                <w:rFonts w:cs="AdvPS497E2"/>
                <w:color w:val="000000" w:themeColor="text1"/>
                <w:sz w:val="14"/>
                <w:szCs w:val="16"/>
              </w:rPr>
              <w:fldChar w:fldCharType="end"/>
            </w:r>
            <w:r w:rsidRPr="00BA0169">
              <w:rPr>
                <w:rFonts w:cs="AdvPS497E2"/>
                <w:color w:val="000000" w:themeColor="text1"/>
                <w:sz w:val="14"/>
                <w:szCs w:val="16"/>
              </w:rPr>
            </w:r>
            <w:r w:rsidRPr="00BA0169">
              <w:rPr>
                <w:rFonts w:cs="AdvPS497E2"/>
                <w:color w:val="000000" w:themeColor="text1"/>
                <w:sz w:val="14"/>
                <w:szCs w:val="16"/>
              </w:rPr>
              <w:fldChar w:fldCharType="separate"/>
            </w:r>
            <w:r w:rsidR="00D4307F" w:rsidRPr="00BA0169">
              <w:rPr>
                <w:rFonts w:cs="AdvPS497E2"/>
                <w:noProof/>
                <w:color w:val="000000" w:themeColor="text1"/>
                <w:sz w:val="14"/>
                <w:szCs w:val="16"/>
                <w:vertAlign w:val="superscript"/>
              </w:rPr>
              <w:t>47</w:t>
            </w:r>
            <w:r w:rsidRPr="00BA0169">
              <w:rPr>
                <w:rFonts w:cs="AdvPS497E2"/>
                <w:color w:val="000000" w:themeColor="text1"/>
                <w:sz w:val="14"/>
                <w:szCs w:val="16"/>
              </w:rPr>
              <w:fldChar w:fldCharType="end"/>
            </w:r>
          </w:p>
        </w:tc>
      </w:tr>
      <w:tr w:rsidR="00CE562D" w:rsidRPr="00BA0169" w14:paraId="1573EF2F" w14:textId="77777777" w:rsidTr="000B1A3F">
        <w:tc>
          <w:tcPr>
            <w:tcW w:w="547" w:type="pct"/>
            <w:tcBorders>
              <w:bottom w:val="nil"/>
            </w:tcBorders>
          </w:tcPr>
          <w:p w14:paraId="1E574BD2"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LiCoPO</w:t>
            </w:r>
            <w:r w:rsidRPr="00BA0169">
              <w:rPr>
                <w:rFonts w:cs="AdvPS497E2"/>
                <w:color w:val="000000" w:themeColor="text1"/>
                <w:sz w:val="14"/>
                <w:szCs w:val="16"/>
                <w:vertAlign w:val="subscript"/>
              </w:rPr>
              <w:t>4</w:t>
            </w:r>
            <w:r w:rsidRPr="00BA0169">
              <w:rPr>
                <w:rFonts w:cs="AdvPS497E2"/>
                <w:color w:val="000000" w:themeColor="text1"/>
                <w:sz w:val="14"/>
                <w:szCs w:val="16"/>
              </w:rPr>
              <w:t>/C</w:t>
            </w:r>
          </w:p>
        </w:tc>
        <w:tc>
          <w:tcPr>
            <w:tcW w:w="550" w:type="pct"/>
            <w:tcBorders>
              <w:bottom w:val="nil"/>
            </w:tcBorders>
          </w:tcPr>
          <w:p w14:paraId="160474CF"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Hydrothermal synthesis</w:t>
            </w:r>
          </w:p>
        </w:tc>
        <w:tc>
          <w:tcPr>
            <w:tcW w:w="787" w:type="pct"/>
            <w:tcBorders>
              <w:bottom w:val="nil"/>
            </w:tcBorders>
          </w:tcPr>
          <w:p w14:paraId="4401E18C"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1 M LiPF</w:t>
            </w:r>
            <w:r w:rsidRPr="00BA0169">
              <w:rPr>
                <w:rFonts w:cs="AdvPS497E2"/>
                <w:color w:val="000000" w:themeColor="text1"/>
                <w:sz w:val="14"/>
                <w:szCs w:val="16"/>
                <w:vertAlign w:val="subscript"/>
              </w:rPr>
              <w:t>6</w:t>
            </w:r>
            <w:r w:rsidRPr="00BA0169">
              <w:rPr>
                <w:rFonts w:cs="AdvPS497E2"/>
                <w:color w:val="000000" w:themeColor="text1"/>
                <w:sz w:val="14"/>
                <w:szCs w:val="16"/>
              </w:rPr>
              <w:t xml:space="preserve"> in EC/DMC 1:1</w:t>
            </w:r>
          </w:p>
        </w:tc>
        <w:tc>
          <w:tcPr>
            <w:tcW w:w="472" w:type="pct"/>
            <w:tcBorders>
              <w:bottom w:val="nil"/>
            </w:tcBorders>
          </w:tcPr>
          <w:p w14:paraId="1736821E"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w:t>
            </w:r>
          </w:p>
        </w:tc>
        <w:tc>
          <w:tcPr>
            <w:tcW w:w="786" w:type="pct"/>
            <w:tcBorders>
              <w:bottom w:val="nil"/>
            </w:tcBorders>
          </w:tcPr>
          <w:p w14:paraId="212A6C9A" w14:textId="77777777" w:rsidR="00CE562D" w:rsidRPr="00BA0169" w:rsidRDefault="00CE562D" w:rsidP="00EA03DF">
            <w:pPr>
              <w:jc w:val="left"/>
              <w:rPr>
                <w:rFonts w:cs="AdvPS497E2"/>
                <w:color w:val="000000" w:themeColor="text1"/>
                <w:sz w:val="14"/>
                <w:szCs w:val="16"/>
              </w:rPr>
            </w:pPr>
            <w:r w:rsidRPr="00BA0169">
              <w:rPr>
                <w:rFonts w:cs="AdvPS497E2"/>
                <w:color w:val="000000" w:themeColor="text1"/>
                <w:sz w:val="14"/>
                <w:szCs w:val="16"/>
              </w:rPr>
              <w:t>Separators: glassy fib</w:t>
            </w:r>
            <w:r w:rsidR="00EA03DF" w:rsidRPr="00BA0169">
              <w:rPr>
                <w:rFonts w:cs="AdvPS497E2"/>
                <w:color w:val="000000" w:themeColor="text1"/>
                <w:sz w:val="14"/>
                <w:szCs w:val="16"/>
              </w:rPr>
              <w:t>re</w:t>
            </w:r>
            <w:r w:rsidRPr="00BA0169">
              <w:rPr>
                <w:rFonts w:cs="AdvPS497E2"/>
                <w:color w:val="000000" w:themeColor="text1"/>
                <w:sz w:val="14"/>
                <w:szCs w:val="16"/>
              </w:rPr>
              <w:t>, polyethylene</w:t>
            </w:r>
          </w:p>
        </w:tc>
        <w:tc>
          <w:tcPr>
            <w:tcW w:w="786" w:type="pct"/>
            <w:tcBorders>
              <w:bottom w:val="nil"/>
            </w:tcBorders>
          </w:tcPr>
          <w:p w14:paraId="73951028"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120 (0.2 C)</w:t>
            </w:r>
          </w:p>
        </w:tc>
        <w:tc>
          <w:tcPr>
            <w:tcW w:w="815" w:type="pct"/>
            <w:tcBorders>
              <w:bottom w:val="nil"/>
            </w:tcBorders>
          </w:tcPr>
          <w:p w14:paraId="3899C1EC"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78 mA h g</w:t>
            </w:r>
            <w:r w:rsidRPr="00BA0169">
              <w:rPr>
                <w:rFonts w:cs="AdvPS497E2"/>
                <w:color w:val="000000" w:themeColor="text1"/>
                <w:sz w:val="14"/>
                <w:szCs w:val="16"/>
                <w:vertAlign w:val="superscript"/>
              </w:rPr>
              <w:t>-1</w:t>
            </w:r>
            <w:r w:rsidRPr="00BA0169">
              <w:rPr>
                <w:rFonts w:cs="AdvPS497E2"/>
                <w:color w:val="000000" w:themeColor="text1"/>
                <w:sz w:val="14"/>
                <w:szCs w:val="16"/>
              </w:rPr>
              <w:t xml:space="preserve"> at 0.2 C after 50 cycles</w:t>
            </w:r>
          </w:p>
        </w:tc>
        <w:tc>
          <w:tcPr>
            <w:tcW w:w="257" w:type="pct"/>
            <w:tcBorders>
              <w:bottom w:val="nil"/>
            </w:tcBorders>
          </w:tcPr>
          <w:p w14:paraId="7DB14A14" w14:textId="35992C11" w:rsidR="00CE562D" w:rsidRPr="00BA0169" w:rsidRDefault="00CE562D" w:rsidP="00D4307F">
            <w:pPr>
              <w:jc w:val="left"/>
              <w:rPr>
                <w:rFonts w:cs="AdvPS497E2"/>
                <w:color w:val="000000" w:themeColor="text1"/>
                <w:sz w:val="14"/>
                <w:szCs w:val="16"/>
              </w:rPr>
            </w:pPr>
            <w:r w:rsidRPr="00BA0169">
              <w:rPr>
                <w:rFonts w:cs="AdvPS497E2"/>
                <w:color w:val="000000" w:themeColor="text1"/>
                <w:sz w:val="14"/>
                <w:szCs w:val="16"/>
              </w:rPr>
              <w:fldChar w:fldCharType="begin">
                <w:fldData xml:space="preserve">PEVuZE5vdGU+PENpdGU+PEF1dGhvcj5TaGFyYWJpPC9BdXRob3I+PFllYXI+MjAxMjwvWWVhcj48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</w:fldData>
              </w:fldChar>
            </w:r>
            <w:r w:rsidR="00D4307F" w:rsidRPr="00BA0169">
              <w:rPr>
                <w:rFonts w:cs="AdvPS497E2"/>
                <w:color w:val="000000" w:themeColor="text1"/>
                <w:sz w:val="14"/>
                <w:szCs w:val="16"/>
              </w:rPr>
              <w:instrText xml:space="preserve"> ADDIN EN.CITE </w:instrText>
            </w:r>
            <w:r w:rsidR="00D4307F" w:rsidRPr="00BA0169">
              <w:rPr>
                <w:rFonts w:cs="AdvPS497E2"/>
                <w:color w:val="000000" w:themeColor="text1"/>
                <w:sz w:val="14"/>
                <w:szCs w:val="16"/>
              </w:rPr>
              <w:fldChar w:fldCharType="begin">
                <w:fldData xml:space="preserve">PEVuZE5vdGU+PENpdGU+PEF1dGhvcj5TaGFyYWJpPC9BdXRob3I+PFllYXI+MjAxMjwvWWVhcj48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</w:fldData>
              </w:fldChar>
            </w:r>
            <w:r w:rsidR="00D4307F" w:rsidRPr="00BA0169">
              <w:rPr>
                <w:rFonts w:cs="AdvPS497E2"/>
                <w:color w:val="000000" w:themeColor="text1"/>
                <w:sz w:val="14"/>
                <w:szCs w:val="16"/>
              </w:rPr>
              <w:instrText xml:space="preserve"> ADDIN EN.CITE.DATA </w:instrText>
            </w:r>
            <w:r w:rsidR="00D4307F" w:rsidRPr="00BA0169">
              <w:rPr>
                <w:rFonts w:cs="AdvPS497E2"/>
                <w:color w:val="000000" w:themeColor="text1"/>
                <w:sz w:val="14"/>
                <w:szCs w:val="16"/>
              </w:rPr>
            </w:r>
            <w:r w:rsidR="00D4307F" w:rsidRPr="00BA0169">
              <w:rPr>
                <w:rFonts w:cs="AdvPS497E2"/>
                <w:color w:val="000000" w:themeColor="text1"/>
                <w:sz w:val="14"/>
                <w:szCs w:val="16"/>
              </w:rPr>
              <w:fldChar w:fldCharType="end"/>
            </w:r>
            <w:r w:rsidRPr="00BA0169">
              <w:rPr>
                <w:rFonts w:cs="AdvPS497E2"/>
                <w:color w:val="000000" w:themeColor="text1"/>
                <w:sz w:val="14"/>
                <w:szCs w:val="16"/>
              </w:rPr>
            </w:r>
            <w:r w:rsidRPr="00BA0169">
              <w:rPr>
                <w:rFonts w:cs="AdvPS497E2"/>
                <w:color w:val="000000" w:themeColor="text1"/>
                <w:sz w:val="14"/>
                <w:szCs w:val="16"/>
              </w:rPr>
              <w:fldChar w:fldCharType="separate"/>
            </w:r>
            <w:r w:rsidR="00D4307F" w:rsidRPr="00BA0169">
              <w:rPr>
                <w:rFonts w:cs="AdvPS497E2"/>
                <w:noProof/>
                <w:color w:val="000000" w:themeColor="text1"/>
                <w:sz w:val="14"/>
                <w:szCs w:val="16"/>
                <w:vertAlign w:val="superscript"/>
              </w:rPr>
              <w:t>44</w:t>
            </w:r>
            <w:r w:rsidRPr="00BA0169">
              <w:rPr>
                <w:rFonts w:cs="AdvPS497E2"/>
                <w:color w:val="000000" w:themeColor="text1"/>
                <w:sz w:val="14"/>
                <w:szCs w:val="16"/>
              </w:rPr>
              <w:fldChar w:fldCharType="end"/>
            </w:r>
          </w:p>
        </w:tc>
      </w:tr>
      <w:tr w:rsidR="00CE562D" w:rsidRPr="00BA0169" w14:paraId="4A93A2DD" w14:textId="77777777" w:rsidTr="000B1A3F">
        <w:tc>
          <w:tcPr>
            <w:tcW w:w="547" w:type="pct"/>
            <w:tcBorders>
              <w:top w:val="nil"/>
              <w:bottom w:val="single" w:sz="4" w:space="0" w:color="auto"/>
            </w:tcBorders>
          </w:tcPr>
          <w:p w14:paraId="1BAB92C0"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LiCoPO</w:t>
            </w:r>
            <w:r w:rsidRPr="00BA0169">
              <w:rPr>
                <w:rFonts w:cs="AdvPS497E2"/>
                <w:color w:val="000000" w:themeColor="text1"/>
                <w:sz w:val="14"/>
                <w:szCs w:val="16"/>
                <w:vertAlign w:val="subscript"/>
              </w:rPr>
              <w:t>4</w:t>
            </w:r>
            <w:r w:rsidRPr="00BA0169">
              <w:rPr>
                <w:rFonts w:cs="AdvPS497E2"/>
                <w:color w:val="000000" w:themeColor="text1"/>
                <w:sz w:val="14"/>
                <w:szCs w:val="16"/>
              </w:rPr>
              <w:t>/C</w:t>
            </w:r>
          </w:p>
        </w:tc>
        <w:tc>
          <w:tcPr>
            <w:tcW w:w="550" w:type="pct"/>
            <w:tcBorders>
              <w:top w:val="nil"/>
              <w:bottom w:val="single" w:sz="4" w:space="0" w:color="auto"/>
            </w:tcBorders>
          </w:tcPr>
          <w:p w14:paraId="20299DD4"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Hydrothermal synthesis</w:t>
            </w:r>
          </w:p>
        </w:tc>
        <w:tc>
          <w:tcPr>
            <w:tcW w:w="787" w:type="pct"/>
            <w:tcBorders>
              <w:top w:val="nil"/>
              <w:bottom w:val="single" w:sz="4" w:space="0" w:color="auto"/>
            </w:tcBorders>
          </w:tcPr>
          <w:p w14:paraId="77988BD4"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1 M LiPF</w:t>
            </w:r>
            <w:r w:rsidRPr="00BA0169">
              <w:rPr>
                <w:rFonts w:cs="AdvPS497E2"/>
                <w:color w:val="000000" w:themeColor="text1"/>
                <w:sz w:val="14"/>
                <w:szCs w:val="16"/>
                <w:vertAlign w:val="subscript"/>
              </w:rPr>
              <w:t>6</w:t>
            </w:r>
            <w:r w:rsidRPr="00BA0169">
              <w:rPr>
                <w:rFonts w:cs="AdvPS497E2"/>
                <w:color w:val="000000" w:themeColor="text1"/>
                <w:sz w:val="14"/>
                <w:szCs w:val="16"/>
              </w:rPr>
              <w:t xml:space="preserve"> in EC/DEC 1:2</w:t>
            </w:r>
          </w:p>
        </w:tc>
        <w:tc>
          <w:tcPr>
            <w:tcW w:w="472" w:type="pct"/>
            <w:tcBorders>
              <w:top w:val="nil"/>
              <w:bottom w:val="single" w:sz="4" w:space="0" w:color="auto"/>
            </w:tcBorders>
          </w:tcPr>
          <w:p w14:paraId="32393E99"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w:t>
            </w:r>
          </w:p>
        </w:tc>
        <w:tc>
          <w:tcPr>
            <w:tcW w:w="786" w:type="pct"/>
            <w:tcBorders>
              <w:top w:val="nil"/>
              <w:bottom w:val="single" w:sz="4" w:space="0" w:color="auto"/>
            </w:tcBorders>
          </w:tcPr>
          <w:p w14:paraId="592353B7"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Separators: 3D ordered macroporous polyimide</w:t>
            </w:r>
          </w:p>
        </w:tc>
        <w:tc>
          <w:tcPr>
            <w:tcW w:w="786" w:type="pct"/>
            <w:tcBorders>
              <w:top w:val="nil"/>
              <w:bottom w:val="single" w:sz="4" w:space="0" w:color="auto"/>
            </w:tcBorders>
          </w:tcPr>
          <w:p w14:paraId="3B4F6F0B"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125 (0.1 C)</w:t>
            </w:r>
          </w:p>
        </w:tc>
        <w:tc>
          <w:tcPr>
            <w:tcW w:w="815" w:type="pct"/>
            <w:tcBorders>
              <w:top w:val="nil"/>
              <w:bottom w:val="single" w:sz="4" w:space="0" w:color="auto"/>
            </w:tcBorders>
          </w:tcPr>
          <w:p w14:paraId="7163D17C"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39% capacity retention at 0.1 C after 100 cycles</w:t>
            </w:r>
          </w:p>
        </w:tc>
        <w:tc>
          <w:tcPr>
            <w:tcW w:w="257" w:type="pct"/>
            <w:tcBorders>
              <w:top w:val="nil"/>
              <w:bottom w:val="single" w:sz="4" w:space="0" w:color="auto"/>
            </w:tcBorders>
          </w:tcPr>
          <w:p w14:paraId="1D686FBF" w14:textId="232E20E9" w:rsidR="00CE562D" w:rsidRPr="00BA0169" w:rsidRDefault="00CE562D" w:rsidP="00D04841">
            <w:pPr>
              <w:jc w:val="left"/>
              <w:rPr>
                <w:rFonts w:cs="AdvPS497E2"/>
                <w:color w:val="000000" w:themeColor="text1"/>
                <w:sz w:val="14"/>
                <w:szCs w:val="16"/>
              </w:rPr>
            </w:pPr>
            <w:r w:rsidRPr="00BA0169">
              <w:rPr>
                <w:rFonts w:cs="AdvPS497E2"/>
                <w:color w:val="000000" w:themeColor="text1"/>
                <w:sz w:val="14"/>
                <w:szCs w:val="16"/>
              </w:rPr>
              <w:fldChar w:fldCharType="begin">
                <w:fldData xml:space="preserve">PEVuZE5vdGU+PENpdGU+PEF1dGhvcj5NYWV5b3NoaTwvQXV0aG9yPjxZZWFyPjIwMTc8L1llYXI+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</w:fldData>
              </w:fldChar>
            </w:r>
            <w:r w:rsidR="00D04841" w:rsidRPr="00BA0169">
              <w:rPr>
                <w:rFonts w:cs="AdvPS497E2"/>
                <w:color w:val="000000" w:themeColor="text1"/>
                <w:sz w:val="14"/>
                <w:szCs w:val="16"/>
              </w:rPr>
              <w:instrText xml:space="preserve"> ADDIN EN.CITE </w:instrText>
            </w:r>
            <w:r w:rsidR="00D04841" w:rsidRPr="00BA0169">
              <w:rPr>
                <w:rFonts w:cs="AdvPS497E2"/>
                <w:color w:val="000000" w:themeColor="text1"/>
                <w:sz w:val="14"/>
                <w:szCs w:val="16"/>
              </w:rPr>
              <w:fldChar w:fldCharType="begin">
                <w:fldData xml:space="preserve">PEVuZE5vdGU+PENpdGU+PEF1dGhvcj5NYWV5b3NoaTwvQXV0aG9yPjxZZWFyPjIwMTc8L1llYXI+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</w:fldData>
              </w:fldChar>
            </w:r>
            <w:r w:rsidR="00D04841" w:rsidRPr="00BA0169">
              <w:rPr>
                <w:rFonts w:cs="AdvPS497E2"/>
                <w:color w:val="000000" w:themeColor="text1"/>
                <w:sz w:val="14"/>
                <w:szCs w:val="16"/>
              </w:rPr>
              <w:instrText xml:space="preserve"> ADDIN EN.CITE.DATA </w:instrText>
            </w:r>
            <w:r w:rsidR="00D04841" w:rsidRPr="00BA0169">
              <w:rPr>
                <w:rFonts w:cs="AdvPS497E2"/>
                <w:color w:val="000000" w:themeColor="text1"/>
                <w:sz w:val="14"/>
                <w:szCs w:val="16"/>
              </w:rPr>
            </w:r>
            <w:r w:rsidR="00D04841" w:rsidRPr="00BA0169">
              <w:rPr>
                <w:rFonts w:cs="AdvPS497E2"/>
                <w:color w:val="000000" w:themeColor="text1"/>
                <w:sz w:val="14"/>
                <w:szCs w:val="16"/>
              </w:rPr>
              <w:fldChar w:fldCharType="end"/>
            </w:r>
            <w:r w:rsidRPr="00BA0169">
              <w:rPr>
                <w:rFonts w:cs="AdvPS497E2"/>
                <w:color w:val="000000" w:themeColor="text1"/>
                <w:sz w:val="14"/>
                <w:szCs w:val="16"/>
              </w:rPr>
            </w:r>
            <w:r w:rsidRPr="00BA0169">
              <w:rPr>
                <w:rFonts w:cs="AdvPS497E2"/>
                <w:color w:val="000000" w:themeColor="text1"/>
                <w:sz w:val="14"/>
                <w:szCs w:val="16"/>
              </w:rPr>
              <w:fldChar w:fldCharType="separate"/>
            </w:r>
            <w:r w:rsidR="00D04841" w:rsidRPr="00BA0169">
              <w:rPr>
                <w:rFonts w:cs="AdvPS497E2"/>
                <w:noProof/>
                <w:color w:val="000000" w:themeColor="text1"/>
                <w:sz w:val="14"/>
                <w:szCs w:val="16"/>
                <w:vertAlign w:val="superscript"/>
              </w:rPr>
              <w:t>267</w:t>
            </w:r>
            <w:r w:rsidRPr="00BA0169">
              <w:rPr>
                <w:rFonts w:cs="AdvPS497E2"/>
                <w:color w:val="000000" w:themeColor="text1"/>
                <w:sz w:val="14"/>
                <w:szCs w:val="16"/>
              </w:rPr>
              <w:fldChar w:fldCharType="end"/>
            </w:r>
          </w:p>
        </w:tc>
      </w:tr>
      <w:tr w:rsidR="00CE562D" w:rsidRPr="00BA0169" w14:paraId="63989691" w14:textId="77777777" w:rsidTr="000B1A3F">
        <w:tc>
          <w:tcPr>
            <w:tcW w:w="547" w:type="pct"/>
            <w:tcBorders>
              <w:top w:val="single" w:sz="4" w:space="0" w:color="auto"/>
            </w:tcBorders>
          </w:tcPr>
          <w:p w14:paraId="1CDBE622"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LiCoPO</w:t>
            </w:r>
            <w:r w:rsidRPr="00BA0169">
              <w:rPr>
                <w:rFonts w:cs="AdvPS497E2"/>
                <w:color w:val="000000" w:themeColor="text1"/>
                <w:sz w:val="14"/>
                <w:szCs w:val="16"/>
                <w:vertAlign w:val="subscript"/>
              </w:rPr>
              <w:t>4</w:t>
            </w:r>
          </w:p>
        </w:tc>
        <w:tc>
          <w:tcPr>
            <w:tcW w:w="550" w:type="pct"/>
            <w:tcBorders>
              <w:top w:val="single" w:sz="4" w:space="0" w:color="auto"/>
            </w:tcBorders>
          </w:tcPr>
          <w:p w14:paraId="3B1864C4"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Solid-state reaction with high-energy ball-milling process</w:t>
            </w:r>
          </w:p>
        </w:tc>
        <w:tc>
          <w:tcPr>
            <w:tcW w:w="787" w:type="pct"/>
            <w:tcBorders>
              <w:top w:val="single" w:sz="4" w:space="0" w:color="auto"/>
            </w:tcBorders>
          </w:tcPr>
          <w:p w14:paraId="31DE98CF"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1 M LiPF</w:t>
            </w:r>
            <w:r w:rsidRPr="00BA0169">
              <w:rPr>
                <w:rFonts w:cs="AdvPS497E2"/>
                <w:color w:val="000000" w:themeColor="text1"/>
                <w:sz w:val="14"/>
                <w:szCs w:val="16"/>
                <w:vertAlign w:val="subscript"/>
              </w:rPr>
              <w:t>6</w:t>
            </w:r>
            <w:r w:rsidRPr="00BA0169">
              <w:rPr>
                <w:rFonts w:cs="AdvPS497E2"/>
                <w:color w:val="000000" w:themeColor="text1"/>
                <w:sz w:val="14"/>
                <w:szCs w:val="16"/>
              </w:rPr>
              <w:t xml:space="preserve"> in EC/DEC 1:1</w:t>
            </w:r>
          </w:p>
        </w:tc>
        <w:tc>
          <w:tcPr>
            <w:tcW w:w="472" w:type="pct"/>
            <w:tcBorders>
              <w:top w:val="single" w:sz="4" w:space="0" w:color="auto"/>
            </w:tcBorders>
          </w:tcPr>
          <w:p w14:paraId="4398FC5D"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w:t>
            </w:r>
          </w:p>
        </w:tc>
        <w:tc>
          <w:tcPr>
            <w:tcW w:w="786" w:type="pct"/>
            <w:tcBorders>
              <w:top w:val="single" w:sz="4" w:space="0" w:color="auto"/>
            </w:tcBorders>
          </w:tcPr>
          <w:p w14:paraId="5F165A58"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Conductive additives: acetylene black, carbon black (SP270)</w:t>
            </w:r>
          </w:p>
        </w:tc>
        <w:tc>
          <w:tcPr>
            <w:tcW w:w="786" w:type="pct"/>
            <w:tcBorders>
              <w:top w:val="single" w:sz="4" w:space="0" w:color="auto"/>
            </w:tcBorders>
          </w:tcPr>
          <w:p w14:paraId="7794C4A5"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110 (0.05 mA cm</w:t>
            </w:r>
            <w:r w:rsidRPr="00BA0169">
              <w:rPr>
                <w:rFonts w:cs="AdvPS497E2"/>
                <w:color w:val="000000" w:themeColor="text1"/>
                <w:sz w:val="14"/>
                <w:szCs w:val="16"/>
                <w:vertAlign w:val="superscript"/>
              </w:rPr>
              <w:t>-2</w:t>
            </w:r>
            <w:r w:rsidR="002556EC" w:rsidRPr="00BA0169">
              <w:rPr>
                <w:rFonts w:cs="AdvPS497E2"/>
                <w:color w:val="000000" w:themeColor="text1"/>
                <w:sz w:val="14"/>
                <w:szCs w:val="16"/>
              </w:rPr>
              <w:t>), 89 (0.1</w:t>
            </w:r>
            <w:r w:rsidRPr="00BA0169">
              <w:rPr>
                <w:rFonts w:cs="AdvPS497E2"/>
                <w:color w:val="000000" w:themeColor="text1"/>
                <w:sz w:val="14"/>
                <w:szCs w:val="16"/>
              </w:rPr>
              <w:t xml:space="preserve"> mA cm</w:t>
            </w:r>
            <w:r w:rsidRPr="00BA0169">
              <w:rPr>
                <w:rFonts w:cs="AdvPS497E2"/>
                <w:color w:val="000000" w:themeColor="text1"/>
                <w:sz w:val="14"/>
                <w:szCs w:val="16"/>
                <w:vertAlign w:val="superscript"/>
              </w:rPr>
              <w:t>-2</w:t>
            </w:r>
            <w:r w:rsidR="002556EC" w:rsidRPr="00BA0169">
              <w:rPr>
                <w:rFonts w:cs="AdvPS497E2"/>
                <w:color w:val="000000" w:themeColor="text1"/>
                <w:sz w:val="14"/>
                <w:szCs w:val="16"/>
              </w:rPr>
              <w:t>), 83 (0.2</w:t>
            </w:r>
            <w:r w:rsidRPr="00BA0169">
              <w:rPr>
                <w:rFonts w:cs="AdvPS497E2"/>
                <w:color w:val="000000" w:themeColor="text1"/>
                <w:sz w:val="14"/>
                <w:szCs w:val="16"/>
              </w:rPr>
              <w:t xml:space="preserve"> mA cm</w:t>
            </w:r>
            <w:r w:rsidRPr="00BA0169">
              <w:rPr>
                <w:rFonts w:cs="AdvPS497E2"/>
                <w:color w:val="000000" w:themeColor="text1"/>
                <w:sz w:val="14"/>
                <w:szCs w:val="16"/>
                <w:vertAlign w:val="superscript"/>
              </w:rPr>
              <w:t>-2</w:t>
            </w:r>
            <w:r w:rsidR="002556EC" w:rsidRPr="00BA0169">
              <w:rPr>
                <w:rFonts w:cs="AdvPS497E2"/>
                <w:color w:val="000000" w:themeColor="text1"/>
                <w:sz w:val="14"/>
                <w:szCs w:val="16"/>
              </w:rPr>
              <w:t>), 62 (0.4</w:t>
            </w:r>
            <w:r w:rsidRPr="00BA0169">
              <w:rPr>
                <w:rFonts w:cs="AdvPS497E2"/>
                <w:color w:val="000000" w:themeColor="text1"/>
                <w:sz w:val="14"/>
                <w:szCs w:val="16"/>
              </w:rPr>
              <w:t xml:space="preserve"> mA cm</w:t>
            </w:r>
            <w:r w:rsidRPr="00BA0169">
              <w:rPr>
                <w:rFonts w:cs="AdvPS497E2"/>
                <w:color w:val="000000" w:themeColor="text1"/>
                <w:sz w:val="14"/>
                <w:szCs w:val="16"/>
                <w:vertAlign w:val="superscript"/>
              </w:rPr>
              <w:t>-2</w:t>
            </w:r>
            <w:r w:rsidR="002556EC" w:rsidRPr="00BA0169">
              <w:rPr>
                <w:rFonts w:cs="AdvPS497E2"/>
                <w:color w:val="000000" w:themeColor="text1"/>
                <w:sz w:val="14"/>
                <w:szCs w:val="16"/>
              </w:rPr>
              <w:t>), 56 (0.8</w:t>
            </w:r>
            <w:r w:rsidRPr="00BA0169">
              <w:rPr>
                <w:rFonts w:cs="AdvPS497E2"/>
                <w:color w:val="000000" w:themeColor="text1"/>
                <w:sz w:val="14"/>
                <w:szCs w:val="16"/>
              </w:rPr>
              <w:t xml:space="preserve"> mA cm</w:t>
            </w:r>
            <w:r w:rsidRPr="00BA0169">
              <w:rPr>
                <w:rFonts w:cs="AdvPS497E2"/>
                <w:color w:val="000000" w:themeColor="text1"/>
                <w:sz w:val="14"/>
                <w:szCs w:val="16"/>
                <w:vertAlign w:val="superscript"/>
              </w:rPr>
              <w:t>-2</w:t>
            </w:r>
            <w:r w:rsidRPr="00BA0169">
              <w:rPr>
                <w:rFonts w:cs="AdvPS497E2"/>
                <w:color w:val="000000" w:themeColor="text1"/>
                <w:sz w:val="14"/>
                <w:szCs w:val="16"/>
              </w:rPr>
              <w:t>)</w:t>
            </w:r>
          </w:p>
        </w:tc>
        <w:tc>
          <w:tcPr>
            <w:tcW w:w="815" w:type="pct"/>
            <w:tcBorders>
              <w:top w:val="single" w:sz="4" w:space="0" w:color="auto"/>
            </w:tcBorders>
          </w:tcPr>
          <w:p w14:paraId="2148F69D" w14:textId="77777777" w:rsidR="00CE562D" w:rsidRPr="00BA0169" w:rsidRDefault="00930D95" w:rsidP="000B1A3F">
            <w:pPr>
              <w:jc w:val="left"/>
              <w:rPr>
                <w:rFonts w:cs="AdvPS497E2"/>
                <w:color w:val="000000" w:themeColor="text1"/>
                <w:sz w:val="14"/>
                <w:szCs w:val="16"/>
              </w:rPr>
            </w:pPr>
            <w:r w:rsidRPr="00BA0169">
              <w:rPr>
                <w:rFonts w:cs="AdvPS497E2"/>
                <w:color w:val="000000" w:themeColor="text1"/>
                <w:sz w:val="14"/>
                <w:szCs w:val="16"/>
              </w:rPr>
              <w:t>40</w:t>
            </w:r>
            <w:r w:rsidR="00CE562D" w:rsidRPr="00BA0169">
              <w:rPr>
                <w:rFonts w:cs="AdvPS497E2"/>
                <w:color w:val="000000" w:themeColor="text1"/>
                <w:sz w:val="14"/>
                <w:szCs w:val="16"/>
              </w:rPr>
              <w:t xml:space="preserve"> mA h g</w:t>
            </w:r>
            <w:r w:rsidR="00CE562D" w:rsidRPr="00BA0169">
              <w:rPr>
                <w:rFonts w:cs="AdvPS497E2"/>
                <w:color w:val="000000" w:themeColor="text1"/>
                <w:sz w:val="14"/>
                <w:szCs w:val="16"/>
                <w:vertAlign w:val="superscript"/>
              </w:rPr>
              <w:t>-1</w:t>
            </w:r>
            <w:r w:rsidR="00CE562D" w:rsidRPr="00BA0169">
              <w:rPr>
                <w:rFonts w:cs="AdvPS497E2"/>
                <w:color w:val="000000" w:themeColor="text1"/>
                <w:sz w:val="14"/>
                <w:szCs w:val="16"/>
              </w:rPr>
              <w:t xml:space="preserve"> at 0.05 mA cm</w:t>
            </w:r>
            <w:r w:rsidR="00CE562D" w:rsidRPr="00BA0169">
              <w:rPr>
                <w:rFonts w:cs="AdvPS497E2"/>
                <w:color w:val="000000" w:themeColor="text1"/>
                <w:sz w:val="14"/>
                <w:szCs w:val="16"/>
                <w:vertAlign w:val="superscript"/>
              </w:rPr>
              <w:t>-2</w:t>
            </w:r>
            <w:r w:rsidR="00CE562D" w:rsidRPr="00BA0169">
              <w:rPr>
                <w:rFonts w:cs="AdvPS497E2"/>
                <w:color w:val="000000" w:themeColor="text1"/>
                <w:sz w:val="14"/>
                <w:szCs w:val="16"/>
              </w:rPr>
              <w:t xml:space="preserve"> after 30 cycles</w:t>
            </w:r>
          </w:p>
        </w:tc>
        <w:tc>
          <w:tcPr>
            <w:tcW w:w="257" w:type="pct"/>
            <w:tcBorders>
              <w:top w:val="single" w:sz="4" w:space="0" w:color="auto"/>
            </w:tcBorders>
          </w:tcPr>
          <w:p w14:paraId="0729A481" w14:textId="3138E936" w:rsidR="00CE562D" w:rsidRPr="00BA0169" w:rsidRDefault="00CE562D" w:rsidP="00D04841">
            <w:pPr>
              <w:jc w:val="left"/>
              <w:rPr>
                <w:rFonts w:cs="AdvPS497E2"/>
                <w:color w:val="000000" w:themeColor="text1"/>
                <w:sz w:val="14"/>
                <w:szCs w:val="16"/>
              </w:rPr>
            </w:pPr>
            <w:r w:rsidRPr="00BA0169">
              <w:rPr>
                <w:rFonts w:cs="AdvPS497E2"/>
                <w:color w:val="000000" w:themeColor="text1"/>
                <w:sz w:val="14"/>
                <w:szCs w:val="16"/>
              </w:rPr>
              <w:fldChar w:fldCharType="begin">
                <w:fldData xml:space="preserve">PEVuZE5vdGU+PENpdGU+PEF1dGhvcj5KaW48L0F1dGhvcj48WWVhcj4yMDA4PC9ZZWFyPjxSZWNO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</w:fldData>
              </w:fldChar>
            </w:r>
            <w:r w:rsidR="00D04841" w:rsidRPr="00BA0169">
              <w:rPr>
                <w:rFonts w:cs="AdvPS497E2"/>
                <w:color w:val="000000" w:themeColor="text1"/>
                <w:sz w:val="14"/>
                <w:szCs w:val="16"/>
              </w:rPr>
              <w:instrText xml:space="preserve"> ADDIN EN.CITE </w:instrText>
            </w:r>
            <w:r w:rsidR="00D04841" w:rsidRPr="00BA0169">
              <w:rPr>
                <w:rFonts w:cs="AdvPS497E2"/>
                <w:color w:val="000000" w:themeColor="text1"/>
                <w:sz w:val="14"/>
                <w:szCs w:val="16"/>
              </w:rPr>
              <w:fldChar w:fldCharType="begin">
                <w:fldData xml:space="preserve">PEVuZE5vdGU+PENpdGU+PEF1dGhvcj5KaW48L0F1dGhvcj48WWVhcj4yMDA4PC9ZZWFyPjxSZWNO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</w:fldData>
              </w:fldChar>
            </w:r>
            <w:r w:rsidR="00D04841" w:rsidRPr="00BA0169">
              <w:rPr>
                <w:rFonts w:cs="AdvPS497E2"/>
                <w:color w:val="000000" w:themeColor="text1"/>
                <w:sz w:val="14"/>
                <w:szCs w:val="16"/>
              </w:rPr>
              <w:instrText xml:space="preserve"> ADDIN EN.CITE.DATA </w:instrText>
            </w:r>
            <w:r w:rsidR="00D04841" w:rsidRPr="00BA0169">
              <w:rPr>
                <w:rFonts w:cs="AdvPS497E2"/>
                <w:color w:val="000000" w:themeColor="text1"/>
                <w:sz w:val="14"/>
                <w:szCs w:val="16"/>
              </w:rPr>
            </w:r>
            <w:r w:rsidR="00D04841" w:rsidRPr="00BA0169">
              <w:rPr>
                <w:rFonts w:cs="AdvPS497E2"/>
                <w:color w:val="000000" w:themeColor="text1"/>
                <w:sz w:val="14"/>
                <w:szCs w:val="16"/>
              </w:rPr>
              <w:fldChar w:fldCharType="end"/>
            </w:r>
            <w:r w:rsidRPr="00BA0169">
              <w:rPr>
                <w:rFonts w:cs="AdvPS497E2"/>
                <w:color w:val="000000" w:themeColor="text1"/>
                <w:sz w:val="14"/>
                <w:szCs w:val="16"/>
              </w:rPr>
            </w:r>
            <w:r w:rsidRPr="00BA0169">
              <w:rPr>
                <w:rFonts w:cs="AdvPS497E2"/>
                <w:color w:val="000000" w:themeColor="text1"/>
                <w:sz w:val="14"/>
                <w:szCs w:val="16"/>
              </w:rPr>
              <w:fldChar w:fldCharType="separate"/>
            </w:r>
            <w:r w:rsidR="00D04841" w:rsidRPr="00BA0169">
              <w:rPr>
                <w:rFonts w:cs="AdvPS497E2"/>
                <w:noProof/>
                <w:color w:val="000000" w:themeColor="text1"/>
                <w:sz w:val="14"/>
                <w:szCs w:val="16"/>
                <w:vertAlign w:val="superscript"/>
              </w:rPr>
              <w:t>105</w:t>
            </w:r>
            <w:r w:rsidRPr="00BA0169">
              <w:rPr>
                <w:rFonts w:cs="AdvPS497E2"/>
                <w:color w:val="000000" w:themeColor="text1"/>
                <w:sz w:val="14"/>
                <w:szCs w:val="16"/>
              </w:rPr>
              <w:fldChar w:fldCharType="end"/>
            </w:r>
          </w:p>
        </w:tc>
      </w:tr>
      <w:tr w:rsidR="00CE562D" w:rsidRPr="00BA0169" w14:paraId="089B612A" w14:textId="77777777" w:rsidTr="000B1A3F">
        <w:tc>
          <w:tcPr>
            <w:tcW w:w="547" w:type="pct"/>
          </w:tcPr>
          <w:p w14:paraId="6FD5313C"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LiCoPO</w:t>
            </w:r>
            <w:r w:rsidRPr="00BA0169">
              <w:rPr>
                <w:rFonts w:cs="AdvPS497E2"/>
                <w:color w:val="000000" w:themeColor="text1"/>
                <w:sz w:val="14"/>
                <w:szCs w:val="16"/>
                <w:vertAlign w:val="subscript"/>
              </w:rPr>
              <w:t>4</w:t>
            </w:r>
          </w:p>
        </w:tc>
        <w:tc>
          <w:tcPr>
            <w:tcW w:w="550" w:type="pct"/>
          </w:tcPr>
          <w:p w14:paraId="60CEAE9A"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Sol-gel Process</w:t>
            </w:r>
          </w:p>
        </w:tc>
        <w:tc>
          <w:tcPr>
            <w:tcW w:w="787" w:type="pct"/>
          </w:tcPr>
          <w:p w14:paraId="740D21AF"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1 M LiPF</w:t>
            </w:r>
            <w:r w:rsidRPr="00BA0169">
              <w:rPr>
                <w:rFonts w:cs="AdvPS497E2"/>
                <w:color w:val="000000" w:themeColor="text1"/>
                <w:sz w:val="14"/>
                <w:szCs w:val="16"/>
                <w:vertAlign w:val="subscript"/>
              </w:rPr>
              <w:t>6</w:t>
            </w:r>
            <w:r w:rsidRPr="00BA0169">
              <w:rPr>
                <w:rFonts w:cs="AdvPS497E2"/>
                <w:color w:val="000000" w:themeColor="text1"/>
                <w:sz w:val="14"/>
                <w:szCs w:val="16"/>
              </w:rPr>
              <w:t xml:space="preserve"> in EC/DEC 1:1</w:t>
            </w:r>
          </w:p>
        </w:tc>
        <w:tc>
          <w:tcPr>
            <w:tcW w:w="472" w:type="pct"/>
          </w:tcPr>
          <w:p w14:paraId="36D22B50"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w:t>
            </w:r>
          </w:p>
        </w:tc>
        <w:tc>
          <w:tcPr>
            <w:tcW w:w="786" w:type="pct"/>
          </w:tcPr>
          <w:p w14:paraId="37D475E7" w14:textId="5F0BF38A"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Conductive additiv</w:t>
            </w:r>
            <w:r w:rsidR="0052344C" w:rsidRPr="00BA0169">
              <w:rPr>
                <w:rFonts w:cs="AdvPS497E2"/>
                <w:color w:val="000000" w:themeColor="text1"/>
                <w:sz w:val="14"/>
                <w:szCs w:val="16"/>
              </w:rPr>
              <w:t>es: Ketjen black</w:t>
            </w:r>
          </w:p>
        </w:tc>
        <w:tc>
          <w:tcPr>
            <w:tcW w:w="786" w:type="pct"/>
          </w:tcPr>
          <w:p w14:paraId="6CBBF096"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145 (0.1 mA cm</w:t>
            </w:r>
            <w:r w:rsidRPr="00BA0169">
              <w:rPr>
                <w:rFonts w:cs="AdvPS497E2"/>
                <w:color w:val="000000" w:themeColor="text1"/>
                <w:sz w:val="14"/>
                <w:szCs w:val="16"/>
                <w:vertAlign w:val="superscript"/>
              </w:rPr>
              <w:t>-2</w:t>
            </w:r>
            <w:r w:rsidRPr="00BA0169">
              <w:rPr>
                <w:rFonts w:cs="AdvPS497E2"/>
                <w:color w:val="000000" w:themeColor="text1"/>
                <w:sz w:val="14"/>
                <w:szCs w:val="16"/>
              </w:rPr>
              <w:t>)</w:t>
            </w:r>
          </w:p>
        </w:tc>
        <w:tc>
          <w:tcPr>
            <w:tcW w:w="815" w:type="pct"/>
          </w:tcPr>
          <w:p w14:paraId="0109AA40"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w:t>
            </w:r>
          </w:p>
        </w:tc>
        <w:tc>
          <w:tcPr>
            <w:tcW w:w="257" w:type="pct"/>
          </w:tcPr>
          <w:p w14:paraId="6AD5012F" w14:textId="513221CC" w:rsidR="00CE562D" w:rsidRPr="00BA0169" w:rsidRDefault="00CE562D" w:rsidP="00D04841">
            <w:pPr>
              <w:jc w:val="left"/>
              <w:rPr>
                <w:rFonts w:cs="AdvPS497E2"/>
                <w:color w:val="000000" w:themeColor="text1"/>
                <w:sz w:val="14"/>
                <w:szCs w:val="16"/>
              </w:rPr>
            </w:pPr>
            <w:r w:rsidRPr="00BA0169">
              <w:rPr>
                <w:rFonts w:cs="AdvPS497E2"/>
                <w:color w:val="000000" w:themeColor="text1"/>
                <w:sz w:val="14"/>
                <w:szCs w:val="16"/>
              </w:rPr>
              <w:fldChar w:fldCharType="begin">
                <w:fldData xml:space="preserve">PEVuZE5vdGU+PENpdGU+PEF1dGhvcj5LaW08L0F1dGhvcj48WWVhcj4yMDEyPC9ZZWFyPjxSZWNO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</w:fldData>
              </w:fldChar>
            </w:r>
            <w:r w:rsidR="00D04841" w:rsidRPr="00BA0169">
              <w:rPr>
                <w:rFonts w:cs="AdvPS497E2"/>
                <w:color w:val="000000" w:themeColor="text1"/>
                <w:sz w:val="14"/>
                <w:szCs w:val="16"/>
              </w:rPr>
              <w:instrText xml:space="preserve"> ADDIN EN.CITE </w:instrText>
            </w:r>
            <w:r w:rsidR="00D04841" w:rsidRPr="00BA0169">
              <w:rPr>
                <w:rFonts w:cs="AdvPS497E2"/>
                <w:color w:val="000000" w:themeColor="text1"/>
                <w:sz w:val="14"/>
                <w:szCs w:val="16"/>
              </w:rPr>
              <w:fldChar w:fldCharType="begin">
                <w:fldData xml:space="preserve">PEVuZE5vdGU+PENpdGU+PEF1dGhvcj5LaW08L0F1dGhvcj48WWVhcj4yMDEyPC9ZZWFyPjxSZWNO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</w:fldData>
              </w:fldChar>
            </w:r>
            <w:r w:rsidR="00D04841" w:rsidRPr="00BA0169">
              <w:rPr>
                <w:rFonts w:cs="AdvPS497E2"/>
                <w:color w:val="000000" w:themeColor="text1"/>
                <w:sz w:val="14"/>
                <w:szCs w:val="16"/>
              </w:rPr>
              <w:instrText xml:space="preserve"> ADDIN EN.CITE.DATA </w:instrText>
            </w:r>
            <w:r w:rsidR="00D04841" w:rsidRPr="00BA0169">
              <w:rPr>
                <w:rFonts w:cs="AdvPS497E2"/>
                <w:color w:val="000000" w:themeColor="text1"/>
                <w:sz w:val="14"/>
                <w:szCs w:val="16"/>
              </w:rPr>
            </w:r>
            <w:r w:rsidR="00D04841" w:rsidRPr="00BA0169">
              <w:rPr>
                <w:rFonts w:cs="AdvPS497E2"/>
                <w:color w:val="000000" w:themeColor="text1"/>
                <w:sz w:val="14"/>
                <w:szCs w:val="16"/>
              </w:rPr>
              <w:fldChar w:fldCharType="end"/>
            </w:r>
            <w:r w:rsidRPr="00BA0169">
              <w:rPr>
                <w:rFonts w:cs="AdvPS497E2"/>
                <w:color w:val="000000" w:themeColor="text1"/>
                <w:sz w:val="14"/>
                <w:szCs w:val="16"/>
              </w:rPr>
            </w:r>
            <w:r w:rsidRPr="00BA0169">
              <w:rPr>
                <w:rFonts w:cs="AdvPS497E2"/>
                <w:color w:val="000000" w:themeColor="text1"/>
                <w:sz w:val="14"/>
                <w:szCs w:val="16"/>
              </w:rPr>
              <w:fldChar w:fldCharType="separate"/>
            </w:r>
            <w:r w:rsidR="00D04841" w:rsidRPr="00BA0169">
              <w:rPr>
                <w:rFonts w:cs="AdvPS497E2"/>
                <w:noProof/>
                <w:color w:val="000000" w:themeColor="text1"/>
                <w:sz w:val="14"/>
                <w:szCs w:val="16"/>
                <w:vertAlign w:val="superscript"/>
              </w:rPr>
              <w:t>159</w:t>
            </w:r>
            <w:r w:rsidRPr="00BA0169">
              <w:rPr>
                <w:rFonts w:cs="AdvPS497E2"/>
                <w:color w:val="000000" w:themeColor="text1"/>
                <w:sz w:val="14"/>
                <w:szCs w:val="16"/>
              </w:rPr>
              <w:fldChar w:fldCharType="end"/>
            </w:r>
          </w:p>
        </w:tc>
      </w:tr>
      <w:tr w:rsidR="00CE562D" w:rsidRPr="00BA0169" w14:paraId="0088C30D" w14:textId="77777777" w:rsidTr="000B1A3F">
        <w:tc>
          <w:tcPr>
            <w:tcW w:w="547" w:type="pct"/>
          </w:tcPr>
          <w:p w14:paraId="4BEB354A"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LiCoPO</w:t>
            </w:r>
            <w:r w:rsidRPr="00BA0169">
              <w:rPr>
                <w:rFonts w:cs="AdvPS497E2"/>
                <w:color w:val="000000" w:themeColor="text1"/>
                <w:sz w:val="14"/>
                <w:szCs w:val="16"/>
                <w:vertAlign w:val="subscript"/>
              </w:rPr>
              <w:t>4</w:t>
            </w:r>
            <w:r w:rsidRPr="00BA0169">
              <w:rPr>
                <w:rFonts w:cs="AdvPS497E2"/>
                <w:color w:val="000000" w:themeColor="text1"/>
                <w:sz w:val="14"/>
                <w:szCs w:val="16"/>
              </w:rPr>
              <w:t>/C</w:t>
            </w:r>
          </w:p>
        </w:tc>
        <w:tc>
          <w:tcPr>
            <w:tcW w:w="550" w:type="pct"/>
          </w:tcPr>
          <w:p w14:paraId="19683818"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Hydrothermal synthesis</w:t>
            </w:r>
          </w:p>
        </w:tc>
        <w:tc>
          <w:tcPr>
            <w:tcW w:w="787" w:type="pct"/>
          </w:tcPr>
          <w:p w14:paraId="4E3CACE3"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1 M LiPF</w:t>
            </w:r>
            <w:r w:rsidRPr="00BA0169">
              <w:rPr>
                <w:rFonts w:cs="AdvPS497E2"/>
                <w:color w:val="000000" w:themeColor="text1"/>
                <w:sz w:val="14"/>
                <w:szCs w:val="16"/>
                <w:vertAlign w:val="subscript"/>
              </w:rPr>
              <w:t>6</w:t>
            </w:r>
            <w:r w:rsidRPr="00BA0169">
              <w:rPr>
                <w:rFonts w:cs="AdvPS497E2"/>
                <w:color w:val="000000" w:themeColor="text1"/>
                <w:sz w:val="14"/>
                <w:szCs w:val="16"/>
              </w:rPr>
              <w:t xml:space="preserve"> in EC/DEC 1:2</w:t>
            </w:r>
          </w:p>
        </w:tc>
        <w:tc>
          <w:tcPr>
            <w:tcW w:w="472" w:type="pct"/>
          </w:tcPr>
          <w:p w14:paraId="08C154D6"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w:t>
            </w:r>
          </w:p>
        </w:tc>
        <w:tc>
          <w:tcPr>
            <w:tcW w:w="786" w:type="pct"/>
          </w:tcPr>
          <w:p w14:paraId="7BE05D72" w14:textId="1494AF15"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Conducti</w:t>
            </w:r>
            <w:r w:rsidR="00310A58" w:rsidRPr="00BA0169">
              <w:rPr>
                <w:rFonts w:cs="AdvPS497E2"/>
                <w:color w:val="000000" w:themeColor="text1"/>
                <w:sz w:val="14"/>
                <w:szCs w:val="16"/>
              </w:rPr>
              <w:t>ve additives: acetylene black, K</w:t>
            </w:r>
            <w:r w:rsidRPr="00BA0169">
              <w:rPr>
                <w:rFonts w:cs="AdvPS497E2"/>
                <w:color w:val="000000" w:themeColor="text1"/>
                <w:sz w:val="14"/>
                <w:szCs w:val="16"/>
              </w:rPr>
              <w:t>etjen black</w:t>
            </w:r>
          </w:p>
        </w:tc>
        <w:tc>
          <w:tcPr>
            <w:tcW w:w="786" w:type="pct"/>
          </w:tcPr>
          <w:p w14:paraId="696DD818"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125 (0.1 C)</w:t>
            </w:r>
          </w:p>
        </w:tc>
        <w:tc>
          <w:tcPr>
            <w:tcW w:w="815" w:type="pct"/>
          </w:tcPr>
          <w:p w14:paraId="36081053" w14:textId="77777777" w:rsidR="00CE562D" w:rsidRPr="00BA0169" w:rsidRDefault="00CE562D" w:rsidP="000B1A3F">
            <w:pPr>
              <w:jc w:val="left"/>
              <w:rPr>
                <w:rFonts w:cs="AdvPS497E2"/>
                <w:color w:val="000000" w:themeColor="text1"/>
                <w:sz w:val="14"/>
                <w:szCs w:val="16"/>
              </w:rPr>
            </w:pPr>
            <w:r w:rsidRPr="00BA0169">
              <w:rPr>
                <w:rFonts w:cs="AdvPS497E2"/>
                <w:color w:val="000000" w:themeColor="text1"/>
                <w:sz w:val="14"/>
                <w:szCs w:val="16"/>
              </w:rPr>
              <w:t>57% capacity retention at 0.1 C after 100 cycles</w:t>
            </w:r>
          </w:p>
        </w:tc>
        <w:tc>
          <w:tcPr>
            <w:tcW w:w="257" w:type="pct"/>
          </w:tcPr>
          <w:p w14:paraId="6E670070" w14:textId="3A8AC2B2" w:rsidR="00CE562D" w:rsidRPr="00BA0169" w:rsidRDefault="00CE562D" w:rsidP="00D04841">
            <w:pPr>
              <w:jc w:val="left"/>
              <w:rPr>
                <w:rFonts w:cs="AdvPS497E2"/>
                <w:color w:val="000000" w:themeColor="text1"/>
                <w:sz w:val="14"/>
                <w:szCs w:val="16"/>
              </w:rPr>
            </w:pPr>
            <w:r w:rsidRPr="00BA0169">
              <w:rPr>
                <w:rFonts w:cs="AdvPS497E2"/>
                <w:color w:val="000000" w:themeColor="text1"/>
                <w:sz w:val="14"/>
                <w:szCs w:val="16"/>
              </w:rPr>
              <w:fldChar w:fldCharType="begin">
                <w:fldData xml:space="preserve">PEVuZE5vdGU+PENpdGU+PEF1dGhvcj5NYWV5b3NoaTwvQXV0aG9yPjxZZWFyPjIwMTg8L1llYXI+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=
</w:fldData>
              </w:fldChar>
            </w:r>
            <w:r w:rsidR="00D04841" w:rsidRPr="00BA0169">
              <w:rPr>
                <w:rFonts w:cs="AdvPS497E2"/>
                <w:color w:val="000000" w:themeColor="text1"/>
                <w:sz w:val="14"/>
                <w:szCs w:val="16"/>
              </w:rPr>
              <w:instrText xml:space="preserve"> ADDIN EN.CITE </w:instrText>
            </w:r>
            <w:r w:rsidR="00D04841" w:rsidRPr="00BA0169">
              <w:rPr>
                <w:rFonts w:cs="AdvPS497E2"/>
                <w:color w:val="000000" w:themeColor="text1"/>
                <w:sz w:val="14"/>
                <w:szCs w:val="16"/>
              </w:rPr>
              <w:fldChar w:fldCharType="begin">
                <w:fldData xml:space="preserve">PEVuZE5vdGU+PENpdGU+PEF1dGhvcj5NYWV5b3NoaTwvQXV0aG9yPjxZZWFyPjIwMTg8L1llYXI+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=
</w:fldData>
              </w:fldChar>
            </w:r>
            <w:r w:rsidR="00D04841" w:rsidRPr="00BA0169">
              <w:rPr>
                <w:rFonts w:cs="AdvPS497E2"/>
                <w:color w:val="000000" w:themeColor="text1"/>
                <w:sz w:val="14"/>
                <w:szCs w:val="16"/>
              </w:rPr>
              <w:instrText xml:space="preserve"> ADDIN EN.CITE.DATA </w:instrText>
            </w:r>
            <w:r w:rsidR="00D04841" w:rsidRPr="00BA0169">
              <w:rPr>
                <w:rFonts w:cs="AdvPS497E2"/>
                <w:color w:val="000000" w:themeColor="text1"/>
                <w:sz w:val="14"/>
                <w:szCs w:val="16"/>
              </w:rPr>
            </w:r>
            <w:r w:rsidR="00D04841" w:rsidRPr="00BA0169">
              <w:rPr>
                <w:rFonts w:cs="AdvPS497E2"/>
                <w:color w:val="000000" w:themeColor="text1"/>
                <w:sz w:val="14"/>
                <w:szCs w:val="16"/>
              </w:rPr>
              <w:fldChar w:fldCharType="end"/>
            </w:r>
            <w:r w:rsidRPr="00BA0169">
              <w:rPr>
                <w:rFonts w:cs="AdvPS497E2"/>
                <w:color w:val="000000" w:themeColor="text1"/>
                <w:sz w:val="14"/>
                <w:szCs w:val="16"/>
              </w:rPr>
            </w:r>
            <w:r w:rsidRPr="00BA0169">
              <w:rPr>
                <w:rFonts w:cs="AdvPS497E2"/>
                <w:color w:val="000000" w:themeColor="text1"/>
                <w:sz w:val="14"/>
                <w:szCs w:val="16"/>
              </w:rPr>
              <w:fldChar w:fldCharType="separate"/>
            </w:r>
            <w:r w:rsidR="00D04841" w:rsidRPr="00BA0169">
              <w:rPr>
                <w:rFonts w:cs="AdvPS497E2"/>
                <w:noProof/>
                <w:color w:val="000000" w:themeColor="text1"/>
                <w:sz w:val="14"/>
                <w:szCs w:val="16"/>
                <w:vertAlign w:val="superscript"/>
              </w:rPr>
              <w:t>268</w:t>
            </w:r>
            <w:r w:rsidRPr="00BA0169">
              <w:rPr>
                <w:rFonts w:cs="AdvPS497E2"/>
                <w:color w:val="000000" w:themeColor="text1"/>
                <w:sz w:val="14"/>
                <w:szCs w:val="16"/>
              </w:rPr>
              <w:fldChar w:fldCharType="end"/>
            </w:r>
          </w:p>
        </w:tc>
      </w:tr>
      <w:tr w:rsidR="00CE562D" w:rsidRPr="00BA0169" w14:paraId="7A353849" w14:textId="77777777" w:rsidTr="000B1A3F">
        <w:tc>
          <w:tcPr>
            <w:tcW w:w="5000" w:type="pct"/>
            <w:gridSpan w:val="8"/>
          </w:tcPr>
          <w:p w14:paraId="19AF6EAA" w14:textId="77777777" w:rsidR="00CE562D" w:rsidRPr="00BA0169" w:rsidRDefault="00CE562D" w:rsidP="005E264E">
            <w:pPr>
              <w:rPr>
                <w:rFonts w:cs="AdvPS497E2"/>
                <w:color w:val="000000" w:themeColor="text1"/>
                <w:sz w:val="14"/>
                <w:szCs w:val="16"/>
              </w:rPr>
            </w:pPr>
            <w:r w:rsidRPr="00BA0169">
              <w:rPr>
                <w:rFonts w:cs="AdvPS497E2"/>
                <w:color w:val="000000" w:themeColor="text1"/>
                <w:sz w:val="14"/>
                <w:szCs w:val="16"/>
                <w:vertAlign w:val="superscript"/>
              </w:rPr>
              <w:t>a</w:t>
            </w:r>
            <w:r w:rsidRPr="00BA0169">
              <w:rPr>
                <w:rFonts w:cs="AdvPS497E2"/>
                <w:color w:val="000000" w:themeColor="text1"/>
                <w:sz w:val="14"/>
                <w:szCs w:val="16"/>
              </w:rPr>
              <w:t xml:space="preserve"> EC: ethylene carbonate; DMC: dimethyl carbonate; EMC: ethyl methyl carbonate; PC: propylene carbonate; DEC: diethyl carbonate; FEC: fluoroethylene carbonate; </w:t>
            </w:r>
            <w:r w:rsidR="00A816B4" w:rsidRPr="00BA0169">
              <w:rPr>
                <w:rFonts w:cs="AdvPS497E2"/>
                <w:color w:val="000000" w:themeColor="text1"/>
                <w:sz w:val="14"/>
                <w:szCs w:val="16"/>
              </w:rPr>
              <w:t>LiTFSI</w:t>
            </w:r>
            <w:r w:rsidRPr="00BA0169">
              <w:rPr>
                <w:rFonts w:cs="AdvPS497E2"/>
                <w:color w:val="000000" w:themeColor="text1"/>
                <w:sz w:val="14"/>
                <w:szCs w:val="16"/>
              </w:rPr>
              <w:t xml:space="preserve">: lithium bis(trifluoromethanesulfonyl)imide; </w:t>
            </w:r>
            <w:r w:rsidR="00A816B4" w:rsidRPr="00BA0169">
              <w:rPr>
                <w:rFonts w:cs="AdvPS497E2"/>
                <w:color w:val="000000" w:themeColor="text1"/>
                <w:sz w:val="14"/>
                <w:szCs w:val="16"/>
              </w:rPr>
              <w:t>Pyr</w:t>
            </w:r>
            <w:r w:rsidR="00A816B4" w:rsidRPr="00BA0169">
              <w:rPr>
                <w:rFonts w:cs="AdvPS497E2"/>
                <w:color w:val="000000" w:themeColor="text1"/>
                <w:sz w:val="14"/>
                <w:szCs w:val="16"/>
                <w:vertAlign w:val="subscript"/>
              </w:rPr>
              <w:t>13</w:t>
            </w:r>
            <w:r w:rsidR="00A816B4" w:rsidRPr="00BA0169">
              <w:rPr>
                <w:rFonts w:cs="AdvPS497E2"/>
                <w:color w:val="000000" w:themeColor="text1"/>
                <w:sz w:val="14"/>
                <w:szCs w:val="16"/>
              </w:rPr>
              <w:t>TFSI</w:t>
            </w:r>
            <w:r w:rsidR="00EB2AA6" w:rsidRPr="00BA0169">
              <w:rPr>
                <w:rFonts w:cs="AdvPS497E2"/>
                <w:color w:val="000000" w:themeColor="text1"/>
                <w:sz w:val="14"/>
                <w:szCs w:val="16"/>
              </w:rPr>
              <w:t>: N-methyl-N-propyl</w:t>
            </w:r>
            <w:r w:rsidRPr="00BA0169">
              <w:rPr>
                <w:rFonts w:cs="AdvPS497E2"/>
                <w:color w:val="000000" w:themeColor="text1"/>
                <w:sz w:val="14"/>
                <w:szCs w:val="16"/>
              </w:rPr>
              <w:t>pyrrolidinium bis(trifluoromethanesulfonyl)imide; Pyr</w:t>
            </w:r>
            <w:r w:rsidRPr="00BA0169">
              <w:rPr>
                <w:rFonts w:cs="AdvPS497E2"/>
                <w:color w:val="000000" w:themeColor="text1"/>
                <w:sz w:val="14"/>
                <w:szCs w:val="16"/>
                <w:vertAlign w:val="subscript"/>
              </w:rPr>
              <w:t>14</w:t>
            </w:r>
            <w:r w:rsidR="00EB2AA6" w:rsidRPr="00BA0169">
              <w:rPr>
                <w:rFonts w:cs="AdvPS497E2"/>
                <w:color w:val="000000" w:themeColor="text1"/>
                <w:sz w:val="14"/>
                <w:szCs w:val="16"/>
              </w:rPr>
              <w:t xml:space="preserve">TFSI: N-butyl-N-methylpyrrolidinium </w:t>
            </w:r>
            <w:r w:rsidRPr="00BA0169">
              <w:rPr>
                <w:rFonts w:cs="AdvPS497E2"/>
                <w:color w:val="000000" w:themeColor="text1"/>
                <w:sz w:val="14"/>
                <w:szCs w:val="16"/>
              </w:rPr>
              <w:t>bis(trifluoromethanesulfonyl)imide; TPN: thiophene; LiDFOB: lithium difluoro(oxalate)borate; TMSB: tris(trimethylsilyl) borate; LiBOB: lithium bis(oxalato)borate; TMB: trimethylboroxine; HFiP: tris(hexafluoroisopropyl) phosphate.</w:t>
            </w:r>
          </w:p>
        </w:tc>
      </w:tr>
    </w:tbl>
    <w:p w14:paraId="66BD4DA1" w14:textId="77777777" w:rsidR="0054580C" w:rsidRPr="00BA0169" w:rsidRDefault="0054580C" w:rsidP="00CF3D81">
      <w:pPr>
        <w:rPr>
          <w:rFonts w:cs="AdvPS497E2"/>
          <w:color w:val="000000" w:themeColor="text1"/>
        </w:rPr>
      </w:pPr>
    </w:p>
    <w:p w14:paraId="0757FA86" w14:textId="77777777" w:rsidR="00CF3D81" w:rsidRPr="00BA0169" w:rsidRDefault="00E37BB0" w:rsidP="00CF3D81">
      <w:pPr>
        <w:pStyle w:val="Heading2"/>
      </w:pPr>
      <w:r w:rsidRPr="00BA0169">
        <w:t>5.2 Separator</w:t>
      </w:r>
      <w:r w:rsidR="00CF3D81" w:rsidRPr="00BA0169">
        <w:t xml:space="preserve"> optimisation</w:t>
      </w:r>
    </w:p>
    <w:p w14:paraId="5532A2C5" w14:textId="57D24DDA" w:rsidR="00CF3D81" w:rsidRPr="00BA0169" w:rsidRDefault="0072124E" w:rsidP="00CF3D81">
      <w:pPr>
        <w:rPr>
          <w:rFonts w:cs="AdvPS497E2"/>
          <w:color w:val="000000" w:themeColor="text1"/>
        </w:rPr>
      </w:pPr>
      <w:r w:rsidRPr="00BA0169">
        <w:rPr>
          <w:rFonts w:cs="AdvPS497E2"/>
          <w:color w:val="000000" w:themeColor="text1"/>
        </w:rPr>
        <w:t>T</w:t>
      </w:r>
      <w:r w:rsidR="00CF3D81" w:rsidRPr="00BA0169">
        <w:rPr>
          <w:rFonts w:cs="AdvPS497E2"/>
          <w:color w:val="000000" w:themeColor="text1"/>
        </w:rPr>
        <w:t>he development of stable separators is also required</w:t>
      </w:r>
      <w:r w:rsidRPr="00BA0169">
        <w:rPr>
          <w:rFonts w:cs="AdvPS497E2"/>
          <w:color w:val="000000" w:themeColor="text1"/>
        </w:rPr>
        <w:t xml:space="preserve"> to enhance the cycle stability of LiCoPO</w:t>
      </w:r>
      <w:r w:rsidRPr="00BA0169">
        <w:rPr>
          <w:rFonts w:cs="AdvPS497E2"/>
          <w:color w:val="000000" w:themeColor="text1"/>
          <w:vertAlign w:val="subscript"/>
        </w:rPr>
        <w:t>4</w:t>
      </w:r>
      <w:r w:rsidR="00CF3D81" w:rsidRPr="00BA0169">
        <w:rPr>
          <w:rFonts w:cs="AdvPS497E2"/>
          <w:color w:val="000000" w:themeColor="text1"/>
        </w:rPr>
        <w:t xml:space="preserve">. The separators such as polyethylene and polypropylene are </w:t>
      </w:r>
      <w:r w:rsidR="00D802E6" w:rsidRPr="00BA0169">
        <w:rPr>
          <w:rFonts w:cs="AdvPS497E2"/>
          <w:color w:val="000000" w:themeColor="text1"/>
        </w:rPr>
        <w:t>inert at 4 V in conventional LIBs</w:t>
      </w:r>
      <w:r w:rsidR="00CF3D81" w:rsidRPr="00BA0169">
        <w:rPr>
          <w:rFonts w:cs="AdvPS497E2"/>
          <w:color w:val="000000" w:themeColor="text1"/>
        </w:rPr>
        <w:t xml:space="preserve">, </w:t>
      </w:r>
      <w:r w:rsidR="00DD5560" w:rsidRPr="00BA0169">
        <w:rPr>
          <w:rFonts w:cs="AdvPS497E2"/>
          <w:color w:val="000000" w:themeColor="text1"/>
        </w:rPr>
        <w:t xml:space="preserve">but </w:t>
      </w:r>
      <w:r w:rsidR="00CF3D81" w:rsidRPr="00BA0169">
        <w:rPr>
          <w:rFonts w:cs="AdvPS497E2"/>
          <w:color w:val="000000" w:themeColor="text1"/>
        </w:rPr>
        <w:t xml:space="preserve">they </w:t>
      </w:r>
      <w:r w:rsidR="00151402" w:rsidRPr="00BA0169">
        <w:rPr>
          <w:rFonts w:cs="AdvPS497E2"/>
          <w:color w:val="000000" w:themeColor="text1"/>
        </w:rPr>
        <w:t xml:space="preserve">can be </w:t>
      </w:r>
      <w:r w:rsidR="00CF3D81" w:rsidRPr="00BA0169">
        <w:rPr>
          <w:rFonts w:cs="AdvPS497E2"/>
          <w:color w:val="000000" w:themeColor="text1"/>
        </w:rPr>
        <w:t xml:space="preserve">oxidized at around 5 V, </w:t>
      </w:r>
      <w:r w:rsidR="00ED40D2" w:rsidRPr="00BA0169">
        <w:rPr>
          <w:rFonts w:cs="AdvPS497E2"/>
          <w:color w:val="000000" w:themeColor="text1"/>
        </w:rPr>
        <w:t>thus</w:t>
      </w:r>
      <w:r w:rsidR="000F16FF" w:rsidRPr="00BA0169">
        <w:rPr>
          <w:rFonts w:cs="AdvPS497E2"/>
          <w:color w:val="000000" w:themeColor="text1"/>
        </w:rPr>
        <w:t xml:space="preserve"> affect</w:t>
      </w:r>
      <w:r w:rsidR="00CF3D81" w:rsidRPr="00BA0169">
        <w:rPr>
          <w:rFonts w:cs="AdvPS497E2"/>
          <w:color w:val="000000" w:themeColor="text1"/>
        </w:rPr>
        <w:t xml:space="preserve"> the cycle </w:t>
      </w:r>
      <w:r w:rsidR="00151402" w:rsidRPr="00BA0169">
        <w:rPr>
          <w:rFonts w:cs="AdvPS497E2"/>
          <w:color w:val="000000" w:themeColor="text1"/>
        </w:rPr>
        <w:t>stability</w:t>
      </w:r>
      <w:r w:rsidR="00CF3D81" w:rsidRPr="00BA0169">
        <w:rPr>
          <w:rFonts w:cs="AdvPS497E2"/>
          <w:color w:val="000000" w:themeColor="text1"/>
        </w:rPr>
        <w:t xml:space="preserve"> of high-voltage LIBs.</w:t>
      </w:r>
      <w:r w:rsidR="00CF3D81" w:rsidRPr="00BA0169">
        <w:rPr>
          <w:rFonts w:cs="AdvPS497E2"/>
          <w:color w:val="000000" w:themeColor="text1"/>
        </w:rPr>
        <w:fldChar w:fldCharType="begin">
          <w:fldData xml:space="preserve">PEVuZE5vdGU+PENpdGU+PEF1dGhvcj5NYWV5b3NoaTwvQXV0aG9yPjxZZWFyPjIwMTc8L1llYXI+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PEVuZE5vdGU+PENpdGU+PEF1dGhvcj5NYWV5b3NoaTwvQXV0aG9yPjxZZWFyPjIwMTc8L1llYXI+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00CF3D81" w:rsidRPr="00BA0169">
        <w:rPr>
          <w:rFonts w:cs="AdvPS497E2"/>
          <w:color w:val="000000" w:themeColor="text1"/>
        </w:rPr>
      </w:r>
      <w:r w:rsidR="00CF3D81" w:rsidRPr="00BA0169">
        <w:rPr>
          <w:rFonts w:cs="AdvPS497E2"/>
          <w:color w:val="000000" w:themeColor="text1"/>
        </w:rPr>
        <w:fldChar w:fldCharType="separate"/>
      </w:r>
      <w:r w:rsidR="00D04841" w:rsidRPr="00BA0169">
        <w:rPr>
          <w:rFonts w:cs="AdvPS497E2"/>
          <w:noProof/>
          <w:color w:val="000000" w:themeColor="text1"/>
          <w:vertAlign w:val="superscript"/>
        </w:rPr>
        <w:t>267</w:t>
      </w:r>
      <w:r w:rsidR="00CF3D81" w:rsidRPr="00BA0169">
        <w:rPr>
          <w:rFonts w:cs="AdvPS497E2"/>
          <w:color w:val="000000" w:themeColor="text1"/>
        </w:rPr>
        <w:fldChar w:fldCharType="end"/>
      </w:r>
      <w:r w:rsidR="00CF3D81" w:rsidRPr="00BA0169">
        <w:rPr>
          <w:rFonts w:cs="AdvPS497E2"/>
          <w:color w:val="000000" w:themeColor="text1"/>
        </w:rPr>
        <w:t xml:space="preserve"> </w:t>
      </w:r>
      <w:r w:rsidR="003365BA" w:rsidRPr="00BA0169">
        <w:rPr>
          <w:rFonts w:cs="AdvPS497E2"/>
          <w:color w:val="000000" w:themeColor="text1"/>
        </w:rPr>
        <w:t>P</w:t>
      </w:r>
      <w:r w:rsidR="00CF3D81" w:rsidRPr="00BA0169">
        <w:rPr>
          <w:rFonts w:cs="AdvPS497E2"/>
          <w:color w:val="000000" w:themeColor="text1"/>
        </w:rPr>
        <w:t xml:space="preserve">orous membranes are </w:t>
      </w:r>
      <w:r w:rsidR="003365BA" w:rsidRPr="00BA0169">
        <w:rPr>
          <w:rFonts w:cs="AdvPS497E2"/>
          <w:color w:val="000000" w:themeColor="text1"/>
        </w:rPr>
        <w:t xml:space="preserve">generally </w:t>
      </w:r>
      <w:r w:rsidR="00CF3D81" w:rsidRPr="00BA0169">
        <w:rPr>
          <w:rFonts w:cs="AdvPS497E2"/>
          <w:color w:val="000000" w:themeColor="text1"/>
        </w:rPr>
        <w:t xml:space="preserve">used as separators in LIBs to </w:t>
      </w:r>
      <w:r w:rsidR="00DD5560" w:rsidRPr="00BA0169">
        <w:rPr>
          <w:rFonts w:cs="AdvPS497E2"/>
          <w:color w:val="000000" w:themeColor="text1"/>
        </w:rPr>
        <w:t>allow fast ion transport while mechanically separating the anode and the cathode and hence preventing</w:t>
      </w:r>
      <w:r w:rsidR="00CF3D81" w:rsidRPr="00BA0169">
        <w:rPr>
          <w:rFonts w:cs="AdvPS497E2"/>
          <w:color w:val="000000" w:themeColor="text1"/>
        </w:rPr>
        <w:t xml:space="preserve"> electrical short circuits. Th</w:t>
      </w:r>
      <w:r w:rsidRPr="00BA0169">
        <w:rPr>
          <w:rFonts w:cs="AdvPS497E2"/>
          <w:color w:val="000000" w:themeColor="text1"/>
        </w:rPr>
        <w:t>erefore</w:t>
      </w:r>
      <w:r w:rsidR="00CF3D81" w:rsidRPr="00BA0169">
        <w:rPr>
          <w:rFonts w:cs="AdvPS497E2"/>
          <w:color w:val="000000" w:themeColor="text1"/>
        </w:rPr>
        <w:t xml:space="preserve">, the safety and </w:t>
      </w:r>
      <w:r w:rsidRPr="00BA0169">
        <w:rPr>
          <w:rFonts w:cs="AdvPS497E2"/>
          <w:color w:val="000000" w:themeColor="text1"/>
        </w:rPr>
        <w:t>electrochemical properties</w:t>
      </w:r>
      <w:r w:rsidR="00CF3D81" w:rsidRPr="00BA0169">
        <w:rPr>
          <w:rFonts w:cs="AdvPS497E2"/>
          <w:color w:val="000000" w:themeColor="text1"/>
        </w:rPr>
        <w:t xml:space="preserve"> of LIBs strongly depend on the porous separator</w:t>
      </w:r>
      <w:r w:rsidR="00C2450E" w:rsidRPr="00BA0169">
        <w:rPr>
          <w:rFonts w:cs="AdvPS497E2"/>
          <w:color w:val="000000" w:themeColor="text1"/>
        </w:rPr>
        <w:t>.</w:t>
      </w:r>
      <w:r w:rsidR="00C2450E" w:rsidRPr="00BA0169">
        <w:rPr>
          <w:rFonts w:cs="AdvPS497E2"/>
          <w:color w:val="000000" w:themeColor="text1"/>
        </w:rPr>
        <w:fldChar w:fldCharType="begin">
          <w:fldData xml:space="preserve">PEVuZE5vdGU+PENpdGU+PEF1dGhvcj5NYWV5b3NoaTwvQXV0aG9yPjxZZWFyPjIwMTc8L1llYXI+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PEVuZE5vdGU+PENpdGU+PEF1dGhvcj5NYWV5b3NoaTwvQXV0aG9yPjxZZWFyPjIwMTc8L1llYXI+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00C2450E" w:rsidRPr="00BA0169">
        <w:rPr>
          <w:rFonts w:cs="AdvPS497E2"/>
          <w:color w:val="000000" w:themeColor="text1"/>
        </w:rPr>
      </w:r>
      <w:r w:rsidR="00C2450E" w:rsidRPr="00BA0169">
        <w:rPr>
          <w:rFonts w:cs="AdvPS497E2"/>
          <w:color w:val="000000" w:themeColor="text1"/>
        </w:rPr>
        <w:fldChar w:fldCharType="separate"/>
      </w:r>
      <w:r w:rsidR="00D04841" w:rsidRPr="00BA0169">
        <w:rPr>
          <w:rFonts w:cs="AdvPS497E2"/>
          <w:noProof/>
          <w:color w:val="000000" w:themeColor="text1"/>
          <w:vertAlign w:val="superscript"/>
        </w:rPr>
        <w:t>267</w:t>
      </w:r>
      <w:r w:rsidR="00C2450E" w:rsidRPr="00BA0169">
        <w:rPr>
          <w:rFonts w:cs="AdvPS497E2"/>
          <w:color w:val="000000" w:themeColor="text1"/>
        </w:rPr>
        <w:fldChar w:fldCharType="end"/>
      </w:r>
      <w:r w:rsidR="00CF3D81" w:rsidRPr="00BA0169">
        <w:rPr>
          <w:rFonts w:cs="AdvPS497E2"/>
          <w:color w:val="000000" w:themeColor="text1"/>
        </w:rPr>
        <w:t xml:space="preserve"> </w:t>
      </w:r>
      <w:r w:rsidR="00C2450E" w:rsidRPr="00BA0169">
        <w:rPr>
          <w:rFonts w:cs="AdvPS497E2"/>
          <w:color w:val="000000" w:themeColor="text1"/>
        </w:rPr>
        <w:t>Some</w:t>
      </w:r>
      <w:r w:rsidR="00CF3D81" w:rsidRPr="00BA0169">
        <w:rPr>
          <w:rFonts w:cs="AdvPS497E2"/>
          <w:color w:val="000000" w:themeColor="text1"/>
        </w:rPr>
        <w:t xml:space="preserve"> advanced porous membranes have been developed for </w:t>
      </w:r>
      <w:r w:rsidRPr="00BA0169">
        <w:rPr>
          <w:rFonts w:cs="AdvPS497E2"/>
          <w:color w:val="000000" w:themeColor="text1"/>
        </w:rPr>
        <w:t>LIBs</w:t>
      </w:r>
      <w:r w:rsidR="00CF3D81" w:rsidRPr="00BA0169">
        <w:rPr>
          <w:rFonts w:cs="AdvPS497E2"/>
          <w:color w:val="000000" w:themeColor="text1"/>
        </w:rPr>
        <w:t>.</w:t>
      </w:r>
      <w:r w:rsidR="00CF3D81" w:rsidRPr="00BA0169">
        <w:rPr>
          <w:rFonts w:cs="AdvPS497E2"/>
          <w:color w:val="000000" w:themeColor="text1"/>
        </w:rPr>
        <w:fldChar w:fldCharType="begin"/>
      </w:r>
      <w:r w:rsidR="00D04841" w:rsidRPr="00BA0169">
        <w:rPr>
          <w:rFonts w:cs="AdvPS497E2"/>
          <w:color w:val="000000" w:themeColor="text1"/>
        </w:rPr>
        <w:instrText xml:space="preserve"> ADDIN EN.CITE &lt;EndNote&gt;&lt;Cite&gt;&lt;Author&gt;Zhang&lt;/Author&gt;&lt;Year&gt;2007&lt;/Year&gt;&lt;RecNum&gt;670&lt;/RecNum&gt;&lt;DisplayText&gt;&lt;style face="superscript"&gt;290, 291&lt;/style&gt;&lt;/DisplayText&gt;&lt;record&gt;&lt;rec-number&gt;670&lt;/rec-number&gt;&lt;foreign-keys&gt;&lt;key app="EN" db-id="f2fpta5ew5r22res0vnxft0gea9v55a5rv9d" timestamp="1520777746"&gt;670&lt;/key&gt;&lt;/foreign-keys&gt;&lt;ref-type name="Journal Article"&gt;17&lt;/ref-type&gt;&lt;contributors&gt;&lt;authors&gt;&lt;author&gt;Zhang, Sheng Shui&lt;/author&gt;&lt;/authors&gt;&lt;/contributors&gt;&lt;titles&gt;&lt;title&gt;A review on the separators of liquid electrolyte Li-ion batteries&lt;/title&gt;&lt;secondary-title&gt;J. Power Sources&lt;/secondary-title&gt;&lt;/titles&gt;&lt;periodical&gt;&lt;full-title&gt;J. power sources&lt;/full-title&gt;&lt;/periodical&gt;&lt;pages&gt;351-364&lt;/pages&gt;&lt;volume&gt;164&lt;/volume&gt;&lt;number&gt;1&lt;/number&gt;&lt;dates&gt;&lt;year&gt;2007&lt;/year&gt;&lt;/dates&gt;&lt;isbn&gt;0378-7753&lt;/isbn&gt;&lt;label&gt;542&lt;/label&gt;&lt;urls&gt;&lt;/urls&gt;&lt;/record&gt;&lt;/Cite&gt;&lt;Cite&gt;&lt;Author&gt;Lee&lt;/Author&gt;&lt;Year&gt;2014&lt;/Year&gt;&lt;RecNum&gt;671&lt;/RecNum&gt;&lt;record&gt;&lt;rec-number&gt;671&lt;/rec-number&gt;&lt;foreign-keys&gt;&lt;key app="EN" db-id="f2fpta5ew5r22res0vnxft0gea9v55a5rv9d" timestamp="1520777762"&gt;671&lt;/key&gt;&lt;/foreign-keys&gt;&lt;ref-type name="Journal Article"&gt;17&lt;/ref-type&gt;&lt;contributors&gt;&lt;authors&gt;&lt;author&gt;Lee, Hun&lt;/author&gt;&lt;author&gt;Yanilmaz, Meltem&lt;/author&gt;&lt;author&gt;Toprakci, Ozan&lt;/author&gt;&lt;author&gt;Fu, Kun&lt;/author&gt;&lt;author&gt;Zhang, Xiangwu&lt;/author&gt;&lt;/authors&gt;&lt;/contributors&gt;&lt;titles&gt;&lt;title&gt;A review of recent developments in membrane separators for rechargeable lithium-ion batteries&lt;/title&gt;&lt;secondary-title&gt;Energy Environ. Sci.&lt;/secondary-title&gt;&lt;/titles&gt;&lt;periodical&gt;&lt;full-title&gt;Energy Environ. Sci.&lt;/full-title&gt;&lt;/periodical&gt;&lt;pages&gt;3857-3886&lt;/pages&gt;&lt;volume&gt;7&lt;/volume&gt;&lt;number&gt;12&lt;/number&gt;&lt;dates&gt;&lt;year&gt;2014&lt;/year&gt;&lt;/dates&gt;&lt;label&gt;543&lt;/label&gt;&lt;urls&gt;&lt;/urls&gt;&lt;/record&gt;&lt;/Cite&gt;&lt;/EndNote&gt;</w:instrText>
      </w:r>
      <w:r w:rsidR="00CF3D81" w:rsidRPr="00BA0169">
        <w:rPr>
          <w:rFonts w:cs="AdvPS497E2"/>
          <w:color w:val="000000" w:themeColor="text1"/>
        </w:rPr>
        <w:fldChar w:fldCharType="separate"/>
      </w:r>
      <w:r w:rsidR="00D04841" w:rsidRPr="00BA0169">
        <w:rPr>
          <w:rFonts w:cs="AdvPS497E2"/>
          <w:noProof/>
          <w:color w:val="000000" w:themeColor="text1"/>
          <w:vertAlign w:val="superscript"/>
        </w:rPr>
        <w:t>290, 291</w:t>
      </w:r>
      <w:r w:rsidR="00CF3D81" w:rsidRPr="00BA0169">
        <w:rPr>
          <w:rFonts w:cs="AdvPS497E2"/>
          <w:color w:val="000000" w:themeColor="text1"/>
        </w:rPr>
        <w:fldChar w:fldCharType="end"/>
      </w:r>
      <w:r w:rsidR="00CF3D81" w:rsidRPr="00BA0169">
        <w:rPr>
          <w:rFonts w:cs="AdvPS497E2"/>
          <w:color w:val="000000" w:themeColor="text1"/>
        </w:rPr>
        <w:t xml:space="preserve"> Kanamura </w:t>
      </w:r>
      <w:r w:rsidR="00CF3D81" w:rsidRPr="00BA0169">
        <w:rPr>
          <w:rFonts w:cs="AdvPS497E2"/>
          <w:i/>
          <w:color w:val="000000" w:themeColor="text1"/>
        </w:rPr>
        <w:t>et al</w:t>
      </w:r>
      <w:r w:rsidR="00CF3D81" w:rsidRPr="00BA0169">
        <w:rPr>
          <w:rFonts w:cs="AdvPS497E2"/>
          <w:color w:val="000000" w:themeColor="text1"/>
        </w:rPr>
        <w:t xml:space="preserve"> reported improved coulombic efficiency and capacity retention of LiCoPO</w:t>
      </w:r>
      <w:r w:rsidR="00CF3D81" w:rsidRPr="00BA0169">
        <w:rPr>
          <w:rFonts w:cs="AdvPS497E2"/>
          <w:color w:val="000000" w:themeColor="text1"/>
          <w:vertAlign w:val="subscript"/>
        </w:rPr>
        <w:t>4</w:t>
      </w:r>
      <w:r w:rsidR="00CF3D81" w:rsidRPr="00BA0169">
        <w:rPr>
          <w:rFonts w:cs="AdvPS497E2"/>
          <w:color w:val="000000" w:themeColor="text1"/>
        </w:rPr>
        <w:t xml:space="preserve"> by using a three-dimensionally ordered macroporous polyimide separator, compared with a conventional polypropylene separator with heterogeneous pore structure</w:t>
      </w:r>
      <w:r w:rsidR="00F51DC7" w:rsidRPr="00BA0169">
        <w:rPr>
          <w:rFonts w:cs="AdvPS497E2"/>
          <w:color w:val="000000" w:themeColor="text1"/>
        </w:rPr>
        <w:t xml:space="preserve"> (</w:t>
      </w:r>
      <w:r w:rsidR="00F51DC7" w:rsidRPr="00BA0169">
        <w:rPr>
          <w:rFonts w:cs="AdvPS497E2"/>
          <w:color w:val="000000" w:themeColor="text1"/>
        </w:rPr>
        <w:fldChar w:fldCharType="begin"/>
      </w:r>
      <w:r w:rsidR="00F51DC7" w:rsidRPr="00BA0169">
        <w:rPr>
          <w:rFonts w:cs="AdvPS497E2"/>
          <w:color w:val="000000" w:themeColor="text1"/>
        </w:rPr>
        <w:instrText xml:space="preserve"> REF _Ref512963847 \h  \* MERGEFORMAT </w:instrText>
      </w:r>
      <w:r w:rsidR="00F51DC7" w:rsidRPr="00BA0169">
        <w:rPr>
          <w:rFonts w:cs="AdvPS497E2"/>
          <w:color w:val="000000" w:themeColor="text1"/>
        </w:rPr>
      </w:r>
      <w:r w:rsidR="00F51DC7" w:rsidRPr="00BA0169">
        <w:rPr>
          <w:rFonts w:cs="AdvPS497E2"/>
          <w:color w:val="000000" w:themeColor="text1"/>
        </w:rPr>
        <w:fldChar w:fldCharType="separate"/>
      </w:r>
      <w:r w:rsidR="002232F5" w:rsidRPr="00BA0169">
        <w:rPr>
          <w:color w:val="000000" w:themeColor="text1"/>
        </w:rPr>
        <w:t xml:space="preserve">Figure </w:t>
      </w:r>
      <w:r w:rsidR="002232F5" w:rsidRPr="00BA0169">
        <w:rPr>
          <w:noProof/>
          <w:color w:val="000000" w:themeColor="text1"/>
        </w:rPr>
        <w:t>11</w:t>
      </w:r>
      <w:r w:rsidR="00F51DC7" w:rsidRPr="00BA0169">
        <w:rPr>
          <w:rFonts w:cs="AdvPS497E2"/>
          <w:color w:val="000000" w:themeColor="text1"/>
        </w:rPr>
        <w:fldChar w:fldCharType="end"/>
      </w:r>
      <w:r w:rsidR="00F51DC7" w:rsidRPr="00BA0169">
        <w:rPr>
          <w:rFonts w:cs="AdvPS497E2"/>
          <w:color w:val="000000" w:themeColor="text1"/>
        </w:rPr>
        <w:t xml:space="preserve"> d)</w:t>
      </w:r>
      <w:r w:rsidR="00CF3D81" w:rsidRPr="00BA0169">
        <w:rPr>
          <w:rFonts w:cs="AdvPS497E2"/>
          <w:color w:val="000000" w:themeColor="text1"/>
        </w:rPr>
        <w:t>. The</w:t>
      </w:r>
      <w:r w:rsidR="00CF3D81" w:rsidRPr="00BA0169">
        <w:rPr>
          <w:rFonts w:cs="AdvPS497E2"/>
          <w:color w:val="000000" w:themeColor="text1"/>
          <w:sz w:val="24"/>
        </w:rPr>
        <w:t xml:space="preserve"> </w:t>
      </w:r>
      <w:r w:rsidR="00CF3D81" w:rsidRPr="00BA0169">
        <w:rPr>
          <w:rFonts w:cs="AdvPS497E2"/>
          <w:color w:val="000000" w:themeColor="text1"/>
        </w:rPr>
        <w:t xml:space="preserve">enhanced cycle stability of the cell using </w:t>
      </w:r>
      <w:r w:rsidR="00DC57C4" w:rsidRPr="00BA0169">
        <w:rPr>
          <w:rFonts w:cs="AdvPS497E2"/>
          <w:color w:val="000000" w:themeColor="text1"/>
        </w:rPr>
        <w:t>this</w:t>
      </w:r>
      <w:r w:rsidR="00CF3D81" w:rsidRPr="00BA0169">
        <w:rPr>
          <w:rFonts w:cs="AdvPS497E2"/>
          <w:color w:val="000000" w:themeColor="text1"/>
        </w:rPr>
        <w:t xml:space="preserve"> separator is attributed to its ordered macroporous stru</w:t>
      </w:r>
      <w:r w:rsidR="00EA7165" w:rsidRPr="00BA0169">
        <w:rPr>
          <w:rFonts w:cs="AdvPS497E2"/>
          <w:color w:val="000000" w:themeColor="text1"/>
        </w:rPr>
        <w:t>cture and high anodic stability</w:t>
      </w:r>
      <w:r w:rsidR="00CF3D81" w:rsidRPr="00BA0169">
        <w:rPr>
          <w:rFonts w:cs="AdvPS497E2"/>
          <w:color w:val="000000" w:themeColor="text1"/>
        </w:rPr>
        <w:t>.</w:t>
      </w:r>
      <w:r w:rsidR="00CF3D81" w:rsidRPr="00BA0169">
        <w:rPr>
          <w:rFonts w:cs="AdvPS497E2"/>
          <w:color w:val="000000" w:themeColor="text1"/>
        </w:rPr>
        <w:fldChar w:fldCharType="begin">
          <w:fldData xml:space="preserve">PEVuZE5vdGU+PENpdGU+PEF1dGhvcj5NYWV5b3NoaTwvQXV0aG9yPjxZZWFyPjIwMTc8L1llYXI+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PEVuZE5vdGU+PENpdGU+PEF1dGhvcj5NYWV5b3NoaTwvQXV0aG9yPjxZZWFyPjIwMTc8L1llYXI+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00CF3D81" w:rsidRPr="00BA0169">
        <w:rPr>
          <w:rFonts w:cs="AdvPS497E2"/>
          <w:color w:val="000000" w:themeColor="text1"/>
        </w:rPr>
      </w:r>
      <w:r w:rsidR="00CF3D81" w:rsidRPr="00BA0169">
        <w:rPr>
          <w:rFonts w:cs="AdvPS497E2"/>
          <w:color w:val="000000" w:themeColor="text1"/>
        </w:rPr>
        <w:fldChar w:fldCharType="separate"/>
      </w:r>
      <w:r w:rsidR="00D04841" w:rsidRPr="00BA0169">
        <w:rPr>
          <w:rFonts w:cs="AdvPS497E2"/>
          <w:noProof/>
          <w:color w:val="000000" w:themeColor="text1"/>
          <w:vertAlign w:val="superscript"/>
        </w:rPr>
        <w:t>267</w:t>
      </w:r>
      <w:r w:rsidR="00CF3D81" w:rsidRPr="00BA0169">
        <w:rPr>
          <w:rFonts w:cs="AdvPS497E2"/>
          <w:color w:val="000000" w:themeColor="text1"/>
        </w:rPr>
        <w:fldChar w:fldCharType="end"/>
      </w:r>
      <w:r w:rsidR="00CF3D81" w:rsidRPr="00BA0169">
        <w:rPr>
          <w:rFonts w:cs="AdvPS497E2"/>
          <w:color w:val="000000" w:themeColor="text1"/>
        </w:rPr>
        <w:t xml:space="preserve"> Markevich </w:t>
      </w:r>
      <w:r w:rsidR="00CF3D81" w:rsidRPr="00BA0169">
        <w:rPr>
          <w:rFonts w:cs="AdvPS497E2"/>
          <w:i/>
          <w:color w:val="000000" w:themeColor="text1"/>
        </w:rPr>
        <w:t>et al</w:t>
      </w:r>
      <w:r w:rsidR="00CF3D81" w:rsidRPr="00BA0169">
        <w:rPr>
          <w:rFonts w:cs="AdvPS497E2"/>
          <w:color w:val="000000" w:themeColor="text1"/>
        </w:rPr>
        <w:t xml:space="preserve"> achieved significantly improved capacity retention of LiCoPO</w:t>
      </w:r>
      <w:r w:rsidR="00CF3D81" w:rsidRPr="00BA0169">
        <w:rPr>
          <w:rFonts w:cs="AdvPS497E2"/>
          <w:color w:val="000000" w:themeColor="text1"/>
          <w:vertAlign w:val="subscript"/>
        </w:rPr>
        <w:t>4</w:t>
      </w:r>
      <w:r w:rsidR="00CF3D81" w:rsidRPr="00BA0169">
        <w:rPr>
          <w:rFonts w:cs="AdvPS497E2"/>
          <w:color w:val="000000" w:themeColor="text1"/>
        </w:rPr>
        <w:t xml:space="preserve"> cathodes in a 1 M LiPF</w:t>
      </w:r>
      <w:r w:rsidR="00CF3D81" w:rsidRPr="00BA0169">
        <w:rPr>
          <w:rFonts w:cs="AdvPS497E2"/>
          <w:color w:val="000000" w:themeColor="text1"/>
          <w:vertAlign w:val="subscript"/>
        </w:rPr>
        <w:t>6</w:t>
      </w:r>
      <w:r w:rsidR="00CF3D81" w:rsidRPr="00BA0169">
        <w:rPr>
          <w:rFonts w:cs="AdvPS497E2"/>
          <w:color w:val="000000" w:themeColor="text1"/>
        </w:rPr>
        <w:t xml:space="preserve"> EC/DMC electrolyte with SiO</w:t>
      </w:r>
      <w:r w:rsidR="00CF3D81" w:rsidRPr="00BA0169">
        <w:rPr>
          <w:rFonts w:cs="AdvPS497E2"/>
          <w:color w:val="000000" w:themeColor="text1"/>
          <w:vertAlign w:val="subscript"/>
        </w:rPr>
        <w:t>2</w:t>
      </w:r>
      <w:r w:rsidR="00CF3D81" w:rsidRPr="00BA0169">
        <w:rPr>
          <w:rFonts w:cs="AdvPS497E2"/>
          <w:color w:val="000000" w:themeColor="text1"/>
        </w:rPr>
        <w:t xml:space="preserve">-containing separators (quartz, glassy paper), compared to that obtained for the </w:t>
      </w:r>
      <w:r w:rsidR="00CF3D81" w:rsidRPr="00BA0169">
        <w:rPr>
          <w:rFonts w:cs="AdvPS497E2"/>
          <w:color w:val="000000" w:themeColor="text1"/>
        </w:rPr>
        <w:lastRenderedPageBreak/>
        <w:t>cells with ordinary polyethylene separators.</w:t>
      </w:r>
      <w:r w:rsidR="00CF3D81" w:rsidRPr="00BA0169">
        <w:rPr>
          <w:rFonts w:cs="AdvPS497E2"/>
          <w:color w:val="000000" w:themeColor="text1"/>
        </w:rPr>
        <w:fldChar w:fldCharType="begin">
          <w:fldData xml:space="preserve">PEVuZE5vdGU+PENpdGU+PEF1dGhvcj5TaGFyYWJpPC9BdXRob3I+PFllYXI+MjAxMTwvWWVhcj48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</w:fldData>
        </w:fldChar>
      </w:r>
      <w:r w:rsidR="00D4307F" w:rsidRPr="00BA0169">
        <w:rPr>
          <w:rFonts w:cs="AdvPS497E2"/>
          <w:color w:val="000000" w:themeColor="text1"/>
        </w:rPr>
        <w:instrText xml:space="preserve"> ADDIN EN.CITE </w:instrText>
      </w:r>
      <w:r w:rsidR="00D4307F" w:rsidRPr="00BA0169">
        <w:rPr>
          <w:rFonts w:cs="AdvPS497E2"/>
          <w:color w:val="000000" w:themeColor="text1"/>
        </w:rPr>
        <w:fldChar w:fldCharType="begin">
          <w:fldData xml:space="preserve">PEVuZE5vdGU+PENpdGU+PEF1dGhvcj5TaGFyYWJpPC9BdXRob3I+PFllYXI+MjAxMTwvWWVhcj48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</w:fldData>
        </w:fldChar>
      </w:r>
      <w:r w:rsidR="00D4307F" w:rsidRPr="00BA0169">
        <w:rPr>
          <w:rFonts w:cs="AdvPS497E2"/>
          <w:color w:val="000000" w:themeColor="text1"/>
        </w:rPr>
        <w:instrText xml:space="preserve"> ADDIN EN.CITE.DATA </w:instrText>
      </w:r>
      <w:r w:rsidR="00D4307F" w:rsidRPr="00BA0169">
        <w:rPr>
          <w:rFonts w:cs="AdvPS497E2"/>
          <w:color w:val="000000" w:themeColor="text1"/>
        </w:rPr>
      </w:r>
      <w:r w:rsidR="00D4307F" w:rsidRPr="00BA0169">
        <w:rPr>
          <w:rFonts w:cs="AdvPS497E2"/>
          <w:color w:val="000000" w:themeColor="text1"/>
        </w:rPr>
        <w:fldChar w:fldCharType="end"/>
      </w:r>
      <w:r w:rsidR="00CF3D81" w:rsidRPr="00BA0169">
        <w:rPr>
          <w:rFonts w:cs="AdvPS497E2"/>
          <w:color w:val="000000" w:themeColor="text1"/>
        </w:rPr>
      </w:r>
      <w:r w:rsidR="00CF3D81" w:rsidRPr="00BA0169">
        <w:rPr>
          <w:rFonts w:cs="AdvPS497E2"/>
          <w:color w:val="000000" w:themeColor="text1"/>
        </w:rPr>
        <w:fldChar w:fldCharType="separate"/>
      </w:r>
      <w:r w:rsidR="00D4307F" w:rsidRPr="00BA0169">
        <w:rPr>
          <w:rFonts w:cs="AdvPS497E2"/>
          <w:noProof/>
          <w:color w:val="000000" w:themeColor="text1"/>
          <w:vertAlign w:val="superscript"/>
        </w:rPr>
        <w:t>47</w:t>
      </w:r>
      <w:r w:rsidR="00CF3D81" w:rsidRPr="00BA0169">
        <w:rPr>
          <w:rFonts w:cs="AdvPS497E2"/>
          <w:color w:val="000000" w:themeColor="text1"/>
        </w:rPr>
        <w:fldChar w:fldCharType="end"/>
      </w:r>
      <w:r w:rsidR="00CF3D81" w:rsidRPr="00BA0169">
        <w:rPr>
          <w:rFonts w:cs="AdvPS497E2"/>
          <w:color w:val="000000" w:themeColor="text1"/>
        </w:rPr>
        <w:t xml:space="preserve"> Markevich </w:t>
      </w:r>
      <w:r w:rsidR="00CF3D81" w:rsidRPr="00BA0169">
        <w:rPr>
          <w:rFonts w:cs="AdvPS497E2"/>
          <w:i/>
          <w:color w:val="000000" w:themeColor="text1"/>
        </w:rPr>
        <w:t>et al</w:t>
      </w:r>
      <w:r w:rsidR="00CF3D81" w:rsidRPr="00BA0169">
        <w:rPr>
          <w:rFonts w:cs="AdvPS497E2"/>
          <w:color w:val="000000" w:themeColor="text1"/>
        </w:rPr>
        <w:t xml:space="preserve"> also </w:t>
      </w:r>
      <w:r w:rsidR="001A00FD" w:rsidRPr="00BA0169">
        <w:rPr>
          <w:rFonts w:cs="AdvPS497E2"/>
          <w:color w:val="000000" w:themeColor="text1"/>
        </w:rPr>
        <w:t xml:space="preserve">showed that using </w:t>
      </w:r>
      <w:r w:rsidR="00DC57C4" w:rsidRPr="00BA0169">
        <w:rPr>
          <w:rFonts w:cs="AdvPS497E2"/>
          <w:color w:val="000000" w:themeColor="text1"/>
        </w:rPr>
        <w:t>glass fibre</w:t>
      </w:r>
      <w:r w:rsidR="001A00FD" w:rsidRPr="00BA0169">
        <w:rPr>
          <w:rFonts w:cs="AdvPS497E2"/>
          <w:color w:val="000000" w:themeColor="text1"/>
        </w:rPr>
        <w:t xml:space="preserve"> separators decreases the extent of structural degradation of LiCoPO</w:t>
      </w:r>
      <w:r w:rsidR="001A00FD" w:rsidRPr="00BA0169">
        <w:rPr>
          <w:rFonts w:cs="AdvPS497E2"/>
          <w:color w:val="000000" w:themeColor="text1"/>
          <w:vertAlign w:val="subscript"/>
        </w:rPr>
        <w:t>4</w:t>
      </w:r>
      <w:r w:rsidR="001A00FD" w:rsidRPr="00BA0169">
        <w:rPr>
          <w:rFonts w:cs="AdvPS497E2"/>
          <w:color w:val="000000" w:themeColor="text1"/>
        </w:rPr>
        <w:t xml:space="preserve"> electrodes</w:t>
      </w:r>
      <w:r w:rsidR="00CF3D81" w:rsidRPr="00BA0169">
        <w:rPr>
          <w:rFonts w:cs="AdvPS497E2"/>
          <w:color w:val="000000" w:themeColor="text1"/>
        </w:rPr>
        <w:t>.</w:t>
      </w:r>
      <w:r w:rsidR="00CF3D81" w:rsidRPr="00BA0169">
        <w:rPr>
          <w:rFonts w:cs="AdvPS497E2"/>
          <w:color w:val="000000" w:themeColor="text1"/>
        </w:rPr>
        <w:fldChar w:fldCharType="begin">
          <w:fldData xml:space="preserve">PEVuZE5vdGU+PENpdGU+PEF1dGhvcj5TaGFyYWJpPC9BdXRob3I+PFllYXI+MjAxMjwvWWVhcj48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</w:fldData>
        </w:fldChar>
      </w:r>
      <w:r w:rsidR="00D4307F" w:rsidRPr="00BA0169">
        <w:rPr>
          <w:rFonts w:cs="AdvPS497E2"/>
          <w:color w:val="000000" w:themeColor="text1"/>
        </w:rPr>
        <w:instrText xml:space="preserve"> ADDIN EN.CITE </w:instrText>
      </w:r>
      <w:r w:rsidR="00D4307F" w:rsidRPr="00BA0169">
        <w:rPr>
          <w:rFonts w:cs="AdvPS497E2"/>
          <w:color w:val="000000" w:themeColor="text1"/>
        </w:rPr>
        <w:fldChar w:fldCharType="begin">
          <w:fldData xml:space="preserve">PEVuZE5vdGU+PENpdGU+PEF1dGhvcj5TaGFyYWJpPC9BdXRob3I+PFllYXI+MjAxMjwvWWVhcj48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</w:fldData>
        </w:fldChar>
      </w:r>
      <w:r w:rsidR="00D4307F" w:rsidRPr="00BA0169">
        <w:rPr>
          <w:rFonts w:cs="AdvPS497E2"/>
          <w:color w:val="000000" w:themeColor="text1"/>
        </w:rPr>
        <w:instrText xml:space="preserve"> ADDIN EN.CITE.DATA </w:instrText>
      </w:r>
      <w:r w:rsidR="00D4307F" w:rsidRPr="00BA0169">
        <w:rPr>
          <w:rFonts w:cs="AdvPS497E2"/>
          <w:color w:val="000000" w:themeColor="text1"/>
        </w:rPr>
      </w:r>
      <w:r w:rsidR="00D4307F" w:rsidRPr="00BA0169">
        <w:rPr>
          <w:rFonts w:cs="AdvPS497E2"/>
          <w:color w:val="000000" w:themeColor="text1"/>
        </w:rPr>
        <w:fldChar w:fldCharType="end"/>
      </w:r>
      <w:r w:rsidR="00CF3D81" w:rsidRPr="00BA0169">
        <w:rPr>
          <w:rFonts w:cs="AdvPS497E2"/>
          <w:color w:val="000000" w:themeColor="text1"/>
        </w:rPr>
      </w:r>
      <w:r w:rsidR="00CF3D81" w:rsidRPr="00BA0169">
        <w:rPr>
          <w:rFonts w:cs="AdvPS497E2"/>
          <w:color w:val="000000" w:themeColor="text1"/>
        </w:rPr>
        <w:fldChar w:fldCharType="separate"/>
      </w:r>
      <w:r w:rsidR="00D4307F" w:rsidRPr="00BA0169">
        <w:rPr>
          <w:rFonts w:cs="AdvPS497E2"/>
          <w:noProof/>
          <w:color w:val="000000" w:themeColor="text1"/>
          <w:vertAlign w:val="superscript"/>
        </w:rPr>
        <w:t>44</w:t>
      </w:r>
      <w:r w:rsidR="00CF3D81" w:rsidRPr="00BA0169">
        <w:rPr>
          <w:rFonts w:cs="AdvPS497E2"/>
          <w:color w:val="000000" w:themeColor="text1"/>
        </w:rPr>
        <w:fldChar w:fldCharType="end"/>
      </w:r>
    </w:p>
    <w:p w14:paraId="129B5355" w14:textId="3521018D" w:rsidR="00CF3D81" w:rsidRPr="00BA0169" w:rsidRDefault="00CF3D81" w:rsidP="00CF3D81">
      <w:pPr>
        <w:pStyle w:val="Heading2"/>
      </w:pPr>
      <w:r w:rsidRPr="00BA0169">
        <w:t>5.3 Conductive additive optimisation</w:t>
      </w:r>
    </w:p>
    <w:p w14:paraId="6BD8AFB4" w14:textId="4E455FB4" w:rsidR="00CF3D81" w:rsidRPr="00BA0169" w:rsidRDefault="001A00FD" w:rsidP="00CF3D81">
      <w:pPr>
        <w:rPr>
          <w:rFonts w:cs="AdvPS497E2"/>
          <w:color w:val="000000" w:themeColor="text1"/>
          <w:lang w:eastAsia="zh-TW"/>
        </w:rPr>
      </w:pPr>
      <w:r w:rsidRPr="00BA0169">
        <w:rPr>
          <w:rFonts w:cs="AdvPS497E2"/>
          <w:color w:val="000000" w:themeColor="text1"/>
        </w:rPr>
        <w:t>C</w:t>
      </w:r>
      <w:r w:rsidR="00CF3D81" w:rsidRPr="00BA0169">
        <w:rPr>
          <w:rFonts w:cs="AdvPS497E2"/>
          <w:color w:val="000000" w:themeColor="text1"/>
        </w:rPr>
        <w:t xml:space="preserve">onductive additives in the cathode are </w:t>
      </w:r>
      <w:r w:rsidRPr="00BA0169">
        <w:rPr>
          <w:rFonts w:cs="AdvPS497E2"/>
          <w:color w:val="000000" w:themeColor="text1"/>
        </w:rPr>
        <w:t xml:space="preserve">also </w:t>
      </w:r>
      <w:r w:rsidR="00CF3D81" w:rsidRPr="00BA0169">
        <w:rPr>
          <w:rFonts w:cs="AdvPS497E2"/>
          <w:color w:val="000000" w:themeColor="text1"/>
        </w:rPr>
        <w:t>subject to undesirable</w:t>
      </w:r>
      <w:r w:rsidRPr="00BA0169">
        <w:rPr>
          <w:rFonts w:cs="AdvPS497E2"/>
          <w:color w:val="000000" w:themeColor="text1"/>
        </w:rPr>
        <w:t xml:space="preserve"> degradation</w:t>
      </w:r>
      <w:r w:rsidR="00CF3D81" w:rsidRPr="00BA0169">
        <w:rPr>
          <w:rFonts w:cs="AdvPS497E2"/>
          <w:color w:val="000000" w:themeColor="text1"/>
        </w:rPr>
        <w:t xml:space="preserve"> reactions at high potentials.</w:t>
      </w:r>
      <w:r w:rsidR="00CF3D81" w:rsidRPr="00BA0169">
        <w:rPr>
          <w:rFonts w:cs="AdvPS497E2"/>
          <w:color w:val="000000" w:themeColor="text1"/>
        </w:rPr>
        <w:fldChar w:fldCharType="begin">
          <w:fldData xml:space="preserve">PEVuZE5vdGU+PENpdGU+PEF1dGhvcj5MYSBNYW50aWE8L0F1dGhvcj48WWVhcj4yMDEzPC9ZZWFy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==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PEVuZE5vdGU+PENpdGU+PEF1dGhvcj5MYSBNYW50aWE8L0F1dGhvcj48WWVhcj4yMDEzPC9ZZWFy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==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00CF3D81" w:rsidRPr="00BA0169">
        <w:rPr>
          <w:rFonts w:cs="AdvPS497E2"/>
          <w:color w:val="000000" w:themeColor="text1"/>
        </w:rPr>
      </w:r>
      <w:r w:rsidR="00CF3D81" w:rsidRPr="00BA0169">
        <w:rPr>
          <w:rFonts w:cs="AdvPS497E2"/>
          <w:color w:val="000000" w:themeColor="text1"/>
        </w:rPr>
        <w:fldChar w:fldCharType="separate"/>
      </w:r>
      <w:r w:rsidR="00D04841" w:rsidRPr="00BA0169">
        <w:rPr>
          <w:rFonts w:cs="AdvPS497E2"/>
          <w:noProof/>
          <w:color w:val="000000" w:themeColor="text1"/>
          <w:vertAlign w:val="superscript"/>
        </w:rPr>
        <w:t>292-294</w:t>
      </w:r>
      <w:r w:rsidR="00CF3D81" w:rsidRPr="00BA0169">
        <w:rPr>
          <w:rFonts w:cs="AdvPS497E2"/>
          <w:color w:val="000000" w:themeColor="text1"/>
        </w:rPr>
        <w:fldChar w:fldCharType="end"/>
      </w:r>
      <w:r w:rsidR="00CF3D81" w:rsidRPr="00BA0169">
        <w:rPr>
          <w:rFonts w:cs="AdvPS497E2"/>
          <w:color w:val="000000" w:themeColor="text1"/>
        </w:rPr>
        <w:t xml:space="preserve"> Generally, </w:t>
      </w:r>
      <w:r w:rsidRPr="00BA0169">
        <w:rPr>
          <w:rFonts w:cs="AdvPS497E2"/>
          <w:color w:val="000000" w:themeColor="text1"/>
        </w:rPr>
        <w:t>high surface area carbon additives</w:t>
      </w:r>
      <w:r w:rsidR="00CF3D81" w:rsidRPr="00BA0169">
        <w:rPr>
          <w:rFonts w:cs="AdvPS497E2"/>
          <w:color w:val="000000" w:themeColor="text1"/>
        </w:rPr>
        <w:t>, such as acetylen</w:t>
      </w:r>
      <w:r w:rsidR="00E37BB0" w:rsidRPr="00BA0169">
        <w:rPr>
          <w:rFonts w:cs="AdvPS497E2"/>
          <w:color w:val="000000" w:themeColor="text1"/>
        </w:rPr>
        <w:t>e black and K</w:t>
      </w:r>
      <w:r w:rsidR="00CF3D81" w:rsidRPr="00BA0169">
        <w:rPr>
          <w:rFonts w:cs="AdvPS497E2"/>
          <w:color w:val="000000" w:themeColor="text1"/>
        </w:rPr>
        <w:t>etjen black, are added to electrodes to create a continuous conductive network among active materials.</w:t>
      </w:r>
      <w:r w:rsidR="00CF3D81" w:rsidRPr="00BA0169">
        <w:rPr>
          <w:rFonts w:cs="AdvPS497E2"/>
          <w:color w:val="000000" w:themeColor="text1"/>
        </w:rPr>
        <w:fldChar w:fldCharType="begin"/>
      </w:r>
      <w:r w:rsidR="00D04841" w:rsidRPr="00BA0169">
        <w:rPr>
          <w:rFonts w:cs="AdvPS497E2"/>
          <w:color w:val="000000" w:themeColor="text1"/>
        </w:rPr>
        <w:instrText xml:space="preserve"> ADDIN EN.CITE &lt;EndNote&gt;&lt;Cite&gt;&lt;Author&gt;Spahr&lt;/Author&gt;&lt;Year&gt;2011&lt;/Year&gt;&lt;RecNum&gt;675&lt;/RecNum&gt;&lt;DisplayText&gt;&lt;style face="superscript"&gt;295, 296&lt;/style&gt;&lt;/DisplayText&gt;&lt;record&gt;&lt;rec-number&gt;675&lt;/rec-number&gt;&lt;foreign-keys&gt;&lt;key app="EN" db-id="f2fpta5ew5r22res0vnxft0gea9v55a5rv9d" timestamp="1520778377"&gt;675&lt;/key&gt;&lt;/foreign-keys&gt;&lt;ref-type name="Journal Article"&gt;17&lt;/ref-type&gt;&lt;contributors&gt;&lt;authors&gt;&lt;author&gt;Spahr, Michael E&lt;/author&gt;&lt;author&gt;Goers, Dietrich&lt;/author&gt;&lt;author&gt;Leone, Antonio&lt;/author&gt;&lt;author&gt;Stallone, Salvatore&lt;/author&gt;&lt;author&gt;Grivei, Eusebiu&lt;/author&gt;&lt;/authors&gt;&lt;/contributors&gt;&lt;titles&gt;&lt;title&gt;Development of carbon conductive additives for advanced lithium ion batteries&lt;/title&gt;&lt;secondary-title&gt;J. Power Sources&lt;/secondary-title&gt;&lt;/titles&gt;&lt;periodical&gt;&lt;full-title&gt;J. power sources&lt;/full-title&gt;&lt;/periodical&gt;&lt;pages&gt;3404-3413&lt;/pages&gt;&lt;volume&gt;196&lt;/volume&gt;&lt;number&gt;7&lt;/number&gt;&lt;dates&gt;&lt;year&gt;2011&lt;/year&gt;&lt;/dates&gt;&lt;isbn&gt;0378-7753&lt;/isbn&gt;&lt;label&gt;547&lt;/label&gt;&lt;urls&gt;&lt;/urls&gt;&lt;/record&gt;&lt;/Cite&gt;&lt;Cite&gt;&lt;Author&gt;Xiao&lt;/Author&gt;&lt;Year&gt;2010&lt;/Year&gt;&lt;RecNum&gt;676&lt;/RecNum&gt;&lt;record&gt;&lt;rec-number&gt;676&lt;/rec-number&gt;&lt;foreign-keys&gt;&lt;key app="EN" db-id="f2fpta5ew5r22res0vnxft0gea9v55a5rv9d" timestamp="1520778395"&gt;676&lt;/key&gt;&lt;/foreign-keys&gt;&lt;ref-type name="Journal Article"&gt;17&lt;/ref-type&gt;&lt;contributors&gt;&lt;authors&gt;&lt;author&gt;Xiao, Jie&lt;/author&gt;&lt;author&gt;Wang, Donghai&lt;/author&gt;&lt;author&gt;Xu, Wu&lt;/author&gt;&lt;author&gt;Wang, Deyu&lt;/author&gt;&lt;author&gt;Williford, Ralph E&lt;/author&gt;&lt;author&gt;Liu, Jun&lt;/author&gt;&lt;author&gt;Zhang, Ji-Guang&lt;/author&gt;&lt;/authors&gt;&lt;/contributors&gt;&lt;titles&gt;&lt;title&gt;Optimization of air electrode for Li/air batteries&lt;/title&gt;&lt;secondary-title&gt;J. Electrochem. Soc.&lt;/secondary-title&gt;&lt;/titles&gt;&lt;periodical&gt;&lt;full-title&gt;J. Electrochem. Soc.&lt;/full-title&gt;&lt;/periodical&gt;&lt;pages&gt;A487-A492&lt;/pages&gt;&lt;volume&gt;157&lt;/volume&gt;&lt;number&gt;4&lt;/number&gt;&lt;dates&gt;&lt;year&gt;2010&lt;/year&gt;&lt;/dates&gt;&lt;isbn&gt;0013-4651&lt;/isbn&gt;&lt;label&gt;548&lt;/label&gt;&lt;urls&gt;&lt;/urls&gt;&lt;/record&gt;&lt;/Cite&gt;&lt;/EndNote&gt;</w:instrText>
      </w:r>
      <w:r w:rsidR="00CF3D81" w:rsidRPr="00BA0169">
        <w:rPr>
          <w:rFonts w:cs="AdvPS497E2"/>
          <w:color w:val="000000" w:themeColor="text1"/>
        </w:rPr>
        <w:fldChar w:fldCharType="separate"/>
      </w:r>
      <w:r w:rsidR="00D04841" w:rsidRPr="00BA0169">
        <w:rPr>
          <w:rFonts w:cs="AdvPS497E2"/>
          <w:noProof/>
          <w:color w:val="000000" w:themeColor="text1"/>
          <w:vertAlign w:val="superscript"/>
        </w:rPr>
        <w:t>295, 296</w:t>
      </w:r>
      <w:r w:rsidR="00CF3D81" w:rsidRPr="00BA0169">
        <w:rPr>
          <w:rFonts w:cs="AdvPS497E2"/>
          <w:color w:val="000000" w:themeColor="text1"/>
        </w:rPr>
        <w:fldChar w:fldCharType="end"/>
      </w:r>
      <w:r w:rsidR="00CF3D81" w:rsidRPr="00BA0169">
        <w:rPr>
          <w:rFonts w:cs="AdvPS497E2"/>
          <w:color w:val="000000" w:themeColor="text1"/>
        </w:rPr>
        <w:t xml:space="preserve"> These carbon</w:t>
      </w:r>
      <w:r w:rsidR="00D27E76" w:rsidRPr="00BA0169">
        <w:rPr>
          <w:rFonts w:cs="AdvPS497E2"/>
          <w:color w:val="000000" w:themeColor="text1"/>
        </w:rPr>
        <w:t xml:space="preserve"> additive</w:t>
      </w:r>
      <w:r w:rsidR="00CF3D81" w:rsidRPr="00BA0169">
        <w:rPr>
          <w:rFonts w:cs="AdvPS497E2"/>
          <w:color w:val="000000" w:themeColor="text1"/>
        </w:rPr>
        <w:t>s may be</w:t>
      </w:r>
      <w:r w:rsidRPr="00BA0169">
        <w:rPr>
          <w:rFonts w:cs="AdvPS497E2"/>
          <w:color w:val="000000" w:themeColor="text1"/>
        </w:rPr>
        <w:t xml:space="preserve"> relatively</w:t>
      </w:r>
      <w:r w:rsidR="00CF3D81" w:rsidRPr="00BA0169">
        <w:rPr>
          <w:rFonts w:cs="AdvPS497E2"/>
          <w:color w:val="000000" w:themeColor="text1"/>
        </w:rPr>
        <w:t xml:space="preserve"> inert in conventional </w:t>
      </w:r>
      <w:r w:rsidR="00430D17" w:rsidRPr="00BA0169">
        <w:rPr>
          <w:rFonts w:cs="AdvPS497E2"/>
          <w:color w:val="000000" w:themeColor="text1"/>
        </w:rPr>
        <w:t>LIB</w:t>
      </w:r>
      <w:r w:rsidR="00CF3D81" w:rsidRPr="00BA0169">
        <w:rPr>
          <w:rFonts w:cs="AdvPS497E2"/>
          <w:color w:val="000000" w:themeColor="text1"/>
        </w:rPr>
        <w:t xml:space="preserve">s at 4 V, </w:t>
      </w:r>
      <w:r w:rsidRPr="00BA0169">
        <w:rPr>
          <w:rFonts w:cs="AdvPS497E2"/>
          <w:color w:val="000000" w:themeColor="text1"/>
        </w:rPr>
        <w:t>but they become much more prone to anodic degradation at high voltages</w:t>
      </w:r>
      <w:r w:rsidR="00CF3D81" w:rsidRPr="00BA0169">
        <w:rPr>
          <w:rFonts w:cs="AdvPS497E2"/>
          <w:color w:val="000000" w:themeColor="text1"/>
        </w:rPr>
        <w:t>.</w:t>
      </w:r>
      <w:r w:rsidR="00CF3D81" w:rsidRPr="00BA0169">
        <w:rPr>
          <w:rFonts w:cs="AdvPS497E2"/>
          <w:color w:val="000000" w:themeColor="text1"/>
        </w:rPr>
        <w:fldChar w:fldCharType="begin">
          <w:fldData xml:space="preserve">PEVuZE5vdGU+PENpdGU+PEF1dGhvcj5NYWV5b3NoaTwvQXV0aG9yPjxZZWFyPjIwMTg8L1llYXI+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=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PEVuZE5vdGU+PENpdGU+PEF1dGhvcj5NYWV5b3NoaTwvQXV0aG9yPjxZZWFyPjIwMTg8L1llYXI+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=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00CF3D81" w:rsidRPr="00BA0169">
        <w:rPr>
          <w:rFonts w:cs="AdvPS497E2"/>
          <w:color w:val="000000" w:themeColor="text1"/>
        </w:rPr>
      </w:r>
      <w:r w:rsidR="00CF3D81" w:rsidRPr="00BA0169">
        <w:rPr>
          <w:rFonts w:cs="AdvPS497E2"/>
          <w:color w:val="000000" w:themeColor="text1"/>
        </w:rPr>
        <w:fldChar w:fldCharType="separate"/>
      </w:r>
      <w:r w:rsidR="00D04841" w:rsidRPr="00BA0169">
        <w:rPr>
          <w:rFonts w:cs="AdvPS497E2"/>
          <w:noProof/>
          <w:color w:val="000000" w:themeColor="text1"/>
          <w:vertAlign w:val="superscript"/>
        </w:rPr>
        <w:t>268</w:t>
      </w:r>
      <w:r w:rsidR="00CF3D81" w:rsidRPr="00BA0169">
        <w:rPr>
          <w:rFonts w:cs="AdvPS497E2"/>
          <w:color w:val="000000" w:themeColor="text1"/>
        </w:rPr>
        <w:fldChar w:fldCharType="end"/>
      </w:r>
      <w:r w:rsidR="00CF3D81" w:rsidRPr="00BA0169">
        <w:rPr>
          <w:rFonts w:cs="AdvPS497E2"/>
          <w:color w:val="000000" w:themeColor="text1"/>
        </w:rPr>
        <w:t xml:space="preserve"> </w:t>
      </w:r>
      <w:r w:rsidR="00340F95" w:rsidRPr="00BA0169">
        <w:rPr>
          <w:rFonts w:cs="AdvPS497E2"/>
          <w:color w:val="000000" w:themeColor="text1"/>
        </w:rPr>
        <w:t xml:space="preserve">High surface area materials are required to produce a conductive network, but high surface area also leads to enhanced degradation. </w:t>
      </w:r>
      <w:r w:rsidR="00CF3D81" w:rsidRPr="00BA0169">
        <w:rPr>
          <w:rFonts w:cs="AdvPS497E2"/>
          <w:color w:val="000000" w:themeColor="text1"/>
        </w:rPr>
        <w:t xml:space="preserve">Kanamura </w:t>
      </w:r>
      <w:r w:rsidR="00CF3D81" w:rsidRPr="00BA0169">
        <w:rPr>
          <w:rFonts w:cs="AdvPS497E2"/>
          <w:i/>
          <w:color w:val="000000" w:themeColor="text1"/>
        </w:rPr>
        <w:t>et al</w:t>
      </w:r>
      <w:r w:rsidR="00CF3D81" w:rsidRPr="00BA0169">
        <w:rPr>
          <w:rFonts w:cs="AdvPS497E2"/>
          <w:color w:val="000000" w:themeColor="text1"/>
        </w:rPr>
        <w:t xml:space="preserve"> investigated the effect of conductive carbon additives (acetylene black with various specific surface areas and ketjen black) on the electrochemical performance of LiCoPO</w:t>
      </w:r>
      <w:r w:rsidR="00CF3D81" w:rsidRPr="00BA0169">
        <w:rPr>
          <w:rFonts w:cs="AdvPS497E2"/>
          <w:color w:val="000000" w:themeColor="text1"/>
          <w:vertAlign w:val="subscript"/>
        </w:rPr>
        <w:t>4</w:t>
      </w:r>
      <w:r w:rsidR="005E377D" w:rsidRPr="00BA0169">
        <w:rPr>
          <w:rFonts w:cs="AdvPS497E2"/>
          <w:color w:val="000000" w:themeColor="text1"/>
        </w:rPr>
        <w:t>.</w:t>
      </w:r>
      <w:r w:rsidR="00EB463A" w:rsidRPr="00BA0169">
        <w:rPr>
          <w:rFonts w:cs="AdvPS497E2"/>
          <w:color w:val="000000" w:themeColor="text1"/>
        </w:rPr>
        <w:t xml:space="preserve"> </w:t>
      </w:r>
      <w:r w:rsidR="000600A9" w:rsidRPr="00BA0169">
        <w:rPr>
          <w:rFonts w:cs="AdvPS497E2"/>
          <w:color w:val="000000" w:themeColor="text1"/>
        </w:rPr>
        <w:t>By u</w:t>
      </w:r>
      <w:r w:rsidR="00CF3D81" w:rsidRPr="00BA0169">
        <w:rPr>
          <w:rFonts w:cs="AdvPS497E2"/>
          <w:color w:val="000000" w:themeColor="text1"/>
        </w:rPr>
        <w:t>sing acetylene black with a moderate surface area as a conductive additive for LiCoPO</w:t>
      </w:r>
      <w:r w:rsidR="00CF3D81" w:rsidRPr="00BA0169">
        <w:rPr>
          <w:rFonts w:cs="AdvPS497E2"/>
          <w:color w:val="000000" w:themeColor="text1"/>
          <w:vertAlign w:val="subscript"/>
        </w:rPr>
        <w:t>4</w:t>
      </w:r>
      <w:r w:rsidR="00CF3D81" w:rsidRPr="00BA0169">
        <w:rPr>
          <w:rFonts w:cs="AdvPS497E2"/>
          <w:color w:val="000000" w:themeColor="text1"/>
        </w:rPr>
        <w:t xml:space="preserve"> electrode,</w:t>
      </w:r>
      <w:r w:rsidR="00F07204" w:rsidRPr="00BA0169">
        <w:rPr>
          <w:rFonts w:cs="AdvPS497E2"/>
          <w:color w:val="000000" w:themeColor="text1"/>
        </w:rPr>
        <w:t xml:space="preserve"> a better</w:t>
      </w:r>
      <w:r w:rsidR="00CF3D81" w:rsidRPr="00BA0169">
        <w:rPr>
          <w:rFonts w:cs="AdvPS497E2"/>
          <w:color w:val="000000" w:themeColor="text1"/>
        </w:rPr>
        <w:t xml:space="preserve"> cycle performance </w:t>
      </w:r>
      <w:r w:rsidR="00340F95" w:rsidRPr="00BA0169">
        <w:rPr>
          <w:rFonts w:cs="AdvPS497E2"/>
          <w:color w:val="000000" w:themeColor="text1"/>
        </w:rPr>
        <w:t>was</w:t>
      </w:r>
      <w:r w:rsidR="00CF3D81" w:rsidRPr="00BA0169">
        <w:rPr>
          <w:rFonts w:cs="AdvPS497E2"/>
          <w:color w:val="000000" w:themeColor="text1"/>
        </w:rPr>
        <w:t xml:space="preserve"> achieved.</w:t>
      </w:r>
      <w:r w:rsidR="00CF3D81" w:rsidRPr="00BA0169">
        <w:rPr>
          <w:rFonts w:cs="AdvPS497E2"/>
          <w:color w:val="000000" w:themeColor="text1"/>
        </w:rPr>
        <w:fldChar w:fldCharType="begin">
          <w:fldData xml:space="preserve">PEVuZE5vdGU+PENpdGU+PEF1dGhvcj5NYWV5b3NoaTwvQXV0aG9yPjxZZWFyPjIwMTg8L1llYXI+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=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PEVuZE5vdGU+PENpdGU+PEF1dGhvcj5NYWV5b3NoaTwvQXV0aG9yPjxZZWFyPjIwMTg8L1llYXI+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=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00CF3D81" w:rsidRPr="00BA0169">
        <w:rPr>
          <w:rFonts w:cs="AdvPS497E2"/>
          <w:color w:val="000000" w:themeColor="text1"/>
        </w:rPr>
      </w:r>
      <w:r w:rsidR="00CF3D81" w:rsidRPr="00BA0169">
        <w:rPr>
          <w:rFonts w:cs="AdvPS497E2"/>
          <w:color w:val="000000" w:themeColor="text1"/>
        </w:rPr>
        <w:fldChar w:fldCharType="separate"/>
      </w:r>
      <w:r w:rsidR="00D04841" w:rsidRPr="00BA0169">
        <w:rPr>
          <w:rFonts w:cs="AdvPS497E2"/>
          <w:noProof/>
          <w:color w:val="000000" w:themeColor="text1"/>
          <w:vertAlign w:val="superscript"/>
        </w:rPr>
        <w:t>268</w:t>
      </w:r>
      <w:r w:rsidR="00CF3D81" w:rsidRPr="00BA0169">
        <w:rPr>
          <w:rFonts w:cs="AdvPS497E2"/>
          <w:color w:val="000000" w:themeColor="text1"/>
        </w:rPr>
        <w:fldChar w:fldCharType="end"/>
      </w:r>
      <w:r w:rsidR="00CF3D81" w:rsidRPr="00BA0169">
        <w:rPr>
          <w:rFonts w:cs="AdvPS497E2"/>
          <w:color w:val="000000" w:themeColor="text1"/>
        </w:rPr>
        <w:t xml:space="preserve"> Jin </w:t>
      </w:r>
      <w:r w:rsidR="00CF3D81" w:rsidRPr="00BA0169">
        <w:rPr>
          <w:rFonts w:cs="AdvPS497E2"/>
          <w:i/>
          <w:color w:val="000000" w:themeColor="text1"/>
        </w:rPr>
        <w:t>et al</w:t>
      </w:r>
      <w:r w:rsidR="00CF3D81" w:rsidRPr="00BA0169">
        <w:rPr>
          <w:rFonts w:cs="AdvPS497E2"/>
          <w:color w:val="000000" w:themeColor="text1"/>
        </w:rPr>
        <w:t xml:space="preserve"> investigated the effect of different conductive additives including acetylene black and carbon black (SP270) on charge/discharge properties of </w:t>
      </w:r>
      <w:r w:rsidR="002A7B43" w:rsidRPr="00BA0169">
        <w:rPr>
          <w:rFonts w:cs="AdvPS497E2"/>
          <w:color w:val="000000" w:themeColor="text1"/>
        </w:rPr>
        <w:t>LiCoPO</w:t>
      </w:r>
      <w:r w:rsidR="002A7B43" w:rsidRPr="00BA0169">
        <w:rPr>
          <w:rFonts w:cs="AdvPS497E2"/>
          <w:color w:val="000000" w:themeColor="text1"/>
          <w:vertAlign w:val="subscript"/>
        </w:rPr>
        <w:t>4</w:t>
      </w:r>
      <w:r w:rsidR="002A7B43" w:rsidRPr="00BA0169">
        <w:rPr>
          <w:rFonts w:cs="AdvPS497E2"/>
          <w:color w:val="000000" w:themeColor="text1"/>
        </w:rPr>
        <w:t xml:space="preserve"> cathodes</w:t>
      </w:r>
      <w:r w:rsidR="00340F95" w:rsidRPr="00BA0169">
        <w:rPr>
          <w:rFonts w:cs="AdvPS497E2"/>
          <w:color w:val="000000" w:themeColor="text1"/>
        </w:rPr>
        <w:t xml:space="preserve">, showing that </w:t>
      </w:r>
      <w:r w:rsidR="00CF3D81" w:rsidRPr="00BA0169">
        <w:rPr>
          <w:rFonts w:cs="AdvPS497E2"/>
          <w:color w:val="000000" w:themeColor="text1"/>
        </w:rPr>
        <w:t>acetylene black showed better electrochemical properties with an initial discharge capacity of 110 mA h g</w:t>
      </w:r>
      <w:r w:rsidR="00CF3D81" w:rsidRPr="00BA0169">
        <w:rPr>
          <w:rFonts w:cs="AdvPS497E2"/>
          <w:color w:val="000000" w:themeColor="text1"/>
          <w:vertAlign w:val="superscript"/>
        </w:rPr>
        <w:t>-1</w:t>
      </w:r>
      <w:r w:rsidR="00CF3D81" w:rsidRPr="00BA0169">
        <w:rPr>
          <w:rFonts w:cs="AdvPS497E2"/>
          <w:color w:val="000000" w:themeColor="text1"/>
        </w:rPr>
        <w:t xml:space="preserve"> at a discharge current density of 0.05 mA cm</w:t>
      </w:r>
      <w:r w:rsidR="00CF3D81" w:rsidRPr="00BA0169">
        <w:rPr>
          <w:rFonts w:cs="AdvPS497E2"/>
          <w:color w:val="000000" w:themeColor="text1"/>
          <w:vertAlign w:val="superscript"/>
        </w:rPr>
        <w:t>-2</w:t>
      </w:r>
      <w:r w:rsidR="00CF3D81" w:rsidRPr="00BA0169">
        <w:rPr>
          <w:rFonts w:cs="AdvPS497E2"/>
          <w:color w:val="000000" w:themeColor="text1"/>
        </w:rPr>
        <w:t>.</w:t>
      </w:r>
      <w:r w:rsidR="00CF3D81" w:rsidRPr="00BA0169">
        <w:rPr>
          <w:rFonts w:cs="AdvPS497E2"/>
          <w:color w:val="000000" w:themeColor="text1"/>
        </w:rPr>
        <w:fldChar w:fldCharType="begin">
          <w:fldData xml:space="preserve">PEVuZE5vdGU+PENpdGU+PEF1dGhvcj5KaW48L0F1dGhvcj48WWVhcj4yMDA4PC9ZZWFyPjxSZWNO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PEVuZE5vdGU+PENpdGU+PEF1dGhvcj5KaW48L0F1dGhvcj48WWVhcj4yMDA4PC9ZZWFyPjxSZWNO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00CF3D81" w:rsidRPr="00BA0169">
        <w:rPr>
          <w:rFonts w:cs="AdvPS497E2"/>
          <w:color w:val="000000" w:themeColor="text1"/>
        </w:rPr>
      </w:r>
      <w:r w:rsidR="00CF3D81" w:rsidRPr="00BA0169">
        <w:rPr>
          <w:rFonts w:cs="AdvPS497E2"/>
          <w:color w:val="000000" w:themeColor="text1"/>
        </w:rPr>
        <w:fldChar w:fldCharType="separate"/>
      </w:r>
      <w:r w:rsidR="00D04841" w:rsidRPr="00BA0169">
        <w:rPr>
          <w:rFonts w:cs="AdvPS497E2"/>
          <w:noProof/>
          <w:color w:val="000000" w:themeColor="text1"/>
          <w:vertAlign w:val="superscript"/>
        </w:rPr>
        <w:t>105</w:t>
      </w:r>
      <w:r w:rsidR="00CF3D81" w:rsidRPr="00BA0169">
        <w:rPr>
          <w:rFonts w:cs="AdvPS497E2"/>
          <w:color w:val="000000" w:themeColor="text1"/>
        </w:rPr>
        <w:fldChar w:fldCharType="end"/>
      </w:r>
      <w:r w:rsidR="00CF3D81" w:rsidRPr="00BA0169">
        <w:rPr>
          <w:rFonts w:cs="AdvPS497E2"/>
          <w:color w:val="000000" w:themeColor="text1"/>
        </w:rPr>
        <w:t xml:space="preserve"> Kim </w:t>
      </w:r>
      <w:r w:rsidR="00CF3D81" w:rsidRPr="00BA0169">
        <w:rPr>
          <w:rFonts w:cs="AdvPS497E2" w:hint="eastAsia"/>
          <w:i/>
          <w:color w:val="000000" w:themeColor="text1"/>
        </w:rPr>
        <w:t>et al</w:t>
      </w:r>
      <w:r w:rsidR="00CF3D81" w:rsidRPr="00BA0169">
        <w:rPr>
          <w:rFonts w:cs="AdvPS497E2" w:hint="eastAsia"/>
          <w:color w:val="000000" w:themeColor="text1"/>
        </w:rPr>
        <w:t xml:space="preserve"> </w:t>
      </w:r>
      <w:r w:rsidR="00CF3D81" w:rsidRPr="00BA0169">
        <w:rPr>
          <w:rFonts w:cs="AdvPS497E2"/>
          <w:color w:val="000000" w:themeColor="text1"/>
        </w:rPr>
        <w:t>investigated the effect of</w:t>
      </w:r>
      <w:r w:rsidR="00340F95" w:rsidRPr="00BA0169">
        <w:rPr>
          <w:rFonts w:cs="AdvPS497E2"/>
          <w:color w:val="000000" w:themeColor="text1"/>
        </w:rPr>
        <w:t xml:space="preserve"> the amount of</w:t>
      </w:r>
      <w:r w:rsidR="00CF3D81" w:rsidRPr="00BA0169">
        <w:rPr>
          <w:rFonts w:cs="AdvPS497E2"/>
          <w:color w:val="000000" w:themeColor="text1"/>
        </w:rPr>
        <w:t xml:space="preserve"> conductive additive on the electrochemical performance of LiCoPO</w:t>
      </w:r>
      <w:r w:rsidR="00CF3D81" w:rsidRPr="00BA0169">
        <w:rPr>
          <w:rFonts w:cs="AdvPS497E2"/>
          <w:color w:val="000000" w:themeColor="text1"/>
          <w:vertAlign w:val="subscript"/>
        </w:rPr>
        <w:t>4</w:t>
      </w:r>
      <w:r w:rsidR="00CF3D81" w:rsidRPr="00BA0169">
        <w:rPr>
          <w:rFonts w:cs="AdvPS497E2"/>
          <w:color w:val="000000" w:themeColor="text1"/>
        </w:rPr>
        <w:t>. With the increasing amount of conductive carbon (Ketjen black) from 0 to 33 wt.%, the initial discharge capacity of LiCoPO</w:t>
      </w:r>
      <w:r w:rsidR="00CF3D81" w:rsidRPr="00BA0169">
        <w:rPr>
          <w:rFonts w:cs="AdvPS497E2"/>
          <w:color w:val="000000" w:themeColor="text1"/>
          <w:vertAlign w:val="subscript"/>
        </w:rPr>
        <w:t>4</w:t>
      </w:r>
      <w:r w:rsidR="00CF3D81" w:rsidRPr="00BA0169">
        <w:rPr>
          <w:rFonts w:cs="AdvPS497E2"/>
          <w:color w:val="000000" w:themeColor="text1"/>
        </w:rPr>
        <w:t xml:space="preserve"> improved from  103 mA h g</w:t>
      </w:r>
      <w:r w:rsidR="00CF3D81" w:rsidRPr="00BA0169">
        <w:rPr>
          <w:rFonts w:cs="AdvPS497E2"/>
          <w:color w:val="000000" w:themeColor="text1"/>
          <w:vertAlign w:val="superscript"/>
        </w:rPr>
        <w:t>-1</w:t>
      </w:r>
      <w:r w:rsidR="00CF3D81" w:rsidRPr="00BA0169">
        <w:rPr>
          <w:rFonts w:cs="AdvPS497E2"/>
          <w:color w:val="000000" w:themeColor="text1"/>
        </w:rPr>
        <w:t xml:space="preserve"> to 14</w:t>
      </w:r>
      <w:r w:rsidR="00340F95" w:rsidRPr="00BA0169">
        <w:rPr>
          <w:rFonts w:cs="AdvPS497E2"/>
          <w:color w:val="000000" w:themeColor="text1"/>
        </w:rPr>
        <w:t>5</w:t>
      </w:r>
      <w:r w:rsidR="00CF3D81" w:rsidRPr="00BA0169">
        <w:rPr>
          <w:rFonts w:cs="AdvPS497E2"/>
          <w:color w:val="000000" w:themeColor="text1"/>
        </w:rPr>
        <w:t xml:space="preserve"> mA h g</w:t>
      </w:r>
      <w:r w:rsidR="00CF3D81" w:rsidRPr="00BA0169">
        <w:rPr>
          <w:rFonts w:cs="AdvPS497E2"/>
          <w:color w:val="000000" w:themeColor="text1"/>
          <w:vertAlign w:val="superscript"/>
        </w:rPr>
        <w:t>-1</w:t>
      </w:r>
      <w:r w:rsidR="00CF3D81" w:rsidRPr="00BA0169">
        <w:rPr>
          <w:rFonts w:cs="AdvPS497E2"/>
          <w:color w:val="000000" w:themeColor="text1"/>
        </w:rPr>
        <w:t>.</w:t>
      </w:r>
      <w:r w:rsidR="00CF3D81" w:rsidRPr="00BA0169">
        <w:rPr>
          <w:rFonts w:cs="AdvPS497E2"/>
          <w:color w:val="000000" w:themeColor="text1"/>
        </w:rPr>
        <w:fldChar w:fldCharType="begin">
          <w:fldData xml:space="preserve">PEVuZE5vdGU+PENpdGU+PEF1dGhvcj5LaW08L0F1dGhvcj48WWVhcj4yMDEyPC9ZZWFyPjxSZWNO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</w:fldData>
        </w:fldChar>
      </w:r>
      <w:r w:rsidR="00D04841" w:rsidRPr="00BA0169">
        <w:rPr>
          <w:rFonts w:cs="AdvPS497E2"/>
          <w:color w:val="000000" w:themeColor="text1"/>
        </w:rPr>
        <w:instrText xml:space="preserve"> ADDIN EN.CITE </w:instrText>
      </w:r>
      <w:r w:rsidR="00D04841" w:rsidRPr="00BA0169">
        <w:rPr>
          <w:rFonts w:cs="AdvPS497E2"/>
          <w:color w:val="000000" w:themeColor="text1"/>
        </w:rPr>
        <w:fldChar w:fldCharType="begin">
          <w:fldData xml:space="preserve">PEVuZE5vdGU+PENpdGU+PEF1dGhvcj5LaW08L0F1dGhvcj48WWVhcj4yMDEyPC9ZZWFyPjxSZWNO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</w:fldData>
        </w:fldChar>
      </w:r>
      <w:r w:rsidR="00D04841" w:rsidRPr="00BA0169">
        <w:rPr>
          <w:rFonts w:cs="AdvPS497E2"/>
          <w:color w:val="000000" w:themeColor="text1"/>
        </w:rPr>
        <w:instrText xml:space="preserve"> ADDIN EN.CITE.DATA </w:instrText>
      </w:r>
      <w:r w:rsidR="00D04841" w:rsidRPr="00BA0169">
        <w:rPr>
          <w:rFonts w:cs="AdvPS497E2"/>
          <w:color w:val="000000" w:themeColor="text1"/>
        </w:rPr>
      </w:r>
      <w:r w:rsidR="00D04841" w:rsidRPr="00BA0169">
        <w:rPr>
          <w:rFonts w:cs="AdvPS497E2"/>
          <w:color w:val="000000" w:themeColor="text1"/>
        </w:rPr>
        <w:fldChar w:fldCharType="end"/>
      </w:r>
      <w:r w:rsidR="00CF3D81" w:rsidRPr="00BA0169">
        <w:rPr>
          <w:rFonts w:cs="AdvPS497E2"/>
          <w:color w:val="000000" w:themeColor="text1"/>
        </w:rPr>
      </w:r>
      <w:r w:rsidR="00CF3D81" w:rsidRPr="00BA0169">
        <w:rPr>
          <w:rFonts w:cs="AdvPS497E2"/>
          <w:color w:val="000000" w:themeColor="text1"/>
        </w:rPr>
        <w:fldChar w:fldCharType="separate"/>
      </w:r>
      <w:r w:rsidR="00D04841" w:rsidRPr="00BA0169">
        <w:rPr>
          <w:rFonts w:cs="AdvPS497E2"/>
          <w:noProof/>
          <w:color w:val="000000" w:themeColor="text1"/>
          <w:vertAlign w:val="superscript"/>
        </w:rPr>
        <w:t>159</w:t>
      </w:r>
      <w:r w:rsidR="00CF3D81" w:rsidRPr="00BA0169">
        <w:rPr>
          <w:rFonts w:cs="AdvPS497E2"/>
          <w:color w:val="000000" w:themeColor="text1"/>
        </w:rPr>
        <w:fldChar w:fldCharType="end"/>
      </w:r>
      <w:r w:rsidR="00CF3D81" w:rsidRPr="00BA0169">
        <w:rPr>
          <w:rFonts w:cs="AdvPS497E2"/>
          <w:color w:val="000000" w:themeColor="text1"/>
        </w:rPr>
        <w:t xml:space="preserve"> Wohlfahrt-Mehrens </w:t>
      </w:r>
      <w:r w:rsidR="00CF3D81" w:rsidRPr="00BA0169">
        <w:rPr>
          <w:rFonts w:cs="AdvPS497E2"/>
          <w:i/>
          <w:color w:val="000000" w:themeColor="text1"/>
        </w:rPr>
        <w:t>et al</w:t>
      </w:r>
      <w:r w:rsidR="00CF3D81" w:rsidRPr="00BA0169">
        <w:rPr>
          <w:rFonts w:cs="AdvPS497E2"/>
          <w:color w:val="000000" w:themeColor="text1"/>
        </w:rPr>
        <w:t xml:space="preserve"> investigated the electrochemical and thermal behaviour of LiCoPO</w:t>
      </w:r>
      <w:r w:rsidR="00CF3D81" w:rsidRPr="00BA0169">
        <w:rPr>
          <w:rFonts w:cs="AdvPS497E2"/>
          <w:color w:val="000000" w:themeColor="text1"/>
          <w:vertAlign w:val="subscript"/>
        </w:rPr>
        <w:t>4</w:t>
      </w:r>
      <w:r w:rsidR="00CF3D81" w:rsidRPr="00BA0169">
        <w:rPr>
          <w:rFonts w:cs="AdvPS497E2"/>
          <w:color w:val="000000" w:themeColor="text1"/>
        </w:rPr>
        <w:t>-based cathode. In the charging process of LiCoPO</w:t>
      </w:r>
      <w:r w:rsidR="00CF3D81" w:rsidRPr="00BA0169">
        <w:rPr>
          <w:rFonts w:cs="AdvPS497E2"/>
          <w:color w:val="000000" w:themeColor="text1"/>
          <w:vertAlign w:val="subscript"/>
        </w:rPr>
        <w:t>4</w:t>
      </w:r>
      <w:r w:rsidR="00CF3D81" w:rsidRPr="00BA0169">
        <w:rPr>
          <w:rFonts w:cs="AdvPS497E2"/>
          <w:color w:val="000000" w:themeColor="text1"/>
        </w:rPr>
        <w:t xml:space="preserve"> cathodes, while the partially delithiated cathode shows a high thermal stability, the fully delithiated cathode decomposes between 160 and 260 </w:t>
      </w:r>
      <w:r w:rsidR="00CF3D81" w:rsidRPr="00BA0169">
        <w:rPr>
          <w:rFonts w:ascii="Cambria Math" w:eastAsia="SimSun" w:hAnsi="Cambria Math" w:cs="Cambria Math"/>
          <w:color w:val="000000" w:themeColor="text1"/>
        </w:rPr>
        <w:t>℃</w:t>
      </w:r>
      <w:r w:rsidR="00CF3D81" w:rsidRPr="00BA0169">
        <w:rPr>
          <w:rFonts w:cs="AdvPS497E2"/>
          <w:color w:val="000000" w:themeColor="text1"/>
        </w:rPr>
        <w:t xml:space="preserve">. The highest thermal stability </w:t>
      </w:r>
      <w:r w:rsidR="00340F95" w:rsidRPr="00BA0169">
        <w:rPr>
          <w:rFonts w:cs="AdvPS497E2"/>
          <w:color w:val="000000" w:themeColor="text1"/>
        </w:rPr>
        <w:t>was obtained</w:t>
      </w:r>
      <w:r w:rsidR="00CF3D81" w:rsidRPr="00BA0169">
        <w:rPr>
          <w:rFonts w:cs="AdvPS497E2"/>
          <w:color w:val="000000" w:themeColor="text1"/>
        </w:rPr>
        <w:t xml:space="preserve"> by using carbon black (super-P) and graphite (KS6) as conductive additives without carbon coating.</w:t>
      </w:r>
      <w:r w:rsidR="00CF3D81" w:rsidRPr="00BA0169">
        <w:rPr>
          <w:rFonts w:cs="AdvPS497E2"/>
          <w:color w:val="000000" w:themeColor="text1"/>
        </w:rPr>
        <w:fldChar w:fldCharType="begin"/>
      </w:r>
      <w:r w:rsidR="00D04841" w:rsidRPr="00BA0169">
        <w:rPr>
          <w:rFonts w:cs="AdvPS497E2"/>
          <w:color w:val="000000" w:themeColor="text1"/>
        </w:rPr>
        <w:instrText xml:space="preserve"> ADDIN EN.CITE &lt;EndNote&gt;&lt;Cite&gt;&lt;Author&gt;Theil&lt;/Author&gt;&lt;Year&gt;2013&lt;/Year&gt;&lt;RecNum&gt;576&lt;/RecNum&gt;&lt;DisplayText&gt;&lt;style face="superscript"&gt;69&lt;/style&gt;&lt;/DisplayText&gt;&lt;record&gt;&lt;rec-number&gt;576&lt;/rec-number&gt;&lt;foreign-keys&gt;&lt;key app="EN" db-id="f2fpta5ew5r22res0vnxft0gea9v55a5rv9d" timestamp="1509815576"&gt;576&lt;/key&gt;&lt;/foreign-keys&gt;&lt;ref-type name="Journal Article"&gt;17&lt;/ref-type&gt;&lt;contributors&gt;&lt;authors&gt;&lt;author&gt;Theil, S.&lt;/author&gt;&lt;author&gt;Fleischhammer, M.&lt;/author&gt;&lt;author&gt;Axmann, P.&lt;/author&gt;&lt;author&gt;Wohlfahrt-Mehrens, M.&lt;/author&gt;&lt;/authors&gt;&lt;/contributors&gt;&lt;auth-address&gt;[Theil, Simon; Fleischhammer, Meike; Axmann, Peter; Wohlfahrt-Mehrens, Margret] ZSW, D-89081 Ulm, Germany.&amp;#xD;Wohlfahrt-Mehrens, M (reprint author), ZSW, Helmholtzstr 8, D-89081 Ulm, Germany.&amp;#xD;margret.wohlfahrt-mehrens@zsw-bw.de&lt;/auth-address&gt;&lt;titles&gt;&lt;title&gt;Experimental investigations on the electrochemical and thermal behaviour of LiCoPO4-based cathode&lt;/title&gt;&lt;secondary-title&gt;J. Power Sources&lt;/secondary-title&gt;&lt;alt-title&gt;J. Power Sources&lt;/alt-title&gt;&lt;/titles&gt;&lt;periodical&gt;&lt;full-title&gt;J. power sources&lt;/full-title&gt;&lt;/periodical&gt;&lt;alt-periodical&gt;&lt;full-title&gt;J. power sources&lt;/full-title&gt;&lt;/alt-periodical&gt;&lt;pages&gt;72-78&lt;/pages&gt;&lt;volume&gt;222&lt;/volume&gt;&lt;keywords&gt;&lt;keyword&gt;Li-ion batteries&lt;/keyword&gt;&lt;keyword&gt;LiCoPO4&lt;/keyword&gt;&lt;keyword&gt;Olivine&lt;/keyword&gt;&lt;keyword&gt;Thermal stability&lt;/keyword&gt;&lt;keyword&gt;rechargeable lithium batteries&lt;/keyword&gt;&lt;keyword&gt;performance&lt;/keyword&gt;&lt;keyword&gt;stability&lt;/keyword&gt;&lt;keyword&gt;lifepo4&lt;/keyword&gt;&lt;keyword&gt;Chemistry&lt;/keyword&gt;&lt;keyword&gt;Electrochemistry&lt;/keyword&gt;&lt;keyword&gt;Energy &amp;amp; Fuels&lt;/keyword&gt;&lt;keyword&gt;Materials Science&lt;/keyword&gt;&lt;/keywords&gt;&lt;dates&gt;&lt;year&gt;2013&lt;/year&gt;&lt;pub-dates&gt;&lt;date&gt;Jan&lt;/date&gt;&lt;/pub-dates&gt;&lt;/dates&gt;&lt;isbn&gt;0378-7753&lt;/isbn&gt;&lt;accession-num&gt;WOS:000311129900011&lt;/accession-num&gt;&lt;label&gt;206&lt;/label&gt;&lt;work-type&gt;Article&lt;/work-type&gt;&lt;urls&gt;&lt;related-urls&gt;&lt;url&gt;&amp;lt;Go to ISI&amp;gt;://WOS:000311129900011&lt;/url&gt;&lt;/related-urls&gt;&lt;/urls&gt;&lt;electronic-resource-num&gt;10.1016/j.jpowsour.2012.08.069&lt;/electronic-resource-num&gt;&lt;language&gt;English&lt;/language&gt;&lt;/record&gt;&lt;/Cite&gt;&lt;/EndNote&gt;</w:instrText>
      </w:r>
      <w:r w:rsidR="00CF3D81" w:rsidRPr="00BA0169">
        <w:rPr>
          <w:rFonts w:cs="AdvPS497E2"/>
          <w:color w:val="000000" w:themeColor="text1"/>
        </w:rPr>
        <w:fldChar w:fldCharType="separate"/>
      </w:r>
      <w:r w:rsidR="00D04841" w:rsidRPr="00BA0169">
        <w:rPr>
          <w:rFonts w:cs="AdvPS497E2"/>
          <w:noProof/>
          <w:color w:val="000000" w:themeColor="text1"/>
          <w:vertAlign w:val="superscript"/>
        </w:rPr>
        <w:t>69</w:t>
      </w:r>
      <w:r w:rsidR="00CF3D81" w:rsidRPr="00BA0169">
        <w:rPr>
          <w:rFonts w:cs="AdvPS497E2"/>
          <w:color w:val="000000" w:themeColor="text1"/>
        </w:rPr>
        <w:fldChar w:fldCharType="end"/>
      </w:r>
    </w:p>
    <w:p w14:paraId="72D985B2" w14:textId="77777777" w:rsidR="00FA7403" w:rsidRPr="00BA0169" w:rsidRDefault="00FA7403" w:rsidP="00FA7403">
      <w:pPr>
        <w:pStyle w:val="Heading2"/>
      </w:pPr>
      <w:r w:rsidRPr="00BA0169">
        <w:t xml:space="preserve">5.4 </w:t>
      </w:r>
      <w:r w:rsidR="00CA651C" w:rsidRPr="00BA0169">
        <w:t>Summary of optimising other components in high-voltage LIBs</w:t>
      </w:r>
    </w:p>
    <w:p w14:paraId="1DEB00DE" w14:textId="77777777" w:rsidR="00AA13C4" w:rsidRPr="00BA0169" w:rsidRDefault="00FA7403" w:rsidP="00AA13C4">
      <w:pPr>
        <w:rPr>
          <w:rFonts w:cs="AdvPS497E2"/>
          <w:color w:val="000000" w:themeColor="text1"/>
        </w:rPr>
      </w:pPr>
      <w:r w:rsidRPr="00BA0169">
        <w:rPr>
          <w:rFonts w:cs="AdvPS497E2"/>
          <w:color w:val="000000" w:themeColor="text1"/>
        </w:rPr>
        <w:t>T</w:t>
      </w:r>
      <w:r w:rsidR="00CF3D81" w:rsidRPr="00BA0169">
        <w:rPr>
          <w:rFonts w:cs="AdvPS497E2"/>
          <w:color w:val="000000" w:themeColor="text1"/>
        </w:rPr>
        <w:t>he electrolyte additives to optimise LiPF</w:t>
      </w:r>
      <w:r w:rsidR="00CF3D81" w:rsidRPr="00BA0169">
        <w:rPr>
          <w:rFonts w:cs="AdvPS497E2"/>
          <w:color w:val="000000" w:themeColor="text1"/>
          <w:vertAlign w:val="subscript"/>
        </w:rPr>
        <w:t>6</w:t>
      </w:r>
      <w:r w:rsidR="00CF3D81" w:rsidRPr="00BA0169">
        <w:rPr>
          <w:rFonts w:cs="AdvPS497E2"/>
          <w:color w:val="000000" w:themeColor="text1"/>
        </w:rPr>
        <w:t>-EC/DMC/EMC conventional electrolytes for LiCoPO</w:t>
      </w:r>
      <w:r w:rsidR="00CF3D81" w:rsidRPr="00BA0169">
        <w:rPr>
          <w:rFonts w:cs="AdvPS497E2"/>
          <w:color w:val="000000" w:themeColor="text1"/>
          <w:vertAlign w:val="subscript"/>
        </w:rPr>
        <w:t>4</w:t>
      </w:r>
      <w:r w:rsidR="00F57CD8" w:rsidRPr="00BA0169">
        <w:rPr>
          <w:rFonts w:cs="AdvPS497E2"/>
          <w:color w:val="000000" w:themeColor="text1"/>
        </w:rPr>
        <w:t xml:space="preserve"> high-voltage LIBs </w:t>
      </w:r>
      <w:r w:rsidR="00DA5044" w:rsidRPr="00BA0169">
        <w:rPr>
          <w:rFonts w:cs="AdvPS497E2"/>
          <w:color w:val="000000" w:themeColor="text1"/>
        </w:rPr>
        <w:t xml:space="preserve">are </w:t>
      </w:r>
      <w:r w:rsidR="00CF3D81" w:rsidRPr="00BA0169">
        <w:rPr>
          <w:rFonts w:cs="AdvPS497E2"/>
          <w:color w:val="000000" w:themeColor="text1"/>
        </w:rPr>
        <w:t xml:space="preserve">mainly </w:t>
      </w:r>
      <w:r w:rsidR="00340F95" w:rsidRPr="00BA0169">
        <w:rPr>
          <w:rFonts w:cs="AdvPS497E2"/>
          <w:color w:val="000000" w:themeColor="text1"/>
        </w:rPr>
        <w:t>target the formation of a</w:t>
      </w:r>
      <w:r w:rsidR="00CF3D81" w:rsidRPr="00BA0169">
        <w:rPr>
          <w:rFonts w:cs="AdvPS497E2"/>
          <w:color w:val="000000" w:themeColor="text1"/>
        </w:rPr>
        <w:t xml:space="preserve"> stable interfacial films on the cathodes</w:t>
      </w:r>
      <w:r w:rsidR="00340F95" w:rsidRPr="00BA0169">
        <w:rPr>
          <w:rFonts w:cs="AdvPS497E2"/>
          <w:color w:val="000000" w:themeColor="text1"/>
        </w:rPr>
        <w:t xml:space="preserve"> to</w:t>
      </w:r>
      <w:r w:rsidR="00CF3D81" w:rsidRPr="00BA0169">
        <w:rPr>
          <w:rFonts w:cs="AdvPS497E2"/>
          <w:color w:val="000000" w:themeColor="text1"/>
        </w:rPr>
        <w:t xml:space="preserve"> decrease the decomposition of the electrolytes </w:t>
      </w:r>
      <w:r w:rsidR="00340F95" w:rsidRPr="00BA0169">
        <w:rPr>
          <w:rFonts w:cs="AdvPS497E2"/>
          <w:color w:val="000000" w:themeColor="text1"/>
        </w:rPr>
        <w:t xml:space="preserve">at </w:t>
      </w:r>
      <w:r w:rsidR="00CF3D81" w:rsidRPr="00BA0169">
        <w:rPr>
          <w:rFonts w:cs="AdvPS497E2"/>
          <w:color w:val="000000" w:themeColor="text1"/>
        </w:rPr>
        <w:t>high potentials. Developing alternatives to LiPF</w:t>
      </w:r>
      <w:r w:rsidR="00CF3D81" w:rsidRPr="00BA0169">
        <w:rPr>
          <w:rFonts w:cs="AdvPS497E2"/>
          <w:color w:val="000000" w:themeColor="text1"/>
          <w:vertAlign w:val="subscript"/>
        </w:rPr>
        <w:t>6</w:t>
      </w:r>
      <w:r w:rsidR="00CF3D81" w:rsidRPr="00BA0169">
        <w:rPr>
          <w:rFonts w:cs="AdvPS497E2"/>
          <w:color w:val="000000" w:themeColor="text1"/>
        </w:rPr>
        <w:t xml:space="preserve"> salt or EC/DMC/EMC co</w:t>
      </w:r>
      <w:r w:rsidR="007260C7" w:rsidRPr="00BA0169">
        <w:rPr>
          <w:rFonts w:cs="AdvPS497E2"/>
          <w:color w:val="000000" w:themeColor="text1"/>
        </w:rPr>
        <w:t>-</w:t>
      </w:r>
      <w:r w:rsidR="00CF3D81" w:rsidRPr="00BA0169">
        <w:rPr>
          <w:rFonts w:cs="AdvPS497E2"/>
          <w:color w:val="000000" w:themeColor="text1"/>
        </w:rPr>
        <w:t xml:space="preserve">solvent, and introducing ionic liquid or solid-state electrolytes help to obtain LIBs with </w:t>
      </w:r>
      <w:r w:rsidR="004F3429" w:rsidRPr="00BA0169">
        <w:rPr>
          <w:rFonts w:cs="AdvPS497E2"/>
          <w:color w:val="000000" w:themeColor="text1"/>
        </w:rPr>
        <w:t>improved</w:t>
      </w:r>
      <w:r w:rsidR="00CF3D81" w:rsidRPr="00BA0169">
        <w:rPr>
          <w:rFonts w:cs="AdvPS497E2"/>
          <w:color w:val="000000" w:themeColor="text1"/>
        </w:rPr>
        <w:t xml:space="preserve"> thermal stability and safety. Apart from electrolytes, the optimisation of separators and conductive additives are essential in the development of high voltage LIBs.</w:t>
      </w:r>
    </w:p>
    <w:p w14:paraId="5B8CFA39" w14:textId="77777777" w:rsidR="00B96B28" w:rsidRPr="00BA0169" w:rsidRDefault="00AA13C4" w:rsidP="006A700C">
      <w:pPr>
        <w:pStyle w:val="Heading1"/>
      </w:pPr>
      <w:r w:rsidRPr="00BA0169">
        <w:t>6</w:t>
      </w:r>
      <w:r w:rsidR="00B96B28" w:rsidRPr="00BA0169">
        <w:t xml:space="preserve"> Conclusion</w:t>
      </w:r>
      <w:r w:rsidR="008D33C1" w:rsidRPr="00BA0169">
        <w:t>s</w:t>
      </w:r>
      <w:r w:rsidR="00B96B28" w:rsidRPr="00BA0169">
        <w:t xml:space="preserve"> and </w:t>
      </w:r>
      <w:r w:rsidR="00585022" w:rsidRPr="00BA0169">
        <w:t>outlook</w:t>
      </w:r>
    </w:p>
    <w:p w14:paraId="4A6831AD" w14:textId="3C4F1C7D" w:rsidR="00A40C78" w:rsidRPr="00BA0169" w:rsidRDefault="00A40C78" w:rsidP="00A40C78">
      <w:pPr>
        <w:autoSpaceDE w:val="0"/>
        <w:autoSpaceDN w:val="0"/>
        <w:rPr>
          <w:rFonts w:cs="AdvPS497E2"/>
          <w:color w:val="000000" w:themeColor="text1"/>
        </w:rPr>
      </w:pPr>
      <w:r w:rsidRPr="00BA0169">
        <w:rPr>
          <w:rFonts w:cs="AdvPS497E2"/>
          <w:color w:val="000000" w:themeColor="text1"/>
        </w:rPr>
        <w:t>Olivine LiCoPO</w:t>
      </w:r>
      <w:r w:rsidRPr="00BA0169">
        <w:rPr>
          <w:rFonts w:cs="AdvPS497E2"/>
          <w:color w:val="000000" w:themeColor="text1"/>
          <w:vertAlign w:val="subscript"/>
        </w:rPr>
        <w:t>4</w:t>
      </w:r>
      <w:r w:rsidRPr="00BA0169">
        <w:rPr>
          <w:rFonts w:cs="AdvPS497E2"/>
          <w:color w:val="000000" w:themeColor="text1"/>
        </w:rPr>
        <w:t xml:space="preserve"> is a promising candidate among the olivine phosphates family as cathode material for high-voltage LIBs due to its high redox potential of 4.8 V </w:t>
      </w:r>
      <w:r w:rsidRPr="00BA0169">
        <w:rPr>
          <w:rFonts w:cs="AdvPS497E2"/>
          <w:i/>
          <w:color w:val="000000" w:themeColor="text1"/>
        </w:rPr>
        <w:t>vs</w:t>
      </w:r>
      <w:r w:rsidRPr="00BA0169">
        <w:rPr>
          <w:rFonts w:cs="AdvPS497E2"/>
          <w:color w:val="000000" w:themeColor="text1"/>
        </w:rPr>
        <w:t xml:space="preserve"> Li/Li</w:t>
      </w:r>
      <w:r w:rsidRPr="00BA0169">
        <w:rPr>
          <w:rFonts w:cs="AdvPS497E2"/>
          <w:color w:val="000000" w:themeColor="text1"/>
          <w:vertAlign w:val="superscript"/>
        </w:rPr>
        <w:t>+</w:t>
      </w:r>
      <w:r w:rsidRPr="00BA0169">
        <w:rPr>
          <w:rFonts w:cs="AdvPS497E2"/>
          <w:color w:val="000000" w:themeColor="text1"/>
        </w:rPr>
        <w:t xml:space="preserve"> and theoretical capacity of 167 mA h g</w:t>
      </w:r>
      <w:r w:rsidRPr="00BA0169">
        <w:rPr>
          <w:rFonts w:cs="AdvPS497E2"/>
          <w:color w:val="000000" w:themeColor="text1"/>
          <w:vertAlign w:val="superscript"/>
        </w:rPr>
        <w:t>-1</w:t>
      </w:r>
      <w:r w:rsidRPr="00BA0169">
        <w:rPr>
          <w:rFonts w:cs="AdvPS497E2"/>
          <w:color w:val="000000" w:themeColor="text1"/>
        </w:rPr>
        <w:t xml:space="preserve">. </w:t>
      </w:r>
      <w:r w:rsidRPr="00BA0169">
        <w:rPr>
          <w:rFonts w:cs="AdvTT3713a231"/>
          <w:color w:val="000000" w:themeColor="text1"/>
        </w:rPr>
        <w:t>Various synthetic routes such as solid-state reaction, hydrothermal/solvothermal synthesis and sol-gel process have been proposed to prepare LiCoPO</w:t>
      </w:r>
      <w:r w:rsidRPr="00BA0169">
        <w:rPr>
          <w:rFonts w:cs="AdvTT3713a231"/>
          <w:color w:val="000000" w:themeColor="text1"/>
          <w:vertAlign w:val="subscript"/>
        </w:rPr>
        <w:t>4</w:t>
      </w:r>
      <w:r w:rsidRPr="00BA0169">
        <w:rPr>
          <w:rFonts w:cs="AdvTT3713a231"/>
          <w:color w:val="000000" w:themeColor="text1"/>
        </w:rPr>
        <w:t>. As the conventional method for mass production of most cathode materials for LIBs, the solid-state method is widely used for preparation of LiCoPO</w:t>
      </w:r>
      <w:r w:rsidRPr="00BA0169">
        <w:rPr>
          <w:rFonts w:cs="AdvTT3713a231"/>
          <w:color w:val="000000" w:themeColor="text1"/>
          <w:vertAlign w:val="subscript"/>
        </w:rPr>
        <w:t>4</w:t>
      </w:r>
      <w:r w:rsidRPr="00BA0169">
        <w:rPr>
          <w:rFonts w:cs="AdvTT3713a231"/>
          <w:color w:val="000000" w:themeColor="text1"/>
        </w:rPr>
        <w:t>, in spite of the drawback of poor particle size control. In contrast, wet-chemical methods like hydrothermal/solvothermal synthesis and sol-gel process provide better control of the morphology and particle size of LiCoPO</w:t>
      </w:r>
      <w:r w:rsidRPr="00BA0169">
        <w:rPr>
          <w:rFonts w:cs="AdvTT3713a231"/>
          <w:color w:val="000000" w:themeColor="text1"/>
          <w:vertAlign w:val="subscript"/>
        </w:rPr>
        <w:t>4</w:t>
      </w:r>
      <w:r w:rsidRPr="00BA0169">
        <w:rPr>
          <w:rFonts w:cs="AdvTT3713a231"/>
          <w:color w:val="000000" w:themeColor="text1"/>
        </w:rPr>
        <w:t xml:space="preserve">, although some drawbacks such as strict reaction conditions </w:t>
      </w:r>
      <w:r w:rsidRPr="00BA0169">
        <w:rPr>
          <w:rFonts w:cs="AdvTT3713a231"/>
          <w:color w:val="000000" w:themeColor="text1"/>
        </w:rPr>
        <w:lastRenderedPageBreak/>
        <w:t xml:space="preserve">exist. </w:t>
      </w:r>
      <w:r w:rsidR="00431CE2" w:rsidRPr="00BA0169">
        <w:rPr>
          <w:rFonts w:cs="AdvTT3713a231"/>
          <w:color w:val="000000" w:themeColor="text1"/>
        </w:rPr>
        <w:t>Further improvement</w:t>
      </w:r>
      <w:r w:rsidR="00BA0169" w:rsidRPr="00BA0169">
        <w:rPr>
          <w:rFonts w:cs="AdvTT3713a231"/>
          <w:color w:val="000000" w:themeColor="text1"/>
        </w:rPr>
        <w:t>s</w:t>
      </w:r>
      <w:r w:rsidR="00431CE2" w:rsidRPr="00BA0169">
        <w:rPr>
          <w:rFonts w:cs="AdvTT3713a231"/>
          <w:color w:val="000000" w:themeColor="text1"/>
        </w:rPr>
        <w:t xml:space="preserve"> are still required to </w:t>
      </w:r>
      <w:r w:rsidR="00431CE2" w:rsidRPr="00BA0169">
        <w:rPr>
          <w:rFonts w:cs="AdvTT3713a231" w:hint="eastAsia"/>
          <w:color w:val="000000" w:themeColor="text1"/>
        </w:rPr>
        <w:t>develo</w:t>
      </w:r>
      <w:r w:rsidR="00431CE2" w:rsidRPr="00BA0169">
        <w:rPr>
          <w:rFonts w:cs="AdvTT3713a231"/>
          <w:color w:val="000000" w:themeColor="text1"/>
        </w:rPr>
        <w:t>p a simple, time and energy saving, easy to control and industrially scalable synthesis method to prepare LiCoPO</w:t>
      </w:r>
      <w:r w:rsidR="00431CE2" w:rsidRPr="00BA0169">
        <w:rPr>
          <w:rFonts w:cs="AdvTT3713a231"/>
          <w:color w:val="000000" w:themeColor="text1"/>
          <w:vertAlign w:val="subscript"/>
        </w:rPr>
        <w:t>4</w:t>
      </w:r>
      <w:r w:rsidR="00431CE2" w:rsidRPr="00BA0169">
        <w:rPr>
          <w:rFonts w:cs="AdvTT3713a231"/>
          <w:color w:val="000000" w:themeColor="text1"/>
        </w:rPr>
        <w:t xml:space="preserve"> cathodes for LIBs with high specific capacity, good cycle stability and rate capability.</w:t>
      </w:r>
    </w:p>
    <w:p w14:paraId="1A4692F1" w14:textId="6DA0A9BD" w:rsidR="00A40C78" w:rsidRPr="00BA0169" w:rsidRDefault="00A40C78" w:rsidP="00A40C78">
      <w:pPr>
        <w:autoSpaceDE w:val="0"/>
        <w:autoSpaceDN w:val="0"/>
        <w:rPr>
          <w:rFonts w:cs="AdvPS497E2"/>
          <w:color w:val="000000" w:themeColor="text1"/>
        </w:rPr>
      </w:pPr>
      <w:r w:rsidRPr="00BA0169">
        <w:rPr>
          <w:rFonts w:cs="AdvPS497E2"/>
          <w:color w:val="000000" w:themeColor="text1"/>
        </w:rPr>
        <w:t>Tremendous efforts have been made to improve the electrochemical performance of LiCoPO</w:t>
      </w:r>
      <w:r w:rsidRPr="00BA0169">
        <w:rPr>
          <w:rFonts w:cs="AdvPS497E2"/>
          <w:color w:val="000000" w:themeColor="text1"/>
          <w:vertAlign w:val="subscript"/>
        </w:rPr>
        <w:t>4</w:t>
      </w:r>
      <w:r w:rsidRPr="00BA0169">
        <w:rPr>
          <w:rFonts w:cs="AdvPS497E2"/>
          <w:color w:val="000000" w:themeColor="text1"/>
        </w:rPr>
        <w:t>, such as surface modification (e.g. carbon coating), carbon network support structures, ion doping, size reduction and morphology control. Carbon coating on the surface of LiCoPO</w:t>
      </w:r>
      <w:r w:rsidRPr="00BA0169">
        <w:rPr>
          <w:rFonts w:cs="AdvPS497E2"/>
          <w:color w:val="000000" w:themeColor="text1"/>
          <w:vertAlign w:val="subscript"/>
        </w:rPr>
        <w:t>4</w:t>
      </w:r>
      <w:r w:rsidRPr="00BA0169">
        <w:rPr>
          <w:rFonts w:cs="AdvPS497E2"/>
          <w:color w:val="000000" w:themeColor="text1"/>
        </w:rPr>
        <w:t xml:space="preserve"> improves the electronic conductivity of composites effectively but reduces the tap density and volumetric power density of LIBs. Carbon network structures to support LiCoPO</w:t>
      </w:r>
      <w:r w:rsidRPr="00BA0169">
        <w:rPr>
          <w:rFonts w:cs="AdvPS497E2"/>
          <w:color w:val="000000" w:themeColor="text1"/>
          <w:vertAlign w:val="subscript"/>
        </w:rPr>
        <w:t>4</w:t>
      </w:r>
      <w:r w:rsidRPr="00BA0169">
        <w:rPr>
          <w:rFonts w:cs="AdvPS497E2"/>
          <w:color w:val="000000" w:themeColor="text1"/>
        </w:rPr>
        <w:t xml:space="preserve"> particles provides good electrical conductivity, but it’s hard to achieve uniform distribution. Decreasing the particle size of LiCoPO</w:t>
      </w:r>
      <w:r w:rsidRPr="00BA0169">
        <w:rPr>
          <w:rFonts w:cs="AdvPS497E2"/>
          <w:color w:val="000000" w:themeColor="text1"/>
          <w:vertAlign w:val="subscript"/>
        </w:rPr>
        <w:t>4</w:t>
      </w:r>
      <w:r w:rsidRPr="00BA0169">
        <w:rPr>
          <w:rFonts w:cs="AdvPS497E2"/>
          <w:color w:val="000000" w:themeColor="text1"/>
        </w:rPr>
        <w:t xml:space="preserve"> or tailoring its crystal growth orientation along the a-c plane reduces the length of Li-ion migration paths, and facilitates easier Li-ion transfer, thus better utilization of the active materials could be achieved. The size reduction also adversely affects the tap density and volumetric energy density, as well as the electrode/electrolyte interface stability. Ion doping aims to enhance the intrinsic electronic/ionic conductivity of LiCoPO</w:t>
      </w:r>
      <w:r w:rsidRPr="00BA0169">
        <w:rPr>
          <w:rFonts w:cs="AdvPS497E2"/>
          <w:color w:val="000000" w:themeColor="text1"/>
          <w:vertAlign w:val="subscript"/>
        </w:rPr>
        <w:t>4</w:t>
      </w:r>
      <w:r w:rsidRPr="00BA0169">
        <w:rPr>
          <w:rFonts w:cs="AdvPS497E2"/>
          <w:color w:val="000000" w:themeColor="text1"/>
        </w:rPr>
        <w:t xml:space="preserve"> although the mechanism is still in controversy.</w:t>
      </w:r>
      <w:r w:rsidRPr="00BA0169">
        <w:rPr>
          <w:rFonts w:cs="AdvTT3713a231"/>
          <w:color w:val="000000" w:themeColor="text1"/>
        </w:rPr>
        <w:t xml:space="preserve"> </w:t>
      </w:r>
      <w:r w:rsidR="00431CE2" w:rsidRPr="00BA0169">
        <w:rPr>
          <w:rFonts w:cs="AdvPS497E2"/>
          <w:color w:val="000000" w:themeColor="text1"/>
        </w:rPr>
        <w:t>In order to achieve a specific capacity close to 167 mA h g</w:t>
      </w:r>
      <w:r w:rsidR="00431CE2" w:rsidRPr="00BA0169">
        <w:rPr>
          <w:rFonts w:cs="AdvPS497E2"/>
          <w:color w:val="000000" w:themeColor="text1"/>
          <w:vertAlign w:val="superscript"/>
        </w:rPr>
        <w:t>-1</w:t>
      </w:r>
      <w:r w:rsidR="00431CE2" w:rsidRPr="00BA0169">
        <w:rPr>
          <w:rFonts w:cs="AdvPS497E2"/>
          <w:color w:val="000000" w:themeColor="text1"/>
        </w:rPr>
        <w:t>, the combination of the advantages of various approaches is promising for high performance LiCoPO</w:t>
      </w:r>
      <w:r w:rsidR="00431CE2" w:rsidRPr="00BA0169">
        <w:rPr>
          <w:rFonts w:cs="AdvPS497E2"/>
          <w:color w:val="000000" w:themeColor="text1"/>
          <w:vertAlign w:val="subscript"/>
        </w:rPr>
        <w:t>4</w:t>
      </w:r>
      <w:r w:rsidR="00431CE2" w:rsidRPr="00BA0169">
        <w:rPr>
          <w:rFonts w:cs="AdvPS497E2"/>
          <w:color w:val="000000" w:themeColor="text1"/>
        </w:rPr>
        <w:t xml:space="preserve"> cathodes in LIBs. For instance, optimization of the electrolyte components coupled to the use of tailored surface coatings and/or ion doping can be an effective approach to improve the chemical stability of LiCoPO</w:t>
      </w:r>
      <w:r w:rsidR="00431CE2" w:rsidRPr="00BA0169">
        <w:rPr>
          <w:rFonts w:cs="AdvPS497E2"/>
          <w:color w:val="000000" w:themeColor="text1"/>
          <w:vertAlign w:val="subscript"/>
        </w:rPr>
        <w:t>4</w:t>
      </w:r>
      <w:r w:rsidR="00431CE2" w:rsidRPr="00BA0169">
        <w:rPr>
          <w:rFonts w:cs="AdvPS497E2"/>
          <w:color w:val="000000" w:themeColor="text1"/>
        </w:rPr>
        <w:t xml:space="preserve"> and mitigate degradation reactions at high potentials, and </w:t>
      </w:r>
      <w:r w:rsidR="00E61CD4" w:rsidRPr="00BA0169">
        <w:rPr>
          <w:rFonts w:cs="AdvPS497E2"/>
          <w:color w:val="000000" w:themeColor="text1"/>
        </w:rPr>
        <w:t>with this, improve the capacity</w:t>
      </w:r>
      <w:r w:rsidR="00431CE2" w:rsidRPr="00BA0169">
        <w:rPr>
          <w:rFonts w:cs="AdvPS497E2"/>
          <w:color w:val="000000" w:themeColor="text1"/>
        </w:rPr>
        <w:t>, coulombic efficiency and cycle life</w:t>
      </w:r>
      <w:r w:rsidR="00E61CD4" w:rsidRPr="00BA0169">
        <w:rPr>
          <w:rFonts w:cs="AdvPS497E2"/>
          <w:color w:val="000000" w:themeColor="text1"/>
        </w:rPr>
        <w:t xml:space="preserve">. </w:t>
      </w:r>
      <w:r w:rsidR="00431CE2" w:rsidRPr="00BA0169">
        <w:rPr>
          <w:rFonts w:cs="AdvPS497E2"/>
          <w:color w:val="000000" w:themeColor="text1"/>
        </w:rPr>
        <w:t>Considering the availability of Co which could limit the industrial application of LiCoPO</w:t>
      </w:r>
      <w:r w:rsidR="00431CE2" w:rsidRPr="00BA0169">
        <w:rPr>
          <w:rFonts w:cs="AdvPS497E2"/>
          <w:color w:val="000000" w:themeColor="text1"/>
          <w:vertAlign w:val="subscript"/>
        </w:rPr>
        <w:t>4</w:t>
      </w:r>
      <w:r w:rsidR="00431CE2" w:rsidRPr="00BA0169">
        <w:rPr>
          <w:rFonts w:cs="AdvPS497E2"/>
          <w:color w:val="000000" w:themeColor="text1"/>
        </w:rPr>
        <w:t xml:space="preserve"> in the future, further improvement of the electrochemical performance of LiCoPO</w:t>
      </w:r>
      <w:r w:rsidR="00431CE2" w:rsidRPr="00BA0169">
        <w:rPr>
          <w:rFonts w:cs="AdvPS497E2"/>
          <w:color w:val="000000" w:themeColor="text1"/>
          <w:vertAlign w:val="subscript"/>
        </w:rPr>
        <w:t>4</w:t>
      </w:r>
      <w:r w:rsidR="00431CE2" w:rsidRPr="00BA0169">
        <w:rPr>
          <w:rFonts w:cs="AdvPS497E2"/>
          <w:color w:val="000000" w:themeColor="text1"/>
        </w:rPr>
        <w:t xml:space="preserve"> is highly desirable, since despite major advances, the cycle stability and rate performance is still unsatisfactory.</w:t>
      </w:r>
    </w:p>
    <w:p w14:paraId="207FD9E8" w14:textId="77777777" w:rsidR="00B96B28" w:rsidRPr="00BA0169" w:rsidRDefault="00B96B28" w:rsidP="006A700C">
      <w:pPr>
        <w:pStyle w:val="Heading1"/>
      </w:pPr>
      <w:r w:rsidRPr="00BA0169">
        <w:t>Acknowledgements</w:t>
      </w:r>
    </w:p>
    <w:p w14:paraId="63D74F27" w14:textId="77777777" w:rsidR="00AD3384" w:rsidRPr="00BA0169" w:rsidRDefault="00AD3384" w:rsidP="00B96B28">
      <w:pPr>
        <w:autoSpaceDE w:val="0"/>
        <w:autoSpaceDN w:val="0"/>
        <w:rPr>
          <w:rFonts w:cs="AdvOT2e364b11"/>
          <w:color w:val="000000" w:themeColor="text1"/>
        </w:rPr>
      </w:pPr>
      <w:r w:rsidRPr="00BA0169">
        <w:rPr>
          <w:rFonts w:cs="AdvOT2e364b11"/>
          <w:color w:val="000000" w:themeColor="text1"/>
        </w:rPr>
        <w:t>MZ thanks the China Scholarship Council (CSC) and the University of Southampton for support. NGA thanks the EPSRC for an early career fellowship (EP/N024303/1).</w:t>
      </w:r>
    </w:p>
    <w:p w14:paraId="56047C02" w14:textId="77777777" w:rsidR="00B96B28" w:rsidRPr="00BA0169" w:rsidRDefault="00B96B28" w:rsidP="006A700C">
      <w:pPr>
        <w:pStyle w:val="Heading1"/>
      </w:pPr>
      <w:r w:rsidRPr="00BA0169">
        <w:t>References</w:t>
      </w:r>
    </w:p>
    <w:p w14:paraId="277879C2" w14:textId="77777777" w:rsidR="009E6101" w:rsidRPr="00BA0169" w:rsidRDefault="007E241A" w:rsidP="009E6101">
      <w:pPr>
        <w:pStyle w:val="EndNoteBibliography"/>
        <w:spacing w:after="0"/>
        <w:ind w:left="720" w:hanging="720"/>
      </w:pPr>
      <w:r w:rsidRPr="00BA0169">
        <w:rPr>
          <w:rFonts w:cs="AdvOT2e364b11"/>
          <w:color w:val="000000" w:themeColor="text1"/>
        </w:rPr>
        <w:fldChar w:fldCharType="begin"/>
      </w:r>
      <w:r w:rsidRPr="00BA0169">
        <w:rPr>
          <w:rFonts w:cs="AdvOT2e364b11"/>
          <w:color w:val="000000" w:themeColor="text1"/>
        </w:rPr>
        <w:instrText xml:space="preserve"> ADDIN EN.REFLIST </w:instrText>
      </w:r>
      <w:r w:rsidRPr="00BA0169">
        <w:rPr>
          <w:rFonts w:cs="AdvOT2e364b11"/>
          <w:color w:val="000000" w:themeColor="text1"/>
        </w:rPr>
        <w:fldChar w:fldCharType="separate"/>
      </w:r>
      <w:r w:rsidR="009E6101" w:rsidRPr="00BA0169">
        <w:t xml:space="preserve">1.C. Gong, Z. Xue, S. Wen, Y. Ye and X. Xie, </w:t>
      </w:r>
      <w:r w:rsidR="009E6101" w:rsidRPr="00BA0169">
        <w:rPr>
          <w:i/>
        </w:rPr>
        <w:t>J. Power Sources</w:t>
      </w:r>
      <w:r w:rsidR="009E6101" w:rsidRPr="00BA0169">
        <w:t xml:space="preserve">, 2016, </w:t>
      </w:r>
      <w:r w:rsidR="009E6101" w:rsidRPr="00BA0169">
        <w:rPr>
          <w:b/>
        </w:rPr>
        <w:t>318</w:t>
      </w:r>
      <w:r w:rsidR="009E6101" w:rsidRPr="00BA0169">
        <w:t>, 93-112.</w:t>
      </w:r>
    </w:p>
    <w:p w14:paraId="6633EA05" w14:textId="77777777" w:rsidR="009E6101" w:rsidRPr="00BA0169" w:rsidRDefault="009E6101" w:rsidP="009E6101">
      <w:pPr>
        <w:pStyle w:val="EndNoteBibliography"/>
        <w:spacing w:after="0"/>
        <w:ind w:left="720" w:hanging="720"/>
      </w:pPr>
      <w:r w:rsidRPr="00BA0169">
        <w:t xml:space="preserve">2.H. Wu, Q. Liu and S. Guo, </w:t>
      </w:r>
      <w:r w:rsidRPr="00BA0169">
        <w:rPr>
          <w:i/>
        </w:rPr>
        <w:t>Nano-Micro Lett.</w:t>
      </w:r>
      <w:r w:rsidRPr="00BA0169">
        <w:t xml:space="preserve">, 2014, </w:t>
      </w:r>
      <w:r w:rsidRPr="00BA0169">
        <w:rPr>
          <w:b/>
        </w:rPr>
        <w:t>6</w:t>
      </w:r>
      <w:r w:rsidRPr="00BA0169">
        <w:t>, 316-326.</w:t>
      </w:r>
    </w:p>
    <w:p w14:paraId="2144F4AC" w14:textId="77777777" w:rsidR="009E6101" w:rsidRPr="00BA0169" w:rsidRDefault="009E6101" w:rsidP="009E6101">
      <w:pPr>
        <w:pStyle w:val="EndNoteBibliography"/>
        <w:spacing w:after="0"/>
        <w:ind w:left="720" w:hanging="720"/>
      </w:pPr>
      <w:r w:rsidRPr="00BA0169">
        <w:t xml:space="preserve">3.T. Yi, X. Li, H. Liu, J. Shu, Y. Zhu and R. Zhu, </w:t>
      </w:r>
      <w:r w:rsidRPr="00BA0169">
        <w:rPr>
          <w:i/>
        </w:rPr>
        <w:t>Ionics</w:t>
      </w:r>
      <w:r w:rsidRPr="00BA0169">
        <w:t xml:space="preserve">, 2012, </w:t>
      </w:r>
      <w:r w:rsidRPr="00BA0169">
        <w:rPr>
          <w:b/>
        </w:rPr>
        <w:t>18</w:t>
      </w:r>
      <w:r w:rsidRPr="00BA0169">
        <w:t>, 529-539.</w:t>
      </w:r>
    </w:p>
    <w:p w14:paraId="1B8266A0" w14:textId="77777777" w:rsidR="009E6101" w:rsidRPr="00BA0169" w:rsidRDefault="009E6101" w:rsidP="009E6101">
      <w:pPr>
        <w:pStyle w:val="EndNoteBibliography"/>
        <w:spacing w:after="0"/>
        <w:ind w:left="720" w:hanging="720"/>
      </w:pPr>
      <w:r w:rsidRPr="00BA0169">
        <w:t xml:space="preserve">4.T. V. S. L. Satyavani, A. Srinivas Kumar and P. S. V. Subba Rao, </w:t>
      </w:r>
      <w:r w:rsidRPr="00BA0169">
        <w:rPr>
          <w:i/>
        </w:rPr>
        <w:t>Eng. Sci. Technol. Int J.</w:t>
      </w:r>
      <w:r w:rsidRPr="00BA0169">
        <w:t xml:space="preserve">, 2016, </w:t>
      </w:r>
      <w:r w:rsidRPr="00BA0169">
        <w:rPr>
          <w:b/>
        </w:rPr>
        <w:t>19</w:t>
      </w:r>
      <w:r w:rsidRPr="00BA0169">
        <w:t>, 178-188.</w:t>
      </w:r>
    </w:p>
    <w:p w14:paraId="62AC6AEA" w14:textId="77777777" w:rsidR="009E6101" w:rsidRPr="00BA0169" w:rsidRDefault="009E6101" w:rsidP="009E6101">
      <w:pPr>
        <w:pStyle w:val="EndNoteBibliography"/>
        <w:spacing w:after="0"/>
        <w:ind w:left="720" w:hanging="720"/>
      </w:pPr>
      <w:r w:rsidRPr="00BA0169">
        <w:t xml:space="preserve">5.N. Dupre, M. Cuisinier, J. F. Martin and D. Guyomard, </w:t>
      </w:r>
      <w:r w:rsidRPr="00BA0169">
        <w:rPr>
          <w:i/>
        </w:rPr>
        <w:t>ChemPhysChem</w:t>
      </w:r>
      <w:r w:rsidRPr="00BA0169">
        <w:t xml:space="preserve">, 2014, </w:t>
      </w:r>
      <w:r w:rsidRPr="00BA0169">
        <w:rPr>
          <w:b/>
        </w:rPr>
        <w:t>15</w:t>
      </w:r>
      <w:r w:rsidRPr="00BA0169">
        <w:t>, 1922-1938.</w:t>
      </w:r>
    </w:p>
    <w:p w14:paraId="6964EFFD" w14:textId="77777777" w:rsidR="009E6101" w:rsidRPr="00BA0169" w:rsidRDefault="009E6101" w:rsidP="009E6101">
      <w:pPr>
        <w:pStyle w:val="EndNoteBibliography"/>
        <w:spacing w:after="0"/>
        <w:ind w:left="720" w:hanging="720"/>
      </w:pPr>
      <w:r w:rsidRPr="00BA0169">
        <w:t xml:space="preserve">6.F. Yu, L. Zhang, Y. Li, Y. An, M. Zhu and B. Dai, </w:t>
      </w:r>
      <w:r w:rsidRPr="00BA0169">
        <w:rPr>
          <w:i/>
        </w:rPr>
        <w:t>RSC Adv.</w:t>
      </w:r>
      <w:r w:rsidRPr="00BA0169">
        <w:t xml:space="preserve">, 2014, </w:t>
      </w:r>
      <w:r w:rsidRPr="00BA0169">
        <w:rPr>
          <w:b/>
        </w:rPr>
        <w:t>4</w:t>
      </w:r>
      <w:r w:rsidRPr="00BA0169">
        <w:t>, 54576-54602.</w:t>
      </w:r>
    </w:p>
    <w:p w14:paraId="1D5B7D1C" w14:textId="77777777" w:rsidR="009E6101" w:rsidRPr="00BA0169" w:rsidRDefault="009E6101" w:rsidP="009E6101">
      <w:pPr>
        <w:pStyle w:val="EndNoteBibliography"/>
        <w:spacing w:after="0"/>
        <w:ind w:left="720" w:hanging="720"/>
      </w:pPr>
      <w:r w:rsidRPr="00BA0169">
        <w:t xml:space="preserve">7.S. Deng, H. Wang, H. Liu, J. Liu and H. Yan, </w:t>
      </w:r>
      <w:r w:rsidRPr="00BA0169">
        <w:rPr>
          <w:i/>
        </w:rPr>
        <w:t>Nano-Micro Lett.</w:t>
      </w:r>
      <w:r w:rsidRPr="00BA0169">
        <w:t xml:space="preserve">, 2014, </w:t>
      </w:r>
      <w:r w:rsidRPr="00BA0169">
        <w:rPr>
          <w:b/>
        </w:rPr>
        <w:t>6</w:t>
      </w:r>
      <w:r w:rsidRPr="00BA0169">
        <w:t>, 209-226.</w:t>
      </w:r>
    </w:p>
    <w:p w14:paraId="51F41378" w14:textId="77777777" w:rsidR="009E6101" w:rsidRPr="00BA0169" w:rsidRDefault="009E6101" w:rsidP="009E6101">
      <w:pPr>
        <w:pStyle w:val="EndNoteBibliography"/>
        <w:spacing w:after="0"/>
        <w:ind w:left="720" w:hanging="720"/>
      </w:pPr>
      <w:r w:rsidRPr="00BA0169">
        <w:t xml:space="preserve">8.L.-X. Yuan, Z.-H. Wang, W.-X. Zhang, X.-L. Hu, J.-T. Chen, Y.-H. Huang and J. B. Goodenough, </w:t>
      </w:r>
      <w:r w:rsidRPr="00BA0169">
        <w:rPr>
          <w:i/>
        </w:rPr>
        <w:t>Energy Environ. Sci.</w:t>
      </w:r>
      <w:r w:rsidRPr="00BA0169">
        <w:t xml:space="preserve">, 2011, </w:t>
      </w:r>
      <w:r w:rsidRPr="00BA0169">
        <w:rPr>
          <w:b/>
        </w:rPr>
        <w:t>4</w:t>
      </w:r>
      <w:r w:rsidRPr="00BA0169">
        <w:t>, 269-284.</w:t>
      </w:r>
    </w:p>
    <w:p w14:paraId="73D9DE08" w14:textId="77777777" w:rsidR="009E6101" w:rsidRPr="00BA0169" w:rsidRDefault="009E6101" w:rsidP="009E6101">
      <w:pPr>
        <w:pStyle w:val="EndNoteBibliography"/>
        <w:spacing w:after="0"/>
        <w:ind w:left="720" w:hanging="720"/>
      </w:pPr>
      <w:r w:rsidRPr="00BA0169">
        <w:t xml:space="preserve">9.Y. Zhang, Q. Huo, P. Du, L. Wang, A. Zhang, Y. Song, Y. Lv and G. Li, </w:t>
      </w:r>
      <w:r w:rsidRPr="00BA0169">
        <w:rPr>
          <w:i/>
        </w:rPr>
        <w:t>Synth. Met.</w:t>
      </w:r>
      <w:r w:rsidRPr="00BA0169">
        <w:t xml:space="preserve">, 2012, </w:t>
      </w:r>
      <w:r w:rsidRPr="00BA0169">
        <w:rPr>
          <w:b/>
        </w:rPr>
        <w:t>162</w:t>
      </w:r>
      <w:r w:rsidRPr="00BA0169">
        <w:t>, 1315-1326.</w:t>
      </w:r>
    </w:p>
    <w:p w14:paraId="794B552A" w14:textId="77777777" w:rsidR="009E6101" w:rsidRPr="00BA0169" w:rsidRDefault="009E6101" w:rsidP="009E6101">
      <w:pPr>
        <w:pStyle w:val="EndNoteBibliography"/>
        <w:spacing w:after="0"/>
        <w:ind w:left="720" w:hanging="720"/>
      </w:pPr>
      <w:r w:rsidRPr="00BA0169">
        <w:t xml:space="preserve">10.C. Jin, X. Zhang, W. He, Y. Wang, H. Li, Z. Wang and Z. Bi, </w:t>
      </w:r>
      <w:r w:rsidRPr="00BA0169">
        <w:rPr>
          <w:i/>
        </w:rPr>
        <w:t>RSC Adv.</w:t>
      </w:r>
      <w:r w:rsidRPr="00BA0169">
        <w:t xml:space="preserve">, 2014, </w:t>
      </w:r>
      <w:r w:rsidRPr="00BA0169">
        <w:rPr>
          <w:b/>
        </w:rPr>
        <w:t>4</w:t>
      </w:r>
      <w:r w:rsidRPr="00BA0169">
        <w:t>, 15332-15339.</w:t>
      </w:r>
    </w:p>
    <w:p w14:paraId="105DBCE5" w14:textId="77777777" w:rsidR="009E6101" w:rsidRPr="00BA0169" w:rsidRDefault="009E6101" w:rsidP="009E6101">
      <w:pPr>
        <w:pStyle w:val="EndNoteBibliography"/>
        <w:spacing w:after="0"/>
        <w:ind w:left="720" w:hanging="720"/>
      </w:pPr>
      <w:r w:rsidRPr="00BA0169">
        <w:t xml:space="preserve">11.J. Wang and X. Sun, </w:t>
      </w:r>
      <w:r w:rsidRPr="00BA0169">
        <w:rPr>
          <w:i/>
        </w:rPr>
        <w:t>Energy Environ. Sci.</w:t>
      </w:r>
      <w:r w:rsidRPr="00BA0169">
        <w:t xml:space="preserve">, 2012, </w:t>
      </w:r>
      <w:r w:rsidRPr="00BA0169">
        <w:rPr>
          <w:b/>
        </w:rPr>
        <w:t>5</w:t>
      </w:r>
      <w:r w:rsidRPr="00BA0169">
        <w:t>, 5163-5185.</w:t>
      </w:r>
    </w:p>
    <w:p w14:paraId="2F823AA3" w14:textId="77777777" w:rsidR="009E6101" w:rsidRPr="00BA0169" w:rsidRDefault="009E6101" w:rsidP="009E6101">
      <w:pPr>
        <w:pStyle w:val="EndNoteBibliography"/>
        <w:spacing w:after="0"/>
        <w:ind w:left="720" w:hanging="720"/>
      </w:pPr>
      <w:r w:rsidRPr="00BA0169">
        <w:t xml:space="preserve">12.Y. Wang, P. He and H. Zhou, </w:t>
      </w:r>
      <w:r w:rsidRPr="00BA0169">
        <w:rPr>
          <w:i/>
        </w:rPr>
        <w:t>Energy Environ. Sci.</w:t>
      </w:r>
      <w:r w:rsidRPr="00BA0169">
        <w:t xml:space="preserve">, 2011, </w:t>
      </w:r>
      <w:r w:rsidRPr="00BA0169">
        <w:rPr>
          <w:b/>
        </w:rPr>
        <w:t>4</w:t>
      </w:r>
      <w:r w:rsidRPr="00BA0169">
        <w:t>, 805-817.</w:t>
      </w:r>
    </w:p>
    <w:p w14:paraId="34A04904" w14:textId="77777777" w:rsidR="009E6101" w:rsidRPr="00BA0169" w:rsidRDefault="009E6101" w:rsidP="009E6101">
      <w:pPr>
        <w:pStyle w:val="EndNoteBibliography"/>
        <w:spacing w:after="0"/>
        <w:ind w:left="720" w:hanging="720"/>
      </w:pPr>
      <w:r w:rsidRPr="00BA0169">
        <w:t xml:space="preserve">13.A. Eftekhari, </w:t>
      </w:r>
      <w:r w:rsidRPr="00BA0169">
        <w:rPr>
          <w:i/>
        </w:rPr>
        <w:t>J. Power Sources</w:t>
      </w:r>
      <w:r w:rsidRPr="00BA0169">
        <w:t xml:space="preserve">, 2017, </w:t>
      </w:r>
      <w:r w:rsidRPr="00BA0169">
        <w:rPr>
          <w:b/>
        </w:rPr>
        <w:t>343</w:t>
      </w:r>
      <w:r w:rsidRPr="00BA0169">
        <w:t>, 395-411.</w:t>
      </w:r>
    </w:p>
    <w:p w14:paraId="0883F832" w14:textId="77777777" w:rsidR="009E6101" w:rsidRPr="00BA0169" w:rsidRDefault="009E6101" w:rsidP="009E6101">
      <w:pPr>
        <w:pStyle w:val="EndNoteBibliography"/>
        <w:spacing w:after="0"/>
        <w:ind w:left="720" w:hanging="720"/>
      </w:pPr>
      <w:r w:rsidRPr="00BA0169">
        <w:t xml:space="preserve">14.Z. Yang, Y. Dai, S. Wang and J. Yu, </w:t>
      </w:r>
      <w:r w:rsidRPr="00BA0169">
        <w:rPr>
          <w:i/>
        </w:rPr>
        <w:t>J. Mater. Chem. A</w:t>
      </w:r>
      <w:r w:rsidRPr="00BA0169">
        <w:t xml:space="preserve">, 2016, </w:t>
      </w:r>
      <w:r w:rsidRPr="00BA0169">
        <w:rPr>
          <w:b/>
        </w:rPr>
        <w:t>4</w:t>
      </w:r>
      <w:r w:rsidRPr="00BA0169">
        <w:t>, 18210-18222.</w:t>
      </w:r>
    </w:p>
    <w:p w14:paraId="15FB4FD0" w14:textId="77777777" w:rsidR="009E6101" w:rsidRPr="00BA0169" w:rsidRDefault="009E6101" w:rsidP="009E6101">
      <w:pPr>
        <w:pStyle w:val="EndNoteBibliography"/>
        <w:spacing w:after="0"/>
        <w:ind w:left="720" w:hanging="720"/>
      </w:pPr>
      <w:r w:rsidRPr="00BA0169">
        <w:lastRenderedPageBreak/>
        <w:t xml:space="preserve">15.J. Wang and X. Sun, </w:t>
      </w:r>
      <w:r w:rsidRPr="00BA0169">
        <w:rPr>
          <w:i/>
        </w:rPr>
        <w:t>Energy Environ. Sci.</w:t>
      </w:r>
      <w:r w:rsidRPr="00BA0169">
        <w:t xml:space="preserve">, 2015, </w:t>
      </w:r>
      <w:r w:rsidRPr="00BA0169">
        <w:rPr>
          <w:b/>
        </w:rPr>
        <w:t>8</w:t>
      </w:r>
      <w:r w:rsidRPr="00BA0169">
        <w:t>, 1110-1138.</w:t>
      </w:r>
    </w:p>
    <w:p w14:paraId="01923CBA" w14:textId="77777777" w:rsidR="009E6101" w:rsidRPr="00BA0169" w:rsidRDefault="009E6101" w:rsidP="009E6101">
      <w:pPr>
        <w:pStyle w:val="EndNoteBibliography"/>
        <w:spacing w:after="0"/>
        <w:ind w:left="720" w:hanging="720"/>
      </w:pPr>
      <w:r w:rsidRPr="00BA0169">
        <w:t xml:space="preserve">16.Z. Bi, X. Zhang, W. He, D. Min and W. Zhang, </w:t>
      </w:r>
      <w:r w:rsidRPr="00BA0169">
        <w:rPr>
          <w:i/>
        </w:rPr>
        <w:t>RSC Adv.</w:t>
      </w:r>
      <w:r w:rsidRPr="00BA0169">
        <w:t xml:space="preserve">, 2013, </w:t>
      </w:r>
      <w:r w:rsidRPr="00BA0169">
        <w:rPr>
          <w:b/>
        </w:rPr>
        <w:t>3</w:t>
      </w:r>
      <w:r w:rsidRPr="00BA0169">
        <w:t>, 19744-19751.</w:t>
      </w:r>
    </w:p>
    <w:p w14:paraId="7334329E" w14:textId="77777777" w:rsidR="009E6101" w:rsidRPr="00BA0169" w:rsidRDefault="009E6101" w:rsidP="009E6101">
      <w:pPr>
        <w:pStyle w:val="EndNoteBibliography"/>
        <w:spacing w:after="0"/>
        <w:ind w:left="720" w:hanging="720"/>
      </w:pPr>
      <w:r w:rsidRPr="00BA0169">
        <w:t xml:space="preserve">17.W.-J. Zhang, </w:t>
      </w:r>
      <w:r w:rsidRPr="00BA0169">
        <w:rPr>
          <w:i/>
        </w:rPr>
        <w:t>J. Power Sources</w:t>
      </w:r>
      <w:r w:rsidRPr="00BA0169">
        <w:t xml:space="preserve">, 2011, </w:t>
      </w:r>
      <w:r w:rsidRPr="00BA0169">
        <w:rPr>
          <w:b/>
        </w:rPr>
        <w:t>196</w:t>
      </w:r>
      <w:r w:rsidRPr="00BA0169">
        <w:t>, 2962-2970.</w:t>
      </w:r>
    </w:p>
    <w:p w14:paraId="3371A79F" w14:textId="77777777" w:rsidR="009E6101" w:rsidRPr="00BA0169" w:rsidRDefault="009E6101" w:rsidP="009E6101">
      <w:pPr>
        <w:pStyle w:val="EndNoteBibliography"/>
        <w:spacing w:after="0"/>
        <w:ind w:left="720" w:hanging="720"/>
      </w:pPr>
      <w:r w:rsidRPr="00BA0169">
        <w:t xml:space="preserve">18.D. Jugović and D. Uskoković, </w:t>
      </w:r>
      <w:r w:rsidRPr="00BA0169">
        <w:rPr>
          <w:i/>
        </w:rPr>
        <w:t>J. Power Sources</w:t>
      </w:r>
      <w:r w:rsidRPr="00BA0169">
        <w:t xml:space="preserve">, 2009, </w:t>
      </w:r>
      <w:r w:rsidRPr="00BA0169">
        <w:rPr>
          <w:b/>
        </w:rPr>
        <w:t>190</w:t>
      </w:r>
      <w:r w:rsidRPr="00BA0169">
        <w:t>, 538-544.</w:t>
      </w:r>
    </w:p>
    <w:p w14:paraId="1AB55347" w14:textId="77777777" w:rsidR="009E6101" w:rsidRPr="00BA0169" w:rsidRDefault="009E6101" w:rsidP="009E6101">
      <w:pPr>
        <w:pStyle w:val="EndNoteBibliography"/>
        <w:spacing w:after="0"/>
        <w:ind w:left="720" w:hanging="720"/>
      </w:pPr>
      <w:r w:rsidRPr="00BA0169">
        <w:t xml:space="preserve">19.G. K. Singh, G. Ceder and M. Z. Bazant, </w:t>
      </w:r>
      <w:r w:rsidRPr="00BA0169">
        <w:rPr>
          <w:i/>
        </w:rPr>
        <w:t>Electrochim. Acta</w:t>
      </w:r>
      <w:r w:rsidRPr="00BA0169">
        <w:t xml:space="preserve">, 2008, </w:t>
      </w:r>
      <w:r w:rsidRPr="00BA0169">
        <w:rPr>
          <w:b/>
        </w:rPr>
        <w:t>53</w:t>
      </w:r>
      <w:r w:rsidRPr="00BA0169">
        <w:t>, 7599-7613.</w:t>
      </w:r>
    </w:p>
    <w:p w14:paraId="2CADF3EA" w14:textId="77777777" w:rsidR="009E6101" w:rsidRPr="00BA0169" w:rsidRDefault="009E6101" w:rsidP="009E6101">
      <w:pPr>
        <w:pStyle w:val="EndNoteBibliography"/>
        <w:spacing w:after="0"/>
        <w:ind w:left="720" w:hanging="720"/>
      </w:pPr>
      <w:r w:rsidRPr="00BA0169">
        <w:t xml:space="preserve">20.Z. L. Gong and Y. Yang, </w:t>
      </w:r>
      <w:r w:rsidRPr="00BA0169">
        <w:rPr>
          <w:i/>
        </w:rPr>
        <w:t>Energy Environ. Sci.</w:t>
      </w:r>
      <w:r w:rsidRPr="00BA0169">
        <w:t xml:space="preserve">, 2011, </w:t>
      </w:r>
      <w:r w:rsidRPr="00BA0169">
        <w:rPr>
          <w:b/>
        </w:rPr>
        <w:t>4</w:t>
      </w:r>
      <w:r w:rsidRPr="00BA0169">
        <w:t>, 3223-3242.</w:t>
      </w:r>
    </w:p>
    <w:p w14:paraId="623012D6" w14:textId="77777777" w:rsidR="009E6101" w:rsidRPr="00BA0169" w:rsidRDefault="009E6101" w:rsidP="009E6101">
      <w:pPr>
        <w:pStyle w:val="EndNoteBibliography"/>
        <w:spacing w:after="0"/>
        <w:ind w:left="720" w:hanging="720"/>
      </w:pPr>
      <w:r w:rsidRPr="00BA0169">
        <w:t xml:space="preserve">21.Z. Li, D. Zhang and F. Yang, </w:t>
      </w:r>
      <w:r w:rsidRPr="00BA0169">
        <w:rPr>
          <w:i/>
        </w:rPr>
        <w:t>J. Mater. Sci.</w:t>
      </w:r>
      <w:r w:rsidRPr="00BA0169">
        <w:t xml:space="preserve">, 2009, </w:t>
      </w:r>
      <w:r w:rsidRPr="00BA0169">
        <w:rPr>
          <w:b/>
        </w:rPr>
        <w:t>44</w:t>
      </w:r>
      <w:r w:rsidRPr="00BA0169">
        <w:t>, 2435-2443.</w:t>
      </w:r>
    </w:p>
    <w:p w14:paraId="051A66CF" w14:textId="77777777" w:rsidR="009E6101" w:rsidRPr="00BA0169" w:rsidRDefault="009E6101" w:rsidP="009E6101">
      <w:pPr>
        <w:pStyle w:val="EndNoteBibliography"/>
        <w:spacing w:after="0"/>
        <w:ind w:left="720" w:hanging="720"/>
      </w:pPr>
      <w:r w:rsidRPr="00BA0169">
        <w:t xml:space="preserve">22.S. Kraas, A. Vijn, M. Falk, B. Ufer, B. Luerßen, J. Janek and M. Fröba, </w:t>
      </w:r>
      <w:r w:rsidRPr="00BA0169">
        <w:rPr>
          <w:i/>
        </w:rPr>
        <w:t>Prog. Solid State Chem.</w:t>
      </w:r>
      <w:r w:rsidRPr="00BA0169">
        <w:t xml:space="preserve">, 2014, </w:t>
      </w:r>
      <w:r w:rsidRPr="00BA0169">
        <w:rPr>
          <w:b/>
        </w:rPr>
        <w:t>42</w:t>
      </w:r>
      <w:r w:rsidRPr="00BA0169">
        <w:t>, 218-241.</w:t>
      </w:r>
    </w:p>
    <w:p w14:paraId="11A57DE9" w14:textId="77777777" w:rsidR="009E6101" w:rsidRPr="00BA0169" w:rsidRDefault="009E6101" w:rsidP="009E6101">
      <w:pPr>
        <w:pStyle w:val="EndNoteBibliography"/>
        <w:spacing w:after="0"/>
        <w:ind w:left="720" w:hanging="720"/>
      </w:pPr>
      <w:r w:rsidRPr="00BA0169">
        <w:t xml:space="preserve">23.K. Amine, H. Yasuda and M. Yamachi, </w:t>
      </w:r>
      <w:r w:rsidRPr="00BA0169">
        <w:rPr>
          <w:i/>
        </w:rPr>
        <w:t>Electrochem. Solid-State Lett.</w:t>
      </w:r>
      <w:r w:rsidRPr="00BA0169">
        <w:t xml:space="preserve">, 2000, </w:t>
      </w:r>
      <w:r w:rsidRPr="00BA0169">
        <w:rPr>
          <w:b/>
        </w:rPr>
        <w:t>3</w:t>
      </w:r>
      <w:r w:rsidRPr="00BA0169">
        <w:t>, 178-179.</w:t>
      </w:r>
    </w:p>
    <w:p w14:paraId="572CABE4" w14:textId="77777777" w:rsidR="009E6101" w:rsidRPr="00BA0169" w:rsidRDefault="009E6101" w:rsidP="009E6101">
      <w:pPr>
        <w:pStyle w:val="EndNoteBibliography"/>
        <w:spacing w:after="0"/>
        <w:ind w:left="720" w:hanging="720"/>
      </w:pPr>
      <w:r w:rsidRPr="00BA0169">
        <w:t xml:space="preserve">24.M. Hu, X. L. Pang and Z. Zhou, </w:t>
      </w:r>
      <w:r w:rsidRPr="00BA0169">
        <w:rPr>
          <w:i/>
        </w:rPr>
        <w:t>J. Power Sources</w:t>
      </w:r>
      <w:r w:rsidRPr="00BA0169">
        <w:t xml:space="preserve">, 2013, </w:t>
      </w:r>
      <w:r w:rsidRPr="00BA0169">
        <w:rPr>
          <w:b/>
        </w:rPr>
        <w:t>237</w:t>
      </w:r>
      <w:r w:rsidRPr="00BA0169">
        <w:t>, 229-242.</w:t>
      </w:r>
    </w:p>
    <w:p w14:paraId="0BD2D099" w14:textId="77777777" w:rsidR="009E6101" w:rsidRPr="00BA0169" w:rsidRDefault="009E6101" w:rsidP="009E6101">
      <w:pPr>
        <w:pStyle w:val="EndNoteBibliography"/>
        <w:spacing w:after="0"/>
        <w:ind w:left="720" w:hanging="720"/>
      </w:pPr>
      <w:r w:rsidRPr="00BA0169">
        <w:t xml:space="preserve">25.L. Fang, H. J. Zhang, Y. Zhang, L. Liu and Y. Wang, </w:t>
      </w:r>
      <w:r w:rsidRPr="00BA0169">
        <w:rPr>
          <w:i/>
        </w:rPr>
        <w:t>J. Power Sources</w:t>
      </w:r>
      <w:r w:rsidRPr="00BA0169">
        <w:t xml:space="preserve">, 2016, </w:t>
      </w:r>
      <w:r w:rsidRPr="00BA0169">
        <w:rPr>
          <w:b/>
        </w:rPr>
        <w:t>312</w:t>
      </w:r>
      <w:r w:rsidRPr="00BA0169">
        <w:t>, 101-108.</w:t>
      </w:r>
    </w:p>
    <w:p w14:paraId="5CFBDE1F" w14:textId="77777777" w:rsidR="009E6101" w:rsidRPr="00BA0169" w:rsidRDefault="009E6101" w:rsidP="009E6101">
      <w:pPr>
        <w:pStyle w:val="EndNoteBibliography"/>
        <w:spacing w:after="0"/>
        <w:ind w:left="720" w:hanging="720"/>
      </w:pPr>
      <w:r w:rsidRPr="00BA0169">
        <w:t xml:space="preserve">26.A. Örnek, </w:t>
      </w:r>
      <w:r w:rsidRPr="00BA0169">
        <w:rPr>
          <w:i/>
        </w:rPr>
        <w:t>J. Power Sources</w:t>
      </w:r>
      <w:r w:rsidRPr="00BA0169">
        <w:t xml:space="preserve">, 2017, </w:t>
      </w:r>
      <w:r w:rsidRPr="00BA0169">
        <w:rPr>
          <w:b/>
        </w:rPr>
        <w:t>356</w:t>
      </w:r>
      <w:r w:rsidRPr="00BA0169">
        <w:t>, 1-11.</w:t>
      </w:r>
    </w:p>
    <w:p w14:paraId="1FDBE8E5" w14:textId="77777777" w:rsidR="009E6101" w:rsidRPr="00BA0169" w:rsidRDefault="009E6101" w:rsidP="009E6101">
      <w:pPr>
        <w:pStyle w:val="EndNoteBibliography"/>
        <w:spacing w:after="0"/>
        <w:ind w:left="720" w:hanging="720"/>
      </w:pPr>
      <w:r w:rsidRPr="00BA0169">
        <w:t xml:space="preserve">27.D. Liu, W. Zhu, C. Kim, M. Cho, A. Guerfi, S. Delp, J. Allen, T. Jow and K. Zaghib, </w:t>
      </w:r>
      <w:r w:rsidRPr="00BA0169">
        <w:rPr>
          <w:i/>
        </w:rPr>
        <w:t>J. Power Sources</w:t>
      </w:r>
      <w:r w:rsidRPr="00BA0169">
        <w:t xml:space="preserve">, 2018, </w:t>
      </w:r>
      <w:r w:rsidRPr="00BA0169">
        <w:rPr>
          <w:b/>
        </w:rPr>
        <w:t>388</w:t>
      </w:r>
      <w:r w:rsidRPr="00BA0169">
        <w:t>, 52-56.</w:t>
      </w:r>
    </w:p>
    <w:p w14:paraId="6C7002B5" w14:textId="77777777" w:rsidR="009E6101" w:rsidRPr="00BA0169" w:rsidRDefault="009E6101" w:rsidP="009E6101">
      <w:pPr>
        <w:pStyle w:val="EndNoteBibliography"/>
        <w:spacing w:after="0"/>
        <w:ind w:left="720" w:hanging="720"/>
      </w:pPr>
      <w:r w:rsidRPr="00BA0169">
        <w:t xml:space="preserve">28.J. L. Allen, J. L. Allen, S. A. Delp and T. R. Jow, </w:t>
      </w:r>
      <w:r w:rsidRPr="00BA0169">
        <w:rPr>
          <w:i/>
        </w:rPr>
        <w:t>ECS Trans.</w:t>
      </w:r>
      <w:r w:rsidRPr="00BA0169">
        <w:t xml:space="preserve">, 2014, </w:t>
      </w:r>
      <w:r w:rsidRPr="00BA0169">
        <w:rPr>
          <w:b/>
        </w:rPr>
        <w:t>61</w:t>
      </w:r>
      <w:r w:rsidRPr="00BA0169">
        <w:t>, 63-68.</w:t>
      </w:r>
    </w:p>
    <w:p w14:paraId="400126CE" w14:textId="77777777" w:rsidR="009E6101" w:rsidRPr="00BA0169" w:rsidRDefault="009E6101" w:rsidP="009E6101">
      <w:pPr>
        <w:pStyle w:val="EndNoteBibliography"/>
        <w:spacing w:after="0"/>
        <w:ind w:left="720" w:hanging="720"/>
      </w:pPr>
      <w:r w:rsidRPr="00BA0169">
        <w:t xml:space="preserve">29.W. F. Howard and R. M. Spotnitz, </w:t>
      </w:r>
      <w:r w:rsidRPr="00BA0169">
        <w:rPr>
          <w:i/>
        </w:rPr>
        <w:t>‎J. Power Sources</w:t>
      </w:r>
      <w:r w:rsidRPr="00BA0169">
        <w:t xml:space="preserve">, 2007, </w:t>
      </w:r>
      <w:r w:rsidRPr="00BA0169">
        <w:rPr>
          <w:b/>
        </w:rPr>
        <w:t>165</w:t>
      </w:r>
      <w:r w:rsidRPr="00BA0169">
        <w:t>, 887-891.</w:t>
      </w:r>
    </w:p>
    <w:p w14:paraId="69846115" w14:textId="77777777" w:rsidR="009E6101" w:rsidRPr="00BA0169" w:rsidRDefault="009E6101" w:rsidP="009E6101">
      <w:pPr>
        <w:pStyle w:val="EndNoteBibliography"/>
        <w:spacing w:after="0"/>
        <w:ind w:left="720" w:hanging="720"/>
      </w:pPr>
      <w:r w:rsidRPr="00BA0169">
        <w:t xml:space="preserve">30.Y. H. Hu, U. Burghaus and S. Qiao, </w:t>
      </w:r>
      <w:r w:rsidRPr="00BA0169">
        <w:rPr>
          <w:i/>
        </w:rPr>
        <w:t>Nanotechnology for sustainable energy</w:t>
      </w:r>
      <w:r w:rsidRPr="00BA0169">
        <w:t>, ACS Publications, Washington, 2013.</w:t>
      </w:r>
    </w:p>
    <w:p w14:paraId="59861944" w14:textId="77777777" w:rsidR="009E6101" w:rsidRPr="00BA0169" w:rsidRDefault="009E6101" w:rsidP="009E6101">
      <w:pPr>
        <w:pStyle w:val="EndNoteBibliography"/>
        <w:spacing w:after="0"/>
        <w:ind w:left="720" w:hanging="720"/>
      </w:pPr>
      <w:r w:rsidRPr="00BA0169">
        <w:t xml:space="preserve">31.Y. Maeyoshi, S. Miyamoto, Y. Noda, H. Munakata and K. Kanamura, </w:t>
      </w:r>
      <w:r w:rsidRPr="00BA0169">
        <w:rPr>
          <w:i/>
        </w:rPr>
        <w:t>J. Power Sources</w:t>
      </w:r>
      <w:r w:rsidRPr="00BA0169">
        <w:t xml:space="preserve">, 2017, </w:t>
      </w:r>
      <w:r w:rsidRPr="00BA0169">
        <w:rPr>
          <w:b/>
        </w:rPr>
        <w:t>337</w:t>
      </w:r>
      <w:r w:rsidRPr="00BA0169">
        <w:t>, 92-99.</w:t>
      </w:r>
    </w:p>
    <w:p w14:paraId="4FF46695" w14:textId="77777777" w:rsidR="009E6101" w:rsidRPr="00BA0169" w:rsidRDefault="009E6101" w:rsidP="009E6101">
      <w:pPr>
        <w:pStyle w:val="EndNoteBibliography"/>
        <w:spacing w:after="0"/>
        <w:ind w:left="720" w:hanging="720"/>
      </w:pPr>
      <w:r w:rsidRPr="00BA0169">
        <w:t xml:space="preserve">32.J. Wolfenstine, U. Lee, B. Poese and J. L. Allen, </w:t>
      </w:r>
      <w:r w:rsidRPr="00BA0169">
        <w:rPr>
          <w:i/>
        </w:rPr>
        <w:t>J. Power Sources</w:t>
      </w:r>
      <w:r w:rsidRPr="00BA0169">
        <w:t xml:space="preserve">, 2005, </w:t>
      </w:r>
      <w:r w:rsidRPr="00BA0169">
        <w:rPr>
          <w:b/>
        </w:rPr>
        <w:t>144</w:t>
      </w:r>
      <w:r w:rsidRPr="00BA0169">
        <w:t>, 226-230.</w:t>
      </w:r>
    </w:p>
    <w:p w14:paraId="0053CF90" w14:textId="77777777" w:rsidR="009E6101" w:rsidRPr="00BA0169" w:rsidRDefault="009E6101" w:rsidP="009E6101">
      <w:pPr>
        <w:pStyle w:val="EndNoteBibliography"/>
        <w:spacing w:after="0"/>
        <w:ind w:left="720" w:hanging="720"/>
      </w:pPr>
      <w:r w:rsidRPr="00BA0169">
        <w:t xml:space="preserve">33.K. Tadanaga, F. Mizuno, A. Hayashi, T. Minami and M. Tatsumisago, </w:t>
      </w:r>
      <w:r w:rsidRPr="00BA0169">
        <w:rPr>
          <w:i/>
        </w:rPr>
        <w:t>Electrochemistry</w:t>
      </w:r>
      <w:r w:rsidRPr="00BA0169">
        <w:t xml:space="preserve">, 2003, </w:t>
      </w:r>
      <w:r w:rsidRPr="00BA0169">
        <w:rPr>
          <w:b/>
        </w:rPr>
        <w:t>71</w:t>
      </w:r>
      <w:r w:rsidRPr="00BA0169">
        <w:t>, 1192-1195.</w:t>
      </w:r>
    </w:p>
    <w:p w14:paraId="1F33EFC9" w14:textId="77777777" w:rsidR="009E6101" w:rsidRPr="00BA0169" w:rsidRDefault="009E6101" w:rsidP="009E6101">
      <w:pPr>
        <w:pStyle w:val="EndNoteBibliography"/>
        <w:spacing w:after="0"/>
        <w:ind w:left="720" w:hanging="720"/>
      </w:pPr>
      <w:r w:rsidRPr="00BA0169">
        <w:t xml:space="preserve">34.J. Wolfenstine, </w:t>
      </w:r>
      <w:r w:rsidRPr="00BA0169">
        <w:rPr>
          <w:i/>
        </w:rPr>
        <w:t>J. Power Sources</w:t>
      </w:r>
      <w:r w:rsidRPr="00BA0169">
        <w:t xml:space="preserve">, 2006, </w:t>
      </w:r>
      <w:r w:rsidRPr="00BA0169">
        <w:rPr>
          <w:b/>
        </w:rPr>
        <w:t>158</w:t>
      </w:r>
      <w:r w:rsidRPr="00BA0169">
        <w:t>, 1431-1435.</w:t>
      </w:r>
    </w:p>
    <w:p w14:paraId="7CC90E2B" w14:textId="77777777" w:rsidR="009E6101" w:rsidRPr="00BA0169" w:rsidRDefault="009E6101" w:rsidP="009E6101">
      <w:pPr>
        <w:pStyle w:val="EndNoteBibliography"/>
        <w:spacing w:after="0"/>
        <w:ind w:left="720" w:hanging="720"/>
      </w:pPr>
      <w:r w:rsidRPr="00BA0169">
        <w:t xml:space="preserve">35.J. Wolfenstine, J. Read and J. L. Allen, </w:t>
      </w:r>
      <w:r w:rsidRPr="00BA0169">
        <w:rPr>
          <w:i/>
        </w:rPr>
        <w:t>J. Power Sources</w:t>
      </w:r>
      <w:r w:rsidRPr="00BA0169">
        <w:t xml:space="preserve">, 2007, </w:t>
      </w:r>
      <w:r w:rsidRPr="00BA0169">
        <w:rPr>
          <w:b/>
        </w:rPr>
        <w:t>163</w:t>
      </w:r>
      <w:r w:rsidRPr="00BA0169">
        <w:t>, 1070-1073.</w:t>
      </w:r>
    </w:p>
    <w:p w14:paraId="4CA084A8" w14:textId="77777777" w:rsidR="009E6101" w:rsidRPr="00BA0169" w:rsidRDefault="009E6101" w:rsidP="009E6101">
      <w:pPr>
        <w:pStyle w:val="EndNoteBibliography"/>
        <w:spacing w:after="0"/>
        <w:ind w:left="720" w:hanging="720"/>
      </w:pPr>
      <w:r w:rsidRPr="00BA0169">
        <w:t xml:space="preserve">36.J. L. Allen, T. Thompson, J. Sakamoto, C. R. Becker, T. R. Jow and J. Wolfenstine, </w:t>
      </w:r>
      <w:r w:rsidRPr="00BA0169">
        <w:rPr>
          <w:i/>
        </w:rPr>
        <w:t>J. Power Sources</w:t>
      </w:r>
      <w:r w:rsidRPr="00BA0169">
        <w:t xml:space="preserve">, 2014, </w:t>
      </w:r>
      <w:r w:rsidRPr="00BA0169">
        <w:rPr>
          <w:b/>
        </w:rPr>
        <w:t>254</w:t>
      </w:r>
      <w:r w:rsidRPr="00BA0169">
        <w:t>, 204-208.</w:t>
      </w:r>
    </w:p>
    <w:p w14:paraId="47382DD6" w14:textId="77777777" w:rsidR="009E6101" w:rsidRPr="00BA0169" w:rsidRDefault="009E6101" w:rsidP="009E6101">
      <w:pPr>
        <w:pStyle w:val="EndNoteBibliography"/>
        <w:spacing w:after="0"/>
        <w:ind w:left="720" w:hanging="720"/>
      </w:pPr>
      <w:r w:rsidRPr="00BA0169">
        <w:t xml:space="preserve">37.K. Rissouli, K. Benkhouja, J. Ramos-Barrado and C. Julien, </w:t>
      </w:r>
      <w:r w:rsidRPr="00BA0169">
        <w:rPr>
          <w:i/>
        </w:rPr>
        <w:t>Mater. Sci. Eng. B</w:t>
      </w:r>
      <w:r w:rsidRPr="00BA0169">
        <w:t xml:space="preserve">, 2003, </w:t>
      </w:r>
      <w:r w:rsidRPr="00BA0169">
        <w:rPr>
          <w:b/>
        </w:rPr>
        <w:t>98</w:t>
      </w:r>
      <w:r w:rsidRPr="00BA0169">
        <w:t>, 185-189.</w:t>
      </w:r>
    </w:p>
    <w:p w14:paraId="1AF5ED76" w14:textId="77777777" w:rsidR="009E6101" w:rsidRPr="00BA0169" w:rsidRDefault="009E6101" w:rsidP="009E6101">
      <w:pPr>
        <w:pStyle w:val="EndNoteBibliography"/>
        <w:spacing w:after="0"/>
        <w:ind w:left="720" w:hanging="720"/>
      </w:pPr>
      <w:r w:rsidRPr="00BA0169">
        <w:t xml:space="preserve">38.M. Prabu, S. Selvasekarapandian, M. V. Reddy and B. V. R. Chowdari, </w:t>
      </w:r>
      <w:r w:rsidRPr="00BA0169">
        <w:rPr>
          <w:i/>
        </w:rPr>
        <w:t>J. Solid State Electrochem.</w:t>
      </w:r>
      <w:r w:rsidRPr="00BA0169">
        <w:t xml:space="preserve">, 2012, </w:t>
      </w:r>
      <w:r w:rsidRPr="00BA0169">
        <w:rPr>
          <w:b/>
        </w:rPr>
        <w:t>16</w:t>
      </w:r>
      <w:r w:rsidRPr="00BA0169">
        <w:t>, 1833-1839.</w:t>
      </w:r>
    </w:p>
    <w:p w14:paraId="6E775F41" w14:textId="77777777" w:rsidR="009E6101" w:rsidRPr="00BA0169" w:rsidRDefault="009E6101" w:rsidP="009E6101">
      <w:pPr>
        <w:pStyle w:val="EndNoteBibliography"/>
        <w:spacing w:after="0"/>
        <w:ind w:left="720" w:hanging="720"/>
      </w:pPr>
      <w:r w:rsidRPr="00BA0169">
        <w:t xml:space="preserve">39.J. Xie, N. Imanishi, T. Zhang, A. Hirano, Y. Takeda and Y. Yamamoto, </w:t>
      </w:r>
      <w:r w:rsidRPr="00BA0169">
        <w:rPr>
          <w:i/>
        </w:rPr>
        <w:t>J. Power Sources</w:t>
      </w:r>
      <w:r w:rsidRPr="00BA0169">
        <w:t xml:space="preserve">, 2009, </w:t>
      </w:r>
      <w:r w:rsidRPr="00BA0169">
        <w:rPr>
          <w:b/>
        </w:rPr>
        <w:t>192</w:t>
      </w:r>
      <w:r w:rsidRPr="00BA0169">
        <w:t>, 689-692.</w:t>
      </w:r>
    </w:p>
    <w:p w14:paraId="0C34B379" w14:textId="77777777" w:rsidR="009E6101" w:rsidRPr="00BA0169" w:rsidRDefault="009E6101" w:rsidP="009E6101">
      <w:pPr>
        <w:pStyle w:val="EndNoteBibliography"/>
        <w:spacing w:after="0"/>
        <w:ind w:left="720" w:hanging="720"/>
      </w:pPr>
      <w:r w:rsidRPr="00BA0169">
        <w:t xml:space="preserve">40.M. Prabu, S. Selvasekarapandian, A. R. Kulkarni, S. Karthikeyan, G. Hirankumar and C. Sanjeeviraja, </w:t>
      </w:r>
      <w:r w:rsidRPr="00BA0169">
        <w:rPr>
          <w:i/>
        </w:rPr>
        <w:t>Solid State Sci.</w:t>
      </w:r>
      <w:r w:rsidRPr="00BA0169">
        <w:t xml:space="preserve">, 2011, </w:t>
      </w:r>
      <w:r w:rsidRPr="00BA0169">
        <w:rPr>
          <w:b/>
        </w:rPr>
        <w:t>13</w:t>
      </w:r>
      <w:r w:rsidRPr="00BA0169">
        <w:t>, 1714-1718.</w:t>
      </w:r>
    </w:p>
    <w:p w14:paraId="0633EB78" w14:textId="77777777" w:rsidR="009E6101" w:rsidRPr="00BA0169" w:rsidRDefault="009E6101" w:rsidP="009E6101">
      <w:pPr>
        <w:pStyle w:val="EndNoteBibliography"/>
        <w:spacing w:after="0"/>
        <w:ind w:left="720" w:hanging="720"/>
      </w:pPr>
      <w:r w:rsidRPr="00BA0169">
        <w:t xml:space="preserve">41.D. Shanmukaraj and R. Murugan, </w:t>
      </w:r>
      <w:r w:rsidRPr="00BA0169">
        <w:rPr>
          <w:i/>
        </w:rPr>
        <w:t>Ionics</w:t>
      </w:r>
      <w:r w:rsidRPr="00BA0169">
        <w:t xml:space="preserve">, 2004, </w:t>
      </w:r>
      <w:r w:rsidRPr="00BA0169">
        <w:rPr>
          <w:b/>
        </w:rPr>
        <w:t>10</w:t>
      </w:r>
      <w:r w:rsidRPr="00BA0169">
        <w:t>, 88-92.</w:t>
      </w:r>
    </w:p>
    <w:p w14:paraId="097A90D9" w14:textId="77777777" w:rsidR="009E6101" w:rsidRPr="00BA0169" w:rsidRDefault="009E6101" w:rsidP="009E6101">
      <w:pPr>
        <w:pStyle w:val="EndNoteBibliography"/>
        <w:spacing w:after="0"/>
        <w:ind w:left="720" w:hanging="720"/>
      </w:pPr>
      <w:r w:rsidRPr="00BA0169">
        <w:t xml:space="preserve">42.D. Morgan, A. Van der Ven and G. Ceder, </w:t>
      </w:r>
      <w:r w:rsidRPr="00BA0169">
        <w:rPr>
          <w:i/>
        </w:rPr>
        <w:t>Electrochem. Solid-State Lett.</w:t>
      </w:r>
      <w:r w:rsidRPr="00BA0169">
        <w:t xml:space="preserve">, 2004, </w:t>
      </w:r>
      <w:r w:rsidRPr="00BA0169">
        <w:rPr>
          <w:b/>
        </w:rPr>
        <w:t>7</w:t>
      </w:r>
      <w:r w:rsidRPr="00BA0169">
        <w:t>, A30-A32.</w:t>
      </w:r>
    </w:p>
    <w:p w14:paraId="48C2CFD2" w14:textId="77777777" w:rsidR="009E6101" w:rsidRPr="00BA0169" w:rsidRDefault="009E6101" w:rsidP="009E6101">
      <w:pPr>
        <w:pStyle w:val="EndNoteBibliography"/>
        <w:spacing w:after="0"/>
        <w:ind w:left="720" w:hanging="720"/>
      </w:pPr>
      <w:r w:rsidRPr="00BA0169">
        <w:t xml:space="preserve">43.Y. H. Ikuhara, X. Gao, C. A. J. Fisher, A. Kuwabara, H. Moriwake, K. Kohama, H. Iba and Y. Ikuhara, </w:t>
      </w:r>
      <w:r w:rsidRPr="00BA0169">
        <w:rPr>
          <w:i/>
        </w:rPr>
        <w:t>J. Mater. Chem. A</w:t>
      </w:r>
      <w:r w:rsidRPr="00BA0169">
        <w:t xml:space="preserve">, 2017, </w:t>
      </w:r>
      <w:r w:rsidRPr="00BA0169">
        <w:rPr>
          <w:b/>
        </w:rPr>
        <w:t>5</w:t>
      </w:r>
      <w:r w:rsidRPr="00BA0169">
        <w:t>, 9329-9338.</w:t>
      </w:r>
    </w:p>
    <w:p w14:paraId="7102ACF9" w14:textId="77777777" w:rsidR="009E6101" w:rsidRPr="00BA0169" w:rsidRDefault="009E6101" w:rsidP="009E6101">
      <w:pPr>
        <w:pStyle w:val="EndNoteBibliography"/>
        <w:spacing w:after="0"/>
        <w:ind w:left="720" w:hanging="720"/>
      </w:pPr>
      <w:r w:rsidRPr="00BA0169">
        <w:t xml:space="preserve">44.R. Sharabi, E. Markevich, V. Borgel, G. Salitra, G. Gershinsky, D. Aurbach, G. Semrau, M. A. Schmidt, N. Schall and C. Stinner, </w:t>
      </w:r>
      <w:r w:rsidRPr="00BA0169">
        <w:rPr>
          <w:i/>
        </w:rPr>
        <w:t>J. Power Sources</w:t>
      </w:r>
      <w:r w:rsidRPr="00BA0169">
        <w:t xml:space="preserve">, 2012, </w:t>
      </w:r>
      <w:r w:rsidRPr="00BA0169">
        <w:rPr>
          <w:b/>
        </w:rPr>
        <w:t>203</w:t>
      </w:r>
      <w:r w:rsidRPr="00BA0169">
        <w:t>, 109-114.</w:t>
      </w:r>
    </w:p>
    <w:p w14:paraId="2DFDCFEC" w14:textId="77777777" w:rsidR="009E6101" w:rsidRPr="00BA0169" w:rsidRDefault="009E6101" w:rsidP="009E6101">
      <w:pPr>
        <w:pStyle w:val="EndNoteBibliography"/>
        <w:spacing w:after="0"/>
        <w:ind w:left="720" w:hanging="720"/>
      </w:pPr>
      <w:r w:rsidRPr="00BA0169">
        <w:t xml:space="preserve">45.R. Sharabi, E. Markevich, K. Fridman, G. Gershinsky, G. Salitra, D. Aurbach, G. Semrau, M. A. Schmidt, N. Schall and C. Bruenig, </w:t>
      </w:r>
      <w:r w:rsidRPr="00BA0169">
        <w:rPr>
          <w:i/>
        </w:rPr>
        <w:t>Electrochem. Commun.</w:t>
      </w:r>
      <w:r w:rsidRPr="00BA0169">
        <w:t xml:space="preserve">, 2013, </w:t>
      </w:r>
      <w:r w:rsidRPr="00BA0169">
        <w:rPr>
          <w:b/>
        </w:rPr>
        <w:t>28</w:t>
      </w:r>
      <w:r w:rsidRPr="00BA0169">
        <w:t>, 20-23.</w:t>
      </w:r>
    </w:p>
    <w:p w14:paraId="080E7BB0" w14:textId="77777777" w:rsidR="009E6101" w:rsidRPr="00BA0169" w:rsidRDefault="009E6101" w:rsidP="009E6101">
      <w:pPr>
        <w:pStyle w:val="EndNoteBibliography"/>
        <w:spacing w:after="0"/>
        <w:ind w:left="720" w:hanging="720"/>
      </w:pPr>
      <w:r w:rsidRPr="00BA0169">
        <w:t xml:space="preserve">46.E. Markevich, R. Sharabi, H. Gottlieb, V. Borgel, K. Fridman, G. Salitra, D. Aurbach, G. Semrau, M. A. Schmidt, N. Schall and C. Bruenig, </w:t>
      </w:r>
      <w:r w:rsidRPr="00BA0169">
        <w:rPr>
          <w:i/>
        </w:rPr>
        <w:t>Electrochem. Commun.</w:t>
      </w:r>
      <w:r w:rsidRPr="00BA0169">
        <w:t xml:space="preserve">, 2012, </w:t>
      </w:r>
      <w:r w:rsidRPr="00BA0169">
        <w:rPr>
          <w:b/>
        </w:rPr>
        <w:t>15</w:t>
      </w:r>
      <w:r w:rsidRPr="00BA0169">
        <w:t>, 22-25.</w:t>
      </w:r>
    </w:p>
    <w:p w14:paraId="0CAD60EF" w14:textId="77777777" w:rsidR="009E6101" w:rsidRPr="00BA0169" w:rsidRDefault="009E6101" w:rsidP="009E6101">
      <w:pPr>
        <w:pStyle w:val="EndNoteBibliography"/>
        <w:spacing w:after="0"/>
        <w:ind w:left="720" w:hanging="720"/>
      </w:pPr>
      <w:r w:rsidRPr="00BA0169">
        <w:t xml:space="preserve">47.R. Sharabi, E. Markevich, V. Borgel, G. Salitra, D. Aurbach, G. Semrau, M. A. Schmidt, N. Schall and C. Stinner, </w:t>
      </w:r>
      <w:r w:rsidRPr="00BA0169">
        <w:rPr>
          <w:i/>
        </w:rPr>
        <w:t>Electrochem. Commun.</w:t>
      </w:r>
      <w:r w:rsidRPr="00BA0169">
        <w:t xml:space="preserve">, 2011, </w:t>
      </w:r>
      <w:r w:rsidRPr="00BA0169">
        <w:rPr>
          <w:b/>
        </w:rPr>
        <w:t>13</w:t>
      </w:r>
      <w:r w:rsidRPr="00BA0169">
        <w:t>, 800-802.</w:t>
      </w:r>
    </w:p>
    <w:p w14:paraId="06ECB0D0" w14:textId="77777777" w:rsidR="009E6101" w:rsidRPr="00BA0169" w:rsidRDefault="009E6101" w:rsidP="009E6101">
      <w:pPr>
        <w:pStyle w:val="EndNoteBibliography"/>
        <w:spacing w:after="0"/>
        <w:ind w:left="720" w:hanging="720"/>
      </w:pPr>
      <w:r w:rsidRPr="00BA0169">
        <w:t xml:space="preserve">48.E. Markevich, R. Sharabi, O. Haik, V. Borgel, G. Salitra, D. Aurbach, G. Semrau, M. A. Schmidt, N. Schall and C. Stinner, </w:t>
      </w:r>
      <w:r w:rsidRPr="00BA0169">
        <w:rPr>
          <w:i/>
        </w:rPr>
        <w:t>J. Power Sources</w:t>
      </w:r>
      <w:r w:rsidRPr="00BA0169">
        <w:t xml:space="preserve">, 2011, </w:t>
      </w:r>
      <w:r w:rsidRPr="00BA0169">
        <w:rPr>
          <w:b/>
        </w:rPr>
        <w:t>196</w:t>
      </w:r>
      <w:r w:rsidRPr="00BA0169">
        <w:t>, 6433-6439.</w:t>
      </w:r>
    </w:p>
    <w:p w14:paraId="7926B817" w14:textId="77777777" w:rsidR="009E6101" w:rsidRPr="00BA0169" w:rsidRDefault="009E6101" w:rsidP="009E6101">
      <w:pPr>
        <w:pStyle w:val="EndNoteBibliography"/>
        <w:spacing w:after="0"/>
        <w:ind w:left="720" w:hanging="720"/>
      </w:pPr>
      <w:r w:rsidRPr="00BA0169">
        <w:t xml:space="preserve">49.N. N. Bramnik, K. Nikolowski, C. Baehtz, K. G. Bramnik and H. Ehrenberg, </w:t>
      </w:r>
      <w:r w:rsidRPr="00BA0169">
        <w:rPr>
          <w:i/>
        </w:rPr>
        <w:t>Chem. Mater.</w:t>
      </w:r>
      <w:r w:rsidRPr="00BA0169">
        <w:t xml:space="preserve">, 2007, </w:t>
      </w:r>
      <w:r w:rsidRPr="00BA0169">
        <w:rPr>
          <w:b/>
        </w:rPr>
        <w:t>19</w:t>
      </w:r>
      <w:r w:rsidRPr="00BA0169">
        <w:t>, 908-915.</w:t>
      </w:r>
    </w:p>
    <w:p w14:paraId="3060A468" w14:textId="77777777" w:rsidR="009E6101" w:rsidRPr="00BA0169" w:rsidRDefault="009E6101" w:rsidP="009E6101">
      <w:pPr>
        <w:pStyle w:val="EndNoteBibliography"/>
        <w:spacing w:after="0"/>
        <w:ind w:left="720" w:hanging="720"/>
      </w:pPr>
      <w:r w:rsidRPr="00BA0169">
        <w:lastRenderedPageBreak/>
        <w:t xml:space="preserve">50.E. Markevich, G. Salitra, K. Fridman, R. Sharabi, G. Gershinsky, A. Garsuch, G. Semrau, M. A. Schmidt and D. Aurbach, </w:t>
      </w:r>
      <w:r w:rsidRPr="00BA0169">
        <w:rPr>
          <w:i/>
        </w:rPr>
        <w:t>Langmuir</w:t>
      </w:r>
      <w:r w:rsidRPr="00BA0169">
        <w:t xml:space="preserve">, 2014, </w:t>
      </w:r>
      <w:r w:rsidRPr="00BA0169">
        <w:rPr>
          <w:b/>
        </w:rPr>
        <w:t>30</w:t>
      </w:r>
      <w:r w:rsidRPr="00BA0169">
        <w:t>, 7414-7424.</w:t>
      </w:r>
    </w:p>
    <w:p w14:paraId="5CD98897" w14:textId="77777777" w:rsidR="009E6101" w:rsidRPr="00BA0169" w:rsidRDefault="009E6101" w:rsidP="009E6101">
      <w:pPr>
        <w:pStyle w:val="EndNoteBibliography"/>
        <w:spacing w:after="0"/>
        <w:ind w:left="720" w:hanging="720"/>
      </w:pPr>
      <w:r w:rsidRPr="00BA0169">
        <w:t xml:space="preserve">51.Gangulibabu, K. Nallathamby, D. Meyrick and M. Minakshi, </w:t>
      </w:r>
      <w:r w:rsidRPr="00BA0169">
        <w:rPr>
          <w:i/>
        </w:rPr>
        <w:t>Electrochim. Acta</w:t>
      </w:r>
      <w:r w:rsidRPr="00BA0169">
        <w:t xml:space="preserve">, 2013, </w:t>
      </w:r>
      <w:r w:rsidRPr="00BA0169">
        <w:rPr>
          <w:b/>
        </w:rPr>
        <w:t>101</w:t>
      </w:r>
      <w:r w:rsidRPr="00BA0169">
        <w:t>, 18-26.</w:t>
      </w:r>
    </w:p>
    <w:p w14:paraId="29AD27D3" w14:textId="77777777" w:rsidR="009E6101" w:rsidRPr="00BA0169" w:rsidRDefault="009E6101" w:rsidP="009E6101">
      <w:pPr>
        <w:pStyle w:val="EndNoteBibliography"/>
        <w:spacing w:after="0"/>
        <w:ind w:left="720" w:hanging="720"/>
      </w:pPr>
      <w:r w:rsidRPr="00BA0169">
        <w:t xml:space="preserve">52.I. C. Jang, C. G. Son, S. M. G. Yang, J. W. Lee, A. R. Cho, V. Aravindan, G. J. Park, K. S. Kang, W. S. Kim, W. I. Cho and Y. S. Lee, </w:t>
      </w:r>
      <w:r w:rsidRPr="00BA0169">
        <w:rPr>
          <w:i/>
        </w:rPr>
        <w:t>J. Mater. Chem.</w:t>
      </w:r>
      <w:r w:rsidRPr="00BA0169">
        <w:t xml:space="preserve">, 2011, </w:t>
      </w:r>
      <w:r w:rsidRPr="00BA0169">
        <w:rPr>
          <w:b/>
        </w:rPr>
        <w:t>21</w:t>
      </w:r>
      <w:r w:rsidRPr="00BA0169">
        <w:t>, 6510-6514.</w:t>
      </w:r>
    </w:p>
    <w:p w14:paraId="36D10441" w14:textId="77777777" w:rsidR="009E6101" w:rsidRPr="00BA0169" w:rsidRDefault="009E6101" w:rsidP="009E6101">
      <w:pPr>
        <w:pStyle w:val="EndNoteBibliography"/>
        <w:spacing w:after="0"/>
        <w:ind w:left="720" w:hanging="720"/>
      </w:pPr>
      <w:r w:rsidRPr="00BA0169">
        <w:t xml:space="preserve">53.J. Ludwig, C. Marino, D. Haering, C. Stinner, H. A. Gasteiger and T. Nilges, </w:t>
      </w:r>
      <w:r w:rsidRPr="00BA0169">
        <w:rPr>
          <w:i/>
        </w:rPr>
        <w:t>J. Power Sources</w:t>
      </w:r>
      <w:r w:rsidRPr="00BA0169">
        <w:t xml:space="preserve">, 2017, </w:t>
      </w:r>
      <w:r w:rsidRPr="00BA0169">
        <w:rPr>
          <w:b/>
        </w:rPr>
        <w:t>342</w:t>
      </w:r>
      <w:r w:rsidRPr="00BA0169">
        <w:t>, 214-223.</w:t>
      </w:r>
    </w:p>
    <w:p w14:paraId="6E3CD683" w14:textId="77777777" w:rsidR="009E6101" w:rsidRPr="00BA0169" w:rsidRDefault="009E6101" w:rsidP="009E6101">
      <w:pPr>
        <w:pStyle w:val="EndNoteBibliography"/>
        <w:spacing w:after="0"/>
        <w:ind w:left="720" w:hanging="720"/>
      </w:pPr>
      <w:r w:rsidRPr="00BA0169">
        <w:t xml:space="preserve">54.L. Dimesso, C. Spanheimer and W. Jaegermann, </w:t>
      </w:r>
      <w:r w:rsidRPr="00BA0169">
        <w:rPr>
          <w:i/>
        </w:rPr>
        <w:t>J. Power Sources</w:t>
      </w:r>
      <w:r w:rsidRPr="00BA0169">
        <w:t xml:space="preserve">, 2013, </w:t>
      </w:r>
      <w:r w:rsidRPr="00BA0169">
        <w:rPr>
          <w:b/>
        </w:rPr>
        <w:t>243</w:t>
      </w:r>
      <w:r w:rsidRPr="00BA0169">
        <w:t>, 668-675.</w:t>
      </w:r>
    </w:p>
    <w:p w14:paraId="6E29B1E0" w14:textId="77777777" w:rsidR="009E6101" w:rsidRPr="00BA0169" w:rsidRDefault="009E6101" w:rsidP="009E6101">
      <w:pPr>
        <w:pStyle w:val="EndNoteBibliography"/>
        <w:spacing w:after="0"/>
        <w:ind w:left="720" w:hanging="720"/>
      </w:pPr>
      <w:r w:rsidRPr="00BA0169">
        <w:t xml:space="preserve">55.T. Fukutsuka, T. Nakagawa, K. Miyazaki and T. Abe, </w:t>
      </w:r>
      <w:r w:rsidRPr="00BA0169">
        <w:rPr>
          <w:i/>
        </w:rPr>
        <w:t>J. Power Sources</w:t>
      </w:r>
      <w:r w:rsidRPr="00BA0169">
        <w:t xml:space="preserve">, 2016, </w:t>
      </w:r>
      <w:r w:rsidRPr="00BA0169">
        <w:rPr>
          <w:b/>
        </w:rPr>
        <w:t>306</w:t>
      </w:r>
      <w:r w:rsidRPr="00BA0169">
        <w:t>, 753-757.</w:t>
      </w:r>
    </w:p>
    <w:p w14:paraId="3E9F5D5B" w14:textId="77777777" w:rsidR="009E6101" w:rsidRPr="00BA0169" w:rsidRDefault="009E6101" w:rsidP="009E6101">
      <w:pPr>
        <w:pStyle w:val="EndNoteBibliography"/>
        <w:spacing w:after="0"/>
        <w:ind w:left="720" w:hanging="720"/>
      </w:pPr>
      <w:r w:rsidRPr="00BA0169">
        <w:t xml:space="preserve">56.N. Laszczynski, A. Birrozzi, K. Maranski, M. Copley, M. E. Schuster and S. Passerini, </w:t>
      </w:r>
      <w:r w:rsidRPr="00BA0169">
        <w:rPr>
          <w:i/>
        </w:rPr>
        <w:t>J. Mater. Chem. A</w:t>
      </w:r>
      <w:r w:rsidRPr="00BA0169">
        <w:t xml:space="preserve">, 2016, </w:t>
      </w:r>
      <w:r w:rsidRPr="00BA0169">
        <w:rPr>
          <w:b/>
        </w:rPr>
        <w:t>4</w:t>
      </w:r>
      <w:r w:rsidRPr="00BA0169">
        <w:t>, 17121-17128.</w:t>
      </w:r>
    </w:p>
    <w:p w14:paraId="179D9EA0" w14:textId="77777777" w:rsidR="009E6101" w:rsidRPr="00BA0169" w:rsidRDefault="009E6101" w:rsidP="009E6101">
      <w:pPr>
        <w:pStyle w:val="EndNoteBibliography"/>
        <w:spacing w:after="0"/>
        <w:ind w:left="720" w:hanging="720"/>
      </w:pPr>
      <w:r w:rsidRPr="00BA0169">
        <w:t xml:space="preserve">57.S. Brutti, J. Manzi, D. Meggiolaro, F. M. Vitucci, F. Trequattrini, A. Paolone and O. Palumbo, </w:t>
      </w:r>
      <w:r w:rsidRPr="00BA0169">
        <w:rPr>
          <w:i/>
        </w:rPr>
        <w:t>J. Mater. Chem. A</w:t>
      </w:r>
      <w:r w:rsidRPr="00BA0169">
        <w:t xml:space="preserve">, 2017, </w:t>
      </w:r>
      <w:r w:rsidRPr="00BA0169">
        <w:rPr>
          <w:b/>
        </w:rPr>
        <w:t>5</w:t>
      </w:r>
      <w:r w:rsidRPr="00BA0169">
        <w:t>, 14020-14030.</w:t>
      </w:r>
    </w:p>
    <w:p w14:paraId="62DFC738" w14:textId="77777777" w:rsidR="009E6101" w:rsidRPr="00BA0169" w:rsidRDefault="009E6101" w:rsidP="009E6101">
      <w:pPr>
        <w:pStyle w:val="EndNoteBibliography"/>
        <w:spacing w:after="0"/>
        <w:ind w:left="720" w:hanging="720"/>
      </w:pPr>
      <w:r w:rsidRPr="00BA0169">
        <w:t xml:space="preserve">58.B. R. Wu, H. L. Xu, D. B. Mu, L. L. Shi, B. Jiang, L. Gai, L. Wang, Q. Liu, L. B. Ben and F. Wu, </w:t>
      </w:r>
      <w:r w:rsidRPr="00BA0169">
        <w:rPr>
          <w:i/>
        </w:rPr>
        <w:t>J. Power Sources</w:t>
      </w:r>
      <w:r w:rsidRPr="00BA0169">
        <w:t xml:space="preserve">, 2016, </w:t>
      </w:r>
      <w:r w:rsidRPr="00BA0169">
        <w:rPr>
          <w:b/>
        </w:rPr>
        <w:t>304</w:t>
      </w:r>
      <w:r w:rsidRPr="00BA0169">
        <w:t>, 181-188.</w:t>
      </w:r>
    </w:p>
    <w:p w14:paraId="6EEA64B4" w14:textId="77777777" w:rsidR="009E6101" w:rsidRPr="00BA0169" w:rsidRDefault="009E6101" w:rsidP="009E6101">
      <w:pPr>
        <w:pStyle w:val="EndNoteBibliography"/>
        <w:spacing w:after="0"/>
        <w:ind w:left="720" w:hanging="720"/>
      </w:pPr>
      <w:r w:rsidRPr="00BA0169">
        <w:t xml:space="preserve">59.J. Ludwig and T. Nilges, </w:t>
      </w:r>
      <w:r w:rsidRPr="00BA0169">
        <w:rPr>
          <w:i/>
        </w:rPr>
        <w:t>J. Power Sources</w:t>
      </w:r>
      <w:r w:rsidRPr="00BA0169">
        <w:t xml:space="preserve">, 2018, </w:t>
      </w:r>
      <w:r w:rsidRPr="00BA0169">
        <w:rPr>
          <w:b/>
        </w:rPr>
        <w:t>382</w:t>
      </w:r>
      <w:r w:rsidRPr="00BA0169">
        <w:t>, 101-115.</w:t>
      </w:r>
    </w:p>
    <w:p w14:paraId="67F02D1A" w14:textId="77777777" w:rsidR="009E6101" w:rsidRPr="00BA0169" w:rsidRDefault="009E6101" w:rsidP="009E6101">
      <w:pPr>
        <w:pStyle w:val="EndNoteBibliography"/>
        <w:spacing w:after="0"/>
        <w:ind w:left="720" w:hanging="720"/>
      </w:pPr>
      <w:r w:rsidRPr="00BA0169">
        <w:t xml:space="preserve">60.S. Okada, S. Sawa, M. Egashira, J. Yamaki, M. Tabuchi, H. Kageyama, T. Konishi and A. Yoshino, </w:t>
      </w:r>
      <w:r w:rsidRPr="00BA0169">
        <w:rPr>
          <w:i/>
        </w:rPr>
        <w:t>J. Power Sources</w:t>
      </w:r>
      <w:r w:rsidRPr="00BA0169">
        <w:t xml:space="preserve">, 2001, </w:t>
      </w:r>
      <w:r w:rsidRPr="00BA0169">
        <w:rPr>
          <w:b/>
        </w:rPr>
        <w:t>97</w:t>
      </w:r>
      <w:r w:rsidRPr="00BA0169">
        <w:t>, 430-432.</w:t>
      </w:r>
    </w:p>
    <w:p w14:paraId="722A36F0" w14:textId="77777777" w:rsidR="009E6101" w:rsidRPr="00BA0169" w:rsidRDefault="009E6101" w:rsidP="009E6101">
      <w:pPr>
        <w:pStyle w:val="EndNoteBibliography"/>
        <w:spacing w:after="0"/>
        <w:ind w:left="720" w:hanging="720"/>
      </w:pPr>
      <w:r w:rsidRPr="00BA0169">
        <w:t xml:space="preserve">61.T. Kimura, C. K. Chang, F. Kimura and M. Maeyama, </w:t>
      </w:r>
      <w:r w:rsidRPr="00BA0169">
        <w:rPr>
          <w:i/>
        </w:rPr>
        <w:t>J. Appl. Crystallogr.</w:t>
      </w:r>
      <w:r w:rsidRPr="00BA0169">
        <w:t xml:space="preserve">, 2009, </w:t>
      </w:r>
      <w:r w:rsidRPr="00BA0169">
        <w:rPr>
          <w:b/>
        </w:rPr>
        <w:t>42</w:t>
      </w:r>
      <w:r w:rsidRPr="00BA0169">
        <w:t>, 535-537.</w:t>
      </w:r>
    </w:p>
    <w:p w14:paraId="584FA68A" w14:textId="77777777" w:rsidR="009E6101" w:rsidRPr="00BA0169" w:rsidRDefault="009E6101" w:rsidP="009E6101">
      <w:pPr>
        <w:pStyle w:val="EndNoteBibliography"/>
        <w:spacing w:after="0"/>
        <w:ind w:left="720" w:hanging="720"/>
      </w:pPr>
      <w:r w:rsidRPr="00BA0169">
        <w:t xml:space="preserve">62.S. Okada, M. Ueno, Y. Uebou and J. Yamaki, </w:t>
      </w:r>
      <w:r w:rsidRPr="00BA0169">
        <w:rPr>
          <w:i/>
        </w:rPr>
        <w:t>Ieice/Ieee Intelec.</w:t>
      </w:r>
      <w:r w:rsidRPr="00BA0169">
        <w:t xml:space="preserve">, 2003, </w:t>
      </w:r>
      <w:r w:rsidRPr="00BA0169">
        <w:rPr>
          <w:b/>
        </w:rPr>
        <w:t>19-23</w:t>
      </w:r>
      <w:r w:rsidRPr="00BA0169">
        <w:t>, 66-71.</w:t>
      </w:r>
    </w:p>
    <w:p w14:paraId="22D757E6" w14:textId="77777777" w:rsidR="009E6101" w:rsidRPr="00BA0169" w:rsidRDefault="009E6101" w:rsidP="009E6101">
      <w:pPr>
        <w:pStyle w:val="EndNoteBibliography"/>
        <w:spacing w:after="0"/>
        <w:ind w:left="720" w:hanging="720"/>
      </w:pPr>
      <w:r w:rsidRPr="00BA0169">
        <w:t xml:space="preserve">63.Y. N. Xu, W. Y. Ching and Y. M. Chiang, </w:t>
      </w:r>
      <w:r w:rsidRPr="00BA0169">
        <w:rPr>
          <w:i/>
        </w:rPr>
        <w:t>J. Appl. Phys.</w:t>
      </w:r>
      <w:r w:rsidRPr="00BA0169">
        <w:t xml:space="preserve">, 2004, </w:t>
      </w:r>
      <w:r w:rsidRPr="00BA0169">
        <w:rPr>
          <w:b/>
        </w:rPr>
        <w:t>95</w:t>
      </w:r>
      <w:r w:rsidRPr="00BA0169">
        <w:t>, 6583-6585.</w:t>
      </w:r>
    </w:p>
    <w:p w14:paraId="3EE60448" w14:textId="77777777" w:rsidR="009E6101" w:rsidRPr="00BA0169" w:rsidRDefault="009E6101" w:rsidP="009E6101">
      <w:pPr>
        <w:pStyle w:val="EndNoteBibliography"/>
        <w:spacing w:after="0"/>
        <w:ind w:left="720" w:hanging="720"/>
      </w:pPr>
      <w:r w:rsidRPr="00BA0169">
        <w:t xml:space="preserve">64.H. Ehrenberg, N. N. Bramnik, A. Senyshyn and H. Fuess, </w:t>
      </w:r>
      <w:r w:rsidRPr="00BA0169">
        <w:rPr>
          <w:i/>
        </w:rPr>
        <w:t>Solid State Sci.</w:t>
      </w:r>
      <w:r w:rsidRPr="00BA0169">
        <w:t xml:space="preserve">, 2009, </w:t>
      </w:r>
      <w:r w:rsidRPr="00BA0169">
        <w:rPr>
          <w:b/>
        </w:rPr>
        <w:t>11</w:t>
      </w:r>
      <w:r w:rsidRPr="00BA0169">
        <w:t>, 18-23.</w:t>
      </w:r>
    </w:p>
    <w:p w14:paraId="3D536154" w14:textId="77777777" w:rsidR="009E6101" w:rsidRPr="00BA0169" w:rsidRDefault="009E6101" w:rsidP="009E6101">
      <w:pPr>
        <w:pStyle w:val="EndNoteBibliography"/>
        <w:spacing w:after="0"/>
        <w:ind w:left="720" w:hanging="720"/>
      </w:pPr>
      <w:r w:rsidRPr="00BA0169">
        <w:t xml:space="preserve">65.M. Kaus, I. Issac, R. Heinzmann, S. Doyle, S. Mangold, H. Hahn, V. S. K. Chakravadhanula, C. Kubel, H. Ehrenberg and S. Indris, </w:t>
      </w:r>
      <w:r w:rsidRPr="00BA0169">
        <w:rPr>
          <w:i/>
        </w:rPr>
        <w:t>J. Phys. Chem. C</w:t>
      </w:r>
      <w:r w:rsidRPr="00BA0169">
        <w:t xml:space="preserve">, 2014, </w:t>
      </w:r>
      <w:r w:rsidRPr="00BA0169">
        <w:rPr>
          <w:b/>
        </w:rPr>
        <w:t>118</w:t>
      </w:r>
      <w:r w:rsidRPr="00BA0169">
        <w:t>, 17279-17290.</w:t>
      </w:r>
    </w:p>
    <w:p w14:paraId="50149652" w14:textId="77777777" w:rsidR="009E6101" w:rsidRPr="00BA0169" w:rsidRDefault="009E6101" w:rsidP="009E6101">
      <w:pPr>
        <w:pStyle w:val="EndNoteBibliography"/>
        <w:spacing w:after="0"/>
        <w:ind w:left="720" w:hanging="720"/>
      </w:pPr>
      <w:r w:rsidRPr="00BA0169">
        <w:t xml:space="preserve">66.F. C. Strobridge, R. J. Clement, M. Leskes, D. S. Middlemiss, O. J. Borkiewicz, K. M. Wiaderek, K. W. Chapman, P. J. Chupas and C. P. Grey, </w:t>
      </w:r>
      <w:r w:rsidRPr="00BA0169">
        <w:rPr>
          <w:i/>
        </w:rPr>
        <w:t>Chem. Mater.</w:t>
      </w:r>
      <w:r w:rsidRPr="00BA0169">
        <w:t xml:space="preserve">, 2014, </w:t>
      </w:r>
      <w:r w:rsidRPr="00BA0169">
        <w:rPr>
          <w:b/>
        </w:rPr>
        <w:t>26</w:t>
      </w:r>
      <w:r w:rsidRPr="00BA0169">
        <w:t>, 6193-6205.</w:t>
      </w:r>
    </w:p>
    <w:p w14:paraId="5C52B8C7" w14:textId="77777777" w:rsidR="009E6101" w:rsidRPr="00BA0169" w:rsidRDefault="009E6101" w:rsidP="009E6101">
      <w:pPr>
        <w:pStyle w:val="EndNoteBibliography"/>
        <w:spacing w:after="0"/>
        <w:ind w:left="720" w:hanging="720"/>
      </w:pPr>
      <w:r w:rsidRPr="00BA0169">
        <w:t xml:space="preserve">67.C. A. Fisher, V. M. Hart Prieto and M. S. Islam, </w:t>
      </w:r>
      <w:r w:rsidRPr="00BA0169">
        <w:rPr>
          <w:i/>
        </w:rPr>
        <w:t>Chem. Mater.</w:t>
      </w:r>
      <w:r w:rsidRPr="00BA0169">
        <w:t xml:space="preserve">, 2008, </w:t>
      </w:r>
      <w:r w:rsidRPr="00BA0169">
        <w:rPr>
          <w:b/>
        </w:rPr>
        <w:t>20</w:t>
      </w:r>
      <w:r w:rsidRPr="00BA0169">
        <w:t>, 5907-5915.</w:t>
      </w:r>
    </w:p>
    <w:p w14:paraId="2851C217" w14:textId="77777777" w:rsidR="009E6101" w:rsidRPr="00BA0169" w:rsidRDefault="009E6101" w:rsidP="009E6101">
      <w:pPr>
        <w:pStyle w:val="EndNoteBibliography"/>
        <w:spacing w:after="0"/>
        <w:ind w:left="720" w:hanging="720"/>
      </w:pPr>
      <w:r w:rsidRPr="00BA0169">
        <w:t xml:space="preserve">68.N. N. Bramnik, K. Nikolowski, D. M. Trots and H. Ehrenberg, </w:t>
      </w:r>
      <w:r w:rsidRPr="00BA0169">
        <w:rPr>
          <w:i/>
        </w:rPr>
        <w:t>Electrochem. Solid-State Lett.</w:t>
      </w:r>
      <w:r w:rsidRPr="00BA0169">
        <w:t xml:space="preserve">, 2008, </w:t>
      </w:r>
      <w:r w:rsidRPr="00BA0169">
        <w:rPr>
          <w:b/>
        </w:rPr>
        <w:t>11</w:t>
      </w:r>
      <w:r w:rsidRPr="00BA0169">
        <w:t>, A89-A93.</w:t>
      </w:r>
    </w:p>
    <w:p w14:paraId="1C7CCBCE" w14:textId="77777777" w:rsidR="009E6101" w:rsidRPr="00BA0169" w:rsidRDefault="009E6101" w:rsidP="009E6101">
      <w:pPr>
        <w:pStyle w:val="EndNoteBibliography"/>
        <w:spacing w:after="0"/>
        <w:ind w:left="720" w:hanging="720"/>
      </w:pPr>
      <w:r w:rsidRPr="00BA0169">
        <w:t xml:space="preserve">69.S. Theil, M. Fleischhammer, P. Axmann and M. Wohlfahrt-Mehrens, </w:t>
      </w:r>
      <w:r w:rsidRPr="00BA0169">
        <w:rPr>
          <w:i/>
        </w:rPr>
        <w:t>J. Power Sources</w:t>
      </w:r>
      <w:r w:rsidRPr="00BA0169">
        <w:t xml:space="preserve">, 2013, </w:t>
      </w:r>
      <w:r w:rsidRPr="00BA0169">
        <w:rPr>
          <w:b/>
        </w:rPr>
        <w:t>222</w:t>
      </w:r>
      <w:r w:rsidRPr="00BA0169">
        <w:t>, 72-78.</w:t>
      </w:r>
    </w:p>
    <w:p w14:paraId="04D85FAC" w14:textId="77777777" w:rsidR="009E6101" w:rsidRPr="00BA0169" w:rsidRDefault="009E6101" w:rsidP="009E6101">
      <w:pPr>
        <w:pStyle w:val="EndNoteBibliography"/>
        <w:spacing w:after="0"/>
        <w:ind w:left="720" w:hanging="720"/>
      </w:pPr>
      <w:r w:rsidRPr="00BA0169">
        <w:t xml:space="preserve">70.M. Nakayama, S. Goto, Y. Uchimoto, M. Wakihara and Y. Kitajima, </w:t>
      </w:r>
      <w:r w:rsidRPr="00BA0169">
        <w:rPr>
          <w:i/>
        </w:rPr>
        <w:t>Chem. Mater.</w:t>
      </w:r>
      <w:r w:rsidRPr="00BA0169">
        <w:t xml:space="preserve">, 2004, </w:t>
      </w:r>
      <w:r w:rsidRPr="00BA0169">
        <w:rPr>
          <w:b/>
        </w:rPr>
        <w:t>16</w:t>
      </w:r>
      <w:r w:rsidRPr="00BA0169">
        <w:t>, 3399-3401.</w:t>
      </w:r>
    </w:p>
    <w:p w14:paraId="191EF273" w14:textId="77777777" w:rsidR="009E6101" w:rsidRPr="00BA0169" w:rsidRDefault="009E6101" w:rsidP="009E6101">
      <w:pPr>
        <w:pStyle w:val="EndNoteBibliography"/>
        <w:spacing w:after="0"/>
        <w:ind w:left="720" w:hanging="720"/>
      </w:pPr>
      <w:r w:rsidRPr="00BA0169">
        <w:t xml:space="preserve">71.M. Nakayama, S. Goto, Y. Uchimoto, M. Wakihara, Y. Kitajima, T. Miyanaga and I. Watanabe, </w:t>
      </w:r>
      <w:r w:rsidRPr="00BA0169">
        <w:rPr>
          <w:i/>
        </w:rPr>
        <w:t>J. Phys. Chem. B</w:t>
      </w:r>
      <w:r w:rsidRPr="00BA0169">
        <w:t xml:space="preserve">, 2005, </w:t>
      </w:r>
      <w:r w:rsidRPr="00BA0169">
        <w:rPr>
          <w:b/>
        </w:rPr>
        <w:t>109</w:t>
      </w:r>
      <w:r w:rsidRPr="00BA0169">
        <w:t>, 11197-11203.</w:t>
      </w:r>
    </w:p>
    <w:p w14:paraId="4231F1A3" w14:textId="77777777" w:rsidR="009E6101" w:rsidRPr="00BA0169" w:rsidRDefault="009E6101" w:rsidP="009E6101">
      <w:pPr>
        <w:pStyle w:val="EndNoteBibliography"/>
        <w:spacing w:after="0"/>
        <w:ind w:left="720" w:hanging="720"/>
      </w:pPr>
      <w:r w:rsidRPr="00BA0169">
        <w:t xml:space="preserve">72.M. Minakshi, P. Singh, N. Sharma, M. Backford and M. Ionescu, </w:t>
      </w:r>
      <w:r w:rsidRPr="00BA0169">
        <w:rPr>
          <w:i/>
        </w:rPr>
        <w:t>Ind. Eng. Chem. Res.</w:t>
      </w:r>
      <w:r w:rsidRPr="00BA0169">
        <w:t xml:space="preserve">, 2011, </w:t>
      </w:r>
      <w:r w:rsidRPr="00BA0169">
        <w:rPr>
          <w:b/>
        </w:rPr>
        <w:t>50</w:t>
      </w:r>
      <w:r w:rsidRPr="00BA0169">
        <w:t>, 1899-1905.</w:t>
      </w:r>
    </w:p>
    <w:p w14:paraId="268097AF" w14:textId="77777777" w:rsidR="009E6101" w:rsidRPr="00BA0169" w:rsidRDefault="009E6101" w:rsidP="009E6101">
      <w:pPr>
        <w:pStyle w:val="EndNoteBibliography"/>
        <w:spacing w:after="0"/>
        <w:ind w:left="720" w:hanging="720"/>
      </w:pPr>
      <w:r w:rsidRPr="00BA0169">
        <w:t xml:space="preserve">73.Q. D. Truong, M. K. Deyaraju, Y. Sasaki, H. Hyodo, T. Tomai and I. Honma, </w:t>
      </w:r>
      <w:r w:rsidRPr="00BA0169">
        <w:rPr>
          <w:i/>
        </w:rPr>
        <w:t>Chem. Mater.</w:t>
      </w:r>
      <w:r w:rsidRPr="00BA0169">
        <w:t xml:space="preserve">, 2014, </w:t>
      </w:r>
      <w:r w:rsidRPr="00BA0169">
        <w:rPr>
          <w:b/>
        </w:rPr>
        <w:t>26</w:t>
      </w:r>
      <w:r w:rsidRPr="00BA0169">
        <w:t>, 2770-2773.</w:t>
      </w:r>
    </w:p>
    <w:p w14:paraId="7BF803AA" w14:textId="77777777" w:rsidR="009E6101" w:rsidRPr="00BA0169" w:rsidRDefault="009E6101" w:rsidP="009E6101">
      <w:pPr>
        <w:pStyle w:val="EndNoteBibliography"/>
        <w:spacing w:after="0"/>
        <w:ind w:left="720" w:hanging="720"/>
      </w:pPr>
      <w:r w:rsidRPr="00BA0169">
        <w:t xml:space="preserve">74.A. Boulineau and T. Gutel, </w:t>
      </w:r>
      <w:r w:rsidRPr="00BA0169">
        <w:rPr>
          <w:i/>
        </w:rPr>
        <w:t>Chem. Mater.</w:t>
      </w:r>
      <w:r w:rsidRPr="00BA0169">
        <w:t xml:space="preserve">, 2015, </w:t>
      </w:r>
      <w:r w:rsidRPr="00BA0169">
        <w:rPr>
          <w:b/>
        </w:rPr>
        <w:t>27</w:t>
      </w:r>
      <w:r w:rsidRPr="00BA0169">
        <w:t>, 802-807.</w:t>
      </w:r>
    </w:p>
    <w:p w14:paraId="59585307" w14:textId="77777777" w:rsidR="009E6101" w:rsidRPr="00BA0169" w:rsidRDefault="009E6101" w:rsidP="009E6101">
      <w:pPr>
        <w:pStyle w:val="EndNoteBibliography"/>
        <w:spacing w:after="0"/>
        <w:ind w:left="720" w:hanging="720"/>
      </w:pPr>
      <w:r w:rsidRPr="00BA0169">
        <w:t xml:space="preserve">75.D. Dal, M. H. Whangbo, H. J. Koo, X. Rocquefelte, S. Jobic and A. Villesuzanne, </w:t>
      </w:r>
      <w:r w:rsidRPr="00BA0169">
        <w:rPr>
          <w:i/>
        </w:rPr>
        <w:t>Inorg. Chem.</w:t>
      </w:r>
      <w:r w:rsidRPr="00BA0169">
        <w:t xml:space="preserve">, 2005, </w:t>
      </w:r>
      <w:r w:rsidRPr="00BA0169">
        <w:rPr>
          <w:b/>
        </w:rPr>
        <w:t>44</w:t>
      </w:r>
      <w:r w:rsidRPr="00BA0169">
        <w:t>, 2407-2413.</w:t>
      </w:r>
    </w:p>
    <w:p w14:paraId="4C084AF1" w14:textId="77777777" w:rsidR="009E6101" w:rsidRPr="00BA0169" w:rsidRDefault="009E6101" w:rsidP="009E6101">
      <w:pPr>
        <w:pStyle w:val="EndNoteBibliography"/>
        <w:spacing w:after="0"/>
        <w:ind w:left="720" w:hanging="720"/>
      </w:pPr>
      <w:r w:rsidRPr="00BA0169">
        <w:t xml:space="preserve">76.M. S. Islam and C. A. Fisher, </w:t>
      </w:r>
      <w:r w:rsidRPr="00BA0169">
        <w:rPr>
          <w:i/>
        </w:rPr>
        <w:t>Chem. Soc. Rev.</w:t>
      </w:r>
      <w:r w:rsidRPr="00BA0169">
        <w:t xml:space="preserve">, 2014, </w:t>
      </w:r>
      <w:r w:rsidRPr="00BA0169">
        <w:rPr>
          <w:b/>
        </w:rPr>
        <w:t>43</w:t>
      </w:r>
      <w:r w:rsidRPr="00BA0169">
        <w:t>, 185-204.</w:t>
      </w:r>
    </w:p>
    <w:p w14:paraId="734B92E8" w14:textId="77777777" w:rsidR="009E6101" w:rsidRPr="00BA0169" w:rsidRDefault="009E6101" w:rsidP="009E6101">
      <w:pPr>
        <w:pStyle w:val="EndNoteBibliography"/>
        <w:spacing w:after="0"/>
        <w:ind w:left="720" w:hanging="720"/>
      </w:pPr>
      <w:r w:rsidRPr="00BA0169">
        <w:t xml:space="preserve">77.J. E. Sansom, J. R. Tolchard, M. S. Islam, D. Apperley and P. R. Slater, </w:t>
      </w:r>
      <w:r w:rsidRPr="00BA0169">
        <w:rPr>
          <w:i/>
        </w:rPr>
        <w:t>J. Mater. Chem.</w:t>
      </w:r>
      <w:r w:rsidRPr="00BA0169">
        <w:t xml:space="preserve">, 2006, </w:t>
      </w:r>
      <w:r w:rsidRPr="00BA0169">
        <w:rPr>
          <w:b/>
        </w:rPr>
        <w:t>16</w:t>
      </w:r>
      <w:r w:rsidRPr="00BA0169">
        <w:t>, 1410-1413.</w:t>
      </w:r>
    </w:p>
    <w:p w14:paraId="4E5B8347" w14:textId="77777777" w:rsidR="009E6101" w:rsidRPr="00BA0169" w:rsidRDefault="009E6101" w:rsidP="009E6101">
      <w:pPr>
        <w:pStyle w:val="EndNoteBibliography"/>
        <w:spacing w:after="0"/>
        <w:ind w:left="720" w:hanging="720"/>
      </w:pPr>
      <w:r w:rsidRPr="00BA0169">
        <w:t xml:space="preserve">78.F. Sauvage, J.-M. Tarascon and E. Baudrin, </w:t>
      </w:r>
      <w:r w:rsidRPr="00BA0169">
        <w:rPr>
          <w:i/>
        </w:rPr>
        <w:t>J. Phys. Chem. C</w:t>
      </w:r>
      <w:r w:rsidRPr="00BA0169">
        <w:t xml:space="preserve">, 2007, </w:t>
      </w:r>
      <w:r w:rsidRPr="00BA0169">
        <w:rPr>
          <w:b/>
        </w:rPr>
        <w:t>111</w:t>
      </w:r>
      <w:r w:rsidRPr="00BA0169">
        <w:t>, 9624-9630.</w:t>
      </w:r>
    </w:p>
    <w:p w14:paraId="4344EB95" w14:textId="77777777" w:rsidR="009E6101" w:rsidRPr="00BA0169" w:rsidRDefault="009E6101" w:rsidP="009E6101">
      <w:pPr>
        <w:pStyle w:val="EndNoteBibliography"/>
        <w:spacing w:after="0"/>
        <w:ind w:left="720" w:hanging="720"/>
      </w:pPr>
      <w:r w:rsidRPr="00BA0169">
        <w:t xml:space="preserve">79.Y. Shimakawa, T. Numata and J. Tabuchi, </w:t>
      </w:r>
      <w:r w:rsidRPr="00BA0169">
        <w:rPr>
          <w:i/>
        </w:rPr>
        <w:t>J. Solid State Chem.</w:t>
      </w:r>
      <w:r w:rsidRPr="00BA0169">
        <w:t xml:space="preserve">, 1997, </w:t>
      </w:r>
      <w:r w:rsidRPr="00BA0169">
        <w:rPr>
          <w:b/>
        </w:rPr>
        <w:t>131</w:t>
      </w:r>
      <w:r w:rsidRPr="00BA0169">
        <w:t>, 138-143.</w:t>
      </w:r>
    </w:p>
    <w:p w14:paraId="14888A4C" w14:textId="77777777" w:rsidR="009E6101" w:rsidRPr="00BA0169" w:rsidRDefault="009E6101" w:rsidP="009E6101">
      <w:pPr>
        <w:pStyle w:val="EndNoteBibliography"/>
        <w:spacing w:after="0"/>
        <w:ind w:left="720" w:hanging="720"/>
      </w:pPr>
      <w:r w:rsidRPr="00BA0169">
        <w:t xml:space="preserve">80.M. G. Palmer, J. T. Frith, A. L. Hector, A. W. Lodge, J. R. Owen, C. Nicklin and J. Rawle, </w:t>
      </w:r>
      <w:r w:rsidRPr="00BA0169">
        <w:rPr>
          <w:i/>
        </w:rPr>
        <w:t>Chem. Commun.</w:t>
      </w:r>
      <w:r w:rsidRPr="00BA0169">
        <w:t xml:space="preserve">, 2016, </w:t>
      </w:r>
      <w:r w:rsidRPr="00BA0169">
        <w:rPr>
          <w:b/>
        </w:rPr>
        <w:t>52</w:t>
      </w:r>
      <w:r w:rsidRPr="00BA0169">
        <w:t>, 14169-14172.</w:t>
      </w:r>
    </w:p>
    <w:p w14:paraId="6AE9004C" w14:textId="77777777" w:rsidR="009E6101" w:rsidRPr="00BA0169" w:rsidRDefault="009E6101" w:rsidP="009E6101">
      <w:pPr>
        <w:pStyle w:val="EndNoteBibliography"/>
        <w:spacing w:after="0"/>
        <w:ind w:left="720" w:hanging="720"/>
      </w:pPr>
      <w:r w:rsidRPr="00BA0169">
        <w:t xml:space="preserve">81.F. C. Strobridge, H. Liu, M. Leskes, O. J. Borkiewicz, K. M. Wiaderek, P. J. Chupas, K. W. Chapman and C. P. Grey, </w:t>
      </w:r>
      <w:r w:rsidRPr="00BA0169">
        <w:rPr>
          <w:i/>
        </w:rPr>
        <w:t>Chem. Mater.</w:t>
      </w:r>
      <w:r w:rsidRPr="00BA0169">
        <w:t xml:space="preserve">, 2016, </w:t>
      </w:r>
      <w:r w:rsidRPr="00BA0169">
        <w:rPr>
          <w:b/>
        </w:rPr>
        <w:t>28</w:t>
      </w:r>
      <w:r w:rsidRPr="00BA0169">
        <w:t>, 3676-3690.</w:t>
      </w:r>
    </w:p>
    <w:p w14:paraId="2F0319EE" w14:textId="77777777" w:rsidR="009E6101" w:rsidRPr="00BA0169" w:rsidRDefault="009E6101" w:rsidP="009E6101">
      <w:pPr>
        <w:pStyle w:val="EndNoteBibliography"/>
        <w:spacing w:after="0"/>
        <w:ind w:left="720" w:hanging="720"/>
      </w:pPr>
      <w:r w:rsidRPr="00BA0169">
        <w:lastRenderedPageBreak/>
        <w:t xml:space="preserve">82.J. Manzi, F. M. Vitucci, A. Paolone, F. Trequattrini, D. Di Lecce, S. Panero and S. Brutti, </w:t>
      </w:r>
      <w:r w:rsidRPr="00BA0169">
        <w:rPr>
          <w:i/>
        </w:rPr>
        <w:t>Electrochim. Acta</w:t>
      </w:r>
      <w:r w:rsidRPr="00BA0169">
        <w:t xml:space="preserve">, 2015, </w:t>
      </w:r>
      <w:r w:rsidRPr="00BA0169">
        <w:rPr>
          <w:b/>
        </w:rPr>
        <w:t>179</w:t>
      </w:r>
      <w:r w:rsidRPr="00BA0169">
        <w:t>, 604-610.</w:t>
      </w:r>
    </w:p>
    <w:p w14:paraId="54AB68A9" w14:textId="77777777" w:rsidR="009E6101" w:rsidRPr="00BA0169" w:rsidRDefault="009E6101" w:rsidP="009E6101">
      <w:pPr>
        <w:pStyle w:val="EndNoteBibliography"/>
        <w:spacing w:after="0"/>
        <w:ind w:left="720" w:hanging="720"/>
      </w:pPr>
      <w:r w:rsidRPr="00BA0169">
        <w:t xml:space="preserve">83.L. Dimesso, C. Forster, W. Jaegermann, J. P. Khanderi, H. Tempel, A. Popp, J. Engstler, J. J. Schneider, A. Sarapulova, D. Mikhailova, L. A. Schmitt, S. Oswald and H. Ehrenberg, </w:t>
      </w:r>
      <w:r w:rsidRPr="00BA0169">
        <w:rPr>
          <w:i/>
        </w:rPr>
        <w:t>Chem. Soc. Rev.</w:t>
      </w:r>
      <w:r w:rsidRPr="00BA0169">
        <w:t xml:space="preserve">, 2012, </w:t>
      </w:r>
      <w:r w:rsidRPr="00BA0169">
        <w:rPr>
          <w:b/>
        </w:rPr>
        <w:t>41</w:t>
      </w:r>
      <w:r w:rsidRPr="00BA0169">
        <w:t>, 5068-5080.</w:t>
      </w:r>
    </w:p>
    <w:p w14:paraId="41077015" w14:textId="77777777" w:rsidR="009E6101" w:rsidRPr="00BA0169" w:rsidRDefault="009E6101" w:rsidP="009E6101">
      <w:pPr>
        <w:pStyle w:val="EndNoteBibliography"/>
        <w:spacing w:after="0"/>
        <w:ind w:left="720" w:hanging="720"/>
      </w:pPr>
      <w:r w:rsidRPr="00BA0169">
        <w:t xml:space="preserve">84.Y. M. Kang, Y. I. Kim, M. W. Oh, R. Z. Yin, Y. Lee, D. W. Han, H. S. Kwon, J. H. Kim and G. Ramanath, </w:t>
      </w:r>
      <w:r w:rsidRPr="00BA0169">
        <w:rPr>
          <w:i/>
        </w:rPr>
        <w:t>Energy Environ. Sci.</w:t>
      </w:r>
      <w:r w:rsidRPr="00BA0169">
        <w:t xml:space="preserve">, 2011, </w:t>
      </w:r>
      <w:r w:rsidRPr="00BA0169">
        <w:rPr>
          <w:b/>
        </w:rPr>
        <w:t>4</w:t>
      </w:r>
      <w:r w:rsidRPr="00BA0169">
        <w:t>, 4978-4983.</w:t>
      </w:r>
    </w:p>
    <w:p w14:paraId="13242ECB" w14:textId="77777777" w:rsidR="009E6101" w:rsidRPr="00BA0169" w:rsidRDefault="009E6101" w:rsidP="009E6101">
      <w:pPr>
        <w:pStyle w:val="EndNoteBibliography"/>
        <w:spacing w:after="0"/>
        <w:ind w:left="720" w:hanging="720"/>
      </w:pPr>
      <w:r w:rsidRPr="00BA0169">
        <w:t xml:space="preserve">85.O. Le Bacq, A. Pasturel and O. Bengone, </w:t>
      </w:r>
      <w:r w:rsidRPr="00BA0169">
        <w:rPr>
          <w:i/>
        </w:rPr>
        <w:t>Phys. Rev. B</w:t>
      </w:r>
      <w:r w:rsidRPr="00BA0169">
        <w:t xml:space="preserve">, 2004, </w:t>
      </w:r>
      <w:r w:rsidRPr="00BA0169">
        <w:rPr>
          <w:b/>
        </w:rPr>
        <w:t>69</w:t>
      </w:r>
      <w:r w:rsidRPr="00BA0169">
        <w:t>, 245107.</w:t>
      </w:r>
    </w:p>
    <w:p w14:paraId="6FDFFB91" w14:textId="77777777" w:rsidR="009E6101" w:rsidRPr="00BA0169" w:rsidRDefault="009E6101" w:rsidP="009E6101">
      <w:pPr>
        <w:pStyle w:val="EndNoteBibliography"/>
        <w:spacing w:after="0"/>
        <w:ind w:left="720" w:hanging="720"/>
      </w:pPr>
      <w:r w:rsidRPr="00BA0169">
        <w:t xml:space="preserve">86.F. Zhou, M. Cococcioni, K. Kang and G. Ceder, </w:t>
      </w:r>
      <w:r w:rsidRPr="00BA0169">
        <w:rPr>
          <w:i/>
        </w:rPr>
        <w:t>Electrochem. Commun.</w:t>
      </w:r>
      <w:r w:rsidRPr="00BA0169">
        <w:t xml:space="preserve">, 2004, </w:t>
      </w:r>
      <w:r w:rsidRPr="00BA0169">
        <w:rPr>
          <w:b/>
        </w:rPr>
        <w:t>6</w:t>
      </w:r>
      <w:r w:rsidRPr="00BA0169">
        <w:t>, 1144-1148.</w:t>
      </w:r>
    </w:p>
    <w:p w14:paraId="139C50A1" w14:textId="77777777" w:rsidR="009E6101" w:rsidRPr="00BA0169" w:rsidRDefault="009E6101" w:rsidP="009E6101">
      <w:pPr>
        <w:pStyle w:val="EndNoteBibliography"/>
        <w:spacing w:after="0"/>
        <w:ind w:left="720" w:hanging="720"/>
      </w:pPr>
      <w:r w:rsidRPr="00BA0169">
        <w:t xml:space="preserve">87.H. B. Gu, B. Jin, D. K. Jun and Z. Han, </w:t>
      </w:r>
      <w:r w:rsidRPr="00BA0169">
        <w:rPr>
          <w:i/>
        </w:rPr>
        <w:t>J. Nanosci. Nanotechnol.</w:t>
      </w:r>
      <w:r w:rsidRPr="00BA0169">
        <w:t xml:space="preserve">, 2007, </w:t>
      </w:r>
      <w:r w:rsidRPr="00BA0169">
        <w:rPr>
          <w:b/>
        </w:rPr>
        <w:t>7</w:t>
      </w:r>
      <w:r w:rsidRPr="00BA0169">
        <w:t>, 4037-4040.</w:t>
      </w:r>
    </w:p>
    <w:p w14:paraId="69E36737" w14:textId="77777777" w:rsidR="009E6101" w:rsidRPr="00BA0169" w:rsidRDefault="009E6101" w:rsidP="009E6101">
      <w:pPr>
        <w:pStyle w:val="EndNoteBibliography"/>
        <w:spacing w:after="0"/>
        <w:ind w:left="720" w:hanging="720"/>
      </w:pPr>
      <w:r w:rsidRPr="00BA0169">
        <w:t xml:space="preserve">88.C. H. Rhee, S. J. Kim and C. S. Kim, </w:t>
      </w:r>
      <w:r w:rsidRPr="00BA0169">
        <w:rPr>
          <w:i/>
        </w:rPr>
        <w:t>J. Korean Phys. Soc.</w:t>
      </w:r>
      <w:r w:rsidRPr="00BA0169">
        <w:t xml:space="preserve">, 2010, </w:t>
      </w:r>
      <w:r w:rsidRPr="00BA0169">
        <w:rPr>
          <w:b/>
        </w:rPr>
        <w:t>56</w:t>
      </w:r>
      <w:r w:rsidRPr="00BA0169">
        <w:t>, 611-614.</w:t>
      </w:r>
    </w:p>
    <w:p w14:paraId="76F8545E" w14:textId="77777777" w:rsidR="009E6101" w:rsidRPr="00BA0169" w:rsidRDefault="009E6101" w:rsidP="009E6101">
      <w:pPr>
        <w:pStyle w:val="EndNoteBibliography"/>
        <w:spacing w:after="0"/>
        <w:ind w:left="720" w:hanging="720"/>
      </w:pPr>
      <w:r w:rsidRPr="00BA0169">
        <w:t xml:space="preserve">89.J. Wu, Z. H. Li, L. Ju, D. C. Li, J. W. Zheng and Y. H. Xu, </w:t>
      </w:r>
      <w:r w:rsidRPr="00BA0169">
        <w:rPr>
          <w:i/>
        </w:rPr>
        <w:t>Rare Metal Mater. Eng.</w:t>
      </w:r>
      <w:r w:rsidRPr="00BA0169">
        <w:t xml:space="preserve">, 2013, </w:t>
      </w:r>
      <w:r w:rsidRPr="00BA0169">
        <w:rPr>
          <w:b/>
        </w:rPr>
        <w:t>42</w:t>
      </w:r>
      <w:r w:rsidRPr="00BA0169">
        <w:t>, 684-687.</w:t>
      </w:r>
    </w:p>
    <w:p w14:paraId="61142465" w14:textId="77777777" w:rsidR="009E6101" w:rsidRPr="00BA0169" w:rsidRDefault="009E6101" w:rsidP="009E6101">
      <w:pPr>
        <w:pStyle w:val="EndNoteBibliography"/>
        <w:spacing w:after="0"/>
        <w:ind w:left="720" w:hanging="720"/>
      </w:pPr>
      <w:r w:rsidRPr="00BA0169">
        <w:t xml:space="preserve">90.M. Kishore and U. V. Varadaraju, </w:t>
      </w:r>
      <w:r w:rsidRPr="00BA0169">
        <w:rPr>
          <w:i/>
        </w:rPr>
        <w:t>Mater. Res. Bull.</w:t>
      </w:r>
      <w:r w:rsidRPr="00BA0169">
        <w:t xml:space="preserve">, 2005, </w:t>
      </w:r>
      <w:r w:rsidRPr="00BA0169">
        <w:rPr>
          <w:b/>
        </w:rPr>
        <w:t>40</w:t>
      </w:r>
      <w:r w:rsidRPr="00BA0169">
        <w:t>, 1705-1712.</w:t>
      </w:r>
    </w:p>
    <w:p w14:paraId="79E7F7CB" w14:textId="77777777" w:rsidR="009E6101" w:rsidRPr="00BA0169" w:rsidRDefault="009E6101" w:rsidP="009E6101">
      <w:pPr>
        <w:pStyle w:val="EndNoteBibliography"/>
        <w:spacing w:after="0"/>
        <w:ind w:left="720" w:hanging="720"/>
      </w:pPr>
      <w:r w:rsidRPr="00BA0169">
        <w:t xml:space="preserve">91.K. Nagata and T. Nanno, </w:t>
      </w:r>
      <w:r w:rsidRPr="00BA0169">
        <w:rPr>
          <w:i/>
        </w:rPr>
        <w:t>J. Power Sources</w:t>
      </w:r>
      <w:r w:rsidRPr="00BA0169">
        <w:t xml:space="preserve">, 2007, </w:t>
      </w:r>
      <w:r w:rsidRPr="00BA0169">
        <w:rPr>
          <w:b/>
        </w:rPr>
        <w:t>174</w:t>
      </w:r>
      <w:r w:rsidRPr="00BA0169">
        <w:t>, 832-837.</w:t>
      </w:r>
    </w:p>
    <w:p w14:paraId="2C8BD314" w14:textId="77777777" w:rsidR="009E6101" w:rsidRPr="00BA0169" w:rsidRDefault="009E6101" w:rsidP="009E6101">
      <w:pPr>
        <w:pStyle w:val="EndNoteBibliography"/>
        <w:spacing w:after="0"/>
        <w:ind w:left="720" w:hanging="720"/>
      </w:pPr>
      <w:r w:rsidRPr="00BA0169">
        <w:t xml:space="preserve">92.C. Sronsri, C. Danvirutai and P. Noisong, </w:t>
      </w:r>
      <w:r w:rsidRPr="00BA0169">
        <w:rPr>
          <w:i/>
        </w:rPr>
        <w:t>React. Kinet. Mech. Catal.</w:t>
      </w:r>
      <w:r w:rsidRPr="00BA0169">
        <w:t xml:space="preserve">, 2017, </w:t>
      </w:r>
      <w:r w:rsidRPr="00BA0169">
        <w:rPr>
          <w:b/>
        </w:rPr>
        <w:t>121</w:t>
      </w:r>
      <w:r w:rsidRPr="00BA0169">
        <w:t>, 555-577.</w:t>
      </w:r>
    </w:p>
    <w:p w14:paraId="518B4C75" w14:textId="77777777" w:rsidR="009E6101" w:rsidRPr="00BA0169" w:rsidRDefault="009E6101" w:rsidP="009E6101">
      <w:pPr>
        <w:pStyle w:val="EndNoteBibliography"/>
        <w:spacing w:after="0"/>
        <w:ind w:left="720" w:hanging="720"/>
      </w:pPr>
      <w:r w:rsidRPr="00BA0169">
        <w:t xml:space="preserve">93.I. C. Jang, H. H. Lim, S. B. Lee, K. Karthikeyan, V. Aravindan, K. S. Kang, W. S. Yoon, W. I. Cho and Y. S. Lee, </w:t>
      </w:r>
      <w:r w:rsidRPr="00BA0169">
        <w:rPr>
          <w:i/>
        </w:rPr>
        <w:t>J. Alloys Compd.</w:t>
      </w:r>
      <w:r w:rsidRPr="00BA0169">
        <w:t xml:space="preserve">, 2010, </w:t>
      </w:r>
      <w:r w:rsidRPr="00BA0169">
        <w:rPr>
          <w:b/>
        </w:rPr>
        <w:t>497</w:t>
      </w:r>
      <w:r w:rsidRPr="00BA0169">
        <w:t>, 321-324.</w:t>
      </w:r>
    </w:p>
    <w:p w14:paraId="09FEFE13" w14:textId="77777777" w:rsidR="009E6101" w:rsidRPr="00BA0169" w:rsidRDefault="009E6101" w:rsidP="009E6101">
      <w:pPr>
        <w:pStyle w:val="EndNoteBibliography"/>
        <w:spacing w:after="0"/>
        <w:ind w:left="720" w:hanging="720"/>
      </w:pPr>
      <w:r w:rsidRPr="00BA0169">
        <w:t xml:space="preserve">94.A. Goni, L. Lezama, G. E. Barberis, J. L. Pizarro, M. I. Arriortua and T. Rojo, </w:t>
      </w:r>
      <w:r w:rsidRPr="00BA0169">
        <w:rPr>
          <w:i/>
        </w:rPr>
        <w:t>J. Magn. Magn. Mater.</w:t>
      </w:r>
      <w:r w:rsidRPr="00BA0169">
        <w:t xml:space="preserve">, 1996, </w:t>
      </w:r>
      <w:r w:rsidRPr="00BA0169">
        <w:rPr>
          <w:b/>
        </w:rPr>
        <w:t>164</w:t>
      </w:r>
      <w:r w:rsidRPr="00BA0169">
        <w:t>, 251-255.</w:t>
      </w:r>
    </w:p>
    <w:p w14:paraId="10F79DDA" w14:textId="77777777" w:rsidR="009E6101" w:rsidRPr="00BA0169" w:rsidRDefault="009E6101" w:rsidP="009E6101">
      <w:pPr>
        <w:pStyle w:val="EndNoteBibliography"/>
        <w:spacing w:after="0"/>
        <w:ind w:left="720" w:hanging="720"/>
      </w:pPr>
      <w:r w:rsidRPr="00BA0169">
        <w:t xml:space="preserve">95.N. N. Bramnik, K. G. Bramnik, T. Buhrmester, C. Baehtz, H. Ehrenberg and H. Fuess, </w:t>
      </w:r>
      <w:r w:rsidRPr="00BA0169">
        <w:rPr>
          <w:i/>
        </w:rPr>
        <w:t>J. Solid State Electrochem.</w:t>
      </w:r>
      <w:r w:rsidRPr="00BA0169">
        <w:t xml:space="preserve">, 2004, </w:t>
      </w:r>
      <w:r w:rsidRPr="00BA0169">
        <w:rPr>
          <w:b/>
        </w:rPr>
        <w:t>8</w:t>
      </w:r>
      <w:r w:rsidRPr="00BA0169">
        <w:t>, 558-564.</w:t>
      </w:r>
    </w:p>
    <w:p w14:paraId="7A4AEA44" w14:textId="77777777" w:rsidR="009E6101" w:rsidRPr="00BA0169" w:rsidRDefault="009E6101" w:rsidP="009E6101">
      <w:pPr>
        <w:pStyle w:val="EndNoteBibliography"/>
        <w:spacing w:after="0"/>
        <w:ind w:left="720" w:hanging="720"/>
      </w:pPr>
      <w:r w:rsidRPr="00BA0169">
        <w:t xml:space="preserve">96.Y. He, S. Liao, Z. P. Chen, Y. Li, Y. Xia, W. W. Wu and B. Li, </w:t>
      </w:r>
      <w:r w:rsidRPr="00BA0169">
        <w:rPr>
          <w:i/>
        </w:rPr>
        <w:t>Ind. Eng. Chem. Res.</w:t>
      </w:r>
      <w:r w:rsidRPr="00BA0169">
        <w:t xml:space="preserve">, 2013, </w:t>
      </w:r>
      <w:r w:rsidRPr="00BA0169">
        <w:rPr>
          <w:b/>
        </w:rPr>
        <w:t>52</w:t>
      </w:r>
      <w:r w:rsidRPr="00BA0169">
        <w:t>, 1870-1876.</w:t>
      </w:r>
    </w:p>
    <w:p w14:paraId="4CB766F5" w14:textId="77777777" w:rsidR="009E6101" w:rsidRPr="00BA0169" w:rsidRDefault="009E6101" w:rsidP="009E6101">
      <w:pPr>
        <w:pStyle w:val="EndNoteBibliography"/>
        <w:spacing w:after="0"/>
        <w:ind w:left="720" w:hanging="720"/>
      </w:pPr>
      <w:r w:rsidRPr="00BA0169">
        <w:t xml:space="preserve">97.C. H. Rhee, S. J. Kim and C. S. Kim, </w:t>
      </w:r>
      <w:r w:rsidRPr="00BA0169">
        <w:rPr>
          <w:i/>
        </w:rPr>
        <w:t>IEEE Trans. Magn.</w:t>
      </w:r>
      <w:r w:rsidRPr="00BA0169">
        <w:t xml:space="preserve">, 2011, </w:t>
      </w:r>
      <w:r w:rsidRPr="00BA0169">
        <w:rPr>
          <w:b/>
        </w:rPr>
        <w:t>47</w:t>
      </w:r>
      <w:r w:rsidRPr="00BA0169">
        <w:t>, 2697-2700.</w:t>
      </w:r>
    </w:p>
    <w:p w14:paraId="526F3FF4" w14:textId="77777777" w:rsidR="009E6101" w:rsidRPr="00BA0169" w:rsidRDefault="009E6101" w:rsidP="009E6101">
      <w:pPr>
        <w:pStyle w:val="EndNoteBibliography"/>
        <w:spacing w:after="0"/>
        <w:ind w:left="720" w:hanging="720"/>
      </w:pPr>
      <w:r w:rsidRPr="00BA0169">
        <w:t xml:space="preserve">98.S. Karthickprabhu, G. Hirankumar, A. Maheswaran, R. S. D. Bella and C. Sanjeeviraja, </w:t>
      </w:r>
      <w:r w:rsidRPr="00BA0169">
        <w:rPr>
          <w:i/>
        </w:rPr>
        <w:t>J. Electrostat.</w:t>
      </w:r>
      <w:r w:rsidRPr="00BA0169">
        <w:t xml:space="preserve">, 2014, </w:t>
      </w:r>
      <w:r w:rsidRPr="00BA0169">
        <w:rPr>
          <w:b/>
        </w:rPr>
        <w:t>72</w:t>
      </w:r>
      <w:r w:rsidRPr="00BA0169">
        <w:t>, 181-186.</w:t>
      </w:r>
    </w:p>
    <w:p w14:paraId="2D373E88" w14:textId="77777777" w:rsidR="009E6101" w:rsidRPr="00BA0169" w:rsidRDefault="009E6101" w:rsidP="009E6101">
      <w:pPr>
        <w:pStyle w:val="EndNoteBibliography"/>
        <w:spacing w:after="0"/>
        <w:ind w:left="720" w:hanging="720"/>
      </w:pPr>
      <w:r w:rsidRPr="00BA0169">
        <w:t xml:space="preserve">99.S. M. G. Yang, V. Aravindan, W. I. Cho, D. R. Chang, H. S. Kim and Y. S. Lee, </w:t>
      </w:r>
      <w:r w:rsidRPr="00BA0169">
        <w:rPr>
          <w:i/>
        </w:rPr>
        <w:t>J. Electrochem. Soc.</w:t>
      </w:r>
      <w:r w:rsidRPr="00BA0169">
        <w:t xml:space="preserve">, 2012, </w:t>
      </w:r>
      <w:r w:rsidRPr="00BA0169">
        <w:rPr>
          <w:b/>
        </w:rPr>
        <w:t>159</w:t>
      </w:r>
      <w:r w:rsidRPr="00BA0169">
        <w:t>, A1013-A1018.</w:t>
      </w:r>
    </w:p>
    <w:p w14:paraId="1683665C" w14:textId="77777777" w:rsidR="009E6101" w:rsidRPr="00BA0169" w:rsidRDefault="009E6101" w:rsidP="009E6101">
      <w:pPr>
        <w:pStyle w:val="EndNoteBibliography"/>
        <w:spacing w:after="0"/>
        <w:ind w:left="720" w:hanging="720"/>
      </w:pPr>
      <w:r w:rsidRPr="00BA0169">
        <w:t xml:space="preserve">100.Y. H. Huang, Z. F. Tong, T. Y. Wei and B. Li, </w:t>
      </w:r>
      <w:r w:rsidRPr="00BA0169">
        <w:rPr>
          <w:i/>
        </w:rPr>
        <w:t>Acta Phys.-Chim. Sin.</w:t>
      </w:r>
      <w:r w:rsidRPr="00BA0169">
        <w:t xml:space="preserve">, 2011, </w:t>
      </w:r>
      <w:r w:rsidRPr="00BA0169">
        <w:rPr>
          <w:b/>
        </w:rPr>
        <w:t>27</w:t>
      </w:r>
      <w:r w:rsidRPr="00BA0169">
        <w:t>, 1325-1334.</w:t>
      </w:r>
    </w:p>
    <w:p w14:paraId="2C6762F4" w14:textId="77777777" w:rsidR="009E6101" w:rsidRPr="00BA0169" w:rsidRDefault="009E6101" w:rsidP="009E6101">
      <w:pPr>
        <w:pStyle w:val="EndNoteBibliography"/>
        <w:spacing w:after="0"/>
        <w:ind w:left="720" w:hanging="720"/>
      </w:pPr>
      <w:r w:rsidRPr="00BA0169">
        <w:t xml:space="preserve">101.F. Wang, J. Yang, Y. N. NuLi and J. L. Wang, </w:t>
      </w:r>
      <w:r w:rsidRPr="00BA0169">
        <w:rPr>
          <w:i/>
        </w:rPr>
        <w:t>J. Power Sources</w:t>
      </w:r>
      <w:r w:rsidRPr="00BA0169">
        <w:t xml:space="preserve">, 2011, </w:t>
      </w:r>
      <w:r w:rsidRPr="00BA0169">
        <w:rPr>
          <w:b/>
        </w:rPr>
        <w:t>196</w:t>
      </w:r>
      <w:r w:rsidRPr="00BA0169">
        <w:t>, 4806-4810.</w:t>
      </w:r>
    </w:p>
    <w:p w14:paraId="5BB81616" w14:textId="77777777" w:rsidR="009E6101" w:rsidRPr="00BA0169" w:rsidRDefault="009E6101" w:rsidP="009E6101">
      <w:pPr>
        <w:pStyle w:val="EndNoteBibliography"/>
        <w:spacing w:after="0"/>
        <w:ind w:left="720" w:hanging="720"/>
      </w:pPr>
      <w:r w:rsidRPr="00BA0169">
        <w:t xml:space="preserve">102.V. Aravindan, Y. L. Cheah, W. C. Ling and S. Madhavi, </w:t>
      </w:r>
      <w:r w:rsidRPr="00BA0169">
        <w:rPr>
          <w:i/>
        </w:rPr>
        <w:t>J. Electrochem. Soc.</w:t>
      </w:r>
      <w:r w:rsidRPr="00BA0169">
        <w:t xml:space="preserve">, 2012, </w:t>
      </w:r>
      <w:r w:rsidRPr="00BA0169">
        <w:rPr>
          <w:b/>
        </w:rPr>
        <w:t>159</w:t>
      </w:r>
      <w:r w:rsidRPr="00BA0169">
        <w:t>, A1435-A1439.</w:t>
      </w:r>
    </w:p>
    <w:p w14:paraId="2CD38298" w14:textId="77777777" w:rsidR="009E6101" w:rsidRPr="00BA0169" w:rsidRDefault="009E6101" w:rsidP="009E6101">
      <w:pPr>
        <w:pStyle w:val="EndNoteBibliography"/>
        <w:spacing w:after="0"/>
        <w:ind w:left="720" w:hanging="720"/>
      </w:pPr>
      <w:r w:rsidRPr="00BA0169">
        <w:t xml:space="preserve">103.L. Tan, Z. M. Luo, H. W. Liu and Y. Yu, </w:t>
      </w:r>
      <w:r w:rsidRPr="00BA0169">
        <w:rPr>
          <w:i/>
        </w:rPr>
        <w:t>J. Alloys Compd.</w:t>
      </w:r>
      <w:r w:rsidRPr="00BA0169">
        <w:t xml:space="preserve">, 2010, </w:t>
      </w:r>
      <w:r w:rsidRPr="00BA0169">
        <w:rPr>
          <w:b/>
        </w:rPr>
        <w:t>502</w:t>
      </w:r>
      <w:r w:rsidRPr="00BA0169">
        <w:t>, 407-410.</w:t>
      </w:r>
    </w:p>
    <w:p w14:paraId="14FDA223" w14:textId="77777777" w:rsidR="009E6101" w:rsidRPr="00BA0169" w:rsidRDefault="009E6101" w:rsidP="009E6101">
      <w:pPr>
        <w:pStyle w:val="EndNoteBibliography"/>
        <w:spacing w:after="0"/>
        <w:ind w:left="720" w:hanging="720"/>
      </w:pPr>
      <w:r w:rsidRPr="00BA0169">
        <w:t xml:space="preserve">104.X. M. Lin, Y. W. Ma, J. Q. Wan and Y. Wang, </w:t>
      </w:r>
      <w:r w:rsidRPr="00BA0169">
        <w:rPr>
          <w:i/>
        </w:rPr>
        <w:t>Chem. Eng. J.</w:t>
      </w:r>
      <w:r w:rsidRPr="00BA0169">
        <w:t xml:space="preserve">, 2017, </w:t>
      </w:r>
      <w:r w:rsidRPr="00BA0169">
        <w:rPr>
          <w:b/>
        </w:rPr>
        <w:t>315</w:t>
      </w:r>
      <w:r w:rsidRPr="00BA0169">
        <w:t>, 304-314.</w:t>
      </w:r>
    </w:p>
    <w:p w14:paraId="0FA1ECE7" w14:textId="77777777" w:rsidR="009E6101" w:rsidRPr="00BA0169" w:rsidRDefault="009E6101" w:rsidP="009E6101">
      <w:pPr>
        <w:pStyle w:val="EndNoteBibliography"/>
        <w:spacing w:after="0"/>
        <w:ind w:left="720" w:hanging="720"/>
      </w:pPr>
      <w:r w:rsidRPr="00BA0169">
        <w:t xml:space="preserve">105.B. Jin, H. B. Gu and K. W. Kim, </w:t>
      </w:r>
      <w:r w:rsidRPr="00BA0169">
        <w:rPr>
          <w:i/>
        </w:rPr>
        <w:t>J. Solid State Electrochem.</w:t>
      </w:r>
      <w:r w:rsidRPr="00BA0169">
        <w:t xml:space="preserve">, 2008, </w:t>
      </w:r>
      <w:r w:rsidRPr="00BA0169">
        <w:rPr>
          <w:b/>
        </w:rPr>
        <w:t>12</w:t>
      </w:r>
      <w:r w:rsidRPr="00BA0169">
        <w:t>, 105-111.</w:t>
      </w:r>
    </w:p>
    <w:p w14:paraId="661B3416" w14:textId="77777777" w:rsidR="009E6101" w:rsidRPr="00BA0169" w:rsidRDefault="009E6101" w:rsidP="009E6101">
      <w:pPr>
        <w:pStyle w:val="EndNoteBibliography"/>
        <w:spacing w:after="0"/>
        <w:ind w:left="720" w:hanging="720"/>
      </w:pPr>
      <w:r w:rsidRPr="00BA0169">
        <w:t xml:space="preserve">106.J. M. Lloris, C. P. Vicente and J. L. Tirado, </w:t>
      </w:r>
      <w:r w:rsidRPr="00BA0169">
        <w:rPr>
          <w:i/>
        </w:rPr>
        <w:t>Electrochem. Solid-State Lett.</w:t>
      </w:r>
      <w:r w:rsidRPr="00BA0169">
        <w:t xml:space="preserve">, 2002, </w:t>
      </w:r>
      <w:r w:rsidRPr="00BA0169">
        <w:rPr>
          <w:b/>
        </w:rPr>
        <w:t>5</w:t>
      </w:r>
      <w:r w:rsidRPr="00BA0169">
        <w:t>, A234-A237.</w:t>
      </w:r>
    </w:p>
    <w:p w14:paraId="65951C07" w14:textId="77777777" w:rsidR="009E6101" w:rsidRPr="00BA0169" w:rsidRDefault="009E6101" w:rsidP="009E6101">
      <w:pPr>
        <w:pStyle w:val="EndNoteBibliography"/>
        <w:spacing w:after="0"/>
        <w:ind w:left="720" w:hanging="720"/>
      </w:pPr>
      <w:r w:rsidRPr="00BA0169">
        <w:t xml:space="preserve">107.Q. Sun, J. Y. Luo and Z. W. Fu, </w:t>
      </w:r>
      <w:r w:rsidRPr="00BA0169">
        <w:rPr>
          <w:i/>
        </w:rPr>
        <w:t>Electrochem. Solid-State Lett.</w:t>
      </w:r>
      <w:r w:rsidRPr="00BA0169">
        <w:t xml:space="preserve">, 2011, </w:t>
      </w:r>
      <w:r w:rsidRPr="00BA0169">
        <w:rPr>
          <w:b/>
        </w:rPr>
        <w:t>14</w:t>
      </w:r>
      <w:r w:rsidRPr="00BA0169">
        <w:t>, A151-A153.</w:t>
      </w:r>
    </w:p>
    <w:p w14:paraId="4AF25F14" w14:textId="77777777" w:rsidR="009E6101" w:rsidRPr="00BA0169" w:rsidRDefault="009E6101" w:rsidP="009E6101">
      <w:pPr>
        <w:pStyle w:val="EndNoteBibliography"/>
        <w:spacing w:after="0"/>
        <w:ind w:left="720" w:hanging="720"/>
      </w:pPr>
      <w:r w:rsidRPr="00BA0169">
        <w:t xml:space="preserve">108.H. Y. Chen, M. Chen, C. Y. Du, Y. Z. Cui, P. J. Zuo, X. Q. Cheng and G. P. Yin, </w:t>
      </w:r>
      <w:r w:rsidRPr="00BA0169">
        <w:rPr>
          <w:i/>
        </w:rPr>
        <w:t>Mater. Chem. Phys.</w:t>
      </w:r>
      <w:r w:rsidRPr="00BA0169">
        <w:t xml:space="preserve">, 2016, </w:t>
      </w:r>
      <w:r w:rsidRPr="00BA0169">
        <w:rPr>
          <w:b/>
        </w:rPr>
        <w:t>171</w:t>
      </w:r>
      <w:r w:rsidRPr="00BA0169">
        <w:t>, 6-10.</w:t>
      </w:r>
    </w:p>
    <w:p w14:paraId="71E8BB74" w14:textId="77777777" w:rsidR="009E6101" w:rsidRPr="00BA0169" w:rsidRDefault="009E6101" w:rsidP="009E6101">
      <w:pPr>
        <w:pStyle w:val="EndNoteBibliography"/>
        <w:spacing w:after="0"/>
        <w:ind w:left="720" w:hanging="720"/>
      </w:pPr>
      <w:r w:rsidRPr="00BA0169">
        <w:t xml:space="preserve">109.S. Konishi, D. Murayama, A. Itadani, K. Uematsu, K. Toda, M. Sato, N. Arimitsu, T. Aoki and T. Yamaguchi, </w:t>
      </w:r>
      <w:r w:rsidRPr="00BA0169">
        <w:rPr>
          <w:i/>
        </w:rPr>
        <w:t>Electrochemistry</w:t>
      </w:r>
      <w:r w:rsidRPr="00BA0169">
        <w:t xml:space="preserve">, 2017, </w:t>
      </w:r>
      <w:r w:rsidRPr="00BA0169">
        <w:rPr>
          <w:b/>
        </w:rPr>
        <w:t>85</w:t>
      </w:r>
      <w:r w:rsidRPr="00BA0169">
        <w:t>, 643-646.</w:t>
      </w:r>
    </w:p>
    <w:p w14:paraId="2A552D32" w14:textId="77777777" w:rsidR="009E6101" w:rsidRPr="00BA0169" w:rsidRDefault="009E6101" w:rsidP="009E6101">
      <w:pPr>
        <w:pStyle w:val="EndNoteBibliography"/>
        <w:spacing w:after="0"/>
        <w:ind w:left="720" w:hanging="720"/>
      </w:pPr>
      <w:r w:rsidRPr="00BA0169">
        <w:t xml:space="preserve">110.Y. J. Zhao, S. J. Wang, C. S. Zhao and D. G. Xia, </w:t>
      </w:r>
      <w:r w:rsidRPr="00BA0169">
        <w:rPr>
          <w:i/>
        </w:rPr>
        <w:t>Rare Metals</w:t>
      </w:r>
      <w:r w:rsidRPr="00BA0169">
        <w:t xml:space="preserve">, 2009, </w:t>
      </w:r>
      <w:r w:rsidRPr="00BA0169">
        <w:rPr>
          <w:b/>
        </w:rPr>
        <w:t>28</w:t>
      </w:r>
      <w:r w:rsidRPr="00BA0169">
        <w:t>, 117-121.</w:t>
      </w:r>
    </w:p>
    <w:p w14:paraId="235341D2" w14:textId="77777777" w:rsidR="009E6101" w:rsidRPr="00BA0169" w:rsidRDefault="009E6101" w:rsidP="009E6101">
      <w:pPr>
        <w:pStyle w:val="EndNoteBibliography"/>
        <w:spacing w:after="0"/>
        <w:ind w:left="720" w:hanging="720"/>
      </w:pPr>
      <w:r w:rsidRPr="00BA0169">
        <w:t xml:space="preserve">111.J. Ludwig, D. Nordlund, M. M. Doeff and T. Nilges, </w:t>
      </w:r>
      <w:r w:rsidRPr="00BA0169">
        <w:rPr>
          <w:i/>
        </w:rPr>
        <w:t>J. Solid State Chem.</w:t>
      </w:r>
      <w:r w:rsidRPr="00BA0169">
        <w:t xml:space="preserve">, 2017, </w:t>
      </w:r>
      <w:r w:rsidRPr="00BA0169">
        <w:rPr>
          <w:b/>
        </w:rPr>
        <w:t>248</w:t>
      </w:r>
      <w:r w:rsidRPr="00BA0169">
        <w:t>, 9-17.</w:t>
      </w:r>
    </w:p>
    <w:p w14:paraId="3DB03952" w14:textId="77777777" w:rsidR="009E6101" w:rsidRPr="00BA0169" w:rsidRDefault="009E6101" w:rsidP="009E6101">
      <w:pPr>
        <w:pStyle w:val="EndNoteBibliography"/>
        <w:spacing w:after="0"/>
        <w:ind w:left="720" w:hanging="720"/>
      </w:pPr>
      <w:r w:rsidRPr="00BA0169">
        <w:t xml:space="preserve">112.A. V. Murugan, T. Muraliganth and A. Manthiram, </w:t>
      </w:r>
      <w:r w:rsidRPr="00BA0169">
        <w:rPr>
          <w:i/>
        </w:rPr>
        <w:t>J. Electrochem. Soc.</w:t>
      </w:r>
      <w:r w:rsidRPr="00BA0169">
        <w:t xml:space="preserve">, 2009, </w:t>
      </w:r>
      <w:r w:rsidRPr="00BA0169">
        <w:rPr>
          <w:b/>
        </w:rPr>
        <w:t>156</w:t>
      </w:r>
      <w:r w:rsidRPr="00BA0169">
        <w:t>, A79-A83.</w:t>
      </w:r>
    </w:p>
    <w:p w14:paraId="269C58C0" w14:textId="77777777" w:rsidR="009E6101" w:rsidRPr="00BA0169" w:rsidRDefault="009E6101" w:rsidP="009E6101">
      <w:pPr>
        <w:pStyle w:val="EndNoteBibliography"/>
        <w:spacing w:after="0"/>
        <w:ind w:left="720" w:hanging="720"/>
      </w:pPr>
      <w:r w:rsidRPr="00BA0169">
        <w:t xml:space="preserve">113.K. J. Kreder and A. Manthiram, </w:t>
      </w:r>
      <w:r w:rsidRPr="00BA0169">
        <w:rPr>
          <w:i/>
        </w:rPr>
        <w:t>ACS Energy Lett.</w:t>
      </w:r>
      <w:r w:rsidRPr="00BA0169">
        <w:t xml:space="preserve">, 2017, </w:t>
      </w:r>
      <w:r w:rsidRPr="00BA0169">
        <w:rPr>
          <w:b/>
        </w:rPr>
        <w:t>2</w:t>
      </w:r>
      <w:r w:rsidRPr="00BA0169">
        <w:t>, 64-69.</w:t>
      </w:r>
    </w:p>
    <w:p w14:paraId="0A310914" w14:textId="77777777" w:rsidR="009E6101" w:rsidRPr="00BA0169" w:rsidRDefault="009E6101" w:rsidP="009E6101">
      <w:pPr>
        <w:pStyle w:val="EndNoteBibliography"/>
        <w:spacing w:after="0"/>
        <w:ind w:left="720" w:hanging="720"/>
      </w:pPr>
      <w:r w:rsidRPr="00BA0169">
        <w:t xml:space="preserve">114.M. K. Devaraju, D. Rangappa and I. Honma, </w:t>
      </w:r>
      <w:r w:rsidRPr="00BA0169">
        <w:rPr>
          <w:i/>
        </w:rPr>
        <w:t>Electrochim. Acta</w:t>
      </w:r>
      <w:r w:rsidRPr="00BA0169">
        <w:t xml:space="preserve">, 2012, </w:t>
      </w:r>
      <w:r w:rsidRPr="00BA0169">
        <w:rPr>
          <w:b/>
        </w:rPr>
        <w:t>85</w:t>
      </w:r>
      <w:r w:rsidRPr="00BA0169">
        <w:t>, 548-553.</w:t>
      </w:r>
    </w:p>
    <w:p w14:paraId="4E6FA061" w14:textId="77777777" w:rsidR="009E6101" w:rsidRPr="00BA0169" w:rsidRDefault="009E6101" w:rsidP="009E6101">
      <w:pPr>
        <w:pStyle w:val="EndNoteBibliography"/>
        <w:spacing w:after="0"/>
        <w:ind w:left="720" w:hanging="720"/>
      </w:pPr>
      <w:r w:rsidRPr="00BA0169">
        <w:t xml:space="preserve">115.S. Brutti, J. Manzi, A. De Bonis, D. Di Lecce, F. Vitucci, A. Paolone, F. Trequattrini and S. Panero, </w:t>
      </w:r>
      <w:r w:rsidRPr="00BA0169">
        <w:rPr>
          <w:i/>
        </w:rPr>
        <w:t>Mater. Lett.</w:t>
      </w:r>
      <w:r w:rsidRPr="00BA0169">
        <w:t xml:space="preserve">, 2015, </w:t>
      </w:r>
      <w:r w:rsidRPr="00BA0169">
        <w:rPr>
          <w:b/>
        </w:rPr>
        <w:t>145</w:t>
      </w:r>
      <w:r w:rsidRPr="00BA0169">
        <w:t>, 324-327.</w:t>
      </w:r>
    </w:p>
    <w:p w14:paraId="63B8A517" w14:textId="77777777" w:rsidR="009E6101" w:rsidRPr="00BA0169" w:rsidRDefault="009E6101" w:rsidP="009E6101">
      <w:pPr>
        <w:pStyle w:val="EndNoteBibliography"/>
        <w:spacing w:after="0"/>
        <w:ind w:left="720" w:hanging="720"/>
      </w:pPr>
      <w:r w:rsidRPr="00BA0169">
        <w:t xml:space="preserve">116.S. Brutti, J. Manzi, A. De Bonis, D. Di Lecce, F. Vitucci, A. Paolone, F. Trequattrini and S. Panero, </w:t>
      </w:r>
      <w:r w:rsidRPr="00BA0169">
        <w:rPr>
          <w:i/>
        </w:rPr>
        <w:t>Mater. Lett.</w:t>
      </w:r>
      <w:r w:rsidRPr="00BA0169">
        <w:t xml:space="preserve">, 2016, </w:t>
      </w:r>
      <w:r w:rsidRPr="00BA0169">
        <w:rPr>
          <w:b/>
        </w:rPr>
        <w:t>172</w:t>
      </w:r>
      <w:r w:rsidRPr="00BA0169">
        <w:t>, 98-98.</w:t>
      </w:r>
    </w:p>
    <w:p w14:paraId="17AA4F74" w14:textId="77777777" w:rsidR="009E6101" w:rsidRPr="00BA0169" w:rsidRDefault="009E6101" w:rsidP="009E6101">
      <w:pPr>
        <w:pStyle w:val="EndNoteBibliography"/>
        <w:spacing w:after="0"/>
        <w:ind w:left="720" w:hanging="720"/>
      </w:pPr>
      <w:r w:rsidRPr="00BA0169">
        <w:t xml:space="preserve">117.K. J. Kreder, G. Assat and A. Manthiram, </w:t>
      </w:r>
      <w:r w:rsidRPr="00BA0169">
        <w:rPr>
          <w:i/>
        </w:rPr>
        <w:t>Chem. Mater.</w:t>
      </w:r>
      <w:r w:rsidRPr="00BA0169">
        <w:t xml:space="preserve">, 2016, </w:t>
      </w:r>
      <w:r w:rsidRPr="00BA0169">
        <w:rPr>
          <w:b/>
        </w:rPr>
        <w:t>28</w:t>
      </w:r>
      <w:r w:rsidRPr="00BA0169">
        <w:t>, 1847-1853.</w:t>
      </w:r>
    </w:p>
    <w:p w14:paraId="70B49898" w14:textId="77777777" w:rsidR="009E6101" w:rsidRPr="00BA0169" w:rsidRDefault="009E6101" w:rsidP="009E6101">
      <w:pPr>
        <w:pStyle w:val="EndNoteBibliography"/>
        <w:spacing w:after="0"/>
        <w:ind w:left="720" w:hanging="720"/>
      </w:pPr>
      <w:r w:rsidRPr="00BA0169">
        <w:lastRenderedPageBreak/>
        <w:t xml:space="preserve">118.J. F. Ni, Y. H. Han, J. Z. Liu, H. B. Wang and L. J. Gao, </w:t>
      </w:r>
      <w:r w:rsidRPr="00BA0169">
        <w:rPr>
          <w:i/>
        </w:rPr>
        <w:t>ECS Electrochem. Lett.</w:t>
      </w:r>
      <w:r w:rsidRPr="00BA0169">
        <w:t xml:space="preserve">, 2013, </w:t>
      </w:r>
      <w:r w:rsidRPr="00BA0169">
        <w:rPr>
          <w:b/>
        </w:rPr>
        <w:t>2</w:t>
      </w:r>
      <w:r w:rsidRPr="00BA0169">
        <w:t>, A3-A5.</w:t>
      </w:r>
    </w:p>
    <w:p w14:paraId="7F4DD3B3" w14:textId="77777777" w:rsidR="009E6101" w:rsidRPr="00BA0169" w:rsidRDefault="009E6101" w:rsidP="009E6101">
      <w:pPr>
        <w:pStyle w:val="EndNoteBibliography"/>
        <w:spacing w:after="0"/>
        <w:ind w:left="720" w:hanging="720"/>
      </w:pPr>
      <w:r w:rsidRPr="00BA0169">
        <w:t xml:space="preserve">119.M. Zhang, N. Garcia-Araez, A. L. Hector and J. R. Owen, </w:t>
      </w:r>
      <w:r w:rsidRPr="00BA0169">
        <w:rPr>
          <w:i/>
        </w:rPr>
        <w:t>J. Mater. Chem. A</w:t>
      </w:r>
      <w:r w:rsidRPr="00BA0169">
        <w:t xml:space="preserve">, 2017, </w:t>
      </w:r>
      <w:r w:rsidRPr="00BA0169">
        <w:rPr>
          <w:b/>
        </w:rPr>
        <w:t>5</w:t>
      </w:r>
      <w:r w:rsidRPr="00BA0169">
        <w:t>, 2251-2260.</w:t>
      </w:r>
    </w:p>
    <w:p w14:paraId="1CAFDE5F" w14:textId="77777777" w:rsidR="009E6101" w:rsidRPr="00BA0169" w:rsidRDefault="009E6101" w:rsidP="009E6101">
      <w:pPr>
        <w:pStyle w:val="EndNoteBibliography"/>
        <w:spacing w:after="0"/>
        <w:ind w:left="720" w:hanging="720"/>
      </w:pPr>
      <w:r w:rsidRPr="00BA0169">
        <w:t xml:space="preserve">120.Y. Liu, M. Zhang, Y. Li, Y. Hu, M. Zhu, H. Jin and W. Li, </w:t>
      </w:r>
      <w:r w:rsidRPr="00BA0169">
        <w:rPr>
          <w:i/>
        </w:rPr>
        <w:t>Electrochim. Acta</w:t>
      </w:r>
      <w:r w:rsidRPr="00BA0169">
        <w:t xml:space="preserve">, 2015, </w:t>
      </w:r>
      <w:r w:rsidRPr="00BA0169">
        <w:rPr>
          <w:b/>
        </w:rPr>
        <w:t>176</w:t>
      </w:r>
      <w:r w:rsidRPr="00BA0169">
        <w:t>, 689-693.</w:t>
      </w:r>
    </w:p>
    <w:p w14:paraId="73C40D52" w14:textId="77777777" w:rsidR="009E6101" w:rsidRPr="00BA0169" w:rsidRDefault="009E6101" w:rsidP="009E6101">
      <w:pPr>
        <w:pStyle w:val="EndNoteBibliography"/>
        <w:spacing w:after="0"/>
        <w:ind w:left="720" w:hanging="720"/>
      </w:pPr>
      <w:r w:rsidRPr="00BA0169">
        <w:t xml:space="preserve">121.C. Neef, H. P. Meyer and R. Klingeler, </w:t>
      </w:r>
      <w:r w:rsidRPr="00BA0169">
        <w:rPr>
          <w:i/>
        </w:rPr>
        <w:t>Solid State Sci.</w:t>
      </w:r>
      <w:r w:rsidRPr="00BA0169">
        <w:t xml:space="preserve">, 2015, </w:t>
      </w:r>
      <w:r w:rsidRPr="00BA0169">
        <w:rPr>
          <w:b/>
        </w:rPr>
        <w:t>48</w:t>
      </w:r>
      <w:r w:rsidRPr="00BA0169">
        <w:t>, 270-277.</w:t>
      </w:r>
    </w:p>
    <w:p w14:paraId="05CBC98C" w14:textId="77777777" w:rsidR="009E6101" w:rsidRPr="00BA0169" w:rsidRDefault="009E6101" w:rsidP="009E6101">
      <w:pPr>
        <w:pStyle w:val="EndNoteBibliography"/>
        <w:spacing w:after="0"/>
        <w:ind w:left="720" w:hanging="720"/>
      </w:pPr>
      <w:r w:rsidRPr="00BA0169">
        <w:t xml:space="preserve">122.X. A. Huang, J. F. Ma, P. W. Wu, Y. M. Hu, J. H. Dai, Z. B. Zhu, H. Y. Chen and H. F. Wang, </w:t>
      </w:r>
      <w:r w:rsidRPr="00BA0169">
        <w:rPr>
          <w:i/>
        </w:rPr>
        <w:t>Mater. Lett.</w:t>
      </w:r>
      <w:r w:rsidRPr="00BA0169">
        <w:t xml:space="preserve">, 2005, </w:t>
      </w:r>
      <w:r w:rsidRPr="00BA0169">
        <w:rPr>
          <w:b/>
        </w:rPr>
        <w:t>59</w:t>
      </w:r>
      <w:r w:rsidRPr="00BA0169">
        <w:t>, 578-582.</w:t>
      </w:r>
    </w:p>
    <w:p w14:paraId="5DAF2074" w14:textId="77777777" w:rsidR="009E6101" w:rsidRPr="00BA0169" w:rsidRDefault="009E6101" w:rsidP="009E6101">
      <w:pPr>
        <w:pStyle w:val="EndNoteBibliography"/>
        <w:spacing w:after="0"/>
        <w:ind w:left="720" w:hanging="720"/>
      </w:pPr>
      <w:r w:rsidRPr="00BA0169">
        <w:t xml:space="preserve">123.G. Assat and A. Manthiram, </w:t>
      </w:r>
      <w:r w:rsidRPr="00BA0169">
        <w:rPr>
          <w:i/>
        </w:rPr>
        <w:t>Inorg. Chem.</w:t>
      </w:r>
      <w:r w:rsidRPr="00BA0169">
        <w:t xml:space="preserve">, 2015, </w:t>
      </w:r>
      <w:r w:rsidRPr="00BA0169">
        <w:rPr>
          <w:b/>
        </w:rPr>
        <w:t>54</w:t>
      </w:r>
      <w:r w:rsidRPr="00BA0169">
        <w:t>, 10015-10022.</w:t>
      </w:r>
    </w:p>
    <w:p w14:paraId="2F9F095A" w14:textId="77777777" w:rsidR="009E6101" w:rsidRPr="00BA0169" w:rsidRDefault="009E6101" w:rsidP="009E6101">
      <w:pPr>
        <w:pStyle w:val="EndNoteBibliography"/>
        <w:spacing w:after="0"/>
        <w:ind w:left="720" w:hanging="720"/>
      </w:pPr>
      <w:r w:rsidRPr="00BA0169">
        <w:t xml:space="preserve">124.C. Alarcon-Suesca, J. Ludwig, V. Hlukhyy, C. Stinner and T. Nilges, </w:t>
      </w:r>
      <w:r w:rsidRPr="00BA0169">
        <w:rPr>
          <w:i/>
        </w:rPr>
        <w:t>Inorganics</w:t>
      </w:r>
      <w:r w:rsidRPr="00BA0169">
        <w:t xml:space="preserve">, 2016, </w:t>
      </w:r>
      <w:r w:rsidRPr="00BA0169">
        <w:rPr>
          <w:b/>
        </w:rPr>
        <w:t>4</w:t>
      </w:r>
      <w:r w:rsidRPr="00BA0169">
        <w:t>, 35-49.</w:t>
      </w:r>
    </w:p>
    <w:p w14:paraId="5D61D1D3" w14:textId="77777777" w:rsidR="009E6101" w:rsidRPr="00BA0169" w:rsidRDefault="009E6101" w:rsidP="009E6101">
      <w:pPr>
        <w:pStyle w:val="EndNoteBibliography"/>
        <w:spacing w:after="0"/>
        <w:ind w:left="720" w:hanging="720"/>
      </w:pPr>
      <w:r w:rsidRPr="00BA0169">
        <w:t xml:space="preserve">125.J. Ludwig, D. Haering, M. M. Doeff and T. Nilges, </w:t>
      </w:r>
      <w:r w:rsidRPr="00BA0169">
        <w:rPr>
          <w:i/>
        </w:rPr>
        <w:t>Solid State Sci.</w:t>
      </w:r>
      <w:r w:rsidRPr="00BA0169">
        <w:t xml:space="preserve">, 2017, </w:t>
      </w:r>
      <w:r w:rsidRPr="00BA0169">
        <w:rPr>
          <w:b/>
        </w:rPr>
        <w:t>65</w:t>
      </w:r>
      <w:r w:rsidRPr="00BA0169">
        <w:t>, 100-109.</w:t>
      </w:r>
    </w:p>
    <w:p w14:paraId="0082AAC5" w14:textId="77777777" w:rsidR="009E6101" w:rsidRPr="00BA0169" w:rsidRDefault="009E6101" w:rsidP="009E6101">
      <w:pPr>
        <w:pStyle w:val="EndNoteBibliography"/>
        <w:spacing w:after="0"/>
        <w:ind w:left="720" w:hanging="720"/>
      </w:pPr>
      <w:r w:rsidRPr="00BA0169">
        <w:t xml:space="preserve">126.C. Neef, C. Jahne and R. Klingeler, </w:t>
      </w:r>
      <w:r w:rsidRPr="00BA0169">
        <w:rPr>
          <w:i/>
        </w:rPr>
        <w:t>Microwave-assisted synthesis and properties of nanosized LiMPO4 (M = Mn, Co)</w:t>
      </w:r>
      <w:r w:rsidRPr="00BA0169">
        <w:t>, Crc Press-Taylor &amp; Francis Group, Boca Raton, 2012.</w:t>
      </w:r>
    </w:p>
    <w:p w14:paraId="4C346109" w14:textId="77777777" w:rsidR="009E6101" w:rsidRPr="00BA0169" w:rsidRDefault="009E6101" w:rsidP="009E6101">
      <w:pPr>
        <w:pStyle w:val="EndNoteBibliography"/>
        <w:spacing w:after="0"/>
        <w:ind w:left="720" w:hanging="720"/>
      </w:pPr>
      <w:r w:rsidRPr="00BA0169">
        <w:t xml:space="preserve">127.C. Jahne, C. Neef, C. Koo, H. P. Meyer and R. Klingeler, </w:t>
      </w:r>
      <w:r w:rsidRPr="00BA0169">
        <w:rPr>
          <w:i/>
        </w:rPr>
        <w:t>J. Mater. Chem. A</w:t>
      </w:r>
      <w:r w:rsidRPr="00BA0169">
        <w:t xml:space="preserve">, 2013, </w:t>
      </w:r>
      <w:r w:rsidRPr="00BA0169">
        <w:rPr>
          <w:b/>
        </w:rPr>
        <w:t>1</w:t>
      </w:r>
      <w:r w:rsidRPr="00BA0169">
        <w:t>, 2856-2862.</w:t>
      </w:r>
    </w:p>
    <w:p w14:paraId="692443E1" w14:textId="77777777" w:rsidR="009E6101" w:rsidRPr="00BA0169" w:rsidRDefault="009E6101" w:rsidP="009E6101">
      <w:pPr>
        <w:pStyle w:val="EndNoteBibliography"/>
        <w:spacing w:after="0"/>
        <w:ind w:left="720" w:hanging="720"/>
      </w:pPr>
      <w:r w:rsidRPr="00BA0169">
        <w:t xml:space="preserve">128.J. Su, B. Q. Wei, J. P. Rong, W. Y. Yin, Z. X. Ye, X. Q. Tian, L. Ren, M. H. Cao and C. W. Hu, </w:t>
      </w:r>
      <w:r w:rsidRPr="00BA0169">
        <w:rPr>
          <w:i/>
        </w:rPr>
        <w:t>J. Solid State Chem.</w:t>
      </w:r>
      <w:r w:rsidRPr="00BA0169">
        <w:t xml:space="preserve">, 2011, </w:t>
      </w:r>
      <w:r w:rsidRPr="00BA0169">
        <w:rPr>
          <w:b/>
        </w:rPr>
        <w:t>184</w:t>
      </w:r>
      <w:r w:rsidRPr="00BA0169">
        <w:t>, 2909-2919.</w:t>
      </w:r>
    </w:p>
    <w:p w14:paraId="36497301" w14:textId="77777777" w:rsidR="009E6101" w:rsidRPr="00BA0169" w:rsidRDefault="009E6101" w:rsidP="009E6101">
      <w:pPr>
        <w:pStyle w:val="EndNoteBibliography"/>
        <w:spacing w:after="0"/>
        <w:ind w:left="720" w:hanging="720"/>
      </w:pPr>
      <w:r w:rsidRPr="00BA0169">
        <w:t xml:space="preserve">129.Y. H. Han, J. F. Ni, J. Z. Liu, H. B. Wang and L. J. Gao, </w:t>
      </w:r>
      <w:r w:rsidRPr="00BA0169">
        <w:rPr>
          <w:i/>
        </w:rPr>
        <w:t>Mater. Technol.</w:t>
      </w:r>
      <w:r w:rsidRPr="00BA0169">
        <w:t xml:space="preserve">, 2013, </w:t>
      </w:r>
      <w:r w:rsidRPr="00BA0169">
        <w:rPr>
          <w:b/>
        </w:rPr>
        <w:t>28</w:t>
      </w:r>
      <w:r w:rsidRPr="00BA0169">
        <w:t>, 265-269.</w:t>
      </w:r>
    </w:p>
    <w:p w14:paraId="7A11413C" w14:textId="77777777" w:rsidR="009E6101" w:rsidRPr="00BA0169" w:rsidRDefault="009E6101" w:rsidP="009E6101">
      <w:pPr>
        <w:pStyle w:val="EndNoteBibliography"/>
        <w:spacing w:after="0"/>
        <w:ind w:left="720" w:hanging="720"/>
      </w:pPr>
      <w:r w:rsidRPr="00BA0169">
        <w:t xml:space="preserve">130.S. X. Lin, X. G. Wen and W. Qin, in </w:t>
      </w:r>
      <w:r w:rsidRPr="00BA0169">
        <w:rPr>
          <w:i/>
        </w:rPr>
        <w:t>Proceedings of the 2nd Annual International Conference on Advanced Material Engineering</w:t>
      </w:r>
      <w:r w:rsidRPr="00BA0169">
        <w:t>, eds. A. K. Bhatnagar, R. Dahai, K. M. Pandey, H. Haeri, R. A. Andrievskiy, M. Ziara and G. Feng, Atlantis Press, Paris, 2016, vol. 85, pp. 565-570.</w:t>
      </w:r>
    </w:p>
    <w:p w14:paraId="48B1A779" w14:textId="77777777" w:rsidR="009E6101" w:rsidRPr="00BA0169" w:rsidRDefault="009E6101" w:rsidP="009E6101">
      <w:pPr>
        <w:pStyle w:val="EndNoteBibliography"/>
        <w:spacing w:after="0"/>
        <w:ind w:left="720" w:hanging="720"/>
      </w:pPr>
      <w:r w:rsidRPr="00BA0169">
        <w:t xml:space="preserve">131.J. Manzi, M. Curcio and S. Brutti, </w:t>
      </w:r>
      <w:r w:rsidRPr="00BA0169">
        <w:rPr>
          <w:i/>
        </w:rPr>
        <w:t>Nanomaterials</w:t>
      </w:r>
      <w:r w:rsidRPr="00BA0169">
        <w:t xml:space="preserve">, 2015, </w:t>
      </w:r>
      <w:r w:rsidRPr="00BA0169">
        <w:rPr>
          <w:b/>
        </w:rPr>
        <w:t>5</w:t>
      </w:r>
      <w:r w:rsidRPr="00BA0169">
        <w:t>, 2212-2230.</w:t>
      </w:r>
    </w:p>
    <w:p w14:paraId="620E78F3" w14:textId="77777777" w:rsidR="009E6101" w:rsidRPr="00BA0169" w:rsidRDefault="009E6101" w:rsidP="009E6101">
      <w:pPr>
        <w:pStyle w:val="EndNoteBibliography"/>
        <w:spacing w:after="0"/>
        <w:ind w:left="720" w:hanging="720"/>
      </w:pPr>
      <w:r w:rsidRPr="00BA0169">
        <w:t xml:space="preserve">132.A. Örnek, A. Yesildag, M. Can and S. Akturk, </w:t>
      </w:r>
      <w:r w:rsidRPr="00BA0169">
        <w:rPr>
          <w:i/>
        </w:rPr>
        <w:t>Mater. Res. Bull.</w:t>
      </w:r>
      <w:r w:rsidRPr="00BA0169">
        <w:t xml:space="preserve">, 2016, </w:t>
      </w:r>
      <w:r w:rsidRPr="00BA0169">
        <w:rPr>
          <w:b/>
        </w:rPr>
        <w:t>83</w:t>
      </w:r>
      <w:r w:rsidRPr="00BA0169">
        <w:t>, 1-11.</w:t>
      </w:r>
    </w:p>
    <w:p w14:paraId="3885945F" w14:textId="77777777" w:rsidR="009E6101" w:rsidRPr="00BA0169" w:rsidRDefault="009E6101" w:rsidP="009E6101">
      <w:pPr>
        <w:pStyle w:val="EndNoteBibliography"/>
        <w:spacing w:after="0"/>
        <w:ind w:left="720" w:hanging="720"/>
      </w:pPr>
      <w:r w:rsidRPr="00BA0169">
        <w:t xml:space="preserve">133.N. Recham, J. Oro-Sole, K. Djellab, M. R. Palacin, C. Masquelier and J. M. Tarascon, </w:t>
      </w:r>
      <w:r w:rsidRPr="00BA0169">
        <w:rPr>
          <w:i/>
        </w:rPr>
        <w:t>Solid State Ionics</w:t>
      </w:r>
      <w:r w:rsidRPr="00BA0169">
        <w:t xml:space="preserve">, 2012, </w:t>
      </w:r>
      <w:r w:rsidRPr="00BA0169">
        <w:rPr>
          <w:b/>
        </w:rPr>
        <w:t>220</w:t>
      </w:r>
      <w:r w:rsidRPr="00BA0169">
        <w:t>, 47-52.</w:t>
      </w:r>
    </w:p>
    <w:p w14:paraId="6207869A" w14:textId="77777777" w:rsidR="009E6101" w:rsidRPr="00BA0169" w:rsidRDefault="009E6101" w:rsidP="009E6101">
      <w:pPr>
        <w:pStyle w:val="EndNoteBibliography"/>
        <w:spacing w:after="0"/>
        <w:ind w:left="720" w:hanging="720"/>
      </w:pPr>
      <w:r w:rsidRPr="00BA0169">
        <w:t xml:space="preserve">134.A. Örnek, </w:t>
      </w:r>
      <w:r w:rsidRPr="00BA0169">
        <w:rPr>
          <w:i/>
        </w:rPr>
        <w:t>J. Alloys Compd.</w:t>
      </w:r>
      <w:r w:rsidRPr="00BA0169">
        <w:t xml:space="preserve">, 2017, </w:t>
      </w:r>
      <w:r w:rsidRPr="00BA0169">
        <w:rPr>
          <w:b/>
        </w:rPr>
        <w:t>710</w:t>
      </w:r>
      <w:r w:rsidRPr="00BA0169">
        <w:t>, 809-818.</w:t>
      </w:r>
    </w:p>
    <w:p w14:paraId="4C533EA8" w14:textId="77777777" w:rsidR="009E6101" w:rsidRPr="00BA0169" w:rsidRDefault="009E6101" w:rsidP="009E6101">
      <w:pPr>
        <w:pStyle w:val="EndNoteBibliography"/>
        <w:spacing w:after="0"/>
        <w:ind w:left="720" w:hanging="720"/>
      </w:pPr>
      <w:r w:rsidRPr="00BA0169">
        <w:t xml:space="preserve">135.A. Örnek, </w:t>
      </w:r>
      <w:r w:rsidRPr="00BA0169">
        <w:rPr>
          <w:i/>
        </w:rPr>
        <w:t>Chem. Eng. J.</w:t>
      </w:r>
      <w:r w:rsidRPr="00BA0169">
        <w:t xml:space="preserve">, 2018, </w:t>
      </w:r>
      <w:r w:rsidRPr="00BA0169">
        <w:rPr>
          <w:b/>
        </w:rPr>
        <w:t>331</w:t>
      </w:r>
      <w:r w:rsidRPr="00BA0169">
        <w:t>, 501-509.</w:t>
      </w:r>
    </w:p>
    <w:p w14:paraId="41C1D026" w14:textId="77777777" w:rsidR="009E6101" w:rsidRPr="00BA0169" w:rsidRDefault="009E6101" w:rsidP="009E6101">
      <w:pPr>
        <w:pStyle w:val="EndNoteBibliography"/>
        <w:spacing w:after="0"/>
        <w:ind w:left="720" w:hanging="720"/>
      </w:pPr>
      <w:r w:rsidRPr="00BA0169">
        <w:t xml:space="preserve">136.K. J. Kreder, G. Assat and A. Manthiram, </w:t>
      </w:r>
      <w:r w:rsidRPr="00BA0169">
        <w:rPr>
          <w:i/>
        </w:rPr>
        <w:t>Chem. Mater.</w:t>
      </w:r>
      <w:r w:rsidRPr="00BA0169">
        <w:t xml:space="preserve">, 2015, </w:t>
      </w:r>
      <w:r w:rsidRPr="00BA0169">
        <w:rPr>
          <w:b/>
        </w:rPr>
        <w:t>27</w:t>
      </w:r>
      <w:r w:rsidRPr="00BA0169">
        <w:t>, 5543-5549.</w:t>
      </w:r>
    </w:p>
    <w:p w14:paraId="6E93901C" w14:textId="77777777" w:rsidR="009E6101" w:rsidRPr="00BA0169" w:rsidRDefault="009E6101" w:rsidP="009E6101">
      <w:pPr>
        <w:pStyle w:val="EndNoteBibliography"/>
        <w:spacing w:after="0"/>
        <w:ind w:left="720" w:hanging="720"/>
      </w:pPr>
      <w:r w:rsidRPr="00BA0169">
        <w:t xml:space="preserve">137.J. Ludwig, C. Marino, D. Haering, C. Stinner, D. Nordlund, M. M. Doeff, H. A. Gasteiger and T. Nilges, </w:t>
      </w:r>
      <w:r w:rsidRPr="00BA0169">
        <w:rPr>
          <w:i/>
        </w:rPr>
        <w:t>RSC Adv.</w:t>
      </w:r>
      <w:r w:rsidRPr="00BA0169">
        <w:t xml:space="preserve">, 2016, </w:t>
      </w:r>
      <w:r w:rsidRPr="00BA0169">
        <w:rPr>
          <w:b/>
        </w:rPr>
        <w:t>6</w:t>
      </w:r>
      <w:r w:rsidRPr="00BA0169">
        <w:t>, 82984-82994.</w:t>
      </w:r>
    </w:p>
    <w:p w14:paraId="2C498438" w14:textId="77777777" w:rsidR="009E6101" w:rsidRPr="00BA0169" w:rsidRDefault="009E6101" w:rsidP="009E6101">
      <w:pPr>
        <w:pStyle w:val="EndNoteBibliography"/>
        <w:spacing w:after="0"/>
        <w:ind w:left="720" w:hanging="720"/>
      </w:pPr>
      <w:r w:rsidRPr="00BA0169">
        <w:t xml:space="preserve">138.Q. D. Truong, M. K. Devaraju, T. Tomai and I. Honma, </w:t>
      </w:r>
      <w:r w:rsidRPr="00BA0169">
        <w:rPr>
          <w:i/>
        </w:rPr>
        <w:t>ACS Appl. Mater. Interfaces</w:t>
      </w:r>
      <w:r w:rsidRPr="00BA0169">
        <w:t xml:space="preserve">, 2013, </w:t>
      </w:r>
      <w:r w:rsidRPr="00BA0169">
        <w:rPr>
          <w:b/>
        </w:rPr>
        <w:t>5</w:t>
      </w:r>
      <w:r w:rsidRPr="00BA0169">
        <w:t>, 9926-9932.</w:t>
      </w:r>
    </w:p>
    <w:p w14:paraId="7E423CF0" w14:textId="77777777" w:rsidR="009E6101" w:rsidRPr="00BA0169" w:rsidRDefault="009E6101" w:rsidP="009E6101">
      <w:pPr>
        <w:pStyle w:val="EndNoteBibliography"/>
        <w:spacing w:after="0"/>
        <w:ind w:left="720" w:hanging="720"/>
      </w:pPr>
      <w:r w:rsidRPr="00BA0169">
        <w:t xml:space="preserve">139.M. K. Devaraju, Q. D. Truong, T. Tomai, H. Hyodo, Y. Sasaki and I. Honma, </w:t>
      </w:r>
      <w:r w:rsidRPr="00BA0169">
        <w:rPr>
          <w:i/>
        </w:rPr>
        <w:t>RSC Adv.</w:t>
      </w:r>
      <w:r w:rsidRPr="00BA0169">
        <w:t xml:space="preserve">, 2014, </w:t>
      </w:r>
      <w:r w:rsidRPr="00BA0169">
        <w:rPr>
          <w:b/>
        </w:rPr>
        <w:t>4</w:t>
      </w:r>
      <w:r w:rsidRPr="00BA0169">
        <w:t>, 52410-52414.</w:t>
      </w:r>
    </w:p>
    <w:p w14:paraId="0A364399" w14:textId="77777777" w:rsidR="009E6101" w:rsidRPr="00BA0169" w:rsidRDefault="009E6101" w:rsidP="009E6101">
      <w:pPr>
        <w:pStyle w:val="EndNoteBibliography"/>
        <w:spacing w:after="0"/>
        <w:ind w:left="720" w:hanging="720"/>
      </w:pPr>
      <w:r w:rsidRPr="00BA0169">
        <w:t xml:space="preserve">140.J. Chen, S. Wang and M. S. Whittingham, </w:t>
      </w:r>
      <w:r w:rsidRPr="00BA0169">
        <w:rPr>
          <w:i/>
        </w:rPr>
        <w:t>J. Power Sources</w:t>
      </w:r>
      <w:r w:rsidRPr="00BA0169">
        <w:t xml:space="preserve">, 2007, </w:t>
      </w:r>
      <w:r w:rsidRPr="00BA0169">
        <w:rPr>
          <w:b/>
        </w:rPr>
        <w:t>174</w:t>
      </w:r>
      <w:r w:rsidRPr="00BA0169">
        <w:t>, 442-448.</w:t>
      </w:r>
    </w:p>
    <w:p w14:paraId="54F7A697" w14:textId="77777777" w:rsidR="009E6101" w:rsidRPr="00BA0169" w:rsidRDefault="009E6101" w:rsidP="009E6101">
      <w:pPr>
        <w:pStyle w:val="EndNoteBibliography"/>
        <w:spacing w:after="0"/>
        <w:ind w:left="720" w:hanging="720"/>
      </w:pPr>
      <w:r w:rsidRPr="00BA0169">
        <w:t xml:space="preserve">141.M. Li, </w:t>
      </w:r>
      <w:r w:rsidRPr="00BA0169">
        <w:rPr>
          <w:i/>
        </w:rPr>
        <w:t>Ionics</w:t>
      </w:r>
      <w:r w:rsidRPr="00BA0169">
        <w:t xml:space="preserve">, 2012, </w:t>
      </w:r>
      <w:r w:rsidRPr="00BA0169">
        <w:rPr>
          <w:b/>
        </w:rPr>
        <w:t>18</w:t>
      </w:r>
      <w:r w:rsidRPr="00BA0169">
        <w:t>, 507-512.</w:t>
      </w:r>
    </w:p>
    <w:p w14:paraId="70C87B77" w14:textId="77777777" w:rsidR="009E6101" w:rsidRPr="00BA0169" w:rsidRDefault="009E6101" w:rsidP="009E6101">
      <w:pPr>
        <w:pStyle w:val="EndNoteBibliography"/>
        <w:spacing w:after="0"/>
        <w:ind w:left="720" w:hanging="720"/>
      </w:pPr>
      <w:r w:rsidRPr="00BA0169">
        <w:t xml:space="preserve">142.L. Vijayan, R. Cheruku and G. Govindaraj, in </w:t>
      </w:r>
      <w:r w:rsidRPr="00BA0169">
        <w:rPr>
          <w:i/>
        </w:rPr>
        <w:t>Solid State Physics</w:t>
      </w:r>
      <w:r w:rsidRPr="00BA0169">
        <w:t>, eds. A. K. Chauhan, C. Murli and S. C. Gadkari, Amer Inst Physics, Melville, 2013, vol. 1512, pp. 428-429.</w:t>
      </w:r>
    </w:p>
    <w:p w14:paraId="59B9DB06" w14:textId="77777777" w:rsidR="009E6101" w:rsidRPr="00BA0169" w:rsidRDefault="009E6101" w:rsidP="009E6101">
      <w:pPr>
        <w:pStyle w:val="EndNoteBibliography"/>
        <w:spacing w:after="0"/>
        <w:ind w:left="720" w:hanging="720"/>
      </w:pPr>
      <w:r w:rsidRPr="00BA0169">
        <w:t xml:space="preserve">143.Gangulibabu, D. Bhuvaneswari, N. Kalaiselvi, N. Jayaprakash and P. Periasamy, </w:t>
      </w:r>
      <w:r w:rsidRPr="00BA0169">
        <w:rPr>
          <w:i/>
        </w:rPr>
        <w:t>J. Sol-Gel Sci. Technol.</w:t>
      </w:r>
      <w:r w:rsidRPr="00BA0169">
        <w:t xml:space="preserve">, 2009, </w:t>
      </w:r>
      <w:r w:rsidRPr="00BA0169">
        <w:rPr>
          <w:b/>
        </w:rPr>
        <w:t>49</w:t>
      </w:r>
      <w:r w:rsidRPr="00BA0169">
        <w:t>, 137-144.</w:t>
      </w:r>
    </w:p>
    <w:p w14:paraId="076EEF24" w14:textId="77777777" w:rsidR="009E6101" w:rsidRPr="00BA0169" w:rsidRDefault="009E6101" w:rsidP="009E6101">
      <w:pPr>
        <w:pStyle w:val="EndNoteBibliography"/>
        <w:spacing w:after="0"/>
        <w:ind w:left="720" w:hanging="720"/>
      </w:pPr>
      <w:r w:rsidRPr="00BA0169">
        <w:t xml:space="preserve">144.A. L. Hector, </w:t>
      </w:r>
      <w:r w:rsidRPr="00BA0169">
        <w:rPr>
          <w:i/>
        </w:rPr>
        <w:t>Chem. Soc. Rev.</w:t>
      </w:r>
      <w:r w:rsidRPr="00BA0169">
        <w:t xml:space="preserve">, 2007, </w:t>
      </w:r>
      <w:r w:rsidRPr="00BA0169">
        <w:rPr>
          <w:b/>
        </w:rPr>
        <w:t>36</w:t>
      </w:r>
      <w:r w:rsidRPr="00BA0169">
        <w:t>, 1745-1753.</w:t>
      </w:r>
    </w:p>
    <w:p w14:paraId="2EC8AD23" w14:textId="77777777" w:rsidR="009E6101" w:rsidRPr="00BA0169" w:rsidRDefault="009E6101" w:rsidP="009E6101">
      <w:pPr>
        <w:pStyle w:val="EndNoteBibliography"/>
        <w:spacing w:after="0"/>
        <w:ind w:left="720" w:hanging="720"/>
      </w:pPr>
      <w:r w:rsidRPr="00BA0169">
        <w:t xml:space="preserve">145.B. Mazumder and A. L. Hector, </w:t>
      </w:r>
      <w:r w:rsidRPr="00BA0169">
        <w:rPr>
          <w:i/>
        </w:rPr>
        <w:t>J. Mater. Chem.</w:t>
      </w:r>
      <w:r w:rsidRPr="00BA0169">
        <w:t xml:space="preserve">, 2009, </w:t>
      </w:r>
      <w:r w:rsidRPr="00BA0169">
        <w:rPr>
          <w:b/>
        </w:rPr>
        <w:t>19</w:t>
      </w:r>
      <w:r w:rsidRPr="00BA0169">
        <w:t>, 4673-4686.</w:t>
      </w:r>
    </w:p>
    <w:p w14:paraId="151DB6D0" w14:textId="77777777" w:rsidR="009E6101" w:rsidRPr="00BA0169" w:rsidRDefault="009E6101" w:rsidP="009E6101">
      <w:pPr>
        <w:pStyle w:val="EndNoteBibliography"/>
        <w:spacing w:after="0"/>
        <w:ind w:left="720" w:hanging="720"/>
      </w:pPr>
      <w:r w:rsidRPr="00BA0169">
        <w:t xml:space="preserve">146.L. Dimesso, G. Cherkashinin, C. Spanheimer and W. Jaegermann, </w:t>
      </w:r>
      <w:r w:rsidRPr="00BA0169">
        <w:rPr>
          <w:i/>
        </w:rPr>
        <w:t>J. Alloys Compd.</w:t>
      </w:r>
      <w:r w:rsidRPr="00BA0169">
        <w:t xml:space="preserve">, 2012, </w:t>
      </w:r>
      <w:r w:rsidRPr="00BA0169">
        <w:rPr>
          <w:b/>
        </w:rPr>
        <w:t>516</w:t>
      </w:r>
      <w:r w:rsidRPr="00BA0169">
        <w:t>, 119-125.</w:t>
      </w:r>
    </w:p>
    <w:p w14:paraId="1F23F666" w14:textId="77777777" w:rsidR="009E6101" w:rsidRPr="00BA0169" w:rsidRDefault="009E6101" w:rsidP="009E6101">
      <w:pPr>
        <w:pStyle w:val="EndNoteBibliography"/>
        <w:spacing w:after="0"/>
        <w:ind w:left="720" w:hanging="720"/>
      </w:pPr>
      <w:r w:rsidRPr="00BA0169">
        <w:t xml:space="preserve">147.A. L. Hector, </w:t>
      </w:r>
      <w:r w:rsidRPr="00BA0169">
        <w:rPr>
          <w:i/>
        </w:rPr>
        <w:t>Coord. Chem. Rev.</w:t>
      </w:r>
      <w:r w:rsidRPr="00BA0169">
        <w:t xml:space="preserve">, 2016, </w:t>
      </w:r>
      <w:r w:rsidRPr="00BA0169">
        <w:rPr>
          <w:b/>
        </w:rPr>
        <w:t>323</w:t>
      </w:r>
      <w:r w:rsidRPr="00BA0169">
        <w:t>, 120-137.</w:t>
      </w:r>
    </w:p>
    <w:p w14:paraId="27C9EB58" w14:textId="77777777" w:rsidR="009E6101" w:rsidRPr="00BA0169" w:rsidRDefault="009E6101" w:rsidP="009E6101">
      <w:pPr>
        <w:pStyle w:val="EndNoteBibliography"/>
        <w:spacing w:after="0"/>
        <w:ind w:left="720" w:hanging="720"/>
      </w:pPr>
      <w:r w:rsidRPr="00BA0169">
        <w:t xml:space="preserve">148.M. S. Bhuwaneswari, L. Dimesso and W. Jaegermann, </w:t>
      </w:r>
      <w:r w:rsidRPr="00BA0169">
        <w:rPr>
          <w:i/>
        </w:rPr>
        <w:t>J. Sol-Gel Sci. Technol.</w:t>
      </w:r>
      <w:r w:rsidRPr="00BA0169">
        <w:t xml:space="preserve">, 2010, </w:t>
      </w:r>
      <w:r w:rsidRPr="00BA0169">
        <w:rPr>
          <w:b/>
        </w:rPr>
        <w:t>56</w:t>
      </w:r>
      <w:r w:rsidRPr="00BA0169">
        <w:t>, 320-326.</w:t>
      </w:r>
    </w:p>
    <w:p w14:paraId="73C3989B" w14:textId="77777777" w:rsidR="009E6101" w:rsidRPr="00BA0169" w:rsidRDefault="009E6101" w:rsidP="009E6101">
      <w:pPr>
        <w:pStyle w:val="EndNoteBibliography"/>
        <w:spacing w:after="0"/>
        <w:ind w:left="720" w:hanging="720"/>
      </w:pPr>
      <w:r w:rsidRPr="00BA0169">
        <w:t xml:space="preserve">149.A. W. Jackson and A. L. Hector, </w:t>
      </w:r>
      <w:r w:rsidRPr="00BA0169">
        <w:rPr>
          <w:i/>
        </w:rPr>
        <w:t>J. Mater. Chem.</w:t>
      </w:r>
      <w:r w:rsidRPr="00BA0169">
        <w:t xml:space="preserve">, 2007, </w:t>
      </w:r>
      <w:r w:rsidRPr="00BA0169">
        <w:rPr>
          <w:b/>
        </w:rPr>
        <w:t>17</w:t>
      </w:r>
      <w:r w:rsidRPr="00BA0169">
        <w:t>, 1016-1022.</w:t>
      </w:r>
    </w:p>
    <w:p w14:paraId="75697E01" w14:textId="77777777" w:rsidR="009E6101" w:rsidRPr="00BA0169" w:rsidRDefault="009E6101" w:rsidP="009E6101">
      <w:pPr>
        <w:pStyle w:val="EndNoteBibliography"/>
        <w:spacing w:after="0"/>
        <w:ind w:left="720" w:hanging="720"/>
      </w:pPr>
      <w:r w:rsidRPr="00BA0169">
        <w:t xml:space="preserve">150.M. Minakshi and S. Kandhasamy, </w:t>
      </w:r>
      <w:r w:rsidRPr="00BA0169">
        <w:rPr>
          <w:i/>
        </w:rPr>
        <w:t>J. Sol-Gel Sci. Technol.</w:t>
      </w:r>
      <w:r w:rsidRPr="00BA0169">
        <w:t xml:space="preserve">, 2012, </w:t>
      </w:r>
      <w:r w:rsidRPr="00BA0169">
        <w:rPr>
          <w:b/>
        </w:rPr>
        <w:t>64</w:t>
      </w:r>
      <w:r w:rsidRPr="00BA0169">
        <w:t>, 47-53.</w:t>
      </w:r>
    </w:p>
    <w:p w14:paraId="726DB633" w14:textId="77777777" w:rsidR="009E6101" w:rsidRPr="00BA0169" w:rsidRDefault="009E6101" w:rsidP="009E6101">
      <w:pPr>
        <w:pStyle w:val="EndNoteBibliography"/>
        <w:spacing w:after="0"/>
        <w:ind w:left="720" w:hanging="720"/>
      </w:pPr>
      <w:r w:rsidRPr="00BA0169">
        <w:t xml:space="preserve">151.B. M. Gray, S. Hassan, A. L. Hector, A. Kalaji and B. Mazumder, </w:t>
      </w:r>
      <w:r w:rsidRPr="00BA0169">
        <w:rPr>
          <w:i/>
        </w:rPr>
        <w:t>Chem. Mater.</w:t>
      </w:r>
      <w:r w:rsidRPr="00BA0169">
        <w:t xml:space="preserve">, 2009, </w:t>
      </w:r>
      <w:r w:rsidRPr="00BA0169">
        <w:rPr>
          <w:b/>
        </w:rPr>
        <w:t>21</w:t>
      </w:r>
      <w:r w:rsidRPr="00BA0169">
        <w:t>, 4210-4215.</w:t>
      </w:r>
    </w:p>
    <w:p w14:paraId="24A7847E" w14:textId="77777777" w:rsidR="009E6101" w:rsidRPr="00BA0169" w:rsidRDefault="009E6101" w:rsidP="009E6101">
      <w:pPr>
        <w:pStyle w:val="EndNoteBibliography"/>
        <w:spacing w:after="0"/>
        <w:ind w:left="720" w:hanging="720"/>
      </w:pPr>
      <w:r w:rsidRPr="00BA0169">
        <w:t xml:space="preserve">152.S. Hassan, A. L. Hector, J. R. Hyde, A. Kalaji and D. C. Smith, </w:t>
      </w:r>
      <w:r w:rsidRPr="00BA0169">
        <w:rPr>
          <w:i/>
        </w:rPr>
        <w:t>Chem. Commun.</w:t>
      </w:r>
      <w:r w:rsidRPr="00BA0169">
        <w:t xml:space="preserve">, 2008, </w:t>
      </w:r>
      <w:r w:rsidRPr="00BA0169">
        <w:rPr>
          <w:b/>
        </w:rPr>
        <w:t>42</w:t>
      </w:r>
      <w:r w:rsidRPr="00BA0169">
        <w:t>, 5304-5306.</w:t>
      </w:r>
    </w:p>
    <w:p w14:paraId="52381019" w14:textId="77777777" w:rsidR="009E6101" w:rsidRPr="00BA0169" w:rsidRDefault="009E6101" w:rsidP="009E6101">
      <w:pPr>
        <w:pStyle w:val="EndNoteBibliography"/>
        <w:spacing w:after="0"/>
        <w:ind w:left="720" w:hanging="720"/>
      </w:pPr>
      <w:r w:rsidRPr="00BA0169">
        <w:t xml:space="preserve">153.L. Y. Xing, M. Hu, Q. Tang, J. P. Wei, X. Qin and Z. Zhou, </w:t>
      </w:r>
      <w:r w:rsidRPr="00BA0169">
        <w:rPr>
          <w:i/>
        </w:rPr>
        <w:t>Electrochim. Acta</w:t>
      </w:r>
      <w:r w:rsidRPr="00BA0169">
        <w:t xml:space="preserve">, 2012, </w:t>
      </w:r>
      <w:r w:rsidRPr="00BA0169">
        <w:rPr>
          <w:b/>
        </w:rPr>
        <w:t>59</w:t>
      </w:r>
      <w:r w:rsidRPr="00BA0169">
        <w:t>, 172-178.</w:t>
      </w:r>
    </w:p>
    <w:p w14:paraId="474BA68A" w14:textId="77777777" w:rsidR="009E6101" w:rsidRPr="00BA0169" w:rsidRDefault="009E6101" w:rsidP="009E6101">
      <w:pPr>
        <w:pStyle w:val="EndNoteBibliography"/>
        <w:spacing w:after="0"/>
        <w:ind w:left="720" w:hanging="720"/>
      </w:pPr>
      <w:r w:rsidRPr="00BA0169">
        <w:t xml:space="preserve">154.J. S. Yang and J. J. Xu, </w:t>
      </w:r>
      <w:r w:rsidRPr="00BA0169">
        <w:rPr>
          <w:i/>
        </w:rPr>
        <w:t>J. Electrochem. Soc.</w:t>
      </w:r>
      <w:r w:rsidRPr="00BA0169">
        <w:t xml:space="preserve">, 2006, </w:t>
      </w:r>
      <w:r w:rsidRPr="00BA0169">
        <w:rPr>
          <w:b/>
        </w:rPr>
        <w:t>153</w:t>
      </w:r>
      <w:r w:rsidRPr="00BA0169">
        <w:t>, A716-A723.</w:t>
      </w:r>
    </w:p>
    <w:p w14:paraId="1BD1007D" w14:textId="77777777" w:rsidR="009E6101" w:rsidRPr="00BA0169" w:rsidRDefault="009E6101" w:rsidP="009E6101">
      <w:pPr>
        <w:pStyle w:val="EndNoteBibliography"/>
        <w:spacing w:after="0"/>
        <w:ind w:left="720" w:hanging="720"/>
      </w:pPr>
      <w:r w:rsidRPr="00BA0169">
        <w:lastRenderedPageBreak/>
        <w:t xml:space="preserve">155.P. N. Poovizhi and S. Selladurai, </w:t>
      </w:r>
      <w:r w:rsidRPr="00BA0169">
        <w:rPr>
          <w:i/>
        </w:rPr>
        <w:t>Ionics</w:t>
      </w:r>
      <w:r w:rsidRPr="00BA0169">
        <w:t xml:space="preserve">, 2011, </w:t>
      </w:r>
      <w:r w:rsidRPr="00BA0169">
        <w:rPr>
          <w:b/>
        </w:rPr>
        <w:t>17</w:t>
      </w:r>
      <w:r w:rsidRPr="00BA0169">
        <w:t>, 13-19.</w:t>
      </w:r>
    </w:p>
    <w:p w14:paraId="1A5B3539" w14:textId="77777777" w:rsidR="009E6101" w:rsidRPr="00BA0169" w:rsidRDefault="009E6101" w:rsidP="009E6101">
      <w:pPr>
        <w:pStyle w:val="EndNoteBibliography"/>
        <w:spacing w:after="0"/>
        <w:ind w:left="720" w:hanging="720"/>
      </w:pPr>
      <w:r w:rsidRPr="00BA0169">
        <w:t xml:space="preserve">156.L. Dimesso, C. Spanheimer and W. Jaegermann, </w:t>
      </w:r>
      <w:r w:rsidRPr="00BA0169">
        <w:rPr>
          <w:i/>
        </w:rPr>
        <w:t>J. Alloys Compd.</w:t>
      </w:r>
      <w:r w:rsidRPr="00BA0169">
        <w:t xml:space="preserve">, 2014, </w:t>
      </w:r>
      <w:r w:rsidRPr="00BA0169">
        <w:rPr>
          <w:b/>
        </w:rPr>
        <w:t>582</w:t>
      </w:r>
      <w:r w:rsidRPr="00BA0169">
        <w:t>, 69-74.</w:t>
      </w:r>
    </w:p>
    <w:p w14:paraId="2EF8DA80" w14:textId="77777777" w:rsidR="009E6101" w:rsidRPr="00BA0169" w:rsidRDefault="009E6101" w:rsidP="009E6101">
      <w:pPr>
        <w:pStyle w:val="EndNoteBibliography"/>
        <w:spacing w:after="0"/>
        <w:ind w:left="720" w:hanging="720"/>
      </w:pPr>
      <w:r w:rsidRPr="00BA0169">
        <w:t xml:space="preserve">157.R. Hanafusa, Y. Oka and T. Nakamura, </w:t>
      </w:r>
      <w:r w:rsidRPr="00BA0169">
        <w:rPr>
          <w:i/>
        </w:rPr>
        <w:t>J. Electrochem. Soc.</w:t>
      </w:r>
      <w:r w:rsidRPr="00BA0169">
        <w:t xml:space="preserve">, 2015, </w:t>
      </w:r>
      <w:r w:rsidRPr="00BA0169">
        <w:rPr>
          <w:b/>
        </w:rPr>
        <w:t>162</w:t>
      </w:r>
      <w:r w:rsidRPr="00BA0169">
        <w:t>, A3045-A3051.</w:t>
      </w:r>
    </w:p>
    <w:p w14:paraId="778CA9E9" w14:textId="77777777" w:rsidR="009E6101" w:rsidRPr="00BA0169" w:rsidRDefault="009E6101" w:rsidP="009E6101">
      <w:pPr>
        <w:pStyle w:val="EndNoteBibliography"/>
        <w:spacing w:after="0"/>
        <w:ind w:left="720" w:hanging="720"/>
      </w:pPr>
      <w:r w:rsidRPr="00BA0169">
        <w:t xml:space="preserve">158.L. Dimesso, C. Spanheimer, M. M. Mueller, H. J. Kleebe and W. Jaegermann, </w:t>
      </w:r>
      <w:r w:rsidRPr="00BA0169">
        <w:rPr>
          <w:i/>
        </w:rPr>
        <w:t>Ionics</w:t>
      </w:r>
      <w:r w:rsidRPr="00BA0169">
        <w:t xml:space="preserve">, 2015, </w:t>
      </w:r>
      <w:r w:rsidRPr="00BA0169">
        <w:rPr>
          <w:b/>
        </w:rPr>
        <w:t>21</w:t>
      </w:r>
      <w:r w:rsidRPr="00BA0169">
        <w:t>, 2101-2107.</w:t>
      </w:r>
    </w:p>
    <w:p w14:paraId="1C08B031" w14:textId="77777777" w:rsidR="009E6101" w:rsidRPr="00BA0169" w:rsidRDefault="009E6101" w:rsidP="009E6101">
      <w:pPr>
        <w:pStyle w:val="EndNoteBibliography"/>
        <w:spacing w:after="0"/>
        <w:ind w:left="720" w:hanging="720"/>
      </w:pPr>
      <w:r w:rsidRPr="00BA0169">
        <w:t xml:space="preserve">159.E. J. Kim, H. Y. Xu, J. S. Lim, J. W. Kang, J. H. Gim, V. Mathew and J. Kim, </w:t>
      </w:r>
      <w:r w:rsidRPr="00BA0169">
        <w:rPr>
          <w:i/>
        </w:rPr>
        <w:t>J. Solid State Electrochem.</w:t>
      </w:r>
      <w:r w:rsidRPr="00BA0169">
        <w:t xml:space="preserve">, 2012, </w:t>
      </w:r>
      <w:r w:rsidRPr="00BA0169">
        <w:rPr>
          <w:b/>
        </w:rPr>
        <w:t>16</w:t>
      </w:r>
      <w:r w:rsidRPr="00BA0169">
        <w:t>, 149-155.</w:t>
      </w:r>
    </w:p>
    <w:p w14:paraId="2B053EF6" w14:textId="77777777" w:rsidR="009E6101" w:rsidRPr="00BA0169" w:rsidRDefault="009E6101" w:rsidP="009E6101">
      <w:pPr>
        <w:pStyle w:val="EndNoteBibliography"/>
        <w:spacing w:after="0"/>
        <w:ind w:left="720" w:hanging="720"/>
      </w:pPr>
      <w:r w:rsidRPr="00BA0169">
        <w:t xml:space="preserve">160.A. Sarapulova, D. Mikhailova, L. A. Schmitt, S. Oswald, N. Bramnik and H. Ehrenberg, </w:t>
      </w:r>
      <w:r w:rsidRPr="00BA0169">
        <w:rPr>
          <w:i/>
        </w:rPr>
        <w:t>J. Sol-Gel Sci. Technol.</w:t>
      </w:r>
      <w:r w:rsidRPr="00BA0169">
        <w:t xml:space="preserve">, 2012, </w:t>
      </w:r>
      <w:r w:rsidRPr="00BA0169">
        <w:rPr>
          <w:b/>
        </w:rPr>
        <w:t>62</w:t>
      </w:r>
      <w:r w:rsidRPr="00BA0169">
        <w:t>, 98-110.</w:t>
      </w:r>
    </w:p>
    <w:p w14:paraId="7819FDAC" w14:textId="77777777" w:rsidR="009E6101" w:rsidRPr="00BA0169" w:rsidRDefault="009E6101" w:rsidP="009E6101">
      <w:pPr>
        <w:pStyle w:val="EndNoteBibliography"/>
        <w:spacing w:after="0"/>
        <w:ind w:left="720" w:hanging="720"/>
      </w:pPr>
      <w:r w:rsidRPr="00BA0169">
        <w:t xml:space="preserve">161.L. Dimesso, S. Jacke, C. Spanheimer and W. Jaegermann, </w:t>
      </w:r>
      <w:r w:rsidRPr="00BA0169">
        <w:rPr>
          <w:i/>
        </w:rPr>
        <w:t>J. Solid State Electrochem.</w:t>
      </w:r>
      <w:r w:rsidRPr="00BA0169">
        <w:t xml:space="preserve">, 2012, </w:t>
      </w:r>
      <w:r w:rsidRPr="00BA0169">
        <w:rPr>
          <w:b/>
        </w:rPr>
        <w:t>16</w:t>
      </w:r>
      <w:r w:rsidRPr="00BA0169">
        <w:t>, 911-919.</w:t>
      </w:r>
    </w:p>
    <w:p w14:paraId="75CF6757" w14:textId="77777777" w:rsidR="009E6101" w:rsidRPr="00BA0169" w:rsidRDefault="009E6101" w:rsidP="009E6101">
      <w:pPr>
        <w:pStyle w:val="EndNoteBibliography"/>
        <w:spacing w:after="0"/>
        <w:ind w:left="720" w:hanging="720"/>
      </w:pPr>
      <w:r w:rsidRPr="00BA0169">
        <w:t xml:space="preserve">162.H. H. Li, Y. P. Wang, X. L. Yang, L. Liu, L. Chen and J. P. Wei, </w:t>
      </w:r>
      <w:r w:rsidRPr="00BA0169">
        <w:rPr>
          <w:i/>
        </w:rPr>
        <w:t>Solid State Ionics</w:t>
      </w:r>
      <w:r w:rsidRPr="00BA0169">
        <w:t xml:space="preserve">, 2014, </w:t>
      </w:r>
      <w:r w:rsidRPr="00BA0169">
        <w:rPr>
          <w:b/>
        </w:rPr>
        <w:t>255</w:t>
      </w:r>
      <w:r w:rsidRPr="00BA0169">
        <w:t>, 84-88.</w:t>
      </w:r>
    </w:p>
    <w:p w14:paraId="61B92670" w14:textId="77777777" w:rsidR="009E6101" w:rsidRPr="00BA0169" w:rsidRDefault="009E6101" w:rsidP="009E6101">
      <w:pPr>
        <w:pStyle w:val="EndNoteBibliography"/>
        <w:spacing w:after="0"/>
        <w:ind w:left="720" w:hanging="720"/>
      </w:pPr>
      <w:r w:rsidRPr="00BA0169">
        <w:t xml:space="preserve">163.S. M. Rommel, J. Rothballer, N. Schall, C. Brunig and R. Weihrich, </w:t>
      </w:r>
      <w:r w:rsidRPr="00BA0169">
        <w:rPr>
          <w:i/>
        </w:rPr>
        <w:t>Ionics</w:t>
      </w:r>
      <w:r w:rsidRPr="00BA0169">
        <w:t xml:space="preserve">, 2015, </w:t>
      </w:r>
      <w:r w:rsidRPr="00BA0169">
        <w:rPr>
          <w:b/>
        </w:rPr>
        <w:t>21</w:t>
      </w:r>
      <w:r w:rsidRPr="00BA0169">
        <w:t>, 325-333.</w:t>
      </w:r>
    </w:p>
    <w:p w14:paraId="21F5EA5A" w14:textId="77777777" w:rsidR="009E6101" w:rsidRPr="00BA0169" w:rsidRDefault="009E6101" w:rsidP="009E6101">
      <w:pPr>
        <w:pStyle w:val="EndNoteBibliography"/>
        <w:spacing w:after="0"/>
        <w:ind w:left="720" w:hanging="720"/>
      </w:pPr>
      <w:r w:rsidRPr="00BA0169">
        <w:t xml:space="preserve">164.S. L. Wang, Z. Y. Tang, O. Sha, J. Yan and L. Ma, in </w:t>
      </w:r>
      <w:r w:rsidRPr="00BA0169">
        <w:rPr>
          <w:i/>
        </w:rPr>
        <w:t>Future Material Research and Industry Application</w:t>
      </w:r>
      <w:r w:rsidRPr="00BA0169">
        <w:t>, ed. K. S. Thaung, Trans Tech Publications Ltd, Durnten-Zurich, 2012, vol. 455-456, pp. 726-729.</w:t>
      </w:r>
    </w:p>
    <w:p w14:paraId="5DD1F475" w14:textId="77777777" w:rsidR="009E6101" w:rsidRPr="00BA0169" w:rsidRDefault="009E6101" w:rsidP="009E6101">
      <w:pPr>
        <w:pStyle w:val="EndNoteBibliography"/>
        <w:spacing w:after="0"/>
        <w:ind w:left="720" w:hanging="720"/>
      </w:pPr>
      <w:r w:rsidRPr="00BA0169">
        <w:t xml:space="preserve">165.V. Singh, Y. Gershinsky, M. Kosa, M. Dixit, D. Zitoun and D. T. Major, </w:t>
      </w:r>
      <w:r w:rsidRPr="00BA0169">
        <w:rPr>
          <w:i/>
        </w:rPr>
        <w:t>Phys. Chem. Chem. Phys.</w:t>
      </w:r>
      <w:r w:rsidRPr="00BA0169">
        <w:t xml:space="preserve">, 2015, </w:t>
      </w:r>
      <w:r w:rsidRPr="00BA0169">
        <w:rPr>
          <w:b/>
        </w:rPr>
        <w:t>17</w:t>
      </w:r>
      <w:r w:rsidRPr="00BA0169">
        <w:t>, 31202-31215.</w:t>
      </w:r>
    </w:p>
    <w:p w14:paraId="32E21F25" w14:textId="77777777" w:rsidR="009E6101" w:rsidRPr="00BA0169" w:rsidRDefault="009E6101" w:rsidP="009E6101">
      <w:pPr>
        <w:pStyle w:val="EndNoteBibliography"/>
        <w:spacing w:after="0"/>
        <w:ind w:left="720" w:hanging="720"/>
      </w:pPr>
      <w:r w:rsidRPr="00BA0169">
        <w:t xml:space="preserve">166.L. Dimesso, C. Spanheimer, W. Jaegermann, Y. Zhang and A. L. Yarin, </w:t>
      </w:r>
      <w:r w:rsidRPr="00BA0169">
        <w:rPr>
          <w:i/>
        </w:rPr>
        <w:t>Electrochim. Acta</w:t>
      </w:r>
      <w:r w:rsidRPr="00BA0169">
        <w:t xml:space="preserve">, 2013, </w:t>
      </w:r>
      <w:r w:rsidRPr="00BA0169">
        <w:rPr>
          <w:b/>
        </w:rPr>
        <w:t>95</w:t>
      </w:r>
      <w:r w:rsidRPr="00BA0169">
        <w:t>, 38-42.</w:t>
      </w:r>
    </w:p>
    <w:p w14:paraId="4CDE5FEA" w14:textId="77777777" w:rsidR="009E6101" w:rsidRPr="00BA0169" w:rsidRDefault="009E6101" w:rsidP="009E6101">
      <w:pPr>
        <w:pStyle w:val="EndNoteBibliography"/>
        <w:spacing w:after="0"/>
        <w:ind w:left="720" w:hanging="720"/>
      </w:pPr>
      <w:r w:rsidRPr="00BA0169">
        <w:t xml:space="preserve">167.L. Dimesso, C. Spanheimer and W. Jaegermann, </w:t>
      </w:r>
      <w:r w:rsidRPr="00BA0169">
        <w:rPr>
          <w:i/>
        </w:rPr>
        <w:t>Solid State Sci.</w:t>
      </w:r>
      <w:r w:rsidRPr="00BA0169">
        <w:t xml:space="preserve">, 2014, </w:t>
      </w:r>
      <w:r w:rsidRPr="00BA0169">
        <w:rPr>
          <w:b/>
        </w:rPr>
        <w:t>30</w:t>
      </w:r>
      <w:r w:rsidRPr="00BA0169">
        <w:t>, 89-93.</w:t>
      </w:r>
    </w:p>
    <w:p w14:paraId="0154A0C4" w14:textId="77777777" w:rsidR="009E6101" w:rsidRPr="00BA0169" w:rsidRDefault="009E6101" w:rsidP="009E6101">
      <w:pPr>
        <w:pStyle w:val="EndNoteBibliography"/>
        <w:spacing w:after="0"/>
        <w:ind w:left="720" w:hanging="720"/>
      </w:pPr>
      <w:r w:rsidRPr="00BA0169">
        <w:t xml:space="preserve">168.A. Örnek, M. Can and A. Yesildag, </w:t>
      </w:r>
      <w:r w:rsidRPr="00BA0169">
        <w:rPr>
          <w:i/>
        </w:rPr>
        <w:t>Mater. Charact.</w:t>
      </w:r>
      <w:r w:rsidRPr="00BA0169">
        <w:t xml:space="preserve">, 2016, </w:t>
      </w:r>
      <w:r w:rsidRPr="00BA0169">
        <w:rPr>
          <w:b/>
        </w:rPr>
        <w:t>116</w:t>
      </w:r>
      <w:r w:rsidRPr="00BA0169">
        <w:t>, 76-83.</w:t>
      </w:r>
    </w:p>
    <w:p w14:paraId="1C319FF5" w14:textId="77777777" w:rsidR="009E6101" w:rsidRPr="00BA0169" w:rsidRDefault="009E6101" w:rsidP="009E6101">
      <w:pPr>
        <w:pStyle w:val="EndNoteBibliography"/>
        <w:spacing w:after="0"/>
        <w:ind w:left="720" w:hanging="720"/>
      </w:pPr>
      <w:r w:rsidRPr="00BA0169">
        <w:t xml:space="preserve">169.K. Kim and J. K. Kim, </w:t>
      </w:r>
      <w:r w:rsidRPr="00BA0169">
        <w:rPr>
          <w:i/>
        </w:rPr>
        <w:t>Mater. Lett.</w:t>
      </w:r>
      <w:r w:rsidRPr="00BA0169">
        <w:t xml:space="preserve">, 2016, </w:t>
      </w:r>
      <w:r w:rsidRPr="00BA0169">
        <w:rPr>
          <w:b/>
        </w:rPr>
        <w:t>176</w:t>
      </w:r>
      <w:r w:rsidRPr="00BA0169">
        <w:t>, 244-247.</w:t>
      </w:r>
    </w:p>
    <w:p w14:paraId="0D13223A" w14:textId="77777777" w:rsidR="009E6101" w:rsidRPr="00BA0169" w:rsidRDefault="009E6101" w:rsidP="009E6101">
      <w:pPr>
        <w:pStyle w:val="EndNoteBibliography"/>
        <w:spacing w:after="0"/>
        <w:ind w:left="720" w:hanging="720"/>
      </w:pPr>
      <w:r w:rsidRPr="00BA0169">
        <w:t xml:space="preserve">170.S. L. Wang, Z. Y. Tang, O. Sha, J. Yan and L. Ma, </w:t>
      </w:r>
      <w:r w:rsidRPr="00BA0169">
        <w:rPr>
          <w:i/>
        </w:rPr>
        <w:t>Preparation and Electrochemical Investigation of LiCoPO4 Cathode Material for Lithium Ion Batteries</w:t>
      </w:r>
      <w:r w:rsidRPr="00BA0169">
        <w:t>, Ieee, New York, 2011.</w:t>
      </w:r>
    </w:p>
    <w:p w14:paraId="636E350B" w14:textId="77777777" w:rsidR="009E6101" w:rsidRPr="00BA0169" w:rsidRDefault="009E6101" w:rsidP="009E6101">
      <w:pPr>
        <w:pStyle w:val="EndNoteBibliography"/>
        <w:spacing w:after="0"/>
        <w:ind w:left="720" w:hanging="720"/>
      </w:pPr>
      <w:r w:rsidRPr="00BA0169">
        <w:t xml:space="preserve">171.R. Tussupbayev and I. Taniguchi, </w:t>
      </w:r>
      <w:r w:rsidRPr="00BA0169">
        <w:rPr>
          <w:i/>
        </w:rPr>
        <w:t>J. Power Sources</w:t>
      </w:r>
      <w:r w:rsidRPr="00BA0169">
        <w:t xml:space="preserve">, 2013, </w:t>
      </w:r>
      <w:r w:rsidRPr="00BA0169">
        <w:rPr>
          <w:b/>
        </w:rPr>
        <w:t>236</w:t>
      </w:r>
      <w:r w:rsidRPr="00BA0169">
        <w:t>, 276-284.</w:t>
      </w:r>
    </w:p>
    <w:p w14:paraId="7AAE031F" w14:textId="77777777" w:rsidR="009E6101" w:rsidRPr="00BA0169" w:rsidRDefault="009E6101" w:rsidP="009E6101">
      <w:pPr>
        <w:pStyle w:val="EndNoteBibliography"/>
        <w:spacing w:after="0"/>
        <w:ind w:left="720" w:hanging="720"/>
      </w:pPr>
      <w:r w:rsidRPr="00BA0169">
        <w:t xml:space="preserve">172.J. L. Shui, Y. Yu, X. F. Yang and C. H. Chen, </w:t>
      </w:r>
      <w:r w:rsidRPr="00BA0169">
        <w:rPr>
          <w:i/>
        </w:rPr>
        <w:t>Electrochem. Commun.</w:t>
      </w:r>
      <w:r w:rsidRPr="00BA0169">
        <w:t xml:space="preserve">, 2006, </w:t>
      </w:r>
      <w:r w:rsidRPr="00BA0169">
        <w:rPr>
          <w:b/>
        </w:rPr>
        <w:t>8</w:t>
      </w:r>
      <w:r w:rsidRPr="00BA0169">
        <w:t>, 1087-1091.</w:t>
      </w:r>
    </w:p>
    <w:p w14:paraId="17E28749" w14:textId="77777777" w:rsidR="009E6101" w:rsidRPr="00BA0169" w:rsidRDefault="009E6101" w:rsidP="009E6101">
      <w:pPr>
        <w:pStyle w:val="EndNoteBibliography"/>
        <w:spacing w:after="0"/>
        <w:ind w:left="720" w:hanging="720"/>
      </w:pPr>
      <w:r w:rsidRPr="00BA0169">
        <w:t xml:space="preserve">173.V. D. Nithya, K. Pandi, Y. S. Lee and R. K. Selvan, </w:t>
      </w:r>
      <w:r w:rsidRPr="00BA0169">
        <w:rPr>
          <w:i/>
        </w:rPr>
        <w:t>Electrochim. Acta</w:t>
      </w:r>
      <w:r w:rsidRPr="00BA0169">
        <w:t xml:space="preserve">, 2015, </w:t>
      </w:r>
      <w:r w:rsidRPr="00BA0169">
        <w:rPr>
          <w:b/>
        </w:rPr>
        <w:t>167</w:t>
      </w:r>
      <w:r w:rsidRPr="00BA0169">
        <w:t>, 97-104.</w:t>
      </w:r>
    </w:p>
    <w:p w14:paraId="2FD243A9" w14:textId="77777777" w:rsidR="009E6101" w:rsidRPr="00BA0169" w:rsidRDefault="009E6101" w:rsidP="009E6101">
      <w:pPr>
        <w:pStyle w:val="EndNoteBibliography"/>
        <w:spacing w:after="0"/>
        <w:ind w:left="720" w:hanging="720"/>
      </w:pPr>
      <w:r w:rsidRPr="00BA0169">
        <w:t xml:space="preserve">174.J. Liu, T. E. Conry, X. Y. Song, L. Yang, M. M. Doeff and T. J. Richardson, </w:t>
      </w:r>
      <w:r w:rsidRPr="00BA0169">
        <w:rPr>
          <w:i/>
        </w:rPr>
        <w:t>J. Mater. Chem.</w:t>
      </w:r>
      <w:r w:rsidRPr="00BA0169">
        <w:t xml:space="preserve">, 2011, </w:t>
      </w:r>
      <w:r w:rsidRPr="00BA0169">
        <w:rPr>
          <w:b/>
        </w:rPr>
        <w:t>21</w:t>
      </w:r>
      <w:r w:rsidRPr="00BA0169">
        <w:t>, 9984-9987.</w:t>
      </w:r>
    </w:p>
    <w:p w14:paraId="77953FCD" w14:textId="77777777" w:rsidR="009E6101" w:rsidRPr="00BA0169" w:rsidRDefault="009E6101" w:rsidP="009E6101">
      <w:pPr>
        <w:pStyle w:val="EndNoteBibliography"/>
        <w:spacing w:after="0"/>
        <w:ind w:left="720" w:hanging="720"/>
      </w:pPr>
      <w:r w:rsidRPr="00BA0169">
        <w:t xml:space="preserve">175.T. N. L. Doan and I. Taniguchi, </w:t>
      </w:r>
      <w:r w:rsidRPr="00BA0169">
        <w:rPr>
          <w:i/>
        </w:rPr>
        <w:t>J. Power Sources</w:t>
      </w:r>
      <w:r w:rsidRPr="00BA0169">
        <w:t xml:space="preserve">, 2011, </w:t>
      </w:r>
      <w:r w:rsidRPr="00BA0169">
        <w:rPr>
          <w:b/>
        </w:rPr>
        <w:t>196</w:t>
      </w:r>
      <w:r w:rsidRPr="00BA0169">
        <w:t>, 5679-5684.</w:t>
      </w:r>
    </w:p>
    <w:p w14:paraId="0CA5469D" w14:textId="77777777" w:rsidR="009E6101" w:rsidRPr="00BA0169" w:rsidRDefault="009E6101" w:rsidP="009E6101">
      <w:pPr>
        <w:pStyle w:val="EndNoteBibliography"/>
        <w:spacing w:after="0"/>
        <w:ind w:left="720" w:hanging="720"/>
      </w:pPr>
      <w:r w:rsidRPr="00BA0169">
        <w:t xml:space="preserve">176.I. Taniguchi, N. L. D. The and B. Shao, </w:t>
      </w:r>
      <w:r w:rsidRPr="00BA0169">
        <w:rPr>
          <w:i/>
        </w:rPr>
        <w:t>Electrochim. Acta</w:t>
      </w:r>
      <w:r w:rsidRPr="00BA0169">
        <w:t xml:space="preserve">, 2011, </w:t>
      </w:r>
      <w:r w:rsidRPr="00BA0169">
        <w:rPr>
          <w:b/>
        </w:rPr>
        <w:t>56</w:t>
      </w:r>
      <w:r w:rsidRPr="00BA0169">
        <w:t>, 7680-7685.</w:t>
      </w:r>
    </w:p>
    <w:p w14:paraId="0676C2D3" w14:textId="77777777" w:rsidR="009E6101" w:rsidRPr="00BA0169" w:rsidRDefault="009E6101" w:rsidP="009E6101">
      <w:pPr>
        <w:pStyle w:val="EndNoteBibliography"/>
        <w:spacing w:after="0"/>
        <w:ind w:left="720" w:hanging="720"/>
      </w:pPr>
      <w:r w:rsidRPr="00BA0169">
        <w:t xml:space="preserve">177.N. L. D. The and I. Taniguchi, </w:t>
      </w:r>
      <w:r w:rsidRPr="00BA0169">
        <w:rPr>
          <w:i/>
        </w:rPr>
        <w:t>Powder Technol.</w:t>
      </w:r>
      <w:r w:rsidRPr="00BA0169">
        <w:t xml:space="preserve">, 2012, </w:t>
      </w:r>
      <w:r w:rsidRPr="00BA0169">
        <w:rPr>
          <w:b/>
        </w:rPr>
        <w:t>217</w:t>
      </w:r>
      <w:r w:rsidRPr="00BA0169">
        <w:t>, 574-580.</w:t>
      </w:r>
    </w:p>
    <w:p w14:paraId="437B9763" w14:textId="77777777" w:rsidR="009E6101" w:rsidRPr="00BA0169" w:rsidRDefault="009E6101" w:rsidP="009E6101">
      <w:pPr>
        <w:pStyle w:val="EndNoteBibliography"/>
        <w:spacing w:after="0"/>
        <w:ind w:left="720" w:hanging="720"/>
      </w:pPr>
      <w:r w:rsidRPr="00BA0169">
        <w:t xml:space="preserve">178.L. Deng, D. Y. Zhang, Y. Liu and C. K. Chang, </w:t>
      </w:r>
      <w:r w:rsidRPr="00BA0169">
        <w:rPr>
          <w:i/>
        </w:rPr>
        <w:t>Mater. Res. Innovations</w:t>
      </w:r>
      <w:r w:rsidRPr="00BA0169">
        <w:t xml:space="preserve">, 2014, </w:t>
      </w:r>
      <w:r w:rsidRPr="00BA0169">
        <w:rPr>
          <w:b/>
        </w:rPr>
        <w:t>18</w:t>
      </w:r>
      <w:r w:rsidRPr="00BA0169">
        <w:t>, 462-466.</w:t>
      </w:r>
    </w:p>
    <w:p w14:paraId="7470CA3A" w14:textId="77777777" w:rsidR="009E6101" w:rsidRPr="00BA0169" w:rsidRDefault="009E6101" w:rsidP="009E6101">
      <w:pPr>
        <w:pStyle w:val="EndNoteBibliography"/>
        <w:spacing w:after="0"/>
        <w:ind w:left="720" w:hanging="720"/>
      </w:pPr>
      <w:r w:rsidRPr="00BA0169">
        <w:t xml:space="preserve">179.J. F. Ni, L. J. Gao and L. Lu, </w:t>
      </w:r>
      <w:r w:rsidRPr="00BA0169">
        <w:rPr>
          <w:i/>
        </w:rPr>
        <w:t>J. Power Sources</w:t>
      </w:r>
      <w:r w:rsidRPr="00BA0169">
        <w:t xml:space="preserve">, 2013, </w:t>
      </w:r>
      <w:r w:rsidRPr="00BA0169">
        <w:rPr>
          <w:b/>
        </w:rPr>
        <w:t>221</w:t>
      </w:r>
      <w:r w:rsidRPr="00BA0169">
        <w:t>, 35-41.</w:t>
      </w:r>
    </w:p>
    <w:p w14:paraId="129BAE6C" w14:textId="77777777" w:rsidR="009E6101" w:rsidRPr="00BA0169" w:rsidRDefault="009E6101" w:rsidP="009E6101">
      <w:pPr>
        <w:pStyle w:val="EndNoteBibliography"/>
        <w:spacing w:after="0"/>
        <w:ind w:left="720" w:hanging="720"/>
      </w:pPr>
      <w:r w:rsidRPr="00BA0169">
        <w:t xml:space="preserve">180.C. Delacourt, C. Wurm, P. Reale, M. Morcrette and C. Masquelier, </w:t>
      </w:r>
      <w:r w:rsidRPr="00BA0169">
        <w:rPr>
          <w:i/>
        </w:rPr>
        <w:t>Solid State Ionics</w:t>
      </w:r>
      <w:r w:rsidRPr="00BA0169">
        <w:t xml:space="preserve">, 2004, </w:t>
      </w:r>
      <w:r w:rsidRPr="00BA0169">
        <w:rPr>
          <w:b/>
        </w:rPr>
        <w:t>173</w:t>
      </w:r>
      <w:r w:rsidRPr="00BA0169">
        <w:t>, 113-118.</w:t>
      </w:r>
    </w:p>
    <w:p w14:paraId="50DEFF43" w14:textId="77777777" w:rsidR="009E6101" w:rsidRPr="00BA0169" w:rsidRDefault="009E6101" w:rsidP="009E6101">
      <w:pPr>
        <w:pStyle w:val="EndNoteBibliography"/>
        <w:spacing w:after="0"/>
        <w:ind w:left="720" w:hanging="720"/>
      </w:pPr>
      <w:r w:rsidRPr="00BA0169">
        <w:t xml:space="preserve">181.D. Choi, X. Li, W. A. Henderson, Q. Huang, S. K. Nune, J. P. Lemmon and V. L. Sprenkle, </w:t>
      </w:r>
      <w:r w:rsidRPr="00BA0169">
        <w:rPr>
          <w:i/>
        </w:rPr>
        <w:t>Heliyon</w:t>
      </w:r>
      <w:r w:rsidRPr="00BA0169">
        <w:t xml:space="preserve">, 2016, </w:t>
      </w:r>
      <w:r w:rsidRPr="00BA0169">
        <w:rPr>
          <w:b/>
        </w:rPr>
        <w:t>2</w:t>
      </w:r>
      <w:r w:rsidRPr="00BA0169">
        <w:t>, e00081.</w:t>
      </w:r>
    </w:p>
    <w:p w14:paraId="3D788026" w14:textId="77777777" w:rsidR="009E6101" w:rsidRPr="00BA0169" w:rsidRDefault="009E6101" w:rsidP="009E6101">
      <w:pPr>
        <w:pStyle w:val="EndNoteBibliography"/>
        <w:spacing w:after="0"/>
        <w:ind w:left="720" w:hanging="720"/>
      </w:pPr>
      <w:r w:rsidRPr="00BA0169">
        <w:t xml:space="preserve">182.R. Vasanthi, D. Kalpana and N. G. Renganathan, </w:t>
      </w:r>
      <w:r w:rsidRPr="00BA0169">
        <w:rPr>
          <w:i/>
        </w:rPr>
        <w:t>J. Solid State Electrochem.</w:t>
      </w:r>
      <w:r w:rsidRPr="00BA0169">
        <w:t xml:space="preserve">, 2008, </w:t>
      </w:r>
      <w:r w:rsidRPr="00BA0169">
        <w:rPr>
          <w:b/>
        </w:rPr>
        <w:t>12</w:t>
      </w:r>
      <w:r w:rsidRPr="00BA0169">
        <w:t>, 961-969.</w:t>
      </w:r>
    </w:p>
    <w:p w14:paraId="7BC16315" w14:textId="77777777" w:rsidR="009E6101" w:rsidRPr="00BA0169" w:rsidRDefault="009E6101" w:rsidP="009E6101">
      <w:pPr>
        <w:pStyle w:val="EndNoteBibliography"/>
        <w:spacing w:after="0"/>
        <w:ind w:left="720" w:hanging="720"/>
      </w:pPr>
      <w:r w:rsidRPr="00BA0169">
        <w:t xml:space="preserve">183.P. R. Kumar, M. Venkateswarlu, M. Misra, A. K. Mohanty and N. Satyanayana, </w:t>
      </w:r>
      <w:r w:rsidRPr="00BA0169">
        <w:rPr>
          <w:i/>
        </w:rPr>
        <w:t>J. Nanosci. Nanotechnol.</w:t>
      </w:r>
      <w:r w:rsidRPr="00BA0169">
        <w:t xml:space="preserve">, 2011, </w:t>
      </w:r>
      <w:r w:rsidRPr="00BA0169">
        <w:rPr>
          <w:b/>
        </w:rPr>
        <w:t>11</w:t>
      </w:r>
      <w:r w:rsidRPr="00BA0169">
        <w:t>, 3314-3322.</w:t>
      </w:r>
    </w:p>
    <w:p w14:paraId="212B8383" w14:textId="77777777" w:rsidR="009E6101" w:rsidRPr="00BA0169" w:rsidRDefault="009E6101" w:rsidP="009E6101">
      <w:pPr>
        <w:pStyle w:val="EndNoteBibliography"/>
        <w:spacing w:after="0"/>
        <w:ind w:left="720" w:hanging="720"/>
      </w:pPr>
      <w:r w:rsidRPr="00BA0169">
        <w:t xml:space="preserve">184.L. Dimesso, C. Spanheimer, T. T. D. Nguyen, R. Hausbrand and W. Jaegermann, </w:t>
      </w:r>
      <w:r w:rsidRPr="00BA0169">
        <w:rPr>
          <w:i/>
        </w:rPr>
        <w:t>EPJ web conf.</w:t>
      </w:r>
      <w:r w:rsidRPr="00BA0169">
        <w:t xml:space="preserve">, 2012, </w:t>
      </w:r>
      <w:r w:rsidRPr="00BA0169">
        <w:rPr>
          <w:b/>
        </w:rPr>
        <w:t>33</w:t>
      </w:r>
      <w:r w:rsidRPr="00BA0169">
        <w:t>, 02008.</w:t>
      </w:r>
    </w:p>
    <w:p w14:paraId="70B93C84" w14:textId="77777777" w:rsidR="009E6101" w:rsidRPr="00BA0169" w:rsidRDefault="009E6101" w:rsidP="009E6101">
      <w:pPr>
        <w:pStyle w:val="EndNoteBibliography"/>
        <w:spacing w:after="0"/>
        <w:ind w:left="720" w:hanging="720"/>
      </w:pPr>
      <w:r w:rsidRPr="00BA0169">
        <w:t xml:space="preserve">185.P. R. Kumar, V. Madhusudhanrao, B. Nageswararao, M. Venkateswarlu and N. Satyanarayana, </w:t>
      </w:r>
      <w:r w:rsidRPr="00BA0169">
        <w:rPr>
          <w:i/>
        </w:rPr>
        <w:t>J. Solid State Electrochem.</w:t>
      </w:r>
      <w:r w:rsidRPr="00BA0169">
        <w:t xml:space="preserve">, 2016, </w:t>
      </w:r>
      <w:r w:rsidRPr="00BA0169">
        <w:rPr>
          <w:b/>
        </w:rPr>
        <w:t>20</w:t>
      </w:r>
      <w:r w:rsidRPr="00BA0169">
        <w:t>, 1855-1863.</w:t>
      </w:r>
    </w:p>
    <w:p w14:paraId="5B140C84" w14:textId="77777777" w:rsidR="009E6101" w:rsidRPr="00BA0169" w:rsidRDefault="009E6101" w:rsidP="009E6101">
      <w:pPr>
        <w:pStyle w:val="EndNoteBibliography"/>
        <w:spacing w:after="0"/>
        <w:ind w:left="720" w:hanging="720"/>
      </w:pPr>
      <w:r w:rsidRPr="00BA0169">
        <w:t xml:space="preserve">186.N. Padmanathan and S. Selladurai, </w:t>
      </w:r>
      <w:r w:rsidRPr="00BA0169">
        <w:rPr>
          <w:i/>
        </w:rPr>
        <w:t>Asian J. Chem.</w:t>
      </w:r>
      <w:r w:rsidRPr="00BA0169">
        <w:t xml:space="preserve">, 2013, </w:t>
      </w:r>
      <w:r w:rsidRPr="00BA0169">
        <w:rPr>
          <w:b/>
        </w:rPr>
        <w:t>25</w:t>
      </w:r>
      <w:r w:rsidRPr="00BA0169">
        <w:t>, 9605.</w:t>
      </w:r>
    </w:p>
    <w:p w14:paraId="15AF9671" w14:textId="77777777" w:rsidR="009E6101" w:rsidRPr="00BA0169" w:rsidRDefault="009E6101" w:rsidP="009E6101">
      <w:pPr>
        <w:pStyle w:val="EndNoteBibliography"/>
        <w:spacing w:after="0"/>
        <w:ind w:left="720" w:hanging="720"/>
      </w:pPr>
      <w:r w:rsidRPr="00BA0169">
        <w:t xml:space="preserve">187.X. H. Rui, X. X. Zhao, Z. Y. Lu, H. T. Tan, D. H. Sim, H. H. Hng, R. Yazami, T. M. Lim and Q. Y. Yan, </w:t>
      </w:r>
      <w:r w:rsidRPr="00BA0169">
        <w:rPr>
          <w:i/>
        </w:rPr>
        <w:t>ACS nano</w:t>
      </w:r>
      <w:r w:rsidRPr="00BA0169">
        <w:t xml:space="preserve">, 2013, </w:t>
      </w:r>
      <w:r w:rsidRPr="00BA0169">
        <w:rPr>
          <w:b/>
        </w:rPr>
        <w:t>7</w:t>
      </w:r>
      <w:r w:rsidRPr="00BA0169">
        <w:t>, 5637-5646.</w:t>
      </w:r>
    </w:p>
    <w:p w14:paraId="6E5203CA" w14:textId="77777777" w:rsidR="009E6101" w:rsidRPr="00BA0169" w:rsidRDefault="009E6101" w:rsidP="009E6101">
      <w:pPr>
        <w:pStyle w:val="EndNoteBibliography"/>
        <w:spacing w:after="0"/>
        <w:ind w:left="720" w:hanging="720"/>
      </w:pPr>
      <w:r w:rsidRPr="00BA0169">
        <w:t xml:space="preserve">188.Q. D. Truong, M. K. Devaraju, Y. Ganbe, T. Tomai and I. Honma, </w:t>
      </w:r>
      <w:r w:rsidRPr="00BA0169">
        <w:rPr>
          <w:i/>
        </w:rPr>
        <w:t>Sci. Rep.</w:t>
      </w:r>
      <w:r w:rsidRPr="00BA0169">
        <w:t xml:space="preserve">, 2014, </w:t>
      </w:r>
      <w:r w:rsidRPr="00BA0169">
        <w:rPr>
          <w:b/>
        </w:rPr>
        <w:t>4</w:t>
      </w:r>
      <w:r w:rsidRPr="00BA0169">
        <w:t>, 3975.</w:t>
      </w:r>
    </w:p>
    <w:p w14:paraId="4B44F461" w14:textId="77777777" w:rsidR="009E6101" w:rsidRPr="00BA0169" w:rsidRDefault="009E6101" w:rsidP="009E6101">
      <w:pPr>
        <w:pStyle w:val="EndNoteBibliography"/>
        <w:spacing w:after="0"/>
        <w:ind w:left="720" w:hanging="720"/>
      </w:pPr>
      <w:r w:rsidRPr="00BA0169">
        <w:t xml:space="preserve">189.Q. D. Truong, M. K. Devaraju and I. Honma, </w:t>
      </w:r>
      <w:r w:rsidRPr="00BA0169">
        <w:rPr>
          <w:i/>
        </w:rPr>
        <w:t>J. Mater. Chem. A</w:t>
      </w:r>
      <w:r w:rsidRPr="00BA0169">
        <w:t xml:space="preserve">, 2014, </w:t>
      </w:r>
      <w:r w:rsidRPr="00BA0169">
        <w:rPr>
          <w:b/>
        </w:rPr>
        <w:t>2</w:t>
      </w:r>
      <w:r w:rsidRPr="00BA0169">
        <w:t>, 17400-17407.</w:t>
      </w:r>
    </w:p>
    <w:p w14:paraId="13CA507F" w14:textId="77777777" w:rsidR="009E6101" w:rsidRPr="00BA0169" w:rsidRDefault="009E6101" w:rsidP="009E6101">
      <w:pPr>
        <w:pStyle w:val="EndNoteBibliography"/>
        <w:spacing w:after="0"/>
        <w:ind w:left="720" w:hanging="720"/>
      </w:pPr>
      <w:r w:rsidRPr="00BA0169">
        <w:lastRenderedPageBreak/>
        <w:t xml:space="preserve">190.M. K. Devaraju, Q. D. Truong, H. Hyodo, T. Tomai and I. Honma, </w:t>
      </w:r>
      <w:r w:rsidRPr="00BA0169">
        <w:rPr>
          <w:i/>
        </w:rPr>
        <w:t>Inorganics</w:t>
      </w:r>
      <w:r w:rsidRPr="00BA0169">
        <w:t xml:space="preserve">, 2014, </w:t>
      </w:r>
      <w:r w:rsidRPr="00BA0169">
        <w:rPr>
          <w:b/>
        </w:rPr>
        <w:t>2</w:t>
      </w:r>
      <w:r w:rsidRPr="00BA0169">
        <w:t>, 233-247.</w:t>
      </w:r>
    </w:p>
    <w:p w14:paraId="42619731" w14:textId="77777777" w:rsidR="009E6101" w:rsidRPr="00BA0169" w:rsidRDefault="009E6101" w:rsidP="009E6101">
      <w:pPr>
        <w:pStyle w:val="EndNoteBibliography"/>
        <w:spacing w:after="0"/>
        <w:ind w:left="720" w:hanging="720"/>
      </w:pPr>
      <w:r w:rsidRPr="00BA0169">
        <w:t xml:space="preserve">191.H. H. Li, J. Jin, J. P. Wei, Z. Zhou and J. Yan, </w:t>
      </w:r>
      <w:r w:rsidRPr="00BA0169">
        <w:rPr>
          <w:i/>
        </w:rPr>
        <w:t>Electrochem. Commun.</w:t>
      </w:r>
      <w:r w:rsidRPr="00BA0169">
        <w:t xml:space="preserve">, 2009, </w:t>
      </w:r>
      <w:r w:rsidRPr="00BA0169">
        <w:rPr>
          <w:b/>
        </w:rPr>
        <w:t>11</w:t>
      </w:r>
      <w:r w:rsidRPr="00BA0169">
        <w:t>, 95-98.</w:t>
      </w:r>
    </w:p>
    <w:p w14:paraId="42521E7A" w14:textId="77777777" w:rsidR="009E6101" w:rsidRPr="00BA0169" w:rsidRDefault="009E6101" w:rsidP="009E6101">
      <w:pPr>
        <w:pStyle w:val="EndNoteBibliography"/>
        <w:spacing w:after="0"/>
        <w:ind w:left="720" w:hanging="720"/>
      </w:pPr>
      <w:r w:rsidRPr="00BA0169">
        <w:t xml:space="preserve">192.D. W. Han, Y. M. Kang, R. Z. Yin, M. S. Song and H. S. Kwon, </w:t>
      </w:r>
      <w:r w:rsidRPr="00BA0169">
        <w:rPr>
          <w:i/>
        </w:rPr>
        <w:t>Electrochem. Commun.</w:t>
      </w:r>
      <w:r w:rsidRPr="00BA0169">
        <w:t xml:space="preserve">, 2009, </w:t>
      </w:r>
      <w:r w:rsidRPr="00BA0169">
        <w:rPr>
          <w:b/>
        </w:rPr>
        <w:t>11</w:t>
      </w:r>
      <w:r w:rsidRPr="00BA0169">
        <w:t>, 137-140.</w:t>
      </w:r>
    </w:p>
    <w:p w14:paraId="29887B32" w14:textId="77777777" w:rsidR="009E6101" w:rsidRPr="00BA0169" w:rsidRDefault="009E6101" w:rsidP="009E6101">
      <w:pPr>
        <w:pStyle w:val="EndNoteBibliography"/>
        <w:spacing w:after="0"/>
        <w:ind w:left="720" w:hanging="720"/>
      </w:pPr>
      <w:r w:rsidRPr="00BA0169">
        <w:t xml:space="preserve">193.R. E. Rogers, G. M. Clarke, O. N. Matthew, M. J. Ganter, R. A. DiLeo, J. W. Staub, M. W. Forney and B. J. Landi, </w:t>
      </w:r>
      <w:r w:rsidRPr="00BA0169">
        <w:rPr>
          <w:i/>
        </w:rPr>
        <w:t>J. Appl. Electrochem.</w:t>
      </w:r>
      <w:r w:rsidRPr="00BA0169">
        <w:t xml:space="preserve">, 2013, </w:t>
      </w:r>
      <w:r w:rsidRPr="00BA0169">
        <w:rPr>
          <w:b/>
        </w:rPr>
        <w:t>43</w:t>
      </w:r>
      <w:r w:rsidRPr="00BA0169">
        <w:t>, 271-278.</w:t>
      </w:r>
    </w:p>
    <w:p w14:paraId="1A9DE15B" w14:textId="77777777" w:rsidR="009E6101" w:rsidRPr="00BA0169" w:rsidRDefault="009E6101" w:rsidP="009E6101">
      <w:pPr>
        <w:pStyle w:val="EndNoteBibliography"/>
        <w:spacing w:after="0"/>
        <w:ind w:left="720" w:hanging="720"/>
      </w:pPr>
      <w:r w:rsidRPr="00BA0169">
        <w:t xml:space="preserve">194.S. Rosenberg and A. Hintennach, </w:t>
      </w:r>
      <w:r w:rsidRPr="00BA0169">
        <w:rPr>
          <w:i/>
        </w:rPr>
        <w:t>Russ. J. Electrochem.</w:t>
      </w:r>
      <w:r w:rsidRPr="00BA0169">
        <w:t xml:space="preserve">, 2015, </w:t>
      </w:r>
      <w:r w:rsidRPr="00BA0169">
        <w:rPr>
          <w:b/>
        </w:rPr>
        <w:t>51</w:t>
      </w:r>
      <w:r w:rsidRPr="00BA0169">
        <w:t>, 305-309.</w:t>
      </w:r>
    </w:p>
    <w:p w14:paraId="1017C735" w14:textId="77777777" w:rsidR="009E6101" w:rsidRPr="00BA0169" w:rsidRDefault="009E6101" w:rsidP="009E6101">
      <w:pPr>
        <w:pStyle w:val="EndNoteBibliography"/>
        <w:spacing w:after="0"/>
        <w:ind w:left="720" w:hanging="720"/>
      </w:pPr>
      <w:r w:rsidRPr="00BA0169">
        <w:t xml:space="preserve">195.N. V. Kosova, O. A. Podgornova, E. T. Devyatkina, V. R. Podugolnikov and S. A. Petrov, </w:t>
      </w:r>
      <w:r w:rsidRPr="00BA0169">
        <w:rPr>
          <w:i/>
        </w:rPr>
        <w:t>J. Mater. Chem. A</w:t>
      </w:r>
      <w:r w:rsidRPr="00BA0169">
        <w:t xml:space="preserve">, 2014, </w:t>
      </w:r>
      <w:r w:rsidRPr="00BA0169">
        <w:rPr>
          <w:b/>
        </w:rPr>
        <w:t>2</w:t>
      </w:r>
      <w:r w:rsidRPr="00BA0169">
        <w:t>, 20697-20705.</w:t>
      </w:r>
    </w:p>
    <w:p w14:paraId="29AB20B9" w14:textId="77777777" w:rsidR="009E6101" w:rsidRPr="00BA0169" w:rsidRDefault="009E6101" w:rsidP="009E6101">
      <w:pPr>
        <w:pStyle w:val="EndNoteBibliography"/>
        <w:spacing w:after="0"/>
        <w:ind w:left="720" w:hanging="720"/>
      </w:pPr>
      <w:r w:rsidRPr="00BA0169">
        <w:t xml:space="preserve">196.N. V. Kosova, O. A. Podgornova, I. A. Bobrikov, V. V. Kaichev and A. V. Bukhtiyarov, </w:t>
      </w:r>
      <w:r w:rsidRPr="00BA0169">
        <w:rPr>
          <w:i/>
        </w:rPr>
        <w:t>Mater. Sci. Eng. B Adv. Funct. Solid State Mater.</w:t>
      </w:r>
      <w:r w:rsidRPr="00BA0169">
        <w:t xml:space="preserve">, 2016, </w:t>
      </w:r>
      <w:r w:rsidRPr="00BA0169">
        <w:rPr>
          <w:b/>
        </w:rPr>
        <w:t>213</w:t>
      </w:r>
      <w:r w:rsidRPr="00BA0169">
        <w:t>, 105-113.</w:t>
      </w:r>
    </w:p>
    <w:p w14:paraId="2653D129" w14:textId="77777777" w:rsidR="009E6101" w:rsidRPr="00BA0169" w:rsidRDefault="009E6101" w:rsidP="009E6101">
      <w:pPr>
        <w:pStyle w:val="EndNoteBibliography"/>
        <w:spacing w:after="0"/>
        <w:ind w:left="720" w:hanging="720"/>
      </w:pPr>
      <w:r w:rsidRPr="00BA0169">
        <w:t xml:space="preserve">197.A. Osnis, M. Kosa, D. Aurbach and D. T. Major, </w:t>
      </w:r>
      <w:r w:rsidRPr="00BA0169">
        <w:rPr>
          <w:i/>
        </w:rPr>
        <w:t>J. Phys. Chem. C</w:t>
      </w:r>
      <w:r w:rsidRPr="00BA0169">
        <w:t xml:space="preserve">, 2013, </w:t>
      </w:r>
      <w:r w:rsidRPr="00BA0169">
        <w:rPr>
          <w:b/>
        </w:rPr>
        <w:t>117</w:t>
      </w:r>
      <w:r w:rsidRPr="00BA0169">
        <w:t>, 17919-17926.</w:t>
      </w:r>
    </w:p>
    <w:p w14:paraId="27F6DE77" w14:textId="77777777" w:rsidR="009E6101" w:rsidRPr="00BA0169" w:rsidRDefault="009E6101" w:rsidP="009E6101">
      <w:pPr>
        <w:pStyle w:val="EndNoteBibliography"/>
        <w:spacing w:after="0"/>
        <w:ind w:left="720" w:hanging="720"/>
      </w:pPr>
      <w:r w:rsidRPr="00BA0169">
        <w:t xml:space="preserve">198.S. M. Oh, S. T. Myung and Y. K. Sun, </w:t>
      </w:r>
      <w:r w:rsidRPr="00BA0169">
        <w:rPr>
          <w:i/>
        </w:rPr>
        <w:t>J. Mater. Chem.</w:t>
      </w:r>
      <w:r w:rsidRPr="00BA0169">
        <w:t xml:space="preserve">, 2012, </w:t>
      </w:r>
      <w:r w:rsidRPr="00BA0169">
        <w:rPr>
          <w:b/>
        </w:rPr>
        <w:t>22</w:t>
      </w:r>
      <w:r w:rsidRPr="00BA0169">
        <w:t>, 14932-14937.</w:t>
      </w:r>
    </w:p>
    <w:p w14:paraId="46D571A0" w14:textId="77777777" w:rsidR="009E6101" w:rsidRPr="00BA0169" w:rsidRDefault="009E6101" w:rsidP="009E6101">
      <w:pPr>
        <w:pStyle w:val="EndNoteBibliography"/>
        <w:spacing w:after="0"/>
        <w:ind w:left="720" w:hanging="720"/>
      </w:pPr>
      <w:r w:rsidRPr="00BA0169">
        <w:t xml:space="preserve">199.J. Manzi and S. Brutti, </w:t>
      </w:r>
      <w:r w:rsidRPr="00BA0169">
        <w:rPr>
          <w:i/>
        </w:rPr>
        <w:t>Electrochim. Acta</w:t>
      </w:r>
      <w:r w:rsidRPr="00BA0169">
        <w:t xml:space="preserve">, 2016, </w:t>
      </w:r>
      <w:r w:rsidRPr="00BA0169">
        <w:rPr>
          <w:b/>
        </w:rPr>
        <w:t>222</w:t>
      </w:r>
      <w:r w:rsidRPr="00BA0169">
        <w:t>, 1839-1846.</w:t>
      </w:r>
    </w:p>
    <w:p w14:paraId="6A543CF8" w14:textId="77777777" w:rsidR="009E6101" w:rsidRPr="00BA0169" w:rsidRDefault="009E6101" w:rsidP="009E6101">
      <w:pPr>
        <w:pStyle w:val="EndNoteBibliography"/>
        <w:spacing w:after="0"/>
        <w:ind w:left="720" w:hanging="720"/>
      </w:pPr>
      <w:r w:rsidRPr="00BA0169">
        <w:t xml:space="preserve">200.J. Wolfenstine, J. L. Allen, T. R. Jow, T. Thompson, J. Sakamoto, H. Jo and H. Choe, </w:t>
      </w:r>
      <w:r w:rsidRPr="00BA0169">
        <w:rPr>
          <w:i/>
        </w:rPr>
        <w:t>Ceram. Int.</w:t>
      </w:r>
      <w:r w:rsidRPr="00BA0169">
        <w:t xml:space="preserve">, 2014, </w:t>
      </w:r>
      <w:r w:rsidRPr="00BA0169">
        <w:rPr>
          <w:b/>
        </w:rPr>
        <w:t>40</w:t>
      </w:r>
      <w:r w:rsidRPr="00BA0169">
        <w:t>, 13673-13677.</w:t>
      </w:r>
    </w:p>
    <w:p w14:paraId="5A67C80B" w14:textId="77777777" w:rsidR="009E6101" w:rsidRPr="00BA0169" w:rsidRDefault="009E6101" w:rsidP="009E6101">
      <w:pPr>
        <w:pStyle w:val="EndNoteBibliography"/>
        <w:spacing w:after="0"/>
        <w:ind w:left="720" w:hanging="720"/>
      </w:pPr>
      <w:r w:rsidRPr="00BA0169">
        <w:t xml:space="preserve">201.J. L. Allen, T. R. Jow and J. Wolfenstine, </w:t>
      </w:r>
      <w:r w:rsidRPr="00BA0169">
        <w:rPr>
          <w:i/>
        </w:rPr>
        <w:t>J. Power Sources</w:t>
      </w:r>
      <w:r w:rsidRPr="00BA0169">
        <w:t xml:space="preserve">, 2011, </w:t>
      </w:r>
      <w:r w:rsidRPr="00BA0169">
        <w:rPr>
          <w:b/>
        </w:rPr>
        <w:t>196</w:t>
      </w:r>
      <w:r w:rsidRPr="00BA0169">
        <w:t>, 8656-8661.</w:t>
      </w:r>
    </w:p>
    <w:p w14:paraId="1681B833" w14:textId="77777777" w:rsidR="009E6101" w:rsidRPr="00BA0169" w:rsidRDefault="009E6101" w:rsidP="009E6101">
      <w:pPr>
        <w:pStyle w:val="EndNoteBibliography"/>
        <w:spacing w:after="0"/>
        <w:ind w:left="720" w:hanging="720"/>
      </w:pPr>
      <w:r w:rsidRPr="00BA0169">
        <w:t xml:space="preserve">202.Y. Wang, J. Y. Qiu, Z. Yu, H. B. Ming, M. Li, S. T. Zhang and Y. S. Yang, </w:t>
      </w:r>
      <w:r w:rsidRPr="00BA0169">
        <w:rPr>
          <w:i/>
        </w:rPr>
        <w:t>Ceram. Int.</w:t>
      </w:r>
      <w:r w:rsidRPr="00BA0169">
        <w:t xml:space="preserve">, 2018, </w:t>
      </w:r>
      <w:r w:rsidRPr="00BA0169">
        <w:rPr>
          <w:b/>
        </w:rPr>
        <w:t>44</w:t>
      </w:r>
      <w:r w:rsidRPr="00BA0169">
        <w:t>, 1312-1320.</w:t>
      </w:r>
    </w:p>
    <w:p w14:paraId="2DF07685" w14:textId="77777777" w:rsidR="009E6101" w:rsidRPr="00BA0169" w:rsidRDefault="009E6101" w:rsidP="009E6101">
      <w:pPr>
        <w:pStyle w:val="EndNoteBibliography"/>
        <w:spacing w:after="0"/>
        <w:ind w:left="720" w:hanging="720"/>
      </w:pPr>
      <w:r w:rsidRPr="00BA0169">
        <w:t xml:space="preserve">203.M. Matsuoka, A. Kondo, T. Kozawa, M. Naito, H. Koga, T. Saito and H. Iba, </w:t>
      </w:r>
      <w:r w:rsidRPr="00BA0169">
        <w:rPr>
          <w:i/>
        </w:rPr>
        <w:t>Ceram. Int.</w:t>
      </w:r>
      <w:r w:rsidRPr="00BA0169">
        <w:t xml:space="preserve">, 2017, </w:t>
      </w:r>
      <w:r w:rsidRPr="00BA0169">
        <w:rPr>
          <w:b/>
        </w:rPr>
        <w:t>43</w:t>
      </w:r>
      <w:r w:rsidRPr="00BA0169">
        <w:t>, 938-943.</w:t>
      </w:r>
    </w:p>
    <w:p w14:paraId="46D1AD30" w14:textId="77777777" w:rsidR="009E6101" w:rsidRPr="00BA0169" w:rsidRDefault="009E6101" w:rsidP="009E6101">
      <w:pPr>
        <w:pStyle w:val="EndNoteBibliography"/>
        <w:spacing w:after="0"/>
        <w:ind w:left="720" w:hanging="720"/>
      </w:pPr>
      <w:r w:rsidRPr="00BA0169">
        <w:t xml:space="preserve">204.L. T. Yang, Y. G. Xia, X. Fan, L. F. Qin, B. Qiu and Z. P. Liu, </w:t>
      </w:r>
      <w:r w:rsidRPr="00BA0169">
        <w:rPr>
          <w:i/>
        </w:rPr>
        <w:t>Electrochim. Acta</w:t>
      </w:r>
      <w:r w:rsidRPr="00BA0169">
        <w:t xml:space="preserve">, 2016, </w:t>
      </w:r>
      <w:r w:rsidRPr="00BA0169">
        <w:rPr>
          <w:b/>
        </w:rPr>
        <w:t>191</w:t>
      </w:r>
      <w:r w:rsidRPr="00BA0169">
        <w:t>, 200-206.</w:t>
      </w:r>
    </w:p>
    <w:p w14:paraId="643056EA" w14:textId="77777777" w:rsidR="009E6101" w:rsidRPr="00BA0169" w:rsidRDefault="009E6101" w:rsidP="009E6101">
      <w:pPr>
        <w:pStyle w:val="EndNoteBibliography"/>
        <w:spacing w:after="0"/>
        <w:ind w:left="720" w:hanging="720"/>
      </w:pPr>
      <w:r w:rsidRPr="00BA0169">
        <w:t xml:space="preserve">205.J. J. Wang, J. L. Yang, Y. J. Tang, R. Y. Li, G. X. Liang, T. K. Sham and X. L. Sun, </w:t>
      </w:r>
      <w:r w:rsidRPr="00BA0169">
        <w:rPr>
          <w:i/>
        </w:rPr>
        <w:t>J. Mater. Chem. A</w:t>
      </w:r>
      <w:r w:rsidRPr="00BA0169">
        <w:t xml:space="preserve">, 2013, </w:t>
      </w:r>
      <w:r w:rsidRPr="00BA0169">
        <w:rPr>
          <w:b/>
        </w:rPr>
        <w:t>1</w:t>
      </w:r>
      <w:r w:rsidRPr="00BA0169">
        <w:t>, 1579-1586.</w:t>
      </w:r>
    </w:p>
    <w:p w14:paraId="1CB453A5" w14:textId="77777777" w:rsidR="009E6101" w:rsidRPr="00BA0169" w:rsidRDefault="009E6101" w:rsidP="009E6101">
      <w:pPr>
        <w:pStyle w:val="EndNoteBibliography"/>
        <w:spacing w:after="0"/>
        <w:ind w:left="720" w:hanging="720"/>
      </w:pPr>
      <w:r w:rsidRPr="00BA0169">
        <w:t xml:space="preserve">206.J. F. Ni, H. B. Wang, L. J. Gao and L. Lu, </w:t>
      </w:r>
      <w:r w:rsidRPr="00BA0169">
        <w:rPr>
          <w:i/>
        </w:rPr>
        <w:t>Electrochim. Acta</w:t>
      </w:r>
      <w:r w:rsidRPr="00BA0169">
        <w:t xml:space="preserve">, 2012, </w:t>
      </w:r>
      <w:r w:rsidRPr="00BA0169">
        <w:rPr>
          <w:b/>
        </w:rPr>
        <w:t>70</w:t>
      </w:r>
      <w:r w:rsidRPr="00BA0169">
        <w:t>, 349-354.</w:t>
      </w:r>
    </w:p>
    <w:p w14:paraId="1A3EA1DB" w14:textId="77777777" w:rsidR="009E6101" w:rsidRPr="00BA0169" w:rsidRDefault="009E6101" w:rsidP="009E6101">
      <w:pPr>
        <w:pStyle w:val="EndNoteBibliography"/>
        <w:spacing w:after="0"/>
        <w:ind w:left="720" w:hanging="720"/>
      </w:pPr>
      <w:r w:rsidRPr="00BA0169">
        <w:t xml:space="preserve">207.J. T. Xu, S. L. Chou, M. Avdeev, M. Sale, H. K. Liu and S. X. Dou, </w:t>
      </w:r>
      <w:r w:rsidRPr="00BA0169">
        <w:rPr>
          <w:i/>
        </w:rPr>
        <w:t>Electrochim. Acta</w:t>
      </w:r>
      <w:r w:rsidRPr="00BA0169">
        <w:t xml:space="preserve">, 2013, </w:t>
      </w:r>
      <w:r w:rsidRPr="00BA0169">
        <w:rPr>
          <w:b/>
        </w:rPr>
        <w:t>88</w:t>
      </w:r>
      <w:r w:rsidRPr="00BA0169">
        <w:t>, 865-870.</w:t>
      </w:r>
    </w:p>
    <w:p w14:paraId="365E626A" w14:textId="77777777" w:rsidR="009E6101" w:rsidRPr="00BA0169" w:rsidRDefault="009E6101" w:rsidP="009E6101">
      <w:pPr>
        <w:pStyle w:val="EndNoteBibliography"/>
        <w:spacing w:after="0"/>
        <w:ind w:left="720" w:hanging="720"/>
      </w:pPr>
      <w:r w:rsidRPr="00BA0169">
        <w:t xml:space="preserve">208.D. Di Lecce, J. Manzi, F. M. Vitucci, A. De Bonis, S. Panero and S. Brutti, </w:t>
      </w:r>
      <w:r w:rsidRPr="00BA0169">
        <w:rPr>
          <w:i/>
        </w:rPr>
        <w:t>Electrochim. Acta</w:t>
      </w:r>
      <w:r w:rsidRPr="00BA0169">
        <w:t xml:space="preserve">, 2015, </w:t>
      </w:r>
      <w:r w:rsidRPr="00BA0169">
        <w:rPr>
          <w:b/>
        </w:rPr>
        <w:t>185</w:t>
      </w:r>
      <w:r w:rsidRPr="00BA0169">
        <w:t>, 17-27.</w:t>
      </w:r>
    </w:p>
    <w:p w14:paraId="2EE2A076" w14:textId="77777777" w:rsidR="009E6101" w:rsidRPr="00BA0169" w:rsidRDefault="009E6101" w:rsidP="009E6101">
      <w:pPr>
        <w:pStyle w:val="EndNoteBibliography"/>
        <w:spacing w:after="0"/>
        <w:ind w:left="720" w:hanging="720"/>
      </w:pPr>
      <w:r w:rsidRPr="00BA0169">
        <w:t xml:space="preserve">209.Y. Wang, J. H. Chen, J. Y. Qiu, Z. B. Yu, H. Ming, M. Li, S. T. Zhang and Y. S. Yang, </w:t>
      </w:r>
      <w:r w:rsidRPr="00BA0169">
        <w:rPr>
          <w:i/>
        </w:rPr>
        <w:t>J. Solid State Chem.</w:t>
      </w:r>
      <w:r w:rsidRPr="00BA0169">
        <w:t xml:space="preserve">, 2018, </w:t>
      </w:r>
      <w:r w:rsidRPr="00BA0169">
        <w:rPr>
          <w:b/>
        </w:rPr>
        <w:t>258</w:t>
      </w:r>
      <w:r w:rsidRPr="00BA0169">
        <w:t>, 32-41.</w:t>
      </w:r>
    </w:p>
    <w:p w14:paraId="7920CBBB" w14:textId="77777777" w:rsidR="009E6101" w:rsidRPr="00BA0169" w:rsidRDefault="009E6101" w:rsidP="009E6101">
      <w:pPr>
        <w:pStyle w:val="EndNoteBibliography"/>
        <w:spacing w:after="0"/>
        <w:ind w:left="720" w:hanging="720"/>
      </w:pPr>
      <w:r w:rsidRPr="00BA0169">
        <w:t xml:space="preserve">210.T. K. Kim, C. S. Rustomji, H. M. Cho, D. Chun, J. Y. Jung, E. Caldwel, Y. Kim, J. H. Han and S. Jin, </w:t>
      </w:r>
      <w:r w:rsidRPr="00BA0169">
        <w:rPr>
          <w:i/>
        </w:rPr>
        <w:t>Electron. Mater. Lett.</w:t>
      </w:r>
      <w:r w:rsidRPr="00BA0169">
        <w:t xml:space="preserve">, 2016, </w:t>
      </w:r>
      <w:r w:rsidRPr="00BA0169">
        <w:rPr>
          <w:b/>
        </w:rPr>
        <w:t>12</w:t>
      </w:r>
      <w:r w:rsidRPr="00BA0169">
        <w:t>, 147-155.</w:t>
      </w:r>
    </w:p>
    <w:p w14:paraId="79499B00" w14:textId="77777777" w:rsidR="009E6101" w:rsidRPr="00BA0169" w:rsidRDefault="009E6101" w:rsidP="009E6101">
      <w:pPr>
        <w:pStyle w:val="EndNoteBibliography"/>
        <w:spacing w:after="0"/>
        <w:ind w:left="720" w:hanging="720"/>
      </w:pPr>
      <w:r w:rsidRPr="00BA0169">
        <w:t xml:space="preserve">211.M. E. Rabanal, M. C. Gutierrez, F. Garcia-Alvarado, E. C. Gonzalo and M. E. Arroyo-de Dompablo, </w:t>
      </w:r>
      <w:r w:rsidRPr="00BA0169">
        <w:rPr>
          <w:i/>
        </w:rPr>
        <w:t>J. Power Sources</w:t>
      </w:r>
      <w:r w:rsidRPr="00BA0169">
        <w:t xml:space="preserve">, 2006, </w:t>
      </w:r>
      <w:r w:rsidRPr="00BA0169">
        <w:rPr>
          <w:b/>
        </w:rPr>
        <w:t>160</w:t>
      </w:r>
      <w:r w:rsidRPr="00BA0169">
        <w:t>, 523-528.</w:t>
      </w:r>
    </w:p>
    <w:p w14:paraId="129FFFE2" w14:textId="77777777" w:rsidR="009E6101" w:rsidRPr="00BA0169" w:rsidRDefault="009E6101" w:rsidP="009E6101">
      <w:pPr>
        <w:pStyle w:val="EndNoteBibliography"/>
        <w:spacing w:after="0"/>
        <w:ind w:left="720" w:hanging="720"/>
      </w:pPr>
      <w:r w:rsidRPr="00BA0169">
        <w:t xml:space="preserve">212.L. Dimesso, C. Spanheimer and W. Jaegermann, </w:t>
      </w:r>
      <w:r w:rsidRPr="00BA0169">
        <w:rPr>
          <w:i/>
        </w:rPr>
        <w:t>Ionics</w:t>
      </w:r>
      <w:r w:rsidRPr="00BA0169">
        <w:t xml:space="preserve">, 2014, </w:t>
      </w:r>
      <w:r w:rsidRPr="00BA0169">
        <w:rPr>
          <w:b/>
        </w:rPr>
        <w:t>20</w:t>
      </w:r>
      <w:r w:rsidRPr="00BA0169">
        <w:t>, 621-628.</w:t>
      </w:r>
    </w:p>
    <w:p w14:paraId="6C8E5B6E" w14:textId="77777777" w:rsidR="009E6101" w:rsidRPr="00BA0169" w:rsidRDefault="009E6101" w:rsidP="009E6101">
      <w:pPr>
        <w:pStyle w:val="EndNoteBibliography"/>
        <w:spacing w:after="0"/>
        <w:ind w:left="720" w:hanging="720"/>
      </w:pPr>
      <w:r w:rsidRPr="00BA0169">
        <w:t xml:space="preserve">213.L. Dimesso, D. Becker, C. Spanheimer and W. Jaegermann, </w:t>
      </w:r>
      <w:r w:rsidRPr="00BA0169">
        <w:rPr>
          <w:i/>
        </w:rPr>
        <w:t>Prog. Solid State Chem.</w:t>
      </w:r>
      <w:r w:rsidRPr="00BA0169">
        <w:t xml:space="preserve">, 2014, </w:t>
      </w:r>
      <w:r w:rsidRPr="00BA0169">
        <w:rPr>
          <w:b/>
        </w:rPr>
        <w:t>42</w:t>
      </w:r>
      <w:r w:rsidRPr="00BA0169">
        <w:t>, 184-190.</w:t>
      </w:r>
    </w:p>
    <w:p w14:paraId="0CCFB6E8" w14:textId="77777777" w:rsidR="009E6101" w:rsidRPr="00BA0169" w:rsidRDefault="009E6101" w:rsidP="009E6101">
      <w:pPr>
        <w:pStyle w:val="EndNoteBibliography"/>
        <w:spacing w:after="0"/>
        <w:ind w:left="720" w:hanging="720"/>
      </w:pPr>
      <w:r w:rsidRPr="00BA0169">
        <w:t xml:space="preserve">214.D. Di Lecce, S. Brutti, S. Panero and J. Hassoun, </w:t>
      </w:r>
      <w:r w:rsidRPr="00BA0169">
        <w:rPr>
          <w:i/>
        </w:rPr>
        <w:t>Mater. Lett.</w:t>
      </w:r>
      <w:r w:rsidRPr="00BA0169">
        <w:t xml:space="preserve">, 2015, </w:t>
      </w:r>
      <w:r w:rsidRPr="00BA0169">
        <w:rPr>
          <w:b/>
        </w:rPr>
        <w:t>139</w:t>
      </w:r>
      <w:r w:rsidRPr="00BA0169">
        <w:t>, 329-332.</w:t>
      </w:r>
    </w:p>
    <w:p w14:paraId="3C7A0323" w14:textId="77777777" w:rsidR="009E6101" w:rsidRPr="00BA0169" w:rsidRDefault="009E6101" w:rsidP="009E6101">
      <w:pPr>
        <w:pStyle w:val="EndNoteBibliography"/>
        <w:spacing w:after="0"/>
        <w:ind w:left="720" w:hanging="720"/>
      </w:pPr>
      <w:r w:rsidRPr="00BA0169">
        <w:t xml:space="preserve">215.T. Liu, Q. B. Xia, W. Lu, J. J. Xu and X. D. Wu, </w:t>
      </w:r>
      <w:r w:rsidRPr="00BA0169">
        <w:rPr>
          <w:i/>
        </w:rPr>
        <w:t>Electrochim. Acta</w:t>
      </w:r>
      <w:r w:rsidRPr="00BA0169">
        <w:t xml:space="preserve">, 2015, </w:t>
      </w:r>
      <w:r w:rsidRPr="00BA0169">
        <w:rPr>
          <w:b/>
        </w:rPr>
        <w:t>174</w:t>
      </w:r>
      <w:r w:rsidRPr="00BA0169">
        <w:t>, 120-126.</w:t>
      </w:r>
    </w:p>
    <w:p w14:paraId="5DB4E220" w14:textId="77777777" w:rsidR="009E6101" w:rsidRPr="00BA0169" w:rsidRDefault="009E6101" w:rsidP="009E6101">
      <w:pPr>
        <w:pStyle w:val="EndNoteBibliography"/>
        <w:spacing w:after="0"/>
        <w:ind w:left="720" w:hanging="720"/>
      </w:pPr>
      <w:r w:rsidRPr="00BA0169">
        <w:t xml:space="preserve">216.L. Wu, S. N. Shi, X. P. Zhang, J. Q. Liu, D. Chen, H. Ding and S. K. Zhong, </w:t>
      </w:r>
      <w:r w:rsidRPr="00BA0169">
        <w:rPr>
          <w:i/>
        </w:rPr>
        <w:t>Mater. Lett.</w:t>
      </w:r>
      <w:r w:rsidRPr="00BA0169">
        <w:t xml:space="preserve">, 2015, </w:t>
      </w:r>
      <w:r w:rsidRPr="00BA0169">
        <w:rPr>
          <w:b/>
        </w:rPr>
        <w:t>152</w:t>
      </w:r>
      <w:r w:rsidRPr="00BA0169">
        <w:t>, 228-231.</w:t>
      </w:r>
    </w:p>
    <w:p w14:paraId="4D18708E" w14:textId="77777777" w:rsidR="009E6101" w:rsidRPr="00BA0169" w:rsidRDefault="009E6101" w:rsidP="009E6101">
      <w:pPr>
        <w:pStyle w:val="EndNoteBibliography"/>
        <w:spacing w:after="0"/>
        <w:ind w:left="720" w:hanging="720"/>
      </w:pPr>
      <w:r w:rsidRPr="00BA0169">
        <w:t xml:space="preserve">217.A. Eftekhari, </w:t>
      </w:r>
      <w:r w:rsidRPr="00BA0169">
        <w:rPr>
          <w:i/>
        </w:rPr>
        <w:t>J. Electrochem. Soc.</w:t>
      </w:r>
      <w:r w:rsidRPr="00BA0169">
        <w:t xml:space="preserve">, 2004, </w:t>
      </w:r>
      <w:r w:rsidRPr="00BA0169">
        <w:rPr>
          <w:b/>
        </w:rPr>
        <w:t>151</w:t>
      </w:r>
      <w:r w:rsidRPr="00BA0169">
        <w:t>, A1456-A1460.</w:t>
      </w:r>
    </w:p>
    <w:p w14:paraId="07CE37F5" w14:textId="77777777" w:rsidR="009E6101" w:rsidRPr="00BA0169" w:rsidRDefault="009E6101" w:rsidP="009E6101">
      <w:pPr>
        <w:pStyle w:val="EndNoteBibliography"/>
        <w:spacing w:after="0"/>
        <w:ind w:left="720" w:hanging="720"/>
      </w:pPr>
      <w:r w:rsidRPr="00BA0169">
        <w:t xml:space="preserve">218.J. J. Schneider, J. Khanderi, A. Popp, J. Engstler, H. Tempel, A. Sarapulova, N. N. Bramnik, D. Mikhailova, H. Ehrenberg, L. A. Schmitt, L. Dimesso, C. Forster and W. Jaegermann, </w:t>
      </w:r>
      <w:r w:rsidRPr="00BA0169">
        <w:rPr>
          <w:i/>
        </w:rPr>
        <w:t>Eur. J. Inorg. Chem.</w:t>
      </w:r>
      <w:r w:rsidRPr="00BA0169">
        <w:t xml:space="preserve">, 2011, </w:t>
      </w:r>
      <w:r w:rsidRPr="00BA0169">
        <w:rPr>
          <w:b/>
        </w:rPr>
        <w:t>2011</w:t>
      </w:r>
      <w:r w:rsidRPr="00BA0169">
        <w:t>, 4349-4359.</w:t>
      </w:r>
    </w:p>
    <w:p w14:paraId="3C8937E1" w14:textId="77777777" w:rsidR="009E6101" w:rsidRPr="00BA0169" w:rsidRDefault="009E6101" w:rsidP="009E6101">
      <w:pPr>
        <w:pStyle w:val="EndNoteBibliography"/>
        <w:spacing w:after="0"/>
        <w:ind w:left="720" w:hanging="720"/>
      </w:pPr>
      <w:r w:rsidRPr="00BA0169">
        <w:t xml:space="preserve">219.L. Liu, H. J. Zhang, X. Chen, L. Fang, Y. J. Bai, R. C. Liu and Y. Wang, </w:t>
      </w:r>
      <w:r w:rsidRPr="00BA0169">
        <w:rPr>
          <w:i/>
        </w:rPr>
        <w:t>J. Mater. Chem. A</w:t>
      </w:r>
      <w:r w:rsidRPr="00BA0169">
        <w:t xml:space="preserve">, 2015, </w:t>
      </w:r>
      <w:r w:rsidRPr="00BA0169">
        <w:rPr>
          <w:b/>
        </w:rPr>
        <w:t>3</w:t>
      </w:r>
      <w:r w:rsidRPr="00BA0169">
        <w:t>, 12320-12327.</w:t>
      </w:r>
    </w:p>
    <w:p w14:paraId="707660E1" w14:textId="77777777" w:rsidR="009E6101" w:rsidRPr="00BA0169" w:rsidRDefault="009E6101" w:rsidP="009E6101">
      <w:pPr>
        <w:pStyle w:val="EndNoteBibliography"/>
        <w:spacing w:after="0"/>
        <w:ind w:left="720" w:hanging="720"/>
      </w:pPr>
      <w:r w:rsidRPr="00BA0169">
        <w:t xml:space="preserve">220.L. Dimesso, C. Spanheimer, D. Becker and W. Jaegermann, </w:t>
      </w:r>
      <w:r w:rsidRPr="00BA0169">
        <w:rPr>
          <w:i/>
        </w:rPr>
        <w:t>J. Eur. Ceram. Soc.</w:t>
      </w:r>
      <w:r w:rsidRPr="00BA0169">
        <w:t xml:space="preserve">, 2014, </w:t>
      </w:r>
      <w:r w:rsidRPr="00BA0169">
        <w:rPr>
          <w:b/>
        </w:rPr>
        <w:t>34</w:t>
      </w:r>
      <w:r w:rsidRPr="00BA0169">
        <w:t>, 933-941.</w:t>
      </w:r>
    </w:p>
    <w:p w14:paraId="3C332994" w14:textId="77777777" w:rsidR="009E6101" w:rsidRPr="00BA0169" w:rsidRDefault="009E6101" w:rsidP="009E6101">
      <w:pPr>
        <w:pStyle w:val="EndNoteBibliography"/>
        <w:spacing w:after="0"/>
        <w:ind w:left="720" w:hanging="720"/>
      </w:pPr>
      <w:r w:rsidRPr="00BA0169">
        <w:t xml:space="preserve">221.J. Zhang, M. Terrones, C. R. Park, R. Mukherjee, M. Monthioux, N. Koratkar, Y. S. Kim, R. Hurt, E. Frackowiak, T. Enoki, Y. Chen, Y. S. Chen and A. Bianco, </w:t>
      </w:r>
      <w:r w:rsidRPr="00BA0169">
        <w:rPr>
          <w:i/>
        </w:rPr>
        <w:t>Carbon</w:t>
      </w:r>
      <w:r w:rsidRPr="00BA0169">
        <w:t xml:space="preserve">, 2016, </w:t>
      </w:r>
      <w:r w:rsidRPr="00BA0169">
        <w:rPr>
          <w:b/>
        </w:rPr>
        <w:t>98</w:t>
      </w:r>
      <w:r w:rsidRPr="00BA0169">
        <w:t>, 708-732.</w:t>
      </w:r>
    </w:p>
    <w:p w14:paraId="1955864D" w14:textId="77777777" w:rsidR="009E6101" w:rsidRPr="00BA0169" w:rsidRDefault="009E6101" w:rsidP="009E6101">
      <w:pPr>
        <w:pStyle w:val="EndNoteBibliography"/>
        <w:spacing w:after="0"/>
        <w:ind w:left="720" w:hanging="720"/>
      </w:pPr>
      <w:r w:rsidRPr="00BA0169">
        <w:lastRenderedPageBreak/>
        <w:t xml:space="preserve">222.X. M. Liu, Z. D. Huang, S. W. Oh, B. Zhang, P. C. Ma, M. M. F. Yuen and J. K. Kim, </w:t>
      </w:r>
      <w:r w:rsidRPr="00BA0169">
        <w:rPr>
          <w:i/>
        </w:rPr>
        <w:t>Compos. Sci. Technol.</w:t>
      </w:r>
      <w:r w:rsidRPr="00BA0169">
        <w:t xml:space="preserve">, 2012, </w:t>
      </w:r>
      <w:r w:rsidRPr="00BA0169">
        <w:rPr>
          <w:b/>
        </w:rPr>
        <w:t>72</w:t>
      </w:r>
      <w:r w:rsidRPr="00BA0169">
        <w:t>, 121-144.</w:t>
      </w:r>
    </w:p>
    <w:p w14:paraId="0DC96F8E" w14:textId="77777777" w:rsidR="009E6101" w:rsidRPr="00BA0169" w:rsidRDefault="009E6101" w:rsidP="009E6101">
      <w:pPr>
        <w:pStyle w:val="EndNoteBibliography"/>
        <w:spacing w:after="0"/>
        <w:ind w:left="720" w:hanging="720"/>
      </w:pPr>
      <w:r w:rsidRPr="00BA0169">
        <w:t xml:space="preserve">223.P. Kim, L. Shi, A. Majumdar and P. L. McEuen, </w:t>
      </w:r>
      <w:r w:rsidRPr="00BA0169">
        <w:rPr>
          <w:i/>
        </w:rPr>
        <w:t>Phys. Rev. Lett.</w:t>
      </w:r>
      <w:r w:rsidRPr="00BA0169">
        <w:t xml:space="preserve">, 2001, </w:t>
      </w:r>
      <w:r w:rsidRPr="00BA0169">
        <w:rPr>
          <w:b/>
        </w:rPr>
        <w:t>87</w:t>
      </w:r>
      <w:r w:rsidRPr="00BA0169">
        <w:t>, 215502.</w:t>
      </w:r>
    </w:p>
    <w:p w14:paraId="68F1D7E0" w14:textId="77777777" w:rsidR="009E6101" w:rsidRPr="00BA0169" w:rsidRDefault="009E6101" w:rsidP="009E6101">
      <w:pPr>
        <w:pStyle w:val="EndNoteBibliography"/>
        <w:spacing w:after="0"/>
        <w:ind w:left="720" w:hanging="720"/>
      </w:pPr>
      <w:r w:rsidRPr="00BA0169">
        <w:t xml:space="preserve">224.L. Dimesso, C. Spanheimer, S. Jacke and W. Jaegermann, </w:t>
      </w:r>
      <w:r w:rsidRPr="00BA0169">
        <w:rPr>
          <w:i/>
        </w:rPr>
        <w:t>J. Power Sources</w:t>
      </w:r>
      <w:r w:rsidRPr="00BA0169">
        <w:t xml:space="preserve">, 2011, </w:t>
      </w:r>
      <w:r w:rsidRPr="00BA0169">
        <w:rPr>
          <w:b/>
        </w:rPr>
        <w:t>196</w:t>
      </w:r>
      <w:r w:rsidRPr="00BA0169">
        <w:t>, 6729-6734.</w:t>
      </w:r>
    </w:p>
    <w:p w14:paraId="3C8CF9D4" w14:textId="77777777" w:rsidR="009E6101" w:rsidRPr="00BA0169" w:rsidRDefault="009E6101" w:rsidP="009E6101">
      <w:pPr>
        <w:pStyle w:val="EndNoteBibliography"/>
        <w:spacing w:after="0"/>
        <w:ind w:left="720" w:hanging="720"/>
      </w:pPr>
      <w:r w:rsidRPr="00BA0169">
        <w:t xml:space="preserve">225.L. Dimesso, S. Jacke, C. Spanheimer and W. Jaegermann, </w:t>
      </w:r>
      <w:r w:rsidRPr="00BA0169">
        <w:rPr>
          <w:i/>
        </w:rPr>
        <w:t>J. Alloys Compd.</w:t>
      </w:r>
      <w:r w:rsidRPr="00BA0169">
        <w:t xml:space="preserve">, 2011, </w:t>
      </w:r>
      <w:r w:rsidRPr="00BA0169">
        <w:rPr>
          <w:b/>
        </w:rPr>
        <w:t>509</w:t>
      </w:r>
      <w:r w:rsidRPr="00BA0169">
        <w:t>, 3777-3782.</w:t>
      </w:r>
    </w:p>
    <w:p w14:paraId="388E0BD0" w14:textId="77777777" w:rsidR="009E6101" w:rsidRPr="00BA0169" w:rsidRDefault="009E6101" w:rsidP="009E6101">
      <w:pPr>
        <w:pStyle w:val="EndNoteBibliography"/>
        <w:spacing w:after="0"/>
        <w:ind w:left="720" w:hanging="720"/>
      </w:pPr>
      <w:r w:rsidRPr="00BA0169">
        <w:t xml:space="preserve">226.L. Dimesso, D. Becker, C. Spanheimer and W. Jaegermann, </w:t>
      </w:r>
      <w:r w:rsidRPr="00BA0169">
        <w:rPr>
          <w:i/>
        </w:rPr>
        <w:t>J. Solid State Electrochem.</w:t>
      </w:r>
      <w:r w:rsidRPr="00BA0169">
        <w:t xml:space="preserve">, 2012, </w:t>
      </w:r>
      <w:r w:rsidRPr="00BA0169">
        <w:rPr>
          <w:b/>
        </w:rPr>
        <w:t>16</w:t>
      </w:r>
      <w:r w:rsidRPr="00BA0169">
        <w:t>, 3791-3798.</w:t>
      </w:r>
    </w:p>
    <w:p w14:paraId="7CAEC9DD" w14:textId="77777777" w:rsidR="009E6101" w:rsidRPr="00BA0169" w:rsidRDefault="009E6101" w:rsidP="009E6101">
      <w:pPr>
        <w:pStyle w:val="EndNoteBibliography"/>
        <w:spacing w:after="0"/>
        <w:ind w:left="720" w:hanging="720"/>
      </w:pPr>
      <w:r w:rsidRPr="00BA0169">
        <w:t xml:space="preserve">227.V. Georgakilas, M. Otyepka, A. B. Bourlinos, V. Chandra, N. Kim, K. C. Kemp, P. Hobza, R. Zboril and K. S. Kim, </w:t>
      </w:r>
      <w:r w:rsidRPr="00BA0169">
        <w:rPr>
          <w:i/>
        </w:rPr>
        <w:t>Chem. Rev.</w:t>
      </w:r>
      <w:r w:rsidRPr="00BA0169">
        <w:t xml:space="preserve">, 2012, </w:t>
      </w:r>
      <w:r w:rsidRPr="00BA0169">
        <w:rPr>
          <w:b/>
        </w:rPr>
        <w:t>112</w:t>
      </w:r>
      <w:r w:rsidRPr="00BA0169">
        <w:t>, 6156-6214.</w:t>
      </w:r>
    </w:p>
    <w:p w14:paraId="3729846F" w14:textId="77777777" w:rsidR="009E6101" w:rsidRPr="00BA0169" w:rsidRDefault="009E6101" w:rsidP="009E6101">
      <w:pPr>
        <w:pStyle w:val="EndNoteBibliography"/>
        <w:spacing w:after="0"/>
        <w:ind w:left="720" w:hanging="720"/>
      </w:pPr>
      <w:r w:rsidRPr="00BA0169">
        <w:t xml:space="preserve">228.G. Kucinskis, G. Bajars and J. Kleperis, </w:t>
      </w:r>
      <w:r w:rsidRPr="00BA0169">
        <w:rPr>
          <w:i/>
        </w:rPr>
        <w:t>J. Power Sources</w:t>
      </w:r>
      <w:r w:rsidRPr="00BA0169">
        <w:t xml:space="preserve">, 2013, </w:t>
      </w:r>
      <w:r w:rsidRPr="00BA0169">
        <w:rPr>
          <w:b/>
        </w:rPr>
        <w:t>240</w:t>
      </w:r>
      <w:r w:rsidRPr="00BA0169">
        <w:t>, 66-79.</w:t>
      </w:r>
    </w:p>
    <w:p w14:paraId="20F2B847" w14:textId="77777777" w:rsidR="009E6101" w:rsidRPr="00BA0169" w:rsidRDefault="009E6101" w:rsidP="009E6101">
      <w:pPr>
        <w:pStyle w:val="EndNoteBibliography"/>
        <w:spacing w:after="0"/>
        <w:ind w:left="720" w:hanging="720"/>
      </w:pPr>
      <w:r w:rsidRPr="00BA0169">
        <w:t xml:space="preserve">229.V. Chabot, D. Higgins, A. P. Yu, X. C. Xiao, Z. W. Chen and J. J. Zhang, </w:t>
      </w:r>
      <w:r w:rsidRPr="00BA0169">
        <w:rPr>
          <w:i/>
        </w:rPr>
        <w:t>Energy Environ. Sci.</w:t>
      </w:r>
      <w:r w:rsidRPr="00BA0169">
        <w:t xml:space="preserve">, 2014, </w:t>
      </w:r>
      <w:r w:rsidRPr="00BA0169">
        <w:rPr>
          <w:b/>
        </w:rPr>
        <w:t>7</w:t>
      </w:r>
      <w:r w:rsidRPr="00BA0169">
        <w:t>, 1564-1596.</w:t>
      </w:r>
    </w:p>
    <w:p w14:paraId="4305AECE" w14:textId="77777777" w:rsidR="009E6101" w:rsidRPr="00BA0169" w:rsidRDefault="009E6101" w:rsidP="009E6101">
      <w:pPr>
        <w:pStyle w:val="EndNoteBibliography"/>
        <w:spacing w:after="0"/>
        <w:ind w:left="720" w:hanging="720"/>
      </w:pPr>
      <w:r w:rsidRPr="00BA0169">
        <w:t xml:space="preserve">230.X. J. Zhou, J. L. Qiao, L. Yang and J. J. Zhang, </w:t>
      </w:r>
      <w:r w:rsidRPr="00BA0169">
        <w:rPr>
          <w:i/>
        </w:rPr>
        <w:t>Adv. Energy Mater.</w:t>
      </w:r>
      <w:r w:rsidRPr="00BA0169">
        <w:t xml:space="preserve">, 2014, </w:t>
      </w:r>
      <w:r w:rsidRPr="00BA0169">
        <w:rPr>
          <w:b/>
        </w:rPr>
        <w:t>4</w:t>
      </w:r>
      <w:r w:rsidRPr="00BA0169">
        <w:t>, 25.</w:t>
      </w:r>
    </w:p>
    <w:p w14:paraId="0C47C9EF" w14:textId="77777777" w:rsidR="009E6101" w:rsidRPr="00BA0169" w:rsidRDefault="009E6101" w:rsidP="009E6101">
      <w:pPr>
        <w:pStyle w:val="EndNoteBibliography"/>
        <w:spacing w:after="0"/>
        <w:ind w:left="720" w:hanging="720"/>
      </w:pPr>
      <w:r w:rsidRPr="00BA0169">
        <w:t xml:space="preserve">231.A. Aghigh, V. Alizadeh, H. Y. Wong, M. S. Islam, N. Amin and M. Zaman, </w:t>
      </w:r>
      <w:r w:rsidRPr="00BA0169">
        <w:rPr>
          <w:i/>
        </w:rPr>
        <w:t>Desalination</w:t>
      </w:r>
      <w:r w:rsidRPr="00BA0169">
        <w:t xml:space="preserve">, 2015, </w:t>
      </w:r>
      <w:r w:rsidRPr="00BA0169">
        <w:rPr>
          <w:b/>
        </w:rPr>
        <w:t>365</w:t>
      </w:r>
      <w:r w:rsidRPr="00BA0169">
        <w:t>, 389-397.</w:t>
      </w:r>
    </w:p>
    <w:p w14:paraId="49A7C56E" w14:textId="77777777" w:rsidR="009E6101" w:rsidRPr="00BA0169" w:rsidRDefault="009E6101" w:rsidP="009E6101">
      <w:pPr>
        <w:pStyle w:val="EndNoteBibliography"/>
        <w:spacing w:after="0"/>
        <w:ind w:left="720" w:hanging="720"/>
      </w:pPr>
      <w:r w:rsidRPr="00BA0169">
        <w:t xml:space="preserve">232.K. Toda, R. Furue and S. Hayami, </w:t>
      </w:r>
      <w:r w:rsidRPr="00BA0169">
        <w:rPr>
          <w:i/>
        </w:rPr>
        <w:t>Anal. Chim. Acta</w:t>
      </w:r>
      <w:r w:rsidRPr="00BA0169">
        <w:t xml:space="preserve">, 2015, </w:t>
      </w:r>
      <w:r w:rsidRPr="00BA0169">
        <w:rPr>
          <w:b/>
        </w:rPr>
        <w:t>878</w:t>
      </w:r>
      <w:r w:rsidRPr="00BA0169">
        <w:t>, 43-53.</w:t>
      </w:r>
    </w:p>
    <w:p w14:paraId="7B657A99" w14:textId="77777777" w:rsidR="009E6101" w:rsidRPr="00BA0169" w:rsidRDefault="009E6101" w:rsidP="009E6101">
      <w:pPr>
        <w:pStyle w:val="EndNoteBibliography"/>
        <w:spacing w:after="0"/>
        <w:ind w:left="720" w:hanging="720"/>
      </w:pPr>
      <w:r w:rsidRPr="00BA0169">
        <w:t xml:space="preserve">233.Y. Zhao, X. F. Li, B. Yan, D. J. Li, S. Lawes and X. L. Sun, </w:t>
      </w:r>
      <w:r w:rsidRPr="00BA0169">
        <w:rPr>
          <w:i/>
        </w:rPr>
        <w:t>J. Power Sources</w:t>
      </w:r>
      <w:r w:rsidRPr="00BA0169">
        <w:t xml:space="preserve">, 2015, </w:t>
      </w:r>
      <w:r w:rsidRPr="00BA0169">
        <w:rPr>
          <w:b/>
        </w:rPr>
        <w:t>274</w:t>
      </w:r>
      <w:r w:rsidRPr="00BA0169">
        <w:t>, 869-884.</w:t>
      </w:r>
    </w:p>
    <w:p w14:paraId="35FFFADE" w14:textId="77777777" w:rsidR="009E6101" w:rsidRPr="00BA0169" w:rsidRDefault="009E6101" w:rsidP="009E6101">
      <w:pPr>
        <w:pStyle w:val="EndNoteBibliography"/>
        <w:spacing w:after="0"/>
        <w:ind w:left="720" w:hanging="720"/>
      </w:pPr>
      <w:r w:rsidRPr="00BA0169">
        <w:t xml:space="preserve">234.K. S. Novoselov, A. K. Geim, S. V. Morozov, D. Jiang, Y. Zhang, S. V. Dubonos, I. V. Grigorieva and A. A. Firsov, </w:t>
      </w:r>
      <w:r w:rsidRPr="00BA0169">
        <w:rPr>
          <w:i/>
        </w:rPr>
        <w:t>Science</w:t>
      </w:r>
      <w:r w:rsidRPr="00BA0169">
        <w:t xml:space="preserve">, 2004, </w:t>
      </w:r>
      <w:r w:rsidRPr="00BA0169">
        <w:rPr>
          <w:b/>
        </w:rPr>
        <w:t>306</w:t>
      </w:r>
      <w:r w:rsidRPr="00BA0169">
        <w:t>, 666-669.</w:t>
      </w:r>
    </w:p>
    <w:p w14:paraId="39CAE9A1" w14:textId="77777777" w:rsidR="009E6101" w:rsidRPr="00BA0169" w:rsidRDefault="009E6101" w:rsidP="009E6101">
      <w:pPr>
        <w:pStyle w:val="EndNoteBibliography"/>
        <w:spacing w:after="0"/>
        <w:ind w:left="720" w:hanging="720"/>
      </w:pPr>
      <w:r w:rsidRPr="00BA0169">
        <w:t xml:space="preserve">235.H. X. Wu, Q. J. Liu and S. W. Guo, </w:t>
      </w:r>
      <w:r w:rsidRPr="00BA0169">
        <w:rPr>
          <w:i/>
        </w:rPr>
        <w:t>Nano-Micro Lett.</w:t>
      </w:r>
      <w:r w:rsidRPr="00BA0169">
        <w:t xml:space="preserve">, 2014, </w:t>
      </w:r>
      <w:r w:rsidRPr="00BA0169">
        <w:rPr>
          <w:b/>
        </w:rPr>
        <w:t>6</w:t>
      </w:r>
      <w:r w:rsidRPr="00BA0169">
        <w:t>, 316-326.</w:t>
      </w:r>
    </w:p>
    <w:p w14:paraId="7693325F" w14:textId="77777777" w:rsidR="009E6101" w:rsidRPr="00BA0169" w:rsidRDefault="009E6101" w:rsidP="009E6101">
      <w:pPr>
        <w:pStyle w:val="EndNoteBibliography"/>
        <w:spacing w:after="0"/>
        <w:ind w:left="720" w:hanging="720"/>
      </w:pPr>
      <w:r w:rsidRPr="00BA0169">
        <w:t xml:space="preserve">236.Y. Si and E. T. Samulski, </w:t>
      </w:r>
      <w:r w:rsidRPr="00BA0169">
        <w:rPr>
          <w:i/>
        </w:rPr>
        <w:t>Nano Lett.</w:t>
      </w:r>
      <w:r w:rsidRPr="00BA0169">
        <w:t xml:space="preserve">, 2008, </w:t>
      </w:r>
      <w:r w:rsidRPr="00BA0169">
        <w:rPr>
          <w:b/>
        </w:rPr>
        <w:t>8</w:t>
      </w:r>
      <w:r w:rsidRPr="00BA0169">
        <w:t>, 1679-1682.</w:t>
      </w:r>
    </w:p>
    <w:p w14:paraId="08590537" w14:textId="77777777" w:rsidR="009E6101" w:rsidRPr="00BA0169" w:rsidRDefault="009E6101" w:rsidP="009E6101">
      <w:pPr>
        <w:pStyle w:val="EndNoteBibliography"/>
        <w:spacing w:after="0"/>
        <w:ind w:left="720" w:hanging="720"/>
      </w:pPr>
      <w:r w:rsidRPr="00BA0169">
        <w:t xml:space="preserve">237.M. D. Stoller, S. J. Park, Y. W. Zhu, J. H. An and R. S. Ruoff, </w:t>
      </w:r>
      <w:r w:rsidRPr="00BA0169">
        <w:rPr>
          <w:i/>
        </w:rPr>
        <w:t>Nano Lett.</w:t>
      </w:r>
      <w:r w:rsidRPr="00BA0169">
        <w:t xml:space="preserve">, 2008, </w:t>
      </w:r>
      <w:r w:rsidRPr="00BA0169">
        <w:rPr>
          <w:b/>
        </w:rPr>
        <w:t>8</w:t>
      </w:r>
      <w:r w:rsidRPr="00BA0169">
        <w:t>, 3498-3502.</w:t>
      </w:r>
    </w:p>
    <w:p w14:paraId="100D090F" w14:textId="77777777" w:rsidR="009E6101" w:rsidRPr="00BA0169" w:rsidRDefault="009E6101" w:rsidP="009E6101">
      <w:pPr>
        <w:pStyle w:val="EndNoteBibliography"/>
        <w:spacing w:after="0"/>
        <w:ind w:left="720" w:hanging="720"/>
      </w:pPr>
      <w:r w:rsidRPr="00BA0169">
        <w:t xml:space="preserve">238.B. Marinho, M. Ghislandi, E. Tkalya and C. E. Koning, </w:t>
      </w:r>
      <w:r w:rsidRPr="00BA0169">
        <w:rPr>
          <w:i/>
        </w:rPr>
        <w:t>Powder Technol.</w:t>
      </w:r>
      <w:r w:rsidRPr="00BA0169">
        <w:t xml:space="preserve">, 2012, </w:t>
      </w:r>
      <w:r w:rsidRPr="00BA0169">
        <w:rPr>
          <w:b/>
        </w:rPr>
        <w:t>221</w:t>
      </w:r>
      <w:r w:rsidRPr="00BA0169">
        <w:t>, 351-358.</w:t>
      </w:r>
    </w:p>
    <w:p w14:paraId="44D17CF3" w14:textId="77777777" w:rsidR="009E6101" w:rsidRPr="00BA0169" w:rsidRDefault="009E6101" w:rsidP="009E6101">
      <w:pPr>
        <w:pStyle w:val="EndNoteBibliography"/>
        <w:spacing w:after="0"/>
        <w:ind w:left="720" w:hanging="720"/>
      </w:pPr>
      <w:r w:rsidRPr="00BA0169">
        <w:t xml:space="preserve">239.K. I. Bolotin, K. J. Sikes, Z. Jiang, M. Klima, G. Fudenberg, J. Hone, P. Kim and H. L. Stormer, </w:t>
      </w:r>
      <w:r w:rsidRPr="00BA0169">
        <w:rPr>
          <w:i/>
        </w:rPr>
        <w:t>Solid State Commun.</w:t>
      </w:r>
      <w:r w:rsidRPr="00BA0169">
        <w:t xml:space="preserve">, 2008, </w:t>
      </w:r>
      <w:r w:rsidRPr="00BA0169">
        <w:rPr>
          <w:b/>
        </w:rPr>
        <w:t>146</w:t>
      </w:r>
      <w:r w:rsidRPr="00BA0169">
        <w:t>, 351-355.</w:t>
      </w:r>
    </w:p>
    <w:p w14:paraId="03A7A2F5" w14:textId="77777777" w:rsidR="009E6101" w:rsidRPr="00BA0169" w:rsidRDefault="009E6101" w:rsidP="009E6101">
      <w:pPr>
        <w:pStyle w:val="EndNoteBibliography"/>
        <w:spacing w:after="0"/>
        <w:ind w:left="720" w:hanging="720"/>
      </w:pPr>
      <w:r w:rsidRPr="00BA0169">
        <w:t xml:space="preserve">240.A. A. Balandin, S. Ghosh, W. Z. Bao, I. Calizo, D. Teweldebrhan, F. Miao and C. N. Lau, </w:t>
      </w:r>
      <w:r w:rsidRPr="00BA0169">
        <w:rPr>
          <w:i/>
        </w:rPr>
        <w:t>Nano Lett.</w:t>
      </w:r>
      <w:r w:rsidRPr="00BA0169">
        <w:t xml:space="preserve">, 2008, </w:t>
      </w:r>
      <w:r w:rsidRPr="00BA0169">
        <w:rPr>
          <w:b/>
        </w:rPr>
        <w:t>8</w:t>
      </w:r>
      <w:r w:rsidRPr="00BA0169">
        <w:t>, 902-907.</w:t>
      </w:r>
    </w:p>
    <w:p w14:paraId="4B9570B1" w14:textId="77777777" w:rsidR="009E6101" w:rsidRPr="00BA0169" w:rsidRDefault="009E6101" w:rsidP="009E6101">
      <w:pPr>
        <w:pStyle w:val="EndNoteBibliography"/>
        <w:spacing w:after="0"/>
        <w:ind w:left="720" w:hanging="720"/>
      </w:pPr>
      <w:r w:rsidRPr="00BA0169">
        <w:t xml:space="preserve">241.V. Koleva, E. Zhecheva and R. Stoyanova, </w:t>
      </w:r>
      <w:r w:rsidRPr="00BA0169">
        <w:rPr>
          <w:i/>
        </w:rPr>
        <w:t>Eur. J. Inorg. Chem.</w:t>
      </w:r>
      <w:r w:rsidRPr="00BA0169">
        <w:t xml:space="preserve">, 2010, </w:t>
      </w:r>
      <w:r w:rsidRPr="00BA0169">
        <w:rPr>
          <w:b/>
        </w:rPr>
        <w:t>26</w:t>
      </w:r>
      <w:r w:rsidRPr="00BA0169">
        <w:t>, 4091-4099.</w:t>
      </w:r>
    </w:p>
    <w:p w14:paraId="0A941E8D" w14:textId="77777777" w:rsidR="009E6101" w:rsidRPr="00BA0169" w:rsidRDefault="009E6101" w:rsidP="009E6101">
      <w:pPr>
        <w:pStyle w:val="EndNoteBibliography"/>
        <w:spacing w:after="0"/>
        <w:ind w:left="720" w:hanging="720"/>
      </w:pPr>
      <w:r w:rsidRPr="00BA0169">
        <w:t xml:space="preserve">242.S. L. Wang, Z. Y. Tang, O. Sha and J. Yan, </w:t>
      </w:r>
      <w:r w:rsidRPr="00BA0169">
        <w:rPr>
          <w:i/>
        </w:rPr>
        <w:t>Acta Phys.-Chim. Sin.</w:t>
      </w:r>
      <w:r w:rsidRPr="00BA0169">
        <w:t xml:space="preserve">, 2012, </w:t>
      </w:r>
      <w:r w:rsidRPr="00BA0169">
        <w:rPr>
          <w:b/>
        </w:rPr>
        <w:t>28</w:t>
      </w:r>
      <w:r w:rsidRPr="00BA0169">
        <w:t>, 343-348.</w:t>
      </w:r>
    </w:p>
    <w:p w14:paraId="04F10700" w14:textId="77777777" w:rsidR="009E6101" w:rsidRPr="00BA0169" w:rsidRDefault="009E6101" w:rsidP="009E6101">
      <w:pPr>
        <w:pStyle w:val="EndNoteBibliography"/>
        <w:spacing w:after="0"/>
        <w:ind w:left="720" w:hanging="720"/>
      </w:pPr>
      <w:r w:rsidRPr="00BA0169">
        <w:t xml:space="preserve">243.Y. Hou, K. Chang, B. Li, H. Tang, Z. Wang, J. Zou, H. Yuan, Z. Lu and Z. Chang, </w:t>
      </w:r>
      <w:r w:rsidRPr="00BA0169">
        <w:rPr>
          <w:i/>
        </w:rPr>
        <w:t>Nano Res.</w:t>
      </w:r>
      <w:r w:rsidRPr="00BA0169">
        <w:t xml:space="preserve">, 2018, </w:t>
      </w:r>
      <w:r w:rsidRPr="00BA0169">
        <w:rPr>
          <w:b/>
        </w:rPr>
        <w:t>11</w:t>
      </w:r>
      <w:r w:rsidRPr="00BA0169">
        <w:t>, 2424-2435.</w:t>
      </w:r>
    </w:p>
    <w:p w14:paraId="4D64BF57" w14:textId="77777777" w:rsidR="009E6101" w:rsidRPr="00BA0169" w:rsidRDefault="009E6101" w:rsidP="009E6101">
      <w:pPr>
        <w:pStyle w:val="EndNoteBibliography"/>
        <w:spacing w:after="0"/>
        <w:ind w:left="720" w:hanging="720"/>
      </w:pPr>
      <w:r w:rsidRPr="00BA0169">
        <w:t xml:space="preserve">244.K. A. Persson, B. Waldwick, P. Lazic and G. Ceder, </w:t>
      </w:r>
      <w:r w:rsidRPr="00BA0169">
        <w:rPr>
          <w:i/>
        </w:rPr>
        <w:t>Phys. Rev. B</w:t>
      </w:r>
      <w:r w:rsidRPr="00BA0169">
        <w:t xml:space="preserve">, 2012, </w:t>
      </w:r>
      <w:r w:rsidRPr="00BA0169">
        <w:rPr>
          <w:b/>
        </w:rPr>
        <w:t>85</w:t>
      </w:r>
      <w:r w:rsidRPr="00BA0169">
        <w:t>, 235438.</w:t>
      </w:r>
    </w:p>
    <w:p w14:paraId="73232043" w14:textId="77777777" w:rsidR="009E6101" w:rsidRPr="00BA0169" w:rsidRDefault="009E6101" w:rsidP="009E6101">
      <w:pPr>
        <w:pStyle w:val="EndNoteBibliography"/>
        <w:spacing w:after="0"/>
        <w:ind w:left="720" w:hanging="720"/>
      </w:pPr>
      <w:r w:rsidRPr="00BA0169">
        <w:t xml:space="preserve">245.V. A. Alyoshin, E. A. Pleshakov, H. Ehrenberg and D. Mikhailova, </w:t>
      </w:r>
      <w:r w:rsidRPr="00BA0169">
        <w:rPr>
          <w:i/>
        </w:rPr>
        <w:t>J. Phys. Chem. C</w:t>
      </w:r>
      <w:r w:rsidRPr="00BA0169">
        <w:t xml:space="preserve">, 2014, </w:t>
      </w:r>
      <w:r w:rsidRPr="00BA0169">
        <w:rPr>
          <w:b/>
        </w:rPr>
        <w:t>118</w:t>
      </w:r>
      <w:r w:rsidRPr="00BA0169">
        <w:t>, 17426-17435.</w:t>
      </w:r>
    </w:p>
    <w:p w14:paraId="21EFE1EC" w14:textId="77777777" w:rsidR="009E6101" w:rsidRPr="00BA0169" w:rsidRDefault="009E6101" w:rsidP="009E6101">
      <w:pPr>
        <w:pStyle w:val="EndNoteBibliography"/>
        <w:spacing w:after="0"/>
        <w:ind w:left="720" w:hanging="720"/>
      </w:pPr>
      <w:r w:rsidRPr="00BA0169">
        <w:t xml:space="preserve">246.S. Brutti and S. Panero, in </w:t>
      </w:r>
      <w:r w:rsidRPr="00BA0169">
        <w:rPr>
          <w:i/>
        </w:rPr>
        <w:t>Nanotechnology for Sustainable Energy</w:t>
      </w:r>
      <w:r w:rsidRPr="00BA0169">
        <w:t>, eds. Y. H. Hu, U. Burghaus and S. Qiao, Amer Chemical Soc, Washington, 2013, vol. 1140, pp. 67-99.</w:t>
      </w:r>
    </w:p>
    <w:p w14:paraId="3B3B02A7" w14:textId="77777777" w:rsidR="009E6101" w:rsidRPr="00BA0169" w:rsidRDefault="009E6101" w:rsidP="009E6101">
      <w:pPr>
        <w:pStyle w:val="EndNoteBibliography"/>
        <w:spacing w:after="0"/>
        <w:ind w:left="720" w:hanging="720"/>
      </w:pPr>
      <w:r w:rsidRPr="00BA0169">
        <w:t xml:space="preserve">247.Z. P. Lin, Y. J. Zhao and Y. M. Zhao, </w:t>
      </w:r>
      <w:r w:rsidRPr="00BA0169">
        <w:rPr>
          <w:i/>
        </w:rPr>
        <w:t>Chin. Phys. Lett.</w:t>
      </w:r>
      <w:r w:rsidRPr="00BA0169">
        <w:t xml:space="preserve">, 2009, </w:t>
      </w:r>
      <w:r w:rsidRPr="00BA0169">
        <w:rPr>
          <w:b/>
        </w:rPr>
        <w:t>26</w:t>
      </w:r>
      <w:r w:rsidRPr="00BA0169">
        <w:t>, 4.</w:t>
      </w:r>
    </w:p>
    <w:p w14:paraId="25AF4D63" w14:textId="77777777" w:rsidR="009E6101" w:rsidRPr="00BA0169" w:rsidRDefault="009E6101" w:rsidP="009E6101">
      <w:pPr>
        <w:pStyle w:val="EndNoteBibliography"/>
        <w:spacing w:after="0"/>
        <w:ind w:left="720" w:hanging="720"/>
      </w:pPr>
      <w:r w:rsidRPr="00BA0169">
        <w:t xml:space="preserve">248.Z. P. Lin, Y. M. Zhao and Y. J. Zhao, </w:t>
      </w:r>
      <w:r w:rsidRPr="00BA0169">
        <w:rPr>
          <w:i/>
        </w:rPr>
        <w:t>Chin. Phys. B</w:t>
      </w:r>
      <w:r w:rsidRPr="00BA0169">
        <w:t xml:space="preserve">, 2011, </w:t>
      </w:r>
      <w:r w:rsidRPr="00BA0169">
        <w:rPr>
          <w:b/>
        </w:rPr>
        <w:t>20</w:t>
      </w:r>
      <w:r w:rsidRPr="00BA0169">
        <w:t>, 6.</w:t>
      </w:r>
    </w:p>
    <w:p w14:paraId="298F8781" w14:textId="77777777" w:rsidR="009E6101" w:rsidRPr="00BA0169" w:rsidRDefault="009E6101" w:rsidP="009E6101">
      <w:pPr>
        <w:pStyle w:val="EndNoteBibliography"/>
        <w:spacing w:after="0"/>
        <w:ind w:left="720" w:hanging="720"/>
      </w:pPr>
      <w:r w:rsidRPr="00BA0169">
        <w:t xml:space="preserve">249.J. L. Allen, T. R. Jow and J. Wolfenstine, in </w:t>
      </w:r>
      <w:r w:rsidRPr="00BA0169">
        <w:rPr>
          <w:i/>
        </w:rPr>
        <w:t>Intercalation Compounds for Rechargea Ble Batteries</w:t>
      </w:r>
      <w:r w:rsidRPr="00BA0169">
        <w:t>, eds. C. M. Julien, S. Meng, K. Zaghib and R. Kanno, Electrochemical Soc Inc, Pennington, 2012, vol. 41, pp. 15-20.</w:t>
      </w:r>
    </w:p>
    <w:p w14:paraId="3E4F7926" w14:textId="77777777" w:rsidR="009E6101" w:rsidRPr="00BA0169" w:rsidRDefault="009E6101" w:rsidP="009E6101">
      <w:pPr>
        <w:pStyle w:val="EndNoteBibliography"/>
        <w:spacing w:after="0"/>
        <w:ind w:left="720" w:hanging="720"/>
      </w:pPr>
      <w:r w:rsidRPr="00BA0169">
        <w:t xml:space="preserve">250.F. Wang, J. Yang, Y. N. NuLi and J. L. Wang, </w:t>
      </w:r>
      <w:r w:rsidRPr="00BA0169">
        <w:rPr>
          <w:i/>
        </w:rPr>
        <w:t>J. Power Sources</w:t>
      </w:r>
      <w:r w:rsidRPr="00BA0169">
        <w:t xml:space="preserve">, 2010, </w:t>
      </w:r>
      <w:r w:rsidRPr="00BA0169">
        <w:rPr>
          <w:b/>
        </w:rPr>
        <w:t>195</w:t>
      </w:r>
      <w:r w:rsidRPr="00BA0169">
        <w:t>, 6884-6887.</w:t>
      </w:r>
    </w:p>
    <w:p w14:paraId="0FA3A219" w14:textId="77777777" w:rsidR="009E6101" w:rsidRPr="00BA0169" w:rsidRDefault="009E6101" w:rsidP="009E6101">
      <w:pPr>
        <w:pStyle w:val="EndNoteBibliography"/>
        <w:spacing w:after="0"/>
        <w:ind w:left="720" w:hanging="720"/>
      </w:pPr>
      <w:r w:rsidRPr="00BA0169">
        <w:t xml:space="preserve">251.A. Rajalakshmi, V. D. Nithya, K. Karthikeyan, C. Sanjeeviraja, Y. S. Lee and R. K. Selvan, </w:t>
      </w:r>
      <w:r w:rsidRPr="00BA0169">
        <w:rPr>
          <w:i/>
        </w:rPr>
        <w:t>J. Sol-Gel Sci. Technol.</w:t>
      </w:r>
      <w:r w:rsidRPr="00BA0169">
        <w:t xml:space="preserve">, 2013, </w:t>
      </w:r>
      <w:r w:rsidRPr="00BA0169">
        <w:rPr>
          <w:b/>
        </w:rPr>
        <w:t>65</w:t>
      </w:r>
      <w:r w:rsidRPr="00BA0169">
        <w:t>, 399-410.</w:t>
      </w:r>
    </w:p>
    <w:p w14:paraId="344DB1A4" w14:textId="77777777" w:rsidR="009E6101" w:rsidRPr="00BA0169" w:rsidRDefault="009E6101" w:rsidP="009E6101">
      <w:pPr>
        <w:pStyle w:val="EndNoteBibliography"/>
        <w:spacing w:after="0"/>
        <w:ind w:left="720" w:hanging="720"/>
      </w:pPr>
      <w:r w:rsidRPr="00BA0169">
        <w:t xml:space="preserve">252.D. Zhang, J. Zhou, J. Chen, B. Xu, W. Qin and C. Chang, </w:t>
      </w:r>
      <w:r w:rsidRPr="00BA0169">
        <w:rPr>
          <w:i/>
        </w:rPr>
        <w:t>Int. J. Electrochem. Sci.</w:t>
      </w:r>
      <w:r w:rsidRPr="00BA0169">
        <w:t xml:space="preserve">, 2018, </w:t>
      </w:r>
      <w:r w:rsidRPr="00BA0169">
        <w:rPr>
          <w:b/>
        </w:rPr>
        <w:t>13</w:t>
      </w:r>
      <w:r w:rsidRPr="00BA0169">
        <w:t>, 2544-2555.</w:t>
      </w:r>
    </w:p>
    <w:p w14:paraId="028D612B" w14:textId="77777777" w:rsidR="009E6101" w:rsidRPr="00BA0169" w:rsidRDefault="009E6101" w:rsidP="009E6101">
      <w:pPr>
        <w:pStyle w:val="EndNoteBibliography"/>
        <w:spacing w:after="0"/>
        <w:ind w:left="720" w:hanging="720"/>
      </w:pPr>
      <w:r w:rsidRPr="00BA0169">
        <w:t xml:space="preserve">253.J. L. Allen, J. L. Allen, T. Thompson, S. A. Delp, J. Wolfenstine and T. R. Jow, </w:t>
      </w:r>
      <w:r w:rsidRPr="00BA0169">
        <w:rPr>
          <w:i/>
        </w:rPr>
        <w:t>J. Power Sources</w:t>
      </w:r>
      <w:r w:rsidRPr="00BA0169">
        <w:t xml:space="preserve">, 2016, </w:t>
      </w:r>
      <w:r w:rsidRPr="00BA0169">
        <w:rPr>
          <w:b/>
        </w:rPr>
        <w:t>327</w:t>
      </w:r>
      <w:r w:rsidRPr="00BA0169">
        <w:t>, 229-234.</w:t>
      </w:r>
    </w:p>
    <w:p w14:paraId="52FBAC85" w14:textId="77777777" w:rsidR="009E6101" w:rsidRPr="00BA0169" w:rsidRDefault="009E6101" w:rsidP="009E6101">
      <w:pPr>
        <w:pStyle w:val="EndNoteBibliography"/>
        <w:spacing w:after="0"/>
        <w:ind w:left="720" w:hanging="720"/>
      </w:pPr>
      <w:r w:rsidRPr="00BA0169">
        <w:t xml:space="preserve">254.F. C. Strobridge, D. S. Middlemiss, A. J. Pell, M. Leskes, R. J. Clement, F. Pourpoint, Z. G. Lu, J. V. Hanna, G. Pintacuda, L. Emsley, A. Samoson and C. P. Grey, </w:t>
      </w:r>
      <w:r w:rsidRPr="00BA0169">
        <w:rPr>
          <w:i/>
        </w:rPr>
        <w:t>J. Mater. Chem. A</w:t>
      </w:r>
      <w:r w:rsidRPr="00BA0169">
        <w:t xml:space="preserve">, 2014, </w:t>
      </w:r>
      <w:r w:rsidRPr="00BA0169">
        <w:rPr>
          <w:b/>
        </w:rPr>
        <w:t>2</w:t>
      </w:r>
      <w:r w:rsidRPr="00BA0169">
        <w:t>, 11948-11957.</w:t>
      </w:r>
    </w:p>
    <w:p w14:paraId="1BC1697F" w14:textId="77777777" w:rsidR="009E6101" w:rsidRPr="00BA0169" w:rsidRDefault="009E6101" w:rsidP="009E6101">
      <w:pPr>
        <w:pStyle w:val="EndNoteBibliography"/>
        <w:spacing w:after="0"/>
        <w:ind w:left="720" w:hanging="720"/>
      </w:pPr>
      <w:r w:rsidRPr="00BA0169">
        <w:lastRenderedPageBreak/>
        <w:t xml:space="preserve">255.A. Smaldone, S. Brutti, A. De Bonis, N. Ciarfaglia, A. Santagata and R. Teghil, </w:t>
      </w:r>
      <w:r w:rsidRPr="00BA0169">
        <w:rPr>
          <w:i/>
        </w:rPr>
        <w:t>Appl. Surf. Sci.</w:t>
      </w:r>
      <w:r w:rsidRPr="00BA0169">
        <w:t xml:space="preserve">, 2018, </w:t>
      </w:r>
      <w:r w:rsidRPr="00BA0169">
        <w:rPr>
          <w:b/>
        </w:rPr>
        <w:t>445</w:t>
      </w:r>
      <w:r w:rsidRPr="00BA0169">
        <w:t>, 56-64.</w:t>
      </w:r>
    </w:p>
    <w:p w14:paraId="57A32AB2" w14:textId="77777777" w:rsidR="009E6101" w:rsidRPr="00BA0169" w:rsidRDefault="009E6101" w:rsidP="009E6101">
      <w:pPr>
        <w:pStyle w:val="EndNoteBibliography"/>
        <w:spacing w:after="0"/>
        <w:ind w:left="720" w:hanging="720"/>
      </w:pPr>
      <w:r w:rsidRPr="00BA0169">
        <w:t xml:space="preserve">256.H. Liu, F. C. Strobridge, O. J. Borkiewicz, K. M. Wiaderek, K. W. Chapman, P. J. Chupas and C. P. Grey, </w:t>
      </w:r>
      <w:r w:rsidRPr="00BA0169">
        <w:rPr>
          <w:i/>
        </w:rPr>
        <w:t>Science</w:t>
      </w:r>
      <w:r w:rsidRPr="00BA0169">
        <w:t xml:space="preserve">, 2014, </w:t>
      </w:r>
      <w:r w:rsidRPr="00BA0169">
        <w:rPr>
          <w:b/>
        </w:rPr>
        <w:t>344</w:t>
      </w:r>
      <w:r w:rsidRPr="00BA0169">
        <w:t>, 1252817.</w:t>
      </w:r>
    </w:p>
    <w:p w14:paraId="74802BDF" w14:textId="77777777" w:rsidR="009E6101" w:rsidRPr="00BA0169" w:rsidRDefault="009E6101" w:rsidP="009E6101">
      <w:pPr>
        <w:pStyle w:val="EndNoteBibliography"/>
        <w:spacing w:after="0"/>
        <w:ind w:left="720" w:hanging="720"/>
      </w:pPr>
      <w:r w:rsidRPr="00BA0169">
        <w:t xml:space="preserve">257.R.-r. Zhao, I.-M. Hung, Y.-T. Li, H.-y. Chen and C.-P. Lin, </w:t>
      </w:r>
      <w:r w:rsidRPr="00BA0169">
        <w:rPr>
          <w:i/>
        </w:rPr>
        <w:t>J. Alloys Compd.</w:t>
      </w:r>
      <w:r w:rsidRPr="00BA0169">
        <w:t xml:space="preserve">, 2012, </w:t>
      </w:r>
      <w:r w:rsidRPr="00BA0169">
        <w:rPr>
          <w:b/>
        </w:rPr>
        <w:t>513</w:t>
      </w:r>
      <w:r w:rsidRPr="00BA0169">
        <w:t>, 282-288.</w:t>
      </w:r>
    </w:p>
    <w:p w14:paraId="4CA13DDA" w14:textId="77777777" w:rsidR="009E6101" w:rsidRPr="00BA0169" w:rsidRDefault="009E6101" w:rsidP="009E6101">
      <w:pPr>
        <w:pStyle w:val="EndNoteBibliography"/>
        <w:spacing w:after="0"/>
        <w:ind w:left="720" w:hanging="720"/>
      </w:pPr>
      <w:r w:rsidRPr="00BA0169">
        <w:t xml:space="preserve">258.W. Zhang, Y. Hu, X. Tao, H. Huang, Y. Gan and C. Wang, </w:t>
      </w:r>
      <w:r w:rsidRPr="00BA0169">
        <w:rPr>
          <w:i/>
        </w:rPr>
        <w:t>J. Phys. Chem. Solids</w:t>
      </w:r>
      <w:r w:rsidRPr="00BA0169">
        <w:t xml:space="preserve">, 2010, </w:t>
      </w:r>
      <w:r w:rsidRPr="00BA0169">
        <w:rPr>
          <w:b/>
        </w:rPr>
        <w:t>71</w:t>
      </w:r>
      <w:r w:rsidRPr="00BA0169">
        <w:t>, 1196-1200.</w:t>
      </w:r>
    </w:p>
    <w:p w14:paraId="72A15054" w14:textId="77777777" w:rsidR="009E6101" w:rsidRPr="00BA0169" w:rsidRDefault="009E6101" w:rsidP="009E6101">
      <w:pPr>
        <w:pStyle w:val="EndNoteBibliography"/>
        <w:spacing w:after="0"/>
        <w:ind w:left="720" w:hanging="720"/>
      </w:pPr>
      <w:r w:rsidRPr="00BA0169">
        <w:t xml:space="preserve">259.M. D. Johannes, K. Hoang, J. L. Allen and K. Gaskell, </w:t>
      </w:r>
      <w:r w:rsidRPr="00BA0169">
        <w:rPr>
          <w:i/>
        </w:rPr>
        <w:t>Phys. Rev. B</w:t>
      </w:r>
      <w:r w:rsidRPr="00BA0169">
        <w:t xml:space="preserve">, 2012, </w:t>
      </w:r>
      <w:r w:rsidRPr="00BA0169">
        <w:rPr>
          <w:b/>
        </w:rPr>
        <w:t>85</w:t>
      </w:r>
      <w:r w:rsidRPr="00BA0169">
        <w:t>, 115106.</w:t>
      </w:r>
    </w:p>
    <w:p w14:paraId="59F7A5E0" w14:textId="77777777" w:rsidR="009E6101" w:rsidRPr="00BA0169" w:rsidRDefault="009E6101" w:rsidP="009E6101">
      <w:pPr>
        <w:pStyle w:val="EndNoteBibliography"/>
        <w:spacing w:after="0"/>
        <w:ind w:left="720" w:hanging="720"/>
      </w:pPr>
      <w:r w:rsidRPr="00BA0169">
        <w:t xml:space="preserve">260.J. G. Lapping, S. A. Delp, J. L. Allen, J. L. Allen, J. W. Freeland, M. D. Johannes, L. Hu, D. T. Tran, T. R. Jow and J. Cabana, </w:t>
      </w:r>
      <w:r w:rsidRPr="00BA0169">
        <w:rPr>
          <w:i/>
        </w:rPr>
        <w:t>Chem. Mater.</w:t>
      </w:r>
      <w:r w:rsidRPr="00BA0169">
        <w:t xml:space="preserve">, 2018, </w:t>
      </w:r>
      <w:r w:rsidRPr="00BA0169">
        <w:rPr>
          <w:b/>
        </w:rPr>
        <w:t>30</w:t>
      </w:r>
      <w:r w:rsidRPr="00BA0169">
        <w:t>, 1898-1906.</w:t>
      </w:r>
    </w:p>
    <w:p w14:paraId="7409A526" w14:textId="77777777" w:rsidR="009E6101" w:rsidRPr="00BA0169" w:rsidRDefault="009E6101" w:rsidP="009E6101">
      <w:pPr>
        <w:pStyle w:val="EndNoteBibliography"/>
        <w:spacing w:after="0"/>
        <w:ind w:left="720" w:hanging="720"/>
      </w:pPr>
      <w:r w:rsidRPr="00BA0169">
        <w:t xml:space="preserve">261.A. Mauger, C. M. Julien, M. Armand, J. B. Goodenough and K. Zaghib, </w:t>
      </w:r>
      <w:r w:rsidRPr="00BA0169">
        <w:rPr>
          <w:i/>
        </w:rPr>
        <w:t>Curr. Opin. Electrochem.</w:t>
      </w:r>
      <w:r w:rsidRPr="00BA0169">
        <w:t xml:space="preserve">, 2017, </w:t>
      </w:r>
      <w:r w:rsidRPr="00BA0169">
        <w:rPr>
          <w:b/>
        </w:rPr>
        <w:t>6</w:t>
      </w:r>
      <w:r w:rsidRPr="00BA0169">
        <w:t>, 63-69.</w:t>
      </w:r>
    </w:p>
    <w:p w14:paraId="089C8409" w14:textId="77777777" w:rsidR="009E6101" w:rsidRPr="00BA0169" w:rsidRDefault="009E6101" w:rsidP="009E6101">
      <w:pPr>
        <w:pStyle w:val="EndNoteBibliography"/>
        <w:spacing w:after="0"/>
        <w:ind w:left="720" w:hanging="720"/>
      </w:pPr>
      <w:r w:rsidRPr="00BA0169">
        <w:t xml:space="preserve">262.C. M. Julien and A. Mauger, </w:t>
      </w:r>
      <w:r w:rsidRPr="00BA0169">
        <w:rPr>
          <w:i/>
        </w:rPr>
        <w:t>Ionics</w:t>
      </w:r>
      <w:r w:rsidRPr="00BA0169">
        <w:t xml:space="preserve">, 2013, </w:t>
      </w:r>
      <w:r w:rsidRPr="00BA0169">
        <w:rPr>
          <w:b/>
        </w:rPr>
        <w:t>19</w:t>
      </w:r>
      <w:r w:rsidRPr="00BA0169">
        <w:t>, 951-988.</w:t>
      </w:r>
    </w:p>
    <w:p w14:paraId="0AADA4C6" w14:textId="77777777" w:rsidR="009E6101" w:rsidRPr="00BA0169" w:rsidRDefault="009E6101" w:rsidP="009E6101">
      <w:pPr>
        <w:pStyle w:val="EndNoteBibliography"/>
        <w:spacing w:after="0"/>
        <w:ind w:left="720" w:hanging="720"/>
      </w:pPr>
      <w:r w:rsidRPr="00BA0169">
        <w:t xml:space="preserve">263.V. Aravindan, J. Gnanaraj, Y. S. Lee and S. Madhavi, </w:t>
      </w:r>
      <w:r w:rsidRPr="00BA0169">
        <w:rPr>
          <w:i/>
        </w:rPr>
        <w:t>Chem. Rev.</w:t>
      </w:r>
      <w:r w:rsidRPr="00BA0169">
        <w:t xml:space="preserve">, 2014, </w:t>
      </w:r>
      <w:r w:rsidRPr="00BA0169">
        <w:rPr>
          <w:b/>
        </w:rPr>
        <w:t>114</w:t>
      </w:r>
      <w:r w:rsidRPr="00BA0169">
        <w:t>, 11619-11635.</w:t>
      </w:r>
    </w:p>
    <w:p w14:paraId="348608A2" w14:textId="77777777" w:rsidR="009E6101" w:rsidRPr="00BA0169" w:rsidRDefault="009E6101" w:rsidP="009E6101">
      <w:pPr>
        <w:pStyle w:val="EndNoteBibliography"/>
        <w:spacing w:after="0"/>
        <w:ind w:left="720" w:hanging="720"/>
      </w:pPr>
      <w:r w:rsidRPr="00BA0169">
        <w:t xml:space="preserve">264.E. Nanini-Maury, J. Swiatowska, A. Chagnes, S. Zanna, T. V. Pierre, P. Marcus and M. Cassir, </w:t>
      </w:r>
      <w:r w:rsidRPr="00BA0169">
        <w:rPr>
          <w:i/>
        </w:rPr>
        <w:t>Electrochim. Acta</w:t>
      </w:r>
      <w:r w:rsidRPr="00BA0169">
        <w:t xml:space="preserve">, 2014, </w:t>
      </w:r>
      <w:r w:rsidRPr="00BA0169">
        <w:rPr>
          <w:b/>
        </w:rPr>
        <w:t>115</w:t>
      </w:r>
      <w:r w:rsidRPr="00BA0169">
        <w:t>, 223-233.</w:t>
      </w:r>
    </w:p>
    <w:p w14:paraId="44C5BA35" w14:textId="77777777" w:rsidR="009E6101" w:rsidRPr="00BA0169" w:rsidRDefault="009E6101" w:rsidP="009E6101">
      <w:pPr>
        <w:pStyle w:val="EndNoteBibliography"/>
        <w:spacing w:after="0"/>
        <w:ind w:left="720" w:hanging="720"/>
      </w:pPr>
      <w:r w:rsidRPr="00BA0169">
        <w:t xml:space="preserve">265.T. R. Jow, J. L. Allen, O. A. Borodin, S. A. Delp, J. L. Allen and Tms, </w:t>
      </w:r>
      <w:r w:rsidRPr="00BA0169">
        <w:rPr>
          <w:i/>
        </w:rPr>
        <w:t>Challenges in Developing High Energy Density Li-Ion Batteries with High Voltage Cathodes</w:t>
      </w:r>
      <w:r w:rsidRPr="00BA0169">
        <w:t>, John Wiley &amp; Sons Inc, Hoboken, 2014.</w:t>
      </w:r>
    </w:p>
    <w:p w14:paraId="7330A2A0" w14:textId="77777777" w:rsidR="009E6101" w:rsidRPr="00BA0169" w:rsidRDefault="009E6101" w:rsidP="009E6101">
      <w:pPr>
        <w:pStyle w:val="EndNoteBibliography"/>
        <w:spacing w:after="0"/>
        <w:ind w:left="720" w:hanging="720"/>
      </w:pPr>
      <w:r w:rsidRPr="00BA0169">
        <w:t xml:space="preserve">266.M. Metzger, J. Sicklinger, D. Haering, C. Kavakli, C. Stinner, C. Marino and H. A. Gasteiger, </w:t>
      </w:r>
      <w:r w:rsidRPr="00BA0169">
        <w:rPr>
          <w:i/>
        </w:rPr>
        <w:t>J. Electrochem. Soc.</w:t>
      </w:r>
      <w:r w:rsidRPr="00BA0169">
        <w:t xml:space="preserve">, 2015, </w:t>
      </w:r>
      <w:r w:rsidRPr="00BA0169">
        <w:rPr>
          <w:b/>
        </w:rPr>
        <w:t>162</w:t>
      </w:r>
      <w:r w:rsidRPr="00BA0169">
        <w:t>, A1227-A1235.</w:t>
      </w:r>
    </w:p>
    <w:p w14:paraId="2800B3C9" w14:textId="77777777" w:rsidR="009E6101" w:rsidRPr="00BA0169" w:rsidRDefault="009E6101" w:rsidP="009E6101">
      <w:pPr>
        <w:pStyle w:val="EndNoteBibliography"/>
        <w:spacing w:after="0"/>
        <w:ind w:left="720" w:hanging="720"/>
      </w:pPr>
      <w:r w:rsidRPr="00BA0169">
        <w:t xml:space="preserve">267.Y. Maeyoshi, S. Miyamoto, H. Munakata and K. Kanamura, </w:t>
      </w:r>
      <w:r w:rsidRPr="00BA0169">
        <w:rPr>
          <w:i/>
        </w:rPr>
        <w:t>J. Power Sources</w:t>
      </w:r>
      <w:r w:rsidRPr="00BA0169">
        <w:t xml:space="preserve">, 2017, </w:t>
      </w:r>
      <w:r w:rsidRPr="00BA0169">
        <w:rPr>
          <w:b/>
        </w:rPr>
        <w:t>350</w:t>
      </w:r>
      <w:r w:rsidRPr="00BA0169">
        <w:t>, 103-108.</w:t>
      </w:r>
    </w:p>
    <w:p w14:paraId="4F37472D" w14:textId="77777777" w:rsidR="009E6101" w:rsidRPr="00BA0169" w:rsidRDefault="009E6101" w:rsidP="009E6101">
      <w:pPr>
        <w:pStyle w:val="EndNoteBibliography"/>
        <w:spacing w:after="0"/>
        <w:ind w:left="720" w:hanging="720"/>
      </w:pPr>
      <w:r w:rsidRPr="00BA0169">
        <w:t xml:space="preserve">268.Y. Maeyoshi, S. Miyamoto, H. Munakata and K. Kanamura, </w:t>
      </w:r>
      <w:r w:rsidRPr="00BA0169">
        <w:rPr>
          <w:i/>
        </w:rPr>
        <w:t>J. Power Sources</w:t>
      </w:r>
      <w:r w:rsidRPr="00BA0169">
        <w:t xml:space="preserve">, 2018, </w:t>
      </w:r>
      <w:r w:rsidRPr="00BA0169">
        <w:rPr>
          <w:b/>
        </w:rPr>
        <w:t>376</w:t>
      </w:r>
      <w:r w:rsidRPr="00BA0169">
        <w:t>, 18-25.</w:t>
      </w:r>
    </w:p>
    <w:p w14:paraId="3D869B27" w14:textId="77777777" w:rsidR="009E6101" w:rsidRPr="00BA0169" w:rsidRDefault="009E6101" w:rsidP="009E6101">
      <w:pPr>
        <w:pStyle w:val="EndNoteBibliography"/>
        <w:spacing w:after="0"/>
        <w:ind w:left="720" w:hanging="720"/>
      </w:pPr>
      <w:r w:rsidRPr="00BA0169">
        <w:t xml:space="preserve">269.A. M. Haregewoin, A. S. Wotango and B.-J. Hwang, </w:t>
      </w:r>
      <w:r w:rsidRPr="00BA0169">
        <w:rPr>
          <w:i/>
        </w:rPr>
        <w:t>Energy Environ. Sci.</w:t>
      </w:r>
      <w:r w:rsidRPr="00BA0169">
        <w:t xml:space="preserve">, 2016, </w:t>
      </w:r>
      <w:r w:rsidRPr="00BA0169">
        <w:rPr>
          <w:b/>
        </w:rPr>
        <w:t>9</w:t>
      </w:r>
      <w:r w:rsidRPr="00BA0169">
        <w:t>, 1955-1988.</w:t>
      </w:r>
    </w:p>
    <w:p w14:paraId="0B17BEC4" w14:textId="77777777" w:rsidR="009E6101" w:rsidRPr="00BA0169" w:rsidRDefault="009E6101" w:rsidP="009E6101">
      <w:pPr>
        <w:pStyle w:val="EndNoteBibliography"/>
        <w:spacing w:after="0"/>
        <w:ind w:left="720" w:hanging="720"/>
      </w:pPr>
      <w:r w:rsidRPr="00BA0169">
        <w:t xml:space="preserve">270.Y.-R. Zhu and T.-F. Yi, </w:t>
      </w:r>
      <w:r w:rsidRPr="00BA0169">
        <w:rPr>
          <w:i/>
        </w:rPr>
        <w:t>Ionics</w:t>
      </w:r>
      <w:r w:rsidRPr="00BA0169">
        <w:t xml:space="preserve">, 2016, </w:t>
      </w:r>
      <w:r w:rsidRPr="00BA0169">
        <w:rPr>
          <w:b/>
        </w:rPr>
        <w:t>22</w:t>
      </w:r>
      <w:r w:rsidRPr="00BA0169">
        <w:t>, 1759-1774.</w:t>
      </w:r>
    </w:p>
    <w:p w14:paraId="35C3AB5E" w14:textId="77777777" w:rsidR="009E6101" w:rsidRPr="00BA0169" w:rsidRDefault="009E6101" w:rsidP="009E6101">
      <w:pPr>
        <w:pStyle w:val="EndNoteBibliography"/>
        <w:spacing w:after="0"/>
        <w:ind w:left="720" w:hanging="720"/>
      </w:pPr>
      <w:r w:rsidRPr="00BA0169">
        <w:t xml:space="preserve">271.T.-F. Yi, J. Mei and Y.-R. Zhu, </w:t>
      </w:r>
      <w:r w:rsidRPr="00BA0169">
        <w:rPr>
          <w:i/>
        </w:rPr>
        <w:t>J. Power Sources</w:t>
      </w:r>
      <w:r w:rsidRPr="00BA0169">
        <w:t xml:space="preserve">, 2016, </w:t>
      </w:r>
      <w:r w:rsidRPr="00BA0169">
        <w:rPr>
          <w:b/>
        </w:rPr>
        <w:t>316</w:t>
      </w:r>
      <w:r w:rsidRPr="00BA0169">
        <w:t>, 85-105.</w:t>
      </w:r>
    </w:p>
    <w:p w14:paraId="2A163D6D" w14:textId="77777777" w:rsidR="009E6101" w:rsidRPr="00BA0169" w:rsidRDefault="009E6101" w:rsidP="009E6101">
      <w:pPr>
        <w:pStyle w:val="EndNoteBibliography"/>
        <w:spacing w:after="0"/>
        <w:ind w:left="720" w:hanging="720"/>
      </w:pPr>
      <w:r w:rsidRPr="00BA0169">
        <w:t xml:space="preserve">272.S. W. Lee, C. Carlton, M. Risch, Y. Surendranath, S. Chen, S. Furutsuki, A. Yamada, D. G. Nocera and Y. Shao-Horn, </w:t>
      </w:r>
      <w:r w:rsidRPr="00BA0169">
        <w:rPr>
          <w:i/>
        </w:rPr>
        <w:t>J. Am. Chem. Soc.</w:t>
      </w:r>
      <w:r w:rsidRPr="00BA0169">
        <w:t xml:space="preserve">, 2012, </w:t>
      </w:r>
      <w:r w:rsidRPr="00BA0169">
        <w:rPr>
          <w:b/>
        </w:rPr>
        <w:t>134</w:t>
      </w:r>
      <w:r w:rsidRPr="00BA0169">
        <w:t>, 16959-16962.</w:t>
      </w:r>
    </w:p>
    <w:p w14:paraId="7E8A3E4A" w14:textId="77777777" w:rsidR="009E6101" w:rsidRPr="00BA0169" w:rsidRDefault="009E6101" w:rsidP="009E6101">
      <w:pPr>
        <w:pStyle w:val="EndNoteBibliography"/>
        <w:spacing w:after="0"/>
        <w:ind w:left="720" w:hanging="720"/>
      </w:pPr>
      <w:r w:rsidRPr="00BA0169">
        <w:t xml:space="preserve">273.O. Fromm, P. Meister, X. Qi, S. Rothermel, J. Huesker, H. W. Meyer, M. Winter and T. Placke, in </w:t>
      </w:r>
      <w:r w:rsidRPr="00BA0169">
        <w:rPr>
          <w:i/>
        </w:rPr>
        <w:t>Intercalation Compounds for Rechargeable Batteries</w:t>
      </w:r>
      <w:r w:rsidRPr="00BA0169">
        <w:t>, ed. M. M. Doeff, Electrochemical Soc Inc, Pennington, 2014, vol. 58, pp. 55-65.</w:t>
      </w:r>
    </w:p>
    <w:p w14:paraId="30A83C78" w14:textId="77777777" w:rsidR="009E6101" w:rsidRPr="00BA0169" w:rsidRDefault="009E6101" w:rsidP="009E6101">
      <w:pPr>
        <w:pStyle w:val="EndNoteBibliography"/>
        <w:spacing w:after="0"/>
        <w:ind w:left="720" w:hanging="720"/>
      </w:pPr>
      <w:r w:rsidRPr="00BA0169">
        <w:t xml:space="preserve">274.M. Hu, J. P. Wei, L. Y. Xing and Z. Zhou, </w:t>
      </w:r>
      <w:r w:rsidRPr="00BA0169">
        <w:rPr>
          <w:i/>
        </w:rPr>
        <w:t>J. Appl. Electrochem.</w:t>
      </w:r>
      <w:r w:rsidRPr="00BA0169">
        <w:t xml:space="preserve">, 2012, </w:t>
      </w:r>
      <w:r w:rsidRPr="00BA0169">
        <w:rPr>
          <w:b/>
        </w:rPr>
        <w:t>42</w:t>
      </w:r>
      <w:r w:rsidRPr="00BA0169">
        <w:t>, 291-296.</w:t>
      </w:r>
    </w:p>
    <w:p w14:paraId="674B61DE" w14:textId="77777777" w:rsidR="009E6101" w:rsidRPr="00BA0169" w:rsidRDefault="009E6101" w:rsidP="009E6101">
      <w:pPr>
        <w:pStyle w:val="EndNoteBibliography"/>
        <w:spacing w:after="0"/>
        <w:ind w:left="720" w:hanging="720"/>
      </w:pPr>
      <w:r w:rsidRPr="00BA0169">
        <w:t xml:space="preserve">275.Y. Wang, H. Ming, J. Y. Qiu, Z. Yu, M. Li, S. T. Zhang and Y. S. Yang, </w:t>
      </w:r>
      <w:r w:rsidRPr="00BA0169">
        <w:rPr>
          <w:i/>
        </w:rPr>
        <w:t>J. Electroanal. Chem.</w:t>
      </w:r>
      <w:r w:rsidRPr="00BA0169">
        <w:t xml:space="preserve">, 2017, </w:t>
      </w:r>
      <w:r w:rsidRPr="00BA0169">
        <w:rPr>
          <w:b/>
        </w:rPr>
        <w:t>802</w:t>
      </w:r>
      <w:r w:rsidRPr="00BA0169">
        <w:t>, 8-14.</w:t>
      </w:r>
    </w:p>
    <w:p w14:paraId="779E6859" w14:textId="77777777" w:rsidR="009E6101" w:rsidRPr="00BA0169" w:rsidRDefault="009E6101" w:rsidP="009E6101">
      <w:pPr>
        <w:pStyle w:val="EndNoteBibliography"/>
        <w:spacing w:after="0"/>
        <w:ind w:left="720" w:hanging="720"/>
      </w:pPr>
      <w:r w:rsidRPr="00BA0169">
        <w:t xml:space="preserve">276.A. Freiberg, M. Metzger, D. Haering, S. Bretzke, S. Puravankara, T. Nilges, C. Stinner, C. Marino and H. A. Gasteiger, </w:t>
      </w:r>
      <w:r w:rsidRPr="00BA0169">
        <w:rPr>
          <w:i/>
        </w:rPr>
        <w:t>J. Electrochem. Soc.</w:t>
      </w:r>
      <w:r w:rsidRPr="00BA0169">
        <w:t xml:space="preserve">, 2014, </w:t>
      </w:r>
      <w:r w:rsidRPr="00BA0169">
        <w:rPr>
          <w:b/>
        </w:rPr>
        <w:t>161</w:t>
      </w:r>
      <w:r w:rsidRPr="00BA0169">
        <w:t>, A2255-A2261.</w:t>
      </w:r>
    </w:p>
    <w:p w14:paraId="6AB7AE37" w14:textId="77777777" w:rsidR="009E6101" w:rsidRPr="00BA0169" w:rsidRDefault="009E6101" w:rsidP="009E6101">
      <w:pPr>
        <w:pStyle w:val="EndNoteBibliography"/>
        <w:spacing w:after="0"/>
        <w:ind w:left="720" w:hanging="720"/>
      </w:pPr>
      <w:r w:rsidRPr="00BA0169">
        <w:t xml:space="preserve">277.O. A. Drozhzhin, V. A. Shevchenko, M. V. Zakharkin, P. I. Gamzyukov, L. V. Yashina, A. M. Abakumov, K. J. Stevenson and E. V. Antipov, </w:t>
      </w:r>
      <w:r w:rsidRPr="00BA0169">
        <w:rPr>
          <w:i/>
        </w:rPr>
        <w:t>Electrochim. Acta</w:t>
      </w:r>
      <w:r w:rsidRPr="00BA0169">
        <w:t xml:space="preserve">, 2018, </w:t>
      </w:r>
      <w:r w:rsidRPr="00BA0169">
        <w:rPr>
          <w:b/>
        </w:rPr>
        <w:t>263</w:t>
      </w:r>
      <w:r w:rsidRPr="00BA0169">
        <w:t>, 127-133.</w:t>
      </w:r>
    </w:p>
    <w:p w14:paraId="4EE11570" w14:textId="77777777" w:rsidR="009E6101" w:rsidRPr="00BA0169" w:rsidRDefault="009E6101" w:rsidP="009E6101">
      <w:pPr>
        <w:pStyle w:val="EndNoteBibliography"/>
        <w:spacing w:after="0"/>
        <w:ind w:left="720" w:hanging="720"/>
      </w:pPr>
      <w:r w:rsidRPr="00BA0169">
        <w:t xml:space="preserve">278.S. S. Zhang, K. Xu and T. R. Jow, </w:t>
      </w:r>
      <w:r w:rsidRPr="00BA0169">
        <w:rPr>
          <w:i/>
        </w:rPr>
        <w:t>J. Electrochem. Soc.</w:t>
      </w:r>
      <w:r w:rsidRPr="00BA0169">
        <w:t xml:space="preserve">, 2002, </w:t>
      </w:r>
      <w:r w:rsidRPr="00BA0169">
        <w:rPr>
          <w:b/>
        </w:rPr>
        <w:t>149</w:t>
      </w:r>
      <w:r w:rsidRPr="00BA0169">
        <w:t>, A586-A590.</w:t>
      </w:r>
    </w:p>
    <w:p w14:paraId="5D5E7707" w14:textId="77777777" w:rsidR="009E6101" w:rsidRPr="00BA0169" w:rsidRDefault="009E6101" w:rsidP="009E6101">
      <w:pPr>
        <w:pStyle w:val="EndNoteBibliography"/>
        <w:spacing w:after="0"/>
        <w:ind w:left="720" w:hanging="720"/>
      </w:pPr>
      <w:r w:rsidRPr="00BA0169">
        <w:t xml:space="preserve">279.P. Deniard, A. M. Dulac, X. Rocquefelte, V. Grigorova, O. Lebacq, A. Pasturel and S. Jobic, </w:t>
      </w:r>
      <w:r w:rsidRPr="00BA0169">
        <w:rPr>
          <w:i/>
        </w:rPr>
        <w:t>J. Phys. Chem. Solids</w:t>
      </w:r>
      <w:r w:rsidRPr="00BA0169">
        <w:t xml:space="preserve">, 2004, </w:t>
      </w:r>
      <w:r w:rsidRPr="00BA0169">
        <w:rPr>
          <w:b/>
        </w:rPr>
        <w:t>65</w:t>
      </w:r>
      <w:r w:rsidRPr="00BA0169">
        <w:t>, 229-233.</w:t>
      </w:r>
    </w:p>
    <w:p w14:paraId="58A2781F" w14:textId="77777777" w:rsidR="009E6101" w:rsidRPr="00BA0169" w:rsidRDefault="009E6101" w:rsidP="009E6101">
      <w:pPr>
        <w:pStyle w:val="EndNoteBibliography"/>
        <w:spacing w:after="0"/>
        <w:ind w:left="720" w:hanging="720"/>
      </w:pPr>
      <w:r w:rsidRPr="00BA0169">
        <w:t xml:space="preserve">280.Z. Zhang, L. Hu, H. Wu, W. Weng, M. Koh, P. C. Redfern, L. A. Curtiss and K. Amine, </w:t>
      </w:r>
      <w:r w:rsidRPr="00BA0169">
        <w:rPr>
          <w:i/>
        </w:rPr>
        <w:t>Energy Environ. Sci.</w:t>
      </w:r>
      <w:r w:rsidRPr="00BA0169">
        <w:t xml:space="preserve">, 2013, </w:t>
      </w:r>
      <w:r w:rsidRPr="00BA0169">
        <w:rPr>
          <w:b/>
        </w:rPr>
        <w:t>6</w:t>
      </w:r>
      <w:r w:rsidRPr="00BA0169">
        <w:t>, 1806-1810.</w:t>
      </w:r>
    </w:p>
    <w:p w14:paraId="50CF2BA2" w14:textId="77777777" w:rsidR="009E6101" w:rsidRPr="00BA0169" w:rsidRDefault="009E6101" w:rsidP="009E6101">
      <w:pPr>
        <w:pStyle w:val="EndNoteBibliography"/>
        <w:spacing w:after="0"/>
        <w:ind w:left="720" w:hanging="720"/>
      </w:pPr>
      <w:r w:rsidRPr="00BA0169">
        <w:t xml:space="preserve">281.J. Xia, R. Petibon, A. Xiao, W. Lamanna and J. Dahn, </w:t>
      </w:r>
      <w:r w:rsidRPr="00BA0169">
        <w:rPr>
          <w:i/>
        </w:rPr>
        <w:t>J. Power Sources</w:t>
      </w:r>
      <w:r w:rsidRPr="00BA0169">
        <w:t xml:space="preserve">, 2016, </w:t>
      </w:r>
      <w:r w:rsidRPr="00BA0169">
        <w:rPr>
          <w:b/>
        </w:rPr>
        <w:t>330</w:t>
      </w:r>
      <w:r w:rsidRPr="00BA0169">
        <w:t>, 175-185.</w:t>
      </w:r>
    </w:p>
    <w:p w14:paraId="76F0C245" w14:textId="77777777" w:rsidR="009E6101" w:rsidRPr="00BA0169" w:rsidRDefault="009E6101" w:rsidP="009E6101">
      <w:pPr>
        <w:pStyle w:val="EndNoteBibliography"/>
        <w:spacing w:after="0"/>
        <w:ind w:left="720" w:hanging="720"/>
      </w:pPr>
      <w:r w:rsidRPr="00BA0169">
        <w:t xml:space="preserve">282.I. A. Shkrob, K. Z. Pupek and D. P. Abraham, </w:t>
      </w:r>
      <w:r w:rsidRPr="00BA0169">
        <w:rPr>
          <w:i/>
        </w:rPr>
        <w:t>J. Phys. Chem. C</w:t>
      </w:r>
      <w:r w:rsidRPr="00BA0169">
        <w:t xml:space="preserve">, 2016, </w:t>
      </w:r>
      <w:r w:rsidRPr="00BA0169">
        <w:rPr>
          <w:b/>
        </w:rPr>
        <w:t>120</w:t>
      </w:r>
      <w:r w:rsidRPr="00BA0169">
        <w:t>, 18435-18444.</w:t>
      </w:r>
    </w:p>
    <w:p w14:paraId="46B318C9" w14:textId="77777777" w:rsidR="009E6101" w:rsidRPr="00BA0169" w:rsidRDefault="009E6101" w:rsidP="009E6101">
      <w:pPr>
        <w:pStyle w:val="EndNoteBibliography"/>
        <w:spacing w:after="0"/>
        <w:ind w:left="720" w:hanging="720"/>
      </w:pPr>
      <w:r w:rsidRPr="00BA0169">
        <w:t xml:space="preserve">283.E. Markevich, G. Salitra and D. Aurbach, </w:t>
      </w:r>
      <w:r w:rsidRPr="00BA0169">
        <w:rPr>
          <w:i/>
        </w:rPr>
        <w:t>ACS Energy Lett.</w:t>
      </w:r>
      <w:r w:rsidRPr="00BA0169">
        <w:t xml:space="preserve">, 2017, </w:t>
      </w:r>
      <w:r w:rsidRPr="00BA0169">
        <w:rPr>
          <w:b/>
        </w:rPr>
        <w:t>2</w:t>
      </w:r>
      <w:r w:rsidRPr="00BA0169">
        <w:t>, 1337-1345.</w:t>
      </w:r>
    </w:p>
    <w:p w14:paraId="68B6EE08" w14:textId="77777777" w:rsidR="009E6101" w:rsidRPr="00BA0169" w:rsidRDefault="009E6101" w:rsidP="009E6101">
      <w:pPr>
        <w:pStyle w:val="EndNoteBibliography"/>
        <w:spacing w:after="0"/>
        <w:ind w:left="720" w:hanging="720"/>
      </w:pPr>
      <w:r w:rsidRPr="00BA0169">
        <w:t xml:space="preserve">284.M. Galiński, A. Lewandowski and I. Stępniak, </w:t>
      </w:r>
      <w:r w:rsidRPr="00BA0169">
        <w:rPr>
          <w:i/>
        </w:rPr>
        <w:t>Electrochim. Acta</w:t>
      </w:r>
      <w:r w:rsidRPr="00BA0169">
        <w:t xml:space="preserve">, 2006, </w:t>
      </w:r>
      <w:r w:rsidRPr="00BA0169">
        <w:rPr>
          <w:b/>
        </w:rPr>
        <w:t>51</w:t>
      </w:r>
      <w:r w:rsidRPr="00BA0169">
        <w:t>, 5567-5580.</w:t>
      </w:r>
    </w:p>
    <w:p w14:paraId="5D821E20" w14:textId="77777777" w:rsidR="009E6101" w:rsidRPr="00BA0169" w:rsidRDefault="009E6101" w:rsidP="009E6101">
      <w:pPr>
        <w:pStyle w:val="EndNoteBibliography"/>
        <w:spacing w:after="0"/>
        <w:ind w:left="720" w:hanging="720"/>
      </w:pPr>
      <w:r w:rsidRPr="00BA0169">
        <w:t xml:space="preserve">285.M. Armand, F. Endres, D. R. MacFarlane, H. Ohno and B. Scrosati, </w:t>
      </w:r>
      <w:r w:rsidRPr="00BA0169">
        <w:rPr>
          <w:i/>
        </w:rPr>
        <w:t>Nat. Mater.</w:t>
      </w:r>
      <w:r w:rsidRPr="00BA0169">
        <w:t xml:space="preserve">, 2009, </w:t>
      </w:r>
      <w:r w:rsidRPr="00BA0169">
        <w:rPr>
          <w:b/>
        </w:rPr>
        <w:t>8</w:t>
      </w:r>
      <w:r w:rsidRPr="00BA0169">
        <w:t>, 621.</w:t>
      </w:r>
    </w:p>
    <w:p w14:paraId="60440688" w14:textId="77777777" w:rsidR="009E6101" w:rsidRPr="00BA0169" w:rsidRDefault="009E6101" w:rsidP="009E6101">
      <w:pPr>
        <w:pStyle w:val="EndNoteBibliography"/>
        <w:spacing w:after="0"/>
        <w:ind w:left="720" w:hanging="720"/>
      </w:pPr>
      <w:r w:rsidRPr="00BA0169">
        <w:t xml:space="preserve">286.G. B. Kunshina, V. I. Ivanenko, O. G. Gromov and E. P. Lokshin, </w:t>
      </w:r>
      <w:r w:rsidRPr="00BA0169">
        <w:rPr>
          <w:i/>
        </w:rPr>
        <w:t>Russ. J. Inorg. Chem.</w:t>
      </w:r>
      <w:r w:rsidRPr="00BA0169">
        <w:t xml:space="preserve">, 2014, </w:t>
      </w:r>
      <w:r w:rsidRPr="00BA0169">
        <w:rPr>
          <w:b/>
        </w:rPr>
        <w:t>59</w:t>
      </w:r>
      <w:r w:rsidRPr="00BA0169">
        <w:t>, 1175-1179.</w:t>
      </w:r>
    </w:p>
    <w:p w14:paraId="2C59EC37" w14:textId="77777777" w:rsidR="009E6101" w:rsidRPr="00BA0169" w:rsidRDefault="009E6101" w:rsidP="009E6101">
      <w:pPr>
        <w:pStyle w:val="EndNoteBibliography"/>
        <w:spacing w:after="0"/>
        <w:ind w:left="720" w:hanging="720"/>
      </w:pPr>
      <w:r w:rsidRPr="00BA0169">
        <w:t xml:space="preserve">287.W. C. West, J. F. Whitacre and B. V. Ratnakumar, </w:t>
      </w:r>
      <w:r w:rsidRPr="00BA0169">
        <w:rPr>
          <w:i/>
        </w:rPr>
        <w:t>J. Electrochem. Soc.</w:t>
      </w:r>
      <w:r w:rsidRPr="00BA0169">
        <w:t xml:space="preserve">, 2003, </w:t>
      </w:r>
      <w:r w:rsidRPr="00BA0169">
        <w:rPr>
          <w:b/>
        </w:rPr>
        <w:t>150</w:t>
      </w:r>
      <w:r w:rsidRPr="00BA0169">
        <w:t>, A1660-A1666.</w:t>
      </w:r>
    </w:p>
    <w:p w14:paraId="5C413A88" w14:textId="77777777" w:rsidR="009E6101" w:rsidRPr="00BA0169" w:rsidRDefault="009E6101" w:rsidP="009E6101">
      <w:pPr>
        <w:pStyle w:val="EndNoteBibliography"/>
        <w:spacing w:after="0"/>
        <w:ind w:left="720" w:hanging="720"/>
      </w:pPr>
      <w:r w:rsidRPr="00BA0169">
        <w:lastRenderedPageBreak/>
        <w:t xml:space="preserve">288.T. Okumura, T. Takeuchi and H. Kobayashi, </w:t>
      </w:r>
      <w:r w:rsidRPr="00BA0169">
        <w:rPr>
          <w:i/>
        </w:rPr>
        <w:t>Electrochemistry</w:t>
      </w:r>
      <w:r w:rsidRPr="00BA0169">
        <w:t xml:space="preserve">, 2014, </w:t>
      </w:r>
      <w:r w:rsidRPr="00BA0169">
        <w:rPr>
          <w:b/>
        </w:rPr>
        <w:t>82</w:t>
      </w:r>
      <w:r w:rsidRPr="00BA0169">
        <w:t>, 906-908.</w:t>
      </w:r>
    </w:p>
    <w:p w14:paraId="627379D6" w14:textId="77777777" w:rsidR="009E6101" w:rsidRPr="00BA0169" w:rsidRDefault="009E6101" w:rsidP="009E6101">
      <w:pPr>
        <w:pStyle w:val="EndNoteBibliography"/>
        <w:spacing w:after="0"/>
        <w:ind w:left="720" w:hanging="720"/>
      </w:pPr>
      <w:r w:rsidRPr="00BA0169">
        <w:t xml:space="preserve">289.R. Harada, K. Aso, A. Hayashi and M. Tatsumisago, </w:t>
      </w:r>
      <w:r w:rsidRPr="00BA0169">
        <w:rPr>
          <w:i/>
        </w:rPr>
        <w:t>Electrochemistry</w:t>
      </w:r>
      <w:r w:rsidRPr="00BA0169">
        <w:t xml:space="preserve">, 2015, </w:t>
      </w:r>
      <w:r w:rsidRPr="00BA0169">
        <w:rPr>
          <w:b/>
        </w:rPr>
        <w:t>83</w:t>
      </w:r>
      <w:r w:rsidRPr="00BA0169">
        <w:t>, 898-901.</w:t>
      </w:r>
    </w:p>
    <w:p w14:paraId="7B8BCC52" w14:textId="77777777" w:rsidR="009E6101" w:rsidRPr="00BA0169" w:rsidRDefault="009E6101" w:rsidP="009E6101">
      <w:pPr>
        <w:pStyle w:val="EndNoteBibliography"/>
        <w:spacing w:after="0"/>
        <w:ind w:left="720" w:hanging="720"/>
      </w:pPr>
      <w:r w:rsidRPr="00BA0169">
        <w:t xml:space="preserve">290.S. S. Zhang, </w:t>
      </w:r>
      <w:r w:rsidRPr="00BA0169">
        <w:rPr>
          <w:i/>
        </w:rPr>
        <w:t>J. Power Sources</w:t>
      </w:r>
      <w:r w:rsidRPr="00BA0169">
        <w:t xml:space="preserve">, 2007, </w:t>
      </w:r>
      <w:r w:rsidRPr="00BA0169">
        <w:rPr>
          <w:b/>
        </w:rPr>
        <w:t>164</w:t>
      </w:r>
      <w:r w:rsidRPr="00BA0169">
        <w:t>, 351-364.</w:t>
      </w:r>
    </w:p>
    <w:p w14:paraId="1D97D589" w14:textId="77777777" w:rsidR="009E6101" w:rsidRPr="00BA0169" w:rsidRDefault="009E6101" w:rsidP="009E6101">
      <w:pPr>
        <w:pStyle w:val="EndNoteBibliography"/>
        <w:spacing w:after="0"/>
        <w:ind w:left="720" w:hanging="720"/>
      </w:pPr>
      <w:r w:rsidRPr="00BA0169">
        <w:t xml:space="preserve">291.H. Lee, M. Yanilmaz, O. Toprakci, K. Fu and X. Zhang, </w:t>
      </w:r>
      <w:r w:rsidRPr="00BA0169">
        <w:rPr>
          <w:i/>
        </w:rPr>
        <w:t>Energy Environ. Sci.</w:t>
      </w:r>
      <w:r w:rsidRPr="00BA0169">
        <w:t xml:space="preserve">, 2014, </w:t>
      </w:r>
      <w:r w:rsidRPr="00BA0169">
        <w:rPr>
          <w:b/>
        </w:rPr>
        <w:t>7</w:t>
      </w:r>
      <w:r w:rsidRPr="00BA0169">
        <w:t>, 3857-3886.</w:t>
      </w:r>
    </w:p>
    <w:p w14:paraId="57A063AD" w14:textId="77777777" w:rsidR="009E6101" w:rsidRPr="00BA0169" w:rsidRDefault="009E6101" w:rsidP="009E6101">
      <w:pPr>
        <w:pStyle w:val="EndNoteBibliography"/>
        <w:spacing w:after="0"/>
        <w:ind w:left="720" w:hanging="720"/>
      </w:pPr>
      <w:r w:rsidRPr="00BA0169">
        <w:t xml:space="preserve">292.F. La Mantia, R. A. Huggins and Y. Cui, </w:t>
      </w:r>
      <w:r w:rsidRPr="00BA0169">
        <w:rPr>
          <w:i/>
        </w:rPr>
        <w:t>J. Appl. Electrochem.</w:t>
      </w:r>
      <w:r w:rsidRPr="00BA0169">
        <w:t xml:space="preserve">, 2013, </w:t>
      </w:r>
      <w:r w:rsidRPr="00BA0169">
        <w:rPr>
          <w:b/>
        </w:rPr>
        <w:t>43</w:t>
      </w:r>
      <w:r w:rsidRPr="00BA0169">
        <w:t>, 1-7.</w:t>
      </w:r>
    </w:p>
    <w:p w14:paraId="4D9D0F7D" w14:textId="77777777" w:rsidR="009E6101" w:rsidRPr="00BA0169" w:rsidRDefault="009E6101" w:rsidP="009E6101">
      <w:pPr>
        <w:pStyle w:val="EndNoteBibliography"/>
        <w:spacing w:after="0"/>
        <w:ind w:left="720" w:hanging="720"/>
      </w:pPr>
      <w:r w:rsidRPr="00BA0169">
        <w:t xml:space="preserve">293.A. Kajiyama, R. Masaki, T. Wakiyama, K. Matsumoto, A. Yoda, T. Inada, H. Yokota and R. Kanno, </w:t>
      </w:r>
      <w:r w:rsidRPr="00BA0169">
        <w:rPr>
          <w:i/>
        </w:rPr>
        <w:t>J. Electrochem. Soc.</w:t>
      </w:r>
      <w:r w:rsidRPr="00BA0169">
        <w:t xml:space="preserve">, 2015, </w:t>
      </w:r>
      <w:r w:rsidRPr="00BA0169">
        <w:rPr>
          <w:b/>
        </w:rPr>
        <w:t>162</w:t>
      </w:r>
      <w:r w:rsidRPr="00BA0169">
        <w:t>, A1516-A1522.</w:t>
      </w:r>
    </w:p>
    <w:p w14:paraId="7F25551E" w14:textId="77777777" w:rsidR="009E6101" w:rsidRPr="00BA0169" w:rsidRDefault="009E6101" w:rsidP="009E6101">
      <w:pPr>
        <w:pStyle w:val="EndNoteBibliography"/>
        <w:spacing w:after="0"/>
        <w:ind w:left="720" w:hanging="720"/>
      </w:pPr>
      <w:r w:rsidRPr="00BA0169">
        <w:t xml:space="preserve">294.J. Zheng, J. Xiao, W. Xu, X. Chen, M. Gu, X. Li and J.-G. Zhang, </w:t>
      </w:r>
      <w:r w:rsidRPr="00BA0169">
        <w:rPr>
          <w:i/>
        </w:rPr>
        <w:t>J. Power Sources</w:t>
      </w:r>
      <w:r w:rsidRPr="00BA0169">
        <w:t xml:space="preserve">, 2013, </w:t>
      </w:r>
      <w:r w:rsidRPr="00BA0169">
        <w:rPr>
          <w:b/>
        </w:rPr>
        <w:t>227</w:t>
      </w:r>
      <w:r w:rsidRPr="00BA0169">
        <w:t>, 211-217.</w:t>
      </w:r>
    </w:p>
    <w:p w14:paraId="55291BB7" w14:textId="77777777" w:rsidR="009E6101" w:rsidRPr="00BA0169" w:rsidRDefault="009E6101" w:rsidP="009E6101">
      <w:pPr>
        <w:pStyle w:val="EndNoteBibliography"/>
        <w:spacing w:after="0"/>
        <w:ind w:left="720" w:hanging="720"/>
      </w:pPr>
      <w:r w:rsidRPr="00BA0169">
        <w:t xml:space="preserve">295.M. E. Spahr, D. Goers, A. Leone, S. Stallone and E. Grivei, </w:t>
      </w:r>
      <w:r w:rsidRPr="00BA0169">
        <w:rPr>
          <w:i/>
        </w:rPr>
        <w:t>J. Power Sources</w:t>
      </w:r>
      <w:r w:rsidRPr="00BA0169">
        <w:t xml:space="preserve">, 2011, </w:t>
      </w:r>
      <w:r w:rsidRPr="00BA0169">
        <w:rPr>
          <w:b/>
        </w:rPr>
        <w:t>196</w:t>
      </w:r>
      <w:r w:rsidRPr="00BA0169">
        <w:t>, 3404-3413.</w:t>
      </w:r>
    </w:p>
    <w:p w14:paraId="508FC2B9" w14:textId="77777777" w:rsidR="009E6101" w:rsidRPr="00BA0169" w:rsidRDefault="009E6101" w:rsidP="009E6101">
      <w:pPr>
        <w:pStyle w:val="EndNoteBibliography"/>
        <w:ind w:left="720" w:hanging="720"/>
      </w:pPr>
      <w:r w:rsidRPr="00BA0169">
        <w:t xml:space="preserve">296.J. Xiao, D. Wang, W. Xu, D. Wang, R. E. Williford, J. Liu and J.-G. Zhang, </w:t>
      </w:r>
      <w:r w:rsidRPr="00BA0169">
        <w:rPr>
          <w:i/>
        </w:rPr>
        <w:t>J. Electrochem. Soc.</w:t>
      </w:r>
      <w:r w:rsidRPr="00BA0169">
        <w:t xml:space="preserve">, 2010, </w:t>
      </w:r>
      <w:r w:rsidRPr="00BA0169">
        <w:rPr>
          <w:b/>
        </w:rPr>
        <w:t>157</w:t>
      </w:r>
      <w:r w:rsidRPr="00BA0169">
        <w:t>, A487-A492.</w:t>
      </w:r>
    </w:p>
    <w:p w14:paraId="10A21567" w14:textId="2519243B" w:rsidR="00BA5C6B" w:rsidRPr="0018121B" w:rsidRDefault="007E241A" w:rsidP="00BA5C6B">
      <w:pPr>
        <w:autoSpaceDE w:val="0"/>
        <w:autoSpaceDN w:val="0"/>
        <w:rPr>
          <w:rFonts w:cs="AdvOT2e364b11"/>
          <w:color w:val="000000" w:themeColor="text1"/>
          <w:shd w:val="pct15" w:color="auto" w:fill="FFFFFF"/>
        </w:rPr>
      </w:pPr>
      <w:r w:rsidRPr="00BA0169">
        <w:rPr>
          <w:rFonts w:cs="AdvOT2e364b11"/>
          <w:color w:val="000000" w:themeColor="text1"/>
        </w:rPr>
        <w:fldChar w:fldCharType="end"/>
      </w:r>
    </w:p>
    <w:sectPr w:rsidR="00BA5C6B" w:rsidRPr="0018121B">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834E8C" w14:textId="77777777" w:rsidR="00870D39" w:rsidRDefault="00870D39" w:rsidP="00423F29">
      <w:pPr>
        <w:spacing w:after="0" w:line="240" w:lineRule="auto"/>
      </w:pPr>
      <w:r>
        <w:separator/>
      </w:r>
    </w:p>
  </w:endnote>
  <w:endnote w:type="continuationSeparator" w:id="0">
    <w:p w14:paraId="79AE0C1D" w14:textId="77777777" w:rsidR="00870D39" w:rsidRDefault="00870D39" w:rsidP="00423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PS497E2">
    <w:panose1 w:val="00000000000000000000"/>
    <w:charset w:val="00"/>
    <w:family w:val="roman"/>
    <w:notTrueType/>
    <w:pitch w:val="default"/>
    <w:sig w:usb0="00000003" w:usb1="00000000" w:usb2="00000000" w:usb3="00000000" w:csb0="00000001" w:csb1="00000000"/>
  </w:font>
  <w:font w:name="AdvTT3713a231">
    <w:panose1 w:val="00000000000000000000"/>
    <w:charset w:val="00"/>
    <w:family w:val="roman"/>
    <w:notTrueType/>
    <w:pitch w:val="default"/>
    <w:sig w:usb0="00000003" w:usb1="00000000" w:usb2="00000000" w:usb3="00000000" w:csb0="00000001" w:csb1="00000000"/>
  </w:font>
  <w:font w:name="AdvOT863180fb">
    <w:panose1 w:val="00000000000000000000"/>
    <w:charset w:val="00"/>
    <w:family w:val="roman"/>
    <w:notTrueType/>
    <w:pitch w:val="default"/>
    <w:sig w:usb0="00000003" w:usb1="00000000" w:usb2="00000000" w:usb3="00000000" w:csb0="00000001" w:csb1="00000000"/>
  </w:font>
  <w:font w:name="AdvOT863180fb+fb">
    <w:panose1 w:val="00000000000000000000"/>
    <w:charset w:val="00"/>
    <w:family w:val="auto"/>
    <w:notTrueType/>
    <w:pitch w:val="default"/>
    <w:sig w:usb0="00000003" w:usb1="00000000" w:usb2="00000000" w:usb3="00000000" w:csb0="00000001" w:csb1="00000000"/>
  </w:font>
  <w:font w:name="AdvP4C4E74">
    <w:panose1 w:val="00000000000000000000"/>
    <w:charset w:val="00"/>
    <w:family w:val="auto"/>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OT999035f4">
    <w:panose1 w:val="00000000000000000000"/>
    <w:charset w:val="00"/>
    <w:family w:val="roman"/>
    <w:notTrueType/>
    <w:pitch w:val="default"/>
    <w:sig w:usb0="00000003" w:usb1="00000000" w:usb2="00000000" w:usb3="00000000" w:csb0="00000001" w:csb1="00000000"/>
  </w:font>
  <w:font w:name="AdvPTimes">
    <w:panose1 w:val="00000000000000000000"/>
    <w:charset w:val="00"/>
    <w:family w:val="roman"/>
    <w:notTrueType/>
    <w:pitch w:val="default"/>
    <w:sig w:usb0="00000003" w:usb1="00000000" w:usb2="00000000" w:usb3="00000000" w:csb0="00000001" w:csb1="00000000"/>
  </w:font>
  <w:font w:name="AdvOT9b12cd41">
    <w:panose1 w:val="00000000000000000000"/>
    <w:charset w:val="00"/>
    <w:family w:val="swiss"/>
    <w:notTrueType/>
    <w:pitch w:val="default"/>
    <w:sig w:usb0="00000003" w:usb1="00000000" w:usb2="00000000" w:usb3="00000000" w:csb0="00000001" w:csb1="00000000"/>
  </w:font>
  <w:font w:name="AdvPS497EA">
    <w:panose1 w:val="00000000000000000000"/>
    <w:charset w:val="00"/>
    <w:family w:val="swiss"/>
    <w:notTrueType/>
    <w:pitch w:val="default"/>
    <w:sig w:usb0="00000003" w:usb1="00000000" w:usb2="00000000" w:usb3="00000000" w:csb0="00000001" w:csb1="00000000"/>
  </w:font>
  <w:font w:name="JyflvcCMR10">
    <w:altName w:val="Arial Unicode MS"/>
    <w:panose1 w:val="00000000000000000000"/>
    <w:charset w:val="81"/>
    <w:family w:val="auto"/>
    <w:notTrueType/>
    <w:pitch w:val="default"/>
    <w:sig w:usb0="00000001" w:usb1="09060000" w:usb2="00000010" w:usb3="00000000" w:csb0="00080000" w:csb1="00000000"/>
  </w:font>
  <w:font w:name="Times-Roman">
    <w:panose1 w:val="00000000000000000000"/>
    <w:charset w:val="00"/>
    <w:family w:val="roman"/>
    <w:notTrueType/>
    <w:pitch w:val="default"/>
    <w:sig w:usb0="00000003" w:usb1="00000000" w:usb2="00000000" w:usb3="00000000" w:csb0="00000001" w:csb1="00000000"/>
  </w:font>
  <w:font w:name="GulliverRM">
    <w:altName w:val="MS Mincho"/>
    <w:panose1 w:val="00000000000000000000"/>
    <w:charset w:val="00"/>
    <w:family w:val="auto"/>
    <w:notTrueType/>
    <w:pitch w:val="default"/>
    <w:sig w:usb0="00000003" w:usb1="09070000" w:usb2="00000010" w:usb3="00000000" w:csb0="000A0001" w:csb1="00000000"/>
  </w:font>
  <w:font w:name="AdvOT987ad488">
    <w:panose1 w:val="00000000000000000000"/>
    <w:charset w:val="00"/>
    <w:family w:val="roman"/>
    <w:notTrueType/>
    <w:pitch w:val="default"/>
    <w:sig w:usb0="00000003" w:usb1="00000000" w:usb2="00000000" w:usb3="00000000" w:csb0="00000001" w:csb1="00000000"/>
  </w:font>
  <w:font w:name="QhppsxCMR7">
    <w:panose1 w:val="00000000000000000000"/>
    <w:charset w:val="00"/>
    <w:family w:val="auto"/>
    <w:notTrueType/>
    <w:pitch w:val="default"/>
    <w:sig w:usb0="00000003" w:usb1="00000000" w:usb2="00000000" w:usb3="00000000" w:csb0="00000001" w:csb1="00000000"/>
  </w:font>
  <w:font w:name="AdvOT999035f4+fb">
    <w:panose1 w:val="00000000000000000000"/>
    <w:charset w:val="00"/>
    <w:family w:val="auto"/>
    <w:notTrueType/>
    <w:pitch w:val="default"/>
    <w:sig w:usb0="00000003" w:usb1="00000000" w:usb2="00000000" w:usb3="00000000" w:csb0="00000001" w:csb1="00000000"/>
  </w:font>
  <w:font w:name="AdvOTaa6301a5.B">
    <w:panose1 w:val="00000000000000000000"/>
    <w:charset w:val="00"/>
    <w:family w:val="swiss"/>
    <w:notTrueType/>
    <w:pitch w:val="default"/>
    <w:sig w:usb0="00000003" w:usb1="00000000" w:usb2="00000000" w:usb3="00000000" w:csb0="00000001" w:csb1="00000000"/>
  </w:font>
  <w:font w:name="AdvOTce71c481.I">
    <w:panose1 w:val="00000000000000000000"/>
    <w:charset w:val="00"/>
    <w:family w:val="roman"/>
    <w:notTrueType/>
    <w:pitch w:val="default"/>
    <w:sig w:usb0="00000003" w:usb1="00000000" w:usb2="00000000" w:usb3="00000000" w:csb0="00000001" w:csb1="00000000"/>
  </w:font>
  <w:font w:name="TT1773o00">
    <w:altName w:val="Times New Roman"/>
    <w:panose1 w:val="00000000000000000000"/>
    <w:charset w:val="A1"/>
    <w:family w:val="auto"/>
    <w:notTrueType/>
    <w:pitch w:val="default"/>
    <w:sig w:usb0="00000081" w:usb1="00000000" w:usb2="00000000" w:usb3="00000000" w:csb0="00000008" w:csb1="00000000"/>
  </w:font>
  <w:font w:name="TT1771o00">
    <w:altName w:val="MS Mincho"/>
    <w:panose1 w:val="00000000000000000000"/>
    <w:charset w:val="80"/>
    <w:family w:val="auto"/>
    <w:notTrueType/>
    <w:pitch w:val="default"/>
    <w:sig w:usb0="00000000" w:usb1="08070000" w:usb2="00000010" w:usb3="00000000" w:csb0="00020000" w:csb1="00000000"/>
  </w:font>
  <w:font w:name="NewtonA">
    <w:panose1 w:val="00000000000000000000"/>
    <w:charset w:val="00"/>
    <w:family w:val="auto"/>
    <w:notTrueType/>
    <w:pitch w:val="default"/>
    <w:sig w:usb0="00000003" w:usb1="00000000" w:usb2="00000000" w:usb3="00000000" w:csb0="00000001" w:csb1="00000000"/>
  </w:font>
  <w:font w:name="MTSY">
    <w:altName w:val="Arial Unicode MS"/>
    <w:panose1 w:val="00000000000000000000"/>
    <w:charset w:val="81"/>
    <w:family w:val="auto"/>
    <w:notTrueType/>
    <w:pitch w:val="default"/>
    <w:sig w:usb0="00000001" w:usb1="09060000" w:usb2="00000010" w:usb3="00000000" w:csb0="00080000" w:csb1="00000000"/>
  </w:font>
  <w:font w:name="AdvPS497E4">
    <w:panose1 w:val="00000000000000000000"/>
    <w:charset w:val="00"/>
    <w:family w:val="roman"/>
    <w:notTrueType/>
    <w:pitch w:val="default"/>
    <w:sig w:usb0="00000003" w:usb1="00000000" w:usb2="00000000" w:usb3="00000000" w:csb0="00000001" w:csb1="00000000"/>
  </w:font>
  <w:font w:name="BSGulliver">
    <w:altName w:val="MS Gothic"/>
    <w:panose1 w:val="00000000000000000000"/>
    <w:charset w:val="80"/>
    <w:family w:val="auto"/>
    <w:notTrueType/>
    <w:pitch w:val="default"/>
    <w:sig w:usb0="00000001" w:usb1="08070000" w:usb2="00000010" w:usb3="00000000" w:csb0="00020000" w:csb1="00000000"/>
  </w:font>
  <w:font w:name="AdvPS44A44B">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THG-1A">
    <w:panose1 w:val="00000000000000000000"/>
    <w:charset w:val="00"/>
    <w:family w:val="auto"/>
    <w:notTrueType/>
    <w:pitch w:val="default"/>
    <w:sig w:usb0="00000003" w:usb1="00000000" w:usb2="00000000" w:usb3="00000000" w:csb0="00000001" w:csb1="00000000"/>
  </w:font>
  <w:font w:name="CMR8">
    <w:panose1 w:val="00000000000000000000"/>
    <w:charset w:val="00"/>
    <w:family w:val="auto"/>
    <w:notTrueType/>
    <w:pitch w:val="default"/>
    <w:sig w:usb0="00000003" w:usb1="00000000" w:usb2="00000000" w:usb3="00000000" w:csb0="00000001" w:csb1="00000000"/>
  </w:font>
  <w:font w:name="CMSL9">
    <w:altName w:val="Times New Roman"/>
    <w:panose1 w:val="00000000000000000000"/>
    <w:charset w:val="A1"/>
    <w:family w:val="auto"/>
    <w:notTrueType/>
    <w:pitch w:val="default"/>
    <w:sig w:usb0="00000081" w:usb1="00000000" w:usb2="00000000" w:usb3="00000000" w:csb0="00000008" w:csb1="00000000"/>
  </w:font>
  <w:font w:name="AdvOT2e364b11">
    <w:panose1 w:val="00000000000000000000"/>
    <w:charset w:val="00"/>
    <w:family w:val="roman"/>
    <w:notTrueType/>
    <w:pitch w:val="default"/>
    <w:sig w:usb0="00000003" w:usb1="00000000" w:usb2="00000000" w:usb3="00000000" w:csb0="00000001" w:csb1="00000000"/>
  </w:font>
  <w:font w:name="AdvTT5235d5a9">
    <w:panose1 w:val="00000000000000000000"/>
    <w:charset w:val="00"/>
    <w:family w:val="roman"/>
    <w:notTrueType/>
    <w:pitch w:val="default"/>
    <w:sig w:usb0="00000003" w:usb1="00000000" w:usb2="00000000" w:usb3="00000000" w:csb0="00000001" w:csb1="00000000"/>
  </w:font>
  <w:font w:name="AdvOT8608a8d1+22">
    <w:altName w:val="Malgun Gothic Semilight"/>
    <w:panose1 w:val="00000000000000000000"/>
    <w:charset w:val="86"/>
    <w:family w:val="auto"/>
    <w:notTrueType/>
    <w:pitch w:val="default"/>
    <w:sig w:usb0="00000001" w:usb1="080E0000" w:usb2="00000010" w:usb3="00000000" w:csb0="00040000" w:csb1="00000000"/>
  </w:font>
  <w:font w:name="AdvOT02ce3bbb.I">
    <w:panose1 w:val="00000000000000000000"/>
    <w:charset w:val="00"/>
    <w:family w:val="swiss"/>
    <w:notTrueType/>
    <w:pitch w:val="default"/>
    <w:sig w:usb0="00000003" w:usb1="00000000" w:usb2="00000000" w:usb3="00000000" w:csb0="00000001" w:csb1="00000000"/>
  </w:font>
  <w:font w:name="AdvOT8608a8d1+25">
    <w:altName w:val="MS Mincho"/>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dvGulliv-R">
    <w:panose1 w:val="00000000000000000000"/>
    <w:charset w:val="00"/>
    <w:family w:val="auto"/>
    <w:notTrueType/>
    <w:pitch w:val="default"/>
    <w:sig w:usb0="00000003" w:usb1="00000000" w:usb2="00000000" w:usb3="00000000" w:csb0="00000001" w:csb1="00000000"/>
  </w:font>
  <w:font w:name="AdvP41153C">
    <w:panose1 w:val="00000000000000000000"/>
    <w:charset w:val="00"/>
    <w:family w:val="roman"/>
    <w:notTrueType/>
    <w:pitch w:val="default"/>
    <w:sig w:usb0="00000003" w:usb1="00000000" w:usb2="00000000" w:usb3="00000000" w:csb0="00000001" w:csb1="00000000"/>
  </w:font>
  <w:font w:name="MhkyybAdvTT3713a231">
    <w:panose1 w:val="00000000000000000000"/>
    <w:charset w:val="00"/>
    <w:family w:val="roman"/>
    <w:notTrueType/>
    <w:pitch w:val="default"/>
    <w:sig w:usb0="00000003" w:usb1="00000000" w:usb2="00000000" w:usb3="00000000" w:csb0="00000001" w:csb1="00000000"/>
  </w:font>
  <w:font w:name="AdvOT9b12cd41+fb">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4093921"/>
      <w:docPartObj>
        <w:docPartGallery w:val="Page Numbers (Bottom of Page)"/>
        <w:docPartUnique/>
      </w:docPartObj>
    </w:sdtPr>
    <w:sdtEndPr>
      <w:rPr>
        <w:noProof/>
      </w:rPr>
    </w:sdtEndPr>
    <w:sdtContent>
      <w:p w14:paraId="4BDD3548" w14:textId="1E0837E9" w:rsidR="00870D39" w:rsidRDefault="00870D39">
        <w:pPr>
          <w:pStyle w:val="Footer"/>
          <w:jc w:val="center"/>
        </w:pPr>
        <w:r>
          <w:fldChar w:fldCharType="begin"/>
        </w:r>
        <w:r>
          <w:instrText xml:space="preserve"> PAGE   \* MERGEFORMAT </w:instrText>
        </w:r>
        <w:r>
          <w:fldChar w:fldCharType="separate"/>
        </w:r>
        <w:r w:rsidR="00BA0169">
          <w:rPr>
            <w:noProof/>
          </w:rPr>
          <w:t>26</w:t>
        </w:r>
        <w:r>
          <w:rPr>
            <w:noProof/>
          </w:rPr>
          <w:fldChar w:fldCharType="end"/>
        </w:r>
      </w:p>
    </w:sdtContent>
  </w:sdt>
  <w:p w14:paraId="0051E35A" w14:textId="77777777" w:rsidR="00870D39" w:rsidRDefault="00870D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C0C3B5" w14:textId="77777777" w:rsidR="00870D39" w:rsidRDefault="00870D39" w:rsidP="00423F29">
      <w:pPr>
        <w:spacing w:after="0" w:line="240" w:lineRule="auto"/>
      </w:pPr>
      <w:r>
        <w:separator/>
      </w:r>
    </w:p>
  </w:footnote>
  <w:footnote w:type="continuationSeparator" w:id="0">
    <w:p w14:paraId="520C131B" w14:textId="77777777" w:rsidR="00870D39" w:rsidRDefault="00870D39" w:rsidP="00423F2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Materials Chemistry A 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2fpta5ew5r22res0vnxft0gea9v55a5rv9d&quot;&gt;licopo4&lt;record-ids&gt;&lt;item&gt;41&lt;/item&gt;&lt;item&gt;111&lt;/item&gt;&lt;item&gt;121&lt;/item&gt;&lt;item&gt;127&lt;/item&gt;&lt;item&gt;204&lt;/item&gt;&lt;item&gt;211&lt;/item&gt;&lt;item&gt;213&lt;/item&gt;&lt;item&gt;218&lt;/item&gt;&lt;item&gt;220&lt;/item&gt;&lt;item&gt;224&lt;/item&gt;&lt;item&gt;225&lt;/item&gt;&lt;item&gt;227&lt;/item&gt;&lt;item&gt;228&lt;/item&gt;&lt;item&gt;233&lt;/item&gt;&lt;item&gt;235&lt;/item&gt;&lt;item&gt;236&lt;/item&gt;&lt;item&gt;237&lt;/item&gt;&lt;item&gt;238&lt;/item&gt;&lt;item&gt;240&lt;/item&gt;&lt;item&gt;241&lt;/item&gt;&lt;item&gt;245&lt;/item&gt;&lt;item&gt;248&lt;/item&gt;&lt;item&gt;249&lt;/item&gt;&lt;item&gt;251&lt;/item&gt;&lt;item&gt;256&lt;/item&gt;&lt;item&gt;259&lt;/item&gt;&lt;item&gt;261&lt;/item&gt;&lt;item&gt;264&lt;/item&gt;&lt;item&gt;267&lt;/item&gt;&lt;item&gt;270&lt;/item&gt;&lt;item&gt;272&lt;/item&gt;&lt;item&gt;277&lt;/item&gt;&lt;item&gt;280&lt;/item&gt;&lt;item&gt;281&lt;/item&gt;&lt;item&gt;283&lt;/item&gt;&lt;item&gt;285&lt;/item&gt;&lt;item&gt;291&lt;/item&gt;&lt;item&gt;292&lt;/item&gt;&lt;item&gt;293&lt;/item&gt;&lt;item&gt;294&lt;/item&gt;&lt;item&gt;295&lt;/item&gt;&lt;item&gt;297&lt;/item&gt;&lt;item&gt;301&lt;/item&gt;&lt;item&gt;305&lt;/item&gt;&lt;item&gt;306&lt;/item&gt;&lt;item&gt;315&lt;/item&gt;&lt;item&gt;316&lt;/item&gt;&lt;item&gt;318&lt;/item&gt;&lt;item&gt;319&lt;/item&gt;&lt;item&gt;320&lt;/item&gt;&lt;item&gt;321&lt;/item&gt;&lt;item&gt;322&lt;/item&gt;&lt;item&gt;323&lt;/item&gt;&lt;item&gt;325&lt;/item&gt;&lt;item&gt;326&lt;/item&gt;&lt;item&gt;327&lt;/item&gt;&lt;item&gt;329&lt;/item&gt;&lt;item&gt;330&lt;/item&gt;&lt;item&gt;333&lt;/item&gt;&lt;item&gt;335&lt;/item&gt;&lt;item&gt;336&lt;/item&gt;&lt;item&gt;337&lt;/item&gt;&lt;item&gt;339&lt;/item&gt;&lt;item&gt;340&lt;/item&gt;&lt;item&gt;344&lt;/item&gt;&lt;item&gt;346&lt;/item&gt;&lt;item&gt;348&lt;/item&gt;&lt;item&gt;349&lt;/item&gt;&lt;item&gt;350&lt;/item&gt;&lt;item&gt;352&lt;/item&gt;&lt;item&gt;354&lt;/item&gt;&lt;item&gt;355&lt;/item&gt;&lt;item&gt;357&lt;/item&gt;&lt;item&gt;358&lt;/item&gt;&lt;item&gt;360&lt;/item&gt;&lt;item&gt;361&lt;/item&gt;&lt;item&gt;362&lt;/item&gt;&lt;item&gt;364&lt;/item&gt;&lt;item&gt;365&lt;/item&gt;&lt;item&gt;367&lt;/item&gt;&lt;item&gt;369&lt;/item&gt;&lt;item&gt;370&lt;/item&gt;&lt;item&gt;371&lt;/item&gt;&lt;item&gt;372&lt;/item&gt;&lt;item&gt;374&lt;/item&gt;&lt;item&gt;375&lt;/item&gt;&lt;item&gt;376&lt;/item&gt;&lt;item&gt;378&lt;/item&gt;&lt;item&gt;379&lt;/item&gt;&lt;item&gt;381&lt;/item&gt;&lt;item&gt;382&lt;/item&gt;&lt;item&gt;383&lt;/item&gt;&lt;item&gt;385&lt;/item&gt;&lt;item&gt;387&lt;/item&gt;&lt;item&gt;390&lt;/item&gt;&lt;item&gt;392&lt;/item&gt;&lt;item&gt;395&lt;/item&gt;&lt;item&gt;397&lt;/item&gt;&lt;item&gt;399&lt;/item&gt;&lt;item&gt;401&lt;/item&gt;&lt;item&gt;402&lt;/item&gt;&lt;item&gt;404&lt;/item&gt;&lt;item&gt;416&lt;/item&gt;&lt;item&gt;422&lt;/item&gt;&lt;item&gt;423&lt;/item&gt;&lt;item&gt;424&lt;/item&gt;&lt;item&gt;426&lt;/item&gt;&lt;item&gt;429&lt;/item&gt;&lt;item&gt;432&lt;/item&gt;&lt;item&gt;437&lt;/item&gt;&lt;item&gt;438&lt;/item&gt;&lt;item&gt;440&lt;/item&gt;&lt;item&gt;442&lt;/item&gt;&lt;item&gt;444&lt;/item&gt;&lt;item&gt;445&lt;/item&gt;&lt;item&gt;446&lt;/item&gt;&lt;item&gt;447&lt;/item&gt;&lt;item&gt;448&lt;/item&gt;&lt;item&gt;449&lt;/item&gt;&lt;item&gt;450&lt;/item&gt;&lt;item&gt;453&lt;/item&gt;&lt;item&gt;454&lt;/item&gt;&lt;item&gt;455&lt;/item&gt;&lt;item&gt;456&lt;/item&gt;&lt;item&gt;457&lt;/item&gt;&lt;item&gt;459&lt;/item&gt;&lt;item&gt;461&lt;/item&gt;&lt;item&gt;462&lt;/item&gt;&lt;item&gt;463&lt;/item&gt;&lt;item&gt;464&lt;/item&gt;&lt;item&gt;466&lt;/item&gt;&lt;item&gt;467&lt;/item&gt;&lt;item&gt;471&lt;/item&gt;&lt;item&gt;472&lt;/item&gt;&lt;item&gt;473&lt;/item&gt;&lt;item&gt;474&lt;/item&gt;&lt;item&gt;477&lt;/item&gt;&lt;item&gt;478&lt;/item&gt;&lt;item&gt;479&lt;/item&gt;&lt;item&gt;481&lt;/item&gt;&lt;item&gt;483&lt;/item&gt;&lt;item&gt;484&lt;/item&gt;&lt;item&gt;485&lt;/item&gt;&lt;item&gt;486&lt;/item&gt;&lt;item&gt;487&lt;/item&gt;&lt;item&gt;489&lt;/item&gt;&lt;item&gt;493&lt;/item&gt;&lt;item&gt;494&lt;/item&gt;&lt;item&gt;496&lt;/item&gt;&lt;item&gt;497&lt;/item&gt;&lt;item&gt;499&lt;/item&gt;&lt;item&gt;500&lt;/item&gt;&lt;item&gt;501&lt;/item&gt;&lt;item&gt;503&lt;/item&gt;&lt;item&gt;506&lt;/item&gt;&lt;item&gt;507&lt;/item&gt;&lt;item&gt;508&lt;/item&gt;&lt;item&gt;509&lt;/item&gt;&lt;item&gt;510&lt;/item&gt;&lt;item&gt;511&lt;/item&gt;&lt;item&gt;512&lt;/item&gt;&lt;item&gt;516&lt;/item&gt;&lt;item&gt;518&lt;/item&gt;&lt;item&gt;519&lt;/item&gt;&lt;item&gt;520&lt;/item&gt;&lt;item&gt;522&lt;/item&gt;&lt;item&gt;527&lt;/item&gt;&lt;item&gt;528&lt;/item&gt;&lt;item&gt;530&lt;/item&gt;&lt;item&gt;531&lt;/item&gt;&lt;item&gt;532&lt;/item&gt;&lt;item&gt;534&lt;/item&gt;&lt;item&gt;535&lt;/item&gt;&lt;item&gt;536&lt;/item&gt;&lt;item&gt;537&lt;/item&gt;&lt;item&gt;539&lt;/item&gt;&lt;item&gt;540&lt;/item&gt;&lt;item&gt;541&lt;/item&gt;&lt;item&gt;542&lt;/item&gt;&lt;item&gt;551&lt;/item&gt;&lt;item&gt;553&lt;/item&gt;&lt;item&gt;556&lt;/item&gt;&lt;item&gt;558&lt;/item&gt;&lt;item&gt;559&lt;/item&gt;&lt;item&gt;560&lt;/item&gt;&lt;item&gt;561&lt;/item&gt;&lt;item&gt;563&lt;/item&gt;&lt;item&gt;564&lt;/item&gt;&lt;item&gt;566&lt;/item&gt;&lt;item&gt;568&lt;/item&gt;&lt;item&gt;573&lt;/item&gt;&lt;item&gt;575&lt;/item&gt;&lt;item&gt;576&lt;/item&gt;&lt;item&gt;577&lt;/item&gt;&lt;item&gt;578&lt;/item&gt;&lt;item&gt;579&lt;/item&gt;&lt;item&gt;580&lt;/item&gt;&lt;item&gt;581&lt;/item&gt;&lt;item&gt;582&lt;/item&gt;&lt;item&gt;583&lt;/item&gt;&lt;item&gt;585&lt;/item&gt;&lt;item&gt;586&lt;/item&gt;&lt;item&gt;588&lt;/item&gt;&lt;item&gt;589&lt;/item&gt;&lt;item&gt;590&lt;/item&gt;&lt;item&gt;591&lt;/item&gt;&lt;item&gt;592&lt;/item&gt;&lt;item&gt;593&lt;/item&gt;&lt;item&gt;594&lt;/item&gt;&lt;item&gt;595&lt;/item&gt;&lt;item&gt;596&lt;/item&gt;&lt;item&gt;597&lt;/item&gt;&lt;item&gt;598&lt;/item&gt;&lt;item&gt;599&lt;/item&gt;&lt;item&gt;600&lt;/item&gt;&lt;item&gt;601&lt;/item&gt;&lt;item&gt;602&lt;/item&gt;&lt;item&gt;603&lt;/item&gt;&lt;item&gt;604&lt;/item&gt;&lt;item&gt;608&lt;/item&gt;&lt;item&gt;615&lt;/item&gt;&lt;item&gt;616&lt;/item&gt;&lt;item&gt;617&lt;/item&gt;&lt;item&gt;618&lt;/item&gt;&lt;item&gt;619&lt;/item&gt;&lt;item&gt;620&lt;/item&gt;&lt;item&gt;623&lt;/item&gt;&lt;item&gt;625&lt;/item&gt;&lt;item&gt;629&lt;/item&gt;&lt;item&gt;630&lt;/item&gt;&lt;item&gt;631&lt;/item&gt;&lt;item&gt;632&lt;/item&gt;&lt;item&gt;633&lt;/item&gt;&lt;item&gt;634&lt;/item&gt;&lt;item&gt;635&lt;/item&gt;&lt;item&gt;636&lt;/item&gt;&lt;item&gt;637&lt;/item&gt;&lt;item&gt;638&lt;/item&gt;&lt;item&gt;639&lt;/item&gt;&lt;item&gt;640&lt;/item&gt;&lt;item&gt;641&lt;/item&gt;&lt;item&gt;642&lt;/item&gt;&lt;item&gt;644&lt;/item&gt;&lt;item&gt;645&lt;/item&gt;&lt;item&gt;646&lt;/item&gt;&lt;item&gt;647&lt;/item&gt;&lt;item&gt;648&lt;/item&gt;&lt;item&gt;649&lt;/item&gt;&lt;item&gt;651&lt;/item&gt;&lt;item&gt;653&lt;/item&gt;&lt;item&gt;654&lt;/item&gt;&lt;item&gt;655&lt;/item&gt;&lt;item&gt;656&lt;/item&gt;&lt;item&gt;657&lt;/item&gt;&lt;item&gt;659&lt;/item&gt;&lt;item&gt;660&lt;/item&gt;&lt;item&gt;661&lt;/item&gt;&lt;item&gt;663&lt;/item&gt;&lt;item&gt;664&lt;/item&gt;&lt;item&gt;665&lt;/item&gt;&lt;item&gt;666&lt;/item&gt;&lt;item&gt;667&lt;/item&gt;&lt;item&gt;668&lt;/item&gt;&lt;item&gt;669&lt;/item&gt;&lt;item&gt;670&lt;/item&gt;&lt;item&gt;671&lt;/item&gt;&lt;item&gt;672&lt;/item&gt;&lt;item&gt;673&lt;/item&gt;&lt;item&gt;674&lt;/item&gt;&lt;item&gt;675&lt;/item&gt;&lt;item&gt;676&lt;/item&gt;&lt;item&gt;677&lt;/item&gt;&lt;item&gt;678&lt;/item&gt;&lt;item&gt;679&lt;/item&gt;&lt;item&gt;680&lt;/item&gt;&lt;item&gt;681&lt;/item&gt;&lt;item&gt;683&lt;/item&gt;&lt;item&gt;684&lt;/item&gt;&lt;item&gt;685&lt;/item&gt;&lt;item&gt;686&lt;/item&gt;&lt;item&gt;687&lt;/item&gt;&lt;item&gt;688&lt;/item&gt;&lt;item&gt;689&lt;/item&gt;&lt;item&gt;690&lt;/item&gt;&lt;item&gt;692&lt;/item&gt;&lt;item&gt;693&lt;/item&gt;&lt;item&gt;699&lt;/item&gt;&lt;item&gt;719&lt;/item&gt;&lt;item&gt;721&lt;/item&gt;&lt;item&gt;722&lt;/item&gt;&lt;item&gt;724&lt;/item&gt;&lt;item&gt;725&lt;/item&gt;&lt;item&gt;726&lt;/item&gt;&lt;item&gt;727&lt;/item&gt;&lt;item&gt;729&lt;/item&gt;&lt;item&gt;730&lt;/item&gt;&lt;item&gt;731&lt;/item&gt;&lt;item&gt;732&lt;/item&gt;&lt;/record-ids&gt;&lt;/item&gt;&lt;/Libraries&gt;"/>
  </w:docVars>
  <w:rsids>
    <w:rsidRoot w:val="00DE137D"/>
    <w:rsid w:val="0000052C"/>
    <w:rsid w:val="000009EE"/>
    <w:rsid w:val="00000FA4"/>
    <w:rsid w:val="00001860"/>
    <w:rsid w:val="0000265D"/>
    <w:rsid w:val="00002B01"/>
    <w:rsid w:val="00003130"/>
    <w:rsid w:val="0000424A"/>
    <w:rsid w:val="000045D2"/>
    <w:rsid w:val="00004C98"/>
    <w:rsid w:val="0000612F"/>
    <w:rsid w:val="00006E51"/>
    <w:rsid w:val="000070E3"/>
    <w:rsid w:val="00007735"/>
    <w:rsid w:val="00007C22"/>
    <w:rsid w:val="00007C2F"/>
    <w:rsid w:val="000109F3"/>
    <w:rsid w:val="00010D75"/>
    <w:rsid w:val="00011209"/>
    <w:rsid w:val="00011BE9"/>
    <w:rsid w:val="0001214F"/>
    <w:rsid w:val="00012930"/>
    <w:rsid w:val="00013CE1"/>
    <w:rsid w:val="00013FB7"/>
    <w:rsid w:val="00015132"/>
    <w:rsid w:val="0001581C"/>
    <w:rsid w:val="0001627E"/>
    <w:rsid w:val="00017FED"/>
    <w:rsid w:val="00020406"/>
    <w:rsid w:val="00022297"/>
    <w:rsid w:val="000235D2"/>
    <w:rsid w:val="00023910"/>
    <w:rsid w:val="00023C3E"/>
    <w:rsid w:val="00024956"/>
    <w:rsid w:val="00025D77"/>
    <w:rsid w:val="0002696C"/>
    <w:rsid w:val="00026F47"/>
    <w:rsid w:val="00027CF1"/>
    <w:rsid w:val="00030B65"/>
    <w:rsid w:val="00031252"/>
    <w:rsid w:val="00031D94"/>
    <w:rsid w:val="00031E3D"/>
    <w:rsid w:val="00031E89"/>
    <w:rsid w:val="00032B2A"/>
    <w:rsid w:val="00032F8D"/>
    <w:rsid w:val="000335DD"/>
    <w:rsid w:val="00033ADB"/>
    <w:rsid w:val="000353B1"/>
    <w:rsid w:val="00035E0C"/>
    <w:rsid w:val="00036996"/>
    <w:rsid w:val="00036D3D"/>
    <w:rsid w:val="0004040D"/>
    <w:rsid w:val="00040E52"/>
    <w:rsid w:val="000417DB"/>
    <w:rsid w:val="00041ECD"/>
    <w:rsid w:val="00043696"/>
    <w:rsid w:val="00043E51"/>
    <w:rsid w:val="00043EA6"/>
    <w:rsid w:val="00044F1D"/>
    <w:rsid w:val="00045722"/>
    <w:rsid w:val="00045BF5"/>
    <w:rsid w:val="00045D9A"/>
    <w:rsid w:val="0004623B"/>
    <w:rsid w:val="000477B5"/>
    <w:rsid w:val="00050215"/>
    <w:rsid w:val="00050599"/>
    <w:rsid w:val="00050E1E"/>
    <w:rsid w:val="0005104A"/>
    <w:rsid w:val="00051798"/>
    <w:rsid w:val="000521EA"/>
    <w:rsid w:val="00052CAA"/>
    <w:rsid w:val="00053B37"/>
    <w:rsid w:val="00053C20"/>
    <w:rsid w:val="00053CBE"/>
    <w:rsid w:val="00054A8F"/>
    <w:rsid w:val="000557C7"/>
    <w:rsid w:val="00055979"/>
    <w:rsid w:val="00056C5F"/>
    <w:rsid w:val="00056ECC"/>
    <w:rsid w:val="000575B9"/>
    <w:rsid w:val="00057652"/>
    <w:rsid w:val="000600A9"/>
    <w:rsid w:val="000602FD"/>
    <w:rsid w:val="000607D9"/>
    <w:rsid w:val="00060864"/>
    <w:rsid w:val="00061847"/>
    <w:rsid w:val="00061BA9"/>
    <w:rsid w:val="00062CDD"/>
    <w:rsid w:val="00063052"/>
    <w:rsid w:val="000639ED"/>
    <w:rsid w:val="00064053"/>
    <w:rsid w:val="00064ACB"/>
    <w:rsid w:val="00064B9A"/>
    <w:rsid w:val="0006702C"/>
    <w:rsid w:val="0006711B"/>
    <w:rsid w:val="00070339"/>
    <w:rsid w:val="000717D2"/>
    <w:rsid w:val="00072645"/>
    <w:rsid w:val="00072E92"/>
    <w:rsid w:val="00073363"/>
    <w:rsid w:val="00073435"/>
    <w:rsid w:val="000750C1"/>
    <w:rsid w:val="000821DA"/>
    <w:rsid w:val="00083420"/>
    <w:rsid w:val="000839F7"/>
    <w:rsid w:val="00085287"/>
    <w:rsid w:val="00085591"/>
    <w:rsid w:val="00085F72"/>
    <w:rsid w:val="000867CD"/>
    <w:rsid w:val="00086CE3"/>
    <w:rsid w:val="0008709D"/>
    <w:rsid w:val="000872D3"/>
    <w:rsid w:val="000877C2"/>
    <w:rsid w:val="00090AAF"/>
    <w:rsid w:val="00091B55"/>
    <w:rsid w:val="000923F9"/>
    <w:rsid w:val="00093A0E"/>
    <w:rsid w:val="000940A2"/>
    <w:rsid w:val="00094FFF"/>
    <w:rsid w:val="00095091"/>
    <w:rsid w:val="000967E0"/>
    <w:rsid w:val="000969AA"/>
    <w:rsid w:val="00096ED2"/>
    <w:rsid w:val="0009748D"/>
    <w:rsid w:val="000A0598"/>
    <w:rsid w:val="000A089F"/>
    <w:rsid w:val="000A09F8"/>
    <w:rsid w:val="000A174C"/>
    <w:rsid w:val="000A23F7"/>
    <w:rsid w:val="000A285B"/>
    <w:rsid w:val="000A2B48"/>
    <w:rsid w:val="000A4136"/>
    <w:rsid w:val="000A448D"/>
    <w:rsid w:val="000A5F23"/>
    <w:rsid w:val="000A62E4"/>
    <w:rsid w:val="000A6C13"/>
    <w:rsid w:val="000A6C29"/>
    <w:rsid w:val="000A7CBB"/>
    <w:rsid w:val="000B02B4"/>
    <w:rsid w:val="000B02EE"/>
    <w:rsid w:val="000B04AD"/>
    <w:rsid w:val="000B1A3F"/>
    <w:rsid w:val="000B34D2"/>
    <w:rsid w:val="000B3BEE"/>
    <w:rsid w:val="000B3FED"/>
    <w:rsid w:val="000B4D50"/>
    <w:rsid w:val="000B4EE6"/>
    <w:rsid w:val="000B5127"/>
    <w:rsid w:val="000B545F"/>
    <w:rsid w:val="000B59B1"/>
    <w:rsid w:val="000B5C2C"/>
    <w:rsid w:val="000B5FE4"/>
    <w:rsid w:val="000B6E7D"/>
    <w:rsid w:val="000B7275"/>
    <w:rsid w:val="000B7464"/>
    <w:rsid w:val="000B7DF1"/>
    <w:rsid w:val="000C021B"/>
    <w:rsid w:val="000C05AC"/>
    <w:rsid w:val="000C1137"/>
    <w:rsid w:val="000C2311"/>
    <w:rsid w:val="000C2F91"/>
    <w:rsid w:val="000C36F9"/>
    <w:rsid w:val="000C36FF"/>
    <w:rsid w:val="000C4328"/>
    <w:rsid w:val="000C44A1"/>
    <w:rsid w:val="000C595A"/>
    <w:rsid w:val="000C6343"/>
    <w:rsid w:val="000D071D"/>
    <w:rsid w:val="000D129A"/>
    <w:rsid w:val="000D1FC7"/>
    <w:rsid w:val="000D2238"/>
    <w:rsid w:val="000D24DD"/>
    <w:rsid w:val="000D24FE"/>
    <w:rsid w:val="000D253F"/>
    <w:rsid w:val="000D2E98"/>
    <w:rsid w:val="000D2F16"/>
    <w:rsid w:val="000D3179"/>
    <w:rsid w:val="000D3B15"/>
    <w:rsid w:val="000D5253"/>
    <w:rsid w:val="000D5E95"/>
    <w:rsid w:val="000D608B"/>
    <w:rsid w:val="000D73FF"/>
    <w:rsid w:val="000D7AE4"/>
    <w:rsid w:val="000D7B0F"/>
    <w:rsid w:val="000E0122"/>
    <w:rsid w:val="000E12DA"/>
    <w:rsid w:val="000E1868"/>
    <w:rsid w:val="000E19B7"/>
    <w:rsid w:val="000E250C"/>
    <w:rsid w:val="000E288D"/>
    <w:rsid w:val="000E2FCA"/>
    <w:rsid w:val="000E3402"/>
    <w:rsid w:val="000E37BC"/>
    <w:rsid w:val="000E4AEA"/>
    <w:rsid w:val="000E7D2C"/>
    <w:rsid w:val="000F0614"/>
    <w:rsid w:val="000F1456"/>
    <w:rsid w:val="000F16FF"/>
    <w:rsid w:val="000F1C6C"/>
    <w:rsid w:val="000F28E1"/>
    <w:rsid w:val="000F318A"/>
    <w:rsid w:val="000F3874"/>
    <w:rsid w:val="000F3CC2"/>
    <w:rsid w:val="000F3D50"/>
    <w:rsid w:val="000F4CDC"/>
    <w:rsid w:val="000F617A"/>
    <w:rsid w:val="000F64A3"/>
    <w:rsid w:val="000F6C12"/>
    <w:rsid w:val="000F6C4F"/>
    <w:rsid w:val="0010006E"/>
    <w:rsid w:val="00100349"/>
    <w:rsid w:val="001030A8"/>
    <w:rsid w:val="001031F5"/>
    <w:rsid w:val="00103AAC"/>
    <w:rsid w:val="00104338"/>
    <w:rsid w:val="001044AE"/>
    <w:rsid w:val="00104756"/>
    <w:rsid w:val="00106B5D"/>
    <w:rsid w:val="00111322"/>
    <w:rsid w:val="001118E9"/>
    <w:rsid w:val="001122A0"/>
    <w:rsid w:val="0011257F"/>
    <w:rsid w:val="001134E0"/>
    <w:rsid w:val="00113C08"/>
    <w:rsid w:val="0011469F"/>
    <w:rsid w:val="00114C67"/>
    <w:rsid w:val="00115EA5"/>
    <w:rsid w:val="00115FDF"/>
    <w:rsid w:val="00116219"/>
    <w:rsid w:val="00117267"/>
    <w:rsid w:val="00117D56"/>
    <w:rsid w:val="001201E9"/>
    <w:rsid w:val="00122DD9"/>
    <w:rsid w:val="001239F3"/>
    <w:rsid w:val="0012463C"/>
    <w:rsid w:val="00125173"/>
    <w:rsid w:val="00125232"/>
    <w:rsid w:val="0012563F"/>
    <w:rsid w:val="0013076B"/>
    <w:rsid w:val="0013124B"/>
    <w:rsid w:val="00131305"/>
    <w:rsid w:val="00131D6D"/>
    <w:rsid w:val="001322A4"/>
    <w:rsid w:val="001323DF"/>
    <w:rsid w:val="00132434"/>
    <w:rsid w:val="00132562"/>
    <w:rsid w:val="00132EF1"/>
    <w:rsid w:val="00133EDA"/>
    <w:rsid w:val="00134237"/>
    <w:rsid w:val="001345E1"/>
    <w:rsid w:val="001347AB"/>
    <w:rsid w:val="00135411"/>
    <w:rsid w:val="00135753"/>
    <w:rsid w:val="00135857"/>
    <w:rsid w:val="00136B88"/>
    <w:rsid w:val="0013757C"/>
    <w:rsid w:val="00137FB1"/>
    <w:rsid w:val="001407A5"/>
    <w:rsid w:val="00141F04"/>
    <w:rsid w:val="001421B9"/>
    <w:rsid w:val="0014254E"/>
    <w:rsid w:val="00142E56"/>
    <w:rsid w:val="00142E72"/>
    <w:rsid w:val="00142FDA"/>
    <w:rsid w:val="00143324"/>
    <w:rsid w:val="0014409C"/>
    <w:rsid w:val="00144421"/>
    <w:rsid w:val="00145AEC"/>
    <w:rsid w:val="0014619C"/>
    <w:rsid w:val="00150929"/>
    <w:rsid w:val="00150D0A"/>
    <w:rsid w:val="00150EB7"/>
    <w:rsid w:val="00151402"/>
    <w:rsid w:val="0015231E"/>
    <w:rsid w:val="00152DD6"/>
    <w:rsid w:val="00152EF1"/>
    <w:rsid w:val="0015355A"/>
    <w:rsid w:val="0015427C"/>
    <w:rsid w:val="001552DF"/>
    <w:rsid w:val="001556DA"/>
    <w:rsid w:val="0015575F"/>
    <w:rsid w:val="001572A0"/>
    <w:rsid w:val="0015768E"/>
    <w:rsid w:val="00157E5D"/>
    <w:rsid w:val="001603BD"/>
    <w:rsid w:val="00161443"/>
    <w:rsid w:val="0016291C"/>
    <w:rsid w:val="00163A19"/>
    <w:rsid w:val="001664BE"/>
    <w:rsid w:val="001665F3"/>
    <w:rsid w:val="00166FEA"/>
    <w:rsid w:val="00167F3F"/>
    <w:rsid w:val="001701E2"/>
    <w:rsid w:val="001708A5"/>
    <w:rsid w:val="001709D0"/>
    <w:rsid w:val="0017121E"/>
    <w:rsid w:val="001728AE"/>
    <w:rsid w:val="001728FC"/>
    <w:rsid w:val="00173044"/>
    <w:rsid w:val="00173219"/>
    <w:rsid w:val="00173521"/>
    <w:rsid w:val="00174A8A"/>
    <w:rsid w:val="0017586B"/>
    <w:rsid w:val="00175B97"/>
    <w:rsid w:val="00175DCB"/>
    <w:rsid w:val="00175E54"/>
    <w:rsid w:val="001763B7"/>
    <w:rsid w:val="00176407"/>
    <w:rsid w:val="00177430"/>
    <w:rsid w:val="00177D1B"/>
    <w:rsid w:val="001800A2"/>
    <w:rsid w:val="00180F9A"/>
    <w:rsid w:val="0018121B"/>
    <w:rsid w:val="001833CC"/>
    <w:rsid w:val="00183CA4"/>
    <w:rsid w:val="00183FA0"/>
    <w:rsid w:val="00184292"/>
    <w:rsid w:val="0018442A"/>
    <w:rsid w:val="0018476C"/>
    <w:rsid w:val="00184E4A"/>
    <w:rsid w:val="00184FE8"/>
    <w:rsid w:val="00185EA3"/>
    <w:rsid w:val="00186C60"/>
    <w:rsid w:val="0018746D"/>
    <w:rsid w:val="0019023E"/>
    <w:rsid w:val="00190E69"/>
    <w:rsid w:val="0019163B"/>
    <w:rsid w:val="00191958"/>
    <w:rsid w:val="00194CAA"/>
    <w:rsid w:val="00195854"/>
    <w:rsid w:val="00196CC6"/>
    <w:rsid w:val="00196E15"/>
    <w:rsid w:val="0019733C"/>
    <w:rsid w:val="001A00FD"/>
    <w:rsid w:val="001A0567"/>
    <w:rsid w:val="001A13BC"/>
    <w:rsid w:val="001A3309"/>
    <w:rsid w:val="001A36D3"/>
    <w:rsid w:val="001A3CEA"/>
    <w:rsid w:val="001A4780"/>
    <w:rsid w:val="001A4886"/>
    <w:rsid w:val="001A497C"/>
    <w:rsid w:val="001A4BE5"/>
    <w:rsid w:val="001A4D7E"/>
    <w:rsid w:val="001A4F24"/>
    <w:rsid w:val="001A505D"/>
    <w:rsid w:val="001A53F3"/>
    <w:rsid w:val="001A6D0A"/>
    <w:rsid w:val="001A7113"/>
    <w:rsid w:val="001A7448"/>
    <w:rsid w:val="001A7B01"/>
    <w:rsid w:val="001B1149"/>
    <w:rsid w:val="001B1C9E"/>
    <w:rsid w:val="001B203E"/>
    <w:rsid w:val="001B2874"/>
    <w:rsid w:val="001B37D4"/>
    <w:rsid w:val="001B39D1"/>
    <w:rsid w:val="001B4455"/>
    <w:rsid w:val="001B45E3"/>
    <w:rsid w:val="001B4D03"/>
    <w:rsid w:val="001B5709"/>
    <w:rsid w:val="001B5FBD"/>
    <w:rsid w:val="001B6824"/>
    <w:rsid w:val="001B6A6F"/>
    <w:rsid w:val="001B7A3D"/>
    <w:rsid w:val="001B7CBC"/>
    <w:rsid w:val="001C000D"/>
    <w:rsid w:val="001C011D"/>
    <w:rsid w:val="001C01D6"/>
    <w:rsid w:val="001C1680"/>
    <w:rsid w:val="001C1A6A"/>
    <w:rsid w:val="001C1CD4"/>
    <w:rsid w:val="001C213E"/>
    <w:rsid w:val="001C2A9D"/>
    <w:rsid w:val="001C2C2F"/>
    <w:rsid w:val="001C3880"/>
    <w:rsid w:val="001C3A40"/>
    <w:rsid w:val="001C3CEB"/>
    <w:rsid w:val="001C3D8A"/>
    <w:rsid w:val="001C66D8"/>
    <w:rsid w:val="001C6C83"/>
    <w:rsid w:val="001C7881"/>
    <w:rsid w:val="001C789A"/>
    <w:rsid w:val="001C7967"/>
    <w:rsid w:val="001C7FEB"/>
    <w:rsid w:val="001D02F6"/>
    <w:rsid w:val="001D0503"/>
    <w:rsid w:val="001D0584"/>
    <w:rsid w:val="001D06E3"/>
    <w:rsid w:val="001D12B6"/>
    <w:rsid w:val="001D1C86"/>
    <w:rsid w:val="001D25BF"/>
    <w:rsid w:val="001D2DE6"/>
    <w:rsid w:val="001D3BC7"/>
    <w:rsid w:val="001D4184"/>
    <w:rsid w:val="001D41B9"/>
    <w:rsid w:val="001D4DAB"/>
    <w:rsid w:val="001D5D98"/>
    <w:rsid w:val="001D6699"/>
    <w:rsid w:val="001D66A4"/>
    <w:rsid w:val="001D6D80"/>
    <w:rsid w:val="001D70F5"/>
    <w:rsid w:val="001D79BD"/>
    <w:rsid w:val="001D7B06"/>
    <w:rsid w:val="001E0656"/>
    <w:rsid w:val="001E0CBD"/>
    <w:rsid w:val="001E0E6A"/>
    <w:rsid w:val="001E1135"/>
    <w:rsid w:val="001E1150"/>
    <w:rsid w:val="001E1239"/>
    <w:rsid w:val="001E12B7"/>
    <w:rsid w:val="001E178A"/>
    <w:rsid w:val="001E258F"/>
    <w:rsid w:val="001E26E9"/>
    <w:rsid w:val="001E3175"/>
    <w:rsid w:val="001E3887"/>
    <w:rsid w:val="001E3FD1"/>
    <w:rsid w:val="001E4290"/>
    <w:rsid w:val="001E58DB"/>
    <w:rsid w:val="001E6233"/>
    <w:rsid w:val="001E6335"/>
    <w:rsid w:val="001E6B01"/>
    <w:rsid w:val="001E7206"/>
    <w:rsid w:val="001F037B"/>
    <w:rsid w:val="001F03E5"/>
    <w:rsid w:val="001F0873"/>
    <w:rsid w:val="001F272B"/>
    <w:rsid w:val="001F27EE"/>
    <w:rsid w:val="001F3076"/>
    <w:rsid w:val="001F372C"/>
    <w:rsid w:val="001F37AB"/>
    <w:rsid w:val="001F3FD2"/>
    <w:rsid w:val="001F4F88"/>
    <w:rsid w:val="001F5138"/>
    <w:rsid w:val="00200934"/>
    <w:rsid w:val="00200AA8"/>
    <w:rsid w:val="002019C6"/>
    <w:rsid w:val="00201E5D"/>
    <w:rsid w:val="00201F65"/>
    <w:rsid w:val="00203F79"/>
    <w:rsid w:val="00205709"/>
    <w:rsid w:val="0020654F"/>
    <w:rsid w:val="002069B3"/>
    <w:rsid w:val="002074F7"/>
    <w:rsid w:val="00210271"/>
    <w:rsid w:val="002102EF"/>
    <w:rsid w:val="00210D7C"/>
    <w:rsid w:val="00212496"/>
    <w:rsid w:val="0021328E"/>
    <w:rsid w:val="00214170"/>
    <w:rsid w:val="002145DD"/>
    <w:rsid w:val="00214B9A"/>
    <w:rsid w:val="0021509A"/>
    <w:rsid w:val="002155BA"/>
    <w:rsid w:val="002166A1"/>
    <w:rsid w:val="0021675D"/>
    <w:rsid w:val="00216822"/>
    <w:rsid w:val="00217166"/>
    <w:rsid w:val="002172B8"/>
    <w:rsid w:val="00217DD2"/>
    <w:rsid w:val="00221DC2"/>
    <w:rsid w:val="002226E8"/>
    <w:rsid w:val="002232F5"/>
    <w:rsid w:val="0022346C"/>
    <w:rsid w:val="00223B0D"/>
    <w:rsid w:val="00224BE8"/>
    <w:rsid w:val="00224C23"/>
    <w:rsid w:val="00224CDE"/>
    <w:rsid w:val="0022571D"/>
    <w:rsid w:val="00225E27"/>
    <w:rsid w:val="00225E48"/>
    <w:rsid w:val="00226515"/>
    <w:rsid w:val="00227442"/>
    <w:rsid w:val="002306DC"/>
    <w:rsid w:val="0023224A"/>
    <w:rsid w:val="00233006"/>
    <w:rsid w:val="0023307B"/>
    <w:rsid w:val="002337DC"/>
    <w:rsid w:val="00235491"/>
    <w:rsid w:val="00235F66"/>
    <w:rsid w:val="002374CC"/>
    <w:rsid w:val="00237578"/>
    <w:rsid w:val="00237C5F"/>
    <w:rsid w:val="00240364"/>
    <w:rsid w:val="002412F6"/>
    <w:rsid w:val="00241C7F"/>
    <w:rsid w:val="0024229A"/>
    <w:rsid w:val="002423E3"/>
    <w:rsid w:val="00242BD8"/>
    <w:rsid w:val="002435DD"/>
    <w:rsid w:val="00243CD7"/>
    <w:rsid w:val="00244417"/>
    <w:rsid w:val="0024442D"/>
    <w:rsid w:val="00244EF0"/>
    <w:rsid w:val="00244F46"/>
    <w:rsid w:val="0024561F"/>
    <w:rsid w:val="00245AAE"/>
    <w:rsid w:val="00246B08"/>
    <w:rsid w:val="002475A5"/>
    <w:rsid w:val="002500E1"/>
    <w:rsid w:val="002503E3"/>
    <w:rsid w:val="002508A4"/>
    <w:rsid w:val="00251B2F"/>
    <w:rsid w:val="00252902"/>
    <w:rsid w:val="002529E6"/>
    <w:rsid w:val="0025394F"/>
    <w:rsid w:val="00253A26"/>
    <w:rsid w:val="00253B5F"/>
    <w:rsid w:val="00253C8E"/>
    <w:rsid w:val="00253E14"/>
    <w:rsid w:val="002541E1"/>
    <w:rsid w:val="002544FC"/>
    <w:rsid w:val="002556EC"/>
    <w:rsid w:val="00255DD3"/>
    <w:rsid w:val="00256AEE"/>
    <w:rsid w:val="00257753"/>
    <w:rsid w:val="00257D7B"/>
    <w:rsid w:val="00260053"/>
    <w:rsid w:val="00260895"/>
    <w:rsid w:val="002609E8"/>
    <w:rsid w:val="00260A60"/>
    <w:rsid w:val="0026119B"/>
    <w:rsid w:val="00261897"/>
    <w:rsid w:val="00261A25"/>
    <w:rsid w:val="00261EF9"/>
    <w:rsid w:val="00263003"/>
    <w:rsid w:val="00263338"/>
    <w:rsid w:val="00264508"/>
    <w:rsid w:val="00264588"/>
    <w:rsid w:val="002649D3"/>
    <w:rsid w:val="00265337"/>
    <w:rsid w:val="00265E6B"/>
    <w:rsid w:val="00270F4D"/>
    <w:rsid w:val="00271BEB"/>
    <w:rsid w:val="002728D0"/>
    <w:rsid w:val="002735FA"/>
    <w:rsid w:val="00273729"/>
    <w:rsid w:val="002737F3"/>
    <w:rsid w:val="0027439E"/>
    <w:rsid w:val="00275331"/>
    <w:rsid w:val="00275DEF"/>
    <w:rsid w:val="0027694E"/>
    <w:rsid w:val="00276AE9"/>
    <w:rsid w:val="00277E3F"/>
    <w:rsid w:val="00280029"/>
    <w:rsid w:val="002808B1"/>
    <w:rsid w:val="00280AA1"/>
    <w:rsid w:val="002810A8"/>
    <w:rsid w:val="00281861"/>
    <w:rsid w:val="00281B49"/>
    <w:rsid w:val="0028241E"/>
    <w:rsid w:val="00282D36"/>
    <w:rsid w:val="00283237"/>
    <w:rsid w:val="00283749"/>
    <w:rsid w:val="0028403A"/>
    <w:rsid w:val="00284441"/>
    <w:rsid w:val="00284775"/>
    <w:rsid w:val="00284DD8"/>
    <w:rsid w:val="002861EA"/>
    <w:rsid w:val="002862AD"/>
    <w:rsid w:val="0028726A"/>
    <w:rsid w:val="002925A9"/>
    <w:rsid w:val="002926D2"/>
    <w:rsid w:val="00292B7B"/>
    <w:rsid w:val="00292C09"/>
    <w:rsid w:val="00293B0D"/>
    <w:rsid w:val="00293DB3"/>
    <w:rsid w:val="00294C6C"/>
    <w:rsid w:val="00295610"/>
    <w:rsid w:val="002957C1"/>
    <w:rsid w:val="0029580E"/>
    <w:rsid w:val="002976DC"/>
    <w:rsid w:val="00297B84"/>
    <w:rsid w:val="00297DAB"/>
    <w:rsid w:val="002A0B50"/>
    <w:rsid w:val="002A0F5C"/>
    <w:rsid w:val="002A221D"/>
    <w:rsid w:val="002A28B2"/>
    <w:rsid w:val="002A4000"/>
    <w:rsid w:val="002A4911"/>
    <w:rsid w:val="002A4ED1"/>
    <w:rsid w:val="002A5B2C"/>
    <w:rsid w:val="002A61BB"/>
    <w:rsid w:val="002A6732"/>
    <w:rsid w:val="002A72D4"/>
    <w:rsid w:val="002A7B43"/>
    <w:rsid w:val="002A7EDD"/>
    <w:rsid w:val="002A7FFD"/>
    <w:rsid w:val="002B0125"/>
    <w:rsid w:val="002B044A"/>
    <w:rsid w:val="002B1358"/>
    <w:rsid w:val="002B1498"/>
    <w:rsid w:val="002B1A4E"/>
    <w:rsid w:val="002B1FBC"/>
    <w:rsid w:val="002B2224"/>
    <w:rsid w:val="002B25FF"/>
    <w:rsid w:val="002B2CED"/>
    <w:rsid w:val="002B369B"/>
    <w:rsid w:val="002B3910"/>
    <w:rsid w:val="002B3956"/>
    <w:rsid w:val="002B3974"/>
    <w:rsid w:val="002B5D82"/>
    <w:rsid w:val="002B62C7"/>
    <w:rsid w:val="002B7513"/>
    <w:rsid w:val="002B77A9"/>
    <w:rsid w:val="002B7842"/>
    <w:rsid w:val="002B7F25"/>
    <w:rsid w:val="002C0098"/>
    <w:rsid w:val="002C1584"/>
    <w:rsid w:val="002C22F9"/>
    <w:rsid w:val="002C2F4D"/>
    <w:rsid w:val="002C2F9C"/>
    <w:rsid w:val="002C3555"/>
    <w:rsid w:val="002C46BD"/>
    <w:rsid w:val="002C482B"/>
    <w:rsid w:val="002C6004"/>
    <w:rsid w:val="002D0371"/>
    <w:rsid w:val="002D0B68"/>
    <w:rsid w:val="002D12A3"/>
    <w:rsid w:val="002D2082"/>
    <w:rsid w:val="002D239B"/>
    <w:rsid w:val="002D2FDD"/>
    <w:rsid w:val="002D3B3B"/>
    <w:rsid w:val="002D4265"/>
    <w:rsid w:val="002D5CAC"/>
    <w:rsid w:val="002D6294"/>
    <w:rsid w:val="002D6CDB"/>
    <w:rsid w:val="002D7725"/>
    <w:rsid w:val="002D7D45"/>
    <w:rsid w:val="002D7EE8"/>
    <w:rsid w:val="002E0501"/>
    <w:rsid w:val="002E0AA7"/>
    <w:rsid w:val="002E1125"/>
    <w:rsid w:val="002E1392"/>
    <w:rsid w:val="002E163A"/>
    <w:rsid w:val="002E18A0"/>
    <w:rsid w:val="002E1A23"/>
    <w:rsid w:val="002E1EF4"/>
    <w:rsid w:val="002E2ED6"/>
    <w:rsid w:val="002E3123"/>
    <w:rsid w:val="002E3336"/>
    <w:rsid w:val="002E34A7"/>
    <w:rsid w:val="002E3CFA"/>
    <w:rsid w:val="002E45F9"/>
    <w:rsid w:val="002E4FB6"/>
    <w:rsid w:val="002E6BEA"/>
    <w:rsid w:val="002E6FB2"/>
    <w:rsid w:val="002F0435"/>
    <w:rsid w:val="002F085F"/>
    <w:rsid w:val="002F0C3A"/>
    <w:rsid w:val="002F136B"/>
    <w:rsid w:val="002F189A"/>
    <w:rsid w:val="002F289D"/>
    <w:rsid w:val="002F3C90"/>
    <w:rsid w:val="002F3CD0"/>
    <w:rsid w:val="002F43C2"/>
    <w:rsid w:val="002F463D"/>
    <w:rsid w:val="002F5BB8"/>
    <w:rsid w:val="002F6505"/>
    <w:rsid w:val="002F6A1F"/>
    <w:rsid w:val="002F7120"/>
    <w:rsid w:val="0030071E"/>
    <w:rsid w:val="00301200"/>
    <w:rsid w:val="00301654"/>
    <w:rsid w:val="00301AFF"/>
    <w:rsid w:val="00301E79"/>
    <w:rsid w:val="0030283E"/>
    <w:rsid w:val="003029A0"/>
    <w:rsid w:val="00302B3D"/>
    <w:rsid w:val="00304A11"/>
    <w:rsid w:val="00304B29"/>
    <w:rsid w:val="00305238"/>
    <w:rsid w:val="003065D1"/>
    <w:rsid w:val="00306BA8"/>
    <w:rsid w:val="00307DC5"/>
    <w:rsid w:val="003108F0"/>
    <w:rsid w:val="00310A58"/>
    <w:rsid w:val="00310EE1"/>
    <w:rsid w:val="00311123"/>
    <w:rsid w:val="00311475"/>
    <w:rsid w:val="00312367"/>
    <w:rsid w:val="00313239"/>
    <w:rsid w:val="00313D4D"/>
    <w:rsid w:val="00313EEE"/>
    <w:rsid w:val="003141ED"/>
    <w:rsid w:val="00314D58"/>
    <w:rsid w:val="003156AE"/>
    <w:rsid w:val="00317198"/>
    <w:rsid w:val="00317EE5"/>
    <w:rsid w:val="00320D46"/>
    <w:rsid w:val="00321421"/>
    <w:rsid w:val="0032199A"/>
    <w:rsid w:val="0032412D"/>
    <w:rsid w:val="0032544D"/>
    <w:rsid w:val="00326E10"/>
    <w:rsid w:val="00327238"/>
    <w:rsid w:val="0032733E"/>
    <w:rsid w:val="00327671"/>
    <w:rsid w:val="003276EE"/>
    <w:rsid w:val="00327A61"/>
    <w:rsid w:val="00327FB2"/>
    <w:rsid w:val="00327FFB"/>
    <w:rsid w:val="00330A3B"/>
    <w:rsid w:val="00330F0D"/>
    <w:rsid w:val="00331475"/>
    <w:rsid w:val="003314D2"/>
    <w:rsid w:val="00331BB7"/>
    <w:rsid w:val="00332331"/>
    <w:rsid w:val="003324E9"/>
    <w:rsid w:val="0033254D"/>
    <w:rsid w:val="00332F82"/>
    <w:rsid w:val="00333077"/>
    <w:rsid w:val="00335089"/>
    <w:rsid w:val="003365BA"/>
    <w:rsid w:val="00340443"/>
    <w:rsid w:val="003408B4"/>
    <w:rsid w:val="00340F95"/>
    <w:rsid w:val="003415EF"/>
    <w:rsid w:val="00341F3C"/>
    <w:rsid w:val="00342534"/>
    <w:rsid w:val="0034268D"/>
    <w:rsid w:val="00343ABD"/>
    <w:rsid w:val="00344113"/>
    <w:rsid w:val="00345878"/>
    <w:rsid w:val="00346426"/>
    <w:rsid w:val="00350F12"/>
    <w:rsid w:val="00350FA9"/>
    <w:rsid w:val="003512C0"/>
    <w:rsid w:val="003515CA"/>
    <w:rsid w:val="003529FB"/>
    <w:rsid w:val="00352F55"/>
    <w:rsid w:val="0035382C"/>
    <w:rsid w:val="003541E6"/>
    <w:rsid w:val="00354505"/>
    <w:rsid w:val="00354AF2"/>
    <w:rsid w:val="00354B2C"/>
    <w:rsid w:val="00355ABA"/>
    <w:rsid w:val="003562CB"/>
    <w:rsid w:val="0036006E"/>
    <w:rsid w:val="00360FCA"/>
    <w:rsid w:val="00361349"/>
    <w:rsid w:val="00362E97"/>
    <w:rsid w:val="0036521F"/>
    <w:rsid w:val="00365FAF"/>
    <w:rsid w:val="00366219"/>
    <w:rsid w:val="00366D5E"/>
    <w:rsid w:val="00366E2A"/>
    <w:rsid w:val="0036739C"/>
    <w:rsid w:val="003676B2"/>
    <w:rsid w:val="003706B7"/>
    <w:rsid w:val="003711EA"/>
    <w:rsid w:val="00371374"/>
    <w:rsid w:val="00371588"/>
    <w:rsid w:val="00371A12"/>
    <w:rsid w:val="003728DB"/>
    <w:rsid w:val="003737E9"/>
    <w:rsid w:val="00374D01"/>
    <w:rsid w:val="00375068"/>
    <w:rsid w:val="00375507"/>
    <w:rsid w:val="00375530"/>
    <w:rsid w:val="00376151"/>
    <w:rsid w:val="003763F8"/>
    <w:rsid w:val="003774AD"/>
    <w:rsid w:val="00377B99"/>
    <w:rsid w:val="00377DE2"/>
    <w:rsid w:val="00377ED3"/>
    <w:rsid w:val="00380638"/>
    <w:rsid w:val="0038088A"/>
    <w:rsid w:val="00381EE3"/>
    <w:rsid w:val="00381F2C"/>
    <w:rsid w:val="0038248E"/>
    <w:rsid w:val="00383133"/>
    <w:rsid w:val="003843A2"/>
    <w:rsid w:val="00384C18"/>
    <w:rsid w:val="00386424"/>
    <w:rsid w:val="0038681A"/>
    <w:rsid w:val="00387CFF"/>
    <w:rsid w:val="003902FF"/>
    <w:rsid w:val="00390769"/>
    <w:rsid w:val="00390D4C"/>
    <w:rsid w:val="00390D60"/>
    <w:rsid w:val="003939B6"/>
    <w:rsid w:val="00393BD2"/>
    <w:rsid w:val="00393D9D"/>
    <w:rsid w:val="00393FFB"/>
    <w:rsid w:val="0039418B"/>
    <w:rsid w:val="00394E95"/>
    <w:rsid w:val="0039500C"/>
    <w:rsid w:val="00395131"/>
    <w:rsid w:val="003953B0"/>
    <w:rsid w:val="00395CFA"/>
    <w:rsid w:val="00395E48"/>
    <w:rsid w:val="00396189"/>
    <w:rsid w:val="0039629A"/>
    <w:rsid w:val="00396A27"/>
    <w:rsid w:val="00396C3F"/>
    <w:rsid w:val="00396F8E"/>
    <w:rsid w:val="00397437"/>
    <w:rsid w:val="00397C59"/>
    <w:rsid w:val="003A015C"/>
    <w:rsid w:val="003A07D5"/>
    <w:rsid w:val="003A1395"/>
    <w:rsid w:val="003A1992"/>
    <w:rsid w:val="003A1BC3"/>
    <w:rsid w:val="003A258B"/>
    <w:rsid w:val="003A335E"/>
    <w:rsid w:val="003A3E3A"/>
    <w:rsid w:val="003A460D"/>
    <w:rsid w:val="003A4A86"/>
    <w:rsid w:val="003A4D00"/>
    <w:rsid w:val="003A5DEC"/>
    <w:rsid w:val="003A7907"/>
    <w:rsid w:val="003A7AF9"/>
    <w:rsid w:val="003B047C"/>
    <w:rsid w:val="003B085B"/>
    <w:rsid w:val="003B0C69"/>
    <w:rsid w:val="003B1945"/>
    <w:rsid w:val="003B2109"/>
    <w:rsid w:val="003B3201"/>
    <w:rsid w:val="003B3CE4"/>
    <w:rsid w:val="003B3D65"/>
    <w:rsid w:val="003B41FE"/>
    <w:rsid w:val="003B4BB3"/>
    <w:rsid w:val="003B5070"/>
    <w:rsid w:val="003B59C0"/>
    <w:rsid w:val="003B628E"/>
    <w:rsid w:val="003B63CD"/>
    <w:rsid w:val="003B669B"/>
    <w:rsid w:val="003B70AD"/>
    <w:rsid w:val="003B7724"/>
    <w:rsid w:val="003C05B1"/>
    <w:rsid w:val="003C07D6"/>
    <w:rsid w:val="003C17F4"/>
    <w:rsid w:val="003C1B4D"/>
    <w:rsid w:val="003C2602"/>
    <w:rsid w:val="003C2956"/>
    <w:rsid w:val="003C3014"/>
    <w:rsid w:val="003C3F70"/>
    <w:rsid w:val="003C417A"/>
    <w:rsid w:val="003C48CB"/>
    <w:rsid w:val="003C4F62"/>
    <w:rsid w:val="003C529C"/>
    <w:rsid w:val="003C58D4"/>
    <w:rsid w:val="003C5927"/>
    <w:rsid w:val="003C5CC9"/>
    <w:rsid w:val="003C5D5E"/>
    <w:rsid w:val="003C6E51"/>
    <w:rsid w:val="003C6F87"/>
    <w:rsid w:val="003C7A6F"/>
    <w:rsid w:val="003D088B"/>
    <w:rsid w:val="003D1A56"/>
    <w:rsid w:val="003D1BD7"/>
    <w:rsid w:val="003D1C4B"/>
    <w:rsid w:val="003D2DB0"/>
    <w:rsid w:val="003D3841"/>
    <w:rsid w:val="003D4445"/>
    <w:rsid w:val="003D4452"/>
    <w:rsid w:val="003D5BEE"/>
    <w:rsid w:val="003D5D80"/>
    <w:rsid w:val="003D66A6"/>
    <w:rsid w:val="003D68C9"/>
    <w:rsid w:val="003D7A58"/>
    <w:rsid w:val="003E07D4"/>
    <w:rsid w:val="003E179F"/>
    <w:rsid w:val="003E1A6C"/>
    <w:rsid w:val="003E2D24"/>
    <w:rsid w:val="003E30B1"/>
    <w:rsid w:val="003E343B"/>
    <w:rsid w:val="003E34A0"/>
    <w:rsid w:val="003E414A"/>
    <w:rsid w:val="003E4EBA"/>
    <w:rsid w:val="003E55C1"/>
    <w:rsid w:val="003E5AD4"/>
    <w:rsid w:val="003E6C09"/>
    <w:rsid w:val="003E79BF"/>
    <w:rsid w:val="003F0532"/>
    <w:rsid w:val="003F05D7"/>
    <w:rsid w:val="003F27B8"/>
    <w:rsid w:val="003F377B"/>
    <w:rsid w:val="003F40A3"/>
    <w:rsid w:val="003F45D4"/>
    <w:rsid w:val="003F4892"/>
    <w:rsid w:val="003F4F98"/>
    <w:rsid w:val="003F535E"/>
    <w:rsid w:val="003F64DB"/>
    <w:rsid w:val="003F733F"/>
    <w:rsid w:val="003F783E"/>
    <w:rsid w:val="003F7B12"/>
    <w:rsid w:val="004005B4"/>
    <w:rsid w:val="00400650"/>
    <w:rsid w:val="00400FE3"/>
    <w:rsid w:val="00401290"/>
    <w:rsid w:val="0040133E"/>
    <w:rsid w:val="00401B61"/>
    <w:rsid w:val="00401CAC"/>
    <w:rsid w:val="00401D41"/>
    <w:rsid w:val="004030AA"/>
    <w:rsid w:val="004030E2"/>
    <w:rsid w:val="0040310D"/>
    <w:rsid w:val="004046D2"/>
    <w:rsid w:val="00404BB5"/>
    <w:rsid w:val="00404FED"/>
    <w:rsid w:val="00405296"/>
    <w:rsid w:val="00405B4D"/>
    <w:rsid w:val="0040619B"/>
    <w:rsid w:val="004061F6"/>
    <w:rsid w:val="004069E3"/>
    <w:rsid w:val="00407F29"/>
    <w:rsid w:val="004100A9"/>
    <w:rsid w:val="00410D1A"/>
    <w:rsid w:val="00410E73"/>
    <w:rsid w:val="004111D5"/>
    <w:rsid w:val="0041187B"/>
    <w:rsid w:val="00411E4C"/>
    <w:rsid w:val="00412DE6"/>
    <w:rsid w:val="00413670"/>
    <w:rsid w:val="00414185"/>
    <w:rsid w:val="00416F0C"/>
    <w:rsid w:val="00420678"/>
    <w:rsid w:val="004206C4"/>
    <w:rsid w:val="00420DAD"/>
    <w:rsid w:val="004211DD"/>
    <w:rsid w:val="00421712"/>
    <w:rsid w:val="00421EE7"/>
    <w:rsid w:val="0042303C"/>
    <w:rsid w:val="00423F29"/>
    <w:rsid w:val="00424989"/>
    <w:rsid w:val="0042554E"/>
    <w:rsid w:val="00425B1F"/>
    <w:rsid w:val="0042617F"/>
    <w:rsid w:val="0042723D"/>
    <w:rsid w:val="00430D17"/>
    <w:rsid w:val="004310AB"/>
    <w:rsid w:val="00431CE2"/>
    <w:rsid w:val="004320D7"/>
    <w:rsid w:val="004324DF"/>
    <w:rsid w:val="00433182"/>
    <w:rsid w:val="004332D2"/>
    <w:rsid w:val="00434625"/>
    <w:rsid w:val="00435DFB"/>
    <w:rsid w:val="0043701F"/>
    <w:rsid w:val="004376BC"/>
    <w:rsid w:val="00440491"/>
    <w:rsid w:val="00440817"/>
    <w:rsid w:val="00440A6F"/>
    <w:rsid w:val="00443A0B"/>
    <w:rsid w:val="004440EB"/>
    <w:rsid w:val="00444BAC"/>
    <w:rsid w:val="0044599B"/>
    <w:rsid w:val="004460B4"/>
    <w:rsid w:val="00446259"/>
    <w:rsid w:val="00447498"/>
    <w:rsid w:val="0044753A"/>
    <w:rsid w:val="004502F7"/>
    <w:rsid w:val="00452B89"/>
    <w:rsid w:val="004539A9"/>
    <w:rsid w:val="00453CF1"/>
    <w:rsid w:val="0045415B"/>
    <w:rsid w:val="004542F3"/>
    <w:rsid w:val="00454B42"/>
    <w:rsid w:val="00454E4D"/>
    <w:rsid w:val="004557A6"/>
    <w:rsid w:val="00455B96"/>
    <w:rsid w:val="00455CBA"/>
    <w:rsid w:val="004560CF"/>
    <w:rsid w:val="00456554"/>
    <w:rsid w:val="00457086"/>
    <w:rsid w:val="00457A2C"/>
    <w:rsid w:val="00457C20"/>
    <w:rsid w:val="004607B3"/>
    <w:rsid w:val="00460D4B"/>
    <w:rsid w:val="00461017"/>
    <w:rsid w:val="00461809"/>
    <w:rsid w:val="00461DC1"/>
    <w:rsid w:val="00461E00"/>
    <w:rsid w:val="00462B73"/>
    <w:rsid w:val="00462CD8"/>
    <w:rsid w:val="004632CF"/>
    <w:rsid w:val="00463646"/>
    <w:rsid w:val="0046487E"/>
    <w:rsid w:val="00465110"/>
    <w:rsid w:val="004652F8"/>
    <w:rsid w:val="00465985"/>
    <w:rsid w:val="00465A7C"/>
    <w:rsid w:val="00465B46"/>
    <w:rsid w:val="00466D1D"/>
    <w:rsid w:val="00466FEF"/>
    <w:rsid w:val="00467192"/>
    <w:rsid w:val="0046753F"/>
    <w:rsid w:val="00470C9F"/>
    <w:rsid w:val="00471AE8"/>
    <w:rsid w:val="00472291"/>
    <w:rsid w:val="00472E64"/>
    <w:rsid w:val="00473EEB"/>
    <w:rsid w:val="00473F3D"/>
    <w:rsid w:val="0047512F"/>
    <w:rsid w:val="00476AD9"/>
    <w:rsid w:val="0047710C"/>
    <w:rsid w:val="00477483"/>
    <w:rsid w:val="0048072E"/>
    <w:rsid w:val="00480AB8"/>
    <w:rsid w:val="004812CA"/>
    <w:rsid w:val="00482AA5"/>
    <w:rsid w:val="00482F5D"/>
    <w:rsid w:val="004850A5"/>
    <w:rsid w:val="004856DD"/>
    <w:rsid w:val="00485AEB"/>
    <w:rsid w:val="00487113"/>
    <w:rsid w:val="00487440"/>
    <w:rsid w:val="004874DD"/>
    <w:rsid w:val="00490188"/>
    <w:rsid w:val="004910DD"/>
    <w:rsid w:val="004911DC"/>
    <w:rsid w:val="0049151F"/>
    <w:rsid w:val="004924A7"/>
    <w:rsid w:val="0049402A"/>
    <w:rsid w:val="004952CB"/>
    <w:rsid w:val="00495811"/>
    <w:rsid w:val="00495ADE"/>
    <w:rsid w:val="004968A0"/>
    <w:rsid w:val="0049776B"/>
    <w:rsid w:val="00497821"/>
    <w:rsid w:val="00497D65"/>
    <w:rsid w:val="004A082F"/>
    <w:rsid w:val="004A1316"/>
    <w:rsid w:val="004A1D92"/>
    <w:rsid w:val="004A216E"/>
    <w:rsid w:val="004A3D63"/>
    <w:rsid w:val="004A4649"/>
    <w:rsid w:val="004A4D04"/>
    <w:rsid w:val="004A5A86"/>
    <w:rsid w:val="004A68B5"/>
    <w:rsid w:val="004B0ECF"/>
    <w:rsid w:val="004B21AA"/>
    <w:rsid w:val="004B310D"/>
    <w:rsid w:val="004B3301"/>
    <w:rsid w:val="004B3EE0"/>
    <w:rsid w:val="004B4274"/>
    <w:rsid w:val="004B5BB5"/>
    <w:rsid w:val="004B5D2C"/>
    <w:rsid w:val="004B5D78"/>
    <w:rsid w:val="004B61AD"/>
    <w:rsid w:val="004B66BC"/>
    <w:rsid w:val="004B673D"/>
    <w:rsid w:val="004B694B"/>
    <w:rsid w:val="004B7297"/>
    <w:rsid w:val="004B78A3"/>
    <w:rsid w:val="004C02B6"/>
    <w:rsid w:val="004C06B9"/>
    <w:rsid w:val="004C0A12"/>
    <w:rsid w:val="004C197E"/>
    <w:rsid w:val="004C3D1D"/>
    <w:rsid w:val="004C4236"/>
    <w:rsid w:val="004C4354"/>
    <w:rsid w:val="004C465A"/>
    <w:rsid w:val="004C4A4A"/>
    <w:rsid w:val="004C5985"/>
    <w:rsid w:val="004C5F17"/>
    <w:rsid w:val="004C6B8C"/>
    <w:rsid w:val="004C70E5"/>
    <w:rsid w:val="004C7108"/>
    <w:rsid w:val="004C7372"/>
    <w:rsid w:val="004C79A9"/>
    <w:rsid w:val="004C7BF2"/>
    <w:rsid w:val="004D0315"/>
    <w:rsid w:val="004D054A"/>
    <w:rsid w:val="004D07EB"/>
    <w:rsid w:val="004D0EEE"/>
    <w:rsid w:val="004D1783"/>
    <w:rsid w:val="004D1AD5"/>
    <w:rsid w:val="004D1CC2"/>
    <w:rsid w:val="004D226B"/>
    <w:rsid w:val="004D25B2"/>
    <w:rsid w:val="004D2882"/>
    <w:rsid w:val="004D3062"/>
    <w:rsid w:val="004D313F"/>
    <w:rsid w:val="004D37B1"/>
    <w:rsid w:val="004D48BE"/>
    <w:rsid w:val="004D4FD2"/>
    <w:rsid w:val="004D5C6B"/>
    <w:rsid w:val="004D6AF3"/>
    <w:rsid w:val="004D7193"/>
    <w:rsid w:val="004E06B8"/>
    <w:rsid w:val="004E0A9A"/>
    <w:rsid w:val="004E0EBB"/>
    <w:rsid w:val="004E0FEE"/>
    <w:rsid w:val="004E1328"/>
    <w:rsid w:val="004E1939"/>
    <w:rsid w:val="004E2EBB"/>
    <w:rsid w:val="004E329B"/>
    <w:rsid w:val="004E344D"/>
    <w:rsid w:val="004E35E1"/>
    <w:rsid w:val="004E4243"/>
    <w:rsid w:val="004E4372"/>
    <w:rsid w:val="004E47BE"/>
    <w:rsid w:val="004E4816"/>
    <w:rsid w:val="004E481C"/>
    <w:rsid w:val="004E510B"/>
    <w:rsid w:val="004E5391"/>
    <w:rsid w:val="004E59F2"/>
    <w:rsid w:val="004E5CC0"/>
    <w:rsid w:val="004E60D2"/>
    <w:rsid w:val="004E64FD"/>
    <w:rsid w:val="004E736A"/>
    <w:rsid w:val="004E7690"/>
    <w:rsid w:val="004E7B57"/>
    <w:rsid w:val="004E7F64"/>
    <w:rsid w:val="004F058F"/>
    <w:rsid w:val="004F0BDC"/>
    <w:rsid w:val="004F0F6A"/>
    <w:rsid w:val="004F1A56"/>
    <w:rsid w:val="004F2F89"/>
    <w:rsid w:val="004F2FDF"/>
    <w:rsid w:val="004F3235"/>
    <w:rsid w:val="004F3242"/>
    <w:rsid w:val="004F3429"/>
    <w:rsid w:val="004F42E7"/>
    <w:rsid w:val="004F5009"/>
    <w:rsid w:val="004F537D"/>
    <w:rsid w:val="004F5B7D"/>
    <w:rsid w:val="004F62F4"/>
    <w:rsid w:val="004F6433"/>
    <w:rsid w:val="004F7936"/>
    <w:rsid w:val="004F7AD6"/>
    <w:rsid w:val="005000FF"/>
    <w:rsid w:val="00500B07"/>
    <w:rsid w:val="00500DB3"/>
    <w:rsid w:val="005014BC"/>
    <w:rsid w:val="00502F24"/>
    <w:rsid w:val="005032CD"/>
    <w:rsid w:val="00503763"/>
    <w:rsid w:val="005037BA"/>
    <w:rsid w:val="00504112"/>
    <w:rsid w:val="00504184"/>
    <w:rsid w:val="00504B81"/>
    <w:rsid w:val="00504C26"/>
    <w:rsid w:val="00505FEC"/>
    <w:rsid w:val="005063EB"/>
    <w:rsid w:val="005066BE"/>
    <w:rsid w:val="00506EA0"/>
    <w:rsid w:val="00506FDF"/>
    <w:rsid w:val="0050747E"/>
    <w:rsid w:val="00507E17"/>
    <w:rsid w:val="00507F83"/>
    <w:rsid w:val="00510372"/>
    <w:rsid w:val="00510746"/>
    <w:rsid w:val="00510CE7"/>
    <w:rsid w:val="00511880"/>
    <w:rsid w:val="00512AD1"/>
    <w:rsid w:val="00512D6C"/>
    <w:rsid w:val="00512F4B"/>
    <w:rsid w:val="00513801"/>
    <w:rsid w:val="00514A0A"/>
    <w:rsid w:val="00514A93"/>
    <w:rsid w:val="0051532C"/>
    <w:rsid w:val="005159EF"/>
    <w:rsid w:val="00515B62"/>
    <w:rsid w:val="00515BA5"/>
    <w:rsid w:val="00515F53"/>
    <w:rsid w:val="00516408"/>
    <w:rsid w:val="00516C97"/>
    <w:rsid w:val="00521172"/>
    <w:rsid w:val="00521A46"/>
    <w:rsid w:val="0052344C"/>
    <w:rsid w:val="005234FB"/>
    <w:rsid w:val="00523650"/>
    <w:rsid w:val="00524349"/>
    <w:rsid w:val="005243BF"/>
    <w:rsid w:val="005245D6"/>
    <w:rsid w:val="00524C66"/>
    <w:rsid w:val="00525B5D"/>
    <w:rsid w:val="00525F70"/>
    <w:rsid w:val="0052654C"/>
    <w:rsid w:val="00526D67"/>
    <w:rsid w:val="00527D43"/>
    <w:rsid w:val="0053029D"/>
    <w:rsid w:val="005303E8"/>
    <w:rsid w:val="00531007"/>
    <w:rsid w:val="00531AEB"/>
    <w:rsid w:val="005321E4"/>
    <w:rsid w:val="00532B7A"/>
    <w:rsid w:val="0053311D"/>
    <w:rsid w:val="00533291"/>
    <w:rsid w:val="00533E91"/>
    <w:rsid w:val="00534264"/>
    <w:rsid w:val="005348E4"/>
    <w:rsid w:val="00534DA9"/>
    <w:rsid w:val="005352DC"/>
    <w:rsid w:val="00536022"/>
    <w:rsid w:val="005369B1"/>
    <w:rsid w:val="00536A8A"/>
    <w:rsid w:val="00536B35"/>
    <w:rsid w:val="005371F7"/>
    <w:rsid w:val="005372D7"/>
    <w:rsid w:val="00537862"/>
    <w:rsid w:val="00537A08"/>
    <w:rsid w:val="00540179"/>
    <w:rsid w:val="005407B0"/>
    <w:rsid w:val="0054105E"/>
    <w:rsid w:val="00541CBB"/>
    <w:rsid w:val="0054252B"/>
    <w:rsid w:val="0054272D"/>
    <w:rsid w:val="00542E74"/>
    <w:rsid w:val="005430DE"/>
    <w:rsid w:val="00545663"/>
    <w:rsid w:val="0054580C"/>
    <w:rsid w:val="00545ECB"/>
    <w:rsid w:val="005460EF"/>
    <w:rsid w:val="00546562"/>
    <w:rsid w:val="00546B62"/>
    <w:rsid w:val="00546BE4"/>
    <w:rsid w:val="0054718A"/>
    <w:rsid w:val="00550706"/>
    <w:rsid w:val="00550FD4"/>
    <w:rsid w:val="005527FE"/>
    <w:rsid w:val="00552F8D"/>
    <w:rsid w:val="0055388C"/>
    <w:rsid w:val="00554AEE"/>
    <w:rsid w:val="00554EA6"/>
    <w:rsid w:val="005551B7"/>
    <w:rsid w:val="00555ECF"/>
    <w:rsid w:val="005566F9"/>
    <w:rsid w:val="00557E7B"/>
    <w:rsid w:val="005607BC"/>
    <w:rsid w:val="00563DDD"/>
    <w:rsid w:val="00563F1C"/>
    <w:rsid w:val="00563F8D"/>
    <w:rsid w:val="00564650"/>
    <w:rsid w:val="0056500B"/>
    <w:rsid w:val="00565519"/>
    <w:rsid w:val="00565838"/>
    <w:rsid w:val="00567338"/>
    <w:rsid w:val="00567474"/>
    <w:rsid w:val="0057033A"/>
    <w:rsid w:val="00571A4C"/>
    <w:rsid w:val="005761DA"/>
    <w:rsid w:val="005767A4"/>
    <w:rsid w:val="00576AF6"/>
    <w:rsid w:val="00580153"/>
    <w:rsid w:val="005803F0"/>
    <w:rsid w:val="005804D9"/>
    <w:rsid w:val="00580EBB"/>
    <w:rsid w:val="00583841"/>
    <w:rsid w:val="00583C29"/>
    <w:rsid w:val="00583FCF"/>
    <w:rsid w:val="00584B23"/>
    <w:rsid w:val="00585022"/>
    <w:rsid w:val="0058654B"/>
    <w:rsid w:val="005872FC"/>
    <w:rsid w:val="00587386"/>
    <w:rsid w:val="00587C3A"/>
    <w:rsid w:val="00590042"/>
    <w:rsid w:val="00590824"/>
    <w:rsid w:val="00590FB5"/>
    <w:rsid w:val="005911E8"/>
    <w:rsid w:val="00591476"/>
    <w:rsid w:val="005924C3"/>
    <w:rsid w:val="00592F5D"/>
    <w:rsid w:val="00593CA9"/>
    <w:rsid w:val="0059517B"/>
    <w:rsid w:val="005954FA"/>
    <w:rsid w:val="0059642B"/>
    <w:rsid w:val="005968F6"/>
    <w:rsid w:val="00596939"/>
    <w:rsid w:val="00596C25"/>
    <w:rsid w:val="00597AE0"/>
    <w:rsid w:val="00597C56"/>
    <w:rsid w:val="005A113F"/>
    <w:rsid w:val="005A1CDA"/>
    <w:rsid w:val="005A2046"/>
    <w:rsid w:val="005A2244"/>
    <w:rsid w:val="005A2ECB"/>
    <w:rsid w:val="005A354D"/>
    <w:rsid w:val="005A3551"/>
    <w:rsid w:val="005A35B2"/>
    <w:rsid w:val="005A3790"/>
    <w:rsid w:val="005A39E6"/>
    <w:rsid w:val="005A3C1A"/>
    <w:rsid w:val="005A41ED"/>
    <w:rsid w:val="005A43F3"/>
    <w:rsid w:val="005A4F2D"/>
    <w:rsid w:val="005A6BA3"/>
    <w:rsid w:val="005A7328"/>
    <w:rsid w:val="005A7E5B"/>
    <w:rsid w:val="005B03B1"/>
    <w:rsid w:val="005B08A4"/>
    <w:rsid w:val="005B1396"/>
    <w:rsid w:val="005B15E0"/>
    <w:rsid w:val="005B1E50"/>
    <w:rsid w:val="005B354A"/>
    <w:rsid w:val="005B3664"/>
    <w:rsid w:val="005B426F"/>
    <w:rsid w:val="005B4968"/>
    <w:rsid w:val="005B50A2"/>
    <w:rsid w:val="005B678E"/>
    <w:rsid w:val="005B7087"/>
    <w:rsid w:val="005C0003"/>
    <w:rsid w:val="005C1828"/>
    <w:rsid w:val="005C240D"/>
    <w:rsid w:val="005C24F4"/>
    <w:rsid w:val="005C2BC5"/>
    <w:rsid w:val="005C2BCD"/>
    <w:rsid w:val="005C3F11"/>
    <w:rsid w:val="005C4403"/>
    <w:rsid w:val="005C534F"/>
    <w:rsid w:val="005C748C"/>
    <w:rsid w:val="005D0732"/>
    <w:rsid w:val="005D2268"/>
    <w:rsid w:val="005D2B54"/>
    <w:rsid w:val="005D2E75"/>
    <w:rsid w:val="005D5A31"/>
    <w:rsid w:val="005D5A99"/>
    <w:rsid w:val="005D5D82"/>
    <w:rsid w:val="005D76A1"/>
    <w:rsid w:val="005D79C2"/>
    <w:rsid w:val="005E001C"/>
    <w:rsid w:val="005E0B9A"/>
    <w:rsid w:val="005E13FE"/>
    <w:rsid w:val="005E1540"/>
    <w:rsid w:val="005E15DB"/>
    <w:rsid w:val="005E1A42"/>
    <w:rsid w:val="005E264E"/>
    <w:rsid w:val="005E377D"/>
    <w:rsid w:val="005E4223"/>
    <w:rsid w:val="005E53BC"/>
    <w:rsid w:val="005E59E3"/>
    <w:rsid w:val="005E6FC2"/>
    <w:rsid w:val="005E7613"/>
    <w:rsid w:val="005F0491"/>
    <w:rsid w:val="005F07AF"/>
    <w:rsid w:val="005F1FEF"/>
    <w:rsid w:val="005F240E"/>
    <w:rsid w:val="005F2BF9"/>
    <w:rsid w:val="005F43FF"/>
    <w:rsid w:val="005F4C5E"/>
    <w:rsid w:val="005F5813"/>
    <w:rsid w:val="005F589D"/>
    <w:rsid w:val="005F6F87"/>
    <w:rsid w:val="005F7F43"/>
    <w:rsid w:val="006028D5"/>
    <w:rsid w:val="00604411"/>
    <w:rsid w:val="006052B0"/>
    <w:rsid w:val="006069AE"/>
    <w:rsid w:val="006069FD"/>
    <w:rsid w:val="006071ED"/>
    <w:rsid w:val="0060770B"/>
    <w:rsid w:val="00607778"/>
    <w:rsid w:val="00610231"/>
    <w:rsid w:val="00610234"/>
    <w:rsid w:val="00610380"/>
    <w:rsid w:val="00610DCC"/>
    <w:rsid w:val="00610FFD"/>
    <w:rsid w:val="00611CF0"/>
    <w:rsid w:val="00611E4E"/>
    <w:rsid w:val="00612060"/>
    <w:rsid w:val="00613E7D"/>
    <w:rsid w:val="00614736"/>
    <w:rsid w:val="0061546A"/>
    <w:rsid w:val="0061661A"/>
    <w:rsid w:val="00616B62"/>
    <w:rsid w:val="00620739"/>
    <w:rsid w:val="00620F96"/>
    <w:rsid w:val="00621222"/>
    <w:rsid w:val="0062180E"/>
    <w:rsid w:val="00621EBE"/>
    <w:rsid w:val="00622B6C"/>
    <w:rsid w:val="00624A3A"/>
    <w:rsid w:val="00624F5B"/>
    <w:rsid w:val="006250C4"/>
    <w:rsid w:val="0062698A"/>
    <w:rsid w:val="00626A0B"/>
    <w:rsid w:val="00627E57"/>
    <w:rsid w:val="00630967"/>
    <w:rsid w:val="00631029"/>
    <w:rsid w:val="006329F1"/>
    <w:rsid w:val="0063334F"/>
    <w:rsid w:val="006344B5"/>
    <w:rsid w:val="006345DD"/>
    <w:rsid w:val="00634828"/>
    <w:rsid w:val="0063510D"/>
    <w:rsid w:val="00635813"/>
    <w:rsid w:val="006377A3"/>
    <w:rsid w:val="006378C7"/>
    <w:rsid w:val="00637E48"/>
    <w:rsid w:val="0064043D"/>
    <w:rsid w:val="006408C2"/>
    <w:rsid w:val="00640CEA"/>
    <w:rsid w:val="006411F0"/>
    <w:rsid w:val="00642243"/>
    <w:rsid w:val="00642A00"/>
    <w:rsid w:val="00643C52"/>
    <w:rsid w:val="00644B6A"/>
    <w:rsid w:val="00651AA4"/>
    <w:rsid w:val="006524FA"/>
    <w:rsid w:val="0065316F"/>
    <w:rsid w:val="006535EA"/>
    <w:rsid w:val="00653B5F"/>
    <w:rsid w:val="00653C91"/>
    <w:rsid w:val="0065409F"/>
    <w:rsid w:val="0065423D"/>
    <w:rsid w:val="00654310"/>
    <w:rsid w:val="006567E1"/>
    <w:rsid w:val="0065682E"/>
    <w:rsid w:val="00656C86"/>
    <w:rsid w:val="006603ED"/>
    <w:rsid w:val="00660BBB"/>
    <w:rsid w:val="00660BDD"/>
    <w:rsid w:val="00660CBA"/>
    <w:rsid w:val="00661C24"/>
    <w:rsid w:val="0066289C"/>
    <w:rsid w:val="00663217"/>
    <w:rsid w:val="00663DBC"/>
    <w:rsid w:val="00664217"/>
    <w:rsid w:val="00664D27"/>
    <w:rsid w:val="00664F31"/>
    <w:rsid w:val="006653A7"/>
    <w:rsid w:val="0066555E"/>
    <w:rsid w:val="00665A4D"/>
    <w:rsid w:val="00665C84"/>
    <w:rsid w:val="00665CA8"/>
    <w:rsid w:val="00665EAC"/>
    <w:rsid w:val="00666011"/>
    <w:rsid w:val="00667C48"/>
    <w:rsid w:val="00667EB3"/>
    <w:rsid w:val="00671ABE"/>
    <w:rsid w:val="006726C2"/>
    <w:rsid w:val="006727D6"/>
    <w:rsid w:val="00673CBA"/>
    <w:rsid w:val="006749CF"/>
    <w:rsid w:val="006752E8"/>
    <w:rsid w:val="00676613"/>
    <w:rsid w:val="00676F0A"/>
    <w:rsid w:val="0067743C"/>
    <w:rsid w:val="006805DA"/>
    <w:rsid w:val="00680BCA"/>
    <w:rsid w:val="00681518"/>
    <w:rsid w:val="006816FB"/>
    <w:rsid w:val="00681804"/>
    <w:rsid w:val="00682883"/>
    <w:rsid w:val="00682F64"/>
    <w:rsid w:val="00683DD4"/>
    <w:rsid w:val="00684102"/>
    <w:rsid w:val="00686C18"/>
    <w:rsid w:val="006878FA"/>
    <w:rsid w:val="00687B44"/>
    <w:rsid w:val="00690390"/>
    <w:rsid w:val="00691742"/>
    <w:rsid w:val="00692859"/>
    <w:rsid w:val="00692CBB"/>
    <w:rsid w:val="00693F64"/>
    <w:rsid w:val="006951C5"/>
    <w:rsid w:val="00695866"/>
    <w:rsid w:val="00695C49"/>
    <w:rsid w:val="00695CD1"/>
    <w:rsid w:val="00696285"/>
    <w:rsid w:val="006975A5"/>
    <w:rsid w:val="006975E9"/>
    <w:rsid w:val="00697929"/>
    <w:rsid w:val="006A00DC"/>
    <w:rsid w:val="006A0987"/>
    <w:rsid w:val="006A22DB"/>
    <w:rsid w:val="006A268B"/>
    <w:rsid w:val="006A3237"/>
    <w:rsid w:val="006A33D0"/>
    <w:rsid w:val="006A4F58"/>
    <w:rsid w:val="006A5164"/>
    <w:rsid w:val="006A517F"/>
    <w:rsid w:val="006A51F1"/>
    <w:rsid w:val="006A56A9"/>
    <w:rsid w:val="006A6A5A"/>
    <w:rsid w:val="006A6CB5"/>
    <w:rsid w:val="006A700C"/>
    <w:rsid w:val="006A7424"/>
    <w:rsid w:val="006B0C04"/>
    <w:rsid w:val="006B2F58"/>
    <w:rsid w:val="006B368B"/>
    <w:rsid w:val="006B3758"/>
    <w:rsid w:val="006B38BC"/>
    <w:rsid w:val="006B3F77"/>
    <w:rsid w:val="006B4FF1"/>
    <w:rsid w:val="006B58DB"/>
    <w:rsid w:val="006B5C7F"/>
    <w:rsid w:val="006B5DCA"/>
    <w:rsid w:val="006B7472"/>
    <w:rsid w:val="006B7EEA"/>
    <w:rsid w:val="006C19A1"/>
    <w:rsid w:val="006C1FB9"/>
    <w:rsid w:val="006C226B"/>
    <w:rsid w:val="006C2859"/>
    <w:rsid w:val="006C3404"/>
    <w:rsid w:val="006C3933"/>
    <w:rsid w:val="006C479C"/>
    <w:rsid w:val="006C5883"/>
    <w:rsid w:val="006C7823"/>
    <w:rsid w:val="006C7C7B"/>
    <w:rsid w:val="006C7DA6"/>
    <w:rsid w:val="006D0040"/>
    <w:rsid w:val="006D0902"/>
    <w:rsid w:val="006D1DE8"/>
    <w:rsid w:val="006D1F2C"/>
    <w:rsid w:val="006D22C9"/>
    <w:rsid w:val="006D24D4"/>
    <w:rsid w:val="006D2773"/>
    <w:rsid w:val="006D3094"/>
    <w:rsid w:val="006D36D3"/>
    <w:rsid w:val="006D388B"/>
    <w:rsid w:val="006D398F"/>
    <w:rsid w:val="006D3D06"/>
    <w:rsid w:val="006D3F81"/>
    <w:rsid w:val="006D415F"/>
    <w:rsid w:val="006D421D"/>
    <w:rsid w:val="006D4EE7"/>
    <w:rsid w:val="006D5BBB"/>
    <w:rsid w:val="006D68A1"/>
    <w:rsid w:val="006D71ED"/>
    <w:rsid w:val="006D7547"/>
    <w:rsid w:val="006E01EE"/>
    <w:rsid w:val="006E0677"/>
    <w:rsid w:val="006E0B25"/>
    <w:rsid w:val="006E0C07"/>
    <w:rsid w:val="006E186F"/>
    <w:rsid w:val="006E26C3"/>
    <w:rsid w:val="006E56F3"/>
    <w:rsid w:val="006E5780"/>
    <w:rsid w:val="006E60FC"/>
    <w:rsid w:val="006E701A"/>
    <w:rsid w:val="006F0385"/>
    <w:rsid w:val="006F05DF"/>
    <w:rsid w:val="006F0DA6"/>
    <w:rsid w:val="006F122E"/>
    <w:rsid w:val="006F26A1"/>
    <w:rsid w:val="006F26D9"/>
    <w:rsid w:val="006F3105"/>
    <w:rsid w:val="006F3C63"/>
    <w:rsid w:val="006F4D0F"/>
    <w:rsid w:val="006F6C5C"/>
    <w:rsid w:val="006F6E68"/>
    <w:rsid w:val="006F79BC"/>
    <w:rsid w:val="00700DC0"/>
    <w:rsid w:val="00701430"/>
    <w:rsid w:val="00701B1C"/>
    <w:rsid w:val="00702A99"/>
    <w:rsid w:val="00703E32"/>
    <w:rsid w:val="007046E7"/>
    <w:rsid w:val="0070485D"/>
    <w:rsid w:val="0070534B"/>
    <w:rsid w:val="00710795"/>
    <w:rsid w:val="00711275"/>
    <w:rsid w:val="007146E6"/>
    <w:rsid w:val="00715870"/>
    <w:rsid w:val="00715FDA"/>
    <w:rsid w:val="0071616F"/>
    <w:rsid w:val="00720BD6"/>
    <w:rsid w:val="0072124E"/>
    <w:rsid w:val="00721875"/>
    <w:rsid w:val="00721BA0"/>
    <w:rsid w:val="00721D36"/>
    <w:rsid w:val="00722815"/>
    <w:rsid w:val="00722CB3"/>
    <w:rsid w:val="00723CE2"/>
    <w:rsid w:val="007252EE"/>
    <w:rsid w:val="007260C7"/>
    <w:rsid w:val="00726D4C"/>
    <w:rsid w:val="0072779E"/>
    <w:rsid w:val="007279E9"/>
    <w:rsid w:val="00727E25"/>
    <w:rsid w:val="00727E95"/>
    <w:rsid w:val="00731EB1"/>
    <w:rsid w:val="007320A5"/>
    <w:rsid w:val="00732598"/>
    <w:rsid w:val="00732AC7"/>
    <w:rsid w:val="00732C33"/>
    <w:rsid w:val="00733C6B"/>
    <w:rsid w:val="0073552B"/>
    <w:rsid w:val="007359C7"/>
    <w:rsid w:val="00736A7B"/>
    <w:rsid w:val="00737207"/>
    <w:rsid w:val="00737223"/>
    <w:rsid w:val="007373AF"/>
    <w:rsid w:val="00740401"/>
    <w:rsid w:val="00741249"/>
    <w:rsid w:val="007418BB"/>
    <w:rsid w:val="00741975"/>
    <w:rsid w:val="00741AB8"/>
    <w:rsid w:val="00742373"/>
    <w:rsid w:val="00742889"/>
    <w:rsid w:val="00743479"/>
    <w:rsid w:val="00743DE2"/>
    <w:rsid w:val="007452E2"/>
    <w:rsid w:val="00746CA7"/>
    <w:rsid w:val="007472F9"/>
    <w:rsid w:val="0074750A"/>
    <w:rsid w:val="007508D4"/>
    <w:rsid w:val="00750AEB"/>
    <w:rsid w:val="00751D20"/>
    <w:rsid w:val="00751DBA"/>
    <w:rsid w:val="00751F49"/>
    <w:rsid w:val="0075241D"/>
    <w:rsid w:val="00752662"/>
    <w:rsid w:val="00753134"/>
    <w:rsid w:val="0075354D"/>
    <w:rsid w:val="00753960"/>
    <w:rsid w:val="00753DE4"/>
    <w:rsid w:val="00754340"/>
    <w:rsid w:val="00754396"/>
    <w:rsid w:val="00756716"/>
    <w:rsid w:val="007571CF"/>
    <w:rsid w:val="007572BB"/>
    <w:rsid w:val="00757D02"/>
    <w:rsid w:val="00757ED4"/>
    <w:rsid w:val="00761433"/>
    <w:rsid w:val="00762041"/>
    <w:rsid w:val="007628B4"/>
    <w:rsid w:val="00763DC3"/>
    <w:rsid w:val="007653F6"/>
    <w:rsid w:val="00765416"/>
    <w:rsid w:val="00765729"/>
    <w:rsid w:val="00765CEB"/>
    <w:rsid w:val="00765E79"/>
    <w:rsid w:val="007665AF"/>
    <w:rsid w:val="007667D9"/>
    <w:rsid w:val="00770980"/>
    <w:rsid w:val="00771EAC"/>
    <w:rsid w:val="007722DA"/>
    <w:rsid w:val="007726B6"/>
    <w:rsid w:val="00772C74"/>
    <w:rsid w:val="00774291"/>
    <w:rsid w:val="007746B4"/>
    <w:rsid w:val="00774C81"/>
    <w:rsid w:val="00780342"/>
    <w:rsid w:val="00780661"/>
    <w:rsid w:val="00781BF4"/>
    <w:rsid w:val="00782229"/>
    <w:rsid w:val="0078239C"/>
    <w:rsid w:val="00782CBD"/>
    <w:rsid w:val="00782FC2"/>
    <w:rsid w:val="0078342B"/>
    <w:rsid w:val="007839F4"/>
    <w:rsid w:val="00785CA6"/>
    <w:rsid w:val="00785D43"/>
    <w:rsid w:val="00785E2F"/>
    <w:rsid w:val="0078761B"/>
    <w:rsid w:val="00790997"/>
    <w:rsid w:val="0079104C"/>
    <w:rsid w:val="007910F1"/>
    <w:rsid w:val="0079220E"/>
    <w:rsid w:val="0079227E"/>
    <w:rsid w:val="007922E5"/>
    <w:rsid w:val="007930EC"/>
    <w:rsid w:val="007934FB"/>
    <w:rsid w:val="00793A29"/>
    <w:rsid w:val="00793BD0"/>
    <w:rsid w:val="0079404E"/>
    <w:rsid w:val="007944E3"/>
    <w:rsid w:val="00795A7E"/>
    <w:rsid w:val="00795CAD"/>
    <w:rsid w:val="007961BC"/>
    <w:rsid w:val="007962B0"/>
    <w:rsid w:val="007972B2"/>
    <w:rsid w:val="00797FDF"/>
    <w:rsid w:val="007A0ACD"/>
    <w:rsid w:val="007A134B"/>
    <w:rsid w:val="007A13BB"/>
    <w:rsid w:val="007A2C5C"/>
    <w:rsid w:val="007A3CCA"/>
    <w:rsid w:val="007A4538"/>
    <w:rsid w:val="007A4809"/>
    <w:rsid w:val="007A56BF"/>
    <w:rsid w:val="007A5DD2"/>
    <w:rsid w:val="007A6C66"/>
    <w:rsid w:val="007A72D5"/>
    <w:rsid w:val="007B09B8"/>
    <w:rsid w:val="007B1C21"/>
    <w:rsid w:val="007B2414"/>
    <w:rsid w:val="007B296B"/>
    <w:rsid w:val="007B3ADC"/>
    <w:rsid w:val="007B5069"/>
    <w:rsid w:val="007B60E3"/>
    <w:rsid w:val="007B6A89"/>
    <w:rsid w:val="007B7015"/>
    <w:rsid w:val="007B734C"/>
    <w:rsid w:val="007C1D75"/>
    <w:rsid w:val="007C2EE0"/>
    <w:rsid w:val="007C4178"/>
    <w:rsid w:val="007C56D7"/>
    <w:rsid w:val="007C56DA"/>
    <w:rsid w:val="007C65D9"/>
    <w:rsid w:val="007C6686"/>
    <w:rsid w:val="007C67E3"/>
    <w:rsid w:val="007C69F9"/>
    <w:rsid w:val="007C7625"/>
    <w:rsid w:val="007C7985"/>
    <w:rsid w:val="007C7DA1"/>
    <w:rsid w:val="007D1FFE"/>
    <w:rsid w:val="007D258E"/>
    <w:rsid w:val="007D4AA9"/>
    <w:rsid w:val="007D4DD7"/>
    <w:rsid w:val="007D58BC"/>
    <w:rsid w:val="007D5E90"/>
    <w:rsid w:val="007D7CB3"/>
    <w:rsid w:val="007E241A"/>
    <w:rsid w:val="007E2D8D"/>
    <w:rsid w:val="007E32B2"/>
    <w:rsid w:val="007E35AB"/>
    <w:rsid w:val="007E4A99"/>
    <w:rsid w:val="007E52D2"/>
    <w:rsid w:val="007E570C"/>
    <w:rsid w:val="007E60B8"/>
    <w:rsid w:val="007E6AC2"/>
    <w:rsid w:val="007E6C40"/>
    <w:rsid w:val="007E6E6A"/>
    <w:rsid w:val="007E7FAD"/>
    <w:rsid w:val="007F0622"/>
    <w:rsid w:val="007F1127"/>
    <w:rsid w:val="007F128F"/>
    <w:rsid w:val="007F1686"/>
    <w:rsid w:val="007F1A63"/>
    <w:rsid w:val="007F1BE4"/>
    <w:rsid w:val="007F2290"/>
    <w:rsid w:val="007F269A"/>
    <w:rsid w:val="007F2E79"/>
    <w:rsid w:val="007F2E97"/>
    <w:rsid w:val="007F3489"/>
    <w:rsid w:val="007F3830"/>
    <w:rsid w:val="007F4438"/>
    <w:rsid w:val="007F49B9"/>
    <w:rsid w:val="007F6A6E"/>
    <w:rsid w:val="007F738B"/>
    <w:rsid w:val="007F74B2"/>
    <w:rsid w:val="008007FD"/>
    <w:rsid w:val="00800FFB"/>
    <w:rsid w:val="0080177F"/>
    <w:rsid w:val="00801B54"/>
    <w:rsid w:val="0080241D"/>
    <w:rsid w:val="00803357"/>
    <w:rsid w:val="00804769"/>
    <w:rsid w:val="00804ADC"/>
    <w:rsid w:val="00804BD4"/>
    <w:rsid w:val="00804F19"/>
    <w:rsid w:val="00805253"/>
    <w:rsid w:val="0080588F"/>
    <w:rsid w:val="008064D3"/>
    <w:rsid w:val="00807852"/>
    <w:rsid w:val="008078AF"/>
    <w:rsid w:val="0080796E"/>
    <w:rsid w:val="00807F79"/>
    <w:rsid w:val="008107C4"/>
    <w:rsid w:val="00810E38"/>
    <w:rsid w:val="00810FF6"/>
    <w:rsid w:val="00811139"/>
    <w:rsid w:val="00811661"/>
    <w:rsid w:val="00811B3D"/>
    <w:rsid w:val="0081208F"/>
    <w:rsid w:val="0081258F"/>
    <w:rsid w:val="008136E8"/>
    <w:rsid w:val="00813E8D"/>
    <w:rsid w:val="00814185"/>
    <w:rsid w:val="00815415"/>
    <w:rsid w:val="008159BD"/>
    <w:rsid w:val="00815F06"/>
    <w:rsid w:val="00816C23"/>
    <w:rsid w:val="008175AC"/>
    <w:rsid w:val="008202B1"/>
    <w:rsid w:val="00821BAA"/>
    <w:rsid w:val="00821C3D"/>
    <w:rsid w:val="00821D0E"/>
    <w:rsid w:val="00823559"/>
    <w:rsid w:val="0082422B"/>
    <w:rsid w:val="008247BD"/>
    <w:rsid w:val="00824BF9"/>
    <w:rsid w:val="00825205"/>
    <w:rsid w:val="0082528E"/>
    <w:rsid w:val="00825E12"/>
    <w:rsid w:val="00827D5E"/>
    <w:rsid w:val="008303FA"/>
    <w:rsid w:val="00830740"/>
    <w:rsid w:val="00830766"/>
    <w:rsid w:val="00830DCB"/>
    <w:rsid w:val="008311F1"/>
    <w:rsid w:val="0083188C"/>
    <w:rsid w:val="00831924"/>
    <w:rsid w:val="008319F6"/>
    <w:rsid w:val="00831F83"/>
    <w:rsid w:val="00833EDA"/>
    <w:rsid w:val="00834594"/>
    <w:rsid w:val="00834AA9"/>
    <w:rsid w:val="00834E8A"/>
    <w:rsid w:val="008353C1"/>
    <w:rsid w:val="00835769"/>
    <w:rsid w:val="00835EC5"/>
    <w:rsid w:val="00835FA8"/>
    <w:rsid w:val="00836190"/>
    <w:rsid w:val="008363AF"/>
    <w:rsid w:val="008369F6"/>
    <w:rsid w:val="00836C9F"/>
    <w:rsid w:val="008401B2"/>
    <w:rsid w:val="00840A48"/>
    <w:rsid w:val="008417BB"/>
    <w:rsid w:val="0084192F"/>
    <w:rsid w:val="00841CF1"/>
    <w:rsid w:val="00842F45"/>
    <w:rsid w:val="008456B1"/>
    <w:rsid w:val="00845DA3"/>
    <w:rsid w:val="00846433"/>
    <w:rsid w:val="00846516"/>
    <w:rsid w:val="0084657F"/>
    <w:rsid w:val="00847410"/>
    <w:rsid w:val="00847629"/>
    <w:rsid w:val="00847917"/>
    <w:rsid w:val="00850E6E"/>
    <w:rsid w:val="008520FF"/>
    <w:rsid w:val="00852C5A"/>
    <w:rsid w:val="00853D49"/>
    <w:rsid w:val="00854FEC"/>
    <w:rsid w:val="008556DE"/>
    <w:rsid w:val="00855EA7"/>
    <w:rsid w:val="00857C8D"/>
    <w:rsid w:val="008608E1"/>
    <w:rsid w:val="008618C4"/>
    <w:rsid w:val="00861D1F"/>
    <w:rsid w:val="00861D30"/>
    <w:rsid w:val="00862171"/>
    <w:rsid w:val="008622A2"/>
    <w:rsid w:val="00863028"/>
    <w:rsid w:val="00863941"/>
    <w:rsid w:val="00865212"/>
    <w:rsid w:val="00865359"/>
    <w:rsid w:val="0086545F"/>
    <w:rsid w:val="00865E8D"/>
    <w:rsid w:val="00866303"/>
    <w:rsid w:val="008663D1"/>
    <w:rsid w:val="008664A7"/>
    <w:rsid w:val="0086780F"/>
    <w:rsid w:val="0087064F"/>
    <w:rsid w:val="00870BDC"/>
    <w:rsid w:val="00870D39"/>
    <w:rsid w:val="008723C4"/>
    <w:rsid w:val="00874031"/>
    <w:rsid w:val="008743D4"/>
    <w:rsid w:val="00874684"/>
    <w:rsid w:val="00875DB9"/>
    <w:rsid w:val="008767E5"/>
    <w:rsid w:val="008778E3"/>
    <w:rsid w:val="00880834"/>
    <w:rsid w:val="00880E91"/>
    <w:rsid w:val="0088238A"/>
    <w:rsid w:val="0088286E"/>
    <w:rsid w:val="00882964"/>
    <w:rsid w:val="0088357F"/>
    <w:rsid w:val="0088499D"/>
    <w:rsid w:val="00884E19"/>
    <w:rsid w:val="00885645"/>
    <w:rsid w:val="00887F7C"/>
    <w:rsid w:val="00890340"/>
    <w:rsid w:val="00890A7C"/>
    <w:rsid w:val="00890ED9"/>
    <w:rsid w:val="00891199"/>
    <w:rsid w:val="008912E3"/>
    <w:rsid w:val="00891A5F"/>
    <w:rsid w:val="00891AF6"/>
    <w:rsid w:val="00891B01"/>
    <w:rsid w:val="00892475"/>
    <w:rsid w:val="00894E5D"/>
    <w:rsid w:val="00894F62"/>
    <w:rsid w:val="008951F7"/>
    <w:rsid w:val="008958C8"/>
    <w:rsid w:val="008958E7"/>
    <w:rsid w:val="0089593B"/>
    <w:rsid w:val="00895B75"/>
    <w:rsid w:val="00895B7C"/>
    <w:rsid w:val="00896C0C"/>
    <w:rsid w:val="00897B68"/>
    <w:rsid w:val="00897D77"/>
    <w:rsid w:val="008A0828"/>
    <w:rsid w:val="008A0A8C"/>
    <w:rsid w:val="008A0EE1"/>
    <w:rsid w:val="008A1095"/>
    <w:rsid w:val="008A1C39"/>
    <w:rsid w:val="008A1F74"/>
    <w:rsid w:val="008A2339"/>
    <w:rsid w:val="008A2594"/>
    <w:rsid w:val="008A2ACA"/>
    <w:rsid w:val="008A2BB5"/>
    <w:rsid w:val="008A6A1B"/>
    <w:rsid w:val="008A7DB1"/>
    <w:rsid w:val="008A7EB2"/>
    <w:rsid w:val="008A7FF5"/>
    <w:rsid w:val="008B02CD"/>
    <w:rsid w:val="008B26AE"/>
    <w:rsid w:val="008B293C"/>
    <w:rsid w:val="008B2B00"/>
    <w:rsid w:val="008B2EC3"/>
    <w:rsid w:val="008B3331"/>
    <w:rsid w:val="008B5B28"/>
    <w:rsid w:val="008B66DA"/>
    <w:rsid w:val="008B6D2E"/>
    <w:rsid w:val="008B7DDB"/>
    <w:rsid w:val="008C0718"/>
    <w:rsid w:val="008C14F3"/>
    <w:rsid w:val="008C17F3"/>
    <w:rsid w:val="008C19AA"/>
    <w:rsid w:val="008C2570"/>
    <w:rsid w:val="008C4BB8"/>
    <w:rsid w:val="008C4DD9"/>
    <w:rsid w:val="008C5F5C"/>
    <w:rsid w:val="008C6019"/>
    <w:rsid w:val="008C775D"/>
    <w:rsid w:val="008D20A2"/>
    <w:rsid w:val="008D33C1"/>
    <w:rsid w:val="008D3AA8"/>
    <w:rsid w:val="008D4A57"/>
    <w:rsid w:val="008D4D55"/>
    <w:rsid w:val="008D5B34"/>
    <w:rsid w:val="008D683C"/>
    <w:rsid w:val="008D702C"/>
    <w:rsid w:val="008D7632"/>
    <w:rsid w:val="008D7D94"/>
    <w:rsid w:val="008E01C9"/>
    <w:rsid w:val="008E08F9"/>
    <w:rsid w:val="008E10D9"/>
    <w:rsid w:val="008E1551"/>
    <w:rsid w:val="008E17DE"/>
    <w:rsid w:val="008E1CB2"/>
    <w:rsid w:val="008E2D04"/>
    <w:rsid w:val="008E3128"/>
    <w:rsid w:val="008E3212"/>
    <w:rsid w:val="008E3C72"/>
    <w:rsid w:val="008E45DC"/>
    <w:rsid w:val="008E468D"/>
    <w:rsid w:val="008E4BEE"/>
    <w:rsid w:val="008E5168"/>
    <w:rsid w:val="008E64A3"/>
    <w:rsid w:val="008E6D6B"/>
    <w:rsid w:val="008E6FB5"/>
    <w:rsid w:val="008F12C7"/>
    <w:rsid w:val="008F1AF5"/>
    <w:rsid w:val="008F24A4"/>
    <w:rsid w:val="008F28D8"/>
    <w:rsid w:val="008F319E"/>
    <w:rsid w:val="008F3499"/>
    <w:rsid w:val="008F3A03"/>
    <w:rsid w:val="008F4986"/>
    <w:rsid w:val="008F511E"/>
    <w:rsid w:val="008F67EA"/>
    <w:rsid w:val="008F69DA"/>
    <w:rsid w:val="008F6BA2"/>
    <w:rsid w:val="008F6CA7"/>
    <w:rsid w:val="008F7374"/>
    <w:rsid w:val="00900442"/>
    <w:rsid w:val="009006DF"/>
    <w:rsid w:val="00900911"/>
    <w:rsid w:val="00900B86"/>
    <w:rsid w:val="00900BF5"/>
    <w:rsid w:val="00900C94"/>
    <w:rsid w:val="00901F9C"/>
    <w:rsid w:val="00902251"/>
    <w:rsid w:val="009036BF"/>
    <w:rsid w:val="00903903"/>
    <w:rsid w:val="009057AE"/>
    <w:rsid w:val="00906823"/>
    <w:rsid w:val="009069A2"/>
    <w:rsid w:val="00906E85"/>
    <w:rsid w:val="00906FC4"/>
    <w:rsid w:val="00907476"/>
    <w:rsid w:val="00907B5B"/>
    <w:rsid w:val="00907F73"/>
    <w:rsid w:val="00910946"/>
    <w:rsid w:val="009112CB"/>
    <w:rsid w:val="009117D3"/>
    <w:rsid w:val="00912981"/>
    <w:rsid w:val="00912CBD"/>
    <w:rsid w:val="0091597E"/>
    <w:rsid w:val="00915D58"/>
    <w:rsid w:val="009164CB"/>
    <w:rsid w:val="009165D8"/>
    <w:rsid w:val="00922347"/>
    <w:rsid w:val="009228D9"/>
    <w:rsid w:val="00923EFC"/>
    <w:rsid w:val="009247C0"/>
    <w:rsid w:val="00924910"/>
    <w:rsid w:val="00925F1B"/>
    <w:rsid w:val="009262E2"/>
    <w:rsid w:val="009266DB"/>
    <w:rsid w:val="00926898"/>
    <w:rsid w:val="00926BEB"/>
    <w:rsid w:val="0092707F"/>
    <w:rsid w:val="00927DD5"/>
    <w:rsid w:val="00930964"/>
    <w:rsid w:val="00930B01"/>
    <w:rsid w:val="00930D95"/>
    <w:rsid w:val="00931068"/>
    <w:rsid w:val="00931B2D"/>
    <w:rsid w:val="00931B7A"/>
    <w:rsid w:val="0093224D"/>
    <w:rsid w:val="00934EDF"/>
    <w:rsid w:val="00935EF6"/>
    <w:rsid w:val="00936F80"/>
    <w:rsid w:val="00937002"/>
    <w:rsid w:val="0093758E"/>
    <w:rsid w:val="009400FA"/>
    <w:rsid w:val="009406A6"/>
    <w:rsid w:val="00941665"/>
    <w:rsid w:val="009426B7"/>
    <w:rsid w:val="00943252"/>
    <w:rsid w:val="009442A3"/>
    <w:rsid w:val="00944479"/>
    <w:rsid w:val="0094485D"/>
    <w:rsid w:val="00945441"/>
    <w:rsid w:val="009458F4"/>
    <w:rsid w:val="00945E0D"/>
    <w:rsid w:val="0094607C"/>
    <w:rsid w:val="009461BB"/>
    <w:rsid w:val="0094790E"/>
    <w:rsid w:val="0095088C"/>
    <w:rsid w:val="00952621"/>
    <w:rsid w:val="00952E59"/>
    <w:rsid w:val="009547BF"/>
    <w:rsid w:val="00954977"/>
    <w:rsid w:val="00954F2E"/>
    <w:rsid w:val="009554F4"/>
    <w:rsid w:val="00955AE6"/>
    <w:rsid w:val="00956061"/>
    <w:rsid w:val="00956DC7"/>
    <w:rsid w:val="00960476"/>
    <w:rsid w:val="00961F27"/>
    <w:rsid w:val="00962D93"/>
    <w:rsid w:val="0096352E"/>
    <w:rsid w:val="00963952"/>
    <w:rsid w:val="00963992"/>
    <w:rsid w:val="009639C6"/>
    <w:rsid w:val="00964628"/>
    <w:rsid w:val="009647A8"/>
    <w:rsid w:val="00964C5F"/>
    <w:rsid w:val="0096503A"/>
    <w:rsid w:val="00965220"/>
    <w:rsid w:val="00965475"/>
    <w:rsid w:val="00965D5C"/>
    <w:rsid w:val="009661D6"/>
    <w:rsid w:val="00966D8E"/>
    <w:rsid w:val="0096762D"/>
    <w:rsid w:val="009702BF"/>
    <w:rsid w:val="009718DD"/>
    <w:rsid w:val="00971BA6"/>
    <w:rsid w:val="00971CC8"/>
    <w:rsid w:val="0097336C"/>
    <w:rsid w:val="00973A10"/>
    <w:rsid w:val="00973ED1"/>
    <w:rsid w:val="009747DD"/>
    <w:rsid w:val="00975587"/>
    <w:rsid w:val="00975CDE"/>
    <w:rsid w:val="009762B2"/>
    <w:rsid w:val="00977405"/>
    <w:rsid w:val="009802D3"/>
    <w:rsid w:val="00981671"/>
    <w:rsid w:val="009816B9"/>
    <w:rsid w:val="00981897"/>
    <w:rsid w:val="0098317B"/>
    <w:rsid w:val="009834AE"/>
    <w:rsid w:val="00983B77"/>
    <w:rsid w:val="00984A96"/>
    <w:rsid w:val="009857FF"/>
    <w:rsid w:val="0098673D"/>
    <w:rsid w:val="00987A2F"/>
    <w:rsid w:val="009901B9"/>
    <w:rsid w:val="00991C31"/>
    <w:rsid w:val="00991F30"/>
    <w:rsid w:val="009939A8"/>
    <w:rsid w:val="00993DB8"/>
    <w:rsid w:val="00994087"/>
    <w:rsid w:val="00994939"/>
    <w:rsid w:val="0099543C"/>
    <w:rsid w:val="00995B50"/>
    <w:rsid w:val="00995F01"/>
    <w:rsid w:val="00996159"/>
    <w:rsid w:val="009963C0"/>
    <w:rsid w:val="00997DDE"/>
    <w:rsid w:val="009A0107"/>
    <w:rsid w:val="009A0D95"/>
    <w:rsid w:val="009A1937"/>
    <w:rsid w:val="009A1CAF"/>
    <w:rsid w:val="009A2AD2"/>
    <w:rsid w:val="009A2E37"/>
    <w:rsid w:val="009A35EF"/>
    <w:rsid w:val="009A36E3"/>
    <w:rsid w:val="009A42E9"/>
    <w:rsid w:val="009A4790"/>
    <w:rsid w:val="009A47D1"/>
    <w:rsid w:val="009A50F4"/>
    <w:rsid w:val="009A53C5"/>
    <w:rsid w:val="009A6052"/>
    <w:rsid w:val="009A6C7E"/>
    <w:rsid w:val="009A7403"/>
    <w:rsid w:val="009A7F42"/>
    <w:rsid w:val="009B059F"/>
    <w:rsid w:val="009B12E5"/>
    <w:rsid w:val="009B1766"/>
    <w:rsid w:val="009B1DD8"/>
    <w:rsid w:val="009B26C6"/>
    <w:rsid w:val="009B3D3E"/>
    <w:rsid w:val="009B41B7"/>
    <w:rsid w:val="009B480E"/>
    <w:rsid w:val="009B57AA"/>
    <w:rsid w:val="009B65F7"/>
    <w:rsid w:val="009B6A92"/>
    <w:rsid w:val="009B6F37"/>
    <w:rsid w:val="009B708B"/>
    <w:rsid w:val="009B7362"/>
    <w:rsid w:val="009B79FC"/>
    <w:rsid w:val="009B7A0F"/>
    <w:rsid w:val="009C045F"/>
    <w:rsid w:val="009C11EB"/>
    <w:rsid w:val="009C139F"/>
    <w:rsid w:val="009C1474"/>
    <w:rsid w:val="009C1E30"/>
    <w:rsid w:val="009C2653"/>
    <w:rsid w:val="009C29C8"/>
    <w:rsid w:val="009C3118"/>
    <w:rsid w:val="009C3EF0"/>
    <w:rsid w:val="009C3F0A"/>
    <w:rsid w:val="009C43C2"/>
    <w:rsid w:val="009C4985"/>
    <w:rsid w:val="009C5F71"/>
    <w:rsid w:val="009C7223"/>
    <w:rsid w:val="009C79C7"/>
    <w:rsid w:val="009D039D"/>
    <w:rsid w:val="009D05AA"/>
    <w:rsid w:val="009D0A50"/>
    <w:rsid w:val="009D0F30"/>
    <w:rsid w:val="009D11AF"/>
    <w:rsid w:val="009D1219"/>
    <w:rsid w:val="009D1969"/>
    <w:rsid w:val="009D22EC"/>
    <w:rsid w:val="009D27AC"/>
    <w:rsid w:val="009D2B2D"/>
    <w:rsid w:val="009D337F"/>
    <w:rsid w:val="009D3D05"/>
    <w:rsid w:val="009D4295"/>
    <w:rsid w:val="009D5597"/>
    <w:rsid w:val="009D5F63"/>
    <w:rsid w:val="009D662E"/>
    <w:rsid w:val="009D69CF"/>
    <w:rsid w:val="009D7E84"/>
    <w:rsid w:val="009D7F6F"/>
    <w:rsid w:val="009E05E6"/>
    <w:rsid w:val="009E07B1"/>
    <w:rsid w:val="009E0880"/>
    <w:rsid w:val="009E0BD8"/>
    <w:rsid w:val="009E0EED"/>
    <w:rsid w:val="009E2175"/>
    <w:rsid w:val="009E2271"/>
    <w:rsid w:val="009E2CC4"/>
    <w:rsid w:val="009E2F74"/>
    <w:rsid w:val="009E3944"/>
    <w:rsid w:val="009E41BE"/>
    <w:rsid w:val="009E462F"/>
    <w:rsid w:val="009E5073"/>
    <w:rsid w:val="009E57A6"/>
    <w:rsid w:val="009E5975"/>
    <w:rsid w:val="009E6101"/>
    <w:rsid w:val="009E6213"/>
    <w:rsid w:val="009E63DE"/>
    <w:rsid w:val="009E7BB6"/>
    <w:rsid w:val="009E7E3E"/>
    <w:rsid w:val="009F001C"/>
    <w:rsid w:val="009F1197"/>
    <w:rsid w:val="009F189D"/>
    <w:rsid w:val="009F28C6"/>
    <w:rsid w:val="009F28CB"/>
    <w:rsid w:val="009F2B19"/>
    <w:rsid w:val="009F2C5F"/>
    <w:rsid w:val="009F38A1"/>
    <w:rsid w:val="009F4045"/>
    <w:rsid w:val="009F43A3"/>
    <w:rsid w:val="009F4445"/>
    <w:rsid w:val="009F509A"/>
    <w:rsid w:val="009F5336"/>
    <w:rsid w:val="009F5456"/>
    <w:rsid w:val="009F54E5"/>
    <w:rsid w:val="009F5522"/>
    <w:rsid w:val="009F56ED"/>
    <w:rsid w:val="009F5943"/>
    <w:rsid w:val="009F766F"/>
    <w:rsid w:val="009F7F19"/>
    <w:rsid w:val="00A0083D"/>
    <w:rsid w:val="00A00AA6"/>
    <w:rsid w:val="00A00D46"/>
    <w:rsid w:val="00A02B20"/>
    <w:rsid w:val="00A02EEA"/>
    <w:rsid w:val="00A03107"/>
    <w:rsid w:val="00A03401"/>
    <w:rsid w:val="00A03BB4"/>
    <w:rsid w:val="00A03C16"/>
    <w:rsid w:val="00A03F8D"/>
    <w:rsid w:val="00A03FC7"/>
    <w:rsid w:val="00A04177"/>
    <w:rsid w:val="00A05141"/>
    <w:rsid w:val="00A055EF"/>
    <w:rsid w:val="00A061CC"/>
    <w:rsid w:val="00A073DF"/>
    <w:rsid w:val="00A108A0"/>
    <w:rsid w:val="00A10949"/>
    <w:rsid w:val="00A10E38"/>
    <w:rsid w:val="00A11558"/>
    <w:rsid w:val="00A12284"/>
    <w:rsid w:val="00A1295B"/>
    <w:rsid w:val="00A129E4"/>
    <w:rsid w:val="00A12CBE"/>
    <w:rsid w:val="00A13620"/>
    <w:rsid w:val="00A13D66"/>
    <w:rsid w:val="00A13E1F"/>
    <w:rsid w:val="00A140F4"/>
    <w:rsid w:val="00A14799"/>
    <w:rsid w:val="00A147EE"/>
    <w:rsid w:val="00A147F3"/>
    <w:rsid w:val="00A14A6E"/>
    <w:rsid w:val="00A14AEE"/>
    <w:rsid w:val="00A1544F"/>
    <w:rsid w:val="00A154CC"/>
    <w:rsid w:val="00A1577D"/>
    <w:rsid w:val="00A15EA9"/>
    <w:rsid w:val="00A1672D"/>
    <w:rsid w:val="00A169C1"/>
    <w:rsid w:val="00A169E2"/>
    <w:rsid w:val="00A16DB7"/>
    <w:rsid w:val="00A17067"/>
    <w:rsid w:val="00A170EE"/>
    <w:rsid w:val="00A218AA"/>
    <w:rsid w:val="00A220F6"/>
    <w:rsid w:val="00A2216A"/>
    <w:rsid w:val="00A2294A"/>
    <w:rsid w:val="00A22A9B"/>
    <w:rsid w:val="00A23560"/>
    <w:rsid w:val="00A23DA0"/>
    <w:rsid w:val="00A25088"/>
    <w:rsid w:val="00A25B29"/>
    <w:rsid w:val="00A263F2"/>
    <w:rsid w:val="00A2666A"/>
    <w:rsid w:val="00A269FC"/>
    <w:rsid w:val="00A276B1"/>
    <w:rsid w:val="00A279CA"/>
    <w:rsid w:val="00A27A00"/>
    <w:rsid w:val="00A30204"/>
    <w:rsid w:val="00A30B32"/>
    <w:rsid w:val="00A31351"/>
    <w:rsid w:val="00A31EF3"/>
    <w:rsid w:val="00A32CC7"/>
    <w:rsid w:val="00A33287"/>
    <w:rsid w:val="00A33329"/>
    <w:rsid w:val="00A338CB"/>
    <w:rsid w:val="00A34329"/>
    <w:rsid w:val="00A34B93"/>
    <w:rsid w:val="00A36418"/>
    <w:rsid w:val="00A37061"/>
    <w:rsid w:val="00A37400"/>
    <w:rsid w:val="00A37685"/>
    <w:rsid w:val="00A37D22"/>
    <w:rsid w:val="00A40C78"/>
    <w:rsid w:val="00A41182"/>
    <w:rsid w:val="00A414AE"/>
    <w:rsid w:val="00A41B34"/>
    <w:rsid w:val="00A420B6"/>
    <w:rsid w:val="00A42216"/>
    <w:rsid w:val="00A42B31"/>
    <w:rsid w:val="00A43247"/>
    <w:rsid w:val="00A44821"/>
    <w:rsid w:val="00A45423"/>
    <w:rsid w:val="00A45D7C"/>
    <w:rsid w:val="00A46563"/>
    <w:rsid w:val="00A4769E"/>
    <w:rsid w:val="00A47B25"/>
    <w:rsid w:val="00A47D9C"/>
    <w:rsid w:val="00A51D9B"/>
    <w:rsid w:val="00A524FC"/>
    <w:rsid w:val="00A52C8A"/>
    <w:rsid w:val="00A54D96"/>
    <w:rsid w:val="00A54DA6"/>
    <w:rsid w:val="00A559E8"/>
    <w:rsid w:val="00A55A0D"/>
    <w:rsid w:val="00A56BBC"/>
    <w:rsid w:val="00A56F51"/>
    <w:rsid w:val="00A57817"/>
    <w:rsid w:val="00A579F6"/>
    <w:rsid w:val="00A6044A"/>
    <w:rsid w:val="00A60622"/>
    <w:rsid w:val="00A606B3"/>
    <w:rsid w:val="00A60969"/>
    <w:rsid w:val="00A61C4B"/>
    <w:rsid w:val="00A63459"/>
    <w:rsid w:val="00A634AB"/>
    <w:rsid w:val="00A638E3"/>
    <w:rsid w:val="00A643C5"/>
    <w:rsid w:val="00A651FE"/>
    <w:rsid w:val="00A654A4"/>
    <w:rsid w:val="00A656E4"/>
    <w:rsid w:val="00A65BCB"/>
    <w:rsid w:val="00A65D29"/>
    <w:rsid w:val="00A7105D"/>
    <w:rsid w:val="00A718CA"/>
    <w:rsid w:val="00A71A95"/>
    <w:rsid w:val="00A7218A"/>
    <w:rsid w:val="00A72957"/>
    <w:rsid w:val="00A74034"/>
    <w:rsid w:val="00A7406E"/>
    <w:rsid w:val="00A7435D"/>
    <w:rsid w:val="00A743E9"/>
    <w:rsid w:val="00A74616"/>
    <w:rsid w:val="00A7473F"/>
    <w:rsid w:val="00A75657"/>
    <w:rsid w:val="00A75676"/>
    <w:rsid w:val="00A75BBA"/>
    <w:rsid w:val="00A7699F"/>
    <w:rsid w:val="00A7706E"/>
    <w:rsid w:val="00A770CF"/>
    <w:rsid w:val="00A772BB"/>
    <w:rsid w:val="00A77610"/>
    <w:rsid w:val="00A77903"/>
    <w:rsid w:val="00A80264"/>
    <w:rsid w:val="00A80266"/>
    <w:rsid w:val="00A805A1"/>
    <w:rsid w:val="00A80946"/>
    <w:rsid w:val="00A816B4"/>
    <w:rsid w:val="00A83399"/>
    <w:rsid w:val="00A84748"/>
    <w:rsid w:val="00A8483F"/>
    <w:rsid w:val="00A85067"/>
    <w:rsid w:val="00A850A2"/>
    <w:rsid w:val="00A85A71"/>
    <w:rsid w:val="00A8677B"/>
    <w:rsid w:val="00A86C56"/>
    <w:rsid w:val="00A86EFB"/>
    <w:rsid w:val="00A90154"/>
    <w:rsid w:val="00A9045C"/>
    <w:rsid w:val="00A9069F"/>
    <w:rsid w:val="00A91AD1"/>
    <w:rsid w:val="00A91F9C"/>
    <w:rsid w:val="00A921D9"/>
    <w:rsid w:val="00A923EF"/>
    <w:rsid w:val="00A928E6"/>
    <w:rsid w:val="00A9435B"/>
    <w:rsid w:val="00A95588"/>
    <w:rsid w:val="00A95593"/>
    <w:rsid w:val="00A964C4"/>
    <w:rsid w:val="00AA0A68"/>
    <w:rsid w:val="00AA1196"/>
    <w:rsid w:val="00AA13C4"/>
    <w:rsid w:val="00AA3908"/>
    <w:rsid w:val="00AA42D4"/>
    <w:rsid w:val="00AA4E4E"/>
    <w:rsid w:val="00AA4F50"/>
    <w:rsid w:val="00AA76B2"/>
    <w:rsid w:val="00AA7D3A"/>
    <w:rsid w:val="00AA7D84"/>
    <w:rsid w:val="00AB02D7"/>
    <w:rsid w:val="00AB04E1"/>
    <w:rsid w:val="00AB11AE"/>
    <w:rsid w:val="00AB3E8D"/>
    <w:rsid w:val="00AB5644"/>
    <w:rsid w:val="00AB5D3C"/>
    <w:rsid w:val="00AB689F"/>
    <w:rsid w:val="00AB724B"/>
    <w:rsid w:val="00AB7A7E"/>
    <w:rsid w:val="00AC00C6"/>
    <w:rsid w:val="00AC0692"/>
    <w:rsid w:val="00AC161C"/>
    <w:rsid w:val="00AC16FB"/>
    <w:rsid w:val="00AC1A84"/>
    <w:rsid w:val="00AC1B9D"/>
    <w:rsid w:val="00AC1DE5"/>
    <w:rsid w:val="00AC2110"/>
    <w:rsid w:val="00AC2773"/>
    <w:rsid w:val="00AC2905"/>
    <w:rsid w:val="00AC2CF4"/>
    <w:rsid w:val="00AC2D6D"/>
    <w:rsid w:val="00AC32FF"/>
    <w:rsid w:val="00AC37A6"/>
    <w:rsid w:val="00AC3F4F"/>
    <w:rsid w:val="00AC430D"/>
    <w:rsid w:val="00AC5574"/>
    <w:rsid w:val="00AC590A"/>
    <w:rsid w:val="00AC68CE"/>
    <w:rsid w:val="00AC734F"/>
    <w:rsid w:val="00AC74A0"/>
    <w:rsid w:val="00AC7DDA"/>
    <w:rsid w:val="00AC7FAD"/>
    <w:rsid w:val="00AD0653"/>
    <w:rsid w:val="00AD1294"/>
    <w:rsid w:val="00AD233A"/>
    <w:rsid w:val="00AD2E80"/>
    <w:rsid w:val="00AD2F8D"/>
    <w:rsid w:val="00AD326A"/>
    <w:rsid w:val="00AD32AF"/>
    <w:rsid w:val="00AD3355"/>
    <w:rsid w:val="00AD3384"/>
    <w:rsid w:val="00AD35C8"/>
    <w:rsid w:val="00AD5388"/>
    <w:rsid w:val="00AD5B94"/>
    <w:rsid w:val="00AD5FEC"/>
    <w:rsid w:val="00AE0133"/>
    <w:rsid w:val="00AE0229"/>
    <w:rsid w:val="00AE0802"/>
    <w:rsid w:val="00AE145A"/>
    <w:rsid w:val="00AE2612"/>
    <w:rsid w:val="00AE26B6"/>
    <w:rsid w:val="00AE272C"/>
    <w:rsid w:val="00AE3CC8"/>
    <w:rsid w:val="00AE3E00"/>
    <w:rsid w:val="00AE41FC"/>
    <w:rsid w:val="00AE590C"/>
    <w:rsid w:val="00AE5E25"/>
    <w:rsid w:val="00AE6E9E"/>
    <w:rsid w:val="00AE730D"/>
    <w:rsid w:val="00AF03B3"/>
    <w:rsid w:val="00AF0617"/>
    <w:rsid w:val="00AF1211"/>
    <w:rsid w:val="00AF13AE"/>
    <w:rsid w:val="00AF14B7"/>
    <w:rsid w:val="00AF3F58"/>
    <w:rsid w:val="00AF42CB"/>
    <w:rsid w:val="00AF48A6"/>
    <w:rsid w:val="00AF4B11"/>
    <w:rsid w:val="00AF4DCB"/>
    <w:rsid w:val="00AF53A5"/>
    <w:rsid w:val="00AF5E5C"/>
    <w:rsid w:val="00AF7AB2"/>
    <w:rsid w:val="00B002A4"/>
    <w:rsid w:val="00B00637"/>
    <w:rsid w:val="00B006BF"/>
    <w:rsid w:val="00B010A0"/>
    <w:rsid w:val="00B02B2F"/>
    <w:rsid w:val="00B03727"/>
    <w:rsid w:val="00B03950"/>
    <w:rsid w:val="00B040EB"/>
    <w:rsid w:val="00B04214"/>
    <w:rsid w:val="00B051FA"/>
    <w:rsid w:val="00B054E3"/>
    <w:rsid w:val="00B05A28"/>
    <w:rsid w:val="00B07242"/>
    <w:rsid w:val="00B07B6F"/>
    <w:rsid w:val="00B07C21"/>
    <w:rsid w:val="00B07C89"/>
    <w:rsid w:val="00B122B7"/>
    <w:rsid w:val="00B12A1B"/>
    <w:rsid w:val="00B12A93"/>
    <w:rsid w:val="00B12AB0"/>
    <w:rsid w:val="00B132E6"/>
    <w:rsid w:val="00B13CE8"/>
    <w:rsid w:val="00B140DB"/>
    <w:rsid w:val="00B14640"/>
    <w:rsid w:val="00B15DFF"/>
    <w:rsid w:val="00B169B9"/>
    <w:rsid w:val="00B16F42"/>
    <w:rsid w:val="00B177EF"/>
    <w:rsid w:val="00B205F5"/>
    <w:rsid w:val="00B21BD4"/>
    <w:rsid w:val="00B21D45"/>
    <w:rsid w:val="00B23491"/>
    <w:rsid w:val="00B24A16"/>
    <w:rsid w:val="00B24AA7"/>
    <w:rsid w:val="00B26604"/>
    <w:rsid w:val="00B26A7D"/>
    <w:rsid w:val="00B26D7C"/>
    <w:rsid w:val="00B273F2"/>
    <w:rsid w:val="00B2795D"/>
    <w:rsid w:val="00B304C5"/>
    <w:rsid w:val="00B313CD"/>
    <w:rsid w:val="00B31EA7"/>
    <w:rsid w:val="00B32CBC"/>
    <w:rsid w:val="00B32E66"/>
    <w:rsid w:val="00B34CE8"/>
    <w:rsid w:val="00B35543"/>
    <w:rsid w:val="00B355E9"/>
    <w:rsid w:val="00B37575"/>
    <w:rsid w:val="00B377DD"/>
    <w:rsid w:val="00B37E61"/>
    <w:rsid w:val="00B4065C"/>
    <w:rsid w:val="00B409E6"/>
    <w:rsid w:val="00B40E1C"/>
    <w:rsid w:val="00B40EC2"/>
    <w:rsid w:val="00B41353"/>
    <w:rsid w:val="00B41F19"/>
    <w:rsid w:val="00B4284D"/>
    <w:rsid w:val="00B43C1D"/>
    <w:rsid w:val="00B43D64"/>
    <w:rsid w:val="00B45B23"/>
    <w:rsid w:val="00B4736B"/>
    <w:rsid w:val="00B520A2"/>
    <w:rsid w:val="00B52B22"/>
    <w:rsid w:val="00B52CF2"/>
    <w:rsid w:val="00B52D11"/>
    <w:rsid w:val="00B535BA"/>
    <w:rsid w:val="00B543A4"/>
    <w:rsid w:val="00B54600"/>
    <w:rsid w:val="00B55784"/>
    <w:rsid w:val="00B56234"/>
    <w:rsid w:val="00B56837"/>
    <w:rsid w:val="00B56F4C"/>
    <w:rsid w:val="00B570CB"/>
    <w:rsid w:val="00B5765D"/>
    <w:rsid w:val="00B57E65"/>
    <w:rsid w:val="00B6005B"/>
    <w:rsid w:val="00B604C0"/>
    <w:rsid w:val="00B6108F"/>
    <w:rsid w:val="00B61A6F"/>
    <w:rsid w:val="00B6277E"/>
    <w:rsid w:val="00B62F54"/>
    <w:rsid w:val="00B6350A"/>
    <w:rsid w:val="00B63AF8"/>
    <w:rsid w:val="00B645C9"/>
    <w:rsid w:val="00B66710"/>
    <w:rsid w:val="00B677C8"/>
    <w:rsid w:val="00B67979"/>
    <w:rsid w:val="00B70761"/>
    <w:rsid w:val="00B71566"/>
    <w:rsid w:val="00B73D71"/>
    <w:rsid w:val="00B74E50"/>
    <w:rsid w:val="00B74F3A"/>
    <w:rsid w:val="00B7538E"/>
    <w:rsid w:val="00B75A33"/>
    <w:rsid w:val="00B760B3"/>
    <w:rsid w:val="00B767B3"/>
    <w:rsid w:val="00B76E78"/>
    <w:rsid w:val="00B771C9"/>
    <w:rsid w:val="00B775FC"/>
    <w:rsid w:val="00B77A46"/>
    <w:rsid w:val="00B8020C"/>
    <w:rsid w:val="00B8056B"/>
    <w:rsid w:val="00B80903"/>
    <w:rsid w:val="00B80F77"/>
    <w:rsid w:val="00B819C7"/>
    <w:rsid w:val="00B81A1E"/>
    <w:rsid w:val="00B8217F"/>
    <w:rsid w:val="00B82ABD"/>
    <w:rsid w:val="00B83DBA"/>
    <w:rsid w:val="00B843E3"/>
    <w:rsid w:val="00B857F9"/>
    <w:rsid w:val="00B858E8"/>
    <w:rsid w:val="00B861EE"/>
    <w:rsid w:val="00B867A7"/>
    <w:rsid w:val="00B86CF6"/>
    <w:rsid w:val="00B876C2"/>
    <w:rsid w:val="00B8783D"/>
    <w:rsid w:val="00B90B89"/>
    <w:rsid w:val="00B915B9"/>
    <w:rsid w:val="00B9201F"/>
    <w:rsid w:val="00B923FF"/>
    <w:rsid w:val="00B92438"/>
    <w:rsid w:val="00B92938"/>
    <w:rsid w:val="00B92C7B"/>
    <w:rsid w:val="00B932BC"/>
    <w:rsid w:val="00B946E2"/>
    <w:rsid w:val="00B94A7A"/>
    <w:rsid w:val="00B95068"/>
    <w:rsid w:val="00B95D2C"/>
    <w:rsid w:val="00B96B28"/>
    <w:rsid w:val="00B96EBA"/>
    <w:rsid w:val="00B971F2"/>
    <w:rsid w:val="00B973DA"/>
    <w:rsid w:val="00B97442"/>
    <w:rsid w:val="00B97E8E"/>
    <w:rsid w:val="00BA001E"/>
    <w:rsid w:val="00BA0169"/>
    <w:rsid w:val="00BA0357"/>
    <w:rsid w:val="00BA0818"/>
    <w:rsid w:val="00BA1778"/>
    <w:rsid w:val="00BA2844"/>
    <w:rsid w:val="00BA2BBE"/>
    <w:rsid w:val="00BA3535"/>
    <w:rsid w:val="00BA357D"/>
    <w:rsid w:val="00BA464D"/>
    <w:rsid w:val="00BA505C"/>
    <w:rsid w:val="00BA5A11"/>
    <w:rsid w:val="00BA5C6B"/>
    <w:rsid w:val="00BA5FD4"/>
    <w:rsid w:val="00BA658B"/>
    <w:rsid w:val="00BA698D"/>
    <w:rsid w:val="00BA6D9C"/>
    <w:rsid w:val="00BA6E80"/>
    <w:rsid w:val="00BA6FD9"/>
    <w:rsid w:val="00BA7E26"/>
    <w:rsid w:val="00BB0AD4"/>
    <w:rsid w:val="00BB10B3"/>
    <w:rsid w:val="00BB133B"/>
    <w:rsid w:val="00BB2241"/>
    <w:rsid w:val="00BB2832"/>
    <w:rsid w:val="00BB3BA0"/>
    <w:rsid w:val="00BB3E86"/>
    <w:rsid w:val="00BB57AC"/>
    <w:rsid w:val="00BB581E"/>
    <w:rsid w:val="00BB5E84"/>
    <w:rsid w:val="00BB6606"/>
    <w:rsid w:val="00BB69E6"/>
    <w:rsid w:val="00BB6D85"/>
    <w:rsid w:val="00BB7336"/>
    <w:rsid w:val="00BB73DC"/>
    <w:rsid w:val="00BB7D86"/>
    <w:rsid w:val="00BC0702"/>
    <w:rsid w:val="00BC2800"/>
    <w:rsid w:val="00BC3526"/>
    <w:rsid w:val="00BC3E69"/>
    <w:rsid w:val="00BC48C1"/>
    <w:rsid w:val="00BC4C0E"/>
    <w:rsid w:val="00BC56D8"/>
    <w:rsid w:val="00BC5E19"/>
    <w:rsid w:val="00BC60B2"/>
    <w:rsid w:val="00BC625D"/>
    <w:rsid w:val="00BD1AE1"/>
    <w:rsid w:val="00BD22FD"/>
    <w:rsid w:val="00BD3141"/>
    <w:rsid w:val="00BD45A1"/>
    <w:rsid w:val="00BD4A24"/>
    <w:rsid w:val="00BD534C"/>
    <w:rsid w:val="00BD5402"/>
    <w:rsid w:val="00BD553D"/>
    <w:rsid w:val="00BD6557"/>
    <w:rsid w:val="00BD6F5E"/>
    <w:rsid w:val="00BD7911"/>
    <w:rsid w:val="00BD7F58"/>
    <w:rsid w:val="00BE185F"/>
    <w:rsid w:val="00BE1EAC"/>
    <w:rsid w:val="00BE213D"/>
    <w:rsid w:val="00BE294E"/>
    <w:rsid w:val="00BE2B9D"/>
    <w:rsid w:val="00BE446A"/>
    <w:rsid w:val="00BE47D6"/>
    <w:rsid w:val="00BE4C5B"/>
    <w:rsid w:val="00BE50C1"/>
    <w:rsid w:val="00BE6D6C"/>
    <w:rsid w:val="00BE772B"/>
    <w:rsid w:val="00BE7AB3"/>
    <w:rsid w:val="00BF048D"/>
    <w:rsid w:val="00BF112D"/>
    <w:rsid w:val="00BF11F9"/>
    <w:rsid w:val="00BF293C"/>
    <w:rsid w:val="00BF29CA"/>
    <w:rsid w:val="00BF2D1A"/>
    <w:rsid w:val="00BF3099"/>
    <w:rsid w:val="00BF3960"/>
    <w:rsid w:val="00BF4042"/>
    <w:rsid w:val="00BF429C"/>
    <w:rsid w:val="00BF4831"/>
    <w:rsid w:val="00BF4CC9"/>
    <w:rsid w:val="00C0018E"/>
    <w:rsid w:val="00C00850"/>
    <w:rsid w:val="00C01304"/>
    <w:rsid w:val="00C01651"/>
    <w:rsid w:val="00C01E27"/>
    <w:rsid w:val="00C02711"/>
    <w:rsid w:val="00C0277B"/>
    <w:rsid w:val="00C036D7"/>
    <w:rsid w:val="00C04677"/>
    <w:rsid w:val="00C0473E"/>
    <w:rsid w:val="00C04A63"/>
    <w:rsid w:val="00C04C2A"/>
    <w:rsid w:val="00C05057"/>
    <w:rsid w:val="00C0532B"/>
    <w:rsid w:val="00C057AD"/>
    <w:rsid w:val="00C05E97"/>
    <w:rsid w:val="00C06321"/>
    <w:rsid w:val="00C06D07"/>
    <w:rsid w:val="00C07A2B"/>
    <w:rsid w:val="00C07BD4"/>
    <w:rsid w:val="00C101AF"/>
    <w:rsid w:val="00C1147F"/>
    <w:rsid w:val="00C11790"/>
    <w:rsid w:val="00C12368"/>
    <w:rsid w:val="00C1244D"/>
    <w:rsid w:val="00C12576"/>
    <w:rsid w:val="00C12C9D"/>
    <w:rsid w:val="00C13286"/>
    <w:rsid w:val="00C13A94"/>
    <w:rsid w:val="00C13FBF"/>
    <w:rsid w:val="00C14886"/>
    <w:rsid w:val="00C1598D"/>
    <w:rsid w:val="00C15F2D"/>
    <w:rsid w:val="00C16815"/>
    <w:rsid w:val="00C16DB4"/>
    <w:rsid w:val="00C20606"/>
    <w:rsid w:val="00C20CA6"/>
    <w:rsid w:val="00C20CB7"/>
    <w:rsid w:val="00C214C8"/>
    <w:rsid w:val="00C21C15"/>
    <w:rsid w:val="00C22A2F"/>
    <w:rsid w:val="00C22DC9"/>
    <w:rsid w:val="00C22E50"/>
    <w:rsid w:val="00C235A0"/>
    <w:rsid w:val="00C23844"/>
    <w:rsid w:val="00C2450E"/>
    <w:rsid w:val="00C248E7"/>
    <w:rsid w:val="00C24DEC"/>
    <w:rsid w:val="00C24E51"/>
    <w:rsid w:val="00C2557C"/>
    <w:rsid w:val="00C269D2"/>
    <w:rsid w:val="00C26B93"/>
    <w:rsid w:val="00C2762F"/>
    <w:rsid w:val="00C27C55"/>
    <w:rsid w:val="00C300B2"/>
    <w:rsid w:val="00C30F84"/>
    <w:rsid w:val="00C31205"/>
    <w:rsid w:val="00C31758"/>
    <w:rsid w:val="00C3320D"/>
    <w:rsid w:val="00C33AC8"/>
    <w:rsid w:val="00C33E6D"/>
    <w:rsid w:val="00C3432B"/>
    <w:rsid w:val="00C349F7"/>
    <w:rsid w:val="00C35F04"/>
    <w:rsid w:val="00C3664A"/>
    <w:rsid w:val="00C37A1A"/>
    <w:rsid w:val="00C401F1"/>
    <w:rsid w:val="00C411A8"/>
    <w:rsid w:val="00C41289"/>
    <w:rsid w:val="00C41718"/>
    <w:rsid w:val="00C4184B"/>
    <w:rsid w:val="00C42A85"/>
    <w:rsid w:val="00C43A47"/>
    <w:rsid w:val="00C43CDF"/>
    <w:rsid w:val="00C43EAE"/>
    <w:rsid w:val="00C446D5"/>
    <w:rsid w:val="00C44F11"/>
    <w:rsid w:val="00C46550"/>
    <w:rsid w:val="00C46D0C"/>
    <w:rsid w:val="00C50C54"/>
    <w:rsid w:val="00C518A5"/>
    <w:rsid w:val="00C524DF"/>
    <w:rsid w:val="00C53076"/>
    <w:rsid w:val="00C530B5"/>
    <w:rsid w:val="00C54052"/>
    <w:rsid w:val="00C542E8"/>
    <w:rsid w:val="00C54654"/>
    <w:rsid w:val="00C54722"/>
    <w:rsid w:val="00C5548A"/>
    <w:rsid w:val="00C566D2"/>
    <w:rsid w:val="00C57CB3"/>
    <w:rsid w:val="00C616AB"/>
    <w:rsid w:val="00C6245D"/>
    <w:rsid w:val="00C64104"/>
    <w:rsid w:val="00C644C6"/>
    <w:rsid w:val="00C64D94"/>
    <w:rsid w:val="00C6564A"/>
    <w:rsid w:val="00C6584B"/>
    <w:rsid w:val="00C660F1"/>
    <w:rsid w:val="00C661DA"/>
    <w:rsid w:val="00C662C9"/>
    <w:rsid w:val="00C66FBD"/>
    <w:rsid w:val="00C70CEC"/>
    <w:rsid w:val="00C724F5"/>
    <w:rsid w:val="00C72B4A"/>
    <w:rsid w:val="00C74B46"/>
    <w:rsid w:val="00C74B4D"/>
    <w:rsid w:val="00C74D27"/>
    <w:rsid w:val="00C75354"/>
    <w:rsid w:val="00C753A9"/>
    <w:rsid w:val="00C75864"/>
    <w:rsid w:val="00C75B7C"/>
    <w:rsid w:val="00C76461"/>
    <w:rsid w:val="00C77716"/>
    <w:rsid w:val="00C77757"/>
    <w:rsid w:val="00C77906"/>
    <w:rsid w:val="00C77F57"/>
    <w:rsid w:val="00C81339"/>
    <w:rsid w:val="00C81ACA"/>
    <w:rsid w:val="00C82BC5"/>
    <w:rsid w:val="00C82BF3"/>
    <w:rsid w:val="00C8320E"/>
    <w:rsid w:val="00C83402"/>
    <w:rsid w:val="00C841C6"/>
    <w:rsid w:val="00C8618B"/>
    <w:rsid w:val="00C862D3"/>
    <w:rsid w:val="00C86308"/>
    <w:rsid w:val="00C866A8"/>
    <w:rsid w:val="00C86783"/>
    <w:rsid w:val="00C867D5"/>
    <w:rsid w:val="00C86D37"/>
    <w:rsid w:val="00C87276"/>
    <w:rsid w:val="00C9079F"/>
    <w:rsid w:val="00C90D24"/>
    <w:rsid w:val="00C9142B"/>
    <w:rsid w:val="00C91B63"/>
    <w:rsid w:val="00C922C9"/>
    <w:rsid w:val="00C93A42"/>
    <w:rsid w:val="00C93B6F"/>
    <w:rsid w:val="00C9465E"/>
    <w:rsid w:val="00C950C4"/>
    <w:rsid w:val="00C95B47"/>
    <w:rsid w:val="00C9664C"/>
    <w:rsid w:val="00C96B71"/>
    <w:rsid w:val="00C96FD6"/>
    <w:rsid w:val="00C97052"/>
    <w:rsid w:val="00C97434"/>
    <w:rsid w:val="00C975B2"/>
    <w:rsid w:val="00C97972"/>
    <w:rsid w:val="00CA0414"/>
    <w:rsid w:val="00CA2430"/>
    <w:rsid w:val="00CA2A1F"/>
    <w:rsid w:val="00CA4344"/>
    <w:rsid w:val="00CA43A4"/>
    <w:rsid w:val="00CA4C4D"/>
    <w:rsid w:val="00CA4D7D"/>
    <w:rsid w:val="00CA651C"/>
    <w:rsid w:val="00CB096A"/>
    <w:rsid w:val="00CB0FD8"/>
    <w:rsid w:val="00CB21A6"/>
    <w:rsid w:val="00CB21C6"/>
    <w:rsid w:val="00CB330A"/>
    <w:rsid w:val="00CB3AC7"/>
    <w:rsid w:val="00CB4802"/>
    <w:rsid w:val="00CB4EAC"/>
    <w:rsid w:val="00CB5454"/>
    <w:rsid w:val="00CB5495"/>
    <w:rsid w:val="00CB667B"/>
    <w:rsid w:val="00CB73C0"/>
    <w:rsid w:val="00CB78C4"/>
    <w:rsid w:val="00CC148C"/>
    <w:rsid w:val="00CC16FA"/>
    <w:rsid w:val="00CC195D"/>
    <w:rsid w:val="00CC1B31"/>
    <w:rsid w:val="00CC1D7F"/>
    <w:rsid w:val="00CC2284"/>
    <w:rsid w:val="00CC24C9"/>
    <w:rsid w:val="00CC332B"/>
    <w:rsid w:val="00CC43EE"/>
    <w:rsid w:val="00CC65D3"/>
    <w:rsid w:val="00CC6ED1"/>
    <w:rsid w:val="00CC7084"/>
    <w:rsid w:val="00CD0BB1"/>
    <w:rsid w:val="00CD158A"/>
    <w:rsid w:val="00CD1C8E"/>
    <w:rsid w:val="00CD3A55"/>
    <w:rsid w:val="00CD40C6"/>
    <w:rsid w:val="00CD4893"/>
    <w:rsid w:val="00CD4935"/>
    <w:rsid w:val="00CD5DE6"/>
    <w:rsid w:val="00CD6634"/>
    <w:rsid w:val="00CD7AB7"/>
    <w:rsid w:val="00CE01A4"/>
    <w:rsid w:val="00CE0277"/>
    <w:rsid w:val="00CE0E9C"/>
    <w:rsid w:val="00CE1AB1"/>
    <w:rsid w:val="00CE2166"/>
    <w:rsid w:val="00CE3773"/>
    <w:rsid w:val="00CE3B28"/>
    <w:rsid w:val="00CE407B"/>
    <w:rsid w:val="00CE562D"/>
    <w:rsid w:val="00CE64A9"/>
    <w:rsid w:val="00CE6C3C"/>
    <w:rsid w:val="00CE721E"/>
    <w:rsid w:val="00CE7341"/>
    <w:rsid w:val="00CE741C"/>
    <w:rsid w:val="00CE7E6A"/>
    <w:rsid w:val="00CF03FE"/>
    <w:rsid w:val="00CF0683"/>
    <w:rsid w:val="00CF0A6D"/>
    <w:rsid w:val="00CF1A65"/>
    <w:rsid w:val="00CF3D81"/>
    <w:rsid w:val="00CF3E05"/>
    <w:rsid w:val="00CF3E73"/>
    <w:rsid w:val="00CF42DA"/>
    <w:rsid w:val="00CF45BE"/>
    <w:rsid w:val="00CF571B"/>
    <w:rsid w:val="00CF5B41"/>
    <w:rsid w:val="00CF7AC4"/>
    <w:rsid w:val="00D0027D"/>
    <w:rsid w:val="00D01119"/>
    <w:rsid w:val="00D017B7"/>
    <w:rsid w:val="00D027A4"/>
    <w:rsid w:val="00D02950"/>
    <w:rsid w:val="00D02A5A"/>
    <w:rsid w:val="00D02C0F"/>
    <w:rsid w:val="00D034F8"/>
    <w:rsid w:val="00D0364B"/>
    <w:rsid w:val="00D0435F"/>
    <w:rsid w:val="00D0467C"/>
    <w:rsid w:val="00D04841"/>
    <w:rsid w:val="00D049D0"/>
    <w:rsid w:val="00D0761C"/>
    <w:rsid w:val="00D100E2"/>
    <w:rsid w:val="00D1152D"/>
    <w:rsid w:val="00D11E4B"/>
    <w:rsid w:val="00D1221A"/>
    <w:rsid w:val="00D125EB"/>
    <w:rsid w:val="00D126F4"/>
    <w:rsid w:val="00D12EBD"/>
    <w:rsid w:val="00D131F2"/>
    <w:rsid w:val="00D1343B"/>
    <w:rsid w:val="00D14F7F"/>
    <w:rsid w:val="00D15165"/>
    <w:rsid w:val="00D1656E"/>
    <w:rsid w:val="00D16BA8"/>
    <w:rsid w:val="00D16E31"/>
    <w:rsid w:val="00D16F55"/>
    <w:rsid w:val="00D1715D"/>
    <w:rsid w:val="00D17C8A"/>
    <w:rsid w:val="00D17EE9"/>
    <w:rsid w:val="00D218BB"/>
    <w:rsid w:val="00D21A79"/>
    <w:rsid w:val="00D2205A"/>
    <w:rsid w:val="00D22F18"/>
    <w:rsid w:val="00D23089"/>
    <w:rsid w:val="00D233C0"/>
    <w:rsid w:val="00D23652"/>
    <w:rsid w:val="00D24164"/>
    <w:rsid w:val="00D242C4"/>
    <w:rsid w:val="00D2454D"/>
    <w:rsid w:val="00D2585F"/>
    <w:rsid w:val="00D26A25"/>
    <w:rsid w:val="00D26E42"/>
    <w:rsid w:val="00D26F83"/>
    <w:rsid w:val="00D271D7"/>
    <w:rsid w:val="00D2779D"/>
    <w:rsid w:val="00D278EE"/>
    <w:rsid w:val="00D27E76"/>
    <w:rsid w:val="00D30C78"/>
    <w:rsid w:val="00D30F80"/>
    <w:rsid w:val="00D313E4"/>
    <w:rsid w:val="00D317CD"/>
    <w:rsid w:val="00D31B13"/>
    <w:rsid w:val="00D32D0D"/>
    <w:rsid w:val="00D32E2D"/>
    <w:rsid w:val="00D331AC"/>
    <w:rsid w:val="00D337DA"/>
    <w:rsid w:val="00D33D67"/>
    <w:rsid w:val="00D3453C"/>
    <w:rsid w:val="00D35C3D"/>
    <w:rsid w:val="00D36037"/>
    <w:rsid w:val="00D362C7"/>
    <w:rsid w:val="00D36E52"/>
    <w:rsid w:val="00D37033"/>
    <w:rsid w:val="00D403F9"/>
    <w:rsid w:val="00D406B9"/>
    <w:rsid w:val="00D4106A"/>
    <w:rsid w:val="00D4307F"/>
    <w:rsid w:val="00D43AEE"/>
    <w:rsid w:val="00D440F7"/>
    <w:rsid w:val="00D449C3"/>
    <w:rsid w:val="00D44E40"/>
    <w:rsid w:val="00D45605"/>
    <w:rsid w:val="00D46D03"/>
    <w:rsid w:val="00D50018"/>
    <w:rsid w:val="00D504CA"/>
    <w:rsid w:val="00D50CBA"/>
    <w:rsid w:val="00D5129D"/>
    <w:rsid w:val="00D51663"/>
    <w:rsid w:val="00D521A3"/>
    <w:rsid w:val="00D52776"/>
    <w:rsid w:val="00D5445F"/>
    <w:rsid w:val="00D5460E"/>
    <w:rsid w:val="00D549F2"/>
    <w:rsid w:val="00D54AA4"/>
    <w:rsid w:val="00D55573"/>
    <w:rsid w:val="00D55770"/>
    <w:rsid w:val="00D55D21"/>
    <w:rsid w:val="00D5647D"/>
    <w:rsid w:val="00D56966"/>
    <w:rsid w:val="00D57451"/>
    <w:rsid w:val="00D57CAC"/>
    <w:rsid w:val="00D600DC"/>
    <w:rsid w:val="00D6048F"/>
    <w:rsid w:val="00D60901"/>
    <w:rsid w:val="00D60CCC"/>
    <w:rsid w:val="00D63A66"/>
    <w:rsid w:val="00D63E5E"/>
    <w:rsid w:val="00D645DC"/>
    <w:rsid w:val="00D646AB"/>
    <w:rsid w:val="00D6565F"/>
    <w:rsid w:val="00D670C5"/>
    <w:rsid w:val="00D70078"/>
    <w:rsid w:val="00D705A2"/>
    <w:rsid w:val="00D70763"/>
    <w:rsid w:val="00D7115B"/>
    <w:rsid w:val="00D7133F"/>
    <w:rsid w:val="00D7178D"/>
    <w:rsid w:val="00D72477"/>
    <w:rsid w:val="00D726E5"/>
    <w:rsid w:val="00D72BE0"/>
    <w:rsid w:val="00D74A27"/>
    <w:rsid w:val="00D75513"/>
    <w:rsid w:val="00D760A8"/>
    <w:rsid w:val="00D76612"/>
    <w:rsid w:val="00D76DD3"/>
    <w:rsid w:val="00D77915"/>
    <w:rsid w:val="00D77BE0"/>
    <w:rsid w:val="00D802E6"/>
    <w:rsid w:val="00D80A4E"/>
    <w:rsid w:val="00D817B5"/>
    <w:rsid w:val="00D820BA"/>
    <w:rsid w:val="00D821BD"/>
    <w:rsid w:val="00D82F8F"/>
    <w:rsid w:val="00D831A8"/>
    <w:rsid w:val="00D83718"/>
    <w:rsid w:val="00D83E9B"/>
    <w:rsid w:val="00D83F75"/>
    <w:rsid w:val="00D842A0"/>
    <w:rsid w:val="00D85FB9"/>
    <w:rsid w:val="00D87284"/>
    <w:rsid w:val="00D87340"/>
    <w:rsid w:val="00D8781A"/>
    <w:rsid w:val="00D91856"/>
    <w:rsid w:val="00D91F99"/>
    <w:rsid w:val="00D93432"/>
    <w:rsid w:val="00D941A9"/>
    <w:rsid w:val="00D948B7"/>
    <w:rsid w:val="00D95A5C"/>
    <w:rsid w:val="00D96D60"/>
    <w:rsid w:val="00DA00AC"/>
    <w:rsid w:val="00DA0678"/>
    <w:rsid w:val="00DA10EF"/>
    <w:rsid w:val="00DA2D52"/>
    <w:rsid w:val="00DA5044"/>
    <w:rsid w:val="00DA5280"/>
    <w:rsid w:val="00DA5748"/>
    <w:rsid w:val="00DA6430"/>
    <w:rsid w:val="00DA65CA"/>
    <w:rsid w:val="00DA6967"/>
    <w:rsid w:val="00DA6D02"/>
    <w:rsid w:val="00DA7B57"/>
    <w:rsid w:val="00DA7CF8"/>
    <w:rsid w:val="00DB0762"/>
    <w:rsid w:val="00DB1170"/>
    <w:rsid w:val="00DB1761"/>
    <w:rsid w:val="00DB4321"/>
    <w:rsid w:val="00DB5489"/>
    <w:rsid w:val="00DB5EF6"/>
    <w:rsid w:val="00DB6F50"/>
    <w:rsid w:val="00DB7BB3"/>
    <w:rsid w:val="00DB7F66"/>
    <w:rsid w:val="00DC066E"/>
    <w:rsid w:val="00DC19A8"/>
    <w:rsid w:val="00DC19B5"/>
    <w:rsid w:val="00DC2F7F"/>
    <w:rsid w:val="00DC3614"/>
    <w:rsid w:val="00DC3A4D"/>
    <w:rsid w:val="00DC3F63"/>
    <w:rsid w:val="00DC51AB"/>
    <w:rsid w:val="00DC54F4"/>
    <w:rsid w:val="00DC553F"/>
    <w:rsid w:val="00DC57C4"/>
    <w:rsid w:val="00DC61FE"/>
    <w:rsid w:val="00DC634C"/>
    <w:rsid w:val="00DC67C7"/>
    <w:rsid w:val="00DC6806"/>
    <w:rsid w:val="00DC7155"/>
    <w:rsid w:val="00DC7495"/>
    <w:rsid w:val="00DC76AD"/>
    <w:rsid w:val="00DD045A"/>
    <w:rsid w:val="00DD114F"/>
    <w:rsid w:val="00DD11C3"/>
    <w:rsid w:val="00DD2439"/>
    <w:rsid w:val="00DD3619"/>
    <w:rsid w:val="00DD3912"/>
    <w:rsid w:val="00DD434D"/>
    <w:rsid w:val="00DD524F"/>
    <w:rsid w:val="00DD5413"/>
    <w:rsid w:val="00DD5560"/>
    <w:rsid w:val="00DD5952"/>
    <w:rsid w:val="00DD7006"/>
    <w:rsid w:val="00DE0C66"/>
    <w:rsid w:val="00DE137D"/>
    <w:rsid w:val="00DE1393"/>
    <w:rsid w:val="00DE24CE"/>
    <w:rsid w:val="00DE26B4"/>
    <w:rsid w:val="00DE2E70"/>
    <w:rsid w:val="00DE38ED"/>
    <w:rsid w:val="00DE55B3"/>
    <w:rsid w:val="00DE71AE"/>
    <w:rsid w:val="00DE7F24"/>
    <w:rsid w:val="00DF02BF"/>
    <w:rsid w:val="00DF0CAF"/>
    <w:rsid w:val="00DF12B0"/>
    <w:rsid w:val="00DF2760"/>
    <w:rsid w:val="00DF2897"/>
    <w:rsid w:val="00DF28C0"/>
    <w:rsid w:val="00DF366F"/>
    <w:rsid w:val="00DF3CFD"/>
    <w:rsid w:val="00DF3F79"/>
    <w:rsid w:val="00DF4A91"/>
    <w:rsid w:val="00DF4F8F"/>
    <w:rsid w:val="00DF5A08"/>
    <w:rsid w:val="00DF66F2"/>
    <w:rsid w:val="00DF7509"/>
    <w:rsid w:val="00E010D1"/>
    <w:rsid w:val="00E0131C"/>
    <w:rsid w:val="00E02A8D"/>
    <w:rsid w:val="00E03124"/>
    <w:rsid w:val="00E03609"/>
    <w:rsid w:val="00E04454"/>
    <w:rsid w:val="00E04DCD"/>
    <w:rsid w:val="00E055A0"/>
    <w:rsid w:val="00E06127"/>
    <w:rsid w:val="00E074B2"/>
    <w:rsid w:val="00E079BC"/>
    <w:rsid w:val="00E07D50"/>
    <w:rsid w:val="00E1009F"/>
    <w:rsid w:val="00E10181"/>
    <w:rsid w:val="00E10396"/>
    <w:rsid w:val="00E107B4"/>
    <w:rsid w:val="00E11515"/>
    <w:rsid w:val="00E11BFF"/>
    <w:rsid w:val="00E13E02"/>
    <w:rsid w:val="00E145DB"/>
    <w:rsid w:val="00E14A9B"/>
    <w:rsid w:val="00E151A0"/>
    <w:rsid w:val="00E15446"/>
    <w:rsid w:val="00E17129"/>
    <w:rsid w:val="00E172B6"/>
    <w:rsid w:val="00E20F22"/>
    <w:rsid w:val="00E222CB"/>
    <w:rsid w:val="00E226B9"/>
    <w:rsid w:val="00E22FFE"/>
    <w:rsid w:val="00E232B8"/>
    <w:rsid w:val="00E2347A"/>
    <w:rsid w:val="00E2377F"/>
    <w:rsid w:val="00E23DC6"/>
    <w:rsid w:val="00E24986"/>
    <w:rsid w:val="00E249D4"/>
    <w:rsid w:val="00E254EB"/>
    <w:rsid w:val="00E2641D"/>
    <w:rsid w:val="00E2721E"/>
    <w:rsid w:val="00E30B4B"/>
    <w:rsid w:val="00E3165A"/>
    <w:rsid w:val="00E319D4"/>
    <w:rsid w:val="00E32253"/>
    <w:rsid w:val="00E32F9D"/>
    <w:rsid w:val="00E338BC"/>
    <w:rsid w:val="00E34C67"/>
    <w:rsid w:val="00E35E08"/>
    <w:rsid w:val="00E375A0"/>
    <w:rsid w:val="00E37BB0"/>
    <w:rsid w:val="00E37D9A"/>
    <w:rsid w:val="00E37E4C"/>
    <w:rsid w:val="00E40A87"/>
    <w:rsid w:val="00E411CE"/>
    <w:rsid w:val="00E41B3B"/>
    <w:rsid w:val="00E42F59"/>
    <w:rsid w:val="00E43263"/>
    <w:rsid w:val="00E43A4C"/>
    <w:rsid w:val="00E44929"/>
    <w:rsid w:val="00E44A9E"/>
    <w:rsid w:val="00E44CB1"/>
    <w:rsid w:val="00E45B6F"/>
    <w:rsid w:val="00E46A3D"/>
    <w:rsid w:val="00E46E46"/>
    <w:rsid w:val="00E4740C"/>
    <w:rsid w:val="00E47441"/>
    <w:rsid w:val="00E47670"/>
    <w:rsid w:val="00E479AC"/>
    <w:rsid w:val="00E50770"/>
    <w:rsid w:val="00E52D7B"/>
    <w:rsid w:val="00E53AF1"/>
    <w:rsid w:val="00E55BAA"/>
    <w:rsid w:val="00E55C81"/>
    <w:rsid w:val="00E55D0A"/>
    <w:rsid w:val="00E5619B"/>
    <w:rsid w:val="00E5628A"/>
    <w:rsid w:val="00E56429"/>
    <w:rsid w:val="00E56ACF"/>
    <w:rsid w:val="00E56E08"/>
    <w:rsid w:val="00E5711E"/>
    <w:rsid w:val="00E57687"/>
    <w:rsid w:val="00E61CD4"/>
    <w:rsid w:val="00E62484"/>
    <w:rsid w:val="00E645F1"/>
    <w:rsid w:val="00E65137"/>
    <w:rsid w:val="00E65DAF"/>
    <w:rsid w:val="00E703AC"/>
    <w:rsid w:val="00E711A0"/>
    <w:rsid w:val="00E71381"/>
    <w:rsid w:val="00E71629"/>
    <w:rsid w:val="00E71967"/>
    <w:rsid w:val="00E72553"/>
    <w:rsid w:val="00E7358F"/>
    <w:rsid w:val="00E735AA"/>
    <w:rsid w:val="00E73C4C"/>
    <w:rsid w:val="00E73C97"/>
    <w:rsid w:val="00E73C98"/>
    <w:rsid w:val="00E73E44"/>
    <w:rsid w:val="00E803B8"/>
    <w:rsid w:val="00E81AAE"/>
    <w:rsid w:val="00E82DC8"/>
    <w:rsid w:val="00E84438"/>
    <w:rsid w:val="00E84767"/>
    <w:rsid w:val="00E85B4C"/>
    <w:rsid w:val="00E85B6E"/>
    <w:rsid w:val="00E85E50"/>
    <w:rsid w:val="00E85EF4"/>
    <w:rsid w:val="00E865CB"/>
    <w:rsid w:val="00E87482"/>
    <w:rsid w:val="00E911C7"/>
    <w:rsid w:val="00E9125C"/>
    <w:rsid w:val="00E917C0"/>
    <w:rsid w:val="00E919FB"/>
    <w:rsid w:val="00E9258A"/>
    <w:rsid w:val="00E92ADE"/>
    <w:rsid w:val="00E92B96"/>
    <w:rsid w:val="00E9404D"/>
    <w:rsid w:val="00E944CB"/>
    <w:rsid w:val="00E9534A"/>
    <w:rsid w:val="00E95B28"/>
    <w:rsid w:val="00E96E6A"/>
    <w:rsid w:val="00E9746C"/>
    <w:rsid w:val="00EA03DF"/>
    <w:rsid w:val="00EA06D0"/>
    <w:rsid w:val="00EA0776"/>
    <w:rsid w:val="00EA0790"/>
    <w:rsid w:val="00EA1209"/>
    <w:rsid w:val="00EA13A5"/>
    <w:rsid w:val="00EA2538"/>
    <w:rsid w:val="00EA2841"/>
    <w:rsid w:val="00EA2DC0"/>
    <w:rsid w:val="00EA3017"/>
    <w:rsid w:val="00EA31CF"/>
    <w:rsid w:val="00EA3587"/>
    <w:rsid w:val="00EA43B0"/>
    <w:rsid w:val="00EA477B"/>
    <w:rsid w:val="00EA532E"/>
    <w:rsid w:val="00EA558F"/>
    <w:rsid w:val="00EA5CC4"/>
    <w:rsid w:val="00EA6D81"/>
    <w:rsid w:val="00EA7165"/>
    <w:rsid w:val="00EA7281"/>
    <w:rsid w:val="00EA7593"/>
    <w:rsid w:val="00EA7D4C"/>
    <w:rsid w:val="00EB1652"/>
    <w:rsid w:val="00EB1FAF"/>
    <w:rsid w:val="00EB21CE"/>
    <w:rsid w:val="00EB22BD"/>
    <w:rsid w:val="00EB23C7"/>
    <w:rsid w:val="00EB2AA6"/>
    <w:rsid w:val="00EB2AC8"/>
    <w:rsid w:val="00EB2E59"/>
    <w:rsid w:val="00EB39D0"/>
    <w:rsid w:val="00EB3A38"/>
    <w:rsid w:val="00EB3ACC"/>
    <w:rsid w:val="00EB4098"/>
    <w:rsid w:val="00EB463A"/>
    <w:rsid w:val="00EB4E82"/>
    <w:rsid w:val="00EB5245"/>
    <w:rsid w:val="00EB61B7"/>
    <w:rsid w:val="00EB7986"/>
    <w:rsid w:val="00EC0CB0"/>
    <w:rsid w:val="00EC0FBD"/>
    <w:rsid w:val="00EC1C7B"/>
    <w:rsid w:val="00EC1EEE"/>
    <w:rsid w:val="00EC2641"/>
    <w:rsid w:val="00EC3680"/>
    <w:rsid w:val="00EC36F5"/>
    <w:rsid w:val="00EC3DC0"/>
    <w:rsid w:val="00EC4571"/>
    <w:rsid w:val="00EC4C95"/>
    <w:rsid w:val="00EC536A"/>
    <w:rsid w:val="00ED021D"/>
    <w:rsid w:val="00ED030F"/>
    <w:rsid w:val="00ED05DD"/>
    <w:rsid w:val="00ED126E"/>
    <w:rsid w:val="00ED1344"/>
    <w:rsid w:val="00ED3CBC"/>
    <w:rsid w:val="00ED40D2"/>
    <w:rsid w:val="00ED503A"/>
    <w:rsid w:val="00ED7188"/>
    <w:rsid w:val="00ED7745"/>
    <w:rsid w:val="00ED7B35"/>
    <w:rsid w:val="00EE063D"/>
    <w:rsid w:val="00EE0D08"/>
    <w:rsid w:val="00EE2232"/>
    <w:rsid w:val="00EE2454"/>
    <w:rsid w:val="00EE2DE8"/>
    <w:rsid w:val="00EE3305"/>
    <w:rsid w:val="00EE40AB"/>
    <w:rsid w:val="00EE5B75"/>
    <w:rsid w:val="00EE776A"/>
    <w:rsid w:val="00EE7EA2"/>
    <w:rsid w:val="00EF0B70"/>
    <w:rsid w:val="00EF0FEE"/>
    <w:rsid w:val="00EF0FF6"/>
    <w:rsid w:val="00EF16DF"/>
    <w:rsid w:val="00EF1796"/>
    <w:rsid w:val="00EF374E"/>
    <w:rsid w:val="00EF3F08"/>
    <w:rsid w:val="00EF4269"/>
    <w:rsid w:val="00EF4DB4"/>
    <w:rsid w:val="00EF4E52"/>
    <w:rsid w:val="00EF5687"/>
    <w:rsid w:val="00EF6480"/>
    <w:rsid w:val="00EF6EE1"/>
    <w:rsid w:val="00EF7263"/>
    <w:rsid w:val="00EF751B"/>
    <w:rsid w:val="00F0020A"/>
    <w:rsid w:val="00F0069E"/>
    <w:rsid w:val="00F01978"/>
    <w:rsid w:val="00F01F5D"/>
    <w:rsid w:val="00F05504"/>
    <w:rsid w:val="00F05753"/>
    <w:rsid w:val="00F05C9D"/>
    <w:rsid w:val="00F05FF5"/>
    <w:rsid w:val="00F066D2"/>
    <w:rsid w:val="00F07204"/>
    <w:rsid w:val="00F07FFB"/>
    <w:rsid w:val="00F101CF"/>
    <w:rsid w:val="00F1136F"/>
    <w:rsid w:val="00F11E6E"/>
    <w:rsid w:val="00F120E2"/>
    <w:rsid w:val="00F123CB"/>
    <w:rsid w:val="00F12C21"/>
    <w:rsid w:val="00F13D77"/>
    <w:rsid w:val="00F14111"/>
    <w:rsid w:val="00F14A76"/>
    <w:rsid w:val="00F14C2D"/>
    <w:rsid w:val="00F16795"/>
    <w:rsid w:val="00F17367"/>
    <w:rsid w:val="00F21297"/>
    <w:rsid w:val="00F231B4"/>
    <w:rsid w:val="00F2549A"/>
    <w:rsid w:val="00F2606E"/>
    <w:rsid w:val="00F2624D"/>
    <w:rsid w:val="00F26A56"/>
    <w:rsid w:val="00F2758F"/>
    <w:rsid w:val="00F279D7"/>
    <w:rsid w:val="00F3121C"/>
    <w:rsid w:val="00F31E5D"/>
    <w:rsid w:val="00F321D1"/>
    <w:rsid w:val="00F32FBD"/>
    <w:rsid w:val="00F3307E"/>
    <w:rsid w:val="00F33598"/>
    <w:rsid w:val="00F339E6"/>
    <w:rsid w:val="00F33B9B"/>
    <w:rsid w:val="00F34062"/>
    <w:rsid w:val="00F35392"/>
    <w:rsid w:val="00F3573B"/>
    <w:rsid w:val="00F35A5E"/>
    <w:rsid w:val="00F35AAF"/>
    <w:rsid w:val="00F361DC"/>
    <w:rsid w:val="00F36809"/>
    <w:rsid w:val="00F373F7"/>
    <w:rsid w:val="00F3761B"/>
    <w:rsid w:val="00F407E2"/>
    <w:rsid w:val="00F40897"/>
    <w:rsid w:val="00F41438"/>
    <w:rsid w:val="00F429D7"/>
    <w:rsid w:val="00F432CE"/>
    <w:rsid w:val="00F44AD6"/>
    <w:rsid w:val="00F46A39"/>
    <w:rsid w:val="00F5140A"/>
    <w:rsid w:val="00F5189B"/>
    <w:rsid w:val="00F51DC7"/>
    <w:rsid w:val="00F520D7"/>
    <w:rsid w:val="00F53A83"/>
    <w:rsid w:val="00F542C0"/>
    <w:rsid w:val="00F5514B"/>
    <w:rsid w:val="00F55F31"/>
    <w:rsid w:val="00F56079"/>
    <w:rsid w:val="00F56208"/>
    <w:rsid w:val="00F57061"/>
    <w:rsid w:val="00F5776C"/>
    <w:rsid w:val="00F57943"/>
    <w:rsid w:val="00F57CD8"/>
    <w:rsid w:val="00F57D71"/>
    <w:rsid w:val="00F601C6"/>
    <w:rsid w:val="00F6076E"/>
    <w:rsid w:val="00F60ADB"/>
    <w:rsid w:val="00F61515"/>
    <w:rsid w:val="00F617B1"/>
    <w:rsid w:val="00F61AE9"/>
    <w:rsid w:val="00F61FA0"/>
    <w:rsid w:val="00F621EC"/>
    <w:rsid w:val="00F62515"/>
    <w:rsid w:val="00F628F9"/>
    <w:rsid w:val="00F63AA4"/>
    <w:rsid w:val="00F646C4"/>
    <w:rsid w:val="00F64707"/>
    <w:rsid w:val="00F65F83"/>
    <w:rsid w:val="00F6698A"/>
    <w:rsid w:val="00F66B33"/>
    <w:rsid w:val="00F66BC7"/>
    <w:rsid w:val="00F66E85"/>
    <w:rsid w:val="00F67153"/>
    <w:rsid w:val="00F675FB"/>
    <w:rsid w:val="00F703AE"/>
    <w:rsid w:val="00F704E6"/>
    <w:rsid w:val="00F706B6"/>
    <w:rsid w:val="00F707D5"/>
    <w:rsid w:val="00F7162C"/>
    <w:rsid w:val="00F73C90"/>
    <w:rsid w:val="00F74415"/>
    <w:rsid w:val="00F74AB4"/>
    <w:rsid w:val="00F74D8F"/>
    <w:rsid w:val="00F75EB7"/>
    <w:rsid w:val="00F762BB"/>
    <w:rsid w:val="00F76DEF"/>
    <w:rsid w:val="00F77030"/>
    <w:rsid w:val="00F77564"/>
    <w:rsid w:val="00F804C0"/>
    <w:rsid w:val="00F80DE2"/>
    <w:rsid w:val="00F80F99"/>
    <w:rsid w:val="00F81918"/>
    <w:rsid w:val="00F82326"/>
    <w:rsid w:val="00F831C6"/>
    <w:rsid w:val="00F83541"/>
    <w:rsid w:val="00F84A44"/>
    <w:rsid w:val="00F84A77"/>
    <w:rsid w:val="00F85678"/>
    <w:rsid w:val="00F859AC"/>
    <w:rsid w:val="00F86098"/>
    <w:rsid w:val="00F86A0D"/>
    <w:rsid w:val="00F86FFE"/>
    <w:rsid w:val="00F87767"/>
    <w:rsid w:val="00F90A56"/>
    <w:rsid w:val="00F90D9E"/>
    <w:rsid w:val="00F91C4A"/>
    <w:rsid w:val="00F91F6B"/>
    <w:rsid w:val="00F926B5"/>
    <w:rsid w:val="00F93813"/>
    <w:rsid w:val="00F93D3E"/>
    <w:rsid w:val="00F93ED2"/>
    <w:rsid w:val="00F9492F"/>
    <w:rsid w:val="00F94AA3"/>
    <w:rsid w:val="00F9752A"/>
    <w:rsid w:val="00F9759A"/>
    <w:rsid w:val="00FA0A63"/>
    <w:rsid w:val="00FA0B37"/>
    <w:rsid w:val="00FA1241"/>
    <w:rsid w:val="00FA1C0B"/>
    <w:rsid w:val="00FA2443"/>
    <w:rsid w:val="00FA3793"/>
    <w:rsid w:val="00FA391A"/>
    <w:rsid w:val="00FA3E47"/>
    <w:rsid w:val="00FA4999"/>
    <w:rsid w:val="00FA4B03"/>
    <w:rsid w:val="00FA59C8"/>
    <w:rsid w:val="00FA62EC"/>
    <w:rsid w:val="00FA6AB4"/>
    <w:rsid w:val="00FA6DD4"/>
    <w:rsid w:val="00FA7403"/>
    <w:rsid w:val="00FA7AB8"/>
    <w:rsid w:val="00FB0AC4"/>
    <w:rsid w:val="00FB0E96"/>
    <w:rsid w:val="00FB146A"/>
    <w:rsid w:val="00FB1C94"/>
    <w:rsid w:val="00FB207A"/>
    <w:rsid w:val="00FB4A40"/>
    <w:rsid w:val="00FB4F7A"/>
    <w:rsid w:val="00FB660E"/>
    <w:rsid w:val="00FB72B6"/>
    <w:rsid w:val="00FB7543"/>
    <w:rsid w:val="00FB7687"/>
    <w:rsid w:val="00FB7BAF"/>
    <w:rsid w:val="00FC23BD"/>
    <w:rsid w:val="00FC4911"/>
    <w:rsid w:val="00FC5479"/>
    <w:rsid w:val="00FC6094"/>
    <w:rsid w:val="00FC60D3"/>
    <w:rsid w:val="00FC614B"/>
    <w:rsid w:val="00FC67E2"/>
    <w:rsid w:val="00FC6B9F"/>
    <w:rsid w:val="00FC7088"/>
    <w:rsid w:val="00FD0654"/>
    <w:rsid w:val="00FD1605"/>
    <w:rsid w:val="00FD1BE6"/>
    <w:rsid w:val="00FD3541"/>
    <w:rsid w:val="00FD4979"/>
    <w:rsid w:val="00FD4DDB"/>
    <w:rsid w:val="00FD5D01"/>
    <w:rsid w:val="00FD6538"/>
    <w:rsid w:val="00FD6785"/>
    <w:rsid w:val="00FD70F1"/>
    <w:rsid w:val="00FE01D6"/>
    <w:rsid w:val="00FE09F1"/>
    <w:rsid w:val="00FE2812"/>
    <w:rsid w:val="00FE2AFE"/>
    <w:rsid w:val="00FE34F6"/>
    <w:rsid w:val="00FE40FB"/>
    <w:rsid w:val="00FE4197"/>
    <w:rsid w:val="00FE5CD2"/>
    <w:rsid w:val="00FE5D97"/>
    <w:rsid w:val="00FE6868"/>
    <w:rsid w:val="00FE6E5F"/>
    <w:rsid w:val="00FF15C7"/>
    <w:rsid w:val="00FF1621"/>
    <w:rsid w:val="00FF17D5"/>
    <w:rsid w:val="00FF20B8"/>
    <w:rsid w:val="00FF2872"/>
    <w:rsid w:val="00FF2A5C"/>
    <w:rsid w:val="00FF30C6"/>
    <w:rsid w:val="00FF50F9"/>
    <w:rsid w:val="00FF67C1"/>
    <w:rsid w:val="00FF6F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4:docId w14:val="6D205F47"/>
  <w15:docId w15:val="{F1DB41C7-2365-4A35-B806-2279992B6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A700C"/>
    <w:pPr>
      <w:keepNext/>
      <w:keepLines/>
      <w:spacing w:before="240" w:after="0" w:line="480" w:lineRule="auto"/>
      <w:outlineLvl w:val="0"/>
    </w:pPr>
    <w:rPr>
      <w:rFonts w:eastAsiaTheme="majorEastAsia" w:cstheme="majorBidi"/>
      <w:b/>
      <w:color w:val="000000" w:themeColor="text1"/>
      <w:sz w:val="24"/>
      <w:szCs w:val="32"/>
    </w:rPr>
  </w:style>
  <w:style w:type="paragraph" w:styleId="Heading2">
    <w:name w:val="heading 2"/>
    <w:basedOn w:val="Normal"/>
    <w:next w:val="Normal"/>
    <w:link w:val="Heading2Char"/>
    <w:uiPriority w:val="9"/>
    <w:unhideWhenUsed/>
    <w:qFormat/>
    <w:rsid w:val="006A700C"/>
    <w:pPr>
      <w:keepNext/>
      <w:keepLines/>
      <w:spacing w:before="40" w:after="0" w:line="480" w:lineRule="auto"/>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1D1C86"/>
    <w:pPr>
      <w:keepNext/>
      <w:keepLines/>
      <w:outlineLvl w:val="2"/>
    </w:pPr>
    <w:rPr>
      <w:rFonts w:eastAsiaTheme="majorEastAsia" w:cstheme="majorBidi"/>
      <w:b/>
      <w:color w:val="000000" w:themeColor="text1"/>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7E241A"/>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E241A"/>
    <w:rPr>
      <w:rFonts w:ascii="Calibri" w:hAnsi="Calibri" w:cs="Calibri"/>
      <w:noProof/>
    </w:rPr>
  </w:style>
  <w:style w:type="paragraph" w:customStyle="1" w:styleId="EndNoteBibliography">
    <w:name w:val="EndNote Bibliography"/>
    <w:basedOn w:val="Normal"/>
    <w:link w:val="EndNoteBibliographyChar"/>
    <w:rsid w:val="007E241A"/>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E241A"/>
    <w:rPr>
      <w:rFonts w:ascii="Calibri" w:hAnsi="Calibri" w:cs="Calibri"/>
      <w:noProof/>
    </w:rPr>
  </w:style>
  <w:style w:type="character" w:customStyle="1" w:styleId="mathjax1">
    <w:name w:val="mathjax1"/>
    <w:basedOn w:val="DefaultParagraphFont"/>
    <w:rsid w:val="00D7133F"/>
    <w:rPr>
      <w:b w:val="0"/>
      <w:bCs w:val="0"/>
      <w:i w:val="0"/>
      <w:iCs w:val="0"/>
      <w:caps w:val="0"/>
      <w:vanish w:val="0"/>
      <w:webHidden w:val="0"/>
      <w:spacing w:val="0"/>
      <w:sz w:val="24"/>
      <w:szCs w:val="24"/>
      <w:bdr w:val="none" w:sz="0" w:space="0" w:color="auto" w:frame="1"/>
      <w:rtl w:val="0"/>
      <w:specVanish w:val="0"/>
    </w:rPr>
  </w:style>
  <w:style w:type="character" w:customStyle="1" w:styleId="mathjax2">
    <w:name w:val="mathjax2"/>
    <w:basedOn w:val="DefaultParagraphFont"/>
    <w:rsid w:val="00D7133F"/>
    <w:rPr>
      <w:b w:val="0"/>
      <w:bCs w:val="0"/>
      <w:i w:val="0"/>
      <w:iCs w:val="0"/>
      <w:caps w:val="0"/>
      <w:vanish w:val="0"/>
      <w:webHidden w:val="0"/>
      <w:spacing w:val="0"/>
      <w:sz w:val="24"/>
      <w:szCs w:val="24"/>
      <w:bdr w:val="none" w:sz="0" w:space="0" w:color="auto" w:frame="1"/>
      <w:rtl w:val="0"/>
      <w:specVanish w:val="0"/>
    </w:rPr>
  </w:style>
  <w:style w:type="character" w:customStyle="1" w:styleId="mathjax3">
    <w:name w:val="mathjax3"/>
    <w:basedOn w:val="DefaultParagraphFont"/>
    <w:rsid w:val="00D7133F"/>
    <w:rPr>
      <w:b w:val="0"/>
      <w:bCs w:val="0"/>
      <w:i w:val="0"/>
      <w:iCs w:val="0"/>
      <w:caps w:val="0"/>
      <w:vanish w:val="0"/>
      <w:webHidden w:val="0"/>
      <w:spacing w:val="0"/>
      <w:sz w:val="24"/>
      <w:szCs w:val="24"/>
      <w:bdr w:val="none" w:sz="0" w:space="0" w:color="auto" w:frame="1"/>
      <w:rtl w:val="0"/>
      <w:specVanish w:val="0"/>
    </w:rPr>
  </w:style>
  <w:style w:type="character" w:customStyle="1" w:styleId="mathjax4">
    <w:name w:val="mathjax4"/>
    <w:basedOn w:val="DefaultParagraphFont"/>
    <w:rsid w:val="00D7133F"/>
    <w:rPr>
      <w:b w:val="0"/>
      <w:bCs w:val="0"/>
      <w:i w:val="0"/>
      <w:iCs w:val="0"/>
      <w:caps w:val="0"/>
      <w:vanish w:val="0"/>
      <w:webHidden w:val="0"/>
      <w:spacing w:val="0"/>
      <w:sz w:val="24"/>
      <w:szCs w:val="24"/>
      <w:bdr w:val="none" w:sz="0" w:space="0" w:color="auto" w:frame="1"/>
      <w:rtl w:val="0"/>
      <w:specVanish w:val="0"/>
    </w:rPr>
  </w:style>
  <w:style w:type="character" w:customStyle="1" w:styleId="mathjax5">
    <w:name w:val="mathjax5"/>
    <w:basedOn w:val="DefaultParagraphFont"/>
    <w:rsid w:val="00D7133F"/>
    <w:rPr>
      <w:b w:val="0"/>
      <w:bCs w:val="0"/>
      <w:i w:val="0"/>
      <w:iCs w:val="0"/>
      <w:caps w:val="0"/>
      <w:vanish w:val="0"/>
      <w:webHidden w:val="0"/>
      <w:spacing w:val="0"/>
      <w:sz w:val="24"/>
      <w:szCs w:val="24"/>
      <w:bdr w:val="none" w:sz="0" w:space="0" w:color="auto" w:frame="1"/>
      <w:rtl w:val="0"/>
      <w:specVanish w:val="0"/>
    </w:rPr>
  </w:style>
  <w:style w:type="character" w:customStyle="1" w:styleId="mathjax6">
    <w:name w:val="mathjax6"/>
    <w:basedOn w:val="DefaultParagraphFont"/>
    <w:rsid w:val="00D7133F"/>
    <w:rPr>
      <w:b w:val="0"/>
      <w:bCs w:val="0"/>
      <w:i w:val="0"/>
      <w:iCs w:val="0"/>
      <w:caps w:val="0"/>
      <w:vanish w:val="0"/>
      <w:webHidden w:val="0"/>
      <w:spacing w:val="0"/>
      <w:sz w:val="24"/>
      <w:szCs w:val="24"/>
      <w:bdr w:val="none" w:sz="0" w:space="0" w:color="auto" w:frame="1"/>
      <w:rtl w:val="0"/>
      <w:specVanish w:val="0"/>
    </w:rPr>
  </w:style>
  <w:style w:type="character" w:customStyle="1" w:styleId="mathjax7">
    <w:name w:val="mathjax7"/>
    <w:basedOn w:val="DefaultParagraphFont"/>
    <w:rsid w:val="00D7133F"/>
    <w:rPr>
      <w:b w:val="0"/>
      <w:bCs w:val="0"/>
      <w:i w:val="0"/>
      <w:iCs w:val="0"/>
      <w:caps w:val="0"/>
      <w:vanish w:val="0"/>
      <w:webHidden w:val="0"/>
      <w:spacing w:val="0"/>
      <w:sz w:val="24"/>
      <w:szCs w:val="24"/>
      <w:bdr w:val="none" w:sz="0" w:space="0" w:color="auto" w:frame="1"/>
      <w:rtl w:val="0"/>
      <w:specVanish w:val="0"/>
    </w:rPr>
  </w:style>
  <w:style w:type="character" w:customStyle="1" w:styleId="mathjax8">
    <w:name w:val="mathjax8"/>
    <w:basedOn w:val="DefaultParagraphFont"/>
    <w:rsid w:val="00D7133F"/>
    <w:rPr>
      <w:b w:val="0"/>
      <w:bCs w:val="0"/>
      <w:i w:val="0"/>
      <w:iCs w:val="0"/>
      <w:caps w:val="0"/>
      <w:vanish w:val="0"/>
      <w:webHidden w:val="0"/>
      <w:spacing w:val="0"/>
      <w:sz w:val="24"/>
      <w:szCs w:val="24"/>
      <w:bdr w:val="none" w:sz="0" w:space="0" w:color="auto" w:frame="1"/>
      <w:rtl w:val="0"/>
      <w:specVanish w:val="0"/>
    </w:rPr>
  </w:style>
  <w:style w:type="character" w:customStyle="1" w:styleId="mathjax9">
    <w:name w:val="mathjax9"/>
    <w:basedOn w:val="DefaultParagraphFont"/>
    <w:rsid w:val="00D7133F"/>
    <w:rPr>
      <w:b w:val="0"/>
      <w:bCs w:val="0"/>
      <w:i w:val="0"/>
      <w:iCs w:val="0"/>
      <w:caps w:val="0"/>
      <w:vanish w:val="0"/>
      <w:webHidden w:val="0"/>
      <w:spacing w:val="0"/>
      <w:sz w:val="24"/>
      <w:szCs w:val="24"/>
      <w:bdr w:val="none" w:sz="0" w:space="0" w:color="auto" w:frame="1"/>
      <w:rtl w:val="0"/>
      <w:specVanish w:val="0"/>
    </w:rPr>
  </w:style>
  <w:style w:type="character" w:customStyle="1" w:styleId="mathjax10">
    <w:name w:val="mathjax10"/>
    <w:basedOn w:val="DefaultParagraphFont"/>
    <w:rsid w:val="00D7133F"/>
    <w:rPr>
      <w:b w:val="0"/>
      <w:bCs w:val="0"/>
      <w:i w:val="0"/>
      <w:iCs w:val="0"/>
      <w:caps w:val="0"/>
      <w:vanish w:val="0"/>
      <w:webHidden w:val="0"/>
      <w:spacing w:val="0"/>
      <w:sz w:val="24"/>
      <w:szCs w:val="24"/>
      <w:bdr w:val="none" w:sz="0" w:space="0" w:color="auto" w:frame="1"/>
      <w:rtl w:val="0"/>
      <w:specVanish w:val="0"/>
    </w:rPr>
  </w:style>
  <w:style w:type="character" w:customStyle="1" w:styleId="mathjax11">
    <w:name w:val="mathjax11"/>
    <w:basedOn w:val="DefaultParagraphFont"/>
    <w:rsid w:val="00D7133F"/>
    <w:rPr>
      <w:b w:val="0"/>
      <w:bCs w:val="0"/>
      <w:i w:val="0"/>
      <w:iCs w:val="0"/>
      <w:caps w:val="0"/>
      <w:vanish w:val="0"/>
      <w:webHidden w:val="0"/>
      <w:spacing w:val="0"/>
      <w:sz w:val="24"/>
      <w:szCs w:val="24"/>
      <w:bdr w:val="none" w:sz="0" w:space="0" w:color="auto" w:frame="1"/>
      <w:rtl w:val="0"/>
      <w:specVanish w:val="0"/>
    </w:rPr>
  </w:style>
  <w:style w:type="paragraph" w:styleId="Caption">
    <w:name w:val="caption"/>
    <w:basedOn w:val="Normal"/>
    <w:next w:val="Normal"/>
    <w:uiPriority w:val="35"/>
    <w:unhideWhenUsed/>
    <w:qFormat/>
    <w:rsid w:val="00A218AA"/>
    <w:pPr>
      <w:spacing w:after="200" w:line="240" w:lineRule="auto"/>
    </w:pPr>
    <w:rPr>
      <w:i/>
      <w:iCs/>
      <w:color w:val="44546A" w:themeColor="text2"/>
      <w:sz w:val="18"/>
      <w:szCs w:val="18"/>
    </w:rPr>
  </w:style>
  <w:style w:type="table" w:styleId="TableGrid">
    <w:name w:val="Table Grid"/>
    <w:basedOn w:val="TableNormal"/>
    <w:uiPriority w:val="39"/>
    <w:rsid w:val="00461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5D21"/>
    <w:rPr>
      <w:color w:val="0563C1" w:themeColor="hyperlink"/>
      <w:u w:val="single"/>
    </w:rPr>
  </w:style>
  <w:style w:type="paragraph" w:styleId="BalloonText">
    <w:name w:val="Balloon Text"/>
    <w:basedOn w:val="Normal"/>
    <w:link w:val="BalloonTextChar"/>
    <w:uiPriority w:val="99"/>
    <w:semiHidden/>
    <w:unhideWhenUsed/>
    <w:rsid w:val="00036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996"/>
    <w:rPr>
      <w:rFonts w:ascii="Segoe UI" w:hAnsi="Segoe UI" w:cs="Segoe UI"/>
      <w:sz w:val="18"/>
      <w:szCs w:val="18"/>
    </w:rPr>
  </w:style>
  <w:style w:type="paragraph" w:styleId="ListParagraph">
    <w:name w:val="List Paragraph"/>
    <w:basedOn w:val="Normal"/>
    <w:uiPriority w:val="34"/>
    <w:qFormat/>
    <w:rsid w:val="0070485D"/>
    <w:pPr>
      <w:ind w:left="720"/>
      <w:contextualSpacing/>
    </w:pPr>
  </w:style>
  <w:style w:type="paragraph" w:styleId="Title">
    <w:name w:val="Title"/>
    <w:basedOn w:val="Normal"/>
    <w:next w:val="Normal"/>
    <w:link w:val="TitleChar"/>
    <w:uiPriority w:val="10"/>
    <w:qFormat/>
    <w:rsid w:val="006A700C"/>
    <w:pPr>
      <w:spacing w:after="0" w:line="360" w:lineRule="auto"/>
      <w:contextualSpacing/>
      <w:jc w:val="center"/>
    </w:pPr>
    <w:rPr>
      <w:rFonts w:eastAsiaTheme="majorEastAsia" w:cstheme="majorBidi"/>
      <w:b/>
      <w:color w:val="000000" w:themeColor="text1"/>
      <w:spacing w:val="-10"/>
      <w:kern w:val="28"/>
      <w:sz w:val="32"/>
      <w:szCs w:val="56"/>
    </w:rPr>
  </w:style>
  <w:style w:type="character" w:customStyle="1" w:styleId="TitleChar">
    <w:name w:val="Title Char"/>
    <w:basedOn w:val="DefaultParagraphFont"/>
    <w:link w:val="Title"/>
    <w:uiPriority w:val="10"/>
    <w:rsid w:val="006A700C"/>
    <w:rPr>
      <w:rFonts w:eastAsiaTheme="majorEastAsia" w:cstheme="majorBidi"/>
      <w:b/>
      <w:color w:val="000000" w:themeColor="text1"/>
      <w:spacing w:val="-10"/>
      <w:kern w:val="28"/>
      <w:sz w:val="32"/>
      <w:szCs w:val="56"/>
    </w:rPr>
  </w:style>
  <w:style w:type="character" w:customStyle="1" w:styleId="Heading1Char">
    <w:name w:val="Heading 1 Char"/>
    <w:basedOn w:val="DefaultParagraphFont"/>
    <w:link w:val="Heading1"/>
    <w:uiPriority w:val="9"/>
    <w:rsid w:val="006A700C"/>
    <w:rPr>
      <w:rFonts w:eastAsiaTheme="majorEastAsia" w:cstheme="majorBidi"/>
      <w:b/>
      <w:color w:val="000000" w:themeColor="text1"/>
      <w:sz w:val="24"/>
      <w:szCs w:val="32"/>
    </w:rPr>
  </w:style>
  <w:style w:type="character" w:customStyle="1" w:styleId="Heading2Char">
    <w:name w:val="Heading 2 Char"/>
    <w:basedOn w:val="DefaultParagraphFont"/>
    <w:link w:val="Heading2"/>
    <w:uiPriority w:val="9"/>
    <w:rsid w:val="006A700C"/>
    <w:rPr>
      <w:rFonts w:eastAsiaTheme="majorEastAsia" w:cstheme="majorBidi"/>
      <w:b/>
      <w:color w:val="000000" w:themeColor="text1"/>
      <w:szCs w:val="26"/>
    </w:rPr>
  </w:style>
  <w:style w:type="character" w:customStyle="1" w:styleId="Heading3Char">
    <w:name w:val="Heading 3 Char"/>
    <w:basedOn w:val="DefaultParagraphFont"/>
    <w:link w:val="Heading3"/>
    <w:uiPriority w:val="9"/>
    <w:rsid w:val="001D1C86"/>
    <w:rPr>
      <w:rFonts w:eastAsiaTheme="majorEastAsia" w:cstheme="majorBidi"/>
      <w:b/>
      <w:color w:val="000000" w:themeColor="text1"/>
      <w:szCs w:val="24"/>
    </w:rPr>
  </w:style>
  <w:style w:type="paragraph" w:styleId="Header">
    <w:name w:val="header"/>
    <w:basedOn w:val="Normal"/>
    <w:link w:val="HeaderChar"/>
    <w:uiPriority w:val="99"/>
    <w:unhideWhenUsed/>
    <w:rsid w:val="00423F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3F29"/>
  </w:style>
  <w:style w:type="paragraph" w:styleId="Footer">
    <w:name w:val="footer"/>
    <w:basedOn w:val="Normal"/>
    <w:link w:val="FooterChar"/>
    <w:uiPriority w:val="99"/>
    <w:unhideWhenUsed/>
    <w:rsid w:val="00423F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3F29"/>
  </w:style>
  <w:style w:type="character" w:styleId="CommentReference">
    <w:name w:val="annotation reference"/>
    <w:basedOn w:val="DefaultParagraphFont"/>
    <w:uiPriority w:val="99"/>
    <w:semiHidden/>
    <w:unhideWhenUsed/>
    <w:rsid w:val="00721875"/>
    <w:rPr>
      <w:sz w:val="16"/>
      <w:szCs w:val="16"/>
    </w:rPr>
  </w:style>
  <w:style w:type="paragraph" w:styleId="CommentText">
    <w:name w:val="annotation text"/>
    <w:basedOn w:val="Normal"/>
    <w:link w:val="CommentTextChar"/>
    <w:uiPriority w:val="99"/>
    <w:semiHidden/>
    <w:unhideWhenUsed/>
    <w:rsid w:val="00721875"/>
    <w:pPr>
      <w:spacing w:line="240" w:lineRule="auto"/>
    </w:pPr>
    <w:rPr>
      <w:sz w:val="20"/>
      <w:szCs w:val="20"/>
    </w:rPr>
  </w:style>
  <w:style w:type="character" w:customStyle="1" w:styleId="CommentTextChar">
    <w:name w:val="Comment Text Char"/>
    <w:basedOn w:val="DefaultParagraphFont"/>
    <w:link w:val="CommentText"/>
    <w:uiPriority w:val="99"/>
    <w:semiHidden/>
    <w:rsid w:val="00721875"/>
    <w:rPr>
      <w:sz w:val="20"/>
      <w:szCs w:val="20"/>
    </w:rPr>
  </w:style>
  <w:style w:type="paragraph" w:styleId="CommentSubject">
    <w:name w:val="annotation subject"/>
    <w:basedOn w:val="CommentText"/>
    <w:next w:val="CommentText"/>
    <w:link w:val="CommentSubjectChar"/>
    <w:uiPriority w:val="99"/>
    <w:semiHidden/>
    <w:unhideWhenUsed/>
    <w:rsid w:val="000417DB"/>
    <w:rPr>
      <w:b/>
      <w:bCs/>
    </w:rPr>
  </w:style>
  <w:style w:type="character" w:customStyle="1" w:styleId="CommentSubjectChar">
    <w:name w:val="Comment Subject Char"/>
    <w:basedOn w:val="CommentTextChar"/>
    <w:link w:val="CommentSubject"/>
    <w:uiPriority w:val="99"/>
    <w:semiHidden/>
    <w:rsid w:val="000417D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A.L.Hector@soton.ac.uk" TargetMode="External"/><Relationship Id="rId12" Type="http://schemas.openxmlformats.org/officeDocument/2006/relationships/hyperlink" Target="mailto:graphene@(Li0.893Fe0.036)Co(PO4)"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6943F-9E2E-4975-A542-776545C94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43</Pages>
  <Words>36715</Words>
  <Characters>209276</Characters>
  <Application>Microsoft Office Word</Application>
  <DocSecurity>0</DocSecurity>
  <Lines>1743</Lines>
  <Paragraphs>490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none</Company>
  <LinksUpToDate>false</LinksUpToDate>
  <CharactersWithSpaces>245501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M.</dc:creator>
  <cp:lastModifiedBy>Hector A.L.</cp:lastModifiedBy>
  <cp:revision>26</cp:revision>
  <cp:lastPrinted>2018-06-29T17:06:00Z</cp:lastPrinted>
  <dcterms:created xsi:type="dcterms:W3CDTF">2018-06-24T14:49:00Z</dcterms:created>
  <dcterms:modified xsi:type="dcterms:W3CDTF">2018-06-29T22:05:00Z</dcterms:modified>
</cp:coreProperties>
</file>