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7D8344" w14:textId="27152F4B" w:rsidR="00C149C7" w:rsidRPr="00D951DB" w:rsidRDefault="005A56FA" w:rsidP="00D951DB">
      <w:pPr>
        <w:rPr>
          <w:b/>
          <w:bCs/>
        </w:rPr>
      </w:pPr>
      <w:bookmarkStart w:id="0" w:name="OLE_LINK8"/>
      <w:bookmarkStart w:id="1" w:name="OLE_LINK15"/>
      <w:r w:rsidRPr="00D951DB">
        <w:rPr>
          <w:b/>
          <w:bCs/>
        </w:rPr>
        <w:t xml:space="preserve">Image-Based </w:t>
      </w:r>
      <w:r w:rsidR="00837C83" w:rsidRPr="00D951DB">
        <w:rPr>
          <w:b/>
          <w:bCs/>
        </w:rPr>
        <w:t xml:space="preserve">Monitoring of </w:t>
      </w:r>
      <w:r w:rsidRPr="00D951DB">
        <w:rPr>
          <w:b/>
          <w:bCs/>
        </w:rPr>
        <w:t>Femtosecond Laser</w:t>
      </w:r>
      <w:r w:rsidR="00837C83" w:rsidRPr="00D951DB">
        <w:rPr>
          <w:b/>
          <w:bCs/>
        </w:rPr>
        <w:t xml:space="preserve"> Machining via a Neural Network</w:t>
      </w:r>
    </w:p>
    <w:bookmarkEnd w:id="0"/>
    <w:bookmarkEnd w:id="1"/>
    <w:p w14:paraId="58507DC6" w14:textId="785A67DE" w:rsidR="004B6DB7" w:rsidRPr="00D951DB" w:rsidRDefault="00837C83" w:rsidP="00D951DB">
      <w:pPr>
        <w:rPr>
          <w:b/>
        </w:rPr>
      </w:pPr>
      <w:r w:rsidRPr="00D951DB">
        <w:t>Ben Mills</w:t>
      </w:r>
      <w:r w:rsidR="00A248D9" w:rsidRPr="00D951DB">
        <w:t>,</w:t>
      </w:r>
      <w:r w:rsidR="00B24C22" w:rsidRPr="00D951DB">
        <w:t xml:space="preserve">* </w:t>
      </w:r>
      <w:r w:rsidRPr="00D951DB">
        <w:t>Daniel J Heath</w:t>
      </w:r>
      <w:r w:rsidR="00B24C22" w:rsidRPr="00D951DB">
        <w:t>,</w:t>
      </w:r>
      <w:r w:rsidR="004B6DB7" w:rsidRPr="00D951DB">
        <w:t xml:space="preserve"> </w:t>
      </w:r>
      <w:r w:rsidRPr="00D951DB">
        <w:t>James A Grant-Jacob</w:t>
      </w:r>
      <w:r w:rsidR="00B24C22" w:rsidRPr="00D951DB">
        <w:t>,</w:t>
      </w:r>
      <w:r w:rsidRPr="00D951DB">
        <w:t xml:space="preserve"> </w:t>
      </w:r>
      <w:proofErr w:type="spellStart"/>
      <w:r w:rsidR="009A5A8B" w:rsidRPr="00D951DB">
        <w:t>Yunhui</w:t>
      </w:r>
      <w:proofErr w:type="spellEnd"/>
      <w:r w:rsidR="009A5A8B" w:rsidRPr="00D951DB">
        <w:t xml:space="preserve"> Xie, </w:t>
      </w:r>
      <w:r w:rsidRPr="00D951DB">
        <w:t>and</w:t>
      </w:r>
      <w:r w:rsidR="00B24C22" w:rsidRPr="00D951DB">
        <w:t xml:space="preserve"> Robert W Eason</w:t>
      </w:r>
    </w:p>
    <w:p w14:paraId="22F60C11" w14:textId="3BACDA4D" w:rsidR="008B0063" w:rsidRPr="00D951DB" w:rsidRDefault="008B0063" w:rsidP="00D951DB">
      <w:pPr>
        <w:rPr>
          <w:i/>
        </w:rPr>
      </w:pPr>
      <w:r w:rsidRPr="00D951DB">
        <w:t>Optoelectronics Research Centre, University of Southampton, Southampton</w:t>
      </w:r>
      <w:r w:rsidR="00EE77BE" w:rsidRPr="00D951DB">
        <w:t>,</w:t>
      </w:r>
      <w:r w:rsidR="002E5F43" w:rsidRPr="00D951DB">
        <w:t xml:space="preserve"> </w:t>
      </w:r>
      <w:r w:rsidRPr="00D951DB">
        <w:t>SO17 1BJ, UK</w:t>
      </w:r>
    </w:p>
    <w:p w14:paraId="45BB31CD" w14:textId="6BB03980" w:rsidR="00776462" w:rsidRPr="00D951DB" w:rsidRDefault="00776462" w:rsidP="00D951DB">
      <w:r w:rsidRPr="00D951DB">
        <w:t xml:space="preserve">E-mail: </w:t>
      </w:r>
      <w:r w:rsidR="00837C83" w:rsidRPr="00D951DB">
        <w:t>bm602</w:t>
      </w:r>
      <w:r w:rsidRPr="00D951DB">
        <w:t xml:space="preserve">@soton.ac.uk </w:t>
      </w:r>
    </w:p>
    <w:p w14:paraId="4252A634" w14:textId="77777777" w:rsidR="00D951DB" w:rsidRDefault="00604402" w:rsidP="00D951DB">
      <w:pPr>
        <w:rPr>
          <w:b/>
        </w:rPr>
      </w:pPr>
      <w:r w:rsidRPr="00D951DB">
        <w:rPr>
          <w:b/>
        </w:rPr>
        <w:t>Abstract</w:t>
      </w:r>
      <w:r w:rsidR="00D951DB">
        <w:rPr>
          <w:b/>
        </w:rPr>
        <w:t>:</w:t>
      </w:r>
      <w:bookmarkStart w:id="2" w:name="OLE_LINK5"/>
      <w:bookmarkStart w:id="3" w:name="OLE_LINK6"/>
      <w:bookmarkStart w:id="4" w:name="OLE_LINK7"/>
    </w:p>
    <w:p w14:paraId="3F059D16" w14:textId="77BEEE61" w:rsidR="00312186" w:rsidRPr="00D951DB" w:rsidRDefault="005A56FA" w:rsidP="00D951DB">
      <w:r w:rsidRPr="00D951DB">
        <w:t>Femtosecond laser machining offers the potential for high-precision material</w:t>
      </w:r>
      <w:r w:rsidR="0050119B" w:rsidRPr="00D951DB">
        <w:t>s</w:t>
      </w:r>
      <w:r w:rsidRPr="00D951DB">
        <w:t xml:space="preserve"> processing</w:t>
      </w:r>
      <w:r w:rsidR="00DE3285" w:rsidRPr="00D951DB">
        <w:t>. However,</w:t>
      </w:r>
      <w:r w:rsidRPr="00D951DB">
        <w:t xml:space="preserve"> due to </w:t>
      </w:r>
      <w:r w:rsidR="008107CC" w:rsidRPr="00D951DB">
        <w:t xml:space="preserve">the </w:t>
      </w:r>
      <w:r w:rsidRPr="00D951DB">
        <w:t xml:space="preserve">nonlinear </w:t>
      </w:r>
      <w:r w:rsidR="008107CC" w:rsidRPr="00D951DB">
        <w:t>processes inherent when using femtosecond pulses</w:t>
      </w:r>
      <w:r w:rsidRPr="00D951DB">
        <w:t xml:space="preserve">, </w:t>
      </w:r>
      <w:r w:rsidR="0009667E" w:rsidRPr="00D951DB">
        <w:t>experimental random noise</w:t>
      </w:r>
      <w:r w:rsidRPr="00D951DB">
        <w:t xml:space="preserve"> can result in </w:t>
      </w:r>
      <w:r w:rsidR="008D60C0" w:rsidRPr="00D951DB">
        <w:t xml:space="preserve">large variations in the </w:t>
      </w:r>
      <w:r w:rsidR="0050119B" w:rsidRPr="00D951DB">
        <w:t xml:space="preserve">machined </w:t>
      </w:r>
      <w:r w:rsidR="008D60C0" w:rsidRPr="00D951DB">
        <w:t>quality,</w:t>
      </w:r>
      <w:r w:rsidR="00464D44" w:rsidRPr="00D951DB">
        <w:t xml:space="preserve"> and hence methods for closed loop feedback are of interest</w:t>
      </w:r>
      <w:r w:rsidRPr="00D951DB">
        <w:t xml:space="preserve">. </w:t>
      </w:r>
      <w:r w:rsidR="00DE3285" w:rsidRPr="00D951DB">
        <w:t xml:space="preserve">Here we demonstrate </w:t>
      </w:r>
      <w:r w:rsidR="00464D44" w:rsidRPr="00D951DB">
        <w:t>the application of a neural network</w:t>
      </w:r>
      <w:r w:rsidR="008D60C0" w:rsidRPr="00D951DB">
        <w:t>, acting as a pattern recognition algorithm,</w:t>
      </w:r>
      <w:r w:rsidR="00464D44" w:rsidRPr="00D951DB">
        <w:t xml:space="preserve"> for visual monitoring of the target substrate</w:t>
      </w:r>
      <w:r w:rsidR="008D60C0" w:rsidRPr="00D951DB">
        <w:t xml:space="preserve"> via a camera that observes th</w:t>
      </w:r>
      <w:r w:rsidR="00023BD1" w:rsidRPr="00D951DB">
        <w:t>e</w:t>
      </w:r>
      <w:r w:rsidR="008D60C0" w:rsidRPr="00D951DB">
        <w:t xml:space="preserve"> sample during machining</w:t>
      </w:r>
      <w:r w:rsidR="00464D44" w:rsidRPr="00D951DB">
        <w:t xml:space="preserve">. This approach has the advantage that it </w:t>
      </w:r>
      <w:r w:rsidRPr="00D951DB">
        <w:t xml:space="preserve">requires </w:t>
      </w:r>
      <w:r w:rsidR="008D60C0" w:rsidRPr="00D951DB">
        <w:t>zero</w:t>
      </w:r>
      <w:r w:rsidRPr="00D951DB">
        <w:t xml:space="preserve"> knowledge of the underlying physical processes</w:t>
      </w:r>
      <w:r w:rsidR="00464D44" w:rsidRPr="00D951DB">
        <w:t xml:space="preserve">, and hence avoids the need for modelling the </w:t>
      </w:r>
      <w:r w:rsidR="008D60C0" w:rsidRPr="00D951DB">
        <w:t xml:space="preserve">complex </w:t>
      </w:r>
      <w:r w:rsidR="00464D44" w:rsidRPr="00D951DB">
        <w:t>photon-atom interactions</w:t>
      </w:r>
      <w:r w:rsidR="0017137F" w:rsidRPr="00D951DB">
        <w:t xml:space="preserve"> that occur with </w:t>
      </w:r>
      <w:r w:rsidR="008D60C0" w:rsidRPr="00D951DB">
        <w:t>femtosecond laser machining</w:t>
      </w:r>
      <w:r w:rsidR="00464D44" w:rsidRPr="00D951DB">
        <w:t xml:space="preserve">. </w:t>
      </w:r>
      <w:r w:rsidR="008D60C0" w:rsidRPr="00D951DB">
        <w:t xml:space="preserve">The neural network </w:t>
      </w:r>
      <w:proofErr w:type="gramStart"/>
      <w:r w:rsidR="008D60C0" w:rsidRPr="00D951DB">
        <w:t>was shown</w:t>
      </w:r>
      <w:proofErr w:type="gramEnd"/>
      <w:r w:rsidR="008D60C0" w:rsidRPr="00D951DB">
        <w:t xml:space="preserve"> to accurately </w:t>
      </w:r>
      <w:r w:rsidR="00837C83" w:rsidRPr="00D951DB">
        <w:t>determine the type of material, the laser fluence and the number of pulses</w:t>
      </w:r>
      <w:r w:rsidR="008D60C0" w:rsidRPr="00D951DB">
        <w:t>, directly from a single image of the sample</w:t>
      </w:r>
      <w:r w:rsidR="00F277C4" w:rsidRPr="00D951DB">
        <w:t xml:space="preserve"> and within ten milliseconds</w:t>
      </w:r>
      <w:r w:rsidR="00C865BD" w:rsidRPr="00D951DB">
        <w:t xml:space="preserve">. This approach </w:t>
      </w:r>
      <w:r w:rsidR="003326EC" w:rsidRPr="00D951DB">
        <w:t>provides</w:t>
      </w:r>
      <w:r w:rsidR="00C865BD" w:rsidRPr="00D951DB">
        <w:t xml:space="preserve"> the potential for </w:t>
      </w:r>
      <w:r w:rsidR="00837C83" w:rsidRPr="00D951DB">
        <w:t xml:space="preserve">real-time feedback for </w:t>
      </w:r>
      <w:r w:rsidR="008D60C0" w:rsidRPr="00D951DB">
        <w:t xml:space="preserve">femtosecond </w:t>
      </w:r>
      <w:r w:rsidR="00837C83" w:rsidRPr="00D951DB">
        <w:t xml:space="preserve">laser </w:t>
      </w:r>
      <w:r w:rsidR="008D60C0" w:rsidRPr="00D951DB">
        <w:t xml:space="preserve">materials </w:t>
      </w:r>
      <w:r w:rsidR="00837C83" w:rsidRPr="00D951DB">
        <w:t>processing.</w:t>
      </w:r>
    </w:p>
    <w:bookmarkEnd w:id="2"/>
    <w:bookmarkEnd w:id="3"/>
    <w:bookmarkEnd w:id="4"/>
    <w:p w14:paraId="72CC091B" w14:textId="77777777" w:rsidR="00D951DB" w:rsidRDefault="00D84D0E" w:rsidP="00D951DB">
      <w:r w:rsidRPr="00D951DB">
        <w:rPr>
          <w:b/>
          <w:bCs/>
        </w:rPr>
        <w:t>Keywords:</w:t>
      </w:r>
    </w:p>
    <w:p w14:paraId="3978DDCD" w14:textId="6F60E590" w:rsidR="00D84D0E" w:rsidRPr="00D951DB" w:rsidRDefault="00837C83" w:rsidP="00D951DB">
      <w:r w:rsidRPr="00D951DB">
        <w:t xml:space="preserve">Laser materials processing, neural networks, </w:t>
      </w:r>
      <w:proofErr w:type="gramStart"/>
      <w:r w:rsidRPr="00D951DB">
        <w:t>ultrafast</w:t>
      </w:r>
      <w:proofErr w:type="gramEnd"/>
      <w:r w:rsidRPr="00D951DB">
        <w:t xml:space="preserve"> lasers</w:t>
      </w:r>
    </w:p>
    <w:p w14:paraId="6CE1E5F3" w14:textId="672DF49C" w:rsidR="003B222C" w:rsidRPr="00D951DB" w:rsidRDefault="003B222C" w:rsidP="00D951DB">
      <w:pPr>
        <w:rPr>
          <w:lang w:val="fr-FR"/>
        </w:rPr>
      </w:pPr>
      <w:r w:rsidRPr="00D951DB">
        <w:rPr>
          <w:b/>
          <w:lang w:val="fr-FR"/>
        </w:rPr>
        <w:t xml:space="preserve">PACS </w:t>
      </w:r>
      <w:proofErr w:type="gramStart"/>
      <w:r w:rsidRPr="00D951DB">
        <w:rPr>
          <w:b/>
          <w:lang w:val="fr-FR"/>
        </w:rPr>
        <w:t>codes:</w:t>
      </w:r>
      <w:proofErr w:type="gramEnd"/>
      <w:r w:rsidRPr="00D951DB">
        <w:rPr>
          <w:lang w:val="fr-FR"/>
        </w:rPr>
        <w:t xml:space="preserve"> </w:t>
      </w:r>
      <w:r w:rsidR="00312186" w:rsidRPr="00D951DB">
        <w:rPr>
          <w:lang w:val="fr-FR"/>
        </w:rPr>
        <w:t>42.62.Cf ; 84.35.+i ; 42.65.Re</w:t>
      </w:r>
    </w:p>
    <w:p w14:paraId="313F8B5F" w14:textId="619F214A" w:rsidR="00BB7EAA" w:rsidRPr="00D951DB" w:rsidRDefault="0079209F" w:rsidP="00D951DB">
      <w:pPr>
        <w:rPr>
          <w:b/>
        </w:rPr>
      </w:pPr>
      <w:bookmarkStart w:id="5" w:name="OLE_LINK1"/>
      <w:bookmarkStart w:id="6" w:name="OLE_LINK2"/>
      <w:bookmarkStart w:id="7" w:name="OLE_LINK14"/>
      <w:r w:rsidRPr="00D951DB">
        <w:rPr>
          <w:b/>
        </w:rPr>
        <w:t xml:space="preserve">1. </w:t>
      </w:r>
      <w:r w:rsidR="00774B57" w:rsidRPr="00D951DB">
        <w:rPr>
          <w:b/>
        </w:rPr>
        <w:t>Introduction</w:t>
      </w:r>
    </w:p>
    <w:bookmarkEnd w:id="5"/>
    <w:bookmarkEnd w:id="6"/>
    <w:bookmarkEnd w:id="7"/>
    <w:p w14:paraId="5D20EE3C" w14:textId="7353CAD5" w:rsidR="0079209F" w:rsidRPr="00D951DB" w:rsidRDefault="00D951DB" w:rsidP="00D951DB">
      <w:pPr>
        <w:rPr>
          <w:b/>
        </w:rPr>
      </w:pPr>
      <w:r>
        <w:rPr>
          <w:b/>
        </w:rPr>
        <w:t xml:space="preserve">1.1 </w:t>
      </w:r>
      <w:r w:rsidR="0079209F" w:rsidRPr="00D951DB">
        <w:rPr>
          <w:b/>
        </w:rPr>
        <w:t>Laser machining</w:t>
      </w:r>
    </w:p>
    <w:p w14:paraId="78B56131" w14:textId="4F306F2A" w:rsidR="00F223CE" w:rsidRPr="00D951DB" w:rsidRDefault="00837C83" w:rsidP="00D951DB">
      <w:r w:rsidRPr="00D951DB">
        <w:t xml:space="preserve">Lasers have transformed manufacturing over the past decades and </w:t>
      </w:r>
      <w:proofErr w:type="gramStart"/>
      <w:r w:rsidRPr="00D951DB">
        <w:t>are now routinely used</w:t>
      </w:r>
      <w:proofErr w:type="gramEnd"/>
      <w:r w:rsidRPr="00D951DB">
        <w:t xml:space="preserve"> for applications such as cutting [1,</w:t>
      </w:r>
      <w:r w:rsidR="00153B9B" w:rsidRPr="00D951DB">
        <w:t xml:space="preserve"> </w:t>
      </w:r>
      <w:r w:rsidRPr="00D951DB">
        <w:t>2], welding [3,</w:t>
      </w:r>
      <w:r w:rsidR="00153B9B" w:rsidRPr="00D951DB">
        <w:t xml:space="preserve"> </w:t>
      </w:r>
      <w:r w:rsidRPr="00D951DB">
        <w:t>4], drilling [5,</w:t>
      </w:r>
      <w:r w:rsidR="00153B9B" w:rsidRPr="00D951DB">
        <w:t xml:space="preserve"> </w:t>
      </w:r>
      <w:r w:rsidRPr="00D951DB">
        <w:t>6], ablation [7,</w:t>
      </w:r>
      <w:r w:rsidR="00153B9B" w:rsidRPr="00D951DB">
        <w:t xml:space="preserve"> </w:t>
      </w:r>
      <w:r w:rsidRPr="00D951DB">
        <w:t xml:space="preserve">8] and additive manufacturing [9-11]. However, the </w:t>
      </w:r>
      <w:r w:rsidR="00C865BD" w:rsidRPr="00D951DB">
        <w:t>demand</w:t>
      </w:r>
      <w:r w:rsidR="00C97252" w:rsidRPr="00D951DB">
        <w:t xml:space="preserve"> </w:t>
      </w:r>
      <w:r w:rsidRPr="00D951DB">
        <w:t xml:space="preserve">for increased productivity, scalability and improved functionality </w:t>
      </w:r>
      <w:r w:rsidR="00C865BD" w:rsidRPr="00D951DB">
        <w:t>requires</w:t>
      </w:r>
      <w:r w:rsidRPr="00D951DB">
        <w:t xml:space="preserve"> ever-increasing speed and quality of the manufacturing processes. One potential approach to fulfil such a demand is the integration of </w:t>
      </w:r>
      <w:r w:rsidR="00F223CE" w:rsidRPr="00D951DB">
        <w:t>real-time feedback</w:t>
      </w:r>
      <w:r w:rsidRPr="00D951DB">
        <w:t xml:space="preserve"> into the laser machining setup. This </w:t>
      </w:r>
      <w:proofErr w:type="gramStart"/>
      <w:r w:rsidRPr="00D951DB">
        <w:t>could be used</w:t>
      </w:r>
      <w:proofErr w:type="gramEnd"/>
      <w:r w:rsidRPr="00D951DB">
        <w:t xml:space="preserve"> for compensating </w:t>
      </w:r>
      <w:r w:rsidR="00C865BD" w:rsidRPr="00D951DB">
        <w:t>random</w:t>
      </w:r>
      <w:r w:rsidRPr="00D951DB">
        <w:t xml:space="preserve"> variation</w:t>
      </w:r>
      <w:r w:rsidR="00C865BD" w:rsidRPr="00D951DB">
        <w:t>s</w:t>
      </w:r>
      <w:r w:rsidRPr="00D951DB">
        <w:t xml:space="preserve"> of laser parameters, such as output power or missed laser pulses, or for sample uncertainty, such as the removal of an unknown thickness of an outer material, such as rust in the context of laser cleaning.</w:t>
      </w:r>
      <w:r w:rsidR="00C617EC" w:rsidRPr="00D951DB">
        <w:t xml:space="preserve"> </w:t>
      </w:r>
      <w:r w:rsidR="00563298" w:rsidRPr="00D951DB">
        <w:t>Feedback in laser based process</w:t>
      </w:r>
      <w:r w:rsidR="00AD596B" w:rsidRPr="00D951DB">
        <w:t xml:space="preserve">ing has been studied for </w:t>
      </w:r>
      <w:r w:rsidR="00C97252" w:rsidRPr="00D951DB">
        <w:t xml:space="preserve">processes such as </w:t>
      </w:r>
      <w:r w:rsidR="00AD596B" w:rsidRPr="00D951DB">
        <w:t>additive manufacturing and laser welding [</w:t>
      </w:r>
      <w:r w:rsidR="00A80F99" w:rsidRPr="00D951DB">
        <w:t>12-</w:t>
      </w:r>
      <w:r w:rsidR="00B47459" w:rsidRPr="00D951DB">
        <w:t>16</w:t>
      </w:r>
      <w:r w:rsidR="00AD596B" w:rsidRPr="00D951DB">
        <w:t>]</w:t>
      </w:r>
      <w:r w:rsidR="00C865BD" w:rsidRPr="00D951DB">
        <w:t>, where i</w:t>
      </w:r>
      <w:r w:rsidR="00AD596B" w:rsidRPr="00D951DB">
        <w:t>n general</w:t>
      </w:r>
      <w:r w:rsidR="000C14BA" w:rsidRPr="00D951DB">
        <w:t>,</w:t>
      </w:r>
      <w:r w:rsidR="00C865BD" w:rsidRPr="00D951DB">
        <w:t xml:space="preserve"> the</w:t>
      </w:r>
      <w:r w:rsidR="00AD596B" w:rsidRPr="00D951DB">
        <w:t xml:space="preserve"> feedback relies o</w:t>
      </w:r>
      <w:r w:rsidR="00C97252" w:rsidRPr="00D951DB">
        <w:t>n</w:t>
      </w:r>
      <w:r w:rsidR="00AD596B" w:rsidRPr="00D951DB">
        <w:t xml:space="preserve"> either optical or acoustic observation of the target material during fabrication processes, where the optical processes general</w:t>
      </w:r>
      <w:r w:rsidR="00D7282C" w:rsidRPr="00D951DB">
        <w:t>ly</w:t>
      </w:r>
      <w:r w:rsidR="00AD596B" w:rsidRPr="00D951DB">
        <w:t xml:space="preserve"> involve photodiodes, spectrometers, cameras, or infrared cameras</w:t>
      </w:r>
      <w:r w:rsidR="00C97252" w:rsidRPr="00D951DB">
        <w:t xml:space="preserve"> using a variety of algorithmic approaches</w:t>
      </w:r>
      <w:r w:rsidR="00EE7A98" w:rsidRPr="00D951DB">
        <w:t xml:space="preserve"> [</w:t>
      </w:r>
      <w:r w:rsidR="00A80F99" w:rsidRPr="00D951DB">
        <w:t>1</w:t>
      </w:r>
      <w:r w:rsidR="00B47459" w:rsidRPr="00D951DB">
        <w:t>7</w:t>
      </w:r>
      <w:r w:rsidR="00EE7A98" w:rsidRPr="00D951DB">
        <w:t>]</w:t>
      </w:r>
      <w:r w:rsidR="00AD596B" w:rsidRPr="00D951DB">
        <w:t>.</w:t>
      </w:r>
    </w:p>
    <w:p w14:paraId="03245C5D" w14:textId="05FCFAB2" w:rsidR="00C97252" w:rsidRPr="00D951DB" w:rsidRDefault="00F223CE" w:rsidP="00D951DB">
      <w:r w:rsidRPr="00D951DB">
        <w:t xml:space="preserve">The development of such feedback algorithms </w:t>
      </w:r>
      <w:r w:rsidR="00D7282C" w:rsidRPr="00D951DB">
        <w:t>usually</w:t>
      </w:r>
      <w:r w:rsidRPr="00D951DB">
        <w:t xml:space="preserve"> require an understanding of the physical processes that underlie the fabrication process</w:t>
      </w:r>
      <w:r w:rsidR="00E3026E" w:rsidRPr="00D951DB">
        <w:t>, for example</w:t>
      </w:r>
      <w:r w:rsidR="000C14BA" w:rsidRPr="00D951DB">
        <w:t>,</w:t>
      </w:r>
      <w:r w:rsidR="00E3026E" w:rsidRPr="00D951DB">
        <w:t xml:space="preserve"> the effect of localised temperatures in the case of laser welding, or the interaction of light and matter in the case of laser ablation. For </w:t>
      </w:r>
      <w:r w:rsidR="00E3026E" w:rsidRPr="00D951DB">
        <w:lastRenderedPageBreak/>
        <w:t xml:space="preserve">femtosecond laser ablation, </w:t>
      </w:r>
      <w:proofErr w:type="gramStart"/>
      <w:r w:rsidR="000C14BA" w:rsidRPr="00D951DB">
        <w:t>its</w:t>
      </w:r>
      <w:proofErr w:type="gramEnd"/>
      <w:r w:rsidR="000C14BA" w:rsidRPr="00D951DB">
        <w:t xml:space="preserve"> </w:t>
      </w:r>
      <w:r w:rsidR="00E3026E" w:rsidRPr="00D951DB">
        <w:t>highly nonlinear nature due to the short time scales means that the particular dominant mechanism for material removal is particularly sensitive to the laser and experimental parameters</w:t>
      </w:r>
      <w:r w:rsidR="00D675AB" w:rsidRPr="00D951DB">
        <w:t xml:space="preserve">, and hence </w:t>
      </w:r>
      <w:r w:rsidR="00E3026E" w:rsidRPr="00D951DB">
        <w:t xml:space="preserve">developing a theoretical model for use in </w:t>
      </w:r>
      <w:r w:rsidR="00F277C4" w:rsidRPr="00D951DB">
        <w:t>a</w:t>
      </w:r>
      <w:r w:rsidR="00E3026E" w:rsidRPr="00D951DB">
        <w:t xml:space="preserve"> feedback loop</w:t>
      </w:r>
      <w:r w:rsidR="00D675AB" w:rsidRPr="00D951DB">
        <w:t xml:space="preserve"> is considerably challenging. W</w:t>
      </w:r>
      <w:r w:rsidRPr="00D951DB">
        <w:t xml:space="preserve">hat is </w:t>
      </w:r>
      <w:r w:rsidR="00D675AB" w:rsidRPr="00D951DB">
        <w:t>desirable, rather,</w:t>
      </w:r>
      <w:r w:rsidRPr="00D951DB">
        <w:t xml:space="preserve"> is an approach that requires zero </w:t>
      </w:r>
      <w:r w:rsidR="0017137F" w:rsidRPr="00D951DB">
        <w:t>modelling</w:t>
      </w:r>
      <w:r w:rsidRPr="00D951DB">
        <w:t xml:space="preserve"> of the </w:t>
      </w:r>
      <w:r w:rsidR="0017137F" w:rsidRPr="00D951DB">
        <w:t xml:space="preserve">complex photon-atom </w:t>
      </w:r>
      <w:r w:rsidRPr="00D951DB">
        <w:t xml:space="preserve">processes involved, and </w:t>
      </w:r>
      <w:r w:rsidR="005A56FA" w:rsidRPr="00D951DB">
        <w:t xml:space="preserve">which </w:t>
      </w:r>
      <w:r w:rsidR="00F277C4" w:rsidRPr="00D951DB">
        <w:t xml:space="preserve">instead </w:t>
      </w:r>
      <w:r w:rsidRPr="00D951DB">
        <w:t xml:space="preserve">operates purely </w:t>
      </w:r>
      <w:r w:rsidR="00AC116F" w:rsidRPr="00D951DB">
        <w:t>using</w:t>
      </w:r>
      <w:r w:rsidRPr="00D951DB">
        <w:t xml:space="preserve"> pattern recognition</w:t>
      </w:r>
      <w:r w:rsidR="00AC116F" w:rsidRPr="00D951DB">
        <w:t>.</w:t>
      </w:r>
      <w:r w:rsidR="005A56FA" w:rsidRPr="00D951DB">
        <w:t xml:space="preserve"> Here, we demonstrate such </w:t>
      </w:r>
      <w:r w:rsidR="00AC116F" w:rsidRPr="00D951DB">
        <w:t>an</w:t>
      </w:r>
      <w:r w:rsidR="005A56FA" w:rsidRPr="00D951DB">
        <w:t xml:space="preserve"> </w:t>
      </w:r>
      <w:r w:rsidR="00AC116F" w:rsidRPr="00D951DB">
        <w:t>approach</w:t>
      </w:r>
      <w:r w:rsidR="005A56FA" w:rsidRPr="00D951DB">
        <w:t xml:space="preserve">, </w:t>
      </w:r>
      <w:proofErr w:type="gramStart"/>
      <w:r w:rsidR="005A56FA" w:rsidRPr="00D951DB">
        <w:t>through the use of</w:t>
      </w:r>
      <w:proofErr w:type="gramEnd"/>
      <w:r w:rsidR="005A56FA" w:rsidRPr="00D951DB">
        <w:t xml:space="preserve"> a machine learning algorithm that </w:t>
      </w:r>
      <w:r w:rsidR="00F277C4" w:rsidRPr="00D951DB">
        <w:t>wa</w:t>
      </w:r>
      <w:r w:rsidR="005A56FA" w:rsidRPr="00D951DB">
        <w:t xml:space="preserve">s trained to </w:t>
      </w:r>
      <w:r w:rsidR="00AC116F" w:rsidRPr="00D951DB">
        <w:t>determine</w:t>
      </w:r>
      <w:r w:rsidR="005A56FA" w:rsidRPr="00D951DB">
        <w:t xml:space="preserve"> </w:t>
      </w:r>
      <w:r w:rsidR="00F277C4" w:rsidRPr="00D951DB">
        <w:t>the particular laser parameters th</w:t>
      </w:r>
      <w:r w:rsidR="00363602" w:rsidRPr="00D951DB">
        <w:t>at</w:t>
      </w:r>
      <w:r w:rsidR="00F277C4" w:rsidRPr="00D951DB">
        <w:t xml:space="preserve"> led to the ablation of</w:t>
      </w:r>
      <w:r w:rsidR="005A56FA" w:rsidRPr="00D951DB">
        <w:t xml:space="preserve"> the sample.</w:t>
      </w:r>
      <w:r w:rsidR="00AC116F" w:rsidRPr="00D951DB">
        <w:t xml:space="preserve"> These determined parameters </w:t>
      </w:r>
      <w:proofErr w:type="gramStart"/>
      <w:r w:rsidR="00AC116F" w:rsidRPr="00D951DB">
        <w:t>could immediately be compared</w:t>
      </w:r>
      <w:proofErr w:type="gramEnd"/>
      <w:r w:rsidR="00AC116F" w:rsidRPr="00D951DB">
        <w:t xml:space="preserve"> with the desired parameters, and if different, could be </w:t>
      </w:r>
      <w:r w:rsidR="0017137F" w:rsidRPr="00D951DB">
        <w:t xml:space="preserve">compensated for in real-time, </w:t>
      </w:r>
      <w:r w:rsidR="00AC116F" w:rsidRPr="00D951DB">
        <w:t>for example</w:t>
      </w:r>
      <w:r w:rsidR="0017137F" w:rsidRPr="00D951DB">
        <w:t xml:space="preserve"> by</w:t>
      </w:r>
      <w:r w:rsidR="00AC116F" w:rsidRPr="00D951DB">
        <w:t xml:space="preserve"> modulating the laser power.</w:t>
      </w:r>
    </w:p>
    <w:p w14:paraId="652F93A2" w14:textId="552A1FDB" w:rsidR="00AC116F" w:rsidRPr="00D951DB" w:rsidRDefault="0079209F" w:rsidP="00D951DB">
      <w:pPr>
        <w:rPr>
          <w:b/>
        </w:rPr>
      </w:pPr>
      <w:r w:rsidRPr="00D951DB">
        <w:rPr>
          <w:b/>
        </w:rPr>
        <w:t xml:space="preserve">1.2. </w:t>
      </w:r>
      <w:r w:rsidR="00AC116F" w:rsidRPr="00D951DB">
        <w:rPr>
          <w:b/>
        </w:rPr>
        <w:t xml:space="preserve">Neural </w:t>
      </w:r>
      <w:r w:rsidR="000C14BA" w:rsidRPr="00D951DB">
        <w:rPr>
          <w:b/>
        </w:rPr>
        <w:t>networks</w:t>
      </w:r>
    </w:p>
    <w:p w14:paraId="548841F9" w14:textId="55220621" w:rsidR="00213E51" w:rsidRPr="00D951DB" w:rsidRDefault="00837C83" w:rsidP="00D951DB">
      <w:r w:rsidRPr="00D951DB">
        <w:t xml:space="preserve">Discussed here is the sub-domain of </w:t>
      </w:r>
      <w:r w:rsidR="00C97252" w:rsidRPr="00D951DB">
        <w:t>machine learning</w:t>
      </w:r>
      <w:r w:rsidRPr="00D951DB">
        <w:t xml:space="preserve"> referred to as neural networks (NNs) [1</w:t>
      </w:r>
      <w:r w:rsidR="00B47459" w:rsidRPr="00D951DB">
        <w:t>8</w:t>
      </w:r>
      <w:r w:rsidR="00A80F99" w:rsidRPr="00D951DB">
        <w:t>-2</w:t>
      </w:r>
      <w:r w:rsidR="00B47459" w:rsidRPr="00D951DB">
        <w:t>1</w:t>
      </w:r>
      <w:r w:rsidRPr="00D951DB">
        <w:t>], and specifically, convolutional neural networks (CNNs) [</w:t>
      </w:r>
      <w:r w:rsidR="00A80F99" w:rsidRPr="00D951DB">
        <w:t>2</w:t>
      </w:r>
      <w:r w:rsidR="00B47459" w:rsidRPr="00D951DB">
        <w:t>2</w:t>
      </w:r>
      <w:r w:rsidRPr="00D951DB">
        <w:t>,</w:t>
      </w:r>
      <w:r w:rsidR="00153B9B" w:rsidRPr="00D951DB">
        <w:t xml:space="preserve"> </w:t>
      </w:r>
      <w:r w:rsidR="00B47459" w:rsidRPr="00D951DB">
        <w:t>23</w:t>
      </w:r>
      <w:r w:rsidRPr="00D951DB">
        <w:t xml:space="preserve">]. In general, a NN </w:t>
      </w:r>
      <w:proofErr w:type="gramStart"/>
      <w:r w:rsidRPr="00D951DB">
        <w:t>is constructed</w:t>
      </w:r>
      <w:proofErr w:type="gramEnd"/>
      <w:r w:rsidRPr="00D951DB">
        <w:t xml:space="preserve"> from a large number of interconnected processing elements known as neurons, which form an input layer, one or more hidden layers, and an output layer. Each neuron receives a set of weighted inputs from the previous layer, </w:t>
      </w:r>
      <w:r w:rsidR="004F7559" w:rsidRPr="00D951DB">
        <w:t xml:space="preserve">which it processes </w:t>
      </w:r>
      <w:r w:rsidRPr="00D951DB">
        <w:t xml:space="preserve">and </w:t>
      </w:r>
      <w:r w:rsidR="004F7559" w:rsidRPr="00D951DB">
        <w:t xml:space="preserve">then </w:t>
      </w:r>
      <w:r w:rsidRPr="00D951DB">
        <w:t xml:space="preserve">passes </w:t>
      </w:r>
      <w:r w:rsidR="000C14BA" w:rsidRPr="00D951DB">
        <w:t xml:space="preserve">the </w:t>
      </w:r>
      <w:r w:rsidRPr="00D951DB">
        <w:t xml:space="preserve">result to the next layer of neurons. </w:t>
      </w:r>
      <w:r w:rsidR="009A5A8B" w:rsidRPr="00D951DB">
        <w:t>T</w:t>
      </w:r>
      <w:r w:rsidRPr="00D951DB">
        <w:t xml:space="preserve">he interconnected </w:t>
      </w:r>
      <w:r w:rsidR="004F7559" w:rsidRPr="00D951DB">
        <w:t xml:space="preserve">network of </w:t>
      </w:r>
      <w:r w:rsidRPr="00D951DB">
        <w:t>neurons creates a function</w:t>
      </w:r>
      <w:r w:rsidR="00097D13" w:rsidRPr="00D951DB">
        <w:t xml:space="preserve"> that </w:t>
      </w:r>
      <w:r w:rsidRPr="00D951DB">
        <w:t xml:space="preserve">can </w:t>
      </w:r>
      <w:r w:rsidR="008673C0" w:rsidRPr="00D951DB">
        <w:t xml:space="preserve">transform data from one domain </w:t>
      </w:r>
      <w:r w:rsidR="009A5A8B" w:rsidRPr="00D951DB">
        <w:t xml:space="preserve">into another domain [24], and specifically in this work, </w:t>
      </w:r>
      <w:proofErr w:type="gramStart"/>
      <w:r w:rsidR="00213E51" w:rsidRPr="00D951DB">
        <w:t>can be used</w:t>
      </w:r>
      <w:proofErr w:type="gramEnd"/>
      <w:r w:rsidR="00213E51" w:rsidRPr="00D951DB">
        <w:t xml:space="preserve"> to </w:t>
      </w:r>
      <w:r w:rsidR="009A5A8B" w:rsidRPr="00D951DB">
        <w:t>convert an</w:t>
      </w:r>
      <w:r w:rsidR="008673C0" w:rsidRPr="00D951DB">
        <w:t xml:space="preserve"> image of a </w:t>
      </w:r>
      <w:r w:rsidR="00213E51" w:rsidRPr="00D951DB">
        <w:t>laser-machined</w:t>
      </w:r>
      <w:r w:rsidR="009A5A8B" w:rsidRPr="00D951DB">
        <w:t xml:space="preserve"> </w:t>
      </w:r>
      <w:r w:rsidR="008673C0" w:rsidRPr="00D951DB">
        <w:t>sample</w:t>
      </w:r>
      <w:r w:rsidR="009A5A8B" w:rsidRPr="00D951DB">
        <w:t xml:space="preserve"> </w:t>
      </w:r>
      <w:r w:rsidR="008673C0" w:rsidRPr="00D951DB">
        <w:t>into a set of experimental parameters</w:t>
      </w:r>
      <w:r w:rsidRPr="00D951DB">
        <w:t xml:space="preserve">. </w:t>
      </w:r>
      <w:r w:rsidR="008673C0" w:rsidRPr="00D951DB">
        <w:t xml:space="preserve">Rather than providing a </w:t>
      </w:r>
      <w:proofErr w:type="spellStart"/>
      <w:r w:rsidR="008673C0" w:rsidRPr="00D951DB">
        <w:t>programmatical</w:t>
      </w:r>
      <w:proofErr w:type="spellEnd"/>
      <w:r w:rsidR="008673C0" w:rsidRPr="00D951DB">
        <w:t xml:space="preserve"> description of the physical processes that underlie that transfer function, a neural network can learn the transfer function directly from the processing of labelled experimental data, also known as the training dataset. </w:t>
      </w:r>
      <w:r w:rsidRPr="00D951DB">
        <w:t xml:space="preserve">In general, before training commences, all weightings in the network </w:t>
      </w:r>
      <w:proofErr w:type="gramStart"/>
      <w:r w:rsidRPr="00D951DB">
        <w:t>are randomly initialised</w:t>
      </w:r>
      <w:proofErr w:type="gramEnd"/>
      <w:r w:rsidR="008673C0" w:rsidRPr="00D951DB">
        <w:t>, and then d</w:t>
      </w:r>
      <w:r w:rsidRPr="00D951DB">
        <w:t>uring training, the weightings are algorithmically optimised via a process known as backpropagation [</w:t>
      </w:r>
      <w:r w:rsidR="00A80F99" w:rsidRPr="00D951DB">
        <w:t>1</w:t>
      </w:r>
      <w:r w:rsidR="00B47459" w:rsidRPr="00D951DB">
        <w:t>8</w:t>
      </w:r>
      <w:r w:rsidRPr="00D951DB">
        <w:t>]. Once trained on a dataset, the NN will have encoded an internal representation of the dataset and be able to predict the output for input</w:t>
      </w:r>
      <w:r w:rsidR="008673C0" w:rsidRPr="00D951DB">
        <w:t xml:space="preserve"> data</w:t>
      </w:r>
      <w:r w:rsidRPr="00D951DB">
        <w:t xml:space="preserve"> that it has never seen before.</w:t>
      </w:r>
      <w:r w:rsidR="009A5A8B" w:rsidRPr="00D951DB">
        <w:t xml:space="preserve"> </w:t>
      </w:r>
    </w:p>
    <w:p w14:paraId="4D687D0C" w14:textId="47F0A8DE" w:rsidR="00837C83" w:rsidRPr="00D951DB" w:rsidRDefault="009A5A8B" w:rsidP="00D951DB">
      <w:r w:rsidRPr="00D951DB">
        <w:t xml:space="preserve">CNNs are a variant of NN that excel at pattern recognition and identification of objects within images, and hence </w:t>
      </w:r>
      <w:proofErr w:type="gramStart"/>
      <w:r w:rsidRPr="00D951DB">
        <w:t xml:space="preserve">was </w:t>
      </w:r>
      <w:r w:rsidR="00213E51" w:rsidRPr="00D951DB">
        <w:t>chosen</w:t>
      </w:r>
      <w:proofErr w:type="gramEnd"/>
      <w:r w:rsidRPr="00D951DB">
        <w:t xml:space="preserve"> for this work. </w:t>
      </w:r>
      <w:r w:rsidR="00837C83" w:rsidRPr="00D951DB">
        <w:t>CNNs have seen applications in many diverse areas, such as language analysis [</w:t>
      </w:r>
      <w:r w:rsidR="00A80F99" w:rsidRPr="00D951DB">
        <w:t>2</w:t>
      </w:r>
      <w:r w:rsidR="00B47459" w:rsidRPr="00D951DB">
        <w:t>5</w:t>
      </w:r>
      <w:r w:rsidR="00A80F99" w:rsidRPr="00D951DB">
        <w:t>, 2</w:t>
      </w:r>
      <w:r w:rsidR="00B47459" w:rsidRPr="00D951DB">
        <w:t>6</w:t>
      </w:r>
      <w:r w:rsidR="00837C83" w:rsidRPr="00D951DB">
        <w:t>] and medical imaging and diagnosis [</w:t>
      </w:r>
      <w:r w:rsidR="00A80F99" w:rsidRPr="00D951DB">
        <w:t>2</w:t>
      </w:r>
      <w:r w:rsidR="00B47459" w:rsidRPr="00D951DB">
        <w:t>7</w:t>
      </w:r>
      <w:r w:rsidR="00A80F99" w:rsidRPr="00D951DB">
        <w:t>, 2</w:t>
      </w:r>
      <w:r w:rsidR="00B47459" w:rsidRPr="00D951DB">
        <w:t>8</w:t>
      </w:r>
      <w:r w:rsidR="00837C83" w:rsidRPr="00D951DB">
        <w:t>]. Previous work has shown the application of a (non-convolutional) neural network to predict the effectiveness of laser machining given input parameters [</w:t>
      </w:r>
      <w:r w:rsidR="00B47459" w:rsidRPr="00D951DB">
        <w:t>29</w:t>
      </w:r>
      <w:r w:rsidR="00837C83" w:rsidRPr="00D951DB">
        <w:t xml:space="preserve">]. Here, we use a CNN for solving the inverse </w:t>
      </w:r>
      <w:proofErr w:type="gramStart"/>
      <w:r w:rsidR="00837C83" w:rsidRPr="00D951DB">
        <w:t>problem,</w:t>
      </w:r>
      <w:proofErr w:type="gramEnd"/>
      <w:r w:rsidR="00837C83" w:rsidRPr="00D951DB">
        <w:t xml:space="preserve"> namely, given an image of the surface of a laser-machined sample, determine the experimental parameters that were used, hence demonstrating the potential for real-time corrective algorithms for laser machining. Although femtosecond pulses </w:t>
      </w:r>
      <w:proofErr w:type="gramStart"/>
      <w:r w:rsidR="00837C83" w:rsidRPr="00D951DB">
        <w:t>were used</w:t>
      </w:r>
      <w:proofErr w:type="gramEnd"/>
      <w:r w:rsidR="00837C83" w:rsidRPr="00D951DB">
        <w:t xml:space="preserve"> here, as they enable considerably higher precision laser machining due to a reduced heat-affected-zone [</w:t>
      </w:r>
      <w:r w:rsidR="00A80F99" w:rsidRPr="00D951DB">
        <w:t>3</w:t>
      </w:r>
      <w:r w:rsidR="00B47459" w:rsidRPr="00D951DB">
        <w:t>0</w:t>
      </w:r>
      <w:r w:rsidR="00A80F99" w:rsidRPr="00D951DB">
        <w:t>-3</w:t>
      </w:r>
      <w:r w:rsidR="00B47459" w:rsidRPr="00D951DB">
        <w:t>2</w:t>
      </w:r>
      <w:r w:rsidR="00837C83" w:rsidRPr="00D951DB">
        <w:t>], the approach presented here can be similarly applied to other types of laser processing.</w:t>
      </w:r>
    </w:p>
    <w:p w14:paraId="3C92235B" w14:textId="4C0ED15E" w:rsidR="00837C83" w:rsidRPr="00D951DB" w:rsidRDefault="00837C83" w:rsidP="00D951DB">
      <w:r w:rsidRPr="00D951DB">
        <w:t xml:space="preserve">A fundamental strategy in using a </w:t>
      </w:r>
      <w:r w:rsidR="000C14BA" w:rsidRPr="00D951DB">
        <w:t>CNN</w:t>
      </w:r>
      <w:r w:rsidRPr="00D951DB">
        <w:t xml:space="preserve"> is the collection of a significant amount of labelled data. In this manuscript, s</w:t>
      </w:r>
      <w:r w:rsidR="000E67B3" w:rsidRPr="00D951DB">
        <w:t>ubs</w:t>
      </w:r>
      <w:r w:rsidRPr="00D951DB">
        <w:t xml:space="preserve">ection </w:t>
      </w:r>
      <w:r w:rsidR="004D1DAD" w:rsidRPr="00D951DB">
        <w:t xml:space="preserve">2.1 </w:t>
      </w:r>
      <w:r w:rsidRPr="00D951DB">
        <w:t xml:space="preserve">describes the experimental setup and concept, </w:t>
      </w:r>
      <w:r w:rsidR="004D1DAD" w:rsidRPr="00D951DB">
        <w:t>sub</w:t>
      </w:r>
      <w:r w:rsidRPr="00D951DB">
        <w:t xml:space="preserve">section </w:t>
      </w:r>
      <w:r w:rsidR="004D1DAD" w:rsidRPr="00D951DB">
        <w:t xml:space="preserve">2.2 </w:t>
      </w:r>
      <w:r w:rsidRPr="00D951DB">
        <w:t xml:space="preserve">describes the data collection and processing, and </w:t>
      </w:r>
      <w:r w:rsidR="004D1DAD" w:rsidRPr="00D951DB">
        <w:t>sub</w:t>
      </w:r>
      <w:r w:rsidRPr="00D951DB">
        <w:t xml:space="preserve">section </w:t>
      </w:r>
      <w:r w:rsidR="004D1DAD" w:rsidRPr="00D951DB">
        <w:t xml:space="preserve">2.3 </w:t>
      </w:r>
      <w:r w:rsidRPr="00D951DB">
        <w:t xml:space="preserve">discusses the training procedure for the CNN. Section </w:t>
      </w:r>
      <w:r w:rsidR="004D1DAD" w:rsidRPr="00D951DB">
        <w:t xml:space="preserve">3 </w:t>
      </w:r>
      <w:r w:rsidRPr="00D951DB">
        <w:t xml:space="preserve">shows results and discussion, and section </w:t>
      </w:r>
      <w:proofErr w:type="gramStart"/>
      <w:r w:rsidR="004D1DAD" w:rsidRPr="00D951DB">
        <w:t>4</w:t>
      </w:r>
      <w:proofErr w:type="gramEnd"/>
      <w:r w:rsidR="004D1DAD" w:rsidRPr="00D951DB">
        <w:t xml:space="preserve"> </w:t>
      </w:r>
      <w:r w:rsidRPr="00D951DB">
        <w:t xml:space="preserve">presents the conclusions. It is important to realise that here the CNN identifies the experimental parameters purely via pattern recognition of images of the laser-machined surfaces, without requiring any understanding of the </w:t>
      </w:r>
      <w:r w:rsidRPr="00D951DB">
        <w:lastRenderedPageBreak/>
        <w:t xml:space="preserve">underlying physics, and hence there is </w:t>
      </w:r>
      <w:r w:rsidR="00213E51" w:rsidRPr="00D951DB">
        <w:t>limited</w:t>
      </w:r>
      <w:r w:rsidRPr="00D951DB">
        <w:t xml:space="preserve"> discussion in this manuscript on the physical nature of laser ablation.</w:t>
      </w:r>
    </w:p>
    <w:p w14:paraId="39A170F4" w14:textId="55C77CF8" w:rsidR="00837C83" w:rsidRPr="00D951DB" w:rsidRDefault="0079209F" w:rsidP="00D951DB">
      <w:pPr>
        <w:rPr>
          <w:b/>
        </w:rPr>
      </w:pPr>
      <w:bookmarkStart w:id="8" w:name="OLE_LINK3"/>
      <w:bookmarkStart w:id="9" w:name="OLE_LINK4"/>
      <w:r w:rsidRPr="00D951DB">
        <w:rPr>
          <w:b/>
        </w:rPr>
        <w:t xml:space="preserve">2. </w:t>
      </w:r>
      <w:r w:rsidR="00837C83" w:rsidRPr="00D951DB">
        <w:rPr>
          <w:b/>
        </w:rPr>
        <w:t xml:space="preserve">Experimental </w:t>
      </w:r>
      <w:r w:rsidR="000C14BA" w:rsidRPr="00D951DB">
        <w:rPr>
          <w:b/>
        </w:rPr>
        <w:t>setup</w:t>
      </w:r>
    </w:p>
    <w:bookmarkEnd w:id="8"/>
    <w:bookmarkEnd w:id="9"/>
    <w:p w14:paraId="377B4C78" w14:textId="0390A578" w:rsidR="0079209F" w:rsidRPr="00D951DB" w:rsidRDefault="0079209F" w:rsidP="00D951DB">
      <w:pPr>
        <w:rPr>
          <w:b/>
        </w:rPr>
      </w:pPr>
      <w:r w:rsidRPr="00D951DB">
        <w:rPr>
          <w:b/>
        </w:rPr>
        <w:t>2.1. Laser machining setup</w:t>
      </w:r>
    </w:p>
    <w:p w14:paraId="738AAC10" w14:textId="58082922" w:rsidR="00837C83" w:rsidRPr="00D951DB" w:rsidRDefault="00837C83" w:rsidP="00D951DB">
      <w:r w:rsidRPr="00D951DB">
        <w:t xml:space="preserve">The schematic for visual-based identification of laser machining parameters </w:t>
      </w:r>
      <w:proofErr w:type="gramStart"/>
      <w:r w:rsidRPr="00D951DB">
        <w:t>is shown</w:t>
      </w:r>
      <w:proofErr w:type="gramEnd"/>
      <w:r w:rsidRPr="00D951DB">
        <w:t xml:space="preserve"> in </w:t>
      </w:r>
      <w:r w:rsidR="00AC2D63" w:rsidRPr="00D951DB">
        <w:t>figure</w:t>
      </w:r>
      <w:r w:rsidRPr="00D951DB">
        <w:t xml:space="preserve"> 1. Laser pulses </w:t>
      </w:r>
      <w:proofErr w:type="gramStart"/>
      <w:r w:rsidRPr="00D951DB">
        <w:t>were used</w:t>
      </w:r>
      <w:proofErr w:type="gramEnd"/>
      <w:r w:rsidRPr="00D951DB">
        <w:t xml:space="preserve"> to machine the sample,</w:t>
      </w:r>
      <w:r w:rsidR="004F6342" w:rsidRPr="00D951DB">
        <w:t xml:space="preserve"> whilst</w:t>
      </w:r>
      <w:r w:rsidRPr="00D951DB">
        <w:t xml:space="preserve"> the camera imaged the sample during laser machining</w:t>
      </w:r>
      <w:r w:rsidR="004F6342" w:rsidRPr="00D951DB">
        <w:t>. The</w:t>
      </w:r>
      <w:r w:rsidRPr="00D951DB">
        <w:t xml:space="preserve"> images </w:t>
      </w:r>
      <w:proofErr w:type="gramStart"/>
      <w:r w:rsidRPr="00D951DB">
        <w:t xml:space="preserve">were processed and then </w:t>
      </w:r>
      <w:proofErr w:type="spellStart"/>
      <w:r w:rsidRPr="00D951DB">
        <w:t>analysed</w:t>
      </w:r>
      <w:proofErr w:type="spellEnd"/>
      <w:r w:rsidRPr="00D951DB">
        <w:t xml:space="preserve"> by the trained CNN,</w:t>
      </w:r>
      <w:proofErr w:type="gramEnd"/>
      <w:r w:rsidRPr="00D951DB">
        <w:t xml:space="preserve"> and the CNN judged the most likely material, number of pulses, and laser fluence. In this </w:t>
      </w:r>
      <w:r w:rsidR="0022028D" w:rsidRPr="00D951DB">
        <w:t>sub</w:t>
      </w:r>
      <w:r w:rsidRPr="00D951DB">
        <w:t xml:space="preserve">section, the laser and imaging components </w:t>
      </w:r>
      <w:proofErr w:type="gramStart"/>
      <w:r w:rsidRPr="00D951DB">
        <w:t>are presented</w:t>
      </w:r>
      <w:proofErr w:type="gramEnd"/>
      <w:r w:rsidRPr="00D951DB">
        <w:t xml:space="preserve">. The data collection and CNN training processes </w:t>
      </w:r>
      <w:proofErr w:type="gramStart"/>
      <w:r w:rsidRPr="00D951DB">
        <w:t>are discussed</w:t>
      </w:r>
      <w:proofErr w:type="gramEnd"/>
      <w:r w:rsidRPr="00D951DB">
        <w:t xml:space="preserve"> in </w:t>
      </w:r>
      <w:r w:rsidR="0022028D" w:rsidRPr="00D951DB">
        <w:t>sub</w:t>
      </w:r>
      <w:r w:rsidRPr="00D951DB">
        <w:t xml:space="preserve">sections </w:t>
      </w:r>
      <w:r w:rsidR="0022028D" w:rsidRPr="00D951DB">
        <w:t>2.2</w:t>
      </w:r>
      <w:r w:rsidRPr="00D951DB">
        <w:t xml:space="preserve"> and </w:t>
      </w:r>
      <w:r w:rsidR="0022028D" w:rsidRPr="00D951DB">
        <w:t>2.3</w:t>
      </w:r>
      <w:r w:rsidRPr="00D951DB">
        <w:t>, respectively.</w:t>
      </w:r>
    </w:p>
    <w:p w14:paraId="22B1DCC6" w14:textId="0FB98979" w:rsidR="00C16C03" w:rsidRPr="00D951DB" w:rsidRDefault="00837C83" w:rsidP="00D951DB">
      <w:pPr>
        <w:rPr>
          <w:noProof/>
          <w:lang w:eastAsia="en-GB"/>
        </w:rPr>
      </w:pPr>
      <w:r w:rsidRPr="00D951DB">
        <w:rPr>
          <w:noProof/>
          <w:lang w:eastAsia="zh-CN"/>
        </w:rPr>
        <w:drawing>
          <wp:inline distT="0" distB="0" distL="0" distR="0" wp14:anchorId="5BDB9D34" wp14:editId="1E761459">
            <wp:extent cx="5283495" cy="1989814"/>
            <wp:effectExtent l="0" t="0" r="0" b="0"/>
            <wp:docPr id="1" name="Picture 1" descr="\\filestore.soton.ac.uk\users\jagj1v11\mydocuments\My Papers\CNN 2018 OX\Fig_1.bmp"/>
            <wp:cNvGraphicFramePr/>
            <a:graphic xmlns:a="http://schemas.openxmlformats.org/drawingml/2006/main">
              <a:graphicData uri="http://schemas.openxmlformats.org/drawingml/2006/picture">
                <pic:pic xmlns:pic="http://schemas.openxmlformats.org/drawingml/2006/picture">
                  <pic:nvPicPr>
                    <pic:cNvPr id="1" name="Picture 1" descr="\\filestore.soton.ac.uk\users\jagj1v11\mydocuments\My Papers\CNN 2018 OX\Fig_1.bmp"/>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78725" cy="2025678"/>
                    </a:xfrm>
                    <a:prstGeom prst="rect">
                      <a:avLst/>
                    </a:prstGeom>
                    <a:noFill/>
                    <a:ln>
                      <a:noFill/>
                    </a:ln>
                  </pic:spPr>
                </pic:pic>
              </a:graphicData>
            </a:graphic>
          </wp:inline>
        </w:drawing>
      </w:r>
    </w:p>
    <w:p w14:paraId="1C6F6675" w14:textId="5556C586" w:rsidR="004515B1" w:rsidRPr="00D951DB" w:rsidRDefault="004515B1" w:rsidP="00D951DB">
      <w:proofErr w:type="gramStart"/>
      <w:r w:rsidRPr="00D951DB">
        <w:rPr>
          <w:b/>
          <w:bCs/>
        </w:rPr>
        <w:t>Figure 1.</w:t>
      </w:r>
      <w:proofErr w:type="gramEnd"/>
      <w:r w:rsidRPr="00D951DB">
        <w:t xml:space="preserve"> </w:t>
      </w:r>
      <w:proofErr w:type="gramStart"/>
      <w:r w:rsidR="00837C83" w:rsidRPr="00D951DB">
        <w:t>Schematic for using a trained convolutional neural network for the identification of laser machining parameters.</w:t>
      </w:r>
      <w:proofErr w:type="gramEnd"/>
    </w:p>
    <w:p w14:paraId="78BA57C3" w14:textId="01CC4607" w:rsidR="002B3B19" w:rsidRPr="00D951DB" w:rsidRDefault="002B3B19" w:rsidP="00D951DB">
      <w:r w:rsidRPr="00D951DB">
        <w:t>The laser used for machining was a Ti</w:t>
      </w:r>
      <w:proofErr w:type="gramStart"/>
      <w:r w:rsidRPr="00D951DB">
        <w:t>:sapphire</w:t>
      </w:r>
      <w:proofErr w:type="gramEnd"/>
      <w:r w:rsidRPr="00D951DB">
        <w:t xml:space="preserve"> chirped pulse amplification system, pumped by a 80 MHz oscillator to produce 150 fs pulses with 1 </w:t>
      </w:r>
      <w:proofErr w:type="spellStart"/>
      <w:r w:rsidRPr="00D951DB">
        <w:t>mJ</w:t>
      </w:r>
      <w:proofErr w:type="spellEnd"/>
      <w:r w:rsidRPr="00D951DB">
        <w:t xml:space="preserve"> pulse energy at a wavelength of 800 nm. </w:t>
      </w:r>
      <w:bookmarkStart w:id="10" w:name="OLE_LINK57"/>
      <w:bookmarkStart w:id="11" w:name="OLE_LINK58"/>
      <w:r w:rsidR="003E6564" w:rsidRPr="00D951DB">
        <w:t>The l</w:t>
      </w:r>
      <w:r w:rsidRPr="00D951DB">
        <w:t xml:space="preserve">aser fluence was controlled via a graded neutral density filter and the </w:t>
      </w:r>
      <w:proofErr w:type="gramStart"/>
      <w:r w:rsidRPr="00D951DB">
        <w:t>number of pulses were</w:t>
      </w:r>
      <w:proofErr w:type="gramEnd"/>
      <w:r w:rsidRPr="00D951DB">
        <w:t xml:space="preserve"> </w:t>
      </w:r>
      <w:r w:rsidR="00FC3D9E" w:rsidRPr="00D951DB">
        <w:t xml:space="preserve">controlled </w:t>
      </w:r>
      <w:r w:rsidRPr="00D951DB">
        <w:t xml:space="preserve">via access to the laser cavity </w:t>
      </w:r>
      <w:proofErr w:type="spellStart"/>
      <w:r w:rsidRPr="00D951DB">
        <w:t>Pockels</w:t>
      </w:r>
      <w:proofErr w:type="spellEnd"/>
      <w:r w:rsidRPr="00D951DB">
        <w:t xml:space="preserve"> cells</w:t>
      </w:r>
      <w:r w:rsidR="00B84164" w:rsidRPr="00D951DB">
        <w:t>, where the repetition rate of pulses used during the experiment was 20 Hz.</w:t>
      </w:r>
      <w:r w:rsidRPr="00D951DB">
        <w:t xml:space="preserve"> </w:t>
      </w:r>
      <w:bookmarkStart w:id="12" w:name="OLE_LINK51"/>
      <w:bookmarkStart w:id="13" w:name="OLE_LINK52"/>
      <w:bookmarkEnd w:id="10"/>
      <w:bookmarkEnd w:id="11"/>
      <w:r w:rsidRPr="00D951DB">
        <w:t xml:space="preserve">The laser pulse intensity was spatially homogenised </w:t>
      </w:r>
      <w:r w:rsidR="0084252C" w:rsidRPr="00D951DB">
        <w:t xml:space="preserve">(via a Pi-Shaper 6_6) </w:t>
      </w:r>
      <w:r w:rsidRPr="00D951DB">
        <w:t xml:space="preserve">and then shaped into a circular profile using a digital micromirror device as a spatial light modulator </w:t>
      </w:r>
      <w:bookmarkEnd w:id="12"/>
      <w:bookmarkEnd w:id="13"/>
      <w:r w:rsidRPr="00D951DB">
        <w:t>[</w:t>
      </w:r>
      <w:r w:rsidR="00A80F99" w:rsidRPr="00D951DB">
        <w:t>3</w:t>
      </w:r>
      <w:r w:rsidR="00B47459" w:rsidRPr="00D951DB">
        <w:t>3</w:t>
      </w:r>
      <w:r w:rsidRPr="00D951DB">
        <w:t>,</w:t>
      </w:r>
      <w:r w:rsidR="00153B9B" w:rsidRPr="00D951DB">
        <w:t xml:space="preserve"> </w:t>
      </w:r>
      <w:r w:rsidR="00A80F99" w:rsidRPr="00D951DB">
        <w:t>3</w:t>
      </w:r>
      <w:r w:rsidR="00B47459" w:rsidRPr="00D951DB">
        <w:t>4</w:t>
      </w:r>
      <w:r w:rsidRPr="00D951DB">
        <w:t xml:space="preserve">]. </w:t>
      </w:r>
      <w:bookmarkStart w:id="14" w:name="OLE_LINK53"/>
      <w:bookmarkStart w:id="15" w:name="OLE_LINK54"/>
      <w:r w:rsidR="0084252C" w:rsidRPr="00D951DB">
        <w:t xml:space="preserve">However, it should be noted that this approach </w:t>
      </w:r>
      <w:proofErr w:type="gramStart"/>
      <w:r w:rsidR="0084252C" w:rsidRPr="00D951DB">
        <w:t>will</w:t>
      </w:r>
      <w:proofErr w:type="gramEnd"/>
      <w:r w:rsidR="0084252C" w:rsidRPr="00D951DB">
        <w:t xml:space="preserve"> work for almost any beam shape, given that the beam shape is constant for all categories, and that different categories result in a different sample appearance. </w:t>
      </w:r>
      <w:r w:rsidRPr="00D951DB">
        <w:t xml:space="preserve">The shaped pulses </w:t>
      </w:r>
      <w:proofErr w:type="gramStart"/>
      <w:r w:rsidRPr="00D951DB">
        <w:t>were focussed</w:t>
      </w:r>
      <w:proofErr w:type="gramEnd"/>
      <w:r w:rsidRPr="00D951DB">
        <w:t xml:space="preserve"> onto the sample using a 50x microscope objective (Nikon ELWD) to a spot size of ~30 µm (diameter)</w:t>
      </w:r>
      <w:r w:rsidR="0084252C" w:rsidRPr="00D951DB">
        <w:t>,</w:t>
      </w:r>
      <w:bookmarkEnd w:id="14"/>
      <w:bookmarkEnd w:id="15"/>
      <w:r w:rsidR="0084252C" w:rsidRPr="00D951DB">
        <w:t xml:space="preserve"> with a working distance of 10.1 mm. This extended working distance objective </w:t>
      </w:r>
      <w:proofErr w:type="gramStart"/>
      <w:r w:rsidR="0084252C" w:rsidRPr="00D951DB">
        <w:t>was chosen</w:t>
      </w:r>
      <w:proofErr w:type="gramEnd"/>
      <w:r w:rsidR="0084252C" w:rsidRPr="00D951DB">
        <w:t xml:space="preserve"> in order to minimise the recast of removed material on to the surface of the objective. </w:t>
      </w:r>
      <w:r w:rsidRPr="00D951DB">
        <w:t xml:space="preserve">A co-linear imaging line was used to record images of the sample during machining, using a CMOS camera (Thorlabs DCC1645C). The samples </w:t>
      </w:r>
      <w:proofErr w:type="gramStart"/>
      <w:r w:rsidRPr="00D951DB">
        <w:t>were mounted</w:t>
      </w:r>
      <w:proofErr w:type="gramEnd"/>
      <w:r w:rsidRPr="00D951DB">
        <w:t xml:space="preserve"> on an XYZ translation stage (Thorlabs LNR50S), with software corrections to ensure the samples were always at the same focal position. The samples used here were silica (a silica glass slide) and nickel (an </w:t>
      </w:r>
      <w:proofErr w:type="spellStart"/>
      <w:r w:rsidRPr="00D951DB">
        <w:t>electroless</w:t>
      </w:r>
      <w:proofErr w:type="spellEnd"/>
      <w:r w:rsidRPr="00D951DB">
        <w:t xml:space="preserve">-nickel coated mirror, with a coating thickness of </w:t>
      </w:r>
      <w:proofErr w:type="gramStart"/>
      <w:r w:rsidRPr="00D951DB">
        <w:t>5</w:t>
      </w:r>
      <w:proofErr w:type="gramEnd"/>
      <w:r w:rsidR="00FC3D9E" w:rsidRPr="00D951DB">
        <w:t xml:space="preserve"> </w:t>
      </w:r>
      <w:r w:rsidRPr="00D951DB">
        <w:t>µm).</w:t>
      </w:r>
    </w:p>
    <w:p w14:paraId="1FC5DC10" w14:textId="294E7AAA" w:rsidR="00E22C55" w:rsidRPr="00D951DB" w:rsidRDefault="00D632C3" w:rsidP="00D951DB">
      <w:r w:rsidRPr="00D951DB">
        <w:t xml:space="preserve"> </w:t>
      </w:r>
    </w:p>
    <w:p w14:paraId="04980DFC" w14:textId="14A73B82" w:rsidR="00774B57" w:rsidRPr="00D951DB" w:rsidRDefault="00D951DB" w:rsidP="00D951DB">
      <w:pPr>
        <w:rPr>
          <w:b/>
        </w:rPr>
      </w:pPr>
      <w:r>
        <w:rPr>
          <w:b/>
        </w:rPr>
        <w:lastRenderedPageBreak/>
        <w:t xml:space="preserve">2.2 </w:t>
      </w:r>
      <w:r w:rsidR="002B3B19" w:rsidRPr="00D951DB">
        <w:rPr>
          <w:b/>
        </w:rPr>
        <w:t xml:space="preserve">Data </w:t>
      </w:r>
      <w:r w:rsidR="000C14BA" w:rsidRPr="00D951DB">
        <w:rPr>
          <w:b/>
        </w:rPr>
        <w:t xml:space="preserve">collection </w:t>
      </w:r>
      <w:r w:rsidR="002B3B19" w:rsidRPr="00D951DB">
        <w:rPr>
          <w:b/>
        </w:rPr>
        <w:t xml:space="preserve">and </w:t>
      </w:r>
      <w:r w:rsidR="000C14BA" w:rsidRPr="00D951DB">
        <w:rPr>
          <w:b/>
        </w:rPr>
        <w:t>analysis</w:t>
      </w:r>
    </w:p>
    <w:p w14:paraId="585D2A8D" w14:textId="5603FC27" w:rsidR="009E4E33" w:rsidRPr="00D951DB" w:rsidRDefault="002B3B19" w:rsidP="00D951DB">
      <w:r w:rsidRPr="00D951DB">
        <w:t xml:space="preserve">A </w:t>
      </w:r>
      <w:r w:rsidR="008673C0" w:rsidRPr="00D951DB">
        <w:t xml:space="preserve">fundamental </w:t>
      </w:r>
      <w:r w:rsidR="00022498" w:rsidRPr="00D951DB">
        <w:t>requirement</w:t>
      </w:r>
      <w:r w:rsidR="008673C0" w:rsidRPr="00D951DB">
        <w:t xml:space="preserve"> for using a neural network</w:t>
      </w:r>
      <w:r w:rsidR="00022498" w:rsidRPr="00D951DB">
        <w:t xml:space="preserve"> is</w:t>
      </w:r>
      <w:r w:rsidR="008673C0" w:rsidRPr="00D951DB">
        <w:t xml:space="preserve"> </w:t>
      </w:r>
      <w:r w:rsidRPr="00D951DB">
        <w:t xml:space="preserve">the collection of </w:t>
      </w:r>
      <w:r w:rsidR="008673C0" w:rsidRPr="00D951DB">
        <w:t xml:space="preserve">suitable </w:t>
      </w:r>
      <w:r w:rsidRPr="00D951DB">
        <w:t>training data</w:t>
      </w:r>
      <w:r w:rsidR="008673C0" w:rsidRPr="00D951DB">
        <w:t>.</w:t>
      </w:r>
      <w:r w:rsidRPr="00D951DB">
        <w:t xml:space="preserve"> </w:t>
      </w:r>
      <w:r w:rsidR="008673C0" w:rsidRPr="00D951DB">
        <w:t>Here</w:t>
      </w:r>
      <w:r w:rsidRPr="00D951DB">
        <w:t xml:space="preserve">, we chose to limit our </w:t>
      </w:r>
      <w:r w:rsidR="008673C0" w:rsidRPr="00D951DB">
        <w:t>training data</w:t>
      </w:r>
      <w:r w:rsidRPr="00D951DB">
        <w:t xml:space="preserve"> to 19 categories, labelled A to S, where each category corresponded to a unique set of experimental parameters, namely material, number of laser pulses, and laser fluence.</w:t>
      </w:r>
      <w:r w:rsidR="0084252C" w:rsidRPr="00D951DB">
        <w:t xml:space="preserve"> The choice of categories, in this proof-of-principle demonstration, </w:t>
      </w:r>
      <w:proofErr w:type="gramStart"/>
      <w:r w:rsidR="0084252C" w:rsidRPr="00D951DB">
        <w:t>was chosen</w:t>
      </w:r>
      <w:proofErr w:type="gramEnd"/>
      <w:r w:rsidR="0084252C" w:rsidRPr="00D951DB">
        <w:t xml:space="preserve"> to produce an asymmetric parameter space, i.e. one where the values within each parameter were not evenly distributed. This shows a key advantage of using a CNN in this approach, as the CNN acts purely as a pattern recognition device and works independently of the underlying physical experimental parameters. In other words, a CNN does not require a systematic approach to data collection. </w:t>
      </w:r>
      <w:r w:rsidRPr="00D951DB">
        <w:t xml:space="preserve">The parameters </w:t>
      </w:r>
      <w:proofErr w:type="gramStart"/>
      <w:r w:rsidRPr="00D951DB">
        <w:t>are shown</w:t>
      </w:r>
      <w:proofErr w:type="gramEnd"/>
      <w:r w:rsidRPr="00D951DB">
        <w:t xml:space="preserve"> in </w:t>
      </w:r>
      <w:r w:rsidR="00FC3D9E" w:rsidRPr="00D951DB">
        <w:t xml:space="preserve">table </w:t>
      </w:r>
      <w:r w:rsidRPr="00D951DB">
        <w:t xml:space="preserve">1 and </w:t>
      </w:r>
      <w:r w:rsidR="00FC3D9E" w:rsidRPr="00D951DB">
        <w:t xml:space="preserve">table </w:t>
      </w:r>
      <w:r w:rsidRPr="00D951DB">
        <w:t>2, for the silica and nickel substrate</w:t>
      </w:r>
      <w:r w:rsidR="00FD6F1A" w:rsidRPr="00D951DB">
        <w:t>,</w:t>
      </w:r>
      <w:r w:rsidRPr="00D951DB">
        <w:t xml:space="preserve"> respectively</w:t>
      </w:r>
      <w:r w:rsidR="0050112C" w:rsidRPr="00D951DB">
        <w:t>.</w:t>
      </w:r>
    </w:p>
    <w:tbl>
      <w:tblPr>
        <w:tblStyle w:val="GridTable1Light"/>
        <w:tblW w:w="0" w:type="auto"/>
        <w:jc w:val="center"/>
        <w:tblInd w:w="0" w:type="dxa"/>
        <w:tblLook w:val="04A0" w:firstRow="1" w:lastRow="0" w:firstColumn="1" w:lastColumn="0" w:noHBand="0" w:noVBand="1"/>
      </w:tblPr>
      <w:tblGrid>
        <w:gridCol w:w="1806"/>
        <w:gridCol w:w="669"/>
        <w:gridCol w:w="667"/>
        <w:gridCol w:w="668"/>
        <w:gridCol w:w="672"/>
        <w:gridCol w:w="667"/>
        <w:gridCol w:w="665"/>
        <w:gridCol w:w="672"/>
        <w:gridCol w:w="672"/>
        <w:gridCol w:w="656"/>
        <w:gridCol w:w="645"/>
      </w:tblGrid>
      <w:tr w:rsidR="00A41B41" w:rsidRPr="00D951DB" w14:paraId="5F5F4C8D" w14:textId="77777777" w:rsidTr="009A5A8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6" w:type="dxa"/>
            <w:tcBorders>
              <w:top w:val="single" w:sz="4" w:space="0" w:color="999999" w:themeColor="text1" w:themeTint="66"/>
              <w:left w:val="single" w:sz="4" w:space="0" w:color="999999" w:themeColor="text1" w:themeTint="66"/>
              <w:right w:val="single" w:sz="4" w:space="0" w:color="999999" w:themeColor="text1" w:themeTint="66"/>
            </w:tcBorders>
          </w:tcPr>
          <w:p w14:paraId="40A57A04" w14:textId="77777777" w:rsidR="00CC5CF9" w:rsidRPr="00D951DB" w:rsidRDefault="00CC5CF9" w:rsidP="00D951DB"/>
        </w:tc>
        <w:tc>
          <w:tcPr>
            <w:tcW w:w="669" w:type="dxa"/>
            <w:tcBorders>
              <w:top w:val="single" w:sz="4" w:space="0" w:color="999999" w:themeColor="text1" w:themeTint="66"/>
              <w:left w:val="single" w:sz="4" w:space="0" w:color="999999" w:themeColor="text1" w:themeTint="66"/>
              <w:right w:val="single" w:sz="4" w:space="0" w:color="999999" w:themeColor="text1" w:themeTint="66"/>
            </w:tcBorders>
            <w:hideMark/>
          </w:tcPr>
          <w:p w14:paraId="2746B88E" w14:textId="77777777" w:rsidR="00CC5CF9" w:rsidRPr="00D951DB" w:rsidRDefault="00CC5CF9" w:rsidP="00D951DB">
            <w:pPr>
              <w:cnfStyle w:val="100000000000" w:firstRow="1" w:lastRow="0" w:firstColumn="0" w:lastColumn="0" w:oddVBand="0" w:evenVBand="0" w:oddHBand="0" w:evenHBand="0" w:firstRowFirstColumn="0" w:firstRowLastColumn="0" w:lastRowFirstColumn="0" w:lastRowLastColumn="0"/>
            </w:pPr>
            <w:r w:rsidRPr="00D951DB">
              <w:t>A</w:t>
            </w:r>
          </w:p>
        </w:tc>
        <w:tc>
          <w:tcPr>
            <w:tcW w:w="667" w:type="dxa"/>
            <w:tcBorders>
              <w:top w:val="single" w:sz="4" w:space="0" w:color="999999" w:themeColor="text1" w:themeTint="66"/>
              <w:left w:val="single" w:sz="4" w:space="0" w:color="999999" w:themeColor="text1" w:themeTint="66"/>
              <w:right w:val="single" w:sz="4" w:space="0" w:color="999999" w:themeColor="text1" w:themeTint="66"/>
            </w:tcBorders>
            <w:hideMark/>
          </w:tcPr>
          <w:p w14:paraId="5F22F5E7" w14:textId="77777777" w:rsidR="00CC5CF9" w:rsidRPr="00D951DB" w:rsidRDefault="00CC5CF9" w:rsidP="00D951DB">
            <w:pPr>
              <w:cnfStyle w:val="100000000000" w:firstRow="1" w:lastRow="0" w:firstColumn="0" w:lastColumn="0" w:oddVBand="0" w:evenVBand="0" w:oddHBand="0" w:evenHBand="0" w:firstRowFirstColumn="0" w:firstRowLastColumn="0" w:lastRowFirstColumn="0" w:lastRowLastColumn="0"/>
            </w:pPr>
            <w:r w:rsidRPr="00D951DB">
              <w:t>B</w:t>
            </w:r>
          </w:p>
        </w:tc>
        <w:tc>
          <w:tcPr>
            <w:tcW w:w="668" w:type="dxa"/>
            <w:tcBorders>
              <w:top w:val="single" w:sz="4" w:space="0" w:color="999999" w:themeColor="text1" w:themeTint="66"/>
              <w:left w:val="single" w:sz="4" w:space="0" w:color="999999" w:themeColor="text1" w:themeTint="66"/>
              <w:right w:val="single" w:sz="4" w:space="0" w:color="999999" w:themeColor="text1" w:themeTint="66"/>
            </w:tcBorders>
            <w:hideMark/>
          </w:tcPr>
          <w:p w14:paraId="5B408259" w14:textId="77777777" w:rsidR="00CC5CF9" w:rsidRPr="00D951DB" w:rsidRDefault="00CC5CF9" w:rsidP="00D951DB">
            <w:pPr>
              <w:cnfStyle w:val="100000000000" w:firstRow="1" w:lastRow="0" w:firstColumn="0" w:lastColumn="0" w:oddVBand="0" w:evenVBand="0" w:oddHBand="0" w:evenHBand="0" w:firstRowFirstColumn="0" w:firstRowLastColumn="0" w:lastRowFirstColumn="0" w:lastRowLastColumn="0"/>
            </w:pPr>
            <w:r w:rsidRPr="00D951DB">
              <w:t>C</w:t>
            </w:r>
          </w:p>
        </w:tc>
        <w:tc>
          <w:tcPr>
            <w:tcW w:w="672" w:type="dxa"/>
            <w:tcBorders>
              <w:top w:val="single" w:sz="4" w:space="0" w:color="999999" w:themeColor="text1" w:themeTint="66"/>
              <w:left w:val="single" w:sz="4" w:space="0" w:color="999999" w:themeColor="text1" w:themeTint="66"/>
              <w:right w:val="single" w:sz="4" w:space="0" w:color="999999" w:themeColor="text1" w:themeTint="66"/>
            </w:tcBorders>
            <w:hideMark/>
          </w:tcPr>
          <w:p w14:paraId="54D56B98" w14:textId="77777777" w:rsidR="00CC5CF9" w:rsidRPr="00D951DB" w:rsidRDefault="00CC5CF9" w:rsidP="00D951DB">
            <w:pPr>
              <w:cnfStyle w:val="100000000000" w:firstRow="1" w:lastRow="0" w:firstColumn="0" w:lastColumn="0" w:oddVBand="0" w:evenVBand="0" w:oddHBand="0" w:evenHBand="0" w:firstRowFirstColumn="0" w:firstRowLastColumn="0" w:lastRowFirstColumn="0" w:lastRowLastColumn="0"/>
            </w:pPr>
            <w:r w:rsidRPr="00D951DB">
              <w:t>D</w:t>
            </w:r>
          </w:p>
        </w:tc>
        <w:tc>
          <w:tcPr>
            <w:tcW w:w="667" w:type="dxa"/>
            <w:tcBorders>
              <w:top w:val="single" w:sz="4" w:space="0" w:color="999999" w:themeColor="text1" w:themeTint="66"/>
              <w:left w:val="single" w:sz="4" w:space="0" w:color="999999" w:themeColor="text1" w:themeTint="66"/>
              <w:right w:val="single" w:sz="4" w:space="0" w:color="999999" w:themeColor="text1" w:themeTint="66"/>
            </w:tcBorders>
            <w:hideMark/>
          </w:tcPr>
          <w:p w14:paraId="1A8D8934" w14:textId="77777777" w:rsidR="00CC5CF9" w:rsidRPr="00D951DB" w:rsidRDefault="00CC5CF9" w:rsidP="00D951DB">
            <w:pPr>
              <w:cnfStyle w:val="100000000000" w:firstRow="1" w:lastRow="0" w:firstColumn="0" w:lastColumn="0" w:oddVBand="0" w:evenVBand="0" w:oddHBand="0" w:evenHBand="0" w:firstRowFirstColumn="0" w:firstRowLastColumn="0" w:lastRowFirstColumn="0" w:lastRowLastColumn="0"/>
            </w:pPr>
            <w:r w:rsidRPr="00D951DB">
              <w:t>E</w:t>
            </w:r>
          </w:p>
        </w:tc>
        <w:tc>
          <w:tcPr>
            <w:tcW w:w="665" w:type="dxa"/>
            <w:tcBorders>
              <w:top w:val="single" w:sz="4" w:space="0" w:color="999999" w:themeColor="text1" w:themeTint="66"/>
              <w:left w:val="single" w:sz="4" w:space="0" w:color="999999" w:themeColor="text1" w:themeTint="66"/>
              <w:right w:val="single" w:sz="4" w:space="0" w:color="999999" w:themeColor="text1" w:themeTint="66"/>
            </w:tcBorders>
            <w:hideMark/>
          </w:tcPr>
          <w:p w14:paraId="42D54158" w14:textId="77777777" w:rsidR="00CC5CF9" w:rsidRPr="00D951DB" w:rsidRDefault="00CC5CF9" w:rsidP="00D951DB">
            <w:pPr>
              <w:cnfStyle w:val="100000000000" w:firstRow="1" w:lastRow="0" w:firstColumn="0" w:lastColumn="0" w:oddVBand="0" w:evenVBand="0" w:oddHBand="0" w:evenHBand="0" w:firstRowFirstColumn="0" w:firstRowLastColumn="0" w:lastRowFirstColumn="0" w:lastRowLastColumn="0"/>
            </w:pPr>
            <w:r w:rsidRPr="00D951DB">
              <w:t>F</w:t>
            </w:r>
          </w:p>
        </w:tc>
        <w:tc>
          <w:tcPr>
            <w:tcW w:w="672" w:type="dxa"/>
            <w:tcBorders>
              <w:top w:val="single" w:sz="4" w:space="0" w:color="999999" w:themeColor="text1" w:themeTint="66"/>
              <w:left w:val="single" w:sz="4" w:space="0" w:color="999999" w:themeColor="text1" w:themeTint="66"/>
              <w:right w:val="single" w:sz="4" w:space="0" w:color="999999" w:themeColor="text1" w:themeTint="66"/>
            </w:tcBorders>
            <w:hideMark/>
          </w:tcPr>
          <w:p w14:paraId="0A38A251" w14:textId="77777777" w:rsidR="00CC5CF9" w:rsidRPr="00D951DB" w:rsidRDefault="00CC5CF9" w:rsidP="00D951DB">
            <w:pPr>
              <w:cnfStyle w:val="100000000000" w:firstRow="1" w:lastRow="0" w:firstColumn="0" w:lastColumn="0" w:oddVBand="0" w:evenVBand="0" w:oddHBand="0" w:evenHBand="0" w:firstRowFirstColumn="0" w:firstRowLastColumn="0" w:lastRowFirstColumn="0" w:lastRowLastColumn="0"/>
            </w:pPr>
            <w:r w:rsidRPr="00D951DB">
              <w:t>G</w:t>
            </w:r>
          </w:p>
        </w:tc>
        <w:tc>
          <w:tcPr>
            <w:tcW w:w="672" w:type="dxa"/>
            <w:tcBorders>
              <w:top w:val="single" w:sz="4" w:space="0" w:color="999999" w:themeColor="text1" w:themeTint="66"/>
              <w:left w:val="single" w:sz="4" w:space="0" w:color="999999" w:themeColor="text1" w:themeTint="66"/>
              <w:right w:val="single" w:sz="4" w:space="0" w:color="999999" w:themeColor="text1" w:themeTint="66"/>
            </w:tcBorders>
            <w:hideMark/>
          </w:tcPr>
          <w:p w14:paraId="39B7ACA2" w14:textId="77777777" w:rsidR="00CC5CF9" w:rsidRPr="00D951DB" w:rsidRDefault="00CC5CF9" w:rsidP="00D951DB">
            <w:pPr>
              <w:cnfStyle w:val="100000000000" w:firstRow="1" w:lastRow="0" w:firstColumn="0" w:lastColumn="0" w:oddVBand="0" w:evenVBand="0" w:oddHBand="0" w:evenHBand="0" w:firstRowFirstColumn="0" w:firstRowLastColumn="0" w:lastRowFirstColumn="0" w:lastRowLastColumn="0"/>
            </w:pPr>
            <w:r w:rsidRPr="00D951DB">
              <w:t>H</w:t>
            </w:r>
          </w:p>
        </w:tc>
        <w:tc>
          <w:tcPr>
            <w:tcW w:w="656" w:type="dxa"/>
            <w:tcBorders>
              <w:top w:val="single" w:sz="4" w:space="0" w:color="999999" w:themeColor="text1" w:themeTint="66"/>
              <w:left w:val="single" w:sz="4" w:space="0" w:color="999999" w:themeColor="text1" w:themeTint="66"/>
              <w:right w:val="single" w:sz="4" w:space="0" w:color="999999" w:themeColor="text1" w:themeTint="66"/>
            </w:tcBorders>
            <w:hideMark/>
          </w:tcPr>
          <w:p w14:paraId="566686F6" w14:textId="77777777" w:rsidR="00CC5CF9" w:rsidRPr="00D951DB" w:rsidRDefault="00CC5CF9" w:rsidP="00D951DB">
            <w:pPr>
              <w:cnfStyle w:val="100000000000" w:firstRow="1" w:lastRow="0" w:firstColumn="0" w:lastColumn="0" w:oddVBand="0" w:evenVBand="0" w:oddHBand="0" w:evenHBand="0" w:firstRowFirstColumn="0" w:firstRowLastColumn="0" w:lastRowFirstColumn="0" w:lastRowLastColumn="0"/>
            </w:pPr>
            <w:r w:rsidRPr="00D951DB">
              <w:t>I</w:t>
            </w:r>
          </w:p>
        </w:tc>
        <w:tc>
          <w:tcPr>
            <w:tcW w:w="645" w:type="dxa"/>
            <w:tcBorders>
              <w:top w:val="single" w:sz="4" w:space="0" w:color="999999" w:themeColor="text1" w:themeTint="66"/>
              <w:left w:val="single" w:sz="4" w:space="0" w:color="999999" w:themeColor="text1" w:themeTint="66"/>
              <w:right w:val="single" w:sz="4" w:space="0" w:color="999999" w:themeColor="text1" w:themeTint="66"/>
            </w:tcBorders>
            <w:hideMark/>
          </w:tcPr>
          <w:p w14:paraId="3654697A" w14:textId="77777777" w:rsidR="00CC5CF9" w:rsidRPr="00D951DB" w:rsidRDefault="00CC5CF9" w:rsidP="00D951DB">
            <w:pPr>
              <w:cnfStyle w:val="100000000000" w:firstRow="1" w:lastRow="0" w:firstColumn="0" w:lastColumn="0" w:oddVBand="0" w:evenVBand="0" w:oddHBand="0" w:evenHBand="0" w:firstRowFirstColumn="0" w:firstRowLastColumn="0" w:lastRowFirstColumn="0" w:lastRowLastColumn="0"/>
            </w:pPr>
            <w:r w:rsidRPr="00D951DB">
              <w:t>J</w:t>
            </w:r>
          </w:p>
        </w:tc>
      </w:tr>
      <w:tr w:rsidR="00A41B41" w:rsidRPr="00D951DB" w14:paraId="3A264CF9" w14:textId="77777777" w:rsidTr="009A5A8B">
        <w:trPr>
          <w:jc w:val="center"/>
        </w:trPr>
        <w:tc>
          <w:tcPr>
            <w:cnfStyle w:val="001000000000" w:firstRow="0" w:lastRow="0" w:firstColumn="1" w:lastColumn="0" w:oddVBand="0" w:evenVBand="0" w:oddHBand="0" w:evenHBand="0" w:firstRowFirstColumn="0" w:firstRowLastColumn="0" w:lastRowFirstColumn="0" w:lastRowLastColumn="0"/>
            <w:tcW w:w="180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08B841" w14:textId="77777777" w:rsidR="00CC5CF9" w:rsidRPr="00D951DB" w:rsidRDefault="00CC5CF9" w:rsidP="00D951DB">
            <w:r w:rsidRPr="00D951DB">
              <w:t>Pulses</w:t>
            </w:r>
          </w:p>
        </w:tc>
        <w:tc>
          <w:tcPr>
            <w:tcW w:w="6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7917931" w14:textId="77777777" w:rsidR="00CC5CF9" w:rsidRPr="00D951DB" w:rsidRDefault="00CC5CF9" w:rsidP="00D951DB">
            <w:pPr>
              <w:cnfStyle w:val="000000000000" w:firstRow="0" w:lastRow="0" w:firstColumn="0" w:lastColumn="0" w:oddVBand="0" w:evenVBand="0" w:oddHBand="0" w:evenHBand="0" w:firstRowFirstColumn="0" w:firstRowLastColumn="0" w:lastRowFirstColumn="0" w:lastRowLastColumn="0"/>
            </w:pPr>
            <w:r w:rsidRPr="00D951DB">
              <w:t>1</w:t>
            </w:r>
          </w:p>
        </w:tc>
        <w:tc>
          <w:tcPr>
            <w:tcW w:w="6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E33601" w14:textId="77777777" w:rsidR="00CC5CF9" w:rsidRPr="00D951DB" w:rsidRDefault="00CC5CF9" w:rsidP="00D951DB">
            <w:pPr>
              <w:cnfStyle w:val="000000000000" w:firstRow="0" w:lastRow="0" w:firstColumn="0" w:lastColumn="0" w:oddVBand="0" w:evenVBand="0" w:oddHBand="0" w:evenHBand="0" w:firstRowFirstColumn="0" w:firstRowLastColumn="0" w:lastRowFirstColumn="0" w:lastRowLastColumn="0"/>
            </w:pPr>
            <w:r w:rsidRPr="00D951DB">
              <w:t>1</w:t>
            </w:r>
          </w:p>
        </w:tc>
        <w:tc>
          <w:tcPr>
            <w:tcW w:w="66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9B78BE" w14:textId="77777777" w:rsidR="00CC5CF9" w:rsidRPr="00D951DB" w:rsidRDefault="00CC5CF9" w:rsidP="00D951DB">
            <w:pPr>
              <w:cnfStyle w:val="000000000000" w:firstRow="0" w:lastRow="0" w:firstColumn="0" w:lastColumn="0" w:oddVBand="0" w:evenVBand="0" w:oddHBand="0" w:evenHBand="0" w:firstRowFirstColumn="0" w:firstRowLastColumn="0" w:lastRowFirstColumn="0" w:lastRowLastColumn="0"/>
            </w:pPr>
            <w:r w:rsidRPr="00D951DB">
              <w:t>1</w:t>
            </w:r>
          </w:p>
        </w:tc>
        <w:tc>
          <w:tcPr>
            <w:tcW w:w="6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73C33A" w14:textId="77777777" w:rsidR="00CC5CF9" w:rsidRPr="00D951DB" w:rsidRDefault="00CC5CF9" w:rsidP="00D951DB">
            <w:pPr>
              <w:cnfStyle w:val="000000000000" w:firstRow="0" w:lastRow="0" w:firstColumn="0" w:lastColumn="0" w:oddVBand="0" w:evenVBand="0" w:oddHBand="0" w:evenHBand="0" w:firstRowFirstColumn="0" w:firstRowLastColumn="0" w:lastRowFirstColumn="0" w:lastRowLastColumn="0"/>
            </w:pPr>
            <w:r w:rsidRPr="00D951DB">
              <w:t>1</w:t>
            </w:r>
          </w:p>
        </w:tc>
        <w:tc>
          <w:tcPr>
            <w:tcW w:w="6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155660" w14:textId="77777777" w:rsidR="00CC5CF9" w:rsidRPr="00D951DB" w:rsidRDefault="00CC5CF9" w:rsidP="00D951DB">
            <w:pPr>
              <w:cnfStyle w:val="000000000000" w:firstRow="0" w:lastRow="0" w:firstColumn="0" w:lastColumn="0" w:oddVBand="0" w:evenVBand="0" w:oddHBand="0" w:evenHBand="0" w:firstRowFirstColumn="0" w:firstRowLastColumn="0" w:lastRowFirstColumn="0" w:lastRowLastColumn="0"/>
            </w:pPr>
            <w:r w:rsidRPr="00D951DB">
              <w:t>1</w:t>
            </w:r>
          </w:p>
        </w:tc>
        <w:tc>
          <w:tcPr>
            <w:tcW w:w="66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9F58B2" w14:textId="77777777" w:rsidR="00CC5CF9" w:rsidRPr="00D951DB" w:rsidRDefault="00CC5CF9" w:rsidP="00D951DB">
            <w:pPr>
              <w:cnfStyle w:val="000000000000" w:firstRow="0" w:lastRow="0" w:firstColumn="0" w:lastColumn="0" w:oddVBand="0" w:evenVBand="0" w:oddHBand="0" w:evenHBand="0" w:firstRowFirstColumn="0" w:firstRowLastColumn="0" w:lastRowFirstColumn="0" w:lastRowLastColumn="0"/>
            </w:pPr>
            <w:r w:rsidRPr="00D951DB">
              <w:t>1</w:t>
            </w:r>
          </w:p>
        </w:tc>
        <w:tc>
          <w:tcPr>
            <w:tcW w:w="6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1A8ADD" w14:textId="77777777" w:rsidR="00CC5CF9" w:rsidRPr="00D951DB" w:rsidRDefault="00CC5CF9" w:rsidP="00D951DB">
            <w:pPr>
              <w:cnfStyle w:val="000000000000" w:firstRow="0" w:lastRow="0" w:firstColumn="0" w:lastColumn="0" w:oddVBand="0" w:evenVBand="0" w:oddHBand="0" w:evenHBand="0" w:firstRowFirstColumn="0" w:firstRowLastColumn="0" w:lastRowFirstColumn="0" w:lastRowLastColumn="0"/>
            </w:pPr>
            <w:r w:rsidRPr="00D951DB">
              <w:t>1</w:t>
            </w:r>
          </w:p>
        </w:tc>
        <w:tc>
          <w:tcPr>
            <w:tcW w:w="6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4E3732" w14:textId="77777777" w:rsidR="00CC5CF9" w:rsidRPr="00D951DB" w:rsidRDefault="00CC5CF9" w:rsidP="00D951DB">
            <w:pPr>
              <w:cnfStyle w:val="000000000000" w:firstRow="0" w:lastRow="0" w:firstColumn="0" w:lastColumn="0" w:oddVBand="0" w:evenVBand="0" w:oddHBand="0" w:evenHBand="0" w:firstRowFirstColumn="0" w:firstRowLastColumn="0" w:lastRowFirstColumn="0" w:lastRowLastColumn="0"/>
            </w:pPr>
            <w:r w:rsidRPr="00D951DB">
              <w:t>1</w:t>
            </w:r>
          </w:p>
        </w:tc>
        <w:tc>
          <w:tcPr>
            <w:tcW w:w="65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A85D1D" w14:textId="77777777" w:rsidR="00CC5CF9" w:rsidRPr="00D951DB" w:rsidRDefault="00CC5CF9" w:rsidP="00D951DB">
            <w:pPr>
              <w:cnfStyle w:val="000000000000" w:firstRow="0" w:lastRow="0" w:firstColumn="0" w:lastColumn="0" w:oddVBand="0" w:evenVBand="0" w:oddHBand="0" w:evenHBand="0" w:firstRowFirstColumn="0" w:firstRowLastColumn="0" w:lastRowFirstColumn="0" w:lastRowLastColumn="0"/>
            </w:pPr>
            <w:r w:rsidRPr="00D951DB">
              <w:t>1</w:t>
            </w:r>
          </w:p>
        </w:tc>
        <w:tc>
          <w:tcPr>
            <w:tcW w:w="6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092D93" w14:textId="77777777" w:rsidR="00CC5CF9" w:rsidRPr="00D951DB" w:rsidRDefault="00CC5CF9" w:rsidP="00D951DB">
            <w:pPr>
              <w:cnfStyle w:val="000000000000" w:firstRow="0" w:lastRow="0" w:firstColumn="0" w:lastColumn="0" w:oddVBand="0" w:evenVBand="0" w:oddHBand="0" w:evenHBand="0" w:firstRowFirstColumn="0" w:firstRowLastColumn="0" w:lastRowFirstColumn="0" w:lastRowLastColumn="0"/>
            </w:pPr>
            <w:r w:rsidRPr="00D951DB">
              <w:t>1</w:t>
            </w:r>
          </w:p>
        </w:tc>
      </w:tr>
      <w:tr w:rsidR="00A41B41" w:rsidRPr="00D951DB" w14:paraId="228B6261" w14:textId="77777777" w:rsidTr="009A5A8B">
        <w:trPr>
          <w:jc w:val="center"/>
        </w:trPr>
        <w:tc>
          <w:tcPr>
            <w:cnfStyle w:val="001000000000" w:firstRow="0" w:lastRow="0" w:firstColumn="1" w:lastColumn="0" w:oddVBand="0" w:evenVBand="0" w:oddHBand="0" w:evenHBand="0" w:firstRowFirstColumn="0" w:firstRowLastColumn="0" w:lastRowFirstColumn="0" w:lastRowLastColumn="0"/>
            <w:tcW w:w="180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A63CDDD" w14:textId="65402000" w:rsidR="00CC5CF9" w:rsidRPr="00D951DB" w:rsidRDefault="00CC5CF9" w:rsidP="00D951DB">
            <w:r w:rsidRPr="00D951DB">
              <w:t>Fluence</w:t>
            </w:r>
            <w:r w:rsidR="00FC3D9E" w:rsidRPr="00D951DB">
              <w:t xml:space="preserve"> (J cm</w:t>
            </w:r>
            <w:r w:rsidR="00FC3D9E" w:rsidRPr="00D951DB">
              <w:rPr>
                <w:vertAlign w:val="superscript"/>
              </w:rPr>
              <w:t>-2</w:t>
            </w:r>
            <w:r w:rsidR="00FC3D9E" w:rsidRPr="00D951DB">
              <w:t>)</w:t>
            </w:r>
          </w:p>
        </w:tc>
        <w:tc>
          <w:tcPr>
            <w:tcW w:w="6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DD7639" w14:textId="77777777" w:rsidR="00CC5CF9" w:rsidRPr="00D951DB" w:rsidRDefault="00CC5CF9" w:rsidP="00D951DB">
            <w:pPr>
              <w:cnfStyle w:val="000000000000" w:firstRow="0" w:lastRow="0" w:firstColumn="0" w:lastColumn="0" w:oddVBand="0" w:evenVBand="0" w:oddHBand="0" w:evenHBand="0" w:firstRowFirstColumn="0" w:firstRowLastColumn="0" w:lastRowFirstColumn="0" w:lastRowLastColumn="0"/>
            </w:pPr>
            <w:r w:rsidRPr="00D951DB">
              <w:t>1.63</w:t>
            </w:r>
          </w:p>
        </w:tc>
        <w:tc>
          <w:tcPr>
            <w:tcW w:w="6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0D2180" w14:textId="77777777" w:rsidR="00CC5CF9" w:rsidRPr="00D951DB" w:rsidRDefault="00CC5CF9" w:rsidP="00D951DB">
            <w:pPr>
              <w:cnfStyle w:val="000000000000" w:firstRow="0" w:lastRow="0" w:firstColumn="0" w:lastColumn="0" w:oddVBand="0" w:evenVBand="0" w:oddHBand="0" w:evenHBand="0" w:firstRowFirstColumn="0" w:firstRowLastColumn="0" w:lastRowFirstColumn="0" w:lastRowLastColumn="0"/>
            </w:pPr>
            <w:r w:rsidRPr="00D951DB">
              <w:t>1.71</w:t>
            </w:r>
          </w:p>
        </w:tc>
        <w:tc>
          <w:tcPr>
            <w:tcW w:w="66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CB1F91" w14:textId="77777777" w:rsidR="00CC5CF9" w:rsidRPr="00D951DB" w:rsidRDefault="00CC5CF9" w:rsidP="00D951DB">
            <w:pPr>
              <w:cnfStyle w:val="000000000000" w:firstRow="0" w:lastRow="0" w:firstColumn="0" w:lastColumn="0" w:oddVBand="0" w:evenVBand="0" w:oddHBand="0" w:evenHBand="0" w:firstRowFirstColumn="0" w:firstRowLastColumn="0" w:lastRowFirstColumn="0" w:lastRowLastColumn="0"/>
            </w:pPr>
            <w:r w:rsidRPr="00D951DB">
              <w:t>1.80</w:t>
            </w:r>
          </w:p>
        </w:tc>
        <w:tc>
          <w:tcPr>
            <w:tcW w:w="6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86BF16" w14:textId="77777777" w:rsidR="00CC5CF9" w:rsidRPr="00D951DB" w:rsidRDefault="00CC5CF9" w:rsidP="00D951DB">
            <w:pPr>
              <w:cnfStyle w:val="000000000000" w:firstRow="0" w:lastRow="0" w:firstColumn="0" w:lastColumn="0" w:oddVBand="0" w:evenVBand="0" w:oddHBand="0" w:evenHBand="0" w:firstRowFirstColumn="0" w:firstRowLastColumn="0" w:lastRowFirstColumn="0" w:lastRowLastColumn="0"/>
            </w:pPr>
            <w:r w:rsidRPr="00D951DB">
              <w:t>1.89</w:t>
            </w:r>
          </w:p>
        </w:tc>
        <w:tc>
          <w:tcPr>
            <w:tcW w:w="6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5D9EC9" w14:textId="77777777" w:rsidR="00CC5CF9" w:rsidRPr="00D951DB" w:rsidRDefault="00CC5CF9" w:rsidP="00D951DB">
            <w:pPr>
              <w:cnfStyle w:val="000000000000" w:firstRow="0" w:lastRow="0" w:firstColumn="0" w:lastColumn="0" w:oddVBand="0" w:evenVBand="0" w:oddHBand="0" w:evenHBand="0" w:firstRowFirstColumn="0" w:firstRowLastColumn="0" w:lastRowFirstColumn="0" w:lastRowLastColumn="0"/>
            </w:pPr>
            <w:r w:rsidRPr="00D951DB">
              <w:t>1.98</w:t>
            </w:r>
          </w:p>
        </w:tc>
        <w:tc>
          <w:tcPr>
            <w:tcW w:w="66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A15F29" w14:textId="77777777" w:rsidR="00CC5CF9" w:rsidRPr="00D951DB" w:rsidRDefault="00CC5CF9" w:rsidP="00D951DB">
            <w:pPr>
              <w:cnfStyle w:val="000000000000" w:firstRow="0" w:lastRow="0" w:firstColumn="0" w:lastColumn="0" w:oddVBand="0" w:evenVBand="0" w:oddHBand="0" w:evenHBand="0" w:firstRowFirstColumn="0" w:firstRowLastColumn="0" w:lastRowFirstColumn="0" w:lastRowLastColumn="0"/>
            </w:pPr>
            <w:r w:rsidRPr="00D951DB">
              <w:t>2.08</w:t>
            </w:r>
          </w:p>
        </w:tc>
        <w:tc>
          <w:tcPr>
            <w:tcW w:w="6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CC6F13" w14:textId="77777777" w:rsidR="00CC5CF9" w:rsidRPr="00D951DB" w:rsidRDefault="00CC5CF9" w:rsidP="00D951DB">
            <w:pPr>
              <w:cnfStyle w:val="000000000000" w:firstRow="0" w:lastRow="0" w:firstColumn="0" w:lastColumn="0" w:oddVBand="0" w:evenVBand="0" w:oddHBand="0" w:evenHBand="0" w:firstRowFirstColumn="0" w:firstRowLastColumn="0" w:lastRowFirstColumn="0" w:lastRowLastColumn="0"/>
            </w:pPr>
            <w:r w:rsidRPr="00D951DB">
              <w:t>2.18</w:t>
            </w:r>
          </w:p>
        </w:tc>
        <w:tc>
          <w:tcPr>
            <w:tcW w:w="6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CE1B2C" w14:textId="77777777" w:rsidR="00CC5CF9" w:rsidRPr="00D951DB" w:rsidRDefault="00CC5CF9" w:rsidP="00D951DB">
            <w:pPr>
              <w:cnfStyle w:val="000000000000" w:firstRow="0" w:lastRow="0" w:firstColumn="0" w:lastColumn="0" w:oddVBand="0" w:evenVBand="0" w:oddHBand="0" w:evenHBand="0" w:firstRowFirstColumn="0" w:firstRowLastColumn="0" w:lastRowFirstColumn="0" w:lastRowLastColumn="0"/>
            </w:pPr>
            <w:r w:rsidRPr="00D951DB">
              <w:t>2.29</w:t>
            </w:r>
          </w:p>
        </w:tc>
        <w:tc>
          <w:tcPr>
            <w:tcW w:w="65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F536B4" w14:textId="77777777" w:rsidR="00CC5CF9" w:rsidRPr="00D951DB" w:rsidRDefault="00CC5CF9" w:rsidP="00D951DB">
            <w:pPr>
              <w:cnfStyle w:val="000000000000" w:firstRow="0" w:lastRow="0" w:firstColumn="0" w:lastColumn="0" w:oddVBand="0" w:evenVBand="0" w:oddHBand="0" w:evenHBand="0" w:firstRowFirstColumn="0" w:firstRowLastColumn="0" w:lastRowFirstColumn="0" w:lastRowLastColumn="0"/>
            </w:pPr>
            <w:r w:rsidRPr="00D951DB">
              <w:t>2.41</w:t>
            </w:r>
          </w:p>
        </w:tc>
        <w:tc>
          <w:tcPr>
            <w:tcW w:w="6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40A1C9" w14:textId="77777777" w:rsidR="00CC5CF9" w:rsidRPr="00D951DB" w:rsidRDefault="00CC5CF9" w:rsidP="00D951DB">
            <w:pPr>
              <w:cnfStyle w:val="000000000000" w:firstRow="0" w:lastRow="0" w:firstColumn="0" w:lastColumn="0" w:oddVBand="0" w:evenVBand="0" w:oddHBand="0" w:evenHBand="0" w:firstRowFirstColumn="0" w:firstRowLastColumn="0" w:lastRowFirstColumn="0" w:lastRowLastColumn="0"/>
            </w:pPr>
            <w:r w:rsidRPr="00D951DB">
              <w:t>2.53</w:t>
            </w:r>
          </w:p>
        </w:tc>
      </w:tr>
    </w:tbl>
    <w:p w14:paraId="5849EC38" w14:textId="0E06578D" w:rsidR="00CC5CF9" w:rsidRPr="00D951DB" w:rsidRDefault="00CC5CF9" w:rsidP="00D951DB">
      <w:proofErr w:type="gramStart"/>
      <w:r w:rsidRPr="00D951DB">
        <w:rPr>
          <w:b/>
        </w:rPr>
        <w:t>Table 1.</w:t>
      </w:r>
      <w:proofErr w:type="gramEnd"/>
      <w:r w:rsidRPr="00D951DB">
        <w:t xml:space="preserve"> </w:t>
      </w:r>
      <w:bookmarkStart w:id="16" w:name="OLE_LINK10"/>
      <w:bookmarkStart w:id="17" w:name="OLE_LINK11"/>
      <w:bookmarkStart w:id="18" w:name="OLE_LINK12"/>
      <w:proofErr w:type="gramStart"/>
      <w:r w:rsidRPr="00D951DB">
        <w:t>Experimental parameters for the categories corresponding to laser machining in the silica substrate</w:t>
      </w:r>
      <w:bookmarkStart w:id="19" w:name="OLE_LINK63"/>
      <w:bookmarkStart w:id="20" w:name="OLE_LINK62"/>
      <w:bookmarkStart w:id="21" w:name="OLE_LINK61"/>
      <w:r w:rsidRPr="00D951DB">
        <w:t>, showing number of pulses and fluence.</w:t>
      </w:r>
      <w:bookmarkEnd w:id="16"/>
      <w:bookmarkEnd w:id="17"/>
      <w:bookmarkEnd w:id="18"/>
      <w:bookmarkEnd w:id="19"/>
      <w:bookmarkEnd w:id="20"/>
      <w:bookmarkEnd w:id="21"/>
      <w:proofErr w:type="gramEnd"/>
    </w:p>
    <w:tbl>
      <w:tblPr>
        <w:tblStyle w:val="GridTable1Light"/>
        <w:tblW w:w="0" w:type="auto"/>
        <w:jc w:val="center"/>
        <w:tblInd w:w="0" w:type="dxa"/>
        <w:tblLook w:val="04A0" w:firstRow="1" w:lastRow="0" w:firstColumn="1" w:lastColumn="0" w:noHBand="0" w:noVBand="1"/>
      </w:tblPr>
      <w:tblGrid>
        <w:gridCol w:w="1807"/>
        <w:gridCol w:w="673"/>
        <w:gridCol w:w="671"/>
        <w:gridCol w:w="671"/>
        <w:gridCol w:w="675"/>
        <w:gridCol w:w="670"/>
        <w:gridCol w:w="668"/>
        <w:gridCol w:w="675"/>
        <w:gridCol w:w="675"/>
        <w:gridCol w:w="659"/>
      </w:tblGrid>
      <w:tr w:rsidR="00A41B41" w:rsidRPr="00D951DB" w14:paraId="11B40BBE" w14:textId="77777777" w:rsidTr="009A5A8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7" w:type="dxa"/>
            <w:tcBorders>
              <w:top w:val="single" w:sz="4" w:space="0" w:color="999999" w:themeColor="text1" w:themeTint="66"/>
              <w:left w:val="single" w:sz="4" w:space="0" w:color="999999" w:themeColor="text1" w:themeTint="66"/>
              <w:right w:val="single" w:sz="4" w:space="0" w:color="999999" w:themeColor="text1" w:themeTint="66"/>
            </w:tcBorders>
          </w:tcPr>
          <w:p w14:paraId="11CCF42E" w14:textId="77777777" w:rsidR="00CC5CF9" w:rsidRPr="00D951DB" w:rsidRDefault="00CC5CF9" w:rsidP="00D951DB"/>
        </w:tc>
        <w:tc>
          <w:tcPr>
            <w:tcW w:w="673" w:type="dxa"/>
            <w:tcBorders>
              <w:top w:val="single" w:sz="4" w:space="0" w:color="999999" w:themeColor="text1" w:themeTint="66"/>
              <w:left w:val="single" w:sz="4" w:space="0" w:color="999999" w:themeColor="text1" w:themeTint="66"/>
              <w:right w:val="single" w:sz="4" w:space="0" w:color="999999" w:themeColor="text1" w:themeTint="66"/>
            </w:tcBorders>
            <w:hideMark/>
          </w:tcPr>
          <w:p w14:paraId="7EC04F5D" w14:textId="77777777" w:rsidR="00CC5CF9" w:rsidRPr="00D951DB" w:rsidRDefault="00CC5CF9" w:rsidP="00D951DB">
            <w:pPr>
              <w:cnfStyle w:val="100000000000" w:firstRow="1" w:lastRow="0" w:firstColumn="0" w:lastColumn="0" w:oddVBand="0" w:evenVBand="0" w:oddHBand="0" w:evenHBand="0" w:firstRowFirstColumn="0" w:firstRowLastColumn="0" w:lastRowFirstColumn="0" w:lastRowLastColumn="0"/>
            </w:pPr>
            <w:r w:rsidRPr="00D951DB">
              <w:t>K</w:t>
            </w:r>
          </w:p>
        </w:tc>
        <w:tc>
          <w:tcPr>
            <w:tcW w:w="671" w:type="dxa"/>
            <w:tcBorders>
              <w:top w:val="single" w:sz="4" w:space="0" w:color="999999" w:themeColor="text1" w:themeTint="66"/>
              <w:left w:val="single" w:sz="4" w:space="0" w:color="999999" w:themeColor="text1" w:themeTint="66"/>
              <w:right w:val="single" w:sz="4" w:space="0" w:color="999999" w:themeColor="text1" w:themeTint="66"/>
            </w:tcBorders>
            <w:hideMark/>
          </w:tcPr>
          <w:p w14:paraId="32B1AE01" w14:textId="77777777" w:rsidR="00CC5CF9" w:rsidRPr="00D951DB" w:rsidRDefault="00CC5CF9" w:rsidP="00D951DB">
            <w:pPr>
              <w:cnfStyle w:val="100000000000" w:firstRow="1" w:lastRow="0" w:firstColumn="0" w:lastColumn="0" w:oddVBand="0" w:evenVBand="0" w:oddHBand="0" w:evenHBand="0" w:firstRowFirstColumn="0" w:firstRowLastColumn="0" w:lastRowFirstColumn="0" w:lastRowLastColumn="0"/>
            </w:pPr>
            <w:r w:rsidRPr="00D951DB">
              <w:t>L</w:t>
            </w:r>
          </w:p>
        </w:tc>
        <w:tc>
          <w:tcPr>
            <w:tcW w:w="671" w:type="dxa"/>
            <w:tcBorders>
              <w:top w:val="single" w:sz="4" w:space="0" w:color="999999" w:themeColor="text1" w:themeTint="66"/>
              <w:left w:val="single" w:sz="4" w:space="0" w:color="999999" w:themeColor="text1" w:themeTint="66"/>
              <w:right w:val="single" w:sz="4" w:space="0" w:color="999999" w:themeColor="text1" w:themeTint="66"/>
            </w:tcBorders>
            <w:hideMark/>
          </w:tcPr>
          <w:p w14:paraId="656D22B8" w14:textId="77777777" w:rsidR="00CC5CF9" w:rsidRPr="00D951DB" w:rsidRDefault="00CC5CF9" w:rsidP="00D951DB">
            <w:pPr>
              <w:cnfStyle w:val="100000000000" w:firstRow="1" w:lastRow="0" w:firstColumn="0" w:lastColumn="0" w:oddVBand="0" w:evenVBand="0" w:oddHBand="0" w:evenHBand="0" w:firstRowFirstColumn="0" w:firstRowLastColumn="0" w:lastRowFirstColumn="0" w:lastRowLastColumn="0"/>
            </w:pPr>
            <w:r w:rsidRPr="00D951DB">
              <w:t>M</w:t>
            </w:r>
          </w:p>
        </w:tc>
        <w:tc>
          <w:tcPr>
            <w:tcW w:w="675" w:type="dxa"/>
            <w:tcBorders>
              <w:top w:val="single" w:sz="4" w:space="0" w:color="999999" w:themeColor="text1" w:themeTint="66"/>
              <w:left w:val="single" w:sz="4" w:space="0" w:color="999999" w:themeColor="text1" w:themeTint="66"/>
              <w:right w:val="single" w:sz="4" w:space="0" w:color="999999" w:themeColor="text1" w:themeTint="66"/>
            </w:tcBorders>
            <w:hideMark/>
          </w:tcPr>
          <w:p w14:paraId="26D9DC30" w14:textId="77777777" w:rsidR="00CC5CF9" w:rsidRPr="00D951DB" w:rsidRDefault="00CC5CF9" w:rsidP="00D951DB">
            <w:pPr>
              <w:cnfStyle w:val="100000000000" w:firstRow="1" w:lastRow="0" w:firstColumn="0" w:lastColumn="0" w:oddVBand="0" w:evenVBand="0" w:oddHBand="0" w:evenHBand="0" w:firstRowFirstColumn="0" w:firstRowLastColumn="0" w:lastRowFirstColumn="0" w:lastRowLastColumn="0"/>
            </w:pPr>
            <w:r w:rsidRPr="00D951DB">
              <w:t>N</w:t>
            </w:r>
          </w:p>
        </w:tc>
        <w:tc>
          <w:tcPr>
            <w:tcW w:w="670" w:type="dxa"/>
            <w:tcBorders>
              <w:top w:val="single" w:sz="4" w:space="0" w:color="999999" w:themeColor="text1" w:themeTint="66"/>
              <w:left w:val="single" w:sz="4" w:space="0" w:color="999999" w:themeColor="text1" w:themeTint="66"/>
              <w:right w:val="single" w:sz="4" w:space="0" w:color="999999" w:themeColor="text1" w:themeTint="66"/>
            </w:tcBorders>
            <w:hideMark/>
          </w:tcPr>
          <w:p w14:paraId="0EE0F422" w14:textId="77777777" w:rsidR="00CC5CF9" w:rsidRPr="00D951DB" w:rsidRDefault="00CC5CF9" w:rsidP="00D951DB">
            <w:pPr>
              <w:cnfStyle w:val="100000000000" w:firstRow="1" w:lastRow="0" w:firstColumn="0" w:lastColumn="0" w:oddVBand="0" w:evenVBand="0" w:oddHBand="0" w:evenHBand="0" w:firstRowFirstColumn="0" w:firstRowLastColumn="0" w:lastRowFirstColumn="0" w:lastRowLastColumn="0"/>
            </w:pPr>
            <w:r w:rsidRPr="00D951DB">
              <w:t>O</w:t>
            </w:r>
          </w:p>
        </w:tc>
        <w:tc>
          <w:tcPr>
            <w:tcW w:w="668" w:type="dxa"/>
            <w:tcBorders>
              <w:top w:val="single" w:sz="4" w:space="0" w:color="999999" w:themeColor="text1" w:themeTint="66"/>
              <w:left w:val="single" w:sz="4" w:space="0" w:color="999999" w:themeColor="text1" w:themeTint="66"/>
              <w:right w:val="single" w:sz="4" w:space="0" w:color="999999" w:themeColor="text1" w:themeTint="66"/>
            </w:tcBorders>
            <w:hideMark/>
          </w:tcPr>
          <w:p w14:paraId="670275E5" w14:textId="77777777" w:rsidR="00CC5CF9" w:rsidRPr="00D951DB" w:rsidRDefault="00CC5CF9" w:rsidP="00D951DB">
            <w:pPr>
              <w:cnfStyle w:val="100000000000" w:firstRow="1" w:lastRow="0" w:firstColumn="0" w:lastColumn="0" w:oddVBand="0" w:evenVBand="0" w:oddHBand="0" w:evenHBand="0" w:firstRowFirstColumn="0" w:firstRowLastColumn="0" w:lastRowFirstColumn="0" w:lastRowLastColumn="0"/>
            </w:pPr>
            <w:r w:rsidRPr="00D951DB">
              <w:t>P</w:t>
            </w:r>
          </w:p>
        </w:tc>
        <w:tc>
          <w:tcPr>
            <w:tcW w:w="675" w:type="dxa"/>
            <w:tcBorders>
              <w:top w:val="single" w:sz="4" w:space="0" w:color="999999" w:themeColor="text1" w:themeTint="66"/>
              <w:left w:val="single" w:sz="4" w:space="0" w:color="999999" w:themeColor="text1" w:themeTint="66"/>
              <w:right w:val="single" w:sz="4" w:space="0" w:color="999999" w:themeColor="text1" w:themeTint="66"/>
            </w:tcBorders>
            <w:hideMark/>
          </w:tcPr>
          <w:p w14:paraId="6471BF36" w14:textId="77777777" w:rsidR="00CC5CF9" w:rsidRPr="00D951DB" w:rsidRDefault="00CC5CF9" w:rsidP="00D951DB">
            <w:pPr>
              <w:cnfStyle w:val="100000000000" w:firstRow="1" w:lastRow="0" w:firstColumn="0" w:lastColumn="0" w:oddVBand="0" w:evenVBand="0" w:oddHBand="0" w:evenHBand="0" w:firstRowFirstColumn="0" w:firstRowLastColumn="0" w:lastRowFirstColumn="0" w:lastRowLastColumn="0"/>
            </w:pPr>
            <w:r w:rsidRPr="00D951DB">
              <w:t>Q</w:t>
            </w:r>
          </w:p>
        </w:tc>
        <w:tc>
          <w:tcPr>
            <w:tcW w:w="675" w:type="dxa"/>
            <w:tcBorders>
              <w:top w:val="single" w:sz="4" w:space="0" w:color="999999" w:themeColor="text1" w:themeTint="66"/>
              <w:left w:val="single" w:sz="4" w:space="0" w:color="999999" w:themeColor="text1" w:themeTint="66"/>
              <w:right w:val="single" w:sz="4" w:space="0" w:color="999999" w:themeColor="text1" w:themeTint="66"/>
            </w:tcBorders>
            <w:hideMark/>
          </w:tcPr>
          <w:p w14:paraId="7AC15F78" w14:textId="77777777" w:rsidR="00CC5CF9" w:rsidRPr="00D951DB" w:rsidRDefault="00CC5CF9" w:rsidP="00D951DB">
            <w:pPr>
              <w:cnfStyle w:val="100000000000" w:firstRow="1" w:lastRow="0" w:firstColumn="0" w:lastColumn="0" w:oddVBand="0" w:evenVBand="0" w:oddHBand="0" w:evenHBand="0" w:firstRowFirstColumn="0" w:firstRowLastColumn="0" w:lastRowFirstColumn="0" w:lastRowLastColumn="0"/>
            </w:pPr>
            <w:r w:rsidRPr="00D951DB">
              <w:t>R</w:t>
            </w:r>
          </w:p>
        </w:tc>
        <w:tc>
          <w:tcPr>
            <w:tcW w:w="659" w:type="dxa"/>
            <w:tcBorders>
              <w:top w:val="single" w:sz="4" w:space="0" w:color="999999" w:themeColor="text1" w:themeTint="66"/>
              <w:left w:val="single" w:sz="4" w:space="0" w:color="999999" w:themeColor="text1" w:themeTint="66"/>
              <w:right w:val="single" w:sz="4" w:space="0" w:color="999999" w:themeColor="text1" w:themeTint="66"/>
            </w:tcBorders>
            <w:hideMark/>
          </w:tcPr>
          <w:p w14:paraId="67786B2A" w14:textId="77777777" w:rsidR="00CC5CF9" w:rsidRPr="00D951DB" w:rsidRDefault="00CC5CF9" w:rsidP="00D951DB">
            <w:pPr>
              <w:cnfStyle w:val="100000000000" w:firstRow="1" w:lastRow="0" w:firstColumn="0" w:lastColumn="0" w:oddVBand="0" w:evenVBand="0" w:oddHBand="0" w:evenHBand="0" w:firstRowFirstColumn="0" w:firstRowLastColumn="0" w:lastRowFirstColumn="0" w:lastRowLastColumn="0"/>
            </w:pPr>
            <w:r w:rsidRPr="00D951DB">
              <w:t>S</w:t>
            </w:r>
          </w:p>
        </w:tc>
      </w:tr>
      <w:tr w:rsidR="00A41B41" w:rsidRPr="00D951DB" w14:paraId="00D673B3" w14:textId="77777777" w:rsidTr="009A5A8B">
        <w:trPr>
          <w:jc w:val="center"/>
        </w:trPr>
        <w:tc>
          <w:tcPr>
            <w:cnfStyle w:val="001000000000" w:firstRow="0" w:lastRow="0" w:firstColumn="1" w:lastColumn="0" w:oddVBand="0" w:evenVBand="0" w:oddHBand="0" w:evenHBand="0" w:firstRowFirstColumn="0" w:firstRowLastColumn="0" w:lastRowFirstColumn="0" w:lastRowLastColumn="0"/>
            <w:tcW w:w="180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333790" w14:textId="77777777" w:rsidR="00CC5CF9" w:rsidRPr="00D951DB" w:rsidRDefault="00CC5CF9" w:rsidP="00D951DB">
            <w:r w:rsidRPr="00D951DB">
              <w:t>Pulses</w:t>
            </w:r>
          </w:p>
        </w:tc>
        <w:tc>
          <w:tcPr>
            <w:tcW w:w="6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E76A5A" w14:textId="77777777" w:rsidR="00CC5CF9" w:rsidRPr="00D951DB" w:rsidRDefault="00CC5CF9" w:rsidP="00D951DB">
            <w:pPr>
              <w:cnfStyle w:val="000000000000" w:firstRow="0" w:lastRow="0" w:firstColumn="0" w:lastColumn="0" w:oddVBand="0" w:evenVBand="0" w:oddHBand="0" w:evenHBand="0" w:firstRowFirstColumn="0" w:firstRowLastColumn="0" w:lastRowFirstColumn="0" w:lastRowLastColumn="0"/>
            </w:pPr>
            <w:r w:rsidRPr="00D951DB">
              <w:t>1</w:t>
            </w:r>
          </w:p>
        </w:tc>
        <w:tc>
          <w:tcPr>
            <w:tcW w:w="6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E7CCC6" w14:textId="77777777" w:rsidR="00CC5CF9" w:rsidRPr="00D951DB" w:rsidRDefault="00CC5CF9" w:rsidP="00D951DB">
            <w:pPr>
              <w:cnfStyle w:val="000000000000" w:firstRow="0" w:lastRow="0" w:firstColumn="0" w:lastColumn="0" w:oddVBand="0" w:evenVBand="0" w:oddHBand="0" w:evenHBand="0" w:firstRowFirstColumn="0" w:firstRowLastColumn="0" w:lastRowFirstColumn="0" w:lastRowLastColumn="0"/>
            </w:pPr>
            <w:r w:rsidRPr="00D951DB">
              <w:t>2</w:t>
            </w:r>
          </w:p>
        </w:tc>
        <w:tc>
          <w:tcPr>
            <w:tcW w:w="6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A785C0" w14:textId="77777777" w:rsidR="00CC5CF9" w:rsidRPr="00D951DB" w:rsidRDefault="00CC5CF9" w:rsidP="00D951DB">
            <w:pPr>
              <w:cnfStyle w:val="000000000000" w:firstRow="0" w:lastRow="0" w:firstColumn="0" w:lastColumn="0" w:oddVBand="0" w:evenVBand="0" w:oddHBand="0" w:evenHBand="0" w:firstRowFirstColumn="0" w:firstRowLastColumn="0" w:lastRowFirstColumn="0" w:lastRowLastColumn="0"/>
            </w:pPr>
            <w:r w:rsidRPr="00D951DB">
              <w:t>3</w:t>
            </w:r>
          </w:p>
        </w:tc>
        <w:tc>
          <w:tcPr>
            <w:tcW w:w="6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C2C49B" w14:textId="77777777" w:rsidR="00CC5CF9" w:rsidRPr="00D951DB" w:rsidRDefault="00CC5CF9" w:rsidP="00D951DB">
            <w:pPr>
              <w:cnfStyle w:val="000000000000" w:firstRow="0" w:lastRow="0" w:firstColumn="0" w:lastColumn="0" w:oddVBand="0" w:evenVBand="0" w:oddHBand="0" w:evenHBand="0" w:firstRowFirstColumn="0" w:firstRowLastColumn="0" w:lastRowFirstColumn="0" w:lastRowLastColumn="0"/>
            </w:pPr>
            <w:r w:rsidRPr="00D951DB">
              <w:t>1</w:t>
            </w:r>
          </w:p>
        </w:tc>
        <w:tc>
          <w:tcPr>
            <w:tcW w:w="67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FD4E71" w14:textId="77777777" w:rsidR="00CC5CF9" w:rsidRPr="00D951DB" w:rsidRDefault="00CC5CF9" w:rsidP="00D951DB">
            <w:pPr>
              <w:cnfStyle w:val="000000000000" w:firstRow="0" w:lastRow="0" w:firstColumn="0" w:lastColumn="0" w:oddVBand="0" w:evenVBand="0" w:oddHBand="0" w:evenHBand="0" w:firstRowFirstColumn="0" w:firstRowLastColumn="0" w:lastRowFirstColumn="0" w:lastRowLastColumn="0"/>
            </w:pPr>
            <w:r w:rsidRPr="00D951DB">
              <w:t>2</w:t>
            </w:r>
          </w:p>
        </w:tc>
        <w:tc>
          <w:tcPr>
            <w:tcW w:w="66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B720B0" w14:textId="77777777" w:rsidR="00CC5CF9" w:rsidRPr="00D951DB" w:rsidRDefault="00CC5CF9" w:rsidP="00D951DB">
            <w:pPr>
              <w:cnfStyle w:val="000000000000" w:firstRow="0" w:lastRow="0" w:firstColumn="0" w:lastColumn="0" w:oddVBand="0" w:evenVBand="0" w:oddHBand="0" w:evenHBand="0" w:firstRowFirstColumn="0" w:firstRowLastColumn="0" w:lastRowFirstColumn="0" w:lastRowLastColumn="0"/>
            </w:pPr>
            <w:r w:rsidRPr="00D951DB">
              <w:t>3</w:t>
            </w:r>
          </w:p>
        </w:tc>
        <w:tc>
          <w:tcPr>
            <w:tcW w:w="6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6DDF66" w14:textId="77777777" w:rsidR="00CC5CF9" w:rsidRPr="00D951DB" w:rsidRDefault="00CC5CF9" w:rsidP="00D951DB">
            <w:pPr>
              <w:cnfStyle w:val="000000000000" w:firstRow="0" w:lastRow="0" w:firstColumn="0" w:lastColumn="0" w:oddVBand="0" w:evenVBand="0" w:oddHBand="0" w:evenHBand="0" w:firstRowFirstColumn="0" w:firstRowLastColumn="0" w:lastRowFirstColumn="0" w:lastRowLastColumn="0"/>
            </w:pPr>
            <w:r w:rsidRPr="00D951DB">
              <w:t>1</w:t>
            </w:r>
          </w:p>
        </w:tc>
        <w:tc>
          <w:tcPr>
            <w:tcW w:w="6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E200F44" w14:textId="77777777" w:rsidR="00CC5CF9" w:rsidRPr="00D951DB" w:rsidRDefault="00CC5CF9" w:rsidP="00D951DB">
            <w:pPr>
              <w:cnfStyle w:val="000000000000" w:firstRow="0" w:lastRow="0" w:firstColumn="0" w:lastColumn="0" w:oddVBand="0" w:evenVBand="0" w:oddHBand="0" w:evenHBand="0" w:firstRowFirstColumn="0" w:firstRowLastColumn="0" w:lastRowFirstColumn="0" w:lastRowLastColumn="0"/>
            </w:pPr>
            <w:r w:rsidRPr="00D951DB">
              <w:t>2</w:t>
            </w:r>
          </w:p>
        </w:tc>
        <w:tc>
          <w:tcPr>
            <w:tcW w:w="6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F67AEB" w14:textId="77777777" w:rsidR="00CC5CF9" w:rsidRPr="00D951DB" w:rsidRDefault="00CC5CF9" w:rsidP="00D951DB">
            <w:pPr>
              <w:cnfStyle w:val="000000000000" w:firstRow="0" w:lastRow="0" w:firstColumn="0" w:lastColumn="0" w:oddVBand="0" w:evenVBand="0" w:oddHBand="0" w:evenHBand="0" w:firstRowFirstColumn="0" w:firstRowLastColumn="0" w:lastRowFirstColumn="0" w:lastRowLastColumn="0"/>
            </w:pPr>
            <w:r w:rsidRPr="00D951DB">
              <w:t>3</w:t>
            </w:r>
          </w:p>
        </w:tc>
      </w:tr>
      <w:tr w:rsidR="00A41B41" w:rsidRPr="00D951DB" w14:paraId="264E5E08" w14:textId="77777777" w:rsidTr="009A5A8B">
        <w:trPr>
          <w:jc w:val="center"/>
        </w:trPr>
        <w:tc>
          <w:tcPr>
            <w:cnfStyle w:val="001000000000" w:firstRow="0" w:lastRow="0" w:firstColumn="1" w:lastColumn="0" w:oddVBand="0" w:evenVBand="0" w:oddHBand="0" w:evenHBand="0" w:firstRowFirstColumn="0" w:firstRowLastColumn="0" w:lastRowFirstColumn="0" w:lastRowLastColumn="0"/>
            <w:tcW w:w="180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E2143EA" w14:textId="3E0B3781" w:rsidR="00CC5CF9" w:rsidRPr="00D951DB" w:rsidRDefault="00FC3D9E" w:rsidP="00D951DB">
            <w:r w:rsidRPr="00D951DB">
              <w:t>Fluence (J cm</w:t>
            </w:r>
            <w:r w:rsidRPr="00D951DB">
              <w:rPr>
                <w:vertAlign w:val="superscript"/>
              </w:rPr>
              <w:t>-2</w:t>
            </w:r>
            <w:r w:rsidRPr="00D951DB">
              <w:t>)</w:t>
            </w:r>
          </w:p>
        </w:tc>
        <w:tc>
          <w:tcPr>
            <w:tcW w:w="6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373018" w14:textId="77777777" w:rsidR="00CC5CF9" w:rsidRPr="00D951DB" w:rsidRDefault="00CC5CF9" w:rsidP="00D951DB">
            <w:pPr>
              <w:cnfStyle w:val="000000000000" w:firstRow="0" w:lastRow="0" w:firstColumn="0" w:lastColumn="0" w:oddVBand="0" w:evenVBand="0" w:oddHBand="0" w:evenHBand="0" w:firstRowFirstColumn="0" w:firstRowLastColumn="0" w:lastRowFirstColumn="0" w:lastRowLastColumn="0"/>
            </w:pPr>
            <w:r w:rsidRPr="00D951DB">
              <w:t>0.41</w:t>
            </w:r>
          </w:p>
        </w:tc>
        <w:tc>
          <w:tcPr>
            <w:tcW w:w="6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93CBD9E" w14:textId="77777777" w:rsidR="00CC5CF9" w:rsidRPr="00D951DB" w:rsidRDefault="00CC5CF9" w:rsidP="00D951DB">
            <w:pPr>
              <w:cnfStyle w:val="000000000000" w:firstRow="0" w:lastRow="0" w:firstColumn="0" w:lastColumn="0" w:oddVBand="0" w:evenVBand="0" w:oddHBand="0" w:evenHBand="0" w:firstRowFirstColumn="0" w:firstRowLastColumn="0" w:lastRowFirstColumn="0" w:lastRowLastColumn="0"/>
            </w:pPr>
            <w:r w:rsidRPr="00D951DB">
              <w:t>0.41</w:t>
            </w:r>
          </w:p>
        </w:tc>
        <w:tc>
          <w:tcPr>
            <w:tcW w:w="6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433961" w14:textId="77777777" w:rsidR="00CC5CF9" w:rsidRPr="00D951DB" w:rsidRDefault="00CC5CF9" w:rsidP="00D951DB">
            <w:pPr>
              <w:cnfStyle w:val="000000000000" w:firstRow="0" w:lastRow="0" w:firstColumn="0" w:lastColumn="0" w:oddVBand="0" w:evenVBand="0" w:oddHBand="0" w:evenHBand="0" w:firstRowFirstColumn="0" w:firstRowLastColumn="0" w:lastRowFirstColumn="0" w:lastRowLastColumn="0"/>
            </w:pPr>
            <w:r w:rsidRPr="00D951DB">
              <w:t>0.41</w:t>
            </w:r>
          </w:p>
        </w:tc>
        <w:tc>
          <w:tcPr>
            <w:tcW w:w="6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FD160D" w14:textId="77777777" w:rsidR="00CC5CF9" w:rsidRPr="00D951DB" w:rsidRDefault="00CC5CF9" w:rsidP="00D951DB">
            <w:pPr>
              <w:cnfStyle w:val="000000000000" w:firstRow="0" w:lastRow="0" w:firstColumn="0" w:lastColumn="0" w:oddVBand="0" w:evenVBand="0" w:oddHBand="0" w:evenHBand="0" w:firstRowFirstColumn="0" w:firstRowLastColumn="0" w:lastRowFirstColumn="0" w:lastRowLastColumn="0"/>
            </w:pPr>
            <w:r w:rsidRPr="00D951DB">
              <w:t>1.43</w:t>
            </w:r>
          </w:p>
        </w:tc>
        <w:tc>
          <w:tcPr>
            <w:tcW w:w="67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43EC6F" w14:textId="77777777" w:rsidR="00CC5CF9" w:rsidRPr="00D951DB" w:rsidRDefault="00CC5CF9" w:rsidP="00D951DB">
            <w:pPr>
              <w:cnfStyle w:val="000000000000" w:firstRow="0" w:lastRow="0" w:firstColumn="0" w:lastColumn="0" w:oddVBand="0" w:evenVBand="0" w:oddHBand="0" w:evenHBand="0" w:firstRowFirstColumn="0" w:firstRowLastColumn="0" w:lastRowFirstColumn="0" w:lastRowLastColumn="0"/>
            </w:pPr>
            <w:r w:rsidRPr="00D951DB">
              <w:t>1.43</w:t>
            </w:r>
          </w:p>
        </w:tc>
        <w:tc>
          <w:tcPr>
            <w:tcW w:w="66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D20D87" w14:textId="77777777" w:rsidR="00CC5CF9" w:rsidRPr="00D951DB" w:rsidRDefault="00CC5CF9" w:rsidP="00D951DB">
            <w:pPr>
              <w:cnfStyle w:val="000000000000" w:firstRow="0" w:lastRow="0" w:firstColumn="0" w:lastColumn="0" w:oddVBand="0" w:evenVBand="0" w:oddHBand="0" w:evenHBand="0" w:firstRowFirstColumn="0" w:firstRowLastColumn="0" w:lastRowFirstColumn="0" w:lastRowLastColumn="0"/>
            </w:pPr>
            <w:r w:rsidRPr="00D951DB">
              <w:t>1.43</w:t>
            </w:r>
          </w:p>
        </w:tc>
        <w:tc>
          <w:tcPr>
            <w:tcW w:w="6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05DDE84" w14:textId="77777777" w:rsidR="00CC5CF9" w:rsidRPr="00D951DB" w:rsidRDefault="00CC5CF9" w:rsidP="00D951DB">
            <w:pPr>
              <w:cnfStyle w:val="000000000000" w:firstRow="0" w:lastRow="0" w:firstColumn="0" w:lastColumn="0" w:oddVBand="0" w:evenVBand="0" w:oddHBand="0" w:evenHBand="0" w:firstRowFirstColumn="0" w:firstRowLastColumn="0" w:lastRowFirstColumn="0" w:lastRowLastColumn="0"/>
            </w:pPr>
            <w:r w:rsidRPr="00D951DB">
              <w:t>2.45</w:t>
            </w:r>
          </w:p>
        </w:tc>
        <w:tc>
          <w:tcPr>
            <w:tcW w:w="6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2E4C11" w14:textId="77777777" w:rsidR="00CC5CF9" w:rsidRPr="00D951DB" w:rsidRDefault="00CC5CF9" w:rsidP="00D951DB">
            <w:pPr>
              <w:cnfStyle w:val="000000000000" w:firstRow="0" w:lastRow="0" w:firstColumn="0" w:lastColumn="0" w:oddVBand="0" w:evenVBand="0" w:oddHBand="0" w:evenHBand="0" w:firstRowFirstColumn="0" w:firstRowLastColumn="0" w:lastRowFirstColumn="0" w:lastRowLastColumn="0"/>
            </w:pPr>
            <w:r w:rsidRPr="00D951DB">
              <w:t>2.45</w:t>
            </w:r>
          </w:p>
        </w:tc>
        <w:tc>
          <w:tcPr>
            <w:tcW w:w="6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28E10B" w14:textId="77777777" w:rsidR="00CC5CF9" w:rsidRPr="00D951DB" w:rsidRDefault="00CC5CF9" w:rsidP="00D951DB">
            <w:pPr>
              <w:cnfStyle w:val="000000000000" w:firstRow="0" w:lastRow="0" w:firstColumn="0" w:lastColumn="0" w:oddVBand="0" w:evenVBand="0" w:oddHBand="0" w:evenHBand="0" w:firstRowFirstColumn="0" w:firstRowLastColumn="0" w:lastRowFirstColumn="0" w:lastRowLastColumn="0"/>
            </w:pPr>
            <w:r w:rsidRPr="00D951DB">
              <w:t>2.45</w:t>
            </w:r>
          </w:p>
        </w:tc>
      </w:tr>
    </w:tbl>
    <w:p w14:paraId="277A1620" w14:textId="48368942" w:rsidR="00CC5CF9" w:rsidRPr="00D951DB" w:rsidRDefault="00CC5CF9" w:rsidP="00D951DB">
      <w:proofErr w:type="gramStart"/>
      <w:r w:rsidRPr="00D951DB">
        <w:rPr>
          <w:b/>
        </w:rPr>
        <w:t>Table 2.</w:t>
      </w:r>
      <w:proofErr w:type="gramEnd"/>
      <w:r w:rsidRPr="00D951DB">
        <w:t xml:space="preserve"> </w:t>
      </w:r>
      <w:proofErr w:type="gramStart"/>
      <w:r w:rsidRPr="00D951DB">
        <w:t>Experimental parameters for the categories corresponding to laser machining in the nickel substrate, showing number of pulses and fluence.</w:t>
      </w:r>
      <w:proofErr w:type="gramEnd"/>
    </w:p>
    <w:p w14:paraId="1B65B29D" w14:textId="0618990F" w:rsidR="00C444D5" w:rsidRPr="00D951DB" w:rsidRDefault="00C65A3E" w:rsidP="00D951DB">
      <w:bookmarkStart w:id="22" w:name="_GoBack"/>
      <w:bookmarkEnd w:id="22"/>
      <w:r w:rsidRPr="00D951DB">
        <w:t xml:space="preserve">For silica (see </w:t>
      </w:r>
      <w:r w:rsidR="00D26AA1" w:rsidRPr="00D951DB">
        <w:t xml:space="preserve">table </w:t>
      </w:r>
      <w:r w:rsidRPr="00D951DB">
        <w:t>1), laser fluences from 1.63 to 2.53 J cm</w:t>
      </w:r>
      <w:r w:rsidRPr="00D951DB">
        <w:rPr>
          <w:vertAlign w:val="superscript"/>
        </w:rPr>
        <w:t>-2</w:t>
      </w:r>
      <w:r w:rsidRPr="00D951DB">
        <w:t xml:space="preserve"> in incremental steps of 5%, all for a single laser pulse, were used, giving a total of 10 categories. For nickel (see </w:t>
      </w:r>
      <w:r w:rsidR="00D26AA1" w:rsidRPr="00D951DB">
        <w:t xml:space="preserve">table </w:t>
      </w:r>
      <w:r w:rsidRPr="00D951DB">
        <w:t>2), three different laser fluences, 0.41, 1.43, and 2.45 J cm</w:t>
      </w:r>
      <w:r w:rsidRPr="00D951DB">
        <w:rPr>
          <w:vertAlign w:val="superscript"/>
        </w:rPr>
        <w:t>-2</w:t>
      </w:r>
      <w:r w:rsidRPr="00D951DB">
        <w:t>, were used in combination with 1, 2, and 3 pulses, giving a total of 9 categories.</w:t>
      </w:r>
      <w:r w:rsidR="0052436E" w:rsidRPr="00D951DB">
        <w:t xml:space="preserve"> </w:t>
      </w:r>
      <w:bookmarkStart w:id="23" w:name="OLE_LINK32"/>
      <w:bookmarkStart w:id="24" w:name="OLE_LINK33"/>
      <w:r w:rsidRPr="00D951DB">
        <w:t xml:space="preserve">To ensure unbiased training data, the images </w:t>
      </w:r>
      <w:proofErr w:type="gramStart"/>
      <w:r w:rsidRPr="00D951DB">
        <w:t>were collected</w:t>
      </w:r>
      <w:proofErr w:type="gramEnd"/>
      <w:r w:rsidRPr="00D951DB">
        <w:t xml:space="preserve"> by randomly choosing the category and position of each machined region for each of the two target substrates. This ensured that any systematic inhomogeneity across the sample or changing trend in any laser parameter during the experiment </w:t>
      </w:r>
      <w:proofErr w:type="gramStart"/>
      <w:r w:rsidRPr="00D951DB">
        <w:t>would be randomly distributed within the dataset and hence not learnt as a</w:t>
      </w:r>
      <w:r w:rsidR="008E0135" w:rsidRPr="00D951DB">
        <w:t>n</w:t>
      </w:r>
      <w:r w:rsidRPr="00D951DB">
        <w:t xml:space="preserve"> </w:t>
      </w:r>
      <w:r w:rsidR="008E0135" w:rsidRPr="00D951DB">
        <w:t>identification</w:t>
      </w:r>
      <w:r w:rsidRPr="00D951DB">
        <w:t xml:space="preserve"> factor by the CNN</w:t>
      </w:r>
      <w:bookmarkEnd w:id="23"/>
      <w:bookmarkEnd w:id="24"/>
      <w:proofErr w:type="gramEnd"/>
      <w:r w:rsidRPr="00D951DB">
        <w:t xml:space="preserve">. For each of the images, a non-ablated region of the material </w:t>
      </w:r>
      <w:proofErr w:type="gramStart"/>
      <w:r w:rsidRPr="00D951DB">
        <w:t>was used</w:t>
      </w:r>
      <w:proofErr w:type="gramEnd"/>
      <w:r w:rsidRPr="00D951DB">
        <w:t xml:space="preserve">. Thus, each image contained a single machined region and corresponded to a single category. In total, 1800 pairs of images were collected, where each pair consisted of an image taken before, and an image taken after, the laser machining of each region. </w:t>
      </w:r>
      <w:bookmarkStart w:id="25" w:name="OLE_LINK64"/>
      <w:bookmarkStart w:id="26" w:name="OLE_LINK65"/>
      <w:r w:rsidR="0084252C" w:rsidRPr="00D951DB">
        <w:t xml:space="preserve">The 1800 images </w:t>
      </w:r>
      <w:proofErr w:type="gramStart"/>
      <w:r w:rsidR="0084252C" w:rsidRPr="00D951DB">
        <w:t>were split</w:t>
      </w:r>
      <w:proofErr w:type="gramEnd"/>
      <w:r w:rsidR="0084252C" w:rsidRPr="00D951DB">
        <w:t xml:space="preserve"> evenly between the two materials, thus 900 images per material. The 1800 images </w:t>
      </w:r>
      <w:proofErr w:type="gramStart"/>
      <w:r w:rsidR="0084252C" w:rsidRPr="00D951DB">
        <w:t>were randomly allocated</w:t>
      </w:r>
      <w:proofErr w:type="gramEnd"/>
      <w:r w:rsidR="0084252C" w:rsidRPr="00D951DB">
        <w:t xml:space="preserve"> into the training dataset (1620 images) and the validation dataset (180 images). For the training dataset, the </w:t>
      </w:r>
      <w:proofErr w:type="gramStart"/>
      <w:r w:rsidR="0084252C" w:rsidRPr="00D951DB">
        <w:t>number of images in categories A to S were</w:t>
      </w:r>
      <w:proofErr w:type="gramEnd"/>
      <w:r w:rsidR="0084252C" w:rsidRPr="00D951DB">
        <w:t xml:space="preserve">, 86, 64, 81, 77, 86, 83, 68, 85, 99, 85, 73, 87, 96, 89, 93, 99, 89, 85 and 95, respectively. For the training dataset, the </w:t>
      </w:r>
      <w:proofErr w:type="gramStart"/>
      <w:r w:rsidR="0084252C" w:rsidRPr="00D951DB">
        <w:t>number of images in categories A to S were</w:t>
      </w:r>
      <w:proofErr w:type="gramEnd"/>
      <w:r w:rsidR="0084252C" w:rsidRPr="00D951DB">
        <w:t xml:space="preserve"> 9, 5, 12, 6, 9, 11, 8, 8, 10, 8, 8, 10, 11, 11, 12, 11, 8, 12 and 11, respectively. </w:t>
      </w:r>
      <w:r w:rsidRPr="00D951DB">
        <w:t xml:space="preserve">The images were cropped to the area of interest, background subtracted, pixel-binned </w:t>
      </w:r>
      <w:r w:rsidRPr="00D951DB">
        <w:lastRenderedPageBreak/>
        <w:t xml:space="preserve">(with 16 pixels being reduced to 1) to increase the signal-to-noise levels, and </w:t>
      </w:r>
      <w:bookmarkStart w:id="27" w:name="OLE_LINK59"/>
      <w:bookmarkStart w:id="28" w:name="OLE_LINK60"/>
      <w:r w:rsidRPr="00D951DB">
        <w:t>converted to a single channel by taking the average of the RGB channels</w:t>
      </w:r>
      <w:bookmarkEnd w:id="27"/>
      <w:bookmarkEnd w:id="28"/>
      <w:r w:rsidRPr="00D951DB">
        <w:t>. The final processed images contained 28 by 28 pixels.</w:t>
      </w:r>
      <w:r w:rsidR="003E6564" w:rsidRPr="00D951DB">
        <w:t xml:space="preserve"> </w:t>
      </w:r>
      <w:r w:rsidR="0084252C" w:rsidRPr="00D951DB">
        <w:t>Although the final images were single channel 28 by 28 pixel images, for visual clarity, the figures in this manuscript show the single channel images in a “blue to yellow”, rather than a typical “black to white”, colour map.</w:t>
      </w:r>
      <w:r w:rsidR="00C444D5" w:rsidRPr="00D951DB">
        <w:t xml:space="preserve">   </w:t>
      </w:r>
      <w:bookmarkEnd w:id="25"/>
      <w:bookmarkEnd w:id="26"/>
    </w:p>
    <w:p w14:paraId="6F5E91D8" w14:textId="24C82CFE" w:rsidR="00C65A3E" w:rsidRPr="00D951DB" w:rsidRDefault="00C65A3E" w:rsidP="00D951DB">
      <w:bookmarkStart w:id="29" w:name="OLE_LINK66"/>
      <w:bookmarkStart w:id="30" w:name="OLE_LINK67"/>
      <w:r w:rsidRPr="00D951DB">
        <w:t>Fig</w:t>
      </w:r>
      <w:r w:rsidR="00AC2D63" w:rsidRPr="00D951DB">
        <w:t>ure</w:t>
      </w:r>
      <w:r w:rsidRPr="00D951DB">
        <w:t xml:space="preserve"> 2</w:t>
      </w:r>
      <w:r w:rsidR="00C7578A" w:rsidRPr="00D951DB">
        <w:t>, which</w:t>
      </w:r>
      <w:r w:rsidRPr="00D951DB">
        <w:t xml:space="preserve"> shows the mean</w:t>
      </w:r>
      <w:r w:rsidR="00136FB1" w:rsidRPr="00D951DB">
        <w:t xml:space="preserve"> of all images within each category</w:t>
      </w:r>
      <w:r w:rsidR="00C7578A" w:rsidRPr="00D951DB">
        <w:t>, highlights the</w:t>
      </w:r>
      <w:r w:rsidR="00136FB1" w:rsidRPr="00D951DB">
        <w:t xml:space="preserve"> </w:t>
      </w:r>
      <w:r w:rsidR="00C7578A" w:rsidRPr="00D951DB">
        <w:t xml:space="preserve">subtle </w:t>
      </w:r>
      <w:r w:rsidR="00136FB1" w:rsidRPr="00D951DB">
        <w:t xml:space="preserve">differences between each category, </w:t>
      </w:r>
      <w:r w:rsidR="00C7578A" w:rsidRPr="00D951DB">
        <w:t>and hence demonstrates the</w:t>
      </w:r>
      <w:r w:rsidR="00136FB1" w:rsidRPr="00D951DB">
        <w:t xml:space="preserve"> considerable challenge of the identification of the experimental parameters from any single </w:t>
      </w:r>
      <w:r w:rsidR="00C7578A" w:rsidRPr="00D951DB">
        <w:t>image</w:t>
      </w:r>
      <w:r w:rsidR="00136FB1" w:rsidRPr="00D951DB">
        <w:t xml:space="preserve">. </w:t>
      </w:r>
      <w:bookmarkEnd w:id="29"/>
      <w:bookmarkEnd w:id="30"/>
      <w:r w:rsidR="00C7578A" w:rsidRPr="00D951DB">
        <w:t>W</w:t>
      </w:r>
      <w:r w:rsidR="00136FB1" w:rsidRPr="00D951DB">
        <w:t>hilst the underlying processes that govern the particular appearance of each category are complex, here the CNN acts purely as a pattern recognition algorithm</w:t>
      </w:r>
      <w:r w:rsidR="00C7578A" w:rsidRPr="00D951DB">
        <w:t>, and therefore</w:t>
      </w:r>
      <w:r w:rsidR="00136FB1" w:rsidRPr="00D951DB">
        <w:t xml:space="preserve"> zero knowledge of the underlying physical processes is required for identification of the experimental parameters corresponding to any particular image. </w:t>
      </w:r>
      <w:r w:rsidR="0084252C" w:rsidRPr="00D951DB">
        <w:t xml:space="preserve">The differences between the images are a consequence of the scattering caused by laser processing of the surface, and hence different experimental conditions resulted in the variations in the images for each category. </w:t>
      </w:r>
      <w:r w:rsidRPr="00D951DB">
        <w:t>Silica is highly transparent to 800 nm wavelength light and hence absorption for this material during ablation would have been predominantly via multiphoton absorption [</w:t>
      </w:r>
      <w:r w:rsidR="00A80F99" w:rsidRPr="00D951DB">
        <w:t>3</w:t>
      </w:r>
      <w:r w:rsidR="00B47459" w:rsidRPr="00D951DB">
        <w:t>5</w:t>
      </w:r>
      <w:r w:rsidRPr="00D951DB">
        <w:t xml:space="preserve">]. Due to the resultant nonlinear processes, a thresholding effect appears to be observed, where above a specific fluence, the surface modification mechanism changed from melting (categories </w:t>
      </w:r>
      <w:r w:rsidR="0052436E" w:rsidRPr="00D951DB">
        <w:t>{</w:t>
      </w:r>
      <w:r w:rsidRPr="00D951DB">
        <w:t>A-C</w:t>
      </w:r>
      <w:r w:rsidR="0052436E" w:rsidRPr="00D951DB">
        <w:t>}</w:t>
      </w:r>
      <w:r w:rsidRPr="00D951DB">
        <w:t xml:space="preserve">) to ablation (categories </w:t>
      </w:r>
      <w:r w:rsidR="0052436E" w:rsidRPr="00D951DB">
        <w:t>{</w:t>
      </w:r>
      <w:r w:rsidRPr="00D951DB">
        <w:t>D-J</w:t>
      </w:r>
      <w:r w:rsidR="0052436E" w:rsidRPr="00D951DB">
        <w:t>}</w:t>
      </w:r>
      <w:r w:rsidRPr="00D951DB">
        <w:t xml:space="preserve">). For nickel, increasing the fluence and/or increasing the number of pulses intensified the contrast of the edges of the machined region, which </w:t>
      </w:r>
      <w:proofErr w:type="gramStart"/>
      <w:r w:rsidRPr="00D951DB">
        <w:t>can be attributed</w:t>
      </w:r>
      <w:proofErr w:type="gramEnd"/>
      <w:r w:rsidRPr="00D951DB">
        <w:t xml:space="preserve"> to laser machining deeper into the material and producing kerf at the edges.</w:t>
      </w:r>
      <w:r w:rsidR="00345821" w:rsidRPr="00D951DB">
        <w:t xml:space="preserve"> In this case, the illumination was from one direction, as this resulted in shadows and hence information on the depth of the ablation. The illumination was constant for all experiments, and hence independent of the category.</w:t>
      </w:r>
    </w:p>
    <w:p w14:paraId="1BEE2797" w14:textId="7FD0099D" w:rsidR="00C65A3E" w:rsidRPr="00D951DB" w:rsidRDefault="00C65A3E" w:rsidP="00D951DB">
      <w:r w:rsidRPr="00D951DB">
        <w:rPr>
          <w:noProof/>
          <w:lang w:eastAsia="zh-CN"/>
        </w:rPr>
        <w:drawing>
          <wp:inline distT="0" distB="0" distL="0" distR="0" wp14:anchorId="781A2B9E" wp14:editId="69ED47F7">
            <wp:extent cx="5442059" cy="1470963"/>
            <wp:effectExtent l="0" t="0" r="6350" b="0"/>
            <wp:docPr id="9" name="Picture 9" descr="Fi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01429" cy="1487010"/>
                    </a:xfrm>
                    <a:prstGeom prst="rect">
                      <a:avLst/>
                    </a:prstGeom>
                    <a:noFill/>
                    <a:ln>
                      <a:noFill/>
                    </a:ln>
                  </pic:spPr>
                </pic:pic>
              </a:graphicData>
            </a:graphic>
          </wp:inline>
        </w:drawing>
      </w:r>
    </w:p>
    <w:p w14:paraId="1A718674" w14:textId="29A35CEB" w:rsidR="00C65A3E" w:rsidRPr="00D951DB" w:rsidRDefault="00C65A3E" w:rsidP="00D951DB">
      <w:bookmarkStart w:id="31" w:name="OLE_LINK39"/>
      <w:bookmarkStart w:id="32" w:name="OLE_LINK38"/>
      <w:bookmarkStart w:id="33" w:name="OLE_LINK37"/>
      <w:bookmarkStart w:id="34" w:name="OLE_LINK36"/>
      <w:bookmarkStart w:id="35" w:name="OLE_LINK35"/>
      <w:proofErr w:type="gramStart"/>
      <w:r w:rsidRPr="00D951DB">
        <w:rPr>
          <w:b/>
        </w:rPr>
        <w:t>Figure 2</w:t>
      </w:r>
      <w:bookmarkStart w:id="36" w:name="OLE_LINK68"/>
      <w:bookmarkStart w:id="37" w:name="OLE_LINK69"/>
      <w:bookmarkStart w:id="38" w:name="OLE_LINK70"/>
      <w:r w:rsidRPr="00D951DB">
        <w:rPr>
          <w:b/>
        </w:rPr>
        <w:t>.</w:t>
      </w:r>
      <w:proofErr w:type="gramEnd"/>
      <w:r w:rsidRPr="00D951DB">
        <w:t xml:space="preserve"> </w:t>
      </w:r>
      <w:bookmarkStart w:id="39" w:name="OLE_LINK72"/>
      <w:bookmarkStart w:id="40" w:name="OLE_LINK71"/>
      <w:proofErr w:type="gramStart"/>
      <w:r w:rsidRPr="00D951DB">
        <w:t>Analysis of processed image data showing the mean image for each category</w:t>
      </w:r>
      <w:r w:rsidR="00F125EE" w:rsidRPr="00D951DB">
        <w:t>, and highlighting the subtle differences between certain categories</w:t>
      </w:r>
      <w:r w:rsidRPr="00D951DB">
        <w:t>.</w:t>
      </w:r>
      <w:proofErr w:type="gramEnd"/>
      <w:r w:rsidRPr="00D951DB">
        <w:t xml:space="preserve"> </w:t>
      </w:r>
      <w:bookmarkEnd w:id="31"/>
      <w:bookmarkEnd w:id="32"/>
      <w:bookmarkEnd w:id="33"/>
      <w:bookmarkEnd w:id="34"/>
      <w:bookmarkEnd w:id="35"/>
      <w:bookmarkEnd w:id="39"/>
      <w:bookmarkEnd w:id="40"/>
      <w:r w:rsidRPr="00D951DB">
        <w:t xml:space="preserve">The data values vary from </w:t>
      </w:r>
      <w:proofErr w:type="gramStart"/>
      <w:r w:rsidRPr="00D951DB">
        <w:t>0</w:t>
      </w:r>
      <w:proofErr w:type="gramEnd"/>
      <w:r w:rsidRPr="00D951DB">
        <w:t xml:space="preserve"> to 255, where scattering sites produced by laser machining were then more visible to the camera.</w:t>
      </w:r>
      <w:bookmarkEnd w:id="36"/>
      <w:bookmarkEnd w:id="37"/>
      <w:bookmarkEnd w:id="38"/>
    </w:p>
    <w:p w14:paraId="17E541BF" w14:textId="724EEB1F" w:rsidR="00C65A3E" w:rsidRPr="00D951DB" w:rsidRDefault="00D951DB" w:rsidP="00D951DB">
      <w:pPr>
        <w:rPr>
          <w:b/>
        </w:rPr>
      </w:pPr>
      <w:r>
        <w:rPr>
          <w:b/>
        </w:rPr>
        <w:t xml:space="preserve">2.3 </w:t>
      </w:r>
      <w:r w:rsidR="00A62176" w:rsidRPr="00D951DB">
        <w:rPr>
          <w:b/>
        </w:rPr>
        <w:t xml:space="preserve">Convolutional </w:t>
      </w:r>
      <w:r w:rsidR="000C14BA" w:rsidRPr="00D951DB">
        <w:rPr>
          <w:b/>
        </w:rPr>
        <w:t xml:space="preserve">neural network architecture </w:t>
      </w:r>
      <w:r w:rsidR="00A62176" w:rsidRPr="00D951DB">
        <w:rPr>
          <w:b/>
        </w:rPr>
        <w:t xml:space="preserve">and </w:t>
      </w:r>
      <w:r w:rsidR="000C14BA" w:rsidRPr="00D951DB">
        <w:rPr>
          <w:b/>
        </w:rPr>
        <w:t>training</w:t>
      </w:r>
    </w:p>
    <w:p w14:paraId="3A41B837" w14:textId="11067289" w:rsidR="00312186" w:rsidRPr="00D951DB" w:rsidRDefault="00136FB1" w:rsidP="00D951DB">
      <w:r w:rsidRPr="00D951DB">
        <w:t>W</w:t>
      </w:r>
      <w:r w:rsidR="00A62176" w:rsidRPr="00D951DB">
        <w:t>hen training and evaluating a neural network</w:t>
      </w:r>
      <w:r w:rsidR="0052436E" w:rsidRPr="00D951DB">
        <w:t>, a key strategy</w:t>
      </w:r>
      <w:r w:rsidR="00A62176" w:rsidRPr="00D951DB">
        <w:t xml:space="preserve"> is the separation of processed data into a training dataset and a validation dataset. The training dataset </w:t>
      </w:r>
      <w:proofErr w:type="gramStart"/>
      <w:r w:rsidR="00A62176" w:rsidRPr="00D951DB">
        <w:t>is used</w:t>
      </w:r>
      <w:proofErr w:type="gramEnd"/>
      <w:r w:rsidR="00A62176" w:rsidRPr="00D951DB">
        <w:t xml:space="preserve"> for training the neural network. The validation dataset </w:t>
      </w:r>
      <w:proofErr w:type="gramStart"/>
      <w:r w:rsidR="00A62176" w:rsidRPr="00D951DB">
        <w:t>is used</w:t>
      </w:r>
      <w:proofErr w:type="gramEnd"/>
      <w:r w:rsidR="00A62176" w:rsidRPr="00D951DB">
        <w:t xml:space="preserve"> for evaluating the trained neural network. At no point </w:t>
      </w:r>
      <w:proofErr w:type="gramStart"/>
      <w:r w:rsidR="00A62176" w:rsidRPr="00D951DB">
        <w:t>is the validation dataset used</w:t>
      </w:r>
      <w:proofErr w:type="gramEnd"/>
      <w:r w:rsidR="00A62176" w:rsidRPr="00D951DB">
        <w:t xml:space="preserve"> in training, and hence the accuracy on the validation dataset is indicative of the application of the neural network to unseen data. This procedure is critical, as a neural network will often </w:t>
      </w:r>
      <w:r w:rsidR="0052436E" w:rsidRPr="00D951DB">
        <w:t>over</w:t>
      </w:r>
      <w:r w:rsidR="00EE7D41" w:rsidRPr="00D951DB">
        <w:t>-</w:t>
      </w:r>
      <w:r w:rsidR="0052436E" w:rsidRPr="00D951DB">
        <w:t>fit</w:t>
      </w:r>
      <w:r w:rsidR="00A62176" w:rsidRPr="00D951DB">
        <w:t xml:space="preserve"> to the training dataset, and hence the prediction accuracy on the training dataset </w:t>
      </w:r>
      <w:proofErr w:type="gramStart"/>
      <w:r w:rsidR="00A62176" w:rsidRPr="00D951DB">
        <w:t>can</w:t>
      </w:r>
      <w:proofErr w:type="gramEnd"/>
      <w:r w:rsidR="00A62176" w:rsidRPr="00D951DB">
        <w:t xml:space="preserve"> be misleading. </w:t>
      </w:r>
      <w:bookmarkStart w:id="41" w:name="OLE_LINK34"/>
      <w:bookmarkStart w:id="42" w:name="OLE_LINK43"/>
      <w:r w:rsidR="00A62176" w:rsidRPr="00D951DB">
        <w:t xml:space="preserve">Here, 90% of the 1800 processed images were randomly selected, and used as the training dataset. The remaining 10% </w:t>
      </w:r>
      <w:proofErr w:type="gramStart"/>
      <w:r w:rsidR="00A62176" w:rsidRPr="00D951DB">
        <w:t>were used</w:t>
      </w:r>
      <w:proofErr w:type="gramEnd"/>
      <w:r w:rsidR="00A62176" w:rsidRPr="00D951DB">
        <w:t xml:space="preserve"> as the validation dataset.</w:t>
      </w:r>
      <w:bookmarkEnd w:id="41"/>
      <w:bookmarkEnd w:id="42"/>
    </w:p>
    <w:p w14:paraId="6B1636C2" w14:textId="2E72D315" w:rsidR="00A62176" w:rsidRPr="00D951DB" w:rsidRDefault="00A62176" w:rsidP="00D951DB">
      <w:r w:rsidRPr="00D951DB">
        <w:lastRenderedPageBreak/>
        <w:t>The CNN consisted of three convolutional layers</w:t>
      </w:r>
      <w:r w:rsidR="0098065D" w:rsidRPr="00D951DB">
        <w:t xml:space="preserve"> (</w:t>
      </w:r>
      <w:r w:rsidR="00C7578A" w:rsidRPr="00D951DB">
        <w:t xml:space="preserve">each with 32 </w:t>
      </w:r>
      <w:r w:rsidR="0098065D" w:rsidRPr="00D951DB">
        <w:t>filter</w:t>
      </w:r>
      <w:r w:rsidR="00C7578A" w:rsidRPr="00D951DB">
        <w:t>s of</w:t>
      </w:r>
      <w:r w:rsidR="0098065D" w:rsidRPr="00D951DB">
        <w:t xml:space="preserve"> size 3x3</w:t>
      </w:r>
      <w:r w:rsidR="00C7578A" w:rsidRPr="00D951DB">
        <w:t xml:space="preserve"> and with</w:t>
      </w:r>
      <w:r w:rsidR="0098065D" w:rsidRPr="00D951DB">
        <w:t xml:space="preserve"> same padding) that were each followed by a max pooling of 2x2 and stride of 1,</w:t>
      </w:r>
      <w:r w:rsidRPr="00D951DB">
        <w:t xml:space="preserve"> </w:t>
      </w:r>
      <w:r w:rsidR="0098065D" w:rsidRPr="00D951DB">
        <w:t xml:space="preserve">and </w:t>
      </w:r>
      <w:r w:rsidRPr="00D951DB">
        <w:t xml:space="preserve">a fully connected layer of </w:t>
      </w:r>
      <w:r w:rsidR="0098065D" w:rsidRPr="00D951DB">
        <w:t xml:space="preserve">1024 </w:t>
      </w:r>
      <w:r w:rsidRPr="00D951DB">
        <w:t>neurons and classification layer (</w:t>
      </w:r>
      <w:r w:rsidR="0052436E" w:rsidRPr="00D951DB">
        <w:t>19</w:t>
      </w:r>
      <w:r w:rsidRPr="00D951DB">
        <w:t xml:space="preserve"> categories)</w:t>
      </w:r>
      <w:r w:rsidR="0052436E" w:rsidRPr="00D951DB">
        <w:t xml:space="preserve">, using a learning rate of 0.0003, batch size of 10, and drop-out of 0.5. </w:t>
      </w:r>
      <w:r w:rsidRPr="00D951DB">
        <w:t xml:space="preserve">During training, each of the convolutional filters in the CNN </w:t>
      </w:r>
      <w:proofErr w:type="gramStart"/>
      <w:r w:rsidRPr="00D951DB">
        <w:t>were</w:t>
      </w:r>
      <w:proofErr w:type="gramEnd"/>
      <w:r w:rsidRPr="00D951DB">
        <w:t xml:space="preserve"> algorithmically optimised via gradient descent [</w:t>
      </w:r>
      <w:r w:rsidR="00A80F99" w:rsidRPr="00D951DB">
        <w:t>2</w:t>
      </w:r>
      <w:r w:rsidR="00B47459" w:rsidRPr="00D951DB">
        <w:t>2</w:t>
      </w:r>
      <w:r w:rsidR="00A80F99" w:rsidRPr="00D951DB">
        <w:t>, 2</w:t>
      </w:r>
      <w:r w:rsidR="00B47459" w:rsidRPr="00D951DB">
        <w:t>3</w:t>
      </w:r>
      <w:r w:rsidRPr="00D951DB">
        <w:t xml:space="preserve">]. The images in the training dataset were randomly ordered and used as the training input for the CNN, </w:t>
      </w:r>
      <w:r w:rsidR="0052436E" w:rsidRPr="00D951DB">
        <w:t xml:space="preserve">where the CNN was trained </w:t>
      </w:r>
      <w:r w:rsidRPr="00D951DB">
        <w:t xml:space="preserve">for </w:t>
      </w:r>
      <w:r w:rsidR="0052436E" w:rsidRPr="00D951DB">
        <w:t>1000</w:t>
      </w:r>
      <w:r w:rsidRPr="00D951DB">
        <w:t xml:space="preserve"> </w:t>
      </w:r>
      <w:r w:rsidR="0052436E" w:rsidRPr="00D951DB">
        <w:t>epochs (where one epoch is defined as the processing of the entire training dataset exactly once)</w:t>
      </w:r>
      <w:r w:rsidRPr="00D951DB">
        <w:t>. Once trained, for each image in the validation dataset, the CNN prediction was compared to the known category, hence providing a measure for which of the experimental parameters were correctly predicted in each case.</w:t>
      </w:r>
      <w:r w:rsidR="00345821" w:rsidRPr="00D951DB">
        <w:t xml:space="preserve"> The total training time was approximately one hour, and the time for identifying the category for a single image was approximately 30 milliseconds.</w:t>
      </w:r>
    </w:p>
    <w:p w14:paraId="0BFECFB3" w14:textId="3F64997B" w:rsidR="00A62176" w:rsidRPr="00D951DB" w:rsidRDefault="0079209F" w:rsidP="00D951DB">
      <w:pPr>
        <w:rPr>
          <w:b/>
        </w:rPr>
      </w:pPr>
      <w:bookmarkStart w:id="43" w:name="OLE_LINK9"/>
      <w:bookmarkStart w:id="44" w:name="OLE_LINK13"/>
      <w:r w:rsidRPr="00D951DB">
        <w:rPr>
          <w:b/>
        </w:rPr>
        <w:t xml:space="preserve">3. </w:t>
      </w:r>
      <w:r w:rsidR="00A62176" w:rsidRPr="00D951DB">
        <w:rPr>
          <w:b/>
        </w:rPr>
        <w:t xml:space="preserve">Results and </w:t>
      </w:r>
      <w:r w:rsidR="000C14BA" w:rsidRPr="00D951DB">
        <w:rPr>
          <w:b/>
        </w:rPr>
        <w:t>discussion</w:t>
      </w:r>
    </w:p>
    <w:bookmarkEnd w:id="43"/>
    <w:bookmarkEnd w:id="44"/>
    <w:p w14:paraId="22381C9A" w14:textId="335BE530" w:rsidR="00A62176" w:rsidRPr="00D951DB" w:rsidRDefault="00D86085" w:rsidP="00D951DB">
      <w:r w:rsidRPr="00D951DB">
        <w:t>Fig</w:t>
      </w:r>
      <w:r w:rsidR="00AC2D63" w:rsidRPr="00D951DB">
        <w:t>ure</w:t>
      </w:r>
      <w:r w:rsidRPr="00D951DB">
        <w:t xml:space="preserve"> </w:t>
      </w:r>
      <w:r w:rsidR="00C7578A" w:rsidRPr="00D951DB">
        <w:t>3</w:t>
      </w:r>
      <w:r w:rsidRPr="00D951DB">
        <w:t xml:space="preserve"> </w:t>
      </w:r>
      <w:r w:rsidR="00AC2D63" w:rsidRPr="00D951DB">
        <w:t>(</w:t>
      </w:r>
      <w:r w:rsidRPr="00D951DB">
        <w:t xml:space="preserve">a) shows randomly selected images from the validation dataset where the trained CNN correctly </w:t>
      </w:r>
      <w:r w:rsidR="008E0135" w:rsidRPr="00D951DB">
        <w:t>predicted</w:t>
      </w:r>
      <w:r w:rsidRPr="00D951DB">
        <w:t xml:space="preserve"> the category. Whilst there are distinct differences between the materials (</w:t>
      </w:r>
      <w:r w:rsidR="0052436E" w:rsidRPr="00D951DB">
        <w:t>categories</w:t>
      </w:r>
      <w:r w:rsidRPr="00D951DB">
        <w:t xml:space="preserve"> {A-J} and {K-S}), the </w:t>
      </w:r>
      <w:r w:rsidR="008E0135" w:rsidRPr="00D951DB">
        <w:t>difference between validation images from</w:t>
      </w:r>
      <w:r w:rsidRPr="00D951DB">
        <w:t xml:space="preserve"> </w:t>
      </w:r>
      <w:r w:rsidR="008E0135" w:rsidRPr="00D951DB">
        <w:t>adjacent categories, such as</w:t>
      </w:r>
      <w:r w:rsidRPr="00D951DB">
        <w:t xml:space="preserve"> {B-D}, is extremely subtle. The diagonal features in the </w:t>
      </w:r>
      <w:r w:rsidR="008E0135" w:rsidRPr="00D951DB">
        <w:t>categories</w:t>
      </w:r>
      <w:r w:rsidRPr="00D951DB">
        <w:t xml:space="preserve"> {G-J} </w:t>
      </w:r>
      <w:proofErr w:type="gramStart"/>
      <w:r w:rsidRPr="00D951DB">
        <w:t>are attributed</w:t>
      </w:r>
      <w:proofErr w:type="gramEnd"/>
      <w:r w:rsidRPr="00D951DB">
        <w:t xml:space="preserve"> to the random formation of debris causing a shadow within the silica from the directional illumination of the sample, and hence was averaged out in the mean images</w:t>
      </w:r>
      <w:r w:rsidR="008E0135" w:rsidRPr="00D951DB">
        <w:t xml:space="preserve"> in </w:t>
      </w:r>
      <w:r w:rsidR="00AC2D63" w:rsidRPr="00D951DB">
        <w:t>f</w:t>
      </w:r>
      <w:r w:rsidR="008E0135" w:rsidRPr="00D951DB">
        <w:t>ig</w:t>
      </w:r>
      <w:r w:rsidR="00AC2D63" w:rsidRPr="00D951DB">
        <w:t>ure</w:t>
      </w:r>
      <w:r w:rsidR="008E0135" w:rsidRPr="00D951DB">
        <w:t xml:space="preserve"> 2</w:t>
      </w:r>
      <w:r w:rsidRPr="00D951DB">
        <w:t xml:space="preserve">. The dramatic change in appearance </w:t>
      </w:r>
      <w:r w:rsidR="008E0135" w:rsidRPr="00D951DB">
        <w:t xml:space="preserve">in </w:t>
      </w:r>
      <w:r w:rsidR="00AC2D63" w:rsidRPr="00D951DB">
        <w:t>figure</w:t>
      </w:r>
      <w:r w:rsidR="008E0135" w:rsidRPr="00D951DB">
        <w:t xml:space="preserve"> </w:t>
      </w:r>
      <w:r w:rsidR="00C7578A" w:rsidRPr="00D951DB">
        <w:t>3</w:t>
      </w:r>
      <w:r w:rsidR="008E0135" w:rsidRPr="00D951DB">
        <w:t xml:space="preserve"> for</w:t>
      </w:r>
      <w:r w:rsidRPr="00D951DB">
        <w:t xml:space="preserve"> the images in </w:t>
      </w:r>
      <w:r w:rsidR="008E0135" w:rsidRPr="00D951DB">
        <w:t>categories</w:t>
      </w:r>
      <w:r w:rsidRPr="00D951DB">
        <w:t xml:space="preserve"> {R,S} was likely caused by additional kerf at the edges of the laser machined structure, which was found to more likely to occur at higher fluences. Despite the subtle differences between categories and the existence of low probability cases (such as random debris and/or kerf), the CNN was still able to categorise these particular images correctly.    </w:t>
      </w:r>
    </w:p>
    <w:p w14:paraId="6258D781" w14:textId="2642A4AC" w:rsidR="00D86085" w:rsidRPr="00D951DB" w:rsidRDefault="00D86085" w:rsidP="00D951DB">
      <w:r w:rsidRPr="00D951DB">
        <w:rPr>
          <w:noProof/>
          <w:lang w:eastAsia="zh-CN"/>
        </w:rPr>
        <w:drawing>
          <wp:inline distT="0" distB="0" distL="0" distR="0" wp14:anchorId="24DA3610" wp14:editId="71D8B67D">
            <wp:extent cx="5438709" cy="2727285"/>
            <wp:effectExtent l="0" t="0" r="0" b="0"/>
            <wp:docPr id="10" name="Picture 10" descr="Fig3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3_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94128" cy="2755075"/>
                    </a:xfrm>
                    <a:prstGeom prst="rect">
                      <a:avLst/>
                    </a:prstGeom>
                    <a:noFill/>
                    <a:ln>
                      <a:noFill/>
                    </a:ln>
                  </pic:spPr>
                </pic:pic>
              </a:graphicData>
            </a:graphic>
          </wp:inline>
        </w:drawing>
      </w:r>
    </w:p>
    <w:p w14:paraId="05506BF3" w14:textId="4C710EA1" w:rsidR="00D86085" w:rsidRPr="00D951DB" w:rsidRDefault="00D86085" w:rsidP="00D951DB">
      <w:proofErr w:type="gramStart"/>
      <w:r w:rsidRPr="00D951DB">
        <w:rPr>
          <w:b/>
        </w:rPr>
        <w:t>Figure.</w:t>
      </w:r>
      <w:proofErr w:type="gramEnd"/>
      <w:r w:rsidRPr="00D951DB">
        <w:rPr>
          <w:b/>
        </w:rPr>
        <w:t xml:space="preserve"> </w:t>
      </w:r>
      <w:r w:rsidR="00C7578A" w:rsidRPr="00D951DB">
        <w:rPr>
          <w:b/>
        </w:rPr>
        <w:t>3</w:t>
      </w:r>
      <w:r w:rsidRPr="00D951DB">
        <w:rPr>
          <w:b/>
        </w:rPr>
        <w:t>.</w:t>
      </w:r>
      <w:r w:rsidRPr="00D951DB">
        <w:t xml:space="preserve"> </w:t>
      </w:r>
      <w:r w:rsidR="00AC2D63" w:rsidRPr="00D951DB">
        <w:t>(</w:t>
      </w:r>
      <w:proofErr w:type="gramStart"/>
      <w:r w:rsidRPr="00D951DB">
        <w:t>a</w:t>
      </w:r>
      <w:proofErr w:type="gramEnd"/>
      <w:r w:rsidRPr="00D951DB">
        <w:t xml:space="preserve">) Examples of experimental images from the validation dataset, for each category, where the CNN correctly </w:t>
      </w:r>
      <w:r w:rsidR="008E0135" w:rsidRPr="00D951DB">
        <w:t>predicted</w:t>
      </w:r>
      <w:r w:rsidRPr="00D951DB">
        <w:t xml:space="preserve"> the </w:t>
      </w:r>
      <w:r w:rsidR="008E0135" w:rsidRPr="00D951DB">
        <w:t>category</w:t>
      </w:r>
      <w:r w:rsidRPr="00D951DB">
        <w:t>.</w:t>
      </w:r>
      <w:bookmarkStart w:id="45" w:name="OLE_LINK42"/>
      <w:bookmarkStart w:id="46" w:name="OLE_LINK41"/>
      <w:bookmarkStart w:id="47" w:name="OLE_LINK40"/>
      <w:r w:rsidRPr="00D951DB">
        <w:t xml:space="preserve"> </w:t>
      </w:r>
      <w:proofErr w:type="gramStart"/>
      <w:r w:rsidR="00D26AA1" w:rsidRPr="00D951DB">
        <w:t>(</w:t>
      </w:r>
      <w:r w:rsidRPr="00D951DB">
        <w:t xml:space="preserve">b) </w:t>
      </w:r>
      <w:r w:rsidR="008E0135" w:rsidRPr="00D951DB">
        <w:t xml:space="preserve">Prediction accuracy of the </w:t>
      </w:r>
      <w:r w:rsidRPr="00D951DB">
        <w:t>CNN</w:t>
      </w:r>
      <w:r w:rsidR="008E0135" w:rsidRPr="00D951DB">
        <w:t xml:space="preserve">, as compared </w:t>
      </w:r>
      <w:r w:rsidRPr="00D951DB">
        <w:t xml:space="preserve">with </w:t>
      </w:r>
      <w:r w:rsidR="008E0135" w:rsidRPr="00D951DB">
        <w:t xml:space="preserve">the accuracy of </w:t>
      </w:r>
      <w:r w:rsidRPr="00D951DB">
        <w:t>a random number</w:t>
      </w:r>
      <w:bookmarkEnd w:id="45"/>
      <w:bookmarkEnd w:id="46"/>
      <w:bookmarkEnd w:id="47"/>
      <w:r w:rsidRPr="00D951DB">
        <w:t xml:space="preserve"> generator</w:t>
      </w:r>
      <w:r w:rsidR="00541A16" w:rsidRPr="00D951DB">
        <w:t>.</w:t>
      </w:r>
      <w:proofErr w:type="gramEnd"/>
      <w:r w:rsidR="00541A16" w:rsidRPr="00D951DB">
        <w:t xml:space="preserve"> </w:t>
      </w:r>
      <w:proofErr w:type="gramStart"/>
      <w:r w:rsidR="00D26AA1" w:rsidRPr="00D951DB">
        <w:t>(</w:t>
      </w:r>
      <w:r w:rsidRPr="00D951DB">
        <w:t>c) Fitting error for the CNN for training and validation (minim</w:t>
      </w:r>
      <w:r w:rsidR="00541A16" w:rsidRPr="00D951DB">
        <w:t>um at 18%) datasets during training</w:t>
      </w:r>
      <w:r w:rsidRPr="00D951DB">
        <w:t>.</w:t>
      </w:r>
      <w:proofErr w:type="gramEnd"/>
    </w:p>
    <w:p w14:paraId="7A2BB0AE" w14:textId="0F4EA175" w:rsidR="00A62176" w:rsidRPr="00D951DB" w:rsidRDefault="00D86085" w:rsidP="00D951DB">
      <w:r w:rsidRPr="00D951DB">
        <w:t>Fig</w:t>
      </w:r>
      <w:r w:rsidR="00AC2D63" w:rsidRPr="00D951DB">
        <w:t>ure</w:t>
      </w:r>
      <w:r w:rsidRPr="00D951DB">
        <w:t xml:space="preserve"> </w:t>
      </w:r>
      <w:r w:rsidR="00C7578A" w:rsidRPr="00D951DB">
        <w:t>3</w:t>
      </w:r>
      <w:r w:rsidR="00AC2D63" w:rsidRPr="00D951DB">
        <w:t xml:space="preserve"> (</w:t>
      </w:r>
      <w:r w:rsidRPr="00D951DB">
        <w:t xml:space="preserve">b) shows the percentage of 1) correct material, 2) correct fluence, 3) correct number of pulses and 4) all experimental parameters correct, as determined by the CNN [98%, 87%, 94%, 82%] </w:t>
      </w:r>
      <w:r w:rsidRPr="00D951DB">
        <w:lastRenderedPageBreak/>
        <w:t>and via a random number generator [50%, 8%, 33%, 5%], respectively. The random number generator picked a category at random for each image, hence guessing the material correctly in approximately 50% of cases</w:t>
      </w:r>
      <w:r w:rsidR="004723B8" w:rsidRPr="00D951DB">
        <w:t xml:space="preserve">, and </w:t>
      </w:r>
      <w:proofErr w:type="gramStart"/>
      <w:r w:rsidR="004723B8" w:rsidRPr="00D951DB">
        <w:t xml:space="preserve">is </w:t>
      </w:r>
      <w:r w:rsidR="002A0375" w:rsidRPr="00D951DB">
        <w:t>presented</w:t>
      </w:r>
      <w:proofErr w:type="gramEnd"/>
      <w:r w:rsidR="004723B8" w:rsidRPr="00D951DB">
        <w:t xml:space="preserve"> here to highlight the number of categories within each experimental </w:t>
      </w:r>
      <w:r w:rsidR="002A0375" w:rsidRPr="00D951DB">
        <w:t xml:space="preserve">parameter </w:t>
      </w:r>
      <w:r w:rsidR="004723B8" w:rsidRPr="00D951DB">
        <w:t>dimension</w:t>
      </w:r>
      <w:r w:rsidRPr="00D951DB">
        <w:t>. The CNN correctly determined the fluence for silica in 76% of the trials, and the fluence and number of pulses for nickel in 98% and 92%, respectively. A larger dataset would almost certainly improve this accuracy, due to additional information for differentiation of categories and the inclusion of low-probability edge cases, such as debris. Fig</w:t>
      </w:r>
      <w:r w:rsidR="00AC2D63" w:rsidRPr="00D951DB">
        <w:t>ure</w:t>
      </w:r>
      <w:r w:rsidRPr="00D951DB">
        <w:t xml:space="preserve"> </w:t>
      </w:r>
      <w:proofErr w:type="gramStart"/>
      <w:r w:rsidR="00C7578A" w:rsidRPr="00D951DB">
        <w:t>3</w:t>
      </w:r>
      <w:proofErr w:type="gramEnd"/>
      <w:r w:rsidR="00AC2D63" w:rsidRPr="00D951DB">
        <w:t xml:space="preserve"> (</w:t>
      </w:r>
      <w:r w:rsidRPr="00D951DB">
        <w:t xml:space="preserve">c) shows the fitting error </w:t>
      </w:r>
      <w:r w:rsidR="00EE7D41" w:rsidRPr="00D951DB">
        <w:t xml:space="preserve">of </w:t>
      </w:r>
      <w:r w:rsidRPr="00D951DB">
        <w:t xml:space="preserve">the CNN for training and validation datasets during </w:t>
      </w:r>
      <w:r w:rsidR="002A0375" w:rsidRPr="00D951DB">
        <w:t>training</w:t>
      </w:r>
      <w:r w:rsidRPr="00D951DB">
        <w:t xml:space="preserve">. The validation error reached a minimum at 18% (corresponding to an 82% prediction accuracy for all experimental parameters), whilst the training error continued to decrease exponentially due to overfitting, which is generally an indicator that a CNN had the capacity to encode additional information. </w:t>
      </w:r>
      <w:r w:rsidR="008E0135" w:rsidRPr="00D951DB">
        <w:t>Prediction of the category for</w:t>
      </w:r>
      <w:r w:rsidRPr="00D951DB">
        <w:t xml:space="preserve"> each validation image by the trained CNN took less than ten milliseconds, and hence using CNNs </w:t>
      </w:r>
      <w:r w:rsidR="008E0135" w:rsidRPr="00D951DB">
        <w:t xml:space="preserve">in this manner </w:t>
      </w:r>
      <w:r w:rsidRPr="00D951DB">
        <w:t>has huge potential for any laser-based fabrication approach where observation of the work piece is possible and could be used to enable real-time feedback.</w:t>
      </w:r>
    </w:p>
    <w:p w14:paraId="1058BF05" w14:textId="5694C7F7" w:rsidR="004723B8" w:rsidRPr="00D951DB" w:rsidRDefault="004723B8" w:rsidP="00D951DB">
      <w:r w:rsidRPr="00D951DB">
        <w:t xml:space="preserve">Whilst three dimensions of experimental parameters (material, fluence and number of pulses) </w:t>
      </w:r>
      <w:proofErr w:type="gramStart"/>
      <w:r w:rsidR="002A0375" w:rsidRPr="00D951DB">
        <w:t>we</w:t>
      </w:r>
      <w:r w:rsidRPr="00D951DB">
        <w:t>re explored</w:t>
      </w:r>
      <w:proofErr w:type="gramEnd"/>
      <w:r w:rsidRPr="00D951DB">
        <w:t xml:space="preserve"> here, this approach could be extended indefinitely to any number of dimensions, given suitable training data and computing capability. In addition, parameters that are continuous rather than discrete, such as laser fluence, could have been output as a continuous variable rather than as a discrete category, and it </w:t>
      </w:r>
      <w:proofErr w:type="gramStart"/>
      <w:r w:rsidRPr="00D951DB">
        <w:t>would be expected</w:t>
      </w:r>
      <w:proofErr w:type="gramEnd"/>
      <w:r w:rsidRPr="00D951DB">
        <w:t xml:space="preserve"> that integration of this approach </w:t>
      </w:r>
      <w:r w:rsidR="002A0375" w:rsidRPr="00D951DB">
        <w:t>within</w:t>
      </w:r>
      <w:r w:rsidRPr="00D951DB">
        <w:t xml:space="preserve"> an industrial setting would take full advantage of such a continuous output. However, due to the low number of combinations of experimental parameters in this proof-of-principle demonstration, a purely categorisation method was chosen.</w:t>
      </w:r>
      <w:r w:rsidR="00AB3952" w:rsidRPr="00D951DB">
        <w:t xml:space="preserve"> As the CNN works purely as a pattern recognition device, non-unique solutions i.e. different experimental conditions that result in the same appearance of the sample, could potentially limit this approach. This could occur, for example, if the laser power increased but machining time decreased unexpectedly. However, in general, non-unique solutions are very rare, as nonlinear processes, such as multiphoton absorption, and cumulative approaches, such as the effect of debris and melting on subsequent machining, means that the particular combinations of experimental parameters that lead to the same result are very specific and rarely encountered. If, however, a non-unique solution </w:t>
      </w:r>
      <w:proofErr w:type="gramStart"/>
      <w:r w:rsidR="00AB3952" w:rsidRPr="00D951DB">
        <w:t>was</w:t>
      </w:r>
      <w:proofErr w:type="gramEnd"/>
      <w:r w:rsidR="00AB3952" w:rsidRPr="00D951DB">
        <w:t xml:space="preserve"> encountered, meaning that expected changes to the experimental parameters still resulted in the originally desired sample appearance, the fact that the CNN would not detect the change would not be an issue as the sample would still be machined as per the initial requirements.</w:t>
      </w:r>
    </w:p>
    <w:p w14:paraId="24003EDD" w14:textId="287A97E0" w:rsidR="00D86085" w:rsidRPr="00D951DB" w:rsidRDefault="0079209F" w:rsidP="00D951DB">
      <w:pPr>
        <w:rPr>
          <w:b/>
        </w:rPr>
      </w:pPr>
      <w:r w:rsidRPr="00D951DB">
        <w:rPr>
          <w:b/>
        </w:rPr>
        <w:t xml:space="preserve">4. </w:t>
      </w:r>
      <w:r w:rsidR="00D86085" w:rsidRPr="00D951DB">
        <w:rPr>
          <w:b/>
        </w:rPr>
        <w:t>Conclusion</w:t>
      </w:r>
    </w:p>
    <w:p w14:paraId="28C703B2" w14:textId="46DB3C53" w:rsidR="00D86085" w:rsidRPr="00D951DB" w:rsidRDefault="00D86085" w:rsidP="00D951DB">
      <w:r w:rsidRPr="00D951DB">
        <w:t xml:space="preserve">By training a CNN on a dataset of images of laser-machined surfaces, the CNN </w:t>
      </w:r>
      <w:r w:rsidR="0043135F" w:rsidRPr="00D951DB">
        <w:t>was able</w:t>
      </w:r>
      <w:r w:rsidRPr="00D951DB">
        <w:t xml:space="preserve"> to determine the experimental parameters used during laser machining. The CNN achieve</w:t>
      </w:r>
      <w:r w:rsidR="0043135F" w:rsidRPr="00D951DB">
        <w:t>d</w:t>
      </w:r>
      <w:r w:rsidRPr="00D951DB">
        <w:t xml:space="preserve"> this despite having zero knowledge of the underlying physical processes that govern laser machining, and instead acted purely as a pattern recognition algorithm. </w:t>
      </w:r>
      <w:bookmarkStart w:id="48" w:name="OLE_LINK77"/>
      <w:bookmarkStart w:id="49" w:name="OLE_LINK78"/>
      <w:r w:rsidRPr="00D951DB">
        <w:t xml:space="preserve">Once trained, the CNN was able to identify the experimental parameters directly from images that were not part of the training dataset, and hence this approach could be a central component of </w:t>
      </w:r>
      <w:r w:rsidR="0043135F" w:rsidRPr="00D951DB">
        <w:t xml:space="preserve">a visual-based real-time closed </w:t>
      </w:r>
      <w:r w:rsidRPr="00D951DB">
        <w:t>loop feedback system for laser machining.</w:t>
      </w:r>
      <w:bookmarkEnd w:id="48"/>
      <w:bookmarkEnd w:id="49"/>
      <w:r w:rsidR="00AB3952" w:rsidRPr="00D951DB">
        <w:t xml:space="preserve"> In practice, this </w:t>
      </w:r>
      <w:proofErr w:type="gramStart"/>
      <w:r w:rsidR="00AB3952" w:rsidRPr="00D951DB">
        <w:t>could be achieved</w:t>
      </w:r>
      <w:proofErr w:type="gramEnd"/>
      <w:r w:rsidR="00AB3952" w:rsidRPr="00D951DB">
        <w:t xml:space="preserve"> via a CNN that continuously monitors the surface of the target substrate, where the output of the CNN (i.e. the predicted experimental parameters) at each moment in time could be compared to the desired experimental parameters. In </w:t>
      </w:r>
      <w:r w:rsidR="00AB3952" w:rsidRPr="00D951DB">
        <w:lastRenderedPageBreak/>
        <w:t xml:space="preserve">the event of a difference between the predicted and desired parameters, a corrective action, such as decreasing or increasing the laser power, or even stopping the laser machining process entirely, </w:t>
      </w:r>
      <w:proofErr w:type="gramStart"/>
      <w:r w:rsidR="00AB3952" w:rsidRPr="00D951DB">
        <w:t>could be automatically and immediately applied</w:t>
      </w:r>
      <w:proofErr w:type="gramEnd"/>
      <w:r w:rsidR="00AB3952" w:rsidRPr="00D951DB">
        <w:t xml:space="preserve">. This approach </w:t>
      </w:r>
      <w:proofErr w:type="gramStart"/>
      <w:r w:rsidR="00AB3952" w:rsidRPr="00D951DB">
        <w:t>could be applied</w:t>
      </w:r>
      <w:proofErr w:type="gramEnd"/>
      <w:r w:rsidR="00AB3952" w:rsidRPr="00D951DB">
        <w:t xml:space="preserve"> to both subtractive and additive laser processing, and for any size scale, given that the sample can be observed during fabrication, and where different experimental parameters result in a different appearance of the sample. With suitable training data, we anticipate that this approach could also be adapted to ensure the correct fabrication of a specific pattern or structure, where the desired pattern or structure </w:t>
      </w:r>
      <w:proofErr w:type="gramStart"/>
      <w:r w:rsidR="00AB3952" w:rsidRPr="00D951DB">
        <w:t>is used</w:t>
      </w:r>
      <w:proofErr w:type="gramEnd"/>
      <w:r w:rsidR="00AB3952" w:rsidRPr="00D951DB">
        <w:t xml:space="preserve"> as an input to the process.</w:t>
      </w:r>
    </w:p>
    <w:p w14:paraId="136DD69B" w14:textId="77777777" w:rsidR="00D86085" w:rsidRPr="00D951DB" w:rsidRDefault="00D86085" w:rsidP="00D951DB">
      <w:pPr>
        <w:rPr>
          <w:b/>
        </w:rPr>
      </w:pPr>
      <w:r w:rsidRPr="00D951DB">
        <w:rPr>
          <w:b/>
        </w:rPr>
        <w:t>Acknowledgments</w:t>
      </w:r>
    </w:p>
    <w:p w14:paraId="4E0838BF" w14:textId="2B88A65C" w:rsidR="00D86085" w:rsidRPr="00D951DB" w:rsidRDefault="00D86085" w:rsidP="00D951DB">
      <w:r w:rsidRPr="00D951DB">
        <w:t xml:space="preserve">This work </w:t>
      </w:r>
      <w:proofErr w:type="gramStart"/>
      <w:r w:rsidRPr="00D951DB">
        <w:t>was supported</w:t>
      </w:r>
      <w:proofErr w:type="gramEnd"/>
      <w:r w:rsidRPr="00D951DB">
        <w:t xml:space="preserve"> under EPSRC grant numbers EP/N03368X/1 and EP/N509747/1. </w:t>
      </w:r>
      <w:r w:rsidR="00A80F99" w:rsidRPr="00D951DB">
        <w:t xml:space="preserve">We gratefully acknowledge the support of NVIDIA Corporation with the donation of the Titan X GPU used for this research. </w:t>
      </w:r>
      <w:r w:rsidRPr="00D951DB">
        <w:t xml:space="preserve">Supporting data for this submission </w:t>
      </w:r>
      <w:proofErr w:type="gramStart"/>
      <w:r w:rsidRPr="00D951DB">
        <w:t>can be found</w:t>
      </w:r>
      <w:proofErr w:type="gramEnd"/>
      <w:r w:rsidRPr="00D951DB">
        <w:t xml:space="preserve"> at http://doi.org/10.5258/SOTON/D0429.</w:t>
      </w:r>
    </w:p>
    <w:p w14:paraId="12504C4D" w14:textId="77777777" w:rsidR="00324613" w:rsidRPr="00D951DB" w:rsidRDefault="00604402" w:rsidP="00D951DB">
      <w:pPr>
        <w:rPr>
          <w:b/>
          <w:lang w:val="de-DE"/>
        </w:rPr>
      </w:pPr>
      <w:r w:rsidRPr="00D951DB">
        <w:rPr>
          <w:b/>
          <w:lang w:val="de-DE"/>
        </w:rPr>
        <w:t>References</w:t>
      </w:r>
    </w:p>
    <w:p w14:paraId="22966E2C" w14:textId="146A3AFC" w:rsidR="003C7BF5" w:rsidRPr="00D951DB" w:rsidRDefault="00324613" w:rsidP="00D951DB">
      <w:pPr>
        <w:rPr>
          <w:noProof/>
        </w:rPr>
      </w:pPr>
      <w:r w:rsidRPr="00D951DB">
        <w:fldChar w:fldCharType="begin" w:fldLock="1"/>
      </w:r>
      <w:r w:rsidRPr="00D951DB">
        <w:rPr>
          <w:lang w:val="de-DE"/>
        </w:rPr>
        <w:instrText xml:space="preserve">ADDIN Mendeley Bibliography CSL_BIBLIOGRAPHY </w:instrText>
      </w:r>
      <w:r w:rsidRPr="00D951DB">
        <w:fldChar w:fldCharType="separate"/>
      </w:r>
      <w:r w:rsidR="003C7BF5" w:rsidRPr="00D951DB">
        <w:rPr>
          <w:noProof/>
          <w:lang w:val="de-DE"/>
        </w:rPr>
        <w:t xml:space="preserve">[1] </w:t>
      </w:r>
      <w:r w:rsidR="003C7BF5" w:rsidRPr="00D951DB">
        <w:rPr>
          <w:noProof/>
          <w:lang w:val="de-DE"/>
        </w:rPr>
        <w:tab/>
        <w:t xml:space="preserve">Bärsch, N., Körber, K., Ostendorf, A. and Tönshoff, K.H., 2003. </w:t>
      </w:r>
      <w:r w:rsidR="003C7BF5" w:rsidRPr="00D951DB">
        <w:rPr>
          <w:noProof/>
        </w:rPr>
        <w:t>Applied Physics A, 77(2), pp.237-242.</w:t>
      </w:r>
    </w:p>
    <w:p w14:paraId="000D522C" w14:textId="4A658114" w:rsidR="003C7BF5" w:rsidRPr="00D951DB" w:rsidRDefault="003C7BF5" w:rsidP="00D951DB">
      <w:pPr>
        <w:rPr>
          <w:noProof/>
        </w:rPr>
      </w:pPr>
      <w:r w:rsidRPr="00D951DB">
        <w:rPr>
          <w:noProof/>
        </w:rPr>
        <w:t xml:space="preserve">[2] </w:t>
      </w:r>
      <w:r w:rsidRPr="00D951DB">
        <w:rPr>
          <w:noProof/>
        </w:rPr>
        <w:tab/>
        <w:t>Niziev, V.G. and Nesterov, A.V., 1999. Journal of Physics D: Applied Physics, 32(13), p.1455.</w:t>
      </w:r>
    </w:p>
    <w:p w14:paraId="1A1620B4" w14:textId="3315CA90" w:rsidR="003C7BF5" w:rsidRPr="00D951DB" w:rsidRDefault="003C7BF5" w:rsidP="00D951DB">
      <w:pPr>
        <w:rPr>
          <w:noProof/>
        </w:rPr>
      </w:pPr>
      <w:r w:rsidRPr="00D951DB">
        <w:rPr>
          <w:noProof/>
        </w:rPr>
        <w:t xml:space="preserve">[3] </w:t>
      </w:r>
      <w:r w:rsidRPr="00D951DB">
        <w:rPr>
          <w:noProof/>
        </w:rPr>
        <w:tab/>
        <w:t>Tamaki, T., Watanabe, W., Nishii, J. and Itoh, K., 2005. Japanese Journal of Applied Physics, 44(5L), p.L687.</w:t>
      </w:r>
    </w:p>
    <w:p w14:paraId="5DF14E24" w14:textId="7BB8838C" w:rsidR="003C7BF5" w:rsidRPr="00D951DB" w:rsidRDefault="003C7BF5" w:rsidP="00D951DB">
      <w:pPr>
        <w:rPr>
          <w:noProof/>
        </w:rPr>
      </w:pPr>
      <w:r w:rsidRPr="00D951DB">
        <w:rPr>
          <w:noProof/>
        </w:rPr>
        <w:t>[4]</w:t>
      </w:r>
      <w:r w:rsidRPr="00D951DB">
        <w:rPr>
          <w:noProof/>
        </w:rPr>
        <w:tab/>
        <w:t>Kaplan, A., 1994. Journal of Physics D: Applied Physics, 27(9), p.1805.</w:t>
      </w:r>
    </w:p>
    <w:p w14:paraId="0D4F9DC8" w14:textId="2C81697C" w:rsidR="003C7BF5" w:rsidRPr="00D951DB" w:rsidRDefault="003C7BF5" w:rsidP="00D951DB">
      <w:pPr>
        <w:rPr>
          <w:noProof/>
        </w:rPr>
      </w:pPr>
      <w:r w:rsidRPr="00D951DB">
        <w:rPr>
          <w:noProof/>
          <w:lang w:val="de-DE"/>
        </w:rPr>
        <w:t>[5]</w:t>
      </w:r>
      <w:r w:rsidRPr="00D951DB">
        <w:rPr>
          <w:noProof/>
          <w:lang w:val="de-DE"/>
        </w:rPr>
        <w:tab/>
        <w:t xml:space="preserve">Luft, A., Franz, U., Emsermann, L. and Kaspar, J., 1996. </w:t>
      </w:r>
      <w:r w:rsidRPr="00D951DB">
        <w:rPr>
          <w:noProof/>
        </w:rPr>
        <w:t>Applied Physics A, 63(2), pp.93-101.</w:t>
      </w:r>
    </w:p>
    <w:p w14:paraId="4264B5BB" w14:textId="5D81D207" w:rsidR="003C7BF5" w:rsidRPr="00D951DB" w:rsidRDefault="003C7BF5" w:rsidP="00D951DB">
      <w:pPr>
        <w:rPr>
          <w:noProof/>
        </w:rPr>
      </w:pPr>
      <w:r w:rsidRPr="00D951DB">
        <w:rPr>
          <w:noProof/>
        </w:rPr>
        <w:t>[6]</w:t>
      </w:r>
      <w:r w:rsidRPr="00D951DB">
        <w:rPr>
          <w:noProof/>
        </w:rPr>
        <w:tab/>
        <w:t>Weck, A., Crawford, T.H.R., Wilkinson, D.S., Haugen, H.K. and Preston, J.S., 2008. Applied Physics A, 90(3), pp.537-543.</w:t>
      </w:r>
    </w:p>
    <w:p w14:paraId="2C9CA9FE" w14:textId="537724E5" w:rsidR="003C7BF5" w:rsidRPr="00D951DB" w:rsidRDefault="003C7BF5" w:rsidP="00D951DB">
      <w:pPr>
        <w:rPr>
          <w:noProof/>
        </w:rPr>
      </w:pPr>
      <w:r w:rsidRPr="00D951DB">
        <w:rPr>
          <w:noProof/>
        </w:rPr>
        <w:t>[7]</w:t>
      </w:r>
      <w:r w:rsidRPr="00D951DB">
        <w:rPr>
          <w:noProof/>
        </w:rPr>
        <w:tab/>
        <w:t>Chichkov, B.N., Momma, C., Nolte, S., Von Alvensleben, F. and Tünnermann, A., 1996. Applied Physics A, 63(2), pp.109-115.</w:t>
      </w:r>
    </w:p>
    <w:p w14:paraId="11322DB3" w14:textId="69CF2C50" w:rsidR="003C7BF5" w:rsidRPr="00D951DB" w:rsidRDefault="003C7BF5" w:rsidP="00D951DB">
      <w:pPr>
        <w:rPr>
          <w:noProof/>
        </w:rPr>
      </w:pPr>
      <w:r w:rsidRPr="00D951DB">
        <w:rPr>
          <w:noProof/>
        </w:rPr>
        <w:t>[8]</w:t>
      </w:r>
      <w:r w:rsidRPr="00D951DB">
        <w:rPr>
          <w:noProof/>
        </w:rPr>
        <w:tab/>
        <w:t>Liu, X., Du, D. and Mourou, G., 1997. IEEE journal of quantum electronics, 33(10), pp.1706-1716.</w:t>
      </w:r>
    </w:p>
    <w:p w14:paraId="4D0FD6E3" w14:textId="0EE6B4FE" w:rsidR="003C7BF5" w:rsidRPr="00D951DB" w:rsidRDefault="003C7BF5" w:rsidP="00D951DB">
      <w:pPr>
        <w:rPr>
          <w:noProof/>
        </w:rPr>
      </w:pPr>
      <w:r w:rsidRPr="00D951DB">
        <w:rPr>
          <w:noProof/>
        </w:rPr>
        <w:t>[9]</w:t>
      </w:r>
      <w:r w:rsidRPr="00D951DB">
        <w:rPr>
          <w:noProof/>
        </w:rPr>
        <w:tab/>
        <w:t>Gu, D.D., Meiners, W., Wissenbach, K. and Poprawe, R., 2012. International materials reviews, 57(3), pp.133-164.</w:t>
      </w:r>
    </w:p>
    <w:p w14:paraId="73B39868" w14:textId="5DBA2E5F" w:rsidR="003C7BF5" w:rsidRPr="00D951DB" w:rsidRDefault="003C7BF5" w:rsidP="00D951DB">
      <w:pPr>
        <w:rPr>
          <w:noProof/>
        </w:rPr>
      </w:pPr>
      <w:r w:rsidRPr="00D951DB">
        <w:rPr>
          <w:noProof/>
        </w:rPr>
        <w:t>[10]</w:t>
      </w:r>
      <w:r w:rsidRPr="00D951DB">
        <w:rPr>
          <w:noProof/>
        </w:rPr>
        <w:tab/>
        <w:t>Frazier, W.E., 2014. Journal of Materials Engineering and Performance, 23(6), pp.1917-1928.</w:t>
      </w:r>
    </w:p>
    <w:p w14:paraId="4BEAB4BB" w14:textId="786C1919" w:rsidR="003C7BF5" w:rsidRPr="00D951DB" w:rsidRDefault="003C7BF5" w:rsidP="00D951DB">
      <w:pPr>
        <w:rPr>
          <w:noProof/>
        </w:rPr>
      </w:pPr>
      <w:r w:rsidRPr="00D951DB">
        <w:rPr>
          <w:noProof/>
        </w:rPr>
        <w:t>[11]</w:t>
      </w:r>
      <w:r w:rsidRPr="00D951DB">
        <w:rPr>
          <w:noProof/>
        </w:rPr>
        <w:tab/>
        <w:t>Santos, E.C., Shiomi, M., Osakada, K. and Laoui, T., 2006. International Journal of Machine Tools and Manufacture, 46(12-13), pp.1459-1468.</w:t>
      </w:r>
    </w:p>
    <w:p w14:paraId="062459F5" w14:textId="592D47F3" w:rsidR="003C7BF5" w:rsidRPr="00D951DB" w:rsidRDefault="003C7BF5" w:rsidP="00D951DB">
      <w:pPr>
        <w:rPr>
          <w:noProof/>
        </w:rPr>
      </w:pPr>
      <w:r w:rsidRPr="00D951DB">
        <w:rPr>
          <w:noProof/>
        </w:rPr>
        <w:t>[12]</w:t>
      </w:r>
      <w:r w:rsidRPr="00D951DB">
        <w:rPr>
          <w:noProof/>
        </w:rPr>
        <w:tab/>
        <w:t>Craeghs, T., Clijsters, S., Kruth, J.P., Bechmann, F. and Ebert, M.C., 2012. Physics Procedia, 39, pp.753-759.</w:t>
      </w:r>
    </w:p>
    <w:p w14:paraId="3B9BAE52" w14:textId="0772A401" w:rsidR="003C7BF5" w:rsidRPr="00D951DB" w:rsidRDefault="003C7BF5" w:rsidP="00D951DB">
      <w:pPr>
        <w:rPr>
          <w:noProof/>
          <w:lang w:val="de-DE"/>
        </w:rPr>
      </w:pPr>
      <w:r w:rsidRPr="00D951DB">
        <w:rPr>
          <w:noProof/>
          <w:lang w:val="de-DE"/>
        </w:rPr>
        <w:lastRenderedPageBreak/>
        <w:t>[13]</w:t>
      </w:r>
      <w:r w:rsidRPr="00D951DB">
        <w:rPr>
          <w:noProof/>
          <w:lang w:val="de-DE"/>
        </w:rPr>
        <w:tab/>
        <w:t>Lott, P., Schleifenbaum, H., Meiners, W., Wissenbach, K., Hinke, C. and Bültmann, J., 2011. Physics Procedia, 12, pp.683-690.</w:t>
      </w:r>
    </w:p>
    <w:p w14:paraId="5E7B60F8" w14:textId="72C93570" w:rsidR="003C7BF5" w:rsidRPr="00D951DB" w:rsidRDefault="003C7BF5" w:rsidP="00D951DB">
      <w:pPr>
        <w:rPr>
          <w:noProof/>
        </w:rPr>
      </w:pPr>
      <w:r w:rsidRPr="00D951DB">
        <w:rPr>
          <w:noProof/>
          <w:lang w:val="de-DE"/>
        </w:rPr>
        <w:t>[14]</w:t>
      </w:r>
      <w:r w:rsidRPr="00D951DB">
        <w:rPr>
          <w:noProof/>
          <w:lang w:val="de-DE"/>
        </w:rPr>
        <w:tab/>
        <w:t xml:space="preserve">Mazumder, J., Dutta, D., Kikuchi, N. and Ghosh, A., 2000. </w:t>
      </w:r>
      <w:r w:rsidRPr="00D951DB">
        <w:rPr>
          <w:noProof/>
        </w:rPr>
        <w:t>Optics and Lasers in Engineering, 34(4-6), pp.397-414.</w:t>
      </w:r>
    </w:p>
    <w:p w14:paraId="3E43FA7D" w14:textId="4B546689" w:rsidR="003C7BF5" w:rsidRPr="00D951DB" w:rsidRDefault="003C7BF5" w:rsidP="00D951DB">
      <w:pPr>
        <w:rPr>
          <w:noProof/>
        </w:rPr>
      </w:pPr>
      <w:r w:rsidRPr="00D951DB">
        <w:rPr>
          <w:noProof/>
        </w:rPr>
        <w:t>[15]</w:t>
      </w:r>
      <w:r w:rsidRPr="00D951DB">
        <w:rPr>
          <w:noProof/>
        </w:rPr>
        <w:tab/>
        <w:t>Fathi, A., Khajepour, A., Toyserkani, E. and Durali, M., 2007. The International Journal of Advanced Manufacturing Technology, 35(3-4), pp.280-292.</w:t>
      </w:r>
    </w:p>
    <w:p w14:paraId="50ED5291" w14:textId="64707663" w:rsidR="003C7BF5" w:rsidRPr="00D951DB" w:rsidRDefault="003C7BF5" w:rsidP="00D951DB">
      <w:pPr>
        <w:rPr>
          <w:noProof/>
        </w:rPr>
      </w:pPr>
      <w:r w:rsidRPr="00D951DB">
        <w:rPr>
          <w:noProof/>
        </w:rPr>
        <w:t>[16]</w:t>
      </w:r>
      <w:r w:rsidRPr="00D951DB">
        <w:rPr>
          <w:noProof/>
        </w:rPr>
        <w:tab/>
        <w:t>Hu, D. and Kovacevic, R., 2003. International Journal of Machine Tools and Manufacture, 43(1), pp.51-60.</w:t>
      </w:r>
    </w:p>
    <w:p w14:paraId="3B85779E" w14:textId="5D76F982" w:rsidR="003C7BF5" w:rsidRPr="00D951DB" w:rsidRDefault="003C7BF5" w:rsidP="00D951DB">
      <w:pPr>
        <w:rPr>
          <w:noProof/>
        </w:rPr>
      </w:pPr>
      <w:r w:rsidRPr="00D951DB">
        <w:rPr>
          <w:noProof/>
          <w:lang w:val="de-DE"/>
        </w:rPr>
        <w:t>[17]</w:t>
      </w:r>
      <w:r w:rsidRPr="00D951DB">
        <w:rPr>
          <w:noProof/>
          <w:lang w:val="de-DE"/>
        </w:rPr>
        <w:tab/>
        <w:t xml:space="preserve">Purtonen, T., Kalliosaari, A. and Salminen, A., 2014. </w:t>
      </w:r>
      <w:r w:rsidRPr="00D951DB">
        <w:rPr>
          <w:noProof/>
        </w:rPr>
        <w:t>Physics Procedia, 56, pp.1218-1231.</w:t>
      </w:r>
    </w:p>
    <w:p w14:paraId="0A4AB44E" w14:textId="072DFBDA" w:rsidR="003C7BF5" w:rsidRPr="00D951DB" w:rsidRDefault="003C7BF5" w:rsidP="00D951DB">
      <w:pPr>
        <w:rPr>
          <w:noProof/>
        </w:rPr>
      </w:pPr>
      <w:r w:rsidRPr="00D951DB">
        <w:rPr>
          <w:noProof/>
        </w:rPr>
        <w:t>[18]</w:t>
      </w:r>
      <w:r w:rsidRPr="00D951DB">
        <w:rPr>
          <w:noProof/>
        </w:rPr>
        <w:tab/>
        <w:t>Hinton, G.E. and Salakhutdinov, R.R., 2006. Science, 313(5786), pp.504-507.</w:t>
      </w:r>
    </w:p>
    <w:p w14:paraId="6EF3C7E2" w14:textId="1CEF004F" w:rsidR="003C7BF5" w:rsidRPr="00D951DB" w:rsidRDefault="003C7BF5" w:rsidP="00D951DB">
      <w:pPr>
        <w:rPr>
          <w:noProof/>
        </w:rPr>
      </w:pPr>
      <w:r w:rsidRPr="00D951DB">
        <w:rPr>
          <w:noProof/>
        </w:rPr>
        <w:t>[19]</w:t>
      </w:r>
      <w:r w:rsidRPr="00D951DB">
        <w:rPr>
          <w:noProof/>
        </w:rPr>
        <w:tab/>
        <w:t>Rowley, H.A., Baluja, S. and Kanade, T., 1998. IEEE Transactions on pattern analysis and machine intelligence, 20(1), pp.23-38.</w:t>
      </w:r>
    </w:p>
    <w:p w14:paraId="1948281C" w14:textId="5BB4DF1D" w:rsidR="003C7BF5" w:rsidRPr="00D951DB" w:rsidRDefault="003C7BF5" w:rsidP="00D951DB">
      <w:pPr>
        <w:rPr>
          <w:noProof/>
        </w:rPr>
      </w:pPr>
      <w:r w:rsidRPr="00D951DB">
        <w:rPr>
          <w:noProof/>
        </w:rPr>
        <w:t>[20]</w:t>
      </w:r>
      <w:r w:rsidRPr="00D951DB">
        <w:rPr>
          <w:noProof/>
        </w:rPr>
        <w:tab/>
        <w:t>Specht, D.F., 1991. IEEE transactions on neural networks, 2(6), pp.568-576.</w:t>
      </w:r>
    </w:p>
    <w:p w14:paraId="00376928" w14:textId="410943BE" w:rsidR="003C7BF5" w:rsidRPr="00D951DB" w:rsidRDefault="003C7BF5" w:rsidP="00D951DB">
      <w:pPr>
        <w:rPr>
          <w:noProof/>
        </w:rPr>
      </w:pPr>
      <w:r w:rsidRPr="00D951DB">
        <w:rPr>
          <w:noProof/>
        </w:rPr>
        <w:t>[21]</w:t>
      </w:r>
      <w:r w:rsidRPr="00D951DB">
        <w:rPr>
          <w:noProof/>
        </w:rPr>
        <w:tab/>
        <w:t>Hecht-Nielsen, R., 1992. In Neural networks for perception (pp. 65-93).</w:t>
      </w:r>
    </w:p>
    <w:p w14:paraId="68C9D2BC" w14:textId="3D420FC4" w:rsidR="003C7BF5" w:rsidRPr="00D951DB" w:rsidRDefault="003C7BF5" w:rsidP="00D951DB">
      <w:pPr>
        <w:rPr>
          <w:noProof/>
        </w:rPr>
      </w:pPr>
      <w:r w:rsidRPr="00D951DB">
        <w:rPr>
          <w:noProof/>
        </w:rPr>
        <w:t>[22]</w:t>
      </w:r>
      <w:r w:rsidRPr="00D951DB">
        <w:rPr>
          <w:noProof/>
        </w:rPr>
        <w:tab/>
        <w:t>Lawrence, S., Giles, C.L., Tsoi, A.C. and Back, A.D., 1997. IEEE transactions on neural networks, 8(1), pp.98-113.</w:t>
      </w:r>
    </w:p>
    <w:p w14:paraId="21A660C6" w14:textId="7EC0BE38" w:rsidR="003C7BF5" w:rsidRPr="00D951DB" w:rsidRDefault="003C7BF5" w:rsidP="00D951DB">
      <w:pPr>
        <w:rPr>
          <w:noProof/>
        </w:rPr>
      </w:pPr>
      <w:r w:rsidRPr="00D951DB">
        <w:rPr>
          <w:noProof/>
        </w:rPr>
        <w:t>[23]</w:t>
      </w:r>
      <w:r w:rsidRPr="00D951DB">
        <w:rPr>
          <w:noProof/>
        </w:rPr>
        <w:tab/>
        <w:t>Krizhevsky, A., Sutskever, I. and Hinton, G.E., 2012. In Advances in neural information processing systems (pp. 1097-1105).</w:t>
      </w:r>
    </w:p>
    <w:p w14:paraId="06DB5211" w14:textId="37C3B816" w:rsidR="003C7BF5" w:rsidRPr="00D951DB" w:rsidRDefault="003C7BF5" w:rsidP="00D951DB">
      <w:pPr>
        <w:rPr>
          <w:noProof/>
        </w:rPr>
      </w:pPr>
      <w:r w:rsidRPr="00D951DB">
        <w:rPr>
          <w:noProof/>
        </w:rPr>
        <w:t>[24]</w:t>
      </w:r>
      <w:r w:rsidRPr="00D951DB">
        <w:rPr>
          <w:noProof/>
        </w:rPr>
        <w:tab/>
        <w:t>Hartman, E.J., Keeler, J.D. and Kowalski, J.M., 1990. Neural computation, 2(2), pp.210-215.</w:t>
      </w:r>
    </w:p>
    <w:p w14:paraId="26E80A41" w14:textId="772E82D4" w:rsidR="003C7BF5" w:rsidRPr="00D951DB" w:rsidRDefault="003C7BF5" w:rsidP="00D951DB">
      <w:pPr>
        <w:rPr>
          <w:noProof/>
        </w:rPr>
      </w:pPr>
      <w:r w:rsidRPr="00D951DB">
        <w:rPr>
          <w:noProof/>
        </w:rPr>
        <w:t>[25]</w:t>
      </w:r>
      <w:r w:rsidRPr="00D951DB">
        <w:rPr>
          <w:noProof/>
        </w:rPr>
        <w:tab/>
        <w:t>LeCun, Y. and Bengio, Y., 1995. The handbook of brain theory and neural networks, 3361(10), p.1995.</w:t>
      </w:r>
    </w:p>
    <w:p w14:paraId="2EDE1C4E" w14:textId="1E7BF622" w:rsidR="003C7BF5" w:rsidRPr="00D951DB" w:rsidRDefault="003C7BF5" w:rsidP="00D951DB">
      <w:pPr>
        <w:rPr>
          <w:noProof/>
          <w:lang w:val="de-DE"/>
        </w:rPr>
      </w:pPr>
      <w:r w:rsidRPr="00D951DB">
        <w:rPr>
          <w:noProof/>
          <w:lang w:val="de-DE"/>
        </w:rPr>
        <w:t>[26]</w:t>
      </w:r>
      <w:r w:rsidRPr="00D951DB">
        <w:rPr>
          <w:noProof/>
          <w:lang w:val="de-DE"/>
        </w:rPr>
        <w:tab/>
        <w:t>Kalchbrenner, N., Grefenstette, E. and Blunsom, P., 2014. arXiv preprint arXiv:1404.2188.</w:t>
      </w:r>
    </w:p>
    <w:p w14:paraId="19F0BB1F" w14:textId="4520BC0E" w:rsidR="003C7BF5" w:rsidRPr="00D951DB" w:rsidRDefault="003C7BF5" w:rsidP="00D951DB">
      <w:pPr>
        <w:rPr>
          <w:noProof/>
        </w:rPr>
      </w:pPr>
      <w:r w:rsidRPr="00D951DB">
        <w:rPr>
          <w:noProof/>
          <w:lang w:val="de-DE"/>
        </w:rPr>
        <w:t>[27]</w:t>
      </w:r>
      <w:r w:rsidRPr="00D951DB">
        <w:rPr>
          <w:noProof/>
          <w:lang w:val="de-DE"/>
        </w:rPr>
        <w:tab/>
        <w:t xml:space="preserve">Rivenson, Y., Göröcs, Z., Günaydin, H., Zhang, Y., Wang, H. and Ozcan, A., 2017. </w:t>
      </w:r>
      <w:r w:rsidRPr="00D951DB">
        <w:rPr>
          <w:noProof/>
        </w:rPr>
        <w:t>Optica, 4(11), pp.1437-1443.</w:t>
      </w:r>
    </w:p>
    <w:p w14:paraId="4347657C" w14:textId="25466381" w:rsidR="003C7BF5" w:rsidRPr="00D951DB" w:rsidRDefault="003C7BF5" w:rsidP="00D951DB">
      <w:pPr>
        <w:rPr>
          <w:noProof/>
          <w:lang w:val="de-DE"/>
        </w:rPr>
      </w:pPr>
      <w:r w:rsidRPr="00D951DB">
        <w:rPr>
          <w:noProof/>
        </w:rPr>
        <w:t>[28]</w:t>
      </w:r>
      <w:r w:rsidRPr="00D951DB">
        <w:rPr>
          <w:noProof/>
        </w:rPr>
        <w:tab/>
        <w:t xml:space="preserve">Cireşan, D.C., Giusti, A., Gambardella, L.M. and Schmidhuber, J., 2013, September. In International Conference on Medical Image Computing and Computer-assisted Intervention (pp. 411-418). </w:t>
      </w:r>
      <w:r w:rsidRPr="00D951DB">
        <w:rPr>
          <w:noProof/>
          <w:lang w:val="de-DE"/>
        </w:rPr>
        <w:t>Springer, Berlin, Heidelberg.</w:t>
      </w:r>
    </w:p>
    <w:p w14:paraId="250D1BFE" w14:textId="301139DF" w:rsidR="003C7BF5" w:rsidRPr="00D951DB" w:rsidRDefault="003C7BF5" w:rsidP="00D951DB">
      <w:pPr>
        <w:rPr>
          <w:noProof/>
        </w:rPr>
      </w:pPr>
      <w:r w:rsidRPr="00D951DB">
        <w:rPr>
          <w:noProof/>
          <w:lang w:val="de-DE"/>
        </w:rPr>
        <w:t>[29]</w:t>
      </w:r>
      <w:r w:rsidRPr="00D951DB">
        <w:rPr>
          <w:noProof/>
          <w:lang w:val="de-DE"/>
        </w:rPr>
        <w:tab/>
        <w:t xml:space="preserve">Madić, M., Marković, D. and Radovanović, M., 2012. </w:t>
      </w:r>
      <w:r w:rsidRPr="00D951DB">
        <w:rPr>
          <w:noProof/>
        </w:rPr>
        <w:t>International Journal of Advanced Intelligence Paradigms, 4(3-4), pp.299-312.</w:t>
      </w:r>
    </w:p>
    <w:p w14:paraId="02F79FDE" w14:textId="6A605F6C" w:rsidR="003C7BF5" w:rsidRPr="00D951DB" w:rsidRDefault="003C7BF5" w:rsidP="00D951DB">
      <w:pPr>
        <w:rPr>
          <w:noProof/>
        </w:rPr>
      </w:pPr>
      <w:r w:rsidRPr="00D951DB">
        <w:rPr>
          <w:noProof/>
        </w:rPr>
        <w:t>[30]</w:t>
      </w:r>
      <w:r w:rsidRPr="00D951DB">
        <w:rPr>
          <w:noProof/>
        </w:rPr>
        <w:tab/>
        <w:t>Pronko, P.P., Dutta, S.K., Squier, J., Rudd, J.V., Du, D. and Mourou, G., 1995. Optics communications, 114(1-2), pp.106-110.</w:t>
      </w:r>
    </w:p>
    <w:p w14:paraId="70BCAACA" w14:textId="16F987B7" w:rsidR="003C7BF5" w:rsidRPr="00D951DB" w:rsidRDefault="003C7BF5" w:rsidP="00D951DB">
      <w:pPr>
        <w:rPr>
          <w:noProof/>
        </w:rPr>
      </w:pPr>
      <w:r w:rsidRPr="00D951DB">
        <w:rPr>
          <w:noProof/>
        </w:rPr>
        <w:t>[31]</w:t>
      </w:r>
      <w:r w:rsidRPr="00D951DB">
        <w:rPr>
          <w:noProof/>
        </w:rPr>
        <w:tab/>
        <w:t>Gattass, R.R. and Mazur, E., 2008. Nature photonics, 2(4), p.219.</w:t>
      </w:r>
    </w:p>
    <w:p w14:paraId="10F0E87F" w14:textId="40CD8FCF" w:rsidR="003C7BF5" w:rsidRPr="00D951DB" w:rsidRDefault="003C7BF5" w:rsidP="00D951DB">
      <w:pPr>
        <w:rPr>
          <w:noProof/>
        </w:rPr>
      </w:pPr>
      <w:r w:rsidRPr="00D951DB">
        <w:rPr>
          <w:noProof/>
        </w:rPr>
        <w:lastRenderedPageBreak/>
        <w:t>[32]</w:t>
      </w:r>
      <w:r w:rsidRPr="00D951DB">
        <w:rPr>
          <w:noProof/>
        </w:rPr>
        <w:tab/>
        <w:t>Mills, J.D., Kazansky, P.G., Bricchi, E. and Baumberg, J.J., 2002. Applied physics letters, 81(2), pp.196-198.</w:t>
      </w:r>
    </w:p>
    <w:p w14:paraId="051403EB" w14:textId="5E934ACF" w:rsidR="003C7BF5" w:rsidRPr="00D951DB" w:rsidRDefault="003C7BF5" w:rsidP="00D951DB">
      <w:pPr>
        <w:rPr>
          <w:noProof/>
        </w:rPr>
      </w:pPr>
      <w:r w:rsidRPr="00D951DB">
        <w:rPr>
          <w:noProof/>
        </w:rPr>
        <w:t>[33]</w:t>
      </w:r>
      <w:r w:rsidRPr="00D951DB">
        <w:rPr>
          <w:noProof/>
        </w:rPr>
        <w:tab/>
        <w:t>Mills, B., Feinaeugle, M., Sones, C.L., Rizvi, N. and Eason, R.W., 2013. Journal of Micromechanics and Microengineering, 23(3), p.035005.</w:t>
      </w:r>
    </w:p>
    <w:p w14:paraId="6BE6EF30" w14:textId="6222F529" w:rsidR="003C7BF5" w:rsidRPr="00D951DB" w:rsidRDefault="003C7BF5" w:rsidP="00D951DB">
      <w:pPr>
        <w:rPr>
          <w:noProof/>
        </w:rPr>
      </w:pPr>
      <w:r w:rsidRPr="00D951DB">
        <w:rPr>
          <w:noProof/>
        </w:rPr>
        <w:t>[34]</w:t>
      </w:r>
      <w:r w:rsidRPr="00D951DB">
        <w:rPr>
          <w:noProof/>
        </w:rPr>
        <w:tab/>
        <w:t>Mills, B., Grant-Jacob, J.A., Feinaeugle, M. and Eason, R.W., 2013. Optics express, 21(12), pp.14853-14858.</w:t>
      </w:r>
    </w:p>
    <w:p w14:paraId="3E321B55" w14:textId="22DC63CB" w:rsidR="00015DB2" w:rsidRPr="00D951DB" w:rsidRDefault="003C7BF5" w:rsidP="00D951DB">
      <w:pPr>
        <w:divId w:val="1066034575"/>
      </w:pPr>
      <w:r w:rsidRPr="00D951DB">
        <w:rPr>
          <w:noProof/>
        </w:rPr>
        <w:t>[35]</w:t>
      </w:r>
      <w:r w:rsidRPr="00D951DB">
        <w:rPr>
          <w:noProof/>
        </w:rPr>
        <w:tab/>
        <w:t>Deng, Z. and Eberly, J.H., 1985. JOSA B, 2(3), pp.486-493.</w:t>
      </w:r>
      <w:r w:rsidR="00324613" w:rsidRPr="00D951DB">
        <w:fldChar w:fldCharType="end"/>
      </w:r>
    </w:p>
    <w:sectPr w:rsidR="00015DB2" w:rsidRPr="00D951DB" w:rsidSect="00C3059B">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FA1AEE" w14:textId="77777777" w:rsidR="007940DE" w:rsidRDefault="007940DE" w:rsidP="00AF589A">
      <w:pPr>
        <w:spacing w:after="0" w:line="240" w:lineRule="auto"/>
      </w:pPr>
      <w:r>
        <w:separator/>
      </w:r>
    </w:p>
  </w:endnote>
  <w:endnote w:type="continuationSeparator" w:id="0">
    <w:p w14:paraId="3D351AF4" w14:textId="77777777" w:rsidR="007940DE" w:rsidRDefault="007940DE" w:rsidP="00AF5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69AF8C" w14:textId="77777777" w:rsidR="007940DE" w:rsidRDefault="007940DE" w:rsidP="00AF589A">
      <w:pPr>
        <w:spacing w:after="0" w:line="240" w:lineRule="auto"/>
      </w:pPr>
      <w:r>
        <w:separator/>
      </w:r>
    </w:p>
  </w:footnote>
  <w:footnote w:type="continuationSeparator" w:id="0">
    <w:p w14:paraId="7F05A4F6" w14:textId="77777777" w:rsidR="007940DE" w:rsidRDefault="007940DE" w:rsidP="00AF58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25C95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34166E"/>
    <w:multiLevelType w:val="multilevel"/>
    <w:tmpl w:val="552E534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91C2B21"/>
    <w:multiLevelType w:val="hybridMultilevel"/>
    <w:tmpl w:val="375C21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96465B0"/>
    <w:multiLevelType w:val="multilevel"/>
    <w:tmpl w:val="95F41B4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E7E28ED"/>
    <w:multiLevelType w:val="hybridMultilevel"/>
    <w:tmpl w:val="E40669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F241349"/>
    <w:multiLevelType w:val="multilevel"/>
    <w:tmpl w:val="2794B34A"/>
    <w:lvl w:ilvl="0">
      <w:start w:val="1"/>
      <w:numFmt w:val="decimal"/>
      <w:lvlText w:val="%1."/>
      <w:lvlJc w:val="left"/>
      <w:pPr>
        <w:ind w:left="360" w:hanging="360"/>
      </w:pPr>
      <w:rPr>
        <w:rFonts w:ascii="Times New Roman" w:hAnsi="Times New Roman" w:hint="default"/>
      </w:rPr>
    </w:lvl>
    <w:lvl w:ilvl="1">
      <w:start w:val="1"/>
      <w:numFmt w:val="decimal"/>
      <w:lvlText w:val="%1.%2."/>
      <w:lvlJc w:val="left"/>
      <w:pPr>
        <w:ind w:left="360" w:hanging="360"/>
      </w:pPr>
      <w:rPr>
        <w:rFonts w:ascii="Times New Roman" w:hAnsi="Times New Roman"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080" w:hanging="108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440" w:hanging="1440"/>
      </w:pPr>
      <w:rPr>
        <w:rFonts w:ascii="Times New Roman" w:hAnsi="Times New Roman" w:hint="default"/>
      </w:rPr>
    </w:lvl>
    <w:lvl w:ilvl="8">
      <w:start w:val="1"/>
      <w:numFmt w:val="decimal"/>
      <w:lvlText w:val="%1.%2.%3.%4.%5.%6.%7.%8.%9."/>
      <w:lvlJc w:val="left"/>
      <w:pPr>
        <w:ind w:left="1800" w:hanging="1800"/>
      </w:pPr>
      <w:rPr>
        <w:rFonts w:ascii="Times New Roman" w:hAnsi="Times New Roman" w:hint="default"/>
      </w:rPr>
    </w:lvl>
  </w:abstractNum>
  <w:abstractNum w:abstractNumId="6">
    <w:nsid w:val="164056A9"/>
    <w:multiLevelType w:val="multilevel"/>
    <w:tmpl w:val="97CAB08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82E4288"/>
    <w:multiLevelType w:val="multilevel"/>
    <w:tmpl w:val="518610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86B0150"/>
    <w:multiLevelType w:val="multilevel"/>
    <w:tmpl w:val="DC90318E"/>
    <w:lvl w:ilvl="0">
      <w:start w:val="1"/>
      <w:numFmt w:val="decimal"/>
      <w:lvlText w:val="%1."/>
      <w:lvlJc w:val="left"/>
      <w:pPr>
        <w:ind w:left="0" w:firstLine="0"/>
      </w:pPr>
      <w:rPr>
        <w:rFonts w:ascii="Times New Roman" w:hAnsi="Times New Roman" w:cs="Times New Roman" w:hint="default"/>
      </w:rPr>
    </w:lvl>
    <w:lvl w:ilvl="1">
      <w:start w:val="1"/>
      <w:numFmt w:val="decimal"/>
      <w:lvlText w:val="%1.%2."/>
      <w:lvlJc w:val="left"/>
      <w:pPr>
        <w:ind w:left="0" w:firstLine="0"/>
      </w:pPr>
      <w:rPr>
        <w:rFonts w:ascii="Times New Roman" w:hAnsi="Times New Roman" w:cs="Times New Roman"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nsid w:val="1E1377D9"/>
    <w:multiLevelType w:val="multilevel"/>
    <w:tmpl w:val="262A6F5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C9A3F3B"/>
    <w:multiLevelType w:val="hybridMultilevel"/>
    <w:tmpl w:val="0FC8D7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28E2F68"/>
    <w:multiLevelType w:val="hybridMultilevel"/>
    <w:tmpl w:val="C46AC4E8"/>
    <w:lvl w:ilvl="0" w:tplc="008A2470">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2982EA7"/>
    <w:multiLevelType w:val="hybridMultilevel"/>
    <w:tmpl w:val="F6DE6C0E"/>
    <w:lvl w:ilvl="0" w:tplc="08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9FC3BC1"/>
    <w:multiLevelType w:val="multilevel"/>
    <w:tmpl w:val="29DC2F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A7E3566"/>
    <w:multiLevelType w:val="hybridMultilevel"/>
    <w:tmpl w:val="F4865C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0D00BF5"/>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76A6129E"/>
    <w:multiLevelType w:val="hybridMultilevel"/>
    <w:tmpl w:val="D3A619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D0451BA"/>
    <w:multiLevelType w:val="multilevel"/>
    <w:tmpl w:val="1F045E4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2"/>
  </w:num>
  <w:num w:numId="3">
    <w:abstractNumId w:val="14"/>
  </w:num>
  <w:num w:numId="4">
    <w:abstractNumId w:val="4"/>
  </w:num>
  <w:num w:numId="5">
    <w:abstractNumId w:val="2"/>
  </w:num>
  <w:num w:numId="6">
    <w:abstractNumId w:val="8"/>
  </w:num>
  <w:num w:numId="7">
    <w:abstractNumId w:val="16"/>
  </w:num>
  <w:num w:numId="8">
    <w:abstractNumId w:val="11"/>
  </w:num>
  <w:num w:numId="9">
    <w:abstractNumId w:val="0"/>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9"/>
  </w:num>
  <w:num w:numId="13">
    <w:abstractNumId w:val="3"/>
  </w:num>
  <w:num w:numId="14">
    <w:abstractNumId w:val="1"/>
  </w:num>
  <w:num w:numId="15">
    <w:abstractNumId w:val="17"/>
  </w:num>
  <w:num w:numId="16">
    <w:abstractNumId w:val="7"/>
  </w:num>
  <w:num w:numId="17">
    <w:abstractNumId w:val="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activeWritingStyle w:appName="MSWord" w:lang="de-DE" w:vendorID="64" w:dllVersion="131078" w:nlCheck="1" w:checkStyle="1"/>
  <w:activeWritingStyle w:appName="MSWord" w:lang="it-IT" w:vendorID="64" w:dllVersion="131078"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3891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402"/>
    <w:rsid w:val="000003BD"/>
    <w:rsid w:val="000007BB"/>
    <w:rsid w:val="0000114B"/>
    <w:rsid w:val="00001859"/>
    <w:rsid w:val="000044A1"/>
    <w:rsid w:val="0000480F"/>
    <w:rsid w:val="00004BD5"/>
    <w:rsid w:val="00005457"/>
    <w:rsid w:val="00006209"/>
    <w:rsid w:val="00006A1E"/>
    <w:rsid w:val="000070C3"/>
    <w:rsid w:val="000078CE"/>
    <w:rsid w:val="00007BFF"/>
    <w:rsid w:val="000107B4"/>
    <w:rsid w:val="00010DD5"/>
    <w:rsid w:val="00012770"/>
    <w:rsid w:val="00012991"/>
    <w:rsid w:val="0001316F"/>
    <w:rsid w:val="0001366C"/>
    <w:rsid w:val="000138F0"/>
    <w:rsid w:val="0001436B"/>
    <w:rsid w:val="00014CCD"/>
    <w:rsid w:val="00014D1E"/>
    <w:rsid w:val="000154D5"/>
    <w:rsid w:val="00015DB2"/>
    <w:rsid w:val="00016102"/>
    <w:rsid w:val="000166BD"/>
    <w:rsid w:val="00016D15"/>
    <w:rsid w:val="00017008"/>
    <w:rsid w:val="000212FE"/>
    <w:rsid w:val="00021606"/>
    <w:rsid w:val="00022498"/>
    <w:rsid w:val="00022BFA"/>
    <w:rsid w:val="00023528"/>
    <w:rsid w:val="00023BD1"/>
    <w:rsid w:val="0002433B"/>
    <w:rsid w:val="0002570F"/>
    <w:rsid w:val="00027064"/>
    <w:rsid w:val="00027094"/>
    <w:rsid w:val="00027A08"/>
    <w:rsid w:val="00027E56"/>
    <w:rsid w:val="00030026"/>
    <w:rsid w:val="00030064"/>
    <w:rsid w:val="0003006A"/>
    <w:rsid w:val="0003103A"/>
    <w:rsid w:val="00031783"/>
    <w:rsid w:val="00031E05"/>
    <w:rsid w:val="000322C1"/>
    <w:rsid w:val="00032EEF"/>
    <w:rsid w:val="0003341A"/>
    <w:rsid w:val="000336D0"/>
    <w:rsid w:val="0003498A"/>
    <w:rsid w:val="0003501D"/>
    <w:rsid w:val="00035124"/>
    <w:rsid w:val="000362D4"/>
    <w:rsid w:val="00037AE5"/>
    <w:rsid w:val="00037B23"/>
    <w:rsid w:val="00040228"/>
    <w:rsid w:val="0004070D"/>
    <w:rsid w:val="000421A1"/>
    <w:rsid w:val="00042C95"/>
    <w:rsid w:val="00043781"/>
    <w:rsid w:val="00043E2E"/>
    <w:rsid w:val="000453ED"/>
    <w:rsid w:val="000454E4"/>
    <w:rsid w:val="00051282"/>
    <w:rsid w:val="00051655"/>
    <w:rsid w:val="00051B14"/>
    <w:rsid w:val="000524D1"/>
    <w:rsid w:val="000525E3"/>
    <w:rsid w:val="000540F1"/>
    <w:rsid w:val="00054A41"/>
    <w:rsid w:val="00054A5A"/>
    <w:rsid w:val="00054C47"/>
    <w:rsid w:val="00055083"/>
    <w:rsid w:val="000556B7"/>
    <w:rsid w:val="0005683F"/>
    <w:rsid w:val="00056C4A"/>
    <w:rsid w:val="00057277"/>
    <w:rsid w:val="000579B5"/>
    <w:rsid w:val="00061CB1"/>
    <w:rsid w:val="00062685"/>
    <w:rsid w:val="00062A04"/>
    <w:rsid w:val="0006361E"/>
    <w:rsid w:val="00064ABF"/>
    <w:rsid w:val="000658EF"/>
    <w:rsid w:val="000669A8"/>
    <w:rsid w:val="000670AF"/>
    <w:rsid w:val="000674BD"/>
    <w:rsid w:val="00070152"/>
    <w:rsid w:val="0007040A"/>
    <w:rsid w:val="000708A8"/>
    <w:rsid w:val="00071222"/>
    <w:rsid w:val="00071551"/>
    <w:rsid w:val="00072195"/>
    <w:rsid w:val="00072C60"/>
    <w:rsid w:val="00073669"/>
    <w:rsid w:val="00073C8C"/>
    <w:rsid w:val="00074127"/>
    <w:rsid w:val="0007649D"/>
    <w:rsid w:val="00077498"/>
    <w:rsid w:val="00077ED7"/>
    <w:rsid w:val="00082DFA"/>
    <w:rsid w:val="0008363E"/>
    <w:rsid w:val="000842BC"/>
    <w:rsid w:val="00084926"/>
    <w:rsid w:val="00085889"/>
    <w:rsid w:val="00087456"/>
    <w:rsid w:val="00087861"/>
    <w:rsid w:val="00092449"/>
    <w:rsid w:val="0009251B"/>
    <w:rsid w:val="00092933"/>
    <w:rsid w:val="00093601"/>
    <w:rsid w:val="00093D40"/>
    <w:rsid w:val="00093DEB"/>
    <w:rsid w:val="00094AD6"/>
    <w:rsid w:val="0009667E"/>
    <w:rsid w:val="00097427"/>
    <w:rsid w:val="00097B6C"/>
    <w:rsid w:val="00097D13"/>
    <w:rsid w:val="000A0C3B"/>
    <w:rsid w:val="000A19D8"/>
    <w:rsid w:val="000A2025"/>
    <w:rsid w:val="000A24DB"/>
    <w:rsid w:val="000A3050"/>
    <w:rsid w:val="000A3319"/>
    <w:rsid w:val="000A5B9D"/>
    <w:rsid w:val="000A7567"/>
    <w:rsid w:val="000A78E5"/>
    <w:rsid w:val="000B158A"/>
    <w:rsid w:val="000B18F7"/>
    <w:rsid w:val="000B2853"/>
    <w:rsid w:val="000B2D5C"/>
    <w:rsid w:val="000B2FAA"/>
    <w:rsid w:val="000B3186"/>
    <w:rsid w:val="000B32FB"/>
    <w:rsid w:val="000B3C42"/>
    <w:rsid w:val="000B4B0E"/>
    <w:rsid w:val="000B4FE9"/>
    <w:rsid w:val="000B6666"/>
    <w:rsid w:val="000B6CC4"/>
    <w:rsid w:val="000B6E8F"/>
    <w:rsid w:val="000B72D8"/>
    <w:rsid w:val="000C0339"/>
    <w:rsid w:val="000C14BA"/>
    <w:rsid w:val="000C1744"/>
    <w:rsid w:val="000C19E2"/>
    <w:rsid w:val="000C2289"/>
    <w:rsid w:val="000C2610"/>
    <w:rsid w:val="000C463E"/>
    <w:rsid w:val="000C50EB"/>
    <w:rsid w:val="000C532D"/>
    <w:rsid w:val="000C5929"/>
    <w:rsid w:val="000C5CF0"/>
    <w:rsid w:val="000C5DDA"/>
    <w:rsid w:val="000C5EDC"/>
    <w:rsid w:val="000C6527"/>
    <w:rsid w:val="000C6B04"/>
    <w:rsid w:val="000C71A1"/>
    <w:rsid w:val="000C7510"/>
    <w:rsid w:val="000C7B54"/>
    <w:rsid w:val="000D016F"/>
    <w:rsid w:val="000D1018"/>
    <w:rsid w:val="000D1D53"/>
    <w:rsid w:val="000D2307"/>
    <w:rsid w:val="000D385A"/>
    <w:rsid w:val="000D4983"/>
    <w:rsid w:val="000D5018"/>
    <w:rsid w:val="000D6121"/>
    <w:rsid w:val="000D6A53"/>
    <w:rsid w:val="000D7953"/>
    <w:rsid w:val="000E018C"/>
    <w:rsid w:val="000E01DE"/>
    <w:rsid w:val="000E02E2"/>
    <w:rsid w:val="000E0386"/>
    <w:rsid w:val="000E0C3B"/>
    <w:rsid w:val="000E1D91"/>
    <w:rsid w:val="000E1F72"/>
    <w:rsid w:val="000E227D"/>
    <w:rsid w:val="000E3423"/>
    <w:rsid w:val="000E3434"/>
    <w:rsid w:val="000E3AC3"/>
    <w:rsid w:val="000E6758"/>
    <w:rsid w:val="000E67B3"/>
    <w:rsid w:val="000F0088"/>
    <w:rsid w:val="000F0468"/>
    <w:rsid w:val="000F1038"/>
    <w:rsid w:val="000F130E"/>
    <w:rsid w:val="000F1C09"/>
    <w:rsid w:val="000F1E79"/>
    <w:rsid w:val="000F34D6"/>
    <w:rsid w:val="000F3A0B"/>
    <w:rsid w:val="000F3BC1"/>
    <w:rsid w:val="000F44EC"/>
    <w:rsid w:val="000F4A21"/>
    <w:rsid w:val="000F4EA1"/>
    <w:rsid w:val="000F5A37"/>
    <w:rsid w:val="000F6156"/>
    <w:rsid w:val="000F6438"/>
    <w:rsid w:val="000F7484"/>
    <w:rsid w:val="000F767E"/>
    <w:rsid w:val="0010042C"/>
    <w:rsid w:val="00100851"/>
    <w:rsid w:val="00101908"/>
    <w:rsid w:val="00101BCC"/>
    <w:rsid w:val="0010209D"/>
    <w:rsid w:val="00103060"/>
    <w:rsid w:val="001035EA"/>
    <w:rsid w:val="00103726"/>
    <w:rsid w:val="001045B6"/>
    <w:rsid w:val="0010688D"/>
    <w:rsid w:val="00110A15"/>
    <w:rsid w:val="001111CE"/>
    <w:rsid w:val="00111540"/>
    <w:rsid w:val="001119AE"/>
    <w:rsid w:val="00111B56"/>
    <w:rsid w:val="00111CF7"/>
    <w:rsid w:val="00113DEB"/>
    <w:rsid w:val="00114BC9"/>
    <w:rsid w:val="00114C47"/>
    <w:rsid w:val="00114CFC"/>
    <w:rsid w:val="001163D2"/>
    <w:rsid w:val="00116678"/>
    <w:rsid w:val="00116753"/>
    <w:rsid w:val="00116F2B"/>
    <w:rsid w:val="001175B6"/>
    <w:rsid w:val="001200D9"/>
    <w:rsid w:val="0012050D"/>
    <w:rsid w:val="00120A9E"/>
    <w:rsid w:val="001213BE"/>
    <w:rsid w:val="001217A8"/>
    <w:rsid w:val="00121A2E"/>
    <w:rsid w:val="00121A57"/>
    <w:rsid w:val="0012216C"/>
    <w:rsid w:val="001236E8"/>
    <w:rsid w:val="00123D45"/>
    <w:rsid w:val="001256D6"/>
    <w:rsid w:val="00125EB2"/>
    <w:rsid w:val="001271E2"/>
    <w:rsid w:val="00127873"/>
    <w:rsid w:val="0013040A"/>
    <w:rsid w:val="00130CD9"/>
    <w:rsid w:val="00131221"/>
    <w:rsid w:val="00131551"/>
    <w:rsid w:val="00131FFA"/>
    <w:rsid w:val="00132594"/>
    <w:rsid w:val="00133083"/>
    <w:rsid w:val="001333E1"/>
    <w:rsid w:val="0013369C"/>
    <w:rsid w:val="0013453D"/>
    <w:rsid w:val="00134642"/>
    <w:rsid w:val="00136FB1"/>
    <w:rsid w:val="001400C4"/>
    <w:rsid w:val="00140F4C"/>
    <w:rsid w:val="0014251C"/>
    <w:rsid w:val="00142F2D"/>
    <w:rsid w:val="00143B66"/>
    <w:rsid w:val="00144650"/>
    <w:rsid w:val="00144973"/>
    <w:rsid w:val="00144ECB"/>
    <w:rsid w:val="00145828"/>
    <w:rsid w:val="00145D7A"/>
    <w:rsid w:val="00146678"/>
    <w:rsid w:val="001471EE"/>
    <w:rsid w:val="00147810"/>
    <w:rsid w:val="001479FF"/>
    <w:rsid w:val="00147E34"/>
    <w:rsid w:val="00150060"/>
    <w:rsid w:val="00150F76"/>
    <w:rsid w:val="001512D6"/>
    <w:rsid w:val="00151B17"/>
    <w:rsid w:val="00153587"/>
    <w:rsid w:val="0015396E"/>
    <w:rsid w:val="001539FF"/>
    <w:rsid w:val="00153B9B"/>
    <w:rsid w:val="0015430A"/>
    <w:rsid w:val="00154524"/>
    <w:rsid w:val="0015530E"/>
    <w:rsid w:val="001554FE"/>
    <w:rsid w:val="001563E3"/>
    <w:rsid w:val="00156445"/>
    <w:rsid w:val="001566E7"/>
    <w:rsid w:val="00157050"/>
    <w:rsid w:val="001603D7"/>
    <w:rsid w:val="00160990"/>
    <w:rsid w:val="0016176E"/>
    <w:rsid w:val="00161814"/>
    <w:rsid w:val="00162053"/>
    <w:rsid w:val="00164647"/>
    <w:rsid w:val="00165714"/>
    <w:rsid w:val="0016576D"/>
    <w:rsid w:val="00165C40"/>
    <w:rsid w:val="00166D61"/>
    <w:rsid w:val="00166E2D"/>
    <w:rsid w:val="001671F4"/>
    <w:rsid w:val="001707DC"/>
    <w:rsid w:val="0017090F"/>
    <w:rsid w:val="00171023"/>
    <w:rsid w:val="0017137F"/>
    <w:rsid w:val="00171407"/>
    <w:rsid w:val="001720AB"/>
    <w:rsid w:val="00172C78"/>
    <w:rsid w:val="001737BC"/>
    <w:rsid w:val="0017586D"/>
    <w:rsid w:val="00176069"/>
    <w:rsid w:val="00176438"/>
    <w:rsid w:val="001766B8"/>
    <w:rsid w:val="001770FB"/>
    <w:rsid w:val="00181D7A"/>
    <w:rsid w:val="0018230B"/>
    <w:rsid w:val="00182E91"/>
    <w:rsid w:val="00182F08"/>
    <w:rsid w:val="00183856"/>
    <w:rsid w:val="001838ED"/>
    <w:rsid w:val="00183F86"/>
    <w:rsid w:val="00185C04"/>
    <w:rsid w:val="00186029"/>
    <w:rsid w:val="001902F5"/>
    <w:rsid w:val="00190801"/>
    <w:rsid w:val="001912D3"/>
    <w:rsid w:val="0019358F"/>
    <w:rsid w:val="001937AF"/>
    <w:rsid w:val="00193B0F"/>
    <w:rsid w:val="0019459F"/>
    <w:rsid w:val="001953D3"/>
    <w:rsid w:val="0019589E"/>
    <w:rsid w:val="00195E00"/>
    <w:rsid w:val="001968D6"/>
    <w:rsid w:val="00197E28"/>
    <w:rsid w:val="001A2750"/>
    <w:rsid w:val="001A4862"/>
    <w:rsid w:val="001A4984"/>
    <w:rsid w:val="001A4AE7"/>
    <w:rsid w:val="001A4CFB"/>
    <w:rsid w:val="001A5021"/>
    <w:rsid w:val="001A502E"/>
    <w:rsid w:val="001A5304"/>
    <w:rsid w:val="001A5DE9"/>
    <w:rsid w:val="001A5F3D"/>
    <w:rsid w:val="001A68D6"/>
    <w:rsid w:val="001A6AC0"/>
    <w:rsid w:val="001A6B5A"/>
    <w:rsid w:val="001A73A0"/>
    <w:rsid w:val="001A740D"/>
    <w:rsid w:val="001A7B35"/>
    <w:rsid w:val="001A7F5F"/>
    <w:rsid w:val="001B053B"/>
    <w:rsid w:val="001B0CFB"/>
    <w:rsid w:val="001B0F8C"/>
    <w:rsid w:val="001B1F7E"/>
    <w:rsid w:val="001B35A3"/>
    <w:rsid w:val="001B463E"/>
    <w:rsid w:val="001B5142"/>
    <w:rsid w:val="001B5FC7"/>
    <w:rsid w:val="001B6BDE"/>
    <w:rsid w:val="001B7F90"/>
    <w:rsid w:val="001C0109"/>
    <w:rsid w:val="001C0CF0"/>
    <w:rsid w:val="001C1E98"/>
    <w:rsid w:val="001C2643"/>
    <w:rsid w:val="001C292B"/>
    <w:rsid w:val="001C2E65"/>
    <w:rsid w:val="001C37B0"/>
    <w:rsid w:val="001C38E1"/>
    <w:rsid w:val="001C4020"/>
    <w:rsid w:val="001C4BFF"/>
    <w:rsid w:val="001C515B"/>
    <w:rsid w:val="001C6520"/>
    <w:rsid w:val="001C712E"/>
    <w:rsid w:val="001C78D9"/>
    <w:rsid w:val="001D02BB"/>
    <w:rsid w:val="001D049A"/>
    <w:rsid w:val="001D0E0A"/>
    <w:rsid w:val="001D0F2D"/>
    <w:rsid w:val="001D1DAD"/>
    <w:rsid w:val="001D23D2"/>
    <w:rsid w:val="001D2F1A"/>
    <w:rsid w:val="001D3226"/>
    <w:rsid w:val="001D39C9"/>
    <w:rsid w:val="001D4177"/>
    <w:rsid w:val="001D422C"/>
    <w:rsid w:val="001D5074"/>
    <w:rsid w:val="001D5859"/>
    <w:rsid w:val="001D5B5B"/>
    <w:rsid w:val="001E251A"/>
    <w:rsid w:val="001E29AB"/>
    <w:rsid w:val="001E3A45"/>
    <w:rsid w:val="001E54D6"/>
    <w:rsid w:val="001E744A"/>
    <w:rsid w:val="001E7C98"/>
    <w:rsid w:val="001F1710"/>
    <w:rsid w:val="001F2412"/>
    <w:rsid w:val="001F34A3"/>
    <w:rsid w:val="001F363F"/>
    <w:rsid w:val="001F3E30"/>
    <w:rsid w:val="001F442B"/>
    <w:rsid w:val="001F4C60"/>
    <w:rsid w:val="001F5403"/>
    <w:rsid w:val="001F5862"/>
    <w:rsid w:val="001F62CC"/>
    <w:rsid w:val="001F6B8C"/>
    <w:rsid w:val="001F6F68"/>
    <w:rsid w:val="001F74F7"/>
    <w:rsid w:val="001F7668"/>
    <w:rsid w:val="0020021B"/>
    <w:rsid w:val="00200B68"/>
    <w:rsid w:val="00200D8E"/>
    <w:rsid w:val="002012A8"/>
    <w:rsid w:val="002018F7"/>
    <w:rsid w:val="00201A51"/>
    <w:rsid w:val="00202003"/>
    <w:rsid w:val="00202E44"/>
    <w:rsid w:val="00202F1F"/>
    <w:rsid w:val="00203CF1"/>
    <w:rsid w:val="002047C4"/>
    <w:rsid w:val="00204CEB"/>
    <w:rsid w:val="00204E81"/>
    <w:rsid w:val="00204EBB"/>
    <w:rsid w:val="002052BE"/>
    <w:rsid w:val="0020652F"/>
    <w:rsid w:val="0020736F"/>
    <w:rsid w:val="0020770B"/>
    <w:rsid w:val="00207C67"/>
    <w:rsid w:val="00210C1B"/>
    <w:rsid w:val="0021212E"/>
    <w:rsid w:val="0021240A"/>
    <w:rsid w:val="00212671"/>
    <w:rsid w:val="002132AD"/>
    <w:rsid w:val="00213CFE"/>
    <w:rsid w:val="00213E51"/>
    <w:rsid w:val="00214CBD"/>
    <w:rsid w:val="00214CCA"/>
    <w:rsid w:val="00216E5D"/>
    <w:rsid w:val="002175DB"/>
    <w:rsid w:val="00217C3A"/>
    <w:rsid w:val="00217DA3"/>
    <w:rsid w:val="0022028D"/>
    <w:rsid w:val="0022039C"/>
    <w:rsid w:val="0022235D"/>
    <w:rsid w:val="0022250E"/>
    <w:rsid w:val="002231D4"/>
    <w:rsid w:val="00223BAE"/>
    <w:rsid w:val="00225512"/>
    <w:rsid w:val="00226148"/>
    <w:rsid w:val="00226425"/>
    <w:rsid w:val="00226683"/>
    <w:rsid w:val="00227B0C"/>
    <w:rsid w:val="00230421"/>
    <w:rsid w:val="0023059F"/>
    <w:rsid w:val="00230D52"/>
    <w:rsid w:val="00234337"/>
    <w:rsid w:val="002346CF"/>
    <w:rsid w:val="00234AE4"/>
    <w:rsid w:val="00234D99"/>
    <w:rsid w:val="00234F65"/>
    <w:rsid w:val="002352C7"/>
    <w:rsid w:val="002357A5"/>
    <w:rsid w:val="00236DF9"/>
    <w:rsid w:val="00237903"/>
    <w:rsid w:val="00237F60"/>
    <w:rsid w:val="00237FCA"/>
    <w:rsid w:val="002400E6"/>
    <w:rsid w:val="0024128C"/>
    <w:rsid w:val="002413E2"/>
    <w:rsid w:val="0024231E"/>
    <w:rsid w:val="002430D3"/>
    <w:rsid w:val="002434C3"/>
    <w:rsid w:val="002454DD"/>
    <w:rsid w:val="00245A09"/>
    <w:rsid w:val="00245AAC"/>
    <w:rsid w:val="00246178"/>
    <w:rsid w:val="00247457"/>
    <w:rsid w:val="00247619"/>
    <w:rsid w:val="00247A69"/>
    <w:rsid w:val="00247DEE"/>
    <w:rsid w:val="00247E5A"/>
    <w:rsid w:val="002501DE"/>
    <w:rsid w:val="0025178D"/>
    <w:rsid w:val="00251B1B"/>
    <w:rsid w:val="0025206E"/>
    <w:rsid w:val="002528F3"/>
    <w:rsid w:val="00253B48"/>
    <w:rsid w:val="00253CE9"/>
    <w:rsid w:val="00253EA1"/>
    <w:rsid w:val="002561CE"/>
    <w:rsid w:val="002562F7"/>
    <w:rsid w:val="00256F33"/>
    <w:rsid w:val="00256FAD"/>
    <w:rsid w:val="00257793"/>
    <w:rsid w:val="00257D2F"/>
    <w:rsid w:val="00257ED6"/>
    <w:rsid w:val="002606E1"/>
    <w:rsid w:val="00260E61"/>
    <w:rsid w:val="00262F17"/>
    <w:rsid w:val="00263118"/>
    <w:rsid w:val="002636C7"/>
    <w:rsid w:val="00264084"/>
    <w:rsid w:val="002644E3"/>
    <w:rsid w:val="002649B3"/>
    <w:rsid w:val="00264AAA"/>
    <w:rsid w:val="00264EC8"/>
    <w:rsid w:val="002659C2"/>
    <w:rsid w:val="00265AD8"/>
    <w:rsid w:val="002664B9"/>
    <w:rsid w:val="00266812"/>
    <w:rsid w:val="00267651"/>
    <w:rsid w:val="002715D8"/>
    <w:rsid w:val="00271EBA"/>
    <w:rsid w:val="00272DD2"/>
    <w:rsid w:val="002735F9"/>
    <w:rsid w:val="00273A17"/>
    <w:rsid w:val="0027441C"/>
    <w:rsid w:val="00274FAC"/>
    <w:rsid w:val="00276FB1"/>
    <w:rsid w:val="00280477"/>
    <w:rsid w:val="002807A5"/>
    <w:rsid w:val="00281406"/>
    <w:rsid w:val="00281AC8"/>
    <w:rsid w:val="002821D4"/>
    <w:rsid w:val="002824C7"/>
    <w:rsid w:val="00282C8E"/>
    <w:rsid w:val="002837C7"/>
    <w:rsid w:val="00285411"/>
    <w:rsid w:val="002855B8"/>
    <w:rsid w:val="0028611C"/>
    <w:rsid w:val="00287A3C"/>
    <w:rsid w:val="00287FC7"/>
    <w:rsid w:val="00292935"/>
    <w:rsid w:val="00292B62"/>
    <w:rsid w:val="00294C7C"/>
    <w:rsid w:val="00294DFC"/>
    <w:rsid w:val="00295744"/>
    <w:rsid w:val="00295C82"/>
    <w:rsid w:val="002A00C9"/>
    <w:rsid w:val="002A0375"/>
    <w:rsid w:val="002A1E1A"/>
    <w:rsid w:val="002A306C"/>
    <w:rsid w:val="002A358C"/>
    <w:rsid w:val="002A49AF"/>
    <w:rsid w:val="002A4B33"/>
    <w:rsid w:val="002A4C8D"/>
    <w:rsid w:val="002A5943"/>
    <w:rsid w:val="002A596C"/>
    <w:rsid w:val="002A61F2"/>
    <w:rsid w:val="002A6683"/>
    <w:rsid w:val="002A7371"/>
    <w:rsid w:val="002A75DC"/>
    <w:rsid w:val="002B1008"/>
    <w:rsid w:val="002B2117"/>
    <w:rsid w:val="002B2506"/>
    <w:rsid w:val="002B2D74"/>
    <w:rsid w:val="002B3076"/>
    <w:rsid w:val="002B31FB"/>
    <w:rsid w:val="002B37A4"/>
    <w:rsid w:val="002B37B8"/>
    <w:rsid w:val="002B3B19"/>
    <w:rsid w:val="002B4BC6"/>
    <w:rsid w:val="002B4F68"/>
    <w:rsid w:val="002B5287"/>
    <w:rsid w:val="002B6BC3"/>
    <w:rsid w:val="002B6E38"/>
    <w:rsid w:val="002B7561"/>
    <w:rsid w:val="002C008F"/>
    <w:rsid w:val="002C3152"/>
    <w:rsid w:val="002C4A33"/>
    <w:rsid w:val="002C5600"/>
    <w:rsid w:val="002C5AD8"/>
    <w:rsid w:val="002C60E1"/>
    <w:rsid w:val="002C611E"/>
    <w:rsid w:val="002C619B"/>
    <w:rsid w:val="002C62DB"/>
    <w:rsid w:val="002C6B60"/>
    <w:rsid w:val="002C6B9A"/>
    <w:rsid w:val="002C6D1F"/>
    <w:rsid w:val="002C72B6"/>
    <w:rsid w:val="002C7717"/>
    <w:rsid w:val="002D0068"/>
    <w:rsid w:val="002D0437"/>
    <w:rsid w:val="002D0DDA"/>
    <w:rsid w:val="002D0F73"/>
    <w:rsid w:val="002D1621"/>
    <w:rsid w:val="002D3735"/>
    <w:rsid w:val="002D3D51"/>
    <w:rsid w:val="002D3E09"/>
    <w:rsid w:val="002D3FF8"/>
    <w:rsid w:val="002D41EB"/>
    <w:rsid w:val="002D762E"/>
    <w:rsid w:val="002D7C8B"/>
    <w:rsid w:val="002E1744"/>
    <w:rsid w:val="002E1B49"/>
    <w:rsid w:val="002E1FA8"/>
    <w:rsid w:val="002E2503"/>
    <w:rsid w:val="002E26C4"/>
    <w:rsid w:val="002E342F"/>
    <w:rsid w:val="002E3CE3"/>
    <w:rsid w:val="002E4848"/>
    <w:rsid w:val="002E5F43"/>
    <w:rsid w:val="002E6242"/>
    <w:rsid w:val="002E7048"/>
    <w:rsid w:val="002E792D"/>
    <w:rsid w:val="002E7B87"/>
    <w:rsid w:val="002E7D8B"/>
    <w:rsid w:val="002E7FAA"/>
    <w:rsid w:val="002F0527"/>
    <w:rsid w:val="002F05C4"/>
    <w:rsid w:val="002F1687"/>
    <w:rsid w:val="002F18DD"/>
    <w:rsid w:val="002F1A0D"/>
    <w:rsid w:val="002F3764"/>
    <w:rsid w:val="002F5920"/>
    <w:rsid w:val="002F6FF2"/>
    <w:rsid w:val="002F7679"/>
    <w:rsid w:val="002F77BA"/>
    <w:rsid w:val="002F799A"/>
    <w:rsid w:val="002F7A44"/>
    <w:rsid w:val="00300662"/>
    <w:rsid w:val="00300C14"/>
    <w:rsid w:val="00301650"/>
    <w:rsid w:val="00302609"/>
    <w:rsid w:val="00302C96"/>
    <w:rsid w:val="00302CBC"/>
    <w:rsid w:val="00302D77"/>
    <w:rsid w:val="0030362F"/>
    <w:rsid w:val="00303B97"/>
    <w:rsid w:val="00304FFE"/>
    <w:rsid w:val="00305A45"/>
    <w:rsid w:val="00305DC2"/>
    <w:rsid w:val="00305F90"/>
    <w:rsid w:val="003074AB"/>
    <w:rsid w:val="0030758E"/>
    <w:rsid w:val="00311FAB"/>
    <w:rsid w:val="0031210B"/>
    <w:rsid w:val="00312186"/>
    <w:rsid w:val="003125BF"/>
    <w:rsid w:val="00313F43"/>
    <w:rsid w:val="00314D41"/>
    <w:rsid w:val="003151BE"/>
    <w:rsid w:val="00315305"/>
    <w:rsid w:val="00315A63"/>
    <w:rsid w:val="00315B10"/>
    <w:rsid w:val="00316976"/>
    <w:rsid w:val="00317340"/>
    <w:rsid w:val="00317587"/>
    <w:rsid w:val="00321134"/>
    <w:rsid w:val="00321248"/>
    <w:rsid w:val="00321F1A"/>
    <w:rsid w:val="003231E9"/>
    <w:rsid w:val="00324613"/>
    <w:rsid w:val="003261FC"/>
    <w:rsid w:val="00327A6C"/>
    <w:rsid w:val="00330C20"/>
    <w:rsid w:val="0033170C"/>
    <w:rsid w:val="00331AB3"/>
    <w:rsid w:val="00331CDB"/>
    <w:rsid w:val="00331FFC"/>
    <w:rsid w:val="003326EC"/>
    <w:rsid w:val="00333982"/>
    <w:rsid w:val="0033429E"/>
    <w:rsid w:val="0033433C"/>
    <w:rsid w:val="00334510"/>
    <w:rsid w:val="00334AA6"/>
    <w:rsid w:val="00334E0F"/>
    <w:rsid w:val="00334E63"/>
    <w:rsid w:val="00335C36"/>
    <w:rsid w:val="003367C0"/>
    <w:rsid w:val="00340A61"/>
    <w:rsid w:val="00340DD0"/>
    <w:rsid w:val="00342DBF"/>
    <w:rsid w:val="00342E76"/>
    <w:rsid w:val="00343DFD"/>
    <w:rsid w:val="00344191"/>
    <w:rsid w:val="00344989"/>
    <w:rsid w:val="00344BB3"/>
    <w:rsid w:val="003450F9"/>
    <w:rsid w:val="00345821"/>
    <w:rsid w:val="003476C0"/>
    <w:rsid w:val="003508D9"/>
    <w:rsid w:val="0035140A"/>
    <w:rsid w:val="00351F35"/>
    <w:rsid w:val="00352D4F"/>
    <w:rsid w:val="0035439A"/>
    <w:rsid w:val="003543B9"/>
    <w:rsid w:val="00354B8E"/>
    <w:rsid w:val="0035551E"/>
    <w:rsid w:val="00355784"/>
    <w:rsid w:val="003570FA"/>
    <w:rsid w:val="00357560"/>
    <w:rsid w:val="003576A5"/>
    <w:rsid w:val="003616FF"/>
    <w:rsid w:val="00361B2D"/>
    <w:rsid w:val="00361E45"/>
    <w:rsid w:val="003620CE"/>
    <w:rsid w:val="0036252F"/>
    <w:rsid w:val="00362536"/>
    <w:rsid w:val="00362A3A"/>
    <w:rsid w:val="00363602"/>
    <w:rsid w:val="003636DD"/>
    <w:rsid w:val="00363C08"/>
    <w:rsid w:val="00365F0A"/>
    <w:rsid w:val="00366857"/>
    <w:rsid w:val="00366C16"/>
    <w:rsid w:val="00367301"/>
    <w:rsid w:val="003703BC"/>
    <w:rsid w:val="003707DE"/>
    <w:rsid w:val="003712BA"/>
    <w:rsid w:val="00371A58"/>
    <w:rsid w:val="00372CD9"/>
    <w:rsid w:val="00373736"/>
    <w:rsid w:val="00375A98"/>
    <w:rsid w:val="00375CA7"/>
    <w:rsid w:val="003803E9"/>
    <w:rsid w:val="00380A53"/>
    <w:rsid w:val="00381BBE"/>
    <w:rsid w:val="003822C5"/>
    <w:rsid w:val="003822CB"/>
    <w:rsid w:val="0038297B"/>
    <w:rsid w:val="00383AEF"/>
    <w:rsid w:val="00384541"/>
    <w:rsid w:val="00385A28"/>
    <w:rsid w:val="003869C1"/>
    <w:rsid w:val="00386A28"/>
    <w:rsid w:val="00387900"/>
    <w:rsid w:val="00387A1A"/>
    <w:rsid w:val="00387DC0"/>
    <w:rsid w:val="00390AF5"/>
    <w:rsid w:val="00390B73"/>
    <w:rsid w:val="003910F7"/>
    <w:rsid w:val="00392D03"/>
    <w:rsid w:val="00392F5E"/>
    <w:rsid w:val="00394D71"/>
    <w:rsid w:val="00394F6E"/>
    <w:rsid w:val="00395251"/>
    <w:rsid w:val="00396477"/>
    <w:rsid w:val="00396FDF"/>
    <w:rsid w:val="00397089"/>
    <w:rsid w:val="003978B7"/>
    <w:rsid w:val="003A0CBF"/>
    <w:rsid w:val="003A2B28"/>
    <w:rsid w:val="003A3AD0"/>
    <w:rsid w:val="003A4609"/>
    <w:rsid w:val="003A5313"/>
    <w:rsid w:val="003A60B0"/>
    <w:rsid w:val="003A66BA"/>
    <w:rsid w:val="003A6ACD"/>
    <w:rsid w:val="003A7034"/>
    <w:rsid w:val="003A7808"/>
    <w:rsid w:val="003A7817"/>
    <w:rsid w:val="003A7D93"/>
    <w:rsid w:val="003B01FB"/>
    <w:rsid w:val="003B0385"/>
    <w:rsid w:val="003B15AF"/>
    <w:rsid w:val="003B1D8A"/>
    <w:rsid w:val="003B1EF5"/>
    <w:rsid w:val="003B21CA"/>
    <w:rsid w:val="003B222C"/>
    <w:rsid w:val="003B2E27"/>
    <w:rsid w:val="003B3B58"/>
    <w:rsid w:val="003B517F"/>
    <w:rsid w:val="003B53DD"/>
    <w:rsid w:val="003B602A"/>
    <w:rsid w:val="003B6A7D"/>
    <w:rsid w:val="003B7B58"/>
    <w:rsid w:val="003C001B"/>
    <w:rsid w:val="003C0731"/>
    <w:rsid w:val="003C0B75"/>
    <w:rsid w:val="003C0E86"/>
    <w:rsid w:val="003C0F89"/>
    <w:rsid w:val="003C17C7"/>
    <w:rsid w:val="003C1E6C"/>
    <w:rsid w:val="003C3DF4"/>
    <w:rsid w:val="003C40FA"/>
    <w:rsid w:val="003C4AF8"/>
    <w:rsid w:val="003C551B"/>
    <w:rsid w:val="003C64EA"/>
    <w:rsid w:val="003C65FA"/>
    <w:rsid w:val="003C726E"/>
    <w:rsid w:val="003C7BF5"/>
    <w:rsid w:val="003C7D59"/>
    <w:rsid w:val="003D0876"/>
    <w:rsid w:val="003D09D6"/>
    <w:rsid w:val="003D0A03"/>
    <w:rsid w:val="003D1CAE"/>
    <w:rsid w:val="003D389F"/>
    <w:rsid w:val="003D5CFA"/>
    <w:rsid w:val="003D6690"/>
    <w:rsid w:val="003E0CDC"/>
    <w:rsid w:val="003E2191"/>
    <w:rsid w:val="003E4053"/>
    <w:rsid w:val="003E472A"/>
    <w:rsid w:val="003E4788"/>
    <w:rsid w:val="003E4B0E"/>
    <w:rsid w:val="003E5E18"/>
    <w:rsid w:val="003E6564"/>
    <w:rsid w:val="003E7DC6"/>
    <w:rsid w:val="003F0048"/>
    <w:rsid w:val="003F0FC5"/>
    <w:rsid w:val="003F106A"/>
    <w:rsid w:val="003F28C7"/>
    <w:rsid w:val="003F3E53"/>
    <w:rsid w:val="003F404E"/>
    <w:rsid w:val="003F4721"/>
    <w:rsid w:val="003F5473"/>
    <w:rsid w:val="003F5B07"/>
    <w:rsid w:val="003F5CE1"/>
    <w:rsid w:val="003F5EC6"/>
    <w:rsid w:val="004008CA"/>
    <w:rsid w:val="00400A0A"/>
    <w:rsid w:val="004022E5"/>
    <w:rsid w:val="0040253C"/>
    <w:rsid w:val="004027CE"/>
    <w:rsid w:val="00402FFE"/>
    <w:rsid w:val="00405F4A"/>
    <w:rsid w:val="004067FB"/>
    <w:rsid w:val="0040712D"/>
    <w:rsid w:val="00410325"/>
    <w:rsid w:val="00410E16"/>
    <w:rsid w:val="00411CFC"/>
    <w:rsid w:val="0041230E"/>
    <w:rsid w:val="004128CB"/>
    <w:rsid w:val="00412A06"/>
    <w:rsid w:val="00413745"/>
    <w:rsid w:val="00414564"/>
    <w:rsid w:val="0041593E"/>
    <w:rsid w:val="00416181"/>
    <w:rsid w:val="004164A0"/>
    <w:rsid w:val="004164A1"/>
    <w:rsid w:val="0042074E"/>
    <w:rsid w:val="00420D3C"/>
    <w:rsid w:val="00421505"/>
    <w:rsid w:val="004219A5"/>
    <w:rsid w:val="00421DF4"/>
    <w:rsid w:val="00422732"/>
    <w:rsid w:val="00424078"/>
    <w:rsid w:val="00424894"/>
    <w:rsid w:val="00425B79"/>
    <w:rsid w:val="0043081F"/>
    <w:rsid w:val="00430F77"/>
    <w:rsid w:val="0043135F"/>
    <w:rsid w:val="00431A6C"/>
    <w:rsid w:val="00431BF9"/>
    <w:rsid w:val="00431F8A"/>
    <w:rsid w:val="00432EA5"/>
    <w:rsid w:val="0043396B"/>
    <w:rsid w:val="00433A31"/>
    <w:rsid w:val="00435ED2"/>
    <w:rsid w:val="00436242"/>
    <w:rsid w:val="0044022B"/>
    <w:rsid w:val="00440BC7"/>
    <w:rsid w:val="00440E1D"/>
    <w:rsid w:val="00440E32"/>
    <w:rsid w:val="004411A7"/>
    <w:rsid w:val="004420A1"/>
    <w:rsid w:val="00442DD4"/>
    <w:rsid w:val="004433BF"/>
    <w:rsid w:val="004435A0"/>
    <w:rsid w:val="00445A84"/>
    <w:rsid w:val="00445EE2"/>
    <w:rsid w:val="004463C7"/>
    <w:rsid w:val="00447367"/>
    <w:rsid w:val="004478AE"/>
    <w:rsid w:val="004479B2"/>
    <w:rsid w:val="00450309"/>
    <w:rsid w:val="00450B6A"/>
    <w:rsid w:val="004515B1"/>
    <w:rsid w:val="00451636"/>
    <w:rsid w:val="0045237E"/>
    <w:rsid w:val="00452BA9"/>
    <w:rsid w:val="00452C21"/>
    <w:rsid w:val="0045327C"/>
    <w:rsid w:val="00453614"/>
    <w:rsid w:val="00453DE0"/>
    <w:rsid w:val="004541C3"/>
    <w:rsid w:val="00454494"/>
    <w:rsid w:val="00454525"/>
    <w:rsid w:val="00455419"/>
    <w:rsid w:val="00456A66"/>
    <w:rsid w:val="00457F18"/>
    <w:rsid w:val="0046023E"/>
    <w:rsid w:val="004605B9"/>
    <w:rsid w:val="004606A0"/>
    <w:rsid w:val="0046168F"/>
    <w:rsid w:val="00461938"/>
    <w:rsid w:val="004624AE"/>
    <w:rsid w:val="00462D1F"/>
    <w:rsid w:val="00462E1A"/>
    <w:rsid w:val="00463625"/>
    <w:rsid w:val="004637EB"/>
    <w:rsid w:val="00463A8D"/>
    <w:rsid w:val="00464D44"/>
    <w:rsid w:val="0046516A"/>
    <w:rsid w:val="00465A4A"/>
    <w:rsid w:val="0046654E"/>
    <w:rsid w:val="0046726E"/>
    <w:rsid w:val="00467489"/>
    <w:rsid w:val="00471597"/>
    <w:rsid w:val="0047211B"/>
    <w:rsid w:val="004723B8"/>
    <w:rsid w:val="00472B2E"/>
    <w:rsid w:val="00472BDA"/>
    <w:rsid w:val="00473E8A"/>
    <w:rsid w:val="00477B8F"/>
    <w:rsid w:val="00480292"/>
    <w:rsid w:val="00483FAD"/>
    <w:rsid w:val="00486A56"/>
    <w:rsid w:val="00487E80"/>
    <w:rsid w:val="004900C6"/>
    <w:rsid w:val="00491D7A"/>
    <w:rsid w:val="004923E8"/>
    <w:rsid w:val="00492A94"/>
    <w:rsid w:val="00492EE5"/>
    <w:rsid w:val="00492F36"/>
    <w:rsid w:val="004964D8"/>
    <w:rsid w:val="00497B43"/>
    <w:rsid w:val="004A0EDD"/>
    <w:rsid w:val="004A18A8"/>
    <w:rsid w:val="004A213B"/>
    <w:rsid w:val="004A27D9"/>
    <w:rsid w:val="004A3653"/>
    <w:rsid w:val="004A4AD7"/>
    <w:rsid w:val="004A58F6"/>
    <w:rsid w:val="004A5AA4"/>
    <w:rsid w:val="004A6110"/>
    <w:rsid w:val="004A6123"/>
    <w:rsid w:val="004A647A"/>
    <w:rsid w:val="004A7489"/>
    <w:rsid w:val="004B03E7"/>
    <w:rsid w:val="004B0C94"/>
    <w:rsid w:val="004B0D53"/>
    <w:rsid w:val="004B157A"/>
    <w:rsid w:val="004B2879"/>
    <w:rsid w:val="004B29B2"/>
    <w:rsid w:val="004B2DCD"/>
    <w:rsid w:val="004B355A"/>
    <w:rsid w:val="004B45EB"/>
    <w:rsid w:val="004B504B"/>
    <w:rsid w:val="004B541A"/>
    <w:rsid w:val="004B5C6D"/>
    <w:rsid w:val="004B6169"/>
    <w:rsid w:val="004B6DB7"/>
    <w:rsid w:val="004B7DFE"/>
    <w:rsid w:val="004C0414"/>
    <w:rsid w:val="004C0B8D"/>
    <w:rsid w:val="004C0C5D"/>
    <w:rsid w:val="004C2959"/>
    <w:rsid w:val="004C3353"/>
    <w:rsid w:val="004C3B9B"/>
    <w:rsid w:val="004C3E66"/>
    <w:rsid w:val="004C46EC"/>
    <w:rsid w:val="004C7596"/>
    <w:rsid w:val="004D035E"/>
    <w:rsid w:val="004D0998"/>
    <w:rsid w:val="004D13B6"/>
    <w:rsid w:val="004D189F"/>
    <w:rsid w:val="004D1DAD"/>
    <w:rsid w:val="004D1EEF"/>
    <w:rsid w:val="004D2379"/>
    <w:rsid w:val="004D3056"/>
    <w:rsid w:val="004D3145"/>
    <w:rsid w:val="004D33B2"/>
    <w:rsid w:val="004D36CB"/>
    <w:rsid w:val="004D372A"/>
    <w:rsid w:val="004D3E22"/>
    <w:rsid w:val="004D3EAD"/>
    <w:rsid w:val="004D576F"/>
    <w:rsid w:val="004D5A54"/>
    <w:rsid w:val="004D5C02"/>
    <w:rsid w:val="004D5D8F"/>
    <w:rsid w:val="004D72E8"/>
    <w:rsid w:val="004D73DC"/>
    <w:rsid w:val="004E11D4"/>
    <w:rsid w:val="004E1EC9"/>
    <w:rsid w:val="004E1F19"/>
    <w:rsid w:val="004E261E"/>
    <w:rsid w:val="004E50D2"/>
    <w:rsid w:val="004E5224"/>
    <w:rsid w:val="004E5983"/>
    <w:rsid w:val="004E5EB5"/>
    <w:rsid w:val="004E76FB"/>
    <w:rsid w:val="004F0760"/>
    <w:rsid w:val="004F0D08"/>
    <w:rsid w:val="004F1001"/>
    <w:rsid w:val="004F1062"/>
    <w:rsid w:val="004F226B"/>
    <w:rsid w:val="004F3321"/>
    <w:rsid w:val="004F48A0"/>
    <w:rsid w:val="004F5389"/>
    <w:rsid w:val="004F56E4"/>
    <w:rsid w:val="004F5EC2"/>
    <w:rsid w:val="004F6342"/>
    <w:rsid w:val="004F7559"/>
    <w:rsid w:val="004F790A"/>
    <w:rsid w:val="004F7CD5"/>
    <w:rsid w:val="00500940"/>
    <w:rsid w:val="00500AF8"/>
    <w:rsid w:val="0050112C"/>
    <w:rsid w:val="0050119B"/>
    <w:rsid w:val="005013A1"/>
    <w:rsid w:val="00502787"/>
    <w:rsid w:val="005027E1"/>
    <w:rsid w:val="005030C9"/>
    <w:rsid w:val="0050391E"/>
    <w:rsid w:val="00503D2E"/>
    <w:rsid w:val="005043E2"/>
    <w:rsid w:val="00504EA0"/>
    <w:rsid w:val="005050AA"/>
    <w:rsid w:val="005060F9"/>
    <w:rsid w:val="005067E5"/>
    <w:rsid w:val="00506904"/>
    <w:rsid w:val="00507E03"/>
    <w:rsid w:val="00510376"/>
    <w:rsid w:val="00510DAA"/>
    <w:rsid w:val="00512E7A"/>
    <w:rsid w:val="00513572"/>
    <w:rsid w:val="00513890"/>
    <w:rsid w:val="005146D0"/>
    <w:rsid w:val="00514DB4"/>
    <w:rsid w:val="00515604"/>
    <w:rsid w:val="00515A90"/>
    <w:rsid w:val="00516E5E"/>
    <w:rsid w:val="00520273"/>
    <w:rsid w:val="00522A99"/>
    <w:rsid w:val="0052304D"/>
    <w:rsid w:val="0052328A"/>
    <w:rsid w:val="0052436E"/>
    <w:rsid w:val="005244CC"/>
    <w:rsid w:val="00524AE4"/>
    <w:rsid w:val="0052559A"/>
    <w:rsid w:val="0052614B"/>
    <w:rsid w:val="005267D6"/>
    <w:rsid w:val="00526911"/>
    <w:rsid w:val="005270D9"/>
    <w:rsid w:val="0052740F"/>
    <w:rsid w:val="0052771F"/>
    <w:rsid w:val="005279EF"/>
    <w:rsid w:val="00530CF4"/>
    <w:rsid w:val="005310C1"/>
    <w:rsid w:val="0053110A"/>
    <w:rsid w:val="0053128D"/>
    <w:rsid w:val="00531579"/>
    <w:rsid w:val="00532AA3"/>
    <w:rsid w:val="00533CA6"/>
    <w:rsid w:val="005341E4"/>
    <w:rsid w:val="005346BE"/>
    <w:rsid w:val="0053676F"/>
    <w:rsid w:val="00536AF6"/>
    <w:rsid w:val="00536F2F"/>
    <w:rsid w:val="00537122"/>
    <w:rsid w:val="00537B9E"/>
    <w:rsid w:val="00537C0A"/>
    <w:rsid w:val="00541A16"/>
    <w:rsid w:val="00541D4E"/>
    <w:rsid w:val="00542886"/>
    <w:rsid w:val="00542FCD"/>
    <w:rsid w:val="005439CE"/>
    <w:rsid w:val="0054535B"/>
    <w:rsid w:val="00545391"/>
    <w:rsid w:val="00546648"/>
    <w:rsid w:val="00546EEC"/>
    <w:rsid w:val="0055073D"/>
    <w:rsid w:val="00550B38"/>
    <w:rsid w:val="00550F9D"/>
    <w:rsid w:val="00552170"/>
    <w:rsid w:val="00552A6A"/>
    <w:rsid w:val="00553C58"/>
    <w:rsid w:val="00553DEB"/>
    <w:rsid w:val="00554048"/>
    <w:rsid w:val="0055413D"/>
    <w:rsid w:val="0055423E"/>
    <w:rsid w:val="005560CC"/>
    <w:rsid w:val="005562B6"/>
    <w:rsid w:val="00556CBD"/>
    <w:rsid w:val="00556D82"/>
    <w:rsid w:val="005575DD"/>
    <w:rsid w:val="00557AF3"/>
    <w:rsid w:val="00557D69"/>
    <w:rsid w:val="00561198"/>
    <w:rsid w:val="005612B9"/>
    <w:rsid w:val="00561467"/>
    <w:rsid w:val="00561E59"/>
    <w:rsid w:val="0056290A"/>
    <w:rsid w:val="00562A40"/>
    <w:rsid w:val="00562D74"/>
    <w:rsid w:val="00562E6E"/>
    <w:rsid w:val="00563298"/>
    <w:rsid w:val="00563C9F"/>
    <w:rsid w:val="005647D8"/>
    <w:rsid w:val="00564E20"/>
    <w:rsid w:val="0056631A"/>
    <w:rsid w:val="00567362"/>
    <w:rsid w:val="00567604"/>
    <w:rsid w:val="00567811"/>
    <w:rsid w:val="00567A79"/>
    <w:rsid w:val="00570F0B"/>
    <w:rsid w:val="00571E84"/>
    <w:rsid w:val="005726CA"/>
    <w:rsid w:val="00572918"/>
    <w:rsid w:val="005749AC"/>
    <w:rsid w:val="00574B05"/>
    <w:rsid w:val="00574B36"/>
    <w:rsid w:val="00575A2B"/>
    <w:rsid w:val="00575F29"/>
    <w:rsid w:val="005762FB"/>
    <w:rsid w:val="0057676D"/>
    <w:rsid w:val="005775E9"/>
    <w:rsid w:val="005800DC"/>
    <w:rsid w:val="005804EE"/>
    <w:rsid w:val="00580CAC"/>
    <w:rsid w:val="00581C9E"/>
    <w:rsid w:val="00582481"/>
    <w:rsid w:val="005831B4"/>
    <w:rsid w:val="005852C6"/>
    <w:rsid w:val="00587F80"/>
    <w:rsid w:val="00591519"/>
    <w:rsid w:val="005917A1"/>
    <w:rsid w:val="005925A2"/>
    <w:rsid w:val="005925DF"/>
    <w:rsid w:val="0059321F"/>
    <w:rsid w:val="0059330C"/>
    <w:rsid w:val="0059484E"/>
    <w:rsid w:val="00594CA8"/>
    <w:rsid w:val="00595AC8"/>
    <w:rsid w:val="005967F1"/>
    <w:rsid w:val="005A1020"/>
    <w:rsid w:val="005A1CA6"/>
    <w:rsid w:val="005A1F9B"/>
    <w:rsid w:val="005A2279"/>
    <w:rsid w:val="005A3C1D"/>
    <w:rsid w:val="005A56FA"/>
    <w:rsid w:val="005A5CB1"/>
    <w:rsid w:val="005A6099"/>
    <w:rsid w:val="005A63CF"/>
    <w:rsid w:val="005A653B"/>
    <w:rsid w:val="005A7B2D"/>
    <w:rsid w:val="005A7F16"/>
    <w:rsid w:val="005B0026"/>
    <w:rsid w:val="005B080F"/>
    <w:rsid w:val="005B0906"/>
    <w:rsid w:val="005B1B0B"/>
    <w:rsid w:val="005B1D27"/>
    <w:rsid w:val="005B2254"/>
    <w:rsid w:val="005B330D"/>
    <w:rsid w:val="005B330E"/>
    <w:rsid w:val="005B3701"/>
    <w:rsid w:val="005B3BAC"/>
    <w:rsid w:val="005B463D"/>
    <w:rsid w:val="005B53FA"/>
    <w:rsid w:val="005B65BA"/>
    <w:rsid w:val="005B65FE"/>
    <w:rsid w:val="005B7FCF"/>
    <w:rsid w:val="005C01C8"/>
    <w:rsid w:val="005C0265"/>
    <w:rsid w:val="005C0806"/>
    <w:rsid w:val="005C0D02"/>
    <w:rsid w:val="005C148E"/>
    <w:rsid w:val="005C22EE"/>
    <w:rsid w:val="005C2D36"/>
    <w:rsid w:val="005C39F2"/>
    <w:rsid w:val="005C492E"/>
    <w:rsid w:val="005C522E"/>
    <w:rsid w:val="005C7722"/>
    <w:rsid w:val="005C7C56"/>
    <w:rsid w:val="005D02EA"/>
    <w:rsid w:val="005D099C"/>
    <w:rsid w:val="005D24DF"/>
    <w:rsid w:val="005D2878"/>
    <w:rsid w:val="005D3438"/>
    <w:rsid w:val="005D5A68"/>
    <w:rsid w:val="005D5ACA"/>
    <w:rsid w:val="005D5B7E"/>
    <w:rsid w:val="005D60A1"/>
    <w:rsid w:val="005D6143"/>
    <w:rsid w:val="005D63A7"/>
    <w:rsid w:val="005D6D7D"/>
    <w:rsid w:val="005D70BE"/>
    <w:rsid w:val="005D7399"/>
    <w:rsid w:val="005E1196"/>
    <w:rsid w:val="005E1BCF"/>
    <w:rsid w:val="005E25EE"/>
    <w:rsid w:val="005E2801"/>
    <w:rsid w:val="005E2935"/>
    <w:rsid w:val="005E2A02"/>
    <w:rsid w:val="005E30B9"/>
    <w:rsid w:val="005E3EDF"/>
    <w:rsid w:val="005E5050"/>
    <w:rsid w:val="005E560D"/>
    <w:rsid w:val="005E5613"/>
    <w:rsid w:val="005E5AF0"/>
    <w:rsid w:val="005E6250"/>
    <w:rsid w:val="005E6B61"/>
    <w:rsid w:val="005E6C6E"/>
    <w:rsid w:val="005E6D02"/>
    <w:rsid w:val="005E716E"/>
    <w:rsid w:val="005E73A7"/>
    <w:rsid w:val="005E7644"/>
    <w:rsid w:val="005E7667"/>
    <w:rsid w:val="005F1B63"/>
    <w:rsid w:val="005F27BD"/>
    <w:rsid w:val="005F3210"/>
    <w:rsid w:val="005F456D"/>
    <w:rsid w:val="005F4663"/>
    <w:rsid w:val="005F4C1B"/>
    <w:rsid w:val="005F555D"/>
    <w:rsid w:val="005F55BD"/>
    <w:rsid w:val="005F5B84"/>
    <w:rsid w:val="005F75C3"/>
    <w:rsid w:val="00600388"/>
    <w:rsid w:val="00604402"/>
    <w:rsid w:val="00604438"/>
    <w:rsid w:val="00604FF0"/>
    <w:rsid w:val="006051FA"/>
    <w:rsid w:val="006062AC"/>
    <w:rsid w:val="006070EC"/>
    <w:rsid w:val="00607141"/>
    <w:rsid w:val="006072EE"/>
    <w:rsid w:val="006074CD"/>
    <w:rsid w:val="00607927"/>
    <w:rsid w:val="00607CFE"/>
    <w:rsid w:val="00607EE5"/>
    <w:rsid w:val="006104BC"/>
    <w:rsid w:val="006108C2"/>
    <w:rsid w:val="00610ADE"/>
    <w:rsid w:val="00611F81"/>
    <w:rsid w:val="006129C1"/>
    <w:rsid w:val="006134D0"/>
    <w:rsid w:val="0061485B"/>
    <w:rsid w:val="0061585A"/>
    <w:rsid w:val="00616299"/>
    <w:rsid w:val="006178BF"/>
    <w:rsid w:val="00620A3F"/>
    <w:rsid w:val="00621FD1"/>
    <w:rsid w:val="00624344"/>
    <w:rsid w:val="0062526D"/>
    <w:rsid w:val="00625670"/>
    <w:rsid w:val="00625BD3"/>
    <w:rsid w:val="00626007"/>
    <w:rsid w:val="00626AC8"/>
    <w:rsid w:val="00626EEF"/>
    <w:rsid w:val="00627785"/>
    <w:rsid w:val="006278FC"/>
    <w:rsid w:val="00630236"/>
    <w:rsid w:val="00630605"/>
    <w:rsid w:val="006309F2"/>
    <w:rsid w:val="00630C9E"/>
    <w:rsid w:val="00631E93"/>
    <w:rsid w:val="006326E7"/>
    <w:rsid w:val="0063306D"/>
    <w:rsid w:val="006341A1"/>
    <w:rsid w:val="0063425A"/>
    <w:rsid w:val="0063520D"/>
    <w:rsid w:val="006369E7"/>
    <w:rsid w:val="00637E15"/>
    <w:rsid w:val="006402A9"/>
    <w:rsid w:val="00640F81"/>
    <w:rsid w:val="00641C82"/>
    <w:rsid w:val="00641E44"/>
    <w:rsid w:val="00642017"/>
    <w:rsid w:val="006422C0"/>
    <w:rsid w:val="0064235D"/>
    <w:rsid w:val="00642692"/>
    <w:rsid w:val="00642CCC"/>
    <w:rsid w:val="006434CC"/>
    <w:rsid w:val="00643DD7"/>
    <w:rsid w:val="0064585B"/>
    <w:rsid w:val="00645DD9"/>
    <w:rsid w:val="00646202"/>
    <w:rsid w:val="0064655F"/>
    <w:rsid w:val="006469F2"/>
    <w:rsid w:val="00646DB1"/>
    <w:rsid w:val="006471E2"/>
    <w:rsid w:val="0065158C"/>
    <w:rsid w:val="006518B3"/>
    <w:rsid w:val="00652109"/>
    <w:rsid w:val="00652287"/>
    <w:rsid w:val="00652717"/>
    <w:rsid w:val="00652980"/>
    <w:rsid w:val="006529DC"/>
    <w:rsid w:val="00652EDC"/>
    <w:rsid w:val="006534CC"/>
    <w:rsid w:val="00653701"/>
    <w:rsid w:val="006546A8"/>
    <w:rsid w:val="00655BF1"/>
    <w:rsid w:val="00655E96"/>
    <w:rsid w:val="0065632C"/>
    <w:rsid w:val="00656583"/>
    <w:rsid w:val="00657050"/>
    <w:rsid w:val="006577CC"/>
    <w:rsid w:val="00657D6E"/>
    <w:rsid w:val="00657E45"/>
    <w:rsid w:val="006609C3"/>
    <w:rsid w:val="00660B13"/>
    <w:rsid w:val="00662B8F"/>
    <w:rsid w:val="00662D7B"/>
    <w:rsid w:val="006639BF"/>
    <w:rsid w:val="006644FE"/>
    <w:rsid w:val="006658AF"/>
    <w:rsid w:val="00667720"/>
    <w:rsid w:val="00667D98"/>
    <w:rsid w:val="00671809"/>
    <w:rsid w:val="00671B48"/>
    <w:rsid w:val="00671E9C"/>
    <w:rsid w:val="0067293A"/>
    <w:rsid w:val="00672C36"/>
    <w:rsid w:val="00672C40"/>
    <w:rsid w:val="0067303A"/>
    <w:rsid w:val="00673CC8"/>
    <w:rsid w:val="00673CFA"/>
    <w:rsid w:val="006751DB"/>
    <w:rsid w:val="006754DB"/>
    <w:rsid w:val="00677DFF"/>
    <w:rsid w:val="006800F4"/>
    <w:rsid w:val="00680141"/>
    <w:rsid w:val="00680947"/>
    <w:rsid w:val="006828DE"/>
    <w:rsid w:val="006829C7"/>
    <w:rsid w:val="0068330C"/>
    <w:rsid w:val="0068368A"/>
    <w:rsid w:val="00683CD5"/>
    <w:rsid w:val="00683EAD"/>
    <w:rsid w:val="00684CD5"/>
    <w:rsid w:val="00684D19"/>
    <w:rsid w:val="00684D9F"/>
    <w:rsid w:val="00686228"/>
    <w:rsid w:val="006865B9"/>
    <w:rsid w:val="00687A1A"/>
    <w:rsid w:val="00687AC1"/>
    <w:rsid w:val="00693EB9"/>
    <w:rsid w:val="0069486D"/>
    <w:rsid w:val="00695401"/>
    <w:rsid w:val="00695D4E"/>
    <w:rsid w:val="006964D4"/>
    <w:rsid w:val="0069662F"/>
    <w:rsid w:val="00697442"/>
    <w:rsid w:val="006974A8"/>
    <w:rsid w:val="006A0342"/>
    <w:rsid w:val="006A0CA7"/>
    <w:rsid w:val="006A12A1"/>
    <w:rsid w:val="006A30E7"/>
    <w:rsid w:val="006A408B"/>
    <w:rsid w:val="006A5989"/>
    <w:rsid w:val="006A5AD1"/>
    <w:rsid w:val="006A607C"/>
    <w:rsid w:val="006A63C4"/>
    <w:rsid w:val="006A730A"/>
    <w:rsid w:val="006A796C"/>
    <w:rsid w:val="006A7FCB"/>
    <w:rsid w:val="006B02C0"/>
    <w:rsid w:val="006B06E7"/>
    <w:rsid w:val="006B0EA0"/>
    <w:rsid w:val="006B1926"/>
    <w:rsid w:val="006B193B"/>
    <w:rsid w:val="006B1C62"/>
    <w:rsid w:val="006B3995"/>
    <w:rsid w:val="006B3EC6"/>
    <w:rsid w:val="006B436F"/>
    <w:rsid w:val="006B4387"/>
    <w:rsid w:val="006B4504"/>
    <w:rsid w:val="006B473C"/>
    <w:rsid w:val="006B493D"/>
    <w:rsid w:val="006B59FF"/>
    <w:rsid w:val="006B5AB8"/>
    <w:rsid w:val="006B684C"/>
    <w:rsid w:val="006B754A"/>
    <w:rsid w:val="006C0810"/>
    <w:rsid w:val="006C22F2"/>
    <w:rsid w:val="006C3666"/>
    <w:rsid w:val="006C37B1"/>
    <w:rsid w:val="006C3AA6"/>
    <w:rsid w:val="006C436A"/>
    <w:rsid w:val="006C60F6"/>
    <w:rsid w:val="006C6304"/>
    <w:rsid w:val="006C6604"/>
    <w:rsid w:val="006C6F17"/>
    <w:rsid w:val="006D0403"/>
    <w:rsid w:val="006D06B3"/>
    <w:rsid w:val="006D121E"/>
    <w:rsid w:val="006D1D6F"/>
    <w:rsid w:val="006D21D8"/>
    <w:rsid w:val="006D2D9F"/>
    <w:rsid w:val="006D2DEC"/>
    <w:rsid w:val="006D3868"/>
    <w:rsid w:val="006D4326"/>
    <w:rsid w:val="006D5B29"/>
    <w:rsid w:val="006D74A1"/>
    <w:rsid w:val="006D7EED"/>
    <w:rsid w:val="006E1184"/>
    <w:rsid w:val="006E21B9"/>
    <w:rsid w:val="006E2FEC"/>
    <w:rsid w:val="006E3111"/>
    <w:rsid w:val="006E349B"/>
    <w:rsid w:val="006E3637"/>
    <w:rsid w:val="006E3AB5"/>
    <w:rsid w:val="006E54EF"/>
    <w:rsid w:val="006E5AE4"/>
    <w:rsid w:val="006E5E4D"/>
    <w:rsid w:val="006E7AD8"/>
    <w:rsid w:val="006F00B2"/>
    <w:rsid w:val="006F0AB0"/>
    <w:rsid w:val="006F18D2"/>
    <w:rsid w:val="006F225A"/>
    <w:rsid w:val="006F330B"/>
    <w:rsid w:val="006F34DD"/>
    <w:rsid w:val="006F6529"/>
    <w:rsid w:val="006F6AA7"/>
    <w:rsid w:val="006F6D8E"/>
    <w:rsid w:val="006F795B"/>
    <w:rsid w:val="006F7F7B"/>
    <w:rsid w:val="0070282B"/>
    <w:rsid w:val="00702D3D"/>
    <w:rsid w:val="00702FCC"/>
    <w:rsid w:val="00703746"/>
    <w:rsid w:val="00703AF1"/>
    <w:rsid w:val="0070427E"/>
    <w:rsid w:val="00704D2D"/>
    <w:rsid w:val="00705A35"/>
    <w:rsid w:val="00705B0B"/>
    <w:rsid w:val="00705C91"/>
    <w:rsid w:val="007063FF"/>
    <w:rsid w:val="00706E07"/>
    <w:rsid w:val="00712E42"/>
    <w:rsid w:val="007135DE"/>
    <w:rsid w:val="007136E2"/>
    <w:rsid w:val="00714732"/>
    <w:rsid w:val="0071489C"/>
    <w:rsid w:val="007205F6"/>
    <w:rsid w:val="00721374"/>
    <w:rsid w:val="00721D4D"/>
    <w:rsid w:val="00722757"/>
    <w:rsid w:val="00722813"/>
    <w:rsid w:val="00722D4A"/>
    <w:rsid w:val="0072341B"/>
    <w:rsid w:val="0072346C"/>
    <w:rsid w:val="00724271"/>
    <w:rsid w:val="00724757"/>
    <w:rsid w:val="00724DAA"/>
    <w:rsid w:val="00724EAF"/>
    <w:rsid w:val="00724FEB"/>
    <w:rsid w:val="00725D7D"/>
    <w:rsid w:val="00725DB0"/>
    <w:rsid w:val="007262AF"/>
    <w:rsid w:val="00726DD0"/>
    <w:rsid w:val="00727552"/>
    <w:rsid w:val="007278D0"/>
    <w:rsid w:val="00727DC4"/>
    <w:rsid w:val="00730EE9"/>
    <w:rsid w:val="00731352"/>
    <w:rsid w:val="00733AE4"/>
    <w:rsid w:val="00733BCD"/>
    <w:rsid w:val="00734560"/>
    <w:rsid w:val="007351A4"/>
    <w:rsid w:val="0073592B"/>
    <w:rsid w:val="00735B12"/>
    <w:rsid w:val="00736495"/>
    <w:rsid w:val="00736A13"/>
    <w:rsid w:val="0073710D"/>
    <w:rsid w:val="00737190"/>
    <w:rsid w:val="0073761B"/>
    <w:rsid w:val="00737E00"/>
    <w:rsid w:val="00741585"/>
    <w:rsid w:val="007415C8"/>
    <w:rsid w:val="0074178A"/>
    <w:rsid w:val="0074188B"/>
    <w:rsid w:val="00742122"/>
    <w:rsid w:val="007427BE"/>
    <w:rsid w:val="00742B69"/>
    <w:rsid w:val="00743057"/>
    <w:rsid w:val="00743A11"/>
    <w:rsid w:val="00743C3D"/>
    <w:rsid w:val="007446F5"/>
    <w:rsid w:val="00744DEC"/>
    <w:rsid w:val="00745C32"/>
    <w:rsid w:val="00750CF0"/>
    <w:rsid w:val="00751B05"/>
    <w:rsid w:val="00753010"/>
    <w:rsid w:val="00753AD7"/>
    <w:rsid w:val="007544C9"/>
    <w:rsid w:val="007555BD"/>
    <w:rsid w:val="007555F8"/>
    <w:rsid w:val="00755A91"/>
    <w:rsid w:val="00756D7E"/>
    <w:rsid w:val="00757700"/>
    <w:rsid w:val="00757C51"/>
    <w:rsid w:val="00757C64"/>
    <w:rsid w:val="00757F16"/>
    <w:rsid w:val="00760A20"/>
    <w:rsid w:val="00762397"/>
    <w:rsid w:val="00763859"/>
    <w:rsid w:val="00763FE2"/>
    <w:rsid w:val="0076568B"/>
    <w:rsid w:val="00766719"/>
    <w:rsid w:val="00770F1C"/>
    <w:rsid w:val="00771551"/>
    <w:rsid w:val="00771E83"/>
    <w:rsid w:val="00772EA2"/>
    <w:rsid w:val="00774851"/>
    <w:rsid w:val="007748D1"/>
    <w:rsid w:val="00774ADE"/>
    <w:rsid w:val="00774B57"/>
    <w:rsid w:val="007755F3"/>
    <w:rsid w:val="007758E6"/>
    <w:rsid w:val="007759D5"/>
    <w:rsid w:val="00776462"/>
    <w:rsid w:val="00776DB1"/>
    <w:rsid w:val="007770FD"/>
    <w:rsid w:val="007771B8"/>
    <w:rsid w:val="00777217"/>
    <w:rsid w:val="00777B03"/>
    <w:rsid w:val="00780571"/>
    <w:rsid w:val="00780A03"/>
    <w:rsid w:val="00780B37"/>
    <w:rsid w:val="00780BB3"/>
    <w:rsid w:val="00781F1F"/>
    <w:rsid w:val="00783C87"/>
    <w:rsid w:val="0078482C"/>
    <w:rsid w:val="00784FC3"/>
    <w:rsid w:val="00785595"/>
    <w:rsid w:val="00785C2C"/>
    <w:rsid w:val="00786E13"/>
    <w:rsid w:val="007870CC"/>
    <w:rsid w:val="00787124"/>
    <w:rsid w:val="00787CF3"/>
    <w:rsid w:val="00787E52"/>
    <w:rsid w:val="00790703"/>
    <w:rsid w:val="007918FA"/>
    <w:rsid w:val="0079191D"/>
    <w:rsid w:val="0079209F"/>
    <w:rsid w:val="00792C20"/>
    <w:rsid w:val="00792EC8"/>
    <w:rsid w:val="007940DE"/>
    <w:rsid w:val="0079491B"/>
    <w:rsid w:val="00794FE7"/>
    <w:rsid w:val="00795108"/>
    <w:rsid w:val="0079764E"/>
    <w:rsid w:val="007A0046"/>
    <w:rsid w:val="007A073A"/>
    <w:rsid w:val="007A0CC5"/>
    <w:rsid w:val="007A0E7E"/>
    <w:rsid w:val="007A14C6"/>
    <w:rsid w:val="007A1692"/>
    <w:rsid w:val="007A1EF9"/>
    <w:rsid w:val="007A2003"/>
    <w:rsid w:val="007A2081"/>
    <w:rsid w:val="007A28CE"/>
    <w:rsid w:val="007A2D5B"/>
    <w:rsid w:val="007A2E10"/>
    <w:rsid w:val="007A31E5"/>
    <w:rsid w:val="007A322D"/>
    <w:rsid w:val="007A353C"/>
    <w:rsid w:val="007A3BF2"/>
    <w:rsid w:val="007A4E04"/>
    <w:rsid w:val="007A59CC"/>
    <w:rsid w:val="007A6118"/>
    <w:rsid w:val="007A63BB"/>
    <w:rsid w:val="007A65C5"/>
    <w:rsid w:val="007A7B87"/>
    <w:rsid w:val="007B09B3"/>
    <w:rsid w:val="007B1C74"/>
    <w:rsid w:val="007B4439"/>
    <w:rsid w:val="007B4A56"/>
    <w:rsid w:val="007B5408"/>
    <w:rsid w:val="007B61C5"/>
    <w:rsid w:val="007B62BB"/>
    <w:rsid w:val="007B638C"/>
    <w:rsid w:val="007B65A6"/>
    <w:rsid w:val="007B6D92"/>
    <w:rsid w:val="007B6DE9"/>
    <w:rsid w:val="007B6E71"/>
    <w:rsid w:val="007B6F03"/>
    <w:rsid w:val="007B73FC"/>
    <w:rsid w:val="007B7DEB"/>
    <w:rsid w:val="007C0B87"/>
    <w:rsid w:val="007C3748"/>
    <w:rsid w:val="007C3BE7"/>
    <w:rsid w:val="007C64DA"/>
    <w:rsid w:val="007C6737"/>
    <w:rsid w:val="007D0A4E"/>
    <w:rsid w:val="007D153C"/>
    <w:rsid w:val="007D3D63"/>
    <w:rsid w:val="007D5282"/>
    <w:rsid w:val="007D7A33"/>
    <w:rsid w:val="007E05F9"/>
    <w:rsid w:val="007E1BAA"/>
    <w:rsid w:val="007E21B2"/>
    <w:rsid w:val="007E22B8"/>
    <w:rsid w:val="007E24BA"/>
    <w:rsid w:val="007E2FF5"/>
    <w:rsid w:val="007E4DDF"/>
    <w:rsid w:val="007E5CE6"/>
    <w:rsid w:val="007E71F2"/>
    <w:rsid w:val="007E7EED"/>
    <w:rsid w:val="007F0CD8"/>
    <w:rsid w:val="007F4440"/>
    <w:rsid w:val="007F48C7"/>
    <w:rsid w:val="007F78C4"/>
    <w:rsid w:val="008004CE"/>
    <w:rsid w:val="008004FD"/>
    <w:rsid w:val="00800B1C"/>
    <w:rsid w:val="00802EAF"/>
    <w:rsid w:val="0080329E"/>
    <w:rsid w:val="00803830"/>
    <w:rsid w:val="00804843"/>
    <w:rsid w:val="00804A11"/>
    <w:rsid w:val="00806CEC"/>
    <w:rsid w:val="0080710E"/>
    <w:rsid w:val="008078BE"/>
    <w:rsid w:val="00807E5D"/>
    <w:rsid w:val="00810179"/>
    <w:rsid w:val="008107CC"/>
    <w:rsid w:val="00810CAD"/>
    <w:rsid w:val="00811704"/>
    <w:rsid w:val="00811C47"/>
    <w:rsid w:val="00812C88"/>
    <w:rsid w:val="00813112"/>
    <w:rsid w:val="0081322A"/>
    <w:rsid w:val="0081338A"/>
    <w:rsid w:val="00814200"/>
    <w:rsid w:val="008159D5"/>
    <w:rsid w:val="00815A08"/>
    <w:rsid w:val="00815B79"/>
    <w:rsid w:val="008166DE"/>
    <w:rsid w:val="00816F00"/>
    <w:rsid w:val="00817574"/>
    <w:rsid w:val="008176DE"/>
    <w:rsid w:val="0081798D"/>
    <w:rsid w:val="00817CFE"/>
    <w:rsid w:val="00820E5C"/>
    <w:rsid w:val="0082116C"/>
    <w:rsid w:val="00821796"/>
    <w:rsid w:val="0082221F"/>
    <w:rsid w:val="00822D75"/>
    <w:rsid w:val="0082363A"/>
    <w:rsid w:val="0082414B"/>
    <w:rsid w:val="0082484A"/>
    <w:rsid w:val="00824AB7"/>
    <w:rsid w:val="008257D5"/>
    <w:rsid w:val="0082599C"/>
    <w:rsid w:val="00826586"/>
    <w:rsid w:val="00827153"/>
    <w:rsid w:val="008277C0"/>
    <w:rsid w:val="008314B5"/>
    <w:rsid w:val="00831B3B"/>
    <w:rsid w:val="0083247E"/>
    <w:rsid w:val="00832A0B"/>
    <w:rsid w:val="00833B87"/>
    <w:rsid w:val="00834014"/>
    <w:rsid w:val="00834CB8"/>
    <w:rsid w:val="008362EF"/>
    <w:rsid w:val="00836F09"/>
    <w:rsid w:val="0083710A"/>
    <w:rsid w:val="00837C83"/>
    <w:rsid w:val="00837D04"/>
    <w:rsid w:val="00837F37"/>
    <w:rsid w:val="00837FDD"/>
    <w:rsid w:val="0084020F"/>
    <w:rsid w:val="00840B02"/>
    <w:rsid w:val="00841750"/>
    <w:rsid w:val="00842061"/>
    <w:rsid w:val="008420BD"/>
    <w:rsid w:val="00842381"/>
    <w:rsid w:val="0084252C"/>
    <w:rsid w:val="00842810"/>
    <w:rsid w:val="00842818"/>
    <w:rsid w:val="00843280"/>
    <w:rsid w:val="00843823"/>
    <w:rsid w:val="00843A5E"/>
    <w:rsid w:val="00844456"/>
    <w:rsid w:val="0084526F"/>
    <w:rsid w:val="00845EF6"/>
    <w:rsid w:val="0084722C"/>
    <w:rsid w:val="0085008A"/>
    <w:rsid w:val="00850817"/>
    <w:rsid w:val="0085099F"/>
    <w:rsid w:val="00851D38"/>
    <w:rsid w:val="00852B93"/>
    <w:rsid w:val="00853C92"/>
    <w:rsid w:val="00854733"/>
    <w:rsid w:val="00854ACB"/>
    <w:rsid w:val="00855890"/>
    <w:rsid w:val="00855E70"/>
    <w:rsid w:val="008569F8"/>
    <w:rsid w:val="00857873"/>
    <w:rsid w:val="00860332"/>
    <w:rsid w:val="00861978"/>
    <w:rsid w:val="00861C6B"/>
    <w:rsid w:val="00862040"/>
    <w:rsid w:val="008626FA"/>
    <w:rsid w:val="00863B8D"/>
    <w:rsid w:val="008643F9"/>
    <w:rsid w:val="00864CFA"/>
    <w:rsid w:val="0086530B"/>
    <w:rsid w:val="008653C9"/>
    <w:rsid w:val="00865B50"/>
    <w:rsid w:val="008673C0"/>
    <w:rsid w:val="00867D54"/>
    <w:rsid w:val="00870E29"/>
    <w:rsid w:val="00871075"/>
    <w:rsid w:val="00871F19"/>
    <w:rsid w:val="008723D4"/>
    <w:rsid w:val="0087247A"/>
    <w:rsid w:val="0087341D"/>
    <w:rsid w:val="0087523E"/>
    <w:rsid w:val="008769E5"/>
    <w:rsid w:val="00880237"/>
    <w:rsid w:val="008803C7"/>
    <w:rsid w:val="00880A92"/>
    <w:rsid w:val="00884D1F"/>
    <w:rsid w:val="00886413"/>
    <w:rsid w:val="008870DC"/>
    <w:rsid w:val="00887187"/>
    <w:rsid w:val="00887B49"/>
    <w:rsid w:val="00887CBB"/>
    <w:rsid w:val="00890BD8"/>
    <w:rsid w:val="008910B2"/>
    <w:rsid w:val="0089196A"/>
    <w:rsid w:val="00891EAE"/>
    <w:rsid w:val="00893E03"/>
    <w:rsid w:val="00893F82"/>
    <w:rsid w:val="008954F4"/>
    <w:rsid w:val="00895EA8"/>
    <w:rsid w:val="00896D1D"/>
    <w:rsid w:val="00896ED5"/>
    <w:rsid w:val="00896FED"/>
    <w:rsid w:val="008979CE"/>
    <w:rsid w:val="008A0645"/>
    <w:rsid w:val="008A2C96"/>
    <w:rsid w:val="008A39C1"/>
    <w:rsid w:val="008A4040"/>
    <w:rsid w:val="008A7EBF"/>
    <w:rsid w:val="008B0063"/>
    <w:rsid w:val="008B0434"/>
    <w:rsid w:val="008B08EA"/>
    <w:rsid w:val="008B0EE0"/>
    <w:rsid w:val="008B12F2"/>
    <w:rsid w:val="008B17B9"/>
    <w:rsid w:val="008B3273"/>
    <w:rsid w:val="008B339B"/>
    <w:rsid w:val="008B4F2D"/>
    <w:rsid w:val="008B53C0"/>
    <w:rsid w:val="008B5997"/>
    <w:rsid w:val="008B659E"/>
    <w:rsid w:val="008B74A4"/>
    <w:rsid w:val="008C0001"/>
    <w:rsid w:val="008C053D"/>
    <w:rsid w:val="008C1215"/>
    <w:rsid w:val="008C1932"/>
    <w:rsid w:val="008C31FC"/>
    <w:rsid w:val="008C469C"/>
    <w:rsid w:val="008C4CBD"/>
    <w:rsid w:val="008D0BCE"/>
    <w:rsid w:val="008D0EA4"/>
    <w:rsid w:val="008D1A56"/>
    <w:rsid w:val="008D383B"/>
    <w:rsid w:val="008D4A57"/>
    <w:rsid w:val="008D589E"/>
    <w:rsid w:val="008D60C0"/>
    <w:rsid w:val="008D6E84"/>
    <w:rsid w:val="008D7298"/>
    <w:rsid w:val="008D7ACA"/>
    <w:rsid w:val="008E000A"/>
    <w:rsid w:val="008E0135"/>
    <w:rsid w:val="008E0D21"/>
    <w:rsid w:val="008E3B53"/>
    <w:rsid w:val="008E4173"/>
    <w:rsid w:val="008E4286"/>
    <w:rsid w:val="008E44CC"/>
    <w:rsid w:val="008E4EFD"/>
    <w:rsid w:val="008E5B22"/>
    <w:rsid w:val="008E5CC3"/>
    <w:rsid w:val="008E6DAB"/>
    <w:rsid w:val="008F006C"/>
    <w:rsid w:val="008F02D7"/>
    <w:rsid w:val="008F1720"/>
    <w:rsid w:val="008F1B82"/>
    <w:rsid w:val="008F1BDF"/>
    <w:rsid w:val="008F1BFF"/>
    <w:rsid w:val="008F4ADF"/>
    <w:rsid w:val="008F55D0"/>
    <w:rsid w:val="008F5793"/>
    <w:rsid w:val="008F6A5C"/>
    <w:rsid w:val="009001F3"/>
    <w:rsid w:val="009008AA"/>
    <w:rsid w:val="0090168A"/>
    <w:rsid w:val="0090241B"/>
    <w:rsid w:val="00903601"/>
    <w:rsid w:val="009046EE"/>
    <w:rsid w:val="00904F0B"/>
    <w:rsid w:val="009056D6"/>
    <w:rsid w:val="0090689C"/>
    <w:rsid w:val="009075AD"/>
    <w:rsid w:val="00907B54"/>
    <w:rsid w:val="00907BEC"/>
    <w:rsid w:val="00907C22"/>
    <w:rsid w:val="00907C23"/>
    <w:rsid w:val="009113C3"/>
    <w:rsid w:val="00911A0D"/>
    <w:rsid w:val="009128FA"/>
    <w:rsid w:val="00913F1E"/>
    <w:rsid w:val="009145B8"/>
    <w:rsid w:val="00915823"/>
    <w:rsid w:val="00915869"/>
    <w:rsid w:val="00915971"/>
    <w:rsid w:val="00915B19"/>
    <w:rsid w:val="00915FC6"/>
    <w:rsid w:val="0091640E"/>
    <w:rsid w:val="009165CD"/>
    <w:rsid w:val="009168D3"/>
    <w:rsid w:val="009203A4"/>
    <w:rsid w:val="00920CC5"/>
    <w:rsid w:val="00921291"/>
    <w:rsid w:val="0092144E"/>
    <w:rsid w:val="0092152D"/>
    <w:rsid w:val="009216EF"/>
    <w:rsid w:val="00922C13"/>
    <w:rsid w:val="00922C7A"/>
    <w:rsid w:val="00923D05"/>
    <w:rsid w:val="00923FA1"/>
    <w:rsid w:val="009246B2"/>
    <w:rsid w:val="00924DAB"/>
    <w:rsid w:val="00925F3E"/>
    <w:rsid w:val="00926528"/>
    <w:rsid w:val="00926EEB"/>
    <w:rsid w:val="00927640"/>
    <w:rsid w:val="009278B7"/>
    <w:rsid w:val="00927BC3"/>
    <w:rsid w:val="009303FE"/>
    <w:rsid w:val="00931013"/>
    <w:rsid w:val="00932B9F"/>
    <w:rsid w:val="00933225"/>
    <w:rsid w:val="00933319"/>
    <w:rsid w:val="009340FB"/>
    <w:rsid w:val="009346DC"/>
    <w:rsid w:val="009350EB"/>
    <w:rsid w:val="0093518B"/>
    <w:rsid w:val="0093558C"/>
    <w:rsid w:val="00935C52"/>
    <w:rsid w:val="009360E9"/>
    <w:rsid w:val="009361CD"/>
    <w:rsid w:val="009362DB"/>
    <w:rsid w:val="00936818"/>
    <w:rsid w:val="0093725B"/>
    <w:rsid w:val="0094013A"/>
    <w:rsid w:val="0094036E"/>
    <w:rsid w:val="00940BF1"/>
    <w:rsid w:val="009412A3"/>
    <w:rsid w:val="009415F1"/>
    <w:rsid w:val="00941D66"/>
    <w:rsid w:val="009426CD"/>
    <w:rsid w:val="00942B6C"/>
    <w:rsid w:val="009441A9"/>
    <w:rsid w:val="00944675"/>
    <w:rsid w:val="009446ED"/>
    <w:rsid w:val="00945A73"/>
    <w:rsid w:val="00945AAF"/>
    <w:rsid w:val="00946E06"/>
    <w:rsid w:val="0094782B"/>
    <w:rsid w:val="00950058"/>
    <w:rsid w:val="0095213A"/>
    <w:rsid w:val="00952479"/>
    <w:rsid w:val="0095471E"/>
    <w:rsid w:val="0095484C"/>
    <w:rsid w:val="00954A8E"/>
    <w:rsid w:val="00955DA2"/>
    <w:rsid w:val="00956F89"/>
    <w:rsid w:val="00960156"/>
    <w:rsid w:val="00960256"/>
    <w:rsid w:val="009606C0"/>
    <w:rsid w:val="009607A3"/>
    <w:rsid w:val="00960C45"/>
    <w:rsid w:val="009636D0"/>
    <w:rsid w:val="00964697"/>
    <w:rsid w:val="009648C0"/>
    <w:rsid w:val="00964C08"/>
    <w:rsid w:val="009650B5"/>
    <w:rsid w:val="0096586A"/>
    <w:rsid w:val="00965E0C"/>
    <w:rsid w:val="00966355"/>
    <w:rsid w:val="009668B0"/>
    <w:rsid w:val="009668C9"/>
    <w:rsid w:val="00966B74"/>
    <w:rsid w:val="00967A26"/>
    <w:rsid w:val="009703FA"/>
    <w:rsid w:val="00971307"/>
    <w:rsid w:val="009714E3"/>
    <w:rsid w:val="00971B9A"/>
    <w:rsid w:val="00973A78"/>
    <w:rsid w:val="00974626"/>
    <w:rsid w:val="00974FA9"/>
    <w:rsid w:val="00975290"/>
    <w:rsid w:val="0097777B"/>
    <w:rsid w:val="0098065D"/>
    <w:rsid w:val="00981629"/>
    <w:rsid w:val="009823F7"/>
    <w:rsid w:val="00983B51"/>
    <w:rsid w:val="00984203"/>
    <w:rsid w:val="009846AF"/>
    <w:rsid w:val="009849D2"/>
    <w:rsid w:val="00984A8B"/>
    <w:rsid w:val="00984BD7"/>
    <w:rsid w:val="00986907"/>
    <w:rsid w:val="00986A70"/>
    <w:rsid w:val="00990F21"/>
    <w:rsid w:val="00991171"/>
    <w:rsid w:val="00993809"/>
    <w:rsid w:val="0099411B"/>
    <w:rsid w:val="0099412B"/>
    <w:rsid w:val="009970EC"/>
    <w:rsid w:val="00997890"/>
    <w:rsid w:val="009A05D0"/>
    <w:rsid w:val="009A0C55"/>
    <w:rsid w:val="009A0D83"/>
    <w:rsid w:val="009A300F"/>
    <w:rsid w:val="009A308E"/>
    <w:rsid w:val="009A34F6"/>
    <w:rsid w:val="009A3535"/>
    <w:rsid w:val="009A44C5"/>
    <w:rsid w:val="009A4764"/>
    <w:rsid w:val="009A48D2"/>
    <w:rsid w:val="009A49ED"/>
    <w:rsid w:val="009A4ADA"/>
    <w:rsid w:val="009A5178"/>
    <w:rsid w:val="009A5732"/>
    <w:rsid w:val="009A5A8B"/>
    <w:rsid w:val="009A6033"/>
    <w:rsid w:val="009A61A5"/>
    <w:rsid w:val="009A6CFC"/>
    <w:rsid w:val="009A6E54"/>
    <w:rsid w:val="009A7E51"/>
    <w:rsid w:val="009B0670"/>
    <w:rsid w:val="009B209B"/>
    <w:rsid w:val="009B20C9"/>
    <w:rsid w:val="009B313B"/>
    <w:rsid w:val="009B363A"/>
    <w:rsid w:val="009B3CB2"/>
    <w:rsid w:val="009B3D9D"/>
    <w:rsid w:val="009B43A5"/>
    <w:rsid w:val="009B534D"/>
    <w:rsid w:val="009B64FB"/>
    <w:rsid w:val="009B67B7"/>
    <w:rsid w:val="009B69A3"/>
    <w:rsid w:val="009B7015"/>
    <w:rsid w:val="009C26AE"/>
    <w:rsid w:val="009C3351"/>
    <w:rsid w:val="009C33F2"/>
    <w:rsid w:val="009C3459"/>
    <w:rsid w:val="009C3736"/>
    <w:rsid w:val="009C4263"/>
    <w:rsid w:val="009C6468"/>
    <w:rsid w:val="009C6A11"/>
    <w:rsid w:val="009C7980"/>
    <w:rsid w:val="009D0762"/>
    <w:rsid w:val="009D1414"/>
    <w:rsid w:val="009D2DD2"/>
    <w:rsid w:val="009D44D9"/>
    <w:rsid w:val="009D45AB"/>
    <w:rsid w:val="009D4DD6"/>
    <w:rsid w:val="009D5329"/>
    <w:rsid w:val="009D6937"/>
    <w:rsid w:val="009D69C6"/>
    <w:rsid w:val="009D740D"/>
    <w:rsid w:val="009D7E9A"/>
    <w:rsid w:val="009E00D5"/>
    <w:rsid w:val="009E0945"/>
    <w:rsid w:val="009E1929"/>
    <w:rsid w:val="009E22F2"/>
    <w:rsid w:val="009E231E"/>
    <w:rsid w:val="009E34B6"/>
    <w:rsid w:val="009E45C0"/>
    <w:rsid w:val="009E4864"/>
    <w:rsid w:val="009E4E33"/>
    <w:rsid w:val="009E5F22"/>
    <w:rsid w:val="009E5FD0"/>
    <w:rsid w:val="009E6489"/>
    <w:rsid w:val="009E68EB"/>
    <w:rsid w:val="009E74DC"/>
    <w:rsid w:val="009E76FE"/>
    <w:rsid w:val="009E77C2"/>
    <w:rsid w:val="009F098D"/>
    <w:rsid w:val="009F0BB5"/>
    <w:rsid w:val="009F0DA9"/>
    <w:rsid w:val="009F1C99"/>
    <w:rsid w:val="009F1FB3"/>
    <w:rsid w:val="009F214A"/>
    <w:rsid w:val="009F2AAE"/>
    <w:rsid w:val="009F2C11"/>
    <w:rsid w:val="009F310C"/>
    <w:rsid w:val="009F35C2"/>
    <w:rsid w:val="009F3B87"/>
    <w:rsid w:val="009F3CB8"/>
    <w:rsid w:val="009F3E9A"/>
    <w:rsid w:val="009F4B33"/>
    <w:rsid w:val="009F4B40"/>
    <w:rsid w:val="009F5152"/>
    <w:rsid w:val="009F5850"/>
    <w:rsid w:val="009F665B"/>
    <w:rsid w:val="009F6AA3"/>
    <w:rsid w:val="009F7336"/>
    <w:rsid w:val="009F7D83"/>
    <w:rsid w:val="00A00045"/>
    <w:rsid w:val="00A003F3"/>
    <w:rsid w:val="00A00A56"/>
    <w:rsid w:val="00A01774"/>
    <w:rsid w:val="00A02EC4"/>
    <w:rsid w:val="00A031F5"/>
    <w:rsid w:val="00A04F79"/>
    <w:rsid w:val="00A06C1D"/>
    <w:rsid w:val="00A072DE"/>
    <w:rsid w:val="00A10262"/>
    <w:rsid w:val="00A106A9"/>
    <w:rsid w:val="00A1173C"/>
    <w:rsid w:val="00A11F20"/>
    <w:rsid w:val="00A13DC9"/>
    <w:rsid w:val="00A13DCF"/>
    <w:rsid w:val="00A14136"/>
    <w:rsid w:val="00A230D1"/>
    <w:rsid w:val="00A23185"/>
    <w:rsid w:val="00A24703"/>
    <w:rsid w:val="00A248D9"/>
    <w:rsid w:val="00A25326"/>
    <w:rsid w:val="00A25433"/>
    <w:rsid w:val="00A25897"/>
    <w:rsid w:val="00A25B81"/>
    <w:rsid w:val="00A25B93"/>
    <w:rsid w:val="00A2682F"/>
    <w:rsid w:val="00A26F31"/>
    <w:rsid w:val="00A271AD"/>
    <w:rsid w:val="00A30D1A"/>
    <w:rsid w:val="00A31A06"/>
    <w:rsid w:val="00A325BA"/>
    <w:rsid w:val="00A32AE5"/>
    <w:rsid w:val="00A32E2C"/>
    <w:rsid w:val="00A3379E"/>
    <w:rsid w:val="00A34E2F"/>
    <w:rsid w:val="00A35453"/>
    <w:rsid w:val="00A37005"/>
    <w:rsid w:val="00A37201"/>
    <w:rsid w:val="00A40F9E"/>
    <w:rsid w:val="00A41B41"/>
    <w:rsid w:val="00A42696"/>
    <w:rsid w:val="00A43D59"/>
    <w:rsid w:val="00A4418C"/>
    <w:rsid w:val="00A4469C"/>
    <w:rsid w:val="00A4481B"/>
    <w:rsid w:val="00A449F0"/>
    <w:rsid w:val="00A464E4"/>
    <w:rsid w:val="00A46CF1"/>
    <w:rsid w:val="00A47584"/>
    <w:rsid w:val="00A47E5A"/>
    <w:rsid w:val="00A47F7A"/>
    <w:rsid w:val="00A5151B"/>
    <w:rsid w:val="00A515E8"/>
    <w:rsid w:val="00A51D38"/>
    <w:rsid w:val="00A52172"/>
    <w:rsid w:val="00A52592"/>
    <w:rsid w:val="00A547AA"/>
    <w:rsid w:val="00A547C0"/>
    <w:rsid w:val="00A55025"/>
    <w:rsid w:val="00A5595F"/>
    <w:rsid w:val="00A55E67"/>
    <w:rsid w:val="00A5712E"/>
    <w:rsid w:val="00A57A98"/>
    <w:rsid w:val="00A57FB7"/>
    <w:rsid w:val="00A60CF2"/>
    <w:rsid w:val="00A61DB5"/>
    <w:rsid w:val="00A62176"/>
    <w:rsid w:val="00A623A3"/>
    <w:rsid w:val="00A62625"/>
    <w:rsid w:val="00A6365C"/>
    <w:rsid w:val="00A639BD"/>
    <w:rsid w:val="00A66E9A"/>
    <w:rsid w:val="00A674E5"/>
    <w:rsid w:val="00A70BA6"/>
    <w:rsid w:val="00A72FDF"/>
    <w:rsid w:val="00A73312"/>
    <w:rsid w:val="00A737EC"/>
    <w:rsid w:val="00A739C2"/>
    <w:rsid w:val="00A739C5"/>
    <w:rsid w:val="00A741CB"/>
    <w:rsid w:val="00A749D1"/>
    <w:rsid w:val="00A75C55"/>
    <w:rsid w:val="00A762E6"/>
    <w:rsid w:val="00A76836"/>
    <w:rsid w:val="00A76885"/>
    <w:rsid w:val="00A776C2"/>
    <w:rsid w:val="00A77D4F"/>
    <w:rsid w:val="00A8009A"/>
    <w:rsid w:val="00A809FB"/>
    <w:rsid w:val="00A80EF3"/>
    <w:rsid w:val="00A80F99"/>
    <w:rsid w:val="00A82148"/>
    <w:rsid w:val="00A83FE3"/>
    <w:rsid w:val="00A845D9"/>
    <w:rsid w:val="00A854D4"/>
    <w:rsid w:val="00A85C76"/>
    <w:rsid w:val="00A906B8"/>
    <w:rsid w:val="00A909D6"/>
    <w:rsid w:val="00A90D16"/>
    <w:rsid w:val="00A91195"/>
    <w:rsid w:val="00A912D5"/>
    <w:rsid w:val="00A91503"/>
    <w:rsid w:val="00A915FD"/>
    <w:rsid w:val="00A91AF5"/>
    <w:rsid w:val="00A925D8"/>
    <w:rsid w:val="00A9382B"/>
    <w:rsid w:val="00A942EB"/>
    <w:rsid w:val="00A94A36"/>
    <w:rsid w:val="00A95609"/>
    <w:rsid w:val="00A9573D"/>
    <w:rsid w:val="00A958B8"/>
    <w:rsid w:val="00A95EBF"/>
    <w:rsid w:val="00A96975"/>
    <w:rsid w:val="00AA124E"/>
    <w:rsid w:val="00AA2515"/>
    <w:rsid w:val="00AA26E5"/>
    <w:rsid w:val="00AA27E2"/>
    <w:rsid w:val="00AA3222"/>
    <w:rsid w:val="00AA3BB4"/>
    <w:rsid w:val="00AA3C16"/>
    <w:rsid w:val="00AA41F7"/>
    <w:rsid w:val="00AA6B4C"/>
    <w:rsid w:val="00AA7FC9"/>
    <w:rsid w:val="00AB07BC"/>
    <w:rsid w:val="00AB16E1"/>
    <w:rsid w:val="00AB3912"/>
    <w:rsid w:val="00AB3952"/>
    <w:rsid w:val="00AB4C6A"/>
    <w:rsid w:val="00AB5433"/>
    <w:rsid w:val="00AB5FAC"/>
    <w:rsid w:val="00AB6212"/>
    <w:rsid w:val="00AB62EB"/>
    <w:rsid w:val="00AB6A38"/>
    <w:rsid w:val="00AB79A5"/>
    <w:rsid w:val="00AC05C5"/>
    <w:rsid w:val="00AC116F"/>
    <w:rsid w:val="00AC2BE3"/>
    <w:rsid w:val="00AC2D63"/>
    <w:rsid w:val="00AC3109"/>
    <w:rsid w:val="00AC39AC"/>
    <w:rsid w:val="00AC3B49"/>
    <w:rsid w:val="00AC44AF"/>
    <w:rsid w:val="00AC49D2"/>
    <w:rsid w:val="00AC4B31"/>
    <w:rsid w:val="00AC4F31"/>
    <w:rsid w:val="00AC5561"/>
    <w:rsid w:val="00AC6CCF"/>
    <w:rsid w:val="00AC7815"/>
    <w:rsid w:val="00AC7DD1"/>
    <w:rsid w:val="00AD09FA"/>
    <w:rsid w:val="00AD11C7"/>
    <w:rsid w:val="00AD13F0"/>
    <w:rsid w:val="00AD1C47"/>
    <w:rsid w:val="00AD227E"/>
    <w:rsid w:val="00AD2EC0"/>
    <w:rsid w:val="00AD3059"/>
    <w:rsid w:val="00AD32A7"/>
    <w:rsid w:val="00AD37D5"/>
    <w:rsid w:val="00AD3929"/>
    <w:rsid w:val="00AD596B"/>
    <w:rsid w:val="00AD6BAD"/>
    <w:rsid w:val="00AD7AA0"/>
    <w:rsid w:val="00AE1549"/>
    <w:rsid w:val="00AE156B"/>
    <w:rsid w:val="00AE17EE"/>
    <w:rsid w:val="00AE1FED"/>
    <w:rsid w:val="00AE269E"/>
    <w:rsid w:val="00AE2FD7"/>
    <w:rsid w:val="00AE3C2D"/>
    <w:rsid w:val="00AE3D2B"/>
    <w:rsid w:val="00AE558C"/>
    <w:rsid w:val="00AE580A"/>
    <w:rsid w:val="00AE63F1"/>
    <w:rsid w:val="00AE65B8"/>
    <w:rsid w:val="00AE72D1"/>
    <w:rsid w:val="00AE7546"/>
    <w:rsid w:val="00AF13E5"/>
    <w:rsid w:val="00AF26AF"/>
    <w:rsid w:val="00AF3571"/>
    <w:rsid w:val="00AF3D77"/>
    <w:rsid w:val="00AF4791"/>
    <w:rsid w:val="00AF4AED"/>
    <w:rsid w:val="00AF4ED7"/>
    <w:rsid w:val="00AF589A"/>
    <w:rsid w:val="00AF68A8"/>
    <w:rsid w:val="00AF710B"/>
    <w:rsid w:val="00AF7699"/>
    <w:rsid w:val="00B0097D"/>
    <w:rsid w:val="00B009D9"/>
    <w:rsid w:val="00B00D4C"/>
    <w:rsid w:val="00B00F69"/>
    <w:rsid w:val="00B0121D"/>
    <w:rsid w:val="00B02027"/>
    <w:rsid w:val="00B02488"/>
    <w:rsid w:val="00B02C37"/>
    <w:rsid w:val="00B03387"/>
    <w:rsid w:val="00B03D4D"/>
    <w:rsid w:val="00B03EEE"/>
    <w:rsid w:val="00B04E18"/>
    <w:rsid w:val="00B06B31"/>
    <w:rsid w:val="00B06F4E"/>
    <w:rsid w:val="00B120D9"/>
    <w:rsid w:val="00B126FF"/>
    <w:rsid w:val="00B12F32"/>
    <w:rsid w:val="00B12F35"/>
    <w:rsid w:val="00B13377"/>
    <w:rsid w:val="00B139EA"/>
    <w:rsid w:val="00B148B4"/>
    <w:rsid w:val="00B14E2D"/>
    <w:rsid w:val="00B14F41"/>
    <w:rsid w:val="00B1564B"/>
    <w:rsid w:val="00B15A58"/>
    <w:rsid w:val="00B15D07"/>
    <w:rsid w:val="00B15E60"/>
    <w:rsid w:val="00B171EA"/>
    <w:rsid w:val="00B174A3"/>
    <w:rsid w:val="00B175B5"/>
    <w:rsid w:val="00B209A7"/>
    <w:rsid w:val="00B22AD8"/>
    <w:rsid w:val="00B22DA8"/>
    <w:rsid w:val="00B23415"/>
    <w:rsid w:val="00B23D59"/>
    <w:rsid w:val="00B240E5"/>
    <w:rsid w:val="00B2429C"/>
    <w:rsid w:val="00B24A4B"/>
    <w:rsid w:val="00B24C22"/>
    <w:rsid w:val="00B257B1"/>
    <w:rsid w:val="00B259EC"/>
    <w:rsid w:val="00B25ACB"/>
    <w:rsid w:val="00B2654C"/>
    <w:rsid w:val="00B26A00"/>
    <w:rsid w:val="00B26CC8"/>
    <w:rsid w:val="00B30214"/>
    <w:rsid w:val="00B30ED5"/>
    <w:rsid w:val="00B312FC"/>
    <w:rsid w:val="00B313CE"/>
    <w:rsid w:val="00B31A46"/>
    <w:rsid w:val="00B33944"/>
    <w:rsid w:val="00B344FF"/>
    <w:rsid w:val="00B35569"/>
    <w:rsid w:val="00B35DAE"/>
    <w:rsid w:val="00B3615F"/>
    <w:rsid w:val="00B365F9"/>
    <w:rsid w:val="00B3694F"/>
    <w:rsid w:val="00B37B8C"/>
    <w:rsid w:val="00B40128"/>
    <w:rsid w:val="00B402B4"/>
    <w:rsid w:val="00B40B1E"/>
    <w:rsid w:val="00B411A9"/>
    <w:rsid w:val="00B41285"/>
    <w:rsid w:val="00B413F9"/>
    <w:rsid w:val="00B41DBA"/>
    <w:rsid w:val="00B42236"/>
    <w:rsid w:val="00B42D46"/>
    <w:rsid w:val="00B43424"/>
    <w:rsid w:val="00B43504"/>
    <w:rsid w:val="00B437AB"/>
    <w:rsid w:val="00B44626"/>
    <w:rsid w:val="00B44A57"/>
    <w:rsid w:val="00B45C53"/>
    <w:rsid w:val="00B45D1A"/>
    <w:rsid w:val="00B46241"/>
    <w:rsid w:val="00B4726F"/>
    <w:rsid w:val="00B47459"/>
    <w:rsid w:val="00B47A25"/>
    <w:rsid w:val="00B47BAF"/>
    <w:rsid w:val="00B50939"/>
    <w:rsid w:val="00B50BFE"/>
    <w:rsid w:val="00B51F45"/>
    <w:rsid w:val="00B52257"/>
    <w:rsid w:val="00B53BCC"/>
    <w:rsid w:val="00B54096"/>
    <w:rsid w:val="00B562A0"/>
    <w:rsid w:val="00B56335"/>
    <w:rsid w:val="00B56F68"/>
    <w:rsid w:val="00B5740B"/>
    <w:rsid w:val="00B60DC5"/>
    <w:rsid w:val="00B60FDC"/>
    <w:rsid w:val="00B615D8"/>
    <w:rsid w:val="00B61894"/>
    <w:rsid w:val="00B63E0F"/>
    <w:rsid w:val="00B64BDD"/>
    <w:rsid w:val="00B65994"/>
    <w:rsid w:val="00B65CEE"/>
    <w:rsid w:val="00B65E27"/>
    <w:rsid w:val="00B66431"/>
    <w:rsid w:val="00B66B18"/>
    <w:rsid w:val="00B67825"/>
    <w:rsid w:val="00B70B17"/>
    <w:rsid w:val="00B72B90"/>
    <w:rsid w:val="00B736FE"/>
    <w:rsid w:val="00B7403B"/>
    <w:rsid w:val="00B74063"/>
    <w:rsid w:val="00B756A2"/>
    <w:rsid w:val="00B75883"/>
    <w:rsid w:val="00B77973"/>
    <w:rsid w:val="00B801D0"/>
    <w:rsid w:val="00B806C8"/>
    <w:rsid w:val="00B815B6"/>
    <w:rsid w:val="00B81EA0"/>
    <w:rsid w:val="00B82BCB"/>
    <w:rsid w:val="00B830C4"/>
    <w:rsid w:val="00B835A8"/>
    <w:rsid w:val="00B84164"/>
    <w:rsid w:val="00B84E2C"/>
    <w:rsid w:val="00B84FA7"/>
    <w:rsid w:val="00B8712A"/>
    <w:rsid w:val="00B90AEA"/>
    <w:rsid w:val="00B91639"/>
    <w:rsid w:val="00B92E69"/>
    <w:rsid w:val="00B93A92"/>
    <w:rsid w:val="00B947C0"/>
    <w:rsid w:val="00B952B1"/>
    <w:rsid w:val="00B95E2F"/>
    <w:rsid w:val="00B960FA"/>
    <w:rsid w:val="00BA0760"/>
    <w:rsid w:val="00BA079D"/>
    <w:rsid w:val="00BA1279"/>
    <w:rsid w:val="00BA16E1"/>
    <w:rsid w:val="00BA19CC"/>
    <w:rsid w:val="00BA2E47"/>
    <w:rsid w:val="00BA33DE"/>
    <w:rsid w:val="00BA3AA8"/>
    <w:rsid w:val="00BA3B0A"/>
    <w:rsid w:val="00BA49DE"/>
    <w:rsid w:val="00BA5E08"/>
    <w:rsid w:val="00BA6DCF"/>
    <w:rsid w:val="00BA7F81"/>
    <w:rsid w:val="00BB0137"/>
    <w:rsid w:val="00BB032D"/>
    <w:rsid w:val="00BB12F8"/>
    <w:rsid w:val="00BB139D"/>
    <w:rsid w:val="00BB2F89"/>
    <w:rsid w:val="00BB38E5"/>
    <w:rsid w:val="00BB4693"/>
    <w:rsid w:val="00BB5C23"/>
    <w:rsid w:val="00BB6A8D"/>
    <w:rsid w:val="00BB7E96"/>
    <w:rsid w:val="00BB7EAA"/>
    <w:rsid w:val="00BC0A88"/>
    <w:rsid w:val="00BC0ADA"/>
    <w:rsid w:val="00BC17CB"/>
    <w:rsid w:val="00BC1DE4"/>
    <w:rsid w:val="00BC2FF4"/>
    <w:rsid w:val="00BC3272"/>
    <w:rsid w:val="00BC39D2"/>
    <w:rsid w:val="00BC3A8D"/>
    <w:rsid w:val="00BC3E68"/>
    <w:rsid w:val="00BC4392"/>
    <w:rsid w:val="00BC48B5"/>
    <w:rsid w:val="00BC5411"/>
    <w:rsid w:val="00BC5AB5"/>
    <w:rsid w:val="00BC5DF2"/>
    <w:rsid w:val="00BC611E"/>
    <w:rsid w:val="00BC6593"/>
    <w:rsid w:val="00BC6978"/>
    <w:rsid w:val="00BD0525"/>
    <w:rsid w:val="00BD0EE8"/>
    <w:rsid w:val="00BD230B"/>
    <w:rsid w:val="00BD283E"/>
    <w:rsid w:val="00BD2BCB"/>
    <w:rsid w:val="00BD3227"/>
    <w:rsid w:val="00BD3269"/>
    <w:rsid w:val="00BD5265"/>
    <w:rsid w:val="00BD570E"/>
    <w:rsid w:val="00BD642D"/>
    <w:rsid w:val="00BD6586"/>
    <w:rsid w:val="00BD7195"/>
    <w:rsid w:val="00BE06BC"/>
    <w:rsid w:val="00BE1384"/>
    <w:rsid w:val="00BE1520"/>
    <w:rsid w:val="00BE1A5D"/>
    <w:rsid w:val="00BE1C0E"/>
    <w:rsid w:val="00BE33B5"/>
    <w:rsid w:val="00BE36F9"/>
    <w:rsid w:val="00BE375B"/>
    <w:rsid w:val="00BE4033"/>
    <w:rsid w:val="00BE4BB3"/>
    <w:rsid w:val="00BE4DF0"/>
    <w:rsid w:val="00BE5624"/>
    <w:rsid w:val="00BE5958"/>
    <w:rsid w:val="00BE5B66"/>
    <w:rsid w:val="00BF024C"/>
    <w:rsid w:val="00BF1162"/>
    <w:rsid w:val="00BF1703"/>
    <w:rsid w:val="00BF2FEE"/>
    <w:rsid w:val="00BF3B56"/>
    <w:rsid w:val="00BF3FF0"/>
    <w:rsid w:val="00BF431E"/>
    <w:rsid w:val="00BF4DF2"/>
    <w:rsid w:val="00BF4F39"/>
    <w:rsid w:val="00BF538F"/>
    <w:rsid w:val="00BF5513"/>
    <w:rsid w:val="00BF67B1"/>
    <w:rsid w:val="00BF70C3"/>
    <w:rsid w:val="00BF7266"/>
    <w:rsid w:val="00C01C51"/>
    <w:rsid w:val="00C01F54"/>
    <w:rsid w:val="00C021E8"/>
    <w:rsid w:val="00C034FA"/>
    <w:rsid w:val="00C03F5C"/>
    <w:rsid w:val="00C06655"/>
    <w:rsid w:val="00C06907"/>
    <w:rsid w:val="00C10346"/>
    <w:rsid w:val="00C128A5"/>
    <w:rsid w:val="00C13978"/>
    <w:rsid w:val="00C149C7"/>
    <w:rsid w:val="00C1548A"/>
    <w:rsid w:val="00C15EA4"/>
    <w:rsid w:val="00C16738"/>
    <w:rsid w:val="00C16B51"/>
    <w:rsid w:val="00C16C03"/>
    <w:rsid w:val="00C16F62"/>
    <w:rsid w:val="00C174C3"/>
    <w:rsid w:val="00C212F7"/>
    <w:rsid w:val="00C228F3"/>
    <w:rsid w:val="00C2295C"/>
    <w:rsid w:val="00C235C4"/>
    <w:rsid w:val="00C23EFE"/>
    <w:rsid w:val="00C2443A"/>
    <w:rsid w:val="00C247B4"/>
    <w:rsid w:val="00C248E6"/>
    <w:rsid w:val="00C24F8E"/>
    <w:rsid w:val="00C25815"/>
    <w:rsid w:val="00C25F57"/>
    <w:rsid w:val="00C27D2D"/>
    <w:rsid w:val="00C3059B"/>
    <w:rsid w:val="00C317FA"/>
    <w:rsid w:val="00C321EE"/>
    <w:rsid w:val="00C3229D"/>
    <w:rsid w:val="00C32E1A"/>
    <w:rsid w:val="00C330F0"/>
    <w:rsid w:val="00C35D72"/>
    <w:rsid w:val="00C3615F"/>
    <w:rsid w:val="00C36262"/>
    <w:rsid w:val="00C366CE"/>
    <w:rsid w:val="00C37379"/>
    <w:rsid w:val="00C3759B"/>
    <w:rsid w:val="00C378D4"/>
    <w:rsid w:val="00C37917"/>
    <w:rsid w:val="00C40236"/>
    <w:rsid w:val="00C40697"/>
    <w:rsid w:val="00C40714"/>
    <w:rsid w:val="00C40AA3"/>
    <w:rsid w:val="00C40D24"/>
    <w:rsid w:val="00C415C6"/>
    <w:rsid w:val="00C41CE2"/>
    <w:rsid w:val="00C427FE"/>
    <w:rsid w:val="00C43B79"/>
    <w:rsid w:val="00C43C79"/>
    <w:rsid w:val="00C444D5"/>
    <w:rsid w:val="00C44A94"/>
    <w:rsid w:val="00C45027"/>
    <w:rsid w:val="00C455C7"/>
    <w:rsid w:val="00C45E92"/>
    <w:rsid w:val="00C4622E"/>
    <w:rsid w:val="00C474E2"/>
    <w:rsid w:val="00C507E9"/>
    <w:rsid w:val="00C511C7"/>
    <w:rsid w:val="00C51E80"/>
    <w:rsid w:val="00C51F5C"/>
    <w:rsid w:val="00C52319"/>
    <w:rsid w:val="00C529C7"/>
    <w:rsid w:val="00C53781"/>
    <w:rsid w:val="00C53C83"/>
    <w:rsid w:val="00C54236"/>
    <w:rsid w:val="00C5487A"/>
    <w:rsid w:val="00C54F87"/>
    <w:rsid w:val="00C55D39"/>
    <w:rsid w:val="00C560FD"/>
    <w:rsid w:val="00C5681E"/>
    <w:rsid w:val="00C601E6"/>
    <w:rsid w:val="00C610E7"/>
    <w:rsid w:val="00C617EC"/>
    <w:rsid w:val="00C627FB"/>
    <w:rsid w:val="00C630FE"/>
    <w:rsid w:val="00C643F9"/>
    <w:rsid w:val="00C65A3E"/>
    <w:rsid w:val="00C712E9"/>
    <w:rsid w:val="00C725DF"/>
    <w:rsid w:val="00C736FF"/>
    <w:rsid w:val="00C73B9E"/>
    <w:rsid w:val="00C73DAE"/>
    <w:rsid w:val="00C744DB"/>
    <w:rsid w:val="00C74EE9"/>
    <w:rsid w:val="00C754A1"/>
    <w:rsid w:val="00C75626"/>
    <w:rsid w:val="00C7578A"/>
    <w:rsid w:val="00C758B7"/>
    <w:rsid w:val="00C762A5"/>
    <w:rsid w:val="00C76557"/>
    <w:rsid w:val="00C7664D"/>
    <w:rsid w:val="00C7703D"/>
    <w:rsid w:val="00C81F82"/>
    <w:rsid w:val="00C82320"/>
    <w:rsid w:val="00C83717"/>
    <w:rsid w:val="00C83747"/>
    <w:rsid w:val="00C8383D"/>
    <w:rsid w:val="00C8497B"/>
    <w:rsid w:val="00C84C5A"/>
    <w:rsid w:val="00C85BA1"/>
    <w:rsid w:val="00C865BD"/>
    <w:rsid w:val="00C8663E"/>
    <w:rsid w:val="00C866A7"/>
    <w:rsid w:val="00C86B77"/>
    <w:rsid w:val="00C87684"/>
    <w:rsid w:val="00C904C2"/>
    <w:rsid w:val="00C938C5"/>
    <w:rsid w:val="00C93B6A"/>
    <w:rsid w:val="00C9419D"/>
    <w:rsid w:val="00C943A4"/>
    <w:rsid w:val="00C94B08"/>
    <w:rsid w:val="00C94E20"/>
    <w:rsid w:val="00C9557A"/>
    <w:rsid w:val="00C96530"/>
    <w:rsid w:val="00C96A23"/>
    <w:rsid w:val="00C97073"/>
    <w:rsid w:val="00C97252"/>
    <w:rsid w:val="00CA29A2"/>
    <w:rsid w:val="00CA2B17"/>
    <w:rsid w:val="00CA31DA"/>
    <w:rsid w:val="00CA427F"/>
    <w:rsid w:val="00CA4869"/>
    <w:rsid w:val="00CA4A24"/>
    <w:rsid w:val="00CA5547"/>
    <w:rsid w:val="00CA7422"/>
    <w:rsid w:val="00CB07DC"/>
    <w:rsid w:val="00CB0891"/>
    <w:rsid w:val="00CB0D9D"/>
    <w:rsid w:val="00CB221E"/>
    <w:rsid w:val="00CB37D2"/>
    <w:rsid w:val="00CB4BEF"/>
    <w:rsid w:val="00CB6B31"/>
    <w:rsid w:val="00CB6D5C"/>
    <w:rsid w:val="00CB6EAD"/>
    <w:rsid w:val="00CC018D"/>
    <w:rsid w:val="00CC026C"/>
    <w:rsid w:val="00CC0778"/>
    <w:rsid w:val="00CC0A68"/>
    <w:rsid w:val="00CC2E70"/>
    <w:rsid w:val="00CC32CD"/>
    <w:rsid w:val="00CC5CF9"/>
    <w:rsid w:val="00CC6C48"/>
    <w:rsid w:val="00CC6FA2"/>
    <w:rsid w:val="00CD1DDE"/>
    <w:rsid w:val="00CD217A"/>
    <w:rsid w:val="00CD3B4D"/>
    <w:rsid w:val="00CD598F"/>
    <w:rsid w:val="00CD63A3"/>
    <w:rsid w:val="00CE2331"/>
    <w:rsid w:val="00CE2E6D"/>
    <w:rsid w:val="00CE314A"/>
    <w:rsid w:val="00CE31E7"/>
    <w:rsid w:val="00CE32BC"/>
    <w:rsid w:val="00CE3C88"/>
    <w:rsid w:val="00CE4176"/>
    <w:rsid w:val="00CE4AD2"/>
    <w:rsid w:val="00CE4E36"/>
    <w:rsid w:val="00CE598E"/>
    <w:rsid w:val="00CE63AC"/>
    <w:rsid w:val="00CE6E4F"/>
    <w:rsid w:val="00CF0AA6"/>
    <w:rsid w:val="00CF0C16"/>
    <w:rsid w:val="00CF283F"/>
    <w:rsid w:val="00CF29C3"/>
    <w:rsid w:val="00CF30EC"/>
    <w:rsid w:val="00CF33F8"/>
    <w:rsid w:val="00CF4AB8"/>
    <w:rsid w:val="00CF4F99"/>
    <w:rsid w:val="00CF5493"/>
    <w:rsid w:val="00CF6331"/>
    <w:rsid w:val="00CF6CC7"/>
    <w:rsid w:val="00CF787E"/>
    <w:rsid w:val="00CF79D3"/>
    <w:rsid w:val="00D02819"/>
    <w:rsid w:val="00D049EA"/>
    <w:rsid w:val="00D04E8D"/>
    <w:rsid w:val="00D0556B"/>
    <w:rsid w:val="00D0672D"/>
    <w:rsid w:val="00D06836"/>
    <w:rsid w:val="00D06D67"/>
    <w:rsid w:val="00D06F27"/>
    <w:rsid w:val="00D0751A"/>
    <w:rsid w:val="00D10A7D"/>
    <w:rsid w:val="00D10BD3"/>
    <w:rsid w:val="00D116EA"/>
    <w:rsid w:val="00D12D36"/>
    <w:rsid w:val="00D13055"/>
    <w:rsid w:val="00D13720"/>
    <w:rsid w:val="00D14E44"/>
    <w:rsid w:val="00D14EB3"/>
    <w:rsid w:val="00D15AB3"/>
    <w:rsid w:val="00D170BB"/>
    <w:rsid w:val="00D171D1"/>
    <w:rsid w:val="00D17DD0"/>
    <w:rsid w:val="00D20844"/>
    <w:rsid w:val="00D20B56"/>
    <w:rsid w:val="00D2538C"/>
    <w:rsid w:val="00D253D5"/>
    <w:rsid w:val="00D25598"/>
    <w:rsid w:val="00D25AD1"/>
    <w:rsid w:val="00D261BC"/>
    <w:rsid w:val="00D268B8"/>
    <w:rsid w:val="00D26AA1"/>
    <w:rsid w:val="00D26AEE"/>
    <w:rsid w:val="00D26B4C"/>
    <w:rsid w:val="00D31AB4"/>
    <w:rsid w:val="00D31BCA"/>
    <w:rsid w:val="00D32671"/>
    <w:rsid w:val="00D3269C"/>
    <w:rsid w:val="00D32ABE"/>
    <w:rsid w:val="00D3320A"/>
    <w:rsid w:val="00D3348D"/>
    <w:rsid w:val="00D334F0"/>
    <w:rsid w:val="00D33F43"/>
    <w:rsid w:val="00D3485E"/>
    <w:rsid w:val="00D362F6"/>
    <w:rsid w:val="00D379AA"/>
    <w:rsid w:val="00D37D03"/>
    <w:rsid w:val="00D4042C"/>
    <w:rsid w:val="00D40CB5"/>
    <w:rsid w:val="00D423E8"/>
    <w:rsid w:val="00D42899"/>
    <w:rsid w:val="00D4307F"/>
    <w:rsid w:val="00D43B6E"/>
    <w:rsid w:val="00D450D1"/>
    <w:rsid w:val="00D46D3A"/>
    <w:rsid w:val="00D475D3"/>
    <w:rsid w:val="00D47662"/>
    <w:rsid w:val="00D50004"/>
    <w:rsid w:val="00D50955"/>
    <w:rsid w:val="00D5130D"/>
    <w:rsid w:val="00D51E13"/>
    <w:rsid w:val="00D524BD"/>
    <w:rsid w:val="00D5339A"/>
    <w:rsid w:val="00D534A9"/>
    <w:rsid w:val="00D537D7"/>
    <w:rsid w:val="00D539BA"/>
    <w:rsid w:val="00D53E0A"/>
    <w:rsid w:val="00D53FBC"/>
    <w:rsid w:val="00D546EE"/>
    <w:rsid w:val="00D55A53"/>
    <w:rsid w:val="00D55BE5"/>
    <w:rsid w:val="00D560DE"/>
    <w:rsid w:val="00D56723"/>
    <w:rsid w:val="00D5682C"/>
    <w:rsid w:val="00D56E6E"/>
    <w:rsid w:val="00D6089B"/>
    <w:rsid w:val="00D62822"/>
    <w:rsid w:val="00D6305B"/>
    <w:rsid w:val="00D632C3"/>
    <w:rsid w:val="00D6486F"/>
    <w:rsid w:val="00D64DE4"/>
    <w:rsid w:val="00D669BE"/>
    <w:rsid w:val="00D675AB"/>
    <w:rsid w:val="00D70D42"/>
    <w:rsid w:val="00D7173A"/>
    <w:rsid w:val="00D71D26"/>
    <w:rsid w:val="00D7282C"/>
    <w:rsid w:val="00D7287E"/>
    <w:rsid w:val="00D72CBF"/>
    <w:rsid w:val="00D72D7E"/>
    <w:rsid w:val="00D7403E"/>
    <w:rsid w:val="00D74D59"/>
    <w:rsid w:val="00D75476"/>
    <w:rsid w:val="00D761D9"/>
    <w:rsid w:val="00D7642B"/>
    <w:rsid w:val="00D77982"/>
    <w:rsid w:val="00D8022F"/>
    <w:rsid w:val="00D80FB1"/>
    <w:rsid w:val="00D81425"/>
    <w:rsid w:val="00D82167"/>
    <w:rsid w:val="00D82352"/>
    <w:rsid w:val="00D8316B"/>
    <w:rsid w:val="00D839AA"/>
    <w:rsid w:val="00D83CED"/>
    <w:rsid w:val="00D84551"/>
    <w:rsid w:val="00D8456D"/>
    <w:rsid w:val="00D849E3"/>
    <w:rsid w:val="00D84D0E"/>
    <w:rsid w:val="00D84E68"/>
    <w:rsid w:val="00D85414"/>
    <w:rsid w:val="00D86085"/>
    <w:rsid w:val="00D86847"/>
    <w:rsid w:val="00D86EAC"/>
    <w:rsid w:val="00D87083"/>
    <w:rsid w:val="00D87D10"/>
    <w:rsid w:val="00D900BE"/>
    <w:rsid w:val="00D9053C"/>
    <w:rsid w:val="00D9170B"/>
    <w:rsid w:val="00D92128"/>
    <w:rsid w:val="00D922E3"/>
    <w:rsid w:val="00D9247A"/>
    <w:rsid w:val="00D92777"/>
    <w:rsid w:val="00D92FDF"/>
    <w:rsid w:val="00D9402C"/>
    <w:rsid w:val="00D942D0"/>
    <w:rsid w:val="00D943F4"/>
    <w:rsid w:val="00D94DB0"/>
    <w:rsid w:val="00D951DB"/>
    <w:rsid w:val="00D95237"/>
    <w:rsid w:val="00D95DF7"/>
    <w:rsid w:val="00D962CC"/>
    <w:rsid w:val="00D9723B"/>
    <w:rsid w:val="00DA0106"/>
    <w:rsid w:val="00DA0109"/>
    <w:rsid w:val="00DA1687"/>
    <w:rsid w:val="00DA16F1"/>
    <w:rsid w:val="00DA2FA3"/>
    <w:rsid w:val="00DA3123"/>
    <w:rsid w:val="00DA5D1E"/>
    <w:rsid w:val="00DA6466"/>
    <w:rsid w:val="00DA6BCD"/>
    <w:rsid w:val="00DA6EE3"/>
    <w:rsid w:val="00DA74C5"/>
    <w:rsid w:val="00DA788B"/>
    <w:rsid w:val="00DA7C6E"/>
    <w:rsid w:val="00DB0328"/>
    <w:rsid w:val="00DB207A"/>
    <w:rsid w:val="00DB2556"/>
    <w:rsid w:val="00DB3707"/>
    <w:rsid w:val="00DB3D63"/>
    <w:rsid w:val="00DB43A2"/>
    <w:rsid w:val="00DB60EE"/>
    <w:rsid w:val="00DB6256"/>
    <w:rsid w:val="00DB6406"/>
    <w:rsid w:val="00DB7166"/>
    <w:rsid w:val="00DC0A44"/>
    <w:rsid w:val="00DC1B46"/>
    <w:rsid w:val="00DC27FE"/>
    <w:rsid w:val="00DC2DAA"/>
    <w:rsid w:val="00DC2E88"/>
    <w:rsid w:val="00DC31E1"/>
    <w:rsid w:val="00DC40CC"/>
    <w:rsid w:val="00DC4716"/>
    <w:rsid w:val="00DC4D5A"/>
    <w:rsid w:val="00DC4EE5"/>
    <w:rsid w:val="00DC5DFE"/>
    <w:rsid w:val="00DC6910"/>
    <w:rsid w:val="00DC6A3A"/>
    <w:rsid w:val="00DC7DBD"/>
    <w:rsid w:val="00DC7EF0"/>
    <w:rsid w:val="00DD0193"/>
    <w:rsid w:val="00DD0B29"/>
    <w:rsid w:val="00DD0F66"/>
    <w:rsid w:val="00DD3729"/>
    <w:rsid w:val="00DD4979"/>
    <w:rsid w:val="00DD591D"/>
    <w:rsid w:val="00DD61B8"/>
    <w:rsid w:val="00DD6720"/>
    <w:rsid w:val="00DD7CEA"/>
    <w:rsid w:val="00DE02AF"/>
    <w:rsid w:val="00DE2010"/>
    <w:rsid w:val="00DE2247"/>
    <w:rsid w:val="00DE283B"/>
    <w:rsid w:val="00DE3285"/>
    <w:rsid w:val="00DE33D0"/>
    <w:rsid w:val="00DE342C"/>
    <w:rsid w:val="00DE5A7C"/>
    <w:rsid w:val="00DE6280"/>
    <w:rsid w:val="00DE6E5E"/>
    <w:rsid w:val="00DE7A1E"/>
    <w:rsid w:val="00DE7A76"/>
    <w:rsid w:val="00DE7F53"/>
    <w:rsid w:val="00DF11D9"/>
    <w:rsid w:val="00DF1969"/>
    <w:rsid w:val="00DF2A09"/>
    <w:rsid w:val="00DF6166"/>
    <w:rsid w:val="00DF6398"/>
    <w:rsid w:val="00E01B1F"/>
    <w:rsid w:val="00E038B6"/>
    <w:rsid w:val="00E04869"/>
    <w:rsid w:val="00E05C43"/>
    <w:rsid w:val="00E05CD5"/>
    <w:rsid w:val="00E05D3D"/>
    <w:rsid w:val="00E06266"/>
    <w:rsid w:val="00E0694A"/>
    <w:rsid w:val="00E06E50"/>
    <w:rsid w:val="00E07070"/>
    <w:rsid w:val="00E07393"/>
    <w:rsid w:val="00E07540"/>
    <w:rsid w:val="00E079D8"/>
    <w:rsid w:val="00E07ADE"/>
    <w:rsid w:val="00E07B5F"/>
    <w:rsid w:val="00E07BEF"/>
    <w:rsid w:val="00E105BC"/>
    <w:rsid w:val="00E1241B"/>
    <w:rsid w:val="00E129C0"/>
    <w:rsid w:val="00E12D98"/>
    <w:rsid w:val="00E13B79"/>
    <w:rsid w:val="00E14668"/>
    <w:rsid w:val="00E14E58"/>
    <w:rsid w:val="00E14E87"/>
    <w:rsid w:val="00E1512D"/>
    <w:rsid w:val="00E17687"/>
    <w:rsid w:val="00E201E9"/>
    <w:rsid w:val="00E20D44"/>
    <w:rsid w:val="00E20ECF"/>
    <w:rsid w:val="00E211EC"/>
    <w:rsid w:val="00E21C04"/>
    <w:rsid w:val="00E22BD0"/>
    <w:rsid w:val="00E22C55"/>
    <w:rsid w:val="00E22F96"/>
    <w:rsid w:val="00E23612"/>
    <w:rsid w:val="00E23BF2"/>
    <w:rsid w:val="00E2423C"/>
    <w:rsid w:val="00E25053"/>
    <w:rsid w:val="00E25CB5"/>
    <w:rsid w:val="00E26824"/>
    <w:rsid w:val="00E269EE"/>
    <w:rsid w:val="00E27786"/>
    <w:rsid w:val="00E27C95"/>
    <w:rsid w:val="00E27EAB"/>
    <w:rsid w:val="00E3017F"/>
    <w:rsid w:val="00E3026E"/>
    <w:rsid w:val="00E30568"/>
    <w:rsid w:val="00E306E0"/>
    <w:rsid w:val="00E30D6F"/>
    <w:rsid w:val="00E31E83"/>
    <w:rsid w:val="00E3217A"/>
    <w:rsid w:val="00E325CA"/>
    <w:rsid w:val="00E32E47"/>
    <w:rsid w:val="00E37652"/>
    <w:rsid w:val="00E37A9E"/>
    <w:rsid w:val="00E37E1E"/>
    <w:rsid w:val="00E40312"/>
    <w:rsid w:val="00E41E92"/>
    <w:rsid w:val="00E421BE"/>
    <w:rsid w:val="00E42BA4"/>
    <w:rsid w:val="00E43D3F"/>
    <w:rsid w:val="00E43F6C"/>
    <w:rsid w:val="00E4452C"/>
    <w:rsid w:val="00E44BEB"/>
    <w:rsid w:val="00E461A8"/>
    <w:rsid w:val="00E46428"/>
    <w:rsid w:val="00E47F17"/>
    <w:rsid w:val="00E47F34"/>
    <w:rsid w:val="00E5059D"/>
    <w:rsid w:val="00E5186C"/>
    <w:rsid w:val="00E51A06"/>
    <w:rsid w:val="00E5205E"/>
    <w:rsid w:val="00E5344B"/>
    <w:rsid w:val="00E53FC0"/>
    <w:rsid w:val="00E5432E"/>
    <w:rsid w:val="00E54424"/>
    <w:rsid w:val="00E54862"/>
    <w:rsid w:val="00E57765"/>
    <w:rsid w:val="00E577E5"/>
    <w:rsid w:val="00E6153C"/>
    <w:rsid w:val="00E62594"/>
    <w:rsid w:val="00E62A0A"/>
    <w:rsid w:val="00E63072"/>
    <w:rsid w:val="00E6391E"/>
    <w:rsid w:val="00E64095"/>
    <w:rsid w:val="00E64253"/>
    <w:rsid w:val="00E65E7C"/>
    <w:rsid w:val="00E66C4C"/>
    <w:rsid w:val="00E67F4B"/>
    <w:rsid w:val="00E70884"/>
    <w:rsid w:val="00E71DD1"/>
    <w:rsid w:val="00E72150"/>
    <w:rsid w:val="00E72C5C"/>
    <w:rsid w:val="00E72CF6"/>
    <w:rsid w:val="00E73B24"/>
    <w:rsid w:val="00E749D0"/>
    <w:rsid w:val="00E75255"/>
    <w:rsid w:val="00E76739"/>
    <w:rsid w:val="00E77009"/>
    <w:rsid w:val="00E77492"/>
    <w:rsid w:val="00E7762F"/>
    <w:rsid w:val="00E77819"/>
    <w:rsid w:val="00E77843"/>
    <w:rsid w:val="00E77FD4"/>
    <w:rsid w:val="00E8066F"/>
    <w:rsid w:val="00E80C78"/>
    <w:rsid w:val="00E8131B"/>
    <w:rsid w:val="00E81CD7"/>
    <w:rsid w:val="00E81F99"/>
    <w:rsid w:val="00E82467"/>
    <w:rsid w:val="00E8288B"/>
    <w:rsid w:val="00E8316A"/>
    <w:rsid w:val="00E834A5"/>
    <w:rsid w:val="00E84C0C"/>
    <w:rsid w:val="00E8578E"/>
    <w:rsid w:val="00E859F3"/>
    <w:rsid w:val="00E85AC1"/>
    <w:rsid w:val="00E86520"/>
    <w:rsid w:val="00E8699C"/>
    <w:rsid w:val="00E902E6"/>
    <w:rsid w:val="00E9041B"/>
    <w:rsid w:val="00E9114C"/>
    <w:rsid w:val="00E9152E"/>
    <w:rsid w:val="00E91C71"/>
    <w:rsid w:val="00E92069"/>
    <w:rsid w:val="00E92510"/>
    <w:rsid w:val="00E92A88"/>
    <w:rsid w:val="00E938C0"/>
    <w:rsid w:val="00E942A0"/>
    <w:rsid w:val="00E9474E"/>
    <w:rsid w:val="00E97975"/>
    <w:rsid w:val="00EA0413"/>
    <w:rsid w:val="00EA1D58"/>
    <w:rsid w:val="00EA2A2D"/>
    <w:rsid w:val="00EA2C89"/>
    <w:rsid w:val="00EA3653"/>
    <w:rsid w:val="00EA3E8B"/>
    <w:rsid w:val="00EA64D6"/>
    <w:rsid w:val="00EA78BD"/>
    <w:rsid w:val="00EA7E6B"/>
    <w:rsid w:val="00EB0320"/>
    <w:rsid w:val="00EB046E"/>
    <w:rsid w:val="00EB0B49"/>
    <w:rsid w:val="00EB0E3A"/>
    <w:rsid w:val="00EB0EDA"/>
    <w:rsid w:val="00EB1B2A"/>
    <w:rsid w:val="00EB1C20"/>
    <w:rsid w:val="00EB34B1"/>
    <w:rsid w:val="00EB3BFB"/>
    <w:rsid w:val="00EB58AC"/>
    <w:rsid w:val="00EB7C92"/>
    <w:rsid w:val="00EC0C77"/>
    <w:rsid w:val="00EC0DC1"/>
    <w:rsid w:val="00EC2532"/>
    <w:rsid w:val="00EC25BB"/>
    <w:rsid w:val="00EC30F4"/>
    <w:rsid w:val="00EC3BD8"/>
    <w:rsid w:val="00EC458D"/>
    <w:rsid w:val="00EC4EF0"/>
    <w:rsid w:val="00EC5417"/>
    <w:rsid w:val="00EC5BF8"/>
    <w:rsid w:val="00EC6C83"/>
    <w:rsid w:val="00EC782A"/>
    <w:rsid w:val="00EC7CAF"/>
    <w:rsid w:val="00ED17CE"/>
    <w:rsid w:val="00ED1DD5"/>
    <w:rsid w:val="00ED2653"/>
    <w:rsid w:val="00ED2925"/>
    <w:rsid w:val="00ED3B39"/>
    <w:rsid w:val="00ED47BB"/>
    <w:rsid w:val="00ED4BAB"/>
    <w:rsid w:val="00ED52B8"/>
    <w:rsid w:val="00ED5773"/>
    <w:rsid w:val="00ED594F"/>
    <w:rsid w:val="00ED5AD8"/>
    <w:rsid w:val="00ED6198"/>
    <w:rsid w:val="00ED6FF5"/>
    <w:rsid w:val="00ED704E"/>
    <w:rsid w:val="00ED7E9A"/>
    <w:rsid w:val="00EE0F45"/>
    <w:rsid w:val="00EE174A"/>
    <w:rsid w:val="00EE211F"/>
    <w:rsid w:val="00EE340C"/>
    <w:rsid w:val="00EE4BE5"/>
    <w:rsid w:val="00EE4CF0"/>
    <w:rsid w:val="00EE4D9D"/>
    <w:rsid w:val="00EE4FE3"/>
    <w:rsid w:val="00EE52D7"/>
    <w:rsid w:val="00EE54DD"/>
    <w:rsid w:val="00EE6523"/>
    <w:rsid w:val="00EE65A7"/>
    <w:rsid w:val="00EE7256"/>
    <w:rsid w:val="00EE77BE"/>
    <w:rsid w:val="00EE7A98"/>
    <w:rsid w:val="00EE7AD8"/>
    <w:rsid w:val="00EE7BD8"/>
    <w:rsid w:val="00EE7D41"/>
    <w:rsid w:val="00EF072A"/>
    <w:rsid w:val="00EF138C"/>
    <w:rsid w:val="00EF2D29"/>
    <w:rsid w:val="00EF2E56"/>
    <w:rsid w:val="00EF3552"/>
    <w:rsid w:val="00EF413B"/>
    <w:rsid w:val="00EF5003"/>
    <w:rsid w:val="00EF56AA"/>
    <w:rsid w:val="00EF5DBC"/>
    <w:rsid w:val="00EF5E2F"/>
    <w:rsid w:val="00EF6476"/>
    <w:rsid w:val="00EF7404"/>
    <w:rsid w:val="00EF7F45"/>
    <w:rsid w:val="00F007D5"/>
    <w:rsid w:val="00F03561"/>
    <w:rsid w:val="00F03FA1"/>
    <w:rsid w:val="00F04741"/>
    <w:rsid w:val="00F05057"/>
    <w:rsid w:val="00F0631A"/>
    <w:rsid w:val="00F065EB"/>
    <w:rsid w:val="00F06823"/>
    <w:rsid w:val="00F100F2"/>
    <w:rsid w:val="00F108CD"/>
    <w:rsid w:val="00F10A62"/>
    <w:rsid w:val="00F11732"/>
    <w:rsid w:val="00F117FE"/>
    <w:rsid w:val="00F11ED4"/>
    <w:rsid w:val="00F120C9"/>
    <w:rsid w:val="00F125EE"/>
    <w:rsid w:val="00F12B2B"/>
    <w:rsid w:val="00F13C5A"/>
    <w:rsid w:val="00F1493D"/>
    <w:rsid w:val="00F1552A"/>
    <w:rsid w:val="00F15D52"/>
    <w:rsid w:val="00F15DA4"/>
    <w:rsid w:val="00F1615C"/>
    <w:rsid w:val="00F16E06"/>
    <w:rsid w:val="00F16EAF"/>
    <w:rsid w:val="00F1700D"/>
    <w:rsid w:val="00F214B8"/>
    <w:rsid w:val="00F221FE"/>
    <w:rsid w:val="00F223CE"/>
    <w:rsid w:val="00F23D16"/>
    <w:rsid w:val="00F264A1"/>
    <w:rsid w:val="00F27231"/>
    <w:rsid w:val="00F277C4"/>
    <w:rsid w:val="00F27C97"/>
    <w:rsid w:val="00F30CB7"/>
    <w:rsid w:val="00F32838"/>
    <w:rsid w:val="00F32EB2"/>
    <w:rsid w:val="00F33309"/>
    <w:rsid w:val="00F33A82"/>
    <w:rsid w:val="00F33EE7"/>
    <w:rsid w:val="00F343BB"/>
    <w:rsid w:val="00F35396"/>
    <w:rsid w:val="00F353B0"/>
    <w:rsid w:val="00F354F2"/>
    <w:rsid w:val="00F35E6B"/>
    <w:rsid w:val="00F3689C"/>
    <w:rsid w:val="00F374B6"/>
    <w:rsid w:val="00F37651"/>
    <w:rsid w:val="00F40CE6"/>
    <w:rsid w:val="00F41C3E"/>
    <w:rsid w:val="00F43BD8"/>
    <w:rsid w:val="00F459E6"/>
    <w:rsid w:val="00F45D16"/>
    <w:rsid w:val="00F45FE5"/>
    <w:rsid w:val="00F462DE"/>
    <w:rsid w:val="00F46D7D"/>
    <w:rsid w:val="00F46FA0"/>
    <w:rsid w:val="00F474B7"/>
    <w:rsid w:val="00F475FD"/>
    <w:rsid w:val="00F511E0"/>
    <w:rsid w:val="00F51484"/>
    <w:rsid w:val="00F51578"/>
    <w:rsid w:val="00F51813"/>
    <w:rsid w:val="00F51CB3"/>
    <w:rsid w:val="00F520F9"/>
    <w:rsid w:val="00F52622"/>
    <w:rsid w:val="00F5297F"/>
    <w:rsid w:val="00F5316B"/>
    <w:rsid w:val="00F547D5"/>
    <w:rsid w:val="00F5553C"/>
    <w:rsid w:val="00F56684"/>
    <w:rsid w:val="00F5706C"/>
    <w:rsid w:val="00F57209"/>
    <w:rsid w:val="00F57E78"/>
    <w:rsid w:val="00F609F3"/>
    <w:rsid w:val="00F60D19"/>
    <w:rsid w:val="00F621C2"/>
    <w:rsid w:val="00F62453"/>
    <w:rsid w:val="00F6246A"/>
    <w:rsid w:val="00F62C82"/>
    <w:rsid w:val="00F633C6"/>
    <w:rsid w:val="00F6361C"/>
    <w:rsid w:val="00F638BF"/>
    <w:rsid w:val="00F647DF"/>
    <w:rsid w:val="00F656F5"/>
    <w:rsid w:val="00F673BD"/>
    <w:rsid w:val="00F71A9D"/>
    <w:rsid w:val="00F72A12"/>
    <w:rsid w:val="00F72D59"/>
    <w:rsid w:val="00F73B9A"/>
    <w:rsid w:val="00F74181"/>
    <w:rsid w:val="00F754F5"/>
    <w:rsid w:val="00F75A48"/>
    <w:rsid w:val="00F75FA6"/>
    <w:rsid w:val="00F76AEF"/>
    <w:rsid w:val="00F77709"/>
    <w:rsid w:val="00F8298E"/>
    <w:rsid w:val="00F82EFA"/>
    <w:rsid w:val="00F83A26"/>
    <w:rsid w:val="00F84593"/>
    <w:rsid w:val="00F856E6"/>
    <w:rsid w:val="00F85843"/>
    <w:rsid w:val="00F858A3"/>
    <w:rsid w:val="00F8788D"/>
    <w:rsid w:val="00F910CA"/>
    <w:rsid w:val="00F9145F"/>
    <w:rsid w:val="00F940D9"/>
    <w:rsid w:val="00F94680"/>
    <w:rsid w:val="00F94765"/>
    <w:rsid w:val="00F95826"/>
    <w:rsid w:val="00F95E21"/>
    <w:rsid w:val="00F96E67"/>
    <w:rsid w:val="00F97443"/>
    <w:rsid w:val="00F97F66"/>
    <w:rsid w:val="00FA0197"/>
    <w:rsid w:val="00FA06F8"/>
    <w:rsid w:val="00FA0CD6"/>
    <w:rsid w:val="00FA158A"/>
    <w:rsid w:val="00FA186B"/>
    <w:rsid w:val="00FA1CF8"/>
    <w:rsid w:val="00FA21D8"/>
    <w:rsid w:val="00FA2750"/>
    <w:rsid w:val="00FA2A42"/>
    <w:rsid w:val="00FA37DA"/>
    <w:rsid w:val="00FA4052"/>
    <w:rsid w:val="00FA556F"/>
    <w:rsid w:val="00FA57FD"/>
    <w:rsid w:val="00FA7634"/>
    <w:rsid w:val="00FA7A4D"/>
    <w:rsid w:val="00FB0490"/>
    <w:rsid w:val="00FB0C3E"/>
    <w:rsid w:val="00FB14C6"/>
    <w:rsid w:val="00FB2521"/>
    <w:rsid w:val="00FB2B71"/>
    <w:rsid w:val="00FB338C"/>
    <w:rsid w:val="00FB6C83"/>
    <w:rsid w:val="00FB762B"/>
    <w:rsid w:val="00FB769F"/>
    <w:rsid w:val="00FB7C19"/>
    <w:rsid w:val="00FB7E8A"/>
    <w:rsid w:val="00FC08DE"/>
    <w:rsid w:val="00FC11D5"/>
    <w:rsid w:val="00FC17F6"/>
    <w:rsid w:val="00FC212F"/>
    <w:rsid w:val="00FC2AFA"/>
    <w:rsid w:val="00FC2EB7"/>
    <w:rsid w:val="00FC3D9E"/>
    <w:rsid w:val="00FC4345"/>
    <w:rsid w:val="00FC5070"/>
    <w:rsid w:val="00FC6CA0"/>
    <w:rsid w:val="00FD072A"/>
    <w:rsid w:val="00FD0D04"/>
    <w:rsid w:val="00FD0DB5"/>
    <w:rsid w:val="00FD301B"/>
    <w:rsid w:val="00FD4039"/>
    <w:rsid w:val="00FD4A19"/>
    <w:rsid w:val="00FD51A0"/>
    <w:rsid w:val="00FD6988"/>
    <w:rsid w:val="00FD6D5D"/>
    <w:rsid w:val="00FD6F1A"/>
    <w:rsid w:val="00FD6F65"/>
    <w:rsid w:val="00FE04A0"/>
    <w:rsid w:val="00FE0A1D"/>
    <w:rsid w:val="00FE418B"/>
    <w:rsid w:val="00FE6EB7"/>
    <w:rsid w:val="00FE78E8"/>
    <w:rsid w:val="00FE7CC2"/>
    <w:rsid w:val="00FF07DB"/>
    <w:rsid w:val="00FF0AF5"/>
    <w:rsid w:val="00FF0C7D"/>
    <w:rsid w:val="00FF12AF"/>
    <w:rsid w:val="00FF12FD"/>
    <w:rsid w:val="00FF1DDE"/>
    <w:rsid w:val="00FF1FE0"/>
    <w:rsid w:val="00FF21F5"/>
    <w:rsid w:val="00FF2512"/>
    <w:rsid w:val="00FF25AB"/>
    <w:rsid w:val="00FF33C4"/>
    <w:rsid w:val="00FF36BF"/>
    <w:rsid w:val="00FF67C9"/>
    <w:rsid w:val="00FF6AD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F8B6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5B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615F"/>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B3615F"/>
    <w:rPr>
      <w:rFonts w:ascii="Tahoma" w:hAnsi="Tahoma" w:cs="Tahoma"/>
      <w:sz w:val="16"/>
      <w:szCs w:val="16"/>
    </w:rPr>
  </w:style>
  <w:style w:type="paragraph" w:styleId="Caption">
    <w:name w:val="caption"/>
    <w:basedOn w:val="Normal"/>
    <w:next w:val="Normal"/>
    <w:uiPriority w:val="35"/>
    <w:qFormat/>
    <w:rsid w:val="00E105BC"/>
    <w:pPr>
      <w:spacing w:line="240" w:lineRule="auto"/>
    </w:pPr>
    <w:rPr>
      <w:b/>
      <w:bCs/>
      <w:color w:val="4F81BD"/>
      <w:sz w:val="18"/>
      <w:szCs w:val="18"/>
    </w:rPr>
  </w:style>
  <w:style w:type="paragraph" w:styleId="NormalWeb">
    <w:name w:val="Normal (Web)"/>
    <w:basedOn w:val="Normal"/>
    <w:uiPriority w:val="99"/>
    <w:unhideWhenUsed/>
    <w:rsid w:val="00294DFC"/>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ColorfulShading-Accent31">
    <w:name w:val="Colorful Shading - Accent 31"/>
    <w:basedOn w:val="Normal"/>
    <w:uiPriority w:val="34"/>
    <w:qFormat/>
    <w:rsid w:val="00616299"/>
    <w:pPr>
      <w:ind w:left="720"/>
      <w:contextualSpacing/>
    </w:pPr>
  </w:style>
  <w:style w:type="character" w:customStyle="1" w:styleId="LightGrid-Accent21">
    <w:name w:val="Light Grid - Accent 21"/>
    <w:uiPriority w:val="99"/>
    <w:semiHidden/>
    <w:rsid w:val="00BF3FF0"/>
    <w:rPr>
      <w:color w:val="808080"/>
    </w:rPr>
  </w:style>
  <w:style w:type="character" w:styleId="CommentReference">
    <w:name w:val="annotation reference"/>
    <w:uiPriority w:val="99"/>
    <w:semiHidden/>
    <w:unhideWhenUsed/>
    <w:rsid w:val="00652717"/>
    <w:rPr>
      <w:sz w:val="16"/>
      <w:szCs w:val="16"/>
    </w:rPr>
  </w:style>
  <w:style w:type="paragraph" w:styleId="CommentText">
    <w:name w:val="annotation text"/>
    <w:basedOn w:val="Normal"/>
    <w:link w:val="CommentTextChar"/>
    <w:uiPriority w:val="99"/>
    <w:unhideWhenUsed/>
    <w:rsid w:val="00652717"/>
    <w:pPr>
      <w:spacing w:line="240" w:lineRule="auto"/>
    </w:pPr>
    <w:rPr>
      <w:sz w:val="20"/>
      <w:szCs w:val="20"/>
      <w:lang w:val="x-none" w:eastAsia="x-none"/>
    </w:rPr>
  </w:style>
  <w:style w:type="character" w:customStyle="1" w:styleId="CommentTextChar">
    <w:name w:val="Comment Text Char"/>
    <w:link w:val="CommentText"/>
    <w:uiPriority w:val="99"/>
    <w:rsid w:val="00652717"/>
    <w:rPr>
      <w:sz w:val="20"/>
      <w:szCs w:val="20"/>
    </w:rPr>
  </w:style>
  <w:style w:type="paragraph" w:styleId="CommentSubject">
    <w:name w:val="annotation subject"/>
    <w:basedOn w:val="CommentText"/>
    <w:next w:val="CommentText"/>
    <w:link w:val="CommentSubjectChar"/>
    <w:uiPriority w:val="99"/>
    <w:semiHidden/>
    <w:unhideWhenUsed/>
    <w:rsid w:val="00652717"/>
    <w:rPr>
      <w:b/>
      <w:bCs/>
    </w:rPr>
  </w:style>
  <w:style w:type="character" w:customStyle="1" w:styleId="CommentSubjectChar">
    <w:name w:val="Comment Subject Char"/>
    <w:link w:val="CommentSubject"/>
    <w:uiPriority w:val="99"/>
    <w:semiHidden/>
    <w:rsid w:val="00652717"/>
    <w:rPr>
      <w:b/>
      <w:bCs/>
      <w:sz w:val="20"/>
      <w:szCs w:val="20"/>
    </w:rPr>
  </w:style>
  <w:style w:type="table" w:styleId="TableGrid">
    <w:name w:val="Table Grid"/>
    <w:basedOn w:val="TableNormal"/>
    <w:uiPriority w:val="59"/>
    <w:rsid w:val="00CA31D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DefaultParagraphFont"/>
    <w:rsid w:val="0063306D"/>
  </w:style>
  <w:style w:type="character" w:customStyle="1" w:styleId="apple-converted-space">
    <w:name w:val="apple-converted-space"/>
    <w:basedOn w:val="DefaultParagraphFont"/>
    <w:rsid w:val="0063306D"/>
  </w:style>
  <w:style w:type="character" w:styleId="Hyperlink">
    <w:name w:val="Hyperlink"/>
    <w:uiPriority w:val="99"/>
    <w:unhideWhenUsed/>
    <w:rsid w:val="00F51813"/>
    <w:rPr>
      <w:color w:val="0000FF"/>
      <w:u w:val="single"/>
    </w:rPr>
  </w:style>
  <w:style w:type="paragraph" w:customStyle="1" w:styleId="02authors">
    <w:name w:val="02.authors"/>
    <w:basedOn w:val="Normal"/>
    <w:next w:val="Normal"/>
    <w:rsid w:val="004B6DB7"/>
    <w:pPr>
      <w:spacing w:after="0" w:line="480" w:lineRule="auto"/>
      <w:jc w:val="center"/>
    </w:pPr>
    <w:rPr>
      <w:rFonts w:ascii="Times New Roman" w:eastAsia="Times New Roman" w:hAnsi="Times New Roman"/>
      <w:b/>
      <w:sz w:val="24"/>
      <w:szCs w:val="24"/>
      <w:lang w:val="en-US"/>
    </w:rPr>
  </w:style>
  <w:style w:type="paragraph" w:customStyle="1" w:styleId="03address">
    <w:name w:val="03.address"/>
    <w:basedOn w:val="Normal"/>
    <w:next w:val="Normal"/>
    <w:autoRedefine/>
    <w:rsid w:val="008B0063"/>
    <w:pPr>
      <w:spacing w:after="0" w:line="480" w:lineRule="auto"/>
      <w:jc w:val="center"/>
    </w:pPr>
    <w:rPr>
      <w:rFonts w:ascii="Times New Roman" w:eastAsia="Times New Roman" w:hAnsi="Times New Roman"/>
      <w:i/>
      <w:sz w:val="24"/>
      <w:szCs w:val="24"/>
      <w:lang w:val="en-US"/>
    </w:rPr>
  </w:style>
  <w:style w:type="paragraph" w:customStyle="1" w:styleId="08text">
    <w:name w:val="08.text"/>
    <w:basedOn w:val="Normal"/>
    <w:link w:val="08textChar"/>
    <w:rsid w:val="00EA7E6B"/>
    <w:pPr>
      <w:spacing w:after="0" w:line="480" w:lineRule="auto"/>
      <w:jc w:val="both"/>
    </w:pPr>
    <w:rPr>
      <w:rFonts w:ascii="Times New Roman" w:eastAsia="Times New Roman" w:hAnsi="Times New Roman"/>
      <w:sz w:val="24"/>
      <w:szCs w:val="24"/>
      <w:lang w:val="en-US" w:eastAsia="x-none"/>
    </w:rPr>
  </w:style>
  <w:style w:type="character" w:customStyle="1" w:styleId="08textChar">
    <w:name w:val="08.text Char"/>
    <w:link w:val="08text"/>
    <w:rsid w:val="00EA7E6B"/>
    <w:rPr>
      <w:rFonts w:ascii="Times New Roman" w:eastAsia="Times New Roman" w:hAnsi="Times New Roman" w:cs="Times New Roman"/>
      <w:sz w:val="24"/>
      <w:szCs w:val="24"/>
      <w:lang w:val="en-US"/>
    </w:rPr>
  </w:style>
  <w:style w:type="paragraph" w:customStyle="1" w:styleId="Default">
    <w:name w:val="Default"/>
    <w:rsid w:val="00532AA3"/>
    <w:pPr>
      <w:autoSpaceDE w:val="0"/>
      <w:autoSpaceDN w:val="0"/>
      <w:adjustRightInd w:val="0"/>
    </w:pPr>
    <w:rPr>
      <w:rFonts w:ascii="Times New Roman" w:hAnsi="Times New Roman"/>
      <w:color w:val="000000"/>
      <w:sz w:val="24"/>
      <w:szCs w:val="24"/>
    </w:rPr>
  </w:style>
  <w:style w:type="character" w:customStyle="1" w:styleId="looklikelink">
    <w:name w:val="looklikelink"/>
    <w:basedOn w:val="DefaultParagraphFont"/>
    <w:rsid w:val="00887B49"/>
  </w:style>
  <w:style w:type="paragraph" w:styleId="EndnoteText">
    <w:name w:val="endnote text"/>
    <w:basedOn w:val="Normal"/>
    <w:link w:val="EndnoteTextChar"/>
    <w:uiPriority w:val="99"/>
    <w:unhideWhenUsed/>
    <w:rsid w:val="00AF589A"/>
    <w:rPr>
      <w:sz w:val="20"/>
      <w:szCs w:val="20"/>
      <w:lang w:val="x-none"/>
    </w:rPr>
  </w:style>
  <w:style w:type="character" w:customStyle="1" w:styleId="EndnoteTextChar">
    <w:name w:val="Endnote Text Char"/>
    <w:link w:val="EndnoteText"/>
    <w:uiPriority w:val="99"/>
    <w:rsid w:val="00AF589A"/>
    <w:rPr>
      <w:lang w:eastAsia="en-US"/>
    </w:rPr>
  </w:style>
  <w:style w:type="character" w:styleId="EndnoteReference">
    <w:name w:val="endnote reference"/>
    <w:uiPriority w:val="99"/>
    <w:unhideWhenUsed/>
    <w:rsid w:val="00AF589A"/>
    <w:rPr>
      <w:vertAlign w:val="superscript"/>
    </w:rPr>
  </w:style>
  <w:style w:type="paragraph" w:customStyle="1" w:styleId="LightList-Accent31">
    <w:name w:val="Light List - Accent 31"/>
    <w:hidden/>
    <w:uiPriority w:val="71"/>
    <w:rsid w:val="00492F36"/>
    <w:rPr>
      <w:sz w:val="22"/>
      <w:szCs w:val="22"/>
      <w:lang w:eastAsia="en-US"/>
    </w:rPr>
  </w:style>
  <w:style w:type="paragraph" w:styleId="Revision">
    <w:name w:val="Revision"/>
    <w:hidden/>
    <w:uiPriority w:val="99"/>
    <w:semiHidden/>
    <w:rsid w:val="00D26B4C"/>
    <w:rPr>
      <w:sz w:val="22"/>
      <w:szCs w:val="22"/>
      <w:lang w:eastAsia="en-US"/>
    </w:rPr>
  </w:style>
  <w:style w:type="paragraph" w:styleId="FootnoteText">
    <w:name w:val="footnote text"/>
    <w:basedOn w:val="Normal"/>
    <w:link w:val="FootnoteTextChar"/>
    <w:uiPriority w:val="99"/>
    <w:semiHidden/>
    <w:unhideWhenUsed/>
    <w:rsid w:val="009A308E"/>
    <w:rPr>
      <w:sz w:val="20"/>
      <w:szCs w:val="20"/>
      <w:lang w:val="x-none"/>
    </w:rPr>
  </w:style>
  <w:style w:type="character" w:customStyle="1" w:styleId="FootnoteTextChar">
    <w:name w:val="Footnote Text Char"/>
    <w:link w:val="FootnoteText"/>
    <w:uiPriority w:val="99"/>
    <w:semiHidden/>
    <w:rsid w:val="009A308E"/>
    <w:rPr>
      <w:lang w:eastAsia="en-US"/>
    </w:rPr>
  </w:style>
  <w:style w:type="character" w:styleId="FootnoteReference">
    <w:name w:val="footnote reference"/>
    <w:uiPriority w:val="99"/>
    <w:semiHidden/>
    <w:unhideWhenUsed/>
    <w:rsid w:val="009A308E"/>
    <w:rPr>
      <w:vertAlign w:val="superscript"/>
    </w:rPr>
  </w:style>
  <w:style w:type="table" w:customStyle="1" w:styleId="TableGrid1">
    <w:name w:val="Table Grid1"/>
    <w:basedOn w:val="TableNormal"/>
    <w:next w:val="TableGrid"/>
    <w:rsid w:val="001603D7"/>
    <w:rPr>
      <w:rFonts w:ascii="Times New Roman" w:eastAsia="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Body">
    <w:name w:val="MC Body"/>
    <w:next w:val="Normal"/>
    <w:rsid w:val="00A5712E"/>
    <w:pPr>
      <w:spacing w:before="120"/>
      <w:jc w:val="both"/>
    </w:pPr>
    <w:rPr>
      <w:rFonts w:ascii="Times New Roman" w:eastAsia="Times New Roman" w:hAnsi="Times New Roman"/>
      <w:lang w:val="en-US" w:eastAsia="en-US"/>
    </w:rPr>
  </w:style>
  <w:style w:type="paragraph" w:customStyle="1" w:styleId="Els-body-text">
    <w:name w:val="Els-body-text"/>
    <w:rsid w:val="00A5712E"/>
    <w:pPr>
      <w:spacing w:line="240" w:lineRule="exact"/>
      <w:ind w:firstLine="238"/>
      <w:jc w:val="both"/>
    </w:pPr>
    <w:rPr>
      <w:rFonts w:ascii="Times New Roman" w:eastAsia="SimSun" w:hAnsi="Times New Roman"/>
      <w:lang w:val="en-US" w:eastAsia="en-US"/>
    </w:rPr>
  </w:style>
  <w:style w:type="paragraph" w:customStyle="1" w:styleId="ExpressBodyFirstParagraph">
    <w:name w:val="Express Body First Paragraph"/>
    <w:basedOn w:val="Normal"/>
    <w:qFormat/>
    <w:rsid w:val="00CC5CF9"/>
    <w:pPr>
      <w:spacing w:before="120" w:after="0" w:line="240" w:lineRule="auto"/>
      <w:jc w:val="both"/>
    </w:pPr>
    <w:rPr>
      <w:rFonts w:ascii="Times New Roman" w:eastAsiaTheme="minorEastAsia" w:hAnsi="Times New Roman" w:cstheme="minorBidi"/>
      <w:color w:val="000000" w:themeColor="text1"/>
      <w:sz w:val="20"/>
      <w:lang w:val="en-US"/>
    </w:rPr>
  </w:style>
  <w:style w:type="table" w:customStyle="1" w:styleId="GridTable1Light">
    <w:name w:val="Grid Table 1 Light"/>
    <w:basedOn w:val="TableNormal"/>
    <w:uiPriority w:val="46"/>
    <w:rsid w:val="00CC5CF9"/>
    <w:rPr>
      <w:rFonts w:asciiTheme="minorHAnsi" w:eastAsiaTheme="minorEastAsia" w:hAnsiTheme="minorHAnsi" w:cstheme="minorBidi"/>
      <w:sz w:val="22"/>
      <w:szCs w:val="22"/>
      <w:lang w:val="en-US" w:eastAsia="en-US"/>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5B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615F"/>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B3615F"/>
    <w:rPr>
      <w:rFonts w:ascii="Tahoma" w:hAnsi="Tahoma" w:cs="Tahoma"/>
      <w:sz w:val="16"/>
      <w:szCs w:val="16"/>
    </w:rPr>
  </w:style>
  <w:style w:type="paragraph" w:styleId="Caption">
    <w:name w:val="caption"/>
    <w:basedOn w:val="Normal"/>
    <w:next w:val="Normal"/>
    <w:uiPriority w:val="35"/>
    <w:qFormat/>
    <w:rsid w:val="00E105BC"/>
    <w:pPr>
      <w:spacing w:line="240" w:lineRule="auto"/>
    </w:pPr>
    <w:rPr>
      <w:b/>
      <w:bCs/>
      <w:color w:val="4F81BD"/>
      <w:sz w:val="18"/>
      <w:szCs w:val="18"/>
    </w:rPr>
  </w:style>
  <w:style w:type="paragraph" w:styleId="NormalWeb">
    <w:name w:val="Normal (Web)"/>
    <w:basedOn w:val="Normal"/>
    <w:uiPriority w:val="99"/>
    <w:unhideWhenUsed/>
    <w:rsid w:val="00294DFC"/>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ColorfulShading-Accent31">
    <w:name w:val="Colorful Shading - Accent 31"/>
    <w:basedOn w:val="Normal"/>
    <w:uiPriority w:val="34"/>
    <w:qFormat/>
    <w:rsid w:val="00616299"/>
    <w:pPr>
      <w:ind w:left="720"/>
      <w:contextualSpacing/>
    </w:pPr>
  </w:style>
  <w:style w:type="character" w:customStyle="1" w:styleId="LightGrid-Accent21">
    <w:name w:val="Light Grid - Accent 21"/>
    <w:uiPriority w:val="99"/>
    <w:semiHidden/>
    <w:rsid w:val="00BF3FF0"/>
    <w:rPr>
      <w:color w:val="808080"/>
    </w:rPr>
  </w:style>
  <w:style w:type="character" w:styleId="CommentReference">
    <w:name w:val="annotation reference"/>
    <w:uiPriority w:val="99"/>
    <w:semiHidden/>
    <w:unhideWhenUsed/>
    <w:rsid w:val="00652717"/>
    <w:rPr>
      <w:sz w:val="16"/>
      <w:szCs w:val="16"/>
    </w:rPr>
  </w:style>
  <w:style w:type="paragraph" w:styleId="CommentText">
    <w:name w:val="annotation text"/>
    <w:basedOn w:val="Normal"/>
    <w:link w:val="CommentTextChar"/>
    <w:uiPriority w:val="99"/>
    <w:unhideWhenUsed/>
    <w:rsid w:val="00652717"/>
    <w:pPr>
      <w:spacing w:line="240" w:lineRule="auto"/>
    </w:pPr>
    <w:rPr>
      <w:sz w:val="20"/>
      <w:szCs w:val="20"/>
      <w:lang w:val="x-none" w:eastAsia="x-none"/>
    </w:rPr>
  </w:style>
  <w:style w:type="character" w:customStyle="1" w:styleId="CommentTextChar">
    <w:name w:val="Comment Text Char"/>
    <w:link w:val="CommentText"/>
    <w:uiPriority w:val="99"/>
    <w:rsid w:val="00652717"/>
    <w:rPr>
      <w:sz w:val="20"/>
      <w:szCs w:val="20"/>
    </w:rPr>
  </w:style>
  <w:style w:type="paragraph" w:styleId="CommentSubject">
    <w:name w:val="annotation subject"/>
    <w:basedOn w:val="CommentText"/>
    <w:next w:val="CommentText"/>
    <w:link w:val="CommentSubjectChar"/>
    <w:uiPriority w:val="99"/>
    <w:semiHidden/>
    <w:unhideWhenUsed/>
    <w:rsid w:val="00652717"/>
    <w:rPr>
      <w:b/>
      <w:bCs/>
    </w:rPr>
  </w:style>
  <w:style w:type="character" w:customStyle="1" w:styleId="CommentSubjectChar">
    <w:name w:val="Comment Subject Char"/>
    <w:link w:val="CommentSubject"/>
    <w:uiPriority w:val="99"/>
    <w:semiHidden/>
    <w:rsid w:val="00652717"/>
    <w:rPr>
      <w:b/>
      <w:bCs/>
      <w:sz w:val="20"/>
      <w:szCs w:val="20"/>
    </w:rPr>
  </w:style>
  <w:style w:type="table" w:styleId="TableGrid">
    <w:name w:val="Table Grid"/>
    <w:basedOn w:val="TableNormal"/>
    <w:uiPriority w:val="59"/>
    <w:rsid w:val="00CA31D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DefaultParagraphFont"/>
    <w:rsid w:val="0063306D"/>
  </w:style>
  <w:style w:type="character" w:customStyle="1" w:styleId="apple-converted-space">
    <w:name w:val="apple-converted-space"/>
    <w:basedOn w:val="DefaultParagraphFont"/>
    <w:rsid w:val="0063306D"/>
  </w:style>
  <w:style w:type="character" w:styleId="Hyperlink">
    <w:name w:val="Hyperlink"/>
    <w:uiPriority w:val="99"/>
    <w:unhideWhenUsed/>
    <w:rsid w:val="00F51813"/>
    <w:rPr>
      <w:color w:val="0000FF"/>
      <w:u w:val="single"/>
    </w:rPr>
  </w:style>
  <w:style w:type="paragraph" w:customStyle="1" w:styleId="02authors">
    <w:name w:val="02.authors"/>
    <w:basedOn w:val="Normal"/>
    <w:next w:val="Normal"/>
    <w:rsid w:val="004B6DB7"/>
    <w:pPr>
      <w:spacing w:after="0" w:line="480" w:lineRule="auto"/>
      <w:jc w:val="center"/>
    </w:pPr>
    <w:rPr>
      <w:rFonts w:ascii="Times New Roman" w:eastAsia="Times New Roman" w:hAnsi="Times New Roman"/>
      <w:b/>
      <w:sz w:val="24"/>
      <w:szCs w:val="24"/>
      <w:lang w:val="en-US"/>
    </w:rPr>
  </w:style>
  <w:style w:type="paragraph" w:customStyle="1" w:styleId="03address">
    <w:name w:val="03.address"/>
    <w:basedOn w:val="Normal"/>
    <w:next w:val="Normal"/>
    <w:autoRedefine/>
    <w:rsid w:val="008B0063"/>
    <w:pPr>
      <w:spacing w:after="0" w:line="480" w:lineRule="auto"/>
      <w:jc w:val="center"/>
    </w:pPr>
    <w:rPr>
      <w:rFonts w:ascii="Times New Roman" w:eastAsia="Times New Roman" w:hAnsi="Times New Roman"/>
      <w:i/>
      <w:sz w:val="24"/>
      <w:szCs w:val="24"/>
      <w:lang w:val="en-US"/>
    </w:rPr>
  </w:style>
  <w:style w:type="paragraph" w:customStyle="1" w:styleId="08text">
    <w:name w:val="08.text"/>
    <w:basedOn w:val="Normal"/>
    <w:link w:val="08textChar"/>
    <w:rsid w:val="00EA7E6B"/>
    <w:pPr>
      <w:spacing w:after="0" w:line="480" w:lineRule="auto"/>
      <w:jc w:val="both"/>
    </w:pPr>
    <w:rPr>
      <w:rFonts w:ascii="Times New Roman" w:eastAsia="Times New Roman" w:hAnsi="Times New Roman"/>
      <w:sz w:val="24"/>
      <w:szCs w:val="24"/>
      <w:lang w:val="en-US" w:eastAsia="x-none"/>
    </w:rPr>
  </w:style>
  <w:style w:type="character" w:customStyle="1" w:styleId="08textChar">
    <w:name w:val="08.text Char"/>
    <w:link w:val="08text"/>
    <w:rsid w:val="00EA7E6B"/>
    <w:rPr>
      <w:rFonts w:ascii="Times New Roman" w:eastAsia="Times New Roman" w:hAnsi="Times New Roman" w:cs="Times New Roman"/>
      <w:sz w:val="24"/>
      <w:szCs w:val="24"/>
      <w:lang w:val="en-US"/>
    </w:rPr>
  </w:style>
  <w:style w:type="paragraph" w:customStyle="1" w:styleId="Default">
    <w:name w:val="Default"/>
    <w:rsid w:val="00532AA3"/>
    <w:pPr>
      <w:autoSpaceDE w:val="0"/>
      <w:autoSpaceDN w:val="0"/>
      <w:adjustRightInd w:val="0"/>
    </w:pPr>
    <w:rPr>
      <w:rFonts w:ascii="Times New Roman" w:hAnsi="Times New Roman"/>
      <w:color w:val="000000"/>
      <w:sz w:val="24"/>
      <w:szCs w:val="24"/>
    </w:rPr>
  </w:style>
  <w:style w:type="character" w:customStyle="1" w:styleId="looklikelink">
    <w:name w:val="looklikelink"/>
    <w:basedOn w:val="DefaultParagraphFont"/>
    <w:rsid w:val="00887B49"/>
  </w:style>
  <w:style w:type="paragraph" w:styleId="EndnoteText">
    <w:name w:val="endnote text"/>
    <w:basedOn w:val="Normal"/>
    <w:link w:val="EndnoteTextChar"/>
    <w:uiPriority w:val="99"/>
    <w:unhideWhenUsed/>
    <w:rsid w:val="00AF589A"/>
    <w:rPr>
      <w:sz w:val="20"/>
      <w:szCs w:val="20"/>
      <w:lang w:val="x-none"/>
    </w:rPr>
  </w:style>
  <w:style w:type="character" w:customStyle="1" w:styleId="EndnoteTextChar">
    <w:name w:val="Endnote Text Char"/>
    <w:link w:val="EndnoteText"/>
    <w:uiPriority w:val="99"/>
    <w:rsid w:val="00AF589A"/>
    <w:rPr>
      <w:lang w:eastAsia="en-US"/>
    </w:rPr>
  </w:style>
  <w:style w:type="character" w:styleId="EndnoteReference">
    <w:name w:val="endnote reference"/>
    <w:uiPriority w:val="99"/>
    <w:unhideWhenUsed/>
    <w:rsid w:val="00AF589A"/>
    <w:rPr>
      <w:vertAlign w:val="superscript"/>
    </w:rPr>
  </w:style>
  <w:style w:type="paragraph" w:customStyle="1" w:styleId="LightList-Accent31">
    <w:name w:val="Light List - Accent 31"/>
    <w:hidden/>
    <w:uiPriority w:val="71"/>
    <w:rsid w:val="00492F36"/>
    <w:rPr>
      <w:sz w:val="22"/>
      <w:szCs w:val="22"/>
      <w:lang w:eastAsia="en-US"/>
    </w:rPr>
  </w:style>
  <w:style w:type="paragraph" w:styleId="Revision">
    <w:name w:val="Revision"/>
    <w:hidden/>
    <w:uiPriority w:val="99"/>
    <w:semiHidden/>
    <w:rsid w:val="00D26B4C"/>
    <w:rPr>
      <w:sz w:val="22"/>
      <w:szCs w:val="22"/>
      <w:lang w:eastAsia="en-US"/>
    </w:rPr>
  </w:style>
  <w:style w:type="paragraph" w:styleId="FootnoteText">
    <w:name w:val="footnote text"/>
    <w:basedOn w:val="Normal"/>
    <w:link w:val="FootnoteTextChar"/>
    <w:uiPriority w:val="99"/>
    <w:semiHidden/>
    <w:unhideWhenUsed/>
    <w:rsid w:val="009A308E"/>
    <w:rPr>
      <w:sz w:val="20"/>
      <w:szCs w:val="20"/>
      <w:lang w:val="x-none"/>
    </w:rPr>
  </w:style>
  <w:style w:type="character" w:customStyle="1" w:styleId="FootnoteTextChar">
    <w:name w:val="Footnote Text Char"/>
    <w:link w:val="FootnoteText"/>
    <w:uiPriority w:val="99"/>
    <w:semiHidden/>
    <w:rsid w:val="009A308E"/>
    <w:rPr>
      <w:lang w:eastAsia="en-US"/>
    </w:rPr>
  </w:style>
  <w:style w:type="character" w:styleId="FootnoteReference">
    <w:name w:val="footnote reference"/>
    <w:uiPriority w:val="99"/>
    <w:semiHidden/>
    <w:unhideWhenUsed/>
    <w:rsid w:val="009A308E"/>
    <w:rPr>
      <w:vertAlign w:val="superscript"/>
    </w:rPr>
  </w:style>
  <w:style w:type="table" w:customStyle="1" w:styleId="TableGrid1">
    <w:name w:val="Table Grid1"/>
    <w:basedOn w:val="TableNormal"/>
    <w:next w:val="TableGrid"/>
    <w:rsid w:val="001603D7"/>
    <w:rPr>
      <w:rFonts w:ascii="Times New Roman" w:eastAsia="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Body">
    <w:name w:val="MC Body"/>
    <w:next w:val="Normal"/>
    <w:rsid w:val="00A5712E"/>
    <w:pPr>
      <w:spacing w:before="120"/>
      <w:jc w:val="both"/>
    </w:pPr>
    <w:rPr>
      <w:rFonts w:ascii="Times New Roman" w:eastAsia="Times New Roman" w:hAnsi="Times New Roman"/>
      <w:lang w:val="en-US" w:eastAsia="en-US"/>
    </w:rPr>
  </w:style>
  <w:style w:type="paragraph" w:customStyle="1" w:styleId="Els-body-text">
    <w:name w:val="Els-body-text"/>
    <w:rsid w:val="00A5712E"/>
    <w:pPr>
      <w:spacing w:line="240" w:lineRule="exact"/>
      <w:ind w:firstLine="238"/>
      <w:jc w:val="both"/>
    </w:pPr>
    <w:rPr>
      <w:rFonts w:ascii="Times New Roman" w:eastAsia="SimSun" w:hAnsi="Times New Roman"/>
      <w:lang w:val="en-US" w:eastAsia="en-US"/>
    </w:rPr>
  </w:style>
  <w:style w:type="paragraph" w:customStyle="1" w:styleId="ExpressBodyFirstParagraph">
    <w:name w:val="Express Body First Paragraph"/>
    <w:basedOn w:val="Normal"/>
    <w:qFormat/>
    <w:rsid w:val="00CC5CF9"/>
    <w:pPr>
      <w:spacing w:before="120" w:after="0" w:line="240" w:lineRule="auto"/>
      <w:jc w:val="both"/>
    </w:pPr>
    <w:rPr>
      <w:rFonts w:ascii="Times New Roman" w:eastAsiaTheme="minorEastAsia" w:hAnsi="Times New Roman" w:cstheme="minorBidi"/>
      <w:color w:val="000000" w:themeColor="text1"/>
      <w:sz w:val="20"/>
      <w:lang w:val="en-US"/>
    </w:rPr>
  </w:style>
  <w:style w:type="table" w:customStyle="1" w:styleId="GridTable1Light">
    <w:name w:val="Grid Table 1 Light"/>
    <w:basedOn w:val="TableNormal"/>
    <w:uiPriority w:val="46"/>
    <w:rsid w:val="00CC5CF9"/>
    <w:rPr>
      <w:rFonts w:asciiTheme="minorHAnsi" w:eastAsiaTheme="minorEastAsia" w:hAnsiTheme="minorHAnsi" w:cstheme="minorBidi"/>
      <w:sz w:val="22"/>
      <w:szCs w:val="22"/>
      <w:lang w:val="en-US" w:eastAsia="en-US"/>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2169">
      <w:bodyDiv w:val="1"/>
      <w:marLeft w:val="0"/>
      <w:marRight w:val="0"/>
      <w:marTop w:val="0"/>
      <w:marBottom w:val="0"/>
      <w:divBdr>
        <w:top w:val="none" w:sz="0" w:space="0" w:color="auto"/>
        <w:left w:val="none" w:sz="0" w:space="0" w:color="auto"/>
        <w:bottom w:val="none" w:sz="0" w:space="0" w:color="auto"/>
        <w:right w:val="none" w:sz="0" w:space="0" w:color="auto"/>
      </w:divBdr>
    </w:div>
    <w:div w:id="4674351">
      <w:bodyDiv w:val="1"/>
      <w:marLeft w:val="0"/>
      <w:marRight w:val="0"/>
      <w:marTop w:val="0"/>
      <w:marBottom w:val="0"/>
      <w:divBdr>
        <w:top w:val="none" w:sz="0" w:space="0" w:color="auto"/>
        <w:left w:val="none" w:sz="0" w:space="0" w:color="auto"/>
        <w:bottom w:val="none" w:sz="0" w:space="0" w:color="auto"/>
        <w:right w:val="none" w:sz="0" w:space="0" w:color="auto"/>
      </w:divBdr>
    </w:div>
    <w:div w:id="46926628">
      <w:bodyDiv w:val="1"/>
      <w:marLeft w:val="0"/>
      <w:marRight w:val="0"/>
      <w:marTop w:val="0"/>
      <w:marBottom w:val="0"/>
      <w:divBdr>
        <w:top w:val="none" w:sz="0" w:space="0" w:color="auto"/>
        <w:left w:val="none" w:sz="0" w:space="0" w:color="auto"/>
        <w:bottom w:val="none" w:sz="0" w:space="0" w:color="auto"/>
        <w:right w:val="none" w:sz="0" w:space="0" w:color="auto"/>
      </w:divBdr>
    </w:div>
    <w:div w:id="205139628">
      <w:bodyDiv w:val="1"/>
      <w:marLeft w:val="0"/>
      <w:marRight w:val="0"/>
      <w:marTop w:val="0"/>
      <w:marBottom w:val="0"/>
      <w:divBdr>
        <w:top w:val="none" w:sz="0" w:space="0" w:color="auto"/>
        <w:left w:val="none" w:sz="0" w:space="0" w:color="auto"/>
        <w:bottom w:val="none" w:sz="0" w:space="0" w:color="auto"/>
        <w:right w:val="none" w:sz="0" w:space="0" w:color="auto"/>
      </w:divBdr>
      <w:divsChild>
        <w:div w:id="308171226">
          <w:marLeft w:val="0"/>
          <w:marRight w:val="0"/>
          <w:marTop w:val="0"/>
          <w:marBottom w:val="0"/>
          <w:divBdr>
            <w:top w:val="none" w:sz="0" w:space="0" w:color="auto"/>
            <w:left w:val="none" w:sz="0" w:space="0" w:color="auto"/>
            <w:bottom w:val="none" w:sz="0" w:space="0" w:color="auto"/>
            <w:right w:val="none" w:sz="0" w:space="0" w:color="auto"/>
          </w:divBdr>
          <w:divsChild>
            <w:div w:id="1147011928">
              <w:marLeft w:val="0"/>
              <w:marRight w:val="0"/>
              <w:marTop w:val="0"/>
              <w:marBottom w:val="0"/>
              <w:divBdr>
                <w:top w:val="none" w:sz="0" w:space="0" w:color="auto"/>
                <w:left w:val="none" w:sz="0" w:space="0" w:color="auto"/>
                <w:bottom w:val="none" w:sz="0" w:space="0" w:color="auto"/>
                <w:right w:val="none" w:sz="0" w:space="0" w:color="auto"/>
              </w:divBdr>
              <w:divsChild>
                <w:div w:id="1059279545">
                  <w:marLeft w:val="0"/>
                  <w:marRight w:val="0"/>
                  <w:marTop w:val="0"/>
                  <w:marBottom w:val="0"/>
                  <w:divBdr>
                    <w:top w:val="none" w:sz="0" w:space="0" w:color="auto"/>
                    <w:left w:val="none" w:sz="0" w:space="0" w:color="auto"/>
                    <w:bottom w:val="none" w:sz="0" w:space="0" w:color="auto"/>
                    <w:right w:val="none" w:sz="0" w:space="0" w:color="auto"/>
                  </w:divBdr>
                  <w:divsChild>
                    <w:div w:id="1389694250">
                      <w:marLeft w:val="0"/>
                      <w:marRight w:val="0"/>
                      <w:marTop w:val="0"/>
                      <w:marBottom w:val="0"/>
                      <w:divBdr>
                        <w:top w:val="none" w:sz="0" w:space="0" w:color="auto"/>
                        <w:left w:val="none" w:sz="0" w:space="0" w:color="auto"/>
                        <w:bottom w:val="none" w:sz="0" w:space="0" w:color="auto"/>
                        <w:right w:val="none" w:sz="0" w:space="0" w:color="auto"/>
                      </w:divBdr>
                      <w:divsChild>
                        <w:div w:id="1666087189">
                          <w:marLeft w:val="0"/>
                          <w:marRight w:val="0"/>
                          <w:marTop w:val="0"/>
                          <w:marBottom w:val="0"/>
                          <w:divBdr>
                            <w:top w:val="none" w:sz="0" w:space="0" w:color="auto"/>
                            <w:left w:val="none" w:sz="0" w:space="0" w:color="auto"/>
                            <w:bottom w:val="none" w:sz="0" w:space="0" w:color="auto"/>
                            <w:right w:val="none" w:sz="0" w:space="0" w:color="auto"/>
                          </w:divBdr>
                          <w:divsChild>
                            <w:div w:id="278070945">
                              <w:marLeft w:val="0"/>
                              <w:marRight w:val="0"/>
                              <w:marTop w:val="0"/>
                              <w:marBottom w:val="0"/>
                              <w:divBdr>
                                <w:top w:val="none" w:sz="0" w:space="0" w:color="auto"/>
                                <w:left w:val="none" w:sz="0" w:space="0" w:color="auto"/>
                                <w:bottom w:val="none" w:sz="0" w:space="0" w:color="auto"/>
                                <w:right w:val="none" w:sz="0" w:space="0" w:color="auto"/>
                              </w:divBdr>
                              <w:divsChild>
                                <w:div w:id="1958100378">
                                  <w:marLeft w:val="0"/>
                                  <w:marRight w:val="0"/>
                                  <w:marTop w:val="0"/>
                                  <w:marBottom w:val="0"/>
                                  <w:divBdr>
                                    <w:top w:val="none" w:sz="0" w:space="0" w:color="auto"/>
                                    <w:left w:val="none" w:sz="0" w:space="0" w:color="auto"/>
                                    <w:bottom w:val="none" w:sz="0" w:space="0" w:color="auto"/>
                                    <w:right w:val="none" w:sz="0" w:space="0" w:color="auto"/>
                                  </w:divBdr>
                                  <w:divsChild>
                                    <w:div w:id="1485198897">
                                      <w:marLeft w:val="0"/>
                                      <w:marRight w:val="0"/>
                                      <w:marTop w:val="0"/>
                                      <w:marBottom w:val="0"/>
                                      <w:divBdr>
                                        <w:top w:val="none" w:sz="0" w:space="0" w:color="auto"/>
                                        <w:left w:val="none" w:sz="0" w:space="0" w:color="auto"/>
                                        <w:bottom w:val="none" w:sz="0" w:space="0" w:color="auto"/>
                                        <w:right w:val="none" w:sz="0" w:space="0" w:color="auto"/>
                                      </w:divBdr>
                                      <w:divsChild>
                                        <w:div w:id="208152451">
                                          <w:marLeft w:val="0"/>
                                          <w:marRight w:val="0"/>
                                          <w:marTop w:val="0"/>
                                          <w:marBottom w:val="0"/>
                                          <w:divBdr>
                                            <w:top w:val="none" w:sz="0" w:space="0" w:color="auto"/>
                                            <w:left w:val="none" w:sz="0" w:space="0" w:color="auto"/>
                                            <w:bottom w:val="none" w:sz="0" w:space="0" w:color="auto"/>
                                            <w:right w:val="none" w:sz="0" w:space="0" w:color="auto"/>
                                          </w:divBdr>
                                          <w:divsChild>
                                            <w:div w:id="432021653">
                                              <w:marLeft w:val="0"/>
                                              <w:marRight w:val="0"/>
                                              <w:marTop w:val="0"/>
                                              <w:marBottom w:val="0"/>
                                              <w:divBdr>
                                                <w:top w:val="none" w:sz="0" w:space="0" w:color="auto"/>
                                                <w:left w:val="none" w:sz="0" w:space="0" w:color="auto"/>
                                                <w:bottom w:val="none" w:sz="0" w:space="0" w:color="auto"/>
                                                <w:right w:val="none" w:sz="0" w:space="0" w:color="auto"/>
                                              </w:divBdr>
                                              <w:divsChild>
                                                <w:div w:id="1899509212">
                                                  <w:marLeft w:val="0"/>
                                                  <w:marRight w:val="0"/>
                                                  <w:marTop w:val="0"/>
                                                  <w:marBottom w:val="0"/>
                                                  <w:divBdr>
                                                    <w:top w:val="none" w:sz="0" w:space="0" w:color="auto"/>
                                                    <w:left w:val="none" w:sz="0" w:space="0" w:color="auto"/>
                                                    <w:bottom w:val="none" w:sz="0" w:space="0" w:color="auto"/>
                                                    <w:right w:val="none" w:sz="0" w:space="0" w:color="auto"/>
                                                  </w:divBdr>
                                                  <w:divsChild>
                                                    <w:div w:id="314920779">
                                                      <w:marLeft w:val="0"/>
                                                      <w:marRight w:val="0"/>
                                                      <w:marTop w:val="0"/>
                                                      <w:marBottom w:val="0"/>
                                                      <w:divBdr>
                                                        <w:top w:val="none" w:sz="0" w:space="0" w:color="auto"/>
                                                        <w:left w:val="none" w:sz="0" w:space="0" w:color="auto"/>
                                                        <w:bottom w:val="none" w:sz="0" w:space="0" w:color="auto"/>
                                                        <w:right w:val="none" w:sz="0" w:space="0" w:color="auto"/>
                                                      </w:divBdr>
                                                      <w:divsChild>
                                                        <w:div w:id="175849943">
                                                          <w:marLeft w:val="0"/>
                                                          <w:marRight w:val="0"/>
                                                          <w:marTop w:val="0"/>
                                                          <w:marBottom w:val="0"/>
                                                          <w:divBdr>
                                                            <w:top w:val="none" w:sz="0" w:space="0" w:color="auto"/>
                                                            <w:left w:val="none" w:sz="0" w:space="0" w:color="auto"/>
                                                            <w:bottom w:val="none" w:sz="0" w:space="0" w:color="auto"/>
                                                            <w:right w:val="none" w:sz="0" w:space="0" w:color="auto"/>
                                                          </w:divBdr>
                                                          <w:divsChild>
                                                            <w:div w:id="1484084490">
                                                              <w:marLeft w:val="0"/>
                                                              <w:marRight w:val="0"/>
                                                              <w:marTop w:val="0"/>
                                                              <w:marBottom w:val="0"/>
                                                              <w:divBdr>
                                                                <w:top w:val="none" w:sz="0" w:space="0" w:color="auto"/>
                                                                <w:left w:val="none" w:sz="0" w:space="0" w:color="auto"/>
                                                                <w:bottom w:val="none" w:sz="0" w:space="0" w:color="auto"/>
                                                                <w:right w:val="none" w:sz="0" w:space="0" w:color="auto"/>
                                                              </w:divBdr>
                                                              <w:divsChild>
                                                                <w:div w:id="1064766310">
                                                                  <w:marLeft w:val="0"/>
                                                                  <w:marRight w:val="0"/>
                                                                  <w:marTop w:val="0"/>
                                                                  <w:marBottom w:val="0"/>
                                                                  <w:divBdr>
                                                                    <w:top w:val="none" w:sz="0" w:space="0" w:color="auto"/>
                                                                    <w:left w:val="none" w:sz="0" w:space="0" w:color="auto"/>
                                                                    <w:bottom w:val="none" w:sz="0" w:space="0" w:color="auto"/>
                                                                    <w:right w:val="none" w:sz="0" w:space="0" w:color="auto"/>
                                                                  </w:divBdr>
                                                                  <w:divsChild>
                                                                    <w:div w:id="1751928406">
                                                                      <w:marLeft w:val="0"/>
                                                                      <w:marRight w:val="0"/>
                                                                      <w:marTop w:val="0"/>
                                                                      <w:marBottom w:val="0"/>
                                                                      <w:divBdr>
                                                                        <w:top w:val="none" w:sz="0" w:space="0" w:color="auto"/>
                                                                        <w:left w:val="none" w:sz="0" w:space="0" w:color="auto"/>
                                                                        <w:bottom w:val="none" w:sz="0" w:space="0" w:color="auto"/>
                                                                        <w:right w:val="none" w:sz="0" w:space="0" w:color="auto"/>
                                                                      </w:divBdr>
                                                                      <w:divsChild>
                                                                        <w:div w:id="97455183">
                                                                          <w:marLeft w:val="0"/>
                                                                          <w:marRight w:val="0"/>
                                                                          <w:marTop w:val="0"/>
                                                                          <w:marBottom w:val="0"/>
                                                                          <w:divBdr>
                                                                            <w:top w:val="none" w:sz="0" w:space="0" w:color="auto"/>
                                                                            <w:left w:val="none" w:sz="0" w:space="0" w:color="auto"/>
                                                                            <w:bottom w:val="none" w:sz="0" w:space="0" w:color="auto"/>
                                                                            <w:right w:val="none" w:sz="0" w:space="0" w:color="auto"/>
                                                                          </w:divBdr>
                                                                          <w:divsChild>
                                                                            <w:div w:id="1680157613">
                                                                              <w:marLeft w:val="0"/>
                                                                              <w:marRight w:val="0"/>
                                                                              <w:marTop w:val="0"/>
                                                                              <w:marBottom w:val="0"/>
                                                                              <w:divBdr>
                                                                                <w:top w:val="none" w:sz="0" w:space="0" w:color="auto"/>
                                                                                <w:left w:val="none" w:sz="0" w:space="0" w:color="auto"/>
                                                                                <w:bottom w:val="none" w:sz="0" w:space="0" w:color="auto"/>
                                                                                <w:right w:val="none" w:sz="0" w:space="0" w:color="auto"/>
                                                                              </w:divBdr>
                                                                              <w:divsChild>
                                                                                <w:div w:id="1142187540">
                                                                                  <w:marLeft w:val="0"/>
                                                                                  <w:marRight w:val="0"/>
                                                                                  <w:marTop w:val="0"/>
                                                                                  <w:marBottom w:val="0"/>
                                                                                  <w:divBdr>
                                                                                    <w:top w:val="none" w:sz="0" w:space="0" w:color="auto"/>
                                                                                    <w:left w:val="none" w:sz="0" w:space="0" w:color="auto"/>
                                                                                    <w:bottom w:val="none" w:sz="0" w:space="0" w:color="auto"/>
                                                                                    <w:right w:val="none" w:sz="0" w:space="0" w:color="auto"/>
                                                                                  </w:divBdr>
                                                                                  <w:divsChild>
                                                                                    <w:div w:id="1824394360">
                                                                                      <w:marLeft w:val="0"/>
                                                                                      <w:marRight w:val="0"/>
                                                                                      <w:marTop w:val="0"/>
                                                                                      <w:marBottom w:val="0"/>
                                                                                      <w:divBdr>
                                                                                        <w:top w:val="none" w:sz="0" w:space="0" w:color="auto"/>
                                                                                        <w:left w:val="none" w:sz="0" w:space="0" w:color="auto"/>
                                                                                        <w:bottom w:val="none" w:sz="0" w:space="0" w:color="auto"/>
                                                                                        <w:right w:val="none" w:sz="0" w:space="0" w:color="auto"/>
                                                                                      </w:divBdr>
                                                                                      <w:divsChild>
                                                                                        <w:div w:id="349186334">
                                                                                          <w:marLeft w:val="0"/>
                                                                                          <w:marRight w:val="0"/>
                                                                                          <w:marTop w:val="0"/>
                                                                                          <w:marBottom w:val="0"/>
                                                                                          <w:divBdr>
                                                                                            <w:top w:val="none" w:sz="0" w:space="0" w:color="auto"/>
                                                                                            <w:left w:val="none" w:sz="0" w:space="0" w:color="auto"/>
                                                                                            <w:bottom w:val="none" w:sz="0" w:space="0" w:color="auto"/>
                                                                                            <w:right w:val="none" w:sz="0" w:space="0" w:color="auto"/>
                                                                                          </w:divBdr>
                                                                                          <w:divsChild>
                                                                                            <w:div w:id="1723211830">
                                                                                              <w:marLeft w:val="0"/>
                                                                                              <w:marRight w:val="0"/>
                                                                                              <w:marTop w:val="0"/>
                                                                                              <w:marBottom w:val="0"/>
                                                                                              <w:divBdr>
                                                                                                <w:top w:val="none" w:sz="0" w:space="0" w:color="auto"/>
                                                                                                <w:left w:val="none" w:sz="0" w:space="0" w:color="auto"/>
                                                                                                <w:bottom w:val="none" w:sz="0" w:space="0" w:color="auto"/>
                                                                                                <w:right w:val="none" w:sz="0" w:space="0" w:color="auto"/>
                                                                                              </w:divBdr>
                                                                                              <w:divsChild>
                                                                                                <w:div w:id="398938105">
                                                                                                  <w:marLeft w:val="0"/>
                                                                                                  <w:marRight w:val="0"/>
                                                                                                  <w:marTop w:val="0"/>
                                                                                                  <w:marBottom w:val="0"/>
                                                                                                  <w:divBdr>
                                                                                                    <w:top w:val="none" w:sz="0" w:space="0" w:color="auto"/>
                                                                                                    <w:left w:val="none" w:sz="0" w:space="0" w:color="auto"/>
                                                                                                    <w:bottom w:val="none" w:sz="0" w:space="0" w:color="auto"/>
                                                                                                    <w:right w:val="none" w:sz="0" w:space="0" w:color="auto"/>
                                                                                                  </w:divBdr>
                                                                                                  <w:divsChild>
                                                                                                    <w:div w:id="567959199">
                                                                                                      <w:marLeft w:val="0"/>
                                                                                                      <w:marRight w:val="0"/>
                                                                                                      <w:marTop w:val="0"/>
                                                                                                      <w:marBottom w:val="0"/>
                                                                                                      <w:divBdr>
                                                                                                        <w:top w:val="none" w:sz="0" w:space="0" w:color="auto"/>
                                                                                                        <w:left w:val="none" w:sz="0" w:space="0" w:color="auto"/>
                                                                                                        <w:bottom w:val="none" w:sz="0" w:space="0" w:color="auto"/>
                                                                                                        <w:right w:val="none" w:sz="0" w:space="0" w:color="auto"/>
                                                                                                      </w:divBdr>
                                                                                                      <w:divsChild>
                                                                                                        <w:div w:id="783771130">
                                                                                                          <w:marLeft w:val="0"/>
                                                                                                          <w:marRight w:val="0"/>
                                                                                                          <w:marTop w:val="0"/>
                                                                                                          <w:marBottom w:val="0"/>
                                                                                                          <w:divBdr>
                                                                                                            <w:top w:val="none" w:sz="0" w:space="0" w:color="auto"/>
                                                                                                            <w:left w:val="none" w:sz="0" w:space="0" w:color="auto"/>
                                                                                                            <w:bottom w:val="none" w:sz="0" w:space="0" w:color="auto"/>
                                                                                                            <w:right w:val="none" w:sz="0" w:space="0" w:color="auto"/>
                                                                                                          </w:divBdr>
                                                                                                          <w:divsChild>
                                                                                                            <w:div w:id="1246724094">
                                                                                                              <w:marLeft w:val="0"/>
                                                                                                              <w:marRight w:val="0"/>
                                                                                                              <w:marTop w:val="0"/>
                                                                                                              <w:marBottom w:val="0"/>
                                                                                                              <w:divBdr>
                                                                                                                <w:top w:val="none" w:sz="0" w:space="0" w:color="auto"/>
                                                                                                                <w:left w:val="none" w:sz="0" w:space="0" w:color="auto"/>
                                                                                                                <w:bottom w:val="none" w:sz="0" w:space="0" w:color="auto"/>
                                                                                                                <w:right w:val="none" w:sz="0" w:space="0" w:color="auto"/>
                                                                                                              </w:divBdr>
                                                                                                              <w:divsChild>
                                                                                                                <w:div w:id="1759986936">
                                                                                                                  <w:marLeft w:val="0"/>
                                                                                                                  <w:marRight w:val="0"/>
                                                                                                                  <w:marTop w:val="0"/>
                                                                                                                  <w:marBottom w:val="0"/>
                                                                                                                  <w:divBdr>
                                                                                                                    <w:top w:val="none" w:sz="0" w:space="0" w:color="auto"/>
                                                                                                                    <w:left w:val="none" w:sz="0" w:space="0" w:color="auto"/>
                                                                                                                    <w:bottom w:val="none" w:sz="0" w:space="0" w:color="auto"/>
                                                                                                                    <w:right w:val="none" w:sz="0" w:space="0" w:color="auto"/>
                                                                                                                  </w:divBdr>
                                                                                                                  <w:divsChild>
                                                                                                                    <w:div w:id="271323959">
                                                                                                                      <w:marLeft w:val="0"/>
                                                                                                                      <w:marRight w:val="0"/>
                                                                                                                      <w:marTop w:val="0"/>
                                                                                                                      <w:marBottom w:val="0"/>
                                                                                                                      <w:divBdr>
                                                                                                                        <w:top w:val="none" w:sz="0" w:space="0" w:color="auto"/>
                                                                                                                        <w:left w:val="none" w:sz="0" w:space="0" w:color="auto"/>
                                                                                                                        <w:bottom w:val="none" w:sz="0" w:space="0" w:color="auto"/>
                                                                                                                        <w:right w:val="none" w:sz="0" w:space="0" w:color="auto"/>
                                                                                                                      </w:divBdr>
                                                                                                                    </w:div>
                                                                                                                    <w:div w:id="655109359">
                                                                                                                      <w:marLeft w:val="0"/>
                                                                                                                      <w:marRight w:val="0"/>
                                                                                                                      <w:marTop w:val="0"/>
                                                                                                                      <w:marBottom w:val="0"/>
                                                                                                                      <w:divBdr>
                                                                                                                        <w:top w:val="none" w:sz="0" w:space="0" w:color="auto"/>
                                                                                                                        <w:left w:val="none" w:sz="0" w:space="0" w:color="auto"/>
                                                                                                                        <w:bottom w:val="none" w:sz="0" w:space="0" w:color="auto"/>
                                                                                                                        <w:right w:val="none" w:sz="0" w:space="0" w:color="auto"/>
                                                                                                                      </w:divBdr>
                                                                                                                      <w:divsChild>
                                                                                                                        <w:div w:id="763458220">
                                                                                                                          <w:marLeft w:val="0"/>
                                                                                                                          <w:marRight w:val="0"/>
                                                                                                                          <w:marTop w:val="0"/>
                                                                                                                          <w:marBottom w:val="0"/>
                                                                                                                          <w:divBdr>
                                                                                                                            <w:top w:val="none" w:sz="0" w:space="0" w:color="auto"/>
                                                                                                                            <w:left w:val="none" w:sz="0" w:space="0" w:color="auto"/>
                                                                                                                            <w:bottom w:val="none" w:sz="0" w:space="0" w:color="auto"/>
                                                                                                                            <w:right w:val="none" w:sz="0" w:space="0" w:color="auto"/>
                                                                                                                          </w:divBdr>
                                                                                                                          <w:divsChild>
                                                                                                                            <w:div w:id="569927092">
                                                                                                                              <w:marLeft w:val="0"/>
                                                                                                                              <w:marRight w:val="0"/>
                                                                                                                              <w:marTop w:val="0"/>
                                                                                                                              <w:marBottom w:val="0"/>
                                                                                                                              <w:divBdr>
                                                                                                                                <w:top w:val="none" w:sz="0" w:space="0" w:color="auto"/>
                                                                                                                                <w:left w:val="none" w:sz="0" w:space="0" w:color="auto"/>
                                                                                                                                <w:bottom w:val="none" w:sz="0" w:space="0" w:color="auto"/>
                                                                                                                                <w:right w:val="none" w:sz="0" w:space="0" w:color="auto"/>
                                                                                                                              </w:divBdr>
                                                                                                                              <w:divsChild>
                                                                                                                                <w:div w:id="21592683">
                                                                                                                                  <w:marLeft w:val="0"/>
                                                                                                                                  <w:marRight w:val="0"/>
                                                                                                                                  <w:marTop w:val="0"/>
                                                                                                                                  <w:marBottom w:val="0"/>
                                                                                                                                  <w:divBdr>
                                                                                                                                    <w:top w:val="none" w:sz="0" w:space="0" w:color="auto"/>
                                                                                                                                    <w:left w:val="none" w:sz="0" w:space="0" w:color="auto"/>
                                                                                                                                    <w:bottom w:val="none" w:sz="0" w:space="0" w:color="auto"/>
                                                                                                                                    <w:right w:val="none" w:sz="0" w:space="0" w:color="auto"/>
                                                                                                                                  </w:divBdr>
                                                                                                                                  <w:divsChild>
                                                                                                                                    <w:div w:id="79259147">
                                                                                                                                      <w:marLeft w:val="0"/>
                                                                                                                                      <w:marRight w:val="0"/>
                                                                                                                                      <w:marTop w:val="0"/>
                                                                                                                                      <w:marBottom w:val="0"/>
                                                                                                                                      <w:divBdr>
                                                                                                                                        <w:top w:val="none" w:sz="0" w:space="0" w:color="auto"/>
                                                                                                                                        <w:left w:val="none" w:sz="0" w:space="0" w:color="auto"/>
                                                                                                                                        <w:bottom w:val="none" w:sz="0" w:space="0" w:color="auto"/>
                                                                                                                                        <w:right w:val="none" w:sz="0" w:space="0" w:color="auto"/>
                                                                                                                                      </w:divBdr>
                                                                                                                                      <w:divsChild>
                                                                                                                                        <w:div w:id="1249735289">
                                                                                                                                          <w:marLeft w:val="0"/>
                                                                                                                                          <w:marRight w:val="0"/>
                                                                                                                                          <w:marTop w:val="0"/>
                                                                                                                                          <w:marBottom w:val="0"/>
                                                                                                                                          <w:divBdr>
                                                                                                                                            <w:top w:val="none" w:sz="0" w:space="0" w:color="auto"/>
                                                                                                                                            <w:left w:val="none" w:sz="0" w:space="0" w:color="auto"/>
                                                                                                                                            <w:bottom w:val="none" w:sz="0" w:space="0" w:color="auto"/>
                                                                                                                                            <w:right w:val="none" w:sz="0" w:space="0" w:color="auto"/>
                                                                                                                                          </w:divBdr>
                                                                                                                                          <w:divsChild>
                                                                                                                                            <w:div w:id="89476420">
                                                                                                                                              <w:marLeft w:val="0"/>
                                                                                                                                              <w:marRight w:val="0"/>
                                                                                                                                              <w:marTop w:val="0"/>
                                                                                                                                              <w:marBottom w:val="0"/>
                                                                                                                                              <w:divBdr>
                                                                                                                                                <w:top w:val="none" w:sz="0" w:space="0" w:color="auto"/>
                                                                                                                                                <w:left w:val="none" w:sz="0" w:space="0" w:color="auto"/>
                                                                                                                                                <w:bottom w:val="none" w:sz="0" w:space="0" w:color="auto"/>
                                                                                                                                                <w:right w:val="none" w:sz="0" w:space="0" w:color="auto"/>
                                                                                                                                              </w:divBdr>
                                                                                                                                              <w:divsChild>
                                                                                                                                                <w:div w:id="43870096">
                                                                                                                                                  <w:marLeft w:val="0"/>
                                                                                                                                                  <w:marRight w:val="0"/>
                                                                                                                                                  <w:marTop w:val="0"/>
                                                                                                                                                  <w:marBottom w:val="0"/>
                                                                                                                                                  <w:divBdr>
                                                                                                                                                    <w:top w:val="none" w:sz="0" w:space="0" w:color="auto"/>
                                                                                                                                                    <w:left w:val="none" w:sz="0" w:space="0" w:color="auto"/>
                                                                                                                                                    <w:bottom w:val="none" w:sz="0" w:space="0" w:color="auto"/>
                                                                                                                                                    <w:right w:val="none" w:sz="0" w:space="0" w:color="auto"/>
                                                                                                                                                  </w:divBdr>
                                                                                                                                                  <w:divsChild>
                                                                                                                                                    <w:div w:id="1270163904">
                                                                                                                                                      <w:marLeft w:val="0"/>
                                                                                                                                                      <w:marRight w:val="0"/>
                                                                                                                                                      <w:marTop w:val="0"/>
                                                                                                                                                      <w:marBottom w:val="0"/>
                                                                                                                                                      <w:divBdr>
                                                                                                                                                        <w:top w:val="none" w:sz="0" w:space="0" w:color="auto"/>
                                                                                                                                                        <w:left w:val="none" w:sz="0" w:space="0" w:color="auto"/>
                                                                                                                                                        <w:bottom w:val="none" w:sz="0" w:space="0" w:color="auto"/>
                                                                                                                                                        <w:right w:val="none" w:sz="0" w:space="0" w:color="auto"/>
                                                                                                                                                      </w:divBdr>
                                                                                                                                                      <w:divsChild>
                                                                                                                                                        <w:div w:id="1826124191">
                                                                                                                                                          <w:marLeft w:val="0"/>
                                                                                                                                                          <w:marRight w:val="0"/>
                                                                                                                                                          <w:marTop w:val="0"/>
                                                                                                                                                          <w:marBottom w:val="0"/>
                                                                                                                                                          <w:divBdr>
                                                                                                                                                            <w:top w:val="none" w:sz="0" w:space="0" w:color="auto"/>
                                                                                                                                                            <w:left w:val="none" w:sz="0" w:space="0" w:color="auto"/>
                                                                                                                                                            <w:bottom w:val="none" w:sz="0" w:space="0" w:color="auto"/>
                                                                                                                                                            <w:right w:val="none" w:sz="0" w:space="0" w:color="auto"/>
                                                                                                                                                          </w:divBdr>
                                                                                                                                                          <w:divsChild>
                                                                                                                                                            <w:div w:id="1045444851">
                                                                                                                                                              <w:marLeft w:val="0"/>
                                                                                                                                                              <w:marRight w:val="0"/>
                                                                                                                                                              <w:marTop w:val="0"/>
                                                                                                                                                              <w:marBottom w:val="0"/>
                                                                                                                                                              <w:divBdr>
                                                                                                                                                                <w:top w:val="none" w:sz="0" w:space="0" w:color="auto"/>
                                                                                                                                                                <w:left w:val="none" w:sz="0" w:space="0" w:color="auto"/>
                                                                                                                                                                <w:bottom w:val="none" w:sz="0" w:space="0" w:color="auto"/>
                                                                                                                                                                <w:right w:val="none" w:sz="0" w:space="0" w:color="auto"/>
                                                                                                                                                              </w:divBdr>
                                                                                                                                                              <w:divsChild>
                                                                                                                                                                <w:div w:id="1480266210">
                                                                                                                                                                  <w:marLeft w:val="0"/>
                                                                                                                                                                  <w:marRight w:val="0"/>
                                                                                                                                                                  <w:marTop w:val="0"/>
                                                                                                                                                                  <w:marBottom w:val="0"/>
                                                                                                                                                                  <w:divBdr>
                                                                                                                                                                    <w:top w:val="none" w:sz="0" w:space="0" w:color="auto"/>
                                                                                                                                                                    <w:left w:val="none" w:sz="0" w:space="0" w:color="auto"/>
                                                                                                                                                                    <w:bottom w:val="none" w:sz="0" w:space="0" w:color="auto"/>
                                                                                                                                                                    <w:right w:val="none" w:sz="0" w:space="0" w:color="auto"/>
                                                                                                                                                                  </w:divBdr>
                                                                                                                                                                  <w:divsChild>
                                                                                                                                                                    <w:div w:id="2109036447">
                                                                                                                                                                      <w:marLeft w:val="0"/>
                                                                                                                                                                      <w:marRight w:val="0"/>
                                                                                                                                                                      <w:marTop w:val="0"/>
                                                                                                                                                                      <w:marBottom w:val="0"/>
                                                                                                                                                                      <w:divBdr>
                                                                                                                                                                        <w:top w:val="none" w:sz="0" w:space="0" w:color="auto"/>
                                                                                                                                                                        <w:left w:val="none" w:sz="0" w:space="0" w:color="auto"/>
                                                                                                                                                                        <w:bottom w:val="none" w:sz="0" w:space="0" w:color="auto"/>
                                                                                                                                                                        <w:right w:val="none" w:sz="0" w:space="0" w:color="auto"/>
                                                                                                                                                                      </w:divBdr>
                                                                                                                                                                      <w:divsChild>
                                                                                                                                                                        <w:div w:id="1599168756">
                                                                                                                                                                          <w:marLeft w:val="0"/>
                                                                                                                                                                          <w:marRight w:val="0"/>
                                                                                                                                                                          <w:marTop w:val="0"/>
                                                                                                                                                                          <w:marBottom w:val="0"/>
                                                                                                                                                                          <w:divBdr>
                                                                                                                                                                            <w:top w:val="none" w:sz="0" w:space="0" w:color="auto"/>
                                                                                                                                                                            <w:left w:val="none" w:sz="0" w:space="0" w:color="auto"/>
                                                                                                                                                                            <w:bottom w:val="none" w:sz="0" w:space="0" w:color="auto"/>
                                                                                                                                                                            <w:right w:val="none" w:sz="0" w:space="0" w:color="auto"/>
                                                                                                                                                                          </w:divBdr>
                                                                                                                                                                          <w:divsChild>
                                                                                                                                                                            <w:div w:id="1273630188">
                                                                                                                                                                              <w:marLeft w:val="0"/>
                                                                                                                                                                              <w:marRight w:val="0"/>
                                                                                                                                                                              <w:marTop w:val="0"/>
                                                                                                                                                                              <w:marBottom w:val="0"/>
                                                                                                                                                                              <w:divBdr>
                                                                                                                                                                                <w:top w:val="none" w:sz="0" w:space="0" w:color="auto"/>
                                                                                                                                                                                <w:left w:val="none" w:sz="0" w:space="0" w:color="auto"/>
                                                                                                                                                                                <w:bottom w:val="none" w:sz="0" w:space="0" w:color="auto"/>
                                                                                                                                                                                <w:right w:val="none" w:sz="0" w:space="0" w:color="auto"/>
                                                                                                                                                                              </w:divBdr>
                                                                                                                                                                              <w:divsChild>
                                                                                                                                                                                <w:div w:id="1881237296">
                                                                                                                                                                                  <w:marLeft w:val="0"/>
                                                                                                                                                                                  <w:marRight w:val="0"/>
                                                                                                                                                                                  <w:marTop w:val="0"/>
                                                                                                                                                                                  <w:marBottom w:val="0"/>
                                                                                                                                                                                  <w:divBdr>
                                                                                                                                                                                    <w:top w:val="none" w:sz="0" w:space="0" w:color="auto"/>
                                                                                                                                                                                    <w:left w:val="none" w:sz="0" w:space="0" w:color="auto"/>
                                                                                                                                                                                    <w:bottom w:val="none" w:sz="0" w:space="0" w:color="auto"/>
                                                                                                                                                                                    <w:right w:val="none" w:sz="0" w:space="0" w:color="auto"/>
                                                                                                                                                                                  </w:divBdr>
                                                                                                                                                                                  <w:divsChild>
                                                                                                                                                                                    <w:div w:id="256135846">
                                                                                                                                                                                      <w:marLeft w:val="0"/>
                                                                                                                                                                                      <w:marRight w:val="0"/>
                                                                                                                                                                                      <w:marTop w:val="0"/>
                                                                                                                                                                                      <w:marBottom w:val="0"/>
                                                                                                                                                                                      <w:divBdr>
                                                                                                                                                                                        <w:top w:val="none" w:sz="0" w:space="0" w:color="auto"/>
                                                                                                                                                                                        <w:left w:val="none" w:sz="0" w:space="0" w:color="auto"/>
                                                                                                                                                                                        <w:bottom w:val="none" w:sz="0" w:space="0" w:color="auto"/>
                                                                                                                                                                                        <w:right w:val="none" w:sz="0" w:space="0" w:color="auto"/>
                                                                                                                                                                                      </w:divBdr>
                                                                                                                                                                                      <w:divsChild>
                                                                                                                                                                                        <w:div w:id="947545976">
                                                                                                                                                                                          <w:marLeft w:val="0"/>
                                                                                                                                                                                          <w:marRight w:val="0"/>
                                                                                                                                                                                          <w:marTop w:val="0"/>
                                                                                                                                                                                          <w:marBottom w:val="0"/>
                                                                                                                                                                                          <w:divBdr>
                                                                                                                                                                                            <w:top w:val="none" w:sz="0" w:space="0" w:color="auto"/>
                                                                                                                                                                                            <w:left w:val="none" w:sz="0" w:space="0" w:color="auto"/>
                                                                                                                                                                                            <w:bottom w:val="none" w:sz="0" w:space="0" w:color="auto"/>
                                                                                                                                                                                            <w:right w:val="none" w:sz="0" w:space="0" w:color="auto"/>
                                                                                                                                                                                          </w:divBdr>
                                                                                                                                                                                          <w:divsChild>
                                                                                                                                                                                            <w:div w:id="1243951183">
                                                                                                                                                                                              <w:marLeft w:val="0"/>
                                                                                                                                                                                              <w:marRight w:val="0"/>
                                                                                                                                                                                              <w:marTop w:val="0"/>
                                                                                                                                                                                              <w:marBottom w:val="0"/>
                                                                                                                                                                                              <w:divBdr>
                                                                                                                                                                                                <w:top w:val="none" w:sz="0" w:space="0" w:color="auto"/>
                                                                                                                                                                                                <w:left w:val="none" w:sz="0" w:space="0" w:color="auto"/>
                                                                                                                                                                                                <w:bottom w:val="none" w:sz="0" w:space="0" w:color="auto"/>
                                                                                                                                                                                                <w:right w:val="none" w:sz="0" w:space="0" w:color="auto"/>
                                                                                                                                                                                              </w:divBdr>
                                                                                                                                                                                              <w:divsChild>
                                                                                                                                                                                                <w:div w:id="733819980">
                                                                                                                                                                                                  <w:marLeft w:val="0"/>
                                                                                                                                                                                                  <w:marRight w:val="0"/>
                                                                                                                                                                                                  <w:marTop w:val="0"/>
                                                                                                                                                                                                  <w:marBottom w:val="0"/>
                                                                                                                                                                                                  <w:divBdr>
                                                                                                                                                                                                    <w:top w:val="none" w:sz="0" w:space="0" w:color="auto"/>
                                                                                                                                                                                                    <w:left w:val="none" w:sz="0" w:space="0" w:color="auto"/>
                                                                                                                                                                                                    <w:bottom w:val="none" w:sz="0" w:space="0" w:color="auto"/>
                                                                                                                                                                                                    <w:right w:val="none" w:sz="0" w:space="0" w:color="auto"/>
                                                                                                                                                                                                  </w:divBdr>
                                                                                                                                                                                                  <w:divsChild>
                                                                                                                                                                                                    <w:div w:id="41712015">
                                                                                                                                                                                                      <w:marLeft w:val="0"/>
                                                                                                                                                                                                      <w:marRight w:val="0"/>
                                                                                                                                                                                                      <w:marTop w:val="0"/>
                                                                                                                                                                                                      <w:marBottom w:val="0"/>
                                                                                                                                                                                                      <w:divBdr>
                                                                                                                                                                                                        <w:top w:val="none" w:sz="0" w:space="0" w:color="auto"/>
                                                                                                                                                                                                        <w:left w:val="none" w:sz="0" w:space="0" w:color="auto"/>
                                                                                                                                                                                                        <w:bottom w:val="none" w:sz="0" w:space="0" w:color="auto"/>
                                                                                                                                                                                                        <w:right w:val="none" w:sz="0" w:space="0" w:color="auto"/>
                                                                                                                                                                                                      </w:divBdr>
                                                                                                                                                                                                      <w:divsChild>
                                                                                                                                                                                                        <w:div w:id="548415843">
                                                                                                                                                                                                          <w:marLeft w:val="0"/>
                                                                                                                                                                                                          <w:marRight w:val="0"/>
                                                                                                                                                                                                          <w:marTop w:val="0"/>
                                                                                                                                                                                                          <w:marBottom w:val="0"/>
                                                                                                                                                                                                          <w:divBdr>
                                                                                                                                                                                                            <w:top w:val="none" w:sz="0" w:space="0" w:color="auto"/>
                                                                                                                                                                                                            <w:left w:val="none" w:sz="0" w:space="0" w:color="auto"/>
                                                                                                                                                                                                            <w:bottom w:val="none" w:sz="0" w:space="0" w:color="auto"/>
                                                                                                                                                                                                            <w:right w:val="none" w:sz="0" w:space="0" w:color="auto"/>
                                                                                                                                                                                                          </w:divBdr>
                                                                                                                                                                                                          <w:divsChild>
                                                                                                                                                                                                            <w:div w:id="275985904">
                                                                                                                                                                                                              <w:marLeft w:val="0"/>
                                                                                                                                                                                                              <w:marRight w:val="0"/>
                                                                                                                                                                                                              <w:marTop w:val="0"/>
                                                                                                                                                                                                              <w:marBottom w:val="0"/>
                                                                                                                                                                                                              <w:divBdr>
                                                                                                                                                                                                                <w:top w:val="none" w:sz="0" w:space="0" w:color="auto"/>
                                                                                                                                                                                                                <w:left w:val="none" w:sz="0" w:space="0" w:color="auto"/>
                                                                                                                                                                                                                <w:bottom w:val="none" w:sz="0" w:space="0" w:color="auto"/>
                                                                                                                                                                                                                <w:right w:val="none" w:sz="0" w:space="0" w:color="auto"/>
                                                                                                                                                                                                              </w:divBdr>
                                                                                                                                                                                                              <w:divsChild>
                                                                                                                                                                                                                <w:div w:id="407120899">
                                                                                                                                                                                                                  <w:marLeft w:val="0"/>
                                                                                                                                                                                                                  <w:marRight w:val="0"/>
                                                                                                                                                                                                                  <w:marTop w:val="0"/>
                                                                                                                                                                                                                  <w:marBottom w:val="0"/>
                                                                                                                                                                                                                  <w:divBdr>
                                                                                                                                                                                                                    <w:top w:val="none" w:sz="0" w:space="0" w:color="auto"/>
                                                                                                                                                                                                                    <w:left w:val="none" w:sz="0" w:space="0" w:color="auto"/>
                                                                                                                                                                                                                    <w:bottom w:val="none" w:sz="0" w:space="0" w:color="auto"/>
                                                                                                                                                                                                                    <w:right w:val="none" w:sz="0" w:space="0" w:color="auto"/>
                                                                                                                                                                                                                  </w:divBdr>
                                                                                                                                                                                                                  <w:divsChild>
                                                                                                                                                                                                                    <w:div w:id="499975929">
                                                                                                                                                                                                                      <w:marLeft w:val="0"/>
                                                                                                                                                                                                                      <w:marRight w:val="0"/>
                                                                                                                                                                                                                      <w:marTop w:val="0"/>
                                                                                                                                                                                                                      <w:marBottom w:val="0"/>
                                                                                                                                                                                                                      <w:divBdr>
                                                                                                                                                                                                                        <w:top w:val="none" w:sz="0" w:space="0" w:color="auto"/>
                                                                                                                                                                                                                        <w:left w:val="none" w:sz="0" w:space="0" w:color="auto"/>
                                                                                                                                                                                                                        <w:bottom w:val="none" w:sz="0" w:space="0" w:color="auto"/>
                                                                                                                                                                                                                        <w:right w:val="none" w:sz="0" w:space="0" w:color="auto"/>
                                                                                                                                                                                                                      </w:divBdr>
                                                                                                                                                                                                                      <w:divsChild>
                                                                                                                                                                                                                        <w:div w:id="388460418">
                                                                                                                                                                                                                          <w:marLeft w:val="0"/>
                                                                                                                                                                                                                          <w:marRight w:val="0"/>
                                                                                                                                                                                                                          <w:marTop w:val="0"/>
                                                                                                                                                                                                                          <w:marBottom w:val="0"/>
                                                                                                                                                                                                                          <w:divBdr>
                                                                                                                                                                                                                            <w:top w:val="none" w:sz="0" w:space="0" w:color="auto"/>
                                                                                                                                                                                                                            <w:left w:val="none" w:sz="0" w:space="0" w:color="auto"/>
                                                                                                                                                                                                                            <w:bottom w:val="none" w:sz="0" w:space="0" w:color="auto"/>
                                                                                                                                                                                                                            <w:right w:val="none" w:sz="0" w:space="0" w:color="auto"/>
                                                                                                                                                                                                                          </w:divBdr>
                                                                                                                                                                                                                        </w:div>
                                                                                                                                                                                                                        <w:div w:id="2125463852">
                                                                                                                                                                                                                          <w:marLeft w:val="0"/>
                                                                                                                                                                                                                          <w:marRight w:val="0"/>
                                                                                                                                                                                                                          <w:marTop w:val="0"/>
                                                                                                                                                                                                                          <w:marBottom w:val="0"/>
                                                                                                                                                                                                                          <w:divBdr>
                                                                                                                                                                                                                            <w:top w:val="none" w:sz="0" w:space="0" w:color="auto"/>
                                                                                                                                                                                                                            <w:left w:val="none" w:sz="0" w:space="0" w:color="auto"/>
                                                                                                                                                                                                                            <w:bottom w:val="none" w:sz="0" w:space="0" w:color="auto"/>
                                                                                                                                                                                                                            <w:right w:val="none" w:sz="0" w:space="0" w:color="auto"/>
                                                                                                                                                                                                                          </w:divBdr>
                                                                                                                                                                                                                          <w:divsChild>
                                                                                                                                                                                                                            <w:div w:id="1039934830">
                                                                                                                                                                                                                              <w:marLeft w:val="0"/>
                                                                                                                                                                                                                              <w:marRight w:val="0"/>
                                                                                                                                                                                                                              <w:marTop w:val="0"/>
                                                                                                                                                                                                                              <w:marBottom w:val="0"/>
                                                                                                                                                                                                                              <w:divBdr>
                                                                                                                                                                                                                                <w:top w:val="none" w:sz="0" w:space="0" w:color="auto"/>
                                                                                                                                                                                                                                <w:left w:val="none" w:sz="0" w:space="0" w:color="auto"/>
                                                                                                                                                                                                                                <w:bottom w:val="none" w:sz="0" w:space="0" w:color="auto"/>
                                                                                                                                                                                                                                <w:right w:val="none" w:sz="0" w:space="0" w:color="auto"/>
                                                                                                                                                                                                                              </w:divBdr>
                                                                                                                                                                                                                              <w:divsChild>
                                                                                                                                                                                                                                <w:div w:id="273247751">
                                                                                                                                                                                                                                  <w:marLeft w:val="0"/>
                                                                                                                                                                                                                                  <w:marRight w:val="0"/>
                                                                                                                                                                                                                                  <w:marTop w:val="0"/>
                                                                                                                                                                                                                                  <w:marBottom w:val="0"/>
                                                                                                                                                                                                                                  <w:divBdr>
                                                                                                                                                                                                                                    <w:top w:val="none" w:sz="0" w:space="0" w:color="auto"/>
                                                                                                                                                                                                                                    <w:left w:val="none" w:sz="0" w:space="0" w:color="auto"/>
                                                                                                                                                                                                                                    <w:bottom w:val="none" w:sz="0" w:space="0" w:color="auto"/>
                                                                                                                                                                                                                                    <w:right w:val="none" w:sz="0" w:space="0" w:color="auto"/>
                                                                                                                                                                                                                                  </w:divBdr>
                                                                                                                                                                                                                                  <w:divsChild>
                                                                                                                                                                                                                                    <w:div w:id="1683818128">
                                                                                                                                                                                                                                      <w:marLeft w:val="0"/>
                                                                                                                                                                                                                                      <w:marRight w:val="0"/>
                                                                                                                                                                                                                                      <w:marTop w:val="0"/>
                                                                                                                                                                                                                                      <w:marBottom w:val="0"/>
                                                                                                                                                                                                                                      <w:divBdr>
                                                                                                                                                                                                                                        <w:top w:val="none" w:sz="0" w:space="0" w:color="auto"/>
                                                                                                                                                                                                                                        <w:left w:val="none" w:sz="0" w:space="0" w:color="auto"/>
                                                                                                                                                                                                                                        <w:bottom w:val="none" w:sz="0" w:space="0" w:color="auto"/>
                                                                                                                                                                                                                                        <w:right w:val="none" w:sz="0" w:space="0" w:color="auto"/>
                                                                                                                                                                                                                                      </w:divBdr>
                                                                                                                                                                                                                                      <w:divsChild>
                                                                                                                                                                                                                                        <w:div w:id="1066034575">
                                                                                                                                                                                                                                          <w:marLeft w:val="0"/>
                                                                                                                                                                                                                                          <w:marRight w:val="0"/>
                                                                                                                                                                                                                                          <w:marTop w:val="0"/>
                                                                                                                                                                                                                                          <w:marBottom w:val="0"/>
                                                                                                                                                                                                                                          <w:divBdr>
                                                                                                                                                                                                                                            <w:top w:val="none" w:sz="0" w:space="0" w:color="auto"/>
                                                                                                                                                                                                                                            <w:left w:val="none" w:sz="0" w:space="0" w:color="auto"/>
                                                                                                                                                                                                                                            <w:bottom w:val="none" w:sz="0" w:space="0" w:color="auto"/>
                                                                                                                                                                                                                                            <w:right w:val="none" w:sz="0" w:space="0" w:color="auto"/>
                                                                                                                                                                                                                                          </w:divBdr>
                                                                                                                                                                                                                                          <w:divsChild>
                                                                                                                                                                                                                                            <w:div w:id="142326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6421888">
      <w:bodyDiv w:val="1"/>
      <w:marLeft w:val="0"/>
      <w:marRight w:val="0"/>
      <w:marTop w:val="0"/>
      <w:marBottom w:val="0"/>
      <w:divBdr>
        <w:top w:val="none" w:sz="0" w:space="0" w:color="auto"/>
        <w:left w:val="none" w:sz="0" w:space="0" w:color="auto"/>
        <w:bottom w:val="none" w:sz="0" w:space="0" w:color="auto"/>
        <w:right w:val="none" w:sz="0" w:space="0" w:color="auto"/>
      </w:divBdr>
    </w:div>
    <w:div w:id="260718958">
      <w:bodyDiv w:val="1"/>
      <w:marLeft w:val="0"/>
      <w:marRight w:val="0"/>
      <w:marTop w:val="0"/>
      <w:marBottom w:val="0"/>
      <w:divBdr>
        <w:top w:val="none" w:sz="0" w:space="0" w:color="auto"/>
        <w:left w:val="none" w:sz="0" w:space="0" w:color="auto"/>
        <w:bottom w:val="none" w:sz="0" w:space="0" w:color="auto"/>
        <w:right w:val="none" w:sz="0" w:space="0" w:color="auto"/>
      </w:divBdr>
    </w:div>
    <w:div w:id="281692652">
      <w:bodyDiv w:val="1"/>
      <w:marLeft w:val="0"/>
      <w:marRight w:val="0"/>
      <w:marTop w:val="0"/>
      <w:marBottom w:val="0"/>
      <w:divBdr>
        <w:top w:val="none" w:sz="0" w:space="0" w:color="auto"/>
        <w:left w:val="none" w:sz="0" w:space="0" w:color="auto"/>
        <w:bottom w:val="none" w:sz="0" w:space="0" w:color="auto"/>
        <w:right w:val="none" w:sz="0" w:space="0" w:color="auto"/>
      </w:divBdr>
    </w:div>
    <w:div w:id="346298792">
      <w:bodyDiv w:val="1"/>
      <w:marLeft w:val="0"/>
      <w:marRight w:val="0"/>
      <w:marTop w:val="0"/>
      <w:marBottom w:val="0"/>
      <w:divBdr>
        <w:top w:val="none" w:sz="0" w:space="0" w:color="auto"/>
        <w:left w:val="none" w:sz="0" w:space="0" w:color="auto"/>
        <w:bottom w:val="none" w:sz="0" w:space="0" w:color="auto"/>
        <w:right w:val="none" w:sz="0" w:space="0" w:color="auto"/>
      </w:divBdr>
    </w:div>
    <w:div w:id="385303685">
      <w:bodyDiv w:val="1"/>
      <w:marLeft w:val="0"/>
      <w:marRight w:val="0"/>
      <w:marTop w:val="0"/>
      <w:marBottom w:val="0"/>
      <w:divBdr>
        <w:top w:val="none" w:sz="0" w:space="0" w:color="auto"/>
        <w:left w:val="none" w:sz="0" w:space="0" w:color="auto"/>
        <w:bottom w:val="none" w:sz="0" w:space="0" w:color="auto"/>
        <w:right w:val="none" w:sz="0" w:space="0" w:color="auto"/>
      </w:divBdr>
    </w:div>
    <w:div w:id="388502028">
      <w:bodyDiv w:val="1"/>
      <w:marLeft w:val="0"/>
      <w:marRight w:val="0"/>
      <w:marTop w:val="0"/>
      <w:marBottom w:val="0"/>
      <w:divBdr>
        <w:top w:val="none" w:sz="0" w:space="0" w:color="auto"/>
        <w:left w:val="none" w:sz="0" w:space="0" w:color="auto"/>
        <w:bottom w:val="none" w:sz="0" w:space="0" w:color="auto"/>
        <w:right w:val="none" w:sz="0" w:space="0" w:color="auto"/>
      </w:divBdr>
    </w:div>
    <w:div w:id="391464289">
      <w:bodyDiv w:val="1"/>
      <w:marLeft w:val="0"/>
      <w:marRight w:val="0"/>
      <w:marTop w:val="0"/>
      <w:marBottom w:val="0"/>
      <w:divBdr>
        <w:top w:val="none" w:sz="0" w:space="0" w:color="auto"/>
        <w:left w:val="none" w:sz="0" w:space="0" w:color="auto"/>
        <w:bottom w:val="none" w:sz="0" w:space="0" w:color="auto"/>
        <w:right w:val="none" w:sz="0" w:space="0" w:color="auto"/>
      </w:divBdr>
    </w:div>
    <w:div w:id="414740023">
      <w:bodyDiv w:val="1"/>
      <w:marLeft w:val="0"/>
      <w:marRight w:val="0"/>
      <w:marTop w:val="0"/>
      <w:marBottom w:val="0"/>
      <w:divBdr>
        <w:top w:val="none" w:sz="0" w:space="0" w:color="auto"/>
        <w:left w:val="none" w:sz="0" w:space="0" w:color="auto"/>
        <w:bottom w:val="none" w:sz="0" w:space="0" w:color="auto"/>
        <w:right w:val="none" w:sz="0" w:space="0" w:color="auto"/>
      </w:divBdr>
    </w:div>
    <w:div w:id="444082715">
      <w:bodyDiv w:val="1"/>
      <w:marLeft w:val="0"/>
      <w:marRight w:val="0"/>
      <w:marTop w:val="0"/>
      <w:marBottom w:val="0"/>
      <w:divBdr>
        <w:top w:val="none" w:sz="0" w:space="0" w:color="auto"/>
        <w:left w:val="none" w:sz="0" w:space="0" w:color="auto"/>
        <w:bottom w:val="none" w:sz="0" w:space="0" w:color="auto"/>
        <w:right w:val="none" w:sz="0" w:space="0" w:color="auto"/>
      </w:divBdr>
    </w:div>
    <w:div w:id="536237905">
      <w:bodyDiv w:val="1"/>
      <w:marLeft w:val="0"/>
      <w:marRight w:val="0"/>
      <w:marTop w:val="0"/>
      <w:marBottom w:val="0"/>
      <w:divBdr>
        <w:top w:val="none" w:sz="0" w:space="0" w:color="auto"/>
        <w:left w:val="none" w:sz="0" w:space="0" w:color="auto"/>
        <w:bottom w:val="none" w:sz="0" w:space="0" w:color="auto"/>
        <w:right w:val="none" w:sz="0" w:space="0" w:color="auto"/>
      </w:divBdr>
    </w:div>
    <w:div w:id="573517614">
      <w:bodyDiv w:val="1"/>
      <w:marLeft w:val="0"/>
      <w:marRight w:val="0"/>
      <w:marTop w:val="0"/>
      <w:marBottom w:val="0"/>
      <w:divBdr>
        <w:top w:val="none" w:sz="0" w:space="0" w:color="auto"/>
        <w:left w:val="none" w:sz="0" w:space="0" w:color="auto"/>
        <w:bottom w:val="none" w:sz="0" w:space="0" w:color="auto"/>
        <w:right w:val="none" w:sz="0" w:space="0" w:color="auto"/>
      </w:divBdr>
    </w:div>
    <w:div w:id="588654824">
      <w:bodyDiv w:val="1"/>
      <w:marLeft w:val="0"/>
      <w:marRight w:val="0"/>
      <w:marTop w:val="0"/>
      <w:marBottom w:val="0"/>
      <w:divBdr>
        <w:top w:val="none" w:sz="0" w:space="0" w:color="auto"/>
        <w:left w:val="none" w:sz="0" w:space="0" w:color="auto"/>
        <w:bottom w:val="none" w:sz="0" w:space="0" w:color="auto"/>
        <w:right w:val="none" w:sz="0" w:space="0" w:color="auto"/>
      </w:divBdr>
    </w:div>
    <w:div w:id="652493878">
      <w:bodyDiv w:val="1"/>
      <w:marLeft w:val="0"/>
      <w:marRight w:val="0"/>
      <w:marTop w:val="0"/>
      <w:marBottom w:val="0"/>
      <w:divBdr>
        <w:top w:val="none" w:sz="0" w:space="0" w:color="auto"/>
        <w:left w:val="none" w:sz="0" w:space="0" w:color="auto"/>
        <w:bottom w:val="none" w:sz="0" w:space="0" w:color="auto"/>
        <w:right w:val="none" w:sz="0" w:space="0" w:color="auto"/>
      </w:divBdr>
    </w:div>
    <w:div w:id="837620747">
      <w:bodyDiv w:val="1"/>
      <w:marLeft w:val="0"/>
      <w:marRight w:val="0"/>
      <w:marTop w:val="0"/>
      <w:marBottom w:val="0"/>
      <w:divBdr>
        <w:top w:val="none" w:sz="0" w:space="0" w:color="auto"/>
        <w:left w:val="none" w:sz="0" w:space="0" w:color="auto"/>
        <w:bottom w:val="none" w:sz="0" w:space="0" w:color="auto"/>
        <w:right w:val="none" w:sz="0" w:space="0" w:color="auto"/>
      </w:divBdr>
    </w:div>
    <w:div w:id="888028879">
      <w:bodyDiv w:val="1"/>
      <w:marLeft w:val="0"/>
      <w:marRight w:val="0"/>
      <w:marTop w:val="0"/>
      <w:marBottom w:val="0"/>
      <w:divBdr>
        <w:top w:val="none" w:sz="0" w:space="0" w:color="auto"/>
        <w:left w:val="none" w:sz="0" w:space="0" w:color="auto"/>
        <w:bottom w:val="none" w:sz="0" w:space="0" w:color="auto"/>
        <w:right w:val="none" w:sz="0" w:space="0" w:color="auto"/>
      </w:divBdr>
      <w:divsChild>
        <w:div w:id="193276788">
          <w:marLeft w:val="0"/>
          <w:marRight w:val="0"/>
          <w:marTop w:val="0"/>
          <w:marBottom w:val="0"/>
          <w:divBdr>
            <w:top w:val="none" w:sz="0" w:space="0" w:color="auto"/>
            <w:left w:val="none" w:sz="0" w:space="0" w:color="auto"/>
            <w:bottom w:val="none" w:sz="0" w:space="0" w:color="auto"/>
            <w:right w:val="none" w:sz="0" w:space="0" w:color="auto"/>
          </w:divBdr>
        </w:div>
      </w:divsChild>
    </w:div>
    <w:div w:id="895896601">
      <w:bodyDiv w:val="1"/>
      <w:marLeft w:val="0"/>
      <w:marRight w:val="0"/>
      <w:marTop w:val="0"/>
      <w:marBottom w:val="0"/>
      <w:divBdr>
        <w:top w:val="none" w:sz="0" w:space="0" w:color="auto"/>
        <w:left w:val="none" w:sz="0" w:space="0" w:color="auto"/>
        <w:bottom w:val="none" w:sz="0" w:space="0" w:color="auto"/>
        <w:right w:val="none" w:sz="0" w:space="0" w:color="auto"/>
      </w:divBdr>
    </w:div>
    <w:div w:id="939679866">
      <w:bodyDiv w:val="1"/>
      <w:marLeft w:val="0"/>
      <w:marRight w:val="0"/>
      <w:marTop w:val="0"/>
      <w:marBottom w:val="0"/>
      <w:divBdr>
        <w:top w:val="none" w:sz="0" w:space="0" w:color="auto"/>
        <w:left w:val="none" w:sz="0" w:space="0" w:color="auto"/>
        <w:bottom w:val="none" w:sz="0" w:space="0" w:color="auto"/>
        <w:right w:val="none" w:sz="0" w:space="0" w:color="auto"/>
      </w:divBdr>
    </w:div>
    <w:div w:id="954171205">
      <w:bodyDiv w:val="1"/>
      <w:marLeft w:val="0"/>
      <w:marRight w:val="0"/>
      <w:marTop w:val="0"/>
      <w:marBottom w:val="0"/>
      <w:divBdr>
        <w:top w:val="none" w:sz="0" w:space="0" w:color="auto"/>
        <w:left w:val="none" w:sz="0" w:space="0" w:color="auto"/>
        <w:bottom w:val="none" w:sz="0" w:space="0" w:color="auto"/>
        <w:right w:val="none" w:sz="0" w:space="0" w:color="auto"/>
      </w:divBdr>
    </w:div>
    <w:div w:id="995377185">
      <w:bodyDiv w:val="1"/>
      <w:marLeft w:val="0"/>
      <w:marRight w:val="0"/>
      <w:marTop w:val="0"/>
      <w:marBottom w:val="0"/>
      <w:divBdr>
        <w:top w:val="none" w:sz="0" w:space="0" w:color="auto"/>
        <w:left w:val="none" w:sz="0" w:space="0" w:color="auto"/>
        <w:bottom w:val="none" w:sz="0" w:space="0" w:color="auto"/>
        <w:right w:val="none" w:sz="0" w:space="0" w:color="auto"/>
      </w:divBdr>
    </w:div>
    <w:div w:id="1045909066">
      <w:bodyDiv w:val="1"/>
      <w:marLeft w:val="0"/>
      <w:marRight w:val="0"/>
      <w:marTop w:val="0"/>
      <w:marBottom w:val="0"/>
      <w:divBdr>
        <w:top w:val="none" w:sz="0" w:space="0" w:color="auto"/>
        <w:left w:val="none" w:sz="0" w:space="0" w:color="auto"/>
        <w:bottom w:val="none" w:sz="0" w:space="0" w:color="auto"/>
        <w:right w:val="none" w:sz="0" w:space="0" w:color="auto"/>
      </w:divBdr>
    </w:div>
    <w:div w:id="1206211834">
      <w:bodyDiv w:val="1"/>
      <w:marLeft w:val="0"/>
      <w:marRight w:val="0"/>
      <w:marTop w:val="0"/>
      <w:marBottom w:val="0"/>
      <w:divBdr>
        <w:top w:val="none" w:sz="0" w:space="0" w:color="auto"/>
        <w:left w:val="none" w:sz="0" w:space="0" w:color="auto"/>
        <w:bottom w:val="none" w:sz="0" w:space="0" w:color="auto"/>
        <w:right w:val="none" w:sz="0" w:space="0" w:color="auto"/>
      </w:divBdr>
    </w:div>
    <w:div w:id="1216239729">
      <w:bodyDiv w:val="1"/>
      <w:marLeft w:val="0"/>
      <w:marRight w:val="0"/>
      <w:marTop w:val="0"/>
      <w:marBottom w:val="0"/>
      <w:divBdr>
        <w:top w:val="none" w:sz="0" w:space="0" w:color="auto"/>
        <w:left w:val="none" w:sz="0" w:space="0" w:color="auto"/>
        <w:bottom w:val="none" w:sz="0" w:space="0" w:color="auto"/>
        <w:right w:val="none" w:sz="0" w:space="0" w:color="auto"/>
      </w:divBdr>
    </w:div>
    <w:div w:id="1239753552">
      <w:bodyDiv w:val="1"/>
      <w:marLeft w:val="0"/>
      <w:marRight w:val="0"/>
      <w:marTop w:val="0"/>
      <w:marBottom w:val="0"/>
      <w:divBdr>
        <w:top w:val="none" w:sz="0" w:space="0" w:color="auto"/>
        <w:left w:val="none" w:sz="0" w:space="0" w:color="auto"/>
        <w:bottom w:val="none" w:sz="0" w:space="0" w:color="auto"/>
        <w:right w:val="none" w:sz="0" w:space="0" w:color="auto"/>
      </w:divBdr>
    </w:div>
    <w:div w:id="1341159560">
      <w:bodyDiv w:val="1"/>
      <w:marLeft w:val="0"/>
      <w:marRight w:val="0"/>
      <w:marTop w:val="0"/>
      <w:marBottom w:val="0"/>
      <w:divBdr>
        <w:top w:val="none" w:sz="0" w:space="0" w:color="auto"/>
        <w:left w:val="none" w:sz="0" w:space="0" w:color="auto"/>
        <w:bottom w:val="none" w:sz="0" w:space="0" w:color="auto"/>
        <w:right w:val="none" w:sz="0" w:space="0" w:color="auto"/>
      </w:divBdr>
    </w:div>
    <w:div w:id="1510946845">
      <w:bodyDiv w:val="1"/>
      <w:marLeft w:val="0"/>
      <w:marRight w:val="0"/>
      <w:marTop w:val="0"/>
      <w:marBottom w:val="0"/>
      <w:divBdr>
        <w:top w:val="none" w:sz="0" w:space="0" w:color="auto"/>
        <w:left w:val="none" w:sz="0" w:space="0" w:color="auto"/>
        <w:bottom w:val="none" w:sz="0" w:space="0" w:color="auto"/>
        <w:right w:val="none" w:sz="0" w:space="0" w:color="auto"/>
      </w:divBdr>
    </w:div>
    <w:div w:id="1638025844">
      <w:bodyDiv w:val="1"/>
      <w:marLeft w:val="0"/>
      <w:marRight w:val="0"/>
      <w:marTop w:val="0"/>
      <w:marBottom w:val="0"/>
      <w:divBdr>
        <w:top w:val="none" w:sz="0" w:space="0" w:color="auto"/>
        <w:left w:val="none" w:sz="0" w:space="0" w:color="auto"/>
        <w:bottom w:val="none" w:sz="0" w:space="0" w:color="auto"/>
        <w:right w:val="none" w:sz="0" w:space="0" w:color="auto"/>
      </w:divBdr>
    </w:div>
    <w:div w:id="1789154253">
      <w:bodyDiv w:val="1"/>
      <w:marLeft w:val="0"/>
      <w:marRight w:val="0"/>
      <w:marTop w:val="0"/>
      <w:marBottom w:val="0"/>
      <w:divBdr>
        <w:top w:val="none" w:sz="0" w:space="0" w:color="auto"/>
        <w:left w:val="none" w:sz="0" w:space="0" w:color="auto"/>
        <w:bottom w:val="none" w:sz="0" w:space="0" w:color="auto"/>
        <w:right w:val="none" w:sz="0" w:space="0" w:color="auto"/>
      </w:divBdr>
    </w:div>
    <w:div w:id="1791165582">
      <w:bodyDiv w:val="1"/>
      <w:marLeft w:val="0"/>
      <w:marRight w:val="0"/>
      <w:marTop w:val="0"/>
      <w:marBottom w:val="0"/>
      <w:divBdr>
        <w:top w:val="none" w:sz="0" w:space="0" w:color="auto"/>
        <w:left w:val="none" w:sz="0" w:space="0" w:color="auto"/>
        <w:bottom w:val="none" w:sz="0" w:space="0" w:color="auto"/>
        <w:right w:val="none" w:sz="0" w:space="0" w:color="auto"/>
      </w:divBdr>
    </w:div>
    <w:div w:id="1864437588">
      <w:bodyDiv w:val="1"/>
      <w:marLeft w:val="0"/>
      <w:marRight w:val="0"/>
      <w:marTop w:val="0"/>
      <w:marBottom w:val="0"/>
      <w:divBdr>
        <w:top w:val="none" w:sz="0" w:space="0" w:color="auto"/>
        <w:left w:val="none" w:sz="0" w:space="0" w:color="auto"/>
        <w:bottom w:val="none" w:sz="0" w:space="0" w:color="auto"/>
        <w:right w:val="none" w:sz="0" w:space="0" w:color="auto"/>
      </w:divBdr>
    </w:div>
    <w:div w:id="1968704961">
      <w:bodyDiv w:val="1"/>
      <w:marLeft w:val="0"/>
      <w:marRight w:val="0"/>
      <w:marTop w:val="0"/>
      <w:marBottom w:val="0"/>
      <w:divBdr>
        <w:top w:val="none" w:sz="0" w:space="0" w:color="auto"/>
        <w:left w:val="none" w:sz="0" w:space="0" w:color="auto"/>
        <w:bottom w:val="none" w:sz="0" w:space="0" w:color="auto"/>
        <w:right w:val="none" w:sz="0" w:space="0" w:color="auto"/>
      </w:divBdr>
    </w:div>
    <w:div w:id="1995865329">
      <w:bodyDiv w:val="1"/>
      <w:marLeft w:val="0"/>
      <w:marRight w:val="0"/>
      <w:marTop w:val="0"/>
      <w:marBottom w:val="0"/>
      <w:divBdr>
        <w:top w:val="none" w:sz="0" w:space="0" w:color="auto"/>
        <w:left w:val="none" w:sz="0" w:space="0" w:color="auto"/>
        <w:bottom w:val="none" w:sz="0" w:space="0" w:color="auto"/>
        <w:right w:val="none" w:sz="0" w:space="0" w:color="auto"/>
      </w:divBdr>
    </w:div>
    <w:div w:id="2033802398">
      <w:bodyDiv w:val="1"/>
      <w:marLeft w:val="0"/>
      <w:marRight w:val="0"/>
      <w:marTop w:val="0"/>
      <w:marBottom w:val="0"/>
      <w:divBdr>
        <w:top w:val="none" w:sz="0" w:space="0" w:color="auto"/>
        <w:left w:val="none" w:sz="0" w:space="0" w:color="auto"/>
        <w:bottom w:val="none" w:sz="0" w:space="0" w:color="auto"/>
        <w:right w:val="none" w:sz="0" w:space="0" w:color="auto"/>
      </w:divBdr>
    </w:div>
    <w:div w:id="2109932116">
      <w:bodyDiv w:val="1"/>
      <w:marLeft w:val="0"/>
      <w:marRight w:val="0"/>
      <w:marTop w:val="0"/>
      <w:marBottom w:val="0"/>
      <w:divBdr>
        <w:top w:val="none" w:sz="0" w:space="0" w:color="auto"/>
        <w:left w:val="none" w:sz="0" w:space="0" w:color="auto"/>
        <w:bottom w:val="none" w:sz="0" w:space="0" w:color="auto"/>
        <w:right w:val="none" w:sz="0" w:space="0" w:color="auto"/>
      </w:divBdr>
    </w:div>
    <w:div w:id="213039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1F7D0740-CAF4-4014-A7BA-BD17FE9FE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4031</Words>
  <Characters>22979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26957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Optoelectronics Research Centre</dc:creator>
  <cp:keywords/>
  <cp:lastModifiedBy>Mills B.</cp:lastModifiedBy>
  <cp:revision>3</cp:revision>
  <cp:lastPrinted>2017-10-09T11:10:00Z</cp:lastPrinted>
  <dcterms:created xsi:type="dcterms:W3CDTF">2018-07-09T11:02:00Z</dcterms:created>
  <dcterms:modified xsi:type="dcterms:W3CDTF">2018-08-09T11:14:00Z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834703186</vt:i4>
  </property>
  <property fmtid="{D5CDD505-2E9C-101B-9397-08002B2CF9AE}" pid="3" name="Mendeley Document_1">
    <vt:lpwstr>True</vt:lpwstr>
  </property>
  <property fmtid="{D5CDD505-2E9C-101B-9397-08002B2CF9AE}" pid="4" name="Mendeley Recent Style Id 0_1">
    <vt:lpwstr>http://www.zotero.org/styles/advanced-optical-materials</vt:lpwstr>
  </property>
  <property fmtid="{D5CDD505-2E9C-101B-9397-08002B2CF9AE}" pid="5" name="Mendeley Recent Style Name 0_1">
    <vt:lpwstr>Advanced Optical Materials</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http://www.zotero.org/styles/annual-review-of-psychology</vt:lpwstr>
  </property>
  <property fmtid="{D5CDD505-2E9C-101B-9397-08002B2CF9AE}" pid="9" name="Mendeley Recent Style Name 2_1">
    <vt:lpwstr>Annual Review of Psychology</vt:lpwstr>
  </property>
  <property fmtid="{D5CDD505-2E9C-101B-9397-08002B2CF9AE}" pid="10" name="Mendeley Recent Style Id 3_1">
    <vt:lpwstr>http://www.zotero.org/styles/chicago-fullnote-bibliography</vt:lpwstr>
  </property>
  <property fmtid="{D5CDD505-2E9C-101B-9397-08002B2CF9AE}" pid="11" name="Mendeley Recent Style Name 3_1">
    <vt:lpwstr>Chicago Manual of Style 16th edition (full note)</vt:lpwstr>
  </property>
  <property fmtid="{D5CDD505-2E9C-101B-9397-08002B2CF9AE}" pid="12" name="Mendeley Recent Style Id 4_1">
    <vt:lpwstr>http://www.zotero.org/styles/chicago-note-bibliography</vt:lpwstr>
  </property>
  <property fmtid="{D5CDD505-2E9C-101B-9397-08002B2CF9AE}" pid="13" name="Mendeley Recent Style Name 4_1">
    <vt:lpwstr>Chicago Manual of Style 16th edition (note)</vt:lpwstr>
  </property>
  <property fmtid="{D5CDD505-2E9C-101B-9397-08002B2CF9AE}" pid="14" name="Mendeley Recent Style Id 5_1">
    <vt:lpwstr>http://www.zotero.org/styles/frontiers-in-psychology</vt:lpwstr>
  </property>
  <property fmtid="{D5CDD505-2E9C-101B-9397-08002B2CF9AE}" pid="15" name="Mendeley Recent Style Name 5_1">
    <vt:lpwstr>Frontiers in Psychology</vt:lpwstr>
  </property>
  <property fmtid="{D5CDD505-2E9C-101B-9397-08002B2CF9AE}" pid="16" name="Mendeley Recent Style Id 6_1">
    <vt:lpwstr>http://www.zotero.org/styles/institute-of-physics-numeric</vt:lpwstr>
  </property>
  <property fmtid="{D5CDD505-2E9C-101B-9397-08002B2CF9AE}" pid="17" name="Mendeley Recent Style Name 6_1">
    <vt:lpwstr>Institute of Physics (numeric)</vt:lpwstr>
  </property>
  <property fmtid="{D5CDD505-2E9C-101B-9397-08002B2CF9AE}" pid="18" name="Mendeley Recent Style Id 7_1">
    <vt:lpwstr>http://www.zotero.org/styles/new-ideas-in-psychology</vt:lpwstr>
  </property>
  <property fmtid="{D5CDD505-2E9C-101B-9397-08002B2CF9AE}" pid="19" name="Mendeley Recent Style Name 7_1">
    <vt:lpwstr>New Ideas in Psychology</vt:lpwstr>
  </property>
  <property fmtid="{D5CDD505-2E9C-101B-9397-08002B2CF9AE}" pid="20" name="Mendeley Recent Style Id 8_1">
    <vt:lpwstr>http://www.zotero.org/styles/surface-and-coatings-technology</vt:lpwstr>
  </property>
  <property fmtid="{D5CDD505-2E9C-101B-9397-08002B2CF9AE}" pid="21" name="Mendeley Recent Style Name 8_1">
    <vt:lpwstr>Surface &amp; Coatings Technology</vt:lpwstr>
  </property>
  <property fmtid="{D5CDD505-2E9C-101B-9397-08002B2CF9AE}" pid="22" name="Mendeley Recent Style Id 9_1">
    <vt:lpwstr>http://www.zotero.org/styles/the-optical-society</vt:lpwstr>
  </property>
  <property fmtid="{D5CDD505-2E9C-101B-9397-08002B2CF9AE}" pid="23" name="Mendeley Recent Style Name 9_1">
    <vt:lpwstr>The Optical Society</vt:lpwstr>
  </property>
  <property fmtid="{D5CDD505-2E9C-101B-9397-08002B2CF9AE}" pid="24" name="Mendeley Unique User Id_1">
    <vt:lpwstr>0b468b7a-dcc9-3c31-9c2a-5bbf7a4f54c2</vt:lpwstr>
  </property>
  <property fmtid="{D5CDD505-2E9C-101B-9397-08002B2CF9AE}" pid="25" name="Mendeley Citation Style_1">
    <vt:lpwstr>http://www.zotero.org/styles/surface-and-coatings-technology</vt:lpwstr>
  </property>
</Properties>
</file>