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4D0" w:rsidRPr="002D6282" w:rsidRDefault="00C31266" w:rsidP="008E7574">
      <w:pPr>
        <w:spacing w:after="0" w:line="480" w:lineRule="auto"/>
        <w:rPr>
          <w:rFonts w:ascii="Calibri" w:hAnsi="Calibri" w:cs="Times New Roman"/>
          <w:i/>
          <w:iCs/>
        </w:rPr>
      </w:pPr>
      <w:r>
        <w:rPr>
          <w:rFonts w:ascii="Calibri" w:hAnsi="Calibri" w:cs="Times New Roman"/>
          <w:i/>
          <w:iCs/>
        </w:rPr>
        <w:t xml:space="preserve">Appendix </w:t>
      </w:r>
      <w:r w:rsidR="000B2309">
        <w:rPr>
          <w:rFonts w:ascii="Calibri" w:hAnsi="Calibri" w:cs="Times New Roman"/>
          <w:i/>
          <w:iCs/>
        </w:rPr>
        <w:t>1</w:t>
      </w:r>
      <w:r w:rsidR="005924D0" w:rsidRPr="002D6282">
        <w:rPr>
          <w:rFonts w:ascii="Calibri" w:hAnsi="Calibri" w:cs="Times New Roman"/>
          <w:i/>
          <w:iCs/>
        </w:rPr>
        <w:t xml:space="preserve">.  </w:t>
      </w:r>
      <w:r w:rsidR="005924D0" w:rsidRPr="002D6282">
        <w:rPr>
          <w:rFonts w:ascii="Calibri" w:hAnsi="Calibri" w:cs="Times New Roman"/>
          <w:iCs/>
        </w:rPr>
        <w:t>Number and severity of limiting como</w:t>
      </w:r>
      <w:r w:rsidR="001D3A02">
        <w:rPr>
          <w:rFonts w:ascii="Calibri" w:hAnsi="Calibri" w:cs="Times New Roman"/>
          <w:iCs/>
        </w:rPr>
        <w:t xml:space="preserve">rbidities reported at 3, 15, </w:t>
      </w:r>
      <w:r w:rsidR="005924D0" w:rsidRPr="002D6282">
        <w:rPr>
          <w:rFonts w:ascii="Calibri" w:hAnsi="Calibri" w:cs="Times New Roman"/>
          <w:iCs/>
        </w:rPr>
        <w:t>24</w:t>
      </w:r>
      <w:r w:rsidR="001D3A02">
        <w:rPr>
          <w:rFonts w:ascii="Calibri" w:hAnsi="Calibri" w:cs="Times New Roman"/>
          <w:iCs/>
        </w:rPr>
        <w:t>, 36, 48 and 60</w:t>
      </w:r>
      <w:r w:rsidR="005924D0" w:rsidRPr="002D6282">
        <w:rPr>
          <w:rFonts w:ascii="Calibri" w:hAnsi="Calibri" w:cs="Times New Roman"/>
          <w:iCs/>
        </w:rPr>
        <w:t xml:space="preserve"> months following primary </w:t>
      </w:r>
      <w:r w:rsidR="00B93077">
        <w:rPr>
          <w:rFonts w:ascii="Calibri" w:hAnsi="Calibri" w:cs="Times New Roman"/>
          <w:iCs/>
        </w:rPr>
        <w:t>colorectal cancer</w:t>
      </w:r>
      <w:r w:rsidR="008E7574">
        <w:rPr>
          <w:rFonts w:ascii="Calibri" w:hAnsi="Calibri" w:cs="Times New Roman"/>
          <w:iCs/>
        </w:rPr>
        <w:t xml:space="preserve"> </w:t>
      </w:r>
      <w:r w:rsidR="005924D0" w:rsidRPr="002D6282">
        <w:rPr>
          <w:rFonts w:ascii="Calibri" w:hAnsi="Calibri" w:cs="Times New Roman"/>
          <w:iCs/>
        </w:rPr>
        <w:t xml:space="preserve">surgery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2"/>
        <w:gridCol w:w="1380"/>
        <w:gridCol w:w="1538"/>
        <w:gridCol w:w="1407"/>
        <w:gridCol w:w="1466"/>
        <w:gridCol w:w="1733"/>
      </w:tblGrid>
      <w:tr w:rsidR="005924D0" w:rsidRPr="00152BCD" w:rsidTr="001D3A02">
        <w:tc>
          <w:tcPr>
            <w:tcW w:w="14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24D0" w:rsidRPr="00152BCD" w:rsidRDefault="005924D0" w:rsidP="00AF32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9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24D0" w:rsidRPr="00152BCD" w:rsidRDefault="005924D0" w:rsidP="00AF32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B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How severely has the condition limited your activities</w:t>
            </w:r>
          </w:p>
          <w:p w:rsidR="005924D0" w:rsidRPr="00152BCD" w:rsidRDefault="00C05A88" w:rsidP="00AF32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="005924D0" w:rsidRPr="00152B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End"/>
            <w:r w:rsidR="005924D0" w:rsidRPr="00152B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%)</w:t>
            </w:r>
          </w:p>
          <w:p w:rsidR="005924D0" w:rsidRPr="00152BCD" w:rsidRDefault="005924D0" w:rsidP="00AF32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3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924D0" w:rsidRPr="00152BCD" w:rsidRDefault="005924D0" w:rsidP="00AF32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BCD">
              <w:rPr>
                <w:rFonts w:ascii="Times New Roman" w:hAnsi="Times New Roman" w:cs="Times New Roman"/>
                <w:bCs/>
                <w:sz w:val="20"/>
                <w:szCs w:val="20"/>
              </w:rPr>
              <w:t>Total number of limiting comorbidities</w:t>
            </w:r>
          </w:p>
          <w:p w:rsidR="005924D0" w:rsidRPr="00152BCD" w:rsidRDefault="005924D0" w:rsidP="00AF32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924D0" w:rsidRPr="00152BCD" w:rsidTr="001D3A02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4D0" w:rsidRPr="00152BCD" w:rsidRDefault="005924D0" w:rsidP="00AF32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924D0" w:rsidRPr="00152BCD" w:rsidRDefault="005924D0" w:rsidP="00AF3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BCD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  <w:p w:rsidR="005924D0" w:rsidRPr="00152BCD" w:rsidRDefault="005924D0" w:rsidP="00AF3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BCD">
              <w:rPr>
                <w:rFonts w:ascii="Times New Roman" w:hAnsi="Times New Roman" w:cs="Times New Roman"/>
                <w:sz w:val="20"/>
                <w:szCs w:val="20"/>
              </w:rPr>
              <w:t>Mild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924D0" w:rsidRPr="00152BCD" w:rsidRDefault="005924D0" w:rsidP="00AF3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BCD">
              <w:rPr>
                <w:rFonts w:ascii="Times New Roman" w:hAnsi="Times New Roman" w:cs="Times New Roman"/>
                <w:sz w:val="20"/>
                <w:szCs w:val="20"/>
              </w:rPr>
              <w:t>3-5</w:t>
            </w:r>
          </w:p>
          <w:p w:rsidR="005924D0" w:rsidRPr="00152BCD" w:rsidRDefault="005924D0" w:rsidP="00AF3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BCD">
              <w:rPr>
                <w:rFonts w:ascii="Times New Roman" w:hAnsi="Times New Roman" w:cs="Times New Roman"/>
                <w:sz w:val="20"/>
                <w:szCs w:val="20"/>
              </w:rPr>
              <w:t>Moderate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924D0" w:rsidRPr="00152BCD" w:rsidRDefault="005924D0" w:rsidP="00AF3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BCD">
              <w:rPr>
                <w:rFonts w:ascii="Times New Roman" w:hAnsi="Times New Roman" w:cs="Times New Roman"/>
                <w:sz w:val="20"/>
                <w:szCs w:val="20"/>
              </w:rPr>
              <w:t>6-7</w:t>
            </w:r>
          </w:p>
          <w:p w:rsidR="005924D0" w:rsidRPr="00152BCD" w:rsidRDefault="005924D0" w:rsidP="00AF3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BCD">
              <w:rPr>
                <w:rFonts w:ascii="Times New Roman" w:hAnsi="Times New Roman" w:cs="Times New Roman"/>
                <w:sz w:val="20"/>
                <w:szCs w:val="20"/>
              </w:rPr>
              <w:t>Severe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924D0" w:rsidRPr="00152BCD" w:rsidRDefault="005924D0" w:rsidP="00AF3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BCD">
              <w:rPr>
                <w:rFonts w:ascii="Times New Roman" w:hAnsi="Times New Roman" w:cs="Times New Roman"/>
                <w:sz w:val="20"/>
                <w:szCs w:val="20"/>
              </w:rPr>
              <w:t>Missing data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924D0" w:rsidRPr="00152BCD" w:rsidRDefault="005924D0" w:rsidP="00AF32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924D0" w:rsidRPr="00152BCD" w:rsidTr="00C05A88">
        <w:trPr>
          <w:trHeight w:val="20"/>
        </w:trPr>
        <w:tc>
          <w:tcPr>
            <w:tcW w:w="1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D0" w:rsidRPr="00152BCD" w:rsidRDefault="005924D0" w:rsidP="00AF32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CD">
              <w:rPr>
                <w:rFonts w:ascii="Times New Roman" w:hAnsi="Times New Roman" w:cs="Times New Roman"/>
                <w:b/>
                <w:sz w:val="20"/>
                <w:szCs w:val="20"/>
              </w:rPr>
              <w:t>3 Months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D0" w:rsidRPr="00152BCD" w:rsidRDefault="005924D0" w:rsidP="00AF3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BCD">
              <w:rPr>
                <w:rFonts w:ascii="Times New Roman" w:hAnsi="Times New Roman" w:cs="Times New Roman"/>
                <w:sz w:val="20"/>
                <w:szCs w:val="20"/>
              </w:rPr>
              <w:t>69 (25%)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D0" w:rsidRPr="00152BCD" w:rsidRDefault="001D3A02" w:rsidP="00AF3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  <w:r w:rsidR="005924D0" w:rsidRPr="00152BCD">
              <w:rPr>
                <w:rFonts w:ascii="Times New Roman" w:hAnsi="Times New Roman" w:cs="Times New Roman"/>
                <w:sz w:val="20"/>
                <w:szCs w:val="20"/>
              </w:rPr>
              <w:t xml:space="preserve"> (62%)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D0" w:rsidRPr="00152BCD" w:rsidRDefault="005924D0" w:rsidP="00AF3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BCD">
              <w:rPr>
                <w:rFonts w:ascii="Times New Roman" w:hAnsi="Times New Roman" w:cs="Times New Roman"/>
                <w:sz w:val="20"/>
                <w:szCs w:val="20"/>
              </w:rPr>
              <w:t>27 (10%)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D0" w:rsidRPr="00152BCD" w:rsidRDefault="001D3A02" w:rsidP="00AF3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924D0" w:rsidRPr="00152BCD">
              <w:rPr>
                <w:rFonts w:ascii="Times New Roman" w:hAnsi="Times New Roman" w:cs="Times New Roman"/>
                <w:sz w:val="20"/>
                <w:szCs w:val="20"/>
              </w:rPr>
              <w:t xml:space="preserve"> (3%)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924D0" w:rsidRPr="00152BCD" w:rsidRDefault="00F45318" w:rsidP="00AF3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= </w:t>
            </w:r>
            <w:r w:rsidR="001D3A02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</w:tr>
      <w:tr w:rsidR="005924D0" w:rsidRPr="00152BCD" w:rsidTr="008F57BD">
        <w:trPr>
          <w:trHeight w:val="20"/>
        </w:trPr>
        <w:tc>
          <w:tcPr>
            <w:tcW w:w="1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D0" w:rsidRPr="00152BCD" w:rsidRDefault="005924D0" w:rsidP="00AF32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CD">
              <w:rPr>
                <w:rFonts w:ascii="Times New Roman" w:hAnsi="Times New Roman" w:cs="Times New Roman"/>
                <w:b/>
                <w:sz w:val="20"/>
                <w:szCs w:val="20"/>
              </w:rPr>
              <w:t>15 Months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D0" w:rsidRPr="00152BCD" w:rsidRDefault="005924D0" w:rsidP="00AF3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BCD">
              <w:rPr>
                <w:rFonts w:ascii="Times New Roman" w:hAnsi="Times New Roman" w:cs="Times New Roman"/>
                <w:sz w:val="20"/>
                <w:szCs w:val="20"/>
              </w:rPr>
              <w:t>64 (31%)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D0" w:rsidRPr="00152BCD" w:rsidRDefault="001D3A02" w:rsidP="00AF3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="005924D0" w:rsidRPr="00152BCD">
              <w:rPr>
                <w:rFonts w:ascii="Times New Roman" w:hAnsi="Times New Roman" w:cs="Times New Roman"/>
                <w:sz w:val="20"/>
                <w:szCs w:val="20"/>
              </w:rPr>
              <w:t xml:space="preserve"> (50%)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D0" w:rsidRPr="00152BCD" w:rsidRDefault="001D3A02" w:rsidP="00AF3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5924D0" w:rsidRPr="00152BCD">
              <w:rPr>
                <w:rFonts w:ascii="Times New Roman" w:hAnsi="Times New Roman" w:cs="Times New Roman"/>
                <w:sz w:val="20"/>
                <w:szCs w:val="20"/>
              </w:rPr>
              <w:t xml:space="preserve"> (12%)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D0" w:rsidRPr="00152BCD" w:rsidRDefault="001D3A02" w:rsidP="00AF3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(7</w:t>
            </w:r>
            <w:r w:rsidR="005924D0" w:rsidRPr="00152BCD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924D0" w:rsidRPr="00152BCD" w:rsidRDefault="00F45318" w:rsidP="00AF3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= </w:t>
            </w:r>
            <w:r w:rsidR="001D3A02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</w:tr>
      <w:tr w:rsidR="005924D0" w:rsidRPr="00152BCD" w:rsidTr="008F57BD">
        <w:trPr>
          <w:trHeight w:val="20"/>
        </w:trPr>
        <w:tc>
          <w:tcPr>
            <w:tcW w:w="1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D0" w:rsidRPr="00C05A88" w:rsidRDefault="005924D0" w:rsidP="00AF32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05A88">
              <w:rPr>
                <w:rFonts w:asciiTheme="majorBidi" w:hAnsiTheme="majorBidi" w:cstheme="majorBidi"/>
                <w:b/>
                <w:sz w:val="20"/>
                <w:szCs w:val="20"/>
              </w:rPr>
              <w:t>24 Months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D0" w:rsidRPr="00C05A88" w:rsidRDefault="001D3A02" w:rsidP="00AF325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05A88">
              <w:rPr>
                <w:rFonts w:asciiTheme="majorBidi" w:hAnsiTheme="majorBidi" w:cstheme="majorBidi"/>
                <w:sz w:val="20"/>
                <w:szCs w:val="20"/>
              </w:rPr>
              <w:t>65 (34</w:t>
            </w:r>
            <w:r w:rsidR="005924D0" w:rsidRPr="00C05A88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D0" w:rsidRPr="00C05A88" w:rsidRDefault="001D3A02" w:rsidP="00AF325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05A88">
              <w:rPr>
                <w:rFonts w:asciiTheme="majorBidi" w:hAnsiTheme="majorBidi" w:cstheme="majorBidi"/>
                <w:sz w:val="20"/>
                <w:szCs w:val="20"/>
              </w:rPr>
              <w:t>101 (52</w:t>
            </w:r>
            <w:r w:rsidR="005924D0" w:rsidRPr="00C05A88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D0" w:rsidRPr="00C05A88" w:rsidRDefault="001D3A02" w:rsidP="00AF325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05A88">
              <w:rPr>
                <w:rFonts w:asciiTheme="majorBidi" w:hAnsiTheme="majorBidi" w:cstheme="majorBidi"/>
                <w:sz w:val="20"/>
                <w:szCs w:val="20"/>
              </w:rPr>
              <w:t>22 (11</w:t>
            </w:r>
            <w:r w:rsidR="005924D0" w:rsidRPr="00C05A88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D0" w:rsidRPr="00C05A88" w:rsidRDefault="001D3A02" w:rsidP="00AF325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05A88">
              <w:rPr>
                <w:rFonts w:asciiTheme="majorBidi" w:hAnsiTheme="majorBidi" w:cstheme="majorBidi"/>
                <w:sz w:val="20"/>
                <w:szCs w:val="20"/>
              </w:rPr>
              <w:t>5 (3</w:t>
            </w:r>
            <w:r w:rsidR="005924D0" w:rsidRPr="00C05A88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924D0" w:rsidRPr="00C05A88" w:rsidRDefault="00F45318" w:rsidP="001D3A0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N = </w:t>
            </w:r>
            <w:r w:rsidR="001D3A02" w:rsidRPr="00C05A88">
              <w:rPr>
                <w:rFonts w:asciiTheme="majorBidi" w:hAnsiTheme="majorBidi" w:cstheme="majorBidi"/>
                <w:sz w:val="20"/>
                <w:szCs w:val="20"/>
              </w:rPr>
              <w:t>193</w:t>
            </w:r>
          </w:p>
        </w:tc>
      </w:tr>
      <w:tr w:rsidR="001D3A02" w:rsidRPr="001D3A02" w:rsidTr="008F57BD">
        <w:trPr>
          <w:trHeight w:val="20"/>
        </w:trPr>
        <w:tc>
          <w:tcPr>
            <w:tcW w:w="1472" w:type="dxa"/>
            <w:tcBorders>
              <w:top w:val="single" w:sz="4" w:space="0" w:color="auto"/>
              <w:left w:val="single" w:sz="12" w:space="0" w:color="auto"/>
            </w:tcBorders>
            <w:noWrap/>
            <w:hideMark/>
          </w:tcPr>
          <w:p w:rsidR="001D3A02" w:rsidRPr="001D3A02" w:rsidRDefault="001D3A02" w:rsidP="001D3A0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D3A02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36 Months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noWrap/>
            <w:hideMark/>
          </w:tcPr>
          <w:p w:rsidR="001D3A02" w:rsidRPr="001D3A02" w:rsidRDefault="001D3A02" w:rsidP="001D3A02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D3A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51 (31.7%)</w:t>
            </w:r>
          </w:p>
        </w:tc>
        <w:tc>
          <w:tcPr>
            <w:tcW w:w="1538" w:type="dxa"/>
            <w:tcBorders>
              <w:top w:val="single" w:sz="4" w:space="0" w:color="auto"/>
            </w:tcBorders>
            <w:noWrap/>
            <w:hideMark/>
          </w:tcPr>
          <w:p w:rsidR="001D3A02" w:rsidRPr="001D3A02" w:rsidRDefault="001D3A02" w:rsidP="001D3A02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D3A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87 (54.0%)</w:t>
            </w:r>
          </w:p>
        </w:tc>
        <w:tc>
          <w:tcPr>
            <w:tcW w:w="1407" w:type="dxa"/>
            <w:tcBorders>
              <w:top w:val="single" w:sz="4" w:space="0" w:color="auto"/>
            </w:tcBorders>
            <w:noWrap/>
            <w:hideMark/>
          </w:tcPr>
          <w:p w:rsidR="001D3A02" w:rsidRPr="001D3A02" w:rsidRDefault="001D3A02" w:rsidP="001D3A02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D3A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 (11.2%)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noWrap/>
            <w:hideMark/>
          </w:tcPr>
          <w:p w:rsidR="001D3A02" w:rsidRPr="001D3A02" w:rsidRDefault="001D3A02" w:rsidP="001D3A02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</w:t>
            </w:r>
            <w:r w:rsidRPr="001D3A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(3.1%)</w:t>
            </w:r>
          </w:p>
        </w:tc>
        <w:tc>
          <w:tcPr>
            <w:tcW w:w="1733" w:type="dxa"/>
            <w:tcBorders>
              <w:top w:val="single" w:sz="4" w:space="0" w:color="auto"/>
              <w:right w:val="single" w:sz="12" w:space="0" w:color="auto"/>
            </w:tcBorders>
            <w:noWrap/>
            <w:hideMark/>
          </w:tcPr>
          <w:p w:rsidR="001D3A02" w:rsidRPr="001D3A02" w:rsidRDefault="00F45318" w:rsidP="001D3A02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N = </w:t>
            </w:r>
            <w:r w:rsidR="001D3A02" w:rsidRPr="001D3A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161</w:t>
            </w:r>
          </w:p>
        </w:tc>
      </w:tr>
      <w:tr w:rsidR="001D3A02" w:rsidRPr="001D3A02" w:rsidTr="00C05A88">
        <w:trPr>
          <w:trHeight w:val="20"/>
        </w:trPr>
        <w:tc>
          <w:tcPr>
            <w:tcW w:w="1472" w:type="dxa"/>
            <w:tcBorders>
              <w:left w:val="single" w:sz="12" w:space="0" w:color="auto"/>
            </w:tcBorders>
            <w:noWrap/>
            <w:hideMark/>
          </w:tcPr>
          <w:p w:rsidR="001D3A02" w:rsidRPr="001D3A02" w:rsidRDefault="001D3A02" w:rsidP="001D3A0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D3A02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48 Months</w:t>
            </w:r>
          </w:p>
        </w:tc>
        <w:tc>
          <w:tcPr>
            <w:tcW w:w="1380" w:type="dxa"/>
            <w:noWrap/>
            <w:hideMark/>
          </w:tcPr>
          <w:p w:rsidR="001D3A02" w:rsidRPr="001D3A02" w:rsidRDefault="001D3A02" w:rsidP="001D3A02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D3A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51 (27.6%)</w:t>
            </w:r>
          </w:p>
        </w:tc>
        <w:tc>
          <w:tcPr>
            <w:tcW w:w="1538" w:type="dxa"/>
            <w:noWrap/>
            <w:hideMark/>
          </w:tcPr>
          <w:p w:rsidR="001D3A02" w:rsidRPr="001D3A02" w:rsidRDefault="001D3A02" w:rsidP="001D3A02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D3A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104 (56.2%)</w:t>
            </w:r>
          </w:p>
        </w:tc>
        <w:tc>
          <w:tcPr>
            <w:tcW w:w="1407" w:type="dxa"/>
            <w:noWrap/>
            <w:hideMark/>
          </w:tcPr>
          <w:p w:rsidR="001D3A02" w:rsidRPr="001D3A02" w:rsidRDefault="001D3A02" w:rsidP="001D3A02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D3A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25 (13.5%)</w:t>
            </w:r>
          </w:p>
        </w:tc>
        <w:tc>
          <w:tcPr>
            <w:tcW w:w="1466" w:type="dxa"/>
            <w:noWrap/>
            <w:hideMark/>
          </w:tcPr>
          <w:p w:rsidR="001D3A02" w:rsidRPr="001D3A02" w:rsidRDefault="001D3A02" w:rsidP="001D3A02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D3A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 (2.7%)</w:t>
            </w:r>
          </w:p>
        </w:tc>
        <w:tc>
          <w:tcPr>
            <w:tcW w:w="1733" w:type="dxa"/>
            <w:tcBorders>
              <w:right w:val="single" w:sz="12" w:space="0" w:color="auto"/>
            </w:tcBorders>
            <w:noWrap/>
            <w:hideMark/>
          </w:tcPr>
          <w:p w:rsidR="001D3A02" w:rsidRPr="001D3A02" w:rsidRDefault="00F45318" w:rsidP="001D3A02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N = </w:t>
            </w:r>
            <w:r w:rsidR="001D3A02" w:rsidRPr="001D3A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185</w:t>
            </w:r>
          </w:p>
        </w:tc>
      </w:tr>
      <w:tr w:rsidR="001D3A02" w:rsidRPr="001D3A02" w:rsidTr="00C05A88">
        <w:trPr>
          <w:trHeight w:val="20"/>
        </w:trPr>
        <w:tc>
          <w:tcPr>
            <w:tcW w:w="1472" w:type="dxa"/>
            <w:tcBorders>
              <w:left w:val="single" w:sz="12" w:space="0" w:color="auto"/>
              <w:bottom w:val="single" w:sz="12" w:space="0" w:color="auto"/>
            </w:tcBorders>
            <w:noWrap/>
            <w:hideMark/>
          </w:tcPr>
          <w:p w:rsidR="001D3A02" w:rsidRPr="001D3A02" w:rsidRDefault="001D3A02" w:rsidP="001D3A0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D3A02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60 Months</w:t>
            </w:r>
          </w:p>
        </w:tc>
        <w:tc>
          <w:tcPr>
            <w:tcW w:w="1380" w:type="dxa"/>
            <w:tcBorders>
              <w:bottom w:val="single" w:sz="12" w:space="0" w:color="auto"/>
            </w:tcBorders>
            <w:noWrap/>
            <w:hideMark/>
          </w:tcPr>
          <w:p w:rsidR="001D3A02" w:rsidRPr="001D3A02" w:rsidRDefault="001D3A02" w:rsidP="001D3A02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D3A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34 (22.1%)</w:t>
            </w:r>
          </w:p>
        </w:tc>
        <w:tc>
          <w:tcPr>
            <w:tcW w:w="1538" w:type="dxa"/>
            <w:tcBorders>
              <w:bottom w:val="single" w:sz="12" w:space="0" w:color="auto"/>
            </w:tcBorders>
            <w:noWrap/>
            <w:hideMark/>
          </w:tcPr>
          <w:p w:rsidR="001D3A02" w:rsidRPr="001D3A02" w:rsidRDefault="001D3A02" w:rsidP="001D3A02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D3A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94 (61.0%)</w:t>
            </w:r>
          </w:p>
        </w:tc>
        <w:tc>
          <w:tcPr>
            <w:tcW w:w="1407" w:type="dxa"/>
            <w:tcBorders>
              <w:bottom w:val="single" w:sz="12" w:space="0" w:color="auto"/>
            </w:tcBorders>
            <w:noWrap/>
            <w:hideMark/>
          </w:tcPr>
          <w:p w:rsidR="001D3A02" w:rsidRPr="001D3A02" w:rsidRDefault="001D3A02" w:rsidP="001D3A02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D3A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 (13.0%)</w:t>
            </w:r>
          </w:p>
        </w:tc>
        <w:tc>
          <w:tcPr>
            <w:tcW w:w="1466" w:type="dxa"/>
            <w:tcBorders>
              <w:bottom w:val="single" w:sz="12" w:space="0" w:color="auto"/>
            </w:tcBorders>
            <w:noWrap/>
            <w:hideMark/>
          </w:tcPr>
          <w:p w:rsidR="001D3A02" w:rsidRPr="001D3A02" w:rsidRDefault="001D3A02" w:rsidP="001D3A02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D3A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 (3.9%)</w:t>
            </w:r>
          </w:p>
        </w:tc>
        <w:tc>
          <w:tcPr>
            <w:tcW w:w="1733" w:type="dxa"/>
            <w:tcBorders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1D3A02" w:rsidRPr="001D3A02" w:rsidRDefault="00F45318" w:rsidP="001D3A02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N = </w:t>
            </w:r>
            <w:bookmarkStart w:id="0" w:name="_GoBack"/>
            <w:bookmarkEnd w:id="0"/>
            <w:r w:rsidR="001D3A02" w:rsidRPr="001D3A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154</w:t>
            </w:r>
          </w:p>
        </w:tc>
      </w:tr>
    </w:tbl>
    <w:p w:rsidR="00A91CA8" w:rsidRPr="005924D0" w:rsidRDefault="00A91CA8" w:rsidP="005924D0"/>
    <w:sectPr w:rsidR="00A91CA8" w:rsidRPr="005924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A88"/>
    <w:rsid w:val="000B2309"/>
    <w:rsid w:val="001D3A02"/>
    <w:rsid w:val="002D6282"/>
    <w:rsid w:val="003B4D6F"/>
    <w:rsid w:val="005924D0"/>
    <w:rsid w:val="00720A88"/>
    <w:rsid w:val="00782A05"/>
    <w:rsid w:val="0087026D"/>
    <w:rsid w:val="008E7574"/>
    <w:rsid w:val="008F57BD"/>
    <w:rsid w:val="00A91CA8"/>
    <w:rsid w:val="00B93077"/>
    <w:rsid w:val="00C05A88"/>
    <w:rsid w:val="00C31266"/>
    <w:rsid w:val="00F45318"/>
    <w:rsid w:val="00F5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6C47A"/>
  <w15:chartTrackingRefBased/>
  <w15:docId w15:val="{0F56D6B7-D379-4395-B138-2B9FC777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A88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0A88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McDonnell A.</dc:creator>
  <cp:keywords/>
  <dc:description/>
  <cp:lastModifiedBy>Cummings A.</cp:lastModifiedBy>
  <cp:revision>8</cp:revision>
  <dcterms:created xsi:type="dcterms:W3CDTF">2018-02-12T09:05:00Z</dcterms:created>
  <dcterms:modified xsi:type="dcterms:W3CDTF">2018-06-22T13:33:00Z</dcterms:modified>
</cp:coreProperties>
</file>