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33" w:rsidRPr="00C00191" w:rsidRDefault="00415361" w:rsidP="0088557D">
      <w:pPr>
        <w:pStyle w:val="berschrift1"/>
        <w:spacing w:line="480" w:lineRule="auto"/>
        <w:jc w:val="center"/>
        <w:rPr>
          <w:rFonts w:ascii="Times New Roman" w:hAnsi="Times New Roman" w:cs="Times New Roman"/>
          <w:i/>
          <w:sz w:val="24"/>
          <w:szCs w:val="24"/>
          <w:lang w:val="en-US"/>
        </w:rPr>
      </w:pPr>
      <w:bookmarkStart w:id="0" w:name="_GoBack"/>
      <w:r w:rsidRPr="00C00191">
        <w:rPr>
          <w:rFonts w:ascii="Times New Roman" w:hAnsi="Times New Roman" w:cs="Times New Roman"/>
          <w:i/>
          <w:sz w:val="24"/>
          <w:szCs w:val="24"/>
          <w:lang w:val="en-US"/>
        </w:rPr>
        <w:t>E</w:t>
      </w:r>
      <w:r w:rsidR="00B02033" w:rsidRPr="00C00191">
        <w:rPr>
          <w:rFonts w:ascii="Times New Roman" w:hAnsi="Times New Roman" w:cs="Times New Roman"/>
          <w:i/>
          <w:sz w:val="24"/>
          <w:szCs w:val="24"/>
          <w:lang w:val="en-US"/>
        </w:rPr>
        <w:t>lisabeth Forster</w:t>
      </w:r>
    </w:p>
    <w:p w:rsidR="002644C5" w:rsidRPr="00C00191" w:rsidRDefault="00C074C5" w:rsidP="0088557D">
      <w:pPr>
        <w:pStyle w:val="Textkrper"/>
        <w:spacing w:line="480" w:lineRule="auto"/>
        <w:jc w:val="center"/>
        <w:rPr>
          <w:rFonts w:ascii="Times New Roman" w:hAnsi="Times New Roman" w:cs="Times New Roman"/>
          <w:b/>
          <w:i/>
          <w:sz w:val="24"/>
          <w:szCs w:val="24"/>
          <w:lang w:val="en-US"/>
        </w:rPr>
      </w:pPr>
      <w:r w:rsidRPr="00C00191">
        <w:rPr>
          <w:rFonts w:ascii="Times New Roman" w:hAnsi="Times New Roman" w:cs="Times New Roman"/>
          <w:b/>
          <w:i/>
          <w:sz w:val="24"/>
          <w:szCs w:val="24"/>
          <w:lang w:val="en-US"/>
        </w:rPr>
        <w:t>From Academic Nitp</w:t>
      </w:r>
      <w:r w:rsidR="002644C5" w:rsidRPr="00C00191">
        <w:rPr>
          <w:rFonts w:ascii="Times New Roman" w:hAnsi="Times New Roman" w:cs="Times New Roman"/>
          <w:b/>
          <w:i/>
          <w:sz w:val="24"/>
          <w:szCs w:val="24"/>
          <w:lang w:val="en-US"/>
        </w:rPr>
        <w:t>icking to a New Culture Movement: How Newspapers Turned Academic Debates into the Center of May Fourth</w:t>
      </w:r>
    </w:p>
    <w:p w:rsidR="008A70F7" w:rsidRPr="00C00191" w:rsidRDefault="008A70F7" w:rsidP="0088557D">
      <w:pPr>
        <w:pStyle w:val="Textkrper"/>
        <w:spacing w:line="480" w:lineRule="auto"/>
        <w:jc w:val="center"/>
        <w:rPr>
          <w:rFonts w:ascii="Times New Roman" w:hAnsi="Times New Roman" w:cs="Times New Roman"/>
          <w:b/>
          <w:i/>
          <w:sz w:val="24"/>
          <w:szCs w:val="24"/>
          <w:lang w:val="en-US"/>
        </w:rPr>
      </w:pPr>
    </w:p>
    <w:p w:rsidR="00C00191" w:rsidRDefault="00C00191" w:rsidP="0088557D">
      <w:pPr>
        <w:pStyle w:val="Textkrper"/>
        <w:spacing w:line="480" w:lineRule="auto"/>
        <w:jc w:val="center"/>
        <w:rPr>
          <w:rFonts w:ascii="Times New Roman" w:hAnsi="Times New Roman" w:cs="Times New Roman"/>
          <w:i/>
          <w:sz w:val="24"/>
          <w:szCs w:val="24"/>
          <w:lang w:val="en-US"/>
        </w:rPr>
      </w:pPr>
      <w:r w:rsidRPr="00C00191">
        <w:rPr>
          <w:rFonts w:ascii="Times New Roman" w:hAnsi="Times New Roman" w:cs="Times New Roman"/>
          <w:i/>
          <w:sz w:val="24"/>
          <w:szCs w:val="24"/>
          <w:lang w:val="en-US"/>
        </w:rPr>
        <w:t xml:space="preserve">This </w:t>
      </w:r>
      <w:r>
        <w:rPr>
          <w:rFonts w:ascii="Times New Roman" w:hAnsi="Times New Roman" w:cs="Times New Roman"/>
          <w:i/>
          <w:sz w:val="24"/>
          <w:szCs w:val="24"/>
          <w:lang w:val="en-US"/>
        </w:rPr>
        <w:t>article was published in Frontiers of History in China, Vol 9, No 4, 2014.</w:t>
      </w:r>
    </w:p>
    <w:p w:rsidR="008A70F7" w:rsidRPr="00C00191" w:rsidRDefault="008A70F7" w:rsidP="0088557D">
      <w:pPr>
        <w:pStyle w:val="Textkrper"/>
        <w:spacing w:line="480" w:lineRule="auto"/>
        <w:jc w:val="center"/>
        <w:rPr>
          <w:rFonts w:ascii="Times New Roman" w:hAnsi="Times New Roman" w:cs="Times New Roman"/>
          <w:i/>
          <w:sz w:val="24"/>
          <w:szCs w:val="24"/>
        </w:rPr>
      </w:pPr>
      <w:r w:rsidRPr="00C00191">
        <w:rPr>
          <w:rFonts w:ascii="Times New Roman" w:hAnsi="Times New Roman" w:cs="Times New Roman"/>
          <w:i/>
          <w:sz w:val="24"/>
          <w:szCs w:val="24"/>
        </w:rPr>
        <w:t xml:space="preserve">DOI </w:t>
      </w:r>
      <w:hyperlink r:id="rId7" w:history="1">
        <w:r w:rsidRPr="00C00191">
          <w:rPr>
            <w:rStyle w:val="Hyperlink"/>
            <w:rFonts w:ascii="Times New Roman" w:hAnsi="Times New Roman" w:cs="Times New Roman"/>
            <w:i/>
            <w:color w:val="6499CD"/>
            <w:sz w:val="24"/>
            <w:szCs w:val="24"/>
            <w:bdr w:val="none" w:sz="0" w:space="0" w:color="auto" w:frame="1"/>
            <w:shd w:val="clear" w:color="auto" w:fill="FFFFFF"/>
          </w:rPr>
          <w:t>10.3868/s020-003-014-0037-2</w:t>
        </w:r>
      </w:hyperlink>
    </w:p>
    <w:p w:rsidR="00C00191" w:rsidRPr="00C00191" w:rsidRDefault="00C00191" w:rsidP="0088557D">
      <w:pPr>
        <w:pStyle w:val="Textkrpe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Author affiliation at time of publication: University of Oxford</w:t>
      </w:r>
    </w:p>
    <w:bookmarkEnd w:id="0"/>
    <w:p w:rsidR="008A70F7" w:rsidRDefault="008A70F7" w:rsidP="007229FC">
      <w:pPr>
        <w:pStyle w:val="Textkrper"/>
        <w:spacing w:line="480" w:lineRule="auto"/>
        <w:rPr>
          <w:rFonts w:ascii="Times New Roman" w:hAnsi="Times New Roman" w:cs="Times New Roman"/>
          <w:b/>
          <w:sz w:val="24"/>
          <w:szCs w:val="24"/>
          <w:lang w:val="en-US"/>
        </w:rPr>
      </w:pPr>
    </w:p>
    <w:p w:rsidR="00C00191" w:rsidRPr="00796F6C" w:rsidRDefault="00C00191" w:rsidP="007229FC">
      <w:pPr>
        <w:pStyle w:val="Textkrper"/>
        <w:spacing w:line="480" w:lineRule="auto"/>
        <w:rPr>
          <w:rFonts w:ascii="Times New Roman" w:hAnsi="Times New Roman" w:cs="Times New Roman"/>
          <w:b/>
          <w:sz w:val="24"/>
          <w:szCs w:val="24"/>
          <w:lang w:val="en-US"/>
        </w:rPr>
      </w:pPr>
    </w:p>
    <w:p w:rsidR="00D55A7C" w:rsidRPr="00796F6C" w:rsidRDefault="00D55A7C"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b/>
          <w:color w:val="1F497D" w:themeColor="text2"/>
          <w:sz w:val="24"/>
          <w:szCs w:val="24"/>
          <w:lang w:val="en-US"/>
        </w:rPr>
        <w:t>Abstract</w:t>
      </w:r>
      <w:r w:rsidR="00B02033" w:rsidRPr="00796F6C">
        <w:rPr>
          <w:rFonts w:ascii="Times New Roman" w:hAnsi="Times New Roman" w:cs="Times New Roman"/>
          <w:color w:val="1F497D" w:themeColor="text2"/>
          <w:sz w:val="24"/>
          <w:szCs w:val="24"/>
          <w:lang w:val="en-US"/>
        </w:rPr>
        <w:tab/>
      </w:r>
      <w:r w:rsidRPr="00796F6C">
        <w:rPr>
          <w:rFonts w:ascii="Times New Roman" w:hAnsi="Times New Roman" w:cs="Times New Roman"/>
          <w:sz w:val="24"/>
          <w:szCs w:val="24"/>
          <w:lang w:val="en-US"/>
        </w:rPr>
        <w:t>In early 1919, people like Hu Shi or Chen Duxiu were regarded as members of an ivory-tower “faction of learning” (</w:t>
      </w:r>
      <w:r w:rsidRPr="00796F6C">
        <w:rPr>
          <w:rFonts w:ascii="Times New Roman" w:hAnsi="Times New Roman" w:cs="Times New Roman"/>
          <w:i/>
          <w:sz w:val="24"/>
          <w:szCs w:val="24"/>
          <w:lang w:val="en-US"/>
        </w:rPr>
        <w:t>xuepai</w:t>
      </w:r>
      <w:r w:rsidRPr="00796F6C">
        <w:rPr>
          <w:rFonts w:ascii="Times New Roman" w:hAnsi="Times New Roman" w:cs="Times New Roman"/>
          <w:sz w:val="24"/>
          <w:szCs w:val="24"/>
          <w:lang w:val="en-US"/>
        </w:rPr>
        <w:t xml:space="preserve">), embroiled in a debate with an opposing “faction.” After the May Fourth demonstrations, they were praised as the stars of a “New Culture Movement.” However, it was not obvious to associate the circle around Hu Shi and Chen Duxiu with the May Fourth demonstrations. This link hinged on the way newspapers like </w:t>
      </w:r>
      <w:r w:rsidRPr="00796F6C">
        <w:rPr>
          <w:rFonts w:ascii="Times New Roman" w:hAnsi="Times New Roman" w:cs="Times New Roman"/>
          <w:i/>
          <w:sz w:val="24"/>
          <w:szCs w:val="24"/>
          <w:lang w:val="en-US"/>
        </w:rPr>
        <w:t>Shenbao</w:t>
      </w:r>
      <w:r w:rsidRPr="00796F6C">
        <w:rPr>
          <w:rFonts w:ascii="Times New Roman" w:hAnsi="Times New Roman" w:cs="Times New Roman"/>
          <w:sz w:val="24"/>
          <w:szCs w:val="24"/>
          <w:lang w:val="en-US"/>
        </w:rPr>
        <w:t xml:space="preserve"> reported about the academic debates and the political events of May Fourth. </w:t>
      </w:r>
    </w:p>
    <w:p w:rsidR="00D55A7C" w:rsidRPr="00796F6C" w:rsidRDefault="00D55A7C"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After compartmentalizing the debating academics into fixed </w:t>
      </w:r>
      <w:r w:rsidRPr="00796F6C">
        <w:rPr>
          <w:rFonts w:ascii="Times New Roman" w:hAnsi="Times New Roman" w:cs="Times New Roman"/>
          <w:i/>
          <w:sz w:val="24"/>
          <w:szCs w:val="24"/>
          <w:lang w:val="en-US"/>
        </w:rPr>
        <w:t>xuepai</w:t>
      </w:r>
      <w:r w:rsidRPr="00796F6C">
        <w:rPr>
          <w:rFonts w:ascii="Times New Roman" w:hAnsi="Times New Roman" w:cs="Times New Roman"/>
          <w:sz w:val="24"/>
          <w:szCs w:val="24"/>
          <w:lang w:val="en-US"/>
        </w:rPr>
        <w:t xml:space="preserve">, </w:t>
      </w:r>
      <w:r w:rsidRPr="00796F6C">
        <w:rPr>
          <w:rFonts w:ascii="Times New Roman" w:hAnsi="Times New Roman" w:cs="Times New Roman"/>
          <w:i/>
          <w:sz w:val="24"/>
          <w:szCs w:val="24"/>
          <w:lang w:val="en-US"/>
        </w:rPr>
        <w:t>Shenbao</w:t>
      </w:r>
      <w:r w:rsidRPr="00796F6C">
        <w:rPr>
          <w:rFonts w:ascii="Times New Roman" w:hAnsi="Times New Roman" w:cs="Times New Roman"/>
          <w:sz w:val="24"/>
          <w:szCs w:val="24"/>
          <w:lang w:val="en-US"/>
        </w:rPr>
        <w:t xml:space="preserve"> ascribed warlord-political allegiances to them. These made the circle around Hu Shi and Chen Duxiu look like government victims, and their “factional” rivals like the warlords’ allies. When the atmosphere </w:t>
      </w:r>
      <w:r w:rsidR="005636EE" w:rsidRPr="00796F6C">
        <w:rPr>
          <w:rFonts w:ascii="Times New Roman" w:hAnsi="Times New Roman" w:cs="Times New Roman"/>
          <w:sz w:val="24"/>
          <w:szCs w:val="24"/>
          <w:lang w:val="en-US"/>
        </w:rPr>
        <w:t xml:space="preserve">became hostile to the government </w:t>
      </w:r>
      <w:r w:rsidRPr="00796F6C">
        <w:rPr>
          <w:rFonts w:ascii="Times New Roman" w:hAnsi="Times New Roman" w:cs="Times New Roman"/>
          <w:sz w:val="24"/>
          <w:szCs w:val="24"/>
          <w:lang w:val="en-US"/>
        </w:rPr>
        <w:t xml:space="preserve">during May Fourth, Hu Shi’s “faction” became associated with the equally victimized May Fourth demonstrators. Their ideas were regarded as (now popular) expressions of anti-government sentiment, and soon this was labeled the core of a “New Culture Movement.” This shows that the idea of </w:t>
      </w:r>
      <w:r w:rsidR="00325E15" w:rsidRPr="00796F6C">
        <w:rPr>
          <w:rFonts w:ascii="Times New Roman" w:hAnsi="Times New Roman" w:cs="Times New Roman"/>
          <w:sz w:val="24"/>
          <w:szCs w:val="24"/>
          <w:lang w:val="en-US"/>
        </w:rPr>
        <w:t>China’s national myth “</w:t>
      </w:r>
      <w:r w:rsidRPr="00796F6C">
        <w:rPr>
          <w:rFonts w:ascii="Times New Roman" w:hAnsi="Times New Roman" w:cs="Times New Roman"/>
          <w:sz w:val="24"/>
          <w:szCs w:val="24"/>
          <w:lang w:val="en-US"/>
        </w:rPr>
        <w:t xml:space="preserve">New </w:t>
      </w:r>
      <w:r w:rsidRPr="00796F6C">
        <w:rPr>
          <w:rFonts w:ascii="Times New Roman" w:hAnsi="Times New Roman" w:cs="Times New Roman"/>
          <w:sz w:val="24"/>
          <w:szCs w:val="24"/>
          <w:lang w:val="en-US"/>
        </w:rPr>
        <w:lastRenderedPageBreak/>
        <w:t>Culture Movement</w:t>
      </w:r>
      <w:r w:rsidR="00325E15"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emerge</w:t>
      </w:r>
      <w:r w:rsidR="00EE2C83" w:rsidRPr="00796F6C">
        <w:rPr>
          <w:rFonts w:ascii="Times New Roman" w:hAnsi="Times New Roman" w:cs="Times New Roman"/>
          <w:sz w:val="24"/>
          <w:szCs w:val="24"/>
          <w:lang w:val="en-US"/>
        </w:rPr>
        <w:t>d</w:t>
      </w:r>
      <w:r w:rsidRPr="00796F6C">
        <w:rPr>
          <w:rFonts w:ascii="Times New Roman" w:hAnsi="Times New Roman" w:cs="Times New Roman"/>
          <w:sz w:val="24"/>
          <w:szCs w:val="24"/>
          <w:lang w:val="en-US"/>
        </w:rPr>
        <w:t xml:space="preserve"> </w:t>
      </w:r>
      <w:r w:rsidR="007962FE" w:rsidRPr="00796F6C">
        <w:rPr>
          <w:rFonts w:ascii="Times New Roman" w:hAnsi="Times New Roman" w:cs="Times New Roman"/>
          <w:sz w:val="24"/>
          <w:szCs w:val="24"/>
          <w:lang w:val="en-US"/>
        </w:rPr>
        <w:t xml:space="preserve">out </w:t>
      </w:r>
      <w:r w:rsidRPr="00796F6C">
        <w:rPr>
          <w:rFonts w:ascii="Times New Roman" w:hAnsi="Times New Roman" w:cs="Times New Roman"/>
          <w:sz w:val="24"/>
          <w:szCs w:val="24"/>
          <w:lang w:val="en-US"/>
        </w:rPr>
        <w:t>of the fortuitous concatenation of academic debates, newspaper stories</w:t>
      </w:r>
      <w:r w:rsidR="00356640"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and political events.</w:t>
      </w:r>
    </w:p>
    <w:p w:rsidR="00D55A7C" w:rsidRPr="00796F6C" w:rsidRDefault="00D55A7C" w:rsidP="007229FC">
      <w:pPr>
        <w:pStyle w:val="berschrift1"/>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Keywords</w:t>
      </w:r>
    </w:p>
    <w:p w:rsidR="00D55A7C" w:rsidRPr="00796F6C" w:rsidRDefault="00D55A7C"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May Fourth Movement, New Culture Movement, </w:t>
      </w:r>
      <w:r w:rsidRPr="00796F6C">
        <w:rPr>
          <w:rFonts w:ascii="Times New Roman" w:hAnsi="Times New Roman" w:cs="Times New Roman"/>
          <w:i/>
          <w:sz w:val="24"/>
          <w:szCs w:val="24"/>
          <w:lang w:val="en-US"/>
        </w:rPr>
        <w:t>Shenbao</w:t>
      </w:r>
      <w:r w:rsidRPr="00796F6C">
        <w:rPr>
          <w:rFonts w:ascii="Times New Roman" w:hAnsi="Times New Roman" w:cs="Times New Roman"/>
          <w:sz w:val="24"/>
          <w:szCs w:val="24"/>
          <w:lang w:val="en-US"/>
        </w:rPr>
        <w:t>, factions of learning (</w:t>
      </w:r>
      <w:r w:rsidRPr="00796F6C">
        <w:rPr>
          <w:rFonts w:ascii="Times New Roman" w:hAnsi="Times New Roman" w:cs="Times New Roman"/>
          <w:i/>
          <w:sz w:val="24"/>
          <w:szCs w:val="24"/>
          <w:lang w:val="en-US"/>
        </w:rPr>
        <w:t>xuepai</w:t>
      </w:r>
      <w:r w:rsidRPr="00796F6C">
        <w:rPr>
          <w:rFonts w:ascii="Times New Roman" w:hAnsi="Times New Roman" w:cs="Times New Roman"/>
          <w:sz w:val="24"/>
          <w:szCs w:val="24"/>
          <w:lang w:val="en-US"/>
        </w:rPr>
        <w:t xml:space="preserve">), Chinese newspapers </w:t>
      </w:r>
    </w:p>
    <w:p w:rsidR="008872B8" w:rsidRPr="00796F6C" w:rsidRDefault="0022446D" w:rsidP="007229FC">
      <w:pPr>
        <w:pStyle w:val="berschrift1"/>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Introduction</w:t>
      </w:r>
    </w:p>
    <w:p w:rsidR="002E1555" w:rsidRPr="00796F6C" w:rsidRDefault="00FB4B6E"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In this article, I explore the role newspapers like </w:t>
      </w:r>
      <w:r w:rsidRPr="00796F6C">
        <w:rPr>
          <w:rFonts w:ascii="Times New Roman" w:hAnsi="Times New Roman" w:cs="Times New Roman"/>
          <w:i/>
          <w:sz w:val="24"/>
          <w:szCs w:val="24"/>
          <w:lang w:val="en-US"/>
        </w:rPr>
        <w:t>Shenbao</w:t>
      </w:r>
      <w:r w:rsidRPr="00796F6C">
        <w:rPr>
          <w:rFonts w:ascii="Times New Roman" w:hAnsi="Times New Roman" w:cs="Times New Roman"/>
          <w:sz w:val="24"/>
          <w:szCs w:val="24"/>
          <w:lang w:val="en-US"/>
        </w:rPr>
        <w:t xml:space="preserve"> played in moving academics such as Hu Shi and Chen Duxiu into the center of the May Fourth Movement</w:t>
      </w:r>
      <w:r w:rsidR="0069505C" w:rsidRPr="00796F6C">
        <w:rPr>
          <w:rFonts w:ascii="Times New Roman" w:hAnsi="Times New Roman" w:cs="Times New Roman"/>
          <w:sz w:val="24"/>
          <w:szCs w:val="24"/>
          <w:lang w:val="en-US"/>
        </w:rPr>
        <w:t>, and in thereby constructing a picture of May Fourth and New Culture that is popular until the present day.</w:t>
      </w:r>
    </w:p>
    <w:p w:rsidR="002E3F85" w:rsidRPr="00796F6C" w:rsidRDefault="00747DA0"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The expression “New Culture Movement”</w:t>
      </w:r>
      <w:r w:rsidR="00045CF4" w:rsidRPr="00796F6C">
        <w:rPr>
          <w:rFonts w:ascii="Times New Roman" w:hAnsi="Times New Roman" w:cs="Times New Roman"/>
          <w:sz w:val="24"/>
          <w:szCs w:val="24"/>
          <w:lang w:val="en-US"/>
        </w:rPr>
        <w:t xml:space="preserve"> (</w:t>
      </w:r>
      <w:r w:rsidR="00045CF4" w:rsidRPr="00796F6C">
        <w:rPr>
          <w:rFonts w:ascii="Times New Roman" w:hAnsi="Times New Roman" w:cs="Times New Roman"/>
          <w:i/>
          <w:sz w:val="24"/>
          <w:szCs w:val="24"/>
          <w:lang w:val="en-US"/>
        </w:rPr>
        <w:t>xin wenhua yundong</w:t>
      </w:r>
      <w:r w:rsidR="00045CF4"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was only invented in the months following upon the May Fourth demonstrations of 1919</w:t>
      </w:r>
      <w:r w:rsidR="00D8675A" w:rsidRPr="00796F6C">
        <w:rPr>
          <w:rFonts w:ascii="Times New Roman" w:hAnsi="Times New Roman" w:cs="Times New Roman"/>
          <w:sz w:val="24"/>
          <w:szCs w:val="24"/>
          <w:lang w:val="en-US"/>
        </w:rPr>
        <w:t>.</w:t>
      </w:r>
      <w:r w:rsidRPr="00554960">
        <w:rPr>
          <w:rStyle w:val="Funotenzeichen"/>
        </w:rPr>
        <w:footnoteReference w:id="1"/>
      </w:r>
      <w:r w:rsidR="000956B1" w:rsidRPr="00796F6C">
        <w:rPr>
          <w:rFonts w:ascii="Times New Roman" w:hAnsi="Times New Roman" w:cs="Times New Roman"/>
          <w:sz w:val="24"/>
          <w:szCs w:val="24"/>
          <w:lang w:val="en-US"/>
        </w:rPr>
        <w:t xml:space="preserve"> </w:t>
      </w:r>
      <w:r w:rsidR="00687A06" w:rsidRPr="00796F6C">
        <w:rPr>
          <w:rFonts w:ascii="Times New Roman" w:hAnsi="Times New Roman" w:cs="Times New Roman"/>
          <w:sz w:val="24"/>
          <w:szCs w:val="24"/>
          <w:lang w:val="en-US"/>
        </w:rPr>
        <w:t>Before that</w:t>
      </w:r>
      <w:r w:rsidR="00BE2566" w:rsidRPr="00796F6C">
        <w:rPr>
          <w:rFonts w:ascii="Times New Roman" w:hAnsi="Times New Roman" w:cs="Times New Roman"/>
          <w:sz w:val="24"/>
          <w:szCs w:val="24"/>
          <w:lang w:val="en-US"/>
        </w:rPr>
        <w:t xml:space="preserve">, ideas like </w:t>
      </w:r>
      <w:r w:rsidR="00BE2566" w:rsidRPr="00796F6C">
        <w:rPr>
          <w:rFonts w:ascii="Times New Roman" w:hAnsi="Times New Roman" w:cs="Times New Roman"/>
          <w:i/>
          <w:sz w:val="24"/>
          <w:szCs w:val="24"/>
          <w:lang w:val="en-US"/>
        </w:rPr>
        <w:t xml:space="preserve">baihua </w:t>
      </w:r>
      <w:r w:rsidR="00BE2566" w:rsidRPr="00796F6C">
        <w:rPr>
          <w:rFonts w:ascii="Times New Roman" w:hAnsi="Times New Roman" w:cs="Times New Roman"/>
          <w:sz w:val="24"/>
          <w:szCs w:val="24"/>
          <w:lang w:val="en-US"/>
        </w:rPr>
        <w:t xml:space="preserve">(“plain language”), which would later be called </w:t>
      </w:r>
      <w:r w:rsidR="004F3FD8" w:rsidRPr="00796F6C">
        <w:rPr>
          <w:rFonts w:ascii="Times New Roman" w:hAnsi="Times New Roman" w:cs="Times New Roman"/>
          <w:sz w:val="24"/>
          <w:szCs w:val="24"/>
          <w:lang w:val="en-US"/>
        </w:rPr>
        <w:t xml:space="preserve">“New Culture,” were already advocated </w:t>
      </w:r>
      <w:r w:rsidR="00687A06" w:rsidRPr="00796F6C">
        <w:rPr>
          <w:rFonts w:ascii="Times New Roman" w:hAnsi="Times New Roman" w:cs="Times New Roman"/>
          <w:sz w:val="24"/>
          <w:szCs w:val="24"/>
          <w:lang w:val="en-US"/>
        </w:rPr>
        <w:t>by</w:t>
      </w:r>
      <w:r w:rsidR="004F3FD8" w:rsidRPr="00796F6C">
        <w:rPr>
          <w:rFonts w:ascii="Times New Roman" w:hAnsi="Times New Roman" w:cs="Times New Roman"/>
          <w:sz w:val="24"/>
          <w:szCs w:val="24"/>
          <w:lang w:val="en-US"/>
        </w:rPr>
        <w:t xml:space="preserve"> </w:t>
      </w:r>
      <w:r w:rsidR="00BE2566" w:rsidRPr="00796F6C">
        <w:rPr>
          <w:rFonts w:ascii="Times New Roman" w:hAnsi="Times New Roman" w:cs="Times New Roman"/>
          <w:sz w:val="24"/>
          <w:szCs w:val="24"/>
          <w:lang w:val="en-US"/>
        </w:rPr>
        <w:t xml:space="preserve">a </w:t>
      </w:r>
      <w:r w:rsidR="004F3FD8" w:rsidRPr="00796F6C">
        <w:rPr>
          <w:rFonts w:ascii="Times New Roman" w:hAnsi="Times New Roman" w:cs="Times New Roman"/>
          <w:sz w:val="24"/>
          <w:szCs w:val="24"/>
          <w:lang w:val="en-US"/>
        </w:rPr>
        <w:t xml:space="preserve">circle </w:t>
      </w:r>
      <w:r w:rsidR="00BE2566" w:rsidRPr="00796F6C">
        <w:rPr>
          <w:rFonts w:ascii="Times New Roman" w:hAnsi="Times New Roman" w:cs="Times New Roman"/>
          <w:sz w:val="24"/>
          <w:szCs w:val="24"/>
          <w:lang w:val="en-US"/>
        </w:rPr>
        <w:t xml:space="preserve">of scholars </w:t>
      </w:r>
      <w:r w:rsidR="004F3FD8" w:rsidRPr="00796F6C">
        <w:rPr>
          <w:rFonts w:ascii="Times New Roman" w:hAnsi="Times New Roman" w:cs="Times New Roman"/>
          <w:sz w:val="24"/>
          <w:szCs w:val="24"/>
          <w:lang w:val="en-US"/>
        </w:rPr>
        <w:t>around Hu Shi and Chen Duxiu</w:t>
      </w:r>
      <w:r w:rsidR="00BE2566" w:rsidRPr="00796F6C">
        <w:rPr>
          <w:rFonts w:ascii="Times New Roman" w:hAnsi="Times New Roman" w:cs="Times New Roman"/>
          <w:sz w:val="24"/>
          <w:szCs w:val="24"/>
          <w:lang w:val="en-US"/>
        </w:rPr>
        <w:t>. These scholars were mostly based at Beijing University (“Beida”).</w:t>
      </w:r>
      <w:r w:rsidR="004F3FD8" w:rsidRPr="00796F6C">
        <w:rPr>
          <w:rFonts w:ascii="Times New Roman" w:hAnsi="Times New Roman" w:cs="Times New Roman"/>
          <w:sz w:val="24"/>
          <w:szCs w:val="24"/>
          <w:lang w:val="en-US"/>
        </w:rPr>
        <w:t xml:space="preserve"> However, newspapers like </w:t>
      </w:r>
      <w:r w:rsidR="004F3FD8" w:rsidRPr="00796F6C">
        <w:rPr>
          <w:rFonts w:ascii="Times New Roman" w:hAnsi="Times New Roman" w:cs="Times New Roman"/>
          <w:i/>
          <w:sz w:val="24"/>
          <w:szCs w:val="24"/>
          <w:lang w:val="en-US"/>
        </w:rPr>
        <w:t>Shenbao</w:t>
      </w:r>
      <w:r w:rsidR="004F3FD8" w:rsidRPr="00796F6C">
        <w:rPr>
          <w:rFonts w:ascii="Times New Roman" w:hAnsi="Times New Roman" w:cs="Times New Roman"/>
          <w:sz w:val="24"/>
          <w:szCs w:val="24"/>
          <w:lang w:val="en-US"/>
        </w:rPr>
        <w:t xml:space="preserve"> </w:t>
      </w:r>
      <w:r w:rsidR="00D9466E" w:rsidRPr="00796F6C">
        <w:rPr>
          <w:rFonts w:ascii="Times New Roman" w:hAnsi="Times New Roman" w:cs="Times New Roman"/>
          <w:sz w:val="24"/>
          <w:szCs w:val="24"/>
          <w:lang w:val="en-US"/>
        </w:rPr>
        <w:t>(</w:t>
      </w:r>
      <w:r w:rsidR="00D9466E" w:rsidRPr="00796F6C">
        <w:rPr>
          <w:rFonts w:ascii="Times New Roman" w:hAnsi="Times New Roman" w:cs="Times New Roman"/>
          <w:i/>
          <w:sz w:val="24"/>
          <w:szCs w:val="24"/>
          <w:lang w:val="en-US"/>
        </w:rPr>
        <w:t>Shanghai News</w:t>
      </w:r>
      <w:r w:rsidR="00D9466E" w:rsidRPr="00796F6C">
        <w:rPr>
          <w:rFonts w:ascii="Times New Roman" w:hAnsi="Times New Roman" w:cs="Times New Roman"/>
          <w:sz w:val="24"/>
          <w:szCs w:val="24"/>
          <w:lang w:val="en-US"/>
        </w:rPr>
        <w:t xml:space="preserve">) </w:t>
      </w:r>
      <w:r w:rsidR="004F3FD8" w:rsidRPr="00796F6C">
        <w:rPr>
          <w:rFonts w:ascii="Times New Roman" w:hAnsi="Times New Roman" w:cs="Times New Roman"/>
          <w:sz w:val="24"/>
          <w:szCs w:val="24"/>
          <w:lang w:val="en-US"/>
        </w:rPr>
        <w:t>rega</w:t>
      </w:r>
      <w:r w:rsidR="00DD2955" w:rsidRPr="00796F6C">
        <w:rPr>
          <w:rFonts w:ascii="Times New Roman" w:hAnsi="Times New Roman" w:cs="Times New Roman"/>
          <w:sz w:val="24"/>
          <w:szCs w:val="24"/>
          <w:lang w:val="en-US"/>
        </w:rPr>
        <w:t>rded this as the irrelevant nit</w:t>
      </w:r>
      <w:r w:rsidR="004F3FD8" w:rsidRPr="00796F6C">
        <w:rPr>
          <w:rFonts w:ascii="Times New Roman" w:hAnsi="Times New Roman" w:cs="Times New Roman"/>
          <w:sz w:val="24"/>
          <w:szCs w:val="24"/>
          <w:lang w:val="en-US"/>
        </w:rPr>
        <w:t>picking of a “faction of learning” (</w:t>
      </w:r>
      <w:r w:rsidR="00BD186A" w:rsidRPr="00796F6C">
        <w:rPr>
          <w:rFonts w:ascii="Times New Roman" w:hAnsi="Times New Roman" w:cs="Times New Roman"/>
          <w:i/>
          <w:sz w:val="24"/>
          <w:szCs w:val="24"/>
          <w:lang w:val="en-US"/>
        </w:rPr>
        <w:t>xuepai</w:t>
      </w:r>
      <w:r w:rsidR="004F3FD8" w:rsidRPr="00796F6C">
        <w:rPr>
          <w:rFonts w:ascii="Times New Roman" w:hAnsi="Times New Roman" w:cs="Times New Roman"/>
          <w:sz w:val="24"/>
          <w:szCs w:val="24"/>
          <w:lang w:val="en-US"/>
        </w:rPr>
        <w:t xml:space="preserve">), the “New Faction” </w:t>
      </w:r>
      <w:r w:rsidR="004F3FD8" w:rsidRPr="00796F6C">
        <w:rPr>
          <w:rFonts w:ascii="Times New Roman" w:hAnsi="Times New Roman" w:cs="Times New Roman"/>
          <w:sz w:val="24"/>
          <w:szCs w:val="24"/>
          <w:lang w:val="en-US"/>
        </w:rPr>
        <w:lastRenderedPageBreak/>
        <w:t>(</w:t>
      </w:r>
      <w:proofErr w:type="spellStart"/>
      <w:r w:rsidR="00BD186A" w:rsidRPr="00796F6C">
        <w:rPr>
          <w:rFonts w:ascii="Times New Roman" w:hAnsi="Times New Roman" w:cs="Times New Roman"/>
          <w:i/>
          <w:sz w:val="24"/>
          <w:szCs w:val="24"/>
          <w:lang w:val="en-US"/>
        </w:rPr>
        <w:t>xinpai</w:t>
      </w:r>
      <w:proofErr w:type="spellEnd"/>
      <w:r w:rsidR="00687A06" w:rsidRPr="00796F6C">
        <w:rPr>
          <w:rFonts w:ascii="Times New Roman" w:hAnsi="Times New Roman" w:cs="Times New Roman"/>
          <w:sz w:val="24"/>
          <w:szCs w:val="24"/>
          <w:lang w:val="en-US"/>
        </w:rPr>
        <w:t xml:space="preserve">). This “New Faction” </w:t>
      </w:r>
      <w:r w:rsidR="004F3FD8" w:rsidRPr="00796F6C">
        <w:rPr>
          <w:rFonts w:ascii="Times New Roman" w:hAnsi="Times New Roman" w:cs="Times New Roman"/>
          <w:sz w:val="24"/>
          <w:szCs w:val="24"/>
          <w:lang w:val="en-US"/>
        </w:rPr>
        <w:t>was embroiled in a squabble with an opposing “faction,” the “Old Faction” (</w:t>
      </w:r>
      <w:proofErr w:type="spellStart"/>
      <w:r w:rsidR="00BD186A" w:rsidRPr="00796F6C">
        <w:rPr>
          <w:rFonts w:ascii="Times New Roman" w:hAnsi="Times New Roman" w:cs="Times New Roman"/>
          <w:i/>
          <w:sz w:val="24"/>
          <w:szCs w:val="24"/>
          <w:lang w:val="en-US"/>
        </w:rPr>
        <w:t>jiupai</w:t>
      </w:r>
      <w:proofErr w:type="spellEnd"/>
      <w:r w:rsidR="004F3FD8" w:rsidRPr="00796F6C">
        <w:rPr>
          <w:rFonts w:ascii="Times New Roman" w:hAnsi="Times New Roman" w:cs="Times New Roman"/>
          <w:sz w:val="24"/>
          <w:szCs w:val="24"/>
          <w:lang w:val="en-US"/>
        </w:rPr>
        <w:t xml:space="preserve">). By this, </w:t>
      </w:r>
      <w:r w:rsidR="004F3FD8" w:rsidRPr="00796F6C">
        <w:rPr>
          <w:rFonts w:ascii="Times New Roman" w:hAnsi="Times New Roman" w:cs="Times New Roman"/>
          <w:i/>
          <w:sz w:val="24"/>
          <w:szCs w:val="24"/>
          <w:lang w:val="en-US"/>
        </w:rPr>
        <w:t>Shenbao</w:t>
      </w:r>
      <w:r w:rsidR="004F3FD8" w:rsidRPr="00796F6C">
        <w:rPr>
          <w:rFonts w:ascii="Times New Roman" w:hAnsi="Times New Roman" w:cs="Times New Roman"/>
          <w:sz w:val="24"/>
          <w:szCs w:val="24"/>
          <w:lang w:val="en-US"/>
        </w:rPr>
        <w:t xml:space="preserve"> referred to another group of academics at Beida around Huang Kan or Liu Shipei.</w:t>
      </w:r>
      <w:r w:rsidR="00BE0D1C" w:rsidRPr="00796F6C">
        <w:rPr>
          <w:rFonts w:ascii="Times New Roman" w:hAnsi="Times New Roman" w:cs="Times New Roman"/>
          <w:sz w:val="24"/>
          <w:szCs w:val="24"/>
          <w:lang w:val="en-US"/>
        </w:rPr>
        <w:t xml:space="preserve"> On the eve of the May Fourth demonstrations, in April 1919, </w:t>
      </w:r>
      <w:r w:rsidR="00BE0D1C" w:rsidRPr="00796F6C">
        <w:rPr>
          <w:rFonts w:ascii="Times New Roman" w:hAnsi="Times New Roman" w:cs="Times New Roman"/>
          <w:i/>
          <w:sz w:val="24"/>
          <w:szCs w:val="24"/>
          <w:lang w:val="en-US"/>
        </w:rPr>
        <w:t>Shenbao</w:t>
      </w:r>
      <w:r w:rsidR="00BE0D1C" w:rsidRPr="00796F6C">
        <w:rPr>
          <w:rFonts w:ascii="Times New Roman" w:hAnsi="Times New Roman" w:cs="Times New Roman"/>
          <w:sz w:val="24"/>
          <w:szCs w:val="24"/>
          <w:lang w:val="en-US"/>
        </w:rPr>
        <w:t xml:space="preserve"> even diagnosed the imminent end of</w:t>
      </w:r>
      <w:r w:rsidR="00687A06" w:rsidRPr="00796F6C">
        <w:rPr>
          <w:rFonts w:ascii="Times New Roman" w:hAnsi="Times New Roman" w:cs="Times New Roman"/>
          <w:sz w:val="24"/>
          <w:szCs w:val="24"/>
          <w:lang w:val="en-US"/>
        </w:rPr>
        <w:t xml:space="preserve"> the</w:t>
      </w:r>
      <w:r w:rsidR="00BE0D1C" w:rsidRPr="00796F6C">
        <w:rPr>
          <w:rFonts w:ascii="Times New Roman" w:hAnsi="Times New Roman" w:cs="Times New Roman"/>
          <w:sz w:val="24"/>
          <w:szCs w:val="24"/>
          <w:lang w:val="en-US"/>
        </w:rPr>
        <w:t xml:space="preserve"> </w:t>
      </w:r>
      <w:r w:rsidR="00687A06" w:rsidRPr="00796F6C">
        <w:rPr>
          <w:rFonts w:ascii="Times New Roman" w:hAnsi="Times New Roman" w:cs="Times New Roman"/>
          <w:sz w:val="24"/>
          <w:szCs w:val="24"/>
          <w:lang w:val="en-US"/>
        </w:rPr>
        <w:t>“</w:t>
      </w:r>
      <w:r w:rsidR="00BE0D1C" w:rsidRPr="00796F6C">
        <w:rPr>
          <w:rFonts w:ascii="Times New Roman" w:hAnsi="Times New Roman" w:cs="Times New Roman"/>
          <w:sz w:val="24"/>
          <w:szCs w:val="24"/>
          <w:lang w:val="en-US"/>
        </w:rPr>
        <w:t>New Faction:</w:t>
      </w:r>
      <w:r w:rsidR="00687A06" w:rsidRPr="00796F6C">
        <w:rPr>
          <w:rFonts w:ascii="Times New Roman" w:hAnsi="Times New Roman" w:cs="Times New Roman"/>
          <w:sz w:val="24"/>
          <w:szCs w:val="24"/>
          <w:lang w:val="en-US"/>
        </w:rPr>
        <w:t>”</w:t>
      </w:r>
      <w:r w:rsidR="00BE0D1C" w:rsidRPr="00796F6C">
        <w:rPr>
          <w:rFonts w:ascii="Times New Roman" w:hAnsi="Times New Roman" w:cs="Times New Roman"/>
          <w:sz w:val="24"/>
          <w:szCs w:val="24"/>
          <w:lang w:val="en-US"/>
        </w:rPr>
        <w:t xml:space="preserve"> </w:t>
      </w:r>
      <w:r w:rsidR="00687A06" w:rsidRPr="00796F6C">
        <w:rPr>
          <w:rFonts w:ascii="Times New Roman" w:hAnsi="Times New Roman" w:cs="Times New Roman"/>
          <w:sz w:val="24"/>
          <w:szCs w:val="24"/>
          <w:lang w:val="en-US"/>
        </w:rPr>
        <w:t xml:space="preserve">It </w:t>
      </w:r>
      <w:r w:rsidR="00045CF4" w:rsidRPr="00796F6C">
        <w:rPr>
          <w:rFonts w:ascii="Times New Roman" w:hAnsi="Times New Roman" w:cs="Times New Roman"/>
          <w:sz w:val="24"/>
          <w:szCs w:val="24"/>
          <w:lang w:val="en-US"/>
        </w:rPr>
        <w:t xml:space="preserve">had already been “elbowed out” </w:t>
      </w:r>
      <w:r w:rsidR="00BE0D1C" w:rsidRPr="00796F6C">
        <w:rPr>
          <w:rFonts w:ascii="Times New Roman" w:hAnsi="Times New Roman" w:cs="Times New Roman"/>
          <w:sz w:val="24"/>
          <w:szCs w:val="24"/>
          <w:lang w:val="en-US"/>
        </w:rPr>
        <w:t xml:space="preserve">of Beida by their rival </w:t>
      </w:r>
      <w:r w:rsidR="00687A06" w:rsidRPr="00796F6C">
        <w:rPr>
          <w:rFonts w:ascii="Times New Roman" w:hAnsi="Times New Roman" w:cs="Times New Roman"/>
          <w:sz w:val="24"/>
          <w:szCs w:val="24"/>
          <w:lang w:val="en-US"/>
        </w:rPr>
        <w:t>“</w:t>
      </w:r>
      <w:r w:rsidR="00BE0D1C" w:rsidRPr="00796F6C">
        <w:rPr>
          <w:rFonts w:ascii="Times New Roman" w:hAnsi="Times New Roman" w:cs="Times New Roman"/>
          <w:sz w:val="24"/>
          <w:szCs w:val="24"/>
          <w:lang w:val="en-US"/>
        </w:rPr>
        <w:t>Old Faction,</w:t>
      </w:r>
      <w:r w:rsidR="00687A06" w:rsidRPr="00796F6C">
        <w:rPr>
          <w:rFonts w:ascii="Times New Roman" w:hAnsi="Times New Roman" w:cs="Times New Roman"/>
          <w:sz w:val="24"/>
          <w:szCs w:val="24"/>
          <w:lang w:val="en-US"/>
        </w:rPr>
        <w:t>”</w:t>
      </w:r>
      <w:r w:rsidR="00BE0D1C" w:rsidRPr="00796F6C">
        <w:rPr>
          <w:rFonts w:ascii="Times New Roman" w:hAnsi="Times New Roman" w:cs="Times New Roman"/>
          <w:sz w:val="24"/>
          <w:szCs w:val="24"/>
          <w:lang w:val="en-US"/>
        </w:rPr>
        <w:t xml:space="preserve"> </w:t>
      </w:r>
      <w:r w:rsidRPr="00796F6C">
        <w:rPr>
          <w:rFonts w:ascii="Times New Roman" w:hAnsi="Times New Roman" w:cs="Times New Roman"/>
          <w:sz w:val="24"/>
          <w:szCs w:val="24"/>
          <w:lang w:val="en-US"/>
        </w:rPr>
        <w:t xml:space="preserve">and ideas like </w:t>
      </w:r>
      <w:r w:rsidRPr="00796F6C">
        <w:rPr>
          <w:rFonts w:ascii="Times New Roman" w:hAnsi="Times New Roman" w:cs="Times New Roman"/>
          <w:i/>
          <w:sz w:val="24"/>
          <w:szCs w:val="24"/>
          <w:lang w:val="en-US"/>
        </w:rPr>
        <w:t>baihua</w:t>
      </w:r>
      <w:r w:rsidRPr="00796F6C">
        <w:rPr>
          <w:rFonts w:ascii="Times New Roman" w:hAnsi="Times New Roman" w:cs="Times New Roman"/>
          <w:sz w:val="24"/>
          <w:szCs w:val="24"/>
          <w:lang w:val="en-US"/>
        </w:rPr>
        <w:t xml:space="preserve"> would soon become irrelevant to Chinese culture.</w:t>
      </w:r>
      <w:r w:rsidRPr="00554960">
        <w:rPr>
          <w:rStyle w:val="Funotenzeichen"/>
        </w:rPr>
        <w:footnoteReference w:id="2"/>
      </w:r>
      <w:r w:rsidR="00716296" w:rsidRPr="00796F6C">
        <w:rPr>
          <w:rFonts w:ascii="Times New Roman" w:hAnsi="Times New Roman" w:cs="Times New Roman"/>
          <w:sz w:val="24"/>
          <w:szCs w:val="24"/>
          <w:lang w:val="en-US"/>
        </w:rPr>
        <w:t xml:space="preserve"> However, after the May Fourth demonstrations, the “Old Faction,” </w:t>
      </w:r>
      <w:r w:rsidRPr="00796F6C">
        <w:rPr>
          <w:rFonts w:ascii="Times New Roman" w:hAnsi="Times New Roman" w:cs="Times New Roman"/>
          <w:sz w:val="24"/>
          <w:szCs w:val="24"/>
          <w:lang w:val="en-US"/>
        </w:rPr>
        <w:t xml:space="preserve">both as a designation and as the individuals subsumed under it, had virtually disappeared from </w:t>
      </w:r>
      <w:r w:rsidR="00716296" w:rsidRPr="00796F6C">
        <w:rPr>
          <w:rFonts w:ascii="Times New Roman" w:hAnsi="Times New Roman" w:cs="Times New Roman"/>
          <w:i/>
          <w:noProof/>
          <w:sz w:val="24"/>
          <w:szCs w:val="24"/>
          <w:lang w:val="en-US"/>
        </w:rPr>
        <w:t>Shenbao</w:t>
      </w:r>
      <w:r w:rsidR="00716296" w:rsidRPr="00796F6C">
        <w:rPr>
          <w:rFonts w:ascii="Times New Roman" w:hAnsi="Times New Roman" w:cs="Times New Roman"/>
          <w:noProof/>
          <w:sz w:val="24"/>
          <w:szCs w:val="24"/>
          <w:lang w:val="en-US"/>
        </w:rPr>
        <w:t>’s</w:t>
      </w:r>
      <w:r w:rsidRPr="00796F6C">
        <w:rPr>
          <w:rFonts w:ascii="Times New Roman" w:hAnsi="Times New Roman" w:cs="Times New Roman"/>
          <w:sz w:val="24"/>
          <w:szCs w:val="24"/>
          <w:lang w:val="en-US"/>
        </w:rPr>
        <w:t xml:space="preserve"> view. </w:t>
      </w:r>
      <w:r w:rsidR="00716296" w:rsidRPr="00796F6C">
        <w:rPr>
          <w:rFonts w:ascii="Times New Roman" w:hAnsi="Times New Roman" w:cs="Times New Roman"/>
          <w:sz w:val="24"/>
          <w:szCs w:val="24"/>
          <w:lang w:val="en-US"/>
        </w:rPr>
        <w:t xml:space="preserve">The circle around Hu Shi and Chen Duxiu, on the other hand, </w:t>
      </w:r>
      <w:r w:rsidR="00687A06" w:rsidRPr="00796F6C">
        <w:rPr>
          <w:rFonts w:ascii="Times New Roman" w:hAnsi="Times New Roman" w:cs="Times New Roman"/>
          <w:sz w:val="24"/>
          <w:szCs w:val="24"/>
          <w:lang w:val="en-US"/>
        </w:rPr>
        <w:t>was</w:t>
      </w:r>
      <w:r w:rsidR="00716296" w:rsidRPr="00796F6C">
        <w:rPr>
          <w:rFonts w:ascii="Times New Roman" w:hAnsi="Times New Roman" w:cs="Times New Roman"/>
          <w:sz w:val="24"/>
          <w:szCs w:val="24"/>
          <w:lang w:val="en-US"/>
        </w:rPr>
        <w:t xml:space="preserve"> now identified as the “</w:t>
      </w:r>
      <w:r w:rsidR="008E79A2" w:rsidRPr="00796F6C">
        <w:rPr>
          <w:rFonts w:ascii="Times New Roman" w:hAnsi="Times New Roman" w:cs="Times New Roman"/>
          <w:sz w:val="24"/>
          <w:szCs w:val="24"/>
          <w:lang w:val="en-US"/>
        </w:rPr>
        <w:t>center</w:t>
      </w:r>
      <w:r w:rsidR="00716296" w:rsidRPr="00796F6C">
        <w:rPr>
          <w:rFonts w:ascii="Times New Roman" w:hAnsi="Times New Roman" w:cs="Times New Roman"/>
          <w:sz w:val="24"/>
          <w:szCs w:val="24"/>
          <w:lang w:val="en-US"/>
        </w:rPr>
        <w:t>” of the newly invented expression “New Culture Movement.</w:t>
      </w:r>
      <w:r w:rsidRPr="00796F6C">
        <w:rPr>
          <w:rFonts w:ascii="Times New Roman" w:hAnsi="Times New Roman" w:cs="Times New Roman"/>
          <w:sz w:val="24"/>
          <w:szCs w:val="24"/>
          <w:lang w:val="en-US"/>
        </w:rPr>
        <w:t>”</w:t>
      </w:r>
      <w:r w:rsidRPr="00554960">
        <w:rPr>
          <w:rStyle w:val="Funotenzeichen"/>
        </w:rPr>
        <w:footnoteReference w:id="3"/>
      </w:r>
      <w:r w:rsidRPr="00796F6C">
        <w:rPr>
          <w:rFonts w:ascii="Times New Roman" w:hAnsi="Times New Roman" w:cs="Times New Roman"/>
          <w:sz w:val="24"/>
          <w:szCs w:val="24"/>
          <w:lang w:val="en-US"/>
        </w:rPr>
        <w:t xml:space="preserve"> </w:t>
      </w:r>
    </w:p>
    <w:p w:rsidR="00E80A8C" w:rsidRPr="00796F6C" w:rsidRDefault="00002B9D"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The timing of this </w:t>
      </w:r>
      <w:r w:rsidR="00E505AD" w:rsidRPr="00796F6C">
        <w:rPr>
          <w:rFonts w:ascii="Times New Roman" w:hAnsi="Times New Roman" w:cs="Times New Roman"/>
          <w:sz w:val="24"/>
          <w:szCs w:val="24"/>
          <w:lang w:val="en-US"/>
        </w:rPr>
        <w:t>image upgrade suggests that May Fourth was instrumental</w:t>
      </w:r>
      <w:r w:rsidR="00687A06" w:rsidRPr="00796F6C">
        <w:rPr>
          <w:rFonts w:ascii="Times New Roman" w:hAnsi="Times New Roman" w:cs="Times New Roman"/>
          <w:sz w:val="24"/>
          <w:szCs w:val="24"/>
          <w:lang w:val="en-US"/>
        </w:rPr>
        <w:t xml:space="preserve"> in it</w:t>
      </w:r>
      <w:r w:rsidR="00E505AD" w:rsidRPr="00796F6C">
        <w:rPr>
          <w:rFonts w:ascii="Times New Roman" w:hAnsi="Times New Roman" w:cs="Times New Roman"/>
          <w:sz w:val="24"/>
          <w:szCs w:val="24"/>
          <w:lang w:val="en-US"/>
        </w:rPr>
        <w:t xml:space="preserve">. </w:t>
      </w:r>
      <w:r w:rsidR="00740D3B" w:rsidRPr="00796F6C">
        <w:rPr>
          <w:rFonts w:ascii="Times New Roman" w:hAnsi="Times New Roman" w:cs="Times New Roman"/>
          <w:sz w:val="24"/>
          <w:szCs w:val="24"/>
          <w:lang w:val="en-US"/>
        </w:rPr>
        <w:t xml:space="preserve">By “May Fourth,” I refer to the </w:t>
      </w:r>
      <w:r w:rsidR="00C81505" w:rsidRPr="00796F6C">
        <w:rPr>
          <w:rFonts w:ascii="Times New Roman" w:hAnsi="Times New Roman" w:cs="Times New Roman"/>
          <w:sz w:val="24"/>
          <w:szCs w:val="24"/>
          <w:lang w:val="en-US"/>
        </w:rPr>
        <w:t>demonstrati</w:t>
      </w:r>
      <w:r w:rsidR="001421E9" w:rsidRPr="00796F6C">
        <w:rPr>
          <w:rFonts w:ascii="Times New Roman" w:hAnsi="Times New Roman" w:cs="Times New Roman"/>
          <w:sz w:val="24"/>
          <w:szCs w:val="24"/>
          <w:lang w:val="en-US"/>
        </w:rPr>
        <w:t xml:space="preserve">ons that started in Beijing on </w:t>
      </w:r>
      <w:r w:rsidR="00C81505" w:rsidRPr="00796F6C">
        <w:rPr>
          <w:rFonts w:ascii="Times New Roman" w:hAnsi="Times New Roman" w:cs="Times New Roman"/>
          <w:sz w:val="24"/>
          <w:szCs w:val="24"/>
          <w:lang w:val="en-US"/>
        </w:rPr>
        <w:t xml:space="preserve">May </w:t>
      </w:r>
      <w:r w:rsidR="001421E9" w:rsidRPr="00796F6C">
        <w:rPr>
          <w:rFonts w:ascii="Times New Roman" w:hAnsi="Times New Roman" w:cs="Times New Roman"/>
          <w:sz w:val="24"/>
          <w:szCs w:val="24"/>
          <w:lang w:val="en-US"/>
        </w:rPr>
        <w:t xml:space="preserve">4, </w:t>
      </w:r>
      <w:r w:rsidR="00C81505" w:rsidRPr="00796F6C">
        <w:rPr>
          <w:rFonts w:ascii="Times New Roman" w:hAnsi="Times New Roman" w:cs="Times New Roman"/>
          <w:sz w:val="24"/>
          <w:szCs w:val="24"/>
          <w:lang w:val="en-US"/>
        </w:rPr>
        <w:t xml:space="preserve">1919 and then </w:t>
      </w:r>
      <w:r w:rsidR="00740D3B" w:rsidRPr="00796F6C">
        <w:rPr>
          <w:rFonts w:ascii="Times New Roman" w:hAnsi="Times New Roman" w:cs="Times New Roman"/>
          <w:sz w:val="24"/>
          <w:szCs w:val="24"/>
          <w:lang w:val="en-US"/>
        </w:rPr>
        <w:t>spread to other cities in China,</w:t>
      </w:r>
      <w:r w:rsidR="00C81505" w:rsidRPr="00796F6C">
        <w:rPr>
          <w:rFonts w:ascii="Times New Roman" w:hAnsi="Times New Roman" w:cs="Times New Roman"/>
          <w:sz w:val="24"/>
          <w:szCs w:val="24"/>
          <w:lang w:val="en-US"/>
        </w:rPr>
        <w:t xml:space="preserve"> and </w:t>
      </w:r>
      <w:r w:rsidR="00740D3B" w:rsidRPr="00796F6C">
        <w:rPr>
          <w:rFonts w:ascii="Times New Roman" w:hAnsi="Times New Roman" w:cs="Times New Roman"/>
          <w:sz w:val="24"/>
          <w:szCs w:val="24"/>
          <w:lang w:val="en-US"/>
        </w:rPr>
        <w:t>by “</w:t>
      </w:r>
      <w:r w:rsidR="00C81505" w:rsidRPr="00796F6C">
        <w:rPr>
          <w:rFonts w:ascii="Times New Roman" w:hAnsi="Times New Roman" w:cs="Times New Roman"/>
          <w:sz w:val="24"/>
          <w:szCs w:val="24"/>
          <w:lang w:val="en-US"/>
        </w:rPr>
        <w:t>New Culture</w:t>
      </w:r>
      <w:r w:rsidR="00740D3B" w:rsidRPr="00796F6C">
        <w:rPr>
          <w:rFonts w:ascii="Times New Roman" w:hAnsi="Times New Roman" w:cs="Times New Roman"/>
          <w:sz w:val="24"/>
          <w:szCs w:val="24"/>
          <w:lang w:val="en-US"/>
        </w:rPr>
        <w:t xml:space="preserve">,” I mean the </w:t>
      </w:r>
      <w:r w:rsidR="00C81505" w:rsidRPr="00796F6C">
        <w:rPr>
          <w:rFonts w:ascii="Times New Roman" w:hAnsi="Times New Roman" w:cs="Times New Roman"/>
          <w:sz w:val="24"/>
          <w:szCs w:val="24"/>
          <w:lang w:val="en-US"/>
        </w:rPr>
        <w:t xml:space="preserve">cluster of </w:t>
      </w:r>
      <w:r w:rsidR="00C81505" w:rsidRPr="00796F6C">
        <w:rPr>
          <w:rFonts w:ascii="Times New Roman" w:hAnsi="Times New Roman" w:cs="Times New Roman"/>
          <w:i/>
          <w:sz w:val="24"/>
          <w:szCs w:val="24"/>
          <w:lang w:val="en-US"/>
        </w:rPr>
        <w:t>baihua</w:t>
      </w:r>
      <w:r w:rsidR="00C81505" w:rsidRPr="00796F6C">
        <w:rPr>
          <w:rFonts w:ascii="Times New Roman" w:hAnsi="Times New Roman" w:cs="Times New Roman"/>
          <w:sz w:val="24"/>
          <w:szCs w:val="24"/>
          <w:lang w:val="en-US"/>
        </w:rPr>
        <w:t>, science</w:t>
      </w:r>
      <w:r w:rsidR="00740D3B" w:rsidRPr="00796F6C">
        <w:rPr>
          <w:rFonts w:ascii="Times New Roman" w:hAnsi="Times New Roman" w:cs="Times New Roman"/>
          <w:sz w:val="24"/>
          <w:szCs w:val="24"/>
          <w:lang w:val="en-US"/>
        </w:rPr>
        <w:t xml:space="preserve"> and democracy</w:t>
      </w:r>
      <w:r w:rsidR="00C81505" w:rsidRPr="00796F6C">
        <w:rPr>
          <w:rFonts w:ascii="Times New Roman" w:hAnsi="Times New Roman" w:cs="Times New Roman"/>
          <w:sz w:val="24"/>
          <w:szCs w:val="24"/>
          <w:lang w:val="en-US"/>
        </w:rPr>
        <w:t>, Marxism, and so on</w:t>
      </w:r>
      <w:r w:rsidR="00740D3B" w:rsidRPr="00796F6C">
        <w:rPr>
          <w:rFonts w:ascii="Times New Roman" w:hAnsi="Times New Roman" w:cs="Times New Roman"/>
          <w:sz w:val="24"/>
          <w:szCs w:val="24"/>
          <w:lang w:val="en-US"/>
        </w:rPr>
        <w:t xml:space="preserve">. The connection between May Fourth and New Culture, however, </w:t>
      </w:r>
      <w:r w:rsidR="00C81505" w:rsidRPr="00796F6C">
        <w:rPr>
          <w:rFonts w:ascii="Times New Roman" w:hAnsi="Times New Roman" w:cs="Times New Roman"/>
          <w:sz w:val="24"/>
          <w:szCs w:val="24"/>
          <w:lang w:val="en-US"/>
        </w:rPr>
        <w:t xml:space="preserve">was </w:t>
      </w:r>
      <w:r w:rsidR="00045CF4" w:rsidRPr="00796F6C">
        <w:rPr>
          <w:rFonts w:ascii="Times New Roman" w:hAnsi="Times New Roman" w:cs="Times New Roman"/>
          <w:sz w:val="24"/>
          <w:szCs w:val="24"/>
          <w:lang w:val="en-US"/>
        </w:rPr>
        <w:t>not</w:t>
      </w:r>
      <w:r w:rsidR="00C81505" w:rsidRPr="00796F6C">
        <w:rPr>
          <w:rFonts w:ascii="Times New Roman" w:hAnsi="Times New Roman" w:cs="Times New Roman"/>
          <w:sz w:val="24"/>
          <w:szCs w:val="24"/>
          <w:lang w:val="en-US"/>
        </w:rPr>
        <w:t xml:space="preserve"> obvious. </w:t>
      </w:r>
      <w:r w:rsidR="00111E08" w:rsidRPr="00796F6C">
        <w:rPr>
          <w:rFonts w:ascii="Times New Roman" w:hAnsi="Times New Roman" w:cs="Times New Roman"/>
          <w:sz w:val="24"/>
          <w:szCs w:val="24"/>
          <w:lang w:val="en-US"/>
        </w:rPr>
        <w:t xml:space="preserve">As </w:t>
      </w:r>
      <w:r w:rsidR="003D156A" w:rsidRPr="00796F6C">
        <w:rPr>
          <w:rFonts w:ascii="Times New Roman" w:hAnsi="Times New Roman" w:cs="Times New Roman"/>
          <w:sz w:val="24"/>
          <w:szCs w:val="24"/>
          <w:lang w:val="en-US"/>
        </w:rPr>
        <w:t xml:space="preserve">Fabio Lanza has </w:t>
      </w:r>
      <w:r w:rsidR="00466D44" w:rsidRPr="00796F6C">
        <w:rPr>
          <w:rFonts w:ascii="Times New Roman" w:hAnsi="Times New Roman" w:cs="Times New Roman"/>
          <w:sz w:val="24"/>
          <w:szCs w:val="24"/>
          <w:lang w:val="en-US"/>
        </w:rPr>
        <w:t>argued</w:t>
      </w:r>
      <w:r w:rsidR="003D156A" w:rsidRPr="00796F6C">
        <w:rPr>
          <w:rFonts w:ascii="Times New Roman" w:hAnsi="Times New Roman" w:cs="Times New Roman"/>
          <w:sz w:val="24"/>
          <w:szCs w:val="24"/>
          <w:lang w:val="en-US"/>
        </w:rPr>
        <w:t xml:space="preserve">, </w:t>
      </w:r>
      <w:r w:rsidR="00C81505" w:rsidRPr="00796F6C">
        <w:rPr>
          <w:rFonts w:ascii="Times New Roman" w:hAnsi="Times New Roman" w:cs="Times New Roman"/>
          <w:sz w:val="24"/>
          <w:szCs w:val="24"/>
          <w:lang w:val="en-US"/>
        </w:rPr>
        <w:t xml:space="preserve">scholarship has addressed the question if </w:t>
      </w:r>
      <w:r w:rsidR="00740D3B" w:rsidRPr="00796F6C">
        <w:rPr>
          <w:rFonts w:ascii="Times New Roman" w:hAnsi="Times New Roman" w:cs="Times New Roman"/>
          <w:sz w:val="24"/>
          <w:szCs w:val="24"/>
          <w:lang w:val="en-US"/>
        </w:rPr>
        <w:t>t</w:t>
      </w:r>
      <w:r w:rsidR="00AC3CA2" w:rsidRPr="00796F6C">
        <w:rPr>
          <w:rFonts w:ascii="Times New Roman" w:hAnsi="Times New Roman" w:cs="Times New Roman"/>
          <w:sz w:val="24"/>
          <w:szCs w:val="24"/>
          <w:lang w:val="en-US"/>
        </w:rPr>
        <w:t>he two</w:t>
      </w:r>
      <w:r w:rsidR="00C81505" w:rsidRPr="00796F6C">
        <w:rPr>
          <w:rFonts w:ascii="Times New Roman" w:hAnsi="Times New Roman" w:cs="Times New Roman"/>
          <w:sz w:val="24"/>
          <w:szCs w:val="24"/>
          <w:lang w:val="en-US"/>
        </w:rPr>
        <w:t xml:space="preserve"> were identical. Some, like </w:t>
      </w:r>
      <w:r w:rsidR="00111E08" w:rsidRPr="00796F6C">
        <w:rPr>
          <w:rFonts w:ascii="Times New Roman" w:hAnsi="Times New Roman" w:cs="Times New Roman"/>
          <w:sz w:val="24"/>
          <w:szCs w:val="24"/>
          <w:lang w:val="en-US"/>
        </w:rPr>
        <w:t>Vera Schwarcz and Li Zehou, postulated that “New Culture”</w:t>
      </w:r>
      <w:r w:rsidR="00E80A8C" w:rsidRPr="00796F6C">
        <w:rPr>
          <w:rFonts w:ascii="Times New Roman" w:hAnsi="Times New Roman" w:cs="Times New Roman"/>
          <w:sz w:val="24"/>
          <w:szCs w:val="24"/>
          <w:lang w:val="en-US"/>
        </w:rPr>
        <w:t xml:space="preserve"> </w:t>
      </w:r>
      <w:r w:rsidR="00687A06" w:rsidRPr="00796F6C">
        <w:rPr>
          <w:rFonts w:ascii="Times New Roman" w:hAnsi="Times New Roman" w:cs="Times New Roman"/>
          <w:sz w:val="24"/>
          <w:szCs w:val="24"/>
          <w:lang w:val="en-US"/>
        </w:rPr>
        <w:t xml:space="preserve">and “May Fourth” </w:t>
      </w:r>
      <w:r w:rsidR="00E80A8C" w:rsidRPr="00796F6C">
        <w:rPr>
          <w:rFonts w:ascii="Times New Roman" w:hAnsi="Times New Roman" w:cs="Times New Roman"/>
          <w:sz w:val="24"/>
          <w:szCs w:val="24"/>
          <w:lang w:val="en-US"/>
        </w:rPr>
        <w:t>were two separate eve</w:t>
      </w:r>
      <w:r w:rsidR="00045CF4" w:rsidRPr="00796F6C">
        <w:rPr>
          <w:rFonts w:ascii="Times New Roman" w:hAnsi="Times New Roman" w:cs="Times New Roman"/>
          <w:sz w:val="24"/>
          <w:szCs w:val="24"/>
          <w:lang w:val="en-US"/>
        </w:rPr>
        <w:t xml:space="preserve">nts, one about “enlightenment” </w:t>
      </w:r>
      <w:r w:rsidR="00E80A8C" w:rsidRPr="00796F6C">
        <w:rPr>
          <w:rFonts w:ascii="Times New Roman" w:hAnsi="Times New Roman" w:cs="Times New Roman"/>
          <w:sz w:val="24"/>
          <w:szCs w:val="24"/>
          <w:lang w:val="en-US"/>
        </w:rPr>
        <w:t xml:space="preserve">the other one about </w:t>
      </w:r>
      <w:r w:rsidR="00045CF4" w:rsidRPr="00796F6C">
        <w:rPr>
          <w:rFonts w:ascii="Times New Roman" w:hAnsi="Times New Roman" w:cs="Times New Roman"/>
          <w:sz w:val="24"/>
          <w:szCs w:val="24"/>
          <w:lang w:val="en-US"/>
        </w:rPr>
        <w:t>“national salvation.”</w:t>
      </w:r>
      <w:r w:rsidR="00E80A8C" w:rsidRPr="00554960">
        <w:rPr>
          <w:rStyle w:val="Funotenzeichen"/>
        </w:rPr>
        <w:footnoteReference w:id="4"/>
      </w:r>
      <w:r w:rsidR="00E80A8C" w:rsidRPr="00796F6C">
        <w:rPr>
          <w:rFonts w:ascii="Times New Roman" w:hAnsi="Times New Roman" w:cs="Times New Roman"/>
          <w:sz w:val="24"/>
          <w:szCs w:val="24"/>
          <w:lang w:val="en-US"/>
        </w:rPr>
        <w:t xml:space="preserve"> Other</w:t>
      </w:r>
      <w:r w:rsidR="00B534CC" w:rsidRPr="00796F6C">
        <w:rPr>
          <w:rFonts w:ascii="Times New Roman" w:hAnsi="Times New Roman" w:cs="Times New Roman"/>
          <w:sz w:val="24"/>
          <w:szCs w:val="24"/>
          <w:lang w:val="en-US"/>
        </w:rPr>
        <w:t>s</w:t>
      </w:r>
      <w:r w:rsidR="00E80A8C" w:rsidRPr="00796F6C">
        <w:rPr>
          <w:rFonts w:ascii="Times New Roman" w:hAnsi="Times New Roman" w:cs="Times New Roman"/>
          <w:sz w:val="24"/>
          <w:szCs w:val="24"/>
          <w:lang w:val="en-US"/>
        </w:rPr>
        <w:t xml:space="preserve"> have claimed that May Fourth and New Culture shared </w:t>
      </w:r>
      <w:r w:rsidR="00303F6A" w:rsidRPr="00796F6C">
        <w:rPr>
          <w:rFonts w:ascii="Times New Roman" w:hAnsi="Times New Roman" w:cs="Times New Roman"/>
          <w:sz w:val="24"/>
          <w:szCs w:val="24"/>
          <w:lang w:val="en-US"/>
        </w:rPr>
        <w:t xml:space="preserve">common themes. For example, </w:t>
      </w:r>
      <w:r w:rsidR="00E80A8C" w:rsidRPr="00796F6C">
        <w:rPr>
          <w:rFonts w:ascii="Times New Roman" w:hAnsi="Times New Roman" w:cs="Times New Roman"/>
          <w:sz w:val="24"/>
          <w:szCs w:val="24"/>
          <w:lang w:val="en-US"/>
        </w:rPr>
        <w:t xml:space="preserve">May Fourth made the New Culture agenda of writing </w:t>
      </w:r>
      <w:r w:rsidR="00E80A8C" w:rsidRPr="00796F6C">
        <w:rPr>
          <w:rFonts w:ascii="Times New Roman" w:hAnsi="Times New Roman" w:cs="Times New Roman"/>
          <w:sz w:val="24"/>
          <w:szCs w:val="24"/>
          <w:lang w:val="en-US"/>
        </w:rPr>
        <w:lastRenderedPageBreak/>
        <w:t xml:space="preserve">in </w:t>
      </w:r>
      <w:r w:rsidR="00E80A8C" w:rsidRPr="00796F6C">
        <w:rPr>
          <w:rFonts w:ascii="Times New Roman" w:hAnsi="Times New Roman" w:cs="Times New Roman"/>
          <w:i/>
          <w:sz w:val="24"/>
          <w:szCs w:val="24"/>
          <w:lang w:val="en-US"/>
        </w:rPr>
        <w:t>baihua</w:t>
      </w:r>
      <w:r w:rsidR="00E80A8C" w:rsidRPr="00796F6C">
        <w:rPr>
          <w:rFonts w:ascii="Times New Roman" w:hAnsi="Times New Roman" w:cs="Times New Roman"/>
          <w:sz w:val="24"/>
          <w:szCs w:val="24"/>
          <w:lang w:val="en-US"/>
        </w:rPr>
        <w:t xml:space="preserve"> </w:t>
      </w:r>
      <w:r w:rsidR="00B534CC" w:rsidRPr="00796F6C">
        <w:rPr>
          <w:rFonts w:ascii="Times New Roman" w:hAnsi="Times New Roman" w:cs="Times New Roman"/>
          <w:sz w:val="24"/>
          <w:szCs w:val="24"/>
          <w:lang w:val="en-US"/>
        </w:rPr>
        <w:t xml:space="preserve">more plausible, because student </w:t>
      </w:r>
      <w:r w:rsidR="00E80A8C" w:rsidRPr="00796F6C">
        <w:rPr>
          <w:rFonts w:ascii="Times New Roman" w:hAnsi="Times New Roman" w:cs="Times New Roman"/>
          <w:sz w:val="24"/>
          <w:szCs w:val="24"/>
          <w:lang w:val="en-US"/>
        </w:rPr>
        <w:t>demonstrators started communicating with the “common people</w:t>
      </w:r>
      <w:r w:rsidR="004D0B1A" w:rsidRPr="00796F6C">
        <w:rPr>
          <w:rFonts w:ascii="Times New Roman" w:hAnsi="Times New Roman" w:cs="Times New Roman"/>
          <w:sz w:val="24"/>
          <w:szCs w:val="24"/>
          <w:lang w:val="en-US"/>
        </w:rPr>
        <w:t>,</w:t>
      </w:r>
      <w:r w:rsidR="00FD4F54" w:rsidRPr="00796F6C">
        <w:rPr>
          <w:rFonts w:ascii="Times New Roman" w:hAnsi="Times New Roman" w:cs="Times New Roman"/>
          <w:sz w:val="24"/>
          <w:szCs w:val="24"/>
          <w:lang w:val="en-US"/>
        </w:rPr>
        <w:t>”</w:t>
      </w:r>
      <w:r w:rsidR="004D0B1A" w:rsidRPr="00796F6C">
        <w:rPr>
          <w:rFonts w:ascii="Times New Roman" w:hAnsi="Times New Roman" w:cs="Times New Roman"/>
          <w:sz w:val="24"/>
          <w:szCs w:val="24"/>
          <w:lang w:val="en-US"/>
        </w:rPr>
        <w:t xml:space="preserve"> and </w:t>
      </w:r>
      <w:r w:rsidR="004D0B1A" w:rsidRPr="00796F6C">
        <w:rPr>
          <w:rFonts w:ascii="Times New Roman" w:hAnsi="Times New Roman" w:cs="Times New Roman"/>
          <w:i/>
          <w:sz w:val="24"/>
          <w:szCs w:val="24"/>
          <w:lang w:val="en-US"/>
        </w:rPr>
        <w:t>baihua</w:t>
      </w:r>
      <w:r w:rsidR="004D0B1A" w:rsidRPr="00796F6C">
        <w:rPr>
          <w:rFonts w:ascii="Times New Roman" w:hAnsi="Times New Roman" w:cs="Times New Roman"/>
          <w:sz w:val="24"/>
          <w:szCs w:val="24"/>
          <w:lang w:val="en-US"/>
        </w:rPr>
        <w:t xml:space="preserve"> was a good tool to do so.</w:t>
      </w:r>
      <w:r w:rsidR="000B1D12" w:rsidRPr="00554960">
        <w:rPr>
          <w:rStyle w:val="Funotenzeichen"/>
        </w:rPr>
        <w:footnoteReference w:id="5"/>
      </w:r>
    </w:p>
    <w:p w:rsidR="00747DA0" w:rsidRPr="00796F6C" w:rsidRDefault="00C81505"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However, the situation was even more complicated</w:t>
      </w:r>
      <w:r w:rsidR="004D0B1A" w:rsidRPr="00796F6C">
        <w:rPr>
          <w:rFonts w:ascii="Times New Roman" w:hAnsi="Times New Roman" w:cs="Times New Roman"/>
          <w:sz w:val="24"/>
          <w:szCs w:val="24"/>
          <w:lang w:val="en-US"/>
        </w:rPr>
        <w:t xml:space="preserve"> than that</w:t>
      </w:r>
      <w:r w:rsidRPr="00796F6C">
        <w:rPr>
          <w:rFonts w:ascii="Times New Roman" w:hAnsi="Times New Roman" w:cs="Times New Roman"/>
          <w:sz w:val="24"/>
          <w:szCs w:val="24"/>
          <w:lang w:val="en-US"/>
        </w:rPr>
        <w:t xml:space="preserve">, and </w:t>
      </w:r>
      <w:r w:rsidR="00736031" w:rsidRPr="00796F6C">
        <w:rPr>
          <w:rFonts w:ascii="Times New Roman" w:hAnsi="Times New Roman" w:cs="Times New Roman"/>
          <w:sz w:val="24"/>
          <w:szCs w:val="24"/>
          <w:lang w:val="en-US"/>
        </w:rPr>
        <w:t xml:space="preserve">both positions leave too many questions open. </w:t>
      </w:r>
      <w:r w:rsidR="00FD2614" w:rsidRPr="00796F6C">
        <w:rPr>
          <w:rFonts w:ascii="Times New Roman" w:hAnsi="Times New Roman" w:cs="Times New Roman"/>
          <w:sz w:val="24"/>
          <w:szCs w:val="24"/>
          <w:lang w:val="en-US"/>
        </w:rPr>
        <w:t>First of all</w:t>
      </w:r>
      <w:r w:rsidR="002D1C1C" w:rsidRPr="00796F6C">
        <w:rPr>
          <w:rFonts w:ascii="Times New Roman" w:hAnsi="Times New Roman" w:cs="Times New Roman"/>
          <w:sz w:val="24"/>
          <w:szCs w:val="24"/>
          <w:lang w:val="en-US"/>
        </w:rPr>
        <w:t xml:space="preserve">, contemporaries in 1919 were both convinced and surprised that May Fourth had promoted the cause of </w:t>
      </w:r>
      <w:r w:rsidR="004D0B1A" w:rsidRPr="00796F6C">
        <w:rPr>
          <w:rFonts w:ascii="Times New Roman" w:hAnsi="Times New Roman" w:cs="Times New Roman"/>
          <w:sz w:val="24"/>
          <w:szCs w:val="24"/>
          <w:lang w:val="en-US"/>
        </w:rPr>
        <w:t xml:space="preserve">ideas like </w:t>
      </w:r>
      <w:r w:rsidR="004D0B1A" w:rsidRPr="00796F6C">
        <w:rPr>
          <w:rFonts w:ascii="Times New Roman" w:hAnsi="Times New Roman" w:cs="Times New Roman"/>
          <w:i/>
          <w:sz w:val="24"/>
          <w:szCs w:val="24"/>
          <w:lang w:val="en-US"/>
        </w:rPr>
        <w:t xml:space="preserve">baihua. </w:t>
      </w:r>
      <w:r w:rsidR="00747DA0" w:rsidRPr="00796F6C">
        <w:rPr>
          <w:rFonts w:ascii="Times New Roman" w:hAnsi="Times New Roman" w:cs="Times New Roman"/>
          <w:sz w:val="24"/>
          <w:szCs w:val="24"/>
          <w:lang w:val="en-US"/>
        </w:rPr>
        <w:t>The J</w:t>
      </w:r>
      <w:r w:rsidR="00DD1C67" w:rsidRPr="00796F6C">
        <w:rPr>
          <w:rFonts w:ascii="Times New Roman" w:hAnsi="Times New Roman" w:cs="Times New Roman"/>
          <w:sz w:val="24"/>
          <w:szCs w:val="24"/>
          <w:lang w:val="en-US"/>
        </w:rPr>
        <w:t>iangsu Educational Association</w:t>
      </w:r>
      <w:r w:rsidR="004D0B1A" w:rsidRPr="00796F6C">
        <w:rPr>
          <w:rFonts w:ascii="Times New Roman" w:hAnsi="Times New Roman" w:cs="Times New Roman"/>
          <w:sz w:val="24"/>
          <w:szCs w:val="24"/>
          <w:lang w:val="en-US"/>
        </w:rPr>
        <w:t xml:space="preserve">, a semi-official government institution in charge of educational politics, </w:t>
      </w:r>
      <w:r w:rsidR="00747DA0" w:rsidRPr="00796F6C">
        <w:rPr>
          <w:rFonts w:ascii="Times New Roman" w:hAnsi="Times New Roman" w:cs="Times New Roman"/>
          <w:sz w:val="24"/>
          <w:szCs w:val="24"/>
          <w:lang w:val="en-US"/>
        </w:rPr>
        <w:t xml:space="preserve">claimed </w:t>
      </w:r>
      <w:r w:rsidR="004D0B1A" w:rsidRPr="00796F6C">
        <w:rPr>
          <w:rFonts w:ascii="Times New Roman" w:hAnsi="Times New Roman" w:cs="Times New Roman"/>
          <w:sz w:val="24"/>
          <w:szCs w:val="24"/>
          <w:lang w:val="en-US"/>
        </w:rPr>
        <w:t xml:space="preserve">in October 1919 </w:t>
      </w:r>
      <w:r w:rsidR="00747DA0" w:rsidRPr="00796F6C">
        <w:rPr>
          <w:rFonts w:ascii="Times New Roman" w:hAnsi="Times New Roman" w:cs="Times New Roman"/>
          <w:sz w:val="24"/>
          <w:szCs w:val="24"/>
          <w:lang w:val="en-US"/>
        </w:rPr>
        <w:t>that the “New Culture Movement continued the May Fourth Movement.”</w:t>
      </w:r>
      <w:r w:rsidR="00747DA0" w:rsidRPr="00554960">
        <w:rPr>
          <w:rStyle w:val="Funotenzeichen"/>
        </w:rPr>
        <w:footnoteReference w:id="6"/>
      </w:r>
      <w:r w:rsidR="00747DA0" w:rsidRPr="00796F6C">
        <w:rPr>
          <w:rFonts w:ascii="Times New Roman" w:hAnsi="Times New Roman" w:cs="Times New Roman"/>
          <w:sz w:val="24"/>
          <w:szCs w:val="24"/>
          <w:lang w:val="en-US"/>
        </w:rPr>
        <w:t xml:space="preserve"> </w:t>
      </w:r>
      <w:r w:rsidR="00D63D7A" w:rsidRPr="00796F6C">
        <w:rPr>
          <w:rFonts w:ascii="Times New Roman" w:hAnsi="Times New Roman" w:cs="Times New Roman"/>
          <w:sz w:val="24"/>
          <w:szCs w:val="24"/>
          <w:lang w:val="en-US"/>
        </w:rPr>
        <w:t xml:space="preserve">For </w:t>
      </w:r>
      <w:r w:rsidR="00747DA0" w:rsidRPr="00796F6C">
        <w:rPr>
          <w:rFonts w:ascii="Times New Roman" w:hAnsi="Times New Roman" w:cs="Times New Roman"/>
          <w:sz w:val="24"/>
          <w:szCs w:val="24"/>
          <w:lang w:val="en-US"/>
        </w:rPr>
        <w:t xml:space="preserve">a young teacher in Shanghai who went by the name of Jing Guan, debating </w:t>
      </w:r>
      <w:r w:rsidR="004D0B1A" w:rsidRPr="00796F6C">
        <w:rPr>
          <w:rFonts w:ascii="Times New Roman" w:hAnsi="Times New Roman" w:cs="Times New Roman"/>
          <w:sz w:val="24"/>
          <w:szCs w:val="24"/>
          <w:lang w:val="en-US"/>
        </w:rPr>
        <w:t>“</w:t>
      </w:r>
      <w:r w:rsidR="00747DA0" w:rsidRPr="00796F6C">
        <w:rPr>
          <w:rFonts w:ascii="Times New Roman" w:hAnsi="Times New Roman" w:cs="Times New Roman"/>
          <w:sz w:val="24"/>
          <w:szCs w:val="24"/>
          <w:lang w:val="en-US"/>
        </w:rPr>
        <w:t>New Faction</w:t>
      </w:r>
      <w:r w:rsidR="004D0B1A" w:rsidRPr="00796F6C">
        <w:rPr>
          <w:rFonts w:ascii="Times New Roman" w:hAnsi="Times New Roman" w:cs="Times New Roman"/>
          <w:sz w:val="24"/>
          <w:szCs w:val="24"/>
          <w:lang w:val="en-US"/>
        </w:rPr>
        <w:t>”</w:t>
      </w:r>
      <w:r w:rsidR="00747DA0" w:rsidRPr="00796F6C">
        <w:rPr>
          <w:rFonts w:ascii="Times New Roman" w:hAnsi="Times New Roman" w:cs="Times New Roman"/>
          <w:sz w:val="24"/>
          <w:szCs w:val="24"/>
          <w:lang w:val="en-US"/>
        </w:rPr>
        <w:t xml:space="preserve">-style ideas was equivalent to demonstrating during May Fourth. He reported in 1920 that he approved of the student protests of May Fourth. However, in his capacity as a teacher, he felt unable – maybe too dignified – to go onto the streets and demonstrate. Consequently, he </w:t>
      </w:r>
      <w:r w:rsidR="00D63D7A" w:rsidRPr="00796F6C">
        <w:rPr>
          <w:rFonts w:ascii="Times New Roman" w:hAnsi="Times New Roman" w:cs="Times New Roman"/>
          <w:sz w:val="24"/>
          <w:szCs w:val="24"/>
          <w:lang w:val="en-US"/>
        </w:rPr>
        <w:t>and h</w:t>
      </w:r>
      <w:r w:rsidR="00F067A2" w:rsidRPr="00796F6C">
        <w:rPr>
          <w:rFonts w:ascii="Times New Roman" w:hAnsi="Times New Roman" w:cs="Times New Roman"/>
          <w:sz w:val="24"/>
          <w:szCs w:val="24"/>
          <w:lang w:val="en-US"/>
        </w:rPr>
        <w:t>is colleagues started “research</w:t>
      </w:r>
      <w:r w:rsidR="00D63D7A" w:rsidRPr="00796F6C">
        <w:rPr>
          <w:rFonts w:ascii="Times New Roman" w:hAnsi="Times New Roman" w:cs="Times New Roman"/>
          <w:sz w:val="24"/>
          <w:szCs w:val="24"/>
          <w:lang w:val="en-US"/>
        </w:rPr>
        <w:t xml:space="preserve">ing the question of </w:t>
      </w:r>
      <w:r w:rsidR="004508F0">
        <w:rPr>
          <w:rFonts w:ascii="Times New Roman" w:hAnsi="Times New Roman" w:cs="Times New Roman"/>
          <w:sz w:val="24"/>
          <w:szCs w:val="24"/>
          <w:lang w:val="en-US"/>
        </w:rPr>
        <w:t xml:space="preserve">the </w:t>
      </w:r>
      <w:r w:rsidR="00D63D7A" w:rsidRPr="00796F6C">
        <w:rPr>
          <w:rFonts w:ascii="Times New Roman" w:hAnsi="Times New Roman" w:cs="Times New Roman"/>
          <w:sz w:val="24"/>
          <w:szCs w:val="24"/>
          <w:lang w:val="en-US"/>
        </w:rPr>
        <w:t>new woman</w:t>
      </w:r>
      <w:r w:rsidR="004D0B1A" w:rsidRPr="00796F6C">
        <w:rPr>
          <w:rFonts w:ascii="Times New Roman" w:hAnsi="Times New Roman" w:cs="Times New Roman"/>
          <w:sz w:val="24"/>
          <w:szCs w:val="24"/>
          <w:lang w:val="en-US"/>
        </w:rPr>
        <w:t>.</w:t>
      </w:r>
      <w:r w:rsidR="00D63D7A" w:rsidRPr="00796F6C">
        <w:rPr>
          <w:rFonts w:ascii="Times New Roman" w:hAnsi="Times New Roman" w:cs="Times New Roman"/>
          <w:sz w:val="24"/>
          <w:szCs w:val="24"/>
          <w:lang w:val="en-US"/>
        </w:rPr>
        <w:t>”</w:t>
      </w:r>
      <w:r w:rsidR="004D0B1A" w:rsidRPr="00796F6C">
        <w:rPr>
          <w:rFonts w:ascii="Times New Roman" w:hAnsi="Times New Roman" w:cs="Times New Roman"/>
          <w:sz w:val="24"/>
          <w:szCs w:val="24"/>
          <w:lang w:val="en-US"/>
        </w:rPr>
        <w:t xml:space="preserve"> </w:t>
      </w:r>
      <w:r w:rsidR="004508F0" w:rsidRPr="003A5AE5">
        <w:rPr>
          <w:rFonts w:ascii="Times New Roman" w:hAnsi="Times New Roman"/>
          <w:sz w:val="24"/>
          <w:szCs w:val="24"/>
          <w:lang w:val="en-US"/>
        </w:rPr>
        <w:t xml:space="preserve">By “new woman,” Jing Guan referred to an ideal of emancipated women, who were free from what was regarded as stifling Confucian family morals. This idea was supported by the group labeled “New Faction” and would </w:t>
      </w:r>
      <w:r w:rsidR="004508F0">
        <w:rPr>
          <w:rFonts w:ascii="Times New Roman" w:hAnsi="Times New Roman"/>
          <w:sz w:val="24"/>
          <w:szCs w:val="24"/>
          <w:lang w:val="en-US"/>
        </w:rPr>
        <w:t>later be considered</w:t>
      </w:r>
      <w:r w:rsidR="004508F0" w:rsidRPr="003A5AE5">
        <w:rPr>
          <w:rFonts w:ascii="Times New Roman" w:hAnsi="Times New Roman"/>
          <w:sz w:val="24"/>
          <w:szCs w:val="24"/>
          <w:lang w:val="en-US"/>
        </w:rPr>
        <w:t xml:space="preserve"> part of the New Culture Movement.</w:t>
      </w:r>
      <w:r w:rsidR="004508F0">
        <w:rPr>
          <w:rFonts w:ascii="Times New Roman" w:hAnsi="Times New Roman"/>
          <w:sz w:val="24"/>
          <w:szCs w:val="24"/>
          <w:lang w:val="en-US"/>
        </w:rPr>
        <w:t xml:space="preserve"> </w:t>
      </w:r>
      <w:r w:rsidR="00F067A2" w:rsidRPr="00796F6C">
        <w:rPr>
          <w:rFonts w:ascii="Times New Roman" w:hAnsi="Times New Roman" w:cs="Times New Roman"/>
          <w:sz w:val="24"/>
          <w:szCs w:val="24"/>
          <w:lang w:val="en-US"/>
        </w:rPr>
        <w:t>Jing Guan felt that i</w:t>
      </w:r>
      <w:r w:rsidR="004D0B1A" w:rsidRPr="00796F6C">
        <w:rPr>
          <w:rFonts w:ascii="Times New Roman" w:hAnsi="Times New Roman" w:cs="Times New Roman"/>
          <w:sz w:val="24"/>
          <w:szCs w:val="24"/>
          <w:lang w:val="en-US"/>
        </w:rPr>
        <w:t>n this</w:t>
      </w:r>
      <w:r w:rsidR="00F067A2" w:rsidRPr="00796F6C">
        <w:rPr>
          <w:rFonts w:ascii="Times New Roman" w:hAnsi="Times New Roman" w:cs="Times New Roman"/>
          <w:sz w:val="24"/>
          <w:szCs w:val="24"/>
          <w:lang w:val="en-US"/>
        </w:rPr>
        <w:t>,</w:t>
      </w:r>
      <w:r w:rsidR="004D0B1A" w:rsidRPr="00796F6C">
        <w:rPr>
          <w:rFonts w:ascii="Times New Roman" w:hAnsi="Times New Roman" w:cs="Times New Roman"/>
          <w:sz w:val="24"/>
          <w:szCs w:val="24"/>
          <w:lang w:val="en-US"/>
        </w:rPr>
        <w:t xml:space="preserve"> they were </w:t>
      </w:r>
      <w:r w:rsidR="00F067A2" w:rsidRPr="00796F6C">
        <w:rPr>
          <w:rFonts w:ascii="Times New Roman" w:hAnsi="Times New Roman" w:cs="Times New Roman"/>
          <w:sz w:val="24"/>
          <w:szCs w:val="24"/>
          <w:lang w:val="en-US"/>
        </w:rPr>
        <w:t>just like Hu Shi and Chen Duxiu,</w:t>
      </w:r>
      <w:r w:rsidR="00747DA0" w:rsidRPr="00796F6C">
        <w:rPr>
          <w:rFonts w:ascii="Times New Roman" w:hAnsi="Times New Roman" w:cs="Times New Roman"/>
          <w:sz w:val="24"/>
          <w:szCs w:val="24"/>
          <w:lang w:val="en-US"/>
        </w:rPr>
        <w:t xml:space="preserve"> </w:t>
      </w:r>
      <w:r w:rsidR="00F067A2" w:rsidRPr="00796F6C">
        <w:rPr>
          <w:rFonts w:ascii="Times New Roman" w:hAnsi="Times New Roman" w:cs="Times New Roman"/>
          <w:sz w:val="24"/>
          <w:szCs w:val="24"/>
          <w:lang w:val="en-US"/>
        </w:rPr>
        <w:t xml:space="preserve">and that this </w:t>
      </w:r>
      <w:r w:rsidR="00747DA0" w:rsidRPr="00796F6C">
        <w:rPr>
          <w:rFonts w:ascii="Times New Roman" w:hAnsi="Times New Roman" w:cs="Times New Roman"/>
          <w:sz w:val="24"/>
          <w:szCs w:val="24"/>
          <w:lang w:val="en-US"/>
        </w:rPr>
        <w:t>was as valu</w:t>
      </w:r>
      <w:r w:rsidR="00F067A2" w:rsidRPr="00796F6C">
        <w:rPr>
          <w:rFonts w:ascii="Times New Roman" w:hAnsi="Times New Roman" w:cs="Times New Roman"/>
          <w:sz w:val="24"/>
          <w:szCs w:val="24"/>
          <w:lang w:val="en-US"/>
        </w:rPr>
        <w:t>able an anti-government protest</w:t>
      </w:r>
      <w:r w:rsidR="00747DA0" w:rsidRPr="00796F6C">
        <w:rPr>
          <w:rFonts w:ascii="Times New Roman" w:hAnsi="Times New Roman" w:cs="Times New Roman"/>
          <w:sz w:val="24"/>
          <w:szCs w:val="24"/>
          <w:lang w:val="en-US"/>
        </w:rPr>
        <w:t xml:space="preserve"> as taking to the streets </w:t>
      </w:r>
      <w:r w:rsidR="00F067A2" w:rsidRPr="00796F6C">
        <w:rPr>
          <w:rFonts w:ascii="Times New Roman" w:hAnsi="Times New Roman" w:cs="Times New Roman"/>
          <w:sz w:val="24"/>
          <w:szCs w:val="24"/>
          <w:lang w:val="en-US"/>
        </w:rPr>
        <w:t xml:space="preserve">and </w:t>
      </w:r>
      <w:r w:rsidR="00A642C4" w:rsidRPr="00796F6C">
        <w:rPr>
          <w:rFonts w:ascii="Times New Roman" w:hAnsi="Times New Roman" w:cs="Times New Roman"/>
          <w:sz w:val="24"/>
          <w:szCs w:val="24"/>
          <w:lang w:val="en-US"/>
        </w:rPr>
        <w:t>demonstrating</w:t>
      </w:r>
      <w:r w:rsidR="00747DA0" w:rsidRPr="00796F6C">
        <w:rPr>
          <w:rFonts w:ascii="Times New Roman" w:hAnsi="Times New Roman" w:cs="Times New Roman"/>
          <w:sz w:val="24"/>
          <w:szCs w:val="24"/>
          <w:lang w:val="en-US"/>
        </w:rPr>
        <w:t>.</w:t>
      </w:r>
      <w:r w:rsidR="00F067A2" w:rsidRPr="00554960">
        <w:rPr>
          <w:rStyle w:val="Funotenzeichen"/>
        </w:rPr>
        <w:footnoteReference w:id="7"/>
      </w:r>
      <w:r w:rsidR="00747DA0" w:rsidRPr="00796F6C">
        <w:rPr>
          <w:rFonts w:ascii="Times New Roman" w:hAnsi="Times New Roman" w:cs="Times New Roman"/>
          <w:sz w:val="24"/>
          <w:szCs w:val="24"/>
          <w:lang w:val="en-US"/>
        </w:rPr>
        <w:t xml:space="preserve"> </w:t>
      </w:r>
      <w:r w:rsidR="004D0B1A" w:rsidRPr="00796F6C">
        <w:rPr>
          <w:rFonts w:ascii="Times New Roman" w:hAnsi="Times New Roman" w:cs="Times New Roman"/>
          <w:sz w:val="24"/>
          <w:szCs w:val="24"/>
          <w:lang w:val="en-US"/>
        </w:rPr>
        <w:t xml:space="preserve">These contemporary opinions deny the possibility </w:t>
      </w:r>
      <w:r w:rsidR="003F0206" w:rsidRPr="00796F6C">
        <w:rPr>
          <w:rFonts w:ascii="Times New Roman" w:hAnsi="Times New Roman" w:cs="Times New Roman"/>
          <w:sz w:val="24"/>
          <w:szCs w:val="24"/>
          <w:lang w:val="en-US"/>
        </w:rPr>
        <w:t xml:space="preserve">to treat </w:t>
      </w:r>
      <w:r w:rsidR="00747DA0" w:rsidRPr="00796F6C">
        <w:rPr>
          <w:rFonts w:ascii="Times New Roman" w:hAnsi="Times New Roman" w:cs="Times New Roman"/>
          <w:sz w:val="24"/>
          <w:szCs w:val="24"/>
          <w:lang w:val="en-US"/>
        </w:rPr>
        <w:t xml:space="preserve">May Fourth and New Culture as unconnected. </w:t>
      </w:r>
    </w:p>
    <w:p w:rsidR="00751F5C" w:rsidRPr="00796F6C" w:rsidRDefault="004D0B1A"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lastRenderedPageBreak/>
        <w:t xml:space="preserve">However, at </w:t>
      </w:r>
      <w:r w:rsidR="001A038B" w:rsidRPr="00796F6C">
        <w:rPr>
          <w:rFonts w:ascii="Times New Roman" w:hAnsi="Times New Roman" w:cs="Times New Roman"/>
          <w:sz w:val="24"/>
          <w:szCs w:val="24"/>
          <w:lang w:val="en-US"/>
        </w:rPr>
        <w:t xml:space="preserve">the same time, contemporaries were </w:t>
      </w:r>
      <w:r w:rsidRPr="00796F6C">
        <w:rPr>
          <w:rFonts w:ascii="Times New Roman" w:hAnsi="Times New Roman" w:cs="Times New Roman"/>
          <w:sz w:val="24"/>
          <w:szCs w:val="24"/>
          <w:lang w:val="en-US"/>
        </w:rPr>
        <w:t xml:space="preserve">also </w:t>
      </w:r>
      <w:r w:rsidR="001A038B" w:rsidRPr="00796F6C">
        <w:rPr>
          <w:rFonts w:ascii="Times New Roman" w:hAnsi="Times New Roman" w:cs="Times New Roman"/>
          <w:sz w:val="24"/>
          <w:szCs w:val="24"/>
          <w:lang w:val="en-US"/>
        </w:rPr>
        <w:t>surprised about</w:t>
      </w:r>
      <w:r w:rsidR="003F0206" w:rsidRPr="00796F6C">
        <w:rPr>
          <w:rFonts w:ascii="Times New Roman" w:hAnsi="Times New Roman" w:cs="Times New Roman"/>
          <w:sz w:val="24"/>
          <w:szCs w:val="24"/>
          <w:lang w:val="en-US"/>
        </w:rPr>
        <w:t xml:space="preserve"> the connection between the two, and this challenges the position that May Fourth and New Culture shared an obvious agenda. </w:t>
      </w:r>
      <w:r w:rsidRPr="00796F6C">
        <w:rPr>
          <w:rFonts w:ascii="Times New Roman" w:hAnsi="Times New Roman" w:cs="Times New Roman"/>
          <w:sz w:val="24"/>
          <w:szCs w:val="24"/>
          <w:lang w:val="en-US"/>
        </w:rPr>
        <w:t>The intellectual</w:t>
      </w:r>
      <w:r w:rsidR="001A038B" w:rsidRPr="00796F6C">
        <w:rPr>
          <w:rFonts w:ascii="Times New Roman" w:hAnsi="Times New Roman" w:cs="Times New Roman"/>
          <w:sz w:val="24"/>
          <w:szCs w:val="24"/>
          <w:lang w:val="en-US"/>
        </w:rPr>
        <w:t xml:space="preserve"> Li Jinxi</w:t>
      </w:r>
      <w:r w:rsidR="00D72E54" w:rsidRPr="00796F6C">
        <w:rPr>
          <w:rFonts w:ascii="Times New Roman" w:hAnsi="Times New Roman" w:cs="Times New Roman"/>
          <w:sz w:val="24"/>
          <w:szCs w:val="24"/>
          <w:lang w:val="en-US"/>
        </w:rPr>
        <w:t>, for example,</w:t>
      </w:r>
      <w:r w:rsidR="001A038B" w:rsidRPr="00796F6C">
        <w:rPr>
          <w:rFonts w:ascii="Times New Roman" w:hAnsi="Times New Roman" w:cs="Times New Roman"/>
          <w:sz w:val="24"/>
          <w:szCs w:val="24"/>
          <w:lang w:val="en-US"/>
        </w:rPr>
        <w:t xml:space="preserve"> remember</w:t>
      </w:r>
      <w:r w:rsidR="00DD1C67" w:rsidRPr="00796F6C">
        <w:rPr>
          <w:rFonts w:ascii="Times New Roman" w:hAnsi="Times New Roman" w:cs="Times New Roman"/>
          <w:sz w:val="24"/>
          <w:szCs w:val="24"/>
          <w:lang w:val="en-US"/>
        </w:rPr>
        <w:t>ed</w:t>
      </w:r>
      <w:r w:rsidR="001A038B" w:rsidRPr="00796F6C">
        <w:rPr>
          <w:rFonts w:ascii="Times New Roman" w:hAnsi="Times New Roman" w:cs="Times New Roman"/>
          <w:sz w:val="24"/>
          <w:szCs w:val="24"/>
          <w:lang w:val="en-US"/>
        </w:rPr>
        <w:t xml:space="preserve"> that he “did not expect” that May Fourth would have implications for culture.</w:t>
      </w:r>
      <w:r w:rsidR="00421413" w:rsidRPr="00554960">
        <w:rPr>
          <w:rStyle w:val="Funotenzeichen"/>
        </w:rPr>
        <w:footnoteReference w:id="8"/>
      </w:r>
      <w:r w:rsidR="001A038B" w:rsidRPr="00796F6C">
        <w:rPr>
          <w:rFonts w:ascii="Times New Roman" w:hAnsi="Times New Roman" w:cs="Times New Roman"/>
          <w:sz w:val="24"/>
          <w:szCs w:val="24"/>
          <w:lang w:val="en-US"/>
        </w:rPr>
        <w:t xml:space="preserve"> </w:t>
      </w:r>
      <w:r w:rsidR="00193E92" w:rsidRPr="00796F6C">
        <w:rPr>
          <w:rFonts w:ascii="Times New Roman" w:hAnsi="Times New Roman" w:cs="Times New Roman"/>
          <w:sz w:val="24"/>
          <w:szCs w:val="24"/>
          <w:lang w:val="en-US"/>
        </w:rPr>
        <w:t xml:space="preserve">Immediately after the start of the demonstrations, contemporaries did not even associate </w:t>
      </w:r>
      <w:r w:rsidR="00094164" w:rsidRPr="00796F6C">
        <w:rPr>
          <w:rFonts w:ascii="Times New Roman" w:hAnsi="Times New Roman" w:cs="Times New Roman"/>
          <w:sz w:val="24"/>
          <w:szCs w:val="24"/>
          <w:lang w:val="en-US"/>
        </w:rPr>
        <w:t>the demonstrations</w:t>
      </w:r>
      <w:r w:rsidR="00193E92" w:rsidRPr="00796F6C">
        <w:rPr>
          <w:rFonts w:ascii="Times New Roman" w:hAnsi="Times New Roman" w:cs="Times New Roman"/>
          <w:sz w:val="24"/>
          <w:szCs w:val="24"/>
          <w:lang w:val="en-US"/>
        </w:rPr>
        <w:t xml:space="preserve"> with Beida</w:t>
      </w:r>
      <w:r w:rsidR="00094164" w:rsidRPr="00796F6C">
        <w:rPr>
          <w:rFonts w:ascii="Times New Roman" w:hAnsi="Times New Roman" w:cs="Times New Roman"/>
          <w:sz w:val="24"/>
          <w:szCs w:val="24"/>
          <w:lang w:val="en-US"/>
        </w:rPr>
        <w:t xml:space="preserve">. Instead, they talked about </w:t>
      </w:r>
      <w:r w:rsidRPr="00796F6C">
        <w:rPr>
          <w:rFonts w:ascii="Times New Roman" w:hAnsi="Times New Roman" w:cs="Times New Roman"/>
          <w:sz w:val="24"/>
          <w:szCs w:val="24"/>
          <w:lang w:val="en-US"/>
        </w:rPr>
        <w:t xml:space="preserve">how </w:t>
      </w:r>
      <w:r w:rsidR="0095171F" w:rsidRPr="00796F6C">
        <w:rPr>
          <w:rFonts w:ascii="Times New Roman" w:hAnsi="Times New Roman" w:cs="Times New Roman"/>
          <w:sz w:val="24"/>
          <w:szCs w:val="24"/>
          <w:lang w:val="en-US"/>
        </w:rPr>
        <w:t>“s</w:t>
      </w:r>
      <w:r w:rsidR="00094164" w:rsidRPr="00796F6C">
        <w:rPr>
          <w:rFonts w:ascii="Times New Roman" w:hAnsi="Times New Roman" w:cs="Times New Roman"/>
          <w:sz w:val="24"/>
          <w:szCs w:val="24"/>
          <w:lang w:val="en-US"/>
        </w:rPr>
        <w:t>tudents of schools in Beijing”</w:t>
      </w:r>
      <w:r w:rsidR="0095171F" w:rsidRPr="00796F6C">
        <w:rPr>
          <w:rFonts w:ascii="Times New Roman" w:hAnsi="Times New Roman" w:cs="Times New Roman"/>
          <w:sz w:val="24"/>
          <w:szCs w:val="24"/>
          <w:lang w:val="en-US"/>
        </w:rPr>
        <w:t xml:space="preserve"> </w:t>
      </w:r>
      <w:r w:rsidR="00526B46" w:rsidRPr="00796F6C">
        <w:rPr>
          <w:rFonts w:ascii="Times New Roman" w:hAnsi="Times New Roman" w:cs="Times New Roman"/>
          <w:sz w:val="24"/>
          <w:szCs w:val="24"/>
          <w:lang w:val="en-US"/>
        </w:rPr>
        <w:t xml:space="preserve">were protesting, </w:t>
      </w:r>
      <w:r w:rsidR="0095171F" w:rsidRPr="00796F6C">
        <w:rPr>
          <w:rFonts w:ascii="Times New Roman" w:hAnsi="Times New Roman" w:cs="Times New Roman"/>
          <w:sz w:val="24"/>
          <w:szCs w:val="24"/>
          <w:lang w:val="en-US"/>
        </w:rPr>
        <w:t>not about how “Beida” was protesting.</w:t>
      </w:r>
      <w:r w:rsidR="008616BD" w:rsidRPr="00554960">
        <w:rPr>
          <w:rStyle w:val="Funotenzeichen"/>
        </w:rPr>
        <w:footnoteReference w:id="9"/>
      </w:r>
      <w:r w:rsidR="0095171F" w:rsidRPr="00796F6C">
        <w:rPr>
          <w:rFonts w:ascii="Times New Roman" w:hAnsi="Times New Roman" w:cs="Times New Roman"/>
          <w:sz w:val="24"/>
          <w:szCs w:val="24"/>
          <w:lang w:val="en-US"/>
        </w:rPr>
        <w:t xml:space="preserve"> </w:t>
      </w:r>
      <w:r w:rsidR="009C4CA9" w:rsidRPr="00796F6C">
        <w:rPr>
          <w:rFonts w:ascii="Times New Roman" w:hAnsi="Times New Roman" w:cs="Times New Roman"/>
          <w:sz w:val="24"/>
          <w:szCs w:val="24"/>
          <w:lang w:val="en-US"/>
        </w:rPr>
        <w:t xml:space="preserve">Moreover, it was not </w:t>
      </w:r>
      <w:r w:rsidR="0085521C" w:rsidRPr="00796F6C">
        <w:rPr>
          <w:rFonts w:ascii="Times New Roman" w:hAnsi="Times New Roman" w:cs="Times New Roman"/>
          <w:sz w:val="24"/>
          <w:szCs w:val="24"/>
          <w:lang w:val="en-US"/>
        </w:rPr>
        <w:t>apparent</w:t>
      </w:r>
      <w:r w:rsidR="009C4CA9" w:rsidRPr="00796F6C">
        <w:rPr>
          <w:rFonts w:ascii="Times New Roman" w:hAnsi="Times New Roman" w:cs="Times New Roman"/>
          <w:sz w:val="24"/>
          <w:szCs w:val="24"/>
          <w:lang w:val="en-US"/>
        </w:rPr>
        <w:t xml:space="preserve"> at all why May Fourth should </w:t>
      </w:r>
      <w:r w:rsidR="008E79A2" w:rsidRPr="00796F6C">
        <w:rPr>
          <w:rFonts w:ascii="Times New Roman" w:hAnsi="Times New Roman" w:cs="Times New Roman"/>
          <w:sz w:val="24"/>
          <w:szCs w:val="24"/>
          <w:lang w:val="en-US"/>
        </w:rPr>
        <w:t>favor</w:t>
      </w:r>
      <w:r w:rsidR="009C4CA9" w:rsidRPr="00796F6C">
        <w:rPr>
          <w:rFonts w:ascii="Times New Roman" w:hAnsi="Times New Roman" w:cs="Times New Roman"/>
          <w:sz w:val="24"/>
          <w:szCs w:val="24"/>
          <w:lang w:val="en-US"/>
        </w:rPr>
        <w:t xml:space="preserve"> the “New Faction” over the “Old Faction.” </w:t>
      </w:r>
      <w:r w:rsidRPr="00796F6C">
        <w:rPr>
          <w:rFonts w:ascii="Times New Roman" w:hAnsi="Times New Roman" w:cs="Times New Roman"/>
          <w:sz w:val="24"/>
          <w:szCs w:val="24"/>
          <w:lang w:val="en-US"/>
        </w:rPr>
        <w:t>Hu Shi was classified as “New Faction</w:t>
      </w:r>
      <w:r w:rsidR="00751F5C" w:rsidRPr="00796F6C">
        <w:rPr>
          <w:rFonts w:ascii="Times New Roman" w:hAnsi="Times New Roman" w:cs="Times New Roman"/>
          <w:sz w:val="24"/>
          <w:szCs w:val="24"/>
          <w:lang w:val="en-US"/>
        </w:rPr>
        <w:t xml:space="preserve">” and </w:t>
      </w:r>
      <w:r w:rsidR="003B0DE0" w:rsidRPr="00796F6C">
        <w:rPr>
          <w:rFonts w:ascii="Times New Roman" w:hAnsi="Times New Roman" w:cs="Times New Roman"/>
          <w:sz w:val="24"/>
          <w:szCs w:val="24"/>
          <w:lang w:val="en-US"/>
        </w:rPr>
        <w:t xml:space="preserve">the translator </w:t>
      </w:r>
      <w:r w:rsidR="00751F5C" w:rsidRPr="00796F6C">
        <w:rPr>
          <w:rFonts w:ascii="Times New Roman" w:hAnsi="Times New Roman" w:cs="Times New Roman"/>
          <w:sz w:val="24"/>
          <w:szCs w:val="24"/>
          <w:lang w:val="en-US"/>
        </w:rPr>
        <w:t>Lin Shu</w:t>
      </w:r>
      <w:r w:rsidRPr="00796F6C">
        <w:rPr>
          <w:rFonts w:ascii="Times New Roman" w:hAnsi="Times New Roman" w:cs="Times New Roman"/>
          <w:sz w:val="24"/>
          <w:szCs w:val="24"/>
          <w:lang w:val="en-US"/>
        </w:rPr>
        <w:t xml:space="preserve"> was, </w:t>
      </w:r>
      <w:r w:rsidR="00751F5C" w:rsidRPr="00796F6C">
        <w:rPr>
          <w:rFonts w:ascii="Times New Roman" w:hAnsi="Times New Roman" w:cs="Times New Roman"/>
          <w:sz w:val="24"/>
          <w:szCs w:val="24"/>
          <w:lang w:val="en-US"/>
        </w:rPr>
        <w:t>as I show below, ass</w:t>
      </w:r>
      <w:r w:rsidRPr="00796F6C">
        <w:rPr>
          <w:rFonts w:ascii="Times New Roman" w:hAnsi="Times New Roman" w:cs="Times New Roman"/>
          <w:sz w:val="24"/>
          <w:szCs w:val="24"/>
          <w:lang w:val="en-US"/>
        </w:rPr>
        <w:t xml:space="preserve">ociated with the “Old Faction.” However, </w:t>
      </w:r>
      <w:r w:rsidR="00751F5C" w:rsidRPr="00796F6C">
        <w:rPr>
          <w:rFonts w:ascii="Times New Roman" w:hAnsi="Times New Roman" w:cs="Times New Roman"/>
          <w:sz w:val="24"/>
          <w:szCs w:val="24"/>
          <w:lang w:val="en-US"/>
        </w:rPr>
        <w:t xml:space="preserve">officially </w:t>
      </w:r>
      <w:r w:rsidRPr="00796F6C">
        <w:rPr>
          <w:rFonts w:ascii="Times New Roman" w:hAnsi="Times New Roman" w:cs="Times New Roman"/>
          <w:sz w:val="24"/>
          <w:szCs w:val="24"/>
          <w:lang w:val="en-US"/>
        </w:rPr>
        <w:t xml:space="preserve">they </w:t>
      </w:r>
      <w:r w:rsidR="00751F5C" w:rsidRPr="00796F6C">
        <w:rPr>
          <w:rFonts w:ascii="Times New Roman" w:hAnsi="Times New Roman" w:cs="Times New Roman"/>
          <w:sz w:val="24"/>
          <w:szCs w:val="24"/>
          <w:lang w:val="en-US"/>
        </w:rPr>
        <w:t xml:space="preserve">expressed the </w:t>
      </w:r>
      <w:r w:rsidR="0095171F" w:rsidRPr="00796F6C">
        <w:rPr>
          <w:rFonts w:ascii="Times New Roman" w:hAnsi="Times New Roman" w:cs="Times New Roman"/>
          <w:sz w:val="24"/>
          <w:szCs w:val="24"/>
          <w:lang w:val="en-US"/>
        </w:rPr>
        <w:t xml:space="preserve">same opinion on the student protests:  They approved of the patriotic spirit of the demonstrations, but despised the idea of students being outside </w:t>
      </w:r>
      <w:r w:rsidR="007417DC" w:rsidRPr="00796F6C">
        <w:rPr>
          <w:rFonts w:ascii="Times New Roman" w:hAnsi="Times New Roman" w:cs="Times New Roman"/>
          <w:sz w:val="24"/>
          <w:szCs w:val="24"/>
          <w:lang w:val="en-US"/>
        </w:rPr>
        <w:t xml:space="preserve">of </w:t>
      </w:r>
      <w:r w:rsidR="0095171F" w:rsidRPr="00796F6C">
        <w:rPr>
          <w:rFonts w:ascii="Times New Roman" w:hAnsi="Times New Roman" w:cs="Times New Roman"/>
          <w:sz w:val="24"/>
          <w:szCs w:val="24"/>
          <w:lang w:val="en-US"/>
        </w:rPr>
        <w:t>the</w:t>
      </w:r>
      <w:r w:rsidR="0048517A" w:rsidRPr="00796F6C">
        <w:rPr>
          <w:rFonts w:ascii="Times New Roman" w:hAnsi="Times New Roman" w:cs="Times New Roman"/>
          <w:sz w:val="24"/>
          <w:szCs w:val="24"/>
          <w:lang w:val="en-US"/>
        </w:rPr>
        <w:t>ir</w:t>
      </w:r>
      <w:r w:rsidR="0095171F" w:rsidRPr="00796F6C">
        <w:rPr>
          <w:rFonts w:ascii="Times New Roman" w:hAnsi="Times New Roman" w:cs="Times New Roman"/>
          <w:sz w:val="24"/>
          <w:szCs w:val="24"/>
          <w:lang w:val="en-US"/>
        </w:rPr>
        <w:t xml:space="preserve"> classroom</w:t>
      </w:r>
      <w:r w:rsidR="0048517A" w:rsidRPr="00796F6C">
        <w:rPr>
          <w:rFonts w:ascii="Times New Roman" w:hAnsi="Times New Roman" w:cs="Times New Roman"/>
          <w:sz w:val="24"/>
          <w:szCs w:val="24"/>
          <w:lang w:val="en-US"/>
        </w:rPr>
        <w:t>s</w:t>
      </w:r>
      <w:r w:rsidR="0095171F" w:rsidRPr="00796F6C">
        <w:rPr>
          <w:rFonts w:ascii="Times New Roman" w:hAnsi="Times New Roman" w:cs="Times New Roman"/>
          <w:sz w:val="24"/>
          <w:szCs w:val="24"/>
          <w:lang w:val="en-US"/>
        </w:rPr>
        <w:t>.</w:t>
      </w:r>
      <w:r w:rsidR="0095171F" w:rsidRPr="00554960">
        <w:rPr>
          <w:rStyle w:val="Funotenzeichen"/>
        </w:rPr>
        <w:footnoteReference w:id="10"/>
      </w:r>
      <w:r w:rsidR="0095171F" w:rsidRPr="00796F6C">
        <w:rPr>
          <w:rFonts w:ascii="Times New Roman" w:hAnsi="Times New Roman" w:cs="Times New Roman"/>
          <w:sz w:val="24"/>
          <w:szCs w:val="24"/>
          <w:lang w:val="en-US"/>
        </w:rPr>
        <w:t xml:space="preserve"> </w:t>
      </w:r>
    </w:p>
    <w:p w:rsidR="002D566C" w:rsidRPr="00796F6C" w:rsidRDefault="00E37F55"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Moreover</w:t>
      </w:r>
      <w:r w:rsidR="002D566C" w:rsidRPr="00796F6C">
        <w:rPr>
          <w:rFonts w:ascii="Times New Roman" w:hAnsi="Times New Roman" w:cs="Times New Roman"/>
          <w:sz w:val="24"/>
          <w:szCs w:val="24"/>
          <w:lang w:val="en-US"/>
        </w:rPr>
        <w:t xml:space="preserve">, New Culture-style ideas were held by people other than the academics at Beida, and if demonstrators had developed an interest in </w:t>
      </w:r>
      <w:r w:rsidR="004D0B1A" w:rsidRPr="00796F6C">
        <w:rPr>
          <w:rFonts w:ascii="Times New Roman" w:hAnsi="Times New Roman" w:cs="Times New Roman"/>
          <w:sz w:val="24"/>
          <w:szCs w:val="24"/>
          <w:lang w:val="en-US"/>
        </w:rPr>
        <w:t>those ideas</w:t>
      </w:r>
      <w:r w:rsidR="002D566C" w:rsidRPr="00796F6C">
        <w:rPr>
          <w:rFonts w:ascii="Times New Roman" w:hAnsi="Times New Roman" w:cs="Times New Roman"/>
          <w:sz w:val="24"/>
          <w:szCs w:val="24"/>
          <w:lang w:val="en-US"/>
        </w:rPr>
        <w:t xml:space="preserve">, they would not have needed to turn to Hu Shi or Chen Duxiu. </w:t>
      </w:r>
      <w:r w:rsidR="00866821" w:rsidRPr="00796F6C">
        <w:rPr>
          <w:rFonts w:ascii="Times New Roman" w:hAnsi="Times New Roman" w:cs="Times New Roman"/>
          <w:sz w:val="24"/>
          <w:szCs w:val="24"/>
          <w:lang w:val="en-US"/>
        </w:rPr>
        <w:t xml:space="preserve">For instance, </w:t>
      </w:r>
      <w:r w:rsidR="002D566C" w:rsidRPr="00796F6C">
        <w:rPr>
          <w:rFonts w:ascii="Times New Roman" w:hAnsi="Times New Roman" w:cs="Times New Roman"/>
          <w:sz w:val="24"/>
          <w:szCs w:val="24"/>
          <w:lang w:val="en-US"/>
        </w:rPr>
        <w:t xml:space="preserve">Wei Tingsheng, at the time a master’s student at Harvard, held very similar ideas about </w:t>
      </w:r>
      <w:r w:rsidR="002D566C" w:rsidRPr="00796F6C">
        <w:rPr>
          <w:rFonts w:ascii="Times New Roman" w:hAnsi="Times New Roman" w:cs="Times New Roman"/>
          <w:i/>
          <w:sz w:val="24"/>
          <w:szCs w:val="24"/>
          <w:lang w:val="en-US"/>
        </w:rPr>
        <w:t>baihua</w:t>
      </w:r>
      <w:r w:rsidR="002D566C" w:rsidRPr="00796F6C">
        <w:rPr>
          <w:rFonts w:ascii="Times New Roman" w:hAnsi="Times New Roman" w:cs="Times New Roman"/>
          <w:sz w:val="24"/>
          <w:szCs w:val="24"/>
          <w:lang w:val="en-US"/>
        </w:rPr>
        <w:t xml:space="preserve"> as Hu Shi.</w:t>
      </w:r>
      <w:r w:rsidR="002D566C" w:rsidRPr="00554960">
        <w:rPr>
          <w:rStyle w:val="Funotenzeichen"/>
        </w:rPr>
        <w:footnoteReference w:id="11"/>
      </w:r>
      <w:r w:rsidR="002D566C" w:rsidRPr="00796F6C">
        <w:rPr>
          <w:rFonts w:ascii="Times New Roman" w:hAnsi="Times New Roman" w:cs="Times New Roman"/>
          <w:sz w:val="24"/>
          <w:szCs w:val="24"/>
          <w:lang w:val="en-US"/>
        </w:rPr>
        <w:t xml:space="preserve"> </w:t>
      </w:r>
      <w:r w:rsidR="002D566C" w:rsidRPr="00796F6C">
        <w:rPr>
          <w:rFonts w:ascii="Times New Roman" w:hAnsi="Times New Roman" w:cs="Times New Roman"/>
          <w:i/>
          <w:sz w:val="24"/>
          <w:szCs w:val="24"/>
          <w:lang w:val="en-US"/>
        </w:rPr>
        <w:t>Baihua</w:t>
      </w:r>
      <w:r w:rsidR="002D566C" w:rsidRPr="00796F6C">
        <w:rPr>
          <w:rFonts w:ascii="Times New Roman" w:hAnsi="Times New Roman" w:cs="Times New Roman"/>
          <w:sz w:val="24"/>
          <w:szCs w:val="24"/>
          <w:lang w:val="en-US"/>
        </w:rPr>
        <w:t xml:space="preserve"> and the closely related </w:t>
      </w:r>
      <w:proofErr w:type="gramStart"/>
      <w:r w:rsidR="002D566C" w:rsidRPr="00796F6C">
        <w:rPr>
          <w:rFonts w:ascii="Times New Roman" w:hAnsi="Times New Roman" w:cs="Times New Roman"/>
          <w:i/>
          <w:sz w:val="24"/>
          <w:szCs w:val="24"/>
          <w:lang w:val="en-US"/>
        </w:rPr>
        <w:t>guoyu</w:t>
      </w:r>
      <w:proofErr w:type="gramEnd"/>
      <w:r w:rsidR="002D566C" w:rsidRPr="00796F6C">
        <w:rPr>
          <w:rFonts w:ascii="Times New Roman" w:hAnsi="Times New Roman" w:cs="Times New Roman"/>
          <w:sz w:val="24"/>
          <w:szCs w:val="24"/>
          <w:lang w:val="en-US"/>
        </w:rPr>
        <w:t xml:space="preserve"> </w:t>
      </w:r>
      <w:r w:rsidR="00D31F8B" w:rsidRPr="00796F6C">
        <w:rPr>
          <w:rFonts w:ascii="Times New Roman" w:hAnsi="Times New Roman" w:cs="Times New Roman"/>
          <w:sz w:val="24"/>
          <w:szCs w:val="24"/>
          <w:lang w:val="en-US"/>
        </w:rPr>
        <w:t xml:space="preserve">(“national language”) </w:t>
      </w:r>
      <w:r w:rsidR="002D566C" w:rsidRPr="00796F6C">
        <w:rPr>
          <w:rFonts w:ascii="Times New Roman" w:hAnsi="Times New Roman" w:cs="Times New Roman"/>
          <w:sz w:val="24"/>
          <w:szCs w:val="24"/>
          <w:lang w:val="en-US"/>
        </w:rPr>
        <w:t xml:space="preserve">were promoted by other, even state-sponsored groups, such as </w:t>
      </w:r>
      <w:r w:rsidR="002D566C" w:rsidRPr="00796F6C">
        <w:rPr>
          <w:rFonts w:ascii="Times New Roman" w:hAnsi="Times New Roman" w:cs="Times New Roman"/>
          <w:sz w:val="24"/>
          <w:szCs w:val="24"/>
          <w:lang w:val="en-US"/>
        </w:rPr>
        <w:lastRenderedPageBreak/>
        <w:t>the Committee for Research on the National Language.</w:t>
      </w:r>
      <w:r w:rsidR="002D566C" w:rsidRPr="00554960">
        <w:rPr>
          <w:rStyle w:val="Funotenzeichen"/>
        </w:rPr>
        <w:footnoteReference w:id="12"/>
      </w:r>
      <w:r w:rsidR="002D566C" w:rsidRPr="00796F6C">
        <w:rPr>
          <w:rFonts w:ascii="Times New Roman" w:hAnsi="Times New Roman" w:cs="Times New Roman"/>
          <w:sz w:val="24"/>
          <w:szCs w:val="24"/>
          <w:lang w:val="en-US"/>
        </w:rPr>
        <w:t xml:space="preserve"> Besides, as Edward Gunn </w:t>
      </w:r>
      <w:r w:rsidR="005636EE" w:rsidRPr="00796F6C">
        <w:rPr>
          <w:rFonts w:ascii="Times New Roman" w:hAnsi="Times New Roman" w:cs="Times New Roman"/>
          <w:sz w:val="24"/>
          <w:szCs w:val="24"/>
          <w:lang w:val="en-US"/>
        </w:rPr>
        <w:t>and</w:t>
      </w:r>
      <w:r w:rsidR="002D566C" w:rsidRPr="00796F6C">
        <w:rPr>
          <w:rFonts w:ascii="Times New Roman" w:hAnsi="Times New Roman" w:cs="Times New Roman"/>
          <w:sz w:val="24"/>
          <w:szCs w:val="24"/>
          <w:lang w:val="en-US"/>
        </w:rPr>
        <w:t xml:space="preserve"> Shi Shumei </w:t>
      </w:r>
      <w:r w:rsidR="005636EE" w:rsidRPr="00796F6C">
        <w:rPr>
          <w:rFonts w:ascii="Times New Roman" w:hAnsi="Times New Roman" w:cs="Times New Roman"/>
          <w:sz w:val="24"/>
          <w:szCs w:val="24"/>
          <w:lang w:val="en-US"/>
        </w:rPr>
        <w:t xml:space="preserve">have </w:t>
      </w:r>
      <w:r w:rsidR="002D566C" w:rsidRPr="00796F6C">
        <w:rPr>
          <w:rFonts w:ascii="Times New Roman" w:hAnsi="Times New Roman" w:cs="Times New Roman"/>
          <w:sz w:val="24"/>
          <w:szCs w:val="24"/>
          <w:lang w:val="en-US"/>
        </w:rPr>
        <w:t xml:space="preserve">argued, the </w:t>
      </w:r>
      <w:r w:rsidR="002D566C" w:rsidRPr="00796F6C">
        <w:rPr>
          <w:rFonts w:ascii="Times New Roman" w:hAnsi="Times New Roman" w:cs="Times New Roman"/>
          <w:i/>
          <w:sz w:val="24"/>
          <w:szCs w:val="24"/>
          <w:lang w:val="en-US"/>
        </w:rPr>
        <w:t>baihua</w:t>
      </w:r>
      <w:r w:rsidR="002D566C" w:rsidRPr="00796F6C">
        <w:rPr>
          <w:rFonts w:ascii="Times New Roman" w:hAnsi="Times New Roman" w:cs="Times New Roman"/>
          <w:sz w:val="24"/>
          <w:szCs w:val="24"/>
          <w:lang w:val="en-US"/>
        </w:rPr>
        <w:t xml:space="preserve"> suggested by the circle around Hu Shi was so </w:t>
      </w:r>
      <w:proofErr w:type="gramStart"/>
      <w:r w:rsidR="008E79A2" w:rsidRPr="00796F6C">
        <w:rPr>
          <w:rFonts w:ascii="Times New Roman" w:hAnsi="Times New Roman" w:cs="Times New Roman"/>
          <w:sz w:val="24"/>
          <w:szCs w:val="24"/>
          <w:lang w:val="en-US"/>
        </w:rPr>
        <w:t>Westernized</w:t>
      </w:r>
      <w:proofErr w:type="gramEnd"/>
      <w:r w:rsidR="002D566C" w:rsidRPr="00796F6C">
        <w:rPr>
          <w:rFonts w:ascii="Times New Roman" w:hAnsi="Times New Roman" w:cs="Times New Roman"/>
          <w:sz w:val="24"/>
          <w:szCs w:val="24"/>
          <w:lang w:val="en-US"/>
        </w:rPr>
        <w:t xml:space="preserve"> and </w:t>
      </w:r>
      <w:r w:rsidR="008E79A2" w:rsidRPr="00796F6C">
        <w:rPr>
          <w:rFonts w:ascii="Times New Roman" w:hAnsi="Times New Roman" w:cs="Times New Roman"/>
          <w:sz w:val="24"/>
          <w:szCs w:val="24"/>
          <w:lang w:val="en-US"/>
        </w:rPr>
        <w:t>Japanized</w:t>
      </w:r>
      <w:r w:rsidR="002D566C" w:rsidRPr="00796F6C">
        <w:rPr>
          <w:rFonts w:ascii="Times New Roman" w:hAnsi="Times New Roman" w:cs="Times New Roman"/>
          <w:sz w:val="24"/>
          <w:szCs w:val="24"/>
          <w:lang w:val="en-US"/>
        </w:rPr>
        <w:t xml:space="preserve"> that it was as incomprehensible to the “common people” as </w:t>
      </w:r>
      <w:r w:rsidR="009505BA" w:rsidRPr="00796F6C">
        <w:rPr>
          <w:rFonts w:ascii="Times New Roman" w:hAnsi="Times New Roman" w:cs="Times New Roman"/>
          <w:i/>
          <w:sz w:val="24"/>
          <w:szCs w:val="24"/>
          <w:lang w:val="en-US"/>
        </w:rPr>
        <w:t>wenyan</w:t>
      </w:r>
      <w:r w:rsidR="009505BA" w:rsidRPr="00796F6C">
        <w:rPr>
          <w:rFonts w:ascii="Times New Roman" w:hAnsi="Times New Roman" w:cs="Times New Roman"/>
          <w:sz w:val="24"/>
          <w:szCs w:val="24"/>
          <w:lang w:val="en-US"/>
        </w:rPr>
        <w:t xml:space="preserve"> (</w:t>
      </w:r>
      <w:r w:rsidR="002D566C" w:rsidRPr="00796F6C">
        <w:rPr>
          <w:rFonts w:ascii="Times New Roman" w:hAnsi="Times New Roman" w:cs="Times New Roman"/>
          <w:sz w:val="24"/>
          <w:szCs w:val="24"/>
          <w:lang w:val="en-US"/>
        </w:rPr>
        <w:t>Classical Chinese</w:t>
      </w:r>
      <w:r w:rsidR="009505BA" w:rsidRPr="00796F6C">
        <w:rPr>
          <w:rFonts w:ascii="Times New Roman" w:hAnsi="Times New Roman" w:cs="Times New Roman"/>
          <w:sz w:val="24"/>
          <w:szCs w:val="24"/>
          <w:lang w:val="en-US"/>
        </w:rPr>
        <w:t>)</w:t>
      </w:r>
      <w:r w:rsidR="002D566C" w:rsidRPr="00796F6C">
        <w:rPr>
          <w:rFonts w:ascii="Times New Roman" w:hAnsi="Times New Roman" w:cs="Times New Roman"/>
          <w:sz w:val="24"/>
          <w:szCs w:val="24"/>
          <w:lang w:val="en-US"/>
        </w:rPr>
        <w:t>.</w:t>
      </w:r>
      <w:r w:rsidR="002D566C" w:rsidRPr="00554960">
        <w:rPr>
          <w:rStyle w:val="Funotenzeichen"/>
        </w:rPr>
        <w:footnoteReference w:id="13"/>
      </w:r>
    </w:p>
    <w:p w:rsidR="00D3115D" w:rsidRPr="00796F6C" w:rsidRDefault="00525833"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That the circle around Hu Shi and Chen Duxiu should nevertheless come to be regarded </w:t>
      </w:r>
      <w:r w:rsidR="004E41FF" w:rsidRPr="00796F6C">
        <w:rPr>
          <w:rFonts w:ascii="Times New Roman" w:hAnsi="Times New Roman" w:cs="Times New Roman"/>
          <w:sz w:val="24"/>
          <w:szCs w:val="24"/>
          <w:lang w:val="en-US"/>
        </w:rPr>
        <w:t>as the “</w:t>
      </w:r>
      <w:r w:rsidR="00005C32" w:rsidRPr="00796F6C">
        <w:rPr>
          <w:rFonts w:ascii="Times New Roman" w:hAnsi="Times New Roman" w:cs="Times New Roman"/>
          <w:sz w:val="24"/>
          <w:szCs w:val="24"/>
          <w:lang w:val="en-US"/>
        </w:rPr>
        <w:t>center</w:t>
      </w:r>
      <w:r w:rsidR="004E41FF" w:rsidRPr="00796F6C">
        <w:rPr>
          <w:rFonts w:ascii="Times New Roman" w:hAnsi="Times New Roman" w:cs="Times New Roman"/>
          <w:sz w:val="24"/>
          <w:szCs w:val="24"/>
          <w:lang w:val="en-US"/>
        </w:rPr>
        <w:t>” of the “New Culture Movement that cont</w:t>
      </w:r>
      <w:r w:rsidRPr="00796F6C">
        <w:rPr>
          <w:rFonts w:ascii="Times New Roman" w:hAnsi="Times New Roman" w:cs="Times New Roman"/>
          <w:sz w:val="24"/>
          <w:szCs w:val="24"/>
          <w:lang w:val="en-US"/>
        </w:rPr>
        <w:t xml:space="preserve">inued the May Fourth Movement” hinged </w:t>
      </w:r>
      <w:r w:rsidR="00C57DBA" w:rsidRPr="00796F6C">
        <w:rPr>
          <w:rFonts w:ascii="Times New Roman" w:hAnsi="Times New Roman" w:cs="Times New Roman"/>
          <w:sz w:val="24"/>
          <w:szCs w:val="24"/>
          <w:lang w:val="en-US"/>
        </w:rPr>
        <w:t xml:space="preserve">on the reportage of newspapers like </w:t>
      </w:r>
      <w:r w:rsidR="00C57DBA" w:rsidRPr="00796F6C">
        <w:rPr>
          <w:rFonts w:ascii="Times New Roman" w:hAnsi="Times New Roman" w:cs="Times New Roman"/>
          <w:i/>
          <w:sz w:val="24"/>
          <w:szCs w:val="24"/>
          <w:lang w:val="en-US"/>
        </w:rPr>
        <w:t>Shenbao</w:t>
      </w:r>
      <w:r w:rsidR="00C57DBA" w:rsidRPr="00796F6C">
        <w:rPr>
          <w:rFonts w:ascii="Times New Roman" w:hAnsi="Times New Roman" w:cs="Times New Roman"/>
          <w:sz w:val="24"/>
          <w:szCs w:val="24"/>
          <w:lang w:val="en-US"/>
        </w:rPr>
        <w:t>.</w:t>
      </w:r>
      <w:r w:rsidR="002634DA" w:rsidRPr="00554960">
        <w:rPr>
          <w:rStyle w:val="Funotenzeichen"/>
        </w:rPr>
        <w:footnoteReference w:id="14"/>
      </w:r>
      <w:r w:rsidR="00C57DBA" w:rsidRPr="00796F6C">
        <w:rPr>
          <w:rFonts w:ascii="Times New Roman" w:hAnsi="Times New Roman" w:cs="Times New Roman"/>
          <w:sz w:val="24"/>
          <w:szCs w:val="24"/>
          <w:lang w:val="en-US"/>
        </w:rPr>
        <w:t xml:space="preserve"> </w:t>
      </w:r>
      <w:r w:rsidR="00C57DBA" w:rsidRPr="00796F6C">
        <w:rPr>
          <w:rFonts w:ascii="Times New Roman" w:hAnsi="Times New Roman" w:cs="Times New Roman"/>
          <w:i/>
          <w:sz w:val="24"/>
          <w:szCs w:val="24"/>
          <w:lang w:val="en-US"/>
        </w:rPr>
        <w:t>Shenbao</w:t>
      </w:r>
      <w:r w:rsidR="00C57DBA" w:rsidRPr="00796F6C">
        <w:rPr>
          <w:rFonts w:ascii="Times New Roman" w:hAnsi="Times New Roman" w:cs="Times New Roman"/>
          <w:sz w:val="24"/>
          <w:szCs w:val="24"/>
          <w:lang w:val="en-US"/>
        </w:rPr>
        <w:t xml:space="preserve"> had </w:t>
      </w:r>
      <w:r w:rsidRPr="00796F6C">
        <w:rPr>
          <w:rFonts w:ascii="Times New Roman" w:hAnsi="Times New Roman" w:cs="Times New Roman"/>
          <w:sz w:val="24"/>
          <w:szCs w:val="24"/>
          <w:lang w:val="en-US"/>
        </w:rPr>
        <w:t xml:space="preserve">first framed these academics </w:t>
      </w:r>
      <w:r w:rsidR="00063104" w:rsidRPr="00796F6C">
        <w:rPr>
          <w:rFonts w:ascii="Times New Roman" w:hAnsi="Times New Roman" w:cs="Times New Roman"/>
          <w:sz w:val="24"/>
          <w:szCs w:val="24"/>
          <w:lang w:val="en-US"/>
        </w:rPr>
        <w:t>and their opponents as competing “factions of learning” and then positioned these “factions” in relation to warlord politics.</w:t>
      </w:r>
      <w:r w:rsidR="00D3115D" w:rsidRPr="00796F6C">
        <w:rPr>
          <w:rFonts w:ascii="Times New Roman" w:hAnsi="Times New Roman" w:cs="Times New Roman"/>
          <w:sz w:val="24"/>
          <w:szCs w:val="24"/>
          <w:lang w:val="en-US"/>
        </w:rPr>
        <w:t xml:space="preserve"> In 1919, China was technically a republic, but </w:t>
      </w:r>
      <w:r w:rsidR="00D3115D" w:rsidRPr="00796F6C">
        <w:rPr>
          <w:rFonts w:ascii="Times New Roman" w:hAnsi="Times New Roman" w:cs="Times New Roman"/>
          <w:i/>
          <w:sz w:val="24"/>
          <w:szCs w:val="24"/>
          <w:lang w:val="en-US"/>
        </w:rPr>
        <w:t>de facto</w:t>
      </w:r>
      <w:r w:rsidR="003B0DE0" w:rsidRPr="00796F6C">
        <w:rPr>
          <w:rFonts w:ascii="Times New Roman" w:hAnsi="Times New Roman" w:cs="Times New Roman"/>
          <w:sz w:val="24"/>
          <w:szCs w:val="24"/>
          <w:lang w:val="en-US"/>
        </w:rPr>
        <w:t xml:space="preserve"> ruled by warlords. These were </w:t>
      </w:r>
      <w:r w:rsidR="00D3115D" w:rsidRPr="00796F6C">
        <w:rPr>
          <w:rFonts w:ascii="Times New Roman" w:hAnsi="Times New Roman" w:cs="Times New Roman"/>
          <w:sz w:val="24"/>
          <w:szCs w:val="24"/>
          <w:lang w:val="en-US"/>
        </w:rPr>
        <w:t xml:space="preserve">local military rulers who were continuously weaving plots against each other in an attempt to rule the “republic.” After compartmentalizing the debating academics </w:t>
      </w:r>
      <w:r w:rsidR="00C57DBA" w:rsidRPr="00796F6C">
        <w:rPr>
          <w:rFonts w:ascii="Times New Roman" w:hAnsi="Times New Roman" w:cs="Times New Roman"/>
          <w:sz w:val="24"/>
          <w:szCs w:val="24"/>
          <w:lang w:val="en-US"/>
        </w:rPr>
        <w:t xml:space="preserve">at Beida </w:t>
      </w:r>
      <w:r w:rsidR="00D3115D" w:rsidRPr="00796F6C">
        <w:rPr>
          <w:rFonts w:ascii="Times New Roman" w:hAnsi="Times New Roman" w:cs="Times New Roman"/>
          <w:sz w:val="24"/>
          <w:szCs w:val="24"/>
          <w:lang w:val="en-US"/>
        </w:rPr>
        <w:t xml:space="preserve">into fixed </w:t>
      </w:r>
      <w:r w:rsidR="003B0DE0" w:rsidRPr="00796F6C">
        <w:rPr>
          <w:rFonts w:ascii="Times New Roman" w:hAnsi="Times New Roman" w:cs="Times New Roman"/>
          <w:i/>
          <w:sz w:val="24"/>
          <w:szCs w:val="24"/>
          <w:lang w:val="en-US"/>
        </w:rPr>
        <w:t>“</w:t>
      </w:r>
      <w:r w:rsidR="003B0DE0" w:rsidRPr="00796F6C">
        <w:rPr>
          <w:rFonts w:ascii="Times New Roman" w:hAnsi="Times New Roman" w:cs="Times New Roman"/>
          <w:sz w:val="24"/>
          <w:szCs w:val="24"/>
          <w:lang w:val="en-US"/>
        </w:rPr>
        <w:t>factions of learning</w:t>
      </w:r>
      <w:r w:rsidR="00D3115D" w:rsidRPr="00796F6C">
        <w:rPr>
          <w:rFonts w:ascii="Times New Roman" w:hAnsi="Times New Roman" w:cs="Times New Roman"/>
          <w:sz w:val="24"/>
          <w:szCs w:val="24"/>
          <w:lang w:val="en-US"/>
        </w:rPr>
        <w:t>,</w:t>
      </w:r>
      <w:r w:rsidR="003B0DE0" w:rsidRPr="00796F6C">
        <w:rPr>
          <w:rFonts w:ascii="Times New Roman" w:hAnsi="Times New Roman" w:cs="Times New Roman"/>
          <w:sz w:val="24"/>
          <w:szCs w:val="24"/>
          <w:lang w:val="en-US"/>
        </w:rPr>
        <w:t>”</w:t>
      </w:r>
      <w:r w:rsidR="00D3115D" w:rsidRPr="00796F6C">
        <w:rPr>
          <w:rFonts w:ascii="Times New Roman" w:hAnsi="Times New Roman" w:cs="Times New Roman"/>
          <w:sz w:val="24"/>
          <w:szCs w:val="24"/>
          <w:lang w:val="en-US"/>
        </w:rPr>
        <w:t xml:space="preserve"> </w:t>
      </w:r>
      <w:r w:rsidR="00D3115D" w:rsidRPr="00796F6C">
        <w:rPr>
          <w:rFonts w:ascii="Times New Roman" w:hAnsi="Times New Roman" w:cs="Times New Roman"/>
          <w:i/>
          <w:sz w:val="24"/>
          <w:szCs w:val="24"/>
          <w:lang w:val="en-US"/>
        </w:rPr>
        <w:t>Shenbao</w:t>
      </w:r>
      <w:r w:rsidR="00D3115D" w:rsidRPr="00796F6C">
        <w:rPr>
          <w:rFonts w:ascii="Times New Roman" w:hAnsi="Times New Roman" w:cs="Times New Roman"/>
          <w:sz w:val="24"/>
          <w:szCs w:val="24"/>
          <w:lang w:val="en-US"/>
        </w:rPr>
        <w:t xml:space="preserve"> ascribed warlord-political allegiances to </w:t>
      </w:r>
      <w:r w:rsidR="002634DA" w:rsidRPr="00796F6C">
        <w:rPr>
          <w:rFonts w:ascii="Times New Roman" w:hAnsi="Times New Roman" w:cs="Times New Roman"/>
          <w:sz w:val="24"/>
          <w:szCs w:val="24"/>
          <w:lang w:val="en-US"/>
        </w:rPr>
        <w:t xml:space="preserve">them. </w:t>
      </w:r>
      <w:r w:rsidR="00D3115D" w:rsidRPr="00796F6C">
        <w:rPr>
          <w:rFonts w:ascii="Times New Roman" w:hAnsi="Times New Roman" w:cs="Times New Roman"/>
          <w:sz w:val="24"/>
          <w:szCs w:val="24"/>
          <w:lang w:val="en-US"/>
        </w:rPr>
        <w:t>These made the “Old Faction” look like government allies and the “New Faction” like its opponents</w:t>
      </w:r>
      <w:r w:rsidR="00C57DBA" w:rsidRPr="00796F6C">
        <w:rPr>
          <w:rFonts w:ascii="Times New Roman" w:hAnsi="Times New Roman" w:cs="Times New Roman"/>
          <w:sz w:val="24"/>
          <w:szCs w:val="24"/>
          <w:lang w:val="en-US"/>
        </w:rPr>
        <w:t>,</w:t>
      </w:r>
      <w:r w:rsidR="00D3115D" w:rsidRPr="00796F6C">
        <w:rPr>
          <w:rFonts w:ascii="Times New Roman" w:hAnsi="Times New Roman" w:cs="Times New Roman"/>
          <w:sz w:val="24"/>
          <w:szCs w:val="24"/>
          <w:lang w:val="en-US"/>
        </w:rPr>
        <w:t xml:space="preserve"> who had been bullied by the warlords for years. When the atmosphere </w:t>
      </w:r>
      <w:r w:rsidR="00AA53C7" w:rsidRPr="00796F6C">
        <w:rPr>
          <w:rFonts w:ascii="Times New Roman" w:hAnsi="Times New Roman" w:cs="Times New Roman"/>
          <w:sz w:val="24"/>
          <w:szCs w:val="24"/>
          <w:lang w:val="en-US"/>
        </w:rPr>
        <w:t xml:space="preserve">became hostile to the government </w:t>
      </w:r>
      <w:r w:rsidR="00D3115D" w:rsidRPr="00796F6C">
        <w:rPr>
          <w:rFonts w:ascii="Times New Roman" w:hAnsi="Times New Roman" w:cs="Times New Roman"/>
          <w:sz w:val="24"/>
          <w:szCs w:val="24"/>
          <w:lang w:val="en-US"/>
        </w:rPr>
        <w:t>during the May Fourth demonstrations, the “New Faction” became associated with the equally victimized May Fourth demonstrators</w:t>
      </w:r>
      <w:r w:rsidR="00780D78" w:rsidRPr="00796F6C">
        <w:rPr>
          <w:rFonts w:ascii="Times New Roman" w:hAnsi="Times New Roman" w:cs="Times New Roman"/>
          <w:sz w:val="24"/>
          <w:szCs w:val="24"/>
          <w:lang w:val="en-US"/>
        </w:rPr>
        <w:t>,</w:t>
      </w:r>
      <w:r w:rsidR="00D3115D" w:rsidRPr="00796F6C">
        <w:rPr>
          <w:rFonts w:ascii="Times New Roman" w:hAnsi="Times New Roman" w:cs="Times New Roman"/>
          <w:sz w:val="24"/>
          <w:szCs w:val="24"/>
          <w:lang w:val="en-US"/>
        </w:rPr>
        <w:t xml:space="preserve"> and their ideas came to be regarded as (now popular) expressions of anti-government sentiment. Increasingly more people started promoting ideas they claimed to be standing in </w:t>
      </w:r>
      <w:r w:rsidR="00D3115D" w:rsidRPr="00796F6C">
        <w:rPr>
          <w:rFonts w:ascii="Times New Roman" w:hAnsi="Times New Roman" w:cs="Times New Roman"/>
          <w:sz w:val="24"/>
          <w:szCs w:val="24"/>
          <w:lang w:val="en-US"/>
        </w:rPr>
        <w:lastRenderedPageBreak/>
        <w:t>the tradition of the circle around Hu Shi and Chen</w:t>
      </w:r>
      <w:r w:rsidR="00356640" w:rsidRPr="00796F6C">
        <w:rPr>
          <w:rFonts w:ascii="Times New Roman" w:hAnsi="Times New Roman" w:cs="Times New Roman"/>
          <w:sz w:val="24"/>
          <w:szCs w:val="24"/>
          <w:lang w:val="en-US"/>
        </w:rPr>
        <w:t xml:space="preserve"> Duxiu, and soon this was label</w:t>
      </w:r>
      <w:r w:rsidR="00D3115D" w:rsidRPr="00796F6C">
        <w:rPr>
          <w:rFonts w:ascii="Times New Roman" w:hAnsi="Times New Roman" w:cs="Times New Roman"/>
          <w:sz w:val="24"/>
          <w:szCs w:val="24"/>
          <w:lang w:val="en-US"/>
        </w:rPr>
        <w:t>ed “New Culture Movement.”</w:t>
      </w:r>
    </w:p>
    <w:p w:rsidR="00804B30" w:rsidRPr="00796F6C" w:rsidRDefault="00E37F55"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This argument breaks through a discourse </w:t>
      </w:r>
      <w:r w:rsidR="00896135" w:rsidRPr="00796F6C">
        <w:rPr>
          <w:rFonts w:ascii="Times New Roman" w:hAnsi="Times New Roman" w:cs="Times New Roman"/>
          <w:sz w:val="24"/>
          <w:szCs w:val="24"/>
          <w:lang w:val="en-US"/>
        </w:rPr>
        <w:t>that</w:t>
      </w:r>
      <w:r w:rsidRPr="00796F6C">
        <w:rPr>
          <w:rFonts w:ascii="Times New Roman" w:hAnsi="Times New Roman" w:cs="Times New Roman"/>
          <w:sz w:val="24"/>
          <w:szCs w:val="24"/>
          <w:lang w:val="en-US"/>
        </w:rPr>
        <w:t xml:space="preserve"> has long shaped academic </w:t>
      </w:r>
      <w:r w:rsidR="00884BA0" w:rsidRPr="00796F6C">
        <w:rPr>
          <w:rFonts w:ascii="Times New Roman" w:hAnsi="Times New Roman" w:cs="Times New Roman"/>
          <w:sz w:val="24"/>
          <w:szCs w:val="24"/>
          <w:lang w:val="en-US"/>
        </w:rPr>
        <w:t xml:space="preserve">narratives </w:t>
      </w:r>
      <w:r w:rsidRPr="00796F6C">
        <w:rPr>
          <w:rFonts w:ascii="Times New Roman" w:hAnsi="Times New Roman" w:cs="Times New Roman"/>
          <w:sz w:val="24"/>
          <w:szCs w:val="24"/>
          <w:lang w:val="en-US"/>
        </w:rPr>
        <w:t>about the New Culture Movement</w:t>
      </w:r>
      <w:r w:rsidR="00884BA0" w:rsidRPr="00796F6C">
        <w:rPr>
          <w:rFonts w:ascii="Times New Roman" w:hAnsi="Times New Roman" w:cs="Times New Roman"/>
          <w:sz w:val="24"/>
          <w:szCs w:val="24"/>
          <w:lang w:val="en-US"/>
        </w:rPr>
        <w:t xml:space="preserve">. As Milena </w:t>
      </w:r>
      <w:proofErr w:type="spellStart"/>
      <w:r w:rsidR="00884BA0" w:rsidRPr="00796F6C">
        <w:rPr>
          <w:rFonts w:ascii="Times New Roman" w:hAnsi="Times New Roman" w:cs="Times New Roman"/>
          <w:sz w:val="24"/>
          <w:szCs w:val="24"/>
          <w:lang w:val="en-US"/>
        </w:rPr>
        <w:t>Doleželová-Velingerová</w:t>
      </w:r>
      <w:proofErr w:type="spellEnd"/>
      <w:r w:rsidR="00884BA0" w:rsidRPr="00796F6C">
        <w:rPr>
          <w:rFonts w:ascii="Times New Roman" w:hAnsi="Times New Roman" w:cs="Times New Roman"/>
          <w:sz w:val="24"/>
          <w:szCs w:val="24"/>
          <w:lang w:val="en-US"/>
        </w:rPr>
        <w:t xml:space="preserve"> and David Der-</w:t>
      </w:r>
      <w:proofErr w:type="spellStart"/>
      <w:r w:rsidR="00884BA0" w:rsidRPr="00796F6C">
        <w:rPr>
          <w:rFonts w:ascii="Times New Roman" w:hAnsi="Times New Roman" w:cs="Times New Roman"/>
          <w:sz w:val="24"/>
          <w:szCs w:val="24"/>
          <w:lang w:val="en-US"/>
        </w:rPr>
        <w:t>wei</w:t>
      </w:r>
      <w:proofErr w:type="spellEnd"/>
      <w:r w:rsidR="00884BA0" w:rsidRPr="00796F6C">
        <w:rPr>
          <w:rFonts w:ascii="Times New Roman" w:hAnsi="Times New Roman" w:cs="Times New Roman"/>
          <w:sz w:val="24"/>
          <w:szCs w:val="24"/>
          <w:lang w:val="en-US"/>
        </w:rPr>
        <w:t xml:space="preserve"> Wang have pointed out, this discourse was shaped by </w:t>
      </w:r>
      <w:r w:rsidRPr="00796F6C">
        <w:rPr>
          <w:rFonts w:ascii="Times New Roman" w:hAnsi="Times New Roman" w:cs="Times New Roman"/>
          <w:sz w:val="24"/>
          <w:szCs w:val="24"/>
          <w:lang w:val="en-US"/>
        </w:rPr>
        <w:t xml:space="preserve">people </w:t>
      </w:r>
      <w:r w:rsidR="00884BA0" w:rsidRPr="00796F6C">
        <w:rPr>
          <w:rFonts w:ascii="Times New Roman" w:hAnsi="Times New Roman" w:cs="Times New Roman"/>
          <w:sz w:val="24"/>
          <w:szCs w:val="24"/>
          <w:lang w:val="en-US"/>
        </w:rPr>
        <w:t xml:space="preserve">who were themselves </w:t>
      </w:r>
      <w:r w:rsidRPr="00796F6C">
        <w:rPr>
          <w:rFonts w:ascii="Times New Roman" w:hAnsi="Times New Roman" w:cs="Times New Roman"/>
          <w:sz w:val="24"/>
          <w:szCs w:val="24"/>
          <w:lang w:val="en-US"/>
        </w:rPr>
        <w:t>involved in the New Culture Movement.</w:t>
      </w:r>
      <w:r w:rsidRPr="00554960">
        <w:rPr>
          <w:rStyle w:val="Funotenzeichen"/>
        </w:rPr>
        <w:footnoteReference w:id="15"/>
      </w:r>
      <w:r w:rsidRPr="00796F6C">
        <w:rPr>
          <w:rFonts w:ascii="Times New Roman" w:hAnsi="Times New Roman" w:cs="Times New Roman"/>
          <w:sz w:val="24"/>
          <w:szCs w:val="24"/>
          <w:lang w:val="en-US"/>
        </w:rPr>
        <w:t xml:space="preserve"> This self-discourse has claimed that the New Culture Movement was</w:t>
      </w:r>
      <w:r w:rsidR="00884BA0" w:rsidRPr="00796F6C">
        <w:rPr>
          <w:rFonts w:ascii="Times New Roman" w:hAnsi="Times New Roman" w:cs="Times New Roman"/>
          <w:sz w:val="24"/>
          <w:szCs w:val="24"/>
          <w:lang w:val="en-US"/>
        </w:rPr>
        <w:t xml:space="preserve"> a watershed moment between “old” and “</w:t>
      </w:r>
      <w:r w:rsidR="00B82B15" w:rsidRPr="00796F6C">
        <w:rPr>
          <w:rFonts w:ascii="Times New Roman" w:hAnsi="Times New Roman" w:cs="Times New Roman"/>
          <w:sz w:val="24"/>
          <w:szCs w:val="24"/>
          <w:lang w:val="en-US"/>
        </w:rPr>
        <w:t>modern</w:t>
      </w:r>
      <w:r w:rsidR="00884BA0" w:rsidRPr="00796F6C">
        <w:rPr>
          <w:rFonts w:ascii="Times New Roman" w:hAnsi="Times New Roman" w:cs="Times New Roman"/>
          <w:sz w:val="24"/>
          <w:szCs w:val="24"/>
          <w:lang w:val="en-US"/>
        </w:rPr>
        <w:t xml:space="preserve">” China, </w:t>
      </w:r>
      <w:r w:rsidR="00473CF9" w:rsidRPr="00796F6C">
        <w:rPr>
          <w:rFonts w:ascii="Times New Roman" w:hAnsi="Times New Roman" w:cs="Times New Roman"/>
          <w:sz w:val="24"/>
          <w:szCs w:val="24"/>
          <w:lang w:val="en-US"/>
        </w:rPr>
        <w:t xml:space="preserve">and </w:t>
      </w:r>
      <w:r w:rsidRPr="00796F6C">
        <w:rPr>
          <w:rFonts w:ascii="Times New Roman" w:hAnsi="Times New Roman" w:cs="Times New Roman"/>
          <w:sz w:val="24"/>
          <w:szCs w:val="24"/>
          <w:lang w:val="en-US"/>
        </w:rPr>
        <w:t>driven by visionary intellectuals like Hu Shi and Chen Duxiu</w:t>
      </w:r>
      <w:r w:rsidR="00B82B15" w:rsidRPr="00796F6C">
        <w:rPr>
          <w:rFonts w:ascii="Times New Roman" w:hAnsi="Times New Roman" w:cs="Times New Roman"/>
          <w:sz w:val="24"/>
          <w:szCs w:val="24"/>
          <w:lang w:val="en-US"/>
        </w:rPr>
        <w:t xml:space="preserve">, who </w:t>
      </w:r>
      <w:r w:rsidRPr="00796F6C">
        <w:rPr>
          <w:rFonts w:ascii="Times New Roman" w:hAnsi="Times New Roman" w:cs="Times New Roman"/>
          <w:sz w:val="24"/>
          <w:szCs w:val="24"/>
          <w:lang w:val="en-US"/>
        </w:rPr>
        <w:t>grasped the “</w:t>
      </w:r>
      <w:proofErr w:type="spellStart"/>
      <w:r w:rsidRPr="00796F6C">
        <w:rPr>
          <w:rFonts w:ascii="Times New Roman" w:hAnsi="Times New Roman" w:cs="Times New Roman"/>
          <w:sz w:val="24"/>
          <w:szCs w:val="24"/>
          <w:lang w:val="en-US"/>
        </w:rPr>
        <w:t>teleologically</w:t>
      </w:r>
      <w:proofErr w:type="spellEnd"/>
      <w:r w:rsidRPr="00796F6C">
        <w:rPr>
          <w:rFonts w:ascii="Times New Roman" w:hAnsi="Times New Roman" w:cs="Times New Roman"/>
          <w:sz w:val="24"/>
          <w:szCs w:val="24"/>
          <w:lang w:val="en-US"/>
        </w:rPr>
        <w:t xml:space="preserve"> u</w:t>
      </w:r>
      <w:r w:rsidR="00B82B15" w:rsidRPr="00796F6C">
        <w:rPr>
          <w:rFonts w:ascii="Times New Roman" w:hAnsi="Times New Roman" w:cs="Times New Roman"/>
          <w:sz w:val="24"/>
          <w:szCs w:val="24"/>
          <w:lang w:val="en-US"/>
        </w:rPr>
        <w:t>navoidable” trends of modernity.</w:t>
      </w:r>
      <w:r w:rsidR="00884BA0" w:rsidRPr="00554960">
        <w:rPr>
          <w:rStyle w:val="Funotenzeichen"/>
        </w:rPr>
        <w:footnoteReference w:id="16"/>
      </w:r>
      <w:r w:rsidRPr="00796F6C">
        <w:rPr>
          <w:rFonts w:ascii="Times New Roman" w:hAnsi="Times New Roman" w:cs="Times New Roman"/>
          <w:sz w:val="24"/>
          <w:szCs w:val="24"/>
          <w:lang w:val="en-US"/>
        </w:rPr>
        <w:t xml:space="preserve"> In the last two decades, this discourse has been challenged. Attention has been drawn to the multiple versions of modernity, the complex agencies involved in their making, and the role people other than the New Culture stars played.</w:t>
      </w:r>
      <w:r w:rsidR="00884BA0" w:rsidRPr="00554960">
        <w:rPr>
          <w:rStyle w:val="Funotenzeichen"/>
        </w:rPr>
        <w:footnoteReference w:id="17"/>
      </w:r>
      <w:r w:rsidRPr="00796F6C">
        <w:rPr>
          <w:rFonts w:ascii="Times New Roman" w:hAnsi="Times New Roman" w:cs="Times New Roman"/>
          <w:sz w:val="24"/>
          <w:szCs w:val="24"/>
          <w:lang w:val="en-US"/>
        </w:rPr>
        <w:t xml:space="preserve"> </w:t>
      </w:r>
      <w:r w:rsidR="00D84FA1" w:rsidRPr="00796F6C">
        <w:rPr>
          <w:rFonts w:ascii="Times New Roman" w:hAnsi="Times New Roman" w:cs="Times New Roman"/>
          <w:sz w:val="24"/>
          <w:szCs w:val="24"/>
          <w:lang w:val="en-US"/>
        </w:rPr>
        <w:t xml:space="preserve">In this article, I drive these developments further: I show how the powerful notion of the “New Culture Movement” </w:t>
      </w:r>
      <w:r w:rsidR="00D84FA1" w:rsidRPr="00796F6C">
        <w:rPr>
          <w:rFonts w:ascii="Times New Roman" w:hAnsi="Times New Roman" w:cs="Times New Roman"/>
          <w:sz w:val="24"/>
          <w:szCs w:val="24"/>
          <w:lang w:val="en-US"/>
        </w:rPr>
        <w:lastRenderedPageBreak/>
        <w:t xml:space="preserve">emerged out of </w:t>
      </w:r>
      <w:r w:rsidR="005334F7" w:rsidRPr="00796F6C">
        <w:rPr>
          <w:rFonts w:ascii="Times New Roman" w:hAnsi="Times New Roman" w:cs="Times New Roman"/>
          <w:sz w:val="24"/>
          <w:szCs w:val="24"/>
          <w:lang w:val="en-US"/>
        </w:rPr>
        <w:t xml:space="preserve">the fortuitous and unpredictable concatenation of actions and narratives that were originally designed with different </w:t>
      </w:r>
      <w:r w:rsidR="00F504F0" w:rsidRPr="00796F6C">
        <w:rPr>
          <w:rFonts w:ascii="Times New Roman" w:hAnsi="Times New Roman" w:cs="Times New Roman"/>
          <w:sz w:val="24"/>
          <w:szCs w:val="24"/>
          <w:lang w:val="en-US"/>
        </w:rPr>
        <w:t xml:space="preserve">ends </w:t>
      </w:r>
      <w:r w:rsidR="005334F7" w:rsidRPr="00796F6C">
        <w:rPr>
          <w:rFonts w:ascii="Times New Roman" w:hAnsi="Times New Roman" w:cs="Times New Roman"/>
          <w:sz w:val="24"/>
          <w:szCs w:val="24"/>
          <w:lang w:val="en-US"/>
        </w:rPr>
        <w:t xml:space="preserve">in mind. I also demonstrate </w:t>
      </w:r>
      <w:r w:rsidR="00F42A36" w:rsidRPr="00796F6C">
        <w:rPr>
          <w:rFonts w:ascii="Times New Roman" w:hAnsi="Times New Roman" w:cs="Times New Roman"/>
          <w:sz w:val="24"/>
          <w:szCs w:val="24"/>
          <w:lang w:val="en-US"/>
        </w:rPr>
        <w:t>how individual academic fates cou</w:t>
      </w:r>
      <w:r w:rsidR="00473CF9" w:rsidRPr="00796F6C">
        <w:rPr>
          <w:rFonts w:ascii="Times New Roman" w:hAnsi="Times New Roman" w:cs="Times New Roman"/>
          <w:sz w:val="24"/>
          <w:szCs w:val="24"/>
          <w:lang w:val="en-US"/>
        </w:rPr>
        <w:t xml:space="preserve">ld depend on </w:t>
      </w:r>
      <w:r w:rsidR="005334F7" w:rsidRPr="00796F6C">
        <w:rPr>
          <w:rFonts w:ascii="Times New Roman" w:hAnsi="Times New Roman" w:cs="Times New Roman"/>
          <w:sz w:val="24"/>
          <w:szCs w:val="24"/>
          <w:lang w:val="en-US"/>
        </w:rPr>
        <w:t xml:space="preserve">political events and </w:t>
      </w:r>
      <w:r w:rsidR="00473CF9" w:rsidRPr="00796F6C">
        <w:rPr>
          <w:rFonts w:ascii="Times New Roman" w:hAnsi="Times New Roman" w:cs="Times New Roman"/>
          <w:sz w:val="24"/>
          <w:szCs w:val="24"/>
          <w:lang w:val="en-US"/>
        </w:rPr>
        <w:t>newspaper stories</w:t>
      </w:r>
      <w:r w:rsidR="005334F7" w:rsidRPr="00796F6C">
        <w:rPr>
          <w:rFonts w:ascii="Times New Roman" w:hAnsi="Times New Roman" w:cs="Times New Roman"/>
          <w:sz w:val="24"/>
          <w:szCs w:val="24"/>
          <w:lang w:val="en-US"/>
        </w:rPr>
        <w:t xml:space="preserve">. </w:t>
      </w:r>
    </w:p>
    <w:p w:rsidR="00063104" w:rsidRPr="00796F6C" w:rsidRDefault="00042DB3" w:rsidP="007229FC">
      <w:pPr>
        <w:pStyle w:val="berschrift1"/>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So</w:t>
      </w:r>
      <w:r w:rsidR="00063104" w:rsidRPr="00796F6C">
        <w:rPr>
          <w:rFonts w:ascii="Times New Roman" w:hAnsi="Times New Roman" w:cs="Times New Roman"/>
          <w:sz w:val="24"/>
          <w:szCs w:val="24"/>
          <w:lang w:val="en-US"/>
        </w:rPr>
        <w:t>urces</w:t>
      </w:r>
    </w:p>
    <w:p w:rsidR="00731042" w:rsidRPr="00796F6C" w:rsidRDefault="00EC00DD"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As the press gained importance at the time, newspapers </w:t>
      </w:r>
      <w:r w:rsidR="00F412FB" w:rsidRPr="00796F6C">
        <w:rPr>
          <w:rFonts w:ascii="Times New Roman" w:hAnsi="Times New Roman" w:cs="Times New Roman"/>
          <w:sz w:val="24"/>
          <w:szCs w:val="24"/>
          <w:lang w:val="en-US"/>
        </w:rPr>
        <w:t xml:space="preserve">provide an important perspective on the events of 1919. </w:t>
      </w:r>
      <w:r w:rsidR="00B7765A" w:rsidRPr="00796F6C">
        <w:rPr>
          <w:rFonts w:ascii="Times New Roman" w:hAnsi="Times New Roman" w:cs="Times New Roman"/>
          <w:sz w:val="24"/>
          <w:szCs w:val="24"/>
          <w:lang w:val="en-US"/>
        </w:rPr>
        <w:t>The sales numbers of i</w:t>
      </w:r>
      <w:r w:rsidR="00F412FB" w:rsidRPr="00796F6C">
        <w:rPr>
          <w:rFonts w:ascii="Times New Roman" w:hAnsi="Times New Roman" w:cs="Times New Roman"/>
          <w:sz w:val="24"/>
          <w:szCs w:val="24"/>
          <w:lang w:val="en-US"/>
        </w:rPr>
        <w:t xml:space="preserve">ndividual publications </w:t>
      </w:r>
      <w:r w:rsidR="00B7765A" w:rsidRPr="00796F6C">
        <w:rPr>
          <w:rFonts w:ascii="Times New Roman" w:hAnsi="Times New Roman" w:cs="Times New Roman"/>
          <w:sz w:val="24"/>
          <w:szCs w:val="24"/>
          <w:lang w:val="en-US"/>
        </w:rPr>
        <w:t>rose, and a variety of new periodicals was founded</w:t>
      </w:r>
      <w:r w:rsidR="00F412FB" w:rsidRPr="00796F6C">
        <w:rPr>
          <w:rFonts w:ascii="Times New Roman" w:hAnsi="Times New Roman" w:cs="Times New Roman"/>
          <w:sz w:val="24"/>
          <w:szCs w:val="24"/>
          <w:lang w:val="en-US"/>
        </w:rPr>
        <w:t>.</w:t>
      </w:r>
      <w:r w:rsidR="00B7765A" w:rsidRPr="00554960">
        <w:rPr>
          <w:rStyle w:val="Funotenzeichen"/>
        </w:rPr>
        <w:footnoteReference w:id="18"/>
      </w:r>
      <w:r w:rsidR="00F412FB" w:rsidRPr="00796F6C">
        <w:rPr>
          <w:rFonts w:ascii="Times New Roman" w:hAnsi="Times New Roman" w:cs="Times New Roman"/>
          <w:iCs/>
          <w:sz w:val="24"/>
          <w:szCs w:val="24"/>
          <w:lang w:val="en-US"/>
        </w:rPr>
        <w:t xml:space="preserve"> </w:t>
      </w:r>
      <w:proofErr w:type="spellStart"/>
      <w:r w:rsidR="00731042" w:rsidRPr="00796F6C">
        <w:rPr>
          <w:rFonts w:ascii="Times New Roman" w:hAnsi="Times New Roman" w:cs="Times New Roman"/>
          <w:i/>
          <w:sz w:val="24"/>
          <w:szCs w:val="24"/>
          <w:lang w:val="en-US"/>
        </w:rPr>
        <w:t>Shenbao</w:t>
      </w:r>
      <w:r w:rsidR="00731042" w:rsidRPr="00796F6C">
        <w:rPr>
          <w:rFonts w:ascii="Times New Roman" w:hAnsi="Times New Roman" w:cs="Times New Roman"/>
          <w:sz w:val="24"/>
          <w:szCs w:val="24"/>
          <w:lang w:val="en-US"/>
        </w:rPr>
        <w:t>’s</w:t>
      </w:r>
      <w:proofErr w:type="spellEnd"/>
      <w:r w:rsidR="00731042" w:rsidRPr="00796F6C">
        <w:rPr>
          <w:rFonts w:ascii="Times New Roman" w:hAnsi="Times New Roman" w:cs="Times New Roman"/>
          <w:sz w:val="24"/>
          <w:szCs w:val="24"/>
          <w:lang w:val="en-US"/>
        </w:rPr>
        <w:t xml:space="preserve"> influence, </w:t>
      </w:r>
      <w:r w:rsidR="00A04C23" w:rsidRPr="00796F6C">
        <w:rPr>
          <w:rFonts w:ascii="Times New Roman" w:hAnsi="Times New Roman" w:cs="Times New Roman"/>
          <w:sz w:val="24"/>
          <w:szCs w:val="24"/>
          <w:lang w:val="en-US"/>
        </w:rPr>
        <w:t>readership,</w:t>
      </w:r>
      <w:r w:rsidR="00731042" w:rsidRPr="00796F6C">
        <w:rPr>
          <w:rFonts w:ascii="Times New Roman" w:hAnsi="Times New Roman" w:cs="Times New Roman"/>
          <w:sz w:val="24"/>
          <w:szCs w:val="24"/>
          <w:lang w:val="en-US"/>
        </w:rPr>
        <w:t xml:space="preserve"> and institutional structure make it a useful case study. </w:t>
      </w:r>
      <w:r w:rsidR="00027C96" w:rsidRPr="00796F6C">
        <w:rPr>
          <w:rFonts w:ascii="Times New Roman" w:hAnsi="Times New Roman" w:cs="Times New Roman"/>
          <w:i/>
          <w:sz w:val="24"/>
          <w:szCs w:val="24"/>
          <w:lang w:val="en-US"/>
        </w:rPr>
        <w:t>Shenbao</w:t>
      </w:r>
      <w:r w:rsidR="00027C96" w:rsidRPr="00796F6C">
        <w:rPr>
          <w:rFonts w:ascii="Times New Roman" w:hAnsi="Times New Roman" w:cs="Times New Roman"/>
          <w:sz w:val="24"/>
          <w:szCs w:val="24"/>
          <w:lang w:val="en-US"/>
        </w:rPr>
        <w:t xml:space="preserve"> was one of the biggest newspapers. It was published in Shanghai and influential in shaping notions of May Fourth and New Culture in that region. For example, w</w:t>
      </w:r>
      <w:r w:rsidR="000951F2" w:rsidRPr="00796F6C">
        <w:rPr>
          <w:rFonts w:ascii="Times New Roman" w:hAnsi="Times New Roman" w:cs="Times New Roman"/>
          <w:sz w:val="24"/>
          <w:szCs w:val="24"/>
          <w:lang w:val="en-US"/>
        </w:rPr>
        <w:t xml:space="preserve">hen someone writing under the pseudonym Cha </w:t>
      </w:r>
      <w:proofErr w:type="gramStart"/>
      <w:r w:rsidR="000951F2" w:rsidRPr="00796F6C">
        <w:rPr>
          <w:rFonts w:ascii="Times New Roman" w:hAnsi="Times New Roman" w:cs="Times New Roman"/>
          <w:sz w:val="24"/>
          <w:szCs w:val="24"/>
          <w:lang w:val="en-US"/>
        </w:rPr>
        <w:t>An</w:t>
      </w:r>
      <w:proofErr w:type="gramEnd"/>
      <w:r w:rsidR="000951F2" w:rsidRPr="00796F6C">
        <w:rPr>
          <w:rFonts w:ascii="Times New Roman" w:hAnsi="Times New Roman" w:cs="Times New Roman"/>
          <w:sz w:val="24"/>
          <w:szCs w:val="24"/>
          <w:lang w:val="en-US"/>
        </w:rPr>
        <w:t xml:space="preserve"> published the </w:t>
      </w:r>
      <w:r w:rsidR="000951F2" w:rsidRPr="00796F6C">
        <w:rPr>
          <w:rFonts w:ascii="Times New Roman" w:hAnsi="Times New Roman" w:cs="Times New Roman"/>
          <w:i/>
          <w:sz w:val="24"/>
          <w:szCs w:val="24"/>
          <w:lang w:val="en-US"/>
        </w:rPr>
        <w:t>Chronicle of the Student Protests</w:t>
      </w:r>
      <w:r w:rsidR="000951F2" w:rsidRPr="00796F6C">
        <w:rPr>
          <w:rFonts w:ascii="Times New Roman" w:hAnsi="Times New Roman" w:cs="Times New Roman"/>
          <w:sz w:val="24"/>
          <w:szCs w:val="24"/>
          <w:lang w:val="en-US"/>
        </w:rPr>
        <w:t xml:space="preserve"> (</w:t>
      </w:r>
      <w:proofErr w:type="spellStart"/>
      <w:r w:rsidR="000951F2" w:rsidRPr="00796F6C">
        <w:rPr>
          <w:rFonts w:ascii="Times New Roman" w:hAnsi="Times New Roman" w:cs="Times New Roman"/>
          <w:i/>
          <w:sz w:val="24"/>
          <w:szCs w:val="24"/>
          <w:lang w:val="en-US"/>
        </w:rPr>
        <w:t>Xuejie</w:t>
      </w:r>
      <w:proofErr w:type="spellEnd"/>
      <w:r w:rsidR="000951F2" w:rsidRPr="00796F6C">
        <w:rPr>
          <w:rFonts w:ascii="Times New Roman" w:hAnsi="Times New Roman" w:cs="Times New Roman"/>
          <w:i/>
          <w:sz w:val="24"/>
          <w:szCs w:val="24"/>
          <w:lang w:val="en-US"/>
        </w:rPr>
        <w:t xml:space="preserve"> </w:t>
      </w:r>
      <w:proofErr w:type="spellStart"/>
      <w:r w:rsidR="000951F2" w:rsidRPr="00796F6C">
        <w:rPr>
          <w:rFonts w:ascii="Times New Roman" w:hAnsi="Times New Roman" w:cs="Times New Roman"/>
          <w:i/>
          <w:sz w:val="24"/>
          <w:szCs w:val="24"/>
          <w:lang w:val="en-US"/>
        </w:rPr>
        <w:t>fengchao</w:t>
      </w:r>
      <w:proofErr w:type="spellEnd"/>
      <w:r w:rsidR="000951F2" w:rsidRPr="00796F6C">
        <w:rPr>
          <w:rFonts w:ascii="Times New Roman" w:hAnsi="Times New Roman" w:cs="Times New Roman"/>
          <w:i/>
          <w:sz w:val="24"/>
          <w:szCs w:val="24"/>
          <w:lang w:val="en-US"/>
        </w:rPr>
        <w:t xml:space="preserve"> </w:t>
      </w:r>
      <w:proofErr w:type="spellStart"/>
      <w:r w:rsidR="000951F2" w:rsidRPr="00796F6C">
        <w:rPr>
          <w:rFonts w:ascii="Times New Roman" w:hAnsi="Times New Roman" w:cs="Times New Roman"/>
          <w:i/>
          <w:sz w:val="24"/>
          <w:szCs w:val="24"/>
          <w:lang w:val="en-US"/>
        </w:rPr>
        <w:t>ji</w:t>
      </w:r>
      <w:proofErr w:type="spellEnd"/>
      <w:r w:rsidR="000951F2" w:rsidRPr="00796F6C">
        <w:rPr>
          <w:rFonts w:ascii="Times New Roman" w:hAnsi="Times New Roman" w:cs="Times New Roman"/>
          <w:sz w:val="24"/>
          <w:szCs w:val="24"/>
          <w:lang w:val="en-US"/>
        </w:rPr>
        <w:t>)</w:t>
      </w:r>
      <w:r w:rsidR="00731042" w:rsidRPr="00796F6C">
        <w:rPr>
          <w:rFonts w:ascii="Times New Roman" w:hAnsi="Times New Roman" w:cs="Times New Roman"/>
          <w:sz w:val="24"/>
          <w:szCs w:val="24"/>
          <w:lang w:val="en-US"/>
        </w:rPr>
        <w:t xml:space="preserve"> in September 1919</w:t>
      </w:r>
      <w:r w:rsidR="00027C96" w:rsidRPr="00796F6C">
        <w:rPr>
          <w:rFonts w:ascii="Times New Roman" w:hAnsi="Times New Roman" w:cs="Times New Roman"/>
          <w:sz w:val="24"/>
          <w:szCs w:val="24"/>
          <w:lang w:val="en-US"/>
        </w:rPr>
        <w:t xml:space="preserve"> </w:t>
      </w:r>
      <w:r w:rsidR="00B82B15" w:rsidRPr="00796F6C">
        <w:rPr>
          <w:rFonts w:ascii="Times New Roman" w:hAnsi="Times New Roman" w:cs="Times New Roman"/>
          <w:sz w:val="24"/>
          <w:szCs w:val="24"/>
          <w:lang w:val="en-US"/>
        </w:rPr>
        <w:t>in Shanghai</w:t>
      </w:r>
      <w:r w:rsidR="000951F2" w:rsidRPr="00796F6C">
        <w:rPr>
          <w:rFonts w:ascii="Times New Roman" w:hAnsi="Times New Roman" w:cs="Times New Roman"/>
          <w:sz w:val="24"/>
          <w:szCs w:val="24"/>
          <w:lang w:val="en-US"/>
        </w:rPr>
        <w:t xml:space="preserve">, he almost literally repeated </w:t>
      </w:r>
      <w:r w:rsidR="00661BD6" w:rsidRPr="00796F6C">
        <w:rPr>
          <w:rFonts w:ascii="Times New Roman" w:hAnsi="Times New Roman" w:cs="Times New Roman"/>
          <w:i/>
          <w:sz w:val="24"/>
          <w:szCs w:val="24"/>
          <w:lang w:val="en-US"/>
        </w:rPr>
        <w:t>Shenbao</w:t>
      </w:r>
      <w:r w:rsidR="000951F2" w:rsidRPr="00796F6C">
        <w:rPr>
          <w:rFonts w:ascii="Times New Roman" w:hAnsi="Times New Roman" w:cs="Times New Roman"/>
          <w:sz w:val="24"/>
          <w:szCs w:val="24"/>
          <w:lang w:val="en-US"/>
        </w:rPr>
        <w:t xml:space="preserve"> articles.</w:t>
      </w:r>
      <w:r w:rsidR="000951F2" w:rsidRPr="00554960">
        <w:rPr>
          <w:rStyle w:val="Funotenzeichen"/>
        </w:rPr>
        <w:footnoteReference w:id="19"/>
      </w:r>
      <w:r w:rsidR="000951F2" w:rsidRPr="00796F6C">
        <w:rPr>
          <w:rFonts w:ascii="Times New Roman" w:hAnsi="Times New Roman" w:cs="Times New Roman"/>
          <w:sz w:val="24"/>
          <w:szCs w:val="24"/>
          <w:lang w:val="en-US"/>
        </w:rPr>
        <w:t xml:space="preserve"> </w:t>
      </w:r>
      <w:r w:rsidR="00253624" w:rsidRPr="00796F6C">
        <w:rPr>
          <w:rFonts w:ascii="Times New Roman" w:hAnsi="Times New Roman" w:cs="Times New Roman"/>
          <w:i/>
          <w:sz w:val="24"/>
          <w:szCs w:val="24"/>
          <w:lang w:val="en-US"/>
        </w:rPr>
        <w:t>Shenbao</w:t>
      </w:r>
      <w:r w:rsidR="00253624" w:rsidRPr="00796F6C">
        <w:rPr>
          <w:rFonts w:ascii="Times New Roman" w:hAnsi="Times New Roman" w:cs="Times New Roman"/>
          <w:sz w:val="24"/>
          <w:szCs w:val="24"/>
          <w:lang w:val="en-US"/>
        </w:rPr>
        <w:t xml:space="preserve"> was printed in Shanghai, and what I say in this article therefore mainly applies to the Shanghai/ Jiangsu region.</w:t>
      </w:r>
      <w:r w:rsidR="00253624" w:rsidRPr="00554960">
        <w:rPr>
          <w:rStyle w:val="Funotenzeichen"/>
        </w:rPr>
        <w:footnoteReference w:id="20"/>
      </w:r>
      <w:r w:rsidR="00253624" w:rsidRPr="00796F6C">
        <w:rPr>
          <w:rFonts w:ascii="Times New Roman" w:hAnsi="Times New Roman" w:cs="Times New Roman"/>
          <w:sz w:val="24"/>
          <w:szCs w:val="24"/>
          <w:lang w:val="en-US"/>
        </w:rPr>
        <w:t xml:space="preserve"> However</w:t>
      </w:r>
      <w:r w:rsidR="00027C96" w:rsidRPr="00796F6C">
        <w:rPr>
          <w:rFonts w:ascii="Times New Roman" w:hAnsi="Times New Roman" w:cs="Times New Roman"/>
          <w:sz w:val="24"/>
          <w:szCs w:val="24"/>
          <w:lang w:val="en-US"/>
        </w:rPr>
        <w:t xml:space="preserve">, </w:t>
      </w:r>
      <w:proofErr w:type="spellStart"/>
      <w:r w:rsidR="00027C96" w:rsidRPr="00796F6C">
        <w:rPr>
          <w:rFonts w:ascii="Times New Roman" w:hAnsi="Times New Roman" w:cs="Times New Roman"/>
          <w:i/>
          <w:sz w:val="24"/>
          <w:szCs w:val="24"/>
          <w:lang w:val="en-US"/>
        </w:rPr>
        <w:t>Shenbao</w:t>
      </w:r>
      <w:r w:rsidR="00027C96" w:rsidRPr="00796F6C">
        <w:rPr>
          <w:rFonts w:ascii="Times New Roman" w:hAnsi="Times New Roman" w:cs="Times New Roman"/>
          <w:sz w:val="24"/>
          <w:szCs w:val="24"/>
          <w:lang w:val="en-US"/>
        </w:rPr>
        <w:t>’s</w:t>
      </w:r>
      <w:proofErr w:type="spellEnd"/>
      <w:r w:rsidR="00027C96" w:rsidRPr="00796F6C">
        <w:rPr>
          <w:rFonts w:ascii="Times New Roman" w:hAnsi="Times New Roman" w:cs="Times New Roman"/>
          <w:sz w:val="24"/>
          <w:szCs w:val="24"/>
          <w:lang w:val="en-US"/>
        </w:rPr>
        <w:t xml:space="preserve"> reportage also reflected narratives in other parts of North China, the domain of the Beiyang Government. </w:t>
      </w:r>
      <w:r w:rsidR="00253624" w:rsidRPr="00796F6C">
        <w:rPr>
          <w:rFonts w:ascii="Times New Roman" w:hAnsi="Times New Roman" w:cs="Times New Roman"/>
          <w:i/>
          <w:sz w:val="24"/>
          <w:szCs w:val="24"/>
          <w:lang w:val="en-US"/>
        </w:rPr>
        <w:t>Shenbao</w:t>
      </w:r>
      <w:r w:rsidR="00253624" w:rsidRPr="00796F6C">
        <w:rPr>
          <w:rFonts w:ascii="Times New Roman" w:hAnsi="Times New Roman" w:cs="Times New Roman"/>
          <w:sz w:val="24"/>
          <w:szCs w:val="24"/>
          <w:lang w:val="en-US"/>
        </w:rPr>
        <w:t xml:space="preserve"> was read supra-regionally.</w:t>
      </w:r>
      <w:r w:rsidR="00027C96" w:rsidRPr="00796F6C">
        <w:rPr>
          <w:rFonts w:ascii="Times New Roman" w:hAnsi="Times New Roman" w:cs="Times New Roman"/>
          <w:sz w:val="24"/>
          <w:szCs w:val="24"/>
          <w:lang w:val="en-US"/>
        </w:rPr>
        <w:t xml:space="preserve"> It had a postal service, </w:t>
      </w:r>
      <w:r w:rsidR="00253624" w:rsidRPr="00796F6C">
        <w:rPr>
          <w:rFonts w:ascii="Times New Roman" w:hAnsi="Times New Roman" w:cs="Times New Roman"/>
          <w:sz w:val="24"/>
          <w:szCs w:val="24"/>
          <w:lang w:val="en-US"/>
        </w:rPr>
        <w:t>and appeared on the reading lists of students in Beijing</w:t>
      </w:r>
      <w:r w:rsidR="00027C96" w:rsidRPr="00796F6C">
        <w:rPr>
          <w:rFonts w:ascii="Times New Roman" w:hAnsi="Times New Roman" w:cs="Times New Roman"/>
          <w:sz w:val="24"/>
          <w:szCs w:val="24"/>
          <w:lang w:val="en-US"/>
        </w:rPr>
        <w:t>.</w:t>
      </w:r>
      <w:r w:rsidR="00027C96" w:rsidRPr="00554960">
        <w:rPr>
          <w:rStyle w:val="Funotenzeichen"/>
        </w:rPr>
        <w:footnoteReference w:id="21"/>
      </w:r>
      <w:r w:rsidR="00027C96" w:rsidRPr="00796F6C">
        <w:rPr>
          <w:rFonts w:ascii="Times New Roman" w:hAnsi="Times New Roman" w:cs="Times New Roman"/>
          <w:sz w:val="24"/>
          <w:szCs w:val="24"/>
          <w:lang w:val="en-US"/>
        </w:rPr>
        <w:t xml:space="preserve"> Moreover, </w:t>
      </w:r>
      <w:proofErr w:type="spellStart"/>
      <w:r w:rsidR="00027C96" w:rsidRPr="00796F6C">
        <w:rPr>
          <w:rFonts w:ascii="Times New Roman" w:hAnsi="Times New Roman" w:cs="Times New Roman"/>
          <w:i/>
          <w:sz w:val="24"/>
          <w:szCs w:val="24"/>
          <w:lang w:val="en-US"/>
        </w:rPr>
        <w:t>Shenbao</w:t>
      </w:r>
      <w:r w:rsidR="00027C96" w:rsidRPr="00796F6C">
        <w:rPr>
          <w:rFonts w:ascii="Times New Roman" w:hAnsi="Times New Roman" w:cs="Times New Roman"/>
          <w:sz w:val="24"/>
          <w:szCs w:val="24"/>
          <w:lang w:val="en-US"/>
        </w:rPr>
        <w:t>’s</w:t>
      </w:r>
      <w:proofErr w:type="spellEnd"/>
      <w:r w:rsidR="00027C96" w:rsidRPr="00796F6C">
        <w:rPr>
          <w:rFonts w:ascii="Times New Roman" w:hAnsi="Times New Roman" w:cs="Times New Roman"/>
          <w:sz w:val="24"/>
          <w:szCs w:val="24"/>
          <w:lang w:val="en-US"/>
        </w:rPr>
        <w:t xml:space="preserve"> stories chimed with the reportage </w:t>
      </w:r>
      <w:r w:rsidR="00027C96" w:rsidRPr="00796F6C">
        <w:rPr>
          <w:rFonts w:ascii="Times New Roman" w:hAnsi="Times New Roman" w:cs="Times New Roman"/>
          <w:sz w:val="24"/>
          <w:szCs w:val="24"/>
          <w:lang w:val="en-US"/>
        </w:rPr>
        <w:lastRenderedPageBreak/>
        <w:t xml:space="preserve">of newspapers in other parts of the country. </w:t>
      </w:r>
      <w:r w:rsidR="009E07E9" w:rsidRPr="00796F6C">
        <w:rPr>
          <w:rFonts w:ascii="Times New Roman" w:hAnsi="Times New Roman" w:cs="Times New Roman"/>
          <w:sz w:val="24"/>
          <w:szCs w:val="24"/>
          <w:lang w:val="en-US"/>
        </w:rPr>
        <w:t xml:space="preserve">To show this, I additionally cite newspapers that came from different political and ideological quarters and regions </w:t>
      </w:r>
      <w:r w:rsidR="00027C96" w:rsidRPr="00796F6C">
        <w:rPr>
          <w:rFonts w:ascii="Times New Roman" w:hAnsi="Times New Roman" w:cs="Times New Roman"/>
          <w:sz w:val="24"/>
          <w:szCs w:val="24"/>
          <w:lang w:val="en-US"/>
        </w:rPr>
        <w:t>of Beiyang China</w:t>
      </w:r>
      <w:r w:rsidR="009E07E9" w:rsidRPr="00796F6C">
        <w:rPr>
          <w:rFonts w:ascii="Times New Roman" w:hAnsi="Times New Roman" w:cs="Times New Roman"/>
          <w:sz w:val="24"/>
          <w:szCs w:val="24"/>
          <w:lang w:val="en-US"/>
        </w:rPr>
        <w:t xml:space="preserve">. These newspapers are the American Catholic </w:t>
      </w:r>
      <w:r w:rsidR="00096880" w:rsidRPr="00796F6C">
        <w:rPr>
          <w:rFonts w:ascii="Times New Roman" w:hAnsi="Times New Roman" w:cs="Times New Roman"/>
          <w:i/>
          <w:sz w:val="24"/>
          <w:szCs w:val="24"/>
          <w:lang w:val="en-US"/>
        </w:rPr>
        <w:t xml:space="preserve">Social </w:t>
      </w:r>
      <w:r w:rsidR="00B33B1C" w:rsidRPr="00796F6C">
        <w:rPr>
          <w:rFonts w:ascii="Times New Roman" w:hAnsi="Times New Roman" w:cs="Times New Roman"/>
          <w:i/>
          <w:sz w:val="24"/>
          <w:szCs w:val="24"/>
          <w:lang w:val="en-US"/>
        </w:rPr>
        <w:t>W</w:t>
      </w:r>
      <w:r w:rsidR="009E07E9" w:rsidRPr="00796F6C">
        <w:rPr>
          <w:rFonts w:ascii="Times New Roman" w:hAnsi="Times New Roman" w:cs="Times New Roman"/>
          <w:i/>
          <w:sz w:val="24"/>
          <w:szCs w:val="24"/>
          <w:lang w:val="en-US"/>
        </w:rPr>
        <w:t xml:space="preserve">elfare </w:t>
      </w:r>
      <w:proofErr w:type="spellStart"/>
      <w:r w:rsidR="00096880" w:rsidRPr="00796F6C">
        <w:rPr>
          <w:rFonts w:ascii="Times New Roman" w:hAnsi="Times New Roman" w:cs="Times New Roman"/>
          <w:i/>
          <w:sz w:val="24"/>
          <w:szCs w:val="24"/>
          <w:lang w:val="en-US"/>
        </w:rPr>
        <w:t>Tien</w:t>
      </w:r>
      <w:r w:rsidR="009E07E9" w:rsidRPr="00796F6C">
        <w:rPr>
          <w:rFonts w:ascii="Times New Roman" w:hAnsi="Times New Roman" w:cs="Times New Roman"/>
          <w:i/>
          <w:sz w:val="24"/>
          <w:szCs w:val="24"/>
          <w:lang w:val="en-US"/>
        </w:rPr>
        <w:t>sin</w:t>
      </w:r>
      <w:proofErr w:type="spellEnd"/>
      <w:r w:rsidR="009E07E9" w:rsidRPr="00796F6C">
        <w:rPr>
          <w:rFonts w:ascii="Times New Roman" w:hAnsi="Times New Roman" w:cs="Times New Roman"/>
          <w:i/>
          <w:sz w:val="24"/>
          <w:szCs w:val="24"/>
          <w:lang w:val="en-US"/>
        </w:rPr>
        <w:t xml:space="preserve"> </w:t>
      </w:r>
      <w:r w:rsidR="009E07E9" w:rsidRPr="00796F6C">
        <w:rPr>
          <w:rFonts w:ascii="Times New Roman" w:hAnsi="Times New Roman" w:cs="Times New Roman"/>
          <w:sz w:val="24"/>
          <w:szCs w:val="24"/>
          <w:lang w:val="en-US"/>
        </w:rPr>
        <w:t>(</w:t>
      </w:r>
      <w:proofErr w:type="spellStart"/>
      <w:r w:rsidR="009E07E9" w:rsidRPr="00796F6C">
        <w:rPr>
          <w:rFonts w:ascii="Times New Roman" w:hAnsi="Times New Roman" w:cs="Times New Roman"/>
          <w:i/>
          <w:sz w:val="24"/>
          <w:szCs w:val="24"/>
          <w:lang w:val="en-US"/>
        </w:rPr>
        <w:t>Yishi</w:t>
      </w:r>
      <w:proofErr w:type="spellEnd"/>
      <w:r w:rsidR="009E07E9" w:rsidRPr="00796F6C">
        <w:rPr>
          <w:rFonts w:ascii="Times New Roman" w:hAnsi="Times New Roman" w:cs="Times New Roman"/>
          <w:i/>
          <w:sz w:val="24"/>
          <w:szCs w:val="24"/>
          <w:lang w:val="en-US"/>
        </w:rPr>
        <w:t xml:space="preserve"> </w:t>
      </w:r>
      <w:proofErr w:type="spellStart"/>
      <w:r w:rsidR="009E07E9" w:rsidRPr="00796F6C">
        <w:rPr>
          <w:rFonts w:ascii="Times New Roman" w:hAnsi="Times New Roman" w:cs="Times New Roman"/>
          <w:i/>
          <w:sz w:val="24"/>
          <w:szCs w:val="24"/>
          <w:lang w:val="en-US"/>
        </w:rPr>
        <w:t>bao</w:t>
      </w:r>
      <w:proofErr w:type="spellEnd"/>
      <w:r w:rsidR="009E07E9" w:rsidRPr="00796F6C">
        <w:rPr>
          <w:rFonts w:ascii="Times New Roman" w:hAnsi="Times New Roman" w:cs="Times New Roman"/>
          <w:sz w:val="24"/>
          <w:szCs w:val="24"/>
          <w:lang w:val="en-US"/>
        </w:rPr>
        <w:t>)</w:t>
      </w:r>
      <w:r w:rsidR="009F365B" w:rsidRPr="00796F6C">
        <w:rPr>
          <w:rFonts w:ascii="Times New Roman" w:hAnsi="Times New Roman" w:cs="Times New Roman"/>
          <w:sz w:val="24"/>
          <w:szCs w:val="24"/>
          <w:lang w:val="en-US"/>
        </w:rPr>
        <w:t xml:space="preserve"> from Tianjin</w:t>
      </w:r>
      <w:r w:rsidR="009E07E9" w:rsidRPr="00796F6C">
        <w:rPr>
          <w:rFonts w:ascii="Times New Roman" w:hAnsi="Times New Roman" w:cs="Times New Roman"/>
          <w:sz w:val="24"/>
          <w:szCs w:val="24"/>
          <w:lang w:val="en-US"/>
        </w:rPr>
        <w:t>, the independent</w:t>
      </w:r>
      <w:r w:rsidR="00FF484E" w:rsidRPr="00796F6C">
        <w:rPr>
          <w:rFonts w:ascii="Times New Roman" w:hAnsi="Times New Roman" w:cs="Times New Roman"/>
          <w:sz w:val="24"/>
          <w:szCs w:val="24"/>
          <w:lang w:val="en-US"/>
        </w:rPr>
        <w:t xml:space="preserve"> </w:t>
      </w:r>
      <w:r w:rsidR="009E07E9" w:rsidRPr="00796F6C">
        <w:rPr>
          <w:rFonts w:ascii="Times New Roman" w:hAnsi="Times New Roman" w:cs="Times New Roman"/>
          <w:i/>
          <w:sz w:val="24"/>
          <w:szCs w:val="24"/>
          <w:lang w:val="en-US"/>
        </w:rPr>
        <w:t xml:space="preserve">Impartial </w:t>
      </w:r>
      <w:r w:rsidR="009E07E9" w:rsidRPr="00796F6C">
        <w:rPr>
          <w:rFonts w:ascii="Times New Roman" w:hAnsi="Times New Roman" w:cs="Times New Roman"/>
          <w:sz w:val="24"/>
          <w:szCs w:val="24"/>
          <w:lang w:val="en-US"/>
        </w:rPr>
        <w:t>(</w:t>
      </w:r>
      <w:proofErr w:type="spellStart"/>
      <w:r w:rsidR="009E07E9" w:rsidRPr="00796F6C">
        <w:rPr>
          <w:rFonts w:ascii="Times New Roman" w:hAnsi="Times New Roman" w:cs="Times New Roman"/>
          <w:i/>
          <w:sz w:val="24"/>
          <w:szCs w:val="24"/>
          <w:lang w:val="en-US"/>
        </w:rPr>
        <w:t>Dagong</w:t>
      </w:r>
      <w:proofErr w:type="spellEnd"/>
      <w:r w:rsidR="009E07E9" w:rsidRPr="00796F6C">
        <w:rPr>
          <w:rFonts w:ascii="Times New Roman" w:hAnsi="Times New Roman" w:cs="Times New Roman"/>
          <w:i/>
          <w:sz w:val="24"/>
          <w:szCs w:val="24"/>
          <w:lang w:val="en-US"/>
        </w:rPr>
        <w:t xml:space="preserve"> </w:t>
      </w:r>
      <w:proofErr w:type="spellStart"/>
      <w:r w:rsidR="009E07E9" w:rsidRPr="00796F6C">
        <w:rPr>
          <w:rFonts w:ascii="Times New Roman" w:hAnsi="Times New Roman" w:cs="Times New Roman"/>
          <w:i/>
          <w:sz w:val="24"/>
          <w:szCs w:val="24"/>
          <w:lang w:val="en-US"/>
        </w:rPr>
        <w:t>bao</w:t>
      </w:r>
      <w:proofErr w:type="spellEnd"/>
      <w:r w:rsidR="009E07E9" w:rsidRPr="00796F6C">
        <w:rPr>
          <w:rFonts w:ascii="Times New Roman" w:hAnsi="Times New Roman" w:cs="Times New Roman"/>
          <w:sz w:val="24"/>
          <w:szCs w:val="24"/>
          <w:lang w:val="en-US"/>
        </w:rPr>
        <w:t xml:space="preserve">) from Changsha, </w:t>
      </w:r>
      <w:r w:rsidR="00FF484E" w:rsidRPr="00796F6C">
        <w:rPr>
          <w:rFonts w:ascii="Times New Roman" w:hAnsi="Times New Roman" w:cs="Times New Roman"/>
          <w:sz w:val="24"/>
          <w:szCs w:val="24"/>
          <w:lang w:val="en-US"/>
        </w:rPr>
        <w:t>t</w:t>
      </w:r>
      <w:r w:rsidR="009E07E9" w:rsidRPr="00796F6C">
        <w:rPr>
          <w:rFonts w:ascii="Times New Roman" w:hAnsi="Times New Roman" w:cs="Times New Roman"/>
          <w:sz w:val="24"/>
          <w:szCs w:val="24"/>
          <w:lang w:val="en-US"/>
        </w:rPr>
        <w:t>he</w:t>
      </w:r>
      <w:r w:rsidR="009E07E9" w:rsidRPr="00796F6C">
        <w:rPr>
          <w:rFonts w:ascii="Times New Roman" w:hAnsi="Times New Roman" w:cs="Times New Roman"/>
          <w:i/>
          <w:sz w:val="24"/>
          <w:szCs w:val="24"/>
          <w:lang w:val="en-US"/>
        </w:rPr>
        <w:t xml:space="preserve"> Public Voice</w:t>
      </w:r>
      <w:r w:rsidR="009E07E9" w:rsidRPr="00796F6C">
        <w:rPr>
          <w:rFonts w:ascii="Times New Roman" w:hAnsi="Times New Roman" w:cs="Times New Roman"/>
          <w:sz w:val="24"/>
          <w:szCs w:val="24"/>
          <w:lang w:val="en-US"/>
        </w:rPr>
        <w:t xml:space="preserve"> </w:t>
      </w:r>
      <w:r w:rsidR="009B459F" w:rsidRPr="00796F6C">
        <w:rPr>
          <w:rFonts w:ascii="Times New Roman" w:hAnsi="Times New Roman" w:cs="Times New Roman"/>
          <w:sz w:val="24"/>
          <w:szCs w:val="24"/>
          <w:lang w:val="en-US"/>
        </w:rPr>
        <w:t>(</w:t>
      </w:r>
      <w:proofErr w:type="spellStart"/>
      <w:r w:rsidR="009B459F" w:rsidRPr="00796F6C">
        <w:rPr>
          <w:rFonts w:ascii="Times New Roman" w:hAnsi="Times New Roman" w:cs="Times New Roman"/>
          <w:i/>
          <w:sz w:val="24"/>
          <w:szCs w:val="24"/>
          <w:lang w:val="en-US"/>
        </w:rPr>
        <w:t>Gongyan</w:t>
      </w:r>
      <w:proofErr w:type="spellEnd"/>
      <w:r w:rsidR="009B459F" w:rsidRPr="00796F6C">
        <w:rPr>
          <w:rFonts w:ascii="Times New Roman" w:hAnsi="Times New Roman" w:cs="Times New Roman"/>
          <w:i/>
          <w:sz w:val="24"/>
          <w:szCs w:val="24"/>
          <w:lang w:val="en-US"/>
        </w:rPr>
        <w:t xml:space="preserve"> </w:t>
      </w:r>
      <w:proofErr w:type="spellStart"/>
      <w:r w:rsidR="009B459F" w:rsidRPr="00796F6C">
        <w:rPr>
          <w:rFonts w:ascii="Times New Roman" w:hAnsi="Times New Roman" w:cs="Times New Roman"/>
          <w:i/>
          <w:sz w:val="24"/>
          <w:szCs w:val="24"/>
          <w:lang w:val="en-US"/>
        </w:rPr>
        <w:t>bao</w:t>
      </w:r>
      <w:proofErr w:type="spellEnd"/>
      <w:r w:rsidR="009B459F" w:rsidRPr="00796F6C">
        <w:rPr>
          <w:rFonts w:ascii="Times New Roman" w:hAnsi="Times New Roman" w:cs="Times New Roman"/>
          <w:sz w:val="24"/>
          <w:szCs w:val="24"/>
          <w:lang w:val="en-US"/>
        </w:rPr>
        <w:t xml:space="preserve">) </w:t>
      </w:r>
      <w:r w:rsidR="009E07E9" w:rsidRPr="00796F6C">
        <w:rPr>
          <w:rFonts w:ascii="Times New Roman" w:hAnsi="Times New Roman" w:cs="Times New Roman"/>
          <w:sz w:val="24"/>
          <w:szCs w:val="24"/>
          <w:lang w:val="en-US"/>
        </w:rPr>
        <w:t xml:space="preserve">of the Anfu Club (the ruling warlord clique) in Beijing, and </w:t>
      </w:r>
      <w:r w:rsidR="009E07E9" w:rsidRPr="00796F6C">
        <w:rPr>
          <w:rFonts w:ascii="Times New Roman" w:hAnsi="Times New Roman" w:cs="Times New Roman"/>
          <w:i/>
          <w:sz w:val="24"/>
          <w:szCs w:val="24"/>
          <w:lang w:val="en-US"/>
        </w:rPr>
        <w:t>Morning Post</w:t>
      </w:r>
      <w:r w:rsidR="009B459F" w:rsidRPr="00796F6C">
        <w:rPr>
          <w:rFonts w:ascii="Times New Roman" w:hAnsi="Times New Roman" w:cs="Times New Roman"/>
          <w:i/>
          <w:sz w:val="24"/>
          <w:szCs w:val="24"/>
          <w:lang w:val="en-US"/>
        </w:rPr>
        <w:t xml:space="preserve"> </w:t>
      </w:r>
      <w:r w:rsidR="009B459F" w:rsidRPr="00796F6C">
        <w:rPr>
          <w:rFonts w:ascii="Times New Roman" w:hAnsi="Times New Roman" w:cs="Times New Roman"/>
          <w:sz w:val="24"/>
          <w:szCs w:val="24"/>
          <w:lang w:val="en-US"/>
        </w:rPr>
        <w:t>(</w:t>
      </w:r>
      <w:proofErr w:type="spellStart"/>
      <w:r w:rsidR="009B459F" w:rsidRPr="00796F6C">
        <w:rPr>
          <w:rFonts w:ascii="Times New Roman" w:hAnsi="Times New Roman" w:cs="Times New Roman"/>
          <w:i/>
          <w:sz w:val="24"/>
          <w:szCs w:val="24"/>
          <w:lang w:val="en-US"/>
        </w:rPr>
        <w:t>Chenbao</w:t>
      </w:r>
      <w:proofErr w:type="spellEnd"/>
      <w:r w:rsidR="009B459F" w:rsidRPr="00796F6C">
        <w:rPr>
          <w:rFonts w:ascii="Times New Roman" w:hAnsi="Times New Roman" w:cs="Times New Roman"/>
          <w:sz w:val="24"/>
          <w:szCs w:val="24"/>
          <w:lang w:val="en-US"/>
        </w:rPr>
        <w:t>)</w:t>
      </w:r>
      <w:r w:rsidR="007F6DCC" w:rsidRPr="00796F6C">
        <w:rPr>
          <w:rFonts w:ascii="Times New Roman" w:hAnsi="Times New Roman" w:cs="Times New Roman"/>
          <w:sz w:val="24"/>
          <w:szCs w:val="24"/>
          <w:lang w:val="en-US"/>
        </w:rPr>
        <w:t xml:space="preserve">. </w:t>
      </w:r>
      <w:proofErr w:type="spellStart"/>
      <w:r w:rsidR="007F6DCC" w:rsidRPr="00796F6C">
        <w:rPr>
          <w:rFonts w:ascii="Times New Roman" w:hAnsi="Times New Roman" w:cs="Times New Roman"/>
          <w:i/>
          <w:sz w:val="24"/>
          <w:szCs w:val="24"/>
          <w:lang w:val="en-US"/>
        </w:rPr>
        <w:t>Chenbao</w:t>
      </w:r>
      <w:proofErr w:type="spellEnd"/>
      <w:r w:rsidR="007F6DCC" w:rsidRPr="00796F6C">
        <w:rPr>
          <w:rFonts w:ascii="Times New Roman" w:hAnsi="Times New Roman" w:cs="Times New Roman"/>
          <w:sz w:val="24"/>
          <w:szCs w:val="24"/>
          <w:lang w:val="en-US"/>
        </w:rPr>
        <w:t xml:space="preserve"> </w:t>
      </w:r>
      <w:r w:rsidR="009E07E9" w:rsidRPr="00796F6C">
        <w:rPr>
          <w:rFonts w:ascii="Times New Roman" w:hAnsi="Times New Roman" w:cs="Times New Roman"/>
          <w:sz w:val="24"/>
          <w:szCs w:val="24"/>
          <w:lang w:val="en-US"/>
        </w:rPr>
        <w:t>belonged to the Research Clique</w:t>
      </w:r>
      <w:r w:rsidR="007F6DCC" w:rsidRPr="00796F6C">
        <w:rPr>
          <w:rFonts w:ascii="Times New Roman" w:hAnsi="Times New Roman" w:cs="Times New Roman"/>
          <w:sz w:val="24"/>
          <w:szCs w:val="24"/>
          <w:lang w:val="en-US"/>
        </w:rPr>
        <w:t xml:space="preserve">, </w:t>
      </w:r>
      <w:r w:rsidR="009E07E9" w:rsidRPr="00796F6C">
        <w:rPr>
          <w:rFonts w:ascii="Times New Roman" w:hAnsi="Times New Roman" w:cs="Times New Roman"/>
          <w:sz w:val="24"/>
          <w:szCs w:val="24"/>
          <w:lang w:val="en-US"/>
        </w:rPr>
        <w:t xml:space="preserve">a political party headed by Liang Qichao, </w:t>
      </w:r>
      <w:r w:rsidR="00576348" w:rsidRPr="00796F6C">
        <w:rPr>
          <w:rFonts w:ascii="Times New Roman" w:hAnsi="Times New Roman" w:cs="Times New Roman"/>
          <w:sz w:val="24"/>
          <w:szCs w:val="24"/>
          <w:lang w:val="en-US"/>
        </w:rPr>
        <w:t xml:space="preserve">with long-standing </w:t>
      </w:r>
      <w:r w:rsidR="009E07E9" w:rsidRPr="00796F6C">
        <w:rPr>
          <w:rFonts w:ascii="Times New Roman" w:hAnsi="Times New Roman" w:cs="Times New Roman"/>
          <w:sz w:val="24"/>
          <w:szCs w:val="24"/>
          <w:lang w:val="en-US"/>
        </w:rPr>
        <w:t>good relations to the circle around Hu Shi and Chen Duxiu.</w:t>
      </w:r>
      <w:r w:rsidR="00EA185A" w:rsidRPr="00554960">
        <w:rPr>
          <w:rStyle w:val="Funotenzeichen"/>
        </w:rPr>
        <w:footnoteReference w:id="22"/>
      </w:r>
    </w:p>
    <w:p w:rsidR="00630F1F" w:rsidRPr="00796F6C" w:rsidRDefault="004D566C"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As Tang Xiaobing has pointed out, academic convention requires </w:t>
      </w:r>
      <w:r w:rsidR="00B00E26" w:rsidRPr="00796F6C">
        <w:rPr>
          <w:rFonts w:ascii="Times New Roman" w:hAnsi="Times New Roman" w:cs="Times New Roman"/>
          <w:sz w:val="24"/>
          <w:szCs w:val="24"/>
          <w:lang w:val="en-US"/>
        </w:rPr>
        <w:t xml:space="preserve">that a </w:t>
      </w:r>
      <w:r w:rsidRPr="00796F6C">
        <w:rPr>
          <w:rFonts w:ascii="Times New Roman" w:hAnsi="Times New Roman" w:cs="Times New Roman"/>
          <w:sz w:val="24"/>
          <w:szCs w:val="24"/>
          <w:lang w:val="en-US"/>
        </w:rPr>
        <w:t xml:space="preserve">note </w:t>
      </w:r>
      <w:r w:rsidR="00B00E26" w:rsidRPr="00796F6C">
        <w:rPr>
          <w:rFonts w:ascii="Times New Roman" w:hAnsi="Times New Roman" w:cs="Times New Roman"/>
          <w:sz w:val="24"/>
          <w:szCs w:val="24"/>
          <w:lang w:val="en-US"/>
        </w:rPr>
        <w:t xml:space="preserve">be made </w:t>
      </w:r>
      <w:r w:rsidR="00612222" w:rsidRPr="00796F6C">
        <w:rPr>
          <w:rFonts w:ascii="Times New Roman" w:hAnsi="Times New Roman" w:cs="Times New Roman"/>
          <w:sz w:val="24"/>
          <w:szCs w:val="24"/>
          <w:lang w:val="en-US"/>
        </w:rPr>
        <w:t>on the “public-</w:t>
      </w:r>
      <w:r w:rsidRPr="00796F6C">
        <w:rPr>
          <w:rFonts w:ascii="Times New Roman" w:hAnsi="Times New Roman" w:cs="Times New Roman"/>
          <w:sz w:val="24"/>
          <w:szCs w:val="24"/>
          <w:lang w:val="en-US"/>
        </w:rPr>
        <w:t>sphere” debate when talking about newspapers.</w:t>
      </w:r>
      <w:r w:rsidRPr="00554960">
        <w:rPr>
          <w:rStyle w:val="Funotenzeichen"/>
        </w:rPr>
        <w:footnoteReference w:id="23"/>
      </w:r>
      <w:r w:rsidRPr="00796F6C">
        <w:rPr>
          <w:rFonts w:ascii="Times New Roman" w:hAnsi="Times New Roman" w:cs="Times New Roman"/>
          <w:sz w:val="24"/>
          <w:szCs w:val="24"/>
          <w:lang w:val="en-US"/>
        </w:rPr>
        <w:t xml:space="preserve"> This debate </w:t>
      </w:r>
      <w:r w:rsidR="00B31177" w:rsidRPr="00796F6C">
        <w:rPr>
          <w:rFonts w:ascii="Times New Roman" w:hAnsi="Times New Roman" w:cs="Times New Roman"/>
          <w:sz w:val="24"/>
          <w:szCs w:val="24"/>
          <w:lang w:val="en-US"/>
        </w:rPr>
        <w:t>gained traction</w:t>
      </w:r>
      <w:r w:rsidRPr="00796F6C">
        <w:rPr>
          <w:rFonts w:ascii="Times New Roman" w:hAnsi="Times New Roman" w:cs="Times New Roman"/>
          <w:sz w:val="24"/>
          <w:szCs w:val="24"/>
          <w:lang w:val="en-US"/>
        </w:rPr>
        <w:t xml:space="preserve"> in the 1980s and 1990s, </w:t>
      </w:r>
      <w:r w:rsidR="00B00E26" w:rsidRPr="00796F6C">
        <w:rPr>
          <w:rFonts w:ascii="Times New Roman" w:hAnsi="Times New Roman" w:cs="Times New Roman"/>
          <w:sz w:val="24"/>
          <w:szCs w:val="24"/>
          <w:lang w:val="en-US"/>
        </w:rPr>
        <w:t xml:space="preserve">when the </w:t>
      </w:r>
      <w:r w:rsidR="002031E9" w:rsidRPr="00796F6C">
        <w:rPr>
          <w:rFonts w:ascii="Times New Roman" w:hAnsi="Times New Roman" w:cs="Times New Roman"/>
          <w:sz w:val="24"/>
          <w:szCs w:val="24"/>
          <w:lang w:val="en-US"/>
        </w:rPr>
        <w:t xml:space="preserve">collapse of the Soviet Union and the Chinese government’s simultaneous crackdown on the student demonstrations of 1989 raised the question </w:t>
      </w:r>
      <w:r w:rsidRPr="00796F6C">
        <w:rPr>
          <w:rFonts w:ascii="Times New Roman" w:hAnsi="Times New Roman" w:cs="Times New Roman"/>
          <w:sz w:val="24"/>
          <w:szCs w:val="24"/>
          <w:lang w:val="en-US"/>
        </w:rPr>
        <w:t xml:space="preserve">if mainland China would </w:t>
      </w:r>
      <w:r w:rsidR="002031E9" w:rsidRPr="00796F6C">
        <w:rPr>
          <w:rFonts w:ascii="Times New Roman" w:hAnsi="Times New Roman" w:cs="Times New Roman"/>
          <w:sz w:val="24"/>
          <w:szCs w:val="24"/>
          <w:lang w:val="en-US"/>
        </w:rPr>
        <w:t xml:space="preserve">ever </w:t>
      </w:r>
      <w:r w:rsidRPr="00796F6C">
        <w:rPr>
          <w:rFonts w:ascii="Times New Roman" w:hAnsi="Times New Roman" w:cs="Times New Roman"/>
          <w:sz w:val="24"/>
          <w:szCs w:val="24"/>
          <w:lang w:val="en-US"/>
        </w:rPr>
        <w:t xml:space="preserve">become a democracy. </w:t>
      </w:r>
      <w:r w:rsidR="002031E9" w:rsidRPr="00796F6C">
        <w:rPr>
          <w:rFonts w:ascii="Times New Roman" w:hAnsi="Times New Roman" w:cs="Times New Roman"/>
          <w:sz w:val="24"/>
          <w:szCs w:val="24"/>
          <w:lang w:val="en-US"/>
        </w:rPr>
        <w:t xml:space="preserve">The “public sphere” and, closely related, the “civil society” that had developed in countries like Poland, the argument read, had been a </w:t>
      </w:r>
      <w:r w:rsidRPr="00796F6C">
        <w:rPr>
          <w:rFonts w:ascii="Times New Roman" w:hAnsi="Times New Roman" w:cs="Times New Roman"/>
          <w:sz w:val="24"/>
          <w:szCs w:val="24"/>
          <w:lang w:val="en-US"/>
        </w:rPr>
        <w:t>precondition for democratization</w:t>
      </w:r>
      <w:r w:rsidR="002031E9" w:rsidRPr="00796F6C">
        <w:rPr>
          <w:rFonts w:ascii="Times New Roman" w:hAnsi="Times New Roman" w:cs="Times New Roman"/>
          <w:sz w:val="24"/>
          <w:szCs w:val="24"/>
          <w:lang w:val="en-US"/>
        </w:rPr>
        <w:t xml:space="preserve"> in Eastern Europe</w:t>
      </w:r>
      <w:r w:rsidR="00B31177" w:rsidRPr="00796F6C">
        <w:rPr>
          <w:rFonts w:ascii="Times New Roman" w:hAnsi="Times New Roman" w:cs="Times New Roman"/>
          <w:sz w:val="24"/>
          <w:szCs w:val="24"/>
          <w:lang w:val="en-US"/>
        </w:rPr>
        <w:t>.</w:t>
      </w:r>
      <w:r w:rsidRPr="00554960">
        <w:rPr>
          <w:rStyle w:val="Funotenzeichen"/>
        </w:rPr>
        <w:footnoteReference w:id="24"/>
      </w:r>
      <w:r w:rsidRPr="00796F6C">
        <w:rPr>
          <w:rFonts w:ascii="Times New Roman" w:hAnsi="Times New Roman" w:cs="Times New Roman"/>
          <w:sz w:val="24"/>
          <w:szCs w:val="24"/>
          <w:lang w:val="en-US"/>
        </w:rPr>
        <w:t xml:space="preserve"> Another factor was the translation of </w:t>
      </w:r>
      <w:r w:rsidRPr="00796F6C">
        <w:rPr>
          <w:rFonts w:ascii="Times New Roman" w:hAnsi="Times New Roman" w:cs="Times New Roman"/>
          <w:sz w:val="24"/>
          <w:szCs w:val="24"/>
          <w:lang w:val="en-US"/>
        </w:rPr>
        <w:lastRenderedPageBreak/>
        <w:t xml:space="preserve">Jürgen Habermas’ book </w:t>
      </w:r>
      <w:r w:rsidRPr="00796F6C">
        <w:rPr>
          <w:rFonts w:ascii="Times New Roman" w:hAnsi="Times New Roman" w:cs="Times New Roman"/>
          <w:i/>
          <w:sz w:val="24"/>
          <w:szCs w:val="24"/>
          <w:lang w:val="en-US"/>
        </w:rPr>
        <w:t>The Structural Transformation of the Public Sphere</w:t>
      </w:r>
      <w:r w:rsidRPr="00796F6C">
        <w:rPr>
          <w:rFonts w:ascii="Times New Roman" w:hAnsi="Times New Roman" w:cs="Times New Roman"/>
          <w:sz w:val="24"/>
          <w:szCs w:val="24"/>
          <w:lang w:val="en-US"/>
        </w:rPr>
        <w:t xml:space="preserve"> in 1989.</w:t>
      </w:r>
      <w:r w:rsidRPr="00554960">
        <w:rPr>
          <w:rStyle w:val="Funotenzeichen"/>
        </w:rPr>
        <w:footnoteReference w:id="25"/>
      </w:r>
      <w:r w:rsidRPr="00796F6C">
        <w:rPr>
          <w:rFonts w:ascii="Times New Roman" w:hAnsi="Times New Roman" w:cs="Times New Roman"/>
          <w:sz w:val="24"/>
          <w:szCs w:val="24"/>
          <w:lang w:val="en-US"/>
        </w:rPr>
        <w:t xml:space="preserve"> When scholars like Rudolf Wagner, Joan Judge</w:t>
      </w:r>
      <w:r w:rsidR="002031E9"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or Barbara Mittler explored notions of a “public sphere” in China, they often drew upon Habermas’ definition.</w:t>
      </w:r>
      <w:r w:rsidR="007336B7" w:rsidRPr="00554960">
        <w:rPr>
          <w:rStyle w:val="Funotenzeichen"/>
        </w:rPr>
        <w:footnoteReference w:id="26"/>
      </w:r>
      <w:r w:rsidRPr="00796F6C">
        <w:rPr>
          <w:rFonts w:ascii="Times New Roman" w:hAnsi="Times New Roman" w:cs="Times New Roman"/>
          <w:sz w:val="24"/>
          <w:szCs w:val="24"/>
          <w:lang w:val="en-US"/>
        </w:rPr>
        <w:t xml:space="preserve"> Habermas claimed that, </w:t>
      </w:r>
      <w:r w:rsidR="008B5D7F" w:rsidRPr="00796F6C">
        <w:rPr>
          <w:rFonts w:ascii="Times New Roman" w:hAnsi="Times New Roman" w:cs="Times New Roman"/>
          <w:sz w:val="24"/>
          <w:szCs w:val="24"/>
          <w:lang w:val="en-US"/>
        </w:rPr>
        <w:t xml:space="preserve">in </w:t>
      </w:r>
      <w:r w:rsidR="00630F1F" w:rsidRPr="00796F6C">
        <w:rPr>
          <w:rFonts w:ascii="Times New Roman" w:hAnsi="Times New Roman" w:cs="Times New Roman"/>
          <w:sz w:val="24"/>
          <w:szCs w:val="24"/>
          <w:lang w:val="en-US"/>
        </w:rPr>
        <w:t>18th</w:t>
      </w:r>
      <w:r w:rsidRPr="00796F6C">
        <w:rPr>
          <w:rFonts w:ascii="Times New Roman" w:hAnsi="Times New Roman" w:cs="Times New Roman"/>
          <w:sz w:val="24"/>
          <w:szCs w:val="24"/>
          <w:lang w:val="en-US"/>
        </w:rPr>
        <w:t>-century Europe</w:t>
      </w:r>
      <w:r w:rsidR="00F504F0" w:rsidRPr="00796F6C">
        <w:rPr>
          <w:rFonts w:ascii="Times New Roman" w:hAnsi="Times New Roman" w:cs="Times New Roman"/>
          <w:sz w:val="24"/>
          <w:szCs w:val="24"/>
          <w:lang w:val="en-US"/>
        </w:rPr>
        <w:t>, newspapers provided a space (</w:t>
      </w:r>
      <w:r w:rsidRPr="00796F6C">
        <w:rPr>
          <w:rFonts w:ascii="Times New Roman" w:hAnsi="Times New Roman" w:cs="Times New Roman"/>
          <w:sz w:val="24"/>
          <w:szCs w:val="24"/>
          <w:lang w:val="en-US"/>
        </w:rPr>
        <w:t>a “public sphere”</w:t>
      </w:r>
      <w:r w:rsidR="00F504F0"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in which “citizens” could discuss issues of public interest independently from the state. </w:t>
      </w:r>
    </w:p>
    <w:p w:rsidR="004D566C" w:rsidRPr="00796F6C" w:rsidRDefault="00630F1F"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S</w:t>
      </w:r>
      <w:r w:rsidR="00045CF4" w:rsidRPr="00796F6C">
        <w:rPr>
          <w:rFonts w:ascii="Times New Roman" w:hAnsi="Times New Roman" w:cs="Times New Roman"/>
          <w:sz w:val="24"/>
          <w:szCs w:val="24"/>
          <w:lang w:val="en-US"/>
        </w:rPr>
        <w:t>cholars like Eugenia Lean</w:t>
      </w:r>
      <w:r w:rsidR="000A1542" w:rsidRPr="00796F6C">
        <w:rPr>
          <w:rFonts w:ascii="Times New Roman" w:hAnsi="Times New Roman" w:cs="Times New Roman"/>
          <w:sz w:val="24"/>
          <w:szCs w:val="24"/>
          <w:lang w:val="en-US"/>
        </w:rPr>
        <w:t xml:space="preserve">, Jan Kiely, </w:t>
      </w:r>
      <w:proofErr w:type="spellStart"/>
      <w:r w:rsidR="000A1542" w:rsidRPr="00796F6C">
        <w:rPr>
          <w:rFonts w:ascii="Times New Roman" w:hAnsi="Times New Roman" w:cs="Times New Roman"/>
          <w:sz w:val="24"/>
          <w:szCs w:val="24"/>
          <w:lang w:val="en-US"/>
        </w:rPr>
        <w:t>Bryna</w:t>
      </w:r>
      <w:proofErr w:type="spellEnd"/>
      <w:r w:rsidR="000A1542" w:rsidRPr="00796F6C">
        <w:rPr>
          <w:rFonts w:ascii="Times New Roman" w:hAnsi="Times New Roman" w:cs="Times New Roman"/>
          <w:sz w:val="24"/>
          <w:szCs w:val="24"/>
          <w:lang w:val="en-US"/>
        </w:rPr>
        <w:t xml:space="preserve"> Goodman</w:t>
      </w:r>
      <w:r w:rsidRPr="00796F6C">
        <w:rPr>
          <w:rFonts w:ascii="Times New Roman" w:hAnsi="Times New Roman" w:cs="Times New Roman"/>
          <w:sz w:val="24"/>
          <w:szCs w:val="24"/>
          <w:lang w:val="en-US"/>
        </w:rPr>
        <w:t>,</w:t>
      </w:r>
      <w:r w:rsidR="004D566C" w:rsidRPr="00796F6C">
        <w:rPr>
          <w:rFonts w:ascii="Times New Roman" w:hAnsi="Times New Roman" w:cs="Times New Roman"/>
          <w:sz w:val="24"/>
          <w:szCs w:val="24"/>
          <w:lang w:val="en-US"/>
        </w:rPr>
        <w:t xml:space="preserve"> </w:t>
      </w:r>
      <w:r w:rsidRPr="00796F6C">
        <w:rPr>
          <w:rFonts w:ascii="Times New Roman" w:hAnsi="Times New Roman" w:cs="Times New Roman"/>
          <w:sz w:val="24"/>
          <w:szCs w:val="24"/>
          <w:lang w:val="en-US"/>
        </w:rPr>
        <w:t>or Tang Xiaobing</w:t>
      </w:r>
      <w:r w:rsidR="004D566C" w:rsidRPr="00796F6C">
        <w:rPr>
          <w:rFonts w:ascii="Times New Roman" w:hAnsi="Times New Roman" w:cs="Times New Roman"/>
          <w:sz w:val="24"/>
          <w:szCs w:val="24"/>
          <w:lang w:val="en-US"/>
        </w:rPr>
        <w:t xml:space="preserve"> have moved away f</w:t>
      </w:r>
      <w:r w:rsidR="00B131C8" w:rsidRPr="00796F6C">
        <w:rPr>
          <w:rFonts w:ascii="Times New Roman" w:hAnsi="Times New Roman" w:cs="Times New Roman"/>
          <w:sz w:val="24"/>
          <w:szCs w:val="24"/>
          <w:lang w:val="en-US"/>
        </w:rPr>
        <w:t>rom this Habermasian definition</w:t>
      </w:r>
      <w:r w:rsidR="00B93864" w:rsidRPr="00796F6C">
        <w:rPr>
          <w:rFonts w:ascii="Times New Roman" w:hAnsi="Times New Roman" w:cs="Times New Roman"/>
          <w:sz w:val="24"/>
          <w:szCs w:val="24"/>
          <w:lang w:val="en-US"/>
        </w:rPr>
        <w:t xml:space="preserve"> in their debate</w:t>
      </w:r>
      <w:r w:rsidR="00591D85" w:rsidRPr="00796F6C">
        <w:rPr>
          <w:rFonts w:ascii="Times New Roman" w:hAnsi="Times New Roman" w:cs="Times New Roman"/>
          <w:sz w:val="24"/>
          <w:szCs w:val="24"/>
          <w:lang w:val="en-US"/>
        </w:rPr>
        <w:t>s</w:t>
      </w:r>
      <w:r w:rsidR="00B93864" w:rsidRPr="00796F6C">
        <w:rPr>
          <w:rFonts w:ascii="Times New Roman" w:hAnsi="Times New Roman" w:cs="Times New Roman"/>
          <w:sz w:val="24"/>
          <w:szCs w:val="24"/>
          <w:lang w:val="en-US"/>
        </w:rPr>
        <w:t xml:space="preserve"> of “public sphere</w:t>
      </w:r>
      <w:r w:rsidRPr="00796F6C">
        <w:rPr>
          <w:rFonts w:ascii="Times New Roman" w:hAnsi="Times New Roman" w:cs="Times New Roman"/>
          <w:sz w:val="24"/>
          <w:szCs w:val="24"/>
          <w:lang w:val="en-US"/>
        </w:rPr>
        <w:t>.</w:t>
      </w:r>
      <w:r w:rsidR="00B93864" w:rsidRPr="00796F6C">
        <w:rPr>
          <w:rFonts w:ascii="Times New Roman" w:hAnsi="Times New Roman" w:cs="Times New Roman"/>
          <w:sz w:val="24"/>
          <w:szCs w:val="24"/>
          <w:lang w:val="en-US"/>
        </w:rPr>
        <w:t>”</w:t>
      </w:r>
      <w:r w:rsidR="004D566C" w:rsidRPr="00554960">
        <w:rPr>
          <w:rStyle w:val="Funotenzeichen"/>
        </w:rPr>
        <w:footnoteReference w:id="27"/>
      </w:r>
      <w:r w:rsidR="003F26BD" w:rsidRPr="00796F6C">
        <w:rPr>
          <w:rFonts w:ascii="Times New Roman" w:hAnsi="Times New Roman" w:cs="Times New Roman"/>
          <w:sz w:val="24"/>
          <w:szCs w:val="24"/>
          <w:lang w:val="en-US"/>
        </w:rPr>
        <w:t xml:space="preserve"> Inspired by Goodman’s emphasis of an “interpenetration” of state and public,</w:t>
      </w:r>
      <w:r w:rsidR="003F26BD" w:rsidRPr="00554960">
        <w:rPr>
          <w:rStyle w:val="Funotenzeichen"/>
        </w:rPr>
        <w:footnoteReference w:id="28"/>
      </w:r>
      <w:r w:rsidR="003F26BD" w:rsidRPr="00796F6C">
        <w:rPr>
          <w:rFonts w:ascii="Times New Roman" w:hAnsi="Times New Roman" w:cs="Times New Roman"/>
          <w:sz w:val="24"/>
          <w:szCs w:val="24"/>
          <w:lang w:val="en-US"/>
        </w:rPr>
        <w:t xml:space="preserve"> </w:t>
      </w:r>
      <w:r w:rsidR="00A36ACE" w:rsidRPr="00796F6C">
        <w:rPr>
          <w:rFonts w:ascii="Times New Roman" w:hAnsi="Times New Roman" w:cs="Times New Roman"/>
          <w:sz w:val="24"/>
          <w:szCs w:val="24"/>
          <w:lang w:val="en-US"/>
        </w:rPr>
        <w:t xml:space="preserve">this article is </w:t>
      </w:r>
      <w:r w:rsidR="004D566C" w:rsidRPr="00796F6C">
        <w:rPr>
          <w:rFonts w:ascii="Times New Roman" w:hAnsi="Times New Roman" w:cs="Times New Roman"/>
          <w:sz w:val="24"/>
          <w:szCs w:val="24"/>
          <w:lang w:val="en-US"/>
        </w:rPr>
        <w:t xml:space="preserve">not </w:t>
      </w:r>
      <w:r w:rsidR="00A36ACE" w:rsidRPr="00796F6C">
        <w:rPr>
          <w:rFonts w:ascii="Times New Roman" w:hAnsi="Times New Roman" w:cs="Times New Roman"/>
          <w:sz w:val="24"/>
          <w:szCs w:val="24"/>
          <w:lang w:val="en-US"/>
        </w:rPr>
        <w:t xml:space="preserve">about </w:t>
      </w:r>
      <w:r w:rsidR="004D566C" w:rsidRPr="00796F6C">
        <w:rPr>
          <w:rFonts w:ascii="Times New Roman" w:hAnsi="Times New Roman" w:cs="Times New Roman"/>
          <w:sz w:val="24"/>
          <w:szCs w:val="24"/>
          <w:lang w:val="en-US"/>
        </w:rPr>
        <w:t xml:space="preserve">a separation of “state” and “public,” but a reported entanglement of politics and academia. </w:t>
      </w:r>
      <w:r w:rsidR="003F26BD" w:rsidRPr="00796F6C">
        <w:rPr>
          <w:rFonts w:ascii="Times New Roman" w:hAnsi="Times New Roman" w:cs="Times New Roman"/>
          <w:sz w:val="24"/>
          <w:szCs w:val="24"/>
          <w:lang w:val="en-US"/>
        </w:rPr>
        <w:t>I furthermore revers</w:t>
      </w:r>
      <w:r w:rsidR="009D71FE" w:rsidRPr="00796F6C">
        <w:rPr>
          <w:rFonts w:ascii="Times New Roman" w:hAnsi="Times New Roman" w:cs="Times New Roman"/>
          <w:sz w:val="24"/>
          <w:szCs w:val="24"/>
          <w:lang w:val="en-US"/>
        </w:rPr>
        <w:t>e</w:t>
      </w:r>
      <w:r w:rsidR="00474FAF">
        <w:rPr>
          <w:rFonts w:ascii="Times New Roman" w:hAnsi="Times New Roman" w:cs="Times New Roman"/>
          <w:sz w:val="24"/>
          <w:szCs w:val="24"/>
          <w:lang w:val="en-US"/>
        </w:rPr>
        <w:t xml:space="preserve"> the thrust of i</w:t>
      </w:r>
      <w:r w:rsidR="003F26BD" w:rsidRPr="00796F6C">
        <w:rPr>
          <w:rFonts w:ascii="Times New Roman" w:hAnsi="Times New Roman" w:cs="Times New Roman"/>
          <w:sz w:val="24"/>
          <w:szCs w:val="24"/>
          <w:lang w:val="en-US"/>
        </w:rPr>
        <w:t>nquiry that is usually found in exploration</w:t>
      </w:r>
      <w:r w:rsidR="009D71FE" w:rsidRPr="00796F6C">
        <w:rPr>
          <w:rFonts w:ascii="Times New Roman" w:hAnsi="Times New Roman" w:cs="Times New Roman"/>
          <w:sz w:val="24"/>
          <w:szCs w:val="24"/>
          <w:lang w:val="en-US"/>
        </w:rPr>
        <w:t>s</w:t>
      </w:r>
      <w:r w:rsidR="003F26BD" w:rsidRPr="00796F6C">
        <w:rPr>
          <w:rFonts w:ascii="Times New Roman" w:hAnsi="Times New Roman" w:cs="Times New Roman"/>
          <w:sz w:val="24"/>
          <w:szCs w:val="24"/>
          <w:lang w:val="en-US"/>
        </w:rPr>
        <w:t xml:space="preserve"> of </w:t>
      </w:r>
      <w:r w:rsidR="009D71FE" w:rsidRPr="00796F6C">
        <w:rPr>
          <w:rFonts w:ascii="Times New Roman" w:hAnsi="Times New Roman" w:cs="Times New Roman"/>
          <w:sz w:val="24"/>
          <w:szCs w:val="24"/>
          <w:lang w:val="en-US"/>
        </w:rPr>
        <w:t xml:space="preserve">a </w:t>
      </w:r>
      <w:r w:rsidR="003F26BD" w:rsidRPr="00796F6C">
        <w:rPr>
          <w:rFonts w:ascii="Times New Roman" w:hAnsi="Times New Roman" w:cs="Times New Roman"/>
          <w:sz w:val="24"/>
          <w:szCs w:val="24"/>
          <w:lang w:val="en-US"/>
        </w:rPr>
        <w:t xml:space="preserve">Chinese “public sphere,” which </w:t>
      </w:r>
      <w:r w:rsidR="009D71FE" w:rsidRPr="00796F6C">
        <w:rPr>
          <w:rFonts w:ascii="Times New Roman" w:hAnsi="Times New Roman" w:cs="Times New Roman"/>
          <w:sz w:val="24"/>
          <w:szCs w:val="24"/>
          <w:lang w:val="en-US"/>
        </w:rPr>
        <w:t xml:space="preserve">often </w:t>
      </w:r>
      <w:r w:rsidR="003F26BD" w:rsidRPr="00796F6C">
        <w:rPr>
          <w:rFonts w:ascii="Times New Roman" w:hAnsi="Times New Roman" w:cs="Times New Roman"/>
          <w:sz w:val="24"/>
          <w:szCs w:val="24"/>
          <w:lang w:val="en-US"/>
        </w:rPr>
        <w:t xml:space="preserve">ask how a “public” participated in politics. </w:t>
      </w:r>
      <w:r w:rsidR="009D71FE" w:rsidRPr="00796F6C">
        <w:rPr>
          <w:rFonts w:ascii="Times New Roman" w:hAnsi="Times New Roman" w:cs="Times New Roman"/>
          <w:sz w:val="24"/>
          <w:szCs w:val="24"/>
          <w:lang w:val="en-US"/>
        </w:rPr>
        <w:t>Instead</w:t>
      </w:r>
      <w:r w:rsidR="004D566C" w:rsidRPr="00796F6C">
        <w:rPr>
          <w:rFonts w:ascii="Times New Roman" w:hAnsi="Times New Roman" w:cs="Times New Roman"/>
          <w:sz w:val="24"/>
          <w:szCs w:val="24"/>
          <w:lang w:val="en-US"/>
        </w:rPr>
        <w:t xml:space="preserve">, I explore how “public opinion,” if you will, about politics and politicians shaped the academic discourse and individual academic careers. </w:t>
      </w:r>
    </w:p>
    <w:p w:rsidR="005541F1" w:rsidRPr="00796F6C" w:rsidRDefault="00042DB3" w:rsidP="007229FC">
      <w:pPr>
        <w:pStyle w:val="berschrift1"/>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lastRenderedPageBreak/>
        <w:t>Before May Fourth: A “Faction of Learning” Doomed to Fail</w:t>
      </w:r>
    </w:p>
    <w:p w:rsidR="00F60474" w:rsidRPr="00796F6C" w:rsidRDefault="00FA43F4"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The New Culture Movement has been constructed into a starting point for “modern China.”</w:t>
      </w:r>
      <w:r w:rsidRPr="00554960">
        <w:rPr>
          <w:rStyle w:val="Funotenzeichen"/>
        </w:rPr>
        <w:footnoteReference w:id="29"/>
      </w:r>
      <w:r w:rsidRPr="00796F6C">
        <w:rPr>
          <w:rFonts w:ascii="Times New Roman" w:hAnsi="Times New Roman" w:cs="Times New Roman"/>
          <w:sz w:val="24"/>
          <w:szCs w:val="24"/>
          <w:lang w:val="en-US"/>
        </w:rPr>
        <w:t xml:space="preserve"> However, up until early 1919, </w:t>
      </w:r>
      <w:r w:rsidR="004E4D88" w:rsidRPr="00796F6C">
        <w:rPr>
          <w:rFonts w:ascii="Times New Roman" w:hAnsi="Times New Roman" w:cs="Times New Roman"/>
          <w:sz w:val="24"/>
          <w:szCs w:val="24"/>
          <w:lang w:val="en-US"/>
        </w:rPr>
        <w:t xml:space="preserve">newspapers like </w:t>
      </w:r>
      <w:r w:rsidR="004E4D88" w:rsidRPr="00796F6C">
        <w:rPr>
          <w:rFonts w:ascii="Times New Roman" w:hAnsi="Times New Roman" w:cs="Times New Roman"/>
          <w:i/>
          <w:sz w:val="24"/>
          <w:szCs w:val="24"/>
          <w:lang w:val="en-US"/>
        </w:rPr>
        <w:t>Shenbao</w:t>
      </w:r>
      <w:r w:rsidR="004E4D88" w:rsidRPr="00796F6C">
        <w:rPr>
          <w:rFonts w:ascii="Times New Roman" w:hAnsi="Times New Roman" w:cs="Times New Roman"/>
          <w:sz w:val="24"/>
          <w:szCs w:val="24"/>
          <w:lang w:val="en-US"/>
        </w:rPr>
        <w:t xml:space="preserve"> regarded </w:t>
      </w:r>
      <w:r w:rsidRPr="00796F6C">
        <w:rPr>
          <w:rFonts w:ascii="Times New Roman" w:hAnsi="Times New Roman" w:cs="Times New Roman"/>
          <w:sz w:val="24"/>
          <w:szCs w:val="24"/>
          <w:lang w:val="en-US"/>
        </w:rPr>
        <w:t xml:space="preserve">ideas </w:t>
      </w:r>
      <w:r w:rsidR="007F371A" w:rsidRPr="00796F6C">
        <w:rPr>
          <w:rFonts w:ascii="Times New Roman" w:hAnsi="Times New Roman" w:cs="Times New Roman"/>
          <w:sz w:val="24"/>
          <w:szCs w:val="24"/>
          <w:lang w:val="en-US"/>
        </w:rPr>
        <w:t xml:space="preserve">like </w:t>
      </w:r>
      <w:r w:rsidR="007F371A" w:rsidRPr="00796F6C">
        <w:rPr>
          <w:rFonts w:ascii="Times New Roman" w:hAnsi="Times New Roman" w:cs="Times New Roman"/>
          <w:i/>
          <w:sz w:val="24"/>
          <w:szCs w:val="24"/>
          <w:lang w:val="en-US"/>
        </w:rPr>
        <w:t>baihua</w:t>
      </w:r>
      <w:r w:rsidR="007F371A" w:rsidRPr="00796F6C">
        <w:rPr>
          <w:rFonts w:ascii="Times New Roman" w:hAnsi="Times New Roman" w:cs="Times New Roman"/>
          <w:sz w:val="24"/>
          <w:szCs w:val="24"/>
          <w:lang w:val="en-US"/>
        </w:rPr>
        <w:t xml:space="preserve"> </w:t>
      </w:r>
      <w:r w:rsidRPr="00796F6C">
        <w:rPr>
          <w:rFonts w:ascii="Times New Roman" w:hAnsi="Times New Roman" w:cs="Times New Roman"/>
          <w:sz w:val="24"/>
          <w:szCs w:val="24"/>
          <w:lang w:val="en-US"/>
        </w:rPr>
        <w:t>as part of an</w:t>
      </w:r>
      <w:r w:rsidR="004E4D88" w:rsidRPr="00796F6C">
        <w:rPr>
          <w:rFonts w:ascii="Times New Roman" w:hAnsi="Times New Roman" w:cs="Times New Roman"/>
          <w:sz w:val="24"/>
          <w:szCs w:val="24"/>
          <w:lang w:val="en-US"/>
        </w:rPr>
        <w:t xml:space="preserve"> ivory-tower academic argument, held by a small group of </w:t>
      </w:r>
      <w:r w:rsidRPr="00796F6C">
        <w:rPr>
          <w:rFonts w:ascii="Times New Roman" w:hAnsi="Times New Roman" w:cs="Times New Roman"/>
          <w:sz w:val="24"/>
          <w:szCs w:val="24"/>
          <w:lang w:val="en-US"/>
        </w:rPr>
        <w:t>st</w:t>
      </w:r>
      <w:r w:rsidR="007F371A" w:rsidRPr="00796F6C">
        <w:rPr>
          <w:rFonts w:ascii="Times New Roman" w:hAnsi="Times New Roman" w:cs="Times New Roman"/>
          <w:sz w:val="24"/>
          <w:szCs w:val="24"/>
          <w:lang w:val="en-US"/>
        </w:rPr>
        <w:t xml:space="preserve">udents and professors at Beida. Among them were </w:t>
      </w:r>
      <w:r w:rsidRPr="00796F6C">
        <w:rPr>
          <w:rFonts w:ascii="Times New Roman" w:hAnsi="Times New Roman" w:cs="Times New Roman"/>
          <w:sz w:val="24"/>
          <w:szCs w:val="24"/>
          <w:lang w:val="en-US"/>
        </w:rPr>
        <w:t>Hu Shi, Chen Duxiu or</w:t>
      </w:r>
      <w:r w:rsidR="007F371A" w:rsidRPr="00796F6C">
        <w:rPr>
          <w:rFonts w:ascii="Times New Roman" w:hAnsi="Times New Roman" w:cs="Times New Roman"/>
          <w:sz w:val="24"/>
          <w:szCs w:val="24"/>
          <w:lang w:val="en-US"/>
        </w:rPr>
        <w:t xml:space="preserve"> their students</w:t>
      </w:r>
      <w:r w:rsidRPr="00796F6C">
        <w:rPr>
          <w:rFonts w:ascii="Times New Roman" w:hAnsi="Times New Roman" w:cs="Times New Roman"/>
          <w:sz w:val="24"/>
          <w:szCs w:val="24"/>
          <w:lang w:val="en-US"/>
        </w:rPr>
        <w:t xml:space="preserve"> Fu Sinian</w:t>
      </w:r>
      <w:r w:rsidR="007F371A" w:rsidRPr="00796F6C">
        <w:rPr>
          <w:rFonts w:ascii="Times New Roman" w:hAnsi="Times New Roman" w:cs="Times New Roman"/>
          <w:sz w:val="24"/>
          <w:szCs w:val="24"/>
          <w:lang w:val="en-US"/>
        </w:rPr>
        <w:t xml:space="preserve"> or Luo Jialun</w:t>
      </w:r>
      <w:r w:rsidR="00F65BA8" w:rsidRPr="00796F6C">
        <w:rPr>
          <w:rFonts w:ascii="Times New Roman" w:hAnsi="Times New Roman" w:cs="Times New Roman"/>
          <w:sz w:val="24"/>
          <w:szCs w:val="24"/>
          <w:lang w:val="en-US"/>
        </w:rPr>
        <w:t xml:space="preserve">, who expressed their ideas in the journals </w:t>
      </w:r>
      <w:r w:rsidR="00F65BA8" w:rsidRPr="00796F6C">
        <w:rPr>
          <w:rFonts w:ascii="Times New Roman" w:hAnsi="Times New Roman" w:cs="Times New Roman"/>
          <w:i/>
          <w:sz w:val="24"/>
          <w:szCs w:val="24"/>
          <w:lang w:val="en-US"/>
        </w:rPr>
        <w:t xml:space="preserve">New Youth </w:t>
      </w:r>
      <w:r w:rsidR="00F65BA8" w:rsidRPr="00796F6C">
        <w:rPr>
          <w:rFonts w:ascii="Times New Roman" w:hAnsi="Times New Roman" w:cs="Times New Roman"/>
          <w:sz w:val="24"/>
          <w:szCs w:val="24"/>
          <w:lang w:val="en-US"/>
        </w:rPr>
        <w:t>(</w:t>
      </w:r>
      <w:r w:rsidR="00F65BA8" w:rsidRPr="00796F6C">
        <w:rPr>
          <w:rFonts w:ascii="Times New Roman" w:hAnsi="Times New Roman" w:cs="Times New Roman"/>
          <w:i/>
          <w:sz w:val="24"/>
          <w:szCs w:val="24"/>
          <w:lang w:val="en-US"/>
        </w:rPr>
        <w:t>Xin qingnian</w:t>
      </w:r>
      <w:r w:rsidR="00F65BA8" w:rsidRPr="00796F6C">
        <w:rPr>
          <w:rFonts w:ascii="Times New Roman" w:hAnsi="Times New Roman" w:cs="Times New Roman"/>
          <w:sz w:val="24"/>
          <w:szCs w:val="24"/>
          <w:lang w:val="en-US"/>
        </w:rPr>
        <w:t xml:space="preserve">) and </w:t>
      </w:r>
      <w:r w:rsidR="00F65BA8" w:rsidRPr="00796F6C">
        <w:rPr>
          <w:rFonts w:ascii="Times New Roman" w:hAnsi="Times New Roman" w:cs="Times New Roman"/>
          <w:i/>
          <w:sz w:val="24"/>
          <w:szCs w:val="24"/>
          <w:lang w:val="en-US"/>
        </w:rPr>
        <w:t xml:space="preserve">New Tide </w:t>
      </w:r>
      <w:r w:rsidR="00F65BA8" w:rsidRPr="00796F6C">
        <w:rPr>
          <w:rFonts w:ascii="Times New Roman" w:hAnsi="Times New Roman" w:cs="Times New Roman"/>
          <w:sz w:val="24"/>
          <w:szCs w:val="24"/>
          <w:lang w:val="en-US"/>
        </w:rPr>
        <w:t>(</w:t>
      </w:r>
      <w:proofErr w:type="spellStart"/>
      <w:r w:rsidR="00F65BA8" w:rsidRPr="00796F6C">
        <w:rPr>
          <w:rFonts w:ascii="Times New Roman" w:hAnsi="Times New Roman" w:cs="Times New Roman"/>
          <w:i/>
          <w:sz w:val="24"/>
          <w:szCs w:val="24"/>
          <w:lang w:val="en-US"/>
        </w:rPr>
        <w:t>Xinchao</w:t>
      </w:r>
      <w:proofErr w:type="spellEnd"/>
      <w:r w:rsidR="00F65BA8"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w:t>
      </w:r>
      <w:r w:rsidR="004E4D88" w:rsidRPr="00796F6C">
        <w:rPr>
          <w:rFonts w:ascii="Times New Roman" w:hAnsi="Times New Roman" w:cs="Times New Roman"/>
          <w:sz w:val="24"/>
          <w:szCs w:val="24"/>
          <w:lang w:val="en-US"/>
        </w:rPr>
        <w:t xml:space="preserve">The circle around Hu Shi and Chen Duxiu was </w:t>
      </w:r>
      <w:r w:rsidRPr="00796F6C">
        <w:rPr>
          <w:rFonts w:ascii="Times New Roman" w:hAnsi="Times New Roman" w:cs="Times New Roman"/>
          <w:sz w:val="24"/>
          <w:szCs w:val="24"/>
          <w:lang w:val="en-US"/>
        </w:rPr>
        <w:t xml:space="preserve">even vehemently attacked by disagreeing academics </w:t>
      </w:r>
      <w:r w:rsidR="007F371A" w:rsidRPr="00796F6C">
        <w:rPr>
          <w:rFonts w:ascii="Times New Roman" w:hAnsi="Times New Roman" w:cs="Times New Roman"/>
          <w:sz w:val="24"/>
          <w:szCs w:val="24"/>
          <w:lang w:val="en-US"/>
        </w:rPr>
        <w:t xml:space="preserve">at Beida. They rallied </w:t>
      </w:r>
      <w:r w:rsidRPr="00796F6C">
        <w:rPr>
          <w:rFonts w:ascii="Times New Roman" w:hAnsi="Times New Roman" w:cs="Times New Roman"/>
          <w:sz w:val="24"/>
          <w:szCs w:val="24"/>
          <w:lang w:val="en-US"/>
        </w:rPr>
        <w:t xml:space="preserve">around Liu Shipei or Huang Kan, opposed ideas like </w:t>
      </w:r>
      <w:r w:rsidRPr="00796F6C">
        <w:rPr>
          <w:rFonts w:ascii="Times New Roman" w:hAnsi="Times New Roman" w:cs="Times New Roman"/>
          <w:i/>
          <w:sz w:val="24"/>
          <w:szCs w:val="24"/>
          <w:lang w:val="en-US"/>
        </w:rPr>
        <w:t>baihua</w:t>
      </w:r>
      <w:r w:rsidRPr="00796F6C">
        <w:rPr>
          <w:rFonts w:ascii="Times New Roman" w:hAnsi="Times New Roman" w:cs="Times New Roman"/>
          <w:sz w:val="24"/>
          <w:szCs w:val="24"/>
          <w:lang w:val="en-US"/>
        </w:rPr>
        <w:t xml:space="preserve"> in favor of </w:t>
      </w:r>
      <w:r w:rsidR="00F65BA8" w:rsidRPr="00796F6C">
        <w:rPr>
          <w:rFonts w:ascii="Times New Roman" w:hAnsi="Times New Roman" w:cs="Times New Roman"/>
          <w:i/>
          <w:sz w:val="24"/>
          <w:szCs w:val="24"/>
          <w:lang w:val="en-US"/>
        </w:rPr>
        <w:t>wenyan</w:t>
      </w:r>
      <w:r w:rsidR="00F65BA8" w:rsidRPr="00796F6C">
        <w:rPr>
          <w:rFonts w:ascii="Times New Roman" w:hAnsi="Times New Roman" w:cs="Times New Roman"/>
          <w:sz w:val="24"/>
          <w:szCs w:val="24"/>
          <w:lang w:val="en-US"/>
        </w:rPr>
        <w:t xml:space="preserve">, and publicized their ideas in the journal </w:t>
      </w:r>
      <w:r w:rsidR="00F65BA8" w:rsidRPr="00796F6C">
        <w:rPr>
          <w:rFonts w:ascii="Times New Roman" w:hAnsi="Times New Roman" w:cs="Times New Roman"/>
          <w:i/>
          <w:sz w:val="24"/>
          <w:szCs w:val="24"/>
          <w:lang w:val="en-US"/>
        </w:rPr>
        <w:t>National Heritage</w:t>
      </w:r>
      <w:r w:rsidR="00F65BA8" w:rsidRPr="00796F6C">
        <w:rPr>
          <w:rFonts w:ascii="Times New Roman" w:hAnsi="Times New Roman" w:cs="Times New Roman"/>
          <w:sz w:val="24"/>
          <w:szCs w:val="24"/>
          <w:lang w:val="en-US"/>
        </w:rPr>
        <w:t xml:space="preserve"> (</w:t>
      </w:r>
      <w:r w:rsidR="00F65BA8" w:rsidRPr="00796F6C">
        <w:rPr>
          <w:rFonts w:ascii="Times New Roman" w:hAnsi="Times New Roman" w:cs="Times New Roman"/>
          <w:i/>
          <w:sz w:val="24"/>
          <w:szCs w:val="24"/>
          <w:lang w:val="en-US"/>
        </w:rPr>
        <w:t>Guogu</w:t>
      </w:r>
      <w:r w:rsidR="00F65BA8"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w:t>
      </w:r>
      <w:r w:rsidR="00270FD9" w:rsidRPr="00796F6C">
        <w:rPr>
          <w:rFonts w:ascii="Times New Roman" w:hAnsi="Times New Roman" w:cs="Times New Roman"/>
          <w:sz w:val="24"/>
          <w:szCs w:val="24"/>
          <w:lang w:val="en-US"/>
        </w:rPr>
        <w:t xml:space="preserve">When </w:t>
      </w:r>
      <w:r w:rsidR="00270FD9" w:rsidRPr="00796F6C">
        <w:rPr>
          <w:rFonts w:ascii="Times New Roman" w:hAnsi="Times New Roman" w:cs="Times New Roman"/>
          <w:i/>
          <w:sz w:val="24"/>
          <w:szCs w:val="24"/>
          <w:lang w:val="en-US"/>
        </w:rPr>
        <w:t>Shenbao</w:t>
      </w:r>
      <w:r w:rsidR="00270FD9" w:rsidRPr="00796F6C">
        <w:rPr>
          <w:rFonts w:ascii="Times New Roman" w:hAnsi="Times New Roman" w:cs="Times New Roman"/>
          <w:sz w:val="24"/>
          <w:szCs w:val="24"/>
          <w:lang w:val="en-US"/>
        </w:rPr>
        <w:t xml:space="preserve"> reported on these debates occasionally, it called</w:t>
      </w:r>
      <w:r w:rsidR="0003255F" w:rsidRPr="00796F6C">
        <w:rPr>
          <w:rFonts w:ascii="Times New Roman" w:hAnsi="Times New Roman" w:cs="Times New Roman"/>
          <w:sz w:val="24"/>
          <w:szCs w:val="24"/>
          <w:lang w:val="en-US"/>
        </w:rPr>
        <w:t xml:space="preserve"> the</w:t>
      </w:r>
      <w:r w:rsidR="00270FD9" w:rsidRPr="00796F6C">
        <w:rPr>
          <w:rFonts w:ascii="Times New Roman" w:hAnsi="Times New Roman" w:cs="Times New Roman"/>
          <w:sz w:val="24"/>
          <w:szCs w:val="24"/>
          <w:lang w:val="en-US"/>
        </w:rPr>
        <w:t xml:space="preserve"> opposing academics </w:t>
      </w:r>
      <w:r w:rsidR="007258B2" w:rsidRPr="00796F6C">
        <w:rPr>
          <w:rFonts w:ascii="Times New Roman" w:hAnsi="Times New Roman" w:cs="Times New Roman"/>
          <w:sz w:val="24"/>
          <w:szCs w:val="24"/>
          <w:lang w:val="en-US"/>
        </w:rPr>
        <w:t>“factions of learning,</w:t>
      </w:r>
      <w:r w:rsidRPr="00796F6C">
        <w:rPr>
          <w:rFonts w:ascii="Times New Roman" w:hAnsi="Times New Roman" w:cs="Times New Roman"/>
          <w:sz w:val="24"/>
          <w:szCs w:val="24"/>
          <w:lang w:val="en-US"/>
        </w:rPr>
        <w:t>”</w:t>
      </w:r>
      <w:r w:rsidR="007F371A" w:rsidRPr="00796F6C">
        <w:rPr>
          <w:rFonts w:ascii="Times New Roman" w:hAnsi="Times New Roman" w:cs="Times New Roman"/>
          <w:sz w:val="24"/>
          <w:szCs w:val="24"/>
          <w:lang w:val="en-US"/>
        </w:rPr>
        <w:t xml:space="preserve"> </w:t>
      </w:r>
      <w:r w:rsidR="007258B2" w:rsidRPr="00796F6C">
        <w:rPr>
          <w:rFonts w:ascii="Times New Roman" w:hAnsi="Times New Roman" w:cs="Times New Roman"/>
          <w:sz w:val="24"/>
          <w:szCs w:val="24"/>
          <w:lang w:val="en-US"/>
        </w:rPr>
        <w:t xml:space="preserve">and </w:t>
      </w:r>
      <w:r w:rsidR="007F371A" w:rsidRPr="00796F6C">
        <w:rPr>
          <w:rFonts w:ascii="Times New Roman" w:hAnsi="Times New Roman" w:cs="Times New Roman"/>
          <w:sz w:val="24"/>
          <w:szCs w:val="24"/>
          <w:lang w:val="en-US"/>
        </w:rPr>
        <w:t>indicated that they had little relevance to society.</w:t>
      </w:r>
      <w:r w:rsidR="00270FD9" w:rsidRPr="00796F6C">
        <w:rPr>
          <w:rFonts w:ascii="Times New Roman" w:hAnsi="Times New Roman" w:cs="Times New Roman"/>
          <w:sz w:val="24"/>
          <w:szCs w:val="24"/>
          <w:lang w:val="en-US"/>
        </w:rPr>
        <w:t xml:space="preserve"> The circle </w:t>
      </w:r>
      <w:r w:rsidRPr="00796F6C">
        <w:rPr>
          <w:rFonts w:ascii="Times New Roman" w:hAnsi="Times New Roman" w:cs="Times New Roman"/>
          <w:sz w:val="24"/>
          <w:szCs w:val="24"/>
          <w:lang w:val="en-US"/>
        </w:rPr>
        <w:t xml:space="preserve">around Hu Shi </w:t>
      </w:r>
      <w:r w:rsidR="00270FD9" w:rsidRPr="00796F6C">
        <w:rPr>
          <w:rFonts w:ascii="Times New Roman" w:hAnsi="Times New Roman" w:cs="Times New Roman"/>
          <w:sz w:val="24"/>
          <w:szCs w:val="24"/>
          <w:lang w:val="en-US"/>
        </w:rPr>
        <w:t xml:space="preserve">was designated </w:t>
      </w:r>
      <w:r w:rsidRPr="00796F6C">
        <w:rPr>
          <w:rFonts w:ascii="Times New Roman" w:hAnsi="Times New Roman" w:cs="Times New Roman"/>
          <w:sz w:val="24"/>
          <w:szCs w:val="24"/>
          <w:lang w:val="en-US"/>
        </w:rPr>
        <w:t xml:space="preserve">“New Faction” and </w:t>
      </w:r>
      <w:r w:rsidR="00270FD9" w:rsidRPr="00796F6C">
        <w:rPr>
          <w:rFonts w:ascii="Times New Roman" w:hAnsi="Times New Roman" w:cs="Times New Roman"/>
          <w:sz w:val="24"/>
          <w:szCs w:val="24"/>
          <w:lang w:val="en-US"/>
        </w:rPr>
        <w:t xml:space="preserve">the </w:t>
      </w:r>
      <w:r w:rsidR="007C66F2" w:rsidRPr="00796F6C">
        <w:rPr>
          <w:rFonts w:ascii="Times New Roman" w:hAnsi="Times New Roman" w:cs="Times New Roman"/>
          <w:sz w:val="24"/>
          <w:szCs w:val="24"/>
          <w:lang w:val="en-US"/>
        </w:rPr>
        <w:t>one</w:t>
      </w:r>
      <w:r w:rsidR="00270FD9" w:rsidRPr="00796F6C">
        <w:rPr>
          <w:rFonts w:ascii="Times New Roman" w:hAnsi="Times New Roman" w:cs="Times New Roman"/>
          <w:sz w:val="24"/>
          <w:szCs w:val="24"/>
          <w:lang w:val="en-US"/>
        </w:rPr>
        <w:t xml:space="preserve"> </w:t>
      </w:r>
      <w:r w:rsidRPr="00796F6C">
        <w:rPr>
          <w:rFonts w:ascii="Times New Roman" w:hAnsi="Times New Roman" w:cs="Times New Roman"/>
          <w:sz w:val="24"/>
          <w:szCs w:val="24"/>
          <w:lang w:val="en-US"/>
        </w:rPr>
        <w:t>around Liu Shipei “Old Faction</w:t>
      </w:r>
      <w:r w:rsidR="003D25C9"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w:t>
      </w:r>
      <w:r w:rsidRPr="00554960">
        <w:rPr>
          <w:rStyle w:val="Funotenzeichen"/>
        </w:rPr>
        <w:footnoteReference w:id="30"/>
      </w:r>
      <w:r w:rsidR="001E2B46" w:rsidRPr="00796F6C">
        <w:rPr>
          <w:rFonts w:ascii="Times New Roman" w:hAnsi="Times New Roman" w:cs="Times New Roman"/>
          <w:sz w:val="24"/>
          <w:szCs w:val="24"/>
          <w:lang w:val="en-US"/>
        </w:rPr>
        <w:t xml:space="preserve"> In this</w:t>
      </w:r>
      <w:r w:rsidR="0003255F" w:rsidRPr="00796F6C">
        <w:rPr>
          <w:rFonts w:ascii="Times New Roman" w:hAnsi="Times New Roman" w:cs="Times New Roman"/>
          <w:sz w:val="24"/>
          <w:szCs w:val="24"/>
          <w:lang w:val="en-US"/>
        </w:rPr>
        <w:t xml:space="preserve"> assessment</w:t>
      </w:r>
      <w:r w:rsidR="001E2B46" w:rsidRPr="00796F6C">
        <w:rPr>
          <w:rFonts w:ascii="Times New Roman" w:hAnsi="Times New Roman" w:cs="Times New Roman"/>
          <w:sz w:val="24"/>
          <w:szCs w:val="24"/>
          <w:lang w:val="en-US"/>
        </w:rPr>
        <w:t xml:space="preserve">, </w:t>
      </w:r>
      <w:r w:rsidR="001E2B46" w:rsidRPr="00796F6C">
        <w:rPr>
          <w:rFonts w:ascii="Times New Roman" w:hAnsi="Times New Roman" w:cs="Times New Roman"/>
          <w:i/>
          <w:sz w:val="24"/>
          <w:szCs w:val="24"/>
          <w:lang w:val="en-US"/>
        </w:rPr>
        <w:t>Shenbao</w:t>
      </w:r>
      <w:r w:rsidR="001E2B46" w:rsidRPr="00796F6C">
        <w:rPr>
          <w:rFonts w:ascii="Times New Roman" w:hAnsi="Times New Roman" w:cs="Times New Roman"/>
          <w:sz w:val="24"/>
          <w:szCs w:val="24"/>
          <w:lang w:val="en-US"/>
        </w:rPr>
        <w:t xml:space="preserve"> was seconded by </w:t>
      </w:r>
      <w:r w:rsidR="007F371A" w:rsidRPr="00796F6C">
        <w:rPr>
          <w:rFonts w:ascii="Times New Roman" w:hAnsi="Times New Roman" w:cs="Times New Roman"/>
          <w:sz w:val="24"/>
          <w:szCs w:val="24"/>
          <w:lang w:val="en-US"/>
        </w:rPr>
        <w:t xml:space="preserve">the newspapers </w:t>
      </w:r>
      <w:proofErr w:type="spellStart"/>
      <w:r w:rsidR="001E2B46" w:rsidRPr="00796F6C">
        <w:rPr>
          <w:rFonts w:ascii="Times New Roman" w:hAnsi="Times New Roman" w:cs="Times New Roman"/>
          <w:i/>
          <w:sz w:val="24"/>
          <w:szCs w:val="24"/>
          <w:lang w:val="en-US"/>
        </w:rPr>
        <w:t>Gongyan</w:t>
      </w:r>
      <w:proofErr w:type="spellEnd"/>
      <w:r w:rsidR="001E2B46" w:rsidRPr="00796F6C">
        <w:rPr>
          <w:rFonts w:ascii="Times New Roman" w:hAnsi="Times New Roman" w:cs="Times New Roman"/>
          <w:i/>
          <w:sz w:val="24"/>
          <w:szCs w:val="24"/>
          <w:lang w:val="en-US"/>
        </w:rPr>
        <w:t xml:space="preserve"> </w:t>
      </w:r>
      <w:proofErr w:type="spellStart"/>
      <w:r w:rsidR="001E2B46" w:rsidRPr="00796F6C">
        <w:rPr>
          <w:rFonts w:ascii="Times New Roman" w:hAnsi="Times New Roman" w:cs="Times New Roman"/>
          <w:i/>
          <w:sz w:val="24"/>
          <w:szCs w:val="24"/>
          <w:lang w:val="en-US"/>
        </w:rPr>
        <w:t>bao</w:t>
      </w:r>
      <w:proofErr w:type="spellEnd"/>
      <w:r w:rsidR="008E39C1" w:rsidRPr="00796F6C">
        <w:rPr>
          <w:rFonts w:ascii="Times New Roman" w:hAnsi="Times New Roman" w:cs="Times New Roman"/>
          <w:sz w:val="24"/>
          <w:szCs w:val="24"/>
          <w:lang w:val="en-US"/>
        </w:rPr>
        <w:t xml:space="preserve">, </w:t>
      </w:r>
      <w:proofErr w:type="spellStart"/>
      <w:r w:rsidR="001E2B46" w:rsidRPr="00796F6C">
        <w:rPr>
          <w:rFonts w:ascii="Times New Roman" w:hAnsi="Times New Roman" w:cs="Times New Roman"/>
          <w:i/>
          <w:sz w:val="24"/>
          <w:szCs w:val="24"/>
          <w:lang w:val="en-US"/>
        </w:rPr>
        <w:t>Yishi</w:t>
      </w:r>
      <w:proofErr w:type="spellEnd"/>
      <w:r w:rsidR="001E2B46" w:rsidRPr="00796F6C">
        <w:rPr>
          <w:rFonts w:ascii="Times New Roman" w:hAnsi="Times New Roman" w:cs="Times New Roman"/>
          <w:i/>
          <w:sz w:val="24"/>
          <w:szCs w:val="24"/>
          <w:lang w:val="en-US"/>
        </w:rPr>
        <w:t xml:space="preserve"> </w:t>
      </w:r>
      <w:proofErr w:type="spellStart"/>
      <w:r w:rsidR="001E2B46" w:rsidRPr="00796F6C">
        <w:rPr>
          <w:rFonts w:ascii="Times New Roman" w:hAnsi="Times New Roman" w:cs="Times New Roman"/>
          <w:i/>
          <w:sz w:val="24"/>
          <w:szCs w:val="24"/>
          <w:lang w:val="en-US"/>
        </w:rPr>
        <w:t>bao</w:t>
      </w:r>
      <w:proofErr w:type="spellEnd"/>
      <w:r w:rsidR="007F371A" w:rsidRPr="00796F6C">
        <w:rPr>
          <w:rFonts w:ascii="Times New Roman" w:hAnsi="Times New Roman" w:cs="Times New Roman"/>
          <w:sz w:val="24"/>
          <w:szCs w:val="24"/>
          <w:lang w:val="en-US"/>
        </w:rPr>
        <w:t xml:space="preserve">, </w:t>
      </w:r>
      <w:r w:rsidR="001E2B46" w:rsidRPr="00796F6C">
        <w:rPr>
          <w:rFonts w:ascii="Times New Roman" w:eastAsiaTheme="majorEastAsia" w:hAnsi="Times New Roman" w:cs="Times New Roman"/>
          <w:i/>
          <w:sz w:val="24"/>
          <w:szCs w:val="24"/>
          <w:lang w:val="en-US"/>
        </w:rPr>
        <w:t>Beijing New Post</w:t>
      </w:r>
      <w:r w:rsidR="001E2B46" w:rsidRPr="00796F6C">
        <w:rPr>
          <w:rFonts w:ascii="Times New Roman" w:eastAsiaTheme="majorEastAsia" w:hAnsi="Times New Roman" w:cs="Times New Roman"/>
          <w:sz w:val="24"/>
          <w:szCs w:val="24"/>
          <w:lang w:val="en-US"/>
        </w:rPr>
        <w:t xml:space="preserve"> (</w:t>
      </w:r>
      <w:r w:rsidR="00522B0C" w:rsidRPr="00796F6C">
        <w:rPr>
          <w:rFonts w:ascii="Times New Roman" w:eastAsiaTheme="majorEastAsia" w:hAnsi="Times New Roman" w:cs="Times New Roman"/>
          <w:i/>
          <w:sz w:val="24"/>
          <w:szCs w:val="24"/>
          <w:lang w:val="en-US"/>
        </w:rPr>
        <w:t xml:space="preserve">Beijing </w:t>
      </w:r>
      <w:proofErr w:type="spellStart"/>
      <w:r w:rsidR="00522B0C" w:rsidRPr="00796F6C">
        <w:rPr>
          <w:rFonts w:ascii="Times New Roman" w:eastAsiaTheme="majorEastAsia" w:hAnsi="Times New Roman" w:cs="Times New Roman"/>
          <w:i/>
          <w:sz w:val="24"/>
          <w:szCs w:val="24"/>
          <w:lang w:val="en-US"/>
        </w:rPr>
        <w:t>xin</w:t>
      </w:r>
      <w:r w:rsidR="001E2B46" w:rsidRPr="00796F6C">
        <w:rPr>
          <w:rFonts w:ascii="Times New Roman" w:eastAsiaTheme="majorEastAsia" w:hAnsi="Times New Roman" w:cs="Times New Roman"/>
          <w:i/>
          <w:sz w:val="24"/>
          <w:szCs w:val="24"/>
          <w:lang w:val="en-US"/>
        </w:rPr>
        <w:t>bao</w:t>
      </w:r>
      <w:proofErr w:type="spellEnd"/>
      <w:r w:rsidR="001E2B46" w:rsidRPr="00796F6C">
        <w:rPr>
          <w:rFonts w:ascii="Times New Roman" w:eastAsiaTheme="majorEastAsia" w:hAnsi="Times New Roman" w:cs="Times New Roman"/>
          <w:sz w:val="24"/>
          <w:szCs w:val="24"/>
          <w:lang w:val="en-US"/>
        </w:rPr>
        <w:t xml:space="preserve">) </w:t>
      </w:r>
      <w:r w:rsidR="007F371A" w:rsidRPr="00796F6C">
        <w:rPr>
          <w:rFonts w:ascii="Times New Roman" w:eastAsiaTheme="majorEastAsia" w:hAnsi="Times New Roman" w:cs="Times New Roman"/>
          <w:sz w:val="24"/>
          <w:szCs w:val="24"/>
          <w:lang w:val="en-US"/>
        </w:rPr>
        <w:t xml:space="preserve">or </w:t>
      </w:r>
      <w:r w:rsidR="001E2B46" w:rsidRPr="00796F6C">
        <w:rPr>
          <w:rFonts w:ascii="Times New Roman" w:eastAsiaTheme="majorEastAsia" w:hAnsi="Times New Roman" w:cs="Times New Roman"/>
          <w:i/>
          <w:sz w:val="24"/>
          <w:szCs w:val="24"/>
          <w:lang w:val="en-US"/>
        </w:rPr>
        <w:t xml:space="preserve">Government by the People Daily </w:t>
      </w:r>
      <w:r w:rsidR="001E2B46" w:rsidRPr="00796F6C">
        <w:rPr>
          <w:rFonts w:ascii="Times New Roman" w:eastAsiaTheme="majorEastAsia" w:hAnsi="Times New Roman" w:cs="Times New Roman"/>
          <w:sz w:val="24"/>
          <w:szCs w:val="24"/>
          <w:lang w:val="en-US"/>
        </w:rPr>
        <w:t>(</w:t>
      </w:r>
      <w:proofErr w:type="spellStart"/>
      <w:r w:rsidR="001E2B46" w:rsidRPr="00796F6C">
        <w:rPr>
          <w:rFonts w:ascii="Times New Roman" w:eastAsiaTheme="majorEastAsia" w:hAnsi="Times New Roman" w:cs="Times New Roman"/>
          <w:i/>
          <w:sz w:val="24"/>
          <w:szCs w:val="24"/>
          <w:lang w:val="en-US"/>
        </w:rPr>
        <w:t>Minzhi</w:t>
      </w:r>
      <w:proofErr w:type="spellEnd"/>
      <w:r w:rsidR="001E2B46" w:rsidRPr="00796F6C">
        <w:rPr>
          <w:rFonts w:ascii="Times New Roman" w:eastAsiaTheme="majorEastAsia" w:hAnsi="Times New Roman" w:cs="Times New Roman"/>
          <w:i/>
          <w:sz w:val="24"/>
          <w:szCs w:val="24"/>
          <w:lang w:val="en-US"/>
        </w:rPr>
        <w:t xml:space="preserve"> </w:t>
      </w:r>
      <w:proofErr w:type="spellStart"/>
      <w:r w:rsidR="001E2B46" w:rsidRPr="00796F6C">
        <w:rPr>
          <w:rFonts w:ascii="Times New Roman" w:eastAsiaTheme="majorEastAsia" w:hAnsi="Times New Roman" w:cs="Times New Roman"/>
          <w:i/>
          <w:sz w:val="24"/>
          <w:szCs w:val="24"/>
          <w:lang w:val="en-US"/>
        </w:rPr>
        <w:t>ribao</w:t>
      </w:r>
      <w:proofErr w:type="spellEnd"/>
      <w:r w:rsidR="001E2B46" w:rsidRPr="00796F6C">
        <w:rPr>
          <w:rFonts w:ascii="Times New Roman" w:eastAsiaTheme="majorEastAsia" w:hAnsi="Times New Roman" w:cs="Times New Roman"/>
          <w:sz w:val="24"/>
          <w:szCs w:val="24"/>
          <w:lang w:val="en-US"/>
        </w:rPr>
        <w:t>).</w:t>
      </w:r>
      <w:r w:rsidR="001E2B46" w:rsidRPr="00554960">
        <w:rPr>
          <w:rStyle w:val="Funotenzeichen"/>
        </w:rPr>
        <w:footnoteReference w:id="31"/>
      </w:r>
    </w:p>
    <w:p w:rsidR="00BD78D3" w:rsidRPr="00796F6C" w:rsidRDefault="00783119"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The academics at Beida had an ambiguous relationship to this classification. </w:t>
      </w:r>
      <w:r w:rsidR="0017649D" w:rsidRPr="00796F6C">
        <w:rPr>
          <w:rFonts w:ascii="Times New Roman" w:hAnsi="Times New Roman" w:cs="Times New Roman"/>
          <w:sz w:val="24"/>
          <w:szCs w:val="24"/>
          <w:lang w:val="en-US"/>
        </w:rPr>
        <w:t xml:space="preserve">Liu Shipei </w:t>
      </w:r>
      <w:r w:rsidR="00417DAF" w:rsidRPr="00796F6C">
        <w:rPr>
          <w:rFonts w:ascii="Times New Roman" w:hAnsi="Times New Roman" w:cs="Times New Roman"/>
          <w:sz w:val="24"/>
          <w:szCs w:val="24"/>
          <w:lang w:val="en-US"/>
        </w:rPr>
        <w:t xml:space="preserve">wrote an angry letter to </w:t>
      </w:r>
      <w:proofErr w:type="spellStart"/>
      <w:r w:rsidR="00417DAF" w:rsidRPr="00796F6C">
        <w:rPr>
          <w:rFonts w:ascii="Times New Roman" w:hAnsi="Times New Roman" w:cs="Times New Roman"/>
          <w:i/>
          <w:sz w:val="24"/>
          <w:szCs w:val="24"/>
          <w:lang w:val="en-US"/>
        </w:rPr>
        <w:t>Gongyan</w:t>
      </w:r>
      <w:proofErr w:type="spellEnd"/>
      <w:r w:rsidR="00417DAF" w:rsidRPr="00796F6C">
        <w:rPr>
          <w:rFonts w:ascii="Times New Roman" w:hAnsi="Times New Roman" w:cs="Times New Roman"/>
          <w:i/>
          <w:sz w:val="24"/>
          <w:szCs w:val="24"/>
          <w:lang w:val="en-US"/>
        </w:rPr>
        <w:t xml:space="preserve"> </w:t>
      </w:r>
      <w:proofErr w:type="spellStart"/>
      <w:r w:rsidR="00417DAF" w:rsidRPr="00796F6C">
        <w:rPr>
          <w:rFonts w:ascii="Times New Roman" w:hAnsi="Times New Roman" w:cs="Times New Roman"/>
          <w:i/>
          <w:sz w:val="24"/>
          <w:szCs w:val="24"/>
          <w:lang w:val="en-US"/>
        </w:rPr>
        <w:t>bao</w:t>
      </w:r>
      <w:proofErr w:type="spellEnd"/>
      <w:r w:rsidR="00417DAF" w:rsidRPr="00796F6C">
        <w:rPr>
          <w:rFonts w:ascii="Times New Roman" w:hAnsi="Times New Roman" w:cs="Times New Roman"/>
          <w:sz w:val="24"/>
          <w:szCs w:val="24"/>
          <w:lang w:val="en-US"/>
        </w:rPr>
        <w:t xml:space="preserve">, </w:t>
      </w:r>
      <w:r w:rsidR="005455B4" w:rsidRPr="00796F6C">
        <w:rPr>
          <w:rFonts w:ascii="Times New Roman" w:hAnsi="Times New Roman" w:cs="Times New Roman"/>
          <w:sz w:val="24"/>
          <w:szCs w:val="24"/>
          <w:lang w:val="en-US"/>
        </w:rPr>
        <w:t xml:space="preserve">denying the existence of “factions” or the idea that </w:t>
      </w:r>
      <w:r w:rsidR="00417DAF" w:rsidRPr="00796F6C">
        <w:rPr>
          <w:rFonts w:ascii="Times New Roman" w:hAnsi="Times New Roman" w:cs="Times New Roman"/>
          <w:i/>
          <w:sz w:val="24"/>
          <w:szCs w:val="24"/>
          <w:lang w:val="en-US"/>
        </w:rPr>
        <w:t xml:space="preserve">National </w:t>
      </w:r>
      <w:r w:rsidR="00417DAF" w:rsidRPr="00796F6C">
        <w:rPr>
          <w:rFonts w:ascii="Times New Roman" w:hAnsi="Times New Roman" w:cs="Times New Roman"/>
          <w:i/>
          <w:sz w:val="24"/>
          <w:szCs w:val="24"/>
          <w:lang w:val="en-US"/>
        </w:rPr>
        <w:lastRenderedPageBreak/>
        <w:t>Heritage</w:t>
      </w:r>
      <w:r w:rsidR="00417DAF" w:rsidRPr="00796F6C">
        <w:rPr>
          <w:rFonts w:ascii="Times New Roman" w:hAnsi="Times New Roman" w:cs="Times New Roman"/>
          <w:sz w:val="24"/>
          <w:szCs w:val="24"/>
          <w:lang w:val="en-US"/>
        </w:rPr>
        <w:t xml:space="preserve"> was incompatible with </w:t>
      </w:r>
      <w:r w:rsidR="00417DAF" w:rsidRPr="00796F6C">
        <w:rPr>
          <w:rFonts w:ascii="Times New Roman" w:hAnsi="Times New Roman" w:cs="Times New Roman"/>
          <w:i/>
          <w:sz w:val="24"/>
          <w:szCs w:val="24"/>
          <w:lang w:val="en-US"/>
        </w:rPr>
        <w:t>New Tide</w:t>
      </w:r>
      <w:r w:rsidR="00417DAF" w:rsidRPr="00796F6C">
        <w:rPr>
          <w:rFonts w:ascii="Times New Roman" w:hAnsi="Times New Roman" w:cs="Times New Roman"/>
          <w:sz w:val="24"/>
          <w:szCs w:val="24"/>
          <w:lang w:val="en-US"/>
        </w:rPr>
        <w:t>.</w:t>
      </w:r>
      <w:r w:rsidR="008D368F" w:rsidRPr="00554960">
        <w:rPr>
          <w:rStyle w:val="Funotenzeichen"/>
        </w:rPr>
        <w:footnoteReference w:id="32"/>
      </w:r>
      <w:r w:rsidR="00417DAF" w:rsidRPr="00796F6C">
        <w:rPr>
          <w:rFonts w:ascii="Times New Roman" w:hAnsi="Times New Roman" w:cs="Times New Roman"/>
          <w:sz w:val="24"/>
          <w:szCs w:val="24"/>
          <w:lang w:val="en-US"/>
        </w:rPr>
        <w:t xml:space="preserve"> </w:t>
      </w:r>
      <w:r w:rsidR="0017649D" w:rsidRPr="00796F6C">
        <w:rPr>
          <w:rFonts w:ascii="Times New Roman" w:hAnsi="Times New Roman" w:cs="Times New Roman"/>
          <w:sz w:val="24"/>
          <w:szCs w:val="24"/>
          <w:lang w:val="en-US"/>
        </w:rPr>
        <w:t>However</w:t>
      </w:r>
      <w:r w:rsidR="005455B4" w:rsidRPr="00796F6C">
        <w:rPr>
          <w:rFonts w:ascii="Times New Roman" w:hAnsi="Times New Roman" w:cs="Times New Roman"/>
          <w:sz w:val="24"/>
          <w:szCs w:val="24"/>
          <w:lang w:val="en-US"/>
        </w:rPr>
        <w:t>, the academics themselves had provided the blueprint for the newspaper classification through their polemics.</w:t>
      </w:r>
      <w:r w:rsidR="0009750A" w:rsidRPr="00796F6C">
        <w:rPr>
          <w:rFonts w:ascii="Times New Roman" w:hAnsi="Times New Roman" w:cs="Times New Roman"/>
          <w:sz w:val="24"/>
          <w:szCs w:val="24"/>
          <w:lang w:val="en-US"/>
        </w:rPr>
        <w:t xml:space="preserve"> </w:t>
      </w:r>
      <w:r w:rsidR="005455B4" w:rsidRPr="00796F6C">
        <w:rPr>
          <w:rFonts w:ascii="Times New Roman" w:hAnsi="Times New Roman" w:cs="Times New Roman"/>
          <w:sz w:val="24"/>
          <w:szCs w:val="24"/>
          <w:lang w:val="en-US"/>
        </w:rPr>
        <w:t>T</w:t>
      </w:r>
      <w:r w:rsidR="0009750A" w:rsidRPr="00796F6C">
        <w:rPr>
          <w:rFonts w:ascii="Times New Roman" w:hAnsi="Times New Roman" w:cs="Times New Roman"/>
          <w:sz w:val="24"/>
          <w:szCs w:val="24"/>
          <w:lang w:val="en-US"/>
        </w:rPr>
        <w:t xml:space="preserve">he authors of </w:t>
      </w:r>
      <w:r w:rsidR="0009750A" w:rsidRPr="00796F6C">
        <w:rPr>
          <w:rFonts w:ascii="Times New Roman" w:hAnsi="Times New Roman" w:cs="Times New Roman"/>
          <w:i/>
          <w:sz w:val="24"/>
          <w:szCs w:val="24"/>
          <w:lang w:val="en-US"/>
        </w:rPr>
        <w:t>New Tide</w:t>
      </w:r>
      <w:r w:rsidR="0009750A" w:rsidRPr="00796F6C">
        <w:rPr>
          <w:rFonts w:ascii="Times New Roman" w:hAnsi="Times New Roman" w:cs="Times New Roman"/>
          <w:sz w:val="24"/>
          <w:szCs w:val="24"/>
          <w:lang w:val="en-US"/>
        </w:rPr>
        <w:t xml:space="preserve"> scolded the </w:t>
      </w:r>
      <w:r w:rsidR="0009750A" w:rsidRPr="00796F6C">
        <w:rPr>
          <w:rFonts w:ascii="Times New Roman" w:hAnsi="Times New Roman" w:cs="Times New Roman"/>
          <w:i/>
          <w:sz w:val="24"/>
          <w:szCs w:val="24"/>
          <w:lang w:val="en-US"/>
        </w:rPr>
        <w:t>National Heritage</w:t>
      </w:r>
      <w:r w:rsidR="0009750A" w:rsidRPr="00796F6C">
        <w:rPr>
          <w:rFonts w:ascii="Times New Roman" w:hAnsi="Times New Roman" w:cs="Times New Roman"/>
          <w:sz w:val="24"/>
          <w:szCs w:val="24"/>
          <w:lang w:val="en-US"/>
        </w:rPr>
        <w:t xml:space="preserve"> writers </w:t>
      </w:r>
      <w:r w:rsidR="00DC4983" w:rsidRPr="00796F6C">
        <w:rPr>
          <w:rFonts w:ascii="Times New Roman" w:hAnsi="Times New Roman" w:cs="Times New Roman"/>
          <w:sz w:val="24"/>
          <w:szCs w:val="24"/>
          <w:lang w:val="en-US"/>
        </w:rPr>
        <w:t xml:space="preserve">for </w:t>
      </w:r>
      <w:r w:rsidR="0009750A" w:rsidRPr="00796F6C">
        <w:rPr>
          <w:rFonts w:ascii="Times New Roman" w:hAnsi="Times New Roman" w:cs="Times New Roman"/>
          <w:sz w:val="24"/>
          <w:szCs w:val="24"/>
          <w:lang w:val="en-US"/>
        </w:rPr>
        <w:t>“sticking to the deficient and fragmentary</w:t>
      </w:r>
      <w:r w:rsidR="00522B0C" w:rsidRPr="00796F6C">
        <w:rPr>
          <w:rFonts w:ascii="Times New Roman" w:hAnsi="Times New Roman" w:cs="Times New Roman"/>
          <w:sz w:val="24"/>
          <w:szCs w:val="24"/>
          <w:lang w:val="en-US"/>
        </w:rPr>
        <w:t>,</w:t>
      </w:r>
      <w:r w:rsidR="0009750A" w:rsidRPr="00796F6C">
        <w:rPr>
          <w:rFonts w:ascii="Times New Roman" w:hAnsi="Times New Roman" w:cs="Times New Roman"/>
          <w:sz w:val="24"/>
          <w:szCs w:val="24"/>
          <w:lang w:val="en-US"/>
        </w:rPr>
        <w:t xml:space="preserve">” that is, </w:t>
      </w:r>
      <w:r w:rsidR="00DC4983" w:rsidRPr="00796F6C">
        <w:rPr>
          <w:rFonts w:ascii="Times New Roman" w:hAnsi="Times New Roman" w:cs="Times New Roman"/>
          <w:sz w:val="24"/>
          <w:szCs w:val="24"/>
          <w:lang w:val="en-US"/>
        </w:rPr>
        <w:t xml:space="preserve">for being </w:t>
      </w:r>
      <w:r w:rsidR="0009750A" w:rsidRPr="00796F6C">
        <w:rPr>
          <w:rFonts w:ascii="Times New Roman" w:hAnsi="Times New Roman" w:cs="Times New Roman"/>
          <w:sz w:val="24"/>
          <w:szCs w:val="24"/>
          <w:lang w:val="en-US"/>
        </w:rPr>
        <w:t xml:space="preserve">conservatives. The </w:t>
      </w:r>
      <w:r w:rsidR="0009750A" w:rsidRPr="00796F6C">
        <w:rPr>
          <w:rFonts w:ascii="Times New Roman" w:hAnsi="Times New Roman" w:cs="Times New Roman"/>
          <w:i/>
          <w:sz w:val="24"/>
          <w:szCs w:val="24"/>
          <w:lang w:val="en-US"/>
        </w:rPr>
        <w:t>National Heritage</w:t>
      </w:r>
      <w:r w:rsidR="0009750A" w:rsidRPr="00796F6C">
        <w:rPr>
          <w:rFonts w:ascii="Times New Roman" w:hAnsi="Times New Roman" w:cs="Times New Roman"/>
          <w:sz w:val="24"/>
          <w:szCs w:val="24"/>
          <w:lang w:val="en-US"/>
        </w:rPr>
        <w:t xml:space="preserve"> writers called the </w:t>
      </w:r>
      <w:r w:rsidR="0009750A" w:rsidRPr="00796F6C">
        <w:rPr>
          <w:rFonts w:ascii="Times New Roman" w:hAnsi="Times New Roman" w:cs="Times New Roman"/>
          <w:i/>
          <w:sz w:val="24"/>
          <w:szCs w:val="24"/>
          <w:lang w:val="en-US"/>
        </w:rPr>
        <w:t>New Tide</w:t>
      </w:r>
      <w:r w:rsidR="0009750A" w:rsidRPr="00796F6C">
        <w:rPr>
          <w:rFonts w:ascii="Times New Roman" w:hAnsi="Times New Roman" w:cs="Times New Roman"/>
          <w:sz w:val="24"/>
          <w:szCs w:val="24"/>
          <w:lang w:val="en-US"/>
        </w:rPr>
        <w:t xml:space="preserve"> contributors murderers of the past</w:t>
      </w:r>
      <w:r w:rsidR="00522B0C" w:rsidRPr="00796F6C">
        <w:rPr>
          <w:rFonts w:ascii="Times New Roman" w:hAnsi="Times New Roman" w:cs="Times New Roman"/>
          <w:sz w:val="24"/>
          <w:szCs w:val="24"/>
          <w:lang w:val="en-US"/>
        </w:rPr>
        <w:t>.</w:t>
      </w:r>
      <w:r w:rsidR="00814110" w:rsidRPr="00554960">
        <w:rPr>
          <w:rStyle w:val="Funotenzeichen"/>
        </w:rPr>
        <w:footnoteReference w:id="33"/>
      </w:r>
      <w:r w:rsidR="0009750A" w:rsidRPr="00796F6C">
        <w:rPr>
          <w:rFonts w:ascii="Times New Roman" w:hAnsi="Times New Roman" w:cs="Times New Roman"/>
          <w:sz w:val="24"/>
          <w:szCs w:val="24"/>
          <w:lang w:val="en-US"/>
        </w:rPr>
        <w:t xml:space="preserve"> </w:t>
      </w:r>
      <w:r w:rsidR="008D368F" w:rsidRPr="00796F6C">
        <w:rPr>
          <w:rFonts w:ascii="Times New Roman" w:hAnsi="Times New Roman" w:cs="Times New Roman"/>
          <w:sz w:val="24"/>
          <w:szCs w:val="24"/>
          <w:lang w:val="en-US"/>
        </w:rPr>
        <w:t xml:space="preserve">In March 1918, Qian Xuantong </w:t>
      </w:r>
      <w:r w:rsidR="005455B4" w:rsidRPr="00796F6C">
        <w:rPr>
          <w:rFonts w:ascii="Times New Roman" w:hAnsi="Times New Roman" w:cs="Times New Roman"/>
          <w:sz w:val="24"/>
          <w:szCs w:val="24"/>
          <w:lang w:val="en-US"/>
        </w:rPr>
        <w:t xml:space="preserve">(“New Faction”) </w:t>
      </w:r>
      <w:r w:rsidR="008D368F" w:rsidRPr="00796F6C">
        <w:rPr>
          <w:rFonts w:ascii="Times New Roman" w:hAnsi="Times New Roman" w:cs="Times New Roman"/>
          <w:sz w:val="24"/>
          <w:szCs w:val="24"/>
          <w:lang w:val="en-US"/>
        </w:rPr>
        <w:t xml:space="preserve">had created a fictional character named Wang Jingxuan in </w:t>
      </w:r>
      <w:r w:rsidR="008D368F" w:rsidRPr="00796F6C">
        <w:rPr>
          <w:rFonts w:ascii="Times New Roman" w:hAnsi="Times New Roman" w:cs="Times New Roman"/>
          <w:i/>
          <w:sz w:val="24"/>
          <w:szCs w:val="24"/>
          <w:lang w:val="en-US"/>
        </w:rPr>
        <w:t>New Youth</w:t>
      </w:r>
      <w:r w:rsidR="00E22134" w:rsidRPr="00796F6C">
        <w:rPr>
          <w:rFonts w:ascii="Times New Roman" w:hAnsi="Times New Roman" w:cs="Times New Roman"/>
          <w:i/>
          <w:sz w:val="24"/>
          <w:szCs w:val="24"/>
          <w:lang w:val="en-US"/>
        </w:rPr>
        <w:t>,</w:t>
      </w:r>
      <w:r w:rsidR="007F371A" w:rsidRPr="00796F6C">
        <w:rPr>
          <w:rFonts w:ascii="Times New Roman" w:hAnsi="Times New Roman" w:cs="Times New Roman"/>
          <w:sz w:val="24"/>
          <w:szCs w:val="24"/>
          <w:lang w:val="en-US"/>
        </w:rPr>
        <w:t xml:space="preserve"> who attacked the “</w:t>
      </w:r>
      <w:r w:rsidR="008D368F" w:rsidRPr="00796F6C">
        <w:rPr>
          <w:rFonts w:ascii="Times New Roman" w:hAnsi="Times New Roman" w:cs="Times New Roman"/>
          <w:sz w:val="24"/>
          <w:szCs w:val="24"/>
          <w:lang w:val="en-US"/>
        </w:rPr>
        <w:t>New Faction</w:t>
      </w:r>
      <w:r w:rsidR="007F371A" w:rsidRPr="00796F6C">
        <w:rPr>
          <w:rFonts w:ascii="Times New Roman" w:hAnsi="Times New Roman" w:cs="Times New Roman"/>
          <w:sz w:val="24"/>
          <w:szCs w:val="24"/>
          <w:lang w:val="en-US"/>
        </w:rPr>
        <w:t>”</w:t>
      </w:r>
      <w:r w:rsidR="008D368F" w:rsidRPr="00796F6C">
        <w:rPr>
          <w:rFonts w:ascii="Times New Roman" w:hAnsi="Times New Roman" w:cs="Times New Roman"/>
          <w:sz w:val="24"/>
          <w:szCs w:val="24"/>
          <w:lang w:val="en-US"/>
        </w:rPr>
        <w:t xml:space="preserve"> by plotting political intrigues</w:t>
      </w:r>
      <w:r w:rsidR="00E94199" w:rsidRPr="00796F6C">
        <w:rPr>
          <w:rFonts w:ascii="Times New Roman" w:hAnsi="Times New Roman" w:cs="Times New Roman"/>
          <w:sz w:val="24"/>
          <w:szCs w:val="24"/>
          <w:lang w:val="en-US"/>
        </w:rPr>
        <w:t>.</w:t>
      </w:r>
      <w:r w:rsidR="005455B4" w:rsidRPr="00796F6C">
        <w:rPr>
          <w:rFonts w:ascii="Times New Roman" w:hAnsi="Times New Roman" w:cs="Times New Roman"/>
          <w:sz w:val="24"/>
          <w:szCs w:val="24"/>
          <w:lang w:val="en-US"/>
        </w:rPr>
        <w:t xml:space="preserve"> </w:t>
      </w:r>
      <w:r w:rsidR="0009750A" w:rsidRPr="00796F6C">
        <w:rPr>
          <w:rFonts w:ascii="Times New Roman" w:hAnsi="Times New Roman" w:cs="Times New Roman"/>
          <w:sz w:val="24"/>
          <w:szCs w:val="24"/>
          <w:lang w:val="en-US"/>
        </w:rPr>
        <w:t>According to Michael Gibbs Hill, the circle around Hu Shi and Chen Duxiu could not believe their luck when th</w:t>
      </w:r>
      <w:r w:rsidR="00BD78D3" w:rsidRPr="00796F6C">
        <w:rPr>
          <w:rFonts w:ascii="Times New Roman" w:hAnsi="Times New Roman" w:cs="Times New Roman"/>
          <w:sz w:val="24"/>
          <w:szCs w:val="24"/>
          <w:lang w:val="en-US"/>
        </w:rPr>
        <w:t>e famous translator and veteran-</w:t>
      </w:r>
      <w:r w:rsidR="0009750A" w:rsidRPr="00796F6C">
        <w:rPr>
          <w:rFonts w:ascii="Times New Roman" w:hAnsi="Times New Roman" w:cs="Times New Roman"/>
          <w:sz w:val="24"/>
          <w:szCs w:val="24"/>
          <w:lang w:val="en-US"/>
        </w:rPr>
        <w:t xml:space="preserve">intellectual Lin Shu started attacking </w:t>
      </w:r>
      <w:r w:rsidR="0009750A" w:rsidRPr="00796F6C">
        <w:rPr>
          <w:rFonts w:ascii="Times New Roman" w:hAnsi="Times New Roman" w:cs="Times New Roman"/>
          <w:i/>
          <w:sz w:val="24"/>
          <w:szCs w:val="24"/>
          <w:lang w:val="en-US"/>
        </w:rPr>
        <w:t>baihua</w:t>
      </w:r>
      <w:r w:rsidR="0009750A" w:rsidRPr="00796F6C">
        <w:rPr>
          <w:rFonts w:ascii="Times New Roman" w:hAnsi="Times New Roman" w:cs="Times New Roman"/>
          <w:sz w:val="24"/>
          <w:szCs w:val="24"/>
          <w:lang w:val="en-US"/>
        </w:rPr>
        <w:t xml:space="preserve"> advocates in public </w:t>
      </w:r>
      <w:r w:rsidR="00BD78D3" w:rsidRPr="00796F6C">
        <w:rPr>
          <w:rFonts w:ascii="Times New Roman" w:hAnsi="Times New Roman" w:cs="Times New Roman"/>
          <w:sz w:val="24"/>
          <w:szCs w:val="24"/>
          <w:lang w:val="en-US"/>
        </w:rPr>
        <w:t xml:space="preserve">in February and March 1919 </w:t>
      </w:r>
      <w:r w:rsidR="0009750A" w:rsidRPr="00796F6C">
        <w:rPr>
          <w:rFonts w:ascii="Times New Roman" w:hAnsi="Times New Roman" w:cs="Times New Roman"/>
          <w:sz w:val="24"/>
          <w:szCs w:val="24"/>
          <w:lang w:val="en-US"/>
        </w:rPr>
        <w:t>and thus became “</w:t>
      </w:r>
      <w:r w:rsidR="00BD78D3" w:rsidRPr="00796F6C">
        <w:rPr>
          <w:rFonts w:ascii="Times New Roman" w:hAnsi="Times New Roman" w:cs="Times New Roman"/>
          <w:sz w:val="24"/>
          <w:szCs w:val="24"/>
          <w:lang w:val="en-US"/>
        </w:rPr>
        <w:t>the living incarnation of Wang Jingxuan.”</w:t>
      </w:r>
      <w:r w:rsidR="00BD78D3" w:rsidRPr="00554960">
        <w:rPr>
          <w:rStyle w:val="Funotenzeichen"/>
        </w:rPr>
        <w:footnoteReference w:id="34"/>
      </w:r>
      <w:r w:rsidR="00E94199" w:rsidRPr="00796F6C">
        <w:rPr>
          <w:rFonts w:ascii="Times New Roman" w:hAnsi="Times New Roman" w:cs="Times New Roman"/>
          <w:sz w:val="24"/>
          <w:szCs w:val="24"/>
          <w:lang w:val="en-US"/>
        </w:rPr>
        <w:t xml:space="preserve"> </w:t>
      </w:r>
    </w:p>
    <w:p w:rsidR="009540AF" w:rsidRPr="00796F6C" w:rsidRDefault="0003255F"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Lin Shu’s attacks took the form of open letters and two short stories </w:t>
      </w:r>
      <w:r w:rsidR="00CC2673" w:rsidRPr="00796F6C">
        <w:rPr>
          <w:rFonts w:ascii="Times New Roman" w:hAnsi="Times New Roman" w:cs="Times New Roman"/>
          <w:sz w:val="24"/>
          <w:szCs w:val="24"/>
          <w:lang w:val="en-US"/>
        </w:rPr>
        <w:t xml:space="preserve">published </w:t>
      </w:r>
      <w:r w:rsidRPr="00796F6C">
        <w:rPr>
          <w:rFonts w:ascii="Times New Roman" w:hAnsi="Times New Roman" w:cs="Times New Roman"/>
          <w:sz w:val="24"/>
          <w:szCs w:val="24"/>
          <w:lang w:val="en-US"/>
        </w:rPr>
        <w:t>in newspapers</w:t>
      </w:r>
      <w:r w:rsidR="00CC2673"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w:t>
      </w:r>
      <w:r w:rsidR="00CC2673" w:rsidRPr="00796F6C">
        <w:rPr>
          <w:rFonts w:ascii="Times New Roman" w:hAnsi="Times New Roman" w:cs="Times New Roman"/>
          <w:sz w:val="24"/>
          <w:szCs w:val="24"/>
          <w:lang w:val="en-US"/>
        </w:rPr>
        <w:t>and t</w:t>
      </w:r>
      <w:r w:rsidRPr="00796F6C">
        <w:rPr>
          <w:rFonts w:ascii="Times New Roman" w:hAnsi="Times New Roman" w:cs="Times New Roman"/>
          <w:sz w:val="24"/>
          <w:szCs w:val="24"/>
          <w:lang w:val="en-US"/>
        </w:rPr>
        <w:t xml:space="preserve">hey </w:t>
      </w:r>
      <w:r w:rsidR="00CC2673" w:rsidRPr="00796F6C">
        <w:rPr>
          <w:rFonts w:ascii="Times New Roman" w:hAnsi="Times New Roman" w:cs="Times New Roman"/>
          <w:sz w:val="24"/>
          <w:szCs w:val="24"/>
          <w:lang w:val="en-US"/>
        </w:rPr>
        <w:t xml:space="preserve">drew </w:t>
      </w:r>
      <w:r w:rsidR="005641C4" w:rsidRPr="00796F6C">
        <w:rPr>
          <w:rFonts w:ascii="Times New Roman" w:hAnsi="Times New Roman" w:cs="Times New Roman"/>
          <w:sz w:val="24"/>
          <w:szCs w:val="24"/>
          <w:lang w:val="en-US"/>
        </w:rPr>
        <w:t>media</w:t>
      </w:r>
      <w:r w:rsidR="00CC2673" w:rsidRPr="00796F6C">
        <w:rPr>
          <w:rFonts w:ascii="Times New Roman" w:hAnsi="Times New Roman" w:cs="Times New Roman"/>
          <w:sz w:val="24"/>
          <w:szCs w:val="24"/>
          <w:lang w:val="en-US"/>
        </w:rPr>
        <w:t xml:space="preserve"> attention </w:t>
      </w:r>
      <w:r w:rsidR="00F272E8" w:rsidRPr="00796F6C">
        <w:rPr>
          <w:rFonts w:ascii="Times New Roman" w:hAnsi="Times New Roman" w:cs="Times New Roman"/>
          <w:sz w:val="24"/>
          <w:szCs w:val="24"/>
          <w:lang w:val="en-US"/>
        </w:rPr>
        <w:t>to the debates at Beida.</w:t>
      </w:r>
      <w:r w:rsidR="002C2A9D" w:rsidRPr="00554960">
        <w:rPr>
          <w:rStyle w:val="Funotenzeichen"/>
        </w:rPr>
        <w:footnoteReference w:id="35"/>
      </w:r>
      <w:r w:rsidR="00F272E8" w:rsidRPr="00796F6C">
        <w:rPr>
          <w:rFonts w:ascii="Times New Roman" w:hAnsi="Times New Roman" w:cs="Times New Roman"/>
          <w:sz w:val="24"/>
          <w:szCs w:val="24"/>
          <w:lang w:val="en-US"/>
        </w:rPr>
        <w:t xml:space="preserve"> In this context, </w:t>
      </w:r>
      <w:r w:rsidR="002C2A9D" w:rsidRPr="00796F6C">
        <w:rPr>
          <w:rFonts w:ascii="Times New Roman" w:hAnsi="Times New Roman" w:cs="Times New Roman"/>
          <w:sz w:val="24"/>
          <w:szCs w:val="24"/>
          <w:lang w:val="en-US"/>
        </w:rPr>
        <w:t xml:space="preserve">stories started emerging, which </w:t>
      </w:r>
      <w:r w:rsidR="00F60474" w:rsidRPr="00796F6C">
        <w:rPr>
          <w:rFonts w:ascii="Times New Roman" w:hAnsi="Times New Roman" w:cs="Times New Roman"/>
          <w:sz w:val="24"/>
          <w:szCs w:val="24"/>
          <w:lang w:val="en-US"/>
        </w:rPr>
        <w:t xml:space="preserve">entangled the </w:t>
      </w:r>
      <w:r w:rsidR="00CC2673" w:rsidRPr="00796F6C">
        <w:rPr>
          <w:rFonts w:ascii="Times New Roman" w:hAnsi="Times New Roman" w:cs="Times New Roman"/>
          <w:sz w:val="24"/>
          <w:szCs w:val="24"/>
          <w:lang w:val="en-US"/>
        </w:rPr>
        <w:t xml:space="preserve">intellectual discussions </w:t>
      </w:r>
      <w:r w:rsidR="00F60474" w:rsidRPr="00796F6C">
        <w:rPr>
          <w:rFonts w:ascii="Times New Roman" w:hAnsi="Times New Roman" w:cs="Times New Roman"/>
          <w:sz w:val="24"/>
          <w:szCs w:val="24"/>
          <w:lang w:val="en-US"/>
        </w:rPr>
        <w:t xml:space="preserve">with warlord politics. </w:t>
      </w:r>
      <w:r w:rsidR="00B2798C" w:rsidRPr="00796F6C">
        <w:rPr>
          <w:rFonts w:ascii="Times New Roman" w:hAnsi="Times New Roman" w:cs="Times New Roman"/>
          <w:i/>
          <w:sz w:val="24"/>
          <w:szCs w:val="24"/>
          <w:lang w:val="en-US"/>
        </w:rPr>
        <w:t>Shenbao</w:t>
      </w:r>
      <w:r w:rsidR="00B2798C" w:rsidRPr="00796F6C">
        <w:rPr>
          <w:rFonts w:ascii="Times New Roman" w:hAnsi="Times New Roman" w:cs="Times New Roman"/>
          <w:sz w:val="24"/>
          <w:szCs w:val="24"/>
          <w:lang w:val="en-US"/>
        </w:rPr>
        <w:t xml:space="preserve"> did not create these stories, but it repeated them, often with the </w:t>
      </w:r>
      <w:r w:rsidR="00B2798C" w:rsidRPr="00796F6C">
        <w:rPr>
          <w:rFonts w:ascii="Times New Roman" w:hAnsi="Times New Roman" w:cs="Times New Roman"/>
          <w:i/>
          <w:sz w:val="24"/>
          <w:szCs w:val="24"/>
          <w:lang w:val="en-US"/>
        </w:rPr>
        <w:t>caveat</w:t>
      </w:r>
      <w:r w:rsidR="00B2798C" w:rsidRPr="00796F6C">
        <w:rPr>
          <w:rFonts w:ascii="Times New Roman" w:hAnsi="Times New Roman" w:cs="Times New Roman"/>
          <w:sz w:val="24"/>
          <w:szCs w:val="24"/>
          <w:lang w:val="en-US"/>
        </w:rPr>
        <w:t xml:space="preserve"> that these were just rumors. In March</w:t>
      </w:r>
      <w:r w:rsidR="000B0B53" w:rsidRPr="00796F6C">
        <w:rPr>
          <w:rFonts w:ascii="Times New Roman" w:hAnsi="Times New Roman" w:cs="Times New Roman"/>
          <w:sz w:val="24"/>
          <w:szCs w:val="24"/>
          <w:lang w:val="en-US"/>
        </w:rPr>
        <w:t xml:space="preserve"> 1919</w:t>
      </w:r>
      <w:r w:rsidR="00B2798C" w:rsidRPr="00796F6C">
        <w:rPr>
          <w:rFonts w:ascii="Times New Roman" w:hAnsi="Times New Roman" w:cs="Times New Roman"/>
          <w:sz w:val="24"/>
          <w:szCs w:val="24"/>
          <w:lang w:val="en-US"/>
        </w:rPr>
        <w:t xml:space="preserve">, </w:t>
      </w:r>
      <w:r w:rsidR="00B2798C" w:rsidRPr="00796F6C">
        <w:rPr>
          <w:rFonts w:ascii="Times New Roman" w:hAnsi="Times New Roman" w:cs="Times New Roman"/>
          <w:i/>
          <w:sz w:val="24"/>
          <w:szCs w:val="24"/>
          <w:lang w:val="en-US"/>
        </w:rPr>
        <w:t>Shenbao</w:t>
      </w:r>
      <w:r w:rsidR="00B2798C" w:rsidRPr="00796F6C">
        <w:rPr>
          <w:rFonts w:ascii="Times New Roman" w:hAnsi="Times New Roman" w:cs="Times New Roman"/>
          <w:sz w:val="24"/>
          <w:szCs w:val="24"/>
          <w:lang w:val="en-US"/>
        </w:rPr>
        <w:t xml:space="preserve"> observed that Lin Shu was siding with the group of academics the paper had described as </w:t>
      </w:r>
      <w:r w:rsidR="0088084C" w:rsidRPr="00796F6C">
        <w:rPr>
          <w:rFonts w:ascii="Times New Roman" w:hAnsi="Times New Roman" w:cs="Times New Roman"/>
          <w:sz w:val="24"/>
          <w:szCs w:val="24"/>
          <w:lang w:val="en-US"/>
        </w:rPr>
        <w:t>“</w:t>
      </w:r>
      <w:r w:rsidR="00B2798C" w:rsidRPr="00796F6C">
        <w:rPr>
          <w:rFonts w:ascii="Times New Roman" w:hAnsi="Times New Roman" w:cs="Times New Roman"/>
          <w:sz w:val="24"/>
          <w:szCs w:val="24"/>
          <w:lang w:val="en-US"/>
        </w:rPr>
        <w:t>Old Faction.</w:t>
      </w:r>
      <w:r w:rsidR="0088084C" w:rsidRPr="00796F6C">
        <w:rPr>
          <w:rFonts w:ascii="Times New Roman" w:hAnsi="Times New Roman" w:cs="Times New Roman"/>
          <w:sz w:val="24"/>
          <w:szCs w:val="24"/>
          <w:lang w:val="en-US"/>
        </w:rPr>
        <w:t>”</w:t>
      </w:r>
      <w:r w:rsidR="00B2798C" w:rsidRPr="00796F6C">
        <w:rPr>
          <w:rFonts w:ascii="Times New Roman" w:hAnsi="Times New Roman" w:cs="Times New Roman"/>
          <w:sz w:val="24"/>
          <w:szCs w:val="24"/>
          <w:lang w:val="en-US"/>
        </w:rPr>
        <w:t xml:space="preserve"> </w:t>
      </w:r>
      <w:r w:rsidR="00973E33" w:rsidRPr="00796F6C">
        <w:rPr>
          <w:rFonts w:ascii="Times New Roman" w:hAnsi="Times New Roman" w:cs="Times New Roman"/>
          <w:sz w:val="24"/>
          <w:szCs w:val="24"/>
          <w:lang w:val="en-US"/>
        </w:rPr>
        <w:t>It</w:t>
      </w:r>
      <w:r w:rsidR="00CC2673" w:rsidRPr="00796F6C">
        <w:rPr>
          <w:rFonts w:ascii="Times New Roman" w:hAnsi="Times New Roman" w:cs="Times New Roman"/>
          <w:sz w:val="24"/>
          <w:szCs w:val="24"/>
          <w:lang w:val="en-US"/>
        </w:rPr>
        <w:t xml:space="preserve"> also repeated a rumor </w:t>
      </w:r>
      <w:r w:rsidR="00B2798C" w:rsidRPr="00796F6C">
        <w:rPr>
          <w:rFonts w:ascii="Times New Roman" w:hAnsi="Times New Roman" w:cs="Times New Roman"/>
          <w:sz w:val="24"/>
          <w:szCs w:val="24"/>
          <w:lang w:val="en-US"/>
        </w:rPr>
        <w:t>that</w:t>
      </w:r>
      <w:r w:rsidR="00F54289" w:rsidRPr="00796F6C">
        <w:rPr>
          <w:rFonts w:ascii="Times New Roman" w:hAnsi="Times New Roman" w:cs="Times New Roman"/>
          <w:sz w:val="24"/>
          <w:szCs w:val="24"/>
          <w:lang w:val="en-US"/>
        </w:rPr>
        <w:t xml:space="preserve"> </w:t>
      </w:r>
      <w:r w:rsidR="00B2798C" w:rsidRPr="00796F6C">
        <w:rPr>
          <w:rFonts w:ascii="Times New Roman" w:hAnsi="Times New Roman" w:cs="Times New Roman"/>
          <w:sz w:val="24"/>
          <w:szCs w:val="24"/>
          <w:lang w:val="en-US"/>
        </w:rPr>
        <w:t xml:space="preserve">the government had </w:t>
      </w:r>
      <w:r w:rsidR="008A1E11" w:rsidRPr="00796F6C">
        <w:rPr>
          <w:rFonts w:ascii="Times New Roman" w:hAnsi="Times New Roman" w:cs="Times New Roman"/>
          <w:sz w:val="24"/>
          <w:szCs w:val="24"/>
          <w:lang w:val="en-US"/>
        </w:rPr>
        <w:lastRenderedPageBreak/>
        <w:t xml:space="preserve">ordered </w:t>
      </w:r>
      <w:r w:rsidR="00CC2673" w:rsidRPr="00796F6C">
        <w:rPr>
          <w:rFonts w:ascii="Times New Roman" w:hAnsi="Times New Roman" w:cs="Times New Roman"/>
          <w:sz w:val="24"/>
          <w:szCs w:val="24"/>
          <w:lang w:val="en-US"/>
        </w:rPr>
        <w:t xml:space="preserve">the principal of Beida, </w:t>
      </w:r>
      <w:r w:rsidR="00B2798C" w:rsidRPr="00796F6C">
        <w:rPr>
          <w:rFonts w:ascii="Times New Roman" w:hAnsi="Times New Roman" w:cs="Times New Roman"/>
          <w:sz w:val="24"/>
          <w:szCs w:val="24"/>
          <w:lang w:val="en-US"/>
        </w:rPr>
        <w:t>Cai Yuanpei</w:t>
      </w:r>
      <w:r w:rsidR="00CC2673" w:rsidRPr="00796F6C">
        <w:rPr>
          <w:rFonts w:ascii="Times New Roman" w:hAnsi="Times New Roman" w:cs="Times New Roman"/>
          <w:sz w:val="24"/>
          <w:szCs w:val="24"/>
          <w:lang w:val="en-US"/>
        </w:rPr>
        <w:t>,</w:t>
      </w:r>
      <w:r w:rsidR="00B2798C" w:rsidRPr="00796F6C">
        <w:rPr>
          <w:rFonts w:ascii="Times New Roman" w:hAnsi="Times New Roman" w:cs="Times New Roman"/>
          <w:sz w:val="24"/>
          <w:szCs w:val="24"/>
          <w:lang w:val="en-US"/>
        </w:rPr>
        <w:t xml:space="preserve"> to dismiss the </w:t>
      </w:r>
      <w:r w:rsidR="00FE5B67" w:rsidRPr="00796F6C">
        <w:rPr>
          <w:rFonts w:ascii="Times New Roman" w:hAnsi="Times New Roman" w:cs="Times New Roman"/>
          <w:sz w:val="24"/>
          <w:szCs w:val="24"/>
          <w:lang w:val="en-US"/>
        </w:rPr>
        <w:t>“New Faction”</w:t>
      </w:r>
      <w:r w:rsidR="00B2798C" w:rsidRPr="00796F6C">
        <w:rPr>
          <w:rFonts w:ascii="Times New Roman" w:hAnsi="Times New Roman" w:cs="Times New Roman"/>
          <w:sz w:val="24"/>
          <w:szCs w:val="24"/>
          <w:lang w:val="en-US"/>
        </w:rPr>
        <w:t xml:space="preserve"> members Hu Shi, Chen Duxiu</w:t>
      </w:r>
      <w:r w:rsidR="0017649D" w:rsidRPr="00796F6C">
        <w:rPr>
          <w:rFonts w:ascii="Times New Roman" w:hAnsi="Times New Roman" w:cs="Times New Roman"/>
          <w:sz w:val="24"/>
          <w:szCs w:val="24"/>
          <w:lang w:val="en-US"/>
        </w:rPr>
        <w:t>,</w:t>
      </w:r>
      <w:r w:rsidR="00B2798C" w:rsidRPr="00796F6C">
        <w:rPr>
          <w:rFonts w:ascii="Times New Roman" w:hAnsi="Times New Roman" w:cs="Times New Roman"/>
          <w:sz w:val="24"/>
          <w:szCs w:val="24"/>
          <w:lang w:val="en-US"/>
        </w:rPr>
        <w:t xml:space="preserve"> and Qian Xuantong.</w:t>
      </w:r>
      <w:r w:rsidR="00B2798C" w:rsidRPr="00554960">
        <w:rPr>
          <w:rStyle w:val="Funotenzeichen"/>
        </w:rPr>
        <w:footnoteReference w:id="36"/>
      </w:r>
      <w:r w:rsidR="00B2798C" w:rsidRPr="00796F6C">
        <w:rPr>
          <w:rFonts w:ascii="Times New Roman" w:hAnsi="Times New Roman" w:cs="Times New Roman"/>
          <w:sz w:val="24"/>
          <w:szCs w:val="24"/>
          <w:lang w:val="en-US"/>
        </w:rPr>
        <w:t xml:space="preserve"> </w:t>
      </w:r>
    </w:p>
    <w:p w:rsidR="009C61EB" w:rsidRPr="00796F6C" w:rsidRDefault="009C37B6"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On </w:t>
      </w:r>
      <w:r w:rsidR="009C61EB" w:rsidRPr="00796F6C">
        <w:rPr>
          <w:rFonts w:ascii="Times New Roman" w:hAnsi="Times New Roman" w:cs="Times New Roman"/>
          <w:sz w:val="24"/>
          <w:szCs w:val="24"/>
          <w:lang w:val="en-US"/>
        </w:rPr>
        <w:t>April</w:t>
      </w:r>
      <w:r w:rsidRPr="00796F6C">
        <w:rPr>
          <w:rFonts w:ascii="Times New Roman" w:hAnsi="Times New Roman" w:cs="Times New Roman"/>
          <w:sz w:val="24"/>
          <w:szCs w:val="24"/>
          <w:lang w:val="en-US"/>
        </w:rPr>
        <w:t xml:space="preserve"> 5, 1919</w:t>
      </w:r>
      <w:r w:rsidR="009C61EB" w:rsidRPr="00796F6C">
        <w:rPr>
          <w:rFonts w:ascii="Times New Roman" w:hAnsi="Times New Roman" w:cs="Times New Roman"/>
          <w:sz w:val="24"/>
          <w:szCs w:val="24"/>
          <w:lang w:val="en-US"/>
        </w:rPr>
        <w:t xml:space="preserve">, this story became more specific. Lin Shu, </w:t>
      </w:r>
      <w:r w:rsidR="00661BD6" w:rsidRPr="00796F6C">
        <w:rPr>
          <w:rFonts w:ascii="Times New Roman" w:hAnsi="Times New Roman" w:cs="Times New Roman"/>
          <w:i/>
          <w:sz w:val="24"/>
          <w:szCs w:val="24"/>
          <w:lang w:val="en-US"/>
        </w:rPr>
        <w:t>Shenbao</w:t>
      </w:r>
      <w:r w:rsidR="009C61EB" w:rsidRPr="00796F6C">
        <w:rPr>
          <w:rFonts w:ascii="Times New Roman" w:hAnsi="Times New Roman" w:cs="Times New Roman"/>
          <w:sz w:val="24"/>
          <w:szCs w:val="24"/>
          <w:lang w:val="en-US"/>
        </w:rPr>
        <w:t xml:space="preserve"> claimed now without any </w:t>
      </w:r>
      <w:r w:rsidR="009C61EB" w:rsidRPr="00796F6C">
        <w:rPr>
          <w:rFonts w:ascii="Times New Roman" w:hAnsi="Times New Roman" w:cs="Times New Roman"/>
          <w:i/>
          <w:sz w:val="24"/>
          <w:szCs w:val="24"/>
          <w:lang w:val="en-US"/>
        </w:rPr>
        <w:t>caveats</w:t>
      </w:r>
      <w:r w:rsidR="009C61EB" w:rsidRPr="00796F6C">
        <w:rPr>
          <w:rFonts w:ascii="Times New Roman" w:hAnsi="Times New Roman" w:cs="Times New Roman"/>
          <w:sz w:val="24"/>
          <w:szCs w:val="24"/>
          <w:lang w:val="en-US"/>
        </w:rPr>
        <w:t xml:space="preserve"> about rumors, had persuaded Zhang Yuanqi to threaten Minister of Education Fu Zengxiang with an “impeachment” if he did not dismiss Cai Yuanpei immediately.</w:t>
      </w:r>
      <w:r w:rsidR="009C61EB" w:rsidRPr="00554960">
        <w:rPr>
          <w:rStyle w:val="Funotenzeichen"/>
        </w:rPr>
        <w:footnoteReference w:id="37"/>
      </w:r>
      <w:r w:rsidR="009C61EB" w:rsidRPr="00796F6C">
        <w:rPr>
          <w:rFonts w:ascii="Times New Roman" w:hAnsi="Times New Roman" w:cs="Times New Roman"/>
          <w:sz w:val="24"/>
          <w:szCs w:val="24"/>
          <w:lang w:val="en-US"/>
        </w:rPr>
        <w:t xml:space="preserve"> </w:t>
      </w:r>
      <w:r w:rsidR="009540AF" w:rsidRPr="00796F6C">
        <w:rPr>
          <w:rFonts w:ascii="Times New Roman" w:hAnsi="Times New Roman" w:cs="Times New Roman"/>
          <w:sz w:val="24"/>
          <w:szCs w:val="24"/>
          <w:lang w:val="en-US"/>
        </w:rPr>
        <w:t xml:space="preserve">As a censor in the </w:t>
      </w:r>
      <w:proofErr w:type="spellStart"/>
      <w:r w:rsidR="009C61EB" w:rsidRPr="00796F6C">
        <w:rPr>
          <w:rFonts w:ascii="Times New Roman" w:hAnsi="Times New Roman" w:cs="Times New Roman"/>
          <w:i/>
          <w:sz w:val="24"/>
          <w:szCs w:val="24"/>
          <w:lang w:val="en-US"/>
        </w:rPr>
        <w:t>Suzheng</w:t>
      </w:r>
      <w:proofErr w:type="spellEnd"/>
      <w:r w:rsidR="009C61EB" w:rsidRPr="00796F6C">
        <w:rPr>
          <w:rFonts w:ascii="Times New Roman" w:hAnsi="Times New Roman" w:cs="Times New Roman"/>
          <w:i/>
          <w:sz w:val="24"/>
          <w:szCs w:val="24"/>
          <w:lang w:val="en-US"/>
        </w:rPr>
        <w:t xml:space="preserve"> ting </w:t>
      </w:r>
      <w:r w:rsidR="009C61EB" w:rsidRPr="00796F6C">
        <w:rPr>
          <w:rFonts w:ascii="Times New Roman" w:hAnsi="Times New Roman" w:cs="Times New Roman"/>
          <w:sz w:val="24"/>
          <w:szCs w:val="24"/>
          <w:lang w:val="en-US"/>
        </w:rPr>
        <w:t>(</w:t>
      </w:r>
      <w:r w:rsidR="009C61EB" w:rsidRPr="00796F6C">
        <w:rPr>
          <w:rFonts w:ascii="Times New Roman" w:hAnsi="Times New Roman" w:cs="Times New Roman"/>
          <w:sz w:val="24"/>
          <w:szCs w:val="24"/>
          <w:lang w:val="en-US"/>
        </w:rPr>
        <w:t>肅政廳</w:t>
      </w:r>
      <w:r w:rsidR="009C61EB" w:rsidRPr="00796F6C">
        <w:rPr>
          <w:rFonts w:ascii="Times New Roman" w:hAnsi="Times New Roman" w:cs="Times New Roman"/>
          <w:sz w:val="24"/>
          <w:szCs w:val="24"/>
          <w:lang w:val="en-US"/>
        </w:rPr>
        <w:t>,) a censor b</w:t>
      </w:r>
      <w:r w:rsidR="009540AF" w:rsidRPr="00796F6C">
        <w:rPr>
          <w:rFonts w:ascii="Times New Roman" w:hAnsi="Times New Roman" w:cs="Times New Roman"/>
          <w:sz w:val="24"/>
          <w:szCs w:val="24"/>
          <w:lang w:val="en-US"/>
        </w:rPr>
        <w:t xml:space="preserve">ureau of the Beiyang Government, Zhang Yuanqi could </w:t>
      </w:r>
      <w:r w:rsidR="009C61EB" w:rsidRPr="00796F6C">
        <w:rPr>
          <w:rFonts w:ascii="Times New Roman" w:hAnsi="Times New Roman" w:cs="Times New Roman"/>
          <w:sz w:val="24"/>
          <w:szCs w:val="24"/>
          <w:lang w:val="en-US"/>
        </w:rPr>
        <w:t>“impeach” ministers who had engaged in illegal actions.</w:t>
      </w:r>
      <w:r w:rsidR="009C61EB" w:rsidRPr="00554960">
        <w:rPr>
          <w:rStyle w:val="Funotenzeichen"/>
        </w:rPr>
        <w:footnoteReference w:id="38"/>
      </w:r>
      <w:r w:rsidR="009C61EB" w:rsidRPr="00796F6C">
        <w:rPr>
          <w:rFonts w:ascii="Times New Roman" w:hAnsi="Times New Roman" w:cs="Times New Roman"/>
          <w:sz w:val="24"/>
          <w:szCs w:val="24"/>
          <w:lang w:val="en-US"/>
        </w:rPr>
        <w:t xml:space="preserve"> Twenty days later, </w:t>
      </w:r>
      <w:r w:rsidR="00661BD6" w:rsidRPr="00796F6C">
        <w:rPr>
          <w:rFonts w:ascii="Times New Roman" w:hAnsi="Times New Roman" w:cs="Times New Roman"/>
          <w:i/>
          <w:sz w:val="24"/>
          <w:szCs w:val="24"/>
          <w:lang w:val="en-US"/>
        </w:rPr>
        <w:t>Shenbao</w:t>
      </w:r>
      <w:r w:rsidR="00CC2673" w:rsidRPr="00796F6C">
        <w:rPr>
          <w:rFonts w:ascii="Times New Roman" w:hAnsi="Times New Roman" w:cs="Times New Roman"/>
          <w:sz w:val="24"/>
          <w:szCs w:val="24"/>
          <w:lang w:val="en-US"/>
        </w:rPr>
        <w:t xml:space="preserve"> repeated this story. N</w:t>
      </w:r>
      <w:r w:rsidR="009C61EB" w:rsidRPr="00796F6C">
        <w:rPr>
          <w:rFonts w:ascii="Times New Roman" w:hAnsi="Times New Roman" w:cs="Times New Roman"/>
          <w:sz w:val="24"/>
          <w:szCs w:val="24"/>
          <w:lang w:val="en-US"/>
        </w:rPr>
        <w:t>ow Zhang Yuanqi had already “impeached” the minister, and Cai Yuanpei had already “taken the blame and [offered] his resignation.”</w:t>
      </w:r>
      <w:r w:rsidR="009C61EB" w:rsidRPr="00796F6C">
        <w:rPr>
          <w:rStyle w:val="berschrift7Zchn"/>
          <w:rFonts w:ascii="Times New Roman" w:hAnsi="Times New Roman" w:cs="Times New Roman"/>
          <w:color w:val="auto"/>
          <w:sz w:val="24"/>
          <w:szCs w:val="24"/>
          <w:lang w:val="en-US"/>
        </w:rPr>
        <w:t xml:space="preserve"> </w:t>
      </w:r>
      <w:r w:rsidR="009C61EB" w:rsidRPr="00796F6C">
        <w:rPr>
          <w:rStyle w:val="berschrift7Zchn"/>
          <w:rFonts w:ascii="Times New Roman" w:hAnsi="Times New Roman" w:cs="Times New Roman"/>
          <w:i w:val="0"/>
          <w:color w:val="auto"/>
          <w:sz w:val="24"/>
          <w:szCs w:val="24"/>
          <w:lang w:val="en-US"/>
        </w:rPr>
        <w:t>When</w:t>
      </w:r>
      <w:r w:rsidR="009C61EB" w:rsidRPr="00796F6C">
        <w:rPr>
          <w:rStyle w:val="berschrift7Zchn"/>
          <w:rFonts w:ascii="Times New Roman" w:hAnsi="Times New Roman" w:cs="Times New Roman"/>
          <w:color w:val="auto"/>
          <w:sz w:val="24"/>
          <w:szCs w:val="24"/>
          <w:lang w:val="en-US"/>
        </w:rPr>
        <w:t xml:space="preserve"> </w:t>
      </w:r>
      <w:r w:rsidR="00661BD6" w:rsidRPr="00796F6C">
        <w:rPr>
          <w:rFonts w:ascii="Times New Roman" w:hAnsi="Times New Roman" w:cs="Times New Roman"/>
          <w:i/>
          <w:sz w:val="24"/>
          <w:szCs w:val="24"/>
          <w:lang w:val="en-US"/>
        </w:rPr>
        <w:t>Shenbao</w:t>
      </w:r>
      <w:r w:rsidR="009C61EB" w:rsidRPr="00796F6C">
        <w:rPr>
          <w:rFonts w:ascii="Times New Roman" w:hAnsi="Times New Roman" w:cs="Times New Roman"/>
          <w:sz w:val="24"/>
          <w:szCs w:val="24"/>
          <w:lang w:val="en-US"/>
        </w:rPr>
        <w:t xml:space="preserve"> declared the </w:t>
      </w:r>
      <w:r w:rsidR="001C3A37" w:rsidRPr="00796F6C">
        <w:rPr>
          <w:rFonts w:ascii="Times New Roman" w:hAnsi="Times New Roman" w:cs="Times New Roman"/>
          <w:sz w:val="24"/>
          <w:szCs w:val="24"/>
          <w:lang w:val="en-US"/>
        </w:rPr>
        <w:t>“</w:t>
      </w:r>
      <w:r w:rsidR="009C61EB" w:rsidRPr="00796F6C">
        <w:rPr>
          <w:rFonts w:ascii="Times New Roman" w:hAnsi="Times New Roman" w:cs="Times New Roman"/>
          <w:sz w:val="24"/>
          <w:szCs w:val="24"/>
          <w:lang w:val="en-US"/>
        </w:rPr>
        <w:t>Old Faction</w:t>
      </w:r>
      <w:r w:rsidR="001C3A37" w:rsidRPr="00796F6C">
        <w:rPr>
          <w:rFonts w:ascii="Times New Roman" w:hAnsi="Times New Roman" w:cs="Times New Roman"/>
          <w:sz w:val="24"/>
          <w:szCs w:val="24"/>
          <w:lang w:val="en-US"/>
        </w:rPr>
        <w:t>”</w:t>
      </w:r>
      <w:r w:rsidR="009C61EB" w:rsidRPr="00796F6C">
        <w:rPr>
          <w:rFonts w:ascii="Times New Roman" w:hAnsi="Times New Roman" w:cs="Times New Roman"/>
          <w:sz w:val="24"/>
          <w:szCs w:val="24"/>
          <w:lang w:val="en-US"/>
        </w:rPr>
        <w:t xml:space="preserve"> winners of the debates in April 1919, </w:t>
      </w:r>
      <w:r w:rsidR="00373A9E" w:rsidRPr="00796F6C">
        <w:rPr>
          <w:rFonts w:ascii="Times New Roman" w:hAnsi="Times New Roman" w:cs="Times New Roman"/>
          <w:sz w:val="24"/>
          <w:szCs w:val="24"/>
          <w:lang w:val="en-US"/>
        </w:rPr>
        <w:t>it was not because the “Old Faction’s” arguments were so convincing</w:t>
      </w:r>
      <w:r w:rsidR="009C61EB" w:rsidRPr="00796F6C">
        <w:rPr>
          <w:rFonts w:ascii="Times New Roman" w:hAnsi="Times New Roman" w:cs="Times New Roman"/>
          <w:sz w:val="24"/>
          <w:szCs w:val="24"/>
          <w:lang w:val="en-US"/>
        </w:rPr>
        <w:t>, but because Lin Shu had “</w:t>
      </w:r>
      <w:r w:rsidR="009C5880" w:rsidRPr="00796F6C">
        <w:rPr>
          <w:rFonts w:ascii="Times New Roman" w:hAnsi="Times New Roman" w:cs="Times New Roman"/>
          <w:sz w:val="24"/>
          <w:szCs w:val="24"/>
          <w:lang w:val="en-US"/>
        </w:rPr>
        <w:t>dragged in politics</w:t>
      </w:r>
      <w:r w:rsidR="009C61EB" w:rsidRPr="00796F6C">
        <w:rPr>
          <w:rFonts w:ascii="Times New Roman" w:hAnsi="Times New Roman" w:cs="Times New Roman"/>
          <w:sz w:val="24"/>
          <w:szCs w:val="24"/>
          <w:lang w:val="en-US"/>
        </w:rPr>
        <w:t>.”</w:t>
      </w:r>
      <w:r w:rsidR="009C61EB" w:rsidRPr="00554960">
        <w:rPr>
          <w:rStyle w:val="Funotenzeichen"/>
        </w:rPr>
        <w:footnoteReference w:id="39"/>
      </w:r>
    </w:p>
    <w:p w:rsidR="00FD2FCE" w:rsidRPr="00796F6C" w:rsidRDefault="00686993"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When reporting these stories, </w:t>
      </w:r>
      <w:r w:rsidR="00E32416" w:rsidRPr="00796F6C">
        <w:rPr>
          <w:rFonts w:ascii="Times New Roman" w:hAnsi="Times New Roman" w:cs="Times New Roman"/>
          <w:i/>
          <w:sz w:val="24"/>
          <w:szCs w:val="24"/>
          <w:lang w:val="en-US"/>
        </w:rPr>
        <w:t>Shenbao</w:t>
      </w:r>
      <w:r w:rsidR="00E32416" w:rsidRPr="00796F6C">
        <w:rPr>
          <w:rFonts w:ascii="Times New Roman" w:hAnsi="Times New Roman" w:cs="Times New Roman"/>
          <w:sz w:val="24"/>
          <w:szCs w:val="24"/>
          <w:lang w:val="en-US"/>
        </w:rPr>
        <w:t xml:space="preserve"> journalists or other authors</w:t>
      </w:r>
      <w:r w:rsidRPr="00796F6C">
        <w:rPr>
          <w:rFonts w:ascii="Times New Roman" w:hAnsi="Times New Roman" w:cs="Times New Roman"/>
          <w:sz w:val="24"/>
          <w:szCs w:val="24"/>
          <w:lang w:val="en-US"/>
        </w:rPr>
        <w:t xml:space="preserve"> often employed a tentative tone and explained that they were repeating “rumors” (</w:t>
      </w:r>
      <w:proofErr w:type="spellStart"/>
      <w:r w:rsidRPr="00796F6C">
        <w:rPr>
          <w:rFonts w:ascii="Times New Roman" w:hAnsi="Times New Roman" w:cs="Times New Roman"/>
          <w:i/>
          <w:sz w:val="24"/>
          <w:szCs w:val="24"/>
          <w:lang w:val="en-US"/>
        </w:rPr>
        <w:t>chuanshuo</w:t>
      </w:r>
      <w:proofErr w:type="spellEnd"/>
      <w:r w:rsidRPr="00796F6C">
        <w:rPr>
          <w:rFonts w:ascii="Times New Roman" w:hAnsi="Times New Roman" w:cs="Times New Roman"/>
          <w:i/>
          <w:sz w:val="24"/>
          <w:szCs w:val="24"/>
          <w:lang w:val="en-US"/>
        </w:rPr>
        <w:t xml:space="preserve"> </w:t>
      </w:r>
      <w:r w:rsidRPr="00796F6C">
        <w:rPr>
          <w:rFonts w:ascii="Times New Roman" w:hAnsi="Times New Roman" w:cs="Times New Roman"/>
          <w:sz w:val="24"/>
          <w:szCs w:val="24"/>
          <w:lang w:val="en-US"/>
        </w:rPr>
        <w:t xml:space="preserve">or </w:t>
      </w:r>
      <w:proofErr w:type="spellStart"/>
      <w:r w:rsidRPr="00796F6C">
        <w:rPr>
          <w:rFonts w:ascii="Times New Roman" w:hAnsi="Times New Roman" w:cs="Times New Roman"/>
          <w:i/>
          <w:iCs/>
          <w:sz w:val="24"/>
          <w:szCs w:val="24"/>
          <w:lang w:val="en-US"/>
        </w:rPr>
        <w:t>yaoyan</w:t>
      </w:r>
      <w:proofErr w:type="spellEnd"/>
      <w:r w:rsidRPr="00796F6C">
        <w:rPr>
          <w:rFonts w:ascii="Times New Roman" w:hAnsi="Times New Roman" w:cs="Times New Roman"/>
          <w:sz w:val="24"/>
          <w:szCs w:val="24"/>
          <w:lang w:val="en-US"/>
        </w:rPr>
        <w:t>)</w:t>
      </w:r>
      <w:r w:rsidRPr="00554960">
        <w:rPr>
          <w:rStyle w:val="Funotenzeichen"/>
        </w:rPr>
        <w:footnoteReference w:id="40"/>
      </w:r>
      <w:r w:rsidRPr="00796F6C">
        <w:rPr>
          <w:rFonts w:ascii="Times New Roman" w:hAnsi="Times New Roman" w:cs="Times New Roman"/>
          <w:sz w:val="24"/>
          <w:szCs w:val="24"/>
          <w:lang w:val="en-US"/>
        </w:rPr>
        <w:t xml:space="preserve"> that were “circulating widely” (</w:t>
      </w:r>
      <w:proofErr w:type="spellStart"/>
      <w:r w:rsidRPr="00796F6C">
        <w:rPr>
          <w:rFonts w:ascii="Times New Roman" w:hAnsi="Times New Roman" w:cs="Times New Roman"/>
          <w:i/>
          <w:sz w:val="24"/>
          <w:szCs w:val="24"/>
          <w:lang w:val="en-US"/>
        </w:rPr>
        <w:t>shengchuan</w:t>
      </w:r>
      <w:proofErr w:type="spellEnd"/>
      <w:r w:rsidRPr="00796F6C">
        <w:rPr>
          <w:rFonts w:ascii="Times New Roman" w:hAnsi="Times New Roman" w:cs="Times New Roman"/>
          <w:sz w:val="24"/>
          <w:szCs w:val="24"/>
          <w:lang w:val="en-US"/>
        </w:rPr>
        <w:t>).</w:t>
      </w:r>
      <w:r w:rsidRPr="00554960">
        <w:rPr>
          <w:rStyle w:val="Funotenzeichen"/>
        </w:rPr>
        <w:footnoteReference w:id="41"/>
      </w:r>
      <w:r w:rsidRPr="00796F6C">
        <w:rPr>
          <w:rFonts w:ascii="Times New Roman" w:hAnsi="Times New Roman" w:cs="Times New Roman"/>
          <w:sz w:val="24"/>
          <w:szCs w:val="24"/>
          <w:lang w:val="en-US"/>
        </w:rPr>
        <w:t xml:space="preserve"> Sometimes the academics at Beida s</w:t>
      </w:r>
      <w:r w:rsidR="008B0B3F" w:rsidRPr="00796F6C">
        <w:rPr>
          <w:rFonts w:ascii="Times New Roman" w:hAnsi="Times New Roman" w:cs="Times New Roman"/>
          <w:sz w:val="24"/>
          <w:szCs w:val="24"/>
          <w:lang w:val="en-US"/>
        </w:rPr>
        <w:t>ought to downplay these stories. But even when they rejected a rumor, this sometimes seemed to be merely official rhetoric</w:t>
      </w:r>
      <w:r w:rsidRPr="00796F6C">
        <w:rPr>
          <w:rFonts w:ascii="Times New Roman" w:hAnsi="Times New Roman" w:cs="Times New Roman"/>
          <w:sz w:val="24"/>
          <w:szCs w:val="24"/>
          <w:lang w:val="en-US"/>
        </w:rPr>
        <w:t xml:space="preserve">. For example, Hu Shi stated on March </w:t>
      </w:r>
      <w:r w:rsidR="00941DC8" w:rsidRPr="00796F6C">
        <w:rPr>
          <w:rFonts w:ascii="Times New Roman" w:hAnsi="Times New Roman" w:cs="Times New Roman"/>
          <w:sz w:val="24"/>
          <w:szCs w:val="24"/>
          <w:lang w:val="en-US"/>
        </w:rPr>
        <w:t xml:space="preserve">10 </w:t>
      </w:r>
      <w:r w:rsidRPr="00796F6C">
        <w:rPr>
          <w:rFonts w:ascii="Times New Roman" w:hAnsi="Times New Roman" w:cs="Times New Roman"/>
          <w:sz w:val="24"/>
          <w:szCs w:val="24"/>
          <w:lang w:val="en-US"/>
        </w:rPr>
        <w:t xml:space="preserve">in </w:t>
      </w:r>
      <w:r w:rsidRPr="00796F6C">
        <w:rPr>
          <w:rFonts w:ascii="Times New Roman" w:hAnsi="Times New Roman" w:cs="Times New Roman"/>
          <w:i/>
          <w:sz w:val="24"/>
          <w:szCs w:val="24"/>
          <w:lang w:val="en-US"/>
        </w:rPr>
        <w:t xml:space="preserve">Beijing University Daily </w:t>
      </w:r>
      <w:r w:rsidRPr="00796F6C">
        <w:rPr>
          <w:rFonts w:ascii="Times New Roman" w:hAnsi="Times New Roman" w:cs="Times New Roman"/>
          <w:sz w:val="24"/>
          <w:szCs w:val="24"/>
          <w:lang w:val="en-US"/>
        </w:rPr>
        <w:t>(</w:t>
      </w:r>
      <w:r w:rsidRPr="00796F6C">
        <w:rPr>
          <w:rFonts w:ascii="Times New Roman" w:hAnsi="Times New Roman" w:cs="Times New Roman"/>
          <w:i/>
          <w:sz w:val="24"/>
          <w:szCs w:val="24"/>
          <w:lang w:val="en-US"/>
        </w:rPr>
        <w:t xml:space="preserve">Beijing </w:t>
      </w:r>
      <w:proofErr w:type="spellStart"/>
      <w:r w:rsidRPr="00796F6C">
        <w:rPr>
          <w:rFonts w:ascii="Times New Roman" w:hAnsi="Times New Roman" w:cs="Times New Roman"/>
          <w:i/>
          <w:sz w:val="24"/>
          <w:szCs w:val="24"/>
          <w:lang w:val="en-US"/>
        </w:rPr>
        <w:t>Daxue</w:t>
      </w:r>
      <w:proofErr w:type="spellEnd"/>
      <w:r w:rsidRPr="00796F6C">
        <w:rPr>
          <w:rFonts w:ascii="Times New Roman" w:hAnsi="Times New Roman" w:cs="Times New Roman"/>
          <w:i/>
          <w:sz w:val="24"/>
          <w:szCs w:val="24"/>
          <w:lang w:val="en-US"/>
        </w:rPr>
        <w:t xml:space="preserve"> </w:t>
      </w:r>
      <w:proofErr w:type="spellStart"/>
      <w:r w:rsidRPr="00796F6C">
        <w:rPr>
          <w:rFonts w:ascii="Times New Roman" w:hAnsi="Times New Roman" w:cs="Times New Roman"/>
          <w:i/>
          <w:sz w:val="24"/>
          <w:szCs w:val="24"/>
          <w:lang w:val="en-US"/>
        </w:rPr>
        <w:t>rikan</w:t>
      </w:r>
      <w:proofErr w:type="spellEnd"/>
      <w:r w:rsidRPr="00796F6C">
        <w:rPr>
          <w:rFonts w:ascii="Times New Roman" w:hAnsi="Times New Roman" w:cs="Times New Roman"/>
          <w:sz w:val="24"/>
          <w:szCs w:val="24"/>
          <w:lang w:val="en-US"/>
        </w:rPr>
        <w:t>) that plans to dismiss him and Chen Duxiu were “all unfounded rumors.”</w:t>
      </w:r>
      <w:r w:rsidRPr="00554960">
        <w:rPr>
          <w:rStyle w:val="Funotenzeichen"/>
        </w:rPr>
        <w:footnoteReference w:id="42"/>
      </w:r>
      <w:r w:rsidRPr="00796F6C">
        <w:rPr>
          <w:rFonts w:ascii="Times New Roman" w:hAnsi="Times New Roman" w:cs="Times New Roman"/>
          <w:sz w:val="24"/>
          <w:szCs w:val="24"/>
          <w:lang w:val="en-US"/>
        </w:rPr>
        <w:t xml:space="preserve"> </w:t>
      </w:r>
      <w:r w:rsidRPr="00796F6C">
        <w:rPr>
          <w:rFonts w:ascii="Times New Roman" w:hAnsi="Times New Roman" w:cs="Times New Roman"/>
          <w:sz w:val="24"/>
          <w:szCs w:val="24"/>
          <w:lang w:val="en-US"/>
        </w:rPr>
        <w:lastRenderedPageBreak/>
        <w:t>Nevertheless, Cai Yuanpei let</w:t>
      </w:r>
      <w:r w:rsidR="00C96D42" w:rsidRPr="00796F6C">
        <w:rPr>
          <w:rFonts w:ascii="Times New Roman" w:hAnsi="Times New Roman" w:cs="Times New Roman"/>
          <w:sz w:val="24"/>
          <w:szCs w:val="24"/>
          <w:lang w:val="en-US"/>
        </w:rPr>
        <w:t xml:space="preserve"> Chen Duxiu go on April </w:t>
      </w:r>
      <w:r w:rsidR="00941DC8" w:rsidRPr="00796F6C">
        <w:rPr>
          <w:rFonts w:ascii="Times New Roman" w:hAnsi="Times New Roman" w:cs="Times New Roman"/>
          <w:sz w:val="24"/>
          <w:szCs w:val="24"/>
          <w:lang w:val="en-US"/>
        </w:rPr>
        <w:t>1</w:t>
      </w:r>
      <w:r w:rsidR="008F3F81" w:rsidRPr="00796F6C">
        <w:rPr>
          <w:rFonts w:ascii="Times New Roman" w:hAnsi="Times New Roman" w:cs="Times New Roman"/>
          <w:sz w:val="24"/>
          <w:szCs w:val="24"/>
          <w:lang w:val="en-US"/>
        </w:rPr>
        <w:t>0</w:t>
      </w:r>
      <w:r w:rsidR="00941DC8" w:rsidRPr="00796F6C">
        <w:rPr>
          <w:rFonts w:ascii="Times New Roman" w:hAnsi="Times New Roman" w:cs="Times New Roman"/>
          <w:sz w:val="24"/>
          <w:szCs w:val="24"/>
          <w:lang w:val="en-US"/>
        </w:rPr>
        <w:t xml:space="preserve">, </w:t>
      </w:r>
      <w:r w:rsidR="00C96D42" w:rsidRPr="00796F6C">
        <w:rPr>
          <w:rFonts w:ascii="Times New Roman" w:hAnsi="Times New Roman" w:cs="Times New Roman"/>
          <w:sz w:val="24"/>
          <w:szCs w:val="24"/>
          <w:lang w:val="en-US"/>
        </w:rPr>
        <w:t>1919.</w:t>
      </w:r>
      <w:r w:rsidRPr="00554960">
        <w:rPr>
          <w:rStyle w:val="Funotenzeichen"/>
        </w:rPr>
        <w:footnoteReference w:id="43"/>
      </w:r>
      <w:r w:rsidRPr="00796F6C">
        <w:rPr>
          <w:rFonts w:ascii="Times New Roman" w:hAnsi="Times New Roman" w:cs="Times New Roman"/>
          <w:sz w:val="24"/>
          <w:szCs w:val="24"/>
          <w:lang w:val="en-US"/>
        </w:rPr>
        <w:t xml:space="preserve"> </w:t>
      </w:r>
      <w:r w:rsidR="00C96D42" w:rsidRPr="00796F6C">
        <w:rPr>
          <w:rFonts w:ascii="Times New Roman" w:hAnsi="Times New Roman" w:cs="Times New Roman"/>
          <w:sz w:val="24"/>
          <w:szCs w:val="24"/>
          <w:lang w:val="en-US"/>
        </w:rPr>
        <w:t xml:space="preserve">This suggested </w:t>
      </w:r>
      <w:r w:rsidRPr="00796F6C">
        <w:rPr>
          <w:rFonts w:ascii="Times New Roman" w:hAnsi="Times New Roman" w:cs="Times New Roman"/>
          <w:sz w:val="24"/>
          <w:szCs w:val="24"/>
          <w:lang w:val="en-US"/>
        </w:rPr>
        <w:t>that the previous refutations were untrue. It is therefore difficult</w:t>
      </w:r>
      <w:r w:rsidR="00FD2FCE" w:rsidRPr="00796F6C">
        <w:rPr>
          <w:rFonts w:ascii="Times New Roman" w:hAnsi="Times New Roman" w:cs="Times New Roman"/>
          <w:sz w:val="24"/>
          <w:szCs w:val="24"/>
          <w:lang w:val="en-US"/>
        </w:rPr>
        <w:t xml:space="preserve"> to distinguish fact from fiction. </w:t>
      </w:r>
    </w:p>
    <w:p w:rsidR="00686993" w:rsidRPr="00796F6C" w:rsidRDefault="00686993"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Scholars have analyzed the provenance of these stories </w:t>
      </w:r>
      <w:r w:rsidR="00FD2FCE" w:rsidRPr="00796F6C">
        <w:rPr>
          <w:rFonts w:ascii="Times New Roman" w:hAnsi="Times New Roman" w:cs="Times New Roman"/>
          <w:sz w:val="24"/>
          <w:szCs w:val="24"/>
          <w:lang w:val="en-US"/>
        </w:rPr>
        <w:t>and speculated about their truthfulness. While some scholars have judged them relatively credible</w:t>
      </w:r>
      <w:r w:rsidRPr="00796F6C">
        <w:rPr>
          <w:rFonts w:ascii="Times New Roman" w:hAnsi="Times New Roman" w:cs="Times New Roman"/>
          <w:sz w:val="24"/>
          <w:szCs w:val="24"/>
          <w:lang w:val="en-US"/>
        </w:rPr>
        <w:t>,</w:t>
      </w:r>
      <w:r w:rsidRPr="00554960">
        <w:rPr>
          <w:rStyle w:val="Funotenzeichen"/>
        </w:rPr>
        <w:footnoteReference w:id="44"/>
      </w:r>
      <w:r w:rsidRPr="00796F6C">
        <w:rPr>
          <w:rFonts w:ascii="Times New Roman" w:hAnsi="Times New Roman" w:cs="Times New Roman"/>
          <w:sz w:val="24"/>
          <w:szCs w:val="24"/>
          <w:lang w:val="en-US"/>
        </w:rPr>
        <w:t xml:space="preserve"> </w:t>
      </w:r>
      <w:r w:rsidR="00FD2FCE" w:rsidRPr="00796F6C">
        <w:rPr>
          <w:rFonts w:ascii="Times New Roman" w:hAnsi="Times New Roman" w:cs="Times New Roman"/>
          <w:sz w:val="24"/>
          <w:szCs w:val="24"/>
          <w:lang w:val="en-US"/>
        </w:rPr>
        <w:t>others have decried them as fabrications</w:t>
      </w:r>
      <w:r w:rsidRPr="00796F6C">
        <w:rPr>
          <w:rFonts w:ascii="Times New Roman" w:hAnsi="Times New Roman" w:cs="Times New Roman"/>
          <w:sz w:val="24"/>
          <w:szCs w:val="24"/>
          <w:lang w:val="en-US"/>
        </w:rPr>
        <w:t>.</w:t>
      </w:r>
      <w:r w:rsidRPr="00554960">
        <w:rPr>
          <w:rStyle w:val="Funotenzeichen"/>
        </w:rPr>
        <w:footnoteReference w:id="45"/>
      </w:r>
      <w:r w:rsidRPr="00796F6C">
        <w:rPr>
          <w:rFonts w:ascii="Times New Roman" w:hAnsi="Times New Roman" w:cs="Times New Roman"/>
          <w:sz w:val="24"/>
          <w:szCs w:val="24"/>
          <w:lang w:val="en-US"/>
        </w:rPr>
        <w:t xml:space="preserve"> The point, however, is not what really happened in March and April 1919, but what a newspaper like </w:t>
      </w:r>
      <w:r w:rsidR="00661BD6" w:rsidRPr="00796F6C">
        <w:rPr>
          <w:rFonts w:ascii="Times New Roman" w:hAnsi="Times New Roman" w:cs="Times New Roman"/>
          <w:i/>
          <w:sz w:val="24"/>
          <w:szCs w:val="24"/>
          <w:lang w:val="en-US"/>
        </w:rPr>
        <w:t>Shenbao</w:t>
      </w:r>
      <w:r w:rsidRPr="00796F6C">
        <w:rPr>
          <w:rFonts w:ascii="Times New Roman" w:hAnsi="Times New Roman" w:cs="Times New Roman"/>
          <w:sz w:val="24"/>
          <w:szCs w:val="24"/>
          <w:lang w:val="en-US"/>
        </w:rPr>
        <w:t xml:space="preserve"> claimed to be happening</w:t>
      </w:r>
      <w:r w:rsidR="00C96D42" w:rsidRPr="00796F6C">
        <w:rPr>
          <w:rFonts w:ascii="Times New Roman" w:hAnsi="Times New Roman" w:cs="Times New Roman"/>
          <w:sz w:val="24"/>
          <w:szCs w:val="24"/>
          <w:lang w:val="en-US"/>
        </w:rPr>
        <w:t xml:space="preserve">. This, after all, </w:t>
      </w:r>
      <w:r w:rsidRPr="00796F6C">
        <w:rPr>
          <w:rFonts w:ascii="Times New Roman" w:hAnsi="Times New Roman" w:cs="Times New Roman"/>
          <w:sz w:val="24"/>
          <w:szCs w:val="24"/>
          <w:lang w:val="en-US"/>
        </w:rPr>
        <w:t xml:space="preserve">was the information </w:t>
      </w:r>
      <w:r w:rsidR="00C96D42" w:rsidRPr="00796F6C">
        <w:rPr>
          <w:rFonts w:ascii="Times New Roman" w:hAnsi="Times New Roman" w:cs="Times New Roman"/>
          <w:sz w:val="24"/>
          <w:szCs w:val="24"/>
          <w:lang w:val="en-US"/>
        </w:rPr>
        <w:t xml:space="preserve">contemporaries </w:t>
      </w:r>
      <w:r w:rsidRPr="00796F6C">
        <w:rPr>
          <w:rFonts w:ascii="Times New Roman" w:hAnsi="Times New Roman" w:cs="Times New Roman"/>
          <w:sz w:val="24"/>
          <w:szCs w:val="24"/>
          <w:lang w:val="en-US"/>
        </w:rPr>
        <w:t xml:space="preserve">were </w:t>
      </w:r>
      <w:r w:rsidR="00FD2FCE" w:rsidRPr="00796F6C">
        <w:rPr>
          <w:rFonts w:ascii="Times New Roman" w:hAnsi="Times New Roman" w:cs="Times New Roman"/>
          <w:sz w:val="24"/>
          <w:szCs w:val="24"/>
          <w:lang w:val="en-US"/>
        </w:rPr>
        <w:t>receiving</w:t>
      </w:r>
      <w:r w:rsidRPr="00796F6C">
        <w:rPr>
          <w:rFonts w:ascii="Times New Roman" w:hAnsi="Times New Roman" w:cs="Times New Roman"/>
          <w:sz w:val="24"/>
          <w:szCs w:val="24"/>
          <w:lang w:val="en-US"/>
        </w:rPr>
        <w:t xml:space="preserve">. </w:t>
      </w:r>
      <w:r w:rsidR="00661BD6" w:rsidRPr="00796F6C">
        <w:rPr>
          <w:rFonts w:ascii="Times New Roman" w:hAnsi="Times New Roman" w:cs="Times New Roman"/>
          <w:i/>
          <w:sz w:val="24"/>
          <w:szCs w:val="24"/>
          <w:lang w:val="en-US"/>
        </w:rPr>
        <w:t>Shenbao</w:t>
      </w:r>
      <w:r w:rsidRPr="00796F6C">
        <w:rPr>
          <w:rFonts w:ascii="Times New Roman" w:hAnsi="Times New Roman" w:cs="Times New Roman"/>
          <w:sz w:val="24"/>
          <w:szCs w:val="24"/>
          <w:lang w:val="en-US"/>
        </w:rPr>
        <w:t xml:space="preserve">, however, held with increasing conviction that Lin Shu and the </w:t>
      </w:r>
      <w:r w:rsidR="008329CA"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Old Faction</w:t>
      </w:r>
      <w:r w:rsidR="008329CA"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were plotting with the government to oust the </w:t>
      </w:r>
      <w:r w:rsidR="00C96D42"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New Faction,</w:t>
      </w:r>
      <w:r w:rsidR="00C96D42"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and people interested in this could read </w:t>
      </w:r>
      <w:r w:rsidR="0076010E" w:rsidRPr="00796F6C">
        <w:rPr>
          <w:rFonts w:ascii="Times New Roman" w:hAnsi="Times New Roman" w:cs="Times New Roman"/>
          <w:sz w:val="24"/>
          <w:szCs w:val="24"/>
          <w:lang w:val="en-US"/>
        </w:rPr>
        <w:t>it</w:t>
      </w:r>
      <w:r w:rsidRPr="00796F6C">
        <w:rPr>
          <w:rFonts w:ascii="Times New Roman" w:hAnsi="Times New Roman" w:cs="Times New Roman"/>
          <w:sz w:val="24"/>
          <w:szCs w:val="24"/>
          <w:lang w:val="en-US"/>
        </w:rPr>
        <w:t xml:space="preserve"> everywhere in </w:t>
      </w:r>
      <w:r w:rsidR="00C96D42" w:rsidRPr="00796F6C">
        <w:rPr>
          <w:rFonts w:ascii="Times New Roman" w:hAnsi="Times New Roman" w:cs="Times New Roman"/>
          <w:sz w:val="24"/>
          <w:szCs w:val="24"/>
          <w:lang w:val="en-US"/>
        </w:rPr>
        <w:t xml:space="preserve">the </w:t>
      </w:r>
      <w:r w:rsidRPr="00796F6C">
        <w:rPr>
          <w:rFonts w:ascii="Times New Roman" w:hAnsi="Times New Roman" w:cs="Times New Roman"/>
          <w:sz w:val="24"/>
          <w:szCs w:val="24"/>
          <w:lang w:val="en-US"/>
        </w:rPr>
        <w:t xml:space="preserve">spring </w:t>
      </w:r>
      <w:r w:rsidR="00C96D42" w:rsidRPr="00796F6C">
        <w:rPr>
          <w:rFonts w:ascii="Times New Roman" w:hAnsi="Times New Roman" w:cs="Times New Roman"/>
          <w:sz w:val="24"/>
          <w:szCs w:val="24"/>
          <w:lang w:val="en-US"/>
        </w:rPr>
        <w:t xml:space="preserve">of </w:t>
      </w:r>
      <w:r w:rsidRPr="00796F6C">
        <w:rPr>
          <w:rFonts w:ascii="Times New Roman" w:hAnsi="Times New Roman" w:cs="Times New Roman"/>
          <w:sz w:val="24"/>
          <w:szCs w:val="24"/>
          <w:lang w:val="en-US"/>
        </w:rPr>
        <w:t>1919.</w:t>
      </w:r>
      <w:r w:rsidRPr="00554960">
        <w:rPr>
          <w:rStyle w:val="Funotenzeichen"/>
        </w:rPr>
        <w:footnoteReference w:id="46"/>
      </w:r>
      <w:r w:rsidRPr="00796F6C">
        <w:rPr>
          <w:rFonts w:ascii="Times New Roman" w:hAnsi="Times New Roman" w:cs="Times New Roman"/>
          <w:sz w:val="24"/>
          <w:szCs w:val="24"/>
          <w:lang w:val="en-US"/>
        </w:rPr>
        <w:t xml:space="preserve"> Someone reading </w:t>
      </w:r>
      <w:r w:rsidR="00661BD6" w:rsidRPr="00796F6C">
        <w:rPr>
          <w:rFonts w:ascii="Times New Roman" w:hAnsi="Times New Roman" w:cs="Times New Roman"/>
          <w:i/>
          <w:sz w:val="24"/>
          <w:szCs w:val="24"/>
          <w:lang w:val="en-US"/>
        </w:rPr>
        <w:t>Shenbao</w:t>
      </w:r>
      <w:r w:rsidRPr="00796F6C">
        <w:rPr>
          <w:rFonts w:ascii="Times New Roman" w:hAnsi="Times New Roman" w:cs="Times New Roman"/>
          <w:sz w:val="24"/>
          <w:szCs w:val="24"/>
          <w:lang w:val="en-US"/>
        </w:rPr>
        <w:t xml:space="preserve"> before May Fourth must have therefore regarded the situation of what was called the “New Faction” as bleak.</w:t>
      </w:r>
    </w:p>
    <w:p w:rsidR="00042DB3" w:rsidRPr="00796F6C" w:rsidRDefault="00042DB3" w:rsidP="007229FC">
      <w:pPr>
        <w:pStyle w:val="berschrift1"/>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Turning Point “May Fourth”</w:t>
      </w:r>
    </w:p>
    <w:p w:rsidR="0095121B" w:rsidRPr="00796F6C" w:rsidRDefault="003A4C67"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Half a year later, at the end of 1919, </w:t>
      </w:r>
      <w:r w:rsidR="00007F4B" w:rsidRPr="00796F6C">
        <w:rPr>
          <w:rFonts w:ascii="Times New Roman" w:hAnsi="Times New Roman" w:cs="Times New Roman"/>
          <w:sz w:val="24"/>
          <w:szCs w:val="24"/>
          <w:lang w:val="en-US"/>
        </w:rPr>
        <w:t xml:space="preserve">this situation was reversed. </w:t>
      </w:r>
      <w:r w:rsidRPr="00796F6C">
        <w:rPr>
          <w:rFonts w:ascii="Times New Roman" w:hAnsi="Times New Roman" w:cs="Times New Roman"/>
          <w:sz w:val="24"/>
          <w:szCs w:val="24"/>
          <w:lang w:val="en-US"/>
        </w:rPr>
        <w:t xml:space="preserve">The </w:t>
      </w:r>
      <w:r w:rsidR="00007F4B"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Old Faction</w:t>
      </w:r>
      <w:r w:rsidR="00007F4B"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as an entity and </w:t>
      </w:r>
      <w:r w:rsidR="00A65B8C" w:rsidRPr="00796F6C">
        <w:rPr>
          <w:rFonts w:ascii="Times New Roman" w:hAnsi="Times New Roman" w:cs="Times New Roman"/>
          <w:sz w:val="24"/>
          <w:szCs w:val="24"/>
          <w:lang w:val="en-US"/>
        </w:rPr>
        <w:t xml:space="preserve">as </w:t>
      </w:r>
      <w:r w:rsidRPr="00796F6C">
        <w:rPr>
          <w:rFonts w:ascii="Times New Roman" w:hAnsi="Times New Roman" w:cs="Times New Roman"/>
          <w:sz w:val="24"/>
          <w:szCs w:val="24"/>
          <w:lang w:val="en-US"/>
        </w:rPr>
        <w:t>the individuals categorized under it</w:t>
      </w:r>
      <w:r w:rsidR="00007F4B"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virtually disappeared from the gaze of newspapers, journals and their readers. People previously described as </w:t>
      </w:r>
      <w:r w:rsidR="00007F4B"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New Faction</w:t>
      </w:r>
      <w:r w:rsidR="00007F4B"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were </w:t>
      </w:r>
      <w:r w:rsidR="00007F4B" w:rsidRPr="00796F6C">
        <w:rPr>
          <w:rFonts w:ascii="Times New Roman" w:hAnsi="Times New Roman" w:cs="Times New Roman"/>
          <w:sz w:val="24"/>
          <w:szCs w:val="24"/>
          <w:lang w:val="en-US"/>
        </w:rPr>
        <w:t xml:space="preserve">upgraded into </w:t>
      </w:r>
      <w:r w:rsidRPr="00796F6C">
        <w:rPr>
          <w:rFonts w:ascii="Times New Roman" w:hAnsi="Times New Roman" w:cs="Times New Roman"/>
          <w:sz w:val="24"/>
          <w:szCs w:val="24"/>
          <w:lang w:val="en-US"/>
        </w:rPr>
        <w:t>the “center” of a “New Culture Movement,”</w:t>
      </w:r>
      <w:r w:rsidR="001B5CEE" w:rsidRPr="00554960">
        <w:rPr>
          <w:rStyle w:val="Funotenzeichen"/>
        </w:rPr>
        <w:footnoteReference w:id="47"/>
      </w:r>
      <w:r w:rsidRPr="00796F6C">
        <w:rPr>
          <w:rFonts w:ascii="Times New Roman" w:hAnsi="Times New Roman" w:cs="Times New Roman"/>
          <w:sz w:val="24"/>
          <w:szCs w:val="24"/>
          <w:lang w:val="en-US"/>
        </w:rPr>
        <w:t xml:space="preserve"> an expression that started </w:t>
      </w:r>
      <w:r w:rsidRPr="00796F6C">
        <w:rPr>
          <w:rFonts w:ascii="Times New Roman" w:hAnsi="Times New Roman" w:cs="Times New Roman"/>
          <w:sz w:val="24"/>
          <w:szCs w:val="24"/>
          <w:lang w:val="en-US"/>
        </w:rPr>
        <w:lastRenderedPageBreak/>
        <w:t>appearing in print in autumn 1919.</w:t>
      </w:r>
      <w:r w:rsidRPr="00554960">
        <w:rPr>
          <w:rStyle w:val="Funotenzeichen"/>
        </w:rPr>
        <w:footnoteReference w:id="48"/>
      </w:r>
      <w:r w:rsidR="0095121B" w:rsidRPr="00796F6C">
        <w:rPr>
          <w:rFonts w:ascii="Times New Roman" w:hAnsi="Times New Roman" w:cs="Times New Roman"/>
          <w:sz w:val="24"/>
          <w:szCs w:val="24"/>
          <w:lang w:val="en-US"/>
        </w:rPr>
        <w:t xml:space="preserve"> Numerous local intellectuals and students now started discussing the “New Culture Movement,” and a veritable star cult around the Movement’s avowed “center</w:t>
      </w:r>
      <w:r w:rsidR="00A65B8C" w:rsidRPr="00796F6C">
        <w:rPr>
          <w:rFonts w:ascii="Times New Roman" w:hAnsi="Times New Roman" w:cs="Times New Roman"/>
          <w:sz w:val="24"/>
          <w:szCs w:val="24"/>
          <w:lang w:val="en-US"/>
        </w:rPr>
        <w:t>,</w:t>
      </w:r>
      <w:r w:rsidR="0095121B" w:rsidRPr="00796F6C">
        <w:rPr>
          <w:rFonts w:ascii="Times New Roman" w:hAnsi="Times New Roman" w:cs="Times New Roman"/>
          <w:sz w:val="24"/>
          <w:szCs w:val="24"/>
          <w:lang w:val="en-US"/>
        </w:rPr>
        <w:t xml:space="preserve">” </w:t>
      </w:r>
      <w:r w:rsidR="00A65B8C" w:rsidRPr="00796F6C">
        <w:rPr>
          <w:rFonts w:ascii="Times New Roman" w:hAnsi="Times New Roman" w:cs="Times New Roman"/>
          <w:sz w:val="24"/>
          <w:szCs w:val="24"/>
          <w:lang w:val="en-US"/>
        </w:rPr>
        <w:t xml:space="preserve">Hu Shi or Chen Duxiu, </w:t>
      </w:r>
      <w:r w:rsidR="0095121B" w:rsidRPr="00796F6C">
        <w:rPr>
          <w:rFonts w:ascii="Times New Roman" w:hAnsi="Times New Roman" w:cs="Times New Roman"/>
          <w:sz w:val="24"/>
          <w:szCs w:val="24"/>
          <w:lang w:val="en-US"/>
        </w:rPr>
        <w:t>was created in the press.</w:t>
      </w:r>
      <w:r w:rsidR="0095121B" w:rsidRPr="00554960">
        <w:rPr>
          <w:rStyle w:val="Funotenzeichen"/>
        </w:rPr>
        <w:footnoteReference w:id="49"/>
      </w:r>
      <w:r w:rsidR="0095121B" w:rsidRPr="00796F6C">
        <w:rPr>
          <w:rFonts w:ascii="Times New Roman" w:hAnsi="Times New Roman" w:cs="Times New Roman"/>
          <w:sz w:val="24"/>
          <w:szCs w:val="24"/>
          <w:lang w:val="en-US"/>
        </w:rPr>
        <w:t xml:space="preserve"> In the second half of 1919 and in 1920, </w:t>
      </w:r>
      <w:r w:rsidR="00BA0E07" w:rsidRPr="00796F6C">
        <w:rPr>
          <w:rFonts w:ascii="Times New Roman" w:hAnsi="Times New Roman" w:cs="Times New Roman"/>
          <w:sz w:val="24"/>
          <w:szCs w:val="24"/>
          <w:lang w:val="en-US"/>
        </w:rPr>
        <w:t>many</w:t>
      </w:r>
      <w:r w:rsidR="0095121B" w:rsidRPr="00796F6C">
        <w:rPr>
          <w:rFonts w:ascii="Times New Roman" w:hAnsi="Times New Roman" w:cs="Times New Roman"/>
          <w:sz w:val="24"/>
          <w:szCs w:val="24"/>
          <w:lang w:val="en-US"/>
        </w:rPr>
        <w:t xml:space="preserve"> journals in the style of </w:t>
      </w:r>
      <w:r w:rsidR="0095121B" w:rsidRPr="00796F6C">
        <w:rPr>
          <w:rFonts w:ascii="Times New Roman" w:hAnsi="Times New Roman" w:cs="Times New Roman"/>
          <w:i/>
          <w:sz w:val="24"/>
          <w:szCs w:val="24"/>
          <w:lang w:val="en-US"/>
        </w:rPr>
        <w:t>New Youth</w:t>
      </w:r>
      <w:r w:rsidR="0095121B" w:rsidRPr="00796F6C">
        <w:rPr>
          <w:rFonts w:ascii="Times New Roman" w:hAnsi="Times New Roman" w:cs="Times New Roman"/>
          <w:sz w:val="24"/>
          <w:szCs w:val="24"/>
          <w:lang w:val="en-US"/>
        </w:rPr>
        <w:t xml:space="preserve"> or </w:t>
      </w:r>
      <w:r w:rsidR="0095121B" w:rsidRPr="00796F6C">
        <w:rPr>
          <w:rFonts w:ascii="Times New Roman" w:hAnsi="Times New Roman" w:cs="Times New Roman"/>
          <w:i/>
          <w:sz w:val="24"/>
          <w:szCs w:val="24"/>
          <w:lang w:val="en-US"/>
        </w:rPr>
        <w:t>New Tide</w:t>
      </w:r>
      <w:r w:rsidR="0095121B" w:rsidRPr="00796F6C">
        <w:rPr>
          <w:rFonts w:ascii="Times New Roman" w:hAnsi="Times New Roman" w:cs="Times New Roman"/>
          <w:sz w:val="24"/>
          <w:szCs w:val="24"/>
          <w:lang w:val="en-US"/>
        </w:rPr>
        <w:t xml:space="preserve"> were founded, which promoted New Culture ideas and wrote in </w:t>
      </w:r>
      <w:r w:rsidR="0095121B" w:rsidRPr="00796F6C">
        <w:rPr>
          <w:rFonts w:ascii="Times New Roman" w:hAnsi="Times New Roman" w:cs="Times New Roman"/>
          <w:i/>
          <w:sz w:val="24"/>
          <w:szCs w:val="24"/>
          <w:lang w:val="en-US"/>
        </w:rPr>
        <w:t>baihua</w:t>
      </w:r>
      <w:r w:rsidR="0095121B" w:rsidRPr="00796F6C">
        <w:rPr>
          <w:rFonts w:ascii="Times New Roman" w:hAnsi="Times New Roman" w:cs="Times New Roman"/>
          <w:sz w:val="24"/>
          <w:szCs w:val="24"/>
          <w:lang w:val="en-US"/>
        </w:rPr>
        <w:t>.</w:t>
      </w:r>
      <w:r w:rsidR="0095121B" w:rsidRPr="00554960">
        <w:rPr>
          <w:rStyle w:val="Funotenzeichen"/>
        </w:rPr>
        <w:footnoteReference w:id="50"/>
      </w:r>
      <w:r w:rsidR="0095121B" w:rsidRPr="00796F6C">
        <w:rPr>
          <w:rFonts w:ascii="Times New Roman" w:hAnsi="Times New Roman" w:cs="Times New Roman"/>
          <w:sz w:val="24"/>
          <w:szCs w:val="24"/>
          <w:lang w:val="en-US"/>
        </w:rPr>
        <w:t xml:space="preserve"> Moreover, in the same year the Ministry of Education made </w:t>
      </w:r>
      <w:proofErr w:type="gramStart"/>
      <w:r w:rsidR="0095121B" w:rsidRPr="00796F6C">
        <w:rPr>
          <w:rFonts w:ascii="Times New Roman" w:hAnsi="Times New Roman" w:cs="Times New Roman"/>
          <w:i/>
          <w:sz w:val="24"/>
          <w:szCs w:val="24"/>
          <w:lang w:val="en-US"/>
        </w:rPr>
        <w:t>guoyu</w:t>
      </w:r>
      <w:proofErr w:type="gramEnd"/>
      <w:r w:rsidR="0095121B" w:rsidRPr="00796F6C">
        <w:rPr>
          <w:rFonts w:ascii="Times New Roman" w:hAnsi="Times New Roman" w:cs="Times New Roman"/>
          <w:sz w:val="24"/>
          <w:szCs w:val="24"/>
          <w:lang w:val="en-US"/>
        </w:rPr>
        <w:t xml:space="preserve"> a compulsory subject for the fi</w:t>
      </w:r>
      <w:r w:rsidR="00BA0E07" w:rsidRPr="00796F6C">
        <w:rPr>
          <w:rFonts w:ascii="Times New Roman" w:hAnsi="Times New Roman" w:cs="Times New Roman"/>
          <w:sz w:val="24"/>
          <w:szCs w:val="24"/>
          <w:lang w:val="en-US"/>
        </w:rPr>
        <w:t xml:space="preserve">rst two years of primary school. This replaced </w:t>
      </w:r>
      <w:r w:rsidR="0095121B" w:rsidRPr="00796F6C">
        <w:rPr>
          <w:rFonts w:ascii="Times New Roman" w:hAnsi="Times New Roman" w:cs="Times New Roman"/>
          <w:sz w:val="24"/>
          <w:szCs w:val="24"/>
          <w:lang w:val="en-US"/>
        </w:rPr>
        <w:t xml:space="preserve">the subject of </w:t>
      </w:r>
      <w:r w:rsidR="0095121B" w:rsidRPr="00796F6C">
        <w:rPr>
          <w:rFonts w:ascii="Times New Roman" w:hAnsi="Times New Roman" w:cs="Times New Roman"/>
          <w:i/>
          <w:sz w:val="24"/>
          <w:szCs w:val="24"/>
          <w:lang w:val="en-US"/>
        </w:rPr>
        <w:t xml:space="preserve">guowen </w:t>
      </w:r>
      <w:r w:rsidR="0095121B" w:rsidRPr="00796F6C">
        <w:rPr>
          <w:rFonts w:ascii="Times New Roman" w:hAnsi="Times New Roman" w:cs="Times New Roman"/>
          <w:sz w:val="24"/>
          <w:szCs w:val="24"/>
          <w:lang w:val="en-US"/>
        </w:rPr>
        <w:t>(lit. “</w:t>
      </w:r>
      <w:proofErr w:type="gramStart"/>
      <w:r w:rsidR="0095121B" w:rsidRPr="00796F6C">
        <w:rPr>
          <w:rFonts w:ascii="Times New Roman" w:hAnsi="Times New Roman" w:cs="Times New Roman"/>
          <w:sz w:val="24"/>
          <w:szCs w:val="24"/>
          <w:lang w:val="en-US"/>
        </w:rPr>
        <w:t>national</w:t>
      </w:r>
      <w:proofErr w:type="gramEnd"/>
      <w:r w:rsidR="0095121B" w:rsidRPr="00796F6C">
        <w:rPr>
          <w:rFonts w:ascii="Times New Roman" w:hAnsi="Times New Roman" w:cs="Times New Roman"/>
          <w:sz w:val="24"/>
          <w:szCs w:val="24"/>
          <w:lang w:val="en-US"/>
        </w:rPr>
        <w:t xml:space="preserve"> written language,” that is</w:t>
      </w:r>
      <w:r w:rsidR="00BA0E07" w:rsidRPr="00796F6C">
        <w:rPr>
          <w:rFonts w:ascii="Times New Roman" w:hAnsi="Times New Roman" w:cs="Times New Roman"/>
          <w:sz w:val="24"/>
          <w:szCs w:val="24"/>
          <w:lang w:val="en-US"/>
        </w:rPr>
        <w:t xml:space="preserve">, </w:t>
      </w:r>
      <w:r w:rsidR="0095121B" w:rsidRPr="00796F6C">
        <w:rPr>
          <w:rFonts w:ascii="Times New Roman" w:hAnsi="Times New Roman" w:cs="Times New Roman"/>
          <w:i/>
          <w:sz w:val="24"/>
          <w:szCs w:val="24"/>
          <w:lang w:val="en-US"/>
        </w:rPr>
        <w:t>wenyan</w:t>
      </w:r>
      <w:r w:rsidR="0095121B" w:rsidRPr="00796F6C">
        <w:rPr>
          <w:rFonts w:ascii="Times New Roman" w:hAnsi="Times New Roman" w:cs="Times New Roman"/>
          <w:sz w:val="24"/>
          <w:szCs w:val="24"/>
          <w:lang w:val="en-US"/>
        </w:rPr>
        <w:t>).</w:t>
      </w:r>
      <w:r w:rsidR="0095121B" w:rsidRPr="00554960">
        <w:rPr>
          <w:rStyle w:val="Funotenzeichen"/>
        </w:rPr>
        <w:footnoteReference w:id="51"/>
      </w:r>
      <w:r w:rsidR="0095121B" w:rsidRPr="00796F6C">
        <w:rPr>
          <w:rFonts w:ascii="Times New Roman" w:hAnsi="Times New Roman" w:cs="Times New Roman"/>
          <w:sz w:val="24"/>
          <w:szCs w:val="24"/>
          <w:lang w:val="en-US"/>
        </w:rPr>
        <w:t xml:space="preserve"> </w:t>
      </w:r>
    </w:p>
    <w:p w:rsidR="00AB5743" w:rsidRPr="00796F6C" w:rsidRDefault="00A57845"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According to Rudolf Wagner, the designation “movement” became hugely popular after the May Fourth demonstrations and many </w:t>
      </w:r>
      <w:r w:rsidR="003B602C" w:rsidRPr="00796F6C">
        <w:rPr>
          <w:rFonts w:ascii="Times New Roman" w:hAnsi="Times New Roman" w:cs="Times New Roman"/>
          <w:sz w:val="24"/>
          <w:szCs w:val="24"/>
          <w:lang w:val="en-US"/>
        </w:rPr>
        <w:t>events</w:t>
      </w:r>
      <w:r w:rsidRPr="00796F6C">
        <w:rPr>
          <w:rFonts w:ascii="Times New Roman" w:hAnsi="Times New Roman" w:cs="Times New Roman"/>
          <w:sz w:val="24"/>
          <w:szCs w:val="24"/>
          <w:lang w:val="en-US"/>
        </w:rPr>
        <w:t xml:space="preserve"> were declared </w:t>
      </w:r>
      <w:r w:rsidR="00B20EB7" w:rsidRPr="00796F6C">
        <w:rPr>
          <w:rFonts w:ascii="Times New Roman" w:hAnsi="Times New Roman" w:cs="Times New Roman"/>
          <w:sz w:val="24"/>
          <w:szCs w:val="24"/>
          <w:lang w:val="en-US"/>
        </w:rPr>
        <w:t xml:space="preserve">to be </w:t>
      </w:r>
      <w:r w:rsidRPr="00796F6C">
        <w:rPr>
          <w:rFonts w:ascii="Times New Roman" w:hAnsi="Times New Roman" w:cs="Times New Roman"/>
          <w:sz w:val="24"/>
          <w:szCs w:val="24"/>
          <w:lang w:val="en-US"/>
        </w:rPr>
        <w:t>“movement</w:t>
      </w:r>
      <w:r w:rsidR="00B20EB7" w:rsidRPr="00796F6C">
        <w:rPr>
          <w:rFonts w:ascii="Times New Roman" w:hAnsi="Times New Roman" w:cs="Times New Roman"/>
          <w:sz w:val="24"/>
          <w:szCs w:val="24"/>
          <w:lang w:val="en-US"/>
        </w:rPr>
        <w:t>s</w:t>
      </w:r>
      <w:r w:rsidRPr="00796F6C">
        <w:rPr>
          <w:rFonts w:ascii="Times New Roman" w:hAnsi="Times New Roman" w:cs="Times New Roman"/>
          <w:sz w:val="24"/>
          <w:szCs w:val="24"/>
          <w:lang w:val="en-US"/>
        </w:rPr>
        <w:t>.”</w:t>
      </w:r>
      <w:r w:rsidR="00B20EB7" w:rsidRPr="00554960">
        <w:rPr>
          <w:rStyle w:val="Funotenzeichen"/>
        </w:rPr>
        <w:footnoteReference w:id="52"/>
      </w:r>
      <w:r w:rsidRPr="00796F6C">
        <w:rPr>
          <w:rFonts w:ascii="Times New Roman" w:hAnsi="Times New Roman" w:cs="Times New Roman"/>
          <w:sz w:val="24"/>
          <w:szCs w:val="24"/>
          <w:lang w:val="en-US"/>
        </w:rPr>
        <w:t xml:space="preserve"> One motivation for calling New Culture a “movement” may have therefore been to follow a popular trend.</w:t>
      </w:r>
      <w:r w:rsidR="00FA0D66" w:rsidRPr="00796F6C">
        <w:rPr>
          <w:rFonts w:ascii="Times New Roman" w:hAnsi="Times New Roman" w:cs="Times New Roman"/>
          <w:sz w:val="24"/>
          <w:szCs w:val="24"/>
          <w:lang w:val="en-US"/>
        </w:rPr>
        <w:t xml:space="preserve"> Moreover, the label “movement” </w:t>
      </w:r>
      <w:r w:rsidR="004F6344" w:rsidRPr="00796F6C">
        <w:rPr>
          <w:rFonts w:ascii="Times New Roman" w:hAnsi="Times New Roman" w:cs="Times New Roman"/>
          <w:sz w:val="24"/>
          <w:szCs w:val="24"/>
          <w:lang w:val="en-US"/>
        </w:rPr>
        <w:t xml:space="preserve">broke through the classification of Hu Shi’s circle as a “faction of learning.” A “faction of learning” had been something whose relevance was confined to the ivory tower. </w:t>
      </w:r>
      <w:r w:rsidR="00672187" w:rsidRPr="00796F6C">
        <w:rPr>
          <w:rFonts w:ascii="Times New Roman" w:hAnsi="Times New Roman" w:cs="Times New Roman"/>
          <w:sz w:val="24"/>
          <w:szCs w:val="24"/>
          <w:lang w:val="en-US"/>
        </w:rPr>
        <w:t>A</w:t>
      </w:r>
      <w:r w:rsidR="003B602C" w:rsidRPr="00796F6C">
        <w:rPr>
          <w:rFonts w:ascii="Times New Roman" w:hAnsi="Times New Roman" w:cs="Times New Roman"/>
          <w:sz w:val="24"/>
          <w:szCs w:val="24"/>
          <w:lang w:val="en-US"/>
        </w:rPr>
        <w:t xml:space="preserve"> “movement</w:t>
      </w:r>
      <w:r w:rsidR="00672187" w:rsidRPr="00796F6C">
        <w:rPr>
          <w:rFonts w:ascii="Times New Roman" w:hAnsi="Times New Roman" w:cs="Times New Roman"/>
          <w:sz w:val="24"/>
          <w:szCs w:val="24"/>
          <w:lang w:val="en-US"/>
        </w:rPr>
        <w:t>,</w:t>
      </w:r>
      <w:r w:rsidR="003B602C" w:rsidRPr="00796F6C">
        <w:rPr>
          <w:rFonts w:ascii="Times New Roman" w:hAnsi="Times New Roman" w:cs="Times New Roman"/>
          <w:sz w:val="24"/>
          <w:szCs w:val="24"/>
          <w:lang w:val="en-US"/>
        </w:rPr>
        <w:t xml:space="preserve">” </w:t>
      </w:r>
      <w:r w:rsidR="00672187" w:rsidRPr="00796F6C">
        <w:rPr>
          <w:rFonts w:ascii="Times New Roman" w:hAnsi="Times New Roman" w:cs="Times New Roman"/>
          <w:sz w:val="24"/>
          <w:szCs w:val="24"/>
          <w:lang w:val="en-US"/>
        </w:rPr>
        <w:t xml:space="preserve">however, </w:t>
      </w:r>
      <w:r w:rsidR="003B602C" w:rsidRPr="00796F6C">
        <w:rPr>
          <w:rFonts w:ascii="Times New Roman" w:hAnsi="Times New Roman" w:cs="Times New Roman"/>
          <w:sz w:val="24"/>
          <w:szCs w:val="24"/>
          <w:lang w:val="en-US"/>
        </w:rPr>
        <w:t xml:space="preserve">was considered to </w:t>
      </w:r>
      <w:r w:rsidR="00702770" w:rsidRPr="00796F6C">
        <w:rPr>
          <w:rFonts w:ascii="Times New Roman" w:hAnsi="Times New Roman" w:cs="Times New Roman"/>
          <w:sz w:val="24"/>
          <w:szCs w:val="24"/>
          <w:lang w:val="en-US"/>
        </w:rPr>
        <w:t>have</w:t>
      </w:r>
      <w:r w:rsidR="003B602C" w:rsidRPr="00796F6C">
        <w:rPr>
          <w:rFonts w:ascii="Times New Roman" w:hAnsi="Times New Roman" w:cs="Times New Roman"/>
          <w:sz w:val="24"/>
          <w:szCs w:val="24"/>
          <w:lang w:val="en-US"/>
        </w:rPr>
        <w:t xml:space="preserve"> broad </w:t>
      </w:r>
      <w:r w:rsidR="003B602C" w:rsidRPr="00796F6C">
        <w:rPr>
          <w:rFonts w:ascii="Times New Roman" w:hAnsi="Times New Roman" w:cs="Times New Roman"/>
          <w:sz w:val="24"/>
          <w:szCs w:val="24"/>
          <w:lang w:val="en-US"/>
        </w:rPr>
        <w:lastRenderedPageBreak/>
        <w:t>social relevance</w:t>
      </w:r>
      <w:r w:rsidRPr="00796F6C">
        <w:rPr>
          <w:rFonts w:ascii="Times New Roman" w:hAnsi="Times New Roman" w:cs="Times New Roman"/>
          <w:sz w:val="24"/>
          <w:szCs w:val="24"/>
          <w:lang w:val="en-US"/>
        </w:rPr>
        <w:t>.</w:t>
      </w:r>
      <w:r w:rsidR="00B20EB7" w:rsidRPr="00554960">
        <w:rPr>
          <w:rStyle w:val="Funotenzeichen"/>
        </w:rPr>
        <w:footnoteReference w:id="53"/>
      </w:r>
      <w:r w:rsidR="00B20EB7" w:rsidRPr="00796F6C">
        <w:rPr>
          <w:rFonts w:ascii="Times New Roman" w:hAnsi="Times New Roman" w:cs="Times New Roman"/>
          <w:sz w:val="24"/>
          <w:szCs w:val="24"/>
          <w:lang w:val="en-US"/>
        </w:rPr>
        <w:t xml:space="preserve"> </w:t>
      </w:r>
      <w:r w:rsidR="004F6344" w:rsidRPr="00796F6C">
        <w:rPr>
          <w:rFonts w:ascii="Times New Roman" w:hAnsi="Times New Roman" w:cs="Times New Roman"/>
          <w:sz w:val="24"/>
          <w:szCs w:val="24"/>
          <w:lang w:val="en-US"/>
        </w:rPr>
        <w:t xml:space="preserve">Moreover, as </w:t>
      </w:r>
      <w:r w:rsidR="00B20EB7" w:rsidRPr="00796F6C">
        <w:rPr>
          <w:rFonts w:ascii="Times New Roman" w:hAnsi="Times New Roman" w:cs="Times New Roman"/>
          <w:sz w:val="24"/>
          <w:szCs w:val="24"/>
          <w:lang w:val="en-US"/>
        </w:rPr>
        <w:t xml:space="preserve">soon as people started referring to ideas like </w:t>
      </w:r>
      <w:r w:rsidR="00B20EB7" w:rsidRPr="00796F6C">
        <w:rPr>
          <w:rFonts w:ascii="Times New Roman" w:hAnsi="Times New Roman" w:cs="Times New Roman"/>
          <w:i/>
          <w:sz w:val="24"/>
          <w:szCs w:val="24"/>
          <w:lang w:val="en-US"/>
        </w:rPr>
        <w:t>baihua</w:t>
      </w:r>
      <w:r w:rsidR="00B20EB7" w:rsidRPr="00796F6C">
        <w:rPr>
          <w:rFonts w:ascii="Times New Roman" w:hAnsi="Times New Roman" w:cs="Times New Roman"/>
          <w:sz w:val="24"/>
          <w:szCs w:val="24"/>
          <w:lang w:val="en-US"/>
        </w:rPr>
        <w:t xml:space="preserve"> as a “movement,” they </w:t>
      </w:r>
      <w:r w:rsidR="003B602C" w:rsidRPr="00796F6C">
        <w:rPr>
          <w:rFonts w:ascii="Times New Roman" w:hAnsi="Times New Roman" w:cs="Times New Roman"/>
          <w:sz w:val="24"/>
          <w:szCs w:val="24"/>
          <w:lang w:val="en-US"/>
        </w:rPr>
        <w:t xml:space="preserve">also stopped talking about </w:t>
      </w:r>
      <w:r w:rsidR="00B20EB7" w:rsidRPr="00796F6C">
        <w:rPr>
          <w:rFonts w:ascii="Times New Roman" w:hAnsi="Times New Roman" w:cs="Times New Roman"/>
          <w:sz w:val="24"/>
          <w:szCs w:val="24"/>
          <w:lang w:val="en-US"/>
        </w:rPr>
        <w:t xml:space="preserve">equally strong rivals. </w:t>
      </w:r>
      <w:r w:rsidR="00A65B8C" w:rsidRPr="00796F6C">
        <w:rPr>
          <w:rFonts w:ascii="Times New Roman" w:hAnsi="Times New Roman" w:cs="Times New Roman"/>
          <w:sz w:val="24"/>
          <w:szCs w:val="24"/>
          <w:lang w:val="en-US"/>
        </w:rPr>
        <w:t>In sum, being called the “</w:t>
      </w:r>
      <w:r w:rsidR="008E79A2" w:rsidRPr="00796F6C">
        <w:rPr>
          <w:rFonts w:ascii="Times New Roman" w:hAnsi="Times New Roman" w:cs="Times New Roman"/>
          <w:sz w:val="24"/>
          <w:szCs w:val="24"/>
          <w:lang w:val="en-US"/>
        </w:rPr>
        <w:t>center</w:t>
      </w:r>
      <w:r w:rsidR="00A65B8C" w:rsidRPr="00796F6C">
        <w:rPr>
          <w:rFonts w:ascii="Times New Roman" w:hAnsi="Times New Roman" w:cs="Times New Roman"/>
          <w:sz w:val="24"/>
          <w:szCs w:val="24"/>
          <w:lang w:val="en-US"/>
        </w:rPr>
        <w:t xml:space="preserve"> of the New Culture Movement” indicated that the circle </w:t>
      </w:r>
      <w:r w:rsidR="00272F82" w:rsidRPr="00796F6C">
        <w:rPr>
          <w:rFonts w:ascii="Times New Roman" w:hAnsi="Times New Roman" w:cs="Times New Roman"/>
          <w:sz w:val="24"/>
          <w:szCs w:val="24"/>
          <w:lang w:val="en-US"/>
        </w:rPr>
        <w:t>around</w:t>
      </w:r>
      <w:r w:rsidR="00A65B8C" w:rsidRPr="00796F6C">
        <w:rPr>
          <w:rFonts w:ascii="Times New Roman" w:hAnsi="Times New Roman" w:cs="Times New Roman"/>
          <w:sz w:val="24"/>
          <w:szCs w:val="24"/>
          <w:lang w:val="en-US"/>
        </w:rPr>
        <w:t xml:space="preserve"> Hu Shi and Chen Duxiu were considered the winners of the debates.</w:t>
      </w:r>
      <w:r w:rsidR="00272F82" w:rsidRPr="00554960">
        <w:rPr>
          <w:rStyle w:val="Funotenzeichen"/>
        </w:rPr>
        <w:footnoteReference w:id="54"/>
      </w:r>
    </w:p>
    <w:p w:rsidR="00927D2B" w:rsidRPr="00796F6C" w:rsidRDefault="00927D2B"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As pointed out above, </w:t>
      </w:r>
      <w:r w:rsidR="00FF049B" w:rsidRPr="00796F6C">
        <w:rPr>
          <w:rFonts w:ascii="Times New Roman" w:hAnsi="Times New Roman" w:cs="Times New Roman"/>
          <w:sz w:val="24"/>
          <w:szCs w:val="24"/>
          <w:lang w:val="en-US"/>
        </w:rPr>
        <w:t xml:space="preserve">the connection between “New Faction” and May Fourth was not obvious. Instead, it hinged on the </w:t>
      </w:r>
      <w:r w:rsidRPr="00796F6C">
        <w:rPr>
          <w:rFonts w:ascii="Times New Roman" w:hAnsi="Times New Roman" w:cs="Times New Roman"/>
          <w:sz w:val="24"/>
          <w:szCs w:val="24"/>
          <w:lang w:val="en-US"/>
        </w:rPr>
        <w:t xml:space="preserve">way </w:t>
      </w:r>
      <w:r w:rsidR="00B20EB7" w:rsidRPr="00796F6C">
        <w:rPr>
          <w:rFonts w:ascii="Times New Roman" w:hAnsi="Times New Roman" w:cs="Times New Roman"/>
          <w:i/>
          <w:sz w:val="24"/>
          <w:szCs w:val="24"/>
          <w:lang w:val="en-US"/>
        </w:rPr>
        <w:t>Shenbao</w:t>
      </w:r>
      <w:r w:rsidR="00B20EB7" w:rsidRPr="00796F6C">
        <w:rPr>
          <w:rFonts w:ascii="Times New Roman" w:hAnsi="Times New Roman" w:cs="Times New Roman"/>
          <w:sz w:val="24"/>
          <w:szCs w:val="24"/>
          <w:lang w:val="en-US"/>
        </w:rPr>
        <w:t xml:space="preserve"> was</w:t>
      </w:r>
      <w:r w:rsidRPr="00796F6C">
        <w:rPr>
          <w:rFonts w:ascii="Times New Roman" w:hAnsi="Times New Roman" w:cs="Times New Roman"/>
          <w:sz w:val="24"/>
          <w:szCs w:val="24"/>
          <w:lang w:val="en-US"/>
        </w:rPr>
        <w:t xml:space="preserve"> constructing the debates at Beida</w:t>
      </w:r>
      <w:r w:rsidR="005F74C1"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The May Fourth demonstrations were of course primarily directed against Japan. However, May Fourth was</w:t>
      </w:r>
      <w:r w:rsidR="00DF2B1C" w:rsidRPr="00796F6C">
        <w:rPr>
          <w:rFonts w:ascii="Times New Roman" w:hAnsi="Times New Roman" w:cs="Times New Roman"/>
          <w:sz w:val="24"/>
          <w:szCs w:val="24"/>
          <w:lang w:val="en-US"/>
        </w:rPr>
        <w:t xml:space="preserve"> </w:t>
      </w:r>
      <w:r w:rsidR="00381FA5" w:rsidRPr="00796F6C">
        <w:rPr>
          <w:rFonts w:ascii="Times New Roman" w:hAnsi="Times New Roman" w:cs="Times New Roman"/>
          <w:sz w:val="24"/>
          <w:szCs w:val="24"/>
          <w:lang w:val="en-US"/>
        </w:rPr>
        <w:t xml:space="preserve">also </w:t>
      </w:r>
      <w:r w:rsidR="00DF2B1C" w:rsidRPr="00796F6C">
        <w:rPr>
          <w:rFonts w:ascii="Times New Roman" w:hAnsi="Times New Roman" w:cs="Times New Roman"/>
          <w:sz w:val="24"/>
          <w:szCs w:val="24"/>
          <w:lang w:val="en-US"/>
        </w:rPr>
        <w:t>a protest against the government</w:t>
      </w:r>
      <w:r w:rsidRPr="00796F6C">
        <w:rPr>
          <w:rFonts w:ascii="Times New Roman" w:hAnsi="Times New Roman" w:cs="Times New Roman"/>
          <w:sz w:val="24"/>
          <w:szCs w:val="24"/>
          <w:lang w:val="en-US"/>
        </w:rPr>
        <w:t xml:space="preserve">, </w:t>
      </w:r>
      <w:r w:rsidR="00C26E6C" w:rsidRPr="00796F6C">
        <w:rPr>
          <w:rFonts w:ascii="Times New Roman" w:hAnsi="Times New Roman" w:cs="Times New Roman"/>
          <w:sz w:val="24"/>
          <w:szCs w:val="24"/>
          <w:lang w:val="en-US"/>
        </w:rPr>
        <w:t>which</w:t>
      </w:r>
      <w:r w:rsidRPr="00796F6C">
        <w:rPr>
          <w:rFonts w:ascii="Times New Roman" w:hAnsi="Times New Roman" w:cs="Times New Roman"/>
          <w:sz w:val="24"/>
          <w:szCs w:val="24"/>
          <w:lang w:val="en-US"/>
        </w:rPr>
        <w:t xml:space="preserve"> was held responsible for signing treaties that had “sold” </w:t>
      </w:r>
      <w:r w:rsidR="00381FA5" w:rsidRPr="00796F6C">
        <w:rPr>
          <w:rFonts w:ascii="Times New Roman" w:hAnsi="Times New Roman" w:cs="Times New Roman"/>
          <w:sz w:val="24"/>
          <w:szCs w:val="24"/>
          <w:lang w:val="en-US"/>
        </w:rPr>
        <w:t xml:space="preserve">the formerly German regions in </w:t>
      </w:r>
      <w:r w:rsidRPr="00796F6C">
        <w:rPr>
          <w:rFonts w:ascii="Times New Roman" w:hAnsi="Times New Roman" w:cs="Times New Roman"/>
          <w:sz w:val="24"/>
          <w:szCs w:val="24"/>
          <w:lang w:val="en-US"/>
        </w:rPr>
        <w:t>Shandong to Japan</w:t>
      </w:r>
      <w:r w:rsidR="00381FA5" w:rsidRPr="00796F6C">
        <w:rPr>
          <w:rFonts w:ascii="Times New Roman" w:hAnsi="Times New Roman" w:cs="Times New Roman"/>
          <w:sz w:val="24"/>
          <w:szCs w:val="24"/>
          <w:lang w:val="en-US"/>
        </w:rPr>
        <w:t>, rather than returning them to China</w:t>
      </w:r>
      <w:r w:rsidRPr="00796F6C">
        <w:rPr>
          <w:rFonts w:ascii="Times New Roman" w:hAnsi="Times New Roman" w:cs="Times New Roman"/>
          <w:sz w:val="24"/>
          <w:szCs w:val="24"/>
          <w:lang w:val="en-US"/>
        </w:rPr>
        <w:t xml:space="preserve">. Consequently, </w:t>
      </w:r>
      <w:r w:rsidR="00610866" w:rsidRPr="00796F6C">
        <w:rPr>
          <w:rFonts w:ascii="Times New Roman" w:hAnsi="Times New Roman" w:cs="Times New Roman"/>
          <w:sz w:val="24"/>
          <w:szCs w:val="24"/>
          <w:lang w:val="en-US"/>
        </w:rPr>
        <w:t xml:space="preserve">some </w:t>
      </w:r>
      <w:r w:rsidR="00C26E6C" w:rsidRPr="00796F6C">
        <w:rPr>
          <w:rFonts w:ascii="Times New Roman" w:hAnsi="Times New Roman" w:cs="Times New Roman"/>
          <w:sz w:val="24"/>
          <w:szCs w:val="24"/>
          <w:lang w:val="en-US"/>
        </w:rPr>
        <w:t>government members were label</w:t>
      </w:r>
      <w:r w:rsidRPr="00796F6C">
        <w:rPr>
          <w:rFonts w:ascii="Times New Roman" w:hAnsi="Times New Roman" w:cs="Times New Roman"/>
          <w:sz w:val="24"/>
          <w:szCs w:val="24"/>
          <w:lang w:val="en-US"/>
        </w:rPr>
        <w:t>ed “country-selling traitors</w:t>
      </w:r>
      <w:r w:rsidR="00FA3F8F" w:rsidRPr="00796F6C">
        <w:rPr>
          <w:rFonts w:ascii="Times New Roman" w:hAnsi="Times New Roman" w:cs="Times New Roman"/>
          <w:sz w:val="24"/>
          <w:szCs w:val="24"/>
          <w:lang w:val="en-US"/>
        </w:rPr>
        <w:t>,</w:t>
      </w:r>
      <w:r w:rsidR="006C1D71" w:rsidRPr="00796F6C">
        <w:rPr>
          <w:rFonts w:ascii="Times New Roman" w:hAnsi="Times New Roman" w:cs="Times New Roman"/>
          <w:sz w:val="24"/>
          <w:szCs w:val="24"/>
          <w:lang w:val="en-US"/>
        </w:rPr>
        <w:t>”</w:t>
      </w:r>
      <w:r w:rsidR="00894EB7" w:rsidRPr="00796F6C">
        <w:rPr>
          <w:rFonts w:ascii="Times New Roman" w:hAnsi="Times New Roman" w:cs="Times New Roman"/>
          <w:sz w:val="24"/>
          <w:szCs w:val="24"/>
          <w:lang w:val="en-US"/>
        </w:rPr>
        <w:t xml:space="preserve"> </w:t>
      </w:r>
      <w:r w:rsidR="00FA3F8F" w:rsidRPr="00796F6C">
        <w:rPr>
          <w:rFonts w:ascii="Times New Roman" w:hAnsi="Times New Roman" w:cs="Times New Roman"/>
          <w:sz w:val="24"/>
          <w:szCs w:val="24"/>
          <w:lang w:val="en-US"/>
        </w:rPr>
        <w:t>and</w:t>
      </w:r>
      <w:r w:rsidRPr="00796F6C">
        <w:rPr>
          <w:rFonts w:ascii="Times New Roman" w:hAnsi="Times New Roman" w:cs="Times New Roman"/>
          <w:sz w:val="24"/>
          <w:szCs w:val="24"/>
          <w:lang w:val="en-US"/>
        </w:rPr>
        <w:t xml:space="preserve"> the atmosphere in China’s urban centers became strongly anti-government.</w:t>
      </w:r>
    </w:p>
    <w:p w:rsidR="00042DB3" w:rsidRPr="00796F6C" w:rsidRDefault="00042DB3" w:rsidP="007229FC">
      <w:pPr>
        <w:pStyle w:val="berschrift1"/>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Cai Yuanpei’s Resignation in Three “Acts”</w:t>
      </w:r>
    </w:p>
    <w:p w:rsidR="004341CB" w:rsidRPr="00796F6C" w:rsidRDefault="00927D2B"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In this situation, Cai Yuanpei, the principal of Be</w:t>
      </w:r>
      <w:r w:rsidR="005A4AB8" w:rsidRPr="00796F6C">
        <w:rPr>
          <w:rFonts w:ascii="Times New Roman" w:hAnsi="Times New Roman" w:cs="Times New Roman"/>
          <w:sz w:val="24"/>
          <w:szCs w:val="24"/>
          <w:lang w:val="en-US"/>
        </w:rPr>
        <w:t>ida, resigned. In the night of</w:t>
      </w:r>
      <w:r w:rsidRPr="00796F6C">
        <w:rPr>
          <w:rFonts w:ascii="Times New Roman" w:hAnsi="Times New Roman" w:cs="Times New Roman"/>
          <w:sz w:val="24"/>
          <w:szCs w:val="24"/>
          <w:lang w:val="en-US"/>
        </w:rPr>
        <w:t xml:space="preserve"> May </w:t>
      </w:r>
      <w:r w:rsidR="005A4AB8" w:rsidRPr="00796F6C">
        <w:rPr>
          <w:rFonts w:ascii="Times New Roman" w:hAnsi="Times New Roman" w:cs="Times New Roman"/>
          <w:sz w:val="24"/>
          <w:szCs w:val="24"/>
          <w:lang w:val="en-US"/>
        </w:rPr>
        <w:t xml:space="preserve">9, </w:t>
      </w:r>
      <w:r w:rsidRPr="00796F6C">
        <w:rPr>
          <w:rFonts w:ascii="Times New Roman" w:hAnsi="Times New Roman" w:cs="Times New Roman"/>
          <w:sz w:val="24"/>
          <w:szCs w:val="24"/>
          <w:lang w:val="en-US"/>
        </w:rPr>
        <w:t>1919, he secretly packed up his belongings in his office at Beida and at 5:30</w:t>
      </w:r>
      <w:r w:rsidR="00AD7EBB" w:rsidRPr="00796F6C">
        <w:rPr>
          <w:rFonts w:ascii="Times New Roman" w:hAnsi="Times New Roman" w:cs="Times New Roman"/>
          <w:sz w:val="24"/>
          <w:szCs w:val="24"/>
          <w:lang w:val="en-US"/>
        </w:rPr>
        <w:t xml:space="preserve"> </w:t>
      </w:r>
      <w:r w:rsidRPr="00796F6C">
        <w:rPr>
          <w:rFonts w:ascii="Times New Roman" w:hAnsi="Times New Roman" w:cs="Times New Roman"/>
          <w:sz w:val="24"/>
          <w:szCs w:val="24"/>
          <w:lang w:val="en-US"/>
        </w:rPr>
        <w:t>am, he sneaked out of Beijing.</w:t>
      </w:r>
      <w:r w:rsidRPr="00554960">
        <w:rPr>
          <w:rStyle w:val="Funotenzeichen"/>
        </w:rPr>
        <w:footnoteReference w:id="55"/>
      </w:r>
      <w:r w:rsidRPr="00796F6C">
        <w:rPr>
          <w:rFonts w:ascii="Times New Roman" w:hAnsi="Times New Roman" w:cs="Times New Roman"/>
          <w:sz w:val="24"/>
          <w:szCs w:val="24"/>
          <w:lang w:val="en-US"/>
        </w:rPr>
        <w:t xml:space="preserve"> The next day, Beida woke up and was shocked to find their principal gone. Over the next few weeks, representatives of Beida sent countless letters to his abode, first in Tianjin, then in Shanghai, asking him to </w:t>
      </w:r>
      <w:r w:rsidR="007B24D3" w:rsidRPr="00796F6C">
        <w:rPr>
          <w:rFonts w:ascii="Times New Roman" w:hAnsi="Times New Roman" w:cs="Times New Roman"/>
          <w:sz w:val="24"/>
          <w:szCs w:val="24"/>
          <w:lang w:val="en-US"/>
        </w:rPr>
        <w:t>return to</w:t>
      </w:r>
      <w:r w:rsidRPr="00796F6C">
        <w:rPr>
          <w:rFonts w:ascii="Times New Roman" w:hAnsi="Times New Roman" w:cs="Times New Roman"/>
          <w:sz w:val="24"/>
          <w:szCs w:val="24"/>
          <w:lang w:val="en-US"/>
        </w:rPr>
        <w:t xml:space="preserve"> his post. But Cai Yuanpei remained unmoved.</w:t>
      </w:r>
      <w:r w:rsidR="00FE5B67" w:rsidRPr="00796F6C">
        <w:rPr>
          <w:rFonts w:ascii="Times New Roman" w:hAnsi="Times New Roman" w:cs="Times New Roman"/>
          <w:sz w:val="24"/>
          <w:szCs w:val="24"/>
          <w:lang w:val="en-US"/>
        </w:rPr>
        <w:t xml:space="preserve"> </w:t>
      </w:r>
      <w:r w:rsidR="00D36365" w:rsidRPr="00796F6C">
        <w:rPr>
          <w:rFonts w:ascii="Times New Roman" w:hAnsi="Times New Roman" w:cs="Times New Roman"/>
          <w:sz w:val="24"/>
          <w:szCs w:val="24"/>
          <w:lang w:val="en-US"/>
        </w:rPr>
        <w:t xml:space="preserve">His resignation </w:t>
      </w:r>
      <w:r w:rsidR="00AF685D" w:rsidRPr="00796F6C">
        <w:rPr>
          <w:rFonts w:ascii="Times New Roman" w:hAnsi="Times New Roman" w:cs="Times New Roman"/>
          <w:sz w:val="24"/>
          <w:szCs w:val="24"/>
          <w:lang w:val="en-US"/>
        </w:rPr>
        <w:t>caused a med</w:t>
      </w:r>
      <w:r w:rsidR="00D57ECF" w:rsidRPr="00796F6C">
        <w:rPr>
          <w:rFonts w:ascii="Times New Roman" w:hAnsi="Times New Roman" w:cs="Times New Roman"/>
          <w:sz w:val="24"/>
          <w:szCs w:val="24"/>
          <w:lang w:val="en-US"/>
        </w:rPr>
        <w:t>ia hype all across the country</w:t>
      </w:r>
      <w:r w:rsidR="004341CB" w:rsidRPr="00796F6C">
        <w:rPr>
          <w:rFonts w:ascii="Times New Roman" w:hAnsi="Times New Roman" w:cs="Times New Roman"/>
          <w:sz w:val="24"/>
          <w:szCs w:val="24"/>
          <w:lang w:val="en-US"/>
        </w:rPr>
        <w:t>.</w:t>
      </w:r>
      <w:r w:rsidR="004341CB" w:rsidRPr="00554960">
        <w:rPr>
          <w:rStyle w:val="Funotenzeichen"/>
        </w:rPr>
        <w:footnoteReference w:id="56"/>
      </w:r>
      <w:r w:rsidR="004341CB" w:rsidRPr="00796F6C">
        <w:rPr>
          <w:rFonts w:ascii="Times New Roman" w:hAnsi="Times New Roman" w:cs="Times New Roman"/>
          <w:sz w:val="24"/>
          <w:szCs w:val="24"/>
          <w:lang w:val="en-US"/>
        </w:rPr>
        <w:t xml:space="preserve"> In this way, it </w:t>
      </w:r>
      <w:r w:rsidR="00D57ECF" w:rsidRPr="00796F6C">
        <w:rPr>
          <w:rFonts w:ascii="Times New Roman" w:hAnsi="Times New Roman" w:cs="Times New Roman"/>
          <w:sz w:val="24"/>
          <w:szCs w:val="24"/>
          <w:lang w:val="en-US"/>
        </w:rPr>
        <w:lastRenderedPageBreak/>
        <w:t xml:space="preserve">provided an important catalyst </w:t>
      </w:r>
      <w:r w:rsidR="004341CB" w:rsidRPr="00796F6C">
        <w:rPr>
          <w:rFonts w:ascii="Times New Roman" w:hAnsi="Times New Roman" w:cs="Times New Roman"/>
          <w:sz w:val="24"/>
          <w:szCs w:val="24"/>
          <w:lang w:val="en-US"/>
        </w:rPr>
        <w:t>for connecting</w:t>
      </w:r>
      <w:r w:rsidR="00D57ECF" w:rsidRPr="00796F6C">
        <w:rPr>
          <w:rFonts w:ascii="Times New Roman" w:hAnsi="Times New Roman" w:cs="Times New Roman"/>
          <w:sz w:val="24"/>
          <w:szCs w:val="24"/>
          <w:lang w:val="en-US"/>
        </w:rPr>
        <w:t xml:space="preserve"> the academic discourse at Beida with the political </w:t>
      </w:r>
      <w:r w:rsidR="001D61F6" w:rsidRPr="00796F6C">
        <w:rPr>
          <w:rFonts w:ascii="Times New Roman" w:hAnsi="Times New Roman" w:cs="Times New Roman"/>
          <w:sz w:val="24"/>
          <w:szCs w:val="24"/>
          <w:lang w:val="en-US"/>
        </w:rPr>
        <w:t>activism</w:t>
      </w:r>
      <w:r w:rsidR="00D57ECF" w:rsidRPr="00796F6C">
        <w:rPr>
          <w:rFonts w:ascii="Times New Roman" w:hAnsi="Times New Roman" w:cs="Times New Roman"/>
          <w:sz w:val="24"/>
          <w:szCs w:val="24"/>
          <w:lang w:val="en-US"/>
        </w:rPr>
        <w:t xml:space="preserve"> of the </w:t>
      </w:r>
      <w:r w:rsidR="00F32D35" w:rsidRPr="00796F6C">
        <w:rPr>
          <w:rFonts w:ascii="Times New Roman" w:hAnsi="Times New Roman" w:cs="Times New Roman"/>
          <w:sz w:val="24"/>
          <w:szCs w:val="24"/>
          <w:lang w:val="en-US"/>
        </w:rPr>
        <w:t>May Fourth demonstrations</w:t>
      </w:r>
      <w:r w:rsidR="004341CB" w:rsidRPr="00796F6C">
        <w:rPr>
          <w:rFonts w:ascii="Times New Roman" w:hAnsi="Times New Roman" w:cs="Times New Roman"/>
          <w:sz w:val="24"/>
          <w:szCs w:val="24"/>
          <w:lang w:val="en-US"/>
        </w:rPr>
        <w:t>, and for turning the “New Faction” into the “center of the New Culture Movement.”</w:t>
      </w:r>
      <w:r w:rsidR="004341CB" w:rsidRPr="00554960">
        <w:rPr>
          <w:rStyle w:val="Funotenzeichen"/>
        </w:rPr>
        <w:footnoteReference w:id="57"/>
      </w:r>
      <w:r w:rsidR="004341CB" w:rsidRPr="00796F6C">
        <w:rPr>
          <w:rFonts w:ascii="Times New Roman" w:hAnsi="Times New Roman" w:cs="Times New Roman"/>
          <w:sz w:val="24"/>
          <w:szCs w:val="24"/>
          <w:lang w:val="en-US"/>
        </w:rPr>
        <w:t xml:space="preserve"> </w:t>
      </w:r>
    </w:p>
    <w:p w:rsidR="00690C0D" w:rsidRPr="00796F6C" w:rsidRDefault="00837112"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Not only did newspapers </w:t>
      </w:r>
      <w:r w:rsidR="00BC7165">
        <w:rPr>
          <w:rFonts w:ascii="Times New Roman" w:hAnsi="Times New Roman" w:cs="Times New Roman"/>
          <w:sz w:val="24"/>
          <w:szCs w:val="24"/>
          <w:lang w:val="en-US"/>
        </w:rPr>
        <w:t xml:space="preserve">report </w:t>
      </w:r>
      <w:r w:rsidR="004655CA" w:rsidRPr="00796F6C">
        <w:rPr>
          <w:rFonts w:ascii="Times New Roman" w:hAnsi="Times New Roman" w:cs="Times New Roman"/>
          <w:sz w:val="24"/>
          <w:szCs w:val="24"/>
          <w:lang w:val="en-US"/>
        </w:rPr>
        <w:t xml:space="preserve">about </w:t>
      </w:r>
      <w:proofErr w:type="gramStart"/>
      <w:r w:rsidR="00F32D35" w:rsidRPr="00796F6C">
        <w:rPr>
          <w:rFonts w:ascii="Times New Roman" w:hAnsi="Times New Roman" w:cs="Times New Roman"/>
          <w:sz w:val="24"/>
          <w:szCs w:val="24"/>
          <w:lang w:val="en-US"/>
        </w:rPr>
        <w:t>Cai’s</w:t>
      </w:r>
      <w:proofErr w:type="gramEnd"/>
      <w:r w:rsidR="00F32D35" w:rsidRPr="00796F6C">
        <w:rPr>
          <w:rFonts w:ascii="Times New Roman" w:hAnsi="Times New Roman" w:cs="Times New Roman"/>
          <w:sz w:val="24"/>
          <w:szCs w:val="24"/>
          <w:lang w:val="en-US"/>
        </w:rPr>
        <w:t xml:space="preserve"> resignation and the May Fourth demonstrations </w:t>
      </w:r>
      <w:r w:rsidR="004655CA" w:rsidRPr="00796F6C">
        <w:rPr>
          <w:rFonts w:ascii="Times New Roman" w:hAnsi="Times New Roman" w:cs="Times New Roman"/>
          <w:sz w:val="24"/>
          <w:szCs w:val="24"/>
          <w:lang w:val="en-US"/>
        </w:rPr>
        <w:t>together</w:t>
      </w:r>
      <w:r w:rsidR="00F32D35" w:rsidRPr="00796F6C">
        <w:rPr>
          <w:rFonts w:ascii="Times New Roman" w:hAnsi="Times New Roman" w:cs="Times New Roman"/>
          <w:sz w:val="24"/>
          <w:szCs w:val="24"/>
          <w:lang w:val="en-US"/>
        </w:rPr>
        <w:t xml:space="preserve">. </w:t>
      </w:r>
      <w:proofErr w:type="spellStart"/>
      <w:r w:rsidR="00F32D35" w:rsidRPr="00796F6C">
        <w:rPr>
          <w:rFonts w:ascii="Times New Roman" w:hAnsi="Times New Roman" w:cs="Times New Roman"/>
          <w:i/>
          <w:sz w:val="24"/>
          <w:szCs w:val="24"/>
          <w:lang w:val="en-US"/>
        </w:rPr>
        <w:t>Yishi</w:t>
      </w:r>
      <w:proofErr w:type="spellEnd"/>
      <w:r w:rsidR="00F32D35" w:rsidRPr="00796F6C">
        <w:rPr>
          <w:rFonts w:ascii="Times New Roman" w:hAnsi="Times New Roman" w:cs="Times New Roman"/>
          <w:i/>
          <w:sz w:val="24"/>
          <w:szCs w:val="24"/>
          <w:lang w:val="en-US"/>
        </w:rPr>
        <w:t xml:space="preserve"> </w:t>
      </w:r>
      <w:proofErr w:type="spellStart"/>
      <w:r w:rsidR="00F32D35" w:rsidRPr="00796F6C">
        <w:rPr>
          <w:rFonts w:ascii="Times New Roman" w:hAnsi="Times New Roman" w:cs="Times New Roman"/>
          <w:i/>
          <w:sz w:val="24"/>
          <w:szCs w:val="24"/>
          <w:lang w:val="en-US"/>
        </w:rPr>
        <w:t>bao</w:t>
      </w:r>
      <w:proofErr w:type="spellEnd"/>
      <w:r w:rsidR="00F32D35" w:rsidRPr="00796F6C">
        <w:rPr>
          <w:rFonts w:ascii="Times New Roman" w:hAnsi="Times New Roman" w:cs="Times New Roman"/>
          <w:sz w:val="24"/>
          <w:szCs w:val="24"/>
          <w:lang w:val="en-US"/>
        </w:rPr>
        <w:t>, for example, launched a column with the title “</w:t>
      </w:r>
      <w:r w:rsidR="004655CA" w:rsidRPr="00796F6C">
        <w:rPr>
          <w:rFonts w:ascii="Times New Roman" w:hAnsi="Times New Roman" w:cs="Times New Roman"/>
          <w:sz w:val="24"/>
          <w:szCs w:val="24"/>
          <w:lang w:val="en-US"/>
        </w:rPr>
        <w:t>Citizens’ Diplomatic Fights,”</w:t>
      </w:r>
      <w:r w:rsidR="00F32D35" w:rsidRPr="00796F6C">
        <w:rPr>
          <w:rFonts w:ascii="Times New Roman" w:hAnsi="Times New Roman" w:cs="Times New Roman"/>
          <w:sz w:val="24"/>
          <w:szCs w:val="24"/>
          <w:lang w:val="en-US"/>
        </w:rPr>
        <w:t xml:space="preserve"> </w:t>
      </w:r>
      <w:r w:rsidR="00D53E8F" w:rsidRPr="00796F6C">
        <w:rPr>
          <w:rFonts w:ascii="Times New Roman" w:hAnsi="Times New Roman" w:cs="Times New Roman"/>
          <w:sz w:val="24"/>
          <w:szCs w:val="24"/>
          <w:lang w:val="en-US"/>
        </w:rPr>
        <w:t xml:space="preserve">where it </w:t>
      </w:r>
      <w:r w:rsidR="00F32D35" w:rsidRPr="00796F6C">
        <w:rPr>
          <w:rFonts w:ascii="Times New Roman" w:hAnsi="Times New Roman" w:cs="Times New Roman"/>
          <w:sz w:val="24"/>
          <w:szCs w:val="24"/>
          <w:lang w:val="en-US"/>
        </w:rPr>
        <w:t xml:space="preserve">reported about </w:t>
      </w:r>
      <w:proofErr w:type="gramStart"/>
      <w:r w:rsidR="00F32D35" w:rsidRPr="00796F6C">
        <w:rPr>
          <w:rFonts w:ascii="Times New Roman" w:hAnsi="Times New Roman" w:cs="Times New Roman"/>
          <w:sz w:val="24"/>
          <w:szCs w:val="24"/>
          <w:lang w:val="en-US"/>
        </w:rPr>
        <w:t>Cai’s</w:t>
      </w:r>
      <w:proofErr w:type="gramEnd"/>
      <w:r w:rsidR="00F32D35" w:rsidRPr="00796F6C">
        <w:rPr>
          <w:rFonts w:ascii="Times New Roman" w:hAnsi="Times New Roman" w:cs="Times New Roman"/>
          <w:sz w:val="24"/>
          <w:szCs w:val="24"/>
          <w:lang w:val="en-US"/>
        </w:rPr>
        <w:t xml:space="preserve"> resignation next to articles on the “Shandong question.”</w:t>
      </w:r>
      <w:r w:rsidR="00F32D35" w:rsidRPr="00554960">
        <w:rPr>
          <w:rStyle w:val="Funotenzeichen"/>
        </w:rPr>
        <w:footnoteReference w:id="58"/>
      </w:r>
      <w:r w:rsidRPr="00796F6C">
        <w:rPr>
          <w:rFonts w:ascii="Times New Roman" w:hAnsi="Times New Roman" w:cs="Times New Roman"/>
          <w:sz w:val="24"/>
          <w:szCs w:val="24"/>
          <w:lang w:val="en-US"/>
        </w:rPr>
        <w:t xml:space="preserve"> </w:t>
      </w:r>
      <w:r w:rsidR="00113049" w:rsidRPr="00796F6C">
        <w:rPr>
          <w:rFonts w:ascii="Times New Roman" w:hAnsi="Times New Roman" w:cs="Times New Roman"/>
          <w:sz w:val="24"/>
          <w:szCs w:val="24"/>
          <w:lang w:val="en-US"/>
        </w:rPr>
        <w:t xml:space="preserve">Newspapers also </w:t>
      </w:r>
      <w:r w:rsidR="00160C1C" w:rsidRPr="00796F6C">
        <w:rPr>
          <w:rFonts w:ascii="Times New Roman" w:hAnsi="Times New Roman" w:cs="Times New Roman"/>
          <w:sz w:val="24"/>
          <w:szCs w:val="24"/>
          <w:lang w:val="en-US"/>
        </w:rPr>
        <w:t>reinforced the warlord-political polarization of Beida’s academic debates</w:t>
      </w:r>
      <w:r w:rsidR="00113049" w:rsidRPr="00796F6C">
        <w:rPr>
          <w:rFonts w:ascii="Times New Roman" w:hAnsi="Times New Roman" w:cs="Times New Roman"/>
          <w:sz w:val="24"/>
          <w:szCs w:val="24"/>
          <w:lang w:val="en-US"/>
        </w:rPr>
        <w:t>. W</w:t>
      </w:r>
      <w:r w:rsidR="00D36365" w:rsidRPr="00796F6C">
        <w:rPr>
          <w:rFonts w:ascii="Times New Roman" w:hAnsi="Times New Roman" w:cs="Times New Roman"/>
          <w:sz w:val="24"/>
          <w:szCs w:val="24"/>
          <w:lang w:val="en-US"/>
        </w:rPr>
        <w:t xml:space="preserve">hen </w:t>
      </w:r>
      <w:r w:rsidR="00CE4290" w:rsidRPr="00796F6C">
        <w:rPr>
          <w:rFonts w:ascii="Times New Roman" w:hAnsi="Times New Roman" w:cs="Times New Roman"/>
          <w:sz w:val="24"/>
          <w:szCs w:val="24"/>
          <w:lang w:val="en-US"/>
        </w:rPr>
        <w:t>a</w:t>
      </w:r>
      <w:r w:rsidR="00D36365" w:rsidRPr="00796F6C">
        <w:rPr>
          <w:rFonts w:ascii="Times New Roman" w:hAnsi="Times New Roman" w:cs="Times New Roman"/>
          <w:sz w:val="24"/>
          <w:szCs w:val="24"/>
          <w:lang w:val="en-US"/>
        </w:rPr>
        <w:t xml:space="preserve"> </w:t>
      </w:r>
      <w:r w:rsidR="00D36365" w:rsidRPr="00796F6C">
        <w:rPr>
          <w:rFonts w:ascii="Times New Roman" w:hAnsi="Times New Roman" w:cs="Times New Roman"/>
          <w:i/>
          <w:sz w:val="24"/>
          <w:szCs w:val="24"/>
          <w:lang w:val="en-US"/>
        </w:rPr>
        <w:t>Shenbao</w:t>
      </w:r>
      <w:r w:rsidR="00D36365" w:rsidRPr="00796F6C">
        <w:rPr>
          <w:rFonts w:ascii="Times New Roman" w:hAnsi="Times New Roman" w:cs="Times New Roman"/>
          <w:sz w:val="24"/>
          <w:szCs w:val="24"/>
          <w:lang w:val="en-US"/>
        </w:rPr>
        <w:t xml:space="preserve"> reporter </w:t>
      </w:r>
      <w:r w:rsidR="00CE4290" w:rsidRPr="00796F6C">
        <w:rPr>
          <w:rFonts w:ascii="Times New Roman" w:hAnsi="Times New Roman" w:cs="Times New Roman"/>
          <w:sz w:val="24"/>
          <w:szCs w:val="24"/>
          <w:lang w:val="en-US"/>
        </w:rPr>
        <w:t xml:space="preserve">with the pseudonym </w:t>
      </w:r>
      <w:r w:rsidR="00D36365" w:rsidRPr="00796F6C">
        <w:rPr>
          <w:rFonts w:ascii="Times New Roman" w:hAnsi="Times New Roman" w:cs="Times New Roman"/>
          <w:sz w:val="24"/>
          <w:szCs w:val="24"/>
          <w:lang w:val="en-US"/>
        </w:rPr>
        <w:t xml:space="preserve">Shuang Yu </w:t>
      </w:r>
      <w:r w:rsidR="00D36365" w:rsidRPr="00796F6C">
        <w:rPr>
          <w:rFonts w:ascii="Times New Roman" w:eastAsia="MS Mincho" w:hAnsi="Times New Roman" w:cs="Times New Roman"/>
          <w:sz w:val="24"/>
          <w:szCs w:val="24"/>
          <w:lang w:val="en-US"/>
        </w:rPr>
        <w:t xml:space="preserve">reported </w:t>
      </w:r>
      <w:r w:rsidR="00160C1C" w:rsidRPr="00796F6C">
        <w:rPr>
          <w:rFonts w:ascii="Times New Roman" w:eastAsia="MS Mincho" w:hAnsi="Times New Roman" w:cs="Times New Roman"/>
          <w:sz w:val="24"/>
          <w:szCs w:val="24"/>
          <w:lang w:val="en-US"/>
        </w:rPr>
        <w:t>on</w:t>
      </w:r>
      <w:r w:rsidR="00D36365" w:rsidRPr="00796F6C">
        <w:rPr>
          <w:rFonts w:ascii="Times New Roman" w:eastAsia="MS Mincho" w:hAnsi="Times New Roman" w:cs="Times New Roman"/>
          <w:sz w:val="24"/>
          <w:szCs w:val="24"/>
          <w:lang w:val="en-US"/>
        </w:rPr>
        <w:t xml:space="preserve"> </w:t>
      </w:r>
      <w:proofErr w:type="gramStart"/>
      <w:r w:rsidR="00136F02" w:rsidRPr="00796F6C">
        <w:rPr>
          <w:rFonts w:ascii="Times New Roman" w:eastAsia="MS Mincho" w:hAnsi="Times New Roman" w:cs="Times New Roman"/>
          <w:sz w:val="24"/>
          <w:szCs w:val="24"/>
          <w:lang w:val="en-US"/>
        </w:rPr>
        <w:t>Cai’s</w:t>
      </w:r>
      <w:proofErr w:type="gramEnd"/>
      <w:r w:rsidR="00136F02" w:rsidRPr="00796F6C">
        <w:rPr>
          <w:rFonts w:ascii="Times New Roman" w:eastAsia="MS Mincho" w:hAnsi="Times New Roman" w:cs="Times New Roman"/>
          <w:sz w:val="24"/>
          <w:szCs w:val="24"/>
          <w:lang w:val="en-US"/>
        </w:rPr>
        <w:t xml:space="preserve"> departure</w:t>
      </w:r>
      <w:r w:rsidR="00D36365" w:rsidRPr="00796F6C">
        <w:rPr>
          <w:rFonts w:ascii="Times New Roman" w:eastAsia="MS Mincho" w:hAnsi="Times New Roman" w:cs="Times New Roman"/>
          <w:sz w:val="24"/>
          <w:szCs w:val="24"/>
          <w:lang w:val="en-US"/>
        </w:rPr>
        <w:t xml:space="preserve"> on May </w:t>
      </w:r>
      <w:r w:rsidR="009A5C22" w:rsidRPr="00796F6C">
        <w:rPr>
          <w:rFonts w:ascii="Times New Roman" w:eastAsia="MS Mincho" w:hAnsi="Times New Roman" w:cs="Times New Roman"/>
          <w:sz w:val="24"/>
          <w:szCs w:val="24"/>
          <w:lang w:val="en-US"/>
        </w:rPr>
        <w:t xml:space="preserve">13, </w:t>
      </w:r>
      <w:r w:rsidR="00D36365" w:rsidRPr="00796F6C">
        <w:rPr>
          <w:rFonts w:ascii="Times New Roman" w:eastAsia="MS Mincho" w:hAnsi="Times New Roman" w:cs="Times New Roman"/>
          <w:sz w:val="24"/>
          <w:szCs w:val="24"/>
          <w:lang w:val="en-US"/>
        </w:rPr>
        <w:t xml:space="preserve">1919, </w:t>
      </w:r>
      <w:proofErr w:type="spellStart"/>
      <w:r w:rsidR="006743F1" w:rsidRPr="00796F6C">
        <w:rPr>
          <w:rFonts w:ascii="Times New Roman" w:hAnsi="Times New Roman" w:cs="Times New Roman"/>
          <w:i/>
          <w:sz w:val="24"/>
          <w:szCs w:val="24"/>
          <w:lang w:val="en-US"/>
        </w:rPr>
        <w:t>Shenbao</w:t>
      </w:r>
      <w:r w:rsidR="006743F1" w:rsidRPr="00796F6C">
        <w:rPr>
          <w:rFonts w:ascii="Times New Roman" w:hAnsi="Times New Roman" w:cs="Times New Roman"/>
          <w:sz w:val="24"/>
          <w:szCs w:val="24"/>
          <w:lang w:val="en-US"/>
        </w:rPr>
        <w:t>’s</w:t>
      </w:r>
      <w:proofErr w:type="spellEnd"/>
      <w:r w:rsidR="006743F1" w:rsidRPr="00796F6C">
        <w:rPr>
          <w:rFonts w:ascii="Times New Roman" w:hAnsi="Times New Roman" w:cs="Times New Roman"/>
          <w:sz w:val="24"/>
          <w:szCs w:val="24"/>
          <w:lang w:val="en-US"/>
        </w:rPr>
        <w:t xml:space="preserve"> version of the </w:t>
      </w:r>
      <w:r w:rsidR="008E79A2" w:rsidRPr="00796F6C">
        <w:rPr>
          <w:rFonts w:ascii="Times New Roman" w:hAnsi="Times New Roman" w:cs="Times New Roman"/>
          <w:sz w:val="24"/>
          <w:szCs w:val="24"/>
          <w:lang w:val="en-US"/>
        </w:rPr>
        <w:t>rumors</w:t>
      </w:r>
      <w:r w:rsidR="006743F1" w:rsidRPr="00796F6C">
        <w:rPr>
          <w:rFonts w:ascii="Times New Roman" w:hAnsi="Times New Roman" w:cs="Times New Roman"/>
          <w:sz w:val="24"/>
          <w:szCs w:val="24"/>
          <w:lang w:val="en-US"/>
        </w:rPr>
        <w:t xml:space="preserve"> changed </w:t>
      </w:r>
      <w:r w:rsidR="00690C0D" w:rsidRPr="00796F6C">
        <w:rPr>
          <w:rFonts w:ascii="Times New Roman" w:hAnsi="Times New Roman" w:cs="Times New Roman"/>
          <w:sz w:val="24"/>
          <w:szCs w:val="24"/>
          <w:lang w:val="en-US"/>
        </w:rPr>
        <w:t xml:space="preserve">in a way that made Cai Yuanpei and the </w:t>
      </w:r>
      <w:r w:rsidR="00FE5B67" w:rsidRPr="00796F6C">
        <w:rPr>
          <w:rFonts w:ascii="Times New Roman" w:hAnsi="Times New Roman" w:cs="Times New Roman"/>
          <w:sz w:val="24"/>
          <w:szCs w:val="24"/>
          <w:lang w:val="en-US"/>
        </w:rPr>
        <w:t>“New Faction”</w:t>
      </w:r>
      <w:r w:rsidR="00690C0D" w:rsidRPr="00796F6C">
        <w:rPr>
          <w:rFonts w:ascii="Times New Roman" w:hAnsi="Times New Roman" w:cs="Times New Roman"/>
          <w:sz w:val="24"/>
          <w:szCs w:val="24"/>
          <w:lang w:val="en-US"/>
        </w:rPr>
        <w:t xml:space="preserve"> look</w:t>
      </w:r>
      <w:r w:rsidR="00E80FF7" w:rsidRPr="00796F6C">
        <w:rPr>
          <w:rFonts w:ascii="Times New Roman" w:hAnsi="Times New Roman" w:cs="Times New Roman"/>
          <w:sz w:val="24"/>
          <w:szCs w:val="24"/>
          <w:lang w:val="en-US"/>
        </w:rPr>
        <w:t xml:space="preserve"> even more</w:t>
      </w:r>
      <w:r w:rsidR="00690C0D" w:rsidRPr="00796F6C">
        <w:rPr>
          <w:rFonts w:ascii="Times New Roman" w:hAnsi="Times New Roman" w:cs="Times New Roman"/>
          <w:sz w:val="24"/>
          <w:szCs w:val="24"/>
          <w:lang w:val="en-US"/>
        </w:rPr>
        <w:t xml:space="preserve"> </w:t>
      </w:r>
      <w:r w:rsidR="00615395" w:rsidRPr="00796F6C">
        <w:rPr>
          <w:rFonts w:ascii="Times New Roman" w:hAnsi="Times New Roman" w:cs="Times New Roman"/>
          <w:sz w:val="24"/>
          <w:szCs w:val="24"/>
          <w:lang w:val="en-US"/>
        </w:rPr>
        <w:t>as if they were</w:t>
      </w:r>
      <w:r w:rsidR="00690C0D" w:rsidRPr="00796F6C">
        <w:rPr>
          <w:rFonts w:ascii="Times New Roman" w:hAnsi="Times New Roman" w:cs="Times New Roman"/>
          <w:sz w:val="24"/>
          <w:szCs w:val="24"/>
          <w:lang w:val="en-US"/>
        </w:rPr>
        <w:t xml:space="preserve"> the victims of the government</w:t>
      </w:r>
      <w:r w:rsidR="002A4F36" w:rsidRPr="00796F6C">
        <w:rPr>
          <w:rFonts w:ascii="Times New Roman" w:hAnsi="Times New Roman" w:cs="Times New Roman"/>
          <w:sz w:val="24"/>
          <w:szCs w:val="24"/>
          <w:lang w:val="en-US"/>
        </w:rPr>
        <w:t>. At the same time</w:t>
      </w:r>
      <w:r w:rsidR="00690C0D" w:rsidRPr="00796F6C">
        <w:rPr>
          <w:rFonts w:ascii="Times New Roman" w:hAnsi="Times New Roman" w:cs="Times New Roman"/>
          <w:sz w:val="24"/>
          <w:szCs w:val="24"/>
          <w:lang w:val="en-US"/>
        </w:rPr>
        <w:t xml:space="preserve">, the </w:t>
      </w:r>
      <w:r w:rsidR="00FE5B67" w:rsidRPr="00796F6C">
        <w:rPr>
          <w:rFonts w:ascii="Times New Roman" w:hAnsi="Times New Roman" w:cs="Times New Roman"/>
          <w:sz w:val="24"/>
          <w:szCs w:val="24"/>
          <w:lang w:val="en-US"/>
        </w:rPr>
        <w:t>“Old Faction”</w:t>
      </w:r>
      <w:r w:rsidR="00690C0D" w:rsidRPr="00796F6C">
        <w:rPr>
          <w:rFonts w:ascii="Times New Roman" w:hAnsi="Times New Roman" w:cs="Times New Roman"/>
          <w:sz w:val="24"/>
          <w:szCs w:val="24"/>
          <w:lang w:val="en-US"/>
        </w:rPr>
        <w:t xml:space="preserve"> increasingly </w:t>
      </w:r>
      <w:r w:rsidR="002A4F36" w:rsidRPr="00796F6C">
        <w:rPr>
          <w:rFonts w:ascii="Times New Roman" w:hAnsi="Times New Roman" w:cs="Times New Roman"/>
          <w:sz w:val="24"/>
          <w:szCs w:val="24"/>
          <w:lang w:val="en-US"/>
        </w:rPr>
        <w:t xml:space="preserve">appeared to be </w:t>
      </w:r>
      <w:r w:rsidR="00690C0D" w:rsidRPr="00796F6C">
        <w:rPr>
          <w:rFonts w:ascii="Times New Roman" w:hAnsi="Times New Roman" w:cs="Times New Roman"/>
          <w:sz w:val="24"/>
          <w:szCs w:val="24"/>
          <w:lang w:val="en-US"/>
        </w:rPr>
        <w:t xml:space="preserve">associates of the “country-selling traitors.” </w:t>
      </w:r>
      <w:r w:rsidR="0064542B" w:rsidRPr="00796F6C">
        <w:rPr>
          <w:rFonts w:ascii="Times New Roman" w:hAnsi="Times New Roman" w:cs="Times New Roman"/>
          <w:sz w:val="24"/>
          <w:szCs w:val="24"/>
          <w:lang w:val="en-US"/>
        </w:rPr>
        <w:t xml:space="preserve">This story was apparently believed by interested circles, since it was repeated almost literally in Cha </w:t>
      </w:r>
      <w:proofErr w:type="gramStart"/>
      <w:r w:rsidR="0064542B" w:rsidRPr="00796F6C">
        <w:rPr>
          <w:rFonts w:ascii="Times New Roman" w:hAnsi="Times New Roman" w:cs="Times New Roman"/>
          <w:sz w:val="24"/>
          <w:szCs w:val="24"/>
          <w:lang w:val="en-US"/>
        </w:rPr>
        <w:t>An’s</w:t>
      </w:r>
      <w:proofErr w:type="gramEnd"/>
      <w:r w:rsidR="0064542B" w:rsidRPr="00796F6C">
        <w:rPr>
          <w:rFonts w:ascii="Times New Roman" w:hAnsi="Times New Roman" w:cs="Times New Roman"/>
          <w:sz w:val="24"/>
          <w:szCs w:val="24"/>
          <w:lang w:val="en-US"/>
        </w:rPr>
        <w:t xml:space="preserve"> </w:t>
      </w:r>
      <w:r w:rsidR="0064542B" w:rsidRPr="00796F6C">
        <w:rPr>
          <w:rFonts w:ascii="Times New Roman" w:hAnsi="Times New Roman" w:cs="Times New Roman"/>
          <w:i/>
          <w:sz w:val="24"/>
          <w:szCs w:val="24"/>
          <w:lang w:val="en-US"/>
        </w:rPr>
        <w:t>Chronicle of the Student Protests</w:t>
      </w:r>
      <w:r w:rsidR="0064542B" w:rsidRPr="00796F6C">
        <w:rPr>
          <w:rFonts w:ascii="Times New Roman" w:hAnsi="Times New Roman" w:cs="Times New Roman"/>
          <w:sz w:val="24"/>
          <w:szCs w:val="24"/>
          <w:lang w:val="en-US"/>
        </w:rPr>
        <w:t xml:space="preserve">, and similarly described </w:t>
      </w:r>
      <w:r w:rsidR="002A4F36" w:rsidRPr="00796F6C">
        <w:rPr>
          <w:rFonts w:ascii="Times New Roman" w:hAnsi="Times New Roman" w:cs="Times New Roman"/>
          <w:sz w:val="24"/>
          <w:szCs w:val="24"/>
          <w:lang w:val="en-US"/>
        </w:rPr>
        <w:t xml:space="preserve">by </w:t>
      </w:r>
      <w:r w:rsidR="0064542B" w:rsidRPr="00796F6C">
        <w:rPr>
          <w:rFonts w:ascii="Times New Roman" w:hAnsi="Times New Roman" w:cs="Times New Roman"/>
          <w:sz w:val="24"/>
          <w:szCs w:val="24"/>
          <w:lang w:val="en-US"/>
        </w:rPr>
        <w:t>other newspapers in Beijing, Tianjin</w:t>
      </w:r>
      <w:r w:rsidR="000F154B" w:rsidRPr="00796F6C">
        <w:rPr>
          <w:rFonts w:ascii="Times New Roman" w:hAnsi="Times New Roman" w:cs="Times New Roman"/>
          <w:sz w:val="24"/>
          <w:szCs w:val="24"/>
          <w:lang w:val="en-US"/>
        </w:rPr>
        <w:t>,</w:t>
      </w:r>
      <w:r w:rsidR="0064542B" w:rsidRPr="00796F6C">
        <w:rPr>
          <w:rFonts w:ascii="Times New Roman" w:hAnsi="Times New Roman" w:cs="Times New Roman"/>
          <w:sz w:val="24"/>
          <w:szCs w:val="24"/>
          <w:lang w:val="en-US"/>
        </w:rPr>
        <w:t xml:space="preserve"> or Changsha.</w:t>
      </w:r>
      <w:r w:rsidR="0064542B" w:rsidRPr="00554960">
        <w:rPr>
          <w:rStyle w:val="Funotenzeichen"/>
        </w:rPr>
        <w:footnoteReference w:id="59"/>
      </w:r>
    </w:p>
    <w:p w:rsidR="00B974BE" w:rsidRPr="00796F6C" w:rsidRDefault="00417DAF"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lastRenderedPageBreak/>
        <w:t xml:space="preserve">First of all, </w:t>
      </w:r>
      <w:r w:rsidRPr="00796F6C">
        <w:rPr>
          <w:rFonts w:ascii="Times New Roman" w:hAnsi="Times New Roman" w:cs="Times New Roman"/>
          <w:i/>
          <w:sz w:val="24"/>
          <w:szCs w:val="24"/>
          <w:lang w:val="en-US"/>
        </w:rPr>
        <w:t>Shenbao</w:t>
      </w:r>
      <w:r w:rsidRPr="00796F6C">
        <w:rPr>
          <w:rFonts w:ascii="Times New Roman" w:hAnsi="Times New Roman" w:cs="Times New Roman"/>
          <w:sz w:val="24"/>
          <w:szCs w:val="24"/>
          <w:lang w:val="en-US"/>
        </w:rPr>
        <w:t xml:space="preserve"> constructed Cai Yuanpei into a spokesperson for the </w:t>
      </w:r>
      <w:r w:rsidR="00FE5B67" w:rsidRPr="00796F6C">
        <w:rPr>
          <w:rFonts w:ascii="Times New Roman" w:hAnsi="Times New Roman" w:cs="Times New Roman"/>
          <w:sz w:val="24"/>
          <w:szCs w:val="24"/>
          <w:lang w:val="en-US"/>
        </w:rPr>
        <w:t>“New Faction</w:t>
      </w:r>
      <w:r w:rsidR="00744550"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w:t>
      </w:r>
      <w:r w:rsidR="00B974BE" w:rsidRPr="00796F6C">
        <w:rPr>
          <w:rFonts w:ascii="Times New Roman" w:hAnsi="Times New Roman" w:cs="Times New Roman"/>
          <w:sz w:val="24"/>
          <w:szCs w:val="24"/>
          <w:lang w:val="en-US"/>
        </w:rPr>
        <w:t xml:space="preserve">When the quarrel between </w:t>
      </w:r>
      <w:r w:rsidR="00410535" w:rsidRPr="00796F6C">
        <w:rPr>
          <w:rFonts w:ascii="Times New Roman" w:hAnsi="Times New Roman" w:cs="Times New Roman"/>
          <w:sz w:val="24"/>
          <w:szCs w:val="24"/>
          <w:lang w:val="en-US"/>
        </w:rPr>
        <w:t>the circle</w:t>
      </w:r>
      <w:r w:rsidR="006912FE" w:rsidRPr="00796F6C">
        <w:rPr>
          <w:rFonts w:ascii="Times New Roman" w:hAnsi="Times New Roman" w:cs="Times New Roman"/>
          <w:sz w:val="24"/>
          <w:szCs w:val="24"/>
          <w:lang w:val="en-US"/>
        </w:rPr>
        <w:t>s</w:t>
      </w:r>
      <w:r w:rsidR="00410535" w:rsidRPr="00796F6C">
        <w:rPr>
          <w:rFonts w:ascii="Times New Roman" w:hAnsi="Times New Roman" w:cs="Times New Roman"/>
          <w:sz w:val="24"/>
          <w:szCs w:val="24"/>
          <w:lang w:val="en-US"/>
        </w:rPr>
        <w:t xml:space="preserve"> around Hu Shi </w:t>
      </w:r>
      <w:r w:rsidR="006912FE" w:rsidRPr="00796F6C">
        <w:rPr>
          <w:rFonts w:ascii="Times New Roman" w:hAnsi="Times New Roman" w:cs="Times New Roman"/>
          <w:sz w:val="24"/>
          <w:szCs w:val="24"/>
          <w:lang w:val="en-US"/>
        </w:rPr>
        <w:t xml:space="preserve">and </w:t>
      </w:r>
      <w:r w:rsidR="00410535" w:rsidRPr="00796F6C">
        <w:rPr>
          <w:rFonts w:ascii="Times New Roman" w:hAnsi="Times New Roman" w:cs="Times New Roman"/>
          <w:sz w:val="24"/>
          <w:szCs w:val="24"/>
          <w:lang w:val="en-US"/>
        </w:rPr>
        <w:t xml:space="preserve">Liu Shipei </w:t>
      </w:r>
      <w:r w:rsidR="00B974BE" w:rsidRPr="00796F6C">
        <w:rPr>
          <w:rFonts w:ascii="Times New Roman" w:hAnsi="Times New Roman" w:cs="Times New Roman"/>
          <w:sz w:val="24"/>
          <w:szCs w:val="24"/>
          <w:lang w:val="en-US"/>
        </w:rPr>
        <w:t xml:space="preserve">was boiling up in spring 1919, Cai Yuanpei repeated over and over again that he did not </w:t>
      </w:r>
      <w:r w:rsidR="008E79A2" w:rsidRPr="00796F6C">
        <w:rPr>
          <w:rFonts w:ascii="Times New Roman" w:hAnsi="Times New Roman" w:cs="Times New Roman"/>
          <w:sz w:val="24"/>
          <w:szCs w:val="24"/>
          <w:lang w:val="en-US"/>
        </w:rPr>
        <w:t>favor</w:t>
      </w:r>
      <w:r w:rsidR="00B974BE" w:rsidRPr="00796F6C">
        <w:rPr>
          <w:rFonts w:ascii="Times New Roman" w:hAnsi="Times New Roman" w:cs="Times New Roman"/>
          <w:sz w:val="24"/>
          <w:szCs w:val="24"/>
          <w:lang w:val="en-US"/>
        </w:rPr>
        <w:t xml:space="preserve"> any one “faction</w:t>
      </w:r>
      <w:r w:rsidR="00DD7285" w:rsidRPr="00796F6C">
        <w:rPr>
          <w:rFonts w:ascii="Times New Roman" w:hAnsi="Times New Roman" w:cs="Times New Roman"/>
          <w:sz w:val="24"/>
          <w:szCs w:val="24"/>
          <w:lang w:val="en-US"/>
        </w:rPr>
        <w:t>,</w:t>
      </w:r>
      <w:r w:rsidR="00B974BE" w:rsidRPr="00796F6C">
        <w:rPr>
          <w:rFonts w:ascii="Times New Roman" w:hAnsi="Times New Roman" w:cs="Times New Roman"/>
          <w:sz w:val="24"/>
          <w:szCs w:val="24"/>
          <w:lang w:val="en-US"/>
        </w:rPr>
        <w:t xml:space="preserve">” but endorsed </w:t>
      </w:r>
      <w:r w:rsidR="00B974BE" w:rsidRPr="00796F6C">
        <w:rPr>
          <w:rFonts w:ascii="Times New Roman" w:hAnsi="Times New Roman" w:cs="Times New Roman"/>
          <w:i/>
          <w:sz w:val="24"/>
          <w:szCs w:val="24"/>
          <w:lang w:val="en-US"/>
        </w:rPr>
        <w:t xml:space="preserve">jianrong bingbao </w:t>
      </w:r>
      <w:r w:rsidR="00B974BE" w:rsidRPr="00796F6C">
        <w:rPr>
          <w:rFonts w:ascii="Times New Roman" w:hAnsi="Times New Roman" w:cs="Times New Roman"/>
          <w:sz w:val="24"/>
          <w:szCs w:val="24"/>
          <w:lang w:val="en-US"/>
        </w:rPr>
        <w:t>(</w:t>
      </w:r>
      <w:r w:rsidR="00B974BE" w:rsidRPr="00796F6C">
        <w:rPr>
          <w:rFonts w:ascii="Times New Roman" w:hAnsi="Times New Roman" w:cs="Times New Roman"/>
          <w:sz w:val="24"/>
          <w:szCs w:val="24"/>
          <w:lang w:val="en-US"/>
        </w:rPr>
        <w:t>兼容並包</w:t>
      </w:r>
      <w:r w:rsidR="00744550" w:rsidRPr="00796F6C">
        <w:rPr>
          <w:rFonts w:ascii="Times New Roman" w:hAnsi="Times New Roman" w:cs="Times New Roman"/>
          <w:sz w:val="24"/>
          <w:szCs w:val="24"/>
          <w:lang w:val="en-US"/>
        </w:rPr>
        <w:t xml:space="preserve">). This </w:t>
      </w:r>
      <w:r w:rsidR="00B974BE" w:rsidRPr="00796F6C">
        <w:rPr>
          <w:rFonts w:ascii="Times New Roman" w:hAnsi="Times New Roman" w:cs="Times New Roman"/>
          <w:sz w:val="24"/>
          <w:szCs w:val="24"/>
          <w:lang w:val="en-US"/>
        </w:rPr>
        <w:t>has been translated as “broad-minded tolerance,” and praised as his most visionary educational policy.</w:t>
      </w:r>
      <w:r w:rsidR="00B974BE" w:rsidRPr="00554960">
        <w:rPr>
          <w:rStyle w:val="Funotenzeichen"/>
        </w:rPr>
        <w:footnoteReference w:id="60"/>
      </w:r>
      <w:r w:rsidR="00B974BE" w:rsidRPr="00796F6C">
        <w:rPr>
          <w:rFonts w:ascii="Times New Roman" w:hAnsi="Times New Roman" w:cs="Times New Roman"/>
          <w:sz w:val="24"/>
          <w:szCs w:val="24"/>
          <w:lang w:val="en-US"/>
        </w:rPr>
        <w:t xml:space="preserve"> In practice, </w:t>
      </w:r>
      <w:r w:rsidR="00744550" w:rsidRPr="00796F6C">
        <w:rPr>
          <w:rFonts w:ascii="Times New Roman" w:hAnsi="Times New Roman" w:cs="Times New Roman"/>
          <w:sz w:val="24"/>
          <w:szCs w:val="24"/>
          <w:lang w:val="en-US"/>
        </w:rPr>
        <w:t>it</w:t>
      </w:r>
      <w:r w:rsidR="00B974BE" w:rsidRPr="00796F6C">
        <w:rPr>
          <w:rFonts w:ascii="Times New Roman" w:hAnsi="Times New Roman" w:cs="Times New Roman"/>
          <w:sz w:val="24"/>
          <w:szCs w:val="24"/>
          <w:lang w:val="en-US"/>
        </w:rPr>
        <w:t xml:space="preserve"> meant that </w:t>
      </w:r>
      <w:proofErr w:type="gramStart"/>
      <w:r w:rsidR="00B974BE" w:rsidRPr="00796F6C">
        <w:rPr>
          <w:rFonts w:ascii="Times New Roman" w:hAnsi="Times New Roman" w:cs="Times New Roman"/>
          <w:sz w:val="24"/>
          <w:szCs w:val="24"/>
          <w:lang w:val="en-US"/>
        </w:rPr>
        <w:t>Cai</w:t>
      </w:r>
      <w:proofErr w:type="gramEnd"/>
      <w:r w:rsidR="00B974BE" w:rsidRPr="00796F6C">
        <w:rPr>
          <w:rFonts w:ascii="Times New Roman" w:hAnsi="Times New Roman" w:cs="Times New Roman"/>
          <w:sz w:val="24"/>
          <w:szCs w:val="24"/>
          <w:lang w:val="en-US"/>
        </w:rPr>
        <w:t xml:space="preserve"> had employed scholars </w:t>
      </w:r>
      <w:r w:rsidR="00744550" w:rsidRPr="00796F6C">
        <w:rPr>
          <w:rFonts w:ascii="Times New Roman" w:hAnsi="Times New Roman" w:cs="Times New Roman"/>
          <w:sz w:val="24"/>
          <w:szCs w:val="24"/>
          <w:lang w:val="en-US"/>
        </w:rPr>
        <w:t>who</w:t>
      </w:r>
      <w:r w:rsidR="00B974BE" w:rsidRPr="00796F6C">
        <w:rPr>
          <w:rFonts w:ascii="Times New Roman" w:hAnsi="Times New Roman" w:cs="Times New Roman"/>
          <w:sz w:val="24"/>
          <w:szCs w:val="24"/>
          <w:lang w:val="en-US"/>
        </w:rPr>
        <w:t xml:space="preserve"> then found themselves opposed as </w:t>
      </w:r>
      <w:r w:rsidR="00744550" w:rsidRPr="00796F6C">
        <w:rPr>
          <w:rFonts w:ascii="Times New Roman" w:hAnsi="Times New Roman" w:cs="Times New Roman"/>
          <w:sz w:val="24"/>
          <w:szCs w:val="24"/>
          <w:lang w:val="en-US"/>
        </w:rPr>
        <w:t>“</w:t>
      </w:r>
      <w:r w:rsidR="00B974BE" w:rsidRPr="00796F6C">
        <w:rPr>
          <w:rFonts w:ascii="Times New Roman" w:hAnsi="Times New Roman" w:cs="Times New Roman"/>
          <w:sz w:val="24"/>
          <w:szCs w:val="24"/>
          <w:lang w:val="en-US"/>
        </w:rPr>
        <w:t>New</w:t>
      </w:r>
      <w:r w:rsidR="00744550" w:rsidRPr="00796F6C">
        <w:rPr>
          <w:rFonts w:ascii="Times New Roman" w:hAnsi="Times New Roman" w:cs="Times New Roman"/>
          <w:sz w:val="24"/>
          <w:szCs w:val="24"/>
          <w:lang w:val="en-US"/>
        </w:rPr>
        <w:t>”</w:t>
      </w:r>
      <w:r w:rsidR="00B974BE" w:rsidRPr="00796F6C">
        <w:rPr>
          <w:rFonts w:ascii="Times New Roman" w:hAnsi="Times New Roman" w:cs="Times New Roman"/>
          <w:sz w:val="24"/>
          <w:szCs w:val="24"/>
          <w:lang w:val="en-US"/>
        </w:rPr>
        <w:t xml:space="preserve"> and the </w:t>
      </w:r>
      <w:r w:rsidR="00FE5B67" w:rsidRPr="00796F6C">
        <w:rPr>
          <w:rFonts w:ascii="Times New Roman" w:hAnsi="Times New Roman" w:cs="Times New Roman"/>
          <w:sz w:val="24"/>
          <w:szCs w:val="24"/>
          <w:lang w:val="en-US"/>
        </w:rPr>
        <w:t>“Old Faction</w:t>
      </w:r>
      <w:r w:rsidR="001B79D5" w:rsidRPr="00796F6C">
        <w:rPr>
          <w:rFonts w:ascii="Times New Roman" w:hAnsi="Times New Roman" w:cs="Times New Roman"/>
          <w:sz w:val="24"/>
          <w:szCs w:val="24"/>
          <w:lang w:val="en-US"/>
        </w:rPr>
        <w:t>.</w:t>
      </w:r>
      <w:r w:rsidR="00FE5B67" w:rsidRPr="00796F6C">
        <w:rPr>
          <w:rFonts w:ascii="Times New Roman" w:hAnsi="Times New Roman" w:cs="Times New Roman"/>
          <w:sz w:val="24"/>
          <w:szCs w:val="24"/>
          <w:lang w:val="en-US"/>
        </w:rPr>
        <w:t>”</w:t>
      </w:r>
      <w:r w:rsidR="00B974BE" w:rsidRPr="00554960">
        <w:rPr>
          <w:rStyle w:val="Funotenzeichen"/>
        </w:rPr>
        <w:footnoteReference w:id="61"/>
      </w:r>
      <w:r w:rsidR="00B974BE" w:rsidRPr="00796F6C">
        <w:rPr>
          <w:rFonts w:ascii="Times New Roman" w:hAnsi="Times New Roman" w:cs="Times New Roman"/>
          <w:sz w:val="24"/>
          <w:szCs w:val="24"/>
          <w:lang w:val="en-US"/>
        </w:rPr>
        <w:t xml:space="preserve"> </w:t>
      </w:r>
      <w:r w:rsidR="006D5C9A" w:rsidRPr="00796F6C">
        <w:rPr>
          <w:rFonts w:ascii="Times New Roman" w:hAnsi="Times New Roman" w:cs="Times New Roman"/>
          <w:i/>
          <w:sz w:val="24"/>
          <w:szCs w:val="24"/>
          <w:lang w:val="en-US"/>
        </w:rPr>
        <w:t>J</w:t>
      </w:r>
      <w:r w:rsidR="00B974BE" w:rsidRPr="00796F6C">
        <w:rPr>
          <w:rFonts w:ascii="Times New Roman" w:hAnsi="Times New Roman" w:cs="Times New Roman"/>
          <w:i/>
          <w:sz w:val="24"/>
          <w:szCs w:val="24"/>
          <w:lang w:val="en-US"/>
        </w:rPr>
        <w:t>ianrong bingbao</w:t>
      </w:r>
      <w:r w:rsidR="006D5C9A" w:rsidRPr="00796F6C">
        <w:rPr>
          <w:rFonts w:ascii="Times New Roman" w:hAnsi="Times New Roman" w:cs="Times New Roman"/>
          <w:sz w:val="24"/>
          <w:szCs w:val="24"/>
          <w:lang w:val="en-US"/>
        </w:rPr>
        <w:t xml:space="preserve"> notwithstanding</w:t>
      </w:r>
      <w:r w:rsidR="00B974BE" w:rsidRPr="00796F6C">
        <w:rPr>
          <w:rFonts w:ascii="Times New Roman" w:hAnsi="Times New Roman" w:cs="Times New Roman"/>
          <w:sz w:val="24"/>
          <w:szCs w:val="24"/>
          <w:lang w:val="en-US"/>
        </w:rPr>
        <w:t xml:space="preserve">, </w:t>
      </w:r>
      <w:r w:rsidR="00661BD6" w:rsidRPr="00796F6C">
        <w:rPr>
          <w:rFonts w:ascii="Times New Roman" w:hAnsi="Times New Roman" w:cs="Times New Roman"/>
          <w:i/>
          <w:sz w:val="24"/>
          <w:szCs w:val="24"/>
          <w:lang w:val="en-US"/>
        </w:rPr>
        <w:t>Shenbao</w:t>
      </w:r>
      <w:r w:rsidR="00B974BE" w:rsidRPr="00796F6C">
        <w:rPr>
          <w:rFonts w:ascii="Times New Roman" w:hAnsi="Times New Roman" w:cs="Times New Roman"/>
          <w:sz w:val="24"/>
          <w:szCs w:val="24"/>
          <w:lang w:val="en-US"/>
        </w:rPr>
        <w:t xml:space="preserve"> regularly displayed Cai Yuanpei as the defender of the </w:t>
      </w:r>
      <w:r w:rsidR="00FE5B67" w:rsidRPr="00796F6C">
        <w:rPr>
          <w:rFonts w:ascii="Times New Roman" w:hAnsi="Times New Roman" w:cs="Times New Roman"/>
          <w:sz w:val="24"/>
          <w:szCs w:val="24"/>
          <w:lang w:val="en-US"/>
        </w:rPr>
        <w:t>“New Faction</w:t>
      </w:r>
      <w:r w:rsidR="0093635D" w:rsidRPr="00796F6C">
        <w:rPr>
          <w:rFonts w:ascii="Times New Roman" w:hAnsi="Times New Roman" w:cs="Times New Roman"/>
          <w:sz w:val="24"/>
          <w:szCs w:val="24"/>
          <w:lang w:val="en-US"/>
        </w:rPr>
        <w:t>.</w:t>
      </w:r>
      <w:r w:rsidR="00744550" w:rsidRPr="00796F6C">
        <w:rPr>
          <w:rFonts w:ascii="Times New Roman" w:hAnsi="Times New Roman" w:cs="Times New Roman"/>
          <w:sz w:val="24"/>
          <w:szCs w:val="24"/>
          <w:lang w:val="en-US"/>
        </w:rPr>
        <w:t>”</w:t>
      </w:r>
      <w:r w:rsidR="00B974BE" w:rsidRPr="00796F6C">
        <w:rPr>
          <w:rFonts w:ascii="Times New Roman" w:hAnsi="Times New Roman" w:cs="Times New Roman"/>
          <w:sz w:val="24"/>
          <w:szCs w:val="24"/>
          <w:lang w:val="en-US"/>
        </w:rPr>
        <w:t xml:space="preserve"> </w:t>
      </w:r>
      <w:r w:rsidR="0093635D" w:rsidRPr="00796F6C">
        <w:rPr>
          <w:rFonts w:ascii="Times New Roman" w:hAnsi="Times New Roman" w:cs="Times New Roman"/>
          <w:i/>
          <w:sz w:val="24"/>
          <w:szCs w:val="24"/>
          <w:lang w:val="en-US"/>
        </w:rPr>
        <w:t>J</w:t>
      </w:r>
      <w:r w:rsidR="00B974BE" w:rsidRPr="00796F6C">
        <w:rPr>
          <w:rFonts w:ascii="Times New Roman" w:hAnsi="Times New Roman" w:cs="Times New Roman"/>
          <w:i/>
          <w:sz w:val="24"/>
          <w:szCs w:val="24"/>
          <w:lang w:val="en-US"/>
        </w:rPr>
        <w:t xml:space="preserve">ianrong bingbao </w:t>
      </w:r>
      <w:r w:rsidR="00B974BE" w:rsidRPr="00796F6C">
        <w:rPr>
          <w:rFonts w:ascii="Times New Roman" w:hAnsi="Times New Roman" w:cs="Times New Roman"/>
          <w:sz w:val="24"/>
          <w:szCs w:val="24"/>
          <w:lang w:val="en-US"/>
        </w:rPr>
        <w:t xml:space="preserve">almost seemed to be a formula </w:t>
      </w:r>
      <w:r w:rsidR="00744550" w:rsidRPr="00796F6C">
        <w:rPr>
          <w:rFonts w:ascii="Times New Roman" w:hAnsi="Times New Roman" w:cs="Times New Roman"/>
          <w:sz w:val="24"/>
          <w:szCs w:val="24"/>
          <w:lang w:val="en-US"/>
        </w:rPr>
        <w:t xml:space="preserve">designed as a </w:t>
      </w:r>
      <w:r w:rsidR="008E79A2" w:rsidRPr="00796F6C">
        <w:rPr>
          <w:rFonts w:ascii="Times New Roman" w:hAnsi="Times New Roman" w:cs="Times New Roman"/>
          <w:sz w:val="24"/>
          <w:szCs w:val="24"/>
          <w:lang w:val="en-US"/>
        </w:rPr>
        <w:t>defense</w:t>
      </w:r>
      <w:r w:rsidR="00744550" w:rsidRPr="00796F6C">
        <w:rPr>
          <w:rFonts w:ascii="Times New Roman" w:hAnsi="Times New Roman" w:cs="Times New Roman"/>
          <w:sz w:val="24"/>
          <w:szCs w:val="24"/>
          <w:lang w:val="en-US"/>
        </w:rPr>
        <w:t xml:space="preserve"> of his </w:t>
      </w:r>
      <w:r w:rsidR="0093635D" w:rsidRPr="00796F6C">
        <w:rPr>
          <w:rFonts w:ascii="Times New Roman" w:hAnsi="Times New Roman" w:cs="Times New Roman"/>
          <w:sz w:val="24"/>
          <w:szCs w:val="24"/>
          <w:lang w:val="en-US"/>
        </w:rPr>
        <w:t xml:space="preserve">refusal </w:t>
      </w:r>
      <w:r w:rsidR="00B974BE" w:rsidRPr="00796F6C">
        <w:rPr>
          <w:rFonts w:ascii="Times New Roman" w:hAnsi="Times New Roman" w:cs="Times New Roman"/>
          <w:sz w:val="24"/>
          <w:szCs w:val="24"/>
          <w:lang w:val="en-US"/>
        </w:rPr>
        <w:t xml:space="preserve">to dismiss the </w:t>
      </w:r>
      <w:r w:rsidR="00FE5B67" w:rsidRPr="00796F6C">
        <w:rPr>
          <w:rFonts w:ascii="Times New Roman" w:hAnsi="Times New Roman" w:cs="Times New Roman"/>
          <w:sz w:val="24"/>
          <w:szCs w:val="24"/>
          <w:lang w:val="en-US"/>
        </w:rPr>
        <w:t>“New Faction”</w:t>
      </w:r>
      <w:r w:rsidR="00B974BE" w:rsidRPr="00796F6C">
        <w:rPr>
          <w:rFonts w:ascii="Times New Roman" w:hAnsi="Times New Roman" w:cs="Times New Roman"/>
          <w:sz w:val="24"/>
          <w:szCs w:val="24"/>
          <w:lang w:val="en-US"/>
        </w:rPr>
        <w:t xml:space="preserve"> from Beida.</w:t>
      </w:r>
      <w:r w:rsidR="00B974BE" w:rsidRPr="00554960">
        <w:rPr>
          <w:rStyle w:val="Funotenzeichen"/>
        </w:rPr>
        <w:footnoteReference w:id="62"/>
      </w:r>
      <w:r w:rsidR="00B974BE" w:rsidRPr="00796F6C">
        <w:rPr>
          <w:rFonts w:ascii="Times New Roman" w:hAnsi="Times New Roman" w:cs="Times New Roman"/>
          <w:sz w:val="24"/>
          <w:szCs w:val="24"/>
          <w:lang w:val="en-US"/>
        </w:rPr>
        <w:t xml:space="preserve"> In short, Cai Yuanpei and the </w:t>
      </w:r>
      <w:r w:rsidR="00FE5B67" w:rsidRPr="00796F6C">
        <w:rPr>
          <w:rFonts w:ascii="Times New Roman" w:hAnsi="Times New Roman" w:cs="Times New Roman"/>
          <w:sz w:val="24"/>
          <w:szCs w:val="24"/>
          <w:lang w:val="en-US"/>
        </w:rPr>
        <w:t>“New Faction”</w:t>
      </w:r>
      <w:r w:rsidR="00B974BE" w:rsidRPr="00796F6C">
        <w:rPr>
          <w:rFonts w:ascii="Times New Roman" w:hAnsi="Times New Roman" w:cs="Times New Roman"/>
          <w:sz w:val="24"/>
          <w:szCs w:val="24"/>
          <w:lang w:val="en-US"/>
        </w:rPr>
        <w:t xml:space="preserve"> must have </w:t>
      </w:r>
      <w:r w:rsidR="0093635D" w:rsidRPr="00796F6C">
        <w:rPr>
          <w:rFonts w:ascii="Times New Roman" w:hAnsi="Times New Roman" w:cs="Times New Roman"/>
          <w:sz w:val="24"/>
          <w:szCs w:val="24"/>
          <w:lang w:val="en-US"/>
        </w:rPr>
        <w:t xml:space="preserve">appeared to be the same </w:t>
      </w:r>
      <w:r w:rsidR="00B974BE" w:rsidRPr="00796F6C">
        <w:rPr>
          <w:rFonts w:ascii="Times New Roman" w:hAnsi="Times New Roman" w:cs="Times New Roman"/>
          <w:sz w:val="24"/>
          <w:szCs w:val="24"/>
          <w:lang w:val="en-US"/>
        </w:rPr>
        <w:t xml:space="preserve">to </w:t>
      </w:r>
      <w:r w:rsidR="00076136" w:rsidRPr="00796F6C">
        <w:rPr>
          <w:rFonts w:ascii="Times New Roman" w:hAnsi="Times New Roman" w:cs="Times New Roman"/>
          <w:i/>
          <w:sz w:val="24"/>
          <w:szCs w:val="24"/>
          <w:lang w:val="en-US"/>
        </w:rPr>
        <w:t>Shen</w:t>
      </w:r>
      <w:r w:rsidR="00B974BE" w:rsidRPr="00796F6C">
        <w:rPr>
          <w:rFonts w:ascii="Times New Roman" w:hAnsi="Times New Roman" w:cs="Times New Roman"/>
          <w:i/>
          <w:sz w:val="24"/>
          <w:szCs w:val="24"/>
          <w:lang w:val="en-US"/>
        </w:rPr>
        <w:t>bao</w:t>
      </w:r>
      <w:r w:rsidR="00B974BE" w:rsidRPr="00796F6C">
        <w:rPr>
          <w:rFonts w:ascii="Times New Roman" w:hAnsi="Times New Roman" w:cs="Times New Roman"/>
          <w:sz w:val="24"/>
          <w:szCs w:val="24"/>
          <w:lang w:val="en-US"/>
        </w:rPr>
        <w:t xml:space="preserve"> readers. </w:t>
      </w:r>
    </w:p>
    <w:p w:rsidR="00BB6A7F" w:rsidRPr="00796F6C" w:rsidRDefault="0064542B" w:rsidP="007229FC">
      <w:pPr>
        <w:pStyle w:val="Textkrper"/>
        <w:spacing w:line="480" w:lineRule="auto"/>
        <w:rPr>
          <w:rFonts w:ascii="Times New Roman" w:hAnsi="Times New Roman" w:cs="Times New Roman"/>
          <w:sz w:val="24"/>
          <w:szCs w:val="24"/>
          <w:lang w:val="en-US"/>
        </w:rPr>
      </w:pPr>
      <w:proofErr w:type="spellStart"/>
      <w:r w:rsidRPr="00796F6C">
        <w:rPr>
          <w:rFonts w:ascii="Times New Roman" w:hAnsi="Times New Roman" w:cs="Times New Roman"/>
          <w:i/>
          <w:sz w:val="24"/>
          <w:szCs w:val="24"/>
          <w:lang w:val="en-US"/>
        </w:rPr>
        <w:t>Shenbao</w:t>
      </w:r>
      <w:r w:rsidRPr="00796F6C">
        <w:rPr>
          <w:rFonts w:ascii="Times New Roman" w:hAnsi="Times New Roman" w:cs="Times New Roman"/>
          <w:sz w:val="24"/>
          <w:szCs w:val="24"/>
          <w:lang w:val="en-US"/>
        </w:rPr>
        <w:t>’s</w:t>
      </w:r>
      <w:proofErr w:type="spellEnd"/>
      <w:r w:rsidRPr="00796F6C">
        <w:rPr>
          <w:rFonts w:ascii="Times New Roman" w:hAnsi="Times New Roman" w:cs="Times New Roman"/>
          <w:sz w:val="24"/>
          <w:szCs w:val="24"/>
          <w:lang w:val="en-US"/>
        </w:rPr>
        <w:t xml:space="preserve"> reporter </w:t>
      </w:r>
      <w:proofErr w:type="spellStart"/>
      <w:r w:rsidRPr="00796F6C">
        <w:rPr>
          <w:rFonts w:ascii="Times New Roman" w:hAnsi="Times New Roman" w:cs="Times New Roman"/>
          <w:sz w:val="24"/>
          <w:szCs w:val="24"/>
          <w:lang w:val="en-US"/>
        </w:rPr>
        <w:t>Shuang</w:t>
      </w:r>
      <w:proofErr w:type="spellEnd"/>
      <w:r w:rsidRPr="00796F6C">
        <w:rPr>
          <w:rFonts w:ascii="Times New Roman" w:hAnsi="Times New Roman" w:cs="Times New Roman"/>
          <w:sz w:val="24"/>
          <w:szCs w:val="24"/>
          <w:lang w:val="en-US"/>
        </w:rPr>
        <w:t xml:space="preserve"> Yu </w:t>
      </w:r>
      <w:r w:rsidR="009C58B5" w:rsidRPr="00796F6C">
        <w:rPr>
          <w:rFonts w:ascii="Times New Roman" w:hAnsi="Times New Roman" w:cs="Times New Roman"/>
          <w:sz w:val="24"/>
          <w:szCs w:val="24"/>
          <w:lang w:val="en-US"/>
        </w:rPr>
        <w:t xml:space="preserve">then </w:t>
      </w:r>
      <w:r w:rsidRPr="00796F6C">
        <w:rPr>
          <w:rFonts w:ascii="Times New Roman" w:hAnsi="Times New Roman" w:cs="Times New Roman"/>
          <w:sz w:val="24"/>
          <w:szCs w:val="24"/>
          <w:lang w:val="en-US"/>
        </w:rPr>
        <w:t xml:space="preserve">described </w:t>
      </w:r>
      <w:r w:rsidR="00BB6A7F" w:rsidRPr="00796F6C">
        <w:rPr>
          <w:rFonts w:ascii="Times New Roman" w:hAnsi="Times New Roman" w:cs="Times New Roman"/>
          <w:sz w:val="24"/>
          <w:szCs w:val="24"/>
          <w:lang w:val="en-US"/>
        </w:rPr>
        <w:t>Cai Yuanpei’s resignation as a gradual fall in three “acts” (</w:t>
      </w:r>
      <w:r w:rsidR="006F75DE" w:rsidRPr="00796F6C">
        <w:rPr>
          <w:rFonts w:ascii="Times New Roman" w:hAnsi="Times New Roman" w:cs="Times New Roman"/>
          <w:i/>
          <w:sz w:val="24"/>
          <w:szCs w:val="24"/>
          <w:lang w:val="en-US"/>
        </w:rPr>
        <w:t>mu</w:t>
      </w:r>
      <w:r w:rsidR="00BB6A7F" w:rsidRPr="00796F6C">
        <w:rPr>
          <w:rFonts w:ascii="Times New Roman" w:hAnsi="Times New Roman" w:cs="Times New Roman"/>
          <w:sz w:val="24"/>
          <w:szCs w:val="24"/>
          <w:lang w:val="en-US"/>
        </w:rPr>
        <w:t xml:space="preserve">) that “shook” </w:t>
      </w:r>
      <w:proofErr w:type="gramStart"/>
      <w:r w:rsidR="006F75DE" w:rsidRPr="00796F6C">
        <w:rPr>
          <w:rFonts w:ascii="Times New Roman" w:hAnsi="Times New Roman" w:cs="Times New Roman"/>
          <w:sz w:val="24"/>
          <w:szCs w:val="24"/>
          <w:lang w:val="en-US"/>
        </w:rPr>
        <w:t>Cai’s</w:t>
      </w:r>
      <w:proofErr w:type="gramEnd"/>
      <w:r w:rsidR="006F75DE" w:rsidRPr="00796F6C">
        <w:rPr>
          <w:rFonts w:ascii="Times New Roman" w:hAnsi="Times New Roman" w:cs="Times New Roman"/>
          <w:sz w:val="24"/>
          <w:szCs w:val="24"/>
          <w:lang w:val="en-US"/>
        </w:rPr>
        <w:t xml:space="preserve"> position.</w:t>
      </w:r>
      <w:r w:rsidR="00BB6A7F" w:rsidRPr="00554960">
        <w:rPr>
          <w:rStyle w:val="Funotenzeichen"/>
        </w:rPr>
        <w:footnoteReference w:id="63"/>
      </w:r>
      <w:r w:rsidR="00BB6A7F" w:rsidRPr="00796F6C">
        <w:rPr>
          <w:rFonts w:ascii="Times New Roman" w:hAnsi="Times New Roman" w:cs="Times New Roman"/>
          <w:sz w:val="24"/>
          <w:szCs w:val="24"/>
          <w:lang w:val="en-US"/>
        </w:rPr>
        <w:t xml:space="preserve"> </w:t>
      </w:r>
      <w:r w:rsidRPr="00796F6C">
        <w:rPr>
          <w:rFonts w:ascii="Times New Roman" w:hAnsi="Times New Roman" w:cs="Times New Roman"/>
          <w:sz w:val="24"/>
          <w:szCs w:val="24"/>
          <w:lang w:val="en-US"/>
        </w:rPr>
        <w:t xml:space="preserve">In all these acts, Cai Yuanpei was bullied by the ruling warlord clique Anfu </w:t>
      </w:r>
      <w:r w:rsidR="008169B1" w:rsidRPr="00796F6C">
        <w:rPr>
          <w:rFonts w:ascii="Times New Roman" w:hAnsi="Times New Roman" w:cs="Times New Roman"/>
          <w:sz w:val="24"/>
          <w:szCs w:val="24"/>
          <w:lang w:val="en-US"/>
        </w:rPr>
        <w:t>Club and by its head</w:t>
      </w:r>
      <w:r w:rsidR="00215624" w:rsidRPr="00796F6C">
        <w:rPr>
          <w:rFonts w:ascii="Times New Roman" w:hAnsi="Times New Roman" w:cs="Times New Roman"/>
          <w:sz w:val="24"/>
          <w:szCs w:val="24"/>
          <w:lang w:val="en-US"/>
        </w:rPr>
        <w:t>, the warlord</w:t>
      </w:r>
      <w:r w:rsidR="008169B1" w:rsidRPr="00796F6C">
        <w:rPr>
          <w:rFonts w:ascii="Times New Roman" w:hAnsi="Times New Roman" w:cs="Times New Roman"/>
          <w:sz w:val="24"/>
          <w:szCs w:val="24"/>
          <w:lang w:val="en-US"/>
        </w:rPr>
        <w:t xml:space="preserve"> Duan Qirui</w:t>
      </w:r>
      <w:r w:rsidRPr="00796F6C">
        <w:rPr>
          <w:rFonts w:ascii="Times New Roman" w:hAnsi="Times New Roman" w:cs="Times New Roman"/>
          <w:sz w:val="24"/>
          <w:szCs w:val="24"/>
          <w:lang w:val="en-US"/>
        </w:rPr>
        <w:t xml:space="preserve">. </w:t>
      </w:r>
      <w:r w:rsidR="00BB6A7F" w:rsidRPr="00796F6C">
        <w:rPr>
          <w:rFonts w:ascii="Times New Roman" w:hAnsi="Times New Roman" w:cs="Times New Roman"/>
          <w:sz w:val="24"/>
          <w:szCs w:val="24"/>
          <w:lang w:val="en-US"/>
        </w:rPr>
        <w:t xml:space="preserve">The story read: </w:t>
      </w:r>
      <w:r w:rsidR="003775F3" w:rsidRPr="00796F6C">
        <w:rPr>
          <w:rFonts w:ascii="Times New Roman" w:hAnsi="Times New Roman" w:cs="Times New Roman"/>
          <w:sz w:val="24"/>
          <w:szCs w:val="24"/>
          <w:lang w:val="en-US"/>
        </w:rPr>
        <w:t xml:space="preserve">After installing a new government in Beijing in </w:t>
      </w:r>
      <w:r w:rsidR="00BB6A7F" w:rsidRPr="00796F6C">
        <w:rPr>
          <w:rFonts w:ascii="Times New Roman" w:hAnsi="Times New Roman" w:cs="Times New Roman"/>
          <w:sz w:val="24"/>
          <w:szCs w:val="24"/>
          <w:lang w:val="en-US"/>
        </w:rPr>
        <w:t>August 1918, Duan Qirui</w:t>
      </w:r>
      <w:r w:rsidR="003775F3" w:rsidRPr="00796F6C">
        <w:rPr>
          <w:rFonts w:ascii="Times New Roman" w:hAnsi="Times New Roman" w:cs="Times New Roman"/>
          <w:sz w:val="24"/>
          <w:szCs w:val="24"/>
          <w:lang w:val="en-US"/>
        </w:rPr>
        <w:t xml:space="preserve"> tried to </w:t>
      </w:r>
      <w:r w:rsidR="00BB6A7F" w:rsidRPr="00796F6C">
        <w:rPr>
          <w:rFonts w:ascii="Times New Roman" w:hAnsi="Times New Roman" w:cs="Times New Roman"/>
          <w:sz w:val="24"/>
          <w:szCs w:val="24"/>
          <w:lang w:val="en-US"/>
        </w:rPr>
        <w:t xml:space="preserve">oust Cai Yuanpei, by pinning an anarchist publication on him. Although Cai Yuanpei was rescued </w:t>
      </w:r>
      <w:r w:rsidR="00744550" w:rsidRPr="00796F6C">
        <w:rPr>
          <w:rFonts w:ascii="Times New Roman" w:hAnsi="Times New Roman" w:cs="Times New Roman"/>
          <w:sz w:val="24"/>
          <w:szCs w:val="24"/>
          <w:lang w:val="en-US"/>
        </w:rPr>
        <w:t>by</w:t>
      </w:r>
      <w:r w:rsidR="00BB6A7F" w:rsidRPr="00796F6C">
        <w:rPr>
          <w:rFonts w:ascii="Times New Roman" w:hAnsi="Times New Roman" w:cs="Times New Roman"/>
          <w:sz w:val="24"/>
          <w:szCs w:val="24"/>
          <w:lang w:val="en-US"/>
        </w:rPr>
        <w:t xml:space="preserve"> Minister of Education Fu Zengxiang</w:t>
      </w:r>
      <w:r w:rsidR="00CA27FA" w:rsidRPr="00796F6C">
        <w:rPr>
          <w:rFonts w:ascii="Times New Roman" w:hAnsi="Times New Roman" w:cs="Times New Roman"/>
          <w:sz w:val="24"/>
          <w:szCs w:val="24"/>
          <w:lang w:val="en-US"/>
        </w:rPr>
        <w:t>,</w:t>
      </w:r>
      <w:r w:rsidR="00BB6A7F" w:rsidRPr="00796F6C">
        <w:rPr>
          <w:rFonts w:ascii="Times New Roman" w:hAnsi="Times New Roman" w:cs="Times New Roman"/>
          <w:sz w:val="24"/>
          <w:szCs w:val="24"/>
          <w:lang w:val="en-US"/>
        </w:rPr>
        <w:t xml:space="preserve"> this event “shook” his position</w:t>
      </w:r>
      <w:r w:rsidRPr="00796F6C">
        <w:rPr>
          <w:rFonts w:ascii="Times New Roman" w:hAnsi="Times New Roman" w:cs="Times New Roman"/>
          <w:sz w:val="24"/>
          <w:szCs w:val="24"/>
          <w:lang w:val="en-US"/>
        </w:rPr>
        <w:t xml:space="preserve"> for the first time</w:t>
      </w:r>
      <w:r w:rsidR="00BB6A7F" w:rsidRPr="00796F6C">
        <w:rPr>
          <w:rFonts w:ascii="Times New Roman" w:hAnsi="Times New Roman" w:cs="Times New Roman"/>
          <w:sz w:val="24"/>
          <w:szCs w:val="24"/>
          <w:lang w:val="en-US"/>
        </w:rPr>
        <w:t>.</w:t>
      </w:r>
      <w:r w:rsidR="00BB6A7F" w:rsidRPr="00554960">
        <w:rPr>
          <w:rStyle w:val="Funotenzeichen"/>
        </w:rPr>
        <w:footnoteReference w:id="64"/>
      </w:r>
      <w:r w:rsidRPr="00796F6C">
        <w:rPr>
          <w:rFonts w:ascii="Times New Roman" w:hAnsi="Times New Roman" w:cs="Times New Roman"/>
          <w:sz w:val="24"/>
          <w:szCs w:val="24"/>
          <w:lang w:val="en-US"/>
        </w:rPr>
        <w:t xml:space="preserve"> </w:t>
      </w:r>
      <w:r w:rsidR="00BB6A7F" w:rsidRPr="00796F6C">
        <w:rPr>
          <w:rFonts w:ascii="Times New Roman" w:hAnsi="Times New Roman" w:cs="Times New Roman"/>
          <w:sz w:val="24"/>
          <w:szCs w:val="24"/>
          <w:lang w:val="en-US"/>
        </w:rPr>
        <w:t xml:space="preserve">The second “act” was </w:t>
      </w:r>
      <w:r w:rsidR="00BE693B" w:rsidRPr="00796F6C">
        <w:rPr>
          <w:rFonts w:ascii="Times New Roman" w:hAnsi="Times New Roman" w:cs="Times New Roman"/>
          <w:sz w:val="24"/>
          <w:szCs w:val="24"/>
          <w:lang w:val="en-US"/>
        </w:rPr>
        <w:t>student demonstrations that</w:t>
      </w:r>
      <w:r w:rsidR="003F0475" w:rsidRPr="00796F6C">
        <w:rPr>
          <w:rFonts w:ascii="Times New Roman" w:hAnsi="Times New Roman" w:cs="Times New Roman"/>
          <w:sz w:val="24"/>
          <w:szCs w:val="24"/>
          <w:lang w:val="en-US"/>
        </w:rPr>
        <w:t xml:space="preserve"> </w:t>
      </w:r>
      <w:r w:rsidR="00BB6A7F" w:rsidRPr="00796F6C">
        <w:rPr>
          <w:rFonts w:ascii="Times New Roman" w:hAnsi="Times New Roman" w:cs="Times New Roman"/>
          <w:sz w:val="24"/>
          <w:szCs w:val="24"/>
          <w:lang w:val="en-US"/>
        </w:rPr>
        <w:t>flared up in May 1918</w:t>
      </w:r>
      <w:r w:rsidR="00056041" w:rsidRPr="00796F6C">
        <w:rPr>
          <w:rFonts w:ascii="Times New Roman" w:hAnsi="Times New Roman" w:cs="Times New Roman"/>
          <w:sz w:val="24"/>
          <w:szCs w:val="24"/>
          <w:lang w:val="en-US"/>
        </w:rPr>
        <w:t xml:space="preserve">. </w:t>
      </w:r>
      <w:r w:rsidRPr="00796F6C">
        <w:rPr>
          <w:rFonts w:ascii="Times New Roman" w:hAnsi="Times New Roman" w:cs="Times New Roman"/>
          <w:sz w:val="24"/>
          <w:szCs w:val="24"/>
          <w:lang w:val="en-US"/>
        </w:rPr>
        <w:t xml:space="preserve">They opposed the </w:t>
      </w:r>
      <w:r w:rsidR="00BB6A7F" w:rsidRPr="00796F6C">
        <w:rPr>
          <w:rFonts w:ascii="Times New Roman" w:hAnsi="Times New Roman" w:cs="Times New Roman"/>
          <w:sz w:val="24"/>
          <w:szCs w:val="24"/>
          <w:lang w:val="en-US"/>
        </w:rPr>
        <w:t>Sino-</w:t>
      </w:r>
      <w:r w:rsidR="00BB6A7F" w:rsidRPr="00796F6C">
        <w:rPr>
          <w:rFonts w:ascii="Times New Roman" w:hAnsi="Times New Roman" w:cs="Times New Roman"/>
          <w:sz w:val="24"/>
          <w:szCs w:val="24"/>
          <w:lang w:val="en-US"/>
        </w:rPr>
        <w:lastRenderedPageBreak/>
        <w:t xml:space="preserve">Japanese Military Mutual Assistance Conventions, </w:t>
      </w:r>
      <w:r w:rsidRPr="00796F6C">
        <w:rPr>
          <w:rFonts w:ascii="Times New Roman" w:hAnsi="Times New Roman" w:cs="Times New Roman"/>
          <w:sz w:val="24"/>
          <w:szCs w:val="24"/>
          <w:lang w:val="en-US"/>
        </w:rPr>
        <w:t xml:space="preserve">which Duan Qirui’s government had signed, and </w:t>
      </w:r>
      <w:r w:rsidR="00BB6A7F" w:rsidRPr="00796F6C">
        <w:rPr>
          <w:rFonts w:ascii="Times New Roman" w:hAnsi="Times New Roman" w:cs="Times New Roman"/>
          <w:sz w:val="24"/>
          <w:szCs w:val="24"/>
          <w:lang w:val="en-US"/>
        </w:rPr>
        <w:t>which allowed Japanese military to be stationed on Chinese territory.</w:t>
      </w:r>
      <w:r w:rsidR="00BB6A7F" w:rsidRPr="00554960">
        <w:rPr>
          <w:rStyle w:val="Funotenzeichen"/>
        </w:rPr>
        <w:footnoteReference w:id="65"/>
      </w:r>
      <w:r w:rsidR="00BB6A7F" w:rsidRPr="00796F6C">
        <w:rPr>
          <w:rFonts w:ascii="Times New Roman" w:hAnsi="Times New Roman" w:cs="Times New Roman"/>
          <w:sz w:val="24"/>
          <w:szCs w:val="24"/>
          <w:lang w:val="en-US"/>
        </w:rPr>
        <w:t xml:space="preserve"> People in the government, </w:t>
      </w:r>
      <w:r w:rsidR="00661BD6" w:rsidRPr="00796F6C">
        <w:rPr>
          <w:rFonts w:ascii="Times New Roman" w:hAnsi="Times New Roman" w:cs="Times New Roman"/>
          <w:i/>
          <w:sz w:val="24"/>
          <w:szCs w:val="24"/>
          <w:lang w:val="en-US"/>
        </w:rPr>
        <w:t>Shenbao</w:t>
      </w:r>
      <w:r w:rsidR="00BB6A7F" w:rsidRPr="00796F6C">
        <w:rPr>
          <w:rFonts w:ascii="Times New Roman" w:hAnsi="Times New Roman" w:cs="Times New Roman"/>
          <w:sz w:val="24"/>
          <w:szCs w:val="24"/>
          <w:lang w:val="en-US"/>
        </w:rPr>
        <w:t xml:space="preserve"> </w:t>
      </w:r>
      <w:proofErr w:type="gramStart"/>
      <w:r w:rsidR="00BB6A7F" w:rsidRPr="00796F6C">
        <w:rPr>
          <w:rFonts w:ascii="Times New Roman" w:hAnsi="Times New Roman" w:cs="Times New Roman"/>
          <w:sz w:val="24"/>
          <w:szCs w:val="24"/>
          <w:lang w:val="en-US"/>
        </w:rPr>
        <w:t>claimed,</w:t>
      </w:r>
      <w:proofErr w:type="gramEnd"/>
      <w:r w:rsidR="00BB6A7F" w:rsidRPr="00796F6C">
        <w:rPr>
          <w:rFonts w:ascii="Times New Roman" w:hAnsi="Times New Roman" w:cs="Times New Roman"/>
          <w:sz w:val="24"/>
          <w:szCs w:val="24"/>
          <w:lang w:val="en-US"/>
        </w:rPr>
        <w:t xml:space="preserve"> saw these protests as another welcome excuse to dismiss Cai Yuanpei.</w:t>
      </w:r>
      <w:r w:rsidR="00BB6A7F" w:rsidRPr="00554960">
        <w:rPr>
          <w:rStyle w:val="Funotenzeichen"/>
        </w:rPr>
        <w:footnoteReference w:id="66"/>
      </w:r>
      <w:r w:rsidR="00BB6A7F" w:rsidRPr="00796F6C">
        <w:rPr>
          <w:rFonts w:ascii="Times New Roman" w:hAnsi="Times New Roman" w:cs="Times New Roman"/>
          <w:sz w:val="24"/>
          <w:szCs w:val="24"/>
          <w:lang w:val="en-US"/>
        </w:rPr>
        <w:t xml:space="preserve"> In this case, however, </w:t>
      </w:r>
      <w:proofErr w:type="gramStart"/>
      <w:r w:rsidR="00BB6A7F" w:rsidRPr="00796F6C">
        <w:rPr>
          <w:rFonts w:ascii="Times New Roman" w:hAnsi="Times New Roman" w:cs="Times New Roman"/>
          <w:sz w:val="24"/>
          <w:szCs w:val="24"/>
          <w:lang w:val="en-US"/>
        </w:rPr>
        <w:t>Cai</w:t>
      </w:r>
      <w:proofErr w:type="gramEnd"/>
      <w:r w:rsidR="00BB6A7F" w:rsidRPr="00796F6C">
        <w:rPr>
          <w:rFonts w:ascii="Times New Roman" w:hAnsi="Times New Roman" w:cs="Times New Roman"/>
          <w:sz w:val="24"/>
          <w:szCs w:val="24"/>
          <w:lang w:val="en-US"/>
        </w:rPr>
        <w:t xml:space="preserve"> was saved by the Zhili Clique, a warlord faction in riva</w:t>
      </w:r>
      <w:r w:rsidR="00056041" w:rsidRPr="00796F6C">
        <w:rPr>
          <w:rFonts w:ascii="Times New Roman" w:hAnsi="Times New Roman" w:cs="Times New Roman"/>
          <w:sz w:val="24"/>
          <w:szCs w:val="24"/>
          <w:lang w:val="en-US"/>
        </w:rPr>
        <w:t>l</w:t>
      </w:r>
      <w:r w:rsidR="00744550" w:rsidRPr="00796F6C">
        <w:rPr>
          <w:rFonts w:ascii="Times New Roman" w:hAnsi="Times New Roman" w:cs="Times New Roman"/>
          <w:sz w:val="24"/>
          <w:szCs w:val="24"/>
          <w:lang w:val="en-US"/>
        </w:rPr>
        <w:t xml:space="preserve">ry with Duan Qirui’s Anfu Club. The Zhili Clique apparently </w:t>
      </w:r>
      <w:r w:rsidR="00BB6A7F" w:rsidRPr="00796F6C">
        <w:rPr>
          <w:rFonts w:ascii="Times New Roman" w:hAnsi="Times New Roman" w:cs="Times New Roman"/>
          <w:sz w:val="24"/>
          <w:szCs w:val="24"/>
          <w:lang w:val="en-US"/>
        </w:rPr>
        <w:t xml:space="preserve">saw </w:t>
      </w:r>
      <w:r w:rsidR="00056041" w:rsidRPr="00796F6C">
        <w:rPr>
          <w:rFonts w:ascii="Times New Roman" w:hAnsi="Times New Roman" w:cs="Times New Roman"/>
          <w:sz w:val="24"/>
          <w:szCs w:val="24"/>
          <w:lang w:val="en-US"/>
        </w:rPr>
        <w:t xml:space="preserve">this </w:t>
      </w:r>
      <w:r w:rsidR="00BB6A7F" w:rsidRPr="00796F6C">
        <w:rPr>
          <w:rFonts w:ascii="Times New Roman" w:hAnsi="Times New Roman" w:cs="Times New Roman"/>
          <w:sz w:val="24"/>
          <w:szCs w:val="24"/>
          <w:lang w:val="en-US"/>
        </w:rPr>
        <w:t>as another opportunity to oppose the Anfu</w:t>
      </w:r>
      <w:r w:rsidR="00744550" w:rsidRPr="00796F6C">
        <w:rPr>
          <w:rFonts w:ascii="Times New Roman" w:hAnsi="Times New Roman" w:cs="Times New Roman"/>
          <w:sz w:val="24"/>
          <w:szCs w:val="24"/>
          <w:lang w:val="en-US"/>
        </w:rPr>
        <w:t xml:space="preserve"> Club</w:t>
      </w:r>
      <w:r w:rsidR="00BB6A7F" w:rsidRPr="00796F6C">
        <w:rPr>
          <w:rFonts w:ascii="Times New Roman" w:hAnsi="Times New Roman" w:cs="Times New Roman"/>
          <w:sz w:val="24"/>
          <w:szCs w:val="24"/>
          <w:lang w:val="en-US"/>
        </w:rPr>
        <w:t>.</w:t>
      </w:r>
      <w:r w:rsidR="00BB6A7F" w:rsidRPr="00554960">
        <w:rPr>
          <w:rStyle w:val="Funotenzeichen"/>
        </w:rPr>
        <w:footnoteReference w:id="67"/>
      </w:r>
      <w:r w:rsidR="00BB6A7F" w:rsidRPr="00796F6C">
        <w:rPr>
          <w:rFonts w:ascii="Times New Roman" w:hAnsi="Times New Roman" w:cs="Times New Roman"/>
          <w:sz w:val="24"/>
          <w:szCs w:val="24"/>
          <w:lang w:val="en-US"/>
        </w:rPr>
        <w:t xml:space="preserve"> </w:t>
      </w:r>
      <w:r w:rsidR="00FE440E" w:rsidRPr="00796F6C">
        <w:rPr>
          <w:rFonts w:ascii="Times New Roman" w:hAnsi="Times New Roman" w:cs="Times New Roman"/>
          <w:sz w:val="24"/>
          <w:szCs w:val="24"/>
          <w:lang w:val="en-US"/>
        </w:rPr>
        <w:t>In other words, b</w:t>
      </w:r>
      <w:r w:rsidR="00744550" w:rsidRPr="00796F6C">
        <w:rPr>
          <w:rFonts w:ascii="Times New Roman" w:hAnsi="Times New Roman" w:cs="Times New Roman"/>
          <w:sz w:val="24"/>
          <w:szCs w:val="24"/>
          <w:lang w:val="en-US"/>
        </w:rPr>
        <w:t>efore May Fourth</w:t>
      </w:r>
      <w:r w:rsidR="00102D70" w:rsidRPr="00796F6C">
        <w:rPr>
          <w:rFonts w:ascii="Times New Roman" w:hAnsi="Times New Roman" w:cs="Times New Roman"/>
          <w:sz w:val="24"/>
          <w:szCs w:val="24"/>
          <w:lang w:val="en-US"/>
        </w:rPr>
        <w:t xml:space="preserve"> </w:t>
      </w:r>
      <w:r w:rsidR="00102D70" w:rsidRPr="00796F6C">
        <w:rPr>
          <w:rFonts w:ascii="Times New Roman" w:hAnsi="Times New Roman" w:cs="Times New Roman"/>
          <w:i/>
          <w:sz w:val="24"/>
          <w:szCs w:val="24"/>
          <w:lang w:val="en-US"/>
        </w:rPr>
        <w:t>Shenbao</w:t>
      </w:r>
      <w:r w:rsidR="00102D70" w:rsidRPr="00796F6C">
        <w:rPr>
          <w:rFonts w:ascii="Times New Roman" w:hAnsi="Times New Roman" w:cs="Times New Roman"/>
          <w:sz w:val="24"/>
          <w:szCs w:val="24"/>
          <w:lang w:val="en-US"/>
        </w:rPr>
        <w:t xml:space="preserve"> had claimed that only Lin Shu had </w:t>
      </w:r>
      <w:r w:rsidR="008E79A2" w:rsidRPr="00796F6C">
        <w:rPr>
          <w:rFonts w:ascii="Times New Roman" w:hAnsi="Times New Roman" w:cs="Times New Roman"/>
          <w:sz w:val="24"/>
          <w:szCs w:val="24"/>
          <w:lang w:val="en-US"/>
        </w:rPr>
        <w:t>polarized</w:t>
      </w:r>
      <w:r w:rsidR="005B4EC3" w:rsidRPr="00796F6C">
        <w:rPr>
          <w:rFonts w:ascii="Times New Roman" w:hAnsi="Times New Roman" w:cs="Times New Roman"/>
          <w:sz w:val="24"/>
          <w:szCs w:val="24"/>
          <w:lang w:val="en-US"/>
        </w:rPr>
        <w:t xml:space="preserve"> </w:t>
      </w:r>
      <w:r w:rsidR="00102D70" w:rsidRPr="00796F6C">
        <w:rPr>
          <w:rFonts w:ascii="Times New Roman" w:hAnsi="Times New Roman" w:cs="Times New Roman"/>
          <w:sz w:val="24"/>
          <w:szCs w:val="24"/>
          <w:lang w:val="en-US"/>
        </w:rPr>
        <w:t>the debates</w:t>
      </w:r>
      <w:r w:rsidR="00744550" w:rsidRPr="00796F6C">
        <w:rPr>
          <w:rFonts w:ascii="Times New Roman" w:hAnsi="Times New Roman" w:cs="Times New Roman"/>
          <w:sz w:val="24"/>
          <w:szCs w:val="24"/>
          <w:lang w:val="en-US"/>
        </w:rPr>
        <w:t xml:space="preserve"> politically</w:t>
      </w:r>
      <w:r w:rsidR="00102D70" w:rsidRPr="00796F6C">
        <w:rPr>
          <w:rFonts w:ascii="Times New Roman" w:hAnsi="Times New Roman" w:cs="Times New Roman"/>
          <w:sz w:val="24"/>
          <w:szCs w:val="24"/>
          <w:lang w:val="en-US"/>
        </w:rPr>
        <w:t xml:space="preserve">. </w:t>
      </w:r>
      <w:r w:rsidR="00FE440E" w:rsidRPr="00796F6C">
        <w:rPr>
          <w:rFonts w:ascii="Times New Roman" w:hAnsi="Times New Roman" w:cs="Times New Roman"/>
          <w:sz w:val="24"/>
          <w:szCs w:val="24"/>
          <w:lang w:val="en-US"/>
        </w:rPr>
        <w:t xml:space="preserve">Now it argued that the government’s </w:t>
      </w:r>
      <w:r w:rsidR="00D85267" w:rsidRPr="00796F6C">
        <w:rPr>
          <w:rFonts w:ascii="Times New Roman" w:hAnsi="Times New Roman" w:cs="Times New Roman"/>
          <w:sz w:val="24"/>
          <w:szCs w:val="24"/>
          <w:lang w:val="en-US"/>
        </w:rPr>
        <w:t xml:space="preserve">hostility towards </w:t>
      </w:r>
      <w:r w:rsidR="00FE440E" w:rsidRPr="00796F6C">
        <w:rPr>
          <w:rFonts w:ascii="Times New Roman" w:hAnsi="Times New Roman" w:cs="Times New Roman"/>
          <w:sz w:val="24"/>
          <w:szCs w:val="24"/>
          <w:lang w:val="en-US"/>
        </w:rPr>
        <w:t xml:space="preserve">the “New Faction” was </w:t>
      </w:r>
      <w:r w:rsidR="00D85267" w:rsidRPr="00796F6C">
        <w:rPr>
          <w:rFonts w:ascii="Times New Roman" w:hAnsi="Times New Roman" w:cs="Times New Roman"/>
          <w:sz w:val="24"/>
          <w:szCs w:val="24"/>
          <w:lang w:val="en-US"/>
        </w:rPr>
        <w:t>a long-standing and deeply ingrained problem.</w:t>
      </w:r>
      <w:r w:rsidR="00F25913" w:rsidRPr="00796F6C">
        <w:rPr>
          <w:rFonts w:ascii="Times New Roman" w:hAnsi="Times New Roman" w:cs="Times New Roman"/>
          <w:sz w:val="24"/>
          <w:szCs w:val="24"/>
          <w:lang w:val="en-US"/>
        </w:rPr>
        <w:t xml:space="preserve"> </w:t>
      </w:r>
    </w:p>
    <w:p w:rsidR="006736CF" w:rsidRPr="00796F6C" w:rsidRDefault="009022D7"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The third “act” </w:t>
      </w:r>
      <w:r w:rsidR="00371A31" w:rsidRPr="00796F6C">
        <w:rPr>
          <w:rFonts w:ascii="Times New Roman" w:hAnsi="Times New Roman" w:cs="Times New Roman"/>
          <w:sz w:val="24"/>
          <w:szCs w:val="24"/>
          <w:lang w:val="en-US"/>
        </w:rPr>
        <w:t>that “shook”</w:t>
      </w:r>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sz w:val="24"/>
          <w:szCs w:val="24"/>
          <w:lang w:val="en-US"/>
        </w:rPr>
        <w:t>Cai’s</w:t>
      </w:r>
      <w:proofErr w:type="gramEnd"/>
      <w:r w:rsidRPr="00796F6C">
        <w:rPr>
          <w:rFonts w:ascii="Times New Roman" w:hAnsi="Times New Roman" w:cs="Times New Roman"/>
          <w:sz w:val="24"/>
          <w:szCs w:val="24"/>
          <w:lang w:val="en-US"/>
        </w:rPr>
        <w:t xml:space="preserve"> position was the academic dispute</w:t>
      </w:r>
      <w:r w:rsidR="007554CB" w:rsidRPr="00796F6C">
        <w:rPr>
          <w:rFonts w:ascii="Times New Roman" w:hAnsi="Times New Roman" w:cs="Times New Roman"/>
          <w:sz w:val="24"/>
          <w:szCs w:val="24"/>
          <w:lang w:val="en-US"/>
        </w:rPr>
        <w:t>s</w:t>
      </w:r>
      <w:r w:rsidRPr="00796F6C">
        <w:rPr>
          <w:rFonts w:ascii="Times New Roman" w:hAnsi="Times New Roman" w:cs="Times New Roman"/>
          <w:sz w:val="24"/>
          <w:szCs w:val="24"/>
          <w:lang w:val="en-US"/>
        </w:rPr>
        <w:t xml:space="preserve"> at Beida, which </w:t>
      </w:r>
      <w:r w:rsidR="00661BD6" w:rsidRPr="00796F6C">
        <w:rPr>
          <w:rFonts w:ascii="Times New Roman" w:hAnsi="Times New Roman" w:cs="Times New Roman"/>
          <w:i/>
          <w:sz w:val="24"/>
          <w:szCs w:val="24"/>
          <w:lang w:val="en-US"/>
        </w:rPr>
        <w:t>Shenbao</w:t>
      </w:r>
      <w:r w:rsidRPr="00796F6C">
        <w:rPr>
          <w:rFonts w:ascii="Times New Roman" w:hAnsi="Times New Roman" w:cs="Times New Roman"/>
          <w:sz w:val="24"/>
          <w:szCs w:val="24"/>
          <w:lang w:val="en-US"/>
        </w:rPr>
        <w:t xml:space="preserve"> had identified as the squabble between </w:t>
      </w:r>
      <w:r w:rsidR="00D85267"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Old</w:t>
      </w:r>
      <w:r w:rsidR="00D85267"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and </w:t>
      </w:r>
      <w:r w:rsidR="00FE5B67" w:rsidRPr="00796F6C">
        <w:rPr>
          <w:rFonts w:ascii="Times New Roman" w:hAnsi="Times New Roman" w:cs="Times New Roman"/>
          <w:sz w:val="24"/>
          <w:szCs w:val="24"/>
          <w:lang w:val="en-US"/>
        </w:rPr>
        <w:t>“New Faction”</w:t>
      </w:r>
      <w:r w:rsidR="00D85267" w:rsidRPr="00796F6C">
        <w:rPr>
          <w:rFonts w:ascii="Times New Roman" w:hAnsi="Times New Roman" w:cs="Times New Roman"/>
          <w:sz w:val="24"/>
          <w:szCs w:val="24"/>
          <w:lang w:val="en-US"/>
        </w:rPr>
        <w:t xml:space="preserve"> in </w:t>
      </w:r>
      <w:r w:rsidRPr="00796F6C">
        <w:rPr>
          <w:rFonts w:ascii="Times New Roman" w:hAnsi="Times New Roman" w:cs="Times New Roman"/>
          <w:sz w:val="24"/>
          <w:szCs w:val="24"/>
          <w:lang w:val="en-US"/>
        </w:rPr>
        <w:t xml:space="preserve">spring 1919. </w:t>
      </w:r>
      <w:r w:rsidR="00BD1AB3" w:rsidRPr="00796F6C">
        <w:rPr>
          <w:rFonts w:ascii="Times New Roman" w:hAnsi="Times New Roman" w:cs="Times New Roman"/>
          <w:sz w:val="24"/>
          <w:szCs w:val="24"/>
          <w:lang w:val="en-US"/>
        </w:rPr>
        <w:t xml:space="preserve">So far, </w:t>
      </w:r>
      <w:proofErr w:type="spellStart"/>
      <w:r w:rsidR="00BD1AB3" w:rsidRPr="00796F6C">
        <w:rPr>
          <w:rFonts w:ascii="Times New Roman" w:hAnsi="Times New Roman" w:cs="Times New Roman"/>
          <w:i/>
          <w:sz w:val="24"/>
          <w:szCs w:val="24"/>
          <w:lang w:val="en-US"/>
        </w:rPr>
        <w:t>Shenbao</w:t>
      </w:r>
      <w:r w:rsidR="00BD1AB3" w:rsidRPr="00796F6C">
        <w:rPr>
          <w:rFonts w:ascii="Times New Roman" w:hAnsi="Times New Roman" w:cs="Times New Roman"/>
          <w:sz w:val="24"/>
          <w:szCs w:val="24"/>
          <w:lang w:val="en-US"/>
        </w:rPr>
        <w:t>’s</w:t>
      </w:r>
      <w:proofErr w:type="spellEnd"/>
      <w:r w:rsidR="00BD1AB3" w:rsidRPr="00796F6C">
        <w:rPr>
          <w:rFonts w:ascii="Times New Roman" w:hAnsi="Times New Roman" w:cs="Times New Roman"/>
          <w:sz w:val="24"/>
          <w:szCs w:val="24"/>
          <w:lang w:val="en-US"/>
        </w:rPr>
        <w:t xml:space="preserve"> story had only depicted Cai Yuanpei as the government’s victim. With the third “act,” it also associated the “Old Faction” with the “country-selling traitors.” In March, </w:t>
      </w:r>
      <w:r w:rsidR="00BD1AB3" w:rsidRPr="00796F6C">
        <w:rPr>
          <w:rFonts w:ascii="Times New Roman" w:hAnsi="Times New Roman" w:cs="Times New Roman"/>
          <w:i/>
          <w:sz w:val="24"/>
          <w:szCs w:val="24"/>
          <w:lang w:val="en-US"/>
        </w:rPr>
        <w:t>Shenbao</w:t>
      </w:r>
      <w:r w:rsidR="00BF38A9" w:rsidRPr="00796F6C">
        <w:rPr>
          <w:rFonts w:ascii="Times New Roman" w:hAnsi="Times New Roman" w:cs="Times New Roman"/>
          <w:sz w:val="24"/>
          <w:szCs w:val="24"/>
          <w:lang w:val="en-US"/>
        </w:rPr>
        <w:t xml:space="preserve"> had claimed that Lin Shu </w:t>
      </w:r>
      <w:r w:rsidR="00BD1AB3" w:rsidRPr="00796F6C">
        <w:rPr>
          <w:rFonts w:ascii="Times New Roman" w:hAnsi="Times New Roman" w:cs="Times New Roman"/>
          <w:sz w:val="24"/>
          <w:szCs w:val="24"/>
          <w:lang w:val="en-US"/>
        </w:rPr>
        <w:t xml:space="preserve">had contacted Censor Zhang Yuanqi </w:t>
      </w:r>
      <w:r w:rsidR="00BF38A9" w:rsidRPr="00796F6C">
        <w:rPr>
          <w:rFonts w:ascii="Times New Roman" w:hAnsi="Times New Roman" w:cs="Times New Roman"/>
          <w:sz w:val="24"/>
          <w:szCs w:val="24"/>
          <w:lang w:val="en-US"/>
        </w:rPr>
        <w:t>in defense of the “Old Faction</w:t>
      </w:r>
      <w:r w:rsidR="00BD1AB3" w:rsidRPr="00796F6C">
        <w:rPr>
          <w:rFonts w:ascii="Times New Roman" w:hAnsi="Times New Roman" w:cs="Times New Roman"/>
          <w:sz w:val="24"/>
          <w:szCs w:val="24"/>
          <w:lang w:val="en-US"/>
        </w:rPr>
        <w:t>.</w:t>
      </w:r>
      <w:r w:rsidR="00BF38A9" w:rsidRPr="00796F6C">
        <w:rPr>
          <w:rFonts w:ascii="Times New Roman" w:hAnsi="Times New Roman" w:cs="Times New Roman"/>
          <w:sz w:val="24"/>
          <w:szCs w:val="24"/>
          <w:lang w:val="en-US"/>
        </w:rPr>
        <w:t>”</w:t>
      </w:r>
      <w:r w:rsidR="00072381" w:rsidRPr="00796F6C">
        <w:rPr>
          <w:rFonts w:ascii="Times New Roman" w:hAnsi="Times New Roman" w:cs="Times New Roman"/>
          <w:sz w:val="24"/>
          <w:szCs w:val="24"/>
          <w:lang w:val="en-US"/>
        </w:rPr>
        <w:t xml:space="preserve"> Now</w:t>
      </w:r>
      <w:r w:rsidR="00BD1AB3" w:rsidRPr="00796F6C">
        <w:rPr>
          <w:rFonts w:ascii="Times New Roman" w:hAnsi="Times New Roman" w:cs="Times New Roman"/>
          <w:sz w:val="24"/>
          <w:szCs w:val="24"/>
          <w:lang w:val="en-US"/>
        </w:rPr>
        <w:t xml:space="preserve"> </w:t>
      </w:r>
      <w:r w:rsidR="00BD1AB3" w:rsidRPr="00796F6C">
        <w:rPr>
          <w:rFonts w:ascii="Times New Roman" w:hAnsi="Times New Roman" w:cs="Times New Roman"/>
          <w:i/>
          <w:sz w:val="24"/>
          <w:szCs w:val="24"/>
          <w:lang w:val="en-US"/>
        </w:rPr>
        <w:t>Shenbao</w:t>
      </w:r>
      <w:r w:rsidR="00BD1AB3" w:rsidRPr="00796F6C">
        <w:rPr>
          <w:rFonts w:ascii="Times New Roman" w:hAnsi="Times New Roman" w:cs="Times New Roman"/>
          <w:sz w:val="24"/>
          <w:szCs w:val="24"/>
          <w:lang w:val="en-US"/>
        </w:rPr>
        <w:t xml:space="preserve"> claimed that Lin Shu had reached out to Xu Shuzheng, a warlord in the Anfu Club who was </w:t>
      </w:r>
      <w:r w:rsidR="00072381" w:rsidRPr="00796F6C">
        <w:rPr>
          <w:rFonts w:ascii="Times New Roman" w:hAnsi="Times New Roman" w:cs="Times New Roman"/>
          <w:sz w:val="24"/>
          <w:szCs w:val="24"/>
          <w:lang w:val="en-US"/>
        </w:rPr>
        <w:t>widely labe</w:t>
      </w:r>
      <w:r w:rsidR="00A327D3" w:rsidRPr="00796F6C">
        <w:rPr>
          <w:rFonts w:ascii="Times New Roman" w:hAnsi="Times New Roman" w:cs="Times New Roman"/>
          <w:sz w:val="24"/>
          <w:szCs w:val="24"/>
          <w:lang w:val="en-US"/>
        </w:rPr>
        <w:t>led “country-selling traitor.”</w:t>
      </w:r>
      <w:r w:rsidR="00AE4D17" w:rsidRPr="00554960">
        <w:rPr>
          <w:rStyle w:val="Funotenzeichen"/>
        </w:rPr>
        <w:footnoteReference w:id="68"/>
      </w:r>
      <w:r w:rsidR="00AE4D17" w:rsidRPr="00796F6C">
        <w:rPr>
          <w:rFonts w:ascii="Times New Roman" w:hAnsi="Times New Roman" w:cs="Times New Roman"/>
          <w:sz w:val="24"/>
          <w:szCs w:val="24"/>
          <w:lang w:val="en-US"/>
        </w:rPr>
        <w:t xml:space="preserve"> </w:t>
      </w:r>
    </w:p>
    <w:p w:rsidR="005531E6" w:rsidRPr="00796F6C" w:rsidRDefault="00661BD6"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i/>
          <w:sz w:val="24"/>
          <w:szCs w:val="24"/>
          <w:lang w:val="en-US"/>
        </w:rPr>
        <w:lastRenderedPageBreak/>
        <w:t>Shenbao</w:t>
      </w:r>
      <w:r w:rsidR="009022D7" w:rsidRPr="00796F6C">
        <w:rPr>
          <w:rFonts w:ascii="Times New Roman" w:hAnsi="Times New Roman" w:cs="Times New Roman"/>
          <w:sz w:val="24"/>
          <w:szCs w:val="24"/>
          <w:lang w:val="en-US"/>
        </w:rPr>
        <w:t xml:space="preserve"> did not flesh out how </w:t>
      </w:r>
      <w:r w:rsidR="009A3188" w:rsidRPr="00796F6C">
        <w:rPr>
          <w:rFonts w:ascii="Times New Roman" w:hAnsi="Times New Roman" w:cs="Times New Roman"/>
          <w:sz w:val="24"/>
          <w:szCs w:val="24"/>
          <w:lang w:val="en-US"/>
        </w:rPr>
        <w:t xml:space="preserve">Xu </w:t>
      </w:r>
      <w:proofErr w:type="spellStart"/>
      <w:r w:rsidR="009A3188" w:rsidRPr="00796F6C">
        <w:rPr>
          <w:rFonts w:ascii="Times New Roman" w:hAnsi="Times New Roman" w:cs="Times New Roman"/>
          <w:sz w:val="24"/>
          <w:szCs w:val="24"/>
          <w:lang w:val="en-US"/>
        </w:rPr>
        <w:t>Shuzheng’s</w:t>
      </w:r>
      <w:proofErr w:type="spellEnd"/>
      <w:r w:rsidR="009A3188" w:rsidRPr="00796F6C">
        <w:rPr>
          <w:rFonts w:ascii="Times New Roman" w:hAnsi="Times New Roman" w:cs="Times New Roman"/>
          <w:sz w:val="24"/>
          <w:szCs w:val="24"/>
          <w:lang w:val="en-US"/>
        </w:rPr>
        <w:t xml:space="preserve"> intervention at </w:t>
      </w:r>
      <w:proofErr w:type="spellStart"/>
      <w:r w:rsidR="009A3188" w:rsidRPr="00796F6C">
        <w:rPr>
          <w:rFonts w:ascii="Times New Roman" w:hAnsi="Times New Roman" w:cs="Times New Roman"/>
          <w:sz w:val="24"/>
          <w:szCs w:val="24"/>
          <w:lang w:val="en-US"/>
        </w:rPr>
        <w:t>Beida</w:t>
      </w:r>
      <w:proofErr w:type="spellEnd"/>
      <w:r w:rsidR="009A3188" w:rsidRPr="00796F6C">
        <w:rPr>
          <w:rFonts w:ascii="Times New Roman" w:hAnsi="Times New Roman" w:cs="Times New Roman"/>
          <w:sz w:val="24"/>
          <w:szCs w:val="24"/>
          <w:lang w:val="en-US"/>
        </w:rPr>
        <w:t xml:space="preserve"> </w:t>
      </w:r>
      <w:r w:rsidR="009022D7" w:rsidRPr="00796F6C">
        <w:rPr>
          <w:rFonts w:ascii="Times New Roman" w:hAnsi="Times New Roman" w:cs="Times New Roman"/>
          <w:sz w:val="24"/>
          <w:szCs w:val="24"/>
          <w:lang w:val="en-US"/>
        </w:rPr>
        <w:t>looked like. But in this context scholars like Vera</w:t>
      </w:r>
      <w:r w:rsidR="00EA0D78" w:rsidRPr="00796F6C">
        <w:rPr>
          <w:rFonts w:ascii="Times New Roman" w:hAnsi="Times New Roman" w:cs="Times New Roman"/>
          <w:sz w:val="24"/>
          <w:szCs w:val="24"/>
          <w:lang w:val="en-US"/>
        </w:rPr>
        <w:t xml:space="preserve"> Schwarcz, Chen Sihe, Wang Feng, </w:t>
      </w:r>
      <w:r w:rsidR="009022D7" w:rsidRPr="00796F6C">
        <w:rPr>
          <w:rFonts w:ascii="Times New Roman" w:hAnsi="Times New Roman" w:cs="Times New Roman"/>
          <w:sz w:val="24"/>
          <w:szCs w:val="24"/>
          <w:lang w:val="en-US"/>
        </w:rPr>
        <w:t xml:space="preserve">or </w:t>
      </w:r>
      <w:proofErr w:type="gramStart"/>
      <w:r w:rsidR="009022D7" w:rsidRPr="00796F6C">
        <w:rPr>
          <w:rFonts w:ascii="Times New Roman" w:hAnsi="Times New Roman" w:cs="Times New Roman"/>
          <w:sz w:val="24"/>
          <w:szCs w:val="24"/>
          <w:lang w:val="en-US"/>
        </w:rPr>
        <w:t>Gao</w:t>
      </w:r>
      <w:proofErr w:type="gramEnd"/>
      <w:r w:rsidR="009022D7" w:rsidRPr="00796F6C">
        <w:rPr>
          <w:rFonts w:ascii="Times New Roman" w:hAnsi="Times New Roman" w:cs="Times New Roman"/>
          <w:sz w:val="24"/>
          <w:szCs w:val="24"/>
          <w:lang w:val="en-US"/>
        </w:rPr>
        <w:t xml:space="preserve"> Pingshu have cited a</w:t>
      </w:r>
      <w:r w:rsidR="00113049" w:rsidRPr="00796F6C">
        <w:rPr>
          <w:rFonts w:ascii="Times New Roman" w:hAnsi="Times New Roman" w:cs="Times New Roman"/>
          <w:sz w:val="24"/>
          <w:szCs w:val="24"/>
          <w:lang w:val="en-US"/>
        </w:rPr>
        <w:t>n</w:t>
      </w:r>
      <w:r w:rsidR="009022D7" w:rsidRPr="00796F6C">
        <w:rPr>
          <w:rFonts w:ascii="Times New Roman" w:hAnsi="Times New Roman" w:cs="Times New Roman"/>
          <w:sz w:val="24"/>
          <w:szCs w:val="24"/>
          <w:lang w:val="en-US"/>
        </w:rPr>
        <w:t xml:space="preserve"> apologetic letter by Minister of Education Fu Zengxiang to</w:t>
      </w:r>
      <w:r w:rsidR="00D85267" w:rsidRPr="00796F6C">
        <w:rPr>
          <w:rFonts w:ascii="Times New Roman" w:hAnsi="Times New Roman" w:cs="Times New Roman"/>
          <w:sz w:val="24"/>
          <w:szCs w:val="24"/>
          <w:lang w:val="en-US"/>
        </w:rPr>
        <w:t xml:space="preserve"> Cai Yuanpei from March </w:t>
      </w:r>
      <w:r w:rsidR="00DF2C21" w:rsidRPr="00796F6C">
        <w:rPr>
          <w:rFonts w:ascii="Times New Roman" w:hAnsi="Times New Roman" w:cs="Times New Roman"/>
          <w:sz w:val="24"/>
          <w:szCs w:val="24"/>
          <w:lang w:val="en-US"/>
        </w:rPr>
        <w:t xml:space="preserve">26, </w:t>
      </w:r>
      <w:r w:rsidR="00D85267" w:rsidRPr="00796F6C">
        <w:rPr>
          <w:rFonts w:ascii="Times New Roman" w:hAnsi="Times New Roman" w:cs="Times New Roman"/>
          <w:sz w:val="24"/>
          <w:szCs w:val="24"/>
          <w:lang w:val="en-US"/>
        </w:rPr>
        <w:t xml:space="preserve">1919. This letter said </w:t>
      </w:r>
      <w:r w:rsidR="009022D7" w:rsidRPr="00796F6C">
        <w:rPr>
          <w:rFonts w:ascii="Times New Roman" w:hAnsi="Times New Roman" w:cs="Times New Roman"/>
          <w:sz w:val="24"/>
          <w:szCs w:val="24"/>
          <w:lang w:val="en-US"/>
        </w:rPr>
        <w:t xml:space="preserve">that some “elderly people” in the government were criticizing </w:t>
      </w:r>
      <w:proofErr w:type="gramStart"/>
      <w:r w:rsidR="009022D7" w:rsidRPr="00796F6C">
        <w:rPr>
          <w:rFonts w:ascii="Times New Roman" w:hAnsi="Times New Roman" w:cs="Times New Roman"/>
          <w:sz w:val="24"/>
          <w:szCs w:val="24"/>
          <w:lang w:val="en-US"/>
        </w:rPr>
        <w:t>Cai</w:t>
      </w:r>
      <w:proofErr w:type="gramEnd"/>
      <w:r w:rsidR="00D85267" w:rsidRPr="00796F6C">
        <w:rPr>
          <w:rFonts w:ascii="Times New Roman" w:hAnsi="Times New Roman" w:cs="Times New Roman"/>
          <w:sz w:val="24"/>
          <w:szCs w:val="24"/>
          <w:lang w:val="en-US"/>
        </w:rPr>
        <w:t>, and that it w</w:t>
      </w:r>
      <w:r w:rsidR="009022D7" w:rsidRPr="00796F6C">
        <w:rPr>
          <w:rFonts w:ascii="Times New Roman" w:hAnsi="Times New Roman" w:cs="Times New Roman"/>
          <w:sz w:val="24"/>
          <w:szCs w:val="24"/>
          <w:lang w:val="en-US"/>
        </w:rPr>
        <w:t xml:space="preserve">ould only cause trouble if the dispute between </w:t>
      </w:r>
      <w:r w:rsidR="00D85267" w:rsidRPr="00796F6C">
        <w:rPr>
          <w:rFonts w:ascii="Times New Roman" w:hAnsi="Times New Roman" w:cs="Times New Roman"/>
          <w:sz w:val="24"/>
          <w:szCs w:val="24"/>
          <w:lang w:val="en-US"/>
        </w:rPr>
        <w:t>“</w:t>
      </w:r>
      <w:r w:rsidR="009022D7" w:rsidRPr="00796F6C">
        <w:rPr>
          <w:rFonts w:ascii="Times New Roman" w:hAnsi="Times New Roman" w:cs="Times New Roman"/>
          <w:sz w:val="24"/>
          <w:szCs w:val="24"/>
          <w:lang w:val="en-US"/>
        </w:rPr>
        <w:t>Old</w:t>
      </w:r>
      <w:r w:rsidR="00D85267" w:rsidRPr="00796F6C">
        <w:rPr>
          <w:rFonts w:ascii="Times New Roman" w:hAnsi="Times New Roman" w:cs="Times New Roman"/>
          <w:sz w:val="24"/>
          <w:szCs w:val="24"/>
          <w:lang w:val="en-US"/>
        </w:rPr>
        <w:t>”</w:t>
      </w:r>
      <w:r w:rsidR="009022D7" w:rsidRPr="00796F6C">
        <w:rPr>
          <w:rFonts w:ascii="Times New Roman" w:hAnsi="Times New Roman" w:cs="Times New Roman"/>
          <w:sz w:val="24"/>
          <w:szCs w:val="24"/>
          <w:lang w:val="en-US"/>
        </w:rPr>
        <w:t xml:space="preserve"> and </w:t>
      </w:r>
      <w:r w:rsidR="00FE5B67" w:rsidRPr="00796F6C">
        <w:rPr>
          <w:rFonts w:ascii="Times New Roman" w:hAnsi="Times New Roman" w:cs="Times New Roman"/>
          <w:sz w:val="24"/>
          <w:szCs w:val="24"/>
          <w:lang w:val="en-US"/>
        </w:rPr>
        <w:t>“New Faction”</w:t>
      </w:r>
      <w:r w:rsidR="009022D7" w:rsidRPr="00796F6C">
        <w:rPr>
          <w:rFonts w:ascii="Times New Roman" w:hAnsi="Times New Roman" w:cs="Times New Roman"/>
          <w:sz w:val="24"/>
          <w:szCs w:val="24"/>
          <w:lang w:val="en-US"/>
        </w:rPr>
        <w:t xml:space="preserve"> would continue </w:t>
      </w:r>
      <w:r w:rsidR="009A3188" w:rsidRPr="00796F6C">
        <w:rPr>
          <w:rFonts w:ascii="Times New Roman" w:hAnsi="Times New Roman" w:cs="Times New Roman"/>
          <w:sz w:val="24"/>
          <w:szCs w:val="24"/>
          <w:lang w:val="en-US"/>
        </w:rPr>
        <w:t>dragging in</w:t>
      </w:r>
      <w:r w:rsidR="009022D7" w:rsidRPr="00796F6C">
        <w:rPr>
          <w:rFonts w:ascii="Times New Roman" w:hAnsi="Times New Roman" w:cs="Times New Roman"/>
          <w:sz w:val="24"/>
          <w:szCs w:val="24"/>
          <w:lang w:val="en-US"/>
        </w:rPr>
        <w:t xml:space="preserve"> politics.</w:t>
      </w:r>
      <w:r w:rsidR="009022D7" w:rsidRPr="00554960">
        <w:rPr>
          <w:rStyle w:val="Funotenzeichen"/>
        </w:rPr>
        <w:footnoteReference w:id="69"/>
      </w:r>
      <w:r w:rsidR="009022D7" w:rsidRPr="00796F6C">
        <w:rPr>
          <w:rFonts w:ascii="Times New Roman" w:hAnsi="Times New Roman" w:cs="Times New Roman"/>
          <w:sz w:val="24"/>
          <w:szCs w:val="24"/>
          <w:lang w:val="en-US"/>
        </w:rPr>
        <w:t xml:space="preserve"> </w:t>
      </w:r>
      <w:r w:rsidRPr="00796F6C">
        <w:rPr>
          <w:rFonts w:ascii="Times New Roman" w:hAnsi="Times New Roman" w:cs="Times New Roman"/>
          <w:i/>
          <w:sz w:val="24"/>
          <w:szCs w:val="24"/>
          <w:lang w:val="en-US"/>
        </w:rPr>
        <w:t>Shenbao</w:t>
      </w:r>
      <w:r w:rsidR="009022D7" w:rsidRPr="00796F6C">
        <w:rPr>
          <w:rFonts w:ascii="Times New Roman" w:hAnsi="Times New Roman" w:cs="Times New Roman"/>
          <w:sz w:val="24"/>
          <w:szCs w:val="24"/>
          <w:lang w:val="en-US"/>
        </w:rPr>
        <w:t xml:space="preserve"> went on </w:t>
      </w:r>
      <w:r w:rsidR="00DF2C21" w:rsidRPr="00796F6C">
        <w:rPr>
          <w:rFonts w:ascii="Times New Roman" w:hAnsi="Times New Roman" w:cs="Times New Roman"/>
          <w:sz w:val="24"/>
          <w:szCs w:val="24"/>
          <w:lang w:val="en-US"/>
        </w:rPr>
        <w:t xml:space="preserve">to </w:t>
      </w:r>
      <w:r w:rsidR="009022D7" w:rsidRPr="00796F6C">
        <w:rPr>
          <w:rFonts w:ascii="Times New Roman" w:hAnsi="Times New Roman" w:cs="Times New Roman"/>
          <w:sz w:val="24"/>
          <w:szCs w:val="24"/>
          <w:lang w:val="en-US"/>
        </w:rPr>
        <w:t>report</w:t>
      </w:r>
      <w:r w:rsidR="00DF2C21" w:rsidRPr="00796F6C">
        <w:rPr>
          <w:rFonts w:ascii="Times New Roman" w:hAnsi="Times New Roman" w:cs="Times New Roman"/>
          <w:sz w:val="24"/>
          <w:szCs w:val="24"/>
          <w:lang w:val="en-US"/>
        </w:rPr>
        <w:t xml:space="preserve"> </w:t>
      </w:r>
      <w:r w:rsidR="009A0CC2" w:rsidRPr="00796F6C">
        <w:rPr>
          <w:rFonts w:ascii="Times New Roman" w:hAnsi="Times New Roman" w:cs="Times New Roman"/>
          <w:sz w:val="24"/>
          <w:szCs w:val="24"/>
          <w:lang w:val="en-US"/>
        </w:rPr>
        <w:t xml:space="preserve">that </w:t>
      </w:r>
      <w:r w:rsidR="009022D7" w:rsidRPr="00796F6C">
        <w:rPr>
          <w:rFonts w:ascii="Times New Roman" w:hAnsi="Times New Roman" w:cs="Times New Roman"/>
          <w:sz w:val="24"/>
          <w:szCs w:val="24"/>
          <w:lang w:val="en-US"/>
        </w:rPr>
        <w:t>Cai Yuanpei rejected any government intervention. This, however, enraged the government. Ideas were forged to “topple” (</w:t>
      </w:r>
      <w:proofErr w:type="spellStart"/>
      <w:r w:rsidR="009022D7" w:rsidRPr="00796F6C">
        <w:rPr>
          <w:rFonts w:ascii="Times New Roman" w:hAnsi="Times New Roman" w:cs="Times New Roman"/>
          <w:i/>
          <w:sz w:val="24"/>
          <w:szCs w:val="24"/>
          <w:lang w:val="en-US"/>
        </w:rPr>
        <w:t>dao</w:t>
      </w:r>
      <w:proofErr w:type="spellEnd"/>
      <w:r w:rsidR="009022D7" w:rsidRPr="00796F6C">
        <w:rPr>
          <w:rFonts w:ascii="Times New Roman" w:hAnsi="Times New Roman" w:cs="Times New Roman"/>
          <w:sz w:val="24"/>
          <w:szCs w:val="24"/>
          <w:lang w:val="en-US"/>
        </w:rPr>
        <w:t xml:space="preserve">) </w:t>
      </w:r>
      <w:proofErr w:type="spellStart"/>
      <w:r w:rsidR="009022D7" w:rsidRPr="00796F6C">
        <w:rPr>
          <w:rFonts w:ascii="Times New Roman" w:hAnsi="Times New Roman" w:cs="Times New Roman"/>
          <w:sz w:val="24"/>
          <w:szCs w:val="24"/>
          <w:lang w:val="en-US"/>
        </w:rPr>
        <w:t>Cai</w:t>
      </w:r>
      <w:proofErr w:type="spellEnd"/>
      <w:r w:rsidR="009022D7" w:rsidRPr="00796F6C">
        <w:rPr>
          <w:rFonts w:ascii="Times New Roman" w:hAnsi="Times New Roman" w:cs="Times New Roman"/>
          <w:sz w:val="24"/>
          <w:szCs w:val="24"/>
          <w:lang w:val="en-US"/>
        </w:rPr>
        <w:t xml:space="preserve"> </w:t>
      </w:r>
      <w:proofErr w:type="spellStart"/>
      <w:r w:rsidR="009022D7" w:rsidRPr="00796F6C">
        <w:rPr>
          <w:rFonts w:ascii="Times New Roman" w:hAnsi="Times New Roman" w:cs="Times New Roman"/>
          <w:sz w:val="24"/>
          <w:szCs w:val="24"/>
          <w:lang w:val="en-US"/>
        </w:rPr>
        <w:t>Yuanpei</w:t>
      </w:r>
      <w:proofErr w:type="spellEnd"/>
      <w:r w:rsidR="00EC106D" w:rsidRPr="00796F6C">
        <w:rPr>
          <w:rFonts w:ascii="Times New Roman" w:hAnsi="Times New Roman" w:cs="Times New Roman"/>
          <w:sz w:val="24"/>
          <w:szCs w:val="24"/>
          <w:lang w:val="en-US"/>
        </w:rPr>
        <w:t>,</w:t>
      </w:r>
      <w:r w:rsidR="009022D7" w:rsidRPr="00796F6C">
        <w:rPr>
          <w:rFonts w:ascii="Times New Roman" w:hAnsi="Times New Roman" w:cs="Times New Roman"/>
          <w:sz w:val="24"/>
          <w:szCs w:val="24"/>
          <w:lang w:val="en-US"/>
        </w:rPr>
        <w:t xml:space="preserve"> and the Premier Qian Nengxun even let himself be carried away to wonder: “If Mr. Cai was dead, would the University [not] be manageable?”</w:t>
      </w:r>
      <w:r w:rsidR="00796562" w:rsidRPr="00554960">
        <w:rPr>
          <w:rStyle w:val="Funotenzeichen"/>
        </w:rPr>
        <w:footnoteReference w:id="70"/>
      </w:r>
      <w:r w:rsidR="00796562" w:rsidRPr="00796F6C">
        <w:rPr>
          <w:rFonts w:ascii="Times New Roman" w:hAnsi="Times New Roman" w:cs="Times New Roman"/>
          <w:sz w:val="24"/>
          <w:szCs w:val="24"/>
          <w:lang w:val="en-US"/>
        </w:rPr>
        <w:t xml:space="preserve"> </w:t>
      </w:r>
      <w:r w:rsidR="00EE5F85" w:rsidRPr="00796F6C">
        <w:rPr>
          <w:rFonts w:ascii="Times New Roman" w:hAnsi="Times New Roman" w:cs="Times New Roman"/>
          <w:sz w:val="24"/>
          <w:szCs w:val="24"/>
          <w:lang w:val="en-US"/>
        </w:rPr>
        <w:t xml:space="preserve">At around the same time, </w:t>
      </w:r>
      <w:proofErr w:type="spellStart"/>
      <w:r w:rsidR="00EE5F85" w:rsidRPr="00796F6C">
        <w:rPr>
          <w:rFonts w:ascii="Times New Roman" w:hAnsi="Times New Roman" w:cs="Times New Roman"/>
          <w:i/>
          <w:sz w:val="24"/>
          <w:szCs w:val="24"/>
          <w:lang w:val="en-US"/>
        </w:rPr>
        <w:t>Dagong</w:t>
      </w:r>
      <w:proofErr w:type="spellEnd"/>
      <w:r w:rsidR="00EE5F85" w:rsidRPr="00796F6C">
        <w:rPr>
          <w:rFonts w:ascii="Times New Roman" w:hAnsi="Times New Roman" w:cs="Times New Roman"/>
          <w:i/>
          <w:sz w:val="24"/>
          <w:szCs w:val="24"/>
          <w:lang w:val="en-US"/>
        </w:rPr>
        <w:t xml:space="preserve"> </w:t>
      </w:r>
      <w:proofErr w:type="spellStart"/>
      <w:r w:rsidR="00EE5F85" w:rsidRPr="00796F6C">
        <w:rPr>
          <w:rFonts w:ascii="Times New Roman" w:hAnsi="Times New Roman" w:cs="Times New Roman"/>
          <w:i/>
          <w:sz w:val="24"/>
          <w:szCs w:val="24"/>
          <w:lang w:val="en-US"/>
        </w:rPr>
        <w:t>bao</w:t>
      </w:r>
      <w:proofErr w:type="spellEnd"/>
      <w:r w:rsidR="00EE5F85" w:rsidRPr="00796F6C">
        <w:rPr>
          <w:rFonts w:ascii="Times New Roman" w:hAnsi="Times New Roman" w:cs="Times New Roman"/>
          <w:sz w:val="24"/>
          <w:szCs w:val="24"/>
          <w:lang w:val="en-US"/>
        </w:rPr>
        <w:t xml:space="preserve"> in Changsha told a story that was “widely circulating,” according to which “a certain general” wanted to burn down Beida.</w:t>
      </w:r>
      <w:r w:rsidR="00EE5F85" w:rsidRPr="00554960">
        <w:rPr>
          <w:rStyle w:val="Funotenzeichen"/>
        </w:rPr>
        <w:footnoteReference w:id="71"/>
      </w:r>
      <w:r w:rsidR="00EE5F85" w:rsidRPr="00796F6C">
        <w:rPr>
          <w:rFonts w:ascii="Times New Roman" w:hAnsi="Times New Roman" w:cs="Times New Roman"/>
          <w:sz w:val="24"/>
          <w:szCs w:val="24"/>
          <w:lang w:val="en-US"/>
        </w:rPr>
        <w:t xml:space="preserve"> </w:t>
      </w:r>
      <w:proofErr w:type="spellStart"/>
      <w:r w:rsidR="00796562" w:rsidRPr="00796F6C">
        <w:rPr>
          <w:rFonts w:ascii="Times New Roman" w:hAnsi="Times New Roman" w:cs="Times New Roman"/>
          <w:i/>
          <w:sz w:val="24"/>
          <w:szCs w:val="24"/>
          <w:lang w:val="en-US"/>
        </w:rPr>
        <w:t>Chen</w:t>
      </w:r>
      <w:r w:rsidR="00EE5F85" w:rsidRPr="00796F6C">
        <w:rPr>
          <w:rFonts w:ascii="Times New Roman" w:hAnsi="Times New Roman" w:cs="Times New Roman"/>
          <w:i/>
          <w:sz w:val="24"/>
          <w:szCs w:val="24"/>
          <w:lang w:val="en-US"/>
        </w:rPr>
        <w:t>bao</w:t>
      </w:r>
      <w:proofErr w:type="spellEnd"/>
      <w:r w:rsidR="00EE5F85" w:rsidRPr="00796F6C">
        <w:rPr>
          <w:rFonts w:ascii="Times New Roman" w:hAnsi="Times New Roman" w:cs="Times New Roman"/>
          <w:sz w:val="24"/>
          <w:szCs w:val="24"/>
          <w:lang w:val="en-US"/>
        </w:rPr>
        <w:t xml:space="preserve"> had “certain news” that Cai Yuanpei had received death threats, and that he, </w:t>
      </w:r>
      <w:proofErr w:type="gramStart"/>
      <w:r w:rsidR="00EE5F85" w:rsidRPr="00796F6C">
        <w:rPr>
          <w:rFonts w:ascii="Times New Roman" w:hAnsi="Times New Roman" w:cs="Times New Roman"/>
          <w:sz w:val="24"/>
          <w:szCs w:val="24"/>
          <w:lang w:val="en-US"/>
        </w:rPr>
        <w:t>Cai</w:t>
      </w:r>
      <w:proofErr w:type="gramEnd"/>
      <w:r w:rsidR="00EE5F85" w:rsidRPr="00796F6C">
        <w:rPr>
          <w:rFonts w:ascii="Times New Roman" w:hAnsi="Times New Roman" w:cs="Times New Roman"/>
          <w:sz w:val="24"/>
          <w:szCs w:val="24"/>
          <w:lang w:val="en-US"/>
        </w:rPr>
        <w:t>, had “heard” about schemes to “burn down” Beida.</w:t>
      </w:r>
      <w:r w:rsidR="00EE5F85" w:rsidRPr="00554960">
        <w:rPr>
          <w:rStyle w:val="Funotenzeichen"/>
        </w:rPr>
        <w:footnoteReference w:id="72"/>
      </w:r>
    </w:p>
    <w:p w:rsidR="008512FD" w:rsidRPr="00796F6C" w:rsidRDefault="00BB24CD"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The May Fourth demonstrations then were, in </w:t>
      </w:r>
      <w:r w:rsidR="005531E6" w:rsidRPr="00796F6C">
        <w:rPr>
          <w:rFonts w:ascii="Times New Roman" w:hAnsi="Times New Roman" w:cs="Times New Roman"/>
          <w:sz w:val="24"/>
          <w:szCs w:val="24"/>
          <w:lang w:val="en-US"/>
        </w:rPr>
        <w:t xml:space="preserve">the </w:t>
      </w:r>
      <w:r w:rsidR="005531E6" w:rsidRPr="00796F6C">
        <w:rPr>
          <w:rFonts w:ascii="Times New Roman" w:hAnsi="Times New Roman" w:cs="Times New Roman"/>
          <w:i/>
          <w:sz w:val="24"/>
          <w:szCs w:val="24"/>
          <w:lang w:val="en-US"/>
        </w:rPr>
        <w:t>Shenbao</w:t>
      </w:r>
      <w:r w:rsidR="005531E6" w:rsidRPr="00796F6C">
        <w:rPr>
          <w:rFonts w:ascii="Times New Roman" w:hAnsi="Times New Roman" w:cs="Times New Roman"/>
          <w:sz w:val="24"/>
          <w:szCs w:val="24"/>
          <w:lang w:val="en-US"/>
        </w:rPr>
        <w:t xml:space="preserve"> </w:t>
      </w:r>
      <w:r w:rsidRPr="00796F6C">
        <w:rPr>
          <w:rFonts w:ascii="Times New Roman" w:hAnsi="Times New Roman" w:cs="Times New Roman"/>
          <w:sz w:val="24"/>
          <w:szCs w:val="24"/>
          <w:lang w:val="en-US"/>
        </w:rPr>
        <w:t xml:space="preserve">narrative, </w:t>
      </w:r>
      <w:r w:rsidR="00D33F5A" w:rsidRPr="00796F6C">
        <w:rPr>
          <w:rFonts w:ascii="Times New Roman" w:hAnsi="Times New Roman" w:cs="Times New Roman"/>
          <w:sz w:val="24"/>
          <w:szCs w:val="24"/>
          <w:lang w:val="en-US"/>
        </w:rPr>
        <w:t xml:space="preserve">Cai Yuanpei’s </w:t>
      </w:r>
      <w:r w:rsidRPr="00796F6C">
        <w:rPr>
          <w:rFonts w:ascii="Times New Roman" w:hAnsi="Times New Roman" w:cs="Times New Roman"/>
          <w:sz w:val="24"/>
          <w:szCs w:val="24"/>
          <w:lang w:val="en-US"/>
        </w:rPr>
        <w:t xml:space="preserve">downfall. </w:t>
      </w:r>
      <w:r w:rsidR="00D33F5A" w:rsidRPr="00796F6C">
        <w:rPr>
          <w:rFonts w:ascii="Times New Roman" w:hAnsi="Times New Roman" w:cs="Times New Roman"/>
          <w:sz w:val="24"/>
          <w:szCs w:val="24"/>
          <w:lang w:val="en-US"/>
        </w:rPr>
        <w:t xml:space="preserve">However, they also brought him and the “New Faction,” which he defended, at the </w:t>
      </w:r>
      <w:r w:rsidR="008E79A2" w:rsidRPr="00796F6C">
        <w:rPr>
          <w:rFonts w:ascii="Times New Roman" w:hAnsi="Times New Roman" w:cs="Times New Roman"/>
          <w:sz w:val="24"/>
          <w:szCs w:val="24"/>
          <w:lang w:val="en-US"/>
        </w:rPr>
        <w:t>center</w:t>
      </w:r>
      <w:r w:rsidR="00D33F5A" w:rsidRPr="00796F6C">
        <w:rPr>
          <w:rFonts w:ascii="Times New Roman" w:hAnsi="Times New Roman" w:cs="Times New Roman"/>
          <w:sz w:val="24"/>
          <w:szCs w:val="24"/>
          <w:lang w:val="en-US"/>
        </w:rPr>
        <w:t xml:space="preserve"> of the political events of May Fourth. </w:t>
      </w:r>
      <w:r w:rsidRPr="00796F6C">
        <w:rPr>
          <w:rFonts w:ascii="Times New Roman" w:hAnsi="Times New Roman" w:cs="Times New Roman"/>
          <w:sz w:val="24"/>
          <w:szCs w:val="24"/>
          <w:lang w:val="en-US"/>
        </w:rPr>
        <w:t xml:space="preserve">When </w:t>
      </w:r>
      <w:r w:rsidR="00113049" w:rsidRPr="00796F6C">
        <w:rPr>
          <w:rFonts w:ascii="Times New Roman" w:hAnsi="Times New Roman" w:cs="Times New Roman"/>
          <w:sz w:val="24"/>
          <w:szCs w:val="24"/>
          <w:lang w:val="en-US"/>
        </w:rPr>
        <w:t>several</w:t>
      </w:r>
      <w:r w:rsidRPr="00796F6C">
        <w:rPr>
          <w:rFonts w:ascii="Times New Roman" w:hAnsi="Times New Roman" w:cs="Times New Roman"/>
          <w:sz w:val="24"/>
          <w:szCs w:val="24"/>
          <w:lang w:val="en-US"/>
        </w:rPr>
        <w:t xml:space="preserve"> Beida students were arrested for </w:t>
      </w:r>
      <w:r w:rsidRPr="00796F6C">
        <w:rPr>
          <w:rFonts w:ascii="Times New Roman" w:hAnsi="Times New Roman" w:cs="Times New Roman"/>
          <w:sz w:val="24"/>
          <w:szCs w:val="24"/>
          <w:lang w:val="en-US"/>
        </w:rPr>
        <w:lastRenderedPageBreak/>
        <w:t xml:space="preserve">demonstrating, </w:t>
      </w:r>
      <w:r w:rsidR="00EC106D" w:rsidRPr="00796F6C">
        <w:rPr>
          <w:rFonts w:ascii="Times New Roman" w:hAnsi="Times New Roman" w:cs="Times New Roman"/>
          <w:i/>
          <w:sz w:val="24"/>
          <w:szCs w:val="24"/>
          <w:lang w:val="en-US"/>
        </w:rPr>
        <w:t>Shenbao</w:t>
      </w:r>
      <w:r w:rsidR="00EC106D" w:rsidRPr="00796F6C">
        <w:rPr>
          <w:rFonts w:ascii="Times New Roman" w:hAnsi="Times New Roman" w:cs="Times New Roman"/>
          <w:sz w:val="24"/>
          <w:szCs w:val="24"/>
          <w:lang w:val="en-US"/>
        </w:rPr>
        <w:t xml:space="preserve"> wrote, </w:t>
      </w:r>
      <w:r w:rsidRPr="00796F6C">
        <w:rPr>
          <w:rFonts w:ascii="Times New Roman" w:hAnsi="Times New Roman" w:cs="Times New Roman"/>
          <w:sz w:val="24"/>
          <w:szCs w:val="24"/>
          <w:lang w:val="en-US"/>
        </w:rPr>
        <w:t>Cai Yuanpei employed all his authority to free them from prison</w:t>
      </w:r>
      <w:r w:rsidR="00675685" w:rsidRPr="00796F6C">
        <w:rPr>
          <w:rFonts w:ascii="Times New Roman" w:hAnsi="Times New Roman" w:cs="Times New Roman"/>
          <w:sz w:val="24"/>
          <w:szCs w:val="24"/>
          <w:lang w:val="en-US"/>
        </w:rPr>
        <w:t>.</w:t>
      </w:r>
      <w:r w:rsidR="00EC106D" w:rsidRPr="00796F6C">
        <w:rPr>
          <w:rFonts w:ascii="Times New Roman" w:hAnsi="Times New Roman" w:cs="Times New Roman"/>
          <w:sz w:val="24"/>
          <w:szCs w:val="24"/>
          <w:lang w:val="en-US"/>
        </w:rPr>
        <w:t xml:space="preserve"> But</w:t>
      </w:r>
      <w:r w:rsidR="00D33F5A" w:rsidRPr="00796F6C">
        <w:rPr>
          <w:rFonts w:ascii="Times New Roman" w:hAnsi="Times New Roman" w:cs="Times New Roman"/>
          <w:sz w:val="24"/>
          <w:szCs w:val="24"/>
          <w:lang w:val="en-US"/>
        </w:rPr>
        <w:t xml:space="preserve"> </w:t>
      </w:r>
      <w:proofErr w:type="gramStart"/>
      <w:r w:rsidR="00D33F5A" w:rsidRPr="00796F6C">
        <w:rPr>
          <w:rFonts w:ascii="Times New Roman" w:hAnsi="Times New Roman" w:cs="Times New Roman"/>
          <w:sz w:val="24"/>
          <w:szCs w:val="24"/>
          <w:lang w:val="en-US"/>
        </w:rPr>
        <w:t>Cai</w:t>
      </w:r>
      <w:proofErr w:type="gramEnd"/>
      <w:r w:rsidR="00D33F5A" w:rsidRPr="00796F6C">
        <w:rPr>
          <w:rFonts w:ascii="Times New Roman" w:hAnsi="Times New Roman" w:cs="Times New Roman"/>
          <w:sz w:val="24"/>
          <w:szCs w:val="24"/>
          <w:lang w:val="en-US"/>
        </w:rPr>
        <w:t xml:space="preserve"> knew that his</w:t>
      </w:r>
      <w:r w:rsidR="00FC4EEF" w:rsidRPr="00796F6C">
        <w:rPr>
          <w:rFonts w:ascii="Times New Roman" w:hAnsi="Times New Roman" w:cs="Times New Roman"/>
          <w:sz w:val="24"/>
          <w:szCs w:val="24"/>
          <w:lang w:val="en-US"/>
        </w:rPr>
        <w:t xml:space="preserve"> position </w:t>
      </w:r>
      <w:r w:rsidRPr="00796F6C">
        <w:rPr>
          <w:rFonts w:ascii="Times New Roman" w:hAnsi="Times New Roman" w:cs="Times New Roman"/>
          <w:sz w:val="24"/>
          <w:szCs w:val="24"/>
          <w:lang w:val="en-US"/>
        </w:rPr>
        <w:t xml:space="preserve">was no longer tenable, since pro-Japanese </w:t>
      </w:r>
      <w:r w:rsidR="00FC4EEF" w:rsidRPr="00796F6C">
        <w:rPr>
          <w:rFonts w:ascii="Times New Roman" w:hAnsi="Times New Roman" w:cs="Times New Roman"/>
          <w:sz w:val="24"/>
          <w:szCs w:val="24"/>
          <w:lang w:val="en-US"/>
        </w:rPr>
        <w:t>politicians</w:t>
      </w:r>
      <w:r w:rsidRPr="00796F6C">
        <w:rPr>
          <w:rFonts w:ascii="Times New Roman" w:hAnsi="Times New Roman" w:cs="Times New Roman"/>
          <w:sz w:val="24"/>
          <w:szCs w:val="24"/>
          <w:lang w:val="en-US"/>
        </w:rPr>
        <w:t xml:space="preserve"> in the government held the </w:t>
      </w:r>
      <w:r w:rsidR="00FE5B67" w:rsidRPr="00796F6C">
        <w:rPr>
          <w:rFonts w:ascii="Times New Roman" w:hAnsi="Times New Roman" w:cs="Times New Roman"/>
          <w:sz w:val="24"/>
          <w:szCs w:val="24"/>
          <w:lang w:val="en-US"/>
        </w:rPr>
        <w:t>“New Faction”</w:t>
      </w:r>
      <w:r w:rsidRPr="00796F6C">
        <w:rPr>
          <w:rFonts w:ascii="Times New Roman" w:hAnsi="Times New Roman" w:cs="Times New Roman"/>
          <w:sz w:val="24"/>
          <w:szCs w:val="24"/>
          <w:lang w:val="en-US"/>
        </w:rPr>
        <w:t xml:space="preserve"> and Cai Yuanpei responsible for the demonstrations.</w:t>
      </w:r>
      <w:r w:rsidR="000619D2" w:rsidRPr="00554960">
        <w:rPr>
          <w:rStyle w:val="Funotenzeichen"/>
        </w:rPr>
        <w:footnoteReference w:id="73"/>
      </w:r>
      <w:r w:rsidR="000F6327" w:rsidRPr="00796F6C">
        <w:rPr>
          <w:rFonts w:ascii="Times New Roman" w:hAnsi="Times New Roman" w:cs="Times New Roman"/>
          <w:sz w:val="24"/>
          <w:szCs w:val="24"/>
          <w:lang w:val="en-US"/>
        </w:rPr>
        <w:t xml:space="preserve"> </w:t>
      </w:r>
      <w:r w:rsidRPr="00796F6C">
        <w:rPr>
          <w:rFonts w:ascii="Times New Roman" w:hAnsi="Times New Roman" w:cs="Times New Roman"/>
          <w:sz w:val="24"/>
          <w:szCs w:val="24"/>
          <w:lang w:val="en-US"/>
        </w:rPr>
        <w:t>The reason was</w:t>
      </w:r>
      <w:r w:rsidR="00D85267" w:rsidRPr="00796F6C">
        <w:rPr>
          <w:rFonts w:ascii="Times New Roman" w:hAnsi="Times New Roman" w:cs="Times New Roman"/>
          <w:sz w:val="24"/>
          <w:szCs w:val="24"/>
          <w:lang w:val="en-US"/>
        </w:rPr>
        <w:t xml:space="preserve"> the government’s alleged opinion</w:t>
      </w:r>
      <w:r w:rsidRPr="00796F6C">
        <w:rPr>
          <w:rFonts w:ascii="Times New Roman" w:hAnsi="Times New Roman" w:cs="Times New Roman"/>
          <w:sz w:val="24"/>
          <w:szCs w:val="24"/>
          <w:lang w:val="en-US"/>
        </w:rPr>
        <w:t xml:space="preserve">, as </w:t>
      </w:r>
      <w:r w:rsidRPr="00796F6C">
        <w:rPr>
          <w:rFonts w:ascii="Times New Roman" w:hAnsi="Times New Roman" w:cs="Times New Roman"/>
          <w:i/>
          <w:sz w:val="24"/>
          <w:szCs w:val="24"/>
          <w:lang w:val="en-US"/>
        </w:rPr>
        <w:t>Shenbao</w:t>
      </w:r>
      <w:r w:rsidRPr="00796F6C">
        <w:rPr>
          <w:rFonts w:ascii="Times New Roman" w:hAnsi="Times New Roman" w:cs="Times New Roman"/>
          <w:sz w:val="24"/>
          <w:szCs w:val="24"/>
          <w:lang w:val="en-US"/>
        </w:rPr>
        <w:t xml:space="preserve"> would </w:t>
      </w:r>
      <w:r w:rsidR="00D85267" w:rsidRPr="00796F6C">
        <w:rPr>
          <w:rFonts w:ascii="Times New Roman" w:hAnsi="Times New Roman" w:cs="Times New Roman"/>
          <w:sz w:val="24"/>
          <w:szCs w:val="24"/>
          <w:lang w:val="en-US"/>
        </w:rPr>
        <w:t xml:space="preserve">later </w:t>
      </w:r>
      <w:proofErr w:type="gramStart"/>
      <w:r w:rsidRPr="00796F6C">
        <w:rPr>
          <w:rFonts w:ascii="Times New Roman" w:hAnsi="Times New Roman" w:cs="Times New Roman"/>
          <w:sz w:val="24"/>
          <w:szCs w:val="24"/>
          <w:lang w:val="en-US"/>
        </w:rPr>
        <w:t>explain,</w:t>
      </w:r>
      <w:proofErr w:type="gramEnd"/>
      <w:r w:rsidRPr="00796F6C">
        <w:rPr>
          <w:rFonts w:ascii="Times New Roman" w:hAnsi="Times New Roman" w:cs="Times New Roman"/>
          <w:sz w:val="24"/>
          <w:szCs w:val="24"/>
          <w:lang w:val="en-US"/>
        </w:rPr>
        <w:t xml:space="preserve"> that the people who had caused (intellectual) trouble over the past few months also had to be th</w:t>
      </w:r>
      <w:r w:rsidR="000619D2" w:rsidRPr="00796F6C">
        <w:rPr>
          <w:rFonts w:ascii="Times New Roman" w:hAnsi="Times New Roman" w:cs="Times New Roman"/>
          <w:sz w:val="24"/>
          <w:szCs w:val="24"/>
          <w:lang w:val="en-US"/>
        </w:rPr>
        <w:t>e (political) troublemakers now.</w:t>
      </w:r>
      <w:r w:rsidR="000619D2" w:rsidRPr="00554960">
        <w:rPr>
          <w:rStyle w:val="Funotenzeichen"/>
        </w:rPr>
        <w:footnoteReference w:id="74"/>
      </w:r>
      <w:r w:rsidRPr="00796F6C">
        <w:rPr>
          <w:rFonts w:ascii="Times New Roman" w:hAnsi="Times New Roman" w:cs="Times New Roman"/>
          <w:sz w:val="24"/>
          <w:szCs w:val="24"/>
          <w:lang w:val="en-US"/>
        </w:rPr>
        <w:t xml:space="preserve"> </w:t>
      </w:r>
      <w:r w:rsidR="00497B76" w:rsidRPr="00796F6C">
        <w:rPr>
          <w:rFonts w:ascii="Times New Roman" w:hAnsi="Times New Roman" w:cs="Times New Roman"/>
          <w:sz w:val="24"/>
          <w:szCs w:val="24"/>
          <w:lang w:val="en-US"/>
        </w:rPr>
        <w:t xml:space="preserve">With the same argument in mind, </w:t>
      </w:r>
      <w:r w:rsidR="00497B76" w:rsidRPr="00796F6C">
        <w:rPr>
          <w:rFonts w:ascii="Times New Roman" w:hAnsi="Times New Roman" w:cs="Times New Roman"/>
          <w:i/>
          <w:sz w:val="24"/>
          <w:szCs w:val="24"/>
          <w:lang w:val="en-US"/>
        </w:rPr>
        <w:t>Shenbao</w:t>
      </w:r>
      <w:r w:rsidR="00497B76" w:rsidRPr="00796F6C">
        <w:rPr>
          <w:rFonts w:ascii="Times New Roman" w:hAnsi="Times New Roman" w:cs="Times New Roman"/>
          <w:sz w:val="24"/>
          <w:szCs w:val="24"/>
          <w:lang w:val="en-US"/>
        </w:rPr>
        <w:t xml:space="preserve"> tied political and academic discourse together even </w:t>
      </w:r>
      <w:r w:rsidR="00D024C7" w:rsidRPr="00796F6C">
        <w:rPr>
          <w:rFonts w:ascii="Times New Roman" w:hAnsi="Times New Roman" w:cs="Times New Roman"/>
          <w:sz w:val="24"/>
          <w:szCs w:val="24"/>
          <w:lang w:val="en-US"/>
        </w:rPr>
        <w:t>more tightly</w:t>
      </w:r>
      <w:r w:rsidR="00497B76" w:rsidRPr="00796F6C">
        <w:rPr>
          <w:rFonts w:ascii="Times New Roman" w:hAnsi="Times New Roman" w:cs="Times New Roman"/>
          <w:sz w:val="24"/>
          <w:szCs w:val="24"/>
          <w:lang w:val="en-US"/>
        </w:rPr>
        <w:t xml:space="preserve">, when reporting </w:t>
      </w:r>
      <w:r w:rsidR="00D024C7" w:rsidRPr="00796F6C">
        <w:rPr>
          <w:rFonts w:ascii="Times New Roman" w:hAnsi="Times New Roman" w:cs="Times New Roman"/>
          <w:sz w:val="24"/>
          <w:szCs w:val="24"/>
          <w:lang w:val="en-US"/>
        </w:rPr>
        <w:t>on</w:t>
      </w:r>
      <w:r w:rsidR="00497B76" w:rsidRPr="00796F6C">
        <w:rPr>
          <w:rFonts w:ascii="Times New Roman" w:hAnsi="Times New Roman" w:cs="Times New Roman"/>
          <w:sz w:val="24"/>
          <w:szCs w:val="24"/>
          <w:lang w:val="en-US"/>
        </w:rPr>
        <w:t xml:space="preserve"> </w:t>
      </w:r>
      <w:r w:rsidR="008512FD" w:rsidRPr="00796F6C">
        <w:rPr>
          <w:rFonts w:ascii="Times New Roman" w:hAnsi="Times New Roman" w:cs="Times New Roman"/>
          <w:sz w:val="24"/>
          <w:szCs w:val="24"/>
          <w:lang w:val="en-US"/>
        </w:rPr>
        <w:t xml:space="preserve">Chen Duxiu’s arrest on June 15. </w:t>
      </w:r>
      <w:r w:rsidR="00497B76" w:rsidRPr="00796F6C">
        <w:rPr>
          <w:rFonts w:ascii="Times New Roman" w:hAnsi="Times New Roman" w:cs="Times New Roman"/>
          <w:sz w:val="24"/>
          <w:szCs w:val="24"/>
          <w:lang w:val="en-US"/>
        </w:rPr>
        <w:t xml:space="preserve">The newspaper interpreted this arrest as the government’s “continued” crackdown on </w:t>
      </w:r>
      <w:r w:rsidR="007B11D2" w:rsidRPr="00796F6C">
        <w:rPr>
          <w:rFonts w:ascii="Times New Roman" w:hAnsi="Times New Roman" w:cs="Times New Roman"/>
          <w:sz w:val="24"/>
          <w:szCs w:val="24"/>
          <w:lang w:val="en-US"/>
        </w:rPr>
        <w:t>the “scholars of the New Faction</w:t>
      </w:r>
      <w:r w:rsidR="00C45B30" w:rsidRPr="00796F6C">
        <w:rPr>
          <w:rFonts w:ascii="Times New Roman" w:hAnsi="Times New Roman" w:cs="Times New Roman"/>
          <w:sz w:val="24"/>
          <w:szCs w:val="24"/>
          <w:lang w:val="en-US"/>
        </w:rPr>
        <w:t>,” because it was using them as a scapegoat for the troubles of May Fourth.</w:t>
      </w:r>
      <w:r w:rsidR="00C45B30" w:rsidRPr="00554960">
        <w:rPr>
          <w:rStyle w:val="Funotenzeichen"/>
        </w:rPr>
        <w:footnoteReference w:id="75"/>
      </w:r>
    </w:p>
    <w:p w:rsidR="00FC4EEF" w:rsidRPr="00796F6C" w:rsidRDefault="00BF3433"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It would be interesting to know if the government really made this connection or if this was just another </w:t>
      </w:r>
      <w:r w:rsidR="008E79A2" w:rsidRPr="00796F6C">
        <w:rPr>
          <w:rFonts w:ascii="Times New Roman" w:hAnsi="Times New Roman" w:cs="Times New Roman"/>
          <w:sz w:val="24"/>
          <w:szCs w:val="24"/>
          <w:lang w:val="en-US"/>
        </w:rPr>
        <w:t>rumor</w:t>
      </w:r>
      <w:r w:rsidRPr="00796F6C">
        <w:rPr>
          <w:rFonts w:ascii="Times New Roman" w:hAnsi="Times New Roman" w:cs="Times New Roman"/>
          <w:sz w:val="24"/>
          <w:szCs w:val="24"/>
          <w:lang w:val="en-US"/>
        </w:rPr>
        <w:t xml:space="preserve">. </w:t>
      </w:r>
      <w:r w:rsidR="00D33F5A" w:rsidRPr="00796F6C">
        <w:rPr>
          <w:rFonts w:ascii="Times New Roman" w:hAnsi="Times New Roman" w:cs="Times New Roman"/>
          <w:sz w:val="24"/>
          <w:szCs w:val="24"/>
          <w:lang w:val="en-US"/>
        </w:rPr>
        <w:t xml:space="preserve">However, </w:t>
      </w:r>
      <w:r w:rsidR="00D85267" w:rsidRPr="00796F6C">
        <w:rPr>
          <w:rFonts w:ascii="Times New Roman" w:hAnsi="Times New Roman" w:cs="Times New Roman"/>
          <w:sz w:val="24"/>
          <w:szCs w:val="24"/>
          <w:lang w:val="en-US"/>
        </w:rPr>
        <w:t>j</w:t>
      </w:r>
      <w:r w:rsidR="00FC4EEF" w:rsidRPr="00796F6C">
        <w:rPr>
          <w:rFonts w:ascii="Times New Roman" w:hAnsi="Times New Roman" w:cs="Times New Roman"/>
          <w:sz w:val="24"/>
          <w:szCs w:val="24"/>
          <w:lang w:val="en-US"/>
        </w:rPr>
        <w:t xml:space="preserve">ust like </w:t>
      </w:r>
      <w:r w:rsidR="005531E6" w:rsidRPr="00796F6C">
        <w:rPr>
          <w:rFonts w:ascii="Times New Roman" w:hAnsi="Times New Roman" w:cs="Times New Roman"/>
          <w:sz w:val="24"/>
          <w:szCs w:val="24"/>
          <w:lang w:val="en-US"/>
        </w:rPr>
        <w:t xml:space="preserve">with </w:t>
      </w:r>
      <w:r w:rsidR="00FC4EEF" w:rsidRPr="00796F6C">
        <w:rPr>
          <w:rFonts w:ascii="Times New Roman" w:hAnsi="Times New Roman" w:cs="Times New Roman"/>
          <w:sz w:val="24"/>
          <w:szCs w:val="24"/>
          <w:lang w:val="en-US"/>
        </w:rPr>
        <w:t xml:space="preserve">the earlier </w:t>
      </w:r>
      <w:r w:rsidR="008E79A2" w:rsidRPr="00796F6C">
        <w:rPr>
          <w:rFonts w:ascii="Times New Roman" w:hAnsi="Times New Roman" w:cs="Times New Roman"/>
          <w:sz w:val="24"/>
          <w:szCs w:val="24"/>
          <w:lang w:val="en-US"/>
        </w:rPr>
        <w:t>rumors</w:t>
      </w:r>
      <w:r w:rsidR="00FC4EEF" w:rsidRPr="00796F6C">
        <w:rPr>
          <w:rFonts w:ascii="Times New Roman" w:hAnsi="Times New Roman" w:cs="Times New Roman"/>
          <w:sz w:val="24"/>
          <w:szCs w:val="24"/>
          <w:lang w:val="en-US"/>
        </w:rPr>
        <w:t xml:space="preserve"> about Lin Shu’s attempts </w:t>
      </w:r>
      <w:r w:rsidR="00142D29" w:rsidRPr="00796F6C">
        <w:rPr>
          <w:rFonts w:ascii="Times New Roman" w:hAnsi="Times New Roman" w:cs="Times New Roman"/>
          <w:sz w:val="24"/>
          <w:szCs w:val="24"/>
          <w:lang w:val="en-US"/>
        </w:rPr>
        <w:t xml:space="preserve">to </w:t>
      </w:r>
      <w:r w:rsidR="008E79A2" w:rsidRPr="00796F6C">
        <w:rPr>
          <w:rFonts w:ascii="Times New Roman" w:hAnsi="Times New Roman" w:cs="Times New Roman"/>
          <w:sz w:val="24"/>
          <w:szCs w:val="24"/>
          <w:lang w:val="en-US"/>
        </w:rPr>
        <w:t>mobilize</w:t>
      </w:r>
      <w:r w:rsidR="00FC4EEF" w:rsidRPr="00796F6C">
        <w:rPr>
          <w:rFonts w:ascii="Times New Roman" w:hAnsi="Times New Roman" w:cs="Times New Roman"/>
          <w:sz w:val="24"/>
          <w:szCs w:val="24"/>
          <w:lang w:val="en-US"/>
        </w:rPr>
        <w:t xml:space="preserve"> </w:t>
      </w:r>
      <w:r w:rsidR="00142D29" w:rsidRPr="00796F6C">
        <w:rPr>
          <w:rFonts w:ascii="Times New Roman" w:hAnsi="Times New Roman" w:cs="Times New Roman"/>
          <w:sz w:val="24"/>
          <w:szCs w:val="24"/>
          <w:lang w:val="en-US"/>
        </w:rPr>
        <w:t xml:space="preserve">the </w:t>
      </w:r>
      <w:r w:rsidR="00FC4EEF" w:rsidRPr="00796F6C">
        <w:rPr>
          <w:rFonts w:ascii="Times New Roman" w:hAnsi="Times New Roman" w:cs="Times New Roman"/>
          <w:sz w:val="24"/>
          <w:szCs w:val="24"/>
          <w:lang w:val="en-US"/>
        </w:rPr>
        <w:t xml:space="preserve">government, </w:t>
      </w:r>
      <w:r w:rsidR="005531E6" w:rsidRPr="00796F6C">
        <w:rPr>
          <w:rFonts w:ascii="Times New Roman" w:hAnsi="Times New Roman" w:cs="Times New Roman"/>
          <w:i/>
          <w:sz w:val="24"/>
          <w:szCs w:val="24"/>
          <w:lang w:val="en-US"/>
        </w:rPr>
        <w:t>Shenbao</w:t>
      </w:r>
      <w:r w:rsidR="005531E6" w:rsidRPr="00796F6C">
        <w:rPr>
          <w:rFonts w:ascii="Times New Roman" w:hAnsi="Times New Roman" w:cs="Times New Roman"/>
          <w:sz w:val="24"/>
          <w:szCs w:val="24"/>
          <w:lang w:val="en-US"/>
        </w:rPr>
        <w:t xml:space="preserve"> readers would have </w:t>
      </w:r>
      <w:r w:rsidR="00430E74" w:rsidRPr="00796F6C">
        <w:rPr>
          <w:rFonts w:ascii="Times New Roman" w:hAnsi="Times New Roman" w:cs="Times New Roman"/>
          <w:sz w:val="24"/>
          <w:szCs w:val="24"/>
          <w:lang w:val="en-US"/>
        </w:rPr>
        <w:t>seen</w:t>
      </w:r>
      <w:r w:rsidR="005531E6" w:rsidRPr="00796F6C">
        <w:rPr>
          <w:rFonts w:ascii="Times New Roman" w:hAnsi="Times New Roman" w:cs="Times New Roman"/>
          <w:sz w:val="24"/>
          <w:szCs w:val="24"/>
          <w:lang w:val="en-US"/>
        </w:rPr>
        <w:t xml:space="preserve"> this story, independently of whether </w:t>
      </w:r>
      <w:r w:rsidR="00D33F5A" w:rsidRPr="00796F6C">
        <w:rPr>
          <w:rFonts w:ascii="Times New Roman" w:hAnsi="Times New Roman" w:cs="Times New Roman"/>
          <w:sz w:val="24"/>
          <w:szCs w:val="24"/>
          <w:lang w:val="en-US"/>
        </w:rPr>
        <w:t>it was</w:t>
      </w:r>
      <w:r w:rsidR="005531E6" w:rsidRPr="00796F6C">
        <w:rPr>
          <w:rFonts w:ascii="Times New Roman" w:hAnsi="Times New Roman" w:cs="Times New Roman"/>
          <w:sz w:val="24"/>
          <w:szCs w:val="24"/>
          <w:lang w:val="en-US"/>
        </w:rPr>
        <w:t xml:space="preserve"> true or not. </w:t>
      </w:r>
      <w:r w:rsidR="00D85267" w:rsidRPr="00796F6C">
        <w:rPr>
          <w:rFonts w:ascii="Times New Roman" w:hAnsi="Times New Roman" w:cs="Times New Roman"/>
          <w:sz w:val="24"/>
          <w:szCs w:val="24"/>
          <w:lang w:val="en-US"/>
        </w:rPr>
        <w:t>In other words, e</w:t>
      </w:r>
      <w:r w:rsidR="00D33F5A" w:rsidRPr="00796F6C">
        <w:rPr>
          <w:rFonts w:ascii="Times New Roman" w:hAnsi="Times New Roman" w:cs="Times New Roman"/>
          <w:sz w:val="24"/>
          <w:szCs w:val="24"/>
          <w:lang w:val="en-US"/>
        </w:rPr>
        <w:t>ven though there was no immediate connection between May</w:t>
      </w:r>
      <w:r w:rsidR="00142D29" w:rsidRPr="00796F6C">
        <w:rPr>
          <w:rFonts w:ascii="Times New Roman" w:hAnsi="Times New Roman" w:cs="Times New Roman"/>
          <w:sz w:val="24"/>
          <w:szCs w:val="24"/>
          <w:lang w:val="en-US"/>
        </w:rPr>
        <w:t xml:space="preserve"> Fourth and Hu Shi’s circle, </w:t>
      </w:r>
      <w:r w:rsidR="00D85267" w:rsidRPr="00796F6C">
        <w:rPr>
          <w:rFonts w:ascii="Times New Roman" w:hAnsi="Times New Roman" w:cs="Times New Roman"/>
          <w:sz w:val="24"/>
          <w:szCs w:val="24"/>
          <w:lang w:val="en-US"/>
        </w:rPr>
        <w:t xml:space="preserve">the academic and political discourse were tied together through this </w:t>
      </w:r>
      <w:r w:rsidR="00D85267" w:rsidRPr="00796F6C">
        <w:rPr>
          <w:rFonts w:ascii="Times New Roman" w:hAnsi="Times New Roman" w:cs="Times New Roman"/>
          <w:i/>
          <w:sz w:val="24"/>
          <w:szCs w:val="24"/>
          <w:lang w:val="en-US"/>
        </w:rPr>
        <w:t>Shenbao</w:t>
      </w:r>
      <w:r w:rsidR="00D85267" w:rsidRPr="00796F6C">
        <w:rPr>
          <w:rFonts w:ascii="Times New Roman" w:hAnsi="Times New Roman" w:cs="Times New Roman"/>
          <w:sz w:val="24"/>
          <w:szCs w:val="24"/>
          <w:lang w:val="en-US"/>
        </w:rPr>
        <w:t xml:space="preserve"> story. </w:t>
      </w:r>
    </w:p>
    <w:p w:rsidR="00676FDB" w:rsidRPr="00796F6C" w:rsidRDefault="00676FDB" w:rsidP="007229FC">
      <w:pPr>
        <w:pStyle w:val="berschrift1"/>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Lin Shu and the “Country-Selling Traitors”</w:t>
      </w:r>
    </w:p>
    <w:p w:rsidR="0068374A" w:rsidRPr="00796F6C" w:rsidRDefault="0068374A"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While displaying </w:t>
      </w:r>
      <w:r w:rsidR="0049162A" w:rsidRPr="00796F6C">
        <w:rPr>
          <w:rFonts w:ascii="Times New Roman" w:hAnsi="Times New Roman" w:cs="Times New Roman"/>
          <w:sz w:val="24"/>
          <w:szCs w:val="24"/>
          <w:lang w:val="en-US"/>
        </w:rPr>
        <w:t>the “</w:t>
      </w:r>
      <w:r w:rsidRPr="00796F6C">
        <w:rPr>
          <w:rFonts w:ascii="Times New Roman" w:hAnsi="Times New Roman" w:cs="Times New Roman"/>
          <w:sz w:val="24"/>
          <w:szCs w:val="24"/>
          <w:lang w:val="en-US"/>
        </w:rPr>
        <w:t>New Faction</w:t>
      </w:r>
      <w:r w:rsidR="0049162A"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as brave government victims, this </w:t>
      </w:r>
      <w:r w:rsidR="00661BD6" w:rsidRPr="00796F6C">
        <w:rPr>
          <w:rFonts w:ascii="Times New Roman" w:hAnsi="Times New Roman" w:cs="Times New Roman"/>
          <w:i/>
          <w:sz w:val="24"/>
          <w:szCs w:val="24"/>
          <w:lang w:val="en-US"/>
        </w:rPr>
        <w:t>Shenbao</w:t>
      </w:r>
      <w:r w:rsidRPr="00796F6C">
        <w:rPr>
          <w:rFonts w:ascii="Times New Roman" w:hAnsi="Times New Roman" w:cs="Times New Roman"/>
          <w:sz w:val="24"/>
          <w:szCs w:val="24"/>
          <w:lang w:val="en-US"/>
        </w:rPr>
        <w:t xml:space="preserve"> </w:t>
      </w:r>
      <w:r w:rsidR="00EE227D" w:rsidRPr="00796F6C">
        <w:rPr>
          <w:rFonts w:ascii="Times New Roman" w:hAnsi="Times New Roman" w:cs="Times New Roman"/>
          <w:sz w:val="24"/>
          <w:szCs w:val="24"/>
          <w:lang w:val="en-US"/>
        </w:rPr>
        <w:t>narrative</w:t>
      </w:r>
      <w:r w:rsidRPr="00796F6C">
        <w:rPr>
          <w:rFonts w:ascii="Times New Roman" w:hAnsi="Times New Roman" w:cs="Times New Roman"/>
          <w:sz w:val="24"/>
          <w:szCs w:val="24"/>
          <w:lang w:val="en-US"/>
        </w:rPr>
        <w:t xml:space="preserve"> put people classified as “Old Faction” dangerously close to the “country-selling traitors” of May Fourth</w:t>
      </w:r>
      <w:r w:rsidR="006630BA" w:rsidRPr="00796F6C">
        <w:rPr>
          <w:rFonts w:ascii="Times New Roman" w:hAnsi="Times New Roman" w:cs="Times New Roman"/>
          <w:sz w:val="24"/>
          <w:szCs w:val="24"/>
          <w:lang w:val="en-US"/>
        </w:rPr>
        <w:t xml:space="preserve"> when it claimed that Lin Shu had instigated Xu Shuzheng</w:t>
      </w:r>
      <w:r w:rsidR="00884E31" w:rsidRPr="00796F6C">
        <w:rPr>
          <w:rFonts w:ascii="Times New Roman" w:hAnsi="Times New Roman" w:cs="Times New Roman"/>
          <w:sz w:val="24"/>
          <w:szCs w:val="24"/>
          <w:lang w:val="en-US"/>
        </w:rPr>
        <w:t>, rather than Censor Zhang Yuanqi,</w:t>
      </w:r>
      <w:r w:rsidR="006630BA" w:rsidRPr="00796F6C">
        <w:rPr>
          <w:rFonts w:ascii="Times New Roman" w:hAnsi="Times New Roman" w:cs="Times New Roman"/>
          <w:sz w:val="24"/>
          <w:szCs w:val="24"/>
          <w:lang w:val="en-US"/>
        </w:rPr>
        <w:t xml:space="preserve"> to defend the “Old Faction” at Beida. </w:t>
      </w:r>
      <w:r w:rsidRPr="00796F6C">
        <w:rPr>
          <w:rFonts w:ascii="Times New Roman" w:hAnsi="Times New Roman" w:cs="Times New Roman"/>
          <w:sz w:val="24"/>
          <w:szCs w:val="24"/>
          <w:lang w:val="en-US"/>
        </w:rPr>
        <w:t>I can only speculate why the narrative changed</w:t>
      </w:r>
      <w:r w:rsidR="006630BA" w:rsidRPr="00796F6C">
        <w:rPr>
          <w:rFonts w:ascii="Times New Roman" w:hAnsi="Times New Roman" w:cs="Times New Roman"/>
          <w:sz w:val="24"/>
          <w:szCs w:val="24"/>
          <w:lang w:val="en-US"/>
        </w:rPr>
        <w:t xml:space="preserve"> </w:t>
      </w:r>
      <w:r w:rsidR="006630BA" w:rsidRPr="00796F6C">
        <w:rPr>
          <w:rFonts w:ascii="Times New Roman" w:hAnsi="Times New Roman" w:cs="Times New Roman"/>
          <w:sz w:val="24"/>
          <w:szCs w:val="24"/>
          <w:lang w:val="en-US"/>
        </w:rPr>
        <w:lastRenderedPageBreak/>
        <w:t>after May Fourth</w:t>
      </w:r>
      <w:r w:rsidRPr="00796F6C">
        <w:rPr>
          <w:rFonts w:ascii="Times New Roman" w:hAnsi="Times New Roman" w:cs="Times New Roman"/>
          <w:sz w:val="24"/>
          <w:szCs w:val="24"/>
          <w:lang w:val="en-US"/>
        </w:rPr>
        <w:t xml:space="preserve">. Was this an intended blow against the </w:t>
      </w:r>
      <w:r w:rsidR="0049162A"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Old Faction?</w:t>
      </w:r>
      <w:r w:rsidR="007A4C5B"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Or was it safe to repeat a generally </w:t>
      </w:r>
      <w:r w:rsidR="0049162A" w:rsidRPr="00796F6C">
        <w:rPr>
          <w:rFonts w:ascii="Times New Roman" w:hAnsi="Times New Roman" w:cs="Times New Roman"/>
          <w:sz w:val="24"/>
          <w:szCs w:val="24"/>
          <w:lang w:val="en-US"/>
        </w:rPr>
        <w:t>circulating</w:t>
      </w:r>
      <w:r w:rsidRPr="00796F6C">
        <w:rPr>
          <w:rFonts w:ascii="Times New Roman" w:hAnsi="Times New Roman" w:cs="Times New Roman"/>
          <w:sz w:val="24"/>
          <w:szCs w:val="24"/>
          <w:lang w:val="en-US"/>
        </w:rPr>
        <w:t xml:space="preserve"> story about Xu Shuzheng, now that he was discredited </w:t>
      </w:r>
      <w:r w:rsidR="00DC6F44" w:rsidRPr="00796F6C">
        <w:rPr>
          <w:rFonts w:ascii="Times New Roman" w:hAnsi="Times New Roman" w:cs="Times New Roman"/>
          <w:sz w:val="24"/>
          <w:szCs w:val="24"/>
          <w:lang w:val="en-US"/>
        </w:rPr>
        <w:t xml:space="preserve">by </w:t>
      </w:r>
      <w:r w:rsidRPr="00796F6C">
        <w:rPr>
          <w:rFonts w:ascii="Times New Roman" w:hAnsi="Times New Roman" w:cs="Times New Roman"/>
          <w:sz w:val="24"/>
          <w:szCs w:val="24"/>
          <w:lang w:val="en-US"/>
        </w:rPr>
        <w:t xml:space="preserve">the May Fourth demonstrators anyway? Whatever the reason, this modified </w:t>
      </w:r>
      <w:r w:rsidR="00661BD6" w:rsidRPr="00796F6C">
        <w:rPr>
          <w:rFonts w:ascii="Times New Roman" w:hAnsi="Times New Roman" w:cs="Times New Roman"/>
          <w:i/>
          <w:sz w:val="24"/>
          <w:szCs w:val="24"/>
          <w:lang w:val="en-US"/>
        </w:rPr>
        <w:t>Shenbao</w:t>
      </w:r>
      <w:r w:rsidRPr="00796F6C">
        <w:rPr>
          <w:rFonts w:ascii="Times New Roman" w:hAnsi="Times New Roman" w:cs="Times New Roman"/>
          <w:sz w:val="24"/>
          <w:szCs w:val="24"/>
          <w:lang w:val="en-US"/>
        </w:rPr>
        <w:t xml:space="preserve"> story cannot have been beneficial to people depicted as </w:t>
      </w:r>
      <w:r w:rsidR="0049162A"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Old Faction,</w:t>
      </w:r>
      <w:r w:rsidR="0049162A"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even though </w:t>
      </w:r>
      <w:r w:rsidR="0049162A" w:rsidRPr="00796F6C">
        <w:rPr>
          <w:rFonts w:ascii="Times New Roman" w:hAnsi="Times New Roman" w:cs="Times New Roman"/>
          <w:sz w:val="24"/>
          <w:szCs w:val="24"/>
          <w:lang w:val="en-US"/>
        </w:rPr>
        <w:t xml:space="preserve">they themselves were never </w:t>
      </w:r>
      <w:r w:rsidRPr="00796F6C">
        <w:rPr>
          <w:rFonts w:ascii="Times New Roman" w:hAnsi="Times New Roman" w:cs="Times New Roman"/>
          <w:sz w:val="24"/>
          <w:szCs w:val="24"/>
          <w:lang w:val="en-US"/>
        </w:rPr>
        <w:t xml:space="preserve">called “traitors.” </w:t>
      </w:r>
    </w:p>
    <w:p w:rsidR="00F12DF7" w:rsidRPr="00796F6C" w:rsidRDefault="00CF12C0"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This connection between Lin Shu and the warlord government has often been </w:t>
      </w:r>
      <w:r w:rsidR="001340D1" w:rsidRPr="00796F6C">
        <w:rPr>
          <w:rFonts w:ascii="Times New Roman" w:hAnsi="Times New Roman" w:cs="Times New Roman"/>
          <w:sz w:val="24"/>
          <w:szCs w:val="24"/>
          <w:lang w:val="en-US"/>
        </w:rPr>
        <w:t>repeated in scholarship, ev</w:t>
      </w:r>
      <w:r w:rsidR="00F12DF7" w:rsidRPr="00796F6C">
        <w:rPr>
          <w:rFonts w:ascii="Times New Roman" w:hAnsi="Times New Roman" w:cs="Times New Roman"/>
          <w:sz w:val="24"/>
          <w:szCs w:val="24"/>
          <w:lang w:val="en-US"/>
        </w:rPr>
        <w:t xml:space="preserve">en though, as pointed out above, other </w:t>
      </w:r>
      <w:r w:rsidR="001340D1" w:rsidRPr="00796F6C">
        <w:rPr>
          <w:rFonts w:ascii="Times New Roman" w:hAnsi="Times New Roman" w:cs="Times New Roman"/>
          <w:sz w:val="24"/>
          <w:szCs w:val="24"/>
          <w:lang w:val="en-US"/>
        </w:rPr>
        <w:t xml:space="preserve">scholars have </w:t>
      </w:r>
      <w:r w:rsidR="00D570A4" w:rsidRPr="00796F6C">
        <w:rPr>
          <w:rFonts w:ascii="Times New Roman" w:hAnsi="Times New Roman" w:cs="Times New Roman"/>
          <w:sz w:val="24"/>
          <w:szCs w:val="24"/>
          <w:lang w:val="en-US"/>
        </w:rPr>
        <w:t xml:space="preserve">doubted that Lin Shu really </w:t>
      </w:r>
      <w:r w:rsidR="004B7330" w:rsidRPr="00796F6C">
        <w:rPr>
          <w:rFonts w:ascii="Times New Roman" w:hAnsi="Times New Roman" w:cs="Times New Roman"/>
          <w:sz w:val="24"/>
          <w:szCs w:val="24"/>
          <w:lang w:val="en-US"/>
        </w:rPr>
        <w:t>mobilized</w:t>
      </w:r>
      <w:r w:rsidR="00D570A4" w:rsidRPr="00796F6C">
        <w:rPr>
          <w:rFonts w:ascii="Times New Roman" w:hAnsi="Times New Roman" w:cs="Times New Roman"/>
          <w:sz w:val="24"/>
          <w:szCs w:val="24"/>
          <w:lang w:val="en-US"/>
        </w:rPr>
        <w:t xml:space="preserve"> the government against the “New Faction.”</w:t>
      </w:r>
      <w:r w:rsidR="00BD0497" w:rsidRPr="00554960">
        <w:rPr>
          <w:rStyle w:val="Funotenzeichen"/>
        </w:rPr>
        <w:footnoteReference w:id="76"/>
      </w:r>
      <w:r w:rsidR="00D570A4" w:rsidRPr="00796F6C">
        <w:rPr>
          <w:rFonts w:ascii="Times New Roman" w:hAnsi="Times New Roman" w:cs="Times New Roman"/>
          <w:sz w:val="24"/>
          <w:szCs w:val="24"/>
          <w:lang w:val="en-US"/>
        </w:rPr>
        <w:t xml:space="preserve"> </w:t>
      </w:r>
      <w:r w:rsidR="00F12DF7" w:rsidRPr="00796F6C">
        <w:rPr>
          <w:rFonts w:ascii="Times New Roman" w:hAnsi="Times New Roman" w:cs="Times New Roman"/>
          <w:sz w:val="24"/>
          <w:szCs w:val="24"/>
          <w:lang w:val="en-US"/>
        </w:rPr>
        <w:t>How obvious was it for newspapers to make this connection between the “Old Faction” and the warlords?</w:t>
      </w:r>
      <w:r w:rsidR="00B81DC1" w:rsidRPr="00796F6C">
        <w:rPr>
          <w:rFonts w:ascii="Times New Roman" w:hAnsi="Times New Roman" w:cs="Times New Roman"/>
          <w:sz w:val="24"/>
          <w:szCs w:val="24"/>
          <w:lang w:val="en-US"/>
        </w:rPr>
        <w:t xml:space="preserve"> Again, it is difficult to distinguish between fact and fiction. </w:t>
      </w:r>
      <w:r w:rsidR="0068374A" w:rsidRPr="00796F6C">
        <w:rPr>
          <w:rFonts w:ascii="Times New Roman" w:hAnsi="Times New Roman" w:cs="Times New Roman"/>
          <w:sz w:val="24"/>
          <w:szCs w:val="24"/>
          <w:lang w:val="en-US"/>
        </w:rPr>
        <w:t>Lin Shu and Xu Shuzheng were</w:t>
      </w:r>
      <w:r w:rsidR="00BD0497" w:rsidRPr="00796F6C">
        <w:rPr>
          <w:rFonts w:ascii="Times New Roman" w:hAnsi="Times New Roman" w:cs="Times New Roman"/>
          <w:sz w:val="24"/>
          <w:szCs w:val="24"/>
          <w:lang w:val="en-US"/>
        </w:rPr>
        <w:t xml:space="preserve"> indeed</w:t>
      </w:r>
      <w:r w:rsidR="00335273" w:rsidRPr="00796F6C">
        <w:rPr>
          <w:rFonts w:ascii="Times New Roman" w:hAnsi="Times New Roman" w:cs="Times New Roman"/>
          <w:sz w:val="24"/>
          <w:szCs w:val="24"/>
          <w:lang w:val="en-US"/>
        </w:rPr>
        <w:t xml:space="preserve"> friends, </w:t>
      </w:r>
      <w:r w:rsidR="007F0C5B" w:rsidRPr="00796F6C">
        <w:rPr>
          <w:rFonts w:ascii="Times New Roman" w:hAnsi="Times New Roman" w:cs="Times New Roman"/>
          <w:sz w:val="24"/>
          <w:szCs w:val="24"/>
          <w:lang w:val="en-US"/>
        </w:rPr>
        <w:t xml:space="preserve">they </w:t>
      </w:r>
      <w:r w:rsidR="0068374A" w:rsidRPr="00796F6C">
        <w:rPr>
          <w:rFonts w:ascii="Times New Roman" w:hAnsi="Times New Roman" w:cs="Times New Roman"/>
          <w:sz w:val="24"/>
          <w:szCs w:val="24"/>
          <w:lang w:val="en-US"/>
        </w:rPr>
        <w:t>shared the ideal of “old-style literature” (</w:t>
      </w:r>
      <w:r w:rsidR="0068374A" w:rsidRPr="00796F6C">
        <w:rPr>
          <w:rFonts w:ascii="Times New Roman" w:hAnsi="Times New Roman" w:cs="Times New Roman"/>
          <w:i/>
          <w:sz w:val="24"/>
          <w:szCs w:val="24"/>
          <w:lang w:val="en-US"/>
        </w:rPr>
        <w:t>guwen</w:t>
      </w:r>
      <w:r w:rsidR="00F12DF7" w:rsidRPr="00796F6C">
        <w:rPr>
          <w:rFonts w:ascii="Times New Roman" w:hAnsi="Times New Roman" w:cs="Times New Roman"/>
          <w:sz w:val="24"/>
          <w:szCs w:val="24"/>
          <w:lang w:val="en-US"/>
        </w:rPr>
        <w:t>), and</w:t>
      </w:r>
      <w:r w:rsidR="005B785A" w:rsidRPr="00796F6C">
        <w:rPr>
          <w:rFonts w:ascii="Times New Roman" w:hAnsi="Times New Roman" w:cs="Times New Roman"/>
          <w:sz w:val="24"/>
          <w:szCs w:val="24"/>
          <w:lang w:val="en-US"/>
        </w:rPr>
        <w:t xml:space="preserve"> Lin Shu was employed </w:t>
      </w:r>
      <w:r w:rsidR="0068374A" w:rsidRPr="00796F6C">
        <w:rPr>
          <w:rFonts w:ascii="Times New Roman" w:hAnsi="Times New Roman" w:cs="Times New Roman"/>
          <w:sz w:val="24"/>
          <w:szCs w:val="24"/>
          <w:lang w:val="en-US"/>
        </w:rPr>
        <w:t>at a school founded by Xu Shuzheng, the Zhengzhi Middle School (</w:t>
      </w:r>
      <w:proofErr w:type="spellStart"/>
      <w:r w:rsidR="0068374A" w:rsidRPr="00796F6C">
        <w:rPr>
          <w:rFonts w:ascii="Times New Roman" w:hAnsi="Times New Roman" w:cs="Times New Roman"/>
          <w:i/>
          <w:sz w:val="24"/>
          <w:szCs w:val="24"/>
          <w:lang w:val="en-US"/>
        </w:rPr>
        <w:t>Zhengzhi</w:t>
      </w:r>
      <w:proofErr w:type="spellEnd"/>
      <w:r w:rsidR="0068374A" w:rsidRPr="00796F6C">
        <w:rPr>
          <w:rFonts w:ascii="Times New Roman" w:hAnsi="Times New Roman" w:cs="Times New Roman"/>
          <w:i/>
          <w:sz w:val="24"/>
          <w:szCs w:val="24"/>
          <w:lang w:val="en-US"/>
        </w:rPr>
        <w:t xml:space="preserve"> </w:t>
      </w:r>
      <w:proofErr w:type="spellStart"/>
      <w:r w:rsidR="0068374A" w:rsidRPr="00796F6C">
        <w:rPr>
          <w:rFonts w:ascii="Times New Roman" w:hAnsi="Times New Roman" w:cs="Times New Roman"/>
          <w:i/>
          <w:sz w:val="24"/>
          <w:szCs w:val="24"/>
          <w:lang w:val="en-US"/>
        </w:rPr>
        <w:t>zhongxue</w:t>
      </w:r>
      <w:proofErr w:type="spellEnd"/>
      <w:r w:rsidR="0068374A" w:rsidRPr="00796F6C">
        <w:rPr>
          <w:rFonts w:ascii="Times New Roman" w:hAnsi="Times New Roman" w:cs="Times New Roman"/>
          <w:i/>
          <w:sz w:val="24"/>
          <w:szCs w:val="24"/>
          <w:lang w:val="en-US"/>
        </w:rPr>
        <w:t xml:space="preserve"> tang</w:t>
      </w:r>
      <w:r w:rsidR="0068374A" w:rsidRPr="00796F6C">
        <w:rPr>
          <w:rFonts w:ascii="Times New Roman" w:hAnsi="Times New Roman" w:cs="Times New Roman"/>
          <w:sz w:val="24"/>
          <w:szCs w:val="24"/>
          <w:lang w:val="en-US"/>
        </w:rPr>
        <w:t>).</w:t>
      </w:r>
      <w:r w:rsidR="0068374A" w:rsidRPr="00554960">
        <w:rPr>
          <w:rStyle w:val="Funotenzeichen"/>
        </w:rPr>
        <w:footnoteReference w:id="77"/>
      </w:r>
      <w:r w:rsidR="0068374A" w:rsidRPr="00796F6C">
        <w:rPr>
          <w:rFonts w:ascii="Times New Roman" w:hAnsi="Times New Roman" w:cs="Times New Roman"/>
          <w:sz w:val="24"/>
          <w:szCs w:val="24"/>
          <w:lang w:val="en-US"/>
        </w:rPr>
        <w:t xml:space="preserve"> Xu Shuzheng was, moreover, a member of the ruling </w:t>
      </w:r>
      <w:r w:rsidR="00E25D76" w:rsidRPr="00796F6C">
        <w:rPr>
          <w:rFonts w:ascii="Times New Roman" w:hAnsi="Times New Roman" w:cs="Times New Roman"/>
          <w:sz w:val="24"/>
          <w:szCs w:val="24"/>
          <w:lang w:val="en-US"/>
        </w:rPr>
        <w:t xml:space="preserve">warlord </w:t>
      </w:r>
      <w:r w:rsidR="0068374A" w:rsidRPr="00796F6C">
        <w:rPr>
          <w:rFonts w:ascii="Times New Roman" w:hAnsi="Times New Roman" w:cs="Times New Roman"/>
          <w:sz w:val="24"/>
          <w:szCs w:val="24"/>
          <w:lang w:val="en-US"/>
        </w:rPr>
        <w:t>clique</w:t>
      </w:r>
      <w:r w:rsidR="00E25D76" w:rsidRPr="00796F6C">
        <w:rPr>
          <w:rFonts w:ascii="Times New Roman" w:hAnsi="Times New Roman" w:cs="Times New Roman"/>
          <w:sz w:val="24"/>
          <w:szCs w:val="24"/>
          <w:lang w:val="en-US"/>
        </w:rPr>
        <w:t>, the</w:t>
      </w:r>
      <w:r w:rsidR="0068374A" w:rsidRPr="00796F6C">
        <w:rPr>
          <w:rFonts w:ascii="Times New Roman" w:hAnsi="Times New Roman" w:cs="Times New Roman"/>
          <w:sz w:val="24"/>
          <w:szCs w:val="24"/>
          <w:lang w:val="en-US"/>
        </w:rPr>
        <w:t xml:space="preserve"> Anfu Club</w:t>
      </w:r>
      <w:r w:rsidR="00497B76" w:rsidRPr="00796F6C">
        <w:rPr>
          <w:rFonts w:ascii="Times New Roman" w:hAnsi="Times New Roman" w:cs="Times New Roman"/>
          <w:sz w:val="24"/>
          <w:szCs w:val="24"/>
          <w:lang w:val="en-US"/>
        </w:rPr>
        <w:t xml:space="preserve">, and friends with the clique’s head, </w:t>
      </w:r>
      <w:r w:rsidR="0068374A" w:rsidRPr="00796F6C">
        <w:rPr>
          <w:rFonts w:ascii="Times New Roman" w:hAnsi="Times New Roman" w:cs="Times New Roman"/>
          <w:sz w:val="24"/>
          <w:szCs w:val="24"/>
          <w:lang w:val="en-US"/>
        </w:rPr>
        <w:t xml:space="preserve">Duan Qirui. </w:t>
      </w:r>
      <w:r w:rsidR="00F12DF7" w:rsidRPr="00796F6C">
        <w:rPr>
          <w:rFonts w:ascii="Times New Roman" w:hAnsi="Times New Roman" w:cs="Times New Roman"/>
          <w:sz w:val="24"/>
          <w:szCs w:val="24"/>
          <w:lang w:val="en-US"/>
        </w:rPr>
        <w:t xml:space="preserve">It was also true that </w:t>
      </w:r>
      <w:r w:rsidR="0068374A" w:rsidRPr="00796F6C">
        <w:rPr>
          <w:rFonts w:ascii="Times New Roman" w:hAnsi="Times New Roman" w:cs="Times New Roman"/>
          <w:sz w:val="24"/>
          <w:szCs w:val="24"/>
          <w:lang w:val="en-US"/>
        </w:rPr>
        <w:t xml:space="preserve">Xu </w:t>
      </w:r>
      <w:r w:rsidR="00497B76" w:rsidRPr="00796F6C">
        <w:rPr>
          <w:rFonts w:ascii="Times New Roman" w:hAnsi="Times New Roman" w:cs="Times New Roman"/>
          <w:sz w:val="24"/>
          <w:szCs w:val="24"/>
          <w:lang w:val="en-US"/>
        </w:rPr>
        <w:t>was a pro-Japanese politician:</w:t>
      </w:r>
      <w:r w:rsidR="0068374A" w:rsidRPr="00796F6C">
        <w:rPr>
          <w:rFonts w:ascii="Times New Roman" w:hAnsi="Times New Roman" w:cs="Times New Roman"/>
          <w:sz w:val="24"/>
          <w:szCs w:val="24"/>
          <w:lang w:val="en-US"/>
        </w:rPr>
        <w:t xml:space="preserve"> </w:t>
      </w:r>
      <w:r w:rsidR="00497B76" w:rsidRPr="00796F6C">
        <w:rPr>
          <w:rFonts w:ascii="Times New Roman" w:hAnsi="Times New Roman" w:cs="Times New Roman"/>
          <w:sz w:val="24"/>
          <w:szCs w:val="24"/>
          <w:lang w:val="en-US"/>
        </w:rPr>
        <w:t>i</w:t>
      </w:r>
      <w:r w:rsidR="0068374A" w:rsidRPr="00796F6C">
        <w:rPr>
          <w:rFonts w:ascii="Times New Roman" w:hAnsi="Times New Roman" w:cs="Times New Roman"/>
          <w:sz w:val="24"/>
          <w:szCs w:val="24"/>
          <w:lang w:val="en-US"/>
        </w:rPr>
        <w:t xml:space="preserve">n 1918 he had signed follow-up treaties to the Sino-Japanese Military Conventions, which had caused the </w:t>
      </w:r>
      <w:r w:rsidR="00497B76" w:rsidRPr="00796F6C">
        <w:rPr>
          <w:rFonts w:ascii="Times New Roman" w:hAnsi="Times New Roman" w:cs="Times New Roman"/>
          <w:sz w:val="24"/>
          <w:szCs w:val="24"/>
          <w:lang w:val="en-US"/>
        </w:rPr>
        <w:t>student</w:t>
      </w:r>
      <w:r w:rsidR="0068374A" w:rsidRPr="00796F6C">
        <w:rPr>
          <w:rFonts w:ascii="Times New Roman" w:hAnsi="Times New Roman" w:cs="Times New Roman"/>
          <w:sz w:val="24"/>
          <w:szCs w:val="24"/>
          <w:lang w:val="en-US"/>
        </w:rPr>
        <w:t xml:space="preserve"> demonstrations</w:t>
      </w:r>
      <w:r w:rsidR="00FF3A56" w:rsidRPr="00796F6C">
        <w:rPr>
          <w:rFonts w:ascii="Times New Roman" w:hAnsi="Times New Roman" w:cs="Times New Roman"/>
          <w:sz w:val="24"/>
          <w:szCs w:val="24"/>
          <w:lang w:val="en-US"/>
        </w:rPr>
        <w:t xml:space="preserve"> of that year</w:t>
      </w:r>
      <w:r w:rsidR="0068374A" w:rsidRPr="00796F6C">
        <w:rPr>
          <w:rFonts w:ascii="Times New Roman" w:hAnsi="Times New Roman" w:cs="Times New Roman"/>
          <w:sz w:val="24"/>
          <w:szCs w:val="24"/>
          <w:lang w:val="en-US"/>
        </w:rPr>
        <w:t>.</w:t>
      </w:r>
      <w:r w:rsidR="0068374A" w:rsidRPr="00554960">
        <w:rPr>
          <w:rStyle w:val="Funotenzeichen"/>
        </w:rPr>
        <w:footnoteReference w:id="78"/>
      </w:r>
      <w:r w:rsidR="0068374A" w:rsidRPr="00796F6C">
        <w:rPr>
          <w:rFonts w:ascii="Times New Roman" w:hAnsi="Times New Roman" w:cs="Times New Roman"/>
          <w:sz w:val="24"/>
          <w:szCs w:val="24"/>
          <w:lang w:val="en-US"/>
        </w:rPr>
        <w:t xml:space="preserve"> </w:t>
      </w:r>
    </w:p>
    <w:p w:rsidR="0068374A" w:rsidRPr="00796F6C" w:rsidRDefault="0049162A"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lastRenderedPageBreak/>
        <w:t xml:space="preserve">However, as mentioned before, his friendship with Xu Shuzheng did not keep </w:t>
      </w:r>
      <w:r w:rsidR="00B86735" w:rsidRPr="00796F6C">
        <w:rPr>
          <w:rFonts w:ascii="Times New Roman" w:hAnsi="Times New Roman" w:cs="Times New Roman"/>
          <w:sz w:val="24"/>
          <w:szCs w:val="24"/>
          <w:lang w:val="en-US"/>
        </w:rPr>
        <w:t xml:space="preserve">Lin Shu from </w:t>
      </w:r>
      <w:r w:rsidR="00F12DF7" w:rsidRPr="00796F6C">
        <w:rPr>
          <w:rFonts w:ascii="Times New Roman" w:hAnsi="Times New Roman" w:cs="Times New Roman"/>
          <w:sz w:val="24"/>
          <w:szCs w:val="24"/>
          <w:lang w:val="en-US"/>
        </w:rPr>
        <w:t xml:space="preserve">commending the students’ patriotic spirit </w:t>
      </w:r>
      <w:r w:rsidR="004B37AD" w:rsidRPr="00796F6C">
        <w:rPr>
          <w:rFonts w:ascii="Times New Roman" w:hAnsi="Times New Roman" w:cs="Times New Roman"/>
          <w:sz w:val="24"/>
          <w:szCs w:val="24"/>
          <w:lang w:val="en-US"/>
        </w:rPr>
        <w:t>during May Fourth</w:t>
      </w:r>
      <w:r w:rsidR="00B86735" w:rsidRPr="00796F6C">
        <w:rPr>
          <w:rFonts w:ascii="Times New Roman" w:hAnsi="Times New Roman" w:cs="Times New Roman"/>
          <w:sz w:val="24"/>
          <w:szCs w:val="24"/>
          <w:lang w:val="en-US"/>
        </w:rPr>
        <w:t>.</w:t>
      </w:r>
      <w:r w:rsidR="00525398" w:rsidRPr="00554960">
        <w:rPr>
          <w:rStyle w:val="Funotenzeichen"/>
        </w:rPr>
        <w:footnoteReference w:id="79"/>
      </w:r>
      <w:r w:rsidR="00B86735" w:rsidRPr="00796F6C">
        <w:rPr>
          <w:rFonts w:ascii="Times New Roman" w:hAnsi="Times New Roman" w:cs="Times New Roman"/>
          <w:sz w:val="24"/>
          <w:szCs w:val="24"/>
          <w:lang w:val="en-US"/>
        </w:rPr>
        <w:t xml:space="preserve"> </w:t>
      </w:r>
      <w:r w:rsidR="00757A9F" w:rsidRPr="00796F6C">
        <w:rPr>
          <w:rFonts w:ascii="Times New Roman" w:hAnsi="Times New Roman" w:cs="Times New Roman"/>
          <w:sz w:val="24"/>
          <w:szCs w:val="24"/>
          <w:lang w:val="en-US"/>
        </w:rPr>
        <w:t>Besides</w:t>
      </w:r>
      <w:r w:rsidR="005E0898" w:rsidRPr="00796F6C">
        <w:rPr>
          <w:rFonts w:ascii="Times New Roman" w:hAnsi="Times New Roman" w:cs="Times New Roman"/>
          <w:sz w:val="24"/>
          <w:szCs w:val="24"/>
          <w:lang w:val="en-US"/>
        </w:rPr>
        <w:t xml:space="preserve">, </w:t>
      </w:r>
      <w:r w:rsidR="00F12DF7" w:rsidRPr="00796F6C">
        <w:rPr>
          <w:rFonts w:ascii="Times New Roman" w:hAnsi="Times New Roman" w:cs="Times New Roman"/>
          <w:sz w:val="24"/>
          <w:szCs w:val="24"/>
          <w:lang w:val="en-US"/>
        </w:rPr>
        <w:t xml:space="preserve">academia and politics were so entangled in the 1910s that </w:t>
      </w:r>
      <w:r w:rsidR="002D050D" w:rsidRPr="00796F6C">
        <w:rPr>
          <w:rFonts w:ascii="Times New Roman" w:hAnsi="Times New Roman" w:cs="Times New Roman"/>
          <w:sz w:val="24"/>
          <w:szCs w:val="24"/>
          <w:lang w:val="en-US"/>
        </w:rPr>
        <w:t xml:space="preserve">it would not have been unthinkable </w:t>
      </w:r>
      <w:r w:rsidR="00B86735" w:rsidRPr="00796F6C">
        <w:rPr>
          <w:rFonts w:ascii="Times New Roman" w:hAnsi="Times New Roman" w:cs="Times New Roman"/>
          <w:sz w:val="24"/>
          <w:szCs w:val="24"/>
          <w:lang w:val="en-US"/>
        </w:rPr>
        <w:t xml:space="preserve">to construct a connection between the “New Faction” and </w:t>
      </w:r>
      <w:r w:rsidR="00F12DF7" w:rsidRPr="00796F6C">
        <w:rPr>
          <w:rFonts w:ascii="Times New Roman" w:hAnsi="Times New Roman" w:cs="Times New Roman"/>
          <w:sz w:val="24"/>
          <w:szCs w:val="24"/>
          <w:lang w:val="en-US"/>
        </w:rPr>
        <w:t xml:space="preserve">the government as well. Cai Yuanpei had been the first minister of education of the Republic, and Hu Shi sat in government-sponsored committees that promoted </w:t>
      </w:r>
      <w:proofErr w:type="gramStart"/>
      <w:r w:rsidR="00F12DF7" w:rsidRPr="00796F6C">
        <w:rPr>
          <w:rFonts w:ascii="Times New Roman" w:hAnsi="Times New Roman" w:cs="Times New Roman"/>
          <w:i/>
          <w:sz w:val="24"/>
          <w:szCs w:val="24"/>
          <w:lang w:val="en-US"/>
        </w:rPr>
        <w:t>guoyu</w:t>
      </w:r>
      <w:proofErr w:type="gramEnd"/>
      <w:r w:rsidR="00F12DF7" w:rsidRPr="00796F6C">
        <w:rPr>
          <w:rFonts w:ascii="Times New Roman" w:hAnsi="Times New Roman" w:cs="Times New Roman"/>
          <w:sz w:val="24"/>
          <w:szCs w:val="24"/>
          <w:lang w:val="en-US"/>
        </w:rPr>
        <w:t>.</w:t>
      </w:r>
      <w:r w:rsidR="00F12DF7" w:rsidRPr="00554960">
        <w:rPr>
          <w:rStyle w:val="Funotenzeichen"/>
        </w:rPr>
        <w:footnoteReference w:id="80"/>
      </w:r>
      <w:r w:rsidR="00F12DF7" w:rsidRPr="00796F6C">
        <w:rPr>
          <w:rFonts w:ascii="Times New Roman" w:hAnsi="Times New Roman" w:cs="Times New Roman"/>
          <w:sz w:val="24"/>
          <w:szCs w:val="24"/>
          <w:lang w:val="en-US"/>
        </w:rPr>
        <w:t xml:space="preserve"> Moreover, </w:t>
      </w:r>
      <w:r w:rsidR="00B86735" w:rsidRPr="00796F6C">
        <w:rPr>
          <w:rFonts w:ascii="Times New Roman" w:hAnsi="Times New Roman" w:cs="Times New Roman"/>
          <w:sz w:val="24"/>
          <w:szCs w:val="24"/>
          <w:lang w:val="en-US"/>
        </w:rPr>
        <w:t xml:space="preserve">Liang Qichao’s Research Clique, which had long supported the circle around Hu Shi and Chen Duxiu, was </w:t>
      </w:r>
      <w:r w:rsidR="00F12DF7" w:rsidRPr="00796F6C">
        <w:rPr>
          <w:rFonts w:ascii="Times New Roman" w:hAnsi="Times New Roman" w:cs="Times New Roman"/>
          <w:sz w:val="24"/>
          <w:szCs w:val="24"/>
          <w:lang w:val="en-US"/>
        </w:rPr>
        <w:t xml:space="preserve">even </w:t>
      </w:r>
      <w:r w:rsidR="00B86735" w:rsidRPr="00796F6C">
        <w:rPr>
          <w:rFonts w:ascii="Times New Roman" w:hAnsi="Times New Roman" w:cs="Times New Roman"/>
          <w:sz w:val="24"/>
          <w:szCs w:val="24"/>
          <w:lang w:val="en-US"/>
        </w:rPr>
        <w:t>allied to the Anfu Club at the time.</w:t>
      </w:r>
      <w:r w:rsidR="00C4494F" w:rsidRPr="00554960">
        <w:rPr>
          <w:rStyle w:val="Funotenzeichen"/>
        </w:rPr>
        <w:footnoteReference w:id="81"/>
      </w:r>
      <w:r w:rsidR="005E0898" w:rsidRPr="00796F6C">
        <w:rPr>
          <w:rFonts w:ascii="Times New Roman" w:hAnsi="Times New Roman" w:cs="Times New Roman"/>
          <w:sz w:val="24"/>
          <w:szCs w:val="24"/>
          <w:lang w:val="en-US"/>
        </w:rPr>
        <w:t xml:space="preserve"> In short, </w:t>
      </w:r>
      <w:r w:rsidR="00592008" w:rsidRPr="00796F6C">
        <w:rPr>
          <w:rFonts w:ascii="Times New Roman" w:hAnsi="Times New Roman" w:cs="Times New Roman"/>
          <w:sz w:val="24"/>
          <w:szCs w:val="24"/>
          <w:lang w:val="en-US"/>
        </w:rPr>
        <w:t xml:space="preserve">the warlord-political </w:t>
      </w:r>
      <w:r w:rsidR="008E79A2" w:rsidRPr="00796F6C">
        <w:rPr>
          <w:rFonts w:ascii="Times New Roman" w:hAnsi="Times New Roman" w:cs="Times New Roman"/>
          <w:sz w:val="24"/>
          <w:szCs w:val="24"/>
          <w:lang w:val="en-US"/>
        </w:rPr>
        <w:t>polarization</w:t>
      </w:r>
      <w:r w:rsidR="00592008" w:rsidRPr="00796F6C">
        <w:rPr>
          <w:rFonts w:ascii="Times New Roman" w:hAnsi="Times New Roman" w:cs="Times New Roman"/>
          <w:sz w:val="24"/>
          <w:szCs w:val="24"/>
          <w:lang w:val="en-US"/>
        </w:rPr>
        <w:t xml:space="preserve"> of “Old” and “New Faction” needed some interpretive help</w:t>
      </w:r>
      <w:r w:rsidR="002A120F" w:rsidRPr="00796F6C">
        <w:rPr>
          <w:rFonts w:ascii="Times New Roman" w:hAnsi="Times New Roman" w:cs="Times New Roman"/>
          <w:sz w:val="24"/>
          <w:szCs w:val="24"/>
          <w:lang w:val="en-US"/>
        </w:rPr>
        <w:t xml:space="preserve"> </w:t>
      </w:r>
      <w:r w:rsidR="00F12DF7" w:rsidRPr="00796F6C">
        <w:rPr>
          <w:rFonts w:ascii="Times New Roman" w:hAnsi="Times New Roman" w:cs="Times New Roman"/>
          <w:sz w:val="24"/>
          <w:szCs w:val="24"/>
          <w:lang w:val="en-US"/>
        </w:rPr>
        <w:t>from</w:t>
      </w:r>
      <w:r w:rsidR="002A120F" w:rsidRPr="00796F6C">
        <w:rPr>
          <w:rFonts w:ascii="Times New Roman" w:hAnsi="Times New Roman" w:cs="Times New Roman"/>
          <w:sz w:val="24"/>
          <w:szCs w:val="24"/>
          <w:lang w:val="en-US"/>
        </w:rPr>
        <w:t xml:space="preserve"> newspapers like </w:t>
      </w:r>
      <w:r w:rsidR="002A120F" w:rsidRPr="00796F6C">
        <w:rPr>
          <w:rFonts w:ascii="Times New Roman" w:hAnsi="Times New Roman" w:cs="Times New Roman"/>
          <w:i/>
          <w:sz w:val="24"/>
          <w:szCs w:val="24"/>
          <w:lang w:val="en-US"/>
        </w:rPr>
        <w:t>Shenbao</w:t>
      </w:r>
      <w:r w:rsidR="002A120F" w:rsidRPr="00796F6C">
        <w:rPr>
          <w:rFonts w:ascii="Times New Roman" w:hAnsi="Times New Roman" w:cs="Times New Roman"/>
          <w:sz w:val="24"/>
          <w:szCs w:val="24"/>
          <w:lang w:val="en-US"/>
        </w:rPr>
        <w:t>.</w:t>
      </w:r>
    </w:p>
    <w:p w:rsidR="00C20076" w:rsidRPr="00796F6C" w:rsidRDefault="00C20076" w:rsidP="007229FC">
      <w:pPr>
        <w:pStyle w:val="berschrift1"/>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Victims of the Government, Unite!</w:t>
      </w:r>
    </w:p>
    <w:p w:rsidR="00702421" w:rsidRPr="00796F6C" w:rsidRDefault="00C20076"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While “Old” and “New Faction” were, in this way, polarized as pro- and anti-</w:t>
      </w:r>
      <w:r w:rsidR="0038532C" w:rsidRPr="00796F6C">
        <w:rPr>
          <w:rFonts w:ascii="Times New Roman" w:hAnsi="Times New Roman" w:cs="Times New Roman"/>
          <w:sz w:val="24"/>
          <w:szCs w:val="24"/>
          <w:lang w:val="en-US"/>
        </w:rPr>
        <w:t>government</w:t>
      </w:r>
      <w:r w:rsidRPr="00796F6C">
        <w:rPr>
          <w:rFonts w:ascii="Times New Roman" w:hAnsi="Times New Roman" w:cs="Times New Roman"/>
          <w:sz w:val="24"/>
          <w:szCs w:val="24"/>
          <w:lang w:val="en-US"/>
        </w:rPr>
        <w:t xml:space="preserve">, another group that was in the limelight of wide-spread urban attention came to regard itself as government victims: the May Fourth demonstrators. In this way, newspapers </w:t>
      </w:r>
      <w:r w:rsidR="00610C44" w:rsidRPr="00796F6C">
        <w:rPr>
          <w:rFonts w:ascii="Times New Roman" w:hAnsi="Times New Roman" w:cs="Times New Roman"/>
          <w:sz w:val="24"/>
          <w:szCs w:val="24"/>
          <w:lang w:val="en-US"/>
        </w:rPr>
        <w:t xml:space="preserve">furthered </w:t>
      </w:r>
      <w:r w:rsidRPr="00796F6C">
        <w:rPr>
          <w:rFonts w:ascii="Times New Roman" w:hAnsi="Times New Roman" w:cs="Times New Roman"/>
          <w:sz w:val="24"/>
          <w:szCs w:val="24"/>
          <w:lang w:val="en-US"/>
        </w:rPr>
        <w:t xml:space="preserve">the impression that </w:t>
      </w:r>
      <w:r w:rsidR="00C24D4E" w:rsidRPr="00796F6C">
        <w:rPr>
          <w:rFonts w:ascii="Times New Roman" w:hAnsi="Times New Roman" w:cs="Times New Roman"/>
          <w:sz w:val="24"/>
          <w:szCs w:val="24"/>
          <w:lang w:val="en-US"/>
        </w:rPr>
        <w:t xml:space="preserve">the </w:t>
      </w:r>
      <w:r w:rsidR="005671FD" w:rsidRPr="00796F6C">
        <w:rPr>
          <w:rFonts w:ascii="Times New Roman" w:hAnsi="Times New Roman" w:cs="Times New Roman"/>
          <w:sz w:val="24"/>
          <w:szCs w:val="24"/>
          <w:lang w:val="en-US"/>
        </w:rPr>
        <w:t xml:space="preserve">victimized </w:t>
      </w:r>
      <w:r w:rsidR="00FE5B67" w:rsidRPr="00796F6C">
        <w:rPr>
          <w:rFonts w:ascii="Times New Roman" w:hAnsi="Times New Roman" w:cs="Times New Roman"/>
          <w:sz w:val="24"/>
          <w:szCs w:val="24"/>
          <w:lang w:val="en-US"/>
        </w:rPr>
        <w:t>“New Faction”</w:t>
      </w:r>
      <w:r w:rsidR="00C24D4E" w:rsidRPr="00796F6C">
        <w:rPr>
          <w:rFonts w:ascii="Times New Roman" w:hAnsi="Times New Roman" w:cs="Times New Roman"/>
          <w:sz w:val="24"/>
          <w:szCs w:val="24"/>
          <w:lang w:val="en-US"/>
        </w:rPr>
        <w:t xml:space="preserve"> </w:t>
      </w:r>
      <w:r w:rsidR="005671FD" w:rsidRPr="00796F6C">
        <w:rPr>
          <w:rFonts w:ascii="Times New Roman" w:hAnsi="Times New Roman" w:cs="Times New Roman"/>
          <w:sz w:val="24"/>
          <w:szCs w:val="24"/>
          <w:lang w:val="en-US"/>
        </w:rPr>
        <w:t>had something in common with these demonstrators</w:t>
      </w:r>
      <w:r w:rsidR="00C24D4E" w:rsidRPr="00796F6C">
        <w:rPr>
          <w:rFonts w:ascii="Times New Roman" w:hAnsi="Times New Roman" w:cs="Times New Roman"/>
          <w:sz w:val="24"/>
          <w:szCs w:val="24"/>
          <w:lang w:val="en-US"/>
        </w:rPr>
        <w:t xml:space="preserve">. </w:t>
      </w:r>
      <w:r w:rsidR="0068374A" w:rsidRPr="00796F6C">
        <w:rPr>
          <w:rFonts w:ascii="Times New Roman" w:hAnsi="Times New Roman" w:cs="Times New Roman"/>
          <w:sz w:val="24"/>
          <w:szCs w:val="24"/>
          <w:lang w:val="en-US"/>
        </w:rPr>
        <w:t>Vera Schwarcz has pointed out that an “</w:t>
      </w:r>
      <w:r w:rsidR="0068374A" w:rsidRPr="00796F6C">
        <w:rPr>
          <w:rFonts w:ascii="Times New Roman" w:hAnsi="Times New Roman" w:cs="Times New Roman"/>
          <w:bCs/>
          <w:sz w:val="24"/>
          <w:szCs w:val="24"/>
          <w:lang w:val="en-US"/>
        </w:rPr>
        <w:t xml:space="preserve">exhilaration of blood,” </w:t>
      </w:r>
      <w:r w:rsidR="0068374A" w:rsidRPr="00796F6C">
        <w:rPr>
          <w:rFonts w:ascii="Times New Roman" w:hAnsi="Times New Roman" w:cs="Times New Roman"/>
          <w:sz w:val="24"/>
          <w:szCs w:val="24"/>
          <w:lang w:val="en-US"/>
        </w:rPr>
        <w:t>that is</w:t>
      </w:r>
      <w:r w:rsidR="00E15A98" w:rsidRPr="00796F6C">
        <w:rPr>
          <w:rFonts w:ascii="Times New Roman" w:hAnsi="Times New Roman" w:cs="Times New Roman"/>
          <w:sz w:val="24"/>
          <w:szCs w:val="24"/>
          <w:lang w:val="en-US"/>
        </w:rPr>
        <w:t>,</w:t>
      </w:r>
      <w:r w:rsidR="0068374A" w:rsidRPr="00796F6C">
        <w:rPr>
          <w:rFonts w:ascii="Times New Roman" w:hAnsi="Times New Roman" w:cs="Times New Roman"/>
          <w:sz w:val="24"/>
          <w:szCs w:val="24"/>
          <w:lang w:val="en-US"/>
        </w:rPr>
        <w:t xml:space="preserve"> an excitement about being violently suppressed by the government, emerged only after the May Thirtieth demonstrations of 1925.</w:t>
      </w:r>
      <w:r w:rsidR="00571F9A" w:rsidRPr="00554960">
        <w:rPr>
          <w:rStyle w:val="Funotenzeichen"/>
        </w:rPr>
        <w:footnoteReference w:id="82"/>
      </w:r>
      <w:r w:rsidR="0068374A" w:rsidRPr="00796F6C">
        <w:rPr>
          <w:rFonts w:ascii="Times New Roman" w:hAnsi="Times New Roman" w:cs="Times New Roman"/>
          <w:sz w:val="24"/>
          <w:szCs w:val="24"/>
          <w:lang w:val="en-US"/>
        </w:rPr>
        <w:t xml:space="preserve"> But Chen Pingyuan has cited Luo Jialun during the May Fourth demonstrations praising the students’ “spirit of sacrifice” in “battling with the powers </w:t>
      </w:r>
      <w:r w:rsidR="0068374A" w:rsidRPr="00796F6C">
        <w:rPr>
          <w:rFonts w:ascii="Times New Roman" w:hAnsi="Times New Roman" w:cs="Times New Roman"/>
          <w:sz w:val="24"/>
          <w:szCs w:val="24"/>
          <w:lang w:val="en-US"/>
        </w:rPr>
        <w:lastRenderedPageBreak/>
        <w:t>of darkness with bare hands and empty fists.”</w:t>
      </w:r>
      <w:r w:rsidR="0068374A" w:rsidRPr="00554960">
        <w:rPr>
          <w:rStyle w:val="Funotenzeichen"/>
        </w:rPr>
        <w:footnoteReference w:id="83"/>
      </w:r>
      <w:r w:rsidR="0068374A" w:rsidRPr="00796F6C">
        <w:rPr>
          <w:rFonts w:ascii="Times New Roman" w:hAnsi="Times New Roman" w:cs="Times New Roman"/>
          <w:sz w:val="24"/>
          <w:szCs w:val="24"/>
          <w:lang w:val="en-US"/>
        </w:rPr>
        <w:t xml:space="preserve"> </w:t>
      </w:r>
      <w:r w:rsidR="00610C44" w:rsidRPr="00796F6C">
        <w:rPr>
          <w:rFonts w:ascii="Times New Roman" w:hAnsi="Times New Roman" w:cs="Times New Roman"/>
          <w:sz w:val="24"/>
          <w:szCs w:val="24"/>
          <w:lang w:val="en-US"/>
        </w:rPr>
        <w:t>The students in Beijing</w:t>
      </w:r>
      <w:r w:rsidR="00317C70" w:rsidRPr="00796F6C">
        <w:rPr>
          <w:rFonts w:ascii="Times New Roman" w:hAnsi="Times New Roman" w:cs="Times New Roman"/>
          <w:sz w:val="24"/>
          <w:szCs w:val="24"/>
          <w:lang w:val="en-US"/>
        </w:rPr>
        <w:t xml:space="preserve"> who were arrested during the demonstrations were only in prison for a few days. However, for privileged students, even a short time in pris</w:t>
      </w:r>
      <w:r w:rsidR="00610C44" w:rsidRPr="00796F6C">
        <w:rPr>
          <w:rFonts w:ascii="Times New Roman" w:hAnsi="Times New Roman" w:cs="Times New Roman"/>
          <w:sz w:val="24"/>
          <w:szCs w:val="24"/>
          <w:lang w:val="en-US"/>
        </w:rPr>
        <w:t xml:space="preserve">on doubtlessly came as a shock, and </w:t>
      </w:r>
      <w:r w:rsidR="00317C70" w:rsidRPr="00796F6C">
        <w:rPr>
          <w:rFonts w:ascii="Times New Roman" w:hAnsi="Times New Roman" w:cs="Times New Roman"/>
          <w:sz w:val="24"/>
          <w:szCs w:val="24"/>
          <w:lang w:val="en-US"/>
        </w:rPr>
        <w:t>the government’s suppression of the students was a big topic in the press.</w:t>
      </w:r>
      <w:r w:rsidR="00317C70" w:rsidRPr="00554960">
        <w:rPr>
          <w:rStyle w:val="Funotenzeichen"/>
        </w:rPr>
        <w:footnoteReference w:id="84"/>
      </w:r>
      <w:r w:rsidR="00317C70" w:rsidRPr="00796F6C">
        <w:rPr>
          <w:rFonts w:ascii="Times New Roman" w:hAnsi="Times New Roman" w:cs="Times New Roman"/>
          <w:sz w:val="24"/>
          <w:szCs w:val="24"/>
          <w:lang w:val="en-US"/>
        </w:rPr>
        <w:t xml:space="preserve"> </w:t>
      </w:r>
      <w:r w:rsidR="009D7FFD" w:rsidRPr="00796F6C">
        <w:rPr>
          <w:rFonts w:ascii="Times New Roman" w:hAnsi="Times New Roman" w:cs="Times New Roman"/>
          <w:sz w:val="24"/>
          <w:szCs w:val="24"/>
          <w:lang w:val="en-US"/>
        </w:rPr>
        <w:t xml:space="preserve">In other words, being </w:t>
      </w:r>
      <w:r w:rsidR="008E79A2" w:rsidRPr="00796F6C">
        <w:rPr>
          <w:rFonts w:ascii="Times New Roman" w:hAnsi="Times New Roman" w:cs="Times New Roman"/>
          <w:sz w:val="24"/>
          <w:szCs w:val="24"/>
          <w:lang w:val="en-US"/>
        </w:rPr>
        <w:t>victimized</w:t>
      </w:r>
      <w:r w:rsidR="009D7FFD" w:rsidRPr="00796F6C">
        <w:rPr>
          <w:rFonts w:ascii="Times New Roman" w:hAnsi="Times New Roman" w:cs="Times New Roman"/>
          <w:sz w:val="24"/>
          <w:szCs w:val="24"/>
          <w:lang w:val="en-US"/>
        </w:rPr>
        <w:t xml:space="preserve"> by the government was an important feature </w:t>
      </w:r>
      <w:r w:rsidR="00610C44" w:rsidRPr="00796F6C">
        <w:rPr>
          <w:rFonts w:ascii="Times New Roman" w:hAnsi="Times New Roman" w:cs="Times New Roman"/>
          <w:sz w:val="24"/>
          <w:szCs w:val="24"/>
          <w:lang w:val="en-US"/>
        </w:rPr>
        <w:t xml:space="preserve">in the identity of </w:t>
      </w:r>
      <w:r w:rsidR="009D7FFD" w:rsidRPr="00796F6C">
        <w:rPr>
          <w:rFonts w:ascii="Times New Roman" w:hAnsi="Times New Roman" w:cs="Times New Roman"/>
          <w:sz w:val="24"/>
          <w:szCs w:val="24"/>
          <w:lang w:val="en-US"/>
        </w:rPr>
        <w:t>May Fourth demonstrator</w:t>
      </w:r>
      <w:r w:rsidR="00610C44" w:rsidRPr="00796F6C">
        <w:rPr>
          <w:rFonts w:ascii="Times New Roman" w:hAnsi="Times New Roman" w:cs="Times New Roman"/>
          <w:sz w:val="24"/>
          <w:szCs w:val="24"/>
          <w:lang w:val="en-US"/>
        </w:rPr>
        <w:t>s</w:t>
      </w:r>
      <w:r w:rsidR="009D7FFD" w:rsidRPr="00796F6C">
        <w:rPr>
          <w:rFonts w:ascii="Times New Roman" w:hAnsi="Times New Roman" w:cs="Times New Roman"/>
          <w:sz w:val="24"/>
          <w:szCs w:val="24"/>
          <w:lang w:val="en-US"/>
        </w:rPr>
        <w:t xml:space="preserve">. </w:t>
      </w:r>
    </w:p>
    <w:p w:rsidR="00EA77A2" w:rsidRPr="00796F6C" w:rsidRDefault="00317C70"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Which impression, I would like to speculate, may all this have made on someone like Jing Guan, </w:t>
      </w:r>
      <w:r w:rsidR="00EA77A2" w:rsidRPr="00796F6C">
        <w:rPr>
          <w:rFonts w:ascii="Times New Roman" w:hAnsi="Times New Roman" w:cs="Times New Roman"/>
          <w:sz w:val="24"/>
          <w:szCs w:val="24"/>
          <w:lang w:val="en-US"/>
        </w:rPr>
        <w:t xml:space="preserve">the young teacher who claimed that his way of showing opposition to the government </w:t>
      </w:r>
      <w:r w:rsidR="002E3C5C" w:rsidRPr="00796F6C">
        <w:rPr>
          <w:rFonts w:ascii="Times New Roman" w:hAnsi="Times New Roman" w:cs="Times New Roman"/>
          <w:sz w:val="24"/>
          <w:szCs w:val="24"/>
          <w:lang w:val="en-US"/>
        </w:rPr>
        <w:t xml:space="preserve">during May Fourth </w:t>
      </w:r>
      <w:r w:rsidR="00EA77A2" w:rsidRPr="00796F6C">
        <w:rPr>
          <w:rFonts w:ascii="Times New Roman" w:hAnsi="Times New Roman" w:cs="Times New Roman"/>
          <w:sz w:val="24"/>
          <w:szCs w:val="24"/>
          <w:lang w:val="en-US"/>
        </w:rPr>
        <w:t xml:space="preserve">was to discuss the “question of </w:t>
      </w:r>
      <w:r w:rsidR="004508F0">
        <w:rPr>
          <w:rFonts w:ascii="Times New Roman" w:hAnsi="Times New Roman" w:cs="Times New Roman"/>
          <w:sz w:val="24"/>
          <w:szCs w:val="24"/>
          <w:lang w:val="en-US"/>
        </w:rPr>
        <w:t xml:space="preserve">the </w:t>
      </w:r>
      <w:r w:rsidR="00EA77A2" w:rsidRPr="00796F6C">
        <w:rPr>
          <w:rFonts w:ascii="Times New Roman" w:hAnsi="Times New Roman" w:cs="Times New Roman"/>
          <w:sz w:val="24"/>
          <w:szCs w:val="24"/>
          <w:lang w:val="en-US"/>
        </w:rPr>
        <w:t>new woman?”</w:t>
      </w:r>
      <w:r w:rsidR="00EA77A2" w:rsidRPr="00554960">
        <w:rPr>
          <w:rStyle w:val="Funotenzeichen"/>
        </w:rPr>
        <w:footnoteReference w:id="85"/>
      </w:r>
      <w:r w:rsidR="00EA77A2" w:rsidRPr="00796F6C">
        <w:rPr>
          <w:rFonts w:ascii="Times New Roman" w:hAnsi="Times New Roman" w:cs="Times New Roman"/>
          <w:sz w:val="24"/>
          <w:szCs w:val="24"/>
          <w:lang w:val="en-US"/>
        </w:rPr>
        <w:t xml:space="preserve"> Since </w:t>
      </w:r>
      <w:r w:rsidR="00661BD6" w:rsidRPr="00796F6C">
        <w:rPr>
          <w:rFonts w:ascii="Times New Roman" w:hAnsi="Times New Roman" w:cs="Times New Roman"/>
          <w:i/>
          <w:sz w:val="24"/>
          <w:szCs w:val="24"/>
          <w:lang w:val="en-US"/>
        </w:rPr>
        <w:t>Shenbao</w:t>
      </w:r>
      <w:r w:rsidR="00EA77A2" w:rsidRPr="00796F6C">
        <w:rPr>
          <w:rFonts w:ascii="Times New Roman" w:hAnsi="Times New Roman" w:cs="Times New Roman"/>
          <w:sz w:val="24"/>
          <w:szCs w:val="24"/>
          <w:lang w:val="en-US"/>
        </w:rPr>
        <w:t xml:space="preserve"> and other newspapers were targeted at, and read by, Jing Guan’s social group, there is a good chance that he was a newspaper reader, maybe even a </w:t>
      </w:r>
      <w:r w:rsidR="00661BD6" w:rsidRPr="00796F6C">
        <w:rPr>
          <w:rFonts w:ascii="Times New Roman" w:hAnsi="Times New Roman" w:cs="Times New Roman"/>
          <w:i/>
          <w:sz w:val="24"/>
          <w:szCs w:val="24"/>
          <w:lang w:val="en-US"/>
        </w:rPr>
        <w:t>Shenbao</w:t>
      </w:r>
      <w:r w:rsidR="00EA77A2" w:rsidRPr="00796F6C">
        <w:rPr>
          <w:rFonts w:ascii="Times New Roman" w:hAnsi="Times New Roman" w:cs="Times New Roman"/>
          <w:sz w:val="24"/>
          <w:szCs w:val="24"/>
          <w:lang w:val="en-US"/>
        </w:rPr>
        <w:t xml:space="preserve"> reader.</w:t>
      </w:r>
      <w:r w:rsidR="0044303A" w:rsidRPr="00554960">
        <w:rPr>
          <w:rStyle w:val="Funotenzeichen"/>
        </w:rPr>
        <w:footnoteReference w:id="86"/>
      </w:r>
      <w:r w:rsidR="00EA77A2" w:rsidRPr="00796F6C">
        <w:rPr>
          <w:rFonts w:ascii="Times New Roman" w:hAnsi="Times New Roman" w:cs="Times New Roman"/>
          <w:sz w:val="24"/>
          <w:szCs w:val="24"/>
          <w:lang w:val="en-US"/>
        </w:rPr>
        <w:t xml:space="preserve"> Jing Guan would have read in the </w:t>
      </w:r>
      <w:r w:rsidR="009D7FFD" w:rsidRPr="00796F6C">
        <w:rPr>
          <w:rFonts w:ascii="Times New Roman" w:hAnsi="Times New Roman" w:cs="Times New Roman"/>
          <w:sz w:val="24"/>
          <w:szCs w:val="24"/>
          <w:lang w:val="en-US"/>
        </w:rPr>
        <w:t>newspapers</w:t>
      </w:r>
      <w:r w:rsidR="00EA77A2" w:rsidRPr="00796F6C">
        <w:rPr>
          <w:rFonts w:ascii="Times New Roman" w:hAnsi="Times New Roman" w:cs="Times New Roman"/>
          <w:sz w:val="24"/>
          <w:szCs w:val="24"/>
          <w:lang w:val="en-US"/>
        </w:rPr>
        <w:t xml:space="preserve"> that an important part of the identity of May Fourth demonstrators was to be suppressed by the government. He would have read how Cai Yuanpei’s resignation was the result of the continuous </w:t>
      </w:r>
      <w:r w:rsidR="00E15A98" w:rsidRPr="00796F6C">
        <w:rPr>
          <w:rFonts w:ascii="Times New Roman" w:hAnsi="Times New Roman" w:cs="Times New Roman"/>
          <w:sz w:val="24"/>
          <w:szCs w:val="24"/>
          <w:lang w:val="en-US"/>
        </w:rPr>
        <w:t>bullying</w:t>
      </w:r>
      <w:r w:rsidR="00EA77A2" w:rsidRPr="00796F6C">
        <w:rPr>
          <w:rFonts w:ascii="Times New Roman" w:hAnsi="Times New Roman" w:cs="Times New Roman"/>
          <w:sz w:val="24"/>
          <w:szCs w:val="24"/>
          <w:lang w:val="en-US"/>
        </w:rPr>
        <w:t xml:space="preserve"> by the government, because </w:t>
      </w:r>
      <w:proofErr w:type="gramStart"/>
      <w:r w:rsidR="00EA77A2" w:rsidRPr="00796F6C">
        <w:rPr>
          <w:rFonts w:ascii="Times New Roman" w:hAnsi="Times New Roman" w:cs="Times New Roman"/>
          <w:sz w:val="24"/>
          <w:szCs w:val="24"/>
          <w:lang w:val="en-US"/>
        </w:rPr>
        <w:t>Cai</w:t>
      </w:r>
      <w:proofErr w:type="gramEnd"/>
      <w:r w:rsidR="00EA77A2" w:rsidRPr="00796F6C">
        <w:rPr>
          <w:rFonts w:ascii="Times New Roman" w:hAnsi="Times New Roman" w:cs="Times New Roman"/>
          <w:sz w:val="24"/>
          <w:szCs w:val="24"/>
          <w:lang w:val="en-US"/>
        </w:rPr>
        <w:t xml:space="preserve"> had bravely defended the </w:t>
      </w:r>
      <w:r w:rsidR="00E15A98" w:rsidRPr="00796F6C">
        <w:rPr>
          <w:rFonts w:ascii="Times New Roman" w:hAnsi="Times New Roman" w:cs="Times New Roman"/>
          <w:sz w:val="24"/>
          <w:szCs w:val="24"/>
          <w:lang w:val="en-US"/>
        </w:rPr>
        <w:t>“</w:t>
      </w:r>
      <w:r w:rsidR="00EA77A2" w:rsidRPr="00796F6C">
        <w:rPr>
          <w:rFonts w:ascii="Times New Roman" w:hAnsi="Times New Roman" w:cs="Times New Roman"/>
          <w:sz w:val="24"/>
          <w:szCs w:val="24"/>
          <w:lang w:val="en-US"/>
        </w:rPr>
        <w:t>New Faction.</w:t>
      </w:r>
      <w:r w:rsidR="00E15A98" w:rsidRPr="00796F6C">
        <w:rPr>
          <w:rFonts w:ascii="Times New Roman" w:hAnsi="Times New Roman" w:cs="Times New Roman"/>
          <w:sz w:val="24"/>
          <w:szCs w:val="24"/>
          <w:lang w:val="en-US"/>
        </w:rPr>
        <w:t>”</w:t>
      </w:r>
      <w:r w:rsidR="00EA77A2" w:rsidRPr="00796F6C">
        <w:rPr>
          <w:rFonts w:ascii="Times New Roman" w:hAnsi="Times New Roman" w:cs="Times New Roman"/>
          <w:sz w:val="24"/>
          <w:szCs w:val="24"/>
          <w:lang w:val="en-US"/>
        </w:rPr>
        <w:t xml:space="preserve"> Jing Guan </w:t>
      </w:r>
      <w:r w:rsidR="009D7FFD" w:rsidRPr="00796F6C">
        <w:rPr>
          <w:rFonts w:ascii="Times New Roman" w:hAnsi="Times New Roman" w:cs="Times New Roman"/>
          <w:sz w:val="24"/>
          <w:szCs w:val="24"/>
          <w:lang w:val="en-US"/>
        </w:rPr>
        <w:t>may</w:t>
      </w:r>
      <w:r w:rsidR="00EA77A2" w:rsidRPr="00796F6C">
        <w:rPr>
          <w:rFonts w:ascii="Times New Roman" w:hAnsi="Times New Roman" w:cs="Times New Roman"/>
          <w:sz w:val="24"/>
          <w:szCs w:val="24"/>
          <w:lang w:val="en-US"/>
        </w:rPr>
        <w:t xml:space="preserve"> have concluded that discussing </w:t>
      </w:r>
      <w:r w:rsidR="00FE5B67" w:rsidRPr="00796F6C">
        <w:rPr>
          <w:rFonts w:ascii="Times New Roman" w:hAnsi="Times New Roman" w:cs="Times New Roman"/>
          <w:sz w:val="24"/>
          <w:szCs w:val="24"/>
          <w:lang w:val="en-US"/>
        </w:rPr>
        <w:t>“New Faction”</w:t>
      </w:r>
      <w:r w:rsidR="00EA77A2" w:rsidRPr="00796F6C">
        <w:rPr>
          <w:rFonts w:ascii="Times New Roman" w:hAnsi="Times New Roman" w:cs="Times New Roman"/>
          <w:sz w:val="24"/>
          <w:szCs w:val="24"/>
          <w:lang w:val="en-US"/>
        </w:rPr>
        <w:t xml:space="preserve"> ideas was tantamount to demonstrating against the government on the streets. It </w:t>
      </w:r>
      <w:r w:rsidR="009D7FFD" w:rsidRPr="00796F6C">
        <w:rPr>
          <w:rFonts w:ascii="Times New Roman" w:hAnsi="Times New Roman" w:cs="Times New Roman"/>
          <w:sz w:val="24"/>
          <w:szCs w:val="24"/>
          <w:lang w:val="en-US"/>
        </w:rPr>
        <w:t>may</w:t>
      </w:r>
      <w:r w:rsidR="00EA77A2" w:rsidRPr="00796F6C">
        <w:rPr>
          <w:rFonts w:ascii="Times New Roman" w:hAnsi="Times New Roman" w:cs="Times New Roman"/>
          <w:sz w:val="24"/>
          <w:szCs w:val="24"/>
          <w:lang w:val="en-US"/>
        </w:rPr>
        <w:t xml:space="preserve"> have been for this reason that he </w:t>
      </w:r>
      <w:r w:rsidR="00F541D9" w:rsidRPr="00796F6C">
        <w:rPr>
          <w:rFonts w:ascii="Times New Roman" w:hAnsi="Times New Roman" w:cs="Times New Roman"/>
          <w:sz w:val="24"/>
          <w:szCs w:val="24"/>
          <w:lang w:val="en-US"/>
        </w:rPr>
        <w:t>and his colleagues</w:t>
      </w:r>
      <w:r w:rsidR="00EA77A2" w:rsidRPr="00796F6C">
        <w:rPr>
          <w:rFonts w:ascii="Times New Roman" w:hAnsi="Times New Roman" w:cs="Times New Roman"/>
          <w:sz w:val="24"/>
          <w:szCs w:val="24"/>
          <w:lang w:val="en-US"/>
        </w:rPr>
        <w:t xml:space="preserve"> “research</w:t>
      </w:r>
      <w:r w:rsidR="00F541D9" w:rsidRPr="00796F6C">
        <w:rPr>
          <w:rFonts w:ascii="Times New Roman" w:hAnsi="Times New Roman" w:cs="Times New Roman"/>
          <w:sz w:val="24"/>
          <w:szCs w:val="24"/>
          <w:lang w:val="en-US"/>
        </w:rPr>
        <w:t>ed</w:t>
      </w:r>
      <w:r w:rsidR="00EA77A2" w:rsidRPr="00796F6C">
        <w:rPr>
          <w:rFonts w:ascii="Times New Roman" w:hAnsi="Times New Roman" w:cs="Times New Roman"/>
          <w:sz w:val="24"/>
          <w:szCs w:val="24"/>
          <w:lang w:val="en-US"/>
        </w:rPr>
        <w:t xml:space="preserve"> the question of </w:t>
      </w:r>
      <w:r w:rsidR="004508F0">
        <w:rPr>
          <w:rFonts w:ascii="Times New Roman" w:hAnsi="Times New Roman" w:cs="Times New Roman"/>
          <w:sz w:val="24"/>
          <w:szCs w:val="24"/>
          <w:lang w:val="en-US"/>
        </w:rPr>
        <w:t xml:space="preserve">the </w:t>
      </w:r>
      <w:r w:rsidR="00EA77A2" w:rsidRPr="00796F6C">
        <w:rPr>
          <w:rFonts w:ascii="Times New Roman" w:hAnsi="Times New Roman" w:cs="Times New Roman"/>
          <w:sz w:val="24"/>
          <w:szCs w:val="24"/>
          <w:lang w:val="en-US"/>
        </w:rPr>
        <w:t xml:space="preserve">new woman,” while his students were marching in protest. And it </w:t>
      </w:r>
      <w:r w:rsidR="009D7FFD" w:rsidRPr="00796F6C">
        <w:rPr>
          <w:rFonts w:ascii="Times New Roman" w:hAnsi="Times New Roman" w:cs="Times New Roman"/>
          <w:sz w:val="24"/>
          <w:szCs w:val="24"/>
          <w:lang w:val="en-US"/>
        </w:rPr>
        <w:t>may</w:t>
      </w:r>
      <w:r w:rsidR="00EA77A2" w:rsidRPr="00796F6C">
        <w:rPr>
          <w:rFonts w:ascii="Times New Roman" w:hAnsi="Times New Roman" w:cs="Times New Roman"/>
          <w:sz w:val="24"/>
          <w:szCs w:val="24"/>
          <w:lang w:val="en-US"/>
        </w:rPr>
        <w:t xml:space="preserve"> have been for this </w:t>
      </w:r>
      <w:r w:rsidR="00EA77A2" w:rsidRPr="00796F6C">
        <w:rPr>
          <w:rFonts w:ascii="Times New Roman" w:hAnsi="Times New Roman" w:cs="Times New Roman"/>
          <w:sz w:val="24"/>
          <w:szCs w:val="24"/>
          <w:lang w:val="en-US"/>
        </w:rPr>
        <w:lastRenderedPageBreak/>
        <w:t xml:space="preserve">reason that it was important for him to </w:t>
      </w:r>
      <w:r w:rsidR="00F541D9" w:rsidRPr="00796F6C">
        <w:rPr>
          <w:rFonts w:ascii="Times New Roman" w:hAnsi="Times New Roman" w:cs="Times New Roman"/>
          <w:sz w:val="24"/>
          <w:szCs w:val="24"/>
          <w:lang w:val="en-US"/>
        </w:rPr>
        <w:t xml:space="preserve">trace the inspiration of these ideas back to </w:t>
      </w:r>
      <w:r w:rsidR="00EA77A2" w:rsidRPr="00796F6C">
        <w:rPr>
          <w:rFonts w:ascii="Times New Roman" w:hAnsi="Times New Roman" w:cs="Times New Roman"/>
          <w:sz w:val="24"/>
          <w:szCs w:val="24"/>
          <w:lang w:val="en-US"/>
        </w:rPr>
        <w:t>Chen Duxiu or Hu Shi, when a reference to other groups would have been possible as well.</w:t>
      </w:r>
      <w:r w:rsidR="004D219E" w:rsidRPr="00554960">
        <w:rPr>
          <w:rStyle w:val="Funotenzeichen"/>
        </w:rPr>
        <w:footnoteReference w:id="87"/>
      </w:r>
    </w:p>
    <w:p w:rsidR="009D733E" w:rsidRPr="00796F6C" w:rsidRDefault="009D733E" w:rsidP="007229FC">
      <w:pPr>
        <w:pStyle w:val="berschrift1"/>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Conclusion</w:t>
      </w:r>
    </w:p>
    <w:p w:rsidR="009D733E" w:rsidRPr="00796F6C" w:rsidRDefault="009D733E"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After the May Fourth demonstrations, the group of academics whom the media had classified as </w:t>
      </w:r>
      <w:r w:rsidR="00B80CA6"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New Faction</w:t>
      </w:r>
      <w:r w:rsidR="00B80CA6"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experienced a meteoric rise in popularity among students and educators in China’s urban centers. The </w:t>
      </w:r>
      <w:r w:rsidR="002109BE" w:rsidRPr="00796F6C">
        <w:rPr>
          <w:rFonts w:ascii="Times New Roman" w:hAnsi="Times New Roman" w:cs="Times New Roman"/>
          <w:sz w:val="24"/>
          <w:szCs w:val="24"/>
          <w:lang w:val="en-US"/>
        </w:rPr>
        <w:t>reason was not that May Fourth and</w:t>
      </w:r>
      <w:r w:rsidRPr="00796F6C">
        <w:rPr>
          <w:rFonts w:ascii="Times New Roman" w:hAnsi="Times New Roman" w:cs="Times New Roman"/>
          <w:sz w:val="24"/>
          <w:szCs w:val="24"/>
          <w:lang w:val="en-US"/>
        </w:rPr>
        <w:t xml:space="preserve"> the </w:t>
      </w:r>
      <w:r w:rsidR="00B80CA6"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New Faction</w:t>
      </w:r>
      <w:r w:rsidR="00B80CA6"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had goals in common, or that May Fourth evidenced the necessity of ideas peculiar to the </w:t>
      </w:r>
      <w:r w:rsidR="00B80CA6"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New Faction.</w:t>
      </w:r>
      <w:r w:rsidR="00B80CA6"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Instead, a cluster of stories sur</w:t>
      </w:r>
      <w:r w:rsidR="002109BE" w:rsidRPr="00796F6C">
        <w:rPr>
          <w:rFonts w:ascii="Times New Roman" w:hAnsi="Times New Roman" w:cs="Times New Roman"/>
          <w:sz w:val="24"/>
          <w:szCs w:val="24"/>
          <w:lang w:val="en-US"/>
        </w:rPr>
        <w:t>rounding Beida and the Beiyang G</w:t>
      </w:r>
      <w:r w:rsidRPr="00796F6C">
        <w:rPr>
          <w:rFonts w:ascii="Times New Roman" w:hAnsi="Times New Roman" w:cs="Times New Roman"/>
          <w:sz w:val="24"/>
          <w:szCs w:val="24"/>
          <w:lang w:val="en-US"/>
        </w:rPr>
        <w:t xml:space="preserve">overnment went viral in the press after </w:t>
      </w:r>
      <w:r w:rsidR="00EE2A82" w:rsidRPr="00796F6C">
        <w:rPr>
          <w:rFonts w:ascii="Times New Roman" w:hAnsi="Times New Roman" w:cs="Times New Roman"/>
          <w:sz w:val="24"/>
          <w:szCs w:val="24"/>
          <w:lang w:val="en-US"/>
        </w:rPr>
        <w:t xml:space="preserve">the resignation of Cai Yuanpei. This </w:t>
      </w:r>
      <w:r w:rsidRPr="00796F6C">
        <w:rPr>
          <w:rFonts w:ascii="Times New Roman" w:hAnsi="Times New Roman" w:cs="Times New Roman"/>
          <w:sz w:val="24"/>
          <w:szCs w:val="24"/>
          <w:lang w:val="en-US"/>
        </w:rPr>
        <w:t xml:space="preserve">made the </w:t>
      </w:r>
      <w:r w:rsidR="00B80CA6" w:rsidRPr="00796F6C">
        <w:rPr>
          <w:rFonts w:ascii="Times New Roman" w:hAnsi="Times New Roman" w:cs="Times New Roman"/>
          <w:sz w:val="24"/>
          <w:szCs w:val="24"/>
          <w:lang w:val="en-US"/>
        </w:rPr>
        <w:t xml:space="preserve">circle around Hu Shi and Chen Duxiu </w:t>
      </w:r>
      <w:r w:rsidRPr="00796F6C">
        <w:rPr>
          <w:rFonts w:ascii="Times New Roman" w:hAnsi="Times New Roman" w:cs="Times New Roman"/>
          <w:sz w:val="24"/>
          <w:szCs w:val="24"/>
          <w:lang w:val="en-US"/>
        </w:rPr>
        <w:t xml:space="preserve">look as if </w:t>
      </w:r>
      <w:r w:rsidR="00EE2A82" w:rsidRPr="00796F6C">
        <w:rPr>
          <w:rFonts w:ascii="Times New Roman" w:hAnsi="Times New Roman" w:cs="Times New Roman"/>
          <w:sz w:val="24"/>
          <w:szCs w:val="24"/>
          <w:lang w:val="en-US"/>
        </w:rPr>
        <w:t>they were</w:t>
      </w:r>
      <w:r w:rsidR="00B80CA6" w:rsidRPr="00796F6C">
        <w:rPr>
          <w:rFonts w:ascii="Times New Roman" w:hAnsi="Times New Roman" w:cs="Times New Roman"/>
          <w:sz w:val="24"/>
          <w:szCs w:val="24"/>
          <w:lang w:val="en-US"/>
        </w:rPr>
        <w:t xml:space="preserve"> </w:t>
      </w:r>
      <w:r w:rsidRPr="00796F6C">
        <w:rPr>
          <w:rFonts w:ascii="Times New Roman" w:hAnsi="Times New Roman" w:cs="Times New Roman"/>
          <w:sz w:val="24"/>
          <w:szCs w:val="24"/>
          <w:lang w:val="en-US"/>
        </w:rPr>
        <w:t>the same sort of anti-government activists as the May Fourth demonstrators.</w:t>
      </w:r>
    </w:p>
    <w:p w:rsidR="006A720F" w:rsidRPr="00796F6C" w:rsidRDefault="009D733E"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These stories had been circulating in the months preceding May Fourth, and they had claimed that Lin Shu was mobilizing his government connections to oust people like Hu Shi or Chen Duxiu from Beijing University. Before May Fourth, </w:t>
      </w:r>
      <w:r w:rsidRPr="00796F6C">
        <w:rPr>
          <w:rFonts w:ascii="Times New Roman" w:hAnsi="Times New Roman" w:cs="Times New Roman"/>
          <w:i/>
          <w:sz w:val="24"/>
          <w:szCs w:val="24"/>
          <w:lang w:val="en-US"/>
        </w:rPr>
        <w:t>Shenbao</w:t>
      </w:r>
      <w:r w:rsidRPr="00796F6C">
        <w:rPr>
          <w:rFonts w:ascii="Times New Roman" w:hAnsi="Times New Roman" w:cs="Times New Roman"/>
          <w:sz w:val="24"/>
          <w:szCs w:val="24"/>
          <w:lang w:val="en-US"/>
        </w:rPr>
        <w:t xml:space="preserve"> had judged that this meant the imminent crumbling of the </w:t>
      </w:r>
      <w:r w:rsidR="00FE5B67" w:rsidRPr="00796F6C">
        <w:rPr>
          <w:rFonts w:ascii="Times New Roman" w:hAnsi="Times New Roman" w:cs="Times New Roman"/>
          <w:sz w:val="24"/>
          <w:szCs w:val="24"/>
          <w:lang w:val="en-US"/>
        </w:rPr>
        <w:t>“New Faction”</w:t>
      </w:r>
      <w:r w:rsidRPr="00796F6C">
        <w:rPr>
          <w:rFonts w:ascii="Times New Roman" w:hAnsi="Times New Roman" w:cs="Times New Roman"/>
          <w:sz w:val="24"/>
          <w:szCs w:val="24"/>
          <w:lang w:val="en-US"/>
        </w:rPr>
        <w:t xml:space="preserve"> under government pressure and the victory of the </w:t>
      </w:r>
      <w:r w:rsidR="00B80CA6"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Old Faction.</w:t>
      </w:r>
      <w:r w:rsidR="00B80CA6"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After May Fourth, however, the atmosphere among intellectuals in the country</w:t>
      </w:r>
      <w:r w:rsidR="00EE2A82" w:rsidRPr="00796F6C">
        <w:rPr>
          <w:rFonts w:ascii="Times New Roman" w:hAnsi="Times New Roman" w:cs="Times New Roman"/>
          <w:sz w:val="24"/>
          <w:szCs w:val="24"/>
          <w:lang w:val="en-US"/>
        </w:rPr>
        <w:t xml:space="preserve"> </w:t>
      </w:r>
      <w:r w:rsidR="000843CA" w:rsidRPr="00796F6C">
        <w:rPr>
          <w:rFonts w:ascii="Times New Roman" w:hAnsi="Times New Roman" w:cs="Times New Roman"/>
          <w:sz w:val="24"/>
          <w:szCs w:val="24"/>
          <w:lang w:val="en-US"/>
        </w:rPr>
        <w:t>turned against the government</w:t>
      </w:r>
      <w:r w:rsidRPr="00796F6C">
        <w:rPr>
          <w:rFonts w:ascii="Times New Roman" w:hAnsi="Times New Roman" w:cs="Times New Roman"/>
          <w:sz w:val="24"/>
          <w:szCs w:val="24"/>
          <w:lang w:val="en-US"/>
        </w:rPr>
        <w:t xml:space="preserve">. It is understandable that under these circumstances people did not want to identify with an </w:t>
      </w:r>
      <w:r w:rsidR="00B80CA6"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Old Faction</w:t>
      </w:r>
      <w:r w:rsidR="00AF3BD9" w:rsidRPr="00796F6C">
        <w:rPr>
          <w:rFonts w:ascii="Times New Roman" w:hAnsi="Times New Roman" w:cs="Times New Roman"/>
          <w:sz w:val="24"/>
          <w:szCs w:val="24"/>
          <w:lang w:val="en-US"/>
        </w:rPr>
        <w:t>,</w:t>
      </w:r>
      <w:r w:rsidR="00B80CA6"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w:t>
      </w:r>
      <w:r w:rsidR="00AF3BD9" w:rsidRPr="00796F6C">
        <w:rPr>
          <w:rFonts w:ascii="Times New Roman" w:hAnsi="Times New Roman" w:cs="Times New Roman"/>
          <w:sz w:val="24"/>
          <w:szCs w:val="24"/>
          <w:lang w:val="en-US"/>
        </w:rPr>
        <w:t xml:space="preserve">which was now even said to have </w:t>
      </w:r>
      <w:r w:rsidRPr="00796F6C">
        <w:rPr>
          <w:rFonts w:ascii="Times New Roman" w:hAnsi="Times New Roman" w:cs="Times New Roman"/>
          <w:sz w:val="24"/>
          <w:szCs w:val="24"/>
          <w:lang w:val="en-US"/>
        </w:rPr>
        <w:t>c</w:t>
      </w:r>
      <w:r w:rsidR="00A75CB0" w:rsidRPr="00796F6C">
        <w:rPr>
          <w:rFonts w:ascii="Times New Roman" w:hAnsi="Times New Roman" w:cs="Times New Roman"/>
          <w:sz w:val="24"/>
          <w:szCs w:val="24"/>
          <w:lang w:val="en-US"/>
        </w:rPr>
        <w:t>onnections with one of the government’s “country-selling traitors.”</w:t>
      </w:r>
      <w:r w:rsidRPr="00796F6C">
        <w:rPr>
          <w:rFonts w:ascii="Times New Roman" w:hAnsi="Times New Roman" w:cs="Times New Roman"/>
          <w:sz w:val="24"/>
          <w:szCs w:val="24"/>
          <w:lang w:val="en-US"/>
        </w:rPr>
        <w:t xml:space="preserve"> The </w:t>
      </w:r>
      <w:r w:rsidR="00B80CA6"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New Faction,</w:t>
      </w:r>
      <w:r w:rsidR="00B80CA6"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however, looked as if </w:t>
      </w:r>
      <w:r w:rsidR="00EE2A82" w:rsidRPr="00796F6C">
        <w:rPr>
          <w:rFonts w:ascii="Times New Roman" w:hAnsi="Times New Roman" w:cs="Times New Roman"/>
          <w:sz w:val="24"/>
          <w:szCs w:val="24"/>
          <w:lang w:val="en-US"/>
        </w:rPr>
        <w:t>it</w:t>
      </w:r>
      <w:r w:rsidRPr="00796F6C">
        <w:rPr>
          <w:rFonts w:ascii="Times New Roman" w:hAnsi="Times New Roman" w:cs="Times New Roman"/>
          <w:sz w:val="24"/>
          <w:szCs w:val="24"/>
          <w:lang w:val="en-US"/>
        </w:rPr>
        <w:t xml:space="preserve"> had something in common with the May Fourth demonstrators: According to the </w:t>
      </w:r>
      <w:r w:rsidRPr="00796F6C">
        <w:rPr>
          <w:rFonts w:ascii="Times New Roman" w:hAnsi="Times New Roman" w:cs="Times New Roman"/>
          <w:i/>
          <w:sz w:val="24"/>
          <w:szCs w:val="24"/>
          <w:lang w:val="en-US"/>
        </w:rPr>
        <w:t>Shenbao</w:t>
      </w:r>
      <w:r w:rsidRPr="00796F6C">
        <w:rPr>
          <w:rFonts w:ascii="Times New Roman" w:hAnsi="Times New Roman" w:cs="Times New Roman"/>
          <w:sz w:val="24"/>
          <w:szCs w:val="24"/>
          <w:lang w:val="en-US"/>
        </w:rPr>
        <w:t xml:space="preserve"> narrative, </w:t>
      </w:r>
      <w:r w:rsidR="00EE2A82" w:rsidRPr="00796F6C">
        <w:rPr>
          <w:rFonts w:ascii="Times New Roman" w:hAnsi="Times New Roman" w:cs="Times New Roman"/>
          <w:sz w:val="24"/>
          <w:szCs w:val="24"/>
          <w:lang w:val="en-US"/>
        </w:rPr>
        <w:t xml:space="preserve">it </w:t>
      </w:r>
      <w:r w:rsidRPr="00796F6C">
        <w:rPr>
          <w:rFonts w:ascii="Times New Roman" w:hAnsi="Times New Roman" w:cs="Times New Roman"/>
          <w:sz w:val="24"/>
          <w:szCs w:val="24"/>
          <w:lang w:val="en-US"/>
        </w:rPr>
        <w:t xml:space="preserve">had been harassed by the government for a long time, and Cai Yuanpei had bravely stood up against this government, although in the end the </w:t>
      </w:r>
      <w:r w:rsidRPr="00796F6C">
        <w:rPr>
          <w:rFonts w:ascii="Times New Roman" w:hAnsi="Times New Roman" w:cs="Times New Roman"/>
          <w:sz w:val="24"/>
          <w:szCs w:val="24"/>
          <w:lang w:val="en-US"/>
        </w:rPr>
        <w:lastRenderedPageBreak/>
        <w:t xml:space="preserve">constant bullying had forced him to resign. Discussing new-style ideas and ascribing them to the constructed entity of Beida’s </w:t>
      </w:r>
      <w:r w:rsidR="00FE5B67" w:rsidRPr="00796F6C">
        <w:rPr>
          <w:rFonts w:ascii="Times New Roman" w:hAnsi="Times New Roman" w:cs="Times New Roman"/>
          <w:sz w:val="24"/>
          <w:szCs w:val="24"/>
          <w:lang w:val="en-US"/>
        </w:rPr>
        <w:t>“New Faction”</w:t>
      </w:r>
      <w:r w:rsidRPr="00796F6C">
        <w:rPr>
          <w:rFonts w:ascii="Times New Roman" w:hAnsi="Times New Roman" w:cs="Times New Roman"/>
          <w:sz w:val="24"/>
          <w:szCs w:val="24"/>
          <w:lang w:val="en-US"/>
        </w:rPr>
        <w:t xml:space="preserve"> therefore felt like an anti-government act. </w:t>
      </w:r>
    </w:p>
    <w:p w:rsidR="009D733E" w:rsidRPr="00796F6C" w:rsidRDefault="009D733E"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Consequently, teacher Jing Guan in Shanghai could say</w:t>
      </w:r>
      <w:r w:rsidR="009712B8" w:rsidRPr="00796F6C">
        <w:rPr>
          <w:rFonts w:ascii="Times New Roman" w:hAnsi="Times New Roman" w:cs="Times New Roman"/>
          <w:sz w:val="24"/>
          <w:szCs w:val="24"/>
          <w:lang w:val="en-US"/>
        </w:rPr>
        <w:t xml:space="preserve"> that, </w:t>
      </w:r>
      <w:r w:rsidRPr="00796F6C">
        <w:rPr>
          <w:rFonts w:ascii="Times New Roman" w:hAnsi="Times New Roman" w:cs="Times New Roman"/>
          <w:sz w:val="24"/>
          <w:szCs w:val="24"/>
          <w:lang w:val="en-US"/>
        </w:rPr>
        <w:t xml:space="preserve">although he did not demonstrate during May Fourth, he did discuss the “question of </w:t>
      </w:r>
      <w:r w:rsidR="004508F0">
        <w:rPr>
          <w:rFonts w:ascii="Times New Roman" w:hAnsi="Times New Roman" w:cs="Times New Roman"/>
          <w:sz w:val="24"/>
          <w:szCs w:val="24"/>
          <w:lang w:val="en-US"/>
        </w:rPr>
        <w:t xml:space="preserve">the </w:t>
      </w:r>
      <w:r w:rsidRPr="00796F6C">
        <w:rPr>
          <w:rFonts w:ascii="Times New Roman" w:hAnsi="Times New Roman" w:cs="Times New Roman"/>
          <w:sz w:val="24"/>
          <w:szCs w:val="24"/>
          <w:lang w:val="en-US"/>
        </w:rPr>
        <w:t>new woman,” just like, in his view,</w:t>
      </w:r>
      <w:r w:rsidR="009712B8" w:rsidRPr="00796F6C">
        <w:rPr>
          <w:rFonts w:ascii="Times New Roman" w:hAnsi="Times New Roman" w:cs="Times New Roman"/>
          <w:sz w:val="24"/>
          <w:szCs w:val="24"/>
          <w:lang w:val="en-US"/>
        </w:rPr>
        <w:t xml:space="preserve"> Hu Shi and Chen Duxiu had done.</w:t>
      </w:r>
      <w:r w:rsidRPr="00796F6C">
        <w:rPr>
          <w:rFonts w:ascii="Times New Roman" w:hAnsi="Times New Roman" w:cs="Times New Roman"/>
          <w:sz w:val="24"/>
          <w:szCs w:val="24"/>
          <w:lang w:val="en-US"/>
        </w:rPr>
        <w:t xml:space="preserve"> </w:t>
      </w:r>
      <w:r w:rsidR="009712B8" w:rsidRPr="00796F6C">
        <w:rPr>
          <w:rFonts w:ascii="Times New Roman" w:hAnsi="Times New Roman" w:cs="Times New Roman"/>
          <w:sz w:val="24"/>
          <w:szCs w:val="24"/>
          <w:lang w:val="en-US"/>
        </w:rPr>
        <w:t xml:space="preserve">This </w:t>
      </w:r>
      <w:r w:rsidRPr="00796F6C">
        <w:rPr>
          <w:rFonts w:ascii="Times New Roman" w:hAnsi="Times New Roman" w:cs="Times New Roman"/>
          <w:sz w:val="24"/>
          <w:szCs w:val="24"/>
          <w:lang w:val="en-US"/>
        </w:rPr>
        <w:t>showed his patriotic spirit and participation in the May Fourth and New Culture Movements just as well.</w:t>
      </w:r>
      <w:r w:rsidR="00872CB6" w:rsidRPr="00554960">
        <w:rPr>
          <w:rStyle w:val="Funotenzeichen"/>
        </w:rPr>
        <w:footnoteReference w:id="88"/>
      </w:r>
      <w:r w:rsidRPr="00796F6C">
        <w:rPr>
          <w:rFonts w:ascii="Times New Roman" w:hAnsi="Times New Roman" w:cs="Times New Roman"/>
          <w:sz w:val="24"/>
          <w:szCs w:val="24"/>
          <w:lang w:val="en-US"/>
        </w:rPr>
        <w:t xml:space="preserve"> What this demonstrates is that May Fourth and New Culture were connected, not through a </w:t>
      </w:r>
      <w:r w:rsidR="00326DD9" w:rsidRPr="00796F6C">
        <w:rPr>
          <w:rFonts w:ascii="Times New Roman" w:hAnsi="Times New Roman" w:cs="Times New Roman"/>
          <w:sz w:val="24"/>
          <w:szCs w:val="24"/>
          <w:lang w:val="en-US"/>
        </w:rPr>
        <w:t>necessary link</w:t>
      </w:r>
      <w:r w:rsidRPr="00796F6C">
        <w:rPr>
          <w:rFonts w:ascii="Times New Roman" w:hAnsi="Times New Roman" w:cs="Times New Roman"/>
          <w:sz w:val="24"/>
          <w:szCs w:val="24"/>
          <w:lang w:val="en-US"/>
        </w:rPr>
        <w:t xml:space="preserve">, but because </w:t>
      </w:r>
      <w:r w:rsidR="009712B8" w:rsidRPr="00796F6C">
        <w:rPr>
          <w:rFonts w:ascii="Times New Roman" w:hAnsi="Times New Roman" w:cs="Times New Roman"/>
          <w:sz w:val="24"/>
          <w:szCs w:val="24"/>
          <w:lang w:val="en-US"/>
        </w:rPr>
        <w:t xml:space="preserve">newspapers like </w:t>
      </w:r>
      <w:r w:rsidR="009712B8" w:rsidRPr="00796F6C">
        <w:rPr>
          <w:rFonts w:ascii="Times New Roman" w:hAnsi="Times New Roman" w:cs="Times New Roman"/>
          <w:i/>
          <w:sz w:val="24"/>
          <w:szCs w:val="24"/>
          <w:lang w:val="en-US"/>
        </w:rPr>
        <w:t>Shenbao</w:t>
      </w:r>
      <w:r w:rsidR="009712B8" w:rsidRPr="00796F6C">
        <w:rPr>
          <w:rFonts w:ascii="Times New Roman" w:hAnsi="Times New Roman" w:cs="Times New Roman"/>
          <w:sz w:val="24"/>
          <w:szCs w:val="24"/>
          <w:lang w:val="en-US"/>
        </w:rPr>
        <w:t xml:space="preserve"> </w:t>
      </w:r>
      <w:r w:rsidRPr="00796F6C">
        <w:rPr>
          <w:rFonts w:ascii="Times New Roman" w:hAnsi="Times New Roman" w:cs="Times New Roman"/>
          <w:sz w:val="24"/>
          <w:szCs w:val="24"/>
          <w:lang w:val="en-US"/>
        </w:rPr>
        <w:t xml:space="preserve">had constructed </w:t>
      </w:r>
      <w:r w:rsidR="00EE2A82" w:rsidRPr="00796F6C">
        <w:rPr>
          <w:rFonts w:ascii="Times New Roman" w:hAnsi="Times New Roman" w:cs="Times New Roman"/>
          <w:sz w:val="24"/>
          <w:szCs w:val="24"/>
          <w:lang w:val="en-US"/>
        </w:rPr>
        <w:t xml:space="preserve">the </w:t>
      </w:r>
      <w:r w:rsidRPr="00796F6C">
        <w:rPr>
          <w:rFonts w:ascii="Times New Roman" w:hAnsi="Times New Roman" w:cs="Times New Roman"/>
          <w:sz w:val="24"/>
          <w:szCs w:val="24"/>
          <w:lang w:val="en-US"/>
        </w:rPr>
        <w:t>disputing academics at Beida into fixed “factions of learning,” and then in</w:t>
      </w:r>
      <w:r w:rsidR="005303C4" w:rsidRPr="00796F6C">
        <w:rPr>
          <w:rFonts w:ascii="Times New Roman" w:hAnsi="Times New Roman" w:cs="Times New Roman"/>
          <w:sz w:val="24"/>
          <w:szCs w:val="24"/>
          <w:lang w:val="en-US"/>
        </w:rPr>
        <w:t xml:space="preserve">scribed political allegiances </w:t>
      </w:r>
      <w:r w:rsidRPr="00796F6C">
        <w:rPr>
          <w:rFonts w:ascii="Times New Roman" w:hAnsi="Times New Roman" w:cs="Times New Roman"/>
          <w:sz w:val="24"/>
          <w:szCs w:val="24"/>
          <w:lang w:val="en-US"/>
        </w:rPr>
        <w:t xml:space="preserve">to these “factions.” These perceived allegiances had implications after May Fourth that </w:t>
      </w:r>
      <w:proofErr w:type="gramStart"/>
      <w:r w:rsidRPr="00796F6C">
        <w:rPr>
          <w:rFonts w:ascii="Times New Roman" w:hAnsi="Times New Roman" w:cs="Times New Roman"/>
          <w:sz w:val="24"/>
          <w:szCs w:val="24"/>
          <w:lang w:val="en-US"/>
        </w:rPr>
        <w:t>were</w:t>
      </w:r>
      <w:proofErr w:type="gramEnd"/>
      <w:r w:rsidRPr="00796F6C">
        <w:rPr>
          <w:rFonts w:ascii="Times New Roman" w:hAnsi="Times New Roman" w:cs="Times New Roman"/>
          <w:sz w:val="24"/>
          <w:szCs w:val="24"/>
          <w:lang w:val="en-US"/>
        </w:rPr>
        <w:t xml:space="preserve"> not anticipated before: Before May Fourth, they seemed to suggest the end of the </w:t>
      </w:r>
      <w:r w:rsidR="00FE5B67" w:rsidRPr="00796F6C">
        <w:rPr>
          <w:rFonts w:ascii="Times New Roman" w:hAnsi="Times New Roman" w:cs="Times New Roman"/>
          <w:sz w:val="24"/>
          <w:szCs w:val="24"/>
          <w:lang w:val="en-US"/>
        </w:rPr>
        <w:t>“New Faction</w:t>
      </w:r>
      <w:r w:rsidR="00EE2A82" w:rsidRPr="00796F6C">
        <w:rPr>
          <w:rFonts w:ascii="Times New Roman" w:hAnsi="Times New Roman" w:cs="Times New Roman"/>
          <w:sz w:val="24"/>
          <w:szCs w:val="24"/>
          <w:lang w:val="en-US"/>
        </w:rPr>
        <w:t>,</w:t>
      </w:r>
      <w:r w:rsidR="00FE5B67"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afterwards they caused its dissolution as a “faction of learning” and the rebirt</w:t>
      </w:r>
      <w:r w:rsidR="001C09BE" w:rsidRPr="00796F6C">
        <w:rPr>
          <w:rFonts w:ascii="Times New Roman" w:hAnsi="Times New Roman" w:cs="Times New Roman"/>
          <w:sz w:val="24"/>
          <w:szCs w:val="24"/>
          <w:lang w:val="en-US"/>
        </w:rPr>
        <w:t>h of its members as stars of a “m</w:t>
      </w:r>
      <w:r w:rsidRPr="00796F6C">
        <w:rPr>
          <w:rFonts w:ascii="Times New Roman" w:hAnsi="Times New Roman" w:cs="Times New Roman"/>
          <w:sz w:val="24"/>
          <w:szCs w:val="24"/>
          <w:lang w:val="en-US"/>
        </w:rPr>
        <w:t>ovement.</w:t>
      </w:r>
      <w:r w:rsidR="001C09BE" w:rsidRPr="00796F6C">
        <w:rPr>
          <w:rFonts w:ascii="Times New Roman" w:hAnsi="Times New Roman" w:cs="Times New Roman"/>
          <w:sz w:val="24"/>
          <w:szCs w:val="24"/>
          <w:lang w:val="en-US"/>
        </w:rPr>
        <w:t>”</w:t>
      </w:r>
    </w:p>
    <w:p w:rsidR="004D566C" w:rsidRPr="00796F6C" w:rsidRDefault="004D566C" w:rsidP="007229FC">
      <w:pPr>
        <w:pStyle w:val="Textkrpe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David L. </w:t>
      </w:r>
      <w:proofErr w:type="spellStart"/>
      <w:r w:rsidRPr="00796F6C">
        <w:rPr>
          <w:rFonts w:ascii="Times New Roman" w:hAnsi="Times New Roman" w:cs="Times New Roman"/>
          <w:sz w:val="24"/>
          <w:szCs w:val="24"/>
          <w:lang w:val="en-US"/>
        </w:rPr>
        <w:t>Shambaugh</w:t>
      </w:r>
      <w:proofErr w:type="spellEnd"/>
      <w:r w:rsidRPr="00796F6C">
        <w:rPr>
          <w:rFonts w:ascii="Times New Roman" w:hAnsi="Times New Roman" w:cs="Times New Roman"/>
          <w:sz w:val="24"/>
          <w:szCs w:val="24"/>
          <w:lang w:val="en-US"/>
        </w:rPr>
        <w:t xml:space="preserve"> has </w:t>
      </w:r>
      <w:r w:rsidR="00AC74E4" w:rsidRPr="00796F6C">
        <w:rPr>
          <w:rFonts w:ascii="Times New Roman" w:hAnsi="Times New Roman" w:cs="Times New Roman"/>
          <w:sz w:val="24"/>
          <w:szCs w:val="24"/>
          <w:lang w:val="en-US"/>
        </w:rPr>
        <w:t>cited Yogi Berra’s warning that</w:t>
      </w:r>
      <w:r w:rsidRPr="00796F6C">
        <w:rPr>
          <w:rFonts w:ascii="Times New Roman" w:hAnsi="Times New Roman" w:cs="Times New Roman"/>
          <w:sz w:val="24"/>
          <w:szCs w:val="24"/>
          <w:lang w:val="en-US"/>
        </w:rPr>
        <w:t xml:space="preserve"> “</w:t>
      </w:r>
      <w:r w:rsidR="00DE41FA" w:rsidRPr="00796F6C">
        <w:rPr>
          <w:rFonts w:ascii="Times New Roman" w:hAnsi="Times New Roman" w:cs="Times New Roman"/>
          <w:sz w:val="24"/>
          <w:szCs w:val="24"/>
          <w:lang w:val="en-US"/>
        </w:rPr>
        <w:t>[p]</w:t>
      </w:r>
      <w:proofErr w:type="spellStart"/>
      <w:r w:rsidRPr="00796F6C">
        <w:rPr>
          <w:rFonts w:ascii="Times New Roman" w:hAnsi="Times New Roman" w:cs="Times New Roman"/>
          <w:sz w:val="24"/>
          <w:szCs w:val="24"/>
          <w:lang w:val="en-US"/>
        </w:rPr>
        <w:t>rediction</w:t>
      </w:r>
      <w:proofErr w:type="spellEnd"/>
      <w:r w:rsidRPr="00796F6C">
        <w:rPr>
          <w:rFonts w:ascii="Times New Roman" w:hAnsi="Times New Roman" w:cs="Times New Roman"/>
          <w:sz w:val="24"/>
          <w:szCs w:val="24"/>
          <w:lang w:val="en-US"/>
        </w:rPr>
        <w:t xml:space="preserve"> is difficult, especially about the future!” </w:t>
      </w:r>
      <w:r w:rsidRPr="00796F6C">
        <w:rPr>
          <w:rFonts w:ascii="Times New Roman" w:hAnsi="Times New Roman" w:cs="Times New Roman"/>
          <w:i/>
          <w:sz w:val="24"/>
          <w:szCs w:val="24"/>
          <w:lang w:val="en-US"/>
        </w:rPr>
        <w:t>Shenbao</w:t>
      </w:r>
      <w:r w:rsidRPr="00796F6C">
        <w:rPr>
          <w:rFonts w:ascii="Times New Roman" w:hAnsi="Times New Roman" w:cs="Times New Roman"/>
          <w:sz w:val="24"/>
          <w:szCs w:val="24"/>
          <w:lang w:val="en-US"/>
        </w:rPr>
        <w:t xml:space="preserve"> did not heed this admonition in April 1919. Instead the paper announced the impending end of the “New Faction” and thus became one of China’s early “predictive casualties.” In this way, the story of this </w:t>
      </w:r>
      <w:r w:rsidR="00525663" w:rsidRPr="00796F6C">
        <w:rPr>
          <w:rFonts w:ascii="Times New Roman" w:hAnsi="Times New Roman" w:cs="Times New Roman"/>
          <w:sz w:val="24"/>
          <w:szCs w:val="24"/>
          <w:lang w:val="en-US"/>
        </w:rPr>
        <w:t>article</w:t>
      </w:r>
      <w:r w:rsidRPr="00796F6C">
        <w:rPr>
          <w:rFonts w:ascii="Times New Roman" w:hAnsi="Times New Roman" w:cs="Times New Roman"/>
          <w:sz w:val="24"/>
          <w:szCs w:val="24"/>
          <w:lang w:val="en-US"/>
        </w:rPr>
        <w:t xml:space="preserve"> also says something about the 21</w:t>
      </w:r>
      <w:r w:rsidR="00AC74E4" w:rsidRPr="00796F6C">
        <w:rPr>
          <w:rFonts w:ascii="Times New Roman" w:hAnsi="Times New Roman" w:cs="Times New Roman"/>
          <w:sz w:val="24"/>
          <w:szCs w:val="24"/>
          <w:lang w:val="en-US"/>
        </w:rPr>
        <w:t>st</w:t>
      </w:r>
      <w:r w:rsidRPr="00796F6C">
        <w:rPr>
          <w:rFonts w:ascii="Times New Roman" w:hAnsi="Times New Roman" w:cs="Times New Roman"/>
          <w:sz w:val="24"/>
          <w:szCs w:val="24"/>
          <w:lang w:val="en-US"/>
        </w:rPr>
        <w:t xml:space="preserve"> century, in which, according to </w:t>
      </w:r>
      <w:proofErr w:type="spellStart"/>
      <w:r w:rsidRPr="00796F6C">
        <w:rPr>
          <w:rFonts w:ascii="Times New Roman" w:hAnsi="Times New Roman" w:cs="Times New Roman"/>
          <w:sz w:val="24"/>
          <w:szCs w:val="24"/>
          <w:lang w:val="en-US"/>
        </w:rPr>
        <w:t>Shambaugh</w:t>
      </w:r>
      <w:proofErr w:type="spellEnd"/>
      <w:r w:rsidRPr="00796F6C">
        <w:rPr>
          <w:rFonts w:ascii="Times New Roman" w:hAnsi="Times New Roman" w:cs="Times New Roman"/>
          <w:sz w:val="24"/>
          <w:szCs w:val="24"/>
          <w:lang w:val="en-US"/>
        </w:rPr>
        <w:t>, attempts to predict China’s nearby developments are as popular as ever.</w:t>
      </w:r>
      <w:r w:rsidRPr="00554960">
        <w:rPr>
          <w:rStyle w:val="Funotenzeichen"/>
        </w:rPr>
        <w:footnoteReference w:id="89"/>
      </w:r>
      <w:r w:rsidRPr="00796F6C">
        <w:rPr>
          <w:rFonts w:ascii="Times New Roman" w:hAnsi="Times New Roman" w:cs="Times New Roman"/>
          <w:sz w:val="24"/>
          <w:szCs w:val="24"/>
          <w:lang w:val="en-US"/>
        </w:rPr>
        <w:t xml:space="preserve"> When making their prediction in April 1919, </w:t>
      </w:r>
      <w:r w:rsidRPr="00796F6C">
        <w:rPr>
          <w:rFonts w:ascii="Times New Roman" w:hAnsi="Times New Roman" w:cs="Times New Roman"/>
          <w:i/>
          <w:sz w:val="24"/>
          <w:szCs w:val="24"/>
          <w:lang w:val="en-US"/>
        </w:rPr>
        <w:t>Shenbao</w:t>
      </w:r>
      <w:r w:rsidRPr="00796F6C">
        <w:rPr>
          <w:rFonts w:ascii="Times New Roman" w:hAnsi="Times New Roman" w:cs="Times New Roman"/>
          <w:sz w:val="24"/>
          <w:szCs w:val="24"/>
          <w:lang w:val="en-US"/>
        </w:rPr>
        <w:t xml:space="preserve"> was drawing on stories about political allegiances, which they themselves were reporting. Nevertheless, it was apparently impossible for them to anticipate the life these stories would develop after May Fourth, a political event that was maybe not completely unforeseeable after the anti-</w:t>
      </w:r>
      <w:r w:rsidRPr="00796F6C">
        <w:rPr>
          <w:rFonts w:ascii="Times New Roman" w:hAnsi="Times New Roman" w:cs="Times New Roman"/>
          <w:sz w:val="24"/>
          <w:szCs w:val="24"/>
          <w:lang w:val="en-US"/>
        </w:rPr>
        <w:lastRenderedPageBreak/>
        <w:t>Japanese demonstrations of 1918 and the long-standing nation-wide concern about the Treaty of Versailles.</w:t>
      </w:r>
      <w:r w:rsidRPr="00554960">
        <w:rPr>
          <w:rStyle w:val="Funotenzeichen"/>
        </w:rPr>
        <w:footnoteReference w:id="90"/>
      </w:r>
      <w:r w:rsidRPr="00796F6C">
        <w:rPr>
          <w:rFonts w:ascii="Times New Roman" w:hAnsi="Times New Roman" w:cs="Times New Roman"/>
          <w:sz w:val="24"/>
          <w:szCs w:val="24"/>
          <w:lang w:val="en-US"/>
        </w:rPr>
        <w:t xml:space="preserve"> </w:t>
      </w:r>
      <w:r w:rsidR="007A69F6" w:rsidRPr="00796F6C">
        <w:rPr>
          <w:rFonts w:ascii="Times New Roman" w:hAnsi="Times New Roman" w:cs="Times New Roman"/>
          <w:sz w:val="24"/>
          <w:szCs w:val="24"/>
          <w:lang w:val="en-US"/>
        </w:rPr>
        <w:t xml:space="preserve">Without wanting to </w:t>
      </w:r>
      <w:r w:rsidRPr="00796F6C">
        <w:rPr>
          <w:rFonts w:ascii="Times New Roman" w:hAnsi="Times New Roman" w:cs="Times New Roman"/>
          <w:sz w:val="24"/>
          <w:szCs w:val="24"/>
          <w:lang w:val="en-US"/>
        </w:rPr>
        <w:t xml:space="preserve">commit the logical fallacy of claiming that the unpredictability of events in 1919 is foretelling the unpredictability of events in the future, </w:t>
      </w:r>
      <w:proofErr w:type="spellStart"/>
      <w:r w:rsidRPr="00796F6C">
        <w:rPr>
          <w:rFonts w:ascii="Times New Roman" w:hAnsi="Times New Roman" w:cs="Times New Roman"/>
          <w:i/>
          <w:sz w:val="24"/>
          <w:szCs w:val="24"/>
          <w:lang w:val="en-US"/>
        </w:rPr>
        <w:t>Shenbao</w:t>
      </w:r>
      <w:r w:rsidRPr="00796F6C">
        <w:rPr>
          <w:rFonts w:ascii="Times New Roman" w:hAnsi="Times New Roman" w:cs="Times New Roman"/>
          <w:sz w:val="24"/>
          <w:szCs w:val="24"/>
          <w:lang w:val="en-US"/>
        </w:rPr>
        <w:t>’s</w:t>
      </w:r>
      <w:proofErr w:type="spellEnd"/>
      <w:r w:rsidRPr="00796F6C">
        <w:rPr>
          <w:rFonts w:ascii="Times New Roman" w:hAnsi="Times New Roman" w:cs="Times New Roman"/>
          <w:sz w:val="24"/>
          <w:szCs w:val="24"/>
          <w:lang w:val="en-US"/>
        </w:rPr>
        <w:t xml:space="preserve"> miscalculation of April 1919 may indicate the difficulties in assessing how a number of known factors, when thrown together, will play out.</w:t>
      </w:r>
    </w:p>
    <w:p w:rsidR="00C32DC2" w:rsidRPr="00796F6C" w:rsidRDefault="00C32DC2" w:rsidP="007229FC">
      <w:pPr>
        <w:pStyle w:val="berschrift1"/>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Acknowledgements</w:t>
      </w:r>
    </w:p>
    <w:p w:rsidR="00C32DC2" w:rsidRPr="00796F6C" w:rsidRDefault="00C32DC2" w:rsidP="007229FC">
      <w:pPr>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This article is based on a chapter of my doctoral dissertation at the University of Oxford. I would like to thank my supervisor, Peter Ditmanson, </w:t>
      </w:r>
      <w:r w:rsidR="00796F6C" w:rsidRPr="00796F6C">
        <w:rPr>
          <w:rFonts w:ascii="Times New Roman" w:hAnsi="Times New Roman" w:cs="Times New Roman"/>
          <w:sz w:val="24"/>
          <w:szCs w:val="24"/>
          <w:lang w:val="en-US"/>
        </w:rPr>
        <w:t xml:space="preserve">for his invaluable help with my work. I am also grateful to Leigh Jenco, Liu Qian, Laura Newby, Barend </w:t>
      </w:r>
      <w:proofErr w:type="spellStart"/>
      <w:r w:rsidR="00796F6C" w:rsidRPr="00796F6C">
        <w:rPr>
          <w:rFonts w:ascii="Times New Roman" w:hAnsi="Times New Roman" w:cs="Times New Roman"/>
          <w:sz w:val="24"/>
          <w:szCs w:val="24"/>
          <w:lang w:val="en-US"/>
        </w:rPr>
        <w:t>ter</w:t>
      </w:r>
      <w:proofErr w:type="spellEnd"/>
      <w:r w:rsidR="00796F6C" w:rsidRPr="00796F6C">
        <w:rPr>
          <w:rFonts w:ascii="Times New Roman" w:hAnsi="Times New Roman" w:cs="Times New Roman"/>
          <w:sz w:val="24"/>
          <w:szCs w:val="24"/>
          <w:lang w:val="en-US"/>
        </w:rPr>
        <w:t xml:space="preserve"> Haar, and David Der-</w:t>
      </w:r>
      <w:proofErr w:type="spellStart"/>
      <w:r w:rsidR="00796F6C" w:rsidRPr="00796F6C">
        <w:rPr>
          <w:rFonts w:ascii="Times New Roman" w:hAnsi="Times New Roman" w:cs="Times New Roman"/>
          <w:sz w:val="24"/>
          <w:szCs w:val="24"/>
          <w:lang w:val="en-US"/>
        </w:rPr>
        <w:t>wei</w:t>
      </w:r>
      <w:proofErr w:type="spellEnd"/>
      <w:r w:rsidR="00796F6C" w:rsidRPr="00796F6C">
        <w:rPr>
          <w:rFonts w:ascii="Times New Roman" w:hAnsi="Times New Roman" w:cs="Times New Roman"/>
          <w:sz w:val="24"/>
          <w:szCs w:val="24"/>
          <w:lang w:val="en-US"/>
        </w:rPr>
        <w:t xml:space="preserve"> Wang for their </w:t>
      </w:r>
      <w:r w:rsidR="00D517F2">
        <w:rPr>
          <w:rFonts w:ascii="Times New Roman" w:hAnsi="Times New Roman" w:cs="Times New Roman"/>
          <w:sz w:val="24"/>
          <w:szCs w:val="24"/>
          <w:lang w:val="en-US"/>
        </w:rPr>
        <w:t xml:space="preserve">inspirational </w:t>
      </w:r>
      <w:r w:rsidR="00796F6C" w:rsidRPr="00796F6C">
        <w:rPr>
          <w:rFonts w:ascii="Times New Roman" w:hAnsi="Times New Roman" w:cs="Times New Roman"/>
          <w:sz w:val="24"/>
          <w:szCs w:val="24"/>
          <w:lang w:val="en-US"/>
        </w:rPr>
        <w:t xml:space="preserve">comments on this paper. </w:t>
      </w:r>
    </w:p>
    <w:p w:rsidR="00B344BA" w:rsidRPr="00796F6C" w:rsidRDefault="00B344BA" w:rsidP="007229FC">
      <w:pPr>
        <w:spacing w:line="480" w:lineRule="auto"/>
        <w:jc w:val="left"/>
        <w:rPr>
          <w:rFonts w:ascii="Times New Roman" w:eastAsiaTheme="majorEastAsia" w:hAnsi="Times New Roman" w:cs="Times New Roman"/>
          <w:b/>
          <w:bCs/>
          <w:color w:val="365F91" w:themeColor="accent1" w:themeShade="BF"/>
          <w:sz w:val="24"/>
          <w:szCs w:val="24"/>
          <w:lang w:val="en-US"/>
        </w:rPr>
      </w:pPr>
      <w:r w:rsidRPr="00796F6C">
        <w:rPr>
          <w:rFonts w:ascii="Times New Roman" w:hAnsi="Times New Roman" w:cs="Times New Roman"/>
          <w:sz w:val="24"/>
          <w:szCs w:val="24"/>
          <w:lang w:val="en-US"/>
        </w:rPr>
        <w:br w:type="page"/>
      </w:r>
    </w:p>
    <w:p w:rsidR="000924B7" w:rsidRPr="00796F6C" w:rsidRDefault="000924B7" w:rsidP="007229FC">
      <w:pPr>
        <w:pStyle w:val="berschrift1"/>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lastRenderedPageBreak/>
        <w:t>References</w:t>
      </w:r>
    </w:p>
    <w:p w:rsidR="007F2F12" w:rsidRPr="00796F6C" w:rsidRDefault="007F2F12" w:rsidP="007229FC">
      <w:pPr>
        <w:spacing w:line="480" w:lineRule="auto"/>
        <w:rPr>
          <w:rFonts w:ascii="Times New Roman" w:hAnsi="Times New Roman" w:cs="Times New Roman"/>
          <w:b/>
          <w:sz w:val="24"/>
          <w:szCs w:val="24"/>
          <w:lang w:val="en-US"/>
        </w:rPr>
      </w:pPr>
      <w:r w:rsidRPr="00796F6C">
        <w:rPr>
          <w:rFonts w:ascii="Times New Roman" w:hAnsi="Times New Roman" w:cs="Times New Roman"/>
          <w:b/>
          <w:sz w:val="24"/>
          <w:szCs w:val="24"/>
          <w:lang w:val="en-US"/>
        </w:rPr>
        <w:t>Databases Used</w:t>
      </w:r>
    </w:p>
    <w:p w:rsidR="00722B85" w:rsidRPr="00796F6C" w:rsidRDefault="00722B85" w:rsidP="007229FC">
      <w:pPr>
        <w:spacing w:line="480" w:lineRule="auto"/>
        <w:jc w:val="left"/>
        <w:rPr>
          <w:rFonts w:ascii="Times New Roman" w:hAnsi="Times New Roman" w:cs="Times New Roman"/>
          <w:sz w:val="24"/>
          <w:szCs w:val="24"/>
          <w:lang w:val="en-US"/>
        </w:rPr>
      </w:pPr>
      <w:r w:rsidRPr="00796F6C">
        <w:rPr>
          <w:rFonts w:ascii="Times New Roman" w:hAnsi="Times New Roman" w:cs="Times New Roman"/>
          <w:i/>
          <w:sz w:val="24"/>
          <w:szCs w:val="24"/>
          <w:lang w:val="en-US"/>
        </w:rPr>
        <w:t>China Reference Works Online (CNKI)</w:t>
      </w:r>
      <w:r w:rsidRPr="00796F6C">
        <w:rPr>
          <w:rFonts w:ascii="Times New Roman" w:hAnsi="Times New Roman" w:cs="Times New Roman"/>
          <w:sz w:val="24"/>
          <w:szCs w:val="24"/>
          <w:lang w:val="en-US"/>
        </w:rPr>
        <w:t>.</w:t>
      </w:r>
      <w:r w:rsidR="00DE41FA"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sz w:val="24"/>
          <w:szCs w:val="24"/>
          <w:lang w:val="en-US"/>
        </w:rPr>
        <w:t>Database, accessed January 28, 2014, http://gongjushu.oversea.cnki.net/oversea/default.aspx.</w:t>
      </w:r>
      <w:proofErr w:type="gramEnd"/>
    </w:p>
    <w:p w:rsidR="00722B85" w:rsidRPr="00796F6C" w:rsidRDefault="00722B85" w:rsidP="007229FC">
      <w:pPr>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i/>
          <w:sz w:val="24"/>
          <w:szCs w:val="24"/>
          <w:lang w:val="en-US"/>
        </w:rPr>
        <w:t>Duxiu</w:t>
      </w:r>
      <w:r w:rsidR="00DE41FA"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sz w:val="24"/>
          <w:szCs w:val="24"/>
          <w:lang w:val="en-US"/>
        </w:rPr>
        <w:t>Database, accessed January 28, 2014, http://qw.duxiu.com/note.jsp.</w:t>
      </w:r>
      <w:proofErr w:type="gramEnd"/>
    </w:p>
    <w:p w:rsidR="00722B85" w:rsidRPr="00796F6C" w:rsidRDefault="00722B85" w:rsidP="007229FC">
      <w:pPr>
        <w:pStyle w:val="Literaturverzeichnis"/>
        <w:spacing w:line="480" w:lineRule="auto"/>
        <w:jc w:val="left"/>
        <w:rPr>
          <w:rFonts w:ascii="Times New Roman" w:eastAsia="Times New Roman" w:hAnsi="Times New Roman" w:cs="Times New Roman"/>
          <w:sz w:val="24"/>
          <w:szCs w:val="24"/>
          <w:lang w:val="en-US"/>
        </w:rPr>
      </w:pPr>
      <w:proofErr w:type="spellStart"/>
      <w:proofErr w:type="gramStart"/>
      <w:r w:rsidRPr="00796F6C">
        <w:rPr>
          <w:rFonts w:ascii="Times New Roman" w:hAnsi="Times New Roman" w:cs="Times New Roman"/>
          <w:i/>
          <w:sz w:val="24"/>
          <w:szCs w:val="24"/>
          <w:lang w:val="en-US"/>
        </w:rPr>
        <w:t>Qu</w:t>
      </w:r>
      <w:r w:rsidR="00DE41FA" w:rsidRPr="00796F6C">
        <w:rPr>
          <w:rFonts w:ascii="Times New Roman" w:hAnsi="Times New Roman" w:cs="Times New Roman"/>
          <w:i/>
          <w:sz w:val="24"/>
          <w:szCs w:val="24"/>
          <w:lang w:val="en-US"/>
        </w:rPr>
        <w:t>anguo</w:t>
      </w:r>
      <w:proofErr w:type="spellEnd"/>
      <w:r w:rsidR="00DE41FA" w:rsidRPr="00796F6C">
        <w:rPr>
          <w:rFonts w:ascii="Times New Roman" w:hAnsi="Times New Roman" w:cs="Times New Roman"/>
          <w:i/>
          <w:sz w:val="24"/>
          <w:szCs w:val="24"/>
          <w:lang w:val="en-US"/>
        </w:rPr>
        <w:t xml:space="preserve"> </w:t>
      </w:r>
      <w:proofErr w:type="spellStart"/>
      <w:r w:rsidR="00DE41FA" w:rsidRPr="00796F6C">
        <w:rPr>
          <w:rFonts w:ascii="Times New Roman" w:hAnsi="Times New Roman" w:cs="Times New Roman"/>
          <w:i/>
          <w:sz w:val="24"/>
          <w:szCs w:val="24"/>
          <w:lang w:val="en-US"/>
        </w:rPr>
        <w:t>baokan</w:t>
      </w:r>
      <w:proofErr w:type="spellEnd"/>
      <w:r w:rsidR="00DE41FA" w:rsidRPr="00796F6C">
        <w:rPr>
          <w:rFonts w:ascii="Times New Roman" w:hAnsi="Times New Roman" w:cs="Times New Roman"/>
          <w:i/>
          <w:sz w:val="24"/>
          <w:szCs w:val="24"/>
          <w:lang w:val="en-US"/>
        </w:rPr>
        <w:t xml:space="preserve"> </w:t>
      </w:r>
      <w:proofErr w:type="spellStart"/>
      <w:r w:rsidR="00DE41FA" w:rsidRPr="00796F6C">
        <w:rPr>
          <w:rFonts w:ascii="Times New Roman" w:hAnsi="Times New Roman" w:cs="Times New Roman"/>
          <w:i/>
          <w:sz w:val="24"/>
          <w:szCs w:val="24"/>
          <w:lang w:val="en-US"/>
        </w:rPr>
        <w:t>suoyin</w:t>
      </w:r>
      <w:proofErr w:type="spellEnd"/>
      <w:r w:rsidR="00DE41FA" w:rsidRPr="00796F6C">
        <w:rPr>
          <w:rFonts w:ascii="Times New Roman" w:hAnsi="Times New Roman" w:cs="Times New Roman"/>
          <w:sz w:val="24"/>
          <w:szCs w:val="24"/>
          <w:lang w:val="en-US"/>
        </w:rPr>
        <w:t xml:space="preserve"> (National i</w:t>
      </w:r>
      <w:r w:rsidRPr="00796F6C">
        <w:rPr>
          <w:rFonts w:ascii="Times New Roman" w:hAnsi="Times New Roman" w:cs="Times New Roman"/>
          <w:sz w:val="24"/>
          <w:szCs w:val="24"/>
          <w:lang w:val="en-US"/>
        </w:rPr>
        <w:t xml:space="preserve">ndex of Chinese </w:t>
      </w:r>
      <w:r w:rsidR="00DE41FA" w:rsidRPr="00796F6C">
        <w:rPr>
          <w:rFonts w:ascii="Times New Roman" w:hAnsi="Times New Roman" w:cs="Times New Roman"/>
          <w:sz w:val="24"/>
          <w:szCs w:val="24"/>
          <w:lang w:val="en-US"/>
        </w:rPr>
        <w:t>n</w:t>
      </w:r>
      <w:r w:rsidRPr="00796F6C">
        <w:rPr>
          <w:rFonts w:ascii="Times New Roman" w:hAnsi="Times New Roman" w:cs="Times New Roman"/>
          <w:sz w:val="24"/>
          <w:szCs w:val="24"/>
          <w:lang w:val="en-US"/>
        </w:rPr>
        <w:t xml:space="preserve">ewspapers and </w:t>
      </w:r>
      <w:r w:rsidR="00DE41FA" w:rsidRPr="00796F6C">
        <w:rPr>
          <w:rFonts w:ascii="Times New Roman" w:hAnsi="Times New Roman" w:cs="Times New Roman"/>
          <w:sz w:val="24"/>
          <w:szCs w:val="24"/>
          <w:lang w:val="en-US"/>
        </w:rPr>
        <w:t>p</w:t>
      </w:r>
      <w:r w:rsidRPr="00796F6C">
        <w:rPr>
          <w:rFonts w:ascii="Times New Roman" w:hAnsi="Times New Roman" w:cs="Times New Roman"/>
          <w:sz w:val="24"/>
          <w:szCs w:val="24"/>
          <w:lang w:val="en-US"/>
        </w:rPr>
        <w:t>eriodicals).</w:t>
      </w:r>
      <w:proofErr w:type="gramEnd"/>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sz w:val="24"/>
          <w:szCs w:val="24"/>
          <w:lang w:val="en-US"/>
        </w:rPr>
        <w:t>Database</w:t>
      </w:r>
      <w:r w:rsidRPr="00796F6C">
        <w:rPr>
          <w:rFonts w:ascii="Times New Roman" w:eastAsia="Times New Roman" w:hAnsi="Times New Roman" w:cs="Times New Roman"/>
          <w:sz w:val="24"/>
          <w:szCs w:val="24"/>
          <w:lang w:val="en-US"/>
        </w:rPr>
        <w:t>, accessed August 1, 2013, http://www.cnbksy.com/shlib_tsdc/simpleSearch.do.</w:t>
      </w:r>
      <w:proofErr w:type="gramEnd"/>
    </w:p>
    <w:p w:rsidR="00722B85" w:rsidRPr="00796F6C" w:rsidRDefault="00722B85" w:rsidP="007229FC">
      <w:pPr>
        <w:pStyle w:val="Literaturverzeichnis"/>
        <w:spacing w:line="480" w:lineRule="auto"/>
        <w:rPr>
          <w:rFonts w:ascii="Times New Roman" w:eastAsia="Times New Roman" w:hAnsi="Times New Roman" w:cs="Times New Roman"/>
          <w:sz w:val="24"/>
          <w:szCs w:val="24"/>
          <w:lang w:val="en-US"/>
        </w:rPr>
      </w:pPr>
      <w:proofErr w:type="gramStart"/>
      <w:r w:rsidRPr="00796F6C">
        <w:rPr>
          <w:rFonts w:ascii="Times New Roman" w:hAnsi="Times New Roman" w:cs="Times New Roman"/>
          <w:i/>
          <w:sz w:val="24"/>
          <w:szCs w:val="24"/>
          <w:lang w:val="en-US"/>
        </w:rPr>
        <w:t>Shenbao 1872-1949</w:t>
      </w:r>
      <w:r w:rsidRPr="00796F6C">
        <w:rPr>
          <w:rFonts w:ascii="Times New Roman" w:hAnsi="Times New Roman" w:cs="Times New Roman"/>
          <w:sz w:val="24"/>
          <w:szCs w:val="24"/>
          <w:lang w:val="en-US"/>
        </w:rPr>
        <w:t xml:space="preserve"> (Shanghai news 1872-1949).</w:t>
      </w:r>
      <w:proofErr w:type="gramEnd"/>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sz w:val="24"/>
          <w:szCs w:val="24"/>
          <w:lang w:val="en-US"/>
        </w:rPr>
        <w:t>Database, accessed October 19, 2012, http://shunpao.egreenapple.com/WEB/INDEX.html.</w:t>
      </w:r>
      <w:proofErr w:type="gramEnd"/>
    </w:p>
    <w:p w:rsidR="00722B85" w:rsidRPr="00796F6C" w:rsidRDefault="00722B85" w:rsidP="007229FC">
      <w:pPr>
        <w:pStyle w:val="Literaturverzeichnis"/>
        <w:spacing w:line="480" w:lineRule="auto"/>
        <w:rPr>
          <w:rFonts w:ascii="Times New Roman" w:hAnsi="Times New Roman" w:cs="Times New Roman"/>
          <w:sz w:val="24"/>
          <w:szCs w:val="24"/>
          <w:lang w:val="en-US"/>
        </w:rPr>
      </w:pPr>
      <w:proofErr w:type="spellStart"/>
      <w:proofErr w:type="gramStart"/>
      <w:r w:rsidRPr="00796F6C">
        <w:rPr>
          <w:rFonts w:ascii="Times New Roman" w:hAnsi="Times New Roman" w:cs="Times New Roman"/>
          <w:i/>
          <w:sz w:val="24"/>
          <w:szCs w:val="24"/>
          <w:lang w:val="en-US"/>
        </w:rPr>
        <w:t>Zhongguo</w:t>
      </w:r>
      <w:proofErr w:type="spellEnd"/>
      <w:r w:rsidRPr="00796F6C">
        <w:rPr>
          <w:rFonts w:ascii="Times New Roman" w:hAnsi="Times New Roman" w:cs="Times New Roman"/>
          <w:i/>
          <w:sz w:val="24"/>
          <w:szCs w:val="24"/>
          <w:lang w:val="en-US"/>
        </w:rPr>
        <w:t xml:space="preserve"> </w:t>
      </w:r>
      <w:proofErr w:type="spellStart"/>
      <w:r w:rsidRPr="00796F6C">
        <w:rPr>
          <w:rFonts w:ascii="Times New Roman" w:hAnsi="Times New Roman" w:cs="Times New Roman"/>
          <w:i/>
          <w:sz w:val="24"/>
          <w:szCs w:val="24"/>
          <w:lang w:val="en-US"/>
        </w:rPr>
        <w:t>guojia</w:t>
      </w:r>
      <w:proofErr w:type="spellEnd"/>
      <w:r w:rsidRPr="00796F6C">
        <w:rPr>
          <w:rFonts w:ascii="Times New Roman" w:hAnsi="Times New Roman" w:cs="Times New Roman"/>
          <w:i/>
          <w:sz w:val="24"/>
          <w:szCs w:val="24"/>
          <w:lang w:val="en-US"/>
        </w:rPr>
        <w:t xml:space="preserve"> </w:t>
      </w:r>
      <w:proofErr w:type="spellStart"/>
      <w:r w:rsidRPr="00796F6C">
        <w:rPr>
          <w:rFonts w:ascii="Times New Roman" w:hAnsi="Times New Roman" w:cs="Times New Roman"/>
          <w:i/>
          <w:sz w:val="24"/>
          <w:szCs w:val="24"/>
          <w:lang w:val="en-US"/>
        </w:rPr>
        <w:t>shuzi</w:t>
      </w:r>
      <w:proofErr w:type="spellEnd"/>
      <w:r w:rsidRPr="00796F6C">
        <w:rPr>
          <w:rFonts w:ascii="Times New Roman" w:hAnsi="Times New Roman" w:cs="Times New Roman"/>
          <w:i/>
          <w:sz w:val="24"/>
          <w:szCs w:val="24"/>
          <w:lang w:val="en-US"/>
        </w:rPr>
        <w:t xml:space="preserve"> </w:t>
      </w:r>
      <w:proofErr w:type="spellStart"/>
      <w:r w:rsidRPr="00796F6C">
        <w:rPr>
          <w:rFonts w:ascii="Times New Roman" w:hAnsi="Times New Roman" w:cs="Times New Roman"/>
          <w:i/>
          <w:sz w:val="24"/>
          <w:szCs w:val="24"/>
          <w:lang w:val="en-US"/>
        </w:rPr>
        <w:t>tushu</w:t>
      </w:r>
      <w:proofErr w:type="spellEnd"/>
      <w:r w:rsidRPr="00796F6C">
        <w:rPr>
          <w:rFonts w:ascii="Times New Roman" w:hAnsi="Times New Roman" w:cs="Times New Roman"/>
          <w:i/>
          <w:sz w:val="24"/>
          <w:szCs w:val="24"/>
          <w:lang w:val="en-US"/>
        </w:rPr>
        <w:t xml:space="preserve"> guan</w:t>
      </w:r>
      <w:r w:rsidRPr="00796F6C">
        <w:rPr>
          <w:rFonts w:ascii="Times New Roman" w:hAnsi="Times New Roman" w:cs="Times New Roman"/>
          <w:sz w:val="24"/>
          <w:szCs w:val="24"/>
          <w:lang w:val="en-US"/>
        </w:rPr>
        <w:t xml:space="preserve"> </w:t>
      </w:r>
      <w:r w:rsidRPr="00796F6C">
        <w:rPr>
          <w:rFonts w:ascii="Times New Roman" w:hAnsi="Times New Roman" w:cs="Times New Roman"/>
          <w:i/>
          <w:sz w:val="24"/>
          <w:szCs w:val="24"/>
          <w:lang w:val="en-US"/>
        </w:rPr>
        <w:t>(</w:t>
      </w:r>
      <w:proofErr w:type="spellStart"/>
      <w:r w:rsidRPr="00796F6C">
        <w:rPr>
          <w:rFonts w:ascii="Times New Roman" w:hAnsi="Times New Roman" w:cs="Times New Roman"/>
          <w:i/>
          <w:sz w:val="24"/>
          <w:szCs w:val="24"/>
          <w:lang w:val="en-US"/>
        </w:rPr>
        <w:t>Minguo</w:t>
      </w:r>
      <w:proofErr w:type="spellEnd"/>
      <w:r w:rsidRPr="00796F6C">
        <w:rPr>
          <w:rFonts w:ascii="Times New Roman" w:hAnsi="Times New Roman" w:cs="Times New Roman"/>
          <w:i/>
          <w:sz w:val="24"/>
          <w:szCs w:val="24"/>
          <w:lang w:val="en-US"/>
        </w:rPr>
        <w:t xml:space="preserve"> </w:t>
      </w:r>
      <w:proofErr w:type="spellStart"/>
      <w:r w:rsidRPr="00796F6C">
        <w:rPr>
          <w:rFonts w:ascii="Times New Roman" w:hAnsi="Times New Roman" w:cs="Times New Roman"/>
          <w:i/>
          <w:sz w:val="24"/>
          <w:szCs w:val="24"/>
          <w:lang w:val="en-US"/>
        </w:rPr>
        <w:t>zhuanlan</w:t>
      </w:r>
      <w:proofErr w:type="spellEnd"/>
      <w:r w:rsidRPr="00796F6C">
        <w:rPr>
          <w:rFonts w:ascii="Times New Roman" w:hAnsi="Times New Roman" w:cs="Times New Roman"/>
          <w:i/>
          <w:sz w:val="24"/>
          <w:szCs w:val="24"/>
          <w:lang w:val="en-US"/>
        </w:rPr>
        <w:t>)</w:t>
      </w:r>
      <w:r w:rsidRPr="00796F6C">
        <w:rPr>
          <w:rFonts w:ascii="Times New Roman" w:hAnsi="Times New Roman" w:cs="Times New Roman"/>
          <w:sz w:val="24"/>
          <w:szCs w:val="24"/>
          <w:lang w:val="en-US"/>
        </w:rPr>
        <w:t xml:space="preserve"> (National digital library of China [Republican section]).</w:t>
      </w:r>
      <w:proofErr w:type="gramEnd"/>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sz w:val="24"/>
          <w:szCs w:val="24"/>
          <w:lang w:val="en-US"/>
        </w:rPr>
        <w:t>Database, accessed October 1919, 2012, http://res4.nlc.gov.cn/home/index.trs?channelid=6.</w:t>
      </w:r>
      <w:proofErr w:type="gramEnd"/>
    </w:p>
    <w:p w:rsidR="007F2F12" w:rsidRPr="00796F6C" w:rsidRDefault="007F2F12" w:rsidP="007229FC">
      <w:pPr>
        <w:spacing w:line="480" w:lineRule="auto"/>
        <w:rPr>
          <w:rFonts w:ascii="Times New Roman" w:hAnsi="Times New Roman" w:cs="Times New Roman"/>
          <w:sz w:val="24"/>
          <w:szCs w:val="24"/>
          <w:lang w:val="en-US"/>
        </w:rPr>
      </w:pP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“Bake </w:t>
      </w:r>
      <w:proofErr w:type="spellStart"/>
      <w:r w:rsidRPr="00796F6C">
        <w:rPr>
          <w:rFonts w:ascii="Times New Roman" w:hAnsi="Times New Roman" w:cs="Times New Roman"/>
          <w:sz w:val="24"/>
          <w:szCs w:val="24"/>
          <w:lang w:val="en-US"/>
        </w:rPr>
        <w:t>zhong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zhi</w:t>
      </w:r>
      <w:proofErr w:type="spellEnd"/>
      <w:r w:rsidRPr="00796F6C">
        <w:rPr>
          <w:rFonts w:ascii="Times New Roman" w:hAnsi="Times New Roman" w:cs="Times New Roman"/>
          <w:sz w:val="24"/>
          <w:szCs w:val="24"/>
          <w:lang w:val="en-US"/>
        </w:rPr>
        <w:t xml:space="preserve"> Jing </w:t>
      </w:r>
      <w:proofErr w:type="spellStart"/>
      <w:r w:rsidRPr="00796F6C">
        <w:rPr>
          <w:rFonts w:ascii="Times New Roman" w:hAnsi="Times New Roman" w:cs="Times New Roman"/>
          <w:sz w:val="24"/>
          <w:szCs w:val="24"/>
          <w:lang w:val="en-US"/>
        </w:rPr>
        <w:t>xuejie</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xiaoxi</w:t>
      </w:r>
      <w:proofErr w:type="spellEnd"/>
      <w:r w:rsidRPr="00796F6C">
        <w:rPr>
          <w:rFonts w:ascii="Times New Roman" w:hAnsi="Times New Roman" w:cs="Times New Roman"/>
          <w:sz w:val="24"/>
          <w:szCs w:val="24"/>
          <w:lang w:val="en-US"/>
        </w:rPr>
        <w:t xml:space="preserve">” (News of the striking students in Beijing). </w:t>
      </w:r>
      <w:proofErr w:type="gramStart"/>
      <w:r w:rsidRPr="00796F6C">
        <w:rPr>
          <w:rFonts w:ascii="Times New Roman" w:hAnsi="Times New Roman" w:cs="Times New Roman"/>
          <w:i/>
          <w:iCs/>
          <w:sz w:val="24"/>
          <w:szCs w:val="24"/>
          <w:lang w:val="en-US"/>
        </w:rPr>
        <w:t xml:space="preserve">Shenbao </w:t>
      </w:r>
      <w:r w:rsidRPr="00796F6C">
        <w:rPr>
          <w:rFonts w:ascii="Times New Roman" w:hAnsi="Times New Roman" w:cs="Times New Roman"/>
          <w:sz w:val="24"/>
          <w:szCs w:val="24"/>
          <w:lang w:val="en-US"/>
        </w:rPr>
        <w:t>(</w:t>
      </w:r>
      <w:r w:rsidR="0082190C" w:rsidRPr="00796F6C">
        <w:rPr>
          <w:rFonts w:ascii="Times New Roman" w:hAnsi="Times New Roman" w:cs="Times New Roman"/>
          <w:iCs/>
          <w:sz w:val="24"/>
          <w:szCs w:val="24"/>
          <w:lang w:val="en-US"/>
        </w:rPr>
        <w:t>Shanghai news</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May 23, 1919.</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t xml:space="preserve">“Beijing </w:t>
      </w:r>
      <w:proofErr w:type="spellStart"/>
      <w:r w:rsidRPr="00796F6C">
        <w:rPr>
          <w:rFonts w:ascii="Times New Roman" w:hAnsi="Times New Roman" w:cs="Times New Roman"/>
          <w:sz w:val="24"/>
          <w:szCs w:val="24"/>
          <w:lang w:val="en-US"/>
        </w:rPr>
        <w:t>jiaoyu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jie</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xiaoxi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xu</w:t>
      </w:r>
      <w:proofErr w:type="spellEnd"/>
      <w:r w:rsidRPr="00796F6C">
        <w:rPr>
          <w:rFonts w:ascii="Times New Roman" w:hAnsi="Times New Roman" w:cs="Times New Roman"/>
          <w:sz w:val="24"/>
          <w:szCs w:val="24"/>
          <w:lang w:val="en-US"/>
        </w:rPr>
        <w:t xml:space="preserve"> wen” (Ne</w:t>
      </w:r>
      <w:r w:rsidR="00CB3A62" w:rsidRPr="00796F6C">
        <w:rPr>
          <w:rFonts w:ascii="Times New Roman" w:hAnsi="Times New Roman" w:cs="Times New Roman"/>
          <w:sz w:val="24"/>
          <w:szCs w:val="24"/>
          <w:lang w:val="en-US"/>
        </w:rPr>
        <w:t>ws about academia in Beijing, part 2</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w:t>
      </w:r>
      <w:proofErr w:type="spellStart"/>
      <w:proofErr w:type="gramStart"/>
      <w:r w:rsidRPr="00796F6C">
        <w:rPr>
          <w:rFonts w:ascii="Times New Roman" w:hAnsi="Times New Roman" w:cs="Times New Roman"/>
          <w:i/>
          <w:iCs/>
          <w:sz w:val="24"/>
          <w:szCs w:val="24"/>
          <w:lang w:val="en-US"/>
        </w:rPr>
        <w:t>Dagong</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bao</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Impartial</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May 20, 1919.</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t xml:space="preserve">“Beijing </w:t>
      </w:r>
      <w:proofErr w:type="spellStart"/>
      <w:r w:rsidRPr="00796F6C">
        <w:rPr>
          <w:rFonts w:ascii="Times New Roman" w:hAnsi="Times New Roman" w:cs="Times New Roman"/>
          <w:sz w:val="24"/>
          <w:szCs w:val="24"/>
          <w:lang w:val="en-US"/>
        </w:rPr>
        <w:t>xuesheng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fu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Cai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Zimin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liang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dian</w:t>
      </w:r>
      <w:proofErr w:type="spellEnd"/>
      <w:r w:rsidRPr="00796F6C">
        <w:rPr>
          <w:rFonts w:ascii="Times New Roman" w:hAnsi="Times New Roman" w:cs="Times New Roman"/>
          <w:sz w:val="24"/>
          <w:szCs w:val="24"/>
          <w:lang w:val="en-US"/>
        </w:rPr>
        <w:t xml:space="preserve">” (Two telegrams </w:t>
      </w:r>
      <w:r w:rsidR="00CB3A62" w:rsidRPr="00796F6C">
        <w:rPr>
          <w:rFonts w:ascii="Times New Roman" w:hAnsi="Times New Roman" w:cs="Times New Roman"/>
          <w:sz w:val="24"/>
          <w:szCs w:val="24"/>
          <w:lang w:val="en-US"/>
        </w:rPr>
        <w:t xml:space="preserve">from the students in Beijing </w:t>
      </w:r>
      <w:r w:rsidRPr="00796F6C">
        <w:rPr>
          <w:rFonts w:ascii="Times New Roman" w:hAnsi="Times New Roman" w:cs="Times New Roman"/>
          <w:sz w:val="24"/>
          <w:szCs w:val="24"/>
          <w:lang w:val="en-US"/>
        </w:rPr>
        <w:t>in reply to Cai Zimin).</w:t>
      </w:r>
      <w:proofErr w:type="gramEnd"/>
      <w:r w:rsidRPr="00796F6C">
        <w:rPr>
          <w:rFonts w:ascii="Times New Roman" w:hAnsi="Times New Roman" w:cs="Times New Roman"/>
          <w:sz w:val="24"/>
          <w:szCs w:val="24"/>
          <w:lang w:val="en-US"/>
        </w:rPr>
        <w:t xml:space="preserve"> </w:t>
      </w:r>
      <w:proofErr w:type="spellStart"/>
      <w:proofErr w:type="gramStart"/>
      <w:r w:rsidRPr="00796F6C">
        <w:rPr>
          <w:rFonts w:ascii="Times New Roman" w:hAnsi="Times New Roman" w:cs="Times New Roman"/>
          <w:i/>
          <w:iCs/>
          <w:sz w:val="24"/>
          <w:szCs w:val="24"/>
          <w:lang w:val="en-US"/>
        </w:rPr>
        <w:t>Yishi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bao</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00096880" w:rsidRPr="00796F6C">
        <w:rPr>
          <w:rFonts w:ascii="Times New Roman" w:hAnsi="Times New Roman" w:cs="Times New Roman"/>
          <w:iCs/>
          <w:sz w:val="24"/>
          <w:szCs w:val="24"/>
          <w:lang w:val="en-US"/>
        </w:rPr>
        <w:t>Social w</w:t>
      </w:r>
      <w:r w:rsidRPr="00796F6C">
        <w:rPr>
          <w:rFonts w:ascii="Times New Roman" w:hAnsi="Times New Roman" w:cs="Times New Roman"/>
          <w:iCs/>
          <w:sz w:val="24"/>
          <w:szCs w:val="24"/>
          <w:lang w:val="en-US"/>
        </w:rPr>
        <w:t xml:space="preserve">elfare </w:t>
      </w:r>
      <w:r w:rsidR="00655F33" w:rsidRPr="00796F6C">
        <w:rPr>
          <w:rFonts w:ascii="Times New Roman" w:hAnsi="Times New Roman" w:cs="Times New Roman"/>
          <w:iCs/>
          <w:sz w:val="24"/>
          <w:szCs w:val="24"/>
          <w:lang w:val="en-US"/>
        </w:rPr>
        <w:t>T</w:t>
      </w:r>
      <w:r w:rsidRPr="00796F6C">
        <w:rPr>
          <w:rFonts w:ascii="Times New Roman" w:hAnsi="Times New Roman" w:cs="Times New Roman"/>
          <w:iCs/>
          <w:sz w:val="24"/>
          <w:szCs w:val="24"/>
          <w:lang w:val="en-US"/>
        </w:rPr>
        <w:t>iensin</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December 7, 1919.</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t>“Cai Yuanpei.”</w:t>
      </w:r>
      <w:proofErr w:type="gramEnd"/>
      <w:r w:rsidRPr="00796F6C">
        <w:rPr>
          <w:rFonts w:ascii="Times New Roman" w:hAnsi="Times New Roman" w:cs="Times New Roman"/>
          <w:sz w:val="24"/>
          <w:szCs w:val="24"/>
          <w:lang w:val="en-US"/>
        </w:rPr>
        <w:t xml:space="preserve"> </w:t>
      </w:r>
      <w:proofErr w:type="spellStart"/>
      <w:proofErr w:type="gramStart"/>
      <w:r w:rsidRPr="00796F6C">
        <w:rPr>
          <w:rFonts w:ascii="Times New Roman" w:hAnsi="Times New Roman" w:cs="Times New Roman"/>
          <w:i/>
          <w:iCs/>
          <w:sz w:val="24"/>
          <w:szCs w:val="24"/>
          <w:lang w:val="en-US"/>
        </w:rPr>
        <w:t>Encyclopædia</w:t>
      </w:r>
      <w:proofErr w:type="spellEnd"/>
      <w:r w:rsidRPr="00796F6C">
        <w:rPr>
          <w:rFonts w:ascii="Times New Roman" w:hAnsi="Times New Roman" w:cs="Times New Roman"/>
          <w:i/>
          <w:iCs/>
          <w:sz w:val="24"/>
          <w:szCs w:val="24"/>
          <w:lang w:val="en-US"/>
        </w:rPr>
        <w:t xml:space="preserve"> Britannica Online</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Encyclopædia</w:t>
      </w:r>
      <w:proofErr w:type="spellEnd"/>
      <w:r w:rsidRPr="00796F6C">
        <w:rPr>
          <w:rFonts w:ascii="Times New Roman" w:hAnsi="Times New Roman" w:cs="Times New Roman"/>
          <w:sz w:val="24"/>
          <w:szCs w:val="24"/>
          <w:lang w:val="en-US"/>
        </w:rPr>
        <w:t xml:space="preserve"> Britannica </w:t>
      </w:r>
      <w:proofErr w:type="spellStart"/>
      <w:r w:rsidRPr="00796F6C">
        <w:rPr>
          <w:rFonts w:ascii="Times New Roman" w:hAnsi="Times New Roman" w:cs="Times New Roman"/>
          <w:sz w:val="24"/>
          <w:szCs w:val="24"/>
          <w:lang w:val="en-US"/>
        </w:rPr>
        <w:t>Inc</w:t>
      </w:r>
      <w:proofErr w:type="spellEnd"/>
      <w:r w:rsidRPr="00796F6C">
        <w:rPr>
          <w:rFonts w:ascii="Times New Roman" w:hAnsi="Times New Roman" w:cs="Times New Roman"/>
          <w:sz w:val="24"/>
          <w:szCs w:val="24"/>
          <w:lang w:val="en-US"/>
        </w:rPr>
        <w:t xml:space="preserve">, 2014, accessed March 21, 2014, </w:t>
      </w:r>
      <w:hyperlink r:id="rId8" w:history="1">
        <w:r w:rsidRPr="00796F6C">
          <w:rPr>
            <w:rStyle w:val="Hyperlink"/>
            <w:rFonts w:ascii="Times New Roman" w:hAnsi="Times New Roman" w:cs="Times New Roman"/>
            <w:color w:val="auto"/>
            <w:sz w:val="24"/>
            <w:szCs w:val="24"/>
            <w:u w:val="none"/>
            <w:lang w:val="en-US"/>
          </w:rPr>
          <w:t>http://www.britannica.com/EBchecked/topic/607574/Cai-Yuanpei</w:t>
        </w:r>
      </w:hyperlink>
      <w:r w:rsidRPr="00796F6C">
        <w:rPr>
          <w:rFonts w:ascii="Times New Roman" w:hAnsi="Times New Roman" w:cs="Times New Roman"/>
          <w:sz w:val="24"/>
          <w:szCs w:val="24"/>
          <w:lang w:val="en-US"/>
        </w:rPr>
        <w:t>.</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t>Cai</w:t>
      </w:r>
      <w:proofErr w:type="gramEnd"/>
      <w:r w:rsidRPr="00796F6C">
        <w:rPr>
          <w:rFonts w:ascii="Times New Roman" w:hAnsi="Times New Roman" w:cs="Times New Roman"/>
          <w:sz w:val="24"/>
          <w:szCs w:val="24"/>
          <w:lang w:val="en-US"/>
        </w:rPr>
        <w:t xml:space="preserve"> Yuanpei. </w:t>
      </w:r>
      <w:proofErr w:type="gramStart"/>
      <w:r w:rsidRPr="00796F6C">
        <w:rPr>
          <w:rFonts w:ascii="Times New Roman" w:hAnsi="Times New Roman" w:cs="Times New Roman"/>
          <w:i/>
          <w:iCs/>
          <w:sz w:val="24"/>
          <w:szCs w:val="24"/>
          <w:lang w:val="en-US"/>
        </w:rPr>
        <w:t xml:space="preserve">Cai Yuanpei riji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Cai Yuanpei’s diary</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sz w:val="24"/>
          <w:szCs w:val="24"/>
          <w:lang w:val="en-US"/>
        </w:rPr>
        <w:t xml:space="preserve">Edited by Wang </w:t>
      </w:r>
      <w:proofErr w:type="spellStart"/>
      <w:r w:rsidRPr="00796F6C">
        <w:rPr>
          <w:rFonts w:ascii="Times New Roman" w:hAnsi="Times New Roman" w:cs="Times New Roman"/>
          <w:sz w:val="24"/>
          <w:szCs w:val="24"/>
          <w:lang w:val="en-US"/>
        </w:rPr>
        <w:t>S</w:t>
      </w:r>
      <w:r w:rsidR="001E6A9A" w:rsidRPr="00796F6C">
        <w:rPr>
          <w:rFonts w:ascii="Times New Roman" w:hAnsi="Times New Roman" w:cs="Times New Roman"/>
          <w:sz w:val="24"/>
          <w:szCs w:val="24"/>
          <w:lang w:val="en-US"/>
        </w:rPr>
        <w:t>hiru</w:t>
      </w:r>
      <w:proofErr w:type="spellEnd"/>
      <w:r w:rsidR="001E6A9A" w:rsidRPr="00796F6C">
        <w:rPr>
          <w:rFonts w:ascii="Times New Roman" w:hAnsi="Times New Roman" w:cs="Times New Roman"/>
          <w:sz w:val="24"/>
          <w:szCs w:val="24"/>
          <w:lang w:val="en-US"/>
        </w:rPr>
        <w:t>, vol. 1.</w:t>
      </w:r>
      <w:proofErr w:type="gramEnd"/>
      <w:r w:rsidR="001E6A9A" w:rsidRPr="00796F6C">
        <w:rPr>
          <w:rFonts w:ascii="Times New Roman" w:hAnsi="Times New Roman" w:cs="Times New Roman"/>
          <w:sz w:val="24"/>
          <w:szCs w:val="24"/>
          <w:lang w:val="en-US"/>
        </w:rPr>
        <w:t xml:space="preserve"> Beijing: Beijing </w:t>
      </w:r>
      <w:proofErr w:type="spellStart"/>
      <w:r w:rsidR="001E6A9A" w:rsidRPr="00796F6C">
        <w:rPr>
          <w:rFonts w:ascii="Times New Roman" w:hAnsi="Times New Roman" w:cs="Times New Roman"/>
          <w:sz w:val="24"/>
          <w:szCs w:val="24"/>
          <w:lang w:val="en-US"/>
        </w:rPr>
        <w:t>D</w:t>
      </w:r>
      <w:r w:rsidRPr="00796F6C">
        <w:rPr>
          <w:rFonts w:ascii="Times New Roman" w:hAnsi="Times New Roman" w:cs="Times New Roman"/>
          <w:sz w:val="24"/>
          <w:szCs w:val="24"/>
          <w:lang w:val="en-US"/>
        </w:rPr>
        <w:t>axue</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she, 2010.</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lastRenderedPageBreak/>
        <w:t>“</w:t>
      </w:r>
      <w:proofErr w:type="spellStart"/>
      <w:r w:rsidRPr="00796F6C">
        <w:rPr>
          <w:rFonts w:ascii="Times New Roman" w:hAnsi="Times New Roman" w:cs="Times New Roman"/>
          <w:sz w:val="24"/>
          <w:szCs w:val="24"/>
          <w:lang w:val="en-US"/>
        </w:rPr>
        <w:t>Cai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Yuanpei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xingxing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zhizhi</w:t>
      </w:r>
      <w:proofErr w:type="spellEnd"/>
      <w:r w:rsidRPr="00796F6C">
        <w:rPr>
          <w:rFonts w:ascii="Times New Roman" w:hAnsi="Times New Roman" w:cs="Times New Roman"/>
          <w:sz w:val="24"/>
          <w:szCs w:val="24"/>
          <w:lang w:val="en-US"/>
        </w:rPr>
        <w:t>” (The whereabouts of Cai Yuanpei).</w:t>
      </w:r>
      <w:proofErr w:type="gramEnd"/>
      <w:r w:rsidRPr="00796F6C">
        <w:rPr>
          <w:rFonts w:ascii="Times New Roman" w:hAnsi="Times New Roman" w:cs="Times New Roman"/>
          <w:sz w:val="24"/>
          <w:szCs w:val="24"/>
          <w:lang w:val="en-US"/>
        </w:rPr>
        <w:t xml:space="preserve"> </w:t>
      </w:r>
      <w:proofErr w:type="spellStart"/>
      <w:proofErr w:type="gramStart"/>
      <w:r w:rsidRPr="00796F6C">
        <w:rPr>
          <w:rFonts w:ascii="Times New Roman" w:hAnsi="Times New Roman" w:cs="Times New Roman"/>
          <w:i/>
          <w:iCs/>
          <w:sz w:val="24"/>
          <w:szCs w:val="24"/>
          <w:lang w:val="en-US"/>
        </w:rPr>
        <w:t>Gongyan</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bao</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0082190C" w:rsidRPr="00796F6C">
        <w:rPr>
          <w:rFonts w:ascii="Times New Roman" w:hAnsi="Times New Roman" w:cs="Times New Roman"/>
          <w:iCs/>
          <w:sz w:val="24"/>
          <w:szCs w:val="24"/>
          <w:lang w:val="en-US"/>
        </w:rPr>
        <w:t>Public voice</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May 28, 1919.</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w:t>
      </w:r>
      <w:proofErr w:type="spellStart"/>
      <w:r w:rsidRPr="00796F6C">
        <w:rPr>
          <w:rFonts w:ascii="Times New Roman" w:hAnsi="Times New Roman" w:cs="Times New Roman"/>
          <w:sz w:val="24"/>
          <w:szCs w:val="24"/>
          <w:lang w:val="en-US"/>
        </w:rPr>
        <w:t>Cai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Zimin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dumen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yangke</w:t>
      </w:r>
      <w:proofErr w:type="spellEnd"/>
      <w:r w:rsidRPr="00796F6C">
        <w:rPr>
          <w:rFonts w:ascii="Times New Roman" w:hAnsi="Times New Roman" w:cs="Times New Roman"/>
          <w:sz w:val="24"/>
          <w:szCs w:val="24"/>
          <w:lang w:val="en-US"/>
        </w:rPr>
        <w:t>” (</w:t>
      </w:r>
      <w:proofErr w:type="spellStart"/>
      <w:r w:rsidRPr="00796F6C">
        <w:rPr>
          <w:rFonts w:ascii="Times New Roman" w:hAnsi="Times New Roman" w:cs="Times New Roman"/>
          <w:sz w:val="24"/>
          <w:szCs w:val="24"/>
          <w:lang w:val="en-US"/>
        </w:rPr>
        <w:t>Cai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Yuanpei</w:t>
      </w:r>
      <w:proofErr w:type="spellEnd"/>
      <w:r w:rsidRPr="00796F6C">
        <w:rPr>
          <w:rFonts w:ascii="Times New Roman" w:hAnsi="Times New Roman" w:cs="Times New Roman"/>
          <w:sz w:val="24"/>
          <w:szCs w:val="24"/>
          <w:lang w:val="en-US"/>
        </w:rPr>
        <w:t xml:space="preserve"> stays at home to cure his illness). </w:t>
      </w:r>
      <w:proofErr w:type="spellStart"/>
      <w:proofErr w:type="gramStart"/>
      <w:r w:rsidRPr="00796F6C">
        <w:rPr>
          <w:rFonts w:ascii="Times New Roman" w:hAnsi="Times New Roman" w:cs="Times New Roman"/>
          <w:i/>
          <w:iCs/>
          <w:sz w:val="24"/>
          <w:szCs w:val="24"/>
          <w:lang w:val="en-US"/>
        </w:rPr>
        <w:t>Gongyan</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bao</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0082190C" w:rsidRPr="00796F6C">
        <w:rPr>
          <w:rFonts w:ascii="Times New Roman" w:hAnsi="Times New Roman" w:cs="Times New Roman"/>
          <w:iCs/>
          <w:sz w:val="24"/>
          <w:szCs w:val="24"/>
          <w:lang w:val="en-US"/>
        </w:rPr>
        <w:t>Public voice</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June 20, 1919.</w:t>
      </w:r>
    </w:p>
    <w:p w:rsidR="000924B7" w:rsidRPr="00796F6C" w:rsidRDefault="00257CEC"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t>Cha An</w:t>
      </w:r>
      <w:r w:rsidR="000924B7" w:rsidRPr="00796F6C">
        <w:rPr>
          <w:rFonts w:ascii="Times New Roman" w:hAnsi="Times New Roman" w:cs="Times New Roman"/>
          <w:sz w:val="24"/>
          <w:szCs w:val="24"/>
          <w:lang w:val="en-US"/>
        </w:rPr>
        <w:t xml:space="preserve">. </w:t>
      </w:r>
      <w:proofErr w:type="spellStart"/>
      <w:r w:rsidR="000924B7" w:rsidRPr="00796F6C">
        <w:rPr>
          <w:rFonts w:ascii="Times New Roman" w:hAnsi="Times New Roman" w:cs="Times New Roman"/>
          <w:i/>
          <w:iCs/>
          <w:sz w:val="24"/>
          <w:szCs w:val="24"/>
          <w:lang w:val="en-US"/>
        </w:rPr>
        <w:t>Xuejie</w:t>
      </w:r>
      <w:proofErr w:type="spellEnd"/>
      <w:r w:rsidR="000924B7" w:rsidRPr="00796F6C">
        <w:rPr>
          <w:rFonts w:ascii="Times New Roman" w:hAnsi="Times New Roman" w:cs="Times New Roman"/>
          <w:i/>
          <w:iCs/>
          <w:sz w:val="24"/>
          <w:szCs w:val="24"/>
          <w:lang w:val="en-US"/>
        </w:rPr>
        <w:t xml:space="preserve"> </w:t>
      </w:r>
      <w:proofErr w:type="spellStart"/>
      <w:r w:rsidR="000924B7" w:rsidRPr="00796F6C">
        <w:rPr>
          <w:rFonts w:ascii="Times New Roman" w:hAnsi="Times New Roman" w:cs="Times New Roman"/>
          <w:i/>
          <w:iCs/>
          <w:sz w:val="24"/>
          <w:szCs w:val="24"/>
          <w:lang w:val="en-US"/>
        </w:rPr>
        <w:t>fengchao</w:t>
      </w:r>
      <w:proofErr w:type="spellEnd"/>
      <w:r w:rsidR="000924B7" w:rsidRPr="00796F6C">
        <w:rPr>
          <w:rFonts w:ascii="Times New Roman" w:hAnsi="Times New Roman" w:cs="Times New Roman"/>
          <w:i/>
          <w:iCs/>
          <w:sz w:val="24"/>
          <w:szCs w:val="24"/>
          <w:lang w:val="en-US"/>
        </w:rPr>
        <w:t xml:space="preserve"> </w:t>
      </w:r>
      <w:proofErr w:type="spellStart"/>
      <w:r w:rsidR="000924B7" w:rsidRPr="00796F6C">
        <w:rPr>
          <w:rFonts w:ascii="Times New Roman" w:hAnsi="Times New Roman" w:cs="Times New Roman"/>
          <w:i/>
          <w:iCs/>
          <w:sz w:val="24"/>
          <w:szCs w:val="24"/>
          <w:lang w:val="en-US"/>
        </w:rPr>
        <w:t>ji</w:t>
      </w:r>
      <w:proofErr w:type="spellEnd"/>
      <w:r w:rsidR="000924B7" w:rsidRPr="00796F6C">
        <w:rPr>
          <w:rFonts w:ascii="Times New Roman" w:hAnsi="Times New Roman" w:cs="Times New Roman"/>
          <w:i/>
          <w:iCs/>
          <w:sz w:val="24"/>
          <w:szCs w:val="24"/>
          <w:lang w:val="en-US"/>
        </w:rPr>
        <w:t xml:space="preserve"> </w:t>
      </w:r>
      <w:r w:rsidR="000924B7" w:rsidRPr="00796F6C">
        <w:rPr>
          <w:rFonts w:ascii="Times New Roman" w:hAnsi="Times New Roman" w:cs="Times New Roman"/>
          <w:sz w:val="24"/>
          <w:szCs w:val="24"/>
          <w:lang w:val="en-US"/>
        </w:rPr>
        <w:t>(</w:t>
      </w:r>
      <w:r w:rsidR="000924B7" w:rsidRPr="00796F6C">
        <w:rPr>
          <w:rFonts w:ascii="Times New Roman" w:hAnsi="Times New Roman" w:cs="Times New Roman"/>
          <w:iCs/>
          <w:sz w:val="24"/>
          <w:szCs w:val="24"/>
          <w:lang w:val="en-US"/>
        </w:rPr>
        <w:t>Chronicle of the student protests</w:t>
      </w:r>
      <w:r w:rsidR="000924B7" w:rsidRPr="00796F6C">
        <w:rPr>
          <w:rFonts w:ascii="Times New Roman" w:hAnsi="Times New Roman" w:cs="Times New Roman"/>
          <w:sz w:val="24"/>
          <w:szCs w:val="24"/>
          <w:lang w:val="en-US"/>
        </w:rPr>
        <w:t>).</w:t>
      </w:r>
      <w:proofErr w:type="gramEnd"/>
      <w:r w:rsidR="000924B7" w:rsidRPr="00796F6C">
        <w:rPr>
          <w:rFonts w:ascii="Times New Roman" w:hAnsi="Times New Roman" w:cs="Times New Roman"/>
          <w:sz w:val="24"/>
          <w:szCs w:val="24"/>
          <w:lang w:val="en-US"/>
        </w:rPr>
        <w:t xml:space="preserve"> Shanghai: </w:t>
      </w:r>
      <w:proofErr w:type="spellStart"/>
      <w:r w:rsidR="000924B7" w:rsidRPr="00796F6C">
        <w:rPr>
          <w:rFonts w:ascii="Times New Roman" w:hAnsi="Times New Roman" w:cs="Times New Roman"/>
          <w:sz w:val="24"/>
          <w:szCs w:val="24"/>
          <w:lang w:val="en-US"/>
        </w:rPr>
        <w:t>Zhonghua</w:t>
      </w:r>
      <w:proofErr w:type="spellEnd"/>
      <w:r w:rsidR="000924B7" w:rsidRPr="00796F6C">
        <w:rPr>
          <w:rFonts w:ascii="Times New Roman" w:hAnsi="Times New Roman" w:cs="Times New Roman"/>
          <w:sz w:val="24"/>
          <w:szCs w:val="24"/>
          <w:lang w:val="en-US"/>
        </w:rPr>
        <w:t xml:space="preserve"> </w:t>
      </w:r>
      <w:proofErr w:type="spellStart"/>
      <w:r w:rsidR="000924B7" w:rsidRPr="00796F6C">
        <w:rPr>
          <w:rFonts w:ascii="Times New Roman" w:hAnsi="Times New Roman" w:cs="Times New Roman"/>
          <w:sz w:val="24"/>
          <w:szCs w:val="24"/>
          <w:lang w:val="en-US"/>
        </w:rPr>
        <w:t>shuju</w:t>
      </w:r>
      <w:proofErr w:type="spellEnd"/>
      <w:r w:rsidR="000924B7" w:rsidRPr="00796F6C">
        <w:rPr>
          <w:rFonts w:ascii="Times New Roman" w:hAnsi="Times New Roman" w:cs="Times New Roman"/>
          <w:sz w:val="24"/>
          <w:szCs w:val="24"/>
          <w:lang w:val="en-US"/>
        </w:rPr>
        <w:t>, 1919.</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t>“</w:t>
      </w:r>
      <w:proofErr w:type="spellStart"/>
      <w:r w:rsidRPr="00796F6C">
        <w:rPr>
          <w:rFonts w:ascii="Times New Roman" w:hAnsi="Times New Roman" w:cs="Times New Roman"/>
          <w:sz w:val="24"/>
          <w:szCs w:val="24"/>
          <w:lang w:val="en-US"/>
        </w:rPr>
        <w:t>Chajin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fanghai</w:t>
      </w:r>
      <w:proofErr w:type="spellEnd"/>
      <w:r w:rsidRPr="00796F6C">
        <w:rPr>
          <w:rFonts w:ascii="Times New Roman" w:hAnsi="Times New Roman" w:cs="Times New Roman"/>
          <w:sz w:val="24"/>
          <w:szCs w:val="24"/>
          <w:lang w:val="en-US"/>
        </w:rPr>
        <w:t xml:space="preserve"> </w:t>
      </w:r>
      <w:proofErr w:type="spellStart"/>
      <w:r w:rsidR="00CB3A62" w:rsidRPr="00796F6C">
        <w:rPr>
          <w:rFonts w:ascii="Times New Roman" w:hAnsi="Times New Roman" w:cs="Times New Roman"/>
          <w:sz w:val="24"/>
          <w:szCs w:val="24"/>
          <w:lang w:val="en-US"/>
        </w:rPr>
        <w:t>z</w:t>
      </w:r>
      <w:r w:rsidRPr="00796F6C">
        <w:rPr>
          <w:rFonts w:ascii="Times New Roman" w:hAnsi="Times New Roman" w:cs="Times New Roman"/>
          <w:sz w:val="24"/>
          <w:szCs w:val="24"/>
          <w:lang w:val="en-US"/>
        </w:rPr>
        <w:t>hi’an</w:t>
      </w:r>
      <w:proofErr w:type="spellEnd"/>
      <w:r w:rsidRPr="00796F6C">
        <w:rPr>
          <w:rFonts w:ascii="Times New Roman" w:hAnsi="Times New Roman" w:cs="Times New Roman"/>
          <w:sz w:val="24"/>
          <w:szCs w:val="24"/>
          <w:lang w:val="en-US"/>
        </w:rPr>
        <w:t xml:space="preserve">’ de </w:t>
      </w:r>
      <w:proofErr w:type="spellStart"/>
      <w:r w:rsidRPr="00796F6C">
        <w:rPr>
          <w:rFonts w:ascii="Times New Roman" w:hAnsi="Times New Roman" w:cs="Times New Roman"/>
          <w:sz w:val="24"/>
          <w:szCs w:val="24"/>
          <w:lang w:val="en-US"/>
        </w:rPr>
        <w:t>jihui</w:t>
      </w:r>
      <w:proofErr w:type="spellEnd"/>
      <w:r w:rsidR="00A7047A"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jingguo</w:t>
      </w:r>
      <w:proofErr w:type="spellEnd"/>
      <w:r w:rsidRPr="00796F6C">
        <w:rPr>
          <w:rFonts w:ascii="Times New Roman" w:hAnsi="Times New Roman" w:cs="Times New Roman"/>
          <w:sz w:val="24"/>
          <w:szCs w:val="24"/>
          <w:lang w:val="en-US"/>
        </w:rPr>
        <w:t>” (The process of prohibiting meetings and publications that ‘harm the public order’).</w:t>
      </w:r>
      <w:proofErr w:type="gramEnd"/>
      <w:r w:rsidRPr="00796F6C">
        <w:rPr>
          <w:rFonts w:ascii="Times New Roman" w:hAnsi="Times New Roman" w:cs="Times New Roman"/>
          <w:sz w:val="24"/>
          <w:szCs w:val="24"/>
          <w:lang w:val="en-US"/>
        </w:rPr>
        <w:t xml:space="preserve"> </w:t>
      </w:r>
      <w:r w:rsidRPr="00796F6C">
        <w:rPr>
          <w:rFonts w:ascii="Times New Roman" w:hAnsi="Times New Roman" w:cs="Times New Roman"/>
          <w:i/>
          <w:iCs/>
          <w:sz w:val="24"/>
          <w:szCs w:val="24"/>
          <w:lang w:val="en-US"/>
        </w:rPr>
        <w:t xml:space="preserve">Meizhou Pinglun </w:t>
      </w:r>
      <w:r w:rsidRPr="00796F6C">
        <w:rPr>
          <w:rFonts w:ascii="Times New Roman" w:hAnsi="Times New Roman" w:cs="Times New Roman"/>
          <w:sz w:val="24"/>
          <w:szCs w:val="24"/>
          <w:lang w:val="en-US"/>
        </w:rPr>
        <w:t>(</w:t>
      </w:r>
      <w:r w:rsidR="00A6425E" w:rsidRPr="00796F6C">
        <w:rPr>
          <w:rFonts w:ascii="Times New Roman" w:hAnsi="Times New Roman" w:cs="Times New Roman"/>
          <w:iCs/>
          <w:sz w:val="24"/>
          <w:szCs w:val="24"/>
          <w:lang w:val="en-US"/>
        </w:rPr>
        <w:t>Weekly r</w:t>
      </w:r>
      <w:r w:rsidRPr="00796F6C">
        <w:rPr>
          <w:rFonts w:ascii="Times New Roman" w:hAnsi="Times New Roman" w:cs="Times New Roman"/>
          <w:iCs/>
          <w:sz w:val="24"/>
          <w:szCs w:val="24"/>
          <w:lang w:val="en-US"/>
        </w:rPr>
        <w:t>eview</w:t>
      </w:r>
      <w:r w:rsidRPr="00796F6C">
        <w:rPr>
          <w:rFonts w:ascii="Times New Roman" w:hAnsi="Times New Roman" w:cs="Times New Roman"/>
          <w:sz w:val="24"/>
          <w:szCs w:val="24"/>
          <w:lang w:val="en-US"/>
        </w:rPr>
        <w:t>). July 27, 1919.</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Chen Duxiu. </w:t>
      </w:r>
      <w:proofErr w:type="gramStart"/>
      <w:r w:rsidRPr="00796F6C">
        <w:rPr>
          <w:rFonts w:ascii="Times New Roman" w:hAnsi="Times New Roman" w:cs="Times New Roman"/>
          <w:sz w:val="24"/>
          <w:szCs w:val="24"/>
          <w:lang w:val="en-US"/>
        </w:rPr>
        <w:t xml:space="preserve">“Lin Shu de </w:t>
      </w:r>
      <w:proofErr w:type="spellStart"/>
      <w:r w:rsidRPr="00796F6C">
        <w:rPr>
          <w:rFonts w:ascii="Times New Roman" w:hAnsi="Times New Roman" w:cs="Times New Roman"/>
          <w:sz w:val="24"/>
          <w:szCs w:val="24"/>
          <w:lang w:val="en-US"/>
        </w:rPr>
        <w:t>liusheng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jiqi</w:t>
      </w:r>
      <w:proofErr w:type="spellEnd"/>
      <w:r w:rsidRPr="00796F6C">
        <w:rPr>
          <w:rFonts w:ascii="Times New Roman" w:hAnsi="Times New Roman" w:cs="Times New Roman"/>
          <w:sz w:val="24"/>
          <w:szCs w:val="24"/>
          <w:lang w:val="en-US"/>
        </w:rPr>
        <w:t>” (Lin Shu’s speech machine).</w:t>
      </w:r>
      <w:proofErr w:type="gramEnd"/>
      <w:r w:rsidRPr="00796F6C">
        <w:rPr>
          <w:rFonts w:ascii="Times New Roman" w:hAnsi="Times New Roman" w:cs="Times New Roman"/>
          <w:sz w:val="24"/>
          <w:szCs w:val="24"/>
          <w:lang w:val="en-US"/>
        </w:rPr>
        <w:t xml:space="preserve"> In </w:t>
      </w:r>
      <w:proofErr w:type="spellStart"/>
      <w:r w:rsidRPr="00796F6C">
        <w:rPr>
          <w:rFonts w:ascii="Times New Roman" w:hAnsi="Times New Roman" w:cs="Times New Roman"/>
          <w:i/>
          <w:iCs/>
          <w:sz w:val="24"/>
          <w:szCs w:val="24"/>
          <w:lang w:val="en-US"/>
        </w:rPr>
        <w:t>Duxiu</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wencun</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(S</w:t>
      </w:r>
      <w:r w:rsidRPr="00796F6C">
        <w:rPr>
          <w:rFonts w:ascii="Times New Roman" w:hAnsi="Times New Roman" w:cs="Times New Roman"/>
          <w:iCs/>
          <w:sz w:val="24"/>
          <w:szCs w:val="24"/>
          <w:lang w:val="en-US"/>
        </w:rPr>
        <w:t>elected works of Duxiu</w:t>
      </w:r>
      <w:r w:rsidRPr="00796F6C">
        <w:rPr>
          <w:rFonts w:ascii="Times New Roman" w:hAnsi="Times New Roman" w:cs="Times New Roman"/>
          <w:sz w:val="24"/>
          <w:szCs w:val="24"/>
          <w:lang w:val="en-US"/>
        </w:rPr>
        <w:t xml:space="preserve">), edited by Wang </w:t>
      </w:r>
      <w:proofErr w:type="spellStart"/>
      <w:r w:rsidRPr="00796F6C">
        <w:rPr>
          <w:rFonts w:ascii="Times New Roman" w:hAnsi="Times New Roman" w:cs="Times New Roman"/>
          <w:sz w:val="24"/>
          <w:szCs w:val="24"/>
          <w:lang w:val="en-US"/>
        </w:rPr>
        <w:t>Guangquan</w:t>
      </w:r>
      <w:proofErr w:type="spellEnd"/>
      <w:r w:rsidRPr="00796F6C">
        <w:rPr>
          <w:rFonts w:ascii="Times New Roman" w:hAnsi="Times New Roman" w:cs="Times New Roman"/>
          <w:sz w:val="24"/>
          <w:szCs w:val="24"/>
          <w:lang w:val="en-US"/>
        </w:rPr>
        <w:t xml:space="preserve">, 192. Guiyang: </w:t>
      </w:r>
      <w:proofErr w:type="spellStart"/>
      <w:r w:rsidRPr="00796F6C">
        <w:rPr>
          <w:rFonts w:ascii="Times New Roman" w:hAnsi="Times New Roman" w:cs="Times New Roman"/>
          <w:sz w:val="24"/>
          <w:szCs w:val="24"/>
          <w:lang w:val="en-US"/>
        </w:rPr>
        <w:t>Guizhou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jiaoyu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she, 2005.</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C00191">
        <w:rPr>
          <w:rFonts w:ascii="Times New Roman" w:hAnsi="Times New Roman" w:cs="Times New Roman"/>
          <w:sz w:val="24"/>
          <w:szCs w:val="24"/>
          <w:lang w:val="de-DE"/>
        </w:rPr>
        <w:t xml:space="preserve">“Chen </w:t>
      </w:r>
      <w:proofErr w:type="spellStart"/>
      <w:r w:rsidRPr="00C00191">
        <w:rPr>
          <w:rFonts w:ascii="Times New Roman" w:hAnsi="Times New Roman" w:cs="Times New Roman"/>
          <w:sz w:val="24"/>
          <w:szCs w:val="24"/>
          <w:lang w:val="de-DE"/>
        </w:rPr>
        <w:t>Duxiu</w:t>
      </w:r>
      <w:proofErr w:type="spellEnd"/>
      <w:r w:rsidRPr="00C00191">
        <w:rPr>
          <w:rFonts w:ascii="Times New Roman" w:hAnsi="Times New Roman" w:cs="Times New Roman"/>
          <w:sz w:val="24"/>
          <w:szCs w:val="24"/>
          <w:lang w:val="de-DE"/>
        </w:rPr>
        <w:t xml:space="preserve"> bei </w:t>
      </w:r>
      <w:proofErr w:type="spellStart"/>
      <w:r w:rsidRPr="00C00191">
        <w:rPr>
          <w:rFonts w:ascii="Times New Roman" w:hAnsi="Times New Roman" w:cs="Times New Roman"/>
          <w:sz w:val="24"/>
          <w:szCs w:val="24"/>
          <w:lang w:val="de-DE"/>
        </w:rPr>
        <w:t>bu</w:t>
      </w:r>
      <w:proofErr w:type="spellEnd"/>
      <w:r w:rsidRPr="00C00191">
        <w:rPr>
          <w:rFonts w:ascii="Times New Roman" w:hAnsi="Times New Roman" w:cs="Times New Roman"/>
          <w:sz w:val="24"/>
          <w:szCs w:val="24"/>
          <w:lang w:val="de-DE"/>
        </w:rPr>
        <w:t xml:space="preserve">” (Chen </w:t>
      </w:r>
      <w:proofErr w:type="spellStart"/>
      <w:r w:rsidRPr="00C00191">
        <w:rPr>
          <w:rFonts w:ascii="Times New Roman" w:hAnsi="Times New Roman" w:cs="Times New Roman"/>
          <w:sz w:val="24"/>
          <w:szCs w:val="24"/>
          <w:lang w:val="de-DE"/>
        </w:rPr>
        <w:t>Duxiu</w:t>
      </w:r>
      <w:proofErr w:type="spellEnd"/>
      <w:r w:rsidRPr="00C00191">
        <w:rPr>
          <w:rFonts w:ascii="Times New Roman" w:hAnsi="Times New Roman" w:cs="Times New Roman"/>
          <w:sz w:val="24"/>
          <w:szCs w:val="24"/>
          <w:lang w:val="de-DE"/>
        </w:rPr>
        <w:t xml:space="preserve"> </w:t>
      </w:r>
      <w:proofErr w:type="spellStart"/>
      <w:r w:rsidRPr="00C00191">
        <w:rPr>
          <w:rFonts w:ascii="Times New Roman" w:hAnsi="Times New Roman" w:cs="Times New Roman"/>
          <w:sz w:val="24"/>
          <w:szCs w:val="24"/>
          <w:lang w:val="de-DE"/>
        </w:rPr>
        <w:t>arrested</w:t>
      </w:r>
      <w:proofErr w:type="spellEnd"/>
      <w:r w:rsidRPr="00C00191">
        <w:rPr>
          <w:rFonts w:ascii="Times New Roman" w:hAnsi="Times New Roman" w:cs="Times New Roman"/>
          <w:sz w:val="24"/>
          <w:szCs w:val="24"/>
          <w:lang w:val="de-DE"/>
        </w:rPr>
        <w:t xml:space="preserve">). </w:t>
      </w:r>
      <w:proofErr w:type="spellStart"/>
      <w:proofErr w:type="gramStart"/>
      <w:r w:rsidRPr="00796F6C">
        <w:rPr>
          <w:rFonts w:ascii="Times New Roman" w:hAnsi="Times New Roman" w:cs="Times New Roman"/>
          <w:i/>
          <w:iCs/>
          <w:sz w:val="24"/>
          <w:szCs w:val="24"/>
          <w:lang w:val="en-US"/>
        </w:rPr>
        <w:t>Shenbao</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0082190C" w:rsidRPr="00796F6C">
        <w:rPr>
          <w:rFonts w:ascii="Times New Roman" w:hAnsi="Times New Roman" w:cs="Times New Roman"/>
          <w:iCs/>
          <w:sz w:val="24"/>
          <w:szCs w:val="24"/>
          <w:lang w:val="en-US"/>
        </w:rPr>
        <w:t>Shanghai news</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June 15, 1919.</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Chen, Ping. </w:t>
      </w:r>
      <w:r w:rsidRPr="00796F6C">
        <w:rPr>
          <w:rFonts w:ascii="Times New Roman" w:hAnsi="Times New Roman" w:cs="Times New Roman"/>
          <w:i/>
          <w:iCs/>
          <w:sz w:val="24"/>
          <w:szCs w:val="24"/>
          <w:lang w:val="en-US"/>
        </w:rPr>
        <w:t>Modern Chinese: History and Sociolinguistics</w:t>
      </w:r>
      <w:r w:rsidRPr="00796F6C">
        <w:rPr>
          <w:rFonts w:ascii="Times New Roman" w:hAnsi="Times New Roman" w:cs="Times New Roman"/>
          <w:sz w:val="24"/>
          <w:szCs w:val="24"/>
          <w:lang w:val="en-US"/>
        </w:rPr>
        <w:t>. Cambridge: Cambridge University Press, 1999.</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Chen Pingyuan. </w:t>
      </w:r>
      <w:r w:rsidRPr="00796F6C">
        <w:rPr>
          <w:rFonts w:ascii="Times New Roman" w:hAnsi="Times New Roman" w:cs="Times New Roman"/>
          <w:i/>
          <w:iCs/>
          <w:sz w:val="24"/>
          <w:szCs w:val="24"/>
          <w:lang w:val="en-US"/>
        </w:rPr>
        <w:t>Touches of History: An Entry into “May Fourth” China</w:t>
      </w:r>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sz w:val="24"/>
          <w:szCs w:val="24"/>
          <w:lang w:val="en-US"/>
        </w:rPr>
        <w:t xml:space="preserve">Translated by Michel </w:t>
      </w:r>
      <w:proofErr w:type="spellStart"/>
      <w:r w:rsidRPr="00796F6C">
        <w:rPr>
          <w:rFonts w:ascii="Times New Roman" w:hAnsi="Times New Roman" w:cs="Times New Roman"/>
          <w:sz w:val="24"/>
          <w:szCs w:val="24"/>
          <w:lang w:val="en-US"/>
        </w:rPr>
        <w:t>Hockx</w:t>
      </w:r>
      <w:proofErr w:type="spellEnd"/>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sz w:val="24"/>
          <w:szCs w:val="24"/>
          <w:lang w:val="en-US"/>
        </w:rPr>
        <w:t>Leiden, 2011.</w:t>
      </w:r>
      <w:proofErr w:type="gramEnd"/>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Chen Sihe. </w:t>
      </w:r>
      <w:proofErr w:type="gramStart"/>
      <w:r w:rsidRPr="00796F6C">
        <w:rPr>
          <w:rFonts w:ascii="Times New Roman" w:hAnsi="Times New Roman" w:cs="Times New Roman"/>
          <w:sz w:val="24"/>
          <w:szCs w:val="24"/>
          <w:lang w:val="en-US"/>
        </w:rPr>
        <w:t xml:space="preserve">“Xu </w:t>
      </w:r>
      <w:proofErr w:type="spellStart"/>
      <w:r w:rsidRPr="00796F6C">
        <w:rPr>
          <w:rFonts w:ascii="Times New Roman" w:hAnsi="Times New Roman" w:cs="Times New Roman"/>
          <w:sz w:val="24"/>
          <w:szCs w:val="24"/>
          <w:lang w:val="en-US"/>
        </w:rPr>
        <w:t>Shuzheng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yu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wenhua</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yundong</w:t>
      </w:r>
      <w:proofErr w:type="spellEnd"/>
      <w:r w:rsidRPr="00796F6C">
        <w:rPr>
          <w:rFonts w:ascii="Times New Roman" w:hAnsi="Times New Roman" w:cs="Times New Roman"/>
          <w:sz w:val="24"/>
          <w:szCs w:val="24"/>
          <w:lang w:val="en-US"/>
        </w:rPr>
        <w:t xml:space="preserve">” (Xu </w:t>
      </w:r>
      <w:proofErr w:type="spellStart"/>
      <w:r w:rsidRPr="00796F6C">
        <w:rPr>
          <w:rFonts w:ascii="Times New Roman" w:hAnsi="Times New Roman" w:cs="Times New Roman"/>
          <w:sz w:val="24"/>
          <w:szCs w:val="24"/>
          <w:lang w:val="en-US"/>
        </w:rPr>
        <w:t>Shuzheng</w:t>
      </w:r>
      <w:proofErr w:type="spellEnd"/>
      <w:r w:rsidRPr="00796F6C">
        <w:rPr>
          <w:rFonts w:ascii="Times New Roman" w:hAnsi="Times New Roman" w:cs="Times New Roman"/>
          <w:sz w:val="24"/>
          <w:szCs w:val="24"/>
          <w:lang w:val="en-US"/>
        </w:rPr>
        <w:t xml:space="preserve"> and the New Culture Movement).</w:t>
      </w:r>
      <w:proofErr w:type="gram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i/>
          <w:iCs/>
          <w:sz w:val="24"/>
          <w:szCs w:val="24"/>
          <w:lang w:val="en-US"/>
        </w:rPr>
        <w:t>Zhongguo</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xiandai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wenxue</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yanjiu</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congkan</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iCs/>
          <w:sz w:val="24"/>
          <w:szCs w:val="24"/>
          <w:lang w:val="en-US"/>
        </w:rPr>
        <w:t>(Collection of research on modern Chinese literature),</w:t>
      </w:r>
      <w:r w:rsidRPr="00796F6C">
        <w:rPr>
          <w:rFonts w:ascii="Times New Roman" w:hAnsi="Times New Roman" w:cs="Times New Roman"/>
          <w:sz w:val="24"/>
          <w:szCs w:val="24"/>
          <w:lang w:val="en-US"/>
        </w:rPr>
        <w:t xml:space="preserve"> no. 3 (1996): 272–287.</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Chen, Zhongping. “The May Fourth Movement and Provincial Warlords: A Reexamination.” </w:t>
      </w:r>
      <w:r w:rsidRPr="00796F6C">
        <w:rPr>
          <w:rFonts w:ascii="Times New Roman" w:hAnsi="Times New Roman" w:cs="Times New Roman"/>
          <w:i/>
          <w:iCs/>
          <w:sz w:val="24"/>
          <w:szCs w:val="24"/>
          <w:lang w:val="en-US"/>
        </w:rPr>
        <w:t>Modern China</w:t>
      </w:r>
      <w:r w:rsidRPr="00796F6C">
        <w:rPr>
          <w:rFonts w:ascii="Times New Roman" w:hAnsi="Times New Roman" w:cs="Times New Roman"/>
          <w:sz w:val="24"/>
          <w:szCs w:val="24"/>
          <w:lang w:val="en-US"/>
        </w:rPr>
        <w:t xml:space="preserve"> 37, no. 2 (2011): 135–169.</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t>Chow, Tse-tsung.</w:t>
      </w:r>
      <w:proofErr w:type="gramEnd"/>
      <w:r w:rsidRPr="00796F6C">
        <w:rPr>
          <w:rFonts w:ascii="Times New Roman" w:hAnsi="Times New Roman" w:cs="Times New Roman"/>
          <w:sz w:val="24"/>
          <w:szCs w:val="24"/>
          <w:lang w:val="en-US"/>
        </w:rPr>
        <w:t xml:space="preserve"> </w:t>
      </w:r>
      <w:r w:rsidRPr="00796F6C">
        <w:rPr>
          <w:rFonts w:ascii="Times New Roman" w:hAnsi="Times New Roman" w:cs="Times New Roman"/>
          <w:i/>
          <w:iCs/>
          <w:sz w:val="24"/>
          <w:szCs w:val="24"/>
          <w:lang w:val="en-US"/>
        </w:rPr>
        <w:t>The May Fourth Movement: Intellectual Revolution in Modern China</w:t>
      </w:r>
      <w:r w:rsidRPr="00796F6C">
        <w:rPr>
          <w:rFonts w:ascii="Times New Roman" w:hAnsi="Times New Roman" w:cs="Times New Roman"/>
          <w:sz w:val="24"/>
          <w:szCs w:val="24"/>
          <w:lang w:val="en-US"/>
        </w:rPr>
        <w:t>. Cambridge, Mass.: Harvard University Press, 1964.</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lastRenderedPageBreak/>
        <w:t>“</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jie</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xiaoxi</w:t>
      </w:r>
      <w:proofErr w:type="spellEnd"/>
      <w:r w:rsidRPr="00796F6C">
        <w:rPr>
          <w:rFonts w:ascii="Times New Roman" w:hAnsi="Times New Roman" w:cs="Times New Roman"/>
          <w:sz w:val="24"/>
          <w:szCs w:val="24"/>
          <w:lang w:val="en-US"/>
        </w:rPr>
        <w:t>” (News from the publishing world).</w:t>
      </w:r>
      <w:proofErr w:type="gramEnd"/>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i/>
          <w:iCs/>
          <w:sz w:val="24"/>
          <w:szCs w:val="24"/>
          <w:lang w:val="en-US"/>
        </w:rPr>
        <w:t xml:space="preserve">Shenbao </w:t>
      </w:r>
      <w:r w:rsidRPr="00796F6C">
        <w:rPr>
          <w:rFonts w:ascii="Times New Roman" w:hAnsi="Times New Roman" w:cs="Times New Roman"/>
          <w:sz w:val="24"/>
          <w:szCs w:val="24"/>
          <w:lang w:val="en-US"/>
        </w:rPr>
        <w:t>(</w:t>
      </w:r>
      <w:r w:rsidR="0082190C" w:rsidRPr="00796F6C">
        <w:rPr>
          <w:rFonts w:ascii="Times New Roman" w:hAnsi="Times New Roman" w:cs="Times New Roman"/>
          <w:iCs/>
          <w:sz w:val="24"/>
          <w:szCs w:val="24"/>
          <w:lang w:val="en-US"/>
        </w:rPr>
        <w:t>Shanghai news</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March 31, 1925.</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spellStart"/>
      <w:r w:rsidRPr="00796F6C">
        <w:rPr>
          <w:rFonts w:ascii="Times New Roman" w:hAnsi="Times New Roman" w:cs="Times New Roman"/>
          <w:sz w:val="24"/>
          <w:szCs w:val="24"/>
          <w:lang w:val="en-US"/>
        </w:rPr>
        <w:t>Daruvala</w:t>
      </w:r>
      <w:proofErr w:type="spellEnd"/>
      <w:r w:rsidRPr="00796F6C">
        <w:rPr>
          <w:rFonts w:ascii="Times New Roman" w:hAnsi="Times New Roman" w:cs="Times New Roman"/>
          <w:sz w:val="24"/>
          <w:szCs w:val="24"/>
          <w:lang w:val="en-US"/>
        </w:rPr>
        <w:t xml:space="preserve">, Susan. </w:t>
      </w:r>
      <w:proofErr w:type="gramStart"/>
      <w:r w:rsidRPr="00796F6C">
        <w:rPr>
          <w:rFonts w:ascii="Times New Roman" w:hAnsi="Times New Roman" w:cs="Times New Roman"/>
          <w:i/>
          <w:iCs/>
          <w:sz w:val="24"/>
          <w:szCs w:val="24"/>
          <w:lang w:val="en-US"/>
        </w:rPr>
        <w:t>Zhou Zuoren and an Alternative Chinese Response to Modernity</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Cambridge, Mass.; London: Harvard University Asia Center, 2000.</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t>“</w:t>
      </w:r>
      <w:proofErr w:type="spellStart"/>
      <w:r w:rsidRPr="00796F6C">
        <w:rPr>
          <w:rFonts w:ascii="Times New Roman" w:hAnsi="Times New Roman" w:cs="Times New Roman"/>
          <w:sz w:val="24"/>
          <w:szCs w:val="24"/>
          <w:lang w:val="en-US"/>
        </w:rPr>
        <w:t>D</w:t>
      </w:r>
      <w:r w:rsidR="00B74F2A" w:rsidRPr="00796F6C">
        <w:rPr>
          <w:rFonts w:ascii="Times New Roman" w:hAnsi="Times New Roman" w:cs="Times New Roman"/>
          <w:sz w:val="24"/>
          <w:szCs w:val="24"/>
          <w:lang w:val="en-US"/>
        </w:rPr>
        <w:t>axue</w:t>
      </w:r>
      <w:proofErr w:type="spellEnd"/>
      <w:r w:rsidR="00B74F2A" w:rsidRPr="00796F6C">
        <w:rPr>
          <w:rFonts w:ascii="Times New Roman" w:hAnsi="Times New Roman" w:cs="Times New Roman"/>
          <w:sz w:val="24"/>
          <w:szCs w:val="24"/>
          <w:lang w:val="en-US"/>
        </w:rPr>
        <w:t xml:space="preserve"> </w:t>
      </w:r>
      <w:proofErr w:type="spellStart"/>
      <w:r w:rsidR="00B74F2A" w:rsidRPr="00796F6C">
        <w:rPr>
          <w:rFonts w:ascii="Times New Roman" w:hAnsi="Times New Roman" w:cs="Times New Roman"/>
          <w:sz w:val="24"/>
          <w:szCs w:val="24"/>
          <w:lang w:val="en-US"/>
        </w:rPr>
        <w:t>xiaozhang</w:t>
      </w:r>
      <w:proofErr w:type="spellEnd"/>
      <w:r w:rsidR="00B74F2A" w:rsidRPr="00796F6C">
        <w:rPr>
          <w:rFonts w:ascii="Times New Roman" w:hAnsi="Times New Roman" w:cs="Times New Roman"/>
          <w:sz w:val="24"/>
          <w:szCs w:val="24"/>
          <w:lang w:val="en-US"/>
        </w:rPr>
        <w:t xml:space="preserve"> </w:t>
      </w:r>
      <w:proofErr w:type="spellStart"/>
      <w:r w:rsidR="00B74F2A" w:rsidRPr="00796F6C">
        <w:rPr>
          <w:rFonts w:ascii="Times New Roman" w:hAnsi="Times New Roman" w:cs="Times New Roman"/>
          <w:sz w:val="24"/>
          <w:szCs w:val="24"/>
          <w:lang w:val="en-US"/>
        </w:rPr>
        <w:t>zhi</w:t>
      </w:r>
      <w:proofErr w:type="spellEnd"/>
      <w:r w:rsidR="00B74F2A" w:rsidRPr="00796F6C">
        <w:rPr>
          <w:rFonts w:ascii="Times New Roman" w:hAnsi="Times New Roman" w:cs="Times New Roman"/>
          <w:sz w:val="24"/>
          <w:szCs w:val="24"/>
          <w:lang w:val="en-US"/>
        </w:rPr>
        <w:t xml:space="preserve"> </w:t>
      </w:r>
      <w:proofErr w:type="spellStart"/>
      <w:r w:rsidR="00B74F2A" w:rsidRPr="00796F6C">
        <w:rPr>
          <w:rFonts w:ascii="Times New Roman" w:hAnsi="Times New Roman" w:cs="Times New Roman"/>
          <w:sz w:val="24"/>
          <w:szCs w:val="24"/>
          <w:lang w:val="en-US"/>
        </w:rPr>
        <w:t>cizhi</w:t>
      </w:r>
      <w:proofErr w:type="spellEnd"/>
      <w:r w:rsidR="00B74F2A" w:rsidRPr="00796F6C">
        <w:rPr>
          <w:rFonts w:ascii="Times New Roman" w:hAnsi="Times New Roman" w:cs="Times New Roman"/>
          <w:sz w:val="24"/>
          <w:szCs w:val="24"/>
          <w:lang w:val="en-US"/>
        </w:rPr>
        <w:t>” (The r</w:t>
      </w:r>
      <w:r w:rsidRPr="00796F6C">
        <w:rPr>
          <w:rFonts w:ascii="Times New Roman" w:hAnsi="Times New Roman" w:cs="Times New Roman"/>
          <w:sz w:val="24"/>
          <w:szCs w:val="24"/>
          <w:lang w:val="en-US"/>
        </w:rPr>
        <w:t xml:space="preserve">esignation of the </w:t>
      </w:r>
      <w:r w:rsidR="00B74F2A" w:rsidRPr="00796F6C">
        <w:rPr>
          <w:rFonts w:ascii="Times New Roman" w:hAnsi="Times New Roman" w:cs="Times New Roman"/>
          <w:sz w:val="24"/>
          <w:szCs w:val="24"/>
          <w:lang w:val="en-US"/>
        </w:rPr>
        <w:t>p</w:t>
      </w:r>
      <w:r w:rsidRPr="00796F6C">
        <w:rPr>
          <w:rFonts w:ascii="Times New Roman" w:hAnsi="Times New Roman" w:cs="Times New Roman"/>
          <w:sz w:val="24"/>
          <w:szCs w:val="24"/>
          <w:lang w:val="en-US"/>
        </w:rPr>
        <w:t>rincipal of the University).</w:t>
      </w:r>
      <w:proofErr w:type="gramEnd"/>
      <w:r w:rsidRPr="00796F6C">
        <w:rPr>
          <w:rFonts w:ascii="Times New Roman" w:hAnsi="Times New Roman" w:cs="Times New Roman"/>
          <w:sz w:val="24"/>
          <w:szCs w:val="24"/>
          <w:lang w:val="en-US"/>
        </w:rPr>
        <w:t xml:space="preserve"> </w:t>
      </w:r>
      <w:proofErr w:type="spellStart"/>
      <w:proofErr w:type="gramStart"/>
      <w:r w:rsidRPr="00796F6C">
        <w:rPr>
          <w:rFonts w:ascii="Times New Roman" w:hAnsi="Times New Roman" w:cs="Times New Roman"/>
          <w:i/>
          <w:iCs/>
          <w:sz w:val="24"/>
          <w:szCs w:val="24"/>
          <w:lang w:val="en-US"/>
        </w:rPr>
        <w:t>Yishi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bao</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00096880" w:rsidRPr="00796F6C">
        <w:rPr>
          <w:rFonts w:ascii="Times New Roman" w:hAnsi="Times New Roman" w:cs="Times New Roman"/>
          <w:iCs/>
          <w:sz w:val="24"/>
          <w:szCs w:val="24"/>
          <w:lang w:val="en-US"/>
        </w:rPr>
        <w:t>Social w</w:t>
      </w:r>
      <w:r w:rsidRPr="00796F6C">
        <w:rPr>
          <w:rFonts w:ascii="Times New Roman" w:hAnsi="Times New Roman" w:cs="Times New Roman"/>
          <w:iCs/>
          <w:sz w:val="24"/>
          <w:szCs w:val="24"/>
          <w:lang w:val="en-US"/>
        </w:rPr>
        <w:t xml:space="preserve">elfare </w:t>
      </w:r>
      <w:r w:rsidR="00655F33" w:rsidRPr="00796F6C">
        <w:rPr>
          <w:rFonts w:ascii="Times New Roman" w:hAnsi="Times New Roman" w:cs="Times New Roman"/>
          <w:iCs/>
          <w:sz w:val="24"/>
          <w:szCs w:val="24"/>
          <w:lang w:val="en-US"/>
        </w:rPr>
        <w:t>T</w:t>
      </w:r>
      <w:r w:rsidRPr="00796F6C">
        <w:rPr>
          <w:rFonts w:ascii="Times New Roman" w:hAnsi="Times New Roman" w:cs="Times New Roman"/>
          <w:iCs/>
          <w:sz w:val="24"/>
          <w:szCs w:val="24"/>
          <w:lang w:val="en-US"/>
        </w:rPr>
        <w:t>iensin</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w:t>
      </w:r>
      <w:r w:rsidR="00277974" w:rsidRPr="00796F6C">
        <w:rPr>
          <w:rFonts w:ascii="Times New Roman" w:hAnsi="Times New Roman" w:cs="Times New Roman"/>
          <w:sz w:val="24"/>
          <w:szCs w:val="24"/>
          <w:lang w:val="en-US"/>
        </w:rPr>
        <w:t>May 10</w:t>
      </w:r>
      <w:r w:rsidRPr="00796F6C">
        <w:rPr>
          <w:rFonts w:ascii="Times New Roman" w:hAnsi="Times New Roman" w:cs="Times New Roman"/>
          <w:sz w:val="24"/>
          <w:szCs w:val="24"/>
          <w:lang w:val="en-US"/>
        </w:rPr>
        <w:t>, 1919.</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spellStart"/>
      <w:r w:rsidRPr="00C00191">
        <w:rPr>
          <w:rFonts w:ascii="Times New Roman" w:hAnsi="Times New Roman" w:cs="Times New Roman"/>
          <w:sz w:val="24"/>
          <w:szCs w:val="24"/>
          <w:lang w:val="de-DE"/>
        </w:rPr>
        <w:t>Doleželová-Velingerová</w:t>
      </w:r>
      <w:proofErr w:type="spellEnd"/>
      <w:r w:rsidRPr="00C00191">
        <w:rPr>
          <w:rFonts w:ascii="Times New Roman" w:hAnsi="Times New Roman" w:cs="Times New Roman"/>
          <w:sz w:val="24"/>
          <w:szCs w:val="24"/>
          <w:lang w:val="de-DE"/>
        </w:rPr>
        <w:t xml:space="preserve">, Milena, </w:t>
      </w:r>
      <w:proofErr w:type="spellStart"/>
      <w:r w:rsidRPr="00C00191">
        <w:rPr>
          <w:rFonts w:ascii="Times New Roman" w:hAnsi="Times New Roman" w:cs="Times New Roman"/>
          <w:sz w:val="24"/>
          <w:szCs w:val="24"/>
          <w:lang w:val="de-DE"/>
        </w:rPr>
        <w:t>and</w:t>
      </w:r>
      <w:proofErr w:type="spellEnd"/>
      <w:r w:rsidRPr="00C00191">
        <w:rPr>
          <w:rFonts w:ascii="Times New Roman" w:hAnsi="Times New Roman" w:cs="Times New Roman"/>
          <w:sz w:val="24"/>
          <w:szCs w:val="24"/>
          <w:lang w:val="de-DE"/>
        </w:rPr>
        <w:t xml:space="preserve"> David Der-</w:t>
      </w:r>
      <w:proofErr w:type="spellStart"/>
      <w:r w:rsidRPr="00C00191">
        <w:rPr>
          <w:rFonts w:ascii="Times New Roman" w:hAnsi="Times New Roman" w:cs="Times New Roman"/>
          <w:sz w:val="24"/>
          <w:szCs w:val="24"/>
          <w:lang w:val="de-DE"/>
        </w:rPr>
        <w:t>wei</w:t>
      </w:r>
      <w:proofErr w:type="spellEnd"/>
      <w:r w:rsidRPr="00C00191">
        <w:rPr>
          <w:rFonts w:ascii="Times New Roman" w:hAnsi="Times New Roman" w:cs="Times New Roman"/>
          <w:sz w:val="24"/>
          <w:szCs w:val="24"/>
          <w:lang w:val="de-DE"/>
        </w:rPr>
        <w:t xml:space="preserve"> Wang. </w:t>
      </w:r>
      <w:proofErr w:type="gramStart"/>
      <w:r w:rsidRPr="00796F6C">
        <w:rPr>
          <w:rFonts w:ascii="Times New Roman" w:hAnsi="Times New Roman" w:cs="Times New Roman"/>
          <w:sz w:val="24"/>
          <w:szCs w:val="24"/>
          <w:lang w:val="en-US"/>
        </w:rPr>
        <w:t>“Introduction.”</w:t>
      </w:r>
      <w:proofErr w:type="gramEnd"/>
      <w:r w:rsidRPr="00796F6C">
        <w:rPr>
          <w:rFonts w:ascii="Times New Roman" w:hAnsi="Times New Roman" w:cs="Times New Roman"/>
          <w:sz w:val="24"/>
          <w:szCs w:val="24"/>
          <w:lang w:val="en-US"/>
        </w:rPr>
        <w:t xml:space="preserve"> In </w:t>
      </w:r>
      <w:r w:rsidRPr="00796F6C">
        <w:rPr>
          <w:rFonts w:ascii="Times New Roman" w:hAnsi="Times New Roman" w:cs="Times New Roman"/>
          <w:i/>
          <w:iCs/>
          <w:sz w:val="24"/>
          <w:szCs w:val="24"/>
          <w:lang w:val="en-US"/>
        </w:rPr>
        <w:t>The Appropriation of Cultural Capital: China’s May Fourth Project</w:t>
      </w:r>
      <w:r w:rsidRPr="00796F6C">
        <w:rPr>
          <w:rFonts w:ascii="Times New Roman" w:hAnsi="Times New Roman" w:cs="Times New Roman"/>
          <w:sz w:val="24"/>
          <w:szCs w:val="24"/>
          <w:lang w:val="en-US"/>
        </w:rPr>
        <w:t xml:space="preserve">, edited by Milena </w:t>
      </w:r>
      <w:proofErr w:type="spellStart"/>
      <w:r w:rsidRPr="00796F6C">
        <w:rPr>
          <w:rFonts w:ascii="Times New Roman" w:hAnsi="Times New Roman" w:cs="Times New Roman"/>
          <w:sz w:val="24"/>
          <w:szCs w:val="24"/>
          <w:lang w:val="en-US"/>
        </w:rPr>
        <w:t>Doleželová-Velingerová</w:t>
      </w:r>
      <w:proofErr w:type="spellEnd"/>
      <w:r w:rsidRPr="00796F6C">
        <w:rPr>
          <w:rFonts w:ascii="Times New Roman" w:hAnsi="Times New Roman" w:cs="Times New Roman"/>
          <w:sz w:val="24"/>
          <w:szCs w:val="24"/>
          <w:lang w:val="en-US"/>
        </w:rPr>
        <w:t xml:space="preserve"> and </w:t>
      </w:r>
      <w:proofErr w:type="spellStart"/>
      <w:r w:rsidRPr="00796F6C">
        <w:rPr>
          <w:rFonts w:ascii="Times New Roman" w:hAnsi="Times New Roman" w:cs="Times New Roman"/>
          <w:sz w:val="24"/>
          <w:szCs w:val="24"/>
          <w:lang w:val="en-US"/>
        </w:rPr>
        <w:t>Oldřich</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Král</w:t>
      </w:r>
      <w:proofErr w:type="spellEnd"/>
      <w:r w:rsidRPr="00796F6C">
        <w:rPr>
          <w:rFonts w:ascii="Times New Roman" w:hAnsi="Times New Roman" w:cs="Times New Roman"/>
          <w:sz w:val="24"/>
          <w:szCs w:val="24"/>
          <w:lang w:val="en-US"/>
        </w:rPr>
        <w:t>, 1–27. Cambridge, Mass.: Harvard University Asia Center, 2001.</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Fu Sinian. </w:t>
      </w:r>
      <w:proofErr w:type="gramStart"/>
      <w:r w:rsidRPr="00796F6C">
        <w:rPr>
          <w:rFonts w:ascii="Times New Roman" w:hAnsi="Times New Roman" w:cs="Times New Roman"/>
          <w:sz w:val="24"/>
          <w:szCs w:val="24"/>
          <w:lang w:val="en-US"/>
        </w:rPr>
        <w:t xml:space="preserve">“Mao </w:t>
      </w:r>
      <w:proofErr w:type="spellStart"/>
      <w:r w:rsidRPr="00796F6C">
        <w:rPr>
          <w:rFonts w:ascii="Times New Roman" w:hAnsi="Times New Roman" w:cs="Times New Roman"/>
          <w:sz w:val="24"/>
          <w:szCs w:val="24"/>
          <w:lang w:val="en-US"/>
        </w:rPr>
        <w:t>Zishui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Guogu</w:t>
      </w:r>
      <w:proofErr w:type="spellEnd"/>
      <w:r w:rsidRPr="00796F6C">
        <w:rPr>
          <w:rFonts w:ascii="Times New Roman" w:hAnsi="Times New Roman" w:cs="Times New Roman"/>
          <w:sz w:val="24"/>
          <w:szCs w:val="24"/>
          <w:lang w:val="en-US"/>
        </w:rPr>
        <w:t xml:space="preserve"> he </w:t>
      </w:r>
      <w:proofErr w:type="spellStart"/>
      <w:r w:rsidRPr="00796F6C">
        <w:rPr>
          <w:rFonts w:ascii="Times New Roman" w:hAnsi="Times New Roman" w:cs="Times New Roman"/>
          <w:sz w:val="24"/>
          <w:szCs w:val="24"/>
          <w:lang w:val="en-US"/>
        </w:rPr>
        <w:t>kexue</w:t>
      </w:r>
      <w:proofErr w:type="spellEnd"/>
      <w:r w:rsidRPr="00796F6C">
        <w:rPr>
          <w:rFonts w:ascii="Times New Roman" w:hAnsi="Times New Roman" w:cs="Times New Roman"/>
          <w:sz w:val="24"/>
          <w:szCs w:val="24"/>
          <w:lang w:val="en-US"/>
        </w:rPr>
        <w:t xml:space="preserve"> de </w:t>
      </w:r>
      <w:proofErr w:type="spellStart"/>
      <w:r w:rsidRPr="00796F6C">
        <w:rPr>
          <w:rFonts w:ascii="Times New Roman" w:hAnsi="Times New Roman" w:cs="Times New Roman"/>
          <w:sz w:val="24"/>
          <w:szCs w:val="24"/>
          <w:lang w:val="en-US"/>
        </w:rPr>
        <w:t>jingshen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shiyu</w:t>
      </w:r>
      <w:proofErr w:type="spellEnd"/>
      <w:r w:rsidRPr="00796F6C">
        <w:rPr>
          <w:rFonts w:ascii="Times New Roman" w:hAnsi="Times New Roman" w:cs="Times New Roman"/>
          <w:sz w:val="24"/>
          <w:szCs w:val="24"/>
          <w:lang w:val="en-US"/>
        </w:rPr>
        <w:t xml:space="preserve">” (Editor’s note on Mao Zishui’s </w:t>
      </w:r>
      <w:r w:rsidR="00B74F2A"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paper</w:t>
      </w:r>
      <w:r w:rsidR="00B74F2A"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‘The </w:t>
      </w:r>
      <w:r w:rsidRPr="00796F6C">
        <w:rPr>
          <w:rFonts w:ascii="Times New Roman" w:hAnsi="Times New Roman" w:cs="Times New Roman"/>
          <w:i/>
          <w:sz w:val="24"/>
          <w:szCs w:val="24"/>
          <w:lang w:val="en-US"/>
        </w:rPr>
        <w:t>National Heritage</w:t>
      </w:r>
      <w:r w:rsidRPr="00796F6C">
        <w:rPr>
          <w:rFonts w:ascii="Times New Roman" w:hAnsi="Times New Roman" w:cs="Times New Roman"/>
          <w:sz w:val="24"/>
          <w:szCs w:val="24"/>
          <w:lang w:val="en-US"/>
        </w:rPr>
        <w:t xml:space="preserve"> and the scientific spirit’).”</w:t>
      </w:r>
      <w:proofErr w:type="gramEnd"/>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sz w:val="24"/>
          <w:szCs w:val="24"/>
          <w:lang w:val="en-US"/>
        </w:rPr>
        <w:t xml:space="preserve">In </w:t>
      </w:r>
      <w:r w:rsidRPr="00796F6C">
        <w:rPr>
          <w:rFonts w:ascii="Times New Roman" w:hAnsi="Times New Roman" w:cs="Times New Roman"/>
          <w:i/>
          <w:iCs/>
          <w:sz w:val="24"/>
          <w:szCs w:val="24"/>
          <w:lang w:val="en-US"/>
        </w:rPr>
        <w:t xml:space="preserve">Fu </w:t>
      </w:r>
      <w:proofErr w:type="spellStart"/>
      <w:r w:rsidRPr="00796F6C">
        <w:rPr>
          <w:rFonts w:ascii="Times New Roman" w:hAnsi="Times New Roman" w:cs="Times New Roman"/>
          <w:i/>
          <w:iCs/>
          <w:sz w:val="24"/>
          <w:szCs w:val="24"/>
          <w:lang w:val="en-US"/>
        </w:rPr>
        <w:t>Sinian</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quanji</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00B74F2A" w:rsidRPr="00796F6C">
        <w:rPr>
          <w:rFonts w:ascii="Times New Roman" w:hAnsi="Times New Roman" w:cs="Times New Roman"/>
          <w:iCs/>
          <w:sz w:val="24"/>
          <w:szCs w:val="24"/>
          <w:lang w:val="en-US"/>
        </w:rPr>
        <w:t>Collected w</w:t>
      </w:r>
      <w:r w:rsidRPr="00796F6C">
        <w:rPr>
          <w:rFonts w:ascii="Times New Roman" w:hAnsi="Times New Roman" w:cs="Times New Roman"/>
          <w:iCs/>
          <w:sz w:val="24"/>
          <w:szCs w:val="24"/>
          <w:lang w:val="en-US"/>
        </w:rPr>
        <w:t>orks of Fu Sinian</w:t>
      </w:r>
      <w:r w:rsidRPr="00796F6C">
        <w:rPr>
          <w:rFonts w:ascii="Times New Roman" w:hAnsi="Times New Roman" w:cs="Times New Roman"/>
          <w:sz w:val="24"/>
          <w:szCs w:val="24"/>
          <w:lang w:val="en-US"/>
        </w:rPr>
        <w:t>), 4:1258–59.</w:t>
      </w:r>
      <w:proofErr w:type="gramEnd"/>
      <w:r w:rsidRPr="00796F6C">
        <w:rPr>
          <w:rFonts w:ascii="Times New Roman" w:hAnsi="Times New Roman" w:cs="Times New Roman"/>
          <w:sz w:val="24"/>
          <w:szCs w:val="24"/>
          <w:lang w:val="en-US"/>
        </w:rPr>
        <w:t xml:space="preserve"> Taibei: </w:t>
      </w:r>
      <w:proofErr w:type="spellStart"/>
      <w:r w:rsidRPr="00796F6C">
        <w:rPr>
          <w:rFonts w:ascii="Times New Roman" w:hAnsi="Times New Roman" w:cs="Times New Roman"/>
          <w:sz w:val="24"/>
          <w:szCs w:val="24"/>
          <w:lang w:val="en-US"/>
        </w:rPr>
        <w:t>Lianjing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shiye</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gongsi</w:t>
      </w:r>
      <w:proofErr w:type="spellEnd"/>
      <w:r w:rsidRPr="00796F6C">
        <w:rPr>
          <w:rFonts w:ascii="Times New Roman" w:hAnsi="Times New Roman" w:cs="Times New Roman"/>
          <w:sz w:val="24"/>
          <w:szCs w:val="24"/>
          <w:lang w:val="en-US"/>
        </w:rPr>
        <w:t>, 1980.</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Gao Pingshu. </w:t>
      </w:r>
      <w:proofErr w:type="spellStart"/>
      <w:proofErr w:type="gramStart"/>
      <w:r w:rsidRPr="00796F6C">
        <w:rPr>
          <w:rFonts w:ascii="Times New Roman" w:hAnsi="Times New Roman" w:cs="Times New Roman"/>
          <w:i/>
          <w:iCs/>
          <w:sz w:val="24"/>
          <w:szCs w:val="24"/>
          <w:lang w:val="en-US"/>
        </w:rPr>
        <w:t>Cai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Yuanpei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nianpu</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changbian</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A chronology of Cai Yuanpei’s life, extended version</w:t>
      </w:r>
      <w:r w:rsidRPr="00796F6C">
        <w:rPr>
          <w:rFonts w:ascii="Times New Roman" w:hAnsi="Times New Roman" w:cs="Times New Roman"/>
          <w:sz w:val="24"/>
          <w:szCs w:val="24"/>
          <w:lang w:val="en-US"/>
        </w:rPr>
        <w:t>), vol. 2 (1917–1926).</w:t>
      </w:r>
      <w:proofErr w:type="gramEnd"/>
      <w:r w:rsidRPr="00796F6C">
        <w:rPr>
          <w:rFonts w:ascii="Times New Roman" w:hAnsi="Times New Roman" w:cs="Times New Roman"/>
          <w:sz w:val="24"/>
          <w:szCs w:val="24"/>
          <w:lang w:val="en-US"/>
        </w:rPr>
        <w:t xml:space="preserve"> Beijing: </w:t>
      </w:r>
      <w:proofErr w:type="spellStart"/>
      <w:r w:rsidRPr="00796F6C">
        <w:rPr>
          <w:rFonts w:ascii="Times New Roman" w:hAnsi="Times New Roman" w:cs="Times New Roman"/>
          <w:sz w:val="24"/>
          <w:szCs w:val="24"/>
          <w:lang w:val="en-US"/>
        </w:rPr>
        <w:t>Renmin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jiaoyu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she, 1996.</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t xml:space="preserve">“Ge </w:t>
      </w:r>
      <w:proofErr w:type="spellStart"/>
      <w:r w:rsidRPr="00796F6C">
        <w:rPr>
          <w:rFonts w:ascii="Times New Roman" w:hAnsi="Times New Roman" w:cs="Times New Roman"/>
          <w:sz w:val="24"/>
          <w:szCs w:val="24"/>
          <w:lang w:val="en-US"/>
        </w:rPr>
        <w:t>xiao</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xiaozhang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jianjue</w:t>
      </w:r>
      <w:proofErr w:type="spellEnd"/>
      <w:r w:rsidRPr="00796F6C">
        <w:rPr>
          <w:rFonts w:ascii="Times New Roman" w:hAnsi="Times New Roman" w:cs="Times New Roman"/>
          <w:sz w:val="24"/>
          <w:szCs w:val="24"/>
          <w:lang w:val="en-US"/>
        </w:rPr>
        <w:t>” (The determination of the principals of all schools).</w:t>
      </w:r>
      <w:proofErr w:type="gramEnd"/>
      <w:r w:rsidRPr="00796F6C">
        <w:rPr>
          <w:rFonts w:ascii="Times New Roman" w:hAnsi="Times New Roman" w:cs="Times New Roman"/>
          <w:sz w:val="24"/>
          <w:szCs w:val="24"/>
          <w:lang w:val="en-US"/>
        </w:rPr>
        <w:t xml:space="preserve"> </w:t>
      </w:r>
      <w:proofErr w:type="spellStart"/>
      <w:proofErr w:type="gramStart"/>
      <w:r w:rsidRPr="00796F6C">
        <w:rPr>
          <w:rFonts w:ascii="Times New Roman" w:hAnsi="Times New Roman" w:cs="Times New Roman"/>
          <w:i/>
          <w:iCs/>
          <w:sz w:val="24"/>
          <w:szCs w:val="24"/>
          <w:lang w:val="en-US"/>
        </w:rPr>
        <w:t>Dagong</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bao</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Impartial</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October 5, 1919.</w:t>
      </w:r>
    </w:p>
    <w:p w:rsidR="00012C0D" w:rsidRPr="00796F6C" w:rsidRDefault="00012C0D" w:rsidP="007229FC">
      <w:pPr>
        <w:pStyle w:val="Literaturverzeichnis"/>
        <w:spacing w:line="480" w:lineRule="auto"/>
        <w:rPr>
          <w:rFonts w:ascii="Times New Roman" w:hAnsi="Times New Roman" w:cs="Times New Roman"/>
          <w:sz w:val="24"/>
          <w:szCs w:val="24"/>
        </w:rPr>
      </w:pPr>
      <w:r w:rsidRPr="00796F6C">
        <w:rPr>
          <w:rFonts w:ascii="Times New Roman" w:hAnsi="Times New Roman" w:cs="Times New Roman"/>
          <w:sz w:val="24"/>
          <w:szCs w:val="24"/>
        </w:rPr>
        <w:t xml:space="preserve">Goodman, Bryna. </w:t>
      </w:r>
      <w:r w:rsidRPr="00796F6C">
        <w:rPr>
          <w:rFonts w:ascii="Times New Roman" w:hAnsi="Times New Roman" w:cs="Times New Roman"/>
          <w:i/>
          <w:iCs/>
          <w:sz w:val="24"/>
          <w:szCs w:val="24"/>
        </w:rPr>
        <w:t>Native Place, City, and Nation: Regional Networks and Identities in Shanghai, 1853-1937</w:t>
      </w:r>
      <w:r w:rsidR="005A6877" w:rsidRPr="00796F6C">
        <w:rPr>
          <w:rFonts w:ascii="Times New Roman" w:hAnsi="Times New Roman" w:cs="Times New Roman"/>
          <w:sz w:val="24"/>
          <w:szCs w:val="24"/>
        </w:rPr>
        <w:t>. Berkeley</w:t>
      </w:r>
      <w:r w:rsidRPr="00796F6C">
        <w:rPr>
          <w:rFonts w:ascii="Times New Roman" w:hAnsi="Times New Roman" w:cs="Times New Roman"/>
          <w:sz w:val="24"/>
          <w:szCs w:val="24"/>
        </w:rPr>
        <w:t>: University of California Press, 1995.</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Gunn, Edward M. </w:t>
      </w:r>
      <w:r w:rsidRPr="00796F6C">
        <w:rPr>
          <w:rFonts w:ascii="Times New Roman" w:hAnsi="Times New Roman" w:cs="Times New Roman"/>
          <w:i/>
          <w:iCs/>
          <w:sz w:val="24"/>
          <w:szCs w:val="24"/>
          <w:lang w:val="en-US"/>
        </w:rPr>
        <w:t>Rewriting Chinese: Style and Innovation in Twentieth-Century Chinese Prose</w:t>
      </w:r>
      <w:r w:rsidRPr="00796F6C">
        <w:rPr>
          <w:rFonts w:ascii="Times New Roman" w:hAnsi="Times New Roman" w:cs="Times New Roman"/>
          <w:sz w:val="24"/>
          <w:szCs w:val="24"/>
          <w:lang w:val="en-US"/>
        </w:rPr>
        <w:t>. Stanford, Calif.: Stanford University Press, 1991.</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spellStart"/>
      <w:proofErr w:type="gramStart"/>
      <w:r w:rsidRPr="00796F6C">
        <w:rPr>
          <w:rFonts w:ascii="Times New Roman" w:hAnsi="Times New Roman" w:cs="Times New Roman"/>
          <w:sz w:val="24"/>
          <w:szCs w:val="24"/>
          <w:lang w:val="en-US"/>
        </w:rPr>
        <w:t>Guogu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yuekan</w:t>
      </w:r>
      <w:proofErr w:type="spellEnd"/>
      <w:r w:rsidRPr="00796F6C">
        <w:rPr>
          <w:rFonts w:ascii="Times New Roman" w:hAnsi="Times New Roman" w:cs="Times New Roman"/>
          <w:sz w:val="24"/>
          <w:szCs w:val="24"/>
          <w:lang w:val="en-US"/>
        </w:rPr>
        <w:t xml:space="preserve"> she.</w:t>
      </w:r>
      <w:proofErr w:type="gram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Guogu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yuekan</w:t>
      </w:r>
      <w:proofErr w:type="spellEnd"/>
      <w:r w:rsidRPr="00796F6C">
        <w:rPr>
          <w:rFonts w:ascii="Times New Roman" w:hAnsi="Times New Roman" w:cs="Times New Roman"/>
          <w:sz w:val="24"/>
          <w:szCs w:val="24"/>
          <w:lang w:val="en-US"/>
        </w:rPr>
        <w:t xml:space="preserve"> she </w:t>
      </w:r>
      <w:proofErr w:type="spellStart"/>
      <w:r w:rsidRPr="00796F6C">
        <w:rPr>
          <w:rFonts w:ascii="Times New Roman" w:hAnsi="Times New Roman" w:cs="Times New Roman"/>
          <w:sz w:val="24"/>
          <w:szCs w:val="24"/>
          <w:lang w:val="en-US"/>
        </w:rPr>
        <w:t>zhi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Gongyan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bao</w:t>
      </w:r>
      <w:proofErr w:type="spellEnd"/>
      <w:r w:rsidRPr="00796F6C">
        <w:rPr>
          <w:rFonts w:ascii="Times New Roman" w:hAnsi="Times New Roman" w:cs="Times New Roman"/>
          <w:sz w:val="24"/>
          <w:szCs w:val="24"/>
          <w:lang w:val="en-US"/>
        </w:rPr>
        <w:t xml:space="preserve"> </w:t>
      </w:r>
      <w:proofErr w:type="spellStart"/>
      <w:proofErr w:type="gramStart"/>
      <w:r w:rsidRPr="00796F6C">
        <w:rPr>
          <w:rFonts w:ascii="Times New Roman" w:hAnsi="Times New Roman" w:cs="Times New Roman"/>
          <w:sz w:val="24"/>
          <w:szCs w:val="24"/>
          <w:lang w:val="en-US"/>
        </w:rPr>
        <w:t>han</w:t>
      </w:r>
      <w:proofErr w:type="spellEnd"/>
      <w:proofErr w:type="gramEnd"/>
      <w:r w:rsidRPr="00796F6C">
        <w:rPr>
          <w:rFonts w:ascii="Times New Roman" w:hAnsi="Times New Roman" w:cs="Times New Roman"/>
          <w:sz w:val="24"/>
          <w:szCs w:val="24"/>
          <w:lang w:val="en-US"/>
        </w:rPr>
        <w:t xml:space="preserve">” (A letter from the National Heritage Society to </w:t>
      </w:r>
      <w:r w:rsidR="0082190C" w:rsidRPr="00796F6C">
        <w:rPr>
          <w:rFonts w:ascii="Times New Roman" w:hAnsi="Times New Roman" w:cs="Times New Roman"/>
          <w:i/>
          <w:iCs/>
          <w:sz w:val="24"/>
          <w:szCs w:val="24"/>
          <w:lang w:val="en-US"/>
        </w:rPr>
        <w:t>Public voice</w:t>
      </w:r>
      <w:r w:rsidRPr="00796F6C">
        <w:rPr>
          <w:rFonts w:ascii="Times New Roman" w:hAnsi="Times New Roman" w:cs="Times New Roman"/>
          <w:sz w:val="24"/>
          <w:szCs w:val="24"/>
          <w:lang w:val="en-US"/>
        </w:rPr>
        <w:t xml:space="preserve">).” </w:t>
      </w:r>
      <w:proofErr w:type="gramStart"/>
      <w:r w:rsidR="001E6A9A" w:rsidRPr="00796F6C">
        <w:rPr>
          <w:rFonts w:ascii="Times New Roman" w:hAnsi="Times New Roman" w:cs="Times New Roman"/>
          <w:i/>
          <w:iCs/>
          <w:sz w:val="24"/>
          <w:szCs w:val="24"/>
          <w:lang w:val="en-US"/>
        </w:rPr>
        <w:t xml:space="preserve">Beijing </w:t>
      </w:r>
      <w:proofErr w:type="spellStart"/>
      <w:r w:rsidR="001E6A9A" w:rsidRPr="00796F6C">
        <w:rPr>
          <w:rFonts w:ascii="Times New Roman" w:hAnsi="Times New Roman" w:cs="Times New Roman"/>
          <w:i/>
          <w:iCs/>
          <w:sz w:val="24"/>
          <w:szCs w:val="24"/>
          <w:lang w:val="en-US"/>
        </w:rPr>
        <w:t>D</w:t>
      </w:r>
      <w:r w:rsidRPr="00796F6C">
        <w:rPr>
          <w:rFonts w:ascii="Times New Roman" w:hAnsi="Times New Roman" w:cs="Times New Roman"/>
          <w:i/>
          <w:iCs/>
          <w:sz w:val="24"/>
          <w:szCs w:val="24"/>
          <w:lang w:val="en-US"/>
        </w:rPr>
        <w:t>axue</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rikan</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00B33B1C" w:rsidRPr="00796F6C">
        <w:rPr>
          <w:rFonts w:ascii="Times New Roman" w:hAnsi="Times New Roman" w:cs="Times New Roman"/>
          <w:iCs/>
          <w:sz w:val="24"/>
          <w:szCs w:val="24"/>
          <w:lang w:val="en-US"/>
        </w:rPr>
        <w:t>Beijing University d</w:t>
      </w:r>
      <w:r w:rsidRPr="00796F6C">
        <w:rPr>
          <w:rFonts w:ascii="Times New Roman" w:hAnsi="Times New Roman" w:cs="Times New Roman"/>
          <w:iCs/>
          <w:sz w:val="24"/>
          <w:szCs w:val="24"/>
          <w:lang w:val="en-US"/>
        </w:rPr>
        <w:t>aily</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March 24, 1919.</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lastRenderedPageBreak/>
        <w:t xml:space="preserve">Hill, Michael Gibbs. </w:t>
      </w:r>
      <w:r w:rsidRPr="00796F6C">
        <w:rPr>
          <w:rFonts w:ascii="Times New Roman" w:hAnsi="Times New Roman" w:cs="Times New Roman"/>
          <w:i/>
          <w:iCs/>
          <w:sz w:val="24"/>
          <w:szCs w:val="24"/>
          <w:lang w:val="en-US"/>
        </w:rPr>
        <w:t>Lin Shu, Inc. : Translation and the Making of Modern Chinese Culture</w:t>
      </w:r>
      <w:r w:rsidRPr="00796F6C">
        <w:rPr>
          <w:rFonts w:ascii="Times New Roman" w:hAnsi="Times New Roman" w:cs="Times New Roman"/>
          <w:sz w:val="24"/>
          <w:szCs w:val="24"/>
          <w:lang w:val="en-US"/>
        </w:rPr>
        <w:t>. Oxford: Oxford University Press, 2013.</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t>Hu Shi and Jiang Menglin.</w:t>
      </w:r>
      <w:proofErr w:type="gramEnd"/>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sz w:val="24"/>
          <w:szCs w:val="24"/>
          <w:lang w:val="en-US"/>
        </w:rPr>
        <w:t xml:space="preserve">“Women </w:t>
      </w:r>
      <w:proofErr w:type="spellStart"/>
      <w:r w:rsidRPr="00796F6C">
        <w:rPr>
          <w:rFonts w:ascii="Times New Roman" w:hAnsi="Times New Roman" w:cs="Times New Roman"/>
          <w:sz w:val="24"/>
          <w:szCs w:val="24"/>
          <w:lang w:val="en-US"/>
        </w:rPr>
        <w:t>duiyu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xuesheng</w:t>
      </w:r>
      <w:proofErr w:type="spellEnd"/>
      <w:r w:rsidRPr="00796F6C">
        <w:rPr>
          <w:rFonts w:ascii="Times New Roman" w:hAnsi="Times New Roman" w:cs="Times New Roman"/>
          <w:sz w:val="24"/>
          <w:szCs w:val="24"/>
          <w:lang w:val="en-US"/>
        </w:rPr>
        <w:t xml:space="preserve"> de </w:t>
      </w:r>
      <w:proofErr w:type="spellStart"/>
      <w:r w:rsidRPr="00796F6C">
        <w:rPr>
          <w:rFonts w:ascii="Times New Roman" w:hAnsi="Times New Roman" w:cs="Times New Roman"/>
          <w:sz w:val="24"/>
          <w:szCs w:val="24"/>
          <w:lang w:val="en-US"/>
        </w:rPr>
        <w:t>xiwang</w:t>
      </w:r>
      <w:proofErr w:type="spellEnd"/>
      <w:r w:rsidRPr="00796F6C">
        <w:rPr>
          <w:rFonts w:ascii="Times New Roman" w:hAnsi="Times New Roman" w:cs="Times New Roman"/>
          <w:sz w:val="24"/>
          <w:szCs w:val="24"/>
          <w:lang w:val="en-US"/>
        </w:rPr>
        <w:t>” (</w:t>
      </w:r>
      <w:r w:rsidR="00076E2A" w:rsidRPr="00796F6C">
        <w:rPr>
          <w:rFonts w:ascii="Times New Roman" w:hAnsi="Times New Roman" w:cs="Times New Roman"/>
          <w:sz w:val="24"/>
          <w:szCs w:val="24"/>
          <w:lang w:val="en-US"/>
        </w:rPr>
        <w:t>Our hopes for the students</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In </w:t>
      </w:r>
      <w:proofErr w:type="spellStart"/>
      <w:r w:rsidRPr="00796F6C">
        <w:rPr>
          <w:rFonts w:ascii="Times New Roman" w:hAnsi="Times New Roman" w:cs="Times New Roman"/>
          <w:i/>
          <w:iCs/>
          <w:sz w:val="24"/>
          <w:szCs w:val="24"/>
          <w:lang w:val="en-US"/>
        </w:rPr>
        <w:t>Minguo</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shiqi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mingren</w:t>
      </w:r>
      <w:proofErr w:type="spellEnd"/>
      <w:r w:rsidRPr="00796F6C">
        <w:rPr>
          <w:rFonts w:ascii="Times New Roman" w:hAnsi="Times New Roman" w:cs="Times New Roman"/>
          <w:i/>
          <w:iCs/>
          <w:sz w:val="24"/>
          <w:szCs w:val="24"/>
          <w:lang w:val="en-US"/>
        </w:rPr>
        <w:t xml:space="preserve"> tan </w:t>
      </w:r>
      <w:proofErr w:type="spellStart"/>
      <w:r w:rsidRPr="00796F6C">
        <w:rPr>
          <w:rFonts w:ascii="Times New Roman" w:hAnsi="Times New Roman" w:cs="Times New Roman"/>
          <w:i/>
          <w:iCs/>
          <w:sz w:val="24"/>
          <w:szCs w:val="24"/>
          <w:lang w:val="en-US"/>
        </w:rPr>
        <w:t>wu</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si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lishi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jiyi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yu</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lishi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jieshi</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001921C4" w:rsidRPr="00796F6C">
        <w:rPr>
          <w:rFonts w:ascii="Times New Roman" w:hAnsi="Times New Roman" w:cs="Times New Roman"/>
          <w:iCs/>
          <w:sz w:val="24"/>
          <w:szCs w:val="24"/>
          <w:lang w:val="en-US"/>
        </w:rPr>
        <w:t>Famous Republican p</w:t>
      </w:r>
      <w:r w:rsidRPr="00796F6C">
        <w:rPr>
          <w:rFonts w:ascii="Times New Roman" w:hAnsi="Times New Roman" w:cs="Times New Roman"/>
          <w:iCs/>
          <w:sz w:val="24"/>
          <w:szCs w:val="24"/>
          <w:lang w:val="en-US"/>
        </w:rPr>
        <w:t xml:space="preserve">eople </w:t>
      </w:r>
      <w:r w:rsidR="001921C4" w:rsidRPr="00796F6C">
        <w:rPr>
          <w:rFonts w:ascii="Times New Roman" w:hAnsi="Times New Roman" w:cs="Times New Roman"/>
          <w:iCs/>
          <w:sz w:val="24"/>
          <w:szCs w:val="24"/>
          <w:lang w:val="en-US"/>
        </w:rPr>
        <w:t>t</w:t>
      </w:r>
      <w:r w:rsidRPr="00796F6C">
        <w:rPr>
          <w:rFonts w:ascii="Times New Roman" w:hAnsi="Times New Roman" w:cs="Times New Roman"/>
          <w:iCs/>
          <w:sz w:val="24"/>
          <w:szCs w:val="24"/>
          <w:lang w:val="en-US"/>
        </w:rPr>
        <w:t xml:space="preserve">alk about May Fourth: </w:t>
      </w:r>
      <w:r w:rsidR="001921C4" w:rsidRPr="00796F6C">
        <w:rPr>
          <w:rFonts w:ascii="Times New Roman" w:hAnsi="Times New Roman" w:cs="Times New Roman"/>
          <w:iCs/>
          <w:sz w:val="24"/>
          <w:szCs w:val="24"/>
          <w:lang w:val="en-US"/>
        </w:rPr>
        <w:t>h</w:t>
      </w:r>
      <w:r w:rsidRPr="00796F6C">
        <w:rPr>
          <w:rFonts w:ascii="Times New Roman" w:hAnsi="Times New Roman" w:cs="Times New Roman"/>
          <w:iCs/>
          <w:sz w:val="24"/>
          <w:szCs w:val="24"/>
          <w:lang w:val="en-US"/>
        </w:rPr>
        <w:t xml:space="preserve">istorical </w:t>
      </w:r>
      <w:r w:rsidR="001921C4" w:rsidRPr="00796F6C">
        <w:rPr>
          <w:rFonts w:ascii="Times New Roman" w:hAnsi="Times New Roman" w:cs="Times New Roman"/>
          <w:iCs/>
          <w:sz w:val="24"/>
          <w:szCs w:val="24"/>
          <w:lang w:val="en-US"/>
        </w:rPr>
        <w:t>m</w:t>
      </w:r>
      <w:r w:rsidRPr="00796F6C">
        <w:rPr>
          <w:rFonts w:ascii="Times New Roman" w:hAnsi="Times New Roman" w:cs="Times New Roman"/>
          <w:iCs/>
          <w:sz w:val="24"/>
          <w:szCs w:val="24"/>
          <w:lang w:val="en-US"/>
        </w:rPr>
        <w:t xml:space="preserve">emories and </w:t>
      </w:r>
      <w:r w:rsidR="001921C4" w:rsidRPr="00796F6C">
        <w:rPr>
          <w:rFonts w:ascii="Times New Roman" w:hAnsi="Times New Roman" w:cs="Times New Roman"/>
          <w:iCs/>
          <w:sz w:val="24"/>
          <w:szCs w:val="24"/>
          <w:lang w:val="en-US"/>
        </w:rPr>
        <w:t>h</w:t>
      </w:r>
      <w:r w:rsidRPr="00796F6C">
        <w:rPr>
          <w:rFonts w:ascii="Times New Roman" w:hAnsi="Times New Roman" w:cs="Times New Roman"/>
          <w:iCs/>
          <w:sz w:val="24"/>
          <w:szCs w:val="24"/>
          <w:lang w:val="en-US"/>
        </w:rPr>
        <w:t xml:space="preserve">istorical </w:t>
      </w:r>
      <w:r w:rsidR="001921C4" w:rsidRPr="00796F6C">
        <w:rPr>
          <w:rFonts w:ascii="Times New Roman" w:hAnsi="Times New Roman" w:cs="Times New Roman"/>
          <w:iCs/>
          <w:sz w:val="24"/>
          <w:szCs w:val="24"/>
          <w:lang w:val="en-US"/>
        </w:rPr>
        <w:t>e</w:t>
      </w:r>
      <w:r w:rsidRPr="00796F6C">
        <w:rPr>
          <w:rFonts w:ascii="Times New Roman" w:hAnsi="Times New Roman" w:cs="Times New Roman"/>
          <w:iCs/>
          <w:sz w:val="24"/>
          <w:szCs w:val="24"/>
          <w:lang w:val="en-US"/>
        </w:rPr>
        <w:t>xplanations</w:t>
      </w:r>
      <w:r w:rsidRPr="00796F6C">
        <w:rPr>
          <w:rFonts w:ascii="Times New Roman" w:hAnsi="Times New Roman" w:cs="Times New Roman"/>
          <w:sz w:val="24"/>
          <w:szCs w:val="24"/>
          <w:lang w:val="en-US"/>
        </w:rPr>
        <w:t xml:space="preserve">), edited by Yang Hu, 93–97. Fuzhou: Fujian </w:t>
      </w:r>
      <w:proofErr w:type="spellStart"/>
      <w:r w:rsidRPr="00796F6C">
        <w:rPr>
          <w:rFonts w:ascii="Times New Roman" w:hAnsi="Times New Roman" w:cs="Times New Roman"/>
          <w:sz w:val="24"/>
          <w:szCs w:val="24"/>
          <w:lang w:val="en-US"/>
        </w:rPr>
        <w:t>jiaoyu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she, 2011.</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“Hu Shi </w:t>
      </w:r>
      <w:proofErr w:type="spellStart"/>
      <w:r w:rsidRPr="00796F6C">
        <w:rPr>
          <w:rFonts w:ascii="Times New Roman" w:hAnsi="Times New Roman" w:cs="Times New Roman"/>
          <w:sz w:val="24"/>
          <w:szCs w:val="24"/>
          <w:lang w:val="en-US"/>
        </w:rPr>
        <w:t>zuori</w:t>
      </w:r>
      <w:proofErr w:type="spellEnd"/>
      <w:r w:rsidRPr="00796F6C">
        <w:rPr>
          <w:rFonts w:ascii="Times New Roman" w:hAnsi="Times New Roman" w:cs="Times New Roman"/>
          <w:sz w:val="24"/>
          <w:szCs w:val="24"/>
          <w:lang w:val="en-US"/>
        </w:rPr>
        <w:t xml:space="preserve"> di Hu (Hu Shi arrived in Shanghai yesterday).” </w:t>
      </w:r>
      <w:proofErr w:type="gramStart"/>
      <w:r w:rsidRPr="00796F6C">
        <w:rPr>
          <w:rFonts w:ascii="Times New Roman" w:hAnsi="Times New Roman" w:cs="Times New Roman"/>
          <w:i/>
          <w:iCs/>
          <w:sz w:val="24"/>
          <w:szCs w:val="24"/>
          <w:lang w:val="en-US"/>
        </w:rPr>
        <w:t xml:space="preserve">Shenbao </w:t>
      </w:r>
      <w:r w:rsidRPr="00796F6C">
        <w:rPr>
          <w:rFonts w:ascii="Times New Roman" w:hAnsi="Times New Roman" w:cs="Times New Roman"/>
          <w:sz w:val="24"/>
          <w:szCs w:val="24"/>
          <w:lang w:val="en-US"/>
        </w:rPr>
        <w:t>(</w:t>
      </w:r>
      <w:r w:rsidR="0082190C" w:rsidRPr="00796F6C">
        <w:rPr>
          <w:rFonts w:ascii="Times New Roman" w:hAnsi="Times New Roman" w:cs="Times New Roman"/>
          <w:iCs/>
          <w:sz w:val="24"/>
          <w:szCs w:val="24"/>
          <w:lang w:val="en-US"/>
        </w:rPr>
        <w:t>Shanghai news</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May 21, 1927.</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Huang </w:t>
      </w:r>
      <w:proofErr w:type="spellStart"/>
      <w:r w:rsidRPr="00796F6C">
        <w:rPr>
          <w:rFonts w:ascii="Times New Roman" w:hAnsi="Times New Roman" w:cs="Times New Roman"/>
          <w:sz w:val="24"/>
          <w:szCs w:val="24"/>
          <w:lang w:val="en-US"/>
        </w:rPr>
        <w:t>Dexin</w:t>
      </w:r>
      <w:proofErr w:type="spellEnd"/>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sz w:val="24"/>
          <w:szCs w:val="24"/>
          <w:lang w:val="en-US"/>
        </w:rPr>
        <w:t>“</w:t>
      </w:r>
      <w:proofErr w:type="spellStart"/>
      <w:r w:rsidRPr="00796F6C">
        <w:rPr>
          <w:rFonts w:ascii="Times New Roman" w:hAnsi="Times New Roman" w:cs="Times New Roman"/>
          <w:sz w:val="24"/>
          <w:szCs w:val="24"/>
          <w:lang w:val="en-US"/>
        </w:rPr>
        <w:t>Zhongri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junshi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xieding</w:t>
      </w:r>
      <w:proofErr w:type="spellEnd"/>
      <w:r w:rsidRPr="00796F6C">
        <w:rPr>
          <w:rFonts w:ascii="Times New Roman" w:hAnsi="Times New Roman" w:cs="Times New Roman"/>
          <w:sz w:val="24"/>
          <w:szCs w:val="24"/>
          <w:lang w:val="en-US"/>
        </w:rPr>
        <w:t>” (Sino-Japanese military conventions).</w:t>
      </w:r>
      <w:proofErr w:type="gramEnd"/>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sz w:val="24"/>
          <w:szCs w:val="24"/>
          <w:lang w:val="en-US"/>
        </w:rPr>
        <w:t xml:space="preserve">Edited by Zhu </w:t>
      </w:r>
      <w:proofErr w:type="spellStart"/>
      <w:r w:rsidRPr="00796F6C">
        <w:rPr>
          <w:rFonts w:ascii="Times New Roman" w:hAnsi="Times New Roman" w:cs="Times New Roman"/>
          <w:sz w:val="24"/>
          <w:szCs w:val="24"/>
          <w:lang w:val="en-US"/>
        </w:rPr>
        <w:t>Jieqin</w:t>
      </w:r>
      <w:proofErr w:type="spellEnd"/>
      <w:r w:rsidRPr="00796F6C">
        <w:rPr>
          <w:rFonts w:ascii="Times New Roman" w:hAnsi="Times New Roman" w:cs="Times New Roman"/>
          <w:sz w:val="24"/>
          <w:szCs w:val="24"/>
          <w:lang w:val="en-US"/>
        </w:rPr>
        <w:t xml:space="preserve"> and Huang </w:t>
      </w:r>
      <w:proofErr w:type="spellStart"/>
      <w:r w:rsidRPr="00796F6C">
        <w:rPr>
          <w:rFonts w:ascii="Times New Roman" w:hAnsi="Times New Roman" w:cs="Times New Roman"/>
          <w:sz w:val="24"/>
          <w:szCs w:val="24"/>
          <w:lang w:val="en-US"/>
        </w:rPr>
        <w:t>Banghe</w:t>
      </w:r>
      <w:proofErr w:type="spellEnd"/>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w:t>
      </w:r>
      <w:proofErr w:type="spellStart"/>
      <w:r w:rsidR="00A312E1" w:rsidRPr="00796F6C">
        <w:rPr>
          <w:rFonts w:ascii="Times New Roman" w:hAnsi="Times New Roman" w:cs="Times New Roman"/>
          <w:i/>
          <w:sz w:val="24"/>
          <w:szCs w:val="24"/>
          <w:lang w:val="en-US"/>
        </w:rPr>
        <w:t>Zhong</w:t>
      </w:r>
      <w:proofErr w:type="spellEnd"/>
      <w:r w:rsidR="00A312E1" w:rsidRPr="00796F6C">
        <w:rPr>
          <w:rFonts w:ascii="Times New Roman" w:hAnsi="Times New Roman" w:cs="Times New Roman"/>
          <w:i/>
          <w:sz w:val="24"/>
          <w:szCs w:val="24"/>
          <w:lang w:val="en-US"/>
        </w:rPr>
        <w:t xml:space="preserve"> </w:t>
      </w:r>
      <w:proofErr w:type="spellStart"/>
      <w:r w:rsidR="00A312E1" w:rsidRPr="00796F6C">
        <w:rPr>
          <w:rFonts w:ascii="Times New Roman" w:hAnsi="Times New Roman" w:cs="Times New Roman"/>
          <w:i/>
          <w:sz w:val="24"/>
          <w:szCs w:val="24"/>
          <w:lang w:val="en-US"/>
        </w:rPr>
        <w:t>wai</w:t>
      </w:r>
      <w:proofErr w:type="spellEnd"/>
      <w:r w:rsidR="00A312E1" w:rsidRPr="00796F6C">
        <w:rPr>
          <w:rFonts w:ascii="Times New Roman" w:hAnsi="Times New Roman" w:cs="Times New Roman"/>
          <w:i/>
          <w:sz w:val="24"/>
          <w:szCs w:val="24"/>
          <w:lang w:val="en-US"/>
        </w:rPr>
        <w:t xml:space="preserve"> </w:t>
      </w:r>
      <w:proofErr w:type="spellStart"/>
      <w:r w:rsidR="00A312E1" w:rsidRPr="00796F6C">
        <w:rPr>
          <w:rFonts w:ascii="Times New Roman" w:hAnsi="Times New Roman" w:cs="Times New Roman"/>
          <w:i/>
          <w:sz w:val="24"/>
          <w:szCs w:val="24"/>
          <w:lang w:val="en-US"/>
        </w:rPr>
        <w:t>guanxi</w:t>
      </w:r>
      <w:proofErr w:type="spellEnd"/>
      <w:r w:rsidR="00A312E1" w:rsidRPr="00796F6C">
        <w:rPr>
          <w:rFonts w:ascii="Times New Roman" w:hAnsi="Times New Roman" w:cs="Times New Roman"/>
          <w:i/>
          <w:sz w:val="24"/>
          <w:szCs w:val="24"/>
          <w:lang w:val="en-US"/>
        </w:rPr>
        <w:t xml:space="preserve"> </w:t>
      </w:r>
      <w:proofErr w:type="spellStart"/>
      <w:r w:rsidR="00A312E1" w:rsidRPr="00796F6C">
        <w:rPr>
          <w:rFonts w:ascii="Times New Roman" w:hAnsi="Times New Roman" w:cs="Times New Roman"/>
          <w:i/>
          <w:sz w:val="24"/>
          <w:szCs w:val="24"/>
          <w:lang w:val="en-US"/>
        </w:rPr>
        <w:t>shi</w:t>
      </w:r>
      <w:proofErr w:type="spellEnd"/>
      <w:r w:rsidR="00A312E1" w:rsidRPr="00796F6C">
        <w:rPr>
          <w:rFonts w:ascii="Times New Roman" w:hAnsi="Times New Roman" w:cs="Times New Roman"/>
          <w:i/>
          <w:sz w:val="24"/>
          <w:szCs w:val="24"/>
          <w:lang w:val="en-US"/>
        </w:rPr>
        <w:t xml:space="preserve"> </w:t>
      </w:r>
      <w:proofErr w:type="spellStart"/>
      <w:r w:rsidR="00A312E1" w:rsidRPr="00796F6C">
        <w:rPr>
          <w:rFonts w:ascii="Times New Roman" w:hAnsi="Times New Roman" w:cs="Times New Roman"/>
          <w:i/>
          <w:sz w:val="24"/>
          <w:szCs w:val="24"/>
          <w:lang w:val="en-US"/>
        </w:rPr>
        <w:t>cidian</w:t>
      </w:r>
      <w:proofErr w:type="spellEnd"/>
      <w:r w:rsidR="00A312E1" w:rsidRPr="00796F6C">
        <w:rPr>
          <w:rFonts w:ascii="Times New Roman" w:hAnsi="Times New Roman" w:cs="Times New Roman"/>
          <w:sz w:val="24"/>
          <w:szCs w:val="24"/>
          <w:lang w:val="en-US"/>
        </w:rPr>
        <w:t xml:space="preserve"> (</w:t>
      </w:r>
      <w:r w:rsidR="00776A76" w:rsidRPr="00796F6C">
        <w:rPr>
          <w:rFonts w:ascii="Times New Roman" w:hAnsi="Times New Roman" w:cs="Times New Roman"/>
          <w:sz w:val="24"/>
          <w:szCs w:val="24"/>
          <w:lang w:val="en-US"/>
        </w:rPr>
        <w:t>A Historical d</w:t>
      </w:r>
      <w:r w:rsidR="00A312E1" w:rsidRPr="00796F6C">
        <w:rPr>
          <w:rFonts w:ascii="Times New Roman" w:hAnsi="Times New Roman" w:cs="Times New Roman"/>
          <w:sz w:val="24"/>
          <w:szCs w:val="24"/>
          <w:lang w:val="en-US"/>
        </w:rPr>
        <w:t xml:space="preserve">ictionary of Sino-foreign relations) </w:t>
      </w:r>
      <w:r w:rsidRPr="00796F6C">
        <w:rPr>
          <w:rFonts w:ascii="Times New Roman" w:hAnsi="Times New Roman" w:cs="Times New Roman"/>
          <w:sz w:val="24"/>
          <w:szCs w:val="24"/>
          <w:lang w:val="en-US"/>
        </w:rPr>
        <w:t xml:space="preserve">Wuhan: Hubei </w:t>
      </w:r>
      <w:proofErr w:type="spellStart"/>
      <w:r w:rsidRPr="00796F6C">
        <w:rPr>
          <w:rFonts w:ascii="Times New Roman" w:hAnsi="Times New Roman" w:cs="Times New Roman"/>
          <w:sz w:val="24"/>
          <w:szCs w:val="24"/>
          <w:lang w:val="en-US"/>
        </w:rPr>
        <w:t>renmin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she, 1992.</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Jiangsu sheng jiaoyu </w:t>
      </w:r>
      <w:proofErr w:type="gramStart"/>
      <w:r w:rsidRPr="00796F6C">
        <w:rPr>
          <w:rFonts w:ascii="Times New Roman" w:hAnsi="Times New Roman" w:cs="Times New Roman"/>
          <w:sz w:val="24"/>
          <w:szCs w:val="24"/>
          <w:lang w:val="en-US"/>
        </w:rPr>
        <w:t>hui</w:t>
      </w:r>
      <w:proofErr w:type="gramEnd"/>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sz w:val="24"/>
          <w:szCs w:val="24"/>
          <w:lang w:val="en-US"/>
        </w:rPr>
        <w:t>“</w:t>
      </w:r>
      <w:proofErr w:type="spellStart"/>
      <w:r w:rsidRPr="00796F6C">
        <w:rPr>
          <w:rFonts w:ascii="Times New Roman" w:hAnsi="Times New Roman" w:cs="Times New Roman"/>
          <w:sz w:val="24"/>
          <w:szCs w:val="24"/>
          <w:lang w:val="en-US"/>
        </w:rPr>
        <w:t>Kaihui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jilu</w:t>
      </w:r>
      <w:proofErr w:type="spellEnd"/>
      <w:r w:rsidRPr="00796F6C">
        <w:rPr>
          <w:rFonts w:ascii="Times New Roman" w:hAnsi="Times New Roman" w:cs="Times New Roman"/>
          <w:sz w:val="24"/>
          <w:szCs w:val="24"/>
          <w:lang w:val="en-US"/>
        </w:rPr>
        <w:t>” (Meeting minutes).</w:t>
      </w:r>
      <w:proofErr w:type="gramEnd"/>
      <w:r w:rsidRPr="00796F6C">
        <w:rPr>
          <w:rFonts w:ascii="Times New Roman" w:hAnsi="Times New Roman" w:cs="Times New Roman"/>
          <w:sz w:val="24"/>
          <w:szCs w:val="24"/>
          <w:lang w:val="en-US"/>
        </w:rPr>
        <w:t xml:space="preserve"> </w:t>
      </w:r>
      <w:r w:rsidRPr="00796F6C">
        <w:rPr>
          <w:rFonts w:ascii="Times New Roman" w:hAnsi="Times New Roman" w:cs="Times New Roman"/>
          <w:i/>
          <w:iCs/>
          <w:sz w:val="24"/>
          <w:szCs w:val="24"/>
          <w:lang w:val="en-US"/>
        </w:rPr>
        <w:t xml:space="preserve">Jiangsu sheng </w:t>
      </w:r>
      <w:proofErr w:type="spellStart"/>
      <w:r w:rsidRPr="00796F6C">
        <w:rPr>
          <w:rFonts w:ascii="Times New Roman" w:hAnsi="Times New Roman" w:cs="Times New Roman"/>
          <w:i/>
          <w:iCs/>
          <w:sz w:val="24"/>
          <w:szCs w:val="24"/>
          <w:lang w:val="en-US"/>
        </w:rPr>
        <w:t>jiaoyu</w:t>
      </w:r>
      <w:proofErr w:type="spellEnd"/>
      <w:r w:rsidRPr="00796F6C">
        <w:rPr>
          <w:rFonts w:ascii="Times New Roman" w:hAnsi="Times New Roman" w:cs="Times New Roman"/>
          <w:i/>
          <w:iCs/>
          <w:sz w:val="24"/>
          <w:szCs w:val="24"/>
          <w:lang w:val="en-US"/>
        </w:rPr>
        <w:t xml:space="preserve"> </w:t>
      </w:r>
      <w:proofErr w:type="gramStart"/>
      <w:r w:rsidRPr="00796F6C">
        <w:rPr>
          <w:rFonts w:ascii="Times New Roman" w:hAnsi="Times New Roman" w:cs="Times New Roman"/>
          <w:i/>
          <w:iCs/>
          <w:sz w:val="24"/>
          <w:szCs w:val="24"/>
          <w:lang w:val="en-US"/>
        </w:rPr>
        <w:t>hui</w:t>
      </w:r>
      <w:proofErr w:type="gram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yuebao</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The J</w:t>
      </w:r>
      <w:r w:rsidR="00512AAE" w:rsidRPr="00796F6C">
        <w:rPr>
          <w:rFonts w:ascii="Times New Roman" w:hAnsi="Times New Roman" w:cs="Times New Roman"/>
          <w:iCs/>
          <w:sz w:val="24"/>
          <w:szCs w:val="24"/>
          <w:lang w:val="en-US"/>
        </w:rPr>
        <w:t>iangsu Educational Association m</w:t>
      </w:r>
      <w:r w:rsidRPr="00796F6C">
        <w:rPr>
          <w:rFonts w:ascii="Times New Roman" w:hAnsi="Times New Roman" w:cs="Times New Roman"/>
          <w:iCs/>
          <w:sz w:val="24"/>
          <w:szCs w:val="24"/>
          <w:lang w:val="en-US"/>
        </w:rPr>
        <w:t xml:space="preserve">onthly </w:t>
      </w:r>
      <w:r w:rsidR="00512AAE" w:rsidRPr="00796F6C">
        <w:rPr>
          <w:rFonts w:ascii="Times New Roman" w:hAnsi="Times New Roman" w:cs="Times New Roman"/>
          <w:iCs/>
          <w:sz w:val="24"/>
          <w:szCs w:val="24"/>
          <w:lang w:val="en-US"/>
        </w:rPr>
        <w:t>r</w:t>
      </w:r>
      <w:r w:rsidRPr="00796F6C">
        <w:rPr>
          <w:rFonts w:ascii="Times New Roman" w:hAnsi="Times New Roman" w:cs="Times New Roman"/>
          <w:iCs/>
          <w:sz w:val="24"/>
          <w:szCs w:val="24"/>
          <w:lang w:val="en-US"/>
        </w:rPr>
        <w:t>eport</w:t>
      </w:r>
      <w:r w:rsidRPr="00796F6C">
        <w:rPr>
          <w:rFonts w:ascii="Times New Roman" w:hAnsi="Times New Roman" w:cs="Times New Roman"/>
          <w:sz w:val="24"/>
          <w:szCs w:val="24"/>
          <w:lang w:val="en-US"/>
        </w:rPr>
        <w:t xml:space="preserve">), </w:t>
      </w:r>
      <w:r w:rsidRPr="00796F6C">
        <w:rPr>
          <w:rFonts w:ascii="Times New Roman" w:eastAsia="Times New Roman" w:hAnsi="Times New Roman" w:cs="Times New Roman"/>
          <w:sz w:val="24"/>
          <w:szCs w:val="24"/>
          <w:lang w:val="en-US"/>
        </w:rPr>
        <w:t>May 1919</w:t>
      </w:r>
      <w:r w:rsidRPr="00796F6C">
        <w:rPr>
          <w:rFonts w:ascii="Times New Roman" w:hAnsi="Times New Roman" w:cs="Times New Roman"/>
          <w:sz w:val="24"/>
          <w:szCs w:val="24"/>
          <w:lang w:val="en-US"/>
        </w:rPr>
        <w:t>: 20–25.</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sz w:val="24"/>
          <w:szCs w:val="24"/>
          <w:lang w:val="en-US"/>
        </w:rPr>
        <w:t>“</w:t>
      </w:r>
      <w:proofErr w:type="spellStart"/>
      <w:r w:rsidRPr="00796F6C">
        <w:rPr>
          <w:rFonts w:ascii="Times New Roman" w:hAnsi="Times New Roman" w:cs="Times New Roman"/>
          <w:sz w:val="24"/>
          <w:szCs w:val="24"/>
          <w:lang w:val="en-US"/>
        </w:rPr>
        <w:t>Kaihui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jilu</w:t>
      </w:r>
      <w:proofErr w:type="spellEnd"/>
      <w:r w:rsidRPr="00796F6C">
        <w:rPr>
          <w:rFonts w:ascii="Times New Roman" w:hAnsi="Times New Roman" w:cs="Times New Roman"/>
          <w:sz w:val="24"/>
          <w:szCs w:val="24"/>
          <w:lang w:val="en-US"/>
        </w:rPr>
        <w:t>” (Meeting minutes).</w:t>
      </w:r>
      <w:proofErr w:type="gramEnd"/>
      <w:r w:rsidRPr="00796F6C">
        <w:rPr>
          <w:rFonts w:ascii="Times New Roman" w:hAnsi="Times New Roman" w:cs="Times New Roman"/>
          <w:sz w:val="24"/>
          <w:szCs w:val="24"/>
          <w:lang w:val="en-US"/>
        </w:rPr>
        <w:t xml:space="preserve"> </w:t>
      </w:r>
      <w:r w:rsidRPr="00796F6C">
        <w:rPr>
          <w:rFonts w:ascii="Times New Roman" w:hAnsi="Times New Roman" w:cs="Times New Roman"/>
          <w:i/>
          <w:iCs/>
          <w:sz w:val="24"/>
          <w:szCs w:val="24"/>
          <w:lang w:val="en-US"/>
        </w:rPr>
        <w:t xml:space="preserve">Jiangsu sheng </w:t>
      </w:r>
      <w:proofErr w:type="spellStart"/>
      <w:r w:rsidRPr="00796F6C">
        <w:rPr>
          <w:rFonts w:ascii="Times New Roman" w:hAnsi="Times New Roman" w:cs="Times New Roman"/>
          <w:i/>
          <w:iCs/>
          <w:sz w:val="24"/>
          <w:szCs w:val="24"/>
          <w:lang w:val="en-US"/>
        </w:rPr>
        <w:t>jiaoyu</w:t>
      </w:r>
      <w:proofErr w:type="spellEnd"/>
      <w:r w:rsidRPr="00796F6C">
        <w:rPr>
          <w:rFonts w:ascii="Times New Roman" w:hAnsi="Times New Roman" w:cs="Times New Roman"/>
          <w:i/>
          <w:iCs/>
          <w:sz w:val="24"/>
          <w:szCs w:val="24"/>
          <w:lang w:val="en-US"/>
        </w:rPr>
        <w:t xml:space="preserve"> </w:t>
      </w:r>
      <w:proofErr w:type="gramStart"/>
      <w:r w:rsidRPr="00796F6C">
        <w:rPr>
          <w:rFonts w:ascii="Times New Roman" w:hAnsi="Times New Roman" w:cs="Times New Roman"/>
          <w:i/>
          <w:iCs/>
          <w:sz w:val="24"/>
          <w:szCs w:val="24"/>
          <w:lang w:val="en-US"/>
        </w:rPr>
        <w:t>hui</w:t>
      </w:r>
      <w:proofErr w:type="gram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yuebao</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The J</w:t>
      </w:r>
      <w:r w:rsidR="00512AAE" w:rsidRPr="00796F6C">
        <w:rPr>
          <w:rFonts w:ascii="Times New Roman" w:hAnsi="Times New Roman" w:cs="Times New Roman"/>
          <w:iCs/>
          <w:sz w:val="24"/>
          <w:szCs w:val="24"/>
          <w:lang w:val="en-US"/>
        </w:rPr>
        <w:t>iangsu Educational Association m</w:t>
      </w:r>
      <w:r w:rsidRPr="00796F6C">
        <w:rPr>
          <w:rFonts w:ascii="Times New Roman" w:hAnsi="Times New Roman" w:cs="Times New Roman"/>
          <w:iCs/>
          <w:sz w:val="24"/>
          <w:szCs w:val="24"/>
          <w:lang w:val="en-US"/>
        </w:rPr>
        <w:t xml:space="preserve">onthly </w:t>
      </w:r>
      <w:r w:rsidR="00512AAE" w:rsidRPr="00796F6C">
        <w:rPr>
          <w:rFonts w:ascii="Times New Roman" w:hAnsi="Times New Roman" w:cs="Times New Roman"/>
          <w:iCs/>
          <w:sz w:val="24"/>
          <w:szCs w:val="24"/>
          <w:lang w:val="en-US"/>
        </w:rPr>
        <w:t>r</w:t>
      </w:r>
      <w:r w:rsidRPr="00796F6C">
        <w:rPr>
          <w:rFonts w:ascii="Times New Roman" w:hAnsi="Times New Roman" w:cs="Times New Roman"/>
          <w:iCs/>
          <w:sz w:val="24"/>
          <w:szCs w:val="24"/>
          <w:lang w:val="en-US"/>
        </w:rPr>
        <w:t>eport</w:t>
      </w:r>
      <w:r w:rsidRPr="00796F6C">
        <w:rPr>
          <w:rFonts w:ascii="Times New Roman" w:hAnsi="Times New Roman" w:cs="Times New Roman"/>
          <w:sz w:val="24"/>
          <w:szCs w:val="24"/>
          <w:lang w:val="en-US"/>
        </w:rPr>
        <w:t>), October 1919: 41–47.</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w:t>
      </w:r>
      <w:proofErr w:type="spellStart"/>
      <w:r w:rsidRPr="00796F6C">
        <w:rPr>
          <w:rFonts w:ascii="Times New Roman" w:hAnsi="Times New Roman" w:cs="Times New Roman"/>
          <w:sz w:val="24"/>
          <w:szCs w:val="24"/>
          <w:lang w:val="en-US"/>
        </w:rPr>
        <w:t>Zhi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zhongdeng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yishang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ge</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xuexiao</w:t>
      </w:r>
      <w:proofErr w:type="spellEnd"/>
      <w:r w:rsidR="002C4371"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tongzhi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dingqi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juxing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yanshuo</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jingjin</w:t>
      </w:r>
      <w:proofErr w:type="spellEnd"/>
      <w:r w:rsidRPr="00796F6C">
        <w:rPr>
          <w:rFonts w:ascii="Times New Roman" w:hAnsi="Times New Roman" w:cs="Times New Roman"/>
          <w:sz w:val="24"/>
          <w:szCs w:val="24"/>
          <w:lang w:val="en-US"/>
        </w:rPr>
        <w:t xml:space="preserve"> hui </w:t>
      </w:r>
      <w:proofErr w:type="spellStart"/>
      <w:r w:rsidRPr="00796F6C">
        <w:rPr>
          <w:rFonts w:ascii="Times New Roman" w:hAnsi="Times New Roman" w:cs="Times New Roman"/>
          <w:sz w:val="24"/>
          <w:szCs w:val="24"/>
          <w:lang w:val="en-US"/>
        </w:rPr>
        <w:t>shu</w:t>
      </w:r>
      <w:proofErr w:type="spellEnd"/>
      <w:r w:rsidRPr="00796F6C">
        <w:rPr>
          <w:rFonts w:ascii="Times New Roman" w:hAnsi="Times New Roman" w:cs="Times New Roman"/>
          <w:sz w:val="24"/>
          <w:szCs w:val="24"/>
          <w:lang w:val="en-US"/>
        </w:rPr>
        <w:t xml:space="preserve">” (Letter to all schools of a higher level than middle [schools], informing them that a date has been chosen to conduct the lecture competition).” </w:t>
      </w:r>
      <w:r w:rsidRPr="00796F6C">
        <w:rPr>
          <w:rFonts w:ascii="Times New Roman" w:hAnsi="Times New Roman" w:cs="Times New Roman"/>
          <w:i/>
          <w:iCs/>
          <w:sz w:val="24"/>
          <w:szCs w:val="24"/>
          <w:lang w:val="en-US"/>
        </w:rPr>
        <w:t xml:space="preserve">Jiangsu sheng </w:t>
      </w:r>
      <w:proofErr w:type="spellStart"/>
      <w:r w:rsidRPr="00796F6C">
        <w:rPr>
          <w:rFonts w:ascii="Times New Roman" w:hAnsi="Times New Roman" w:cs="Times New Roman"/>
          <w:i/>
          <w:iCs/>
          <w:sz w:val="24"/>
          <w:szCs w:val="24"/>
          <w:lang w:val="en-US"/>
        </w:rPr>
        <w:t>jiaoyu</w:t>
      </w:r>
      <w:proofErr w:type="spellEnd"/>
      <w:r w:rsidRPr="00796F6C">
        <w:rPr>
          <w:rFonts w:ascii="Times New Roman" w:hAnsi="Times New Roman" w:cs="Times New Roman"/>
          <w:i/>
          <w:iCs/>
          <w:sz w:val="24"/>
          <w:szCs w:val="24"/>
          <w:lang w:val="en-US"/>
        </w:rPr>
        <w:t xml:space="preserve"> </w:t>
      </w:r>
      <w:proofErr w:type="gramStart"/>
      <w:r w:rsidRPr="00796F6C">
        <w:rPr>
          <w:rFonts w:ascii="Times New Roman" w:hAnsi="Times New Roman" w:cs="Times New Roman"/>
          <w:i/>
          <w:iCs/>
          <w:sz w:val="24"/>
          <w:szCs w:val="24"/>
          <w:lang w:val="en-US"/>
        </w:rPr>
        <w:t>hui</w:t>
      </w:r>
      <w:proofErr w:type="gram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yuebao</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The J</w:t>
      </w:r>
      <w:r w:rsidR="00512AAE" w:rsidRPr="00796F6C">
        <w:rPr>
          <w:rFonts w:ascii="Times New Roman" w:hAnsi="Times New Roman" w:cs="Times New Roman"/>
          <w:iCs/>
          <w:sz w:val="24"/>
          <w:szCs w:val="24"/>
          <w:lang w:val="en-US"/>
        </w:rPr>
        <w:t>iangsu Educational Association m</w:t>
      </w:r>
      <w:r w:rsidRPr="00796F6C">
        <w:rPr>
          <w:rFonts w:ascii="Times New Roman" w:hAnsi="Times New Roman" w:cs="Times New Roman"/>
          <w:iCs/>
          <w:sz w:val="24"/>
          <w:szCs w:val="24"/>
          <w:lang w:val="en-US"/>
        </w:rPr>
        <w:t xml:space="preserve">onthly </w:t>
      </w:r>
      <w:r w:rsidR="00512AAE" w:rsidRPr="00796F6C">
        <w:rPr>
          <w:rFonts w:ascii="Times New Roman" w:hAnsi="Times New Roman" w:cs="Times New Roman"/>
          <w:iCs/>
          <w:sz w:val="24"/>
          <w:szCs w:val="24"/>
          <w:lang w:val="en-US"/>
        </w:rPr>
        <w:t>r</w:t>
      </w:r>
      <w:r w:rsidRPr="00796F6C">
        <w:rPr>
          <w:rFonts w:ascii="Times New Roman" w:hAnsi="Times New Roman" w:cs="Times New Roman"/>
          <w:iCs/>
          <w:sz w:val="24"/>
          <w:szCs w:val="24"/>
          <w:lang w:val="en-US"/>
        </w:rPr>
        <w:t>eport</w:t>
      </w:r>
      <w:r w:rsidRPr="00796F6C">
        <w:rPr>
          <w:rFonts w:ascii="Times New Roman" w:hAnsi="Times New Roman" w:cs="Times New Roman"/>
          <w:sz w:val="24"/>
          <w:szCs w:val="24"/>
          <w:lang w:val="en-US"/>
        </w:rPr>
        <w:t>), October 1919: 18–21.</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w:t>
      </w:r>
      <w:proofErr w:type="spellStart"/>
      <w:r w:rsidRPr="00796F6C">
        <w:rPr>
          <w:rFonts w:ascii="Times New Roman" w:hAnsi="Times New Roman" w:cs="Times New Roman"/>
          <w:sz w:val="24"/>
          <w:szCs w:val="24"/>
          <w:lang w:val="en-US"/>
        </w:rPr>
        <w:t>Jiaoyu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zongzhang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zhulu</w:t>
      </w:r>
      <w:proofErr w:type="spellEnd"/>
      <w:r w:rsidRPr="00796F6C">
        <w:rPr>
          <w:rFonts w:ascii="Times New Roman" w:hAnsi="Times New Roman" w:cs="Times New Roman"/>
          <w:sz w:val="24"/>
          <w:szCs w:val="24"/>
          <w:lang w:val="en-US"/>
        </w:rPr>
        <w:t xml:space="preserve"> (</w:t>
      </w:r>
      <w:r w:rsidR="00AB22F2" w:rsidRPr="00796F6C">
        <w:rPr>
          <w:rFonts w:ascii="Times New Roman" w:hAnsi="Times New Roman" w:cs="Times New Roman"/>
          <w:sz w:val="24"/>
          <w:szCs w:val="24"/>
          <w:lang w:val="en-US"/>
        </w:rPr>
        <w:t>The minister of education’s bid for power</w:t>
      </w:r>
      <w:r w:rsidRPr="00796F6C">
        <w:rPr>
          <w:rFonts w:ascii="Times New Roman" w:hAnsi="Times New Roman" w:cs="Times New Roman"/>
          <w:sz w:val="24"/>
          <w:szCs w:val="24"/>
          <w:lang w:val="en-US"/>
        </w:rPr>
        <w:t xml:space="preserve">).” </w:t>
      </w:r>
      <w:proofErr w:type="spellStart"/>
      <w:proofErr w:type="gramStart"/>
      <w:r w:rsidRPr="00796F6C">
        <w:rPr>
          <w:rFonts w:ascii="Times New Roman" w:hAnsi="Times New Roman" w:cs="Times New Roman"/>
          <w:i/>
          <w:iCs/>
          <w:sz w:val="24"/>
          <w:szCs w:val="24"/>
          <w:lang w:val="en-US"/>
        </w:rPr>
        <w:t>Dagong</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bao</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Impartial</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May 20, 1919.</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Jing Guan. “</w:t>
      </w:r>
      <w:proofErr w:type="spellStart"/>
      <w:r w:rsidRPr="00796F6C">
        <w:rPr>
          <w:rFonts w:ascii="Times New Roman" w:hAnsi="Times New Roman" w:cs="Times New Roman"/>
          <w:sz w:val="24"/>
          <w:szCs w:val="24"/>
          <w:lang w:val="en-US"/>
        </w:rPr>
        <w:t>Beijng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Daxue</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jiu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anchao</w:t>
      </w:r>
      <w:proofErr w:type="spellEnd"/>
      <w:r w:rsidRPr="00796F6C">
        <w:rPr>
          <w:rFonts w:ascii="Times New Roman" w:hAnsi="Times New Roman" w:cs="Times New Roman"/>
          <w:sz w:val="24"/>
          <w:szCs w:val="24"/>
          <w:lang w:val="en-US"/>
        </w:rPr>
        <w:t xml:space="preserve">” (The latent trends of old and new at Beijing University). </w:t>
      </w:r>
      <w:proofErr w:type="gramStart"/>
      <w:r w:rsidRPr="00796F6C">
        <w:rPr>
          <w:rFonts w:ascii="Times New Roman" w:hAnsi="Times New Roman" w:cs="Times New Roman"/>
          <w:i/>
          <w:iCs/>
          <w:sz w:val="24"/>
          <w:szCs w:val="24"/>
          <w:lang w:val="en-US"/>
        </w:rPr>
        <w:t xml:space="preserve">Shenbao </w:t>
      </w:r>
      <w:r w:rsidRPr="00796F6C">
        <w:rPr>
          <w:rFonts w:ascii="Times New Roman" w:hAnsi="Times New Roman" w:cs="Times New Roman"/>
          <w:sz w:val="24"/>
          <w:szCs w:val="24"/>
          <w:lang w:val="en-US"/>
        </w:rPr>
        <w:t>(</w:t>
      </w:r>
      <w:r w:rsidR="0082190C" w:rsidRPr="00796F6C">
        <w:rPr>
          <w:rFonts w:ascii="Times New Roman" w:hAnsi="Times New Roman" w:cs="Times New Roman"/>
          <w:iCs/>
          <w:sz w:val="24"/>
          <w:szCs w:val="24"/>
          <w:lang w:val="en-US"/>
        </w:rPr>
        <w:t>Shanghai news</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March 6, 1919.</w:t>
      </w:r>
    </w:p>
    <w:p w:rsidR="000924B7" w:rsidRPr="00796F6C" w:rsidRDefault="001E6A9A"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Jing Guan</w:t>
      </w:r>
      <w:r w:rsidR="000924B7" w:rsidRPr="00796F6C">
        <w:rPr>
          <w:rFonts w:ascii="Times New Roman" w:hAnsi="Times New Roman" w:cs="Times New Roman"/>
          <w:sz w:val="24"/>
          <w:szCs w:val="24"/>
          <w:lang w:val="en-US"/>
        </w:rPr>
        <w:t>. “</w:t>
      </w:r>
      <w:proofErr w:type="gramStart"/>
      <w:r w:rsidR="000924B7" w:rsidRPr="00796F6C">
        <w:rPr>
          <w:rFonts w:ascii="Times New Roman" w:hAnsi="Times New Roman" w:cs="Times New Roman"/>
          <w:sz w:val="24"/>
          <w:szCs w:val="24"/>
          <w:lang w:val="en-US"/>
        </w:rPr>
        <w:t>Gao</w:t>
      </w:r>
      <w:proofErr w:type="gramEnd"/>
      <w:r w:rsidR="000924B7" w:rsidRPr="00796F6C">
        <w:rPr>
          <w:rFonts w:ascii="Times New Roman" w:hAnsi="Times New Roman" w:cs="Times New Roman"/>
          <w:sz w:val="24"/>
          <w:szCs w:val="24"/>
          <w:lang w:val="en-US"/>
        </w:rPr>
        <w:t xml:space="preserve"> </w:t>
      </w:r>
      <w:proofErr w:type="spellStart"/>
      <w:r w:rsidR="000924B7" w:rsidRPr="00796F6C">
        <w:rPr>
          <w:rFonts w:ascii="Times New Roman" w:hAnsi="Times New Roman" w:cs="Times New Roman"/>
          <w:sz w:val="24"/>
          <w:szCs w:val="24"/>
          <w:lang w:val="en-US"/>
        </w:rPr>
        <w:t>xin</w:t>
      </w:r>
      <w:proofErr w:type="spellEnd"/>
      <w:r w:rsidR="000924B7" w:rsidRPr="00796F6C">
        <w:rPr>
          <w:rFonts w:ascii="Times New Roman" w:hAnsi="Times New Roman" w:cs="Times New Roman"/>
          <w:sz w:val="24"/>
          <w:szCs w:val="24"/>
          <w:lang w:val="en-US"/>
        </w:rPr>
        <w:t xml:space="preserve"> </w:t>
      </w:r>
      <w:proofErr w:type="spellStart"/>
      <w:r w:rsidR="000924B7" w:rsidRPr="00796F6C">
        <w:rPr>
          <w:rFonts w:ascii="Times New Roman" w:hAnsi="Times New Roman" w:cs="Times New Roman"/>
          <w:sz w:val="24"/>
          <w:szCs w:val="24"/>
          <w:lang w:val="en-US"/>
        </w:rPr>
        <w:t>wenhua</w:t>
      </w:r>
      <w:proofErr w:type="spellEnd"/>
      <w:r w:rsidR="000924B7" w:rsidRPr="00796F6C">
        <w:rPr>
          <w:rFonts w:ascii="Times New Roman" w:hAnsi="Times New Roman" w:cs="Times New Roman"/>
          <w:sz w:val="24"/>
          <w:szCs w:val="24"/>
          <w:lang w:val="en-US"/>
        </w:rPr>
        <w:t xml:space="preserve"> </w:t>
      </w:r>
      <w:proofErr w:type="spellStart"/>
      <w:r w:rsidR="000924B7" w:rsidRPr="00796F6C">
        <w:rPr>
          <w:rFonts w:ascii="Times New Roman" w:hAnsi="Times New Roman" w:cs="Times New Roman"/>
          <w:sz w:val="24"/>
          <w:szCs w:val="24"/>
          <w:lang w:val="en-US"/>
        </w:rPr>
        <w:t>yundong</w:t>
      </w:r>
      <w:proofErr w:type="spellEnd"/>
      <w:r w:rsidR="000924B7" w:rsidRPr="00796F6C">
        <w:rPr>
          <w:rFonts w:ascii="Times New Roman" w:hAnsi="Times New Roman" w:cs="Times New Roman"/>
          <w:sz w:val="24"/>
          <w:szCs w:val="24"/>
          <w:lang w:val="en-US"/>
        </w:rPr>
        <w:t xml:space="preserve"> de </w:t>
      </w:r>
      <w:proofErr w:type="spellStart"/>
      <w:r w:rsidR="000924B7" w:rsidRPr="00796F6C">
        <w:rPr>
          <w:rFonts w:ascii="Times New Roman" w:hAnsi="Times New Roman" w:cs="Times New Roman"/>
          <w:sz w:val="24"/>
          <w:szCs w:val="24"/>
          <w:lang w:val="en-US"/>
        </w:rPr>
        <w:t>tongzhi</w:t>
      </w:r>
      <w:proofErr w:type="spellEnd"/>
      <w:r w:rsidR="000924B7" w:rsidRPr="00796F6C">
        <w:rPr>
          <w:rFonts w:ascii="Times New Roman" w:hAnsi="Times New Roman" w:cs="Times New Roman"/>
          <w:sz w:val="24"/>
          <w:szCs w:val="24"/>
          <w:lang w:val="en-US"/>
        </w:rPr>
        <w:t xml:space="preserve">” (A warning to the comrades of the New Culture Movement).” </w:t>
      </w:r>
      <w:r w:rsidR="000924B7" w:rsidRPr="00796F6C">
        <w:rPr>
          <w:rFonts w:ascii="Times New Roman" w:hAnsi="Times New Roman" w:cs="Times New Roman"/>
          <w:i/>
          <w:iCs/>
          <w:sz w:val="24"/>
          <w:szCs w:val="24"/>
          <w:lang w:val="en-US"/>
        </w:rPr>
        <w:t xml:space="preserve">Xin </w:t>
      </w:r>
      <w:proofErr w:type="spellStart"/>
      <w:r w:rsidR="000924B7" w:rsidRPr="00796F6C">
        <w:rPr>
          <w:rFonts w:ascii="Times New Roman" w:hAnsi="Times New Roman" w:cs="Times New Roman"/>
          <w:i/>
          <w:iCs/>
          <w:sz w:val="24"/>
          <w:szCs w:val="24"/>
          <w:lang w:val="en-US"/>
        </w:rPr>
        <w:t>Funü</w:t>
      </w:r>
      <w:proofErr w:type="spellEnd"/>
      <w:r w:rsidR="000924B7" w:rsidRPr="00796F6C">
        <w:rPr>
          <w:rFonts w:ascii="Times New Roman" w:hAnsi="Times New Roman" w:cs="Times New Roman"/>
          <w:i/>
          <w:iCs/>
          <w:sz w:val="24"/>
          <w:szCs w:val="24"/>
          <w:lang w:val="en-US"/>
        </w:rPr>
        <w:t xml:space="preserve"> </w:t>
      </w:r>
      <w:r w:rsidR="000924B7" w:rsidRPr="00796F6C">
        <w:rPr>
          <w:rFonts w:ascii="Times New Roman" w:hAnsi="Times New Roman" w:cs="Times New Roman"/>
          <w:sz w:val="24"/>
          <w:szCs w:val="24"/>
          <w:lang w:val="en-US"/>
        </w:rPr>
        <w:t>(</w:t>
      </w:r>
      <w:r w:rsidR="000924B7" w:rsidRPr="00796F6C">
        <w:rPr>
          <w:rFonts w:ascii="Times New Roman" w:hAnsi="Times New Roman" w:cs="Times New Roman"/>
          <w:iCs/>
          <w:sz w:val="24"/>
          <w:szCs w:val="24"/>
          <w:lang w:val="en-US"/>
        </w:rPr>
        <w:t>New Woman</w:t>
      </w:r>
      <w:r w:rsidR="000924B7" w:rsidRPr="00796F6C">
        <w:rPr>
          <w:rFonts w:ascii="Times New Roman" w:hAnsi="Times New Roman" w:cs="Times New Roman"/>
          <w:sz w:val="24"/>
          <w:szCs w:val="24"/>
          <w:lang w:val="en-US"/>
        </w:rPr>
        <w:t>) 1, no. 2 (1920): 31–33.</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lastRenderedPageBreak/>
        <w:t xml:space="preserve">“Jing </w:t>
      </w:r>
      <w:proofErr w:type="spellStart"/>
      <w:r w:rsidRPr="00796F6C">
        <w:rPr>
          <w:rFonts w:ascii="Times New Roman" w:hAnsi="Times New Roman" w:cs="Times New Roman"/>
          <w:sz w:val="24"/>
          <w:szCs w:val="24"/>
          <w:lang w:val="en-US"/>
        </w:rPr>
        <w:t>xuejie</w:t>
      </w:r>
      <w:proofErr w:type="spellEnd"/>
      <w:r w:rsidRPr="00796F6C">
        <w:rPr>
          <w:rFonts w:ascii="Times New Roman" w:hAnsi="Times New Roman" w:cs="Times New Roman"/>
          <w:sz w:val="24"/>
          <w:szCs w:val="24"/>
          <w:lang w:val="en-US"/>
        </w:rPr>
        <w:t xml:space="preserve"> you </w:t>
      </w:r>
      <w:proofErr w:type="spellStart"/>
      <w:r w:rsidRPr="00796F6C">
        <w:rPr>
          <w:rFonts w:ascii="Times New Roman" w:hAnsi="Times New Roman" w:cs="Times New Roman"/>
          <w:sz w:val="24"/>
          <w:szCs w:val="24"/>
          <w:lang w:val="en-US"/>
        </w:rPr>
        <w:t>fasheng</w:t>
      </w:r>
      <w:proofErr w:type="spellEnd"/>
      <w:r w:rsidRPr="00796F6C">
        <w:rPr>
          <w:rFonts w:ascii="Times New Roman" w:hAnsi="Times New Roman" w:cs="Times New Roman"/>
          <w:sz w:val="24"/>
          <w:szCs w:val="24"/>
          <w:lang w:val="en-US"/>
        </w:rPr>
        <w:t xml:space="preserve"> da </w:t>
      </w:r>
      <w:proofErr w:type="spellStart"/>
      <w:r w:rsidRPr="00796F6C">
        <w:rPr>
          <w:rFonts w:ascii="Times New Roman" w:hAnsi="Times New Roman" w:cs="Times New Roman"/>
          <w:sz w:val="24"/>
          <w:szCs w:val="24"/>
          <w:lang w:val="en-US"/>
        </w:rPr>
        <w:t>wenti</w:t>
      </w:r>
      <w:proofErr w:type="spellEnd"/>
      <w:r w:rsidRPr="00796F6C">
        <w:rPr>
          <w:rFonts w:ascii="Times New Roman" w:hAnsi="Times New Roman" w:cs="Times New Roman"/>
          <w:sz w:val="24"/>
          <w:szCs w:val="24"/>
          <w:lang w:val="en-US"/>
        </w:rPr>
        <w:t xml:space="preserve">: Beijing </w:t>
      </w:r>
      <w:proofErr w:type="spellStart"/>
      <w:r w:rsidR="001E6A9A" w:rsidRPr="00796F6C">
        <w:rPr>
          <w:rFonts w:ascii="Times New Roman" w:hAnsi="Times New Roman" w:cs="Times New Roman"/>
          <w:sz w:val="24"/>
          <w:szCs w:val="24"/>
          <w:lang w:val="en-US"/>
        </w:rPr>
        <w:t>D</w:t>
      </w:r>
      <w:r w:rsidRPr="00796F6C">
        <w:rPr>
          <w:rFonts w:ascii="Times New Roman" w:hAnsi="Times New Roman" w:cs="Times New Roman"/>
          <w:sz w:val="24"/>
          <w:szCs w:val="24"/>
          <w:lang w:val="en-US"/>
        </w:rPr>
        <w:t>axue</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xiaozhang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chuzou</w:t>
      </w:r>
      <w:proofErr w:type="spellEnd"/>
      <w:r w:rsidRPr="00796F6C">
        <w:rPr>
          <w:rFonts w:ascii="Times New Roman" w:hAnsi="Times New Roman" w:cs="Times New Roman"/>
          <w:sz w:val="24"/>
          <w:szCs w:val="24"/>
          <w:lang w:val="en-US"/>
        </w:rPr>
        <w:t xml:space="preserve">” (Another big problem arises in Beijing’s academia: the </w:t>
      </w:r>
      <w:proofErr w:type="spellStart"/>
      <w:r w:rsidRPr="00796F6C">
        <w:rPr>
          <w:rFonts w:ascii="Times New Roman" w:hAnsi="Times New Roman" w:cs="Times New Roman"/>
          <w:sz w:val="24"/>
          <w:szCs w:val="24"/>
          <w:lang w:val="en-US"/>
        </w:rPr>
        <w:t>prinicpal</w:t>
      </w:r>
      <w:proofErr w:type="spellEnd"/>
      <w:r w:rsidRPr="00796F6C">
        <w:rPr>
          <w:rFonts w:ascii="Times New Roman" w:hAnsi="Times New Roman" w:cs="Times New Roman"/>
          <w:sz w:val="24"/>
          <w:szCs w:val="24"/>
          <w:lang w:val="en-US"/>
        </w:rPr>
        <w:t xml:space="preserve"> of Beijing University leaves). </w:t>
      </w:r>
      <w:proofErr w:type="spellStart"/>
      <w:proofErr w:type="gramStart"/>
      <w:r w:rsidRPr="00796F6C">
        <w:rPr>
          <w:rFonts w:ascii="Times New Roman" w:hAnsi="Times New Roman" w:cs="Times New Roman"/>
          <w:i/>
          <w:iCs/>
          <w:sz w:val="24"/>
          <w:szCs w:val="24"/>
          <w:lang w:val="en-US"/>
        </w:rPr>
        <w:t>Dagong</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bao</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Impartial</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May 15, 1919.</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t>“</w:t>
      </w:r>
      <w:proofErr w:type="spellStart"/>
      <w:r w:rsidRPr="00796F6C">
        <w:rPr>
          <w:rFonts w:ascii="Times New Roman" w:hAnsi="Times New Roman" w:cs="Times New Roman"/>
          <w:sz w:val="24"/>
          <w:szCs w:val="24"/>
          <w:lang w:val="en-US"/>
        </w:rPr>
        <w:t>Jinghua</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duanjian</w:t>
      </w:r>
      <w:proofErr w:type="spellEnd"/>
      <w:r w:rsidRPr="00796F6C">
        <w:rPr>
          <w:rFonts w:ascii="Times New Roman" w:hAnsi="Times New Roman" w:cs="Times New Roman"/>
          <w:sz w:val="24"/>
          <w:szCs w:val="24"/>
          <w:lang w:val="en-US"/>
        </w:rPr>
        <w:t>” (Short letters from the capital).</w:t>
      </w:r>
      <w:proofErr w:type="gramEnd"/>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i/>
          <w:iCs/>
          <w:sz w:val="24"/>
          <w:szCs w:val="24"/>
          <w:lang w:val="en-US"/>
        </w:rPr>
        <w:t xml:space="preserve">Shenbao </w:t>
      </w:r>
      <w:r w:rsidRPr="00796F6C">
        <w:rPr>
          <w:rFonts w:ascii="Times New Roman" w:hAnsi="Times New Roman" w:cs="Times New Roman"/>
          <w:sz w:val="24"/>
          <w:szCs w:val="24"/>
          <w:lang w:val="en-US"/>
        </w:rPr>
        <w:t>(</w:t>
      </w:r>
      <w:r w:rsidR="0082190C" w:rsidRPr="00796F6C">
        <w:rPr>
          <w:rFonts w:ascii="Times New Roman" w:hAnsi="Times New Roman" w:cs="Times New Roman"/>
          <w:iCs/>
          <w:sz w:val="24"/>
          <w:szCs w:val="24"/>
          <w:lang w:val="en-US"/>
        </w:rPr>
        <w:t>Shanghai news</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April 5, 1919.</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Judge, Joan. “Public Opinion and the New Politics of Contestation in the Late Qing, 1904-1911.” </w:t>
      </w:r>
      <w:r w:rsidRPr="00796F6C">
        <w:rPr>
          <w:rFonts w:ascii="Times New Roman" w:hAnsi="Times New Roman" w:cs="Times New Roman"/>
          <w:i/>
          <w:iCs/>
          <w:sz w:val="24"/>
          <w:szCs w:val="24"/>
          <w:lang w:val="en-US"/>
        </w:rPr>
        <w:t>Modern China</w:t>
      </w:r>
      <w:r w:rsidRPr="00796F6C">
        <w:rPr>
          <w:rFonts w:ascii="Times New Roman" w:hAnsi="Times New Roman" w:cs="Times New Roman"/>
          <w:sz w:val="24"/>
          <w:szCs w:val="24"/>
          <w:lang w:val="en-US"/>
        </w:rPr>
        <w:t xml:space="preserve"> 20, no. 1 (1994): 64–91.</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Kaske, Elisabeth. </w:t>
      </w:r>
      <w:r w:rsidRPr="00796F6C">
        <w:rPr>
          <w:rFonts w:ascii="Times New Roman" w:hAnsi="Times New Roman" w:cs="Times New Roman"/>
          <w:i/>
          <w:iCs/>
          <w:sz w:val="24"/>
          <w:szCs w:val="24"/>
          <w:lang w:val="en-US"/>
        </w:rPr>
        <w:t>The Politics of Language in Chinese Education, 1895-1919</w:t>
      </w:r>
      <w:r w:rsidRPr="00796F6C">
        <w:rPr>
          <w:rFonts w:ascii="Times New Roman" w:hAnsi="Times New Roman" w:cs="Times New Roman"/>
          <w:sz w:val="24"/>
          <w:szCs w:val="24"/>
          <w:lang w:val="en-US"/>
        </w:rPr>
        <w:t>. Leiden: Brill, 2008.</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Lanza, Fabio. </w:t>
      </w:r>
      <w:r w:rsidRPr="00796F6C">
        <w:rPr>
          <w:rFonts w:ascii="Times New Roman" w:hAnsi="Times New Roman" w:cs="Times New Roman"/>
          <w:i/>
          <w:iCs/>
          <w:sz w:val="24"/>
          <w:szCs w:val="24"/>
          <w:lang w:val="en-US"/>
        </w:rPr>
        <w:t>Behind the Gate: Inventing Students in Beijing</w:t>
      </w:r>
      <w:r w:rsidRPr="00796F6C">
        <w:rPr>
          <w:rFonts w:ascii="Times New Roman" w:hAnsi="Times New Roman" w:cs="Times New Roman"/>
          <w:sz w:val="24"/>
          <w:szCs w:val="24"/>
          <w:lang w:val="en-US"/>
        </w:rPr>
        <w:t xml:space="preserve">. New York ; </w:t>
      </w:r>
      <w:proofErr w:type="spellStart"/>
      <w:r w:rsidRPr="00796F6C">
        <w:rPr>
          <w:rFonts w:ascii="Times New Roman" w:hAnsi="Times New Roman" w:cs="Times New Roman"/>
          <w:sz w:val="24"/>
          <w:szCs w:val="24"/>
          <w:lang w:val="en-US"/>
        </w:rPr>
        <w:t>Chichester</w:t>
      </w:r>
      <w:proofErr w:type="spellEnd"/>
      <w:r w:rsidRPr="00796F6C">
        <w:rPr>
          <w:rFonts w:ascii="Times New Roman" w:hAnsi="Times New Roman" w:cs="Times New Roman"/>
          <w:sz w:val="24"/>
          <w:szCs w:val="24"/>
          <w:lang w:val="en-US"/>
        </w:rPr>
        <w:t>: Columbia University Press, 2010.</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 “Of Chronology, Failure, and Fidelity: When Did the May Fourth Movement End?” </w:t>
      </w:r>
      <w:r w:rsidRPr="00796F6C">
        <w:rPr>
          <w:rFonts w:ascii="Times New Roman" w:hAnsi="Times New Roman" w:cs="Times New Roman"/>
          <w:i/>
          <w:iCs/>
          <w:sz w:val="24"/>
          <w:szCs w:val="24"/>
          <w:lang w:val="en-US"/>
        </w:rPr>
        <w:t>Twentieth-Century China</w:t>
      </w:r>
      <w:r w:rsidRPr="00796F6C">
        <w:rPr>
          <w:rFonts w:ascii="Times New Roman" w:hAnsi="Times New Roman" w:cs="Times New Roman"/>
          <w:sz w:val="24"/>
          <w:szCs w:val="24"/>
          <w:lang w:val="en-US"/>
        </w:rPr>
        <w:t xml:space="preserve"> 38, no. 1 (2013): 53–70.</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Lean, Eugenia. </w:t>
      </w:r>
      <w:r w:rsidRPr="00796F6C">
        <w:rPr>
          <w:rFonts w:ascii="Times New Roman" w:hAnsi="Times New Roman" w:cs="Times New Roman"/>
          <w:i/>
          <w:iCs/>
          <w:sz w:val="24"/>
          <w:szCs w:val="24"/>
          <w:lang w:val="en-US"/>
        </w:rPr>
        <w:t xml:space="preserve">Public Passions : The Trial of Shi </w:t>
      </w:r>
      <w:proofErr w:type="spellStart"/>
      <w:r w:rsidRPr="00796F6C">
        <w:rPr>
          <w:rFonts w:ascii="Times New Roman" w:hAnsi="Times New Roman" w:cs="Times New Roman"/>
          <w:i/>
          <w:iCs/>
          <w:sz w:val="24"/>
          <w:szCs w:val="24"/>
          <w:lang w:val="en-US"/>
        </w:rPr>
        <w:t>Jianqiao</w:t>
      </w:r>
      <w:proofErr w:type="spellEnd"/>
      <w:r w:rsidRPr="00796F6C">
        <w:rPr>
          <w:rFonts w:ascii="Times New Roman" w:hAnsi="Times New Roman" w:cs="Times New Roman"/>
          <w:i/>
          <w:iCs/>
          <w:sz w:val="24"/>
          <w:szCs w:val="24"/>
          <w:lang w:val="en-US"/>
        </w:rPr>
        <w:t xml:space="preserve"> and the Rise of Popular Sympathy in Republican China</w:t>
      </w:r>
      <w:r w:rsidRPr="00796F6C">
        <w:rPr>
          <w:rFonts w:ascii="Times New Roman" w:hAnsi="Times New Roman" w:cs="Times New Roman"/>
          <w:sz w:val="24"/>
          <w:szCs w:val="24"/>
          <w:lang w:val="en-US"/>
        </w:rPr>
        <w:t>. Berkeley, Calif.: University of California Press, 2007.</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t xml:space="preserve">Lee, Leo </w:t>
      </w:r>
      <w:proofErr w:type="spellStart"/>
      <w:r w:rsidRPr="00796F6C">
        <w:rPr>
          <w:rFonts w:ascii="Times New Roman" w:hAnsi="Times New Roman" w:cs="Times New Roman"/>
          <w:sz w:val="24"/>
          <w:szCs w:val="24"/>
          <w:lang w:val="en-US"/>
        </w:rPr>
        <w:t>Ou</w:t>
      </w:r>
      <w:proofErr w:type="spellEnd"/>
      <w:r w:rsidRPr="00796F6C">
        <w:rPr>
          <w:rFonts w:ascii="Times New Roman" w:hAnsi="Times New Roman" w:cs="Times New Roman"/>
          <w:sz w:val="24"/>
          <w:szCs w:val="24"/>
          <w:lang w:val="en-US"/>
        </w:rPr>
        <w:t>-fan.</w:t>
      </w:r>
      <w:proofErr w:type="gramEnd"/>
      <w:r w:rsidRPr="00796F6C">
        <w:rPr>
          <w:rFonts w:ascii="Times New Roman" w:hAnsi="Times New Roman" w:cs="Times New Roman"/>
          <w:sz w:val="24"/>
          <w:szCs w:val="24"/>
          <w:lang w:val="en-US"/>
        </w:rPr>
        <w:t xml:space="preserve"> “Incomplete Modernity: Rethinking the May Fourth Intellectual Project.” In </w:t>
      </w:r>
      <w:r w:rsidRPr="00796F6C">
        <w:rPr>
          <w:rFonts w:ascii="Times New Roman" w:hAnsi="Times New Roman" w:cs="Times New Roman"/>
          <w:i/>
          <w:iCs/>
          <w:sz w:val="24"/>
          <w:szCs w:val="24"/>
          <w:lang w:val="en-US"/>
        </w:rPr>
        <w:t>The Appropriation of Cultural Capital: China’s May Fourth Project</w:t>
      </w:r>
      <w:r w:rsidRPr="00796F6C">
        <w:rPr>
          <w:rFonts w:ascii="Times New Roman" w:hAnsi="Times New Roman" w:cs="Times New Roman"/>
          <w:sz w:val="24"/>
          <w:szCs w:val="24"/>
          <w:lang w:val="en-US"/>
        </w:rPr>
        <w:t xml:space="preserve">, edited by Milena </w:t>
      </w:r>
      <w:proofErr w:type="spellStart"/>
      <w:r w:rsidRPr="00796F6C">
        <w:rPr>
          <w:rFonts w:ascii="Times New Roman" w:hAnsi="Times New Roman" w:cs="Times New Roman"/>
          <w:sz w:val="24"/>
          <w:szCs w:val="24"/>
          <w:lang w:val="en-US"/>
        </w:rPr>
        <w:t>Doleželová-Velingerová</w:t>
      </w:r>
      <w:proofErr w:type="spellEnd"/>
      <w:r w:rsidRPr="00796F6C">
        <w:rPr>
          <w:rFonts w:ascii="Times New Roman" w:hAnsi="Times New Roman" w:cs="Times New Roman"/>
          <w:sz w:val="24"/>
          <w:szCs w:val="24"/>
          <w:lang w:val="en-US"/>
        </w:rPr>
        <w:t xml:space="preserve"> and </w:t>
      </w:r>
      <w:proofErr w:type="spellStart"/>
      <w:r w:rsidRPr="00796F6C">
        <w:rPr>
          <w:rFonts w:ascii="Times New Roman" w:hAnsi="Times New Roman" w:cs="Times New Roman"/>
          <w:sz w:val="24"/>
          <w:szCs w:val="24"/>
          <w:lang w:val="en-US"/>
        </w:rPr>
        <w:t>Oldřich</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Král</w:t>
      </w:r>
      <w:proofErr w:type="spellEnd"/>
      <w:r w:rsidRPr="00796F6C">
        <w:rPr>
          <w:rFonts w:ascii="Times New Roman" w:hAnsi="Times New Roman" w:cs="Times New Roman"/>
          <w:sz w:val="24"/>
          <w:szCs w:val="24"/>
          <w:lang w:val="en-US"/>
        </w:rPr>
        <w:t>, 31–65. Cambridge, Mass.: Harvard University Asia Center, 2001.</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Li Dazhao. </w:t>
      </w:r>
      <w:proofErr w:type="gramStart"/>
      <w:r w:rsidRPr="00796F6C">
        <w:rPr>
          <w:rFonts w:ascii="Times New Roman" w:hAnsi="Times New Roman" w:cs="Times New Roman"/>
          <w:sz w:val="24"/>
          <w:szCs w:val="24"/>
          <w:lang w:val="en-US"/>
        </w:rPr>
        <w:t xml:space="preserve">“Xin </w:t>
      </w:r>
      <w:proofErr w:type="spellStart"/>
      <w:r w:rsidRPr="00796F6C">
        <w:rPr>
          <w:rFonts w:ascii="Times New Roman" w:hAnsi="Times New Roman" w:cs="Times New Roman"/>
          <w:sz w:val="24"/>
          <w:szCs w:val="24"/>
          <w:lang w:val="en-US"/>
        </w:rPr>
        <w:t>jiu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sichao</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jizhan</w:t>
      </w:r>
      <w:proofErr w:type="spellEnd"/>
      <w:r w:rsidRPr="00796F6C">
        <w:rPr>
          <w:rFonts w:ascii="Times New Roman" w:hAnsi="Times New Roman" w:cs="Times New Roman"/>
          <w:sz w:val="24"/>
          <w:szCs w:val="24"/>
          <w:lang w:val="en-US"/>
        </w:rPr>
        <w:t xml:space="preserve">” (The fierce battle between new and old </w:t>
      </w:r>
      <w:r w:rsidR="00074D86" w:rsidRPr="00796F6C">
        <w:rPr>
          <w:rFonts w:ascii="Times New Roman" w:hAnsi="Times New Roman" w:cs="Times New Roman"/>
          <w:sz w:val="24"/>
          <w:szCs w:val="24"/>
          <w:lang w:val="en-US"/>
        </w:rPr>
        <w:t xml:space="preserve">intellectual </w:t>
      </w:r>
      <w:r w:rsidRPr="00796F6C">
        <w:rPr>
          <w:rFonts w:ascii="Times New Roman" w:hAnsi="Times New Roman" w:cs="Times New Roman"/>
          <w:sz w:val="24"/>
          <w:szCs w:val="24"/>
          <w:lang w:val="en-US"/>
        </w:rPr>
        <w:t>trends).”</w:t>
      </w:r>
      <w:proofErr w:type="gramEnd"/>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sz w:val="24"/>
          <w:szCs w:val="24"/>
          <w:lang w:val="en-US"/>
        </w:rPr>
        <w:t xml:space="preserve">In </w:t>
      </w:r>
      <w:proofErr w:type="spellStart"/>
      <w:r w:rsidRPr="00796F6C">
        <w:rPr>
          <w:rFonts w:ascii="Times New Roman" w:hAnsi="Times New Roman" w:cs="Times New Roman"/>
          <w:i/>
          <w:iCs/>
          <w:sz w:val="24"/>
          <w:szCs w:val="24"/>
          <w:lang w:val="en-US"/>
        </w:rPr>
        <w:t>Qingchun</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Youth</w:t>
      </w:r>
      <w:r w:rsidRPr="00796F6C">
        <w:rPr>
          <w:rFonts w:ascii="Times New Roman" w:hAnsi="Times New Roman" w:cs="Times New Roman"/>
          <w:sz w:val="24"/>
          <w:szCs w:val="24"/>
          <w:lang w:val="en-US"/>
        </w:rPr>
        <w:t xml:space="preserve">), edited by Zhang </w:t>
      </w:r>
      <w:proofErr w:type="spellStart"/>
      <w:r w:rsidRPr="00796F6C">
        <w:rPr>
          <w:rFonts w:ascii="Times New Roman" w:hAnsi="Times New Roman" w:cs="Times New Roman"/>
          <w:sz w:val="24"/>
          <w:szCs w:val="24"/>
          <w:lang w:val="en-US"/>
        </w:rPr>
        <w:t>Yuexuan</w:t>
      </w:r>
      <w:proofErr w:type="spellEnd"/>
      <w:r w:rsidRPr="00796F6C">
        <w:rPr>
          <w:rFonts w:ascii="Times New Roman" w:hAnsi="Times New Roman" w:cs="Times New Roman"/>
          <w:sz w:val="24"/>
          <w:szCs w:val="24"/>
          <w:lang w:val="en-US"/>
        </w:rPr>
        <w:t>, 141–44.</w:t>
      </w:r>
      <w:proofErr w:type="gramEnd"/>
      <w:r w:rsidRPr="00796F6C">
        <w:rPr>
          <w:rFonts w:ascii="Times New Roman" w:hAnsi="Times New Roman" w:cs="Times New Roman"/>
          <w:sz w:val="24"/>
          <w:szCs w:val="24"/>
          <w:lang w:val="en-US"/>
        </w:rPr>
        <w:t xml:space="preserve"> Beijing: </w:t>
      </w:r>
      <w:proofErr w:type="spellStart"/>
      <w:r w:rsidRPr="00796F6C">
        <w:rPr>
          <w:rFonts w:ascii="Times New Roman" w:hAnsi="Times New Roman" w:cs="Times New Roman"/>
          <w:sz w:val="24"/>
          <w:szCs w:val="24"/>
          <w:lang w:val="en-US"/>
        </w:rPr>
        <w:t>Gaodeng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jiaoyu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she, 2010.</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Li Fan. </w:t>
      </w:r>
      <w:proofErr w:type="gramStart"/>
      <w:r w:rsidRPr="00796F6C">
        <w:rPr>
          <w:rFonts w:ascii="Times New Roman" w:hAnsi="Times New Roman" w:cs="Times New Roman"/>
          <w:sz w:val="24"/>
          <w:szCs w:val="24"/>
          <w:lang w:val="en-US"/>
        </w:rPr>
        <w:t xml:space="preserve">“Liu </w:t>
      </w:r>
      <w:proofErr w:type="spellStart"/>
      <w:r w:rsidRPr="00796F6C">
        <w:rPr>
          <w:rFonts w:ascii="Times New Roman" w:hAnsi="Times New Roman" w:cs="Times New Roman"/>
          <w:sz w:val="24"/>
          <w:szCs w:val="24"/>
          <w:lang w:val="en-US"/>
        </w:rPr>
        <w:t>Shipei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yu</w:t>
      </w:r>
      <w:proofErr w:type="spellEnd"/>
      <w:r w:rsidRPr="00796F6C">
        <w:rPr>
          <w:rFonts w:ascii="Times New Roman" w:hAnsi="Times New Roman" w:cs="Times New Roman"/>
          <w:sz w:val="24"/>
          <w:szCs w:val="24"/>
          <w:lang w:val="en-US"/>
        </w:rPr>
        <w:t xml:space="preserve"> Beijing </w:t>
      </w:r>
      <w:proofErr w:type="spellStart"/>
      <w:r w:rsidRPr="00796F6C">
        <w:rPr>
          <w:rFonts w:ascii="Times New Roman" w:hAnsi="Times New Roman" w:cs="Times New Roman"/>
          <w:sz w:val="24"/>
          <w:szCs w:val="24"/>
          <w:lang w:val="en-US"/>
        </w:rPr>
        <w:t>Daxue</w:t>
      </w:r>
      <w:proofErr w:type="spellEnd"/>
      <w:r w:rsidRPr="00796F6C">
        <w:rPr>
          <w:rFonts w:ascii="Times New Roman" w:hAnsi="Times New Roman" w:cs="Times New Roman"/>
          <w:sz w:val="24"/>
          <w:szCs w:val="24"/>
          <w:lang w:val="en-US"/>
        </w:rPr>
        <w:t>” (Liu Shipei and Beijing University).</w:t>
      </w:r>
      <w:proofErr w:type="gramEnd"/>
      <w:r w:rsidRPr="00796F6C">
        <w:rPr>
          <w:rFonts w:ascii="Times New Roman" w:hAnsi="Times New Roman" w:cs="Times New Roman"/>
          <w:sz w:val="24"/>
          <w:szCs w:val="24"/>
          <w:lang w:val="en-US"/>
        </w:rPr>
        <w:t xml:space="preserve"> </w:t>
      </w:r>
      <w:r w:rsidR="001E6A9A" w:rsidRPr="00796F6C">
        <w:rPr>
          <w:rFonts w:ascii="Times New Roman" w:hAnsi="Times New Roman" w:cs="Times New Roman"/>
          <w:i/>
          <w:iCs/>
          <w:sz w:val="24"/>
          <w:szCs w:val="24"/>
          <w:lang w:val="en-US"/>
        </w:rPr>
        <w:t xml:space="preserve">Beijing </w:t>
      </w:r>
      <w:proofErr w:type="spellStart"/>
      <w:r w:rsidR="001E6A9A" w:rsidRPr="00796F6C">
        <w:rPr>
          <w:rFonts w:ascii="Times New Roman" w:hAnsi="Times New Roman" w:cs="Times New Roman"/>
          <w:i/>
          <w:iCs/>
          <w:sz w:val="24"/>
          <w:szCs w:val="24"/>
          <w:lang w:val="en-US"/>
        </w:rPr>
        <w:t>D</w:t>
      </w:r>
      <w:r w:rsidRPr="00796F6C">
        <w:rPr>
          <w:rFonts w:ascii="Times New Roman" w:hAnsi="Times New Roman" w:cs="Times New Roman"/>
          <w:i/>
          <w:iCs/>
          <w:sz w:val="24"/>
          <w:szCs w:val="24"/>
          <w:lang w:val="en-US"/>
        </w:rPr>
        <w:t>axue</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xuebao</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proofErr w:type="spellStart"/>
      <w:r w:rsidR="0031443B" w:rsidRPr="00796F6C">
        <w:rPr>
          <w:rFonts w:ascii="Times New Roman" w:hAnsi="Times New Roman" w:cs="Times New Roman"/>
          <w:sz w:val="24"/>
          <w:szCs w:val="24"/>
          <w:lang w:val="en-US"/>
        </w:rPr>
        <w:t>z</w:t>
      </w:r>
      <w:r w:rsidRPr="00796F6C">
        <w:rPr>
          <w:rFonts w:ascii="Times New Roman" w:hAnsi="Times New Roman" w:cs="Times New Roman"/>
          <w:i/>
          <w:iCs/>
          <w:sz w:val="24"/>
          <w:szCs w:val="24"/>
          <w:lang w:val="en-US"/>
        </w:rPr>
        <w:t>hexue</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shehui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kexue</w:t>
      </w:r>
      <w:proofErr w:type="spellEnd"/>
      <w:r w:rsidRPr="00796F6C">
        <w:rPr>
          <w:rFonts w:ascii="Times New Roman" w:hAnsi="Times New Roman" w:cs="Times New Roman"/>
          <w:i/>
          <w:iCs/>
          <w:sz w:val="24"/>
          <w:szCs w:val="24"/>
          <w:lang w:val="en-US"/>
        </w:rPr>
        <w:t xml:space="preserve"> ban</w:t>
      </w:r>
      <w:r w:rsidRPr="00796F6C">
        <w:rPr>
          <w:rFonts w:ascii="Times New Roman" w:hAnsi="Times New Roman" w:cs="Times New Roman"/>
          <w:sz w:val="24"/>
          <w:szCs w:val="24"/>
          <w:lang w:val="en-US"/>
        </w:rPr>
        <w:t>) (</w:t>
      </w:r>
      <w:r w:rsidRPr="00796F6C">
        <w:rPr>
          <w:rFonts w:ascii="Times New Roman" w:hAnsi="Times New Roman" w:cs="Times New Roman"/>
          <w:iCs/>
          <w:sz w:val="24"/>
          <w:szCs w:val="24"/>
          <w:lang w:val="en-US"/>
        </w:rPr>
        <w:t xml:space="preserve">Journal of Peking University </w:t>
      </w:r>
      <w:r w:rsidRPr="00796F6C">
        <w:rPr>
          <w:rFonts w:ascii="Times New Roman" w:hAnsi="Times New Roman" w:cs="Times New Roman"/>
          <w:sz w:val="24"/>
          <w:szCs w:val="24"/>
          <w:lang w:val="en-US"/>
        </w:rPr>
        <w:t>[</w:t>
      </w:r>
      <w:r w:rsidR="0031443B" w:rsidRPr="00796F6C">
        <w:rPr>
          <w:rFonts w:ascii="Times New Roman" w:hAnsi="Times New Roman" w:cs="Times New Roman"/>
          <w:sz w:val="24"/>
          <w:szCs w:val="24"/>
          <w:lang w:val="en-US"/>
        </w:rPr>
        <w:t>h</w:t>
      </w:r>
      <w:r w:rsidRPr="00796F6C">
        <w:rPr>
          <w:rFonts w:ascii="Times New Roman" w:hAnsi="Times New Roman" w:cs="Times New Roman"/>
          <w:iCs/>
          <w:sz w:val="24"/>
          <w:szCs w:val="24"/>
          <w:lang w:val="en-US"/>
        </w:rPr>
        <w:t xml:space="preserve">umanities and </w:t>
      </w:r>
      <w:r w:rsidR="0031443B" w:rsidRPr="00796F6C">
        <w:rPr>
          <w:rFonts w:ascii="Times New Roman" w:hAnsi="Times New Roman" w:cs="Times New Roman"/>
          <w:iCs/>
          <w:sz w:val="24"/>
          <w:szCs w:val="24"/>
          <w:lang w:val="en-US"/>
        </w:rPr>
        <w:t>s</w:t>
      </w:r>
      <w:r w:rsidRPr="00796F6C">
        <w:rPr>
          <w:rFonts w:ascii="Times New Roman" w:hAnsi="Times New Roman" w:cs="Times New Roman"/>
          <w:iCs/>
          <w:sz w:val="24"/>
          <w:szCs w:val="24"/>
          <w:lang w:val="en-US"/>
        </w:rPr>
        <w:t xml:space="preserve">ocial </w:t>
      </w:r>
      <w:r w:rsidR="0031443B" w:rsidRPr="00796F6C">
        <w:rPr>
          <w:rFonts w:ascii="Times New Roman" w:hAnsi="Times New Roman" w:cs="Times New Roman"/>
          <w:iCs/>
          <w:sz w:val="24"/>
          <w:szCs w:val="24"/>
          <w:lang w:val="en-US"/>
        </w:rPr>
        <w:t>s</w:t>
      </w:r>
      <w:r w:rsidRPr="00796F6C">
        <w:rPr>
          <w:rFonts w:ascii="Times New Roman" w:hAnsi="Times New Roman" w:cs="Times New Roman"/>
          <w:iCs/>
          <w:sz w:val="24"/>
          <w:szCs w:val="24"/>
          <w:lang w:val="en-US"/>
        </w:rPr>
        <w:t>ciences</w:t>
      </w:r>
      <w:r w:rsidR="0031443B" w:rsidRPr="00796F6C">
        <w:rPr>
          <w:rFonts w:ascii="Times New Roman" w:hAnsi="Times New Roman" w:cs="Times New Roman"/>
          <w:iCs/>
          <w:sz w:val="24"/>
          <w:szCs w:val="24"/>
          <w:lang w:val="en-US"/>
        </w:rPr>
        <w:t xml:space="preserve"> edition</w:t>
      </w:r>
      <w:r w:rsidRPr="00796F6C">
        <w:rPr>
          <w:rFonts w:ascii="Times New Roman" w:hAnsi="Times New Roman" w:cs="Times New Roman"/>
          <w:sz w:val="24"/>
          <w:szCs w:val="24"/>
          <w:lang w:val="en-US"/>
        </w:rPr>
        <w:t>]) 38, no. 6 (2001): 108–18.</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lastRenderedPageBreak/>
        <w:t xml:space="preserve">Li </w:t>
      </w:r>
      <w:proofErr w:type="spellStart"/>
      <w:r w:rsidRPr="00796F6C">
        <w:rPr>
          <w:rFonts w:ascii="Times New Roman" w:hAnsi="Times New Roman" w:cs="Times New Roman"/>
          <w:sz w:val="24"/>
          <w:szCs w:val="24"/>
          <w:lang w:val="en-US"/>
        </w:rPr>
        <w:t>Jinxi</w:t>
      </w:r>
      <w:proofErr w:type="spellEnd"/>
      <w:r w:rsidRPr="00796F6C">
        <w:rPr>
          <w:rFonts w:ascii="Times New Roman" w:hAnsi="Times New Roman" w:cs="Times New Roman"/>
          <w:sz w:val="24"/>
          <w:szCs w:val="24"/>
          <w:lang w:val="en-US"/>
        </w:rPr>
        <w:t xml:space="preserve">, </w:t>
      </w:r>
      <w:r w:rsidRPr="00796F6C">
        <w:rPr>
          <w:rFonts w:ascii="Times New Roman" w:hAnsi="Times New Roman" w:cs="Times New Roman"/>
          <w:i/>
          <w:iCs/>
          <w:sz w:val="24"/>
          <w:szCs w:val="24"/>
          <w:lang w:val="en-US"/>
        </w:rPr>
        <w:t xml:space="preserve">Guoyu </w:t>
      </w:r>
      <w:proofErr w:type="spellStart"/>
      <w:r w:rsidRPr="00796F6C">
        <w:rPr>
          <w:rFonts w:ascii="Times New Roman" w:hAnsi="Times New Roman" w:cs="Times New Roman"/>
          <w:i/>
          <w:iCs/>
          <w:sz w:val="24"/>
          <w:szCs w:val="24"/>
          <w:lang w:val="en-US"/>
        </w:rPr>
        <w:t>xue</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jiangyi</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Lecture notes on the study of the national language</w:t>
      </w:r>
      <w:r w:rsidRPr="00796F6C">
        <w:rPr>
          <w:rFonts w:ascii="Times New Roman" w:hAnsi="Times New Roman" w:cs="Times New Roman"/>
          <w:sz w:val="24"/>
          <w:szCs w:val="24"/>
          <w:lang w:val="en-US"/>
        </w:rPr>
        <w:t xml:space="preserve">). Shanghai: </w:t>
      </w:r>
      <w:proofErr w:type="spellStart"/>
      <w:r w:rsidRPr="00796F6C">
        <w:rPr>
          <w:rFonts w:ascii="Times New Roman" w:hAnsi="Times New Roman" w:cs="Times New Roman"/>
          <w:sz w:val="24"/>
          <w:szCs w:val="24"/>
          <w:lang w:val="en-US"/>
        </w:rPr>
        <w:t>Shangwu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yinshu</w:t>
      </w:r>
      <w:proofErr w:type="spellEnd"/>
      <w:r w:rsidRPr="00796F6C">
        <w:rPr>
          <w:rFonts w:ascii="Times New Roman" w:hAnsi="Times New Roman" w:cs="Times New Roman"/>
          <w:sz w:val="24"/>
          <w:szCs w:val="24"/>
          <w:lang w:val="en-US"/>
        </w:rPr>
        <w:t xml:space="preserve"> guan, 1919.</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i/>
          <w:iCs/>
          <w:sz w:val="24"/>
          <w:szCs w:val="24"/>
          <w:lang w:val="en-US"/>
        </w:rPr>
        <w:t xml:space="preserve">Guoyu </w:t>
      </w:r>
      <w:proofErr w:type="spellStart"/>
      <w:r w:rsidRPr="00796F6C">
        <w:rPr>
          <w:rFonts w:ascii="Times New Roman" w:hAnsi="Times New Roman" w:cs="Times New Roman"/>
          <w:i/>
          <w:iCs/>
          <w:sz w:val="24"/>
          <w:szCs w:val="24"/>
          <w:lang w:val="en-US"/>
        </w:rPr>
        <w:t>yundong</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shigang</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A survey of the national-language movement</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Beijing: </w:t>
      </w:r>
      <w:proofErr w:type="spellStart"/>
      <w:r w:rsidRPr="00796F6C">
        <w:rPr>
          <w:rFonts w:ascii="Times New Roman" w:hAnsi="Times New Roman" w:cs="Times New Roman"/>
          <w:sz w:val="24"/>
          <w:szCs w:val="24"/>
          <w:lang w:val="en-US"/>
        </w:rPr>
        <w:t>Shangwu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yinshu</w:t>
      </w:r>
      <w:proofErr w:type="spellEnd"/>
      <w:r w:rsidRPr="00796F6C">
        <w:rPr>
          <w:rFonts w:ascii="Times New Roman" w:hAnsi="Times New Roman" w:cs="Times New Roman"/>
          <w:sz w:val="24"/>
          <w:szCs w:val="24"/>
          <w:lang w:val="en-US"/>
        </w:rPr>
        <w:t xml:space="preserve"> guan, 2011.</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Lin Shu. “Da </w:t>
      </w:r>
      <w:proofErr w:type="spellStart"/>
      <w:r w:rsidRPr="00796F6C">
        <w:rPr>
          <w:rFonts w:ascii="Times New Roman" w:hAnsi="Times New Roman" w:cs="Times New Roman"/>
          <w:sz w:val="24"/>
          <w:szCs w:val="24"/>
          <w:lang w:val="en-US"/>
        </w:rPr>
        <w:t>daxue</w:t>
      </w:r>
      <w:proofErr w:type="spellEnd"/>
      <w:r w:rsidR="00315008" w:rsidRPr="00796F6C">
        <w:rPr>
          <w:rFonts w:ascii="Times New Roman" w:hAnsi="Times New Roman" w:cs="Times New Roman"/>
          <w:sz w:val="24"/>
          <w:szCs w:val="24"/>
          <w:lang w:val="en-US"/>
        </w:rPr>
        <w:t xml:space="preserve"> tang </w:t>
      </w:r>
      <w:proofErr w:type="spellStart"/>
      <w:r w:rsidR="00315008" w:rsidRPr="00796F6C">
        <w:rPr>
          <w:rFonts w:ascii="Times New Roman" w:hAnsi="Times New Roman" w:cs="Times New Roman"/>
          <w:sz w:val="24"/>
          <w:szCs w:val="24"/>
          <w:lang w:val="en-US"/>
        </w:rPr>
        <w:t>xiaozhang</w:t>
      </w:r>
      <w:proofErr w:type="spellEnd"/>
      <w:r w:rsidR="00315008" w:rsidRPr="00796F6C">
        <w:rPr>
          <w:rFonts w:ascii="Times New Roman" w:hAnsi="Times New Roman" w:cs="Times New Roman"/>
          <w:sz w:val="24"/>
          <w:szCs w:val="24"/>
          <w:lang w:val="en-US"/>
        </w:rPr>
        <w:t xml:space="preserve"> </w:t>
      </w:r>
      <w:proofErr w:type="spellStart"/>
      <w:r w:rsidR="00315008" w:rsidRPr="00796F6C">
        <w:rPr>
          <w:rFonts w:ascii="Times New Roman" w:hAnsi="Times New Roman" w:cs="Times New Roman"/>
          <w:sz w:val="24"/>
          <w:szCs w:val="24"/>
          <w:lang w:val="en-US"/>
        </w:rPr>
        <w:t>Cai</w:t>
      </w:r>
      <w:proofErr w:type="spellEnd"/>
      <w:r w:rsidR="00315008" w:rsidRPr="00796F6C">
        <w:rPr>
          <w:rFonts w:ascii="Times New Roman" w:hAnsi="Times New Roman" w:cs="Times New Roman"/>
          <w:sz w:val="24"/>
          <w:szCs w:val="24"/>
          <w:lang w:val="en-US"/>
        </w:rPr>
        <w:t xml:space="preserve"> </w:t>
      </w:r>
      <w:proofErr w:type="spellStart"/>
      <w:r w:rsidR="00315008" w:rsidRPr="00796F6C">
        <w:rPr>
          <w:rFonts w:ascii="Times New Roman" w:hAnsi="Times New Roman" w:cs="Times New Roman"/>
          <w:sz w:val="24"/>
          <w:szCs w:val="24"/>
          <w:lang w:val="en-US"/>
        </w:rPr>
        <w:t>Heqing</w:t>
      </w:r>
      <w:proofErr w:type="spellEnd"/>
      <w:r w:rsidR="00315008" w:rsidRPr="00796F6C">
        <w:rPr>
          <w:rFonts w:ascii="Times New Roman" w:hAnsi="Times New Roman" w:cs="Times New Roman"/>
          <w:sz w:val="24"/>
          <w:szCs w:val="24"/>
          <w:lang w:val="en-US"/>
        </w:rPr>
        <w:t xml:space="preserve"> </w:t>
      </w:r>
      <w:proofErr w:type="spellStart"/>
      <w:r w:rsidR="00315008" w:rsidRPr="00796F6C">
        <w:rPr>
          <w:rFonts w:ascii="Times New Roman" w:hAnsi="Times New Roman" w:cs="Times New Roman"/>
          <w:sz w:val="24"/>
          <w:szCs w:val="24"/>
          <w:lang w:val="en-US"/>
        </w:rPr>
        <w:t>t</w:t>
      </w:r>
      <w:r w:rsidRPr="00796F6C">
        <w:rPr>
          <w:rFonts w:ascii="Times New Roman" w:hAnsi="Times New Roman" w:cs="Times New Roman"/>
          <w:sz w:val="24"/>
          <w:szCs w:val="24"/>
          <w:lang w:val="en-US"/>
        </w:rPr>
        <w:t>aishi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shu</w:t>
      </w:r>
      <w:proofErr w:type="spellEnd"/>
      <w:r w:rsidRPr="00796F6C">
        <w:rPr>
          <w:rFonts w:ascii="Times New Roman" w:hAnsi="Times New Roman" w:cs="Times New Roman"/>
          <w:sz w:val="24"/>
          <w:szCs w:val="24"/>
          <w:lang w:val="en-US"/>
        </w:rPr>
        <w:t xml:space="preserve">” (Reply to the principal of the University, </w:t>
      </w:r>
      <w:proofErr w:type="spellStart"/>
      <w:r w:rsidRPr="00796F6C">
        <w:rPr>
          <w:rFonts w:ascii="Times New Roman" w:hAnsi="Times New Roman" w:cs="Times New Roman"/>
          <w:sz w:val="24"/>
          <w:szCs w:val="24"/>
          <w:lang w:val="en-US"/>
        </w:rPr>
        <w:t>Hanlin</w:t>
      </w:r>
      <w:proofErr w:type="spellEnd"/>
      <w:r w:rsidRPr="00796F6C">
        <w:rPr>
          <w:rFonts w:ascii="Times New Roman" w:hAnsi="Times New Roman" w:cs="Times New Roman"/>
          <w:sz w:val="24"/>
          <w:szCs w:val="24"/>
          <w:lang w:val="en-US"/>
        </w:rPr>
        <w:t xml:space="preserve"> Scholar </w:t>
      </w:r>
      <w:proofErr w:type="spellStart"/>
      <w:proofErr w:type="gramStart"/>
      <w:r w:rsidRPr="00796F6C">
        <w:rPr>
          <w:rFonts w:ascii="Times New Roman" w:hAnsi="Times New Roman" w:cs="Times New Roman"/>
          <w:sz w:val="24"/>
          <w:szCs w:val="24"/>
          <w:lang w:val="en-US"/>
        </w:rPr>
        <w:t>Cai</w:t>
      </w:r>
      <w:proofErr w:type="spellEnd"/>
      <w:proofErr w:type="gram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Heqing</w:t>
      </w:r>
      <w:proofErr w:type="spellEnd"/>
      <w:r w:rsidRPr="00796F6C">
        <w:rPr>
          <w:rFonts w:ascii="Times New Roman" w:hAnsi="Times New Roman" w:cs="Times New Roman"/>
          <w:sz w:val="24"/>
          <w:szCs w:val="24"/>
          <w:lang w:val="en-US"/>
        </w:rPr>
        <w:t xml:space="preserve">). In </w:t>
      </w:r>
      <w:r w:rsidRPr="00796F6C">
        <w:rPr>
          <w:rFonts w:ascii="Times New Roman" w:hAnsi="Times New Roman" w:cs="Times New Roman"/>
          <w:i/>
          <w:iCs/>
          <w:sz w:val="24"/>
          <w:szCs w:val="24"/>
          <w:lang w:val="en-US"/>
        </w:rPr>
        <w:t xml:space="preserve">Lin Shu </w:t>
      </w:r>
      <w:proofErr w:type="spellStart"/>
      <w:r w:rsidRPr="00796F6C">
        <w:rPr>
          <w:rFonts w:ascii="Times New Roman" w:hAnsi="Times New Roman" w:cs="Times New Roman"/>
          <w:i/>
          <w:iCs/>
          <w:sz w:val="24"/>
          <w:szCs w:val="24"/>
          <w:lang w:val="en-US"/>
        </w:rPr>
        <w:t>wenxuan</w:t>
      </w:r>
      <w:proofErr w:type="spellEnd"/>
      <w:r w:rsidRPr="00796F6C">
        <w:rPr>
          <w:rFonts w:ascii="Times New Roman" w:hAnsi="Times New Roman" w:cs="Times New Roman"/>
          <w:i/>
          <w:iCs/>
          <w:sz w:val="24"/>
          <w:szCs w:val="24"/>
          <w:lang w:val="en-US"/>
        </w:rPr>
        <w:t xml:space="preserve"> </w:t>
      </w:r>
      <w:r w:rsidR="00315008" w:rsidRPr="00796F6C">
        <w:rPr>
          <w:rFonts w:ascii="Times New Roman" w:hAnsi="Times New Roman" w:cs="Times New Roman"/>
          <w:iCs/>
          <w:sz w:val="24"/>
          <w:szCs w:val="24"/>
          <w:lang w:val="en-US"/>
        </w:rPr>
        <w:t>(Selected w</w:t>
      </w:r>
      <w:r w:rsidRPr="00796F6C">
        <w:rPr>
          <w:rFonts w:ascii="Times New Roman" w:hAnsi="Times New Roman" w:cs="Times New Roman"/>
          <w:iCs/>
          <w:sz w:val="24"/>
          <w:szCs w:val="24"/>
          <w:lang w:val="en-US"/>
        </w:rPr>
        <w:t>orks of Lin Shu)</w:t>
      </w:r>
      <w:r w:rsidRPr="00796F6C">
        <w:rPr>
          <w:rFonts w:ascii="Times New Roman" w:hAnsi="Times New Roman" w:cs="Times New Roman"/>
          <w:sz w:val="24"/>
          <w:szCs w:val="24"/>
          <w:lang w:val="en-US"/>
        </w:rPr>
        <w:t xml:space="preserve">, edited by Xu </w:t>
      </w:r>
      <w:proofErr w:type="spellStart"/>
      <w:r w:rsidRPr="00796F6C">
        <w:rPr>
          <w:rFonts w:ascii="Times New Roman" w:hAnsi="Times New Roman" w:cs="Times New Roman"/>
          <w:sz w:val="24"/>
          <w:szCs w:val="24"/>
          <w:lang w:val="en-US"/>
        </w:rPr>
        <w:t>Guiting</w:t>
      </w:r>
      <w:proofErr w:type="spellEnd"/>
      <w:r w:rsidRPr="00796F6C">
        <w:rPr>
          <w:rFonts w:ascii="Times New Roman" w:hAnsi="Times New Roman" w:cs="Times New Roman"/>
          <w:sz w:val="24"/>
          <w:szCs w:val="24"/>
          <w:lang w:val="en-US"/>
        </w:rPr>
        <w:t xml:space="preserve">, 106–12. Tianjin: </w:t>
      </w:r>
      <w:proofErr w:type="spellStart"/>
      <w:r w:rsidRPr="00796F6C">
        <w:rPr>
          <w:rFonts w:ascii="Times New Roman" w:hAnsi="Times New Roman" w:cs="Times New Roman"/>
          <w:sz w:val="24"/>
          <w:szCs w:val="24"/>
          <w:lang w:val="en-US"/>
        </w:rPr>
        <w:t>Baihua</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wenyi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chubanshe</w:t>
      </w:r>
      <w:proofErr w:type="spellEnd"/>
      <w:r w:rsidRPr="00796F6C">
        <w:rPr>
          <w:rFonts w:ascii="Times New Roman" w:hAnsi="Times New Roman" w:cs="Times New Roman"/>
          <w:sz w:val="24"/>
          <w:szCs w:val="24"/>
          <w:lang w:val="en-US"/>
        </w:rPr>
        <w:t>, 2006.</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 “Jing Sheng” (Master Jing). </w:t>
      </w:r>
      <w:proofErr w:type="gramStart"/>
      <w:r w:rsidRPr="00796F6C">
        <w:rPr>
          <w:rFonts w:ascii="Times New Roman" w:hAnsi="Times New Roman" w:cs="Times New Roman"/>
          <w:sz w:val="24"/>
          <w:szCs w:val="24"/>
          <w:lang w:val="en-US"/>
        </w:rPr>
        <w:t xml:space="preserve">In </w:t>
      </w:r>
      <w:proofErr w:type="spellStart"/>
      <w:r w:rsidRPr="00796F6C">
        <w:rPr>
          <w:rFonts w:ascii="Times New Roman" w:hAnsi="Times New Roman" w:cs="Times New Roman"/>
          <w:i/>
          <w:iCs/>
          <w:sz w:val="24"/>
          <w:szCs w:val="24"/>
          <w:lang w:val="en-US"/>
        </w:rPr>
        <w:t>Zhongguo</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xiandai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sixiang</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shi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ziliao</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jianbian</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Concise edition of historical materials on contemporary Chinese thought</w:t>
      </w:r>
      <w:r w:rsidRPr="00796F6C">
        <w:rPr>
          <w:rFonts w:ascii="Times New Roman" w:hAnsi="Times New Roman" w:cs="Times New Roman"/>
          <w:sz w:val="24"/>
          <w:szCs w:val="24"/>
          <w:lang w:val="en-US"/>
        </w:rPr>
        <w:t xml:space="preserve">), edited by </w:t>
      </w:r>
      <w:proofErr w:type="spellStart"/>
      <w:r w:rsidRPr="00796F6C">
        <w:rPr>
          <w:rFonts w:ascii="Times New Roman" w:hAnsi="Times New Roman" w:cs="Times New Roman"/>
          <w:sz w:val="24"/>
          <w:szCs w:val="24"/>
          <w:lang w:val="en-US"/>
        </w:rPr>
        <w:t>Cai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Shangsi</w:t>
      </w:r>
      <w:proofErr w:type="spellEnd"/>
      <w:r w:rsidRPr="00796F6C">
        <w:rPr>
          <w:rFonts w:ascii="Times New Roman" w:hAnsi="Times New Roman" w:cs="Times New Roman"/>
          <w:sz w:val="24"/>
          <w:szCs w:val="24"/>
          <w:lang w:val="en-US"/>
        </w:rPr>
        <w:t>, vol. 1:488–490.</w:t>
      </w:r>
      <w:proofErr w:type="gramEnd"/>
      <w:r w:rsidRPr="00796F6C">
        <w:rPr>
          <w:rFonts w:ascii="Times New Roman" w:hAnsi="Times New Roman" w:cs="Times New Roman"/>
          <w:sz w:val="24"/>
          <w:szCs w:val="24"/>
          <w:lang w:val="en-US"/>
        </w:rPr>
        <w:t xml:space="preserve"> Hangzhou: Zhejiang </w:t>
      </w:r>
      <w:proofErr w:type="spellStart"/>
      <w:r w:rsidRPr="00796F6C">
        <w:rPr>
          <w:rFonts w:ascii="Times New Roman" w:hAnsi="Times New Roman" w:cs="Times New Roman"/>
          <w:sz w:val="24"/>
          <w:szCs w:val="24"/>
          <w:lang w:val="en-US"/>
        </w:rPr>
        <w:t>renmin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she, 1982.</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 “Yaomeng” (Nightmare). </w:t>
      </w:r>
      <w:proofErr w:type="gramStart"/>
      <w:r w:rsidRPr="00796F6C">
        <w:rPr>
          <w:rFonts w:ascii="Times New Roman" w:hAnsi="Times New Roman" w:cs="Times New Roman"/>
          <w:sz w:val="24"/>
          <w:szCs w:val="24"/>
          <w:lang w:val="en-US"/>
        </w:rPr>
        <w:t xml:space="preserve">In </w:t>
      </w:r>
      <w:proofErr w:type="spellStart"/>
      <w:r w:rsidRPr="00796F6C">
        <w:rPr>
          <w:rFonts w:ascii="Times New Roman" w:hAnsi="Times New Roman" w:cs="Times New Roman"/>
          <w:i/>
          <w:iCs/>
          <w:sz w:val="24"/>
          <w:szCs w:val="24"/>
          <w:lang w:val="en-US"/>
        </w:rPr>
        <w:t>Canchun</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Last days of spring</w:t>
      </w:r>
      <w:r w:rsidRPr="00796F6C">
        <w:rPr>
          <w:rFonts w:ascii="Times New Roman" w:hAnsi="Times New Roman" w:cs="Times New Roman"/>
          <w:sz w:val="24"/>
          <w:szCs w:val="24"/>
          <w:lang w:val="en-US"/>
        </w:rPr>
        <w:t>), edited by Zhang Ren, 214–16.</w:t>
      </w:r>
      <w:proofErr w:type="gramEnd"/>
      <w:r w:rsidRPr="00796F6C">
        <w:rPr>
          <w:rFonts w:ascii="Times New Roman" w:hAnsi="Times New Roman" w:cs="Times New Roman"/>
          <w:sz w:val="24"/>
          <w:szCs w:val="24"/>
          <w:lang w:val="en-US"/>
        </w:rPr>
        <w:t xml:space="preserve"> Changchun: Jilin shying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she, 1996.</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Liu, Lydia. </w:t>
      </w:r>
      <w:proofErr w:type="spellStart"/>
      <w:r w:rsidRPr="00796F6C">
        <w:rPr>
          <w:rFonts w:ascii="Times New Roman" w:hAnsi="Times New Roman" w:cs="Times New Roman"/>
          <w:i/>
          <w:iCs/>
          <w:sz w:val="24"/>
          <w:szCs w:val="24"/>
          <w:lang w:val="en-US"/>
        </w:rPr>
        <w:t>Translingual</w:t>
      </w:r>
      <w:proofErr w:type="spellEnd"/>
      <w:r w:rsidRPr="00796F6C">
        <w:rPr>
          <w:rFonts w:ascii="Times New Roman" w:hAnsi="Times New Roman" w:cs="Times New Roman"/>
          <w:i/>
          <w:iCs/>
          <w:sz w:val="24"/>
          <w:szCs w:val="24"/>
          <w:lang w:val="en-US"/>
        </w:rPr>
        <w:t xml:space="preserve"> Practice: Literature, National Culture, and Translated Modernity - China, 1900-1937</w:t>
      </w:r>
      <w:r w:rsidRPr="00796F6C">
        <w:rPr>
          <w:rFonts w:ascii="Times New Roman" w:hAnsi="Times New Roman" w:cs="Times New Roman"/>
          <w:sz w:val="24"/>
          <w:szCs w:val="24"/>
          <w:lang w:val="en-US"/>
        </w:rPr>
        <w:t>. Stanford: Stanford University Press, 1995.</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Liu Shipei. “Liu </w:t>
      </w:r>
      <w:proofErr w:type="spellStart"/>
      <w:r w:rsidRPr="00796F6C">
        <w:rPr>
          <w:rFonts w:ascii="Times New Roman" w:hAnsi="Times New Roman" w:cs="Times New Roman"/>
          <w:sz w:val="24"/>
          <w:szCs w:val="24"/>
          <w:lang w:val="en-US"/>
        </w:rPr>
        <w:t>Shipei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Gongyan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bao</w:t>
      </w:r>
      <w:proofErr w:type="spellEnd"/>
      <w:r w:rsidRPr="00796F6C">
        <w:rPr>
          <w:rFonts w:ascii="Times New Roman" w:hAnsi="Times New Roman" w:cs="Times New Roman"/>
          <w:sz w:val="24"/>
          <w:szCs w:val="24"/>
          <w:lang w:val="en-US"/>
        </w:rPr>
        <w:t xml:space="preserve"> </w:t>
      </w:r>
      <w:proofErr w:type="spellStart"/>
      <w:proofErr w:type="gramStart"/>
      <w:r w:rsidRPr="00796F6C">
        <w:rPr>
          <w:rFonts w:ascii="Times New Roman" w:hAnsi="Times New Roman" w:cs="Times New Roman"/>
          <w:sz w:val="24"/>
          <w:szCs w:val="24"/>
          <w:lang w:val="en-US"/>
        </w:rPr>
        <w:t>han</w:t>
      </w:r>
      <w:proofErr w:type="spellEnd"/>
      <w:proofErr w:type="gramEnd"/>
      <w:r w:rsidRPr="00796F6C">
        <w:rPr>
          <w:rFonts w:ascii="Times New Roman" w:hAnsi="Times New Roman" w:cs="Times New Roman"/>
          <w:sz w:val="24"/>
          <w:szCs w:val="24"/>
          <w:lang w:val="en-US"/>
        </w:rPr>
        <w:t xml:space="preserve">” (Letter by Liu </w:t>
      </w:r>
      <w:proofErr w:type="spellStart"/>
      <w:r w:rsidRPr="00796F6C">
        <w:rPr>
          <w:rFonts w:ascii="Times New Roman" w:hAnsi="Times New Roman" w:cs="Times New Roman"/>
          <w:sz w:val="24"/>
          <w:szCs w:val="24"/>
          <w:lang w:val="en-US"/>
        </w:rPr>
        <w:t>Shipei</w:t>
      </w:r>
      <w:proofErr w:type="spellEnd"/>
      <w:r w:rsidRPr="00796F6C">
        <w:rPr>
          <w:rFonts w:ascii="Times New Roman" w:hAnsi="Times New Roman" w:cs="Times New Roman"/>
          <w:sz w:val="24"/>
          <w:szCs w:val="24"/>
          <w:lang w:val="en-US"/>
        </w:rPr>
        <w:t xml:space="preserve"> to </w:t>
      </w:r>
      <w:proofErr w:type="spellStart"/>
      <w:r w:rsidRPr="00796F6C">
        <w:rPr>
          <w:rFonts w:ascii="Times New Roman" w:hAnsi="Times New Roman" w:cs="Times New Roman"/>
          <w:i/>
          <w:iCs/>
          <w:sz w:val="24"/>
          <w:szCs w:val="24"/>
          <w:lang w:val="en-US"/>
        </w:rPr>
        <w:t>Gongyan</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bao</w:t>
      </w:r>
      <w:proofErr w:type="spellEnd"/>
      <w:r w:rsidRPr="00796F6C">
        <w:rPr>
          <w:rFonts w:ascii="Times New Roman" w:hAnsi="Times New Roman" w:cs="Times New Roman"/>
          <w:sz w:val="24"/>
          <w:szCs w:val="24"/>
          <w:lang w:val="en-US"/>
        </w:rPr>
        <w:t xml:space="preserve">). </w:t>
      </w:r>
      <w:proofErr w:type="gramStart"/>
      <w:r w:rsidR="001E6A9A" w:rsidRPr="00796F6C">
        <w:rPr>
          <w:rFonts w:ascii="Times New Roman" w:hAnsi="Times New Roman" w:cs="Times New Roman"/>
          <w:i/>
          <w:iCs/>
          <w:sz w:val="24"/>
          <w:szCs w:val="24"/>
          <w:lang w:val="en-US"/>
        </w:rPr>
        <w:t xml:space="preserve">Beijing </w:t>
      </w:r>
      <w:proofErr w:type="spellStart"/>
      <w:r w:rsidR="001E6A9A" w:rsidRPr="00796F6C">
        <w:rPr>
          <w:rFonts w:ascii="Times New Roman" w:hAnsi="Times New Roman" w:cs="Times New Roman"/>
          <w:i/>
          <w:iCs/>
          <w:sz w:val="24"/>
          <w:szCs w:val="24"/>
          <w:lang w:val="en-US"/>
        </w:rPr>
        <w:t>D</w:t>
      </w:r>
      <w:r w:rsidRPr="00796F6C">
        <w:rPr>
          <w:rFonts w:ascii="Times New Roman" w:hAnsi="Times New Roman" w:cs="Times New Roman"/>
          <w:i/>
          <w:iCs/>
          <w:sz w:val="24"/>
          <w:szCs w:val="24"/>
          <w:lang w:val="en-US"/>
        </w:rPr>
        <w:t>axue</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rikan</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Beijing</w:t>
      </w:r>
      <w:r w:rsidR="003106BB" w:rsidRPr="00796F6C">
        <w:rPr>
          <w:rFonts w:ascii="Times New Roman" w:hAnsi="Times New Roman" w:cs="Times New Roman"/>
          <w:iCs/>
          <w:sz w:val="24"/>
          <w:szCs w:val="24"/>
          <w:lang w:val="en-US"/>
        </w:rPr>
        <w:t xml:space="preserve"> University d</w:t>
      </w:r>
      <w:r w:rsidRPr="00796F6C">
        <w:rPr>
          <w:rFonts w:ascii="Times New Roman" w:hAnsi="Times New Roman" w:cs="Times New Roman"/>
          <w:iCs/>
          <w:sz w:val="24"/>
          <w:szCs w:val="24"/>
          <w:lang w:val="en-US"/>
        </w:rPr>
        <w:t>aily</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March 24, 1919.</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t>Miao Jinyuan.</w:t>
      </w:r>
      <w:proofErr w:type="gramEnd"/>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sz w:val="24"/>
          <w:szCs w:val="24"/>
          <w:lang w:val="en-US"/>
        </w:rPr>
        <w:t>“</w:t>
      </w:r>
      <w:proofErr w:type="spellStart"/>
      <w:r w:rsidRPr="00796F6C">
        <w:rPr>
          <w:rFonts w:ascii="Times New Roman" w:hAnsi="Times New Roman" w:cs="Times New Roman"/>
          <w:sz w:val="24"/>
          <w:szCs w:val="24"/>
          <w:lang w:val="en-US"/>
        </w:rPr>
        <w:t>Suowei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wenhua</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yundong</w:t>
      </w:r>
      <w:proofErr w:type="spellEnd"/>
      <w:r w:rsidRPr="00796F6C">
        <w:rPr>
          <w:rFonts w:ascii="Times New Roman" w:hAnsi="Times New Roman" w:cs="Times New Roman"/>
          <w:sz w:val="24"/>
          <w:szCs w:val="24"/>
          <w:lang w:val="en-US"/>
        </w:rPr>
        <w:t xml:space="preserve">’ de </w:t>
      </w:r>
      <w:proofErr w:type="spellStart"/>
      <w:r w:rsidRPr="00796F6C">
        <w:rPr>
          <w:rFonts w:ascii="Times New Roman" w:hAnsi="Times New Roman" w:cs="Times New Roman"/>
          <w:sz w:val="24"/>
          <w:szCs w:val="24"/>
          <w:lang w:val="en-US"/>
        </w:rPr>
        <w:t>chachao</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yu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pochan</w:t>
      </w:r>
      <w:proofErr w:type="spellEnd"/>
      <w:r w:rsidRPr="00796F6C">
        <w:rPr>
          <w:rFonts w:ascii="Times New Roman" w:hAnsi="Times New Roman" w:cs="Times New Roman"/>
          <w:sz w:val="24"/>
          <w:szCs w:val="24"/>
          <w:lang w:val="en-US"/>
        </w:rPr>
        <w:t>” (Confiscation and bankruptcy of the so-called ‘New Culture Movement’).</w:t>
      </w:r>
      <w:proofErr w:type="gram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i/>
          <w:iCs/>
          <w:sz w:val="24"/>
          <w:szCs w:val="24"/>
          <w:lang w:val="en-US"/>
        </w:rPr>
        <w:t>Minguo</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ribao</w:t>
      </w:r>
      <w:proofErr w:type="spellEnd"/>
      <w:r w:rsidRPr="00796F6C">
        <w:rPr>
          <w:rFonts w:ascii="Times New Roman" w:hAnsi="Times New Roman" w:cs="Times New Roman"/>
          <w:i/>
          <w:iCs/>
          <w:sz w:val="24"/>
          <w:szCs w:val="24"/>
          <w:lang w:val="en-US"/>
        </w:rPr>
        <w:t xml:space="preserve">: Piping </w:t>
      </w:r>
      <w:r w:rsidRPr="00796F6C">
        <w:rPr>
          <w:rFonts w:ascii="Times New Roman" w:hAnsi="Times New Roman" w:cs="Times New Roman"/>
          <w:sz w:val="24"/>
          <w:szCs w:val="24"/>
          <w:lang w:val="en-US"/>
        </w:rPr>
        <w:t>(</w:t>
      </w:r>
      <w:r w:rsidR="003106BB" w:rsidRPr="00796F6C">
        <w:rPr>
          <w:rFonts w:ascii="Times New Roman" w:hAnsi="Times New Roman" w:cs="Times New Roman"/>
          <w:iCs/>
          <w:sz w:val="24"/>
          <w:szCs w:val="24"/>
          <w:lang w:val="en-US"/>
        </w:rPr>
        <w:t>Republic d</w:t>
      </w:r>
      <w:r w:rsidRPr="00796F6C">
        <w:rPr>
          <w:rFonts w:ascii="Times New Roman" w:hAnsi="Times New Roman" w:cs="Times New Roman"/>
          <w:iCs/>
          <w:sz w:val="24"/>
          <w:szCs w:val="24"/>
          <w:lang w:val="en-US"/>
        </w:rPr>
        <w:t xml:space="preserve">aily: </w:t>
      </w:r>
      <w:r w:rsidR="003106BB" w:rsidRPr="00796F6C">
        <w:rPr>
          <w:rFonts w:ascii="Times New Roman" w:hAnsi="Times New Roman" w:cs="Times New Roman"/>
          <w:iCs/>
          <w:sz w:val="24"/>
          <w:szCs w:val="24"/>
          <w:lang w:val="en-US"/>
        </w:rPr>
        <w:t>c</w:t>
      </w:r>
      <w:r w:rsidRPr="00796F6C">
        <w:rPr>
          <w:rFonts w:ascii="Times New Roman" w:hAnsi="Times New Roman" w:cs="Times New Roman"/>
          <w:iCs/>
          <w:sz w:val="24"/>
          <w:szCs w:val="24"/>
          <w:lang w:val="en-US"/>
        </w:rPr>
        <w:t>riticism</w:t>
      </w:r>
      <w:r w:rsidRPr="00796F6C">
        <w:rPr>
          <w:rFonts w:ascii="Times New Roman" w:hAnsi="Times New Roman" w:cs="Times New Roman"/>
          <w:sz w:val="24"/>
          <w:szCs w:val="24"/>
          <w:lang w:val="en-US"/>
        </w:rPr>
        <w:t>). October 20, 1920.</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t>Mitter, Rana.</w:t>
      </w:r>
      <w:proofErr w:type="gramEnd"/>
      <w:r w:rsidRPr="00796F6C">
        <w:rPr>
          <w:rFonts w:ascii="Times New Roman" w:hAnsi="Times New Roman" w:cs="Times New Roman"/>
          <w:sz w:val="24"/>
          <w:szCs w:val="24"/>
          <w:lang w:val="en-US"/>
        </w:rPr>
        <w:t xml:space="preserve"> </w:t>
      </w:r>
      <w:r w:rsidRPr="00796F6C">
        <w:rPr>
          <w:rFonts w:ascii="Times New Roman" w:hAnsi="Times New Roman" w:cs="Times New Roman"/>
          <w:i/>
          <w:iCs/>
          <w:sz w:val="24"/>
          <w:szCs w:val="24"/>
          <w:lang w:val="en-US"/>
        </w:rPr>
        <w:t>A Bitter Revolution: China’s Struggle with the Modern World</w:t>
      </w:r>
      <w:r w:rsidRPr="00796F6C">
        <w:rPr>
          <w:rFonts w:ascii="Times New Roman" w:hAnsi="Times New Roman" w:cs="Times New Roman"/>
          <w:sz w:val="24"/>
          <w:szCs w:val="24"/>
          <w:lang w:val="en-US"/>
        </w:rPr>
        <w:t>. Oxford: Oxford University Press, 2004.</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Mittler, Barbara. </w:t>
      </w:r>
      <w:r w:rsidRPr="00796F6C">
        <w:rPr>
          <w:rFonts w:ascii="Times New Roman" w:hAnsi="Times New Roman" w:cs="Times New Roman"/>
          <w:i/>
          <w:iCs/>
          <w:sz w:val="24"/>
          <w:szCs w:val="24"/>
          <w:lang w:val="en-US"/>
        </w:rPr>
        <w:t>A Newspaper for China</w:t>
      </w:r>
      <w:proofErr w:type="gramStart"/>
      <w:r w:rsidRPr="00796F6C">
        <w:rPr>
          <w:rFonts w:ascii="Times New Roman" w:hAnsi="Times New Roman" w:cs="Times New Roman"/>
          <w:i/>
          <w:iCs/>
          <w:sz w:val="24"/>
          <w:szCs w:val="24"/>
          <w:lang w:val="en-US"/>
        </w:rPr>
        <w:t>?:</w:t>
      </w:r>
      <w:proofErr w:type="gramEnd"/>
      <w:r w:rsidRPr="00796F6C">
        <w:rPr>
          <w:rFonts w:ascii="Times New Roman" w:hAnsi="Times New Roman" w:cs="Times New Roman"/>
          <w:i/>
          <w:iCs/>
          <w:sz w:val="24"/>
          <w:szCs w:val="24"/>
          <w:lang w:val="en-US"/>
        </w:rPr>
        <w:t xml:space="preserve"> Power, Identity, and Change in Shanghai’s News Media, 1872-1912</w:t>
      </w:r>
      <w:r w:rsidRPr="00796F6C">
        <w:rPr>
          <w:rFonts w:ascii="Times New Roman" w:hAnsi="Times New Roman" w:cs="Times New Roman"/>
          <w:sz w:val="24"/>
          <w:szCs w:val="24"/>
          <w:lang w:val="en-US"/>
        </w:rPr>
        <w:t>. Cambridge, Mass.: Harvard University Asia Center, 2004.</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Nathan, Andrew J. </w:t>
      </w:r>
      <w:r w:rsidRPr="00796F6C">
        <w:rPr>
          <w:rFonts w:ascii="Times New Roman" w:hAnsi="Times New Roman" w:cs="Times New Roman"/>
          <w:i/>
          <w:iCs/>
          <w:sz w:val="24"/>
          <w:szCs w:val="24"/>
          <w:lang w:val="en-US"/>
        </w:rPr>
        <w:t>Peking Politics, 1918-1923: Factionalism and the Failure of Constitutionalism</w:t>
      </w:r>
      <w:r w:rsidRPr="00796F6C">
        <w:rPr>
          <w:rFonts w:ascii="Times New Roman" w:hAnsi="Times New Roman" w:cs="Times New Roman"/>
          <w:sz w:val="24"/>
          <w:szCs w:val="24"/>
          <w:lang w:val="en-US"/>
        </w:rPr>
        <w:t>. Berkeley, Calif.: University of California Press, 1976.</w:t>
      </w:r>
    </w:p>
    <w:p w:rsidR="000924B7" w:rsidRPr="00796F6C" w:rsidRDefault="005814C6"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lastRenderedPageBreak/>
        <w:t xml:space="preserve">Peng </w:t>
      </w:r>
      <w:proofErr w:type="spellStart"/>
      <w:r w:rsidRPr="00796F6C">
        <w:rPr>
          <w:rFonts w:ascii="Times New Roman" w:hAnsi="Times New Roman" w:cs="Times New Roman"/>
          <w:sz w:val="24"/>
          <w:szCs w:val="24"/>
          <w:lang w:val="en-US"/>
        </w:rPr>
        <w:t>Peng</w:t>
      </w:r>
      <w:proofErr w:type="spellEnd"/>
      <w:r w:rsidRPr="00796F6C">
        <w:rPr>
          <w:rFonts w:ascii="Times New Roman" w:hAnsi="Times New Roman" w:cs="Times New Roman"/>
          <w:sz w:val="24"/>
          <w:szCs w:val="24"/>
          <w:lang w:val="en-US"/>
        </w:rPr>
        <w:t xml:space="preserve">. </w:t>
      </w:r>
      <w:proofErr w:type="spellStart"/>
      <w:r w:rsidR="000924B7" w:rsidRPr="00796F6C">
        <w:rPr>
          <w:rFonts w:ascii="Times New Roman" w:hAnsi="Times New Roman" w:cs="Times New Roman"/>
          <w:i/>
          <w:iCs/>
          <w:sz w:val="24"/>
          <w:szCs w:val="24"/>
          <w:lang w:val="en-US"/>
        </w:rPr>
        <w:t>Yanjiu</w:t>
      </w:r>
      <w:proofErr w:type="spellEnd"/>
      <w:r w:rsidR="000924B7" w:rsidRPr="00796F6C">
        <w:rPr>
          <w:rFonts w:ascii="Times New Roman" w:hAnsi="Times New Roman" w:cs="Times New Roman"/>
          <w:i/>
          <w:iCs/>
          <w:sz w:val="24"/>
          <w:szCs w:val="24"/>
          <w:lang w:val="en-US"/>
        </w:rPr>
        <w:t xml:space="preserve"> xi </w:t>
      </w:r>
      <w:proofErr w:type="spellStart"/>
      <w:r w:rsidR="000924B7" w:rsidRPr="00796F6C">
        <w:rPr>
          <w:rFonts w:ascii="Times New Roman" w:hAnsi="Times New Roman" w:cs="Times New Roman"/>
          <w:i/>
          <w:iCs/>
          <w:sz w:val="24"/>
          <w:szCs w:val="24"/>
          <w:lang w:val="en-US"/>
        </w:rPr>
        <w:t>yu</w:t>
      </w:r>
      <w:proofErr w:type="spellEnd"/>
      <w:r w:rsidR="000924B7" w:rsidRPr="00796F6C">
        <w:rPr>
          <w:rFonts w:ascii="Times New Roman" w:hAnsi="Times New Roman" w:cs="Times New Roman"/>
          <w:i/>
          <w:iCs/>
          <w:sz w:val="24"/>
          <w:szCs w:val="24"/>
          <w:lang w:val="en-US"/>
        </w:rPr>
        <w:t xml:space="preserve"> </w:t>
      </w:r>
      <w:proofErr w:type="spellStart"/>
      <w:r w:rsidR="000924B7" w:rsidRPr="00796F6C">
        <w:rPr>
          <w:rFonts w:ascii="Times New Roman" w:hAnsi="Times New Roman" w:cs="Times New Roman"/>
          <w:i/>
          <w:iCs/>
          <w:sz w:val="24"/>
          <w:szCs w:val="24"/>
          <w:lang w:val="en-US"/>
        </w:rPr>
        <w:t>wu</w:t>
      </w:r>
      <w:proofErr w:type="spellEnd"/>
      <w:r w:rsidR="000924B7" w:rsidRPr="00796F6C">
        <w:rPr>
          <w:rFonts w:ascii="Times New Roman" w:hAnsi="Times New Roman" w:cs="Times New Roman"/>
          <w:i/>
          <w:iCs/>
          <w:sz w:val="24"/>
          <w:szCs w:val="24"/>
          <w:lang w:val="en-US"/>
        </w:rPr>
        <w:t xml:space="preserve"> </w:t>
      </w:r>
      <w:proofErr w:type="spellStart"/>
      <w:r w:rsidR="000924B7" w:rsidRPr="00796F6C">
        <w:rPr>
          <w:rFonts w:ascii="Times New Roman" w:hAnsi="Times New Roman" w:cs="Times New Roman"/>
          <w:i/>
          <w:iCs/>
          <w:sz w:val="24"/>
          <w:szCs w:val="24"/>
          <w:lang w:val="en-US"/>
        </w:rPr>
        <w:t>si</w:t>
      </w:r>
      <w:proofErr w:type="spellEnd"/>
      <w:r w:rsidR="000924B7" w:rsidRPr="00796F6C">
        <w:rPr>
          <w:rFonts w:ascii="Times New Roman" w:hAnsi="Times New Roman" w:cs="Times New Roman"/>
          <w:i/>
          <w:iCs/>
          <w:sz w:val="24"/>
          <w:szCs w:val="24"/>
          <w:lang w:val="en-US"/>
        </w:rPr>
        <w:t xml:space="preserve"> </w:t>
      </w:r>
      <w:proofErr w:type="spellStart"/>
      <w:r w:rsidR="000924B7" w:rsidRPr="00796F6C">
        <w:rPr>
          <w:rFonts w:ascii="Times New Roman" w:hAnsi="Times New Roman" w:cs="Times New Roman"/>
          <w:i/>
          <w:iCs/>
          <w:sz w:val="24"/>
          <w:szCs w:val="24"/>
          <w:lang w:val="en-US"/>
        </w:rPr>
        <w:t>shiqi</w:t>
      </w:r>
      <w:proofErr w:type="spellEnd"/>
      <w:r w:rsidR="000924B7" w:rsidRPr="00796F6C">
        <w:rPr>
          <w:rFonts w:ascii="Times New Roman" w:hAnsi="Times New Roman" w:cs="Times New Roman"/>
          <w:i/>
          <w:iCs/>
          <w:sz w:val="24"/>
          <w:szCs w:val="24"/>
          <w:lang w:val="en-US"/>
        </w:rPr>
        <w:t xml:space="preserve"> </w:t>
      </w:r>
      <w:proofErr w:type="spellStart"/>
      <w:r w:rsidR="000924B7" w:rsidRPr="00796F6C">
        <w:rPr>
          <w:rFonts w:ascii="Times New Roman" w:hAnsi="Times New Roman" w:cs="Times New Roman"/>
          <w:i/>
          <w:iCs/>
          <w:sz w:val="24"/>
          <w:szCs w:val="24"/>
          <w:lang w:val="en-US"/>
        </w:rPr>
        <w:t>xin</w:t>
      </w:r>
      <w:proofErr w:type="spellEnd"/>
      <w:r w:rsidR="000924B7" w:rsidRPr="00796F6C">
        <w:rPr>
          <w:rFonts w:ascii="Times New Roman" w:hAnsi="Times New Roman" w:cs="Times New Roman"/>
          <w:i/>
          <w:iCs/>
          <w:sz w:val="24"/>
          <w:szCs w:val="24"/>
          <w:lang w:val="en-US"/>
        </w:rPr>
        <w:t xml:space="preserve"> </w:t>
      </w:r>
      <w:proofErr w:type="spellStart"/>
      <w:r w:rsidR="000924B7" w:rsidRPr="00796F6C">
        <w:rPr>
          <w:rFonts w:ascii="Times New Roman" w:hAnsi="Times New Roman" w:cs="Times New Roman"/>
          <w:i/>
          <w:iCs/>
          <w:sz w:val="24"/>
          <w:szCs w:val="24"/>
          <w:lang w:val="en-US"/>
        </w:rPr>
        <w:t>wenhua</w:t>
      </w:r>
      <w:proofErr w:type="spellEnd"/>
      <w:r w:rsidR="000924B7" w:rsidRPr="00796F6C">
        <w:rPr>
          <w:rFonts w:ascii="Times New Roman" w:hAnsi="Times New Roman" w:cs="Times New Roman"/>
          <w:i/>
          <w:iCs/>
          <w:sz w:val="24"/>
          <w:szCs w:val="24"/>
          <w:lang w:val="en-US"/>
        </w:rPr>
        <w:t xml:space="preserve"> </w:t>
      </w:r>
      <w:proofErr w:type="spellStart"/>
      <w:r w:rsidR="000924B7" w:rsidRPr="00796F6C">
        <w:rPr>
          <w:rFonts w:ascii="Times New Roman" w:hAnsi="Times New Roman" w:cs="Times New Roman"/>
          <w:i/>
          <w:iCs/>
          <w:sz w:val="24"/>
          <w:szCs w:val="24"/>
          <w:lang w:val="en-US"/>
        </w:rPr>
        <w:t>yundong</w:t>
      </w:r>
      <w:proofErr w:type="spellEnd"/>
      <w:r w:rsidR="000924B7" w:rsidRPr="00796F6C">
        <w:rPr>
          <w:rFonts w:ascii="Times New Roman" w:hAnsi="Times New Roman" w:cs="Times New Roman"/>
          <w:i/>
          <w:iCs/>
          <w:sz w:val="24"/>
          <w:szCs w:val="24"/>
          <w:lang w:val="en-US"/>
        </w:rPr>
        <w:t xml:space="preserve">: </w:t>
      </w:r>
      <w:proofErr w:type="spellStart"/>
      <w:r w:rsidR="000924B7" w:rsidRPr="00796F6C">
        <w:rPr>
          <w:rFonts w:ascii="Times New Roman" w:hAnsi="Times New Roman" w:cs="Times New Roman"/>
          <w:i/>
          <w:iCs/>
          <w:sz w:val="24"/>
          <w:szCs w:val="24"/>
          <w:lang w:val="en-US"/>
        </w:rPr>
        <w:t>yi</w:t>
      </w:r>
      <w:proofErr w:type="spellEnd"/>
      <w:r w:rsidR="000924B7" w:rsidRPr="00796F6C">
        <w:rPr>
          <w:rFonts w:ascii="Times New Roman" w:hAnsi="Times New Roman" w:cs="Times New Roman"/>
          <w:i/>
          <w:iCs/>
          <w:sz w:val="24"/>
          <w:szCs w:val="24"/>
          <w:lang w:val="en-US"/>
        </w:rPr>
        <w:t xml:space="preserve"> 1920 </w:t>
      </w:r>
      <w:proofErr w:type="spellStart"/>
      <w:r w:rsidR="000924B7" w:rsidRPr="00796F6C">
        <w:rPr>
          <w:rFonts w:ascii="Times New Roman" w:hAnsi="Times New Roman" w:cs="Times New Roman"/>
          <w:i/>
          <w:iCs/>
          <w:sz w:val="24"/>
          <w:szCs w:val="24"/>
          <w:lang w:val="en-US"/>
        </w:rPr>
        <w:t>nian</w:t>
      </w:r>
      <w:proofErr w:type="spellEnd"/>
      <w:r w:rsidR="000924B7" w:rsidRPr="00796F6C">
        <w:rPr>
          <w:rFonts w:ascii="Times New Roman" w:hAnsi="Times New Roman" w:cs="Times New Roman"/>
          <w:i/>
          <w:iCs/>
          <w:sz w:val="24"/>
          <w:szCs w:val="24"/>
          <w:lang w:val="en-US"/>
        </w:rPr>
        <w:t xml:space="preserve"> </w:t>
      </w:r>
      <w:proofErr w:type="spellStart"/>
      <w:r w:rsidR="000924B7" w:rsidRPr="00796F6C">
        <w:rPr>
          <w:rFonts w:ascii="Times New Roman" w:hAnsi="Times New Roman" w:cs="Times New Roman"/>
          <w:i/>
          <w:iCs/>
          <w:sz w:val="24"/>
          <w:szCs w:val="24"/>
          <w:lang w:val="en-US"/>
        </w:rPr>
        <w:t>qianhou</w:t>
      </w:r>
      <w:proofErr w:type="spellEnd"/>
      <w:r w:rsidR="000924B7" w:rsidRPr="00796F6C">
        <w:rPr>
          <w:rFonts w:ascii="Times New Roman" w:hAnsi="Times New Roman" w:cs="Times New Roman"/>
          <w:i/>
          <w:iCs/>
          <w:sz w:val="24"/>
          <w:szCs w:val="24"/>
          <w:lang w:val="en-US"/>
        </w:rPr>
        <w:t xml:space="preserve"> </w:t>
      </w:r>
      <w:proofErr w:type="spellStart"/>
      <w:proofErr w:type="gramStart"/>
      <w:r w:rsidR="000924B7" w:rsidRPr="00796F6C">
        <w:rPr>
          <w:rFonts w:ascii="Times New Roman" w:hAnsi="Times New Roman" w:cs="Times New Roman"/>
          <w:i/>
          <w:iCs/>
          <w:sz w:val="24"/>
          <w:szCs w:val="24"/>
          <w:lang w:val="en-US"/>
        </w:rPr>
        <w:t>wei</w:t>
      </w:r>
      <w:proofErr w:type="spellEnd"/>
      <w:proofErr w:type="gramEnd"/>
      <w:r w:rsidR="000924B7" w:rsidRPr="00796F6C">
        <w:rPr>
          <w:rFonts w:ascii="Times New Roman" w:hAnsi="Times New Roman" w:cs="Times New Roman"/>
          <w:i/>
          <w:iCs/>
          <w:sz w:val="24"/>
          <w:szCs w:val="24"/>
          <w:lang w:val="en-US"/>
        </w:rPr>
        <w:t xml:space="preserve"> </w:t>
      </w:r>
      <w:proofErr w:type="spellStart"/>
      <w:r w:rsidR="000924B7" w:rsidRPr="00796F6C">
        <w:rPr>
          <w:rFonts w:ascii="Times New Roman" w:hAnsi="Times New Roman" w:cs="Times New Roman"/>
          <w:i/>
          <w:iCs/>
          <w:sz w:val="24"/>
          <w:szCs w:val="24"/>
          <w:lang w:val="en-US"/>
        </w:rPr>
        <w:t>zhongxin</w:t>
      </w:r>
      <w:proofErr w:type="spellEnd"/>
      <w:r w:rsidR="000924B7" w:rsidRPr="00796F6C">
        <w:rPr>
          <w:rFonts w:ascii="Times New Roman" w:hAnsi="Times New Roman" w:cs="Times New Roman"/>
          <w:i/>
          <w:iCs/>
          <w:sz w:val="24"/>
          <w:szCs w:val="24"/>
          <w:lang w:val="en-US"/>
        </w:rPr>
        <w:t xml:space="preserve"> </w:t>
      </w:r>
      <w:r w:rsidR="000924B7" w:rsidRPr="00796F6C">
        <w:rPr>
          <w:rFonts w:ascii="Times New Roman" w:hAnsi="Times New Roman" w:cs="Times New Roman"/>
          <w:sz w:val="24"/>
          <w:szCs w:val="24"/>
          <w:lang w:val="en-US"/>
        </w:rPr>
        <w:t>(</w:t>
      </w:r>
      <w:r w:rsidR="000924B7" w:rsidRPr="00796F6C">
        <w:rPr>
          <w:rFonts w:ascii="Times New Roman" w:hAnsi="Times New Roman" w:cs="Times New Roman"/>
          <w:iCs/>
          <w:sz w:val="24"/>
          <w:szCs w:val="24"/>
          <w:lang w:val="en-US"/>
        </w:rPr>
        <w:t>The Research Clique and the New Culture Movement in the May Fourth period: with a focus on 1920</w:t>
      </w:r>
      <w:r w:rsidR="000924B7" w:rsidRPr="00796F6C">
        <w:rPr>
          <w:rFonts w:ascii="Times New Roman" w:hAnsi="Times New Roman" w:cs="Times New Roman"/>
          <w:sz w:val="24"/>
          <w:szCs w:val="24"/>
          <w:lang w:val="en-US"/>
        </w:rPr>
        <w:t xml:space="preserve">). Guangzhou: </w:t>
      </w:r>
      <w:proofErr w:type="spellStart"/>
      <w:r w:rsidR="000924B7" w:rsidRPr="00796F6C">
        <w:rPr>
          <w:rFonts w:ascii="Times New Roman" w:hAnsi="Times New Roman" w:cs="Times New Roman"/>
          <w:sz w:val="24"/>
          <w:szCs w:val="24"/>
          <w:lang w:val="en-US"/>
        </w:rPr>
        <w:t>Zhongshan</w:t>
      </w:r>
      <w:proofErr w:type="spellEnd"/>
      <w:r w:rsidR="000924B7" w:rsidRPr="00796F6C">
        <w:rPr>
          <w:rFonts w:ascii="Times New Roman" w:hAnsi="Times New Roman" w:cs="Times New Roman"/>
          <w:sz w:val="24"/>
          <w:szCs w:val="24"/>
          <w:lang w:val="en-US"/>
        </w:rPr>
        <w:t xml:space="preserve"> </w:t>
      </w:r>
      <w:proofErr w:type="spellStart"/>
      <w:r w:rsidR="000924B7" w:rsidRPr="00796F6C">
        <w:rPr>
          <w:rFonts w:ascii="Times New Roman" w:hAnsi="Times New Roman" w:cs="Times New Roman"/>
          <w:sz w:val="24"/>
          <w:szCs w:val="24"/>
          <w:lang w:val="en-US"/>
        </w:rPr>
        <w:t>daxue</w:t>
      </w:r>
      <w:proofErr w:type="spellEnd"/>
      <w:r w:rsidR="000924B7" w:rsidRPr="00796F6C">
        <w:rPr>
          <w:rFonts w:ascii="Times New Roman" w:hAnsi="Times New Roman" w:cs="Times New Roman"/>
          <w:sz w:val="24"/>
          <w:szCs w:val="24"/>
          <w:lang w:val="en-US"/>
        </w:rPr>
        <w:t xml:space="preserve"> </w:t>
      </w:r>
      <w:proofErr w:type="spellStart"/>
      <w:r w:rsidR="000924B7" w:rsidRPr="00796F6C">
        <w:rPr>
          <w:rFonts w:ascii="Times New Roman" w:hAnsi="Times New Roman" w:cs="Times New Roman"/>
          <w:sz w:val="24"/>
          <w:szCs w:val="24"/>
          <w:lang w:val="en-US"/>
        </w:rPr>
        <w:t>chuban</w:t>
      </w:r>
      <w:proofErr w:type="spellEnd"/>
      <w:r w:rsidR="000924B7" w:rsidRPr="00796F6C">
        <w:rPr>
          <w:rFonts w:ascii="Times New Roman" w:hAnsi="Times New Roman" w:cs="Times New Roman"/>
          <w:sz w:val="24"/>
          <w:szCs w:val="24"/>
          <w:lang w:val="en-US"/>
        </w:rPr>
        <w:t xml:space="preserve"> she, 2003.</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“Qing </w:t>
      </w:r>
      <w:proofErr w:type="spellStart"/>
      <w:r w:rsidRPr="00796F6C">
        <w:rPr>
          <w:rFonts w:ascii="Times New Roman" w:hAnsi="Times New Roman" w:cs="Times New Roman"/>
          <w:sz w:val="24"/>
          <w:szCs w:val="24"/>
          <w:lang w:val="en-US"/>
        </w:rPr>
        <w:t>kan</w:t>
      </w:r>
      <w:proofErr w:type="spellEnd"/>
      <w:r w:rsidRPr="00796F6C">
        <w:rPr>
          <w:rFonts w:ascii="Times New Roman" w:hAnsi="Times New Roman" w:cs="Times New Roman"/>
          <w:sz w:val="24"/>
          <w:szCs w:val="24"/>
          <w:lang w:val="en-US"/>
        </w:rPr>
        <w:t xml:space="preserve"> Beijing </w:t>
      </w:r>
      <w:proofErr w:type="spellStart"/>
      <w:r w:rsidRPr="00796F6C">
        <w:rPr>
          <w:rFonts w:ascii="Times New Roman" w:hAnsi="Times New Roman" w:cs="Times New Roman"/>
          <w:sz w:val="24"/>
          <w:szCs w:val="24"/>
          <w:lang w:val="en-US"/>
        </w:rPr>
        <w:t>xuejie</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sixiang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chao</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bianqian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jinzhuang</w:t>
      </w:r>
      <w:proofErr w:type="spellEnd"/>
      <w:r w:rsidRPr="00796F6C">
        <w:rPr>
          <w:rFonts w:ascii="Times New Roman" w:hAnsi="Times New Roman" w:cs="Times New Roman"/>
          <w:sz w:val="24"/>
          <w:szCs w:val="24"/>
          <w:lang w:val="en-US"/>
        </w:rPr>
        <w:t>” (Let’s gave a look at the recent changes in intellectual trends in Beijing’</w:t>
      </w:r>
      <w:r w:rsidR="003106BB" w:rsidRPr="00796F6C">
        <w:rPr>
          <w:rFonts w:ascii="Times New Roman" w:hAnsi="Times New Roman" w:cs="Times New Roman"/>
          <w:sz w:val="24"/>
          <w:szCs w:val="24"/>
          <w:lang w:val="en-US"/>
        </w:rPr>
        <w:t>s academia</w:t>
      </w:r>
      <w:r w:rsidRPr="00796F6C">
        <w:rPr>
          <w:rFonts w:ascii="Times New Roman" w:hAnsi="Times New Roman" w:cs="Times New Roman"/>
          <w:sz w:val="24"/>
          <w:szCs w:val="24"/>
          <w:lang w:val="en-US"/>
        </w:rPr>
        <w:t xml:space="preserve">). </w:t>
      </w:r>
      <w:proofErr w:type="spellStart"/>
      <w:proofErr w:type="gramStart"/>
      <w:r w:rsidRPr="00796F6C">
        <w:rPr>
          <w:rFonts w:ascii="Times New Roman" w:hAnsi="Times New Roman" w:cs="Times New Roman"/>
          <w:i/>
          <w:iCs/>
          <w:sz w:val="24"/>
          <w:szCs w:val="24"/>
          <w:lang w:val="en-US"/>
        </w:rPr>
        <w:t>Gongyan</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bao</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0082190C" w:rsidRPr="00796F6C">
        <w:rPr>
          <w:rFonts w:ascii="Times New Roman" w:hAnsi="Times New Roman" w:cs="Times New Roman"/>
          <w:i/>
          <w:iCs/>
          <w:sz w:val="24"/>
          <w:szCs w:val="24"/>
          <w:lang w:val="en-US"/>
        </w:rPr>
        <w:t>Public voice</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March 18, 1919.</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spellStart"/>
      <w:proofErr w:type="gramStart"/>
      <w:r w:rsidRPr="00796F6C">
        <w:rPr>
          <w:rFonts w:ascii="Times New Roman" w:hAnsi="Times New Roman" w:cs="Times New Roman"/>
          <w:sz w:val="24"/>
          <w:szCs w:val="24"/>
          <w:lang w:val="en-US"/>
        </w:rPr>
        <w:t>Qiu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Shihuang</w:t>
      </w:r>
      <w:proofErr w:type="spellEnd"/>
      <w:r w:rsidRPr="00796F6C">
        <w:rPr>
          <w:rFonts w:ascii="Times New Roman" w:hAnsi="Times New Roman" w:cs="Times New Roman"/>
          <w:sz w:val="24"/>
          <w:szCs w:val="24"/>
          <w:lang w:val="en-US"/>
        </w:rPr>
        <w:t xml:space="preserve">, Wu </w:t>
      </w:r>
      <w:proofErr w:type="spellStart"/>
      <w:r w:rsidRPr="00796F6C">
        <w:rPr>
          <w:rFonts w:ascii="Times New Roman" w:hAnsi="Times New Roman" w:cs="Times New Roman"/>
          <w:sz w:val="24"/>
          <w:szCs w:val="24"/>
          <w:lang w:val="en-US"/>
        </w:rPr>
        <w:t>Xinxun</w:t>
      </w:r>
      <w:proofErr w:type="spellEnd"/>
      <w:r w:rsidRPr="00796F6C">
        <w:rPr>
          <w:rFonts w:ascii="Times New Roman" w:hAnsi="Times New Roman" w:cs="Times New Roman"/>
          <w:sz w:val="24"/>
          <w:szCs w:val="24"/>
          <w:lang w:val="en-US"/>
        </w:rPr>
        <w:t xml:space="preserve">, and Xiang </w:t>
      </w:r>
      <w:proofErr w:type="spellStart"/>
      <w:r w:rsidRPr="00796F6C">
        <w:rPr>
          <w:rFonts w:ascii="Times New Roman" w:hAnsi="Times New Roman" w:cs="Times New Roman"/>
          <w:sz w:val="24"/>
          <w:szCs w:val="24"/>
          <w:lang w:val="en-US"/>
        </w:rPr>
        <w:t>Chunwu</w:t>
      </w:r>
      <w:proofErr w:type="spellEnd"/>
      <w:r w:rsidRPr="00796F6C">
        <w:rPr>
          <w:rFonts w:ascii="Times New Roman" w:hAnsi="Times New Roman" w:cs="Times New Roman"/>
          <w:sz w:val="24"/>
          <w:szCs w:val="24"/>
          <w:lang w:val="en-US"/>
        </w:rPr>
        <w:t>, eds. “Shenbao” (</w:t>
      </w:r>
      <w:r w:rsidR="0082190C" w:rsidRPr="00796F6C">
        <w:rPr>
          <w:rFonts w:ascii="Times New Roman" w:hAnsi="Times New Roman" w:cs="Times New Roman"/>
          <w:sz w:val="24"/>
          <w:szCs w:val="24"/>
          <w:lang w:val="en-US"/>
        </w:rPr>
        <w:t>Shanghai news</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w:t>
      </w:r>
      <w:proofErr w:type="spellStart"/>
      <w:proofErr w:type="gramStart"/>
      <w:r w:rsidRPr="00796F6C">
        <w:rPr>
          <w:rFonts w:ascii="Times New Roman" w:hAnsi="Times New Roman" w:cs="Times New Roman"/>
          <w:i/>
          <w:iCs/>
          <w:sz w:val="24"/>
          <w:szCs w:val="24"/>
          <w:lang w:val="en-US"/>
        </w:rPr>
        <w:t>Xinwen</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chuanbo</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baike</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quanshu</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proofErr w:type="spellStart"/>
      <w:r w:rsidRPr="00796F6C">
        <w:rPr>
          <w:rFonts w:ascii="Times New Roman" w:hAnsi="Times New Roman" w:cs="Times New Roman"/>
          <w:iCs/>
          <w:sz w:val="24"/>
          <w:szCs w:val="24"/>
          <w:lang w:val="en-US"/>
        </w:rPr>
        <w:t>Encyclopaedia</w:t>
      </w:r>
      <w:proofErr w:type="spellEnd"/>
      <w:r w:rsidRPr="00796F6C">
        <w:rPr>
          <w:rFonts w:ascii="Times New Roman" w:hAnsi="Times New Roman" w:cs="Times New Roman"/>
          <w:iCs/>
          <w:sz w:val="24"/>
          <w:szCs w:val="24"/>
          <w:lang w:val="en-US"/>
        </w:rPr>
        <w:t xml:space="preserve"> on news and broadcasting</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Chengdu: Sichuan </w:t>
      </w:r>
      <w:proofErr w:type="spellStart"/>
      <w:r w:rsidRPr="00796F6C">
        <w:rPr>
          <w:rFonts w:ascii="Times New Roman" w:hAnsi="Times New Roman" w:cs="Times New Roman"/>
          <w:sz w:val="24"/>
          <w:szCs w:val="24"/>
          <w:lang w:val="en-US"/>
        </w:rPr>
        <w:t>renmin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she, 1998.</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Schwarcz, Vera. </w:t>
      </w:r>
      <w:r w:rsidRPr="00796F6C">
        <w:rPr>
          <w:rFonts w:ascii="Times New Roman" w:hAnsi="Times New Roman" w:cs="Times New Roman"/>
          <w:i/>
          <w:iCs/>
          <w:sz w:val="24"/>
          <w:szCs w:val="24"/>
          <w:lang w:val="en-US"/>
        </w:rPr>
        <w:t>The Chinese Enlightenment: Intellectuals and the Legacy of the May Fourth Movement of 1919</w:t>
      </w:r>
      <w:r w:rsidRPr="00796F6C">
        <w:rPr>
          <w:rFonts w:ascii="Times New Roman" w:hAnsi="Times New Roman" w:cs="Times New Roman"/>
          <w:sz w:val="24"/>
          <w:szCs w:val="24"/>
          <w:lang w:val="en-US"/>
        </w:rPr>
        <w:t>. Berkeley: University of California Press, 1986.</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spellStart"/>
      <w:r w:rsidRPr="00796F6C">
        <w:rPr>
          <w:rFonts w:ascii="Times New Roman" w:hAnsi="Times New Roman" w:cs="Times New Roman"/>
          <w:sz w:val="24"/>
          <w:szCs w:val="24"/>
          <w:lang w:val="en-US"/>
        </w:rPr>
        <w:t>Shambaugh</w:t>
      </w:r>
      <w:proofErr w:type="spellEnd"/>
      <w:r w:rsidRPr="00796F6C">
        <w:rPr>
          <w:rFonts w:ascii="Times New Roman" w:hAnsi="Times New Roman" w:cs="Times New Roman"/>
          <w:sz w:val="24"/>
          <w:szCs w:val="24"/>
          <w:lang w:val="en-US"/>
        </w:rPr>
        <w:t xml:space="preserve">, David L. </w:t>
      </w:r>
      <w:r w:rsidRPr="00796F6C">
        <w:rPr>
          <w:rFonts w:ascii="Times New Roman" w:hAnsi="Times New Roman" w:cs="Times New Roman"/>
          <w:i/>
          <w:iCs/>
          <w:sz w:val="24"/>
          <w:szCs w:val="24"/>
          <w:lang w:val="en-US"/>
        </w:rPr>
        <w:t>China’s Communist Party: Atrophy and Adaptation</w:t>
      </w:r>
      <w:r w:rsidRPr="00796F6C">
        <w:rPr>
          <w:rFonts w:ascii="Times New Roman" w:hAnsi="Times New Roman" w:cs="Times New Roman"/>
          <w:sz w:val="24"/>
          <w:szCs w:val="24"/>
          <w:lang w:val="en-US"/>
        </w:rPr>
        <w:t>. Washington, D.C.: Woodrow Wilson Center Press, 2008.</w:t>
      </w:r>
    </w:p>
    <w:p w:rsidR="00496569" w:rsidRPr="00796F6C" w:rsidRDefault="00496569" w:rsidP="007229FC">
      <w:pPr>
        <w:pStyle w:val="Literaturverzeichnis"/>
        <w:spacing w:line="480" w:lineRule="auto"/>
        <w:rPr>
          <w:rFonts w:ascii="Times New Roman" w:hAnsi="Times New Roman" w:cs="Times New Roman"/>
          <w:sz w:val="24"/>
          <w:szCs w:val="24"/>
        </w:rPr>
      </w:pPr>
      <w:r w:rsidRPr="00796F6C">
        <w:rPr>
          <w:rFonts w:ascii="Times New Roman" w:hAnsi="Times New Roman" w:cs="Times New Roman"/>
          <w:sz w:val="24"/>
          <w:szCs w:val="24"/>
        </w:rPr>
        <w:t xml:space="preserve">“Shandong </w:t>
      </w:r>
      <w:proofErr w:type="spellStart"/>
      <w:r w:rsidRPr="00796F6C">
        <w:rPr>
          <w:rFonts w:ascii="Times New Roman" w:hAnsi="Times New Roman" w:cs="Times New Roman"/>
          <w:sz w:val="24"/>
          <w:szCs w:val="24"/>
        </w:rPr>
        <w:t>wenti</w:t>
      </w:r>
      <w:proofErr w:type="spellEnd"/>
      <w:r w:rsidRPr="00796F6C">
        <w:rPr>
          <w:rFonts w:ascii="Times New Roman" w:hAnsi="Times New Roman" w:cs="Times New Roman"/>
          <w:sz w:val="24"/>
          <w:szCs w:val="24"/>
        </w:rPr>
        <w:t xml:space="preserve"> </w:t>
      </w:r>
      <w:proofErr w:type="spellStart"/>
      <w:r w:rsidRPr="00796F6C">
        <w:rPr>
          <w:rFonts w:ascii="Times New Roman" w:hAnsi="Times New Roman" w:cs="Times New Roman"/>
          <w:sz w:val="24"/>
          <w:szCs w:val="24"/>
        </w:rPr>
        <w:t>yi</w:t>
      </w:r>
      <w:proofErr w:type="spellEnd"/>
      <w:r w:rsidRPr="00796F6C">
        <w:rPr>
          <w:rFonts w:ascii="Times New Roman" w:hAnsi="Times New Roman" w:cs="Times New Roman"/>
          <w:sz w:val="24"/>
          <w:szCs w:val="24"/>
        </w:rPr>
        <w:t xml:space="preserve"> </w:t>
      </w:r>
      <w:proofErr w:type="spellStart"/>
      <w:r w:rsidRPr="00796F6C">
        <w:rPr>
          <w:rFonts w:ascii="Times New Roman" w:hAnsi="Times New Roman" w:cs="Times New Roman"/>
          <w:sz w:val="24"/>
          <w:szCs w:val="24"/>
        </w:rPr>
        <w:t>jiejue</w:t>
      </w:r>
      <w:proofErr w:type="spellEnd"/>
      <w:r w:rsidRPr="00796F6C">
        <w:rPr>
          <w:rFonts w:ascii="Times New Roman" w:hAnsi="Times New Roman" w:cs="Times New Roman"/>
          <w:sz w:val="24"/>
          <w:szCs w:val="24"/>
        </w:rPr>
        <w:t xml:space="preserve">” (The Shandong question has already been solved). </w:t>
      </w:r>
      <w:proofErr w:type="spellStart"/>
      <w:proofErr w:type="gramStart"/>
      <w:r w:rsidRPr="00796F6C">
        <w:rPr>
          <w:rFonts w:ascii="Times New Roman" w:hAnsi="Times New Roman" w:cs="Times New Roman"/>
          <w:i/>
          <w:iCs/>
          <w:sz w:val="24"/>
          <w:szCs w:val="24"/>
        </w:rPr>
        <w:t>Yishi</w:t>
      </w:r>
      <w:proofErr w:type="spellEnd"/>
      <w:r w:rsidRPr="00796F6C">
        <w:rPr>
          <w:rFonts w:ascii="Times New Roman" w:hAnsi="Times New Roman" w:cs="Times New Roman"/>
          <w:i/>
          <w:iCs/>
          <w:sz w:val="24"/>
          <w:szCs w:val="24"/>
        </w:rPr>
        <w:t xml:space="preserve"> </w:t>
      </w:r>
      <w:proofErr w:type="spellStart"/>
      <w:r w:rsidRPr="00796F6C">
        <w:rPr>
          <w:rFonts w:ascii="Times New Roman" w:hAnsi="Times New Roman" w:cs="Times New Roman"/>
          <w:i/>
          <w:iCs/>
          <w:sz w:val="24"/>
          <w:szCs w:val="24"/>
        </w:rPr>
        <w:t>bao</w:t>
      </w:r>
      <w:proofErr w:type="spellEnd"/>
      <w:r w:rsidRPr="00796F6C">
        <w:rPr>
          <w:rFonts w:ascii="Times New Roman" w:hAnsi="Times New Roman" w:cs="Times New Roman"/>
          <w:i/>
          <w:iCs/>
          <w:sz w:val="24"/>
          <w:szCs w:val="24"/>
        </w:rPr>
        <w:t xml:space="preserve"> </w:t>
      </w:r>
      <w:r w:rsidRPr="00796F6C">
        <w:rPr>
          <w:rFonts w:ascii="Times New Roman" w:hAnsi="Times New Roman" w:cs="Times New Roman"/>
          <w:sz w:val="24"/>
          <w:szCs w:val="24"/>
        </w:rPr>
        <w:t>(</w:t>
      </w:r>
      <w:r w:rsidRPr="00796F6C">
        <w:rPr>
          <w:rFonts w:ascii="Times New Roman" w:hAnsi="Times New Roman" w:cs="Times New Roman"/>
          <w:i/>
          <w:iCs/>
          <w:sz w:val="24"/>
          <w:szCs w:val="24"/>
        </w:rPr>
        <w:t>Social welfare Tiensin</w:t>
      </w:r>
      <w:r w:rsidRPr="00796F6C">
        <w:rPr>
          <w:rFonts w:ascii="Times New Roman" w:hAnsi="Times New Roman" w:cs="Times New Roman"/>
          <w:sz w:val="24"/>
          <w:szCs w:val="24"/>
        </w:rPr>
        <w:t>).</w:t>
      </w:r>
      <w:proofErr w:type="gramEnd"/>
      <w:r w:rsidRPr="00796F6C">
        <w:rPr>
          <w:rFonts w:ascii="Times New Roman" w:hAnsi="Times New Roman" w:cs="Times New Roman"/>
          <w:sz w:val="24"/>
          <w:szCs w:val="24"/>
        </w:rPr>
        <w:t xml:space="preserve"> May 10, 1919.</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“Shandong </w:t>
      </w:r>
      <w:proofErr w:type="spellStart"/>
      <w:r w:rsidRPr="00796F6C">
        <w:rPr>
          <w:rFonts w:ascii="Times New Roman" w:hAnsi="Times New Roman" w:cs="Times New Roman"/>
          <w:sz w:val="24"/>
          <w:szCs w:val="24"/>
          <w:lang w:val="en-US"/>
        </w:rPr>
        <w:t>wenti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Zhong</w:t>
      </w:r>
      <w:proofErr w:type="spellEnd"/>
      <w:r w:rsidRPr="00796F6C">
        <w:rPr>
          <w:rFonts w:ascii="Times New Roman" w:hAnsi="Times New Roman" w:cs="Times New Roman"/>
          <w:sz w:val="24"/>
          <w:szCs w:val="24"/>
          <w:lang w:val="en-US"/>
        </w:rPr>
        <w:t xml:space="preserve"> </w:t>
      </w:r>
      <w:proofErr w:type="spellStart"/>
      <w:proofErr w:type="gramStart"/>
      <w:r w:rsidRPr="00796F6C">
        <w:rPr>
          <w:rFonts w:ascii="Times New Roman" w:hAnsi="Times New Roman" w:cs="Times New Roman"/>
          <w:sz w:val="24"/>
          <w:szCs w:val="24"/>
          <w:lang w:val="en-US"/>
        </w:rPr>
        <w:t>Ri</w:t>
      </w:r>
      <w:proofErr w:type="spellEnd"/>
      <w:proofErr w:type="gram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huanwen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pilu</w:t>
      </w:r>
      <w:proofErr w:type="spellEnd"/>
      <w:r w:rsidRPr="00796F6C">
        <w:rPr>
          <w:rFonts w:ascii="Times New Roman" w:hAnsi="Times New Roman" w:cs="Times New Roman"/>
          <w:sz w:val="24"/>
          <w:szCs w:val="24"/>
          <w:lang w:val="en-US"/>
        </w:rPr>
        <w:t xml:space="preserve">” (Disclosure of Sino-Japanese diplomatic correspondence on the Shandong question). </w:t>
      </w:r>
      <w:proofErr w:type="gramStart"/>
      <w:r w:rsidRPr="00796F6C">
        <w:rPr>
          <w:rFonts w:ascii="Times New Roman" w:hAnsi="Times New Roman" w:cs="Times New Roman"/>
          <w:i/>
          <w:iCs/>
          <w:sz w:val="24"/>
          <w:szCs w:val="24"/>
          <w:lang w:val="en-US"/>
        </w:rPr>
        <w:t xml:space="preserve">Shenbao </w:t>
      </w:r>
      <w:r w:rsidRPr="00796F6C">
        <w:rPr>
          <w:rFonts w:ascii="Times New Roman" w:hAnsi="Times New Roman" w:cs="Times New Roman"/>
          <w:sz w:val="24"/>
          <w:szCs w:val="24"/>
          <w:lang w:val="en-US"/>
        </w:rPr>
        <w:t>(</w:t>
      </w:r>
      <w:r w:rsidR="0082190C" w:rsidRPr="00796F6C">
        <w:rPr>
          <w:rFonts w:ascii="Times New Roman" w:hAnsi="Times New Roman" w:cs="Times New Roman"/>
          <w:iCs/>
          <w:sz w:val="24"/>
          <w:szCs w:val="24"/>
          <w:lang w:val="en-US"/>
        </w:rPr>
        <w:t>Shanghai news</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February 22, 1919.</w:t>
      </w:r>
    </w:p>
    <w:p w:rsidR="000924B7" w:rsidRPr="00796F6C" w:rsidRDefault="00257CEC"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Shi,</w:t>
      </w:r>
      <w:r w:rsidR="000924B7" w:rsidRPr="00796F6C">
        <w:rPr>
          <w:rFonts w:ascii="Times New Roman" w:hAnsi="Times New Roman" w:cs="Times New Roman"/>
          <w:sz w:val="24"/>
          <w:szCs w:val="24"/>
          <w:lang w:val="en-US"/>
        </w:rPr>
        <w:t xml:space="preserve"> Shumei. </w:t>
      </w:r>
      <w:r w:rsidR="000924B7" w:rsidRPr="00796F6C">
        <w:rPr>
          <w:rFonts w:ascii="Times New Roman" w:hAnsi="Times New Roman" w:cs="Times New Roman"/>
          <w:i/>
          <w:iCs/>
          <w:sz w:val="24"/>
          <w:szCs w:val="24"/>
          <w:lang w:val="en-US"/>
        </w:rPr>
        <w:t xml:space="preserve">The Lure of the Modern: Writing Modernism in </w:t>
      </w:r>
      <w:proofErr w:type="spellStart"/>
      <w:r w:rsidR="000924B7" w:rsidRPr="00796F6C">
        <w:rPr>
          <w:rFonts w:ascii="Times New Roman" w:hAnsi="Times New Roman" w:cs="Times New Roman"/>
          <w:i/>
          <w:iCs/>
          <w:sz w:val="24"/>
          <w:szCs w:val="24"/>
          <w:lang w:val="en-US"/>
        </w:rPr>
        <w:t>Semicolonial</w:t>
      </w:r>
      <w:proofErr w:type="spellEnd"/>
      <w:r w:rsidR="000924B7" w:rsidRPr="00796F6C">
        <w:rPr>
          <w:rFonts w:ascii="Times New Roman" w:hAnsi="Times New Roman" w:cs="Times New Roman"/>
          <w:i/>
          <w:iCs/>
          <w:sz w:val="24"/>
          <w:szCs w:val="24"/>
          <w:lang w:val="en-US"/>
        </w:rPr>
        <w:t xml:space="preserve"> China, 1917-1937</w:t>
      </w:r>
      <w:r w:rsidR="000924B7" w:rsidRPr="00796F6C">
        <w:rPr>
          <w:rFonts w:ascii="Times New Roman" w:hAnsi="Times New Roman" w:cs="Times New Roman"/>
          <w:sz w:val="24"/>
          <w:szCs w:val="24"/>
          <w:lang w:val="en-US"/>
        </w:rPr>
        <w:t>. Berkeley; London: University of California Press, 2001.</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Shuang Yu. “</w:t>
      </w:r>
      <w:proofErr w:type="spellStart"/>
      <w:r w:rsidRPr="00796F6C">
        <w:rPr>
          <w:rFonts w:ascii="Times New Roman" w:hAnsi="Times New Roman" w:cs="Times New Roman"/>
          <w:sz w:val="24"/>
          <w:szCs w:val="24"/>
          <w:lang w:val="en-US"/>
        </w:rPr>
        <w:t>Daxue</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xiaozhang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wenti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guoqu</w:t>
      </w:r>
      <w:proofErr w:type="spellEnd"/>
      <w:r w:rsidR="00997AFA"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xianzai</w:t>
      </w:r>
      <w:proofErr w:type="spellEnd"/>
      <w:r w:rsidR="00997AFA" w:rsidRPr="00796F6C">
        <w:rPr>
          <w:rFonts w:ascii="Times New Roman" w:hAnsi="Times New Roman" w:cs="Times New Roman"/>
          <w:sz w:val="24"/>
          <w:szCs w:val="24"/>
          <w:lang w:val="en-US"/>
        </w:rPr>
        <w:t>,</w:t>
      </w:r>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weilai</w:t>
      </w:r>
      <w:proofErr w:type="spellEnd"/>
      <w:r w:rsidRPr="00796F6C">
        <w:rPr>
          <w:rFonts w:ascii="Times New Roman" w:hAnsi="Times New Roman" w:cs="Times New Roman"/>
          <w:sz w:val="24"/>
          <w:szCs w:val="24"/>
          <w:lang w:val="en-US"/>
        </w:rPr>
        <w:t xml:space="preserve">” (Past, present, and future of the problems </w:t>
      </w:r>
      <w:r w:rsidR="00997AFA" w:rsidRPr="00796F6C">
        <w:rPr>
          <w:rFonts w:ascii="Times New Roman" w:hAnsi="Times New Roman" w:cs="Times New Roman"/>
          <w:sz w:val="24"/>
          <w:szCs w:val="24"/>
          <w:lang w:val="en-US"/>
        </w:rPr>
        <w:t>with</w:t>
      </w:r>
      <w:r w:rsidRPr="00796F6C">
        <w:rPr>
          <w:rFonts w:ascii="Times New Roman" w:hAnsi="Times New Roman" w:cs="Times New Roman"/>
          <w:sz w:val="24"/>
          <w:szCs w:val="24"/>
          <w:lang w:val="en-US"/>
        </w:rPr>
        <w:t xml:space="preserve"> the University’s president). </w:t>
      </w:r>
      <w:proofErr w:type="gramStart"/>
      <w:r w:rsidRPr="00796F6C">
        <w:rPr>
          <w:rFonts w:ascii="Times New Roman" w:hAnsi="Times New Roman" w:cs="Times New Roman"/>
          <w:i/>
          <w:iCs/>
          <w:sz w:val="24"/>
          <w:szCs w:val="24"/>
          <w:lang w:val="en-US"/>
        </w:rPr>
        <w:t xml:space="preserve">Shenbao </w:t>
      </w:r>
      <w:r w:rsidRPr="00796F6C">
        <w:rPr>
          <w:rFonts w:ascii="Times New Roman" w:hAnsi="Times New Roman" w:cs="Times New Roman"/>
          <w:sz w:val="24"/>
          <w:szCs w:val="24"/>
          <w:lang w:val="en-US"/>
        </w:rPr>
        <w:t>(</w:t>
      </w:r>
      <w:r w:rsidR="0082190C" w:rsidRPr="00796F6C">
        <w:rPr>
          <w:rFonts w:ascii="Times New Roman" w:hAnsi="Times New Roman" w:cs="Times New Roman"/>
          <w:iCs/>
          <w:sz w:val="24"/>
          <w:szCs w:val="24"/>
          <w:lang w:val="en-US"/>
        </w:rPr>
        <w:t>Shanghai news</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May 13, 1919.</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Tang Xiaobing. </w:t>
      </w:r>
      <w:proofErr w:type="spellStart"/>
      <w:r w:rsidRPr="00796F6C">
        <w:rPr>
          <w:rFonts w:ascii="Times New Roman" w:hAnsi="Times New Roman" w:cs="Times New Roman"/>
          <w:i/>
          <w:iCs/>
          <w:sz w:val="24"/>
          <w:szCs w:val="24"/>
          <w:lang w:val="en-US"/>
        </w:rPr>
        <w:t>Xiandai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Zhongguo</w:t>
      </w:r>
      <w:proofErr w:type="spellEnd"/>
      <w:r w:rsidRPr="00796F6C">
        <w:rPr>
          <w:rFonts w:ascii="Times New Roman" w:hAnsi="Times New Roman" w:cs="Times New Roman"/>
          <w:i/>
          <w:iCs/>
          <w:sz w:val="24"/>
          <w:szCs w:val="24"/>
          <w:lang w:val="en-US"/>
        </w:rPr>
        <w:t xml:space="preserve"> de </w:t>
      </w:r>
      <w:proofErr w:type="spellStart"/>
      <w:r w:rsidRPr="00796F6C">
        <w:rPr>
          <w:rFonts w:ascii="Times New Roman" w:hAnsi="Times New Roman" w:cs="Times New Roman"/>
          <w:i/>
          <w:iCs/>
          <w:sz w:val="24"/>
          <w:szCs w:val="24"/>
          <w:lang w:val="en-US"/>
        </w:rPr>
        <w:t>gongong</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yulun</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yi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Dagong</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bao</w:t>
      </w:r>
      <w:proofErr w:type="spellEnd"/>
      <w:r w:rsidRPr="00796F6C">
        <w:rPr>
          <w:rFonts w:ascii="Times New Roman" w:hAnsi="Times New Roman" w:cs="Times New Roman"/>
          <w:i/>
          <w:iCs/>
          <w:sz w:val="24"/>
          <w:szCs w:val="24"/>
          <w:lang w:val="en-US"/>
        </w:rPr>
        <w:t>” “</w:t>
      </w:r>
      <w:proofErr w:type="spellStart"/>
      <w:r w:rsidR="00F1235C" w:rsidRPr="00796F6C">
        <w:rPr>
          <w:rFonts w:ascii="Times New Roman" w:hAnsi="Times New Roman" w:cs="Times New Roman"/>
          <w:i/>
          <w:iCs/>
          <w:sz w:val="24"/>
          <w:szCs w:val="24"/>
          <w:lang w:val="en-US"/>
        </w:rPr>
        <w:t>Xingqi</w:t>
      </w:r>
      <w:proofErr w:type="spellEnd"/>
      <w:r w:rsidR="00F1235C" w:rsidRPr="00796F6C">
        <w:rPr>
          <w:rFonts w:ascii="Times New Roman" w:hAnsi="Times New Roman" w:cs="Times New Roman"/>
          <w:i/>
          <w:iCs/>
          <w:sz w:val="24"/>
          <w:szCs w:val="24"/>
          <w:lang w:val="en-US"/>
        </w:rPr>
        <w:t xml:space="preserve"> </w:t>
      </w:r>
      <w:proofErr w:type="spellStart"/>
      <w:r w:rsidR="00F1235C" w:rsidRPr="00796F6C">
        <w:rPr>
          <w:rFonts w:ascii="Times New Roman" w:hAnsi="Times New Roman" w:cs="Times New Roman"/>
          <w:i/>
          <w:iCs/>
          <w:sz w:val="24"/>
          <w:szCs w:val="24"/>
          <w:lang w:val="en-US"/>
        </w:rPr>
        <w:t>lunwen</w:t>
      </w:r>
      <w:proofErr w:type="spellEnd"/>
      <w:r w:rsidR="00F1235C" w:rsidRPr="00796F6C">
        <w:rPr>
          <w:rFonts w:ascii="Times New Roman" w:hAnsi="Times New Roman" w:cs="Times New Roman"/>
          <w:i/>
          <w:iCs/>
          <w:sz w:val="24"/>
          <w:szCs w:val="24"/>
          <w:lang w:val="en-US"/>
        </w:rPr>
        <w:t>” he “</w:t>
      </w:r>
      <w:proofErr w:type="spellStart"/>
      <w:r w:rsidR="00F1235C" w:rsidRPr="00796F6C">
        <w:rPr>
          <w:rFonts w:ascii="Times New Roman" w:hAnsi="Times New Roman" w:cs="Times New Roman"/>
          <w:i/>
          <w:iCs/>
          <w:sz w:val="24"/>
          <w:szCs w:val="24"/>
          <w:lang w:val="en-US"/>
        </w:rPr>
        <w:t>Shenbao</w:t>
      </w:r>
      <w:proofErr w:type="spellEnd"/>
      <w:r w:rsidR="00F1235C" w:rsidRPr="00796F6C">
        <w:rPr>
          <w:rFonts w:ascii="Times New Roman" w:hAnsi="Times New Roman" w:cs="Times New Roman"/>
          <w:i/>
          <w:iCs/>
          <w:sz w:val="24"/>
          <w:szCs w:val="24"/>
          <w:lang w:val="en-US"/>
        </w:rPr>
        <w:t>” “</w:t>
      </w:r>
      <w:proofErr w:type="spellStart"/>
      <w:r w:rsidR="00F1235C" w:rsidRPr="00796F6C">
        <w:rPr>
          <w:rFonts w:ascii="Times New Roman" w:hAnsi="Times New Roman" w:cs="Times New Roman"/>
          <w:i/>
          <w:iCs/>
          <w:sz w:val="24"/>
          <w:szCs w:val="24"/>
          <w:lang w:val="en-US"/>
        </w:rPr>
        <w:t>Z</w:t>
      </w:r>
      <w:r w:rsidRPr="00796F6C">
        <w:rPr>
          <w:rFonts w:ascii="Times New Roman" w:hAnsi="Times New Roman" w:cs="Times New Roman"/>
          <w:i/>
          <w:iCs/>
          <w:sz w:val="24"/>
          <w:szCs w:val="24"/>
          <w:lang w:val="en-US"/>
        </w:rPr>
        <w:t>iyou</w:t>
      </w:r>
      <w:proofErr w:type="spellEnd"/>
      <w:r w:rsidR="00F1235C" w:rsidRPr="00796F6C">
        <w:rPr>
          <w:rFonts w:ascii="Times New Roman" w:hAnsi="Times New Roman" w:cs="Times New Roman"/>
          <w:i/>
          <w:iCs/>
          <w:sz w:val="24"/>
          <w:szCs w:val="24"/>
          <w:lang w:val="en-US"/>
        </w:rPr>
        <w:t xml:space="preserve"> </w:t>
      </w:r>
      <w:r w:rsidRPr="00796F6C">
        <w:rPr>
          <w:rFonts w:ascii="Times New Roman" w:hAnsi="Times New Roman" w:cs="Times New Roman"/>
          <w:i/>
          <w:iCs/>
          <w:sz w:val="24"/>
          <w:szCs w:val="24"/>
          <w:lang w:val="en-US"/>
        </w:rPr>
        <w:t xml:space="preserve">tan” </w:t>
      </w:r>
      <w:r w:rsidRPr="00796F6C">
        <w:rPr>
          <w:rFonts w:ascii="Times New Roman" w:hAnsi="Times New Roman" w:cs="Times New Roman"/>
          <w:iCs/>
          <w:sz w:val="24"/>
          <w:szCs w:val="24"/>
          <w:lang w:val="en-US"/>
        </w:rPr>
        <w:t xml:space="preserve">(Modern Chinese public opinion: the example of </w:t>
      </w:r>
      <w:r w:rsidR="00A6425E" w:rsidRPr="00796F6C">
        <w:rPr>
          <w:rFonts w:ascii="Times New Roman" w:hAnsi="Times New Roman" w:cs="Times New Roman"/>
          <w:i/>
          <w:iCs/>
          <w:sz w:val="24"/>
          <w:szCs w:val="24"/>
          <w:lang w:val="en-US"/>
        </w:rPr>
        <w:t xml:space="preserve">Weekly </w:t>
      </w:r>
      <w:r w:rsidR="00A6425E" w:rsidRPr="00796F6C">
        <w:rPr>
          <w:rFonts w:ascii="Times New Roman" w:hAnsi="Times New Roman" w:cs="Times New Roman"/>
          <w:i/>
          <w:iCs/>
          <w:sz w:val="24"/>
          <w:szCs w:val="24"/>
          <w:lang w:val="en-US"/>
        </w:rPr>
        <w:lastRenderedPageBreak/>
        <w:t>R</w:t>
      </w:r>
      <w:r w:rsidRPr="00796F6C">
        <w:rPr>
          <w:rFonts w:ascii="Times New Roman" w:hAnsi="Times New Roman" w:cs="Times New Roman"/>
          <w:i/>
          <w:iCs/>
          <w:sz w:val="24"/>
          <w:szCs w:val="24"/>
          <w:lang w:val="en-US"/>
        </w:rPr>
        <w:t>eview</w:t>
      </w:r>
      <w:r w:rsidRPr="00796F6C">
        <w:rPr>
          <w:rFonts w:ascii="Times New Roman" w:hAnsi="Times New Roman" w:cs="Times New Roman"/>
          <w:iCs/>
          <w:sz w:val="24"/>
          <w:szCs w:val="24"/>
          <w:lang w:val="en-US"/>
        </w:rPr>
        <w:t xml:space="preserve"> of the </w:t>
      </w:r>
      <w:r w:rsidRPr="00796F6C">
        <w:rPr>
          <w:rFonts w:ascii="Times New Roman" w:hAnsi="Times New Roman" w:cs="Times New Roman"/>
          <w:i/>
          <w:iCs/>
          <w:sz w:val="24"/>
          <w:szCs w:val="24"/>
          <w:lang w:val="en-US"/>
        </w:rPr>
        <w:t>Impartial</w:t>
      </w:r>
      <w:r w:rsidRPr="00796F6C">
        <w:rPr>
          <w:rFonts w:ascii="Times New Roman" w:hAnsi="Times New Roman" w:cs="Times New Roman"/>
          <w:iCs/>
          <w:sz w:val="24"/>
          <w:szCs w:val="24"/>
          <w:lang w:val="en-US"/>
        </w:rPr>
        <w:t xml:space="preserve"> and </w:t>
      </w:r>
      <w:r w:rsidRPr="00796F6C">
        <w:rPr>
          <w:rFonts w:ascii="Times New Roman" w:hAnsi="Times New Roman" w:cs="Times New Roman"/>
          <w:i/>
          <w:iCs/>
          <w:sz w:val="24"/>
          <w:szCs w:val="24"/>
          <w:lang w:val="en-US"/>
        </w:rPr>
        <w:t>Free Talks</w:t>
      </w:r>
      <w:r w:rsidRPr="00796F6C">
        <w:rPr>
          <w:rFonts w:ascii="Times New Roman" w:hAnsi="Times New Roman" w:cs="Times New Roman"/>
          <w:iCs/>
          <w:sz w:val="24"/>
          <w:szCs w:val="24"/>
          <w:lang w:val="en-US"/>
        </w:rPr>
        <w:t xml:space="preserve"> of</w:t>
      </w:r>
      <w:r w:rsidRPr="00796F6C">
        <w:rPr>
          <w:rFonts w:ascii="Times New Roman" w:hAnsi="Times New Roman" w:cs="Times New Roman"/>
          <w:i/>
          <w:iCs/>
          <w:sz w:val="24"/>
          <w:szCs w:val="24"/>
          <w:lang w:val="en-US"/>
        </w:rPr>
        <w:t xml:space="preserve"> </w:t>
      </w:r>
      <w:r w:rsidR="00F1235C" w:rsidRPr="00796F6C">
        <w:rPr>
          <w:rFonts w:ascii="Times New Roman" w:hAnsi="Times New Roman" w:cs="Times New Roman"/>
          <w:i/>
          <w:iCs/>
          <w:sz w:val="24"/>
          <w:szCs w:val="24"/>
          <w:lang w:val="en-US"/>
        </w:rPr>
        <w:t>Shanghai news</w:t>
      </w:r>
      <w:r w:rsidRPr="00796F6C">
        <w:rPr>
          <w:rFonts w:ascii="Times New Roman" w:hAnsi="Times New Roman" w:cs="Times New Roman"/>
          <w:sz w:val="24"/>
          <w:szCs w:val="24"/>
          <w:lang w:val="en-US"/>
        </w:rPr>
        <w:t xml:space="preserve">). Beijing: </w:t>
      </w:r>
      <w:proofErr w:type="spellStart"/>
      <w:r w:rsidRPr="00796F6C">
        <w:rPr>
          <w:rFonts w:ascii="Times New Roman" w:hAnsi="Times New Roman" w:cs="Times New Roman"/>
          <w:sz w:val="24"/>
          <w:szCs w:val="24"/>
          <w:lang w:val="en-US"/>
        </w:rPr>
        <w:t>Shehui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kexue</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wenxian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she, 2012.</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Wagner, Rudolf. </w:t>
      </w:r>
      <w:proofErr w:type="gramStart"/>
      <w:r w:rsidRPr="00796F6C">
        <w:rPr>
          <w:rFonts w:ascii="Times New Roman" w:hAnsi="Times New Roman" w:cs="Times New Roman"/>
          <w:sz w:val="24"/>
          <w:szCs w:val="24"/>
          <w:lang w:val="en-US"/>
        </w:rPr>
        <w:t>“The Role of the Foreign Community in the Chinese Public Sphere.”</w:t>
      </w:r>
      <w:proofErr w:type="gramEnd"/>
      <w:r w:rsidRPr="00796F6C">
        <w:rPr>
          <w:rFonts w:ascii="Times New Roman" w:hAnsi="Times New Roman" w:cs="Times New Roman"/>
          <w:sz w:val="24"/>
          <w:szCs w:val="24"/>
          <w:lang w:val="en-US"/>
        </w:rPr>
        <w:t xml:space="preserve"> </w:t>
      </w:r>
      <w:r w:rsidRPr="00796F6C">
        <w:rPr>
          <w:rFonts w:ascii="Times New Roman" w:hAnsi="Times New Roman" w:cs="Times New Roman"/>
          <w:i/>
          <w:iCs/>
          <w:sz w:val="24"/>
          <w:szCs w:val="24"/>
          <w:lang w:val="en-US"/>
        </w:rPr>
        <w:t>The China Quarterly</w:t>
      </w:r>
      <w:r w:rsidRPr="00796F6C">
        <w:rPr>
          <w:rFonts w:ascii="Times New Roman" w:hAnsi="Times New Roman" w:cs="Times New Roman"/>
          <w:sz w:val="24"/>
          <w:szCs w:val="24"/>
          <w:lang w:val="en-US"/>
        </w:rPr>
        <w:t xml:space="preserve"> no. 142 (1995): 424–443.</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Wagner, Rudolf G. “The Canonization of May Fourth.” In </w:t>
      </w:r>
      <w:r w:rsidRPr="00796F6C">
        <w:rPr>
          <w:rFonts w:ascii="Times New Roman" w:hAnsi="Times New Roman" w:cs="Times New Roman"/>
          <w:i/>
          <w:iCs/>
          <w:sz w:val="24"/>
          <w:szCs w:val="24"/>
          <w:lang w:val="en-US"/>
        </w:rPr>
        <w:t>The Appropriation of Cultural Capital: China’s May Fourth Project</w:t>
      </w:r>
      <w:r w:rsidRPr="00796F6C">
        <w:rPr>
          <w:rFonts w:ascii="Times New Roman" w:hAnsi="Times New Roman" w:cs="Times New Roman"/>
          <w:sz w:val="24"/>
          <w:szCs w:val="24"/>
          <w:lang w:val="en-US"/>
        </w:rPr>
        <w:t xml:space="preserve">, edited by Milena </w:t>
      </w:r>
      <w:proofErr w:type="spellStart"/>
      <w:r w:rsidRPr="00796F6C">
        <w:rPr>
          <w:rFonts w:ascii="Times New Roman" w:hAnsi="Times New Roman" w:cs="Times New Roman"/>
          <w:sz w:val="24"/>
          <w:szCs w:val="24"/>
          <w:lang w:val="en-US"/>
        </w:rPr>
        <w:t>Doleželová-Velingerová</w:t>
      </w:r>
      <w:proofErr w:type="spellEnd"/>
      <w:r w:rsidRPr="00796F6C">
        <w:rPr>
          <w:rFonts w:ascii="Times New Roman" w:hAnsi="Times New Roman" w:cs="Times New Roman"/>
          <w:sz w:val="24"/>
          <w:szCs w:val="24"/>
          <w:lang w:val="en-US"/>
        </w:rPr>
        <w:t xml:space="preserve"> and </w:t>
      </w:r>
      <w:proofErr w:type="spellStart"/>
      <w:r w:rsidRPr="00796F6C">
        <w:rPr>
          <w:rFonts w:ascii="Times New Roman" w:hAnsi="Times New Roman" w:cs="Times New Roman"/>
          <w:sz w:val="24"/>
          <w:szCs w:val="24"/>
          <w:lang w:val="en-US"/>
        </w:rPr>
        <w:t>Oldřich</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Král</w:t>
      </w:r>
      <w:proofErr w:type="spellEnd"/>
      <w:r w:rsidRPr="00796F6C">
        <w:rPr>
          <w:rFonts w:ascii="Times New Roman" w:hAnsi="Times New Roman" w:cs="Times New Roman"/>
          <w:sz w:val="24"/>
          <w:szCs w:val="24"/>
          <w:lang w:val="en-US"/>
        </w:rPr>
        <w:t>, 66–120. Cambridge, Mass.: Harvard University Asia Center, 2001.</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spellStart"/>
      <w:r w:rsidRPr="00796F6C">
        <w:rPr>
          <w:rFonts w:ascii="Times New Roman" w:hAnsi="Times New Roman" w:cs="Times New Roman"/>
          <w:sz w:val="24"/>
          <w:szCs w:val="24"/>
          <w:lang w:val="en-US"/>
        </w:rPr>
        <w:t>Wakeman</w:t>
      </w:r>
      <w:proofErr w:type="spellEnd"/>
      <w:r w:rsidRPr="00796F6C">
        <w:rPr>
          <w:rFonts w:ascii="Times New Roman" w:hAnsi="Times New Roman" w:cs="Times New Roman"/>
          <w:sz w:val="24"/>
          <w:szCs w:val="24"/>
          <w:lang w:val="en-US"/>
        </w:rPr>
        <w:t xml:space="preserve">, Jr., Frederic. “The Civil Society and Public Sphere Debate: Western Reflections on Chinese Political Culture.” </w:t>
      </w:r>
      <w:r w:rsidRPr="00796F6C">
        <w:rPr>
          <w:rFonts w:ascii="Times New Roman" w:hAnsi="Times New Roman" w:cs="Times New Roman"/>
          <w:i/>
          <w:iCs/>
          <w:sz w:val="24"/>
          <w:szCs w:val="24"/>
          <w:lang w:val="en-US"/>
        </w:rPr>
        <w:t>Modern China</w:t>
      </w:r>
      <w:r w:rsidRPr="00796F6C">
        <w:rPr>
          <w:rFonts w:ascii="Times New Roman" w:hAnsi="Times New Roman" w:cs="Times New Roman"/>
          <w:sz w:val="24"/>
          <w:szCs w:val="24"/>
          <w:lang w:val="en-US"/>
        </w:rPr>
        <w:t xml:space="preserve"> 19, no. 2 (1993): 108–38.</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Waldron, Arthur. </w:t>
      </w:r>
      <w:r w:rsidRPr="00796F6C">
        <w:rPr>
          <w:rFonts w:ascii="Times New Roman" w:hAnsi="Times New Roman" w:cs="Times New Roman"/>
          <w:i/>
          <w:iCs/>
          <w:sz w:val="24"/>
          <w:szCs w:val="24"/>
          <w:lang w:val="en-US"/>
        </w:rPr>
        <w:t>From War to Nationalism: China’s Turning Point, 1924-1925</w:t>
      </w:r>
      <w:r w:rsidRPr="00796F6C">
        <w:rPr>
          <w:rFonts w:ascii="Times New Roman" w:hAnsi="Times New Roman" w:cs="Times New Roman"/>
          <w:sz w:val="24"/>
          <w:szCs w:val="24"/>
          <w:lang w:val="en-US"/>
        </w:rPr>
        <w:t>. Cambridge: Cambridge University Press, 1995.</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t>Wang.</w:t>
      </w:r>
      <w:proofErr w:type="gramEnd"/>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sz w:val="24"/>
          <w:szCs w:val="24"/>
          <w:lang w:val="en-US"/>
        </w:rPr>
        <w:t xml:space="preserve">“Xin </w:t>
      </w:r>
      <w:proofErr w:type="spellStart"/>
      <w:r w:rsidRPr="00796F6C">
        <w:rPr>
          <w:rFonts w:ascii="Times New Roman" w:hAnsi="Times New Roman" w:cs="Times New Roman"/>
          <w:sz w:val="24"/>
          <w:szCs w:val="24"/>
          <w:lang w:val="en-US"/>
        </w:rPr>
        <w:t>jiu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sichao</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pingyi</w:t>
      </w:r>
      <w:proofErr w:type="spellEnd"/>
      <w:r w:rsidRPr="00796F6C">
        <w:rPr>
          <w:rFonts w:ascii="Times New Roman" w:hAnsi="Times New Roman" w:cs="Times New Roman"/>
          <w:sz w:val="24"/>
          <w:szCs w:val="24"/>
          <w:lang w:val="en-US"/>
        </w:rPr>
        <w:t>” (A fair discussion of new and old intellectual trends).</w:t>
      </w:r>
      <w:proofErr w:type="gramEnd"/>
      <w:r w:rsidRPr="00796F6C">
        <w:rPr>
          <w:rFonts w:ascii="Times New Roman" w:hAnsi="Times New Roman" w:cs="Times New Roman"/>
          <w:sz w:val="24"/>
          <w:szCs w:val="24"/>
          <w:lang w:val="en-US"/>
        </w:rPr>
        <w:t xml:space="preserve"> In </w:t>
      </w:r>
      <w:r w:rsidRPr="00796F6C">
        <w:rPr>
          <w:rFonts w:ascii="Times New Roman" w:hAnsi="Times New Roman" w:cs="Times New Roman"/>
          <w:i/>
          <w:iCs/>
          <w:sz w:val="24"/>
          <w:szCs w:val="24"/>
          <w:lang w:val="en-US"/>
        </w:rPr>
        <w:t xml:space="preserve">Wu </w:t>
      </w:r>
      <w:proofErr w:type="spellStart"/>
      <w:r w:rsidRPr="00796F6C">
        <w:rPr>
          <w:rFonts w:ascii="Times New Roman" w:hAnsi="Times New Roman" w:cs="Times New Roman"/>
          <w:i/>
          <w:iCs/>
          <w:sz w:val="24"/>
          <w:szCs w:val="24"/>
          <w:lang w:val="en-US"/>
        </w:rPr>
        <w:t>si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yundong</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zai</w:t>
      </w:r>
      <w:proofErr w:type="spellEnd"/>
      <w:r w:rsidRPr="00796F6C">
        <w:rPr>
          <w:rFonts w:ascii="Times New Roman" w:hAnsi="Times New Roman" w:cs="Times New Roman"/>
          <w:i/>
          <w:iCs/>
          <w:sz w:val="24"/>
          <w:szCs w:val="24"/>
          <w:lang w:val="en-US"/>
        </w:rPr>
        <w:t xml:space="preserve"> Shanghai </w:t>
      </w:r>
      <w:proofErr w:type="spellStart"/>
      <w:r w:rsidRPr="00796F6C">
        <w:rPr>
          <w:rFonts w:ascii="Times New Roman" w:hAnsi="Times New Roman" w:cs="Times New Roman"/>
          <w:i/>
          <w:iCs/>
          <w:sz w:val="24"/>
          <w:szCs w:val="24"/>
          <w:lang w:val="en-US"/>
        </w:rPr>
        <w:t>shiliao</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xuanji</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The May Fourth Movement in Shanghai: a selection of historical materials</w:t>
      </w:r>
      <w:r w:rsidRPr="00796F6C">
        <w:rPr>
          <w:rFonts w:ascii="Times New Roman" w:hAnsi="Times New Roman" w:cs="Times New Roman"/>
          <w:sz w:val="24"/>
          <w:szCs w:val="24"/>
          <w:lang w:val="en-US"/>
        </w:rPr>
        <w:t xml:space="preserve">), edited by Shanghai </w:t>
      </w:r>
      <w:proofErr w:type="spellStart"/>
      <w:r w:rsidRPr="00796F6C">
        <w:rPr>
          <w:rFonts w:ascii="Times New Roman" w:hAnsi="Times New Roman" w:cs="Times New Roman"/>
          <w:sz w:val="24"/>
          <w:szCs w:val="24"/>
          <w:lang w:val="en-US"/>
        </w:rPr>
        <w:t>shehui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xueyuan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lishi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yanjiu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suo</w:t>
      </w:r>
      <w:proofErr w:type="spellEnd"/>
      <w:r w:rsidRPr="00796F6C">
        <w:rPr>
          <w:rFonts w:ascii="Times New Roman" w:hAnsi="Times New Roman" w:cs="Times New Roman"/>
          <w:sz w:val="24"/>
          <w:szCs w:val="24"/>
          <w:lang w:val="en-US"/>
        </w:rPr>
        <w:t xml:space="preserve">, 107–8. Shanghai: Shanghai </w:t>
      </w:r>
      <w:proofErr w:type="spellStart"/>
      <w:r w:rsidRPr="00796F6C">
        <w:rPr>
          <w:rFonts w:ascii="Times New Roman" w:hAnsi="Times New Roman" w:cs="Times New Roman"/>
          <w:sz w:val="24"/>
          <w:szCs w:val="24"/>
          <w:lang w:val="en-US"/>
        </w:rPr>
        <w:t>renmin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she, 1980.</w:t>
      </w:r>
    </w:p>
    <w:p w:rsidR="00A1657E"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Wang, David Der-</w:t>
      </w:r>
      <w:proofErr w:type="spellStart"/>
      <w:r w:rsidRPr="00796F6C">
        <w:rPr>
          <w:rFonts w:ascii="Times New Roman" w:hAnsi="Times New Roman" w:cs="Times New Roman"/>
          <w:sz w:val="24"/>
          <w:szCs w:val="24"/>
          <w:lang w:val="en-US"/>
        </w:rPr>
        <w:t>wei</w:t>
      </w:r>
      <w:proofErr w:type="spellEnd"/>
      <w:r w:rsidRPr="00796F6C">
        <w:rPr>
          <w:rFonts w:ascii="Times New Roman" w:hAnsi="Times New Roman" w:cs="Times New Roman"/>
          <w:sz w:val="24"/>
          <w:szCs w:val="24"/>
          <w:lang w:val="en-US"/>
        </w:rPr>
        <w:t xml:space="preserve">. </w:t>
      </w:r>
      <w:proofErr w:type="gramStart"/>
      <w:r w:rsidR="006E6A1B" w:rsidRPr="00796F6C">
        <w:rPr>
          <w:rFonts w:ascii="Times New Roman" w:hAnsi="Times New Roman" w:cs="Times New Roman"/>
          <w:sz w:val="24"/>
          <w:szCs w:val="24"/>
          <w:lang w:val="en-US"/>
        </w:rPr>
        <w:t>“Chinese Literature from 1841 to 1937.”</w:t>
      </w:r>
      <w:proofErr w:type="gramEnd"/>
      <w:r w:rsidR="006E6A1B" w:rsidRPr="00796F6C">
        <w:rPr>
          <w:rFonts w:ascii="Times New Roman" w:hAnsi="Times New Roman" w:cs="Times New Roman"/>
          <w:sz w:val="24"/>
          <w:szCs w:val="24"/>
          <w:lang w:val="en-US"/>
        </w:rPr>
        <w:t xml:space="preserve"> In </w:t>
      </w:r>
      <w:r w:rsidR="006E6A1B" w:rsidRPr="00796F6C">
        <w:rPr>
          <w:rFonts w:ascii="Times New Roman" w:hAnsi="Times New Roman" w:cs="Times New Roman"/>
          <w:i/>
          <w:iCs/>
          <w:sz w:val="24"/>
          <w:szCs w:val="24"/>
          <w:lang w:val="en-US"/>
        </w:rPr>
        <w:t>The Cambridge History of Chinese Literature</w:t>
      </w:r>
      <w:r w:rsidR="006E6A1B" w:rsidRPr="00796F6C">
        <w:rPr>
          <w:rFonts w:ascii="Times New Roman" w:hAnsi="Times New Roman" w:cs="Times New Roman"/>
          <w:sz w:val="24"/>
          <w:szCs w:val="24"/>
          <w:lang w:val="en-US"/>
        </w:rPr>
        <w:t>, edited by Kang-</w:t>
      </w:r>
      <w:proofErr w:type="spellStart"/>
      <w:r w:rsidR="006E6A1B" w:rsidRPr="00796F6C">
        <w:rPr>
          <w:rFonts w:ascii="Times New Roman" w:hAnsi="Times New Roman" w:cs="Times New Roman"/>
          <w:sz w:val="24"/>
          <w:szCs w:val="24"/>
          <w:lang w:val="en-US"/>
        </w:rPr>
        <w:t>i</w:t>
      </w:r>
      <w:proofErr w:type="spellEnd"/>
      <w:r w:rsidR="006E6A1B" w:rsidRPr="00796F6C">
        <w:rPr>
          <w:rFonts w:ascii="Times New Roman" w:hAnsi="Times New Roman" w:cs="Times New Roman"/>
          <w:sz w:val="24"/>
          <w:szCs w:val="24"/>
          <w:lang w:val="en-US"/>
        </w:rPr>
        <w:t xml:space="preserve"> Sun Chang, Cambridge Histories Online., </w:t>
      </w:r>
      <w:r w:rsidR="00A1657E" w:rsidRPr="00796F6C">
        <w:rPr>
          <w:rFonts w:ascii="Times New Roman" w:hAnsi="Times New Roman" w:cs="Times New Roman"/>
          <w:sz w:val="24"/>
          <w:szCs w:val="24"/>
          <w:lang w:val="en-US"/>
        </w:rPr>
        <w:t xml:space="preserve">vol. </w:t>
      </w:r>
      <w:r w:rsidR="006E6A1B" w:rsidRPr="00796F6C">
        <w:rPr>
          <w:rFonts w:ascii="Times New Roman" w:hAnsi="Times New Roman" w:cs="Times New Roman"/>
          <w:sz w:val="24"/>
          <w:szCs w:val="24"/>
          <w:lang w:val="en-US"/>
        </w:rPr>
        <w:t>2:, From 1375:413–564. Cambridge: Cambridge University Press, 2010.</w:t>
      </w:r>
    </w:p>
    <w:p w:rsidR="000924B7" w:rsidRPr="00796F6C" w:rsidRDefault="0000751B"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w:t>
      </w:r>
      <w:r w:rsidR="000924B7" w:rsidRPr="00796F6C">
        <w:rPr>
          <w:rFonts w:ascii="Times New Roman" w:hAnsi="Times New Roman" w:cs="Times New Roman"/>
          <w:sz w:val="24"/>
          <w:szCs w:val="24"/>
          <w:lang w:val="en-US"/>
        </w:rPr>
        <w:t xml:space="preserve"> </w:t>
      </w:r>
      <w:r w:rsidR="00C20441" w:rsidRPr="00796F6C">
        <w:rPr>
          <w:rFonts w:ascii="Times New Roman" w:hAnsi="Times New Roman" w:cs="Times New Roman"/>
          <w:i/>
          <w:iCs/>
          <w:sz w:val="24"/>
          <w:szCs w:val="24"/>
          <w:lang w:val="en-US"/>
        </w:rPr>
        <w:t xml:space="preserve">Fin-de-Siècle Splendor: Repressed </w:t>
      </w:r>
      <w:proofErr w:type="spellStart"/>
      <w:r w:rsidR="00C20441" w:rsidRPr="00796F6C">
        <w:rPr>
          <w:rFonts w:ascii="Times New Roman" w:hAnsi="Times New Roman" w:cs="Times New Roman"/>
          <w:i/>
          <w:iCs/>
          <w:sz w:val="24"/>
          <w:szCs w:val="24"/>
          <w:lang w:val="en-US"/>
        </w:rPr>
        <w:t>Modernities</w:t>
      </w:r>
      <w:proofErr w:type="spellEnd"/>
      <w:r w:rsidR="00C20441" w:rsidRPr="00796F6C">
        <w:rPr>
          <w:rFonts w:ascii="Times New Roman" w:hAnsi="Times New Roman" w:cs="Times New Roman"/>
          <w:i/>
          <w:iCs/>
          <w:sz w:val="24"/>
          <w:szCs w:val="24"/>
          <w:lang w:val="en-US"/>
        </w:rPr>
        <w:t xml:space="preserve"> of Late Qing Fiction, 1849-1911</w:t>
      </w:r>
      <w:r w:rsidR="00C20441" w:rsidRPr="00796F6C">
        <w:rPr>
          <w:rFonts w:ascii="Times New Roman" w:hAnsi="Times New Roman" w:cs="Times New Roman"/>
          <w:sz w:val="24"/>
          <w:szCs w:val="24"/>
          <w:lang w:val="en-US"/>
        </w:rPr>
        <w:t>. Stanford, Calif.: Stanford University Press, 1997.</w:t>
      </w:r>
    </w:p>
    <w:p w:rsidR="00C20441" w:rsidRPr="00796F6C" w:rsidRDefault="00C20441"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 “Return to Go: Fictional Innovation in the Late Qing and the Late Twentieth Century.” In </w:t>
      </w:r>
      <w:r w:rsidRPr="00796F6C">
        <w:rPr>
          <w:rFonts w:ascii="Times New Roman" w:hAnsi="Times New Roman" w:cs="Times New Roman"/>
          <w:i/>
          <w:iCs/>
          <w:sz w:val="24"/>
          <w:szCs w:val="24"/>
          <w:lang w:val="en-US"/>
        </w:rPr>
        <w:t>The Appropriation of Cultural Capital: China’s May Fourth Project</w:t>
      </w:r>
      <w:r w:rsidRPr="00796F6C">
        <w:rPr>
          <w:rFonts w:ascii="Times New Roman" w:hAnsi="Times New Roman" w:cs="Times New Roman"/>
          <w:sz w:val="24"/>
          <w:szCs w:val="24"/>
          <w:lang w:val="en-US"/>
        </w:rPr>
        <w:t xml:space="preserve">, edited by Milena </w:t>
      </w:r>
      <w:proofErr w:type="spellStart"/>
      <w:r w:rsidRPr="00796F6C">
        <w:rPr>
          <w:rFonts w:ascii="Times New Roman" w:hAnsi="Times New Roman" w:cs="Times New Roman"/>
          <w:sz w:val="24"/>
          <w:szCs w:val="24"/>
          <w:lang w:val="en-US"/>
        </w:rPr>
        <w:t>Doleželová-Velingerová</w:t>
      </w:r>
      <w:proofErr w:type="spellEnd"/>
      <w:r w:rsidRPr="00796F6C">
        <w:rPr>
          <w:rFonts w:ascii="Times New Roman" w:hAnsi="Times New Roman" w:cs="Times New Roman"/>
          <w:sz w:val="24"/>
          <w:szCs w:val="24"/>
          <w:lang w:val="en-US"/>
        </w:rPr>
        <w:t xml:space="preserve"> and </w:t>
      </w:r>
      <w:proofErr w:type="spellStart"/>
      <w:r w:rsidRPr="00796F6C">
        <w:rPr>
          <w:rFonts w:ascii="Times New Roman" w:hAnsi="Times New Roman" w:cs="Times New Roman"/>
          <w:sz w:val="24"/>
          <w:szCs w:val="24"/>
          <w:lang w:val="en-US"/>
        </w:rPr>
        <w:t>Oldřich</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Král</w:t>
      </w:r>
      <w:proofErr w:type="spellEnd"/>
      <w:r w:rsidRPr="00796F6C">
        <w:rPr>
          <w:rFonts w:ascii="Times New Roman" w:hAnsi="Times New Roman" w:cs="Times New Roman"/>
          <w:sz w:val="24"/>
          <w:szCs w:val="24"/>
          <w:lang w:val="en-US"/>
        </w:rPr>
        <w:t>, 257–295. Cambridge, Mass.: Harvard University Asia Center, 2001.</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lastRenderedPageBreak/>
        <w:t xml:space="preserve">Wang Feng. </w:t>
      </w:r>
      <w:proofErr w:type="gramStart"/>
      <w:r w:rsidRPr="00796F6C">
        <w:rPr>
          <w:rFonts w:ascii="Times New Roman" w:hAnsi="Times New Roman" w:cs="Times New Roman"/>
          <w:sz w:val="24"/>
          <w:szCs w:val="24"/>
          <w:lang w:val="en-US"/>
        </w:rPr>
        <w:t xml:space="preserve">“Wu </w:t>
      </w:r>
      <w:proofErr w:type="spellStart"/>
      <w:r w:rsidRPr="00796F6C">
        <w:rPr>
          <w:rFonts w:ascii="Times New Roman" w:hAnsi="Times New Roman" w:cs="Times New Roman"/>
          <w:sz w:val="24"/>
          <w:szCs w:val="24"/>
          <w:lang w:val="en-US"/>
        </w:rPr>
        <w:t>si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qianhou</w:t>
      </w:r>
      <w:proofErr w:type="spellEnd"/>
      <w:r w:rsidRPr="00796F6C">
        <w:rPr>
          <w:rFonts w:ascii="Times New Roman" w:hAnsi="Times New Roman" w:cs="Times New Roman"/>
          <w:sz w:val="24"/>
          <w:szCs w:val="24"/>
          <w:lang w:val="en-US"/>
        </w:rPr>
        <w:t xml:space="preserve"> de Lin Shu” (Lin Shu around the time of May Fourth).</w:t>
      </w:r>
      <w:proofErr w:type="gramEnd"/>
      <w:r w:rsidRPr="00796F6C">
        <w:rPr>
          <w:rFonts w:ascii="Times New Roman" w:hAnsi="Times New Roman" w:cs="Times New Roman"/>
          <w:sz w:val="24"/>
          <w:szCs w:val="24"/>
          <w:lang w:val="en-US"/>
        </w:rPr>
        <w:t xml:space="preserve"> In </w:t>
      </w:r>
      <w:proofErr w:type="spellStart"/>
      <w:r w:rsidRPr="00796F6C">
        <w:rPr>
          <w:rFonts w:ascii="Times New Roman" w:hAnsi="Times New Roman" w:cs="Times New Roman"/>
          <w:i/>
          <w:iCs/>
          <w:sz w:val="24"/>
          <w:szCs w:val="24"/>
          <w:lang w:val="en-US"/>
        </w:rPr>
        <w:t>Honglou</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zhongsheng</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ji</w:t>
      </w:r>
      <w:proofErr w:type="spellEnd"/>
      <w:r w:rsidRPr="00796F6C">
        <w:rPr>
          <w:rFonts w:ascii="Times New Roman" w:hAnsi="Times New Roman" w:cs="Times New Roman"/>
          <w:i/>
          <w:iCs/>
          <w:sz w:val="24"/>
          <w:szCs w:val="24"/>
          <w:lang w:val="en-US"/>
        </w:rPr>
        <w:t xml:space="preserve"> qi </w:t>
      </w:r>
      <w:proofErr w:type="spellStart"/>
      <w:r w:rsidRPr="00796F6C">
        <w:rPr>
          <w:rFonts w:ascii="Times New Roman" w:hAnsi="Times New Roman" w:cs="Times New Roman"/>
          <w:i/>
          <w:iCs/>
          <w:sz w:val="24"/>
          <w:szCs w:val="24"/>
          <w:lang w:val="en-US"/>
        </w:rPr>
        <w:t>huixiang</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chongxin</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shendu</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wu</w:t>
      </w:r>
      <w:proofErr w:type="spellEnd"/>
      <w:r w:rsidRPr="00796F6C">
        <w:rPr>
          <w:rFonts w:ascii="Times New Roman" w:hAnsi="Times New Roman" w:cs="Times New Roman"/>
          <w:i/>
          <w:iCs/>
          <w:sz w:val="24"/>
          <w:szCs w:val="24"/>
          <w:lang w:val="en-US"/>
        </w:rPr>
        <w:t xml:space="preserve"> si” xin wenhua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The tolling of the red mansion and its echo: a new reading of the “May Fourth” New Culture</w:t>
      </w:r>
      <w:r w:rsidRPr="00796F6C">
        <w:rPr>
          <w:rFonts w:ascii="Times New Roman" w:hAnsi="Times New Roman" w:cs="Times New Roman"/>
          <w:sz w:val="24"/>
          <w:szCs w:val="24"/>
          <w:lang w:val="en-US"/>
        </w:rPr>
        <w:t>), edited by Chen Pin</w:t>
      </w:r>
      <w:r w:rsidR="001E6A9A" w:rsidRPr="00796F6C">
        <w:rPr>
          <w:rFonts w:ascii="Times New Roman" w:hAnsi="Times New Roman" w:cs="Times New Roman"/>
          <w:sz w:val="24"/>
          <w:szCs w:val="24"/>
          <w:lang w:val="en-US"/>
        </w:rPr>
        <w:t xml:space="preserve">gyuan, 22–33. Beijing: Beijing </w:t>
      </w:r>
      <w:proofErr w:type="spellStart"/>
      <w:r w:rsidR="001E6A9A" w:rsidRPr="00796F6C">
        <w:rPr>
          <w:rFonts w:ascii="Times New Roman" w:hAnsi="Times New Roman" w:cs="Times New Roman"/>
          <w:sz w:val="24"/>
          <w:szCs w:val="24"/>
          <w:lang w:val="en-US"/>
        </w:rPr>
        <w:t>D</w:t>
      </w:r>
      <w:r w:rsidRPr="00796F6C">
        <w:rPr>
          <w:rFonts w:ascii="Times New Roman" w:hAnsi="Times New Roman" w:cs="Times New Roman"/>
          <w:sz w:val="24"/>
          <w:szCs w:val="24"/>
          <w:lang w:val="en-US"/>
        </w:rPr>
        <w:t>axue</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she, 2009.</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Wang </w:t>
      </w:r>
      <w:proofErr w:type="spellStart"/>
      <w:r w:rsidRPr="00796F6C">
        <w:rPr>
          <w:rFonts w:ascii="Times New Roman" w:hAnsi="Times New Roman" w:cs="Times New Roman"/>
          <w:sz w:val="24"/>
          <w:szCs w:val="24"/>
          <w:lang w:val="en-US"/>
        </w:rPr>
        <w:t>Guangyuan</w:t>
      </w:r>
      <w:proofErr w:type="spellEnd"/>
      <w:r w:rsidRPr="00796F6C">
        <w:rPr>
          <w:rFonts w:ascii="Times New Roman" w:hAnsi="Times New Roman" w:cs="Times New Roman"/>
          <w:sz w:val="24"/>
          <w:szCs w:val="24"/>
          <w:lang w:val="en-US"/>
        </w:rPr>
        <w:t xml:space="preserve">. </w:t>
      </w:r>
      <w:r w:rsidRPr="00796F6C">
        <w:rPr>
          <w:rFonts w:ascii="Times New Roman" w:hAnsi="Times New Roman" w:cs="Times New Roman"/>
          <w:i/>
          <w:iCs/>
          <w:sz w:val="24"/>
          <w:szCs w:val="24"/>
          <w:lang w:val="en-US"/>
        </w:rPr>
        <w:t xml:space="preserve">Chen Duxiu Nianpu 1879-1942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A chronology of the life of Chen Duxiu</w:t>
      </w:r>
      <w:r w:rsidR="006355F8" w:rsidRPr="00796F6C">
        <w:rPr>
          <w:rFonts w:ascii="Times New Roman" w:hAnsi="Times New Roman" w:cs="Times New Roman"/>
          <w:iCs/>
          <w:sz w:val="24"/>
          <w:szCs w:val="24"/>
          <w:lang w:val="en-US"/>
        </w:rPr>
        <w:t xml:space="preserve">, </w:t>
      </w:r>
      <w:r w:rsidRPr="00796F6C">
        <w:rPr>
          <w:rFonts w:ascii="Times New Roman" w:hAnsi="Times New Roman" w:cs="Times New Roman"/>
          <w:iCs/>
          <w:sz w:val="24"/>
          <w:szCs w:val="24"/>
          <w:lang w:val="en-US"/>
        </w:rPr>
        <w:t>1879-1942</w:t>
      </w:r>
      <w:r w:rsidRPr="00796F6C">
        <w:rPr>
          <w:rFonts w:ascii="Times New Roman" w:hAnsi="Times New Roman" w:cs="Times New Roman"/>
          <w:sz w:val="24"/>
          <w:szCs w:val="24"/>
          <w:lang w:val="en-US"/>
        </w:rPr>
        <w:t xml:space="preserve">). Chongqing: Chongqing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she, 1987.</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Wang </w:t>
      </w:r>
      <w:proofErr w:type="spellStart"/>
      <w:r w:rsidRPr="00796F6C">
        <w:rPr>
          <w:rFonts w:ascii="Times New Roman" w:hAnsi="Times New Roman" w:cs="Times New Roman"/>
          <w:sz w:val="24"/>
          <w:szCs w:val="24"/>
          <w:lang w:val="en-US"/>
        </w:rPr>
        <w:t>Guohua</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i/>
          <w:iCs/>
          <w:sz w:val="24"/>
          <w:szCs w:val="24"/>
          <w:lang w:val="en-US"/>
        </w:rPr>
        <w:t>Xuelin</w:t>
      </w:r>
      <w:proofErr w:type="spellEnd"/>
      <w:r w:rsidRPr="00796F6C">
        <w:rPr>
          <w:rFonts w:ascii="Times New Roman" w:hAnsi="Times New Roman" w:cs="Times New Roman"/>
          <w:i/>
          <w:iCs/>
          <w:sz w:val="24"/>
          <w:szCs w:val="24"/>
          <w:lang w:val="en-US"/>
        </w:rPr>
        <w:t xml:space="preserve"> </w:t>
      </w:r>
      <w:proofErr w:type="gramStart"/>
      <w:r w:rsidRPr="00796F6C">
        <w:rPr>
          <w:rFonts w:ascii="Times New Roman" w:hAnsi="Times New Roman" w:cs="Times New Roman"/>
          <w:i/>
          <w:iCs/>
          <w:sz w:val="24"/>
          <w:szCs w:val="24"/>
          <w:lang w:val="en-US"/>
        </w:rPr>
        <w:t>sui</w:t>
      </w:r>
      <w:proofErr w:type="gram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hua</w:t>
      </w:r>
      <w:proofErr w:type="spellEnd"/>
      <w:r w:rsidRPr="00796F6C">
        <w:rPr>
          <w:rFonts w:ascii="Times New Roman" w:hAnsi="Times New Roman" w:cs="Times New Roman"/>
          <w:i/>
          <w:iCs/>
          <w:sz w:val="24"/>
          <w:szCs w:val="24"/>
          <w:lang w:val="en-US"/>
        </w:rPr>
        <w:t xml:space="preserve">: 1919 </w:t>
      </w:r>
      <w:proofErr w:type="spellStart"/>
      <w:r w:rsidRPr="00796F6C">
        <w:rPr>
          <w:rFonts w:ascii="Times New Roman" w:hAnsi="Times New Roman" w:cs="Times New Roman"/>
          <w:i/>
          <w:iCs/>
          <w:sz w:val="24"/>
          <w:szCs w:val="24"/>
          <w:lang w:val="en-US"/>
        </w:rPr>
        <w:t>nian</w:t>
      </w:r>
      <w:proofErr w:type="spellEnd"/>
      <w:r w:rsidRPr="00796F6C">
        <w:rPr>
          <w:rFonts w:ascii="Times New Roman" w:hAnsi="Times New Roman" w:cs="Times New Roman"/>
          <w:i/>
          <w:iCs/>
          <w:sz w:val="24"/>
          <w:szCs w:val="24"/>
          <w:lang w:val="en-US"/>
        </w:rPr>
        <w:t xml:space="preserve"> – 2009 </w:t>
      </w:r>
      <w:proofErr w:type="spellStart"/>
      <w:r w:rsidRPr="00796F6C">
        <w:rPr>
          <w:rFonts w:ascii="Times New Roman" w:hAnsi="Times New Roman" w:cs="Times New Roman"/>
          <w:i/>
          <w:iCs/>
          <w:sz w:val="24"/>
          <w:szCs w:val="24"/>
          <w:lang w:val="en-US"/>
        </w:rPr>
        <w:t>nian</w:t>
      </w:r>
      <w:proofErr w:type="spellEnd"/>
      <w:r w:rsidRPr="00796F6C">
        <w:rPr>
          <w:rFonts w:ascii="Times New Roman" w:hAnsi="Times New Roman" w:cs="Times New Roman"/>
          <w:i/>
          <w:iCs/>
          <w:sz w:val="24"/>
          <w:szCs w:val="24"/>
          <w:lang w:val="en-US"/>
        </w:rPr>
        <w:t xml:space="preserve"> de </w:t>
      </w:r>
      <w:proofErr w:type="spellStart"/>
      <w:r w:rsidRPr="00796F6C">
        <w:rPr>
          <w:rFonts w:ascii="Times New Roman" w:hAnsi="Times New Roman" w:cs="Times New Roman"/>
          <w:i/>
          <w:iCs/>
          <w:sz w:val="24"/>
          <w:szCs w:val="24"/>
          <w:lang w:val="en-US"/>
        </w:rPr>
        <w:t>Zhongguo</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wenren</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jianying</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 xml:space="preserve">Anecdotes from academia: sketches </w:t>
      </w:r>
      <w:r w:rsidR="00856021" w:rsidRPr="00796F6C">
        <w:rPr>
          <w:rFonts w:ascii="Times New Roman" w:hAnsi="Times New Roman" w:cs="Times New Roman"/>
          <w:iCs/>
          <w:sz w:val="24"/>
          <w:szCs w:val="24"/>
          <w:lang w:val="en-US"/>
        </w:rPr>
        <w:t>of</w:t>
      </w:r>
      <w:r w:rsidRPr="00796F6C">
        <w:rPr>
          <w:rFonts w:ascii="Times New Roman" w:hAnsi="Times New Roman" w:cs="Times New Roman"/>
          <w:iCs/>
          <w:sz w:val="24"/>
          <w:szCs w:val="24"/>
          <w:lang w:val="en-US"/>
        </w:rPr>
        <w:t xml:space="preserve"> Chinese literary people from 1919 to 2009</w:t>
      </w:r>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Showwe</w:t>
      </w:r>
      <w:proofErr w:type="spellEnd"/>
      <w:r w:rsidRPr="00796F6C">
        <w:rPr>
          <w:rFonts w:ascii="Times New Roman" w:hAnsi="Times New Roman" w:cs="Times New Roman"/>
          <w:sz w:val="24"/>
          <w:szCs w:val="24"/>
          <w:lang w:val="en-US"/>
        </w:rPr>
        <w:t xml:space="preserve"> Information Co., Ltd., 2010.</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Wang Runian. </w:t>
      </w:r>
      <w:proofErr w:type="spellStart"/>
      <w:r w:rsidRPr="00796F6C">
        <w:rPr>
          <w:rFonts w:ascii="Times New Roman" w:hAnsi="Times New Roman" w:cs="Times New Roman"/>
          <w:i/>
          <w:iCs/>
          <w:sz w:val="24"/>
          <w:szCs w:val="24"/>
          <w:lang w:val="en-US"/>
        </w:rPr>
        <w:t>Yuwang</w:t>
      </w:r>
      <w:proofErr w:type="spellEnd"/>
      <w:r w:rsidRPr="00796F6C">
        <w:rPr>
          <w:rFonts w:ascii="Times New Roman" w:hAnsi="Times New Roman" w:cs="Times New Roman"/>
          <w:i/>
          <w:iCs/>
          <w:sz w:val="24"/>
          <w:szCs w:val="24"/>
          <w:lang w:val="en-US"/>
        </w:rPr>
        <w:t xml:space="preserve"> de </w:t>
      </w:r>
      <w:proofErr w:type="spellStart"/>
      <w:r w:rsidRPr="00796F6C">
        <w:rPr>
          <w:rFonts w:ascii="Times New Roman" w:hAnsi="Times New Roman" w:cs="Times New Roman"/>
          <w:i/>
          <w:iCs/>
          <w:sz w:val="24"/>
          <w:szCs w:val="24"/>
          <w:lang w:val="en-US"/>
        </w:rPr>
        <w:t>xiangxiang</w:t>
      </w:r>
      <w:proofErr w:type="spellEnd"/>
      <w:r w:rsidRPr="00796F6C">
        <w:rPr>
          <w:rFonts w:ascii="Times New Roman" w:hAnsi="Times New Roman" w:cs="Times New Roman"/>
          <w:i/>
          <w:iCs/>
          <w:sz w:val="24"/>
          <w:szCs w:val="24"/>
          <w:lang w:val="en-US"/>
        </w:rPr>
        <w:t xml:space="preserve">: 1920-1930 </w:t>
      </w:r>
      <w:proofErr w:type="spellStart"/>
      <w:r w:rsidRPr="00796F6C">
        <w:rPr>
          <w:rFonts w:ascii="Times New Roman" w:hAnsi="Times New Roman" w:cs="Times New Roman"/>
          <w:i/>
          <w:iCs/>
          <w:sz w:val="24"/>
          <w:szCs w:val="24"/>
          <w:lang w:val="en-US"/>
        </w:rPr>
        <w:t>niandai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Shenbao</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guanggao</w:t>
      </w:r>
      <w:proofErr w:type="spellEnd"/>
      <w:r w:rsidRPr="00796F6C">
        <w:rPr>
          <w:rFonts w:ascii="Times New Roman" w:hAnsi="Times New Roman" w:cs="Times New Roman"/>
          <w:i/>
          <w:iCs/>
          <w:sz w:val="24"/>
          <w:szCs w:val="24"/>
          <w:lang w:val="en-US"/>
        </w:rPr>
        <w:t xml:space="preserve"> de </w:t>
      </w:r>
      <w:proofErr w:type="spellStart"/>
      <w:r w:rsidRPr="00796F6C">
        <w:rPr>
          <w:rFonts w:ascii="Times New Roman" w:hAnsi="Times New Roman" w:cs="Times New Roman"/>
          <w:i/>
          <w:iCs/>
          <w:sz w:val="24"/>
          <w:szCs w:val="24"/>
          <w:lang w:val="en-US"/>
        </w:rPr>
        <w:t>wenhua</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shi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yanjiu</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 xml:space="preserve">The imagination of desire : a cultural history of advertisement in </w:t>
      </w:r>
      <w:r w:rsidRPr="00796F6C">
        <w:rPr>
          <w:rFonts w:ascii="Times New Roman" w:hAnsi="Times New Roman" w:cs="Times New Roman"/>
          <w:i/>
          <w:iCs/>
          <w:sz w:val="24"/>
          <w:szCs w:val="24"/>
          <w:lang w:val="en-US"/>
        </w:rPr>
        <w:t>Shenbao</w:t>
      </w:r>
      <w:r w:rsidRPr="00796F6C">
        <w:rPr>
          <w:rFonts w:ascii="Times New Roman" w:hAnsi="Times New Roman" w:cs="Times New Roman"/>
          <w:iCs/>
          <w:sz w:val="24"/>
          <w:szCs w:val="24"/>
          <w:lang w:val="en-US"/>
        </w:rPr>
        <w:t xml:space="preserve"> in the 1920s and 1930s</w:t>
      </w:r>
      <w:r w:rsidRPr="00796F6C">
        <w:rPr>
          <w:rFonts w:ascii="Times New Roman" w:hAnsi="Times New Roman" w:cs="Times New Roman"/>
          <w:sz w:val="24"/>
          <w:szCs w:val="24"/>
          <w:lang w:val="en-US"/>
        </w:rPr>
        <w:t xml:space="preserve">). Shanghai: Shanghai </w:t>
      </w:r>
      <w:proofErr w:type="spellStart"/>
      <w:r w:rsidRPr="00796F6C">
        <w:rPr>
          <w:rFonts w:ascii="Times New Roman" w:hAnsi="Times New Roman" w:cs="Times New Roman"/>
          <w:sz w:val="24"/>
          <w:szCs w:val="24"/>
          <w:lang w:val="en-US"/>
        </w:rPr>
        <w:t>renmin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she, 2007.</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spellStart"/>
      <w:r w:rsidRPr="00796F6C">
        <w:rPr>
          <w:rFonts w:ascii="Times New Roman" w:hAnsi="Times New Roman" w:cs="Times New Roman"/>
          <w:sz w:val="24"/>
          <w:szCs w:val="24"/>
          <w:lang w:val="en-US"/>
        </w:rPr>
        <w:t>Wasserstrom</w:t>
      </w:r>
      <w:proofErr w:type="spellEnd"/>
      <w:r w:rsidRPr="00796F6C">
        <w:rPr>
          <w:rFonts w:ascii="Times New Roman" w:hAnsi="Times New Roman" w:cs="Times New Roman"/>
          <w:sz w:val="24"/>
          <w:szCs w:val="24"/>
          <w:lang w:val="en-US"/>
        </w:rPr>
        <w:t xml:space="preserve">, Jeffrey N. </w:t>
      </w:r>
      <w:r w:rsidRPr="00796F6C">
        <w:rPr>
          <w:rFonts w:ascii="Times New Roman" w:hAnsi="Times New Roman" w:cs="Times New Roman"/>
          <w:i/>
          <w:iCs/>
          <w:sz w:val="24"/>
          <w:szCs w:val="24"/>
          <w:lang w:val="en-US"/>
        </w:rPr>
        <w:t>Student Protests in Twentieth-Century China: The View from Shanghai</w:t>
      </w:r>
      <w:r w:rsidRPr="00796F6C">
        <w:rPr>
          <w:rFonts w:ascii="Times New Roman" w:hAnsi="Times New Roman" w:cs="Times New Roman"/>
          <w:sz w:val="24"/>
          <w:szCs w:val="24"/>
          <w:lang w:val="en-US"/>
        </w:rPr>
        <w:t>. Stanford, Calif.: Stanford University Press, 1991.</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Weston, Timothy B. “The Formation and Positioning of the New Culture Community, 1913-1917.” </w:t>
      </w:r>
      <w:r w:rsidRPr="00796F6C">
        <w:rPr>
          <w:rFonts w:ascii="Times New Roman" w:hAnsi="Times New Roman" w:cs="Times New Roman"/>
          <w:i/>
          <w:iCs/>
          <w:sz w:val="24"/>
          <w:szCs w:val="24"/>
          <w:lang w:val="en-US"/>
        </w:rPr>
        <w:t>Modern China</w:t>
      </w:r>
      <w:r w:rsidRPr="00796F6C">
        <w:rPr>
          <w:rFonts w:ascii="Times New Roman" w:hAnsi="Times New Roman" w:cs="Times New Roman"/>
          <w:sz w:val="24"/>
          <w:szCs w:val="24"/>
          <w:lang w:val="en-US"/>
        </w:rPr>
        <w:t xml:space="preserve"> 24, no. 3 (1998): 255–284.</w:t>
      </w:r>
    </w:p>
    <w:p w:rsidR="000924B7" w:rsidRPr="00796F6C" w:rsidRDefault="004D5F71"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w:t>
      </w:r>
      <w:r w:rsidR="00B365EE" w:rsidRPr="00796F6C">
        <w:rPr>
          <w:rFonts w:ascii="Times New Roman" w:hAnsi="Times New Roman" w:cs="Times New Roman"/>
          <w:sz w:val="24"/>
          <w:szCs w:val="24"/>
          <w:lang w:val="en-US"/>
        </w:rPr>
        <w:t xml:space="preserve"> </w:t>
      </w:r>
      <w:r w:rsidR="000924B7" w:rsidRPr="00796F6C">
        <w:rPr>
          <w:rFonts w:ascii="Times New Roman" w:hAnsi="Times New Roman" w:cs="Times New Roman"/>
          <w:i/>
          <w:iCs/>
          <w:sz w:val="24"/>
          <w:szCs w:val="24"/>
          <w:lang w:val="en-US"/>
        </w:rPr>
        <w:t>The Power of Position: Beijing University, Intellectuals, and Chinese Political Culture, 1898-1929</w:t>
      </w:r>
      <w:r w:rsidR="000924B7" w:rsidRPr="00796F6C">
        <w:rPr>
          <w:rFonts w:ascii="Times New Roman" w:hAnsi="Times New Roman" w:cs="Times New Roman"/>
          <w:sz w:val="24"/>
          <w:szCs w:val="24"/>
          <w:lang w:val="en-US"/>
        </w:rPr>
        <w:t>. Berkeley, Calif.: University of California Press, 2004.</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Wu Xiang. </w:t>
      </w:r>
      <w:proofErr w:type="gramStart"/>
      <w:r w:rsidRPr="00796F6C">
        <w:rPr>
          <w:rFonts w:ascii="Times New Roman" w:hAnsi="Times New Roman" w:cs="Times New Roman"/>
          <w:sz w:val="24"/>
          <w:szCs w:val="24"/>
          <w:lang w:val="en-US"/>
        </w:rPr>
        <w:t>“</w:t>
      </w:r>
      <w:proofErr w:type="spellStart"/>
      <w:r w:rsidRPr="00796F6C">
        <w:rPr>
          <w:rFonts w:ascii="Times New Roman" w:hAnsi="Times New Roman" w:cs="Times New Roman"/>
          <w:sz w:val="24"/>
          <w:szCs w:val="24"/>
          <w:lang w:val="en-US"/>
        </w:rPr>
        <w:t>Lun</w:t>
      </w:r>
      <w:proofErr w:type="spellEnd"/>
      <w:r w:rsidRPr="00796F6C">
        <w:rPr>
          <w:rFonts w:ascii="Times New Roman" w:hAnsi="Times New Roman" w:cs="Times New Roman"/>
          <w:sz w:val="24"/>
          <w:szCs w:val="24"/>
          <w:lang w:val="en-US"/>
        </w:rPr>
        <w:t xml:space="preserve"> Xu </w:t>
      </w:r>
      <w:proofErr w:type="spellStart"/>
      <w:r w:rsidRPr="00796F6C">
        <w:rPr>
          <w:rFonts w:ascii="Times New Roman" w:hAnsi="Times New Roman" w:cs="Times New Roman"/>
          <w:sz w:val="24"/>
          <w:szCs w:val="24"/>
          <w:lang w:val="en-US"/>
        </w:rPr>
        <w:t>Shuzheng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yu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Wanxi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junfa</w:t>
      </w:r>
      <w:proofErr w:type="spellEnd"/>
      <w:r w:rsidRPr="00796F6C">
        <w:rPr>
          <w:rFonts w:ascii="Times New Roman" w:hAnsi="Times New Roman" w:cs="Times New Roman"/>
          <w:sz w:val="24"/>
          <w:szCs w:val="24"/>
          <w:lang w:val="en-US"/>
        </w:rPr>
        <w:t xml:space="preserve"> de </w:t>
      </w:r>
      <w:proofErr w:type="spellStart"/>
      <w:r w:rsidRPr="00796F6C">
        <w:rPr>
          <w:rFonts w:ascii="Times New Roman" w:hAnsi="Times New Roman" w:cs="Times New Roman"/>
          <w:sz w:val="24"/>
          <w:szCs w:val="24"/>
          <w:lang w:val="en-US"/>
        </w:rPr>
        <w:t>xingshuai</w:t>
      </w:r>
      <w:proofErr w:type="spellEnd"/>
      <w:r w:rsidRPr="00796F6C">
        <w:rPr>
          <w:rFonts w:ascii="Times New Roman" w:hAnsi="Times New Roman" w:cs="Times New Roman"/>
          <w:sz w:val="24"/>
          <w:szCs w:val="24"/>
          <w:lang w:val="en-US"/>
        </w:rPr>
        <w:t>” (The rise and fall of Xu Shuzheng and the Anhui warlord clique).</w:t>
      </w:r>
      <w:proofErr w:type="gramEnd"/>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sz w:val="24"/>
          <w:szCs w:val="24"/>
          <w:lang w:val="en-US"/>
        </w:rPr>
        <w:t xml:space="preserve">Master’s thesis, </w:t>
      </w:r>
      <w:proofErr w:type="spellStart"/>
      <w:r w:rsidRPr="00796F6C">
        <w:rPr>
          <w:rFonts w:ascii="Times New Roman" w:hAnsi="Times New Roman" w:cs="Times New Roman"/>
          <w:sz w:val="24"/>
          <w:szCs w:val="24"/>
          <w:lang w:val="en-US"/>
        </w:rPr>
        <w:t>Huazhong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shifan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daxue</w:t>
      </w:r>
      <w:proofErr w:type="spellEnd"/>
      <w:r w:rsidR="00663401" w:rsidRPr="00796F6C">
        <w:rPr>
          <w:rFonts w:ascii="Times New Roman" w:hAnsi="Times New Roman" w:cs="Times New Roman"/>
          <w:sz w:val="24"/>
          <w:szCs w:val="24"/>
          <w:lang w:val="en-US"/>
        </w:rPr>
        <w:t xml:space="preserve"> (</w:t>
      </w:r>
      <w:proofErr w:type="spellStart"/>
      <w:r w:rsidR="00663401" w:rsidRPr="00796F6C">
        <w:rPr>
          <w:rFonts w:ascii="Times New Roman" w:hAnsi="Times New Roman" w:cs="Times New Roman"/>
          <w:sz w:val="24"/>
          <w:szCs w:val="24"/>
          <w:lang w:val="en-US"/>
        </w:rPr>
        <w:t>Huazhong</w:t>
      </w:r>
      <w:proofErr w:type="spellEnd"/>
      <w:r w:rsidR="00663401" w:rsidRPr="00796F6C">
        <w:rPr>
          <w:rFonts w:ascii="Times New Roman" w:hAnsi="Times New Roman" w:cs="Times New Roman"/>
          <w:sz w:val="24"/>
          <w:szCs w:val="24"/>
          <w:lang w:val="en-US"/>
        </w:rPr>
        <w:t xml:space="preserve"> Normal School)</w:t>
      </w:r>
      <w:r w:rsidRPr="00796F6C">
        <w:rPr>
          <w:rFonts w:ascii="Times New Roman" w:hAnsi="Times New Roman" w:cs="Times New Roman"/>
          <w:sz w:val="24"/>
          <w:szCs w:val="24"/>
          <w:lang w:val="en-US"/>
        </w:rPr>
        <w:t>, 2009.</w:t>
      </w:r>
      <w:proofErr w:type="gramEnd"/>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t xml:space="preserve">“Wu </w:t>
      </w:r>
      <w:proofErr w:type="spellStart"/>
      <w:r w:rsidRPr="00796F6C">
        <w:rPr>
          <w:rFonts w:ascii="Times New Roman" w:hAnsi="Times New Roman" w:cs="Times New Roman"/>
          <w:sz w:val="24"/>
          <w:szCs w:val="24"/>
          <w:lang w:val="en-US"/>
        </w:rPr>
        <w:t>yue</w:t>
      </w:r>
      <w:proofErr w:type="spellEnd"/>
      <w:r w:rsidRPr="00796F6C">
        <w:rPr>
          <w:rFonts w:ascii="Times New Roman" w:hAnsi="Times New Roman" w:cs="Times New Roman"/>
          <w:sz w:val="24"/>
          <w:szCs w:val="24"/>
          <w:lang w:val="en-US"/>
        </w:rPr>
        <w:t xml:space="preserve"> qi </w:t>
      </w:r>
      <w:proofErr w:type="spellStart"/>
      <w:r w:rsidRPr="00796F6C">
        <w:rPr>
          <w:rFonts w:ascii="Times New Roman" w:hAnsi="Times New Roman" w:cs="Times New Roman"/>
          <w:sz w:val="24"/>
          <w:szCs w:val="24"/>
          <w:lang w:val="en-US"/>
        </w:rPr>
        <w:t>ri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guomin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dahui</w:t>
      </w:r>
      <w:proofErr w:type="spellEnd"/>
      <w:r w:rsidRPr="00796F6C">
        <w:rPr>
          <w:rFonts w:ascii="Times New Roman" w:hAnsi="Times New Roman" w:cs="Times New Roman"/>
          <w:sz w:val="24"/>
          <w:szCs w:val="24"/>
          <w:lang w:val="en-US"/>
        </w:rPr>
        <w:t>” (The national assembly of May 7).</w:t>
      </w:r>
      <w:proofErr w:type="gramEnd"/>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i/>
          <w:iCs/>
          <w:sz w:val="24"/>
          <w:szCs w:val="24"/>
          <w:lang w:val="en-US"/>
        </w:rPr>
        <w:t xml:space="preserve">Shenbao </w:t>
      </w:r>
      <w:r w:rsidRPr="00796F6C">
        <w:rPr>
          <w:rFonts w:ascii="Times New Roman" w:hAnsi="Times New Roman" w:cs="Times New Roman"/>
          <w:sz w:val="24"/>
          <w:szCs w:val="24"/>
          <w:lang w:val="en-US"/>
        </w:rPr>
        <w:t>(</w:t>
      </w:r>
      <w:r w:rsidR="0082190C" w:rsidRPr="00796F6C">
        <w:rPr>
          <w:rFonts w:ascii="Times New Roman" w:hAnsi="Times New Roman" w:cs="Times New Roman"/>
          <w:iCs/>
          <w:sz w:val="24"/>
          <w:szCs w:val="24"/>
          <w:lang w:val="en-US"/>
        </w:rPr>
        <w:t>Shanghai news</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May 8, 1919.</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spellStart"/>
      <w:r w:rsidRPr="00796F6C">
        <w:rPr>
          <w:rFonts w:ascii="Times New Roman" w:hAnsi="Times New Roman" w:cs="Times New Roman"/>
          <w:sz w:val="24"/>
          <w:szCs w:val="24"/>
          <w:lang w:val="en-US"/>
        </w:rPr>
        <w:t>Xie</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Yuanxue</w:t>
      </w:r>
      <w:proofErr w:type="spellEnd"/>
      <w:r w:rsidRPr="00796F6C">
        <w:rPr>
          <w:rFonts w:ascii="Times New Roman" w:hAnsi="Times New Roman" w:cs="Times New Roman"/>
          <w:sz w:val="24"/>
          <w:szCs w:val="24"/>
          <w:lang w:val="en-US"/>
        </w:rPr>
        <w:t xml:space="preserve">. </w:t>
      </w:r>
      <w:proofErr w:type="spellStart"/>
      <w:proofErr w:type="gramStart"/>
      <w:r w:rsidRPr="00796F6C">
        <w:rPr>
          <w:rFonts w:ascii="Times New Roman" w:hAnsi="Times New Roman" w:cs="Times New Roman"/>
          <w:i/>
          <w:iCs/>
          <w:sz w:val="24"/>
          <w:szCs w:val="24"/>
          <w:lang w:val="en-US"/>
        </w:rPr>
        <w:t>Zhongguo</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gongchandang</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lishi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jishi</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Record</w:t>
      </w:r>
      <w:r w:rsidR="00502F24" w:rsidRPr="00796F6C">
        <w:rPr>
          <w:rFonts w:ascii="Times New Roman" w:hAnsi="Times New Roman" w:cs="Times New Roman"/>
          <w:iCs/>
          <w:sz w:val="24"/>
          <w:szCs w:val="24"/>
          <w:lang w:val="en-US"/>
        </w:rPr>
        <w:t>s</w:t>
      </w:r>
      <w:r w:rsidRPr="00796F6C">
        <w:rPr>
          <w:rFonts w:ascii="Times New Roman" w:hAnsi="Times New Roman" w:cs="Times New Roman"/>
          <w:iCs/>
          <w:sz w:val="24"/>
          <w:szCs w:val="24"/>
          <w:lang w:val="en-US"/>
        </w:rPr>
        <w:t xml:space="preserve"> of the history of the Chinese Communist Party</w:t>
      </w:r>
      <w:r w:rsidRPr="00796F6C">
        <w:rPr>
          <w:rFonts w:ascii="Times New Roman" w:hAnsi="Times New Roman" w:cs="Times New Roman"/>
          <w:sz w:val="24"/>
          <w:szCs w:val="24"/>
          <w:lang w:val="en-US"/>
        </w:rPr>
        <w:t>), vol. 1A (1921–1924).</w:t>
      </w:r>
      <w:proofErr w:type="gramEnd"/>
      <w:r w:rsidRPr="00796F6C">
        <w:rPr>
          <w:rFonts w:ascii="Times New Roman" w:hAnsi="Times New Roman" w:cs="Times New Roman"/>
          <w:sz w:val="24"/>
          <w:szCs w:val="24"/>
          <w:lang w:val="en-US"/>
        </w:rPr>
        <w:t xml:space="preserve"> Beijing: </w:t>
      </w:r>
      <w:proofErr w:type="spellStart"/>
      <w:r w:rsidRPr="00796F6C">
        <w:rPr>
          <w:rFonts w:ascii="Times New Roman" w:hAnsi="Times New Roman" w:cs="Times New Roman"/>
          <w:sz w:val="24"/>
          <w:szCs w:val="24"/>
          <w:lang w:val="en-US"/>
        </w:rPr>
        <w:t>Renmin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she, 2003.</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lastRenderedPageBreak/>
        <w:t>Xin Wei. “</w:t>
      </w:r>
      <w:proofErr w:type="spellStart"/>
      <w:r w:rsidRPr="00796F6C">
        <w:rPr>
          <w:rFonts w:ascii="Times New Roman" w:hAnsi="Times New Roman" w:cs="Times New Roman"/>
          <w:sz w:val="24"/>
          <w:szCs w:val="24"/>
          <w:lang w:val="en-US"/>
        </w:rPr>
        <w:t>Dongjin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tongxin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Riben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ren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Jiaozhou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wanchu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fenguan</w:t>
      </w:r>
      <w:proofErr w:type="spellEnd"/>
      <w:r w:rsidRPr="00796F6C">
        <w:rPr>
          <w:rFonts w:ascii="Times New Roman" w:hAnsi="Times New Roman" w:cs="Times New Roman"/>
          <w:sz w:val="24"/>
          <w:szCs w:val="24"/>
          <w:lang w:val="en-US"/>
        </w:rPr>
        <w:t>” (</w:t>
      </w:r>
      <w:r w:rsidR="00502F24" w:rsidRPr="00796F6C">
        <w:rPr>
          <w:rFonts w:ascii="Times New Roman" w:hAnsi="Times New Roman" w:cs="Times New Roman"/>
          <w:sz w:val="24"/>
          <w:szCs w:val="24"/>
          <w:lang w:val="en-US"/>
        </w:rPr>
        <w:t xml:space="preserve">Letters from </w:t>
      </w:r>
      <w:r w:rsidRPr="00796F6C">
        <w:rPr>
          <w:rFonts w:ascii="Times New Roman" w:hAnsi="Times New Roman" w:cs="Times New Roman"/>
          <w:sz w:val="24"/>
          <w:szCs w:val="24"/>
          <w:lang w:val="en-US"/>
        </w:rPr>
        <w:t xml:space="preserve">Tokyo: different opinions among Japanese about the </w:t>
      </w:r>
      <w:proofErr w:type="spellStart"/>
      <w:r w:rsidRPr="00796F6C">
        <w:rPr>
          <w:rFonts w:ascii="Times New Roman" w:hAnsi="Times New Roman" w:cs="Times New Roman"/>
          <w:sz w:val="24"/>
          <w:szCs w:val="24"/>
          <w:lang w:val="en-US"/>
        </w:rPr>
        <w:t>Jiaozhou</w:t>
      </w:r>
      <w:proofErr w:type="spellEnd"/>
      <w:r w:rsidRPr="00796F6C">
        <w:rPr>
          <w:rFonts w:ascii="Times New Roman" w:hAnsi="Times New Roman" w:cs="Times New Roman"/>
          <w:sz w:val="24"/>
          <w:szCs w:val="24"/>
          <w:lang w:val="en-US"/>
        </w:rPr>
        <w:t xml:space="preserve"> Bay). </w:t>
      </w:r>
      <w:proofErr w:type="gramStart"/>
      <w:r w:rsidRPr="00796F6C">
        <w:rPr>
          <w:rFonts w:ascii="Times New Roman" w:hAnsi="Times New Roman" w:cs="Times New Roman"/>
          <w:i/>
          <w:iCs/>
          <w:sz w:val="24"/>
          <w:szCs w:val="24"/>
          <w:lang w:val="en-US"/>
        </w:rPr>
        <w:t xml:space="preserve">Shenbao </w:t>
      </w:r>
      <w:r w:rsidRPr="00796F6C">
        <w:rPr>
          <w:rFonts w:ascii="Times New Roman" w:hAnsi="Times New Roman" w:cs="Times New Roman"/>
          <w:sz w:val="24"/>
          <w:szCs w:val="24"/>
          <w:lang w:val="en-US"/>
        </w:rPr>
        <w:t>(</w:t>
      </w:r>
      <w:r w:rsidR="0082190C" w:rsidRPr="00796F6C">
        <w:rPr>
          <w:rFonts w:ascii="Times New Roman" w:hAnsi="Times New Roman" w:cs="Times New Roman"/>
          <w:iCs/>
          <w:sz w:val="24"/>
          <w:szCs w:val="24"/>
          <w:lang w:val="en-US"/>
        </w:rPr>
        <w:t>Shanghai news</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April 25, 1919.</w:t>
      </w:r>
    </w:p>
    <w:p w:rsidR="00277974" w:rsidRPr="00796F6C" w:rsidRDefault="00277974" w:rsidP="007229FC">
      <w:pPr>
        <w:pStyle w:val="Literaturverzeichnis"/>
        <w:spacing w:line="480" w:lineRule="auto"/>
        <w:rPr>
          <w:rFonts w:ascii="Times New Roman" w:hAnsi="Times New Roman" w:cs="Times New Roman"/>
          <w:sz w:val="24"/>
          <w:szCs w:val="24"/>
        </w:rPr>
      </w:pPr>
      <w:proofErr w:type="gramStart"/>
      <w:r w:rsidRPr="00796F6C">
        <w:rPr>
          <w:rFonts w:ascii="Times New Roman" w:hAnsi="Times New Roman" w:cs="Times New Roman"/>
          <w:sz w:val="24"/>
          <w:szCs w:val="24"/>
        </w:rPr>
        <w:t>“</w:t>
      </w:r>
      <w:proofErr w:type="spellStart"/>
      <w:r w:rsidRPr="00796F6C">
        <w:rPr>
          <w:rFonts w:ascii="Times New Roman" w:hAnsi="Times New Roman" w:cs="Times New Roman"/>
          <w:sz w:val="24"/>
          <w:szCs w:val="24"/>
        </w:rPr>
        <w:t>Xuejie</w:t>
      </w:r>
      <w:proofErr w:type="spellEnd"/>
      <w:r w:rsidRPr="00796F6C">
        <w:rPr>
          <w:rFonts w:ascii="Times New Roman" w:hAnsi="Times New Roman" w:cs="Times New Roman"/>
          <w:sz w:val="24"/>
          <w:szCs w:val="24"/>
        </w:rPr>
        <w:t xml:space="preserve"> </w:t>
      </w:r>
      <w:proofErr w:type="spellStart"/>
      <w:r w:rsidRPr="00796F6C">
        <w:rPr>
          <w:rFonts w:ascii="Times New Roman" w:hAnsi="Times New Roman" w:cs="Times New Roman"/>
          <w:sz w:val="24"/>
          <w:szCs w:val="24"/>
        </w:rPr>
        <w:t>fengchao</w:t>
      </w:r>
      <w:proofErr w:type="spellEnd"/>
      <w:r w:rsidRPr="00796F6C">
        <w:rPr>
          <w:rFonts w:ascii="Times New Roman" w:hAnsi="Times New Roman" w:cs="Times New Roman"/>
          <w:sz w:val="24"/>
          <w:szCs w:val="24"/>
        </w:rPr>
        <w:t xml:space="preserve"> you qi” (Renewed eruption of the student protests).</w:t>
      </w:r>
      <w:proofErr w:type="gramEnd"/>
      <w:r w:rsidRPr="00796F6C">
        <w:rPr>
          <w:rFonts w:ascii="Times New Roman" w:hAnsi="Times New Roman" w:cs="Times New Roman"/>
          <w:sz w:val="24"/>
          <w:szCs w:val="24"/>
        </w:rPr>
        <w:t xml:space="preserve"> </w:t>
      </w:r>
      <w:proofErr w:type="spellStart"/>
      <w:proofErr w:type="gramStart"/>
      <w:r w:rsidRPr="00796F6C">
        <w:rPr>
          <w:rFonts w:ascii="Times New Roman" w:hAnsi="Times New Roman" w:cs="Times New Roman"/>
          <w:i/>
          <w:iCs/>
          <w:sz w:val="24"/>
          <w:szCs w:val="24"/>
        </w:rPr>
        <w:t>Gongyan</w:t>
      </w:r>
      <w:proofErr w:type="spellEnd"/>
      <w:r w:rsidRPr="00796F6C">
        <w:rPr>
          <w:rFonts w:ascii="Times New Roman" w:hAnsi="Times New Roman" w:cs="Times New Roman"/>
          <w:i/>
          <w:iCs/>
          <w:sz w:val="24"/>
          <w:szCs w:val="24"/>
        </w:rPr>
        <w:t xml:space="preserve"> </w:t>
      </w:r>
      <w:proofErr w:type="spellStart"/>
      <w:r w:rsidRPr="00796F6C">
        <w:rPr>
          <w:rFonts w:ascii="Times New Roman" w:hAnsi="Times New Roman" w:cs="Times New Roman"/>
          <w:i/>
          <w:iCs/>
          <w:sz w:val="24"/>
          <w:szCs w:val="24"/>
        </w:rPr>
        <w:t>bao</w:t>
      </w:r>
      <w:proofErr w:type="spellEnd"/>
      <w:r w:rsidRPr="00796F6C">
        <w:rPr>
          <w:rFonts w:ascii="Times New Roman" w:hAnsi="Times New Roman" w:cs="Times New Roman"/>
          <w:i/>
          <w:iCs/>
          <w:sz w:val="24"/>
          <w:szCs w:val="24"/>
        </w:rPr>
        <w:t xml:space="preserve"> </w:t>
      </w:r>
      <w:r w:rsidRPr="00796F6C">
        <w:rPr>
          <w:rFonts w:ascii="Times New Roman" w:hAnsi="Times New Roman" w:cs="Times New Roman"/>
          <w:sz w:val="24"/>
          <w:szCs w:val="24"/>
        </w:rPr>
        <w:t>(</w:t>
      </w:r>
      <w:r w:rsidRPr="00796F6C">
        <w:rPr>
          <w:rFonts w:ascii="Times New Roman" w:hAnsi="Times New Roman" w:cs="Times New Roman"/>
          <w:i/>
          <w:iCs/>
          <w:sz w:val="24"/>
          <w:szCs w:val="24"/>
        </w:rPr>
        <w:t>Public voice</w:t>
      </w:r>
      <w:r w:rsidRPr="00796F6C">
        <w:rPr>
          <w:rFonts w:ascii="Times New Roman" w:hAnsi="Times New Roman" w:cs="Times New Roman"/>
          <w:sz w:val="24"/>
          <w:szCs w:val="24"/>
        </w:rPr>
        <w:t>).</w:t>
      </w:r>
      <w:proofErr w:type="gramEnd"/>
      <w:r w:rsidRPr="00796F6C">
        <w:rPr>
          <w:rFonts w:ascii="Times New Roman" w:hAnsi="Times New Roman" w:cs="Times New Roman"/>
          <w:sz w:val="24"/>
          <w:szCs w:val="24"/>
        </w:rPr>
        <w:t xml:space="preserve"> October 5, 1919.</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t xml:space="preserve">“Xu </w:t>
      </w:r>
      <w:proofErr w:type="spellStart"/>
      <w:r w:rsidRPr="00796F6C">
        <w:rPr>
          <w:rFonts w:ascii="Times New Roman" w:hAnsi="Times New Roman" w:cs="Times New Roman"/>
          <w:sz w:val="24"/>
          <w:szCs w:val="24"/>
          <w:lang w:val="en-US"/>
        </w:rPr>
        <w:t>Shuzheng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fandui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jujue</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qianzi</w:t>
      </w:r>
      <w:proofErr w:type="spellEnd"/>
      <w:r w:rsidRPr="00796F6C">
        <w:rPr>
          <w:rFonts w:ascii="Times New Roman" w:hAnsi="Times New Roman" w:cs="Times New Roman"/>
          <w:sz w:val="24"/>
          <w:szCs w:val="24"/>
          <w:lang w:val="en-US"/>
        </w:rPr>
        <w:t>” (Xu Shuzheng against the refusal to sign the treaty).</w:t>
      </w:r>
      <w:proofErr w:type="gramEnd"/>
      <w:r w:rsidRPr="00796F6C">
        <w:rPr>
          <w:rFonts w:ascii="Times New Roman" w:hAnsi="Times New Roman" w:cs="Times New Roman"/>
          <w:sz w:val="24"/>
          <w:szCs w:val="24"/>
          <w:lang w:val="en-US"/>
        </w:rPr>
        <w:t xml:space="preserve"> </w:t>
      </w:r>
      <w:proofErr w:type="spellStart"/>
      <w:proofErr w:type="gramStart"/>
      <w:r w:rsidRPr="00796F6C">
        <w:rPr>
          <w:rFonts w:ascii="Times New Roman" w:hAnsi="Times New Roman" w:cs="Times New Roman"/>
          <w:i/>
          <w:iCs/>
          <w:sz w:val="24"/>
          <w:szCs w:val="24"/>
          <w:lang w:val="en-US"/>
        </w:rPr>
        <w:t>Dagong</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bao</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Impartial</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November 7, 1919.</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Xu </w:t>
      </w:r>
      <w:proofErr w:type="spellStart"/>
      <w:r w:rsidRPr="00796F6C">
        <w:rPr>
          <w:rFonts w:ascii="Times New Roman" w:hAnsi="Times New Roman" w:cs="Times New Roman"/>
          <w:sz w:val="24"/>
          <w:szCs w:val="24"/>
          <w:lang w:val="en-US"/>
        </w:rPr>
        <w:t>Youchun</w:t>
      </w:r>
      <w:proofErr w:type="spellEnd"/>
      <w:r w:rsidRPr="00796F6C">
        <w:rPr>
          <w:rFonts w:ascii="Times New Roman" w:hAnsi="Times New Roman" w:cs="Times New Roman"/>
          <w:sz w:val="24"/>
          <w:szCs w:val="24"/>
          <w:lang w:val="en-US"/>
        </w:rPr>
        <w:t xml:space="preserve">, ed. “Zhang Yuanqi” (Zhang Yuanqi). </w:t>
      </w:r>
      <w:proofErr w:type="spellStart"/>
      <w:proofErr w:type="gramStart"/>
      <w:r w:rsidRPr="00796F6C">
        <w:rPr>
          <w:rFonts w:ascii="Times New Roman" w:hAnsi="Times New Roman" w:cs="Times New Roman"/>
          <w:i/>
          <w:iCs/>
          <w:sz w:val="24"/>
          <w:szCs w:val="24"/>
          <w:lang w:val="en-US"/>
        </w:rPr>
        <w:t>Minguo</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renwu</w:t>
      </w:r>
      <w:proofErr w:type="spellEnd"/>
      <w:r w:rsidRPr="00796F6C">
        <w:rPr>
          <w:rFonts w:ascii="Times New Roman" w:hAnsi="Times New Roman" w:cs="Times New Roman"/>
          <w:i/>
          <w:iCs/>
          <w:sz w:val="24"/>
          <w:szCs w:val="24"/>
          <w:lang w:val="en-US"/>
        </w:rPr>
        <w:t xml:space="preserve"> da </w:t>
      </w:r>
      <w:proofErr w:type="spellStart"/>
      <w:r w:rsidRPr="00796F6C">
        <w:rPr>
          <w:rFonts w:ascii="Times New Roman" w:hAnsi="Times New Roman" w:cs="Times New Roman"/>
          <w:i/>
          <w:iCs/>
          <w:sz w:val="24"/>
          <w:szCs w:val="24"/>
          <w:lang w:val="en-US"/>
        </w:rPr>
        <w:t>cidian</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Great dictionary of Republican people</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Shijiazhuang: Hebei </w:t>
      </w:r>
      <w:proofErr w:type="spellStart"/>
      <w:r w:rsidRPr="00796F6C">
        <w:rPr>
          <w:rFonts w:ascii="Times New Roman" w:hAnsi="Times New Roman" w:cs="Times New Roman"/>
          <w:sz w:val="24"/>
          <w:szCs w:val="24"/>
          <w:lang w:val="en-US"/>
        </w:rPr>
        <w:t>renmin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she, 1991.</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t>“</w:t>
      </w:r>
      <w:proofErr w:type="spellStart"/>
      <w:r w:rsidRPr="00796F6C">
        <w:rPr>
          <w:rFonts w:ascii="Times New Roman" w:hAnsi="Times New Roman" w:cs="Times New Roman"/>
          <w:sz w:val="24"/>
          <w:szCs w:val="24"/>
          <w:lang w:val="en-US"/>
        </w:rPr>
        <w:t>Yanshuo</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jingjin</w:t>
      </w:r>
      <w:proofErr w:type="spellEnd"/>
      <w:r w:rsidRPr="00796F6C">
        <w:rPr>
          <w:rFonts w:ascii="Times New Roman" w:hAnsi="Times New Roman" w:cs="Times New Roman"/>
          <w:sz w:val="24"/>
          <w:szCs w:val="24"/>
          <w:lang w:val="en-US"/>
        </w:rPr>
        <w:t xml:space="preserve"> hui </w:t>
      </w:r>
      <w:proofErr w:type="spellStart"/>
      <w:r w:rsidRPr="00796F6C">
        <w:rPr>
          <w:rFonts w:ascii="Times New Roman" w:hAnsi="Times New Roman" w:cs="Times New Roman"/>
          <w:sz w:val="24"/>
          <w:szCs w:val="24"/>
          <w:lang w:val="en-US"/>
        </w:rPr>
        <w:t>yanti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jieshi</w:t>
      </w:r>
      <w:proofErr w:type="spellEnd"/>
      <w:r w:rsidRPr="00796F6C">
        <w:rPr>
          <w:rFonts w:ascii="Times New Roman" w:hAnsi="Times New Roman" w:cs="Times New Roman"/>
          <w:sz w:val="24"/>
          <w:szCs w:val="24"/>
          <w:lang w:val="en-US"/>
        </w:rPr>
        <w:t>” (Explanation of the topic of the lecture competition).</w:t>
      </w:r>
      <w:proofErr w:type="gramEnd"/>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i/>
          <w:iCs/>
          <w:sz w:val="24"/>
          <w:szCs w:val="24"/>
          <w:lang w:val="en-US"/>
        </w:rPr>
        <w:t xml:space="preserve">Shenbao </w:t>
      </w:r>
      <w:r w:rsidRPr="00796F6C">
        <w:rPr>
          <w:rFonts w:ascii="Times New Roman" w:hAnsi="Times New Roman" w:cs="Times New Roman"/>
          <w:sz w:val="24"/>
          <w:szCs w:val="24"/>
          <w:lang w:val="en-US"/>
        </w:rPr>
        <w:t>(</w:t>
      </w:r>
      <w:r w:rsidR="0082190C" w:rsidRPr="00796F6C">
        <w:rPr>
          <w:rFonts w:ascii="Times New Roman" w:hAnsi="Times New Roman" w:cs="Times New Roman"/>
          <w:iCs/>
          <w:sz w:val="24"/>
          <w:szCs w:val="24"/>
          <w:lang w:val="en-US"/>
        </w:rPr>
        <w:t>Shanghai news</w:t>
      </w:r>
      <w:r w:rsidRPr="00796F6C">
        <w:rPr>
          <w:rFonts w:ascii="Times New Roman" w:hAnsi="Times New Roman" w:cs="Times New Roman"/>
          <w:sz w:val="24"/>
          <w:szCs w:val="24"/>
          <w:lang w:val="en-US"/>
        </w:rPr>
        <w:t>).</w:t>
      </w:r>
      <w:proofErr w:type="gramEnd"/>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t>Ye Yun</w:t>
      </w:r>
      <w:r w:rsidR="00502F24" w:rsidRPr="00796F6C">
        <w:rPr>
          <w:rFonts w:ascii="Times New Roman" w:hAnsi="Times New Roman" w:cs="Times New Roman"/>
          <w:sz w:val="24"/>
          <w:szCs w:val="24"/>
          <w:lang w:val="en-US"/>
        </w:rPr>
        <w:t>.</w:t>
      </w:r>
      <w:proofErr w:type="gramEnd"/>
      <w:r w:rsidR="00502F24" w:rsidRPr="00796F6C">
        <w:rPr>
          <w:rFonts w:ascii="Times New Roman" w:hAnsi="Times New Roman" w:cs="Times New Roman"/>
          <w:sz w:val="24"/>
          <w:szCs w:val="24"/>
          <w:lang w:val="en-US"/>
        </w:rPr>
        <w:t xml:space="preserve"> “Beijing </w:t>
      </w:r>
      <w:proofErr w:type="spellStart"/>
      <w:r w:rsidR="00502F24" w:rsidRPr="00796F6C">
        <w:rPr>
          <w:rFonts w:ascii="Times New Roman" w:hAnsi="Times New Roman" w:cs="Times New Roman"/>
          <w:sz w:val="24"/>
          <w:szCs w:val="24"/>
          <w:lang w:val="en-US"/>
        </w:rPr>
        <w:t>tongxin</w:t>
      </w:r>
      <w:proofErr w:type="spellEnd"/>
      <w:r w:rsidR="00502F24" w:rsidRPr="00796F6C">
        <w:rPr>
          <w:rFonts w:ascii="Times New Roman" w:hAnsi="Times New Roman" w:cs="Times New Roman"/>
          <w:sz w:val="24"/>
          <w:szCs w:val="24"/>
          <w:lang w:val="en-US"/>
        </w:rPr>
        <w:t xml:space="preserve">: </w:t>
      </w:r>
      <w:proofErr w:type="spellStart"/>
      <w:r w:rsidR="00502F24" w:rsidRPr="00796F6C">
        <w:rPr>
          <w:rFonts w:ascii="Times New Roman" w:hAnsi="Times New Roman" w:cs="Times New Roman"/>
          <w:sz w:val="24"/>
          <w:szCs w:val="24"/>
          <w:lang w:val="en-US"/>
        </w:rPr>
        <w:t>j</w:t>
      </w:r>
      <w:r w:rsidR="001E6A9A" w:rsidRPr="00796F6C">
        <w:rPr>
          <w:rFonts w:ascii="Times New Roman" w:hAnsi="Times New Roman" w:cs="Times New Roman"/>
          <w:sz w:val="24"/>
          <w:szCs w:val="24"/>
          <w:lang w:val="en-US"/>
        </w:rPr>
        <w:t>i</w:t>
      </w:r>
      <w:proofErr w:type="spellEnd"/>
      <w:r w:rsidR="001E6A9A" w:rsidRPr="00796F6C">
        <w:rPr>
          <w:rFonts w:ascii="Times New Roman" w:hAnsi="Times New Roman" w:cs="Times New Roman"/>
          <w:sz w:val="24"/>
          <w:szCs w:val="24"/>
          <w:lang w:val="en-US"/>
        </w:rPr>
        <w:t xml:space="preserve"> Beijing </w:t>
      </w:r>
      <w:proofErr w:type="spellStart"/>
      <w:r w:rsidR="001E6A9A" w:rsidRPr="00796F6C">
        <w:rPr>
          <w:rFonts w:ascii="Times New Roman" w:hAnsi="Times New Roman" w:cs="Times New Roman"/>
          <w:sz w:val="24"/>
          <w:szCs w:val="24"/>
          <w:lang w:val="en-US"/>
        </w:rPr>
        <w:t>D</w:t>
      </w:r>
      <w:r w:rsidRPr="00796F6C">
        <w:rPr>
          <w:rFonts w:ascii="Times New Roman" w:hAnsi="Times New Roman" w:cs="Times New Roman"/>
          <w:sz w:val="24"/>
          <w:szCs w:val="24"/>
          <w:lang w:val="en-US"/>
        </w:rPr>
        <w:t>axue</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shiyeshi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xu</w:t>
      </w:r>
      <w:proofErr w:type="spellEnd"/>
      <w:r w:rsidRPr="00796F6C">
        <w:rPr>
          <w:rFonts w:ascii="Times New Roman" w:hAnsi="Times New Roman" w:cs="Times New Roman"/>
          <w:sz w:val="24"/>
          <w:szCs w:val="24"/>
          <w:lang w:val="en-US"/>
        </w:rPr>
        <w:t xml:space="preserve">)” (Letters from Beijing: remembering the term-opening ceremony of Beijing University, part 2). </w:t>
      </w:r>
      <w:proofErr w:type="gramStart"/>
      <w:r w:rsidRPr="00796F6C">
        <w:rPr>
          <w:rFonts w:ascii="Times New Roman" w:hAnsi="Times New Roman" w:cs="Times New Roman"/>
          <w:i/>
          <w:iCs/>
          <w:sz w:val="24"/>
          <w:szCs w:val="24"/>
          <w:lang w:val="en-US"/>
        </w:rPr>
        <w:t xml:space="preserve">Shenbao </w:t>
      </w:r>
      <w:r w:rsidRPr="00796F6C">
        <w:rPr>
          <w:rFonts w:ascii="Times New Roman" w:hAnsi="Times New Roman" w:cs="Times New Roman"/>
          <w:sz w:val="24"/>
          <w:szCs w:val="24"/>
          <w:lang w:val="en-US"/>
        </w:rPr>
        <w:t>(</w:t>
      </w:r>
      <w:r w:rsidR="0082190C" w:rsidRPr="00796F6C">
        <w:rPr>
          <w:rFonts w:ascii="Times New Roman" w:hAnsi="Times New Roman" w:cs="Times New Roman"/>
          <w:iCs/>
          <w:sz w:val="24"/>
          <w:szCs w:val="24"/>
          <w:lang w:val="en-US"/>
        </w:rPr>
        <w:t>Shanghai news</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September 15, 1920.</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t>Yeh, Wen-hsin.</w:t>
      </w:r>
      <w:proofErr w:type="gramEnd"/>
      <w:r w:rsidRPr="00796F6C">
        <w:rPr>
          <w:rFonts w:ascii="Times New Roman" w:hAnsi="Times New Roman" w:cs="Times New Roman"/>
          <w:sz w:val="24"/>
          <w:szCs w:val="24"/>
          <w:lang w:val="en-US"/>
        </w:rPr>
        <w:t xml:space="preserve"> </w:t>
      </w:r>
      <w:r w:rsidRPr="00796F6C">
        <w:rPr>
          <w:rFonts w:ascii="Times New Roman" w:hAnsi="Times New Roman" w:cs="Times New Roman"/>
          <w:i/>
          <w:iCs/>
          <w:sz w:val="24"/>
          <w:szCs w:val="24"/>
          <w:lang w:val="en-US"/>
        </w:rPr>
        <w:t>Provincial Passages: Culture, Space, and the Origins of Chinese Communism</w:t>
      </w:r>
      <w:r w:rsidRPr="00796F6C">
        <w:rPr>
          <w:rFonts w:ascii="Times New Roman" w:hAnsi="Times New Roman" w:cs="Times New Roman"/>
          <w:sz w:val="24"/>
          <w:szCs w:val="24"/>
          <w:lang w:val="en-US"/>
        </w:rPr>
        <w:t>. Berkeley; London: University of California Press, 1996.</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Yi Sheng. </w:t>
      </w:r>
      <w:proofErr w:type="gramStart"/>
      <w:r w:rsidRPr="00796F6C">
        <w:rPr>
          <w:rFonts w:ascii="Times New Roman" w:hAnsi="Times New Roman" w:cs="Times New Roman"/>
          <w:sz w:val="24"/>
          <w:szCs w:val="24"/>
          <w:lang w:val="en-US"/>
        </w:rPr>
        <w:t>“</w:t>
      </w:r>
      <w:proofErr w:type="spellStart"/>
      <w:r w:rsidRPr="00796F6C">
        <w:rPr>
          <w:rFonts w:ascii="Times New Roman" w:hAnsi="Times New Roman" w:cs="Times New Roman"/>
          <w:sz w:val="24"/>
          <w:szCs w:val="24"/>
          <w:lang w:val="en-US"/>
        </w:rPr>
        <w:t>Zui</w:t>
      </w:r>
      <w:proofErr w:type="spellEnd"/>
      <w:r w:rsidR="002E55B1"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xueshu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xinchao</w:t>
      </w:r>
      <w:proofErr w:type="spellEnd"/>
      <w:r w:rsidRPr="00796F6C">
        <w:rPr>
          <w:rFonts w:ascii="Times New Roman" w:hAnsi="Times New Roman" w:cs="Times New Roman"/>
          <w:sz w:val="24"/>
          <w:szCs w:val="24"/>
          <w:lang w:val="en-US"/>
        </w:rPr>
        <w:t>” (Recent new trends in scholarship).</w:t>
      </w:r>
      <w:proofErr w:type="gramEnd"/>
      <w:r w:rsidRPr="00796F6C">
        <w:rPr>
          <w:rFonts w:ascii="Times New Roman" w:hAnsi="Times New Roman" w:cs="Times New Roman"/>
          <w:sz w:val="24"/>
          <w:szCs w:val="24"/>
          <w:lang w:val="en-US"/>
        </w:rPr>
        <w:t xml:space="preserve"> In </w:t>
      </w:r>
      <w:r w:rsidRPr="00796F6C">
        <w:rPr>
          <w:rFonts w:ascii="Times New Roman" w:hAnsi="Times New Roman" w:cs="Times New Roman"/>
          <w:i/>
          <w:iCs/>
          <w:sz w:val="24"/>
          <w:szCs w:val="24"/>
          <w:lang w:val="en-US"/>
        </w:rPr>
        <w:t xml:space="preserve">Wu </w:t>
      </w:r>
      <w:proofErr w:type="spellStart"/>
      <w:r w:rsidRPr="00796F6C">
        <w:rPr>
          <w:rFonts w:ascii="Times New Roman" w:hAnsi="Times New Roman" w:cs="Times New Roman"/>
          <w:i/>
          <w:iCs/>
          <w:sz w:val="24"/>
          <w:szCs w:val="24"/>
          <w:lang w:val="en-US"/>
        </w:rPr>
        <w:t>si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yundong</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zai</w:t>
      </w:r>
      <w:proofErr w:type="spellEnd"/>
      <w:r w:rsidRPr="00796F6C">
        <w:rPr>
          <w:rFonts w:ascii="Times New Roman" w:hAnsi="Times New Roman" w:cs="Times New Roman"/>
          <w:i/>
          <w:iCs/>
          <w:sz w:val="24"/>
          <w:szCs w:val="24"/>
          <w:lang w:val="en-US"/>
        </w:rPr>
        <w:t xml:space="preserve"> Shanghai </w:t>
      </w:r>
      <w:proofErr w:type="spellStart"/>
      <w:r w:rsidRPr="00796F6C">
        <w:rPr>
          <w:rFonts w:ascii="Times New Roman" w:hAnsi="Times New Roman" w:cs="Times New Roman"/>
          <w:i/>
          <w:iCs/>
          <w:sz w:val="24"/>
          <w:szCs w:val="24"/>
          <w:lang w:val="en-US"/>
        </w:rPr>
        <w:t>shiliao</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xuanji</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The May Fourth Movement in Shanghai: a selection of historical materials</w:t>
      </w:r>
      <w:r w:rsidRPr="00796F6C">
        <w:rPr>
          <w:rFonts w:ascii="Times New Roman" w:hAnsi="Times New Roman" w:cs="Times New Roman"/>
          <w:sz w:val="24"/>
          <w:szCs w:val="24"/>
          <w:lang w:val="en-US"/>
        </w:rPr>
        <w:t xml:space="preserve">), edited by Shanghai </w:t>
      </w:r>
      <w:proofErr w:type="spellStart"/>
      <w:r w:rsidRPr="00796F6C">
        <w:rPr>
          <w:rFonts w:ascii="Times New Roman" w:hAnsi="Times New Roman" w:cs="Times New Roman"/>
          <w:sz w:val="24"/>
          <w:szCs w:val="24"/>
          <w:lang w:val="en-US"/>
        </w:rPr>
        <w:t>shehui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xueyuan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lishi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yanjiu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suo</w:t>
      </w:r>
      <w:proofErr w:type="spellEnd"/>
      <w:r w:rsidRPr="00796F6C">
        <w:rPr>
          <w:rFonts w:ascii="Times New Roman" w:hAnsi="Times New Roman" w:cs="Times New Roman"/>
          <w:sz w:val="24"/>
          <w:szCs w:val="24"/>
          <w:lang w:val="en-US"/>
        </w:rPr>
        <w:t xml:space="preserve">, 106–7. Shanghai: Shanghai </w:t>
      </w:r>
      <w:proofErr w:type="spellStart"/>
      <w:r w:rsidRPr="00796F6C">
        <w:rPr>
          <w:rFonts w:ascii="Times New Roman" w:hAnsi="Times New Roman" w:cs="Times New Roman"/>
          <w:sz w:val="24"/>
          <w:szCs w:val="24"/>
          <w:lang w:val="en-US"/>
        </w:rPr>
        <w:t>renmin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she, 1980.</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Yu </w:t>
      </w:r>
      <w:proofErr w:type="spellStart"/>
      <w:r w:rsidRPr="00796F6C">
        <w:rPr>
          <w:rFonts w:ascii="Times New Roman" w:hAnsi="Times New Roman" w:cs="Times New Roman"/>
          <w:sz w:val="24"/>
          <w:szCs w:val="24"/>
          <w:lang w:val="en-US"/>
        </w:rPr>
        <w:t>Chunmei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i/>
          <w:iCs/>
          <w:sz w:val="24"/>
          <w:szCs w:val="24"/>
          <w:lang w:val="en-US"/>
        </w:rPr>
        <w:t>Dadao</w:t>
      </w:r>
      <w:proofErr w:type="spellEnd"/>
      <w:r w:rsidRPr="00796F6C">
        <w:rPr>
          <w:rFonts w:ascii="Times New Roman" w:hAnsi="Times New Roman" w:cs="Times New Roman"/>
          <w:i/>
          <w:iCs/>
          <w:sz w:val="24"/>
          <w:szCs w:val="24"/>
          <w:lang w:val="en-US"/>
        </w:rPr>
        <w:t xml:space="preserve"> </w:t>
      </w:r>
      <w:proofErr w:type="spellStart"/>
      <w:proofErr w:type="gramStart"/>
      <w:r w:rsidRPr="00796F6C">
        <w:rPr>
          <w:rFonts w:ascii="Times New Roman" w:hAnsi="Times New Roman" w:cs="Times New Roman"/>
          <w:i/>
          <w:iCs/>
          <w:sz w:val="24"/>
          <w:szCs w:val="24"/>
          <w:lang w:val="en-US"/>
        </w:rPr>
        <w:t>wei</w:t>
      </w:r>
      <w:proofErr w:type="spellEnd"/>
      <w:proofErr w:type="gramEnd"/>
      <w:r w:rsidRPr="00796F6C">
        <w:rPr>
          <w:rFonts w:ascii="Times New Roman" w:hAnsi="Times New Roman" w:cs="Times New Roman"/>
          <w:i/>
          <w:iCs/>
          <w:sz w:val="24"/>
          <w:szCs w:val="24"/>
          <w:lang w:val="en-US"/>
        </w:rPr>
        <w:t xml:space="preserve"> gong: Changsha “</w:t>
      </w:r>
      <w:proofErr w:type="spellStart"/>
      <w:r w:rsidRPr="00796F6C">
        <w:rPr>
          <w:rFonts w:ascii="Times New Roman" w:hAnsi="Times New Roman" w:cs="Times New Roman"/>
          <w:i/>
          <w:iCs/>
          <w:sz w:val="24"/>
          <w:szCs w:val="24"/>
          <w:lang w:val="en-US"/>
        </w:rPr>
        <w:t>Dagong</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bao</w:t>
      </w:r>
      <w:proofErr w:type="spellEnd"/>
      <w:r w:rsidRPr="00796F6C">
        <w:rPr>
          <w:rFonts w:ascii="Times New Roman" w:hAnsi="Times New Roman" w:cs="Times New Roman"/>
          <w:i/>
          <w:iCs/>
          <w:sz w:val="24"/>
          <w:szCs w:val="24"/>
          <w:lang w:val="en-US"/>
        </w:rPr>
        <w:t xml:space="preserve">” (1915-1927) </w:t>
      </w:r>
      <w:proofErr w:type="spellStart"/>
      <w:r w:rsidRPr="00796F6C">
        <w:rPr>
          <w:rFonts w:ascii="Times New Roman" w:hAnsi="Times New Roman" w:cs="Times New Roman"/>
          <w:i/>
          <w:iCs/>
          <w:sz w:val="24"/>
          <w:szCs w:val="24"/>
          <w:lang w:val="en-US"/>
        </w:rPr>
        <w:t>yu</w:t>
      </w:r>
      <w:proofErr w:type="spellEnd"/>
      <w:r w:rsidRPr="00796F6C">
        <w:rPr>
          <w:rFonts w:ascii="Times New Roman" w:hAnsi="Times New Roman" w:cs="Times New Roman"/>
          <w:i/>
          <w:iCs/>
          <w:sz w:val="24"/>
          <w:szCs w:val="24"/>
          <w:lang w:val="en-US"/>
        </w:rPr>
        <w:t xml:space="preserve"> Hunan </w:t>
      </w:r>
      <w:proofErr w:type="spellStart"/>
      <w:r w:rsidRPr="00796F6C">
        <w:rPr>
          <w:rFonts w:ascii="Times New Roman" w:hAnsi="Times New Roman" w:cs="Times New Roman"/>
          <w:i/>
          <w:iCs/>
          <w:sz w:val="24"/>
          <w:szCs w:val="24"/>
          <w:lang w:val="en-US"/>
        </w:rPr>
        <w:t>shehui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sichao</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 xml:space="preserve">The great way pursues a public spirit: the </w:t>
      </w:r>
      <w:r w:rsidRPr="00796F6C">
        <w:rPr>
          <w:rFonts w:ascii="Times New Roman" w:hAnsi="Times New Roman" w:cs="Times New Roman"/>
          <w:i/>
          <w:iCs/>
          <w:sz w:val="24"/>
          <w:szCs w:val="24"/>
          <w:lang w:val="en-US"/>
        </w:rPr>
        <w:t>Impartial</w:t>
      </w:r>
      <w:r w:rsidRPr="00796F6C">
        <w:rPr>
          <w:rFonts w:ascii="Times New Roman" w:hAnsi="Times New Roman" w:cs="Times New Roman"/>
          <w:iCs/>
          <w:sz w:val="24"/>
          <w:szCs w:val="24"/>
          <w:lang w:val="en-US"/>
        </w:rPr>
        <w:t xml:space="preserve"> in Changsha (1915-1927) and intellectual trends in </w:t>
      </w:r>
      <w:proofErr w:type="spellStart"/>
      <w:r w:rsidRPr="00796F6C">
        <w:rPr>
          <w:rFonts w:ascii="Times New Roman" w:hAnsi="Times New Roman" w:cs="Times New Roman"/>
          <w:iCs/>
          <w:sz w:val="24"/>
          <w:szCs w:val="24"/>
          <w:lang w:val="en-US"/>
        </w:rPr>
        <w:t>Hunanese</w:t>
      </w:r>
      <w:proofErr w:type="spellEnd"/>
      <w:r w:rsidRPr="00796F6C">
        <w:rPr>
          <w:rFonts w:ascii="Times New Roman" w:hAnsi="Times New Roman" w:cs="Times New Roman"/>
          <w:iCs/>
          <w:sz w:val="24"/>
          <w:szCs w:val="24"/>
          <w:lang w:val="en-US"/>
        </w:rPr>
        <w:t xml:space="preserve"> society</w:t>
      </w:r>
      <w:r w:rsidRPr="00796F6C">
        <w:rPr>
          <w:rFonts w:ascii="Times New Roman" w:hAnsi="Times New Roman" w:cs="Times New Roman"/>
          <w:sz w:val="24"/>
          <w:szCs w:val="24"/>
          <w:lang w:val="en-US"/>
        </w:rPr>
        <w:t xml:space="preserve">). Changsha: Hunan </w:t>
      </w:r>
      <w:proofErr w:type="spellStart"/>
      <w:r w:rsidRPr="00796F6C">
        <w:rPr>
          <w:rFonts w:ascii="Times New Roman" w:hAnsi="Times New Roman" w:cs="Times New Roman"/>
          <w:sz w:val="24"/>
          <w:szCs w:val="24"/>
          <w:lang w:val="en-US"/>
        </w:rPr>
        <w:t>renmin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she, 2011.</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lastRenderedPageBreak/>
        <w:t xml:space="preserve">Yu </w:t>
      </w:r>
      <w:proofErr w:type="spellStart"/>
      <w:r w:rsidRPr="00796F6C">
        <w:rPr>
          <w:rFonts w:ascii="Times New Roman" w:hAnsi="Times New Roman" w:cs="Times New Roman"/>
          <w:sz w:val="24"/>
          <w:szCs w:val="24"/>
          <w:lang w:val="en-US"/>
        </w:rPr>
        <w:t>Lunian</w:t>
      </w:r>
      <w:proofErr w:type="spellEnd"/>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sz w:val="24"/>
          <w:szCs w:val="24"/>
          <w:lang w:val="en-US"/>
        </w:rPr>
        <w:t>“</w:t>
      </w:r>
      <w:proofErr w:type="spellStart"/>
      <w:r w:rsidRPr="00796F6C">
        <w:rPr>
          <w:rFonts w:ascii="Times New Roman" w:hAnsi="Times New Roman" w:cs="Times New Roman"/>
          <w:sz w:val="24"/>
          <w:szCs w:val="24"/>
          <w:lang w:val="en-US"/>
        </w:rPr>
        <w:t>Suzheng</w:t>
      </w:r>
      <w:proofErr w:type="spellEnd"/>
      <w:r w:rsidRPr="00796F6C">
        <w:rPr>
          <w:rFonts w:ascii="Times New Roman" w:hAnsi="Times New Roman" w:cs="Times New Roman"/>
          <w:sz w:val="24"/>
          <w:szCs w:val="24"/>
          <w:lang w:val="en-US"/>
        </w:rPr>
        <w:t xml:space="preserve"> ting” (Censorship bureau).</w:t>
      </w:r>
      <w:proofErr w:type="gramEnd"/>
      <w:r w:rsidRPr="00796F6C">
        <w:rPr>
          <w:rFonts w:ascii="Times New Roman" w:hAnsi="Times New Roman" w:cs="Times New Roman"/>
          <w:sz w:val="24"/>
          <w:szCs w:val="24"/>
          <w:lang w:val="en-US"/>
        </w:rPr>
        <w:t xml:space="preserve"> </w:t>
      </w:r>
      <w:proofErr w:type="spellStart"/>
      <w:proofErr w:type="gramStart"/>
      <w:r w:rsidRPr="00796F6C">
        <w:rPr>
          <w:rFonts w:ascii="Times New Roman" w:hAnsi="Times New Roman" w:cs="Times New Roman"/>
          <w:i/>
          <w:iCs/>
          <w:sz w:val="24"/>
          <w:szCs w:val="24"/>
          <w:lang w:val="en-US"/>
        </w:rPr>
        <w:t>Zhongguo</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guanzhi</w:t>
      </w:r>
      <w:proofErr w:type="spellEnd"/>
      <w:r w:rsidRPr="00796F6C">
        <w:rPr>
          <w:rFonts w:ascii="Times New Roman" w:hAnsi="Times New Roman" w:cs="Times New Roman"/>
          <w:i/>
          <w:iCs/>
          <w:sz w:val="24"/>
          <w:szCs w:val="24"/>
          <w:lang w:val="en-US"/>
        </w:rPr>
        <w:t xml:space="preserve"> da </w:t>
      </w:r>
      <w:proofErr w:type="spellStart"/>
      <w:r w:rsidRPr="00796F6C">
        <w:rPr>
          <w:rFonts w:ascii="Times New Roman" w:hAnsi="Times New Roman" w:cs="Times New Roman"/>
          <w:i/>
          <w:iCs/>
          <w:sz w:val="24"/>
          <w:szCs w:val="24"/>
          <w:lang w:val="en-US"/>
        </w:rPr>
        <w:t>cidian</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iCs/>
          <w:sz w:val="24"/>
          <w:szCs w:val="24"/>
          <w:lang w:val="en-US"/>
        </w:rPr>
        <w:t>(Great dictionary of the Chinese bureaucratic system</w:t>
      </w:r>
      <w:r w:rsidRPr="00796F6C">
        <w:rPr>
          <w:rFonts w:ascii="Times New Roman" w:hAnsi="Times New Roman" w:cs="Times New Roman"/>
          <w:i/>
          <w:iCs/>
          <w:sz w:val="24"/>
          <w:szCs w:val="24"/>
          <w:lang w:val="en-US"/>
        </w:rPr>
        <w:t>)</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Harbin: Heilongjiang </w:t>
      </w:r>
      <w:proofErr w:type="spellStart"/>
      <w:r w:rsidRPr="00796F6C">
        <w:rPr>
          <w:rFonts w:ascii="Times New Roman" w:hAnsi="Times New Roman" w:cs="Times New Roman"/>
          <w:sz w:val="24"/>
          <w:szCs w:val="24"/>
          <w:lang w:val="en-US"/>
        </w:rPr>
        <w:t>renmin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she, 1992.</w:t>
      </w:r>
    </w:p>
    <w:p w:rsidR="000924B7" w:rsidRPr="00796F6C" w:rsidRDefault="000924B7" w:rsidP="007229FC">
      <w:pPr>
        <w:pStyle w:val="Literaturverzeichnis"/>
        <w:spacing w:line="480" w:lineRule="auto"/>
        <w:rPr>
          <w:rFonts w:ascii="Times New Roman" w:hAnsi="Times New Roman" w:cs="Times New Roman"/>
          <w:sz w:val="24"/>
          <w:szCs w:val="24"/>
          <w:lang w:val="en-US"/>
        </w:rPr>
      </w:pPr>
      <w:proofErr w:type="gramStart"/>
      <w:r w:rsidRPr="00796F6C">
        <w:rPr>
          <w:rFonts w:ascii="Times New Roman" w:hAnsi="Times New Roman" w:cs="Times New Roman"/>
          <w:sz w:val="24"/>
          <w:szCs w:val="24"/>
          <w:lang w:val="en-US"/>
        </w:rPr>
        <w:t xml:space="preserve">Yuan </w:t>
      </w:r>
      <w:proofErr w:type="spellStart"/>
      <w:r w:rsidRPr="00796F6C">
        <w:rPr>
          <w:rFonts w:ascii="Times New Roman" w:hAnsi="Times New Roman" w:cs="Times New Roman"/>
          <w:sz w:val="24"/>
          <w:szCs w:val="24"/>
          <w:lang w:val="en-US"/>
        </w:rPr>
        <w:t>Shuyi</w:t>
      </w:r>
      <w:proofErr w:type="spellEnd"/>
      <w:r w:rsidRPr="00796F6C">
        <w:rPr>
          <w:rFonts w:ascii="Times New Roman" w:hAnsi="Times New Roman" w:cs="Times New Roman"/>
          <w:sz w:val="24"/>
          <w:szCs w:val="24"/>
          <w:lang w:val="en-US"/>
        </w:rPr>
        <w:t>, ed. “</w:t>
      </w:r>
      <w:proofErr w:type="spellStart"/>
      <w:r w:rsidRPr="00796F6C">
        <w:rPr>
          <w:rFonts w:ascii="Times New Roman" w:hAnsi="Times New Roman" w:cs="Times New Roman"/>
          <w:sz w:val="24"/>
          <w:szCs w:val="24"/>
          <w:lang w:val="en-US"/>
        </w:rPr>
        <w:t>Yanjiu</w:t>
      </w:r>
      <w:proofErr w:type="spellEnd"/>
      <w:r w:rsidRPr="00796F6C">
        <w:rPr>
          <w:rFonts w:ascii="Times New Roman" w:hAnsi="Times New Roman" w:cs="Times New Roman"/>
          <w:sz w:val="24"/>
          <w:szCs w:val="24"/>
          <w:lang w:val="en-US"/>
        </w:rPr>
        <w:t xml:space="preserve"> xi” (Research Clique).</w:t>
      </w:r>
      <w:proofErr w:type="gramEnd"/>
      <w:r w:rsidRPr="00796F6C">
        <w:rPr>
          <w:rFonts w:ascii="Times New Roman" w:hAnsi="Times New Roman" w:cs="Times New Roman"/>
          <w:sz w:val="24"/>
          <w:szCs w:val="24"/>
          <w:lang w:val="en-US"/>
        </w:rPr>
        <w:t xml:space="preserve"> </w:t>
      </w:r>
      <w:proofErr w:type="spellStart"/>
      <w:proofErr w:type="gramStart"/>
      <w:r w:rsidRPr="00796F6C">
        <w:rPr>
          <w:rFonts w:ascii="Times New Roman" w:hAnsi="Times New Roman" w:cs="Times New Roman"/>
          <w:i/>
          <w:iCs/>
          <w:sz w:val="24"/>
          <w:szCs w:val="24"/>
          <w:lang w:val="en-US"/>
        </w:rPr>
        <w:t>Zhongguo</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lishi</w:t>
      </w:r>
      <w:proofErr w:type="spellEnd"/>
      <w:r w:rsidRPr="00796F6C">
        <w:rPr>
          <w:rFonts w:ascii="Times New Roman" w:hAnsi="Times New Roman" w:cs="Times New Roman"/>
          <w:i/>
          <w:iCs/>
          <w:sz w:val="24"/>
          <w:szCs w:val="24"/>
          <w:lang w:val="en-US"/>
        </w:rPr>
        <w:t xml:space="preserve"> da </w:t>
      </w:r>
      <w:proofErr w:type="spellStart"/>
      <w:r w:rsidRPr="00796F6C">
        <w:rPr>
          <w:rFonts w:ascii="Times New Roman" w:hAnsi="Times New Roman" w:cs="Times New Roman"/>
          <w:i/>
          <w:iCs/>
          <w:sz w:val="24"/>
          <w:szCs w:val="24"/>
          <w:lang w:val="en-US"/>
        </w:rPr>
        <w:t>shidian</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 xml:space="preserve">Great </w:t>
      </w:r>
      <w:proofErr w:type="spellStart"/>
      <w:r w:rsidRPr="00796F6C">
        <w:rPr>
          <w:rFonts w:ascii="Times New Roman" w:hAnsi="Times New Roman" w:cs="Times New Roman"/>
          <w:iCs/>
          <w:sz w:val="24"/>
          <w:szCs w:val="24"/>
          <w:lang w:val="en-US"/>
        </w:rPr>
        <w:t>encyclopaedia</w:t>
      </w:r>
      <w:proofErr w:type="spellEnd"/>
      <w:r w:rsidRPr="00796F6C">
        <w:rPr>
          <w:rFonts w:ascii="Times New Roman" w:hAnsi="Times New Roman" w:cs="Times New Roman"/>
          <w:iCs/>
          <w:sz w:val="24"/>
          <w:szCs w:val="24"/>
          <w:lang w:val="en-US"/>
        </w:rPr>
        <w:t xml:space="preserve"> of Chinese history</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Shijiazhuang: Hebei </w:t>
      </w:r>
      <w:proofErr w:type="spellStart"/>
      <w:r w:rsidRPr="00796F6C">
        <w:rPr>
          <w:rFonts w:ascii="Times New Roman" w:hAnsi="Times New Roman" w:cs="Times New Roman"/>
          <w:sz w:val="24"/>
          <w:szCs w:val="24"/>
          <w:lang w:val="en-US"/>
        </w:rPr>
        <w:t>Jiaoyu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chuban</w:t>
      </w:r>
      <w:proofErr w:type="spellEnd"/>
      <w:r w:rsidRPr="00796F6C">
        <w:rPr>
          <w:rFonts w:ascii="Times New Roman" w:hAnsi="Times New Roman" w:cs="Times New Roman"/>
          <w:sz w:val="24"/>
          <w:szCs w:val="24"/>
          <w:lang w:val="en-US"/>
        </w:rPr>
        <w:t xml:space="preserve"> she, 1988.</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Yun Chao. </w:t>
      </w:r>
      <w:proofErr w:type="gramStart"/>
      <w:r w:rsidRPr="00796F6C">
        <w:rPr>
          <w:rFonts w:ascii="Times New Roman" w:hAnsi="Times New Roman" w:cs="Times New Roman"/>
          <w:sz w:val="24"/>
          <w:szCs w:val="24"/>
          <w:lang w:val="en-US"/>
        </w:rPr>
        <w:t>“</w:t>
      </w:r>
      <w:proofErr w:type="spellStart"/>
      <w:r w:rsidRPr="00796F6C">
        <w:rPr>
          <w:rFonts w:ascii="Times New Roman" w:hAnsi="Times New Roman" w:cs="Times New Roman"/>
          <w:sz w:val="24"/>
          <w:szCs w:val="24"/>
          <w:lang w:val="en-US"/>
        </w:rPr>
        <w:t>Lun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daxue</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jiu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zheng</w:t>
      </w:r>
      <w:proofErr w:type="spellEnd"/>
      <w:r w:rsidRPr="00796F6C">
        <w:rPr>
          <w:rFonts w:ascii="Times New Roman" w:hAnsi="Times New Roman" w:cs="Times New Roman"/>
          <w:sz w:val="24"/>
          <w:szCs w:val="24"/>
          <w:lang w:val="en-US"/>
        </w:rPr>
        <w:t>” (Discussing the quarrel between new and old at the University).”</w:t>
      </w:r>
      <w:proofErr w:type="gramEnd"/>
      <w:r w:rsidRPr="00796F6C">
        <w:rPr>
          <w:rFonts w:ascii="Times New Roman" w:hAnsi="Times New Roman" w:cs="Times New Roman"/>
          <w:sz w:val="24"/>
          <w:szCs w:val="24"/>
          <w:lang w:val="en-US"/>
        </w:rPr>
        <w:t xml:space="preserve"> </w:t>
      </w:r>
      <w:proofErr w:type="spellStart"/>
      <w:proofErr w:type="gramStart"/>
      <w:r w:rsidRPr="00796F6C">
        <w:rPr>
          <w:rFonts w:ascii="Times New Roman" w:hAnsi="Times New Roman" w:cs="Times New Roman"/>
          <w:i/>
          <w:iCs/>
          <w:sz w:val="24"/>
          <w:szCs w:val="24"/>
          <w:lang w:val="en-US"/>
        </w:rPr>
        <w:t>Yishi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bao</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00096880" w:rsidRPr="00796F6C">
        <w:rPr>
          <w:rFonts w:ascii="Times New Roman" w:hAnsi="Times New Roman" w:cs="Times New Roman"/>
          <w:iCs/>
          <w:sz w:val="24"/>
          <w:szCs w:val="24"/>
          <w:lang w:val="en-US"/>
        </w:rPr>
        <w:t>Social w</w:t>
      </w:r>
      <w:r w:rsidRPr="00796F6C">
        <w:rPr>
          <w:rFonts w:ascii="Times New Roman" w:hAnsi="Times New Roman" w:cs="Times New Roman"/>
          <w:iCs/>
          <w:sz w:val="24"/>
          <w:szCs w:val="24"/>
          <w:lang w:val="en-US"/>
        </w:rPr>
        <w:t xml:space="preserve">elfare </w:t>
      </w:r>
      <w:r w:rsidR="00655F33" w:rsidRPr="00796F6C">
        <w:rPr>
          <w:rFonts w:ascii="Times New Roman" w:hAnsi="Times New Roman" w:cs="Times New Roman"/>
          <w:iCs/>
          <w:sz w:val="24"/>
          <w:szCs w:val="24"/>
          <w:lang w:val="en-US"/>
        </w:rPr>
        <w:t>T</w:t>
      </w:r>
      <w:r w:rsidRPr="00796F6C">
        <w:rPr>
          <w:rFonts w:ascii="Times New Roman" w:hAnsi="Times New Roman" w:cs="Times New Roman"/>
          <w:iCs/>
          <w:sz w:val="24"/>
          <w:szCs w:val="24"/>
          <w:lang w:val="en-US"/>
        </w:rPr>
        <w:t>iensin</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April 7, 1919.</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Zhang Juncai. </w:t>
      </w:r>
      <w:proofErr w:type="gramStart"/>
      <w:r w:rsidRPr="00796F6C">
        <w:rPr>
          <w:rFonts w:ascii="Times New Roman" w:hAnsi="Times New Roman" w:cs="Times New Roman"/>
          <w:i/>
          <w:iCs/>
          <w:sz w:val="24"/>
          <w:szCs w:val="24"/>
          <w:lang w:val="en-US"/>
        </w:rPr>
        <w:t xml:space="preserve">Lin Shu </w:t>
      </w:r>
      <w:proofErr w:type="spellStart"/>
      <w:r w:rsidRPr="00796F6C">
        <w:rPr>
          <w:rFonts w:ascii="Times New Roman" w:hAnsi="Times New Roman" w:cs="Times New Roman"/>
          <w:i/>
          <w:iCs/>
          <w:sz w:val="24"/>
          <w:szCs w:val="24"/>
          <w:lang w:val="en-US"/>
        </w:rPr>
        <w:t>pingzhuan</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A critical biography of Lin Shu</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Beijing: </w:t>
      </w:r>
      <w:proofErr w:type="spellStart"/>
      <w:r w:rsidRPr="00796F6C">
        <w:rPr>
          <w:rFonts w:ascii="Times New Roman" w:hAnsi="Times New Roman" w:cs="Times New Roman"/>
          <w:sz w:val="24"/>
          <w:szCs w:val="24"/>
          <w:lang w:val="en-US"/>
        </w:rPr>
        <w:t>Zhonghua</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shuju</w:t>
      </w:r>
      <w:proofErr w:type="spellEnd"/>
      <w:r w:rsidRPr="00796F6C">
        <w:rPr>
          <w:rFonts w:ascii="Times New Roman" w:hAnsi="Times New Roman" w:cs="Times New Roman"/>
          <w:sz w:val="24"/>
          <w:szCs w:val="24"/>
          <w:lang w:val="en-US"/>
        </w:rPr>
        <w:t>, 2007.</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Zhang Xuan. </w:t>
      </w:r>
      <w:proofErr w:type="gramStart"/>
      <w:r w:rsidRPr="00796F6C">
        <w:rPr>
          <w:rFonts w:ascii="Times New Roman" w:hAnsi="Times New Roman" w:cs="Times New Roman"/>
          <w:sz w:val="24"/>
          <w:szCs w:val="24"/>
          <w:lang w:val="en-US"/>
        </w:rPr>
        <w:t xml:space="preserve">“Bo </w:t>
      </w:r>
      <w:proofErr w:type="spellStart"/>
      <w:r w:rsidRPr="00796F6C">
        <w:rPr>
          <w:rFonts w:ascii="Times New Roman" w:hAnsi="Times New Roman" w:cs="Times New Roman"/>
          <w:sz w:val="24"/>
          <w:szCs w:val="24"/>
          <w:lang w:val="en-US"/>
        </w:rPr>
        <w:t>Xinchao</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guogu</w:t>
      </w:r>
      <w:proofErr w:type="spellEnd"/>
      <w:r w:rsidRPr="00796F6C">
        <w:rPr>
          <w:rFonts w:ascii="Times New Roman" w:hAnsi="Times New Roman" w:cs="Times New Roman"/>
          <w:sz w:val="24"/>
          <w:szCs w:val="24"/>
          <w:lang w:val="en-US"/>
        </w:rPr>
        <w:t xml:space="preserve"> he </w:t>
      </w:r>
      <w:proofErr w:type="spellStart"/>
      <w:r w:rsidRPr="00796F6C">
        <w:rPr>
          <w:rFonts w:ascii="Times New Roman" w:hAnsi="Times New Roman" w:cs="Times New Roman"/>
          <w:sz w:val="24"/>
          <w:szCs w:val="24"/>
          <w:lang w:val="en-US"/>
        </w:rPr>
        <w:t>kexue</w:t>
      </w:r>
      <w:proofErr w:type="spellEnd"/>
      <w:r w:rsidRPr="00796F6C">
        <w:rPr>
          <w:rFonts w:ascii="Times New Roman" w:hAnsi="Times New Roman" w:cs="Times New Roman"/>
          <w:sz w:val="24"/>
          <w:szCs w:val="24"/>
          <w:lang w:val="en-US"/>
        </w:rPr>
        <w:t xml:space="preserve"> de </w:t>
      </w:r>
      <w:proofErr w:type="spellStart"/>
      <w:r w:rsidRPr="00796F6C">
        <w:rPr>
          <w:rFonts w:ascii="Times New Roman" w:hAnsi="Times New Roman" w:cs="Times New Roman"/>
          <w:sz w:val="24"/>
          <w:szCs w:val="24"/>
          <w:lang w:val="en-US"/>
        </w:rPr>
        <w:t>jingshen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pian</w:t>
      </w:r>
      <w:proofErr w:type="spellEnd"/>
      <w:r w:rsidRPr="00796F6C">
        <w:rPr>
          <w:rFonts w:ascii="Times New Roman" w:hAnsi="Times New Roman" w:cs="Times New Roman"/>
          <w:sz w:val="24"/>
          <w:szCs w:val="24"/>
          <w:lang w:val="en-US"/>
        </w:rPr>
        <w:t xml:space="preserve">” (Against the article ‘the </w:t>
      </w:r>
      <w:r w:rsidRPr="00796F6C">
        <w:rPr>
          <w:rFonts w:ascii="Times New Roman" w:hAnsi="Times New Roman" w:cs="Times New Roman"/>
          <w:i/>
          <w:sz w:val="24"/>
          <w:szCs w:val="24"/>
          <w:lang w:val="en-US"/>
        </w:rPr>
        <w:t>National Heritage</w:t>
      </w:r>
      <w:r w:rsidRPr="00796F6C">
        <w:rPr>
          <w:rFonts w:ascii="Times New Roman" w:hAnsi="Times New Roman" w:cs="Times New Roman"/>
          <w:sz w:val="24"/>
          <w:szCs w:val="24"/>
          <w:lang w:val="en-US"/>
        </w:rPr>
        <w:t xml:space="preserve"> and the scientific spirit’ in the </w:t>
      </w:r>
      <w:r w:rsidRPr="00796F6C">
        <w:rPr>
          <w:rFonts w:ascii="Times New Roman" w:hAnsi="Times New Roman" w:cs="Times New Roman"/>
          <w:i/>
          <w:sz w:val="24"/>
          <w:szCs w:val="24"/>
          <w:lang w:val="en-US"/>
        </w:rPr>
        <w:t>New Tide</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w:t>
      </w:r>
      <w:r w:rsidRPr="00796F6C">
        <w:rPr>
          <w:rFonts w:ascii="Times New Roman" w:hAnsi="Times New Roman" w:cs="Times New Roman"/>
          <w:i/>
          <w:iCs/>
          <w:sz w:val="24"/>
          <w:szCs w:val="24"/>
          <w:lang w:val="en-US"/>
        </w:rPr>
        <w:t xml:space="preserve">Guogu </w:t>
      </w:r>
      <w:r w:rsidRPr="00796F6C">
        <w:rPr>
          <w:rFonts w:ascii="Times New Roman" w:hAnsi="Times New Roman" w:cs="Times New Roman"/>
          <w:sz w:val="24"/>
          <w:szCs w:val="24"/>
          <w:lang w:val="en-US"/>
        </w:rPr>
        <w:t>(</w:t>
      </w:r>
      <w:r w:rsidR="00B33B1C" w:rsidRPr="00796F6C">
        <w:rPr>
          <w:rFonts w:ascii="Times New Roman" w:hAnsi="Times New Roman" w:cs="Times New Roman"/>
          <w:iCs/>
          <w:sz w:val="24"/>
          <w:szCs w:val="24"/>
          <w:lang w:val="en-US"/>
        </w:rPr>
        <w:t>National h</w:t>
      </w:r>
      <w:r w:rsidRPr="00796F6C">
        <w:rPr>
          <w:rFonts w:ascii="Times New Roman" w:hAnsi="Times New Roman" w:cs="Times New Roman"/>
          <w:iCs/>
          <w:sz w:val="24"/>
          <w:szCs w:val="24"/>
          <w:lang w:val="en-US"/>
        </w:rPr>
        <w:t>eritage</w:t>
      </w:r>
      <w:r w:rsidRPr="00796F6C">
        <w:rPr>
          <w:rFonts w:ascii="Times New Roman" w:hAnsi="Times New Roman" w:cs="Times New Roman"/>
          <w:sz w:val="24"/>
          <w:szCs w:val="24"/>
          <w:lang w:val="en-US"/>
        </w:rPr>
        <w:t>) no. 3 (1919): 1B–4A.</w:t>
      </w:r>
    </w:p>
    <w:p w:rsidR="00B33B1C"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Zheng Shiqu. </w:t>
      </w:r>
      <w:proofErr w:type="gramStart"/>
      <w:r w:rsidRPr="00796F6C">
        <w:rPr>
          <w:rFonts w:ascii="Times New Roman" w:hAnsi="Times New Roman" w:cs="Times New Roman"/>
          <w:sz w:val="24"/>
          <w:szCs w:val="24"/>
          <w:lang w:val="en-US"/>
        </w:rPr>
        <w:t xml:space="preserve">“Wu </w:t>
      </w:r>
      <w:proofErr w:type="spellStart"/>
      <w:r w:rsidRPr="00796F6C">
        <w:rPr>
          <w:rFonts w:ascii="Times New Roman" w:hAnsi="Times New Roman" w:cs="Times New Roman"/>
          <w:sz w:val="24"/>
          <w:szCs w:val="24"/>
          <w:lang w:val="en-US"/>
        </w:rPr>
        <w:t>si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hou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guanyu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wenhua</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yundong</w:t>
      </w:r>
      <w:proofErr w:type="spellEnd"/>
      <w:r w:rsidRPr="00796F6C">
        <w:rPr>
          <w:rFonts w:ascii="Times New Roman" w:hAnsi="Times New Roman" w:cs="Times New Roman"/>
          <w:sz w:val="24"/>
          <w:szCs w:val="24"/>
          <w:lang w:val="en-US"/>
        </w:rPr>
        <w:t xml:space="preserve">’ de </w:t>
      </w:r>
      <w:proofErr w:type="spellStart"/>
      <w:r w:rsidRPr="00796F6C">
        <w:rPr>
          <w:rFonts w:ascii="Times New Roman" w:hAnsi="Times New Roman" w:cs="Times New Roman"/>
          <w:sz w:val="24"/>
          <w:szCs w:val="24"/>
          <w:lang w:val="en-US"/>
        </w:rPr>
        <w:t>taolun</w:t>
      </w:r>
      <w:proofErr w:type="spellEnd"/>
      <w:r w:rsidRPr="00796F6C">
        <w:rPr>
          <w:rFonts w:ascii="Times New Roman" w:hAnsi="Times New Roman" w:cs="Times New Roman"/>
          <w:sz w:val="24"/>
          <w:szCs w:val="24"/>
          <w:lang w:val="en-US"/>
        </w:rPr>
        <w:t>” (Discussions about the ‘New Culture Movement’ after May Fourth).</w:t>
      </w:r>
      <w:proofErr w:type="gramEnd"/>
      <w:r w:rsidRPr="00796F6C">
        <w:rPr>
          <w:rFonts w:ascii="Times New Roman" w:hAnsi="Times New Roman" w:cs="Times New Roman"/>
          <w:sz w:val="24"/>
          <w:szCs w:val="24"/>
          <w:lang w:val="en-US"/>
        </w:rPr>
        <w:t xml:space="preserve"> Conference paper presented at the “Wu </w:t>
      </w:r>
      <w:proofErr w:type="spellStart"/>
      <w:r w:rsidRPr="00796F6C">
        <w:rPr>
          <w:rFonts w:ascii="Times New Roman" w:hAnsi="Times New Roman" w:cs="Times New Roman"/>
          <w:sz w:val="24"/>
          <w:szCs w:val="24"/>
          <w:lang w:val="en-US"/>
        </w:rPr>
        <w:t>si</w:t>
      </w:r>
      <w:proofErr w:type="spellEnd"/>
      <w:r w:rsidRPr="00796F6C">
        <w:rPr>
          <w:rFonts w:ascii="Times New Roman" w:hAnsi="Times New Roman" w:cs="Times New Roman"/>
          <w:sz w:val="24"/>
          <w:szCs w:val="24"/>
          <w:lang w:val="en-US"/>
        </w:rPr>
        <w:t xml:space="preserve"> de </w:t>
      </w:r>
      <w:proofErr w:type="spellStart"/>
      <w:r w:rsidRPr="00796F6C">
        <w:rPr>
          <w:rFonts w:ascii="Times New Roman" w:hAnsi="Times New Roman" w:cs="Times New Roman"/>
          <w:sz w:val="24"/>
          <w:szCs w:val="24"/>
          <w:lang w:val="en-US"/>
        </w:rPr>
        <w:t>lishi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yu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lishi</w:t>
      </w:r>
      <w:proofErr w:type="spellEnd"/>
      <w:r w:rsidRPr="00796F6C">
        <w:rPr>
          <w:rFonts w:ascii="Times New Roman" w:hAnsi="Times New Roman" w:cs="Times New Roman"/>
          <w:sz w:val="24"/>
          <w:szCs w:val="24"/>
          <w:lang w:val="en-US"/>
        </w:rPr>
        <w:t xml:space="preserve"> de </w:t>
      </w:r>
      <w:proofErr w:type="spellStart"/>
      <w:r w:rsidRPr="00796F6C">
        <w:rPr>
          <w:rFonts w:ascii="Times New Roman" w:hAnsi="Times New Roman" w:cs="Times New Roman"/>
          <w:sz w:val="24"/>
          <w:szCs w:val="24"/>
          <w:lang w:val="en-US"/>
        </w:rPr>
        <w:t>wu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si</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xueshu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taolun</w:t>
      </w:r>
      <w:proofErr w:type="spellEnd"/>
      <w:r w:rsidRPr="00796F6C">
        <w:rPr>
          <w:rFonts w:ascii="Times New Roman" w:hAnsi="Times New Roman" w:cs="Times New Roman"/>
          <w:sz w:val="24"/>
          <w:szCs w:val="24"/>
          <w:lang w:val="en-US"/>
        </w:rPr>
        <w:t xml:space="preserve"> </w:t>
      </w:r>
      <w:proofErr w:type="gramStart"/>
      <w:r w:rsidRPr="00796F6C">
        <w:rPr>
          <w:rFonts w:ascii="Times New Roman" w:hAnsi="Times New Roman" w:cs="Times New Roman"/>
          <w:sz w:val="24"/>
          <w:szCs w:val="24"/>
          <w:lang w:val="en-US"/>
        </w:rPr>
        <w:t>hui</w:t>
      </w:r>
      <w:proofErr w:type="gramEnd"/>
      <w:r w:rsidRPr="00796F6C">
        <w:rPr>
          <w:rFonts w:ascii="Times New Roman" w:hAnsi="Times New Roman" w:cs="Times New Roman"/>
          <w:sz w:val="24"/>
          <w:szCs w:val="24"/>
          <w:lang w:val="en-US"/>
        </w:rPr>
        <w:t xml:space="preserve"> (“The History of May Fourth and the May Fourth of History.” An </w:t>
      </w:r>
      <w:r w:rsidR="00B33B1C" w:rsidRPr="00796F6C">
        <w:rPr>
          <w:rFonts w:ascii="Times New Roman" w:hAnsi="Times New Roman" w:cs="Times New Roman"/>
          <w:sz w:val="24"/>
          <w:szCs w:val="24"/>
          <w:lang w:val="en-US"/>
        </w:rPr>
        <w:t>a</w:t>
      </w:r>
      <w:r w:rsidRPr="00796F6C">
        <w:rPr>
          <w:rFonts w:ascii="Times New Roman" w:hAnsi="Times New Roman" w:cs="Times New Roman"/>
          <w:sz w:val="24"/>
          <w:szCs w:val="24"/>
          <w:lang w:val="en-US"/>
        </w:rPr>
        <w:t xml:space="preserve">cademic </w:t>
      </w:r>
      <w:r w:rsidR="00B33B1C" w:rsidRPr="00796F6C">
        <w:rPr>
          <w:rFonts w:ascii="Times New Roman" w:hAnsi="Times New Roman" w:cs="Times New Roman"/>
          <w:sz w:val="24"/>
          <w:szCs w:val="24"/>
          <w:lang w:val="en-US"/>
        </w:rPr>
        <w:t>s</w:t>
      </w:r>
      <w:r w:rsidRPr="00796F6C">
        <w:rPr>
          <w:rFonts w:ascii="Times New Roman" w:hAnsi="Times New Roman" w:cs="Times New Roman"/>
          <w:sz w:val="24"/>
          <w:szCs w:val="24"/>
          <w:lang w:val="en-US"/>
        </w:rPr>
        <w:t>y</w:t>
      </w:r>
      <w:r w:rsidR="00B33B1C" w:rsidRPr="00796F6C">
        <w:rPr>
          <w:rFonts w:ascii="Times New Roman" w:hAnsi="Times New Roman" w:cs="Times New Roman"/>
          <w:sz w:val="24"/>
          <w:szCs w:val="24"/>
          <w:lang w:val="en-US"/>
        </w:rPr>
        <w:t>mposium), Beijing, June 5, 2009, accessed April 24, 2013, http://www.wanfangdata.com.</w:t>
      </w:r>
    </w:p>
    <w:p w:rsidR="000924B7" w:rsidRPr="00796F6C" w:rsidRDefault="000924B7" w:rsidP="007229FC">
      <w:pPr>
        <w:pStyle w:val="Literaturverzeichnis"/>
        <w:spacing w:line="480" w:lineRule="auto"/>
        <w:rPr>
          <w:rFonts w:ascii="Times New Roman" w:hAnsi="Times New Roman" w:cs="Times New Roman"/>
          <w:sz w:val="24"/>
          <w:szCs w:val="24"/>
          <w:lang w:val="en-US"/>
        </w:rPr>
      </w:pPr>
      <w:r w:rsidRPr="00796F6C">
        <w:rPr>
          <w:rFonts w:ascii="Times New Roman" w:hAnsi="Times New Roman" w:cs="Times New Roman"/>
          <w:sz w:val="24"/>
          <w:szCs w:val="24"/>
          <w:lang w:val="en-US"/>
        </w:rPr>
        <w:t xml:space="preserve">Zhu Daihen. </w:t>
      </w:r>
      <w:proofErr w:type="gramStart"/>
      <w:r w:rsidRPr="00796F6C">
        <w:rPr>
          <w:rFonts w:ascii="Times New Roman" w:hAnsi="Times New Roman" w:cs="Times New Roman"/>
          <w:sz w:val="24"/>
          <w:szCs w:val="24"/>
          <w:lang w:val="en-US"/>
        </w:rPr>
        <w:t xml:space="preserve">“Ni </w:t>
      </w:r>
      <w:proofErr w:type="spellStart"/>
      <w:r w:rsidRPr="00796F6C">
        <w:rPr>
          <w:rFonts w:ascii="Times New Roman" w:hAnsi="Times New Roman" w:cs="Times New Roman"/>
          <w:sz w:val="24"/>
          <w:szCs w:val="24"/>
          <w:lang w:val="en-US"/>
        </w:rPr>
        <w:t>yu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tongxiang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mou</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jun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taolun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xin</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wenhua</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yundong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shixing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fangfa</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shu</w:t>
      </w:r>
      <w:proofErr w:type="spellEnd"/>
      <w:r w:rsidRPr="00796F6C">
        <w:rPr>
          <w:rFonts w:ascii="Times New Roman" w:hAnsi="Times New Roman" w:cs="Times New Roman"/>
          <w:sz w:val="24"/>
          <w:szCs w:val="24"/>
          <w:lang w:val="en-US"/>
        </w:rPr>
        <w:t>” (</w:t>
      </w:r>
      <w:r w:rsidR="00B33B1C" w:rsidRPr="00796F6C">
        <w:rPr>
          <w:rFonts w:ascii="Times New Roman" w:hAnsi="Times New Roman" w:cs="Times New Roman"/>
          <w:sz w:val="24"/>
          <w:szCs w:val="24"/>
          <w:lang w:val="en-US"/>
        </w:rPr>
        <w:t>Pretending to discuss ways to implement the New Culture Movement with someone from my native village</w:t>
      </w:r>
      <w:r w:rsidRPr="00796F6C">
        <w:rPr>
          <w:rFonts w:ascii="Times New Roman" w:hAnsi="Times New Roman" w:cs="Times New Roman"/>
          <w:sz w:val="24"/>
          <w:szCs w:val="24"/>
          <w:lang w:val="en-US"/>
        </w:rPr>
        <w:t>).</w:t>
      </w:r>
      <w:proofErr w:type="gramEnd"/>
      <w:r w:rsidRPr="00796F6C">
        <w:rPr>
          <w:rFonts w:ascii="Times New Roman" w:hAnsi="Times New Roman" w:cs="Times New Roman"/>
          <w:sz w:val="24"/>
          <w:szCs w:val="24"/>
          <w:lang w:val="en-US"/>
        </w:rPr>
        <w:t xml:space="preserve"> </w:t>
      </w:r>
      <w:r w:rsidRPr="00796F6C">
        <w:rPr>
          <w:rFonts w:ascii="Times New Roman" w:hAnsi="Times New Roman" w:cs="Times New Roman"/>
          <w:i/>
          <w:iCs/>
          <w:sz w:val="24"/>
          <w:szCs w:val="24"/>
          <w:lang w:val="en-US"/>
        </w:rPr>
        <w:t xml:space="preserve">Jiangsu </w:t>
      </w:r>
      <w:proofErr w:type="spellStart"/>
      <w:r w:rsidRPr="00796F6C">
        <w:rPr>
          <w:rFonts w:ascii="Times New Roman" w:hAnsi="Times New Roman" w:cs="Times New Roman"/>
          <w:i/>
          <w:iCs/>
          <w:sz w:val="24"/>
          <w:szCs w:val="24"/>
          <w:lang w:val="en-US"/>
        </w:rPr>
        <w:t>shengli</w:t>
      </w:r>
      <w:proofErr w:type="spellEnd"/>
      <w:r w:rsidRPr="00796F6C">
        <w:rPr>
          <w:rFonts w:ascii="Times New Roman" w:hAnsi="Times New Roman" w:cs="Times New Roman"/>
          <w:i/>
          <w:iCs/>
          <w:sz w:val="24"/>
          <w:szCs w:val="24"/>
          <w:lang w:val="en-US"/>
        </w:rPr>
        <w:t xml:space="preserve"> di </w:t>
      </w:r>
      <w:proofErr w:type="spellStart"/>
      <w:r w:rsidRPr="00796F6C">
        <w:rPr>
          <w:rFonts w:ascii="Times New Roman" w:hAnsi="Times New Roman" w:cs="Times New Roman"/>
          <w:i/>
          <w:iCs/>
          <w:sz w:val="24"/>
          <w:szCs w:val="24"/>
          <w:lang w:val="en-US"/>
        </w:rPr>
        <w:t>er</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nüzi</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shifan</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xuexiao</w:t>
      </w:r>
      <w:proofErr w:type="spell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xiaoyou</w:t>
      </w:r>
      <w:proofErr w:type="spellEnd"/>
      <w:r w:rsidRPr="00796F6C">
        <w:rPr>
          <w:rFonts w:ascii="Times New Roman" w:hAnsi="Times New Roman" w:cs="Times New Roman"/>
          <w:i/>
          <w:iCs/>
          <w:sz w:val="24"/>
          <w:szCs w:val="24"/>
          <w:lang w:val="en-US"/>
        </w:rPr>
        <w:t xml:space="preserve"> </w:t>
      </w:r>
      <w:proofErr w:type="gramStart"/>
      <w:r w:rsidRPr="00796F6C">
        <w:rPr>
          <w:rFonts w:ascii="Times New Roman" w:hAnsi="Times New Roman" w:cs="Times New Roman"/>
          <w:i/>
          <w:iCs/>
          <w:sz w:val="24"/>
          <w:szCs w:val="24"/>
          <w:lang w:val="en-US"/>
        </w:rPr>
        <w:t>hui</w:t>
      </w:r>
      <w:proofErr w:type="gramEnd"/>
      <w:r w:rsidRPr="00796F6C">
        <w:rPr>
          <w:rFonts w:ascii="Times New Roman" w:hAnsi="Times New Roman" w:cs="Times New Roman"/>
          <w:i/>
          <w:iCs/>
          <w:sz w:val="24"/>
          <w:szCs w:val="24"/>
          <w:lang w:val="en-US"/>
        </w:rPr>
        <w:t xml:space="preserve"> </w:t>
      </w:r>
      <w:proofErr w:type="spellStart"/>
      <w:r w:rsidRPr="00796F6C">
        <w:rPr>
          <w:rFonts w:ascii="Times New Roman" w:hAnsi="Times New Roman" w:cs="Times New Roman"/>
          <w:i/>
          <w:iCs/>
          <w:sz w:val="24"/>
          <w:szCs w:val="24"/>
          <w:lang w:val="en-US"/>
        </w:rPr>
        <w:t>huikan</w:t>
      </w:r>
      <w:proofErr w:type="spellEnd"/>
      <w:r w:rsidRPr="00796F6C">
        <w:rPr>
          <w:rFonts w:ascii="Times New Roman" w:hAnsi="Times New Roman" w:cs="Times New Roman"/>
          <w:i/>
          <w:iCs/>
          <w:sz w:val="24"/>
          <w:szCs w:val="24"/>
          <w:lang w:val="en-US"/>
        </w:rPr>
        <w:t xml:space="preserve"> </w:t>
      </w:r>
      <w:r w:rsidRPr="00796F6C">
        <w:rPr>
          <w:rFonts w:ascii="Times New Roman" w:hAnsi="Times New Roman" w:cs="Times New Roman"/>
          <w:sz w:val="24"/>
          <w:szCs w:val="24"/>
          <w:lang w:val="en-US"/>
        </w:rPr>
        <w:t>(</w:t>
      </w:r>
      <w:r w:rsidRPr="00796F6C">
        <w:rPr>
          <w:rFonts w:ascii="Times New Roman" w:hAnsi="Times New Roman" w:cs="Times New Roman"/>
          <w:iCs/>
          <w:sz w:val="24"/>
          <w:szCs w:val="24"/>
          <w:lang w:val="en-US"/>
        </w:rPr>
        <w:t>Alumnae of the Second Jiangsu Provincial Woman’s Teacher’s College</w:t>
      </w:r>
      <w:r w:rsidRPr="00796F6C">
        <w:rPr>
          <w:rFonts w:ascii="Times New Roman" w:hAnsi="Times New Roman" w:cs="Times New Roman"/>
          <w:sz w:val="24"/>
          <w:szCs w:val="24"/>
          <w:lang w:val="en-US"/>
        </w:rPr>
        <w:t>) no. 9 (1919): 36–38.</w:t>
      </w:r>
    </w:p>
    <w:p w:rsidR="000A1542" w:rsidRPr="00796F6C" w:rsidRDefault="00F055AB" w:rsidP="007229FC">
      <w:pPr>
        <w:pStyle w:val="Literaturverzeichnis"/>
        <w:spacing w:line="480" w:lineRule="auto"/>
        <w:rPr>
          <w:rFonts w:ascii="Times New Roman" w:eastAsia="Times New Roman" w:hAnsi="Times New Roman" w:cs="Times New Roman"/>
          <w:sz w:val="24"/>
          <w:szCs w:val="24"/>
          <w:lang w:val="en-US"/>
        </w:rPr>
      </w:pPr>
      <w:proofErr w:type="spellStart"/>
      <w:r w:rsidRPr="00796F6C">
        <w:rPr>
          <w:rFonts w:ascii="Times New Roman" w:hAnsi="Times New Roman" w:cs="Times New Roman"/>
          <w:sz w:val="24"/>
          <w:szCs w:val="24"/>
          <w:lang w:val="en-US"/>
        </w:rPr>
        <w:t>Zong</w:t>
      </w:r>
      <w:proofErr w:type="spellEnd"/>
      <w:r w:rsidRPr="00796F6C">
        <w:rPr>
          <w:rFonts w:ascii="Times New Roman" w:hAnsi="Times New Roman" w:cs="Times New Roman"/>
          <w:sz w:val="24"/>
          <w:szCs w:val="24"/>
          <w:lang w:val="en-US"/>
        </w:rPr>
        <w:t xml:space="preserve"> </w:t>
      </w:r>
      <w:proofErr w:type="spellStart"/>
      <w:r w:rsidRPr="00796F6C">
        <w:rPr>
          <w:rFonts w:ascii="Times New Roman" w:hAnsi="Times New Roman" w:cs="Times New Roman"/>
          <w:sz w:val="24"/>
          <w:szCs w:val="24"/>
          <w:lang w:val="en-US"/>
        </w:rPr>
        <w:t>Jingdu</w:t>
      </w:r>
      <w:proofErr w:type="spellEnd"/>
      <w:r w:rsidR="000924B7" w:rsidRPr="00796F6C">
        <w:rPr>
          <w:rFonts w:ascii="Times New Roman" w:hAnsi="Times New Roman" w:cs="Times New Roman"/>
          <w:sz w:val="24"/>
          <w:szCs w:val="24"/>
          <w:lang w:val="en-US"/>
        </w:rPr>
        <w:t xml:space="preserve">. </w:t>
      </w:r>
      <w:proofErr w:type="gramStart"/>
      <w:r w:rsidR="000924B7" w:rsidRPr="00796F6C">
        <w:rPr>
          <w:rFonts w:ascii="Times New Roman" w:hAnsi="Times New Roman" w:cs="Times New Roman"/>
          <w:sz w:val="24"/>
          <w:szCs w:val="24"/>
          <w:lang w:val="en-US"/>
        </w:rPr>
        <w:t>“Contemporary Drama of China.”</w:t>
      </w:r>
      <w:proofErr w:type="gramEnd"/>
      <w:r w:rsidR="000924B7" w:rsidRPr="00796F6C">
        <w:rPr>
          <w:rFonts w:ascii="Times New Roman" w:hAnsi="Times New Roman" w:cs="Times New Roman"/>
          <w:sz w:val="24"/>
          <w:szCs w:val="24"/>
          <w:lang w:val="en-US"/>
        </w:rPr>
        <w:t xml:space="preserve"> Essay</w:t>
      </w:r>
      <w:r w:rsidR="000924B7" w:rsidRPr="00796F6C">
        <w:rPr>
          <w:rFonts w:ascii="Times New Roman" w:eastAsia="Times New Roman" w:hAnsi="Times New Roman" w:cs="Times New Roman"/>
          <w:sz w:val="24"/>
          <w:szCs w:val="24"/>
          <w:lang w:val="en-US"/>
        </w:rPr>
        <w:t xml:space="preserve">, July 29, 1924. </w:t>
      </w:r>
      <w:proofErr w:type="gramStart"/>
      <w:r w:rsidR="000924B7" w:rsidRPr="00796F6C">
        <w:rPr>
          <w:rFonts w:ascii="Times New Roman" w:eastAsia="Times New Roman" w:hAnsi="Times New Roman" w:cs="Times New Roman"/>
          <w:sz w:val="24"/>
          <w:szCs w:val="24"/>
          <w:lang w:val="en-US"/>
        </w:rPr>
        <w:t>Container 220.</w:t>
      </w:r>
      <w:proofErr w:type="gramEnd"/>
      <w:r w:rsidR="000924B7" w:rsidRPr="00796F6C">
        <w:rPr>
          <w:rFonts w:ascii="Times New Roman" w:eastAsia="Times New Roman" w:hAnsi="Times New Roman" w:cs="Times New Roman"/>
          <w:sz w:val="24"/>
          <w:szCs w:val="24"/>
          <w:lang w:val="en-US"/>
        </w:rPr>
        <w:t xml:space="preserve"> Lewis Nathaniel Chase Papers, Manuscript Division, Library of Congress, Washington, D.C.</w:t>
      </w:r>
    </w:p>
    <w:sectPr w:rsidR="000A1542" w:rsidRPr="00796F6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816" w:rsidRDefault="00580816" w:rsidP="002E3F85">
      <w:pPr>
        <w:spacing w:after="0" w:line="240" w:lineRule="auto"/>
      </w:pPr>
      <w:r>
        <w:separator/>
      </w:r>
    </w:p>
  </w:endnote>
  <w:endnote w:type="continuationSeparator" w:id="0">
    <w:p w:rsidR="00580816" w:rsidRDefault="00580816" w:rsidP="002E3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05329"/>
      <w:docPartObj>
        <w:docPartGallery w:val="Page Numbers (Bottom of Page)"/>
        <w:docPartUnique/>
      </w:docPartObj>
    </w:sdtPr>
    <w:sdtEndPr/>
    <w:sdtContent>
      <w:p w:rsidR="000924B7" w:rsidRDefault="000924B7">
        <w:pPr>
          <w:pStyle w:val="Fuzeile"/>
          <w:jc w:val="center"/>
        </w:pPr>
        <w:r>
          <w:fldChar w:fldCharType="begin"/>
        </w:r>
        <w:r>
          <w:instrText>PAGE   \* MERGEFORMAT</w:instrText>
        </w:r>
        <w:r>
          <w:fldChar w:fldCharType="separate"/>
        </w:r>
        <w:r w:rsidR="0088557D" w:rsidRPr="0088557D">
          <w:rPr>
            <w:noProof/>
            <w:lang w:val="de-DE"/>
          </w:rPr>
          <w:t>1</w:t>
        </w:r>
        <w:r>
          <w:fldChar w:fldCharType="end"/>
        </w:r>
      </w:p>
    </w:sdtContent>
  </w:sdt>
  <w:p w:rsidR="000924B7" w:rsidRDefault="000924B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816" w:rsidRDefault="00580816" w:rsidP="002E3F85">
      <w:pPr>
        <w:spacing w:after="0" w:line="240" w:lineRule="auto"/>
      </w:pPr>
      <w:r>
        <w:separator/>
      </w:r>
    </w:p>
  </w:footnote>
  <w:footnote w:type="continuationSeparator" w:id="0">
    <w:p w:rsidR="00580816" w:rsidRDefault="00580816" w:rsidP="002E3F85">
      <w:pPr>
        <w:spacing w:after="0" w:line="240" w:lineRule="auto"/>
      </w:pPr>
      <w:r>
        <w:continuationSeparator/>
      </w:r>
    </w:p>
  </w:footnote>
  <w:footnote w:id="1">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Tse-tsung Chow, </w:t>
      </w:r>
      <w:r w:rsidRPr="007229FC">
        <w:rPr>
          <w:rFonts w:ascii="Times New Roman" w:hAnsi="Times New Roman" w:cs="Times New Roman"/>
          <w:i/>
          <w:iCs/>
          <w:sz w:val="24"/>
          <w:szCs w:val="24"/>
        </w:rPr>
        <w:t>The May Fourth Movement: Intellectual Revolution in Modern China</w:t>
      </w:r>
      <w:r w:rsidRPr="007229FC">
        <w:rPr>
          <w:rFonts w:ascii="Times New Roman" w:hAnsi="Times New Roman" w:cs="Times New Roman"/>
          <w:sz w:val="24"/>
          <w:szCs w:val="24"/>
        </w:rPr>
        <w:t xml:space="preserve">, 195; Zheng </w:t>
      </w:r>
      <w:proofErr w:type="spellStart"/>
      <w:r w:rsidRPr="007229FC">
        <w:rPr>
          <w:rFonts w:ascii="Times New Roman" w:hAnsi="Times New Roman" w:cs="Times New Roman"/>
          <w:sz w:val="24"/>
          <w:szCs w:val="24"/>
        </w:rPr>
        <w:t>Shiqu</w:t>
      </w:r>
      <w:proofErr w:type="spellEnd"/>
      <w:r w:rsidRPr="007229FC">
        <w:rPr>
          <w:rFonts w:ascii="Times New Roman" w:hAnsi="Times New Roman" w:cs="Times New Roman"/>
          <w:sz w:val="24"/>
          <w:szCs w:val="24"/>
        </w:rPr>
        <w:t xml:space="preserve">, “Wu </w:t>
      </w:r>
      <w:proofErr w:type="spellStart"/>
      <w:r w:rsidRPr="007229FC">
        <w:rPr>
          <w:rFonts w:ascii="Times New Roman" w:hAnsi="Times New Roman" w:cs="Times New Roman"/>
          <w:sz w:val="24"/>
          <w:szCs w:val="24"/>
        </w:rPr>
        <w:t>si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hou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guanyu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xin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wenhua</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yundong</w:t>
      </w:r>
      <w:proofErr w:type="spellEnd"/>
      <w:r w:rsidRPr="007229FC">
        <w:rPr>
          <w:rFonts w:ascii="Times New Roman" w:hAnsi="Times New Roman" w:cs="Times New Roman"/>
          <w:sz w:val="24"/>
          <w:szCs w:val="24"/>
        </w:rPr>
        <w:t xml:space="preserve">’ de </w:t>
      </w:r>
      <w:proofErr w:type="spellStart"/>
      <w:r w:rsidRPr="007229FC">
        <w:rPr>
          <w:rFonts w:ascii="Times New Roman" w:hAnsi="Times New Roman" w:cs="Times New Roman"/>
          <w:sz w:val="24"/>
          <w:szCs w:val="24"/>
        </w:rPr>
        <w:t>taolun</w:t>
      </w:r>
      <w:proofErr w:type="spellEnd"/>
      <w:r w:rsidRPr="007229FC">
        <w:rPr>
          <w:rFonts w:ascii="Times New Roman" w:hAnsi="Times New Roman" w:cs="Times New Roman"/>
          <w:sz w:val="24"/>
          <w:szCs w:val="24"/>
        </w:rPr>
        <w:t xml:space="preserve">,” 7; Elisabeth </w:t>
      </w:r>
      <w:proofErr w:type="spellStart"/>
      <w:r w:rsidRPr="007229FC">
        <w:rPr>
          <w:rFonts w:ascii="Times New Roman" w:hAnsi="Times New Roman" w:cs="Times New Roman"/>
          <w:sz w:val="24"/>
          <w:szCs w:val="24"/>
        </w:rPr>
        <w:t>Kaske</w:t>
      </w:r>
      <w:proofErr w:type="spellEnd"/>
      <w:r w:rsidRPr="007229FC">
        <w:rPr>
          <w:rFonts w:ascii="Times New Roman" w:hAnsi="Times New Roman" w:cs="Times New Roman"/>
          <w:sz w:val="24"/>
          <w:szCs w:val="24"/>
        </w:rPr>
        <w:t xml:space="preserve">, </w:t>
      </w:r>
      <w:r w:rsidRPr="007229FC">
        <w:rPr>
          <w:rFonts w:ascii="Times New Roman" w:hAnsi="Times New Roman" w:cs="Times New Roman"/>
          <w:i/>
          <w:iCs/>
          <w:sz w:val="24"/>
          <w:szCs w:val="24"/>
        </w:rPr>
        <w:t>The Politics of Language in Chinese Education, 1895-1919</w:t>
      </w:r>
      <w:r w:rsidRPr="007229FC">
        <w:rPr>
          <w:rFonts w:ascii="Times New Roman" w:hAnsi="Times New Roman" w:cs="Times New Roman"/>
          <w:sz w:val="24"/>
          <w:szCs w:val="24"/>
        </w:rPr>
        <w:t>, 458.</w:t>
      </w:r>
      <w:r w:rsidRPr="007229FC">
        <w:rPr>
          <w:rFonts w:ascii="Times New Roman" w:hAnsi="Times New Roman" w:cs="Times New Roman"/>
          <w:sz w:val="24"/>
          <w:szCs w:val="24"/>
          <w:lang w:val="en-US"/>
        </w:rPr>
        <w:t xml:space="preserve"> This is also indicated by searches in the following databases: </w:t>
      </w:r>
      <w:r w:rsidR="001B24CE">
        <w:rPr>
          <w:rFonts w:ascii="Times New Roman" w:hAnsi="Times New Roman" w:cs="Times New Roman"/>
          <w:sz w:val="24"/>
          <w:szCs w:val="24"/>
        </w:rPr>
        <w:t>“</w:t>
      </w:r>
      <w:proofErr w:type="spellStart"/>
      <w:r w:rsidR="001B24CE">
        <w:rPr>
          <w:rFonts w:ascii="Times New Roman" w:hAnsi="Times New Roman" w:cs="Times New Roman"/>
          <w:sz w:val="24"/>
          <w:szCs w:val="24"/>
        </w:rPr>
        <w:t>Quanguo</w:t>
      </w:r>
      <w:proofErr w:type="spellEnd"/>
      <w:r w:rsidR="001B24CE">
        <w:rPr>
          <w:rFonts w:ascii="Times New Roman" w:hAnsi="Times New Roman" w:cs="Times New Roman"/>
          <w:sz w:val="24"/>
          <w:szCs w:val="24"/>
        </w:rPr>
        <w:t xml:space="preserve"> </w:t>
      </w:r>
      <w:proofErr w:type="spellStart"/>
      <w:r w:rsidR="001B24CE">
        <w:rPr>
          <w:rFonts w:ascii="Times New Roman" w:hAnsi="Times New Roman" w:cs="Times New Roman"/>
          <w:sz w:val="24"/>
          <w:szCs w:val="24"/>
        </w:rPr>
        <w:t>baokan</w:t>
      </w:r>
      <w:proofErr w:type="spellEnd"/>
      <w:r w:rsidR="001B24CE">
        <w:rPr>
          <w:rFonts w:ascii="Times New Roman" w:hAnsi="Times New Roman" w:cs="Times New Roman"/>
          <w:sz w:val="24"/>
          <w:szCs w:val="24"/>
        </w:rPr>
        <w:t xml:space="preserve"> </w:t>
      </w:r>
      <w:proofErr w:type="spellStart"/>
      <w:r w:rsidR="001B24CE">
        <w:rPr>
          <w:rFonts w:ascii="Times New Roman" w:hAnsi="Times New Roman" w:cs="Times New Roman"/>
          <w:sz w:val="24"/>
          <w:szCs w:val="24"/>
        </w:rPr>
        <w:t>suoyin</w:t>
      </w:r>
      <w:proofErr w:type="spellEnd"/>
      <w:r w:rsidR="001B24CE">
        <w:rPr>
          <w:rFonts w:ascii="Times New Roman" w:hAnsi="Times New Roman" w:cs="Times New Roman"/>
          <w:sz w:val="24"/>
          <w:szCs w:val="24"/>
        </w:rPr>
        <w:t>,” “</w:t>
      </w:r>
      <w:proofErr w:type="spellStart"/>
      <w:r w:rsidR="001B24CE">
        <w:rPr>
          <w:rFonts w:ascii="Times New Roman" w:hAnsi="Times New Roman" w:cs="Times New Roman"/>
          <w:sz w:val="24"/>
          <w:szCs w:val="24"/>
        </w:rPr>
        <w:t>Shen</w:t>
      </w:r>
      <w:r w:rsidRPr="007229FC">
        <w:rPr>
          <w:rFonts w:ascii="Times New Roman" w:hAnsi="Times New Roman" w:cs="Times New Roman"/>
          <w:sz w:val="24"/>
          <w:szCs w:val="24"/>
        </w:rPr>
        <w:t>bao</w:t>
      </w:r>
      <w:proofErr w:type="spellEnd"/>
      <w:r w:rsidRPr="007229FC">
        <w:rPr>
          <w:rFonts w:ascii="Times New Roman" w:hAnsi="Times New Roman" w:cs="Times New Roman"/>
          <w:sz w:val="24"/>
          <w:szCs w:val="24"/>
        </w:rPr>
        <w:t xml:space="preserve"> 1872-1949,” and “</w:t>
      </w:r>
      <w:proofErr w:type="spellStart"/>
      <w:r w:rsidRPr="007229FC">
        <w:rPr>
          <w:rFonts w:ascii="Times New Roman" w:hAnsi="Times New Roman" w:cs="Times New Roman"/>
          <w:sz w:val="24"/>
          <w:szCs w:val="24"/>
        </w:rPr>
        <w:t>Zhongguo</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guojia</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shuzi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tushu</w:t>
      </w:r>
      <w:proofErr w:type="spellEnd"/>
      <w:r w:rsidRPr="007229FC">
        <w:rPr>
          <w:rFonts w:ascii="Times New Roman" w:hAnsi="Times New Roman" w:cs="Times New Roman"/>
          <w:sz w:val="24"/>
          <w:szCs w:val="24"/>
        </w:rPr>
        <w:t xml:space="preserve"> guan (</w:t>
      </w:r>
      <w:proofErr w:type="spellStart"/>
      <w:r w:rsidRPr="007229FC">
        <w:rPr>
          <w:rFonts w:ascii="Times New Roman" w:hAnsi="Times New Roman" w:cs="Times New Roman"/>
          <w:sz w:val="24"/>
          <w:szCs w:val="24"/>
        </w:rPr>
        <w:t>Minguo</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zhuanlan</w:t>
      </w:r>
      <w:proofErr w:type="spellEnd"/>
      <w:r w:rsidRPr="007229FC">
        <w:rPr>
          <w:rFonts w:ascii="Times New Roman" w:hAnsi="Times New Roman" w:cs="Times New Roman"/>
          <w:sz w:val="24"/>
          <w:szCs w:val="24"/>
        </w:rPr>
        <w:t>).”</w:t>
      </w:r>
      <w:r w:rsidRPr="007229FC">
        <w:rPr>
          <w:rFonts w:ascii="Times New Roman" w:hAnsi="Times New Roman" w:cs="Times New Roman"/>
          <w:sz w:val="24"/>
          <w:szCs w:val="24"/>
          <w:lang w:val="en-US"/>
        </w:rPr>
        <w:t xml:space="preserve"> One of its earliest mentions in writing was, to my knowledge, on October 24, 1919 in a publication of the Jiangsu Educational Association, a semi-official organization involved in educational politics. See </w:t>
      </w:r>
      <w:r w:rsidRPr="007229FC">
        <w:rPr>
          <w:rFonts w:ascii="Times New Roman" w:hAnsi="Times New Roman" w:cs="Times New Roman"/>
          <w:sz w:val="24"/>
          <w:szCs w:val="24"/>
        </w:rPr>
        <w:t xml:space="preserve">Jiangsu sheng </w:t>
      </w:r>
      <w:proofErr w:type="spellStart"/>
      <w:r w:rsidR="008F7BC6" w:rsidRPr="007229FC">
        <w:rPr>
          <w:rFonts w:ascii="Times New Roman" w:hAnsi="Times New Roman" w:cs="Times New Roman"/>
          <w:sz w:val="24"/>
          <w:szCs w:val="24"/>
        </w:rPr>
        <w:t>jiaoyu</w:t>
      </w:r>
      <w:proofErr w:type="spellEnd"/>
      <w:r w:rsidR="008F7BC6" w:rsidRPr="007229FC">
        <w:rPr>
          <w:rFonts w:ascii="Times New Roman" w:hAnsi="Times New Roman" w:cs="Times New Roman"/>
          <w:sz w:val="24"/>
          <w:szCs w:val="24"/>
        </w:rPr>
        <w:t xml:space="preserve"> </w:t>
      </w:r>
      <w:proofErr w:type="gramStart"/>
      <w:r w:rsidR="008F7BC6" w:rsidRPr="007229FC">
        <w:rPr>
          <w:rFonts w:ascii="Times New Roman" w:hAnsi="Times New Roman" w:cs="Times New Roman"/>
          <w:sz w:val="24"/>
          <w:szCs w:val="24"/>
        </w:rPr>
        <w:t>hui</w:t>
      </w:r>
      <w:proofErr w:type="gramEnd"/>
      <w:r w:rsidR="008F7BC6" w:rsidRPr="007229FC">
        <w:rPr>
          <w:rFonts w:ascii="Times New Roman" w:hAnsi="Times New Roman" w:cs="Times New Roman"/>
          <w:sz w:val="24"/>
          <w:szCs w:val="24"/>
        </w:rPr>
        <w:t>, “</w:t>
      </w:r>
      <w:proofErr w:type="spellStart"/>
      <w:r w:rsidR="008F7BC6" w:rsidRPr="007229FC">
        <w:rPr>
          <w:rFonts w:ascii="Times New Roman" w:hAnsi="Times New Roman" w:cs="Times New Roman"/>
          <w:sz w:val="24"/>
          <w:szCs w:val="24"/>
        </w:rPr>
        <w:t>Kaihui</w:t>
      </w:r>
      <w:proofErr w:type="spellEnd"/>
      <w:r w:rsidR="008F7BC6" w:rsidRPr="007229FC">
        <w:rPr>
          <w:rFonts w:ascii="Times New Roman" w:hAnsi="Times New Roman" w:cs="Times New Roman"/>
          <w:sz w:val="24"/>
          <w:szCs w:val="24"/>
        </w:rPr>
        <w:t xml:space="preserve"> </w:t>
      </w:r>
      <w:proofErr w:type="spellStart"/>
      <w:r w:rsidR="008F7BC6" w:rsidRPr="007229FC">
        <w:rPr>
          <w:rFonts w:ascii="Times New Roman" w:hAnsi="Times New Roman" w:cs="Times New Roman"/>
          <w:sz w:val="24"/>
          <w:szCs w:val="24"/>
        </w:rPr>
        <w:t>jilu</w:t>
      </w:r>
      <w:proofErr w:type="spellEnd"/>
      <w:r w:rsidR="008F7BC6" w:rsidRPr="007229FC">
        <w:rPr>
          <w:rFonts w:ascii="Times New Roman" w:hAnsi="Times New Roman" w:cs="Times New Roman"/>
          <w:sz w:val="24"/>
          <w:szCs w:val="24"/>
        </w:rPr>
        <w:t xml:space="preserve"> (Oct.),</w:t>
      </w:r>
      <w:r w:rsidRPr="007229FC">
        <w:rPr>
          <w:rFonts w:ascii="Times New Roman" w:hAnsi="Times New Roman" w:cs="Times New Roman"/>
          <w:sz w:val="24"/>
          <w:szCs w:val="24"/>
        </w:rPr>
        <w:t>” 45.</w:t>
      </w:r>
    </w:p>
  </w:footnote>
  <w:footnote w:id="2">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Xin Wei, “</w:t>
      </w:r>
      <w:proofErr w:type="spellStart"/>
      <w:r w:rsidRPr="007229FC">
        <w:rPr>
          <w:rFonts w:ascii="Times New Roman" w:hAnsi="Times New Roman" w:cs="Times New Roman"/>
          <w:sz w:val="24"/>
          <w:szCs w:val="24"/>
        </w:rPr>
        <w:t>Riben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ren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Jiaozhou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Wanchu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fenguan</w:t>
      </w:r>
      <w:proofErr w:type="spellEnd"/>
      <w:proofErr w:type="gramStart"/>
      <w:r w:rsidRPr="007229FC">
        <w:rPr>
          <w:rFonts w:ascii="Times New Roman" w:hAnsi="Times New Roman" w:cs="Times New Roman"/>
          <w:sz w:val="24"/>
          <w:szCs w:val="24"/>
        </w:rPr>
        <w:t>,”</w:t>
      </w:r>
      <w:proofErr w:type="gramEnd"/>
      <w:r w:rsidRPr="007229FC">
        <w:rPr>
          <w:rFonts w:ascii="Times New Roman" w:hAnsi="Times New Roman" w:cs="Times New Roman"/>
          <w:sz w:val="24"/>
          <w:szCs w:val="24"/>
        </w:rPr>
        <w:t xml:space="preserve"> April 25, 1919.</w:t>
      </w:r>
    </w:p>
  </w:footnote>
  <w:footnote w:id="3">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001E6A9A" w:rsidRPr="007229FC">
        <w:rPr>
          <w:rFonts w:ascii="Times New Roman" w:hAnsi="Times New Roman" w:cs="Times New Roman"/>
          <w:sz w:val="24"/>
          <w:szCs w:val="24"/>
        </w:rPr>
        <w:t xml:space="preserve">Ye Yun, “Ji Beijing </w:t>
      </w:r>
      <w:proofErr w:type="spellStart"/>
      <w:r w:rsidR="001E6A9A" w:rsidRPr="007229FC">
        <w:rPr>
          <w:rFonts w:ascii="Times New Roman" w:hAnsi="Times New Roman" w:cs="Times New Roman"/>
          <w:sz w:val="24"/>
          <w:szCs w:val="24"/>
        </w:rPr>
        <w:t>D</w:t>
      </w:r>
      <w:r w:rsidRPr="007229FC">
        <w:rPr>
          <w:rFonts w:ascii="Times New Roman" w:hAnsi="Times New Roman" w:cs="Times New Roman"/>
          <w:sz w:val="24"/>
          <w:szCs w:val="24"/>
        </w:rPr>
        <w:t>axue</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shiyeshi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xu</w:t>
      </w:r>
      <w:proofErr w:type="spellEnd"/>
      <w:r w:rsidRPr="007229FC">
        <w:rPr>
          <w:rFonts w:ascii="Times New Roman" w:hAnsi="Times New Roman" w:cs="Times New Roman"/>
          <w:sz w:val="24"/>
          <w:szCs w:val="24"/>
        </w:rPr>
        <w:t>)</w:t>
      </w:r>
      <w:proofErr w:type="gramStart"/>
      <w:r w:rsidRPr="007229FC">
        <w:rPr>
          <w:rFonts w:ascii="Times New Roman" w:hAnsi="Times New Roman" w:cs="Times New Roman"/>
          <w:sz w:val="24"/>
          <w:szCs w:val="24"/>
        </w:rPr>
        <w:t>,”</w:t>
      </w:r>
      <w:proofErr w:type="gramEnd"/>
      <w:r w:rsidRPr="007229FC">
        <w:rPr>
          <w:rFonts w:ascii="Times New Roman" w:hAnsi="Times New Roman" w:cs="Times New Roman"/>
          <w:sz w:val="24"/>
          <w:szCs w:val="24"/>
        </w:rPr>
        <w:t xml:space="preserve"> September 15, 1920.</w:t>
      </w:r>
    </w:p>
  </w:footnote>
  <w:footnote w:id="4">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Fabio Lanza, “Of Chronology, Failure, and Fidelity</w:t>
      </w:r>
      <w:proofErr w:type="gramStart"/>
      <w:r w:rsidRPr="007229FC">
        <w:rPr>
          <w:rFonts w:ascii="Times New Roman" w:hAnsi="Times New Roman" w:cs="Times New Roman"/>
          <w:sz w:val="24"/>
          <w:szCs w:val="24"/>
        </w:rPr>
        <w:t>,”</w:t>
      </w:r>
      <w:proofErr w:type="gramEnd"/>
      <w:r w:rsidRPr="007229FC">
        <w:rPr>
          <w:rFonts w:ascii="Times New Roman" w:hAnsi="Times New Roman" w:cs="Times New Roman"/>
          <w:sz w:val="24"/>
          <w:szCs w:val="24"/>
        </w:rPr>
        <w:t xml:space="preserve"> 54.</w:t>
      </w:r>
    </w:p>
  </w:footnote>
  <w:footnote w:id="5">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Chow, </w:t>
      </w:r>
      <w:proofErr w:type="gramStart"/>
      <w:r w:rsidRPr="007229FC">
        <w:rPr>
          <w:rFonts w:ascii="Times New Roman" w:hAnsi="Times New Roman" w:cs="Times New Roman"/>
          <w:i/>
          <w:iCs/>
          <w:sz w:val="24"/>
          <w:szCs w:val="24"/>
        </w:rPr>
        <w:t>The</w:t>
      </w:r>
      <w:proofErr w:type="gramEnd"/>
      <w:r w:rsidRPr="007229FC">
        <w:rPr>
          <w:rFonts w:ascii="Times New Roman" w:hAnsi="Times New Roman" w:cs="Times New Roman"/>
          <w:i/>
          <w:iCs/>
          <w:sz w:val="24"/>
          <w:szCs w:val="24"/>
        </w:rPr>
        <w:t xml:space="preserve"> May Fourth Movement</w:t>
      </w:r>
      <w:r w:rsidRPr="007229FC">
        <w:rPr>
          <w:rFonts w:ascii="Times New Roman" w:hAnsi="Times New Roman" w:cs="Times New Roman"/>
          <w:sz w:val="24"/>
          <w:szCs w:val="24"/>
        </w:rPr>
        <w:t xml:space="preserve">, 178; Jeffrey N. </w:t>
      </w:r>
      <w:proofErr w:type="spellStart"/>
      <w:r w:rsidRPr="007229FC">
        <w:rPr>
          <w:rFonts w:ascii="Times New Roman" w:hAnsi="Times New Roman" w:cs="Times New Roman"/>
          <w:sz w:val="24"/>
          <w:szCs w:val="24"/>
        </w:rPr>
        <w:t>Wasserstrom</w:t>
      </w:r>
      <w:proofErr w:type="spellEnd"/>
      <w:r w:rsidRPr="007229FC">
        <w:rPr>
          <w:rFonts w:ascii="Times New Roman" w:hAnsi="Times New Roman" w:cs="Times New Roman"/>
          <w:sz w:val="24"/>
          <w:szCs w:val="24"/>
        </w:rPr>
        <w:t xml:space="preserve">, </w:t>
      </w:r>
      <w:r w:rsidRPr="007229FC">
        <w:rPr>
          <w:rFonts w:ascii="Times New Roman" w:hAnsi="Times New Roman" w:cs="Times New Roman"/>
          <w:i/>
          <w:iCs/>
          <w:sz w:val="24"/>
          <w:szCs w:val="24"/>
        </w:rPr>
        <w:t>Student Protests in Twentieth-Century China: The View from Shanghai</w:t>
      </w:r>
      <w:r w:rsidRPr="007229FC">
        <w:rPr>
          <w:rFonts w:ascii="Times New Roman" w:hAnsi="Times New Roman" w:cs="Times New Roman"/>
          <w:sz w:val="24"/>
          <w:szCs w:val="24"/>
        </w:rPr>
        <w:t>, 204–5.</w:t>
      </w:r>
    </w:p>
  </w:footnote>
  <w:footnote w:id="6">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Jiangsu sheng </w:t>
      </w:r>
      <w:proofErr w:type="spellStart"/>
      <w:r w:rsidRPr="007229FC">
        <w:rPr>
          <w:rFonts w:ascii="Times New Roman" w:hAnsi="Times New Roman" w:cs="Times New Roman"/>
          <w:sz w:val="24"/>
          <w:szCs w:val="24"/>
        </w:rPr>
        <w:t>jiaoyu</w:t>
      </w:r>
      <w:proofErr w:type="spellEnd"/>
      <w:r w:rsidRPr="007229FC">
        <w:rPr>
          <w:rFonts w:ascii="Times New Roman" w:hAnsi="Times New Roman" w:cs="Times New Roman"/>
          <w:sz w:val="24"/>
          <w:szCs w:val="24"/>
        </w:rPr>
        <w:t xml:space="preserve"> </w:t>
      </w:r>
      <w:proofErr w:type="gramStart"/>
      <w:r w:rsidRPr="007229FC">
        <w:rPr>
          <w:rFonts w:ascii="Times New Roman" w:hAnsi="Times New Roman" w:cs="Times New Roman"/>
          <w:sz w:val="24"/>
          <w:szCs w:val="24"/>
        </w:rPr>
        <w:t>hui</w:t>
      </w:r>
      <w:proofErr w:type="gramEnd"/>
      <w:r w:rsidRPr="007229FC">
        <w:rPr>
          <w:rFonts w:ascii="Times New Roman" w:hAnsi="Times New Roman" w:cs="Times New Roman"/>
          <w:sz w:val="24"/>
          <w:szCs w:val="24"/>
        </w:rPr>
        <w:t>,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zhongdeng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yishang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ge</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xuexiao</w:t>
      </w:r>
      <w:proofErr w:type="spellEnd"/>
      <w:r w:rsidR="002C4371" w:rsidRPr="007229FC">
        <w:rPr>
          <w:rFonts w:ascii="Times New Roman" w:hAnsi="Times New Roman" w:cs="Times New Roman"/>
          <w:sz w:val="24"/>
          <w:szCs w:val="24"/>
        </w:rPr>
        <w:t>,</w:t>
      </w:r>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tongzhi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dingqi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juxing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yanshuo</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jingjin</w:t>
      </w:r>
      <w:proofErr w:type="spellEnd"/>
      <w:r w:rsidRPr="007229FC">
        <w:rPr>
          <w:rFonts w:ascii="Times New Roman" w:hAnsi="Times New Roman" w:cs="Times New Roman"/>
          <w:sz w:val="24"/>
          <w:szCs w:val="24"/>
        </w:rPr>
        <w:t xml:space="preserve"> hui </w:t>
      </w:r>
      <w:proofErr w:type="spellStart"/>
      <w:r w:rsidRPr="007229FC">
        <w:rPr>
          <w:rFonts w:ascii="Times New Roman" w:hAnsi="Times New Roman" w:cs="Times New Roman"/>
          <w:sz w:val="24"/>
          <w:szCs w:val="24"/>
        </w:rPr>
        <w:t>shu</w:t>
      </w:r>
      <w:proofErr w:type="spellEnd"/>
      <w:r w:rsidRPr="007229FC">
        <w:rPr>
          <w:rFonts w:ascii="Times New Roman" w:hAnsi="Times New Roman" w:cs="Times New Roman"/>
          <w:sz w:val="24"/>
          <w:szCs w:val="24"/>
        </w:rPr>
        <w:t>:” 25.</w:t>
      </w:r>
    </w:p>
  </w:footnote>
  <w:footnote w:id="7">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Jing Guan, “Gao </w:t>
      </w:r>
      <w:proofErr w:type="spellStart"/>
      <w:r w:rsidRPr="007229FC">
        <w:rPr>
          <w:rFonts w:ascii="Times New Roman" w:hAnsi="Times New Roman" w:cs="Times New Roman"/>
          <w:sz w:val="24"/>
          <w:szCs w:val="24"/>
        </w:rPr>
        <w:t>xin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wenhua</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yundong</w:t>
      </w:r>
      <w:proofErr w:type="spellEnd"/>
      <w:r w:rsidRPr="007229FC">
        <w:rPr>
          <w:rFonts w:ascii="Times New Roman" w:hAnsi="Times New Roman" w:cs="Times New Roman"/>
          <w:sz w:val="24"/>
          <w:szCs w:val="24"/>
        </w:rPr>
        <w:t xml:space="preserve"> de </w:t>
      </w:r>
      <w:proofErr w:type="spellStart"/>
      <w:r w:rsidRPr="007229FC">
        <w:rPr>
          <w:rFonts w:ascii="Times New Roman" w:hAnsi="Times New Roman" w:cs="Times New Roman"/>
          <w:sz w:val="24"/>
          <w:szCs w:val="24"/>
        </w:rPr>
        <w:t>tongzhi</w:t>
      </w:r>
      <w:proofErr w:type="spellEnd"/>
      <w:proofErr w:type="gramStart"/>
      <w:r w:rsidRPr="007229FC">
        <w:rPr>
          <w:rFonts w:ascii="Times New Roman" w:hAnsi="Times New Roman" w:cs="Times New Roman"/>
          <w:sz w:val="24"/>
          <w:szCs w:val="24"/>
        </w:rPr>
        <w:t>,”</w:t>
      </w:r>
      <w:proofErr w:type="gramEnd"/>
      <w:r w:rsidRPr="007229FC">
        <w:rPr>
          <w:rFonts w:ascii="Times New Roman" w:hAnsi="Times New Roman" w:cs="Times New Roman"/>
          <w:sz w:val="24"/>
          <w:szCs w:val="24"/>
        </w:rPr>
        <w:t xml:space="preserve"> 31–32.</w:t>
      </w:r>
    </w:p>
  </w:footnote>
  <w:footnote w:id="8">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Li </w:t>
      </w:r>
      <w:proofErr w:type="spellStart"/>
      <w:r w:rsidRPr="007229FC">
        <w:rPr>
          <w:rFonts w:ascii="Times New Roman" w:hAnsi="Times New Roman" w:cs="Times New Roman"/>
          <w:sz w:val="24"/>
          <w:szCs w:val="24"/>
        </w:rPr>
        <w:t>Jinxi</w:t>
      </w:r>
      <w:proofErr w:type="spellEnd"/>
      <w:r w:rsidRPr="007229FC">
        <w:rPr>
          <w:rFonts w:ascii="Times New Roman" w:hAnsi="Times New Roman" w:cs="Times New Roman"/>
          <w:sz w:val="24"/>
          <w:szCs w:val="24"/>
        </w:rPr>
        <w:t xml:space="preserve">, </w:t>
      </w:r>
      <w:r w:rsidRPr="007229FC">
        <w:rPr>
          <w:rFonts w:ascii="Times New Roman" w:hAnsi="Times New Roman" w:cs="Times New Roman"/>
          <w:i/>
          <w:iCs/>
          <w:sz w:val="24"/>
          <w:szCs w:val="24"/>
        </w:rPr>
        <w:t xml:space="preserve">Guoyu </w:t>
      </w:r>
      <w:proofErr w:type="spellStart"/>
      <w:r w:rsidRPr="007229FC">
        <w:rPr>
          <w:rFonts w:ascii="Times New Roman" w:hAnsi="Times New Roman" w:cs="Times New Roman"/>
          <w:i/>
          <w:iCs/>
          <w:sz w:val="24"/>
          <w:szCs w:val="24"/>
        </w:rPr>
        <w:t>yundong</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shigang</w:t>
      </w:r>
      <w:proofErr w:type="spellEnd"/>
      <w:r w:rsidRPr="007229FC">
        <w:rPr>
          <w:rFonts w:ascii="Times New Roman" w:hAnsi="Times New Roman" w:cs="Times New Roman"/>
          <w:sz w:val="24"/>
          <w:szCs w:val="24"/>
        </w:rPr>
        <w:t>, 137.</w:t>
      </w:r>
    </w:p>
  </w:footnote>
  <w:footnote w:id="9">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Jiangsu sheng </w:t>
      </w:r>
      <w:proofErr w:type="spellStart"/>
      <w:r w:rsidRPr="007229FC">
        <w:rPr>
          <w:rFonts w:ascii="Times New Roman" w:hAnsi="Times New Roman" w:cs="Times New Roman"/>
          <w:sz w:val="24"/>
          <w:szCs w:val="24"/>
        </w:rPr>
        <w:t>jiaoyu</w:t>
      </w:r>
      <w:proofErr w:type="spellEnd"/>
      <w:r w:rsidRPr="007229FC">
        <w:rPr>
          <w:rFonts w:ascii="Times New Roman" w:hAnsi="Times New Roman" w:cs="Times New Roman"/>
          <w:sz w:val="24"/>
          <w:szCs w:val="24"/>
        </w:rPr>
        <w:t xml:space="preserve"> </w:t>
      </w:r>
      <w:proofErr w:type="gramStart"/>
      <w:r w:rsidRPr="007229FC">
        <w:rPr>
          <w:rFonts w:ascii="Times New Roman" w:hAnsi="Times New Roman" w:cs="Times New Roman"/>
          <w:sz w:val="24"/>
          <w:szCs w:val="24"/>
        </w:rPr>
        <w:t>hui</w:t>
      </w:r>
      <w:proofErr w:type="gramEnd"/>
      <w:r w:rsidRPr="007229FC">
        <w:rPr>
          <w:rFonts w:ascii="Times New Roman" w:hAnsi="Times New Roman" w:cs="Times New Roman"/>
          <w:sz w:val="24"/>
          <w:szCs w:val="24"/>
        </w:rPr>
        <w:t>, “</w:t>
      </w:r>
      <w:proofErr w:type="spellStart"/>
      <w:r w:rsidRPr="007229FC">
        <w:rPr>
          <w:rFonts w:ascii="Times New Roman" w:hAnsi="Times New Roman" w:cs="Times New Roman"/>
          <w:sz w:val="24"/>
          <w:szCs w:val="24"/>
        </w:rPr>
        <w:t>Kaihui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jilu</w:t>
      </w:r>
      <w:proofErr w:type="spellEnd"/>
      <w:r w:rsidRPr="007229FC">
        <w:rPr>
          <w:rFonts w:ascii="Times New Roman" w:hAnsi="Times New Roman" w:cs="Times New Roman"/>
          <w:sz w:val="24"/>
          <w:szCs w:val="24"/>
        </w:rPr>
        <w:t xml:space="preserve"> (May):” 21.</w:t>
      </w:r>
      <w:r w:rsidRPr="007229FC">
        <w:rPr>
          <w:rFonts w:ascii="Times New Roman" w:hAnsi="Times New Roman" w:cs="Times New Roman"/>
          <w:sz w:val="24"/>
          <w:szCs w:val="24"/>
          <w:lang w:val="en-US"/>
        </w:rPr>
        <w:t xml:space="preserve"> Similarly in </w:t>
      </w:r>
      <w:r w:rsidRPr="007229FC">
        <w:rPr>
          <w:rFonts w:ascii="Times New Roman" w:hAnsi="Times New Roman" w:cs="Times New Roman"/>
          <w:sz w:val="24"/>
          <w:szCs w:val="24"/>
        </w:rPr>
        <w:t xml:space="preserve">“Bake </w:t>
      </w:r>
      <w:proofErr w:type="spellStart"/>
      <w:r w:rsidRPr="007229FC">
        <w:rPr>
          <w:rFonts w:ascii="Times New Roman" w:hAnsi="Times New Roman" w:cs="Times New Roman"/>
          <w:sz w:val="24"/>
          <w:szCs w:val="24"/>
        </w:rPr>
        <w:t>zhong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Jing </w:t>
      </w:r>
      <w:proofErr w:type="spellStart"/>
      <w:r w:rsidRPr="007229FC">
        <w:rPr>
          <w:rFonts w:ascii="Times New Roman" w:hAnsi="Times New Roman" w:cs="Times New Roman"/>
          <w:sz w:val="24"/>
          <w:szCs w:val="24"/>
        </w:rPr>
        <w:t>xuejie</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xiaoxi</w:t>
      </w:r>
      <w:proofErr w:type="spellEnd"/>
      <w:r w:rsidRPr="007229FC">
        <w:rPr>
          <w:rFonts w:ascii="Times New Roman" w:hAnsi="Times New Roman" w:cs="Times New Roman"/>
          <w:sz w:val="24"/>
          <w:szCs w:val="24"/>
        </w:rPr>
        <w:t>,” May 23, 1919.</w:t>
      </w:r>
    </w:p>
  </w:footnote>
  <w:footnote w:id="10">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Hu Shi and Jiang </w:t>
      </w:r>
      <w:proofErr w:type="spellStart"/>
      <w:r w:rsidRPr="007229FC">
        <w:rPr>
          <w:rFonts w:ascii="Times New Roman" w:hAnsi="Times New Roman" w:cs="Times New Roman"/>
          <w:sz w:val="24"/>
          <w:szCs w:val="24"/>
        </w:rPr>
        <w:t>Menglin</w:t>
      </w:r>
      <w:proofErr w:type="spellEnd"/>
      <w:r w:rsidRPr="007229FC">
        <w:rPr>
          <w:rFonts w:ascii="Times New Roman" w:hAnsi="Times New Roman" w:cs="Times New Roman"/>
          <w:sz w:val="24"/>
          <w:szCs w:val="24"/>
        </w:rPr>
        <w:t xml:space="preserve">, “Women </w:t>
      </w:r>
      <w:proofErr w:type="spellStart"/>
      <w:r w:rsidRPr="007229FC">
        <w:rPr>
          <w:rFonts w:ascii="Times New Roman" w:hAnsi="Times New Roman" w:cs="Times New Roman"/>
          <w:sz w:val="24"/>
          <w:szCs w:val="24"/>
        </w:rPr>
        <w:t>duiyu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xuesheng</w:t>
      </w:r>
      <w:proofErr w:type="spellEnd"/>
      <w:r w:rsidRPr="007229FC">
        <w:rPr>
          <w:rFonts w:ascii="Times New Roman" w:hAnsi="Times New Roman" w:cs="Times New Roman"/>
          <w:sz w:val="24"/>
          <w:szCs w:val="24"/>
        </w:rPr>
        <w:t xml:space="preserve"> de </w:t>
      </w:r>
      <w:proofErr w:type="spellStart"/>
      <w:r w:rsidRPr="007229FC">
        <w:rPr>
          <w:rFonts w:ascii="Times New Roman" w:hAnsi="Times New Roman" w:cs="Times New Roman"/>
          <w:sz w:val="24"/>
          <w:szCs w:val="24"/>
        </w:rPr>
        <w:t>xiwang</w:t>
      </w:r>
      <w:proofErr w:type="spellEnd"/>
      <w:r w:rsidRPr="007229FC">
        <w:rPr>
          <w:rFonts w:ascii="Times New Roman" w:hAnsi="Times New Roman" w:cs="Times New Roman"/>
          <w:sz w:val="24"/>
          <w:szCs w:val="24"/>
        </w:rPr>
        <w:t xml:space="preserve">,” 93–97; Zhang </w:t>
      </w:r>
      <w:proofErr w:type="spellStart"/>
      <w:r w:rsidRPr="007229FC">
        <w:rPr>
          <w:rFonts w:ascii="Times New Roman" w:hAnsi="Times New Roman" w:cs="Times New Roman"/>
          <w:sz w:val="24"/>
          <w:szCs w:val="24"/>
        </w:rPr>
        <w:t>Juncai</w:t>
      </w:r>
      <w:proofErr w:type="spellEnd"/>
      <w:r w:rsidRPr="007229FC">
        <w:rPr>
          <w:rFonts w:ascii="Times New Roman" w:hAnsi="Times New Roman" w:cs="Times New Roman"/>
          <w:sz w:val="24"/>
          <w:szCs w:val="24"/>
        </w:rPr>
        <w:t xml:space="preserve">, </w:t>
      </w:r>
      <w:r w:rsidRPr="007229FC">
        <w:rPr>
          <w:rFonts w:ascii="Times New Roman" w:hAnsi="Times New Roman" w:cs="Times New Roman"/>
          <w:i/>
          <w:iCs/>
          <w:sz w:val="24"/>
          <w:szCs w:val="24"/>
        </w:rPr>
        <w:t xml:space="preserve">Lin Shu </w:t>
      </w:r>
      <w:proofErr w:type="spellStart"/>
      <w:r w:rsidRPr="007229FC">
        <w:rPr>
          <w:rFonts w:ascii="Times New Roman" w:hAnsi="Times New Roman" w:cs="Times New Roman"/>
          <w:i/>
          <w:iCs/>
          <w:sz w:val="24"/>
          <w:szCs w:val="24"/>
        </w:rPr>
        <w:t>pingzhuan</w:t>
      </w:r>
      <w:proofErr w:type="spellEnd"/>
      <w:r w:rsidRPr="007229FC">
        <w:rPr>
          <w:rFonts w:ascii="Times New Roman" w:hAnsi="Times New Roman" w:cs="Times New Roman"/>
          <w:sz w:val="24"/>
          <w:szCs w:val="24"/>
        </w:rPr>
        <w:t xml:space="preserve">, 241; Chow, </w:t>
      </w:r>
      <w:r w:rsidRPr="007229FC">
        <w:rPr>
          <w:rFonts w:ascii="Times New Roman" w:hAnsi="Times New Roman" w:cs="Times New Roman"/>
          <w:i/>
          <w:iCs/>
          <w:sz w:val="24"/>
          <w:szCs w:val="24"/>
        </w:rPr>
        <w:t>The May Fourth Movement</w:t>
      </w:r>
      <w:r w:rsidRPr="007229FC">
        <w:rPr>
          <w:rFonts w:ascii="Times New Roman" w:hAnsi="Times New Roman" w:cs="Times New Roman"/>
          <w:sz w:val="24"/>
          <w:szCs w:val="24"/>
        </w:rPr>
        <w:t>, 119.</w:t>
      </w:r>
      <w:r w:rsidRPr="007229FC">
        <w:rPr>
          <w:rFonts w:ascii="Times New Roman" w:hAnsi="Times New Roman" w:cs="Times New Roman"/>
          <w:sz w:val="24"/>
          <w:szCs w:val="24"/>
          <w:lang w:val="en-US"/>
        </w:rPr>
        <w:t xml:space="preserve"> For a discussion of this opinion in a broader historical context, see </w:t>
      </w:r>
      <w:r w:rsidRPr="007229FC">
        <w:rPr>
          <w:rFonts w:ascii="Times New Roman" w:hAnsi="Times New Roman" w:cs="Times New Roman"/>
          <w:sz w:val="24"/>
          <w:szCs w:val="24"/>
        </w:rPr>
        <w:t xml:space="preserve">Fabio Lanza, </w:t>
      </w:r>
      <w:r w:rsidRPr="007229FC">
        <w:rPr>
          <w:rFonts w:ascii="Times New Roman" w:hAnsi="Times New Roman" w:cs="Times New Roman"/>
          <w:i/>
          <w:iCs/>
          <w:sz w:val="24"/>
          <w:szCs w:val="24"/>
        </w:rPr>
        <w:t>Behind the Gate: Inventing Students in Beijing</w:t>
      </w:r>
      <w:r w:rsidRPr="007229FC">
        <w:rPr>
          <w:rFonts w:ascii="Times New Roman" w:hAnsi="Times New Roman" w:cs="Times New Roman"/>
          <w:sz w:val="24"/>
          <w:szCs w:val="24"/>
        </w:rPr>
        <w:t>, 127.</w:t>
      </w:r>
    </w:p>
  </w:footnote>
  <w:footnote w:id="11">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Li </w:t>
      </w:r>
      <w:proofErr w:type="spellStart"/>
      <w:r w:rsidRPr="007229FC">
        <w:rPr>
          <w:rFonts w:ascii="Times New Roman" w:hAnsi="Times New Roman" w:cs="Times New Roman"/>
          <w:sz w:val="24"/>
          <w:szCs w:val="24"/>
        </w:rPr>
        <w:t>Jinxi</w:t>
      </w:r>
      <w:proofErr w:type="spellEnd"/>
      <w:r w:rsidRPr="007229FC">
        <w:rPr>
          <w:rFonts w:ascii="Times New Roman" w:hAnsi="Times New Roman" w:cs="Times New Roman"/>
          <w:sz w:val="24"/>
          <w:szCs w:val="24"/>
        </w:rPr>
        <w:t xml:space="preserve">, </w:t>
      </w:r>
      <w:r w:rsidRPr="007229FC">
        <w:rPr>
          <w:rFonts w:ascii="Times New Roman" w:hAnsi="Times New Roman" w:cs="Times New Roman"/>
          <w:i/>
          <w:iCs/>
          <w:sz w:val="24"/>
          <w:szCs w:val="24"/>
        </w:rPr>
        <w:t xml:space="preserve">Guoyu </w:t>
      </w:r>
      <w:proofErr w:type="spellStart"/>
      <w:r w:rsidRPr="007229FC">
        <w:rPr>
          <w:rFonts w:ascii="Times New Roman" w:hAnsi="Times New Roman" w:cs="Times New Roman"/>
          <w:i/>
          <w:iCs/>
          <w:sz w:val="24"/>
          <w:szCs w:val="24"/>
        </w:rPr>
        <w:t>xue</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jiangyi</w:t>
      </w:r>
      <w:proofErr w:type="spellEnd"/>
      <w:r w:rsidRPr="007229FC">
        <w:rPr>
          <w:rFonts w:ascii="Times New Roman" w:hAnsi="Times New Roman" w:cs="Times New Roman"/>
          <w:sz w:val="24"/>
          <w:szCs w:val="24"/>
        </w:rPr>
        <w:t xml:space="preserve">, </w:t>
      </w:r>
      <w:proofErr w:type="spellStart"/>
      <w:proofErr w:type="gramStart"/>
      <w:r w:rsidRPr="007229FC">
        <w:rPr>
          <w:rFonts w:ascii="Times New Roman" w:hAnsi="Times New Roman" w:cs="Times New Roman"/>
          <w:sz w:val="24"/>
          <w:szCs w:val="24"/>
        </w:rPr>
        <w:t>shang</w:t>
      </w:r>
      <w:proofErr w:type="spellEnd"/>
      <w:proofErr w:type="gramEnd"/>
      <w:r w:rsidRPr="007229FC">
        <w:rPr>
          <w:rFonts w:ascii="Times New Roman" w:hAnsi="Times New Roman" w:cs="Times New Roman"/>
          <w:sz w:val="24"/>
          <w:szCs w:val="24"/>
        </w:rPr>
        <w:t xml:space="preserve"> 29–30.</w:t>
      </w:r>
    </w:p>
  </w:footnote>
  <w:footnote w:id="12">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gramStart"/>
      <w:r w:rsidRPr="007229FC">
        <w:rPr>
          <w:rFonts w:ascii="Times New Roman" w:hAnsi="Times New Roman" w:cs="Times New Roman"/>
          <w:sz w:val="24"/>
          <w:szCs w:val="24"/>
        </w:rPr>
        <w:t xml:space="preserve">Li, </w:t>
      </w:r>
      <w:r w:rsidRPr="007229FC">
        <w:rPr>
          <w:rFonts w:ascii="Times New Roman" w:hAnsi="Times New Roman" w:cs="Times New Roman"/>
          <w:i/>
          <w:iCs/>
          <w:sz w:val="24"/>
          <w:szCs w:val="24"/>
        </w:rPr>
        <w:t xml:space="preserve">Guoyu </w:t>
      </w:r>
      <w:proofErr w:type="spellStart"/>
      <w:r w:rsidRPr="007229FC">
        <w:rPr>
          <w:rFonts w:ascii="Times New Roman" w:hAnsi="Times New Roman" w:cs="Times New Roman"/>
          <w:i/>
          <w:iCs/>
          <w:sz w:val="24"/>
          <w:szCs w:val="24"/>
        </w:rPr>
        <w:t>yundong</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shigang</w:t>
      </w:r>
      <w:proofErr w:type="spellEnd"/>
      <w:r w:rsidRPr="007229FC">
        <w:rPr>
          <w:rFonts w:ascii="Times New Roman" w:hAnsi="Times New Roman" w:cs="Times New Roman"/>
          <w:sz w:val="24"/>
          <w:szCs w:val="24"/>
        </w:rPr>
        <w:t>, 133–34.</w:t>
      </w:r>
      <w:proofErr w:type="gramEnd"/>
      <w:r w:rsidRPr="007229FC">
        <w:rPr>
          <w:rFonts w:ascii="Times New Roman" w:hAnsi="Times New Roman" w:cs="Times New Roman"/>
          <w:sz w:val="24"/>
          <w:szCs w:val="24"/>
          <w:lang w:val="en-US"/>
        </w:rPr>
        <w:t xml:space="preserve"> </w:t>
      </w:r>
    </w:p>
  </w:footnote>
  <w:footnote w:id="13">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Edward M. Gunn, </w:t>
      </w:r>
      <w:r w:rsidRPr="007229FC">
        <w:rPr>
          <w:rFonts w:ascii="Times New Roman" w:hAnsi="Times New Roman" w:cs="Times New Roman"/>
          <w:i/>
          <w:iCs/>
          <w:sz w:val="24"/>
          <w:szCs w:val="24"/>
        </w:rPr>
        <w:t>Rewriting Chinese: Style and Innovation in Twentieth-Century Chinese Prose</w:t>
      </w:r>
      <w:r w:rsidRPr="007229FC">
        <w:rPr>
          <w:rFonts w:ascii="Times New Roman" w:hAnsi="Times New Roman" w:cs="Times New Roman"/>
          <w:sz w:val="24"/>
          <w:szCs w:val="24"/>
        </w:rPr>
        <w:t xml:space="preserve">, 217–296; Shumei Shi, </w:t>
      </w:r>
      <w:r w:rsidRPr="007229FC">
        <w:rPr>
          <w:rFonts w:ascii="Times New Roman" w:hAnsi="Times New Roman" w:cs="Times New Roman"/>
          <w:i/>
          <w:iCs/>
          <w:sz w:val="24"/>
          <w:szCs w:val="24"/>
        </w:rPr>
        <w:t xml:space="preserve">The Lure of the Modern: Writing Modernism in </w:t>
      </w:r>
      <w:proofErr w:type="spellStart"/>
      <w:r w:rsidRPr="007229FC">
        <w:rPr>
          <w:rFonts w:ascii="Times New Roman" w:hAnsi="Times New Roman" w:cs="Times New Roman"/>
          <w:i/>
          <w:iCs/>
          <w:sz w:val="24"/>
          <w:szCs w:val="24"/>
        </w:rPr>
        <w:t>Semicolonial</w:t>
      </w:r>
      <w:proofErr w:type="spellEnd"/>
      <w:r w:rsidRPr="007229FC">
        <w:rPr>
          <w:rFonts w:ascii="Times New Roman" w:hAnsi="Times New Roman" w:cs="Times New Roman"/>
          <w:i/>
          <w:iCs/>
          <w:sz w:val="24"/>
          <w:szCs w:val="24"/>
        </w:rPr>
        <w:t xml:space="preserve"> China, 1917-1937</w:t>
      </w:r>
      <w:r w:rsidRPr="007229FC">
        <w:rPr>
          <w:rFonts w:ascii="Times New Roman" w:hAnsi="Times New Roman" w:cs="Times New Roman"/>
          <w:sz w:val="24"/>
          <w:szCs w:val="24"/>
        </w:rPr>
        <w:t>, 71.</w:t>
      </w:r>
    </w:p>
  </w:footnote>
  <w:footnote w:id="14">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Jiangsu sheng </w:t>
      </w:r>
      <w:proofErr w:type="spellStart"/>
      <w:r w:rsidRPr="007229FC">
        <w:rPr>
          <w:rFonts w:ascii="Times New Roman" w:hAnsi="Times New Roman" w:cs="Times New Roman"/>
          <w:sz w:val="24"/>
          <w:szCs w:val="24"/>
        </w:rPr>
        <w:t>jiaoyu</w:t>
      </w:r>
      <w:proofErr w:type="spellEnd"/>
      <w:r w:rsidRPr="007229FC">
        <w:rPr>
          <w:rFonts w:ascii="Times New Roman" w:hAnsi="Times New Roman" w:cs="Times New Roman"/>
          <w:sz w:val="24"/>
          <w:szCs w:val="24"/>
        </w:rPr>
        <w:t xml:space="preserve"> </w:t>
      </w:r>
      <w:proofErr w:type="gramStart"/>
      <w:r w:rsidRPr="007229FC">
        <w:rPr>
          <w:rFonts w:ascii="Times New Roman" w:hAnsi="Times New Roman" w:cs="Times New Roman"/>
          <w:sz w:val="24"/>
          <w:szCs w:val="24"/>
        </w:rPr>
        <w:t>hui</w:t>
      </w:r>
      <w:proofErr w:type="gramEnd"/>
      <w:r w:rsidRPr="007229FC">
        <w:rPr>
          <w:rFonts w:ascii="Times New Roman" w:hAnsi="Times New Roman" w:cs="Times New Roman"/>
          <w:sz w:val="24"/>
          <w:szCs w:val="24"/>
        </w:rPr>
        <w:t>,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zhongdeng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yishang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ge</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xuexiao</w:t>
      </w:r>
      <w:proofErr w:type="spellEnd"/>
      <w:r w:rsidR="002C4371" w:rsidRPr="007229FC">
        <w:rPr>
          <w:rFonts w:ascii="Times New Roman" w:hAnsi="Times New Roman" w:cs="Times New Roman"/>
          <w:sz w:val="24"/>
          <w:szCs w:val="24"/>
        </w:rPr>
        <w:t>,</w:t>
      </w:r>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tongzhi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dingqi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juxing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yanshuo</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jingjin</w:t>
      </w:r>
      <w:proofErr w:type="spellEnd"/>
      <w:r w:rsidRPr="007229FC">
        <w:rPr>
          <w:rFonts w:ascii="Times New Roman" w:hAnsi="Times New Roman" w:cs="Times New Roman"/>
          <w:sz w:val="24"/>
          <w:szCs w:val="24"/>
        </w:rPr>
        <w:t xml:space="preserve"> hui </w:t>
      </w:r>
      <w:proofErr w:type="spellStart"/>
      <w:r w:rsidRPr="007229FC">
        <w:rPr>
          <w:rFonts w:ascii="Times New Roman" w:hAnsi="Times New Roman" w:cs="Times New Roman"/>
          <w:sz w:val="24"/>
          <w:szCs w:val="24"/>
        </w:rPr>
        <w:t>shu</w:t>
      </w:r>
      <w:proofErr w:type="spellEnd"/>
      <w:r w:rsidRPr="007229FC">
        <w:rPr>
          <w:rFonts w:ascii="Times New Roman" w:hAnsi="Times New Roman" w:cs="Times New Roman"/>
          <w:sz w:val="24"/>
          <w:szCs w:val="24"/>
        </w:rPr>
        <w:t>,” 25.</w:t>
      </w:r>
    </w:p>
  </w:footnote>
  <w:footnote w:id="15">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I would like to thank Leigh Jenco for her comments on this issue. See also </w:t>
      </w:r>
      <w:r w:rsidRPr="007229FC">
        <w:rPr>
          <w:rFonts w:ascii="Times New Roman" w:hAnsi="Times New Roman" w:cs="Times New Roman"/>
          <w:sz w:val="24"/>
          <w:szCs w:val="24"/>
        </w:rPr>
        <w:t xml:space="preserve">Milena </w:t>
      </w:r>
      <w:proofErr w:type="spellStart"/>
      <w:r w:rsidRPr="007229FC">
        <w:rPr>
          <w:rFonts w:ascii="Times New Roman" w:hAnsi="Times New Roman" w:cs="Times New Roman"/>
          <w:sz w:val="24"/>
          <w:szCs w:val="24"/>
        </w:rPr>
        <w:t>Doleželová-Velingerová</w:t>
      </w:r>
      <w:proofErr w:type="spellEnd"/>
      <w:r w:rsidRPr="007229FC">
        <w:rPr>
          <w:rFonts w:ascii="Times New Roman" w:hAnsi="Times New Roman" w:cs="Times New Roman"/>
          <w:sz w:val="24"/>
          <w:szCs w:val="24"/>
        </w:rPr>
        <w:t xml:space="preserve"> and David Der-</w:t>
      </w:r>
      <w:proofErr w:type="spellStart"/>
      <w:r w:rsidRPr="007229FC">
        <w:rPr>
          <w:rFonts w:ascii="Times New Roman" w:hAnsi="Times New Roman" w:cs="Times New Roman"/>
          <w:sz w:val="24"/>
          <w:szCs w:val="24"/>
        </w:rPr>
        <w:t>wei</w:t>
      </w:r>
      <w:proofErr w:type="spellEnd"/>
      <w:r w:rsidRPr="007229FC">
        <w:rPr>
          <w:rFonts w:ascii="Times New Roman" w:hAnsi="Times New Roman" w:cs="Times New Roman"/>
          <w:sz w:val="24"/>
          <w:szCs w:val="24"/>
        </w:rPr>
        <w:t xml:space="preserve"> Wang, “Introduction,” 1–2; Timothy B. Weston, </w:t>
      </w:r>
      <w:r w:rsidRPr="007229FC">
        <w:rPr>
          <w:rFonts w:ascii="Times New Roman" w:hAnsi="Times New Roman" w:cs="Times New Roman"/>
          <w:i/>
          <w:iCs/>
          <w:sz w:val="24"/>
          <w:szCs w:val="24"/>
        </w:rPr>
        <w:t>The Power of Position: Beijing University, Intellectuals, and Chinese Political Culture, 1898-1929</w:t>
      </w:r>
      <w:r w:rsidRPr="007229FC">
        <w:rPr>
          <w:rFonts w:ascii="Times New Roman" w:hAnsi="Times New Roman" w:cs="Times New Roman"/>
          <w:sz w:val="24"/>
          <w:szCs w:val="24"/>
        </w:rPr>
        <w:t xml:space="preserve">, 9; Leo </w:t>
      </w:r>
      <w:proofErr w:type="spellStart"/>
      <w:r w:rsidRPr="007229FC">
        <w:rPr>
          <w:rFonts w:ascii="Times New Roman" w:hAnsi="Times New Roman" w:cs="Times New Roman"/>
          <w:sz w:val="24"/>
          <w:szCs w:val="24"/>
        </w:rPr>
        <w:t>Ou</w:t>
      </w:r>
      <w:proofErr w:type="spellEnd"/>
      <w:r w:rsidRPr="007229FC">
        <w:rPr>
          <w:rFonts w:ascii="Times New Roman" w:hAnsi="Times New Roman" w:cs="Times New Roman"/>
          <w:sz w:val="24"/>
          <w:szCs w:val="24"/>
        </w:rPr>
        <w:t xml:space="preserve">-fan Lee, “Incomplete Modernity,” 52–53; Lanza, </w:t>
      </w:r>
      <w:r w:rsidRPr="007229FC">
        <w:rPr>
          <w:rFonts w:ascii="Times New Roman" w:hAnsi="Times New Roman" w:cs="Times New Roman"/>
          <w:i/>
          <w:iCs/>
          <w:sz w:val="24"/>
          <w:szCs w:val="24"/>
        </w:rPr>
        <w:t>Behind the Gate</w:t>
      </w:r>
      <w:r w:rsidRPr="007229FC">
        <w:rPr>
          <w:rFonts w:ascii="Times New Roman" w:hAnsi="Times New Roman" w:cs="Times New Roman"/>
          <w:sz w:val="24"/>
          <w:szCs w:val="24"/>
        </w:rPr>
        <w:t xml:space="preserve">, 79; Kaske, </w:t>
      </w:r>
      <w:r w:rsidRPr="007229FC">
        <w:rPr>
          <w:rFonts w:ascii="Times New Roman" w:hAnsi="Times New Roman" w:cs="Times New Roman"/>
          <w:i/>
          <w:iCs/>
          <w:sz w:val="24"/>
          <w:szCs w:val="24"/>
        </w:rPr>
        <w:t>The Politics of Language in Chinese Education</w:t>
      </w:r>
      <w:r w:rsidRPr="007229FC">
        <w:rPr>
          <w:rFonts w:ascii="Times New Roman" w:hAnsi="Times New Roman" w:cs="Times New Roman"/>
          <w:sz w:val="24"/>
          <w:szCs w:val="24"/>
        </w:rPr>
        <w:t>, xii.</w:t>
      </w:r>
      <w:r w:rsidRPr="007229FC">
        <w:rPr>
          <w:rFonts w:ascii="Times New Roman" w:hAnsi="Times New Roman" w:cs="Times New Roman"/>
          <w:sz w:val="24"/>
          <w:szCs w:val="24"/>
          <w:lang w:val="en-US"/>
        </w:rPr>
        <w:t xml:space="preserve"> </w:t>
      </w:r>
    </w:p>
  </w:footnote>
  <w:footnote w:id="16">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Weston, </w:t>
      </w:r>
      <w:proofErr w:type="gramStart"/>
      <w:r w:rsidRPr="007229FC">
        <w:rPr>
          <w:rFonts w:ascii="Times New Roman" w:hAnsi="Times New Roman" w:cs="Times New Roman"/>
          <w:i/>
          <w:iCs/>
          <w:sz w:val="24"/>
          <w:szCs w:val="24"/>
        </w:rPr>
        <w:t>The</w:t>
      </w:r>
      <w:proofErr w:type="gramEnd"/>
      <w:r w:rsidRPr="007229FC">
        <w:rPr>
          <w:rFonts w:ascii="Times New Roman" w:hAnsi="Times New Roman" w:cs="Times New Roman"/>
          <w:i/>
          <w:iCs/>
          <w:sz w:val="24"/>
          <w:szCs w:val="24"/>
        </w:rPr>
        <w:t xml:space="preserve"> Power of Position</w:t>
      </w:r>
      <w:r w:rsidRPr="007229FC">
        <w:rPr>
          <w:rFonts w:ascii="Times New Roman" w:hAnsi="Times New Roman" w:cs="Times New Roman"/>
          <w:sz w:val="24"/>
          <w:szCs w:val="24"/>
        </w:rPr>
        <w:t>, 9.</w:t>
      </w:r>
      <w:r w:rsidRPr="007229FC">
        <w:rPr>
          <w:rFonts w:ascii="Times New Roman" w:hAnsi="Times New Roman" w:cs="Times New Roman"/>
          <w:sz w:val="24"/>
          <w:szCs w:val="24"/>
          <w:lang w:val="en-US"/>
        </w:rPr>
        <w:t xml:space="preserve"> Weston does not support, but describe, this discourse. </w:t>
      </w:r>
    </w:p>
  </w:footnote>
  <w:footnote w:id="17">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David Der-</w:t>
      </w:r>
      <w:proofErr w:type="spellStart"/>
      <w:r w:rsidRPr="007229FC">
        <w:rPr>
          <w:rFonts w:ascii="Times New Roman" w:hAnsi="Times New Roman" w:cs="Times New Roman"/>
          <w:sz w:val="24"/>
          <w:szCs w:val="24"/>
        </w:rPr>
        <w:t>wei</w:t>
      </w:r>
      <w:proofErr w:type="spellEnd"/>
      <w:r w:rsidRPr="007229FC">
        <w:rPr>
          <w:rFonts w:ascii="Times New Roman" w:hAnsi="Times New Roman" w:cs="Times New Roman"/>
          <w:sz w:val="24"/>
          <w:szCs w:val="24"/>
        </w:rPr>
        <w:t xml:space="preserve"> Wang, </w:t>
      </w:r>
      <w:r w:rsidRPr="007229FC">
        <w:rPr>
          <w:rFonts w:ascii="Times New Roman" w:hAnsi="Times New Roman" w:cs="Times New Roman"/>
          <w:i/>
          <w:iCs/>
          <w:sz w:val="24"/>
          <w:szCs w:val="24"/>
        </w:rPr>
        <w:t xml:space="preserve">Fin-de-Siècle </w:t>
      </w:r>
      <w:proofErr w:type="spellStart"/>
      <w:r w:rsidRPr="007229FC">
        <w:rPr>
          <w:rFonts w:ascii="Times New Roman" w:hAnsi="Times New Roman" w:cs="Times New Roman"/>
          <w:i/>
          <w:iCs/>
          <w:sz w:val="24"/>
          <w:szCs w:val="24"/>
        </w:rPr>
        <w:t>Splendor</w:t>
      </w:r>
      <w:proofErr w:type="spellEnd"/>
      <w:r w:rsidRPr="007229FC">
        <w:rPr>
          <w:rFonts w:ascii="Times New Roman" w:hAnsi="Times New Roman" w:cs="Times New Roman"/>
          <w:i/>
          <w:iCs/>
          <w:sz w:val="24"/>
          <w:szCs w:val="24"/>
        </w:rPr>
        <w:t xml:space="preserve">: Repressed </w:t>
      </w:r>
      <w:proofErr w:type="spellStart"/>
      <w:r w:rsidRPr="007229FC">
        <w:rPr>
          <w:rFonts w:ascii="Times New Roman" w:hAnsi="Times New Roman" w:cs="Times New Roman"/>
          <w:i/>
          <w:iCs/>
          <w:sz w:val="24"/>
          <w:szCs w:val="24"/>
        </w:rPr>
        <w:t>Modernities</w:t>
      </w:r>
      <w:proofErr w:type="spellEnd"/>
      <w:r w:rsidRPr="007229FC">
        <w:rPr>
          <w:rFonts w:ascii="Times New Roman" w:hAnsi="Times New Roman" w:cs="Times New Roman"/>
          <w:i/>
          <w:iCs/>
          <w:sz w:val="24"/>
          <w:szCs w:val="24"/>
        </w:rPr>
        <w:t xml:space="preserve"> of Late Qing Fiction, 1849-1911</w:t>
      </w:r>
      <w:r w:rsidRPr="007229FC">
        <w:rPr>
          <w:rFonts w:ascii="Times New Roman" w:hAnsi="Times New Roman" w:cs="Times New Roman"/>
          <w:sz w:val="24"/>
          <w:szCs w:val="24"/>
        </w:rPr>
        <w:t>; David Der-</w:t>
      </w:r>
      <w:proofErr w:type="spellStart"/>
      <w:r w:rsidRPr="007229FC">
        <w:rPr>
          <w:rFonts w:ascii="Times New Roman" w:hAnsi="Times New Roman" w:cs="Times New Roman"/>
          <w:sz w:val="24"/>
          <w:szCs w:val="24"/>
        </w:rPr>
        <w:t>wei</w:t>
      </w:r>
      <w:proofErr w:type="spellEnd"/>
      <w:r w:rsidRPr="007229FC">
        <w:rPr>
          <w:rFonts w:ascii="Times New Roman" w:hAnsi="Times New Roman" w:cs="Times New Roman"/>
          <w:sz w:val="24"/>
          <w:szCs w:val="24"/>
        </w:rPr>
        <w:t xml:space="preserve"> Wang, “Return to Go,” 257–295; Susan </w:t>
      </w:r>
      <w:proofErr w:type="spellStart"/>
      <w:r w:rsidRPr="007229FC">
        <w:rPr>
          <w:rFonts w:ascii="Times New Roman" w:hAnsi="Times New Roman" w:cs="Times New Roman"/>
          <w:sz w:val="24"/>
          <w:szCs w:val="24"/>
        </w:rPr>
        <w:t>Daruvala</w:t>
      </w:r>
      <w:proofErr w:type="spellEnd"/>
      <w:r w:rsidRPr="007229FC">
        <w:rPr>
          <w:rFonts w:ascii="Times New Roman" w:hAnsi="Times New Roman" w:cs="Times New Roman"/>
          <w:sz w:val="24"/>
          <w:szCs w:val="24"/>
        </w:rPr>
        <w:t xml:space="preserve">, </w:t>
      </w:r>
      <w:r w:rsidRPr="007229FC">
        <w:rPr>
          <w:rFonts w:ascii="Times New Roman" w:hAnsi="Times New Roman" w:cs="Times New Roman"/>
          <w:i/>
          <w:iCs/>
          <w:sz w:val="24"/>
          <w:szCs w:val="24"/>
        </w:rPr>
        <w:t xml:space="preserve">Zhou </w:t>
      </w:r>
      <w:proofErr w:type="spellStart"/>
      <w:r w:rsidRPr="007229FC">
        <w:rPr>
          <w:rFonts w:ascii="Times New Roman" w:hAnsi="Times New Roman" w:cs="Times New Roman"/>
          <w:i/>
          <w:iCs/>
          <w:sz w:val="24"/>
          <w:szCs w:val="24"/>
        </w:rPr>
        <w:t>Zuoren</w:t>
      </w:r>
      <w:proofErr w:type="spellEnd"/>
      <w:r w:rsidRPr="007229FC">
        <w:rPr>
          <w:rFonts w:ascii="Times New Roman" w:hAnsi="Times New Roman" w:cs="Times New Roman"/>
          <w:i/>
          <w:iCs/>
          <w:sz w:val="24"/>
          <w:szCs w:val="24"/>
        </w:rPr>
        <w:t xml:space="preserve"> and an Alternative Chinese Response to Modernity</w:t>
      </w:r>
      <w:r w:rsidRPr="007229FC">
        <w:rPr>
          <w:rFonts w:ascii="Times New Roman" w:hAnsi="Times New Roman" w:cs="Times New Roman"/>
          <w:sz w:val="24"/>
          <w:szCs w:val="24"/>
        </w:rPr>
        <w:t xml:space="preserve">; Lydia Liu, </w:t>
      </w:r>
      <w:proofErr w:type="spellStart"/>
      <w:r w:rsidRPr="007229FC">
        <w:rPr>
          <w:rFonts w:ascii="Times New Roman" w:hAnsi="Times New Roman" w:cs="Times New Roman"/>
          <w:i/>
          <w:iCs/>
          <w:sz w:val="24"/>
          <w:szCs w:val="24"/>
        </w:rPr>
        <w:t>Translingual</w:t>
      </w:r>
      <w:proofErr w:type="spellEnd"/>
      <w:r w:rsidRPr="007229FC">
        <w:rPr>
          <w:rFonts w:ascii="Times New Roman" w:hAnsi="Times New Roman" w:cs="Times New Roman"/>
          <w:i/>
          <w:iCs/>
          <w:sz w:val="24"/>
          <w:szCs w:val="24"/>
        </w:rPr>
        <w:t xml:space="preserve"> Practice: Literature, National Culture, and Translated Modernity - China, 1900-1937</w:t>
      </w:r>
      <w:r w:rsidRPr="007229FC">
        <w:rPr>
          <w:rFonts w:ascii="Times New Roman" w:hAnsi="Times New Roman" w:cs="Times New Roman"/>
          <w:sz w:val="24"/>
          <w:szCs w:val="24"/>
        </w:rPr>
        <w:t xml:space="preserve">; Peng </w:t>
      </w:r>
      <w:proofErr w:type="spellStart"/>
      <w:r w:rsidRPr="007229FC">
        <w:rPr>
          <w:rFonts w:ascii="Times New Roman" w:hAnsi="Times New Roman" w:cs="Times New Roman"/>
          <w:sz w:val="24"/>
          <w:szCs w:val="24"/>
        </w:rPr>
        <w:t>Peng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i/>
          <w:iCs/>
          <w:sz w:val="24"/>
          <w:szCs w:val="24"/>
        </w:rPr>
        <w:t>Yanjiu</w:t>
      </w:r>
      <w:proofErr w:type="spellEnd"/>
      <w:r w:rsidRPr="007229FC">
        <w:rPr>
          <w:rFonts w:ascii="Times New Roman" w:hAnsi="Times New Roman" w:cs="Times New Roman"/>
          <w:i/>
          <w:iCs/>
          <w:sz w:val="24"/>
          <w:szCs w:val="24"/>
        </w:rPr>
        <w:t xml:space="preserve"> xi </w:t>
      </w:r>
      <w:proofErr w:type="spellStart"/>
      <w:r w:rsidRPr="007229FC">
        <w:rPr>
          <w:rFonts w:ascii="Times New Roman" w:hAnsi="Times New Roman" w:cs="Times New Roman"/>
          <w:i/>
          <w:iCs/>
          <w:sz w:val="24"/>
          <w:szCs w:val="24"/>
        </w:rPr>
        <w:t>yu</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wu</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si</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shiqi</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xin</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wenhua</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yundong</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yi</w:t>
      </w:r>
      <w:proofErr w:type="spellEnd"/>
      <w:r w:rsidRPr="007229FC">
        <w:rPr>
          <w:rFonts w:ascii="Times New Roman" w:hAnsi="Times New Roman" w:cs="Times New Roman"/>
          <w:i/>
          <w:iCs/>
          <w:sz w:val="24"/>
          <w:szCs w:val="24"/>
        </w:rPr>
        <w:t xml:space="preserve"> 1920 </w:t>
      </w:r>
      <w:proofErr w:type="spellStart"/>
      <w:r w:rsidRPr="007229FC">
        <w:rPr>
          <w:rFonts w:ascii="Times New Roman" w:hAnsi="Times New Roman" w:cs="Times New Roman"/>
          <w:i/>
          <w:iCs/>
          <w:sz w:val="24"/>
          <w:szCs w:val="24"/>
        </w:rPr>
        <w:t>nian</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qianhou</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wei</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zhongxin</w:t>
      </w:r>
      <w:proofErr w:type="spellEnd"/>
      <w:r w:rsidRPr="007229FC">
        <w:rPr>
          <w:rFonts w:ascii="Times New Roman" w:hAnsi="Times New Roman" w:cs="Times New Roman"/>
          <w:sz w:val="24"/>
          <w:szCs w:val="24"/>
        </w:rPr>
        <w:t xml:space="preserve">; Barbara </w:t>
      </w:r>
      <w:proofErr w:type="spellStart"/>
      <w:r w:rsidRPr="007229FC">
        <w:rPr>
          <w:rFonts w:ascii="Times New Roman" w:hAnsi="Times New Roman" w:cs="Times New Roman"/>
          <w:sz w:val="24"/>
          <w:szCs w:val="24"/>
        </w:rPr>
        <w:t>Mittler</w:t>
      </w:r>
      <w:proofErr w:type="spellEnd"/>
      <w:r w:rsidRPr="007229FC">
        <w:rPr>
          <w:rFonts w:ascii="Times New Roman" w:hAnsi="Times New Roman" w:cs="Times New Roman"/>
          <w:sz w:val="24"/>
          <w:szCs w:val="24"/>
        </w:rPr>
        <w:t xml:space="preserve">, </w:t>
      </w:r>
      <w:r w:rsidRPr="007229FC">
        <w:rPr>
          <w:rFonts w:ascii="Times New Roman" w:hAnsi="Times New Roman" w:cs="Times New Roman"/>
          <w:i/>
          <w:iCs/>
          <w:sz w:val="24"/>
          <w:szCs w:val="24"/>
        </w:rPr>
        <w:t>A Newspaper for China?: Power, Identity, and Change in Shanghai’s News Media, 1872-1912</w:t>
      </w:r>
      <w:r w:rsidRPr="007229FC">
        <w:rPr>
          <w:rFonts w:ascii="Times New Roman" w:hAnsi="Times New Roman" w:cs="Times New Roman"/>
          <w:sz w:val="24"/>
          <w:szCs w:val="24"/>
        </w:rPr>
        <w:t>, 284–89.</w:t>
      </w:r>
    </w:p>
  </w:footnote>
  <w:footnote w:id="18">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Weston, </w:t>
      </w:r>
      <w:r w:rsidRPr="007229FC">
        <w:rPr>
          <w:rFonts w:ascii="Times New Roman" w:hAnsi="Times New Roman" w:cs="Times New Roman"/>
          <w:i/>
          <w:iCs/>
          <w:sz w:val="24"/>
          <w:szCs w:val="24"/>
        </w:rPr>
        <w:t>The Power of Position</w:t>
      </w:r>
      <w:r w:rsidRPr="007229FC">
        <w:rPr>
          <w:rFonts w:ascii="Times New Roman" w:hAnsi="Times New Roman" w:cs="Times New Roman"/>
          <w:sz w:val="24"/>
          <w:szCs w:val="24"/>
        </w:rPr>
        <w:t xml:space="preserve">, 163–68; Wang </w:t>
      </w:r>
      <w:proofErr w:type="spellStart"/>
      <w:r w:rsidRPr="007229FC">
        <w:rPr>
          <w:rFonts w:ascii="Times New Roman" w:hAnsi="Times New Roman" w:cs="Times New Roman"/>
          <w:sz w:val="24"/>
          <w:szCs w:val="24"/>
        </w:rPr>
        <w:t>Runian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i/>
          <w:iCs/>
          <w:sz w:val="24"/>
          <w:szCs w:val="24"/>
        </w:rPr>
        <w:t>Yuwang</w:t>
      </w:r>
      <w:proofErr w:type="spellEnd"/>
      <w:r w:rsidRPr="007229FC">
        <w:rPr>
          <w:rFonts w:ascii="Times New Roman" w:hAnsi="Times New Roman" w:cs="Times New Roman"/>
          <w:i/>
          <w:iCs/>
          <w:sz w:val="24"/>
          <w:szCs w:val="24"/>
        </w:rPr>
        <w:t xml:space="preserve"> de </w:t>
      </w:r>
      <w:proofErr w:type="spellStart"/>
      <w:r w:rsidRPr="007229FC">
        <w:rPr>
          <w:rFonts w:ascii="Times New Roman" w:hAnsi="Times New Roman" w:cs="Times New Roman"/>
          <w:i/>
          <w:iCs/>
          <w:sz w:val="24"/>
          <w:szCs w:val="24"/>
        </w:rPr>
        <w:t>xiangxiang</w:t>
      </w:r>
      <w:proofErr w:type="spellEnd"/>
      <w:r w:rsidRPr="007229FC">
        <w:rPr>
          <w:rFonts w:ascii="Times New Roman" w:hAnsi="Times New Roman" w:cs="Times New Roman"/>
          <w:i/>
          <w:iCs/>
          <w:sz w:val="24"/>
          <w:szCs w:val="24"/>
        </w:rPr>
        <w:t xml:space="preserve">: 1920-1930 </w:t>
      </w:r>
      <w:proofErr w:type="spellStart"/>
      <w:r w:rsidRPr="007229FC">
        <w:rPr>
          <w:rFonts w:ascii="Times New Roman" w:hAnsi="Times New Roman" w:cs="Times New Roman"/>
          <w:i/>
          <w:iCs/>
          <w:sz w:val="24"/>
          <w:szCs w:val="24"/>
        </w:rPr>
        <w:t>niandai</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Shenbao</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guanggao</w:t>
      </w:r>
      <w:proofErr w:type="spellEnd"/>
      <w:r w:rsidRPr="007229FC">
        <w:rPr>
          <w:rFonts w:ascii="Times New Roman" w:hAnsi="Times New Roman" w:cs="Times New Roman"/>
          <w:i/>
          <w:iCs/>
          <w:sz w:val="24"/>
          <w:szCs w:val="24"/>
        </w:rPr>
        <w:t xml:space="preserve"> de </w:t>
      </w:r>
      <w:proofErr w:type="spellStart"/>
      <w:r w:rsidRPr="007229FC">
        <w:rPr>
          <w:rFonts w:ascii="Times New Roman" w:hAnsi="Times New Roman" w:cs="Times New Roman"/>
          <w:i/>
          <w:iCs/>
          <w:sz w:val="24"/>
          <w:szCs w:val="24"/>
        </w:rPr>
        <w:t>wenhua</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shi</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yanjiu</w:t>
      </w:r>
      <w:proofErr w:type="spellEnd"/>
      <w:r w:rsidRPr="007229FC">
        <w:rPr>
          <w:rFonts w:ascii="Times New Roman" w:hAnsi="Times New Roman" w:cs="Times New Roman"/>
          <w:sz w:val="24"/>
          <w:szCs w:val="24"/>
        </w:rPr>
        <w:t>, 69; Lee, “Incomplete Modernity</w:t>
      </w:r>
      <w:proofErr w:type="gramStart"/>
      <w:r w:rsidRPr="007229FC">
        <w:rPr>
          <w:rFonts w:ascii="Times New Roman" w:hAnsi="Times New Roman" w:cs="Times New Roman"/>
          <w:sz w:val="24"/>
          <w:szCs w:val="24"/>
        </w:rPr>
        <w:t>,”</w:t>
      </w:r>
      <w:proofErr w:type="gramEnd"/>
      <w:r w:rsidRPr="007229FC">
        <w:rPr>
          <w:rFonts w:ascii="Times New Roman" w:hAnsi="Times New Roman" w:cs="Times New Roman"/>
          <w:sz w:val="24"/>
          <w:szCs w:val="24"/>
        </w:rPr>
        <w:t xml:space="preserve"> 52.</w:t>
      </w:r>
    </w:p>
  </w:footnote>
  <w:footnote w:id="19">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Cha </w:t>
      </w:r>
      <w:proofErr w:type="gramStart"/>
      <w:r w:rsidRPr="007229FC">
        <w:rPr>
          <w:rFonts w:ascii="Times New Roman" w:hAnsi="Times New Roman" w:cs="Times New Roman"/>
          <w:sz w:val="24"/>
          <w:szCs w:val="24"/>
        </w:rPr>
        <w:t>An</w:t>
      </w:r>
      <w:proofErr w:type="gramEnd"/>
      <w:r w:rsidRPr="007229FC">
        <w:rPr>
          <w:rFonts w:ascii="Times New Roman" w:hAnsi="Times New Roman" w:cs="Times New Roman"/>
          <w:sz w:val="24"/>
          <w:szCs w:val="24"/>
        </w:rPr>
        <w:t xml:space="preserve">, </w:t>
      </w:r>
      <w:proofErr w:type="spellStart"/>
      <w:r w:rsidRPr="007229FC">
        <w:rPr>
          <w:rFonts w:ascii="Times New Roman" w:hAnsi="Times New Roman" w:cs="Times New Roman"/>
          <w:i/>
          <w:iCs/>
          <w:sz w:val="24"/>
          <w:szCs w:val="24"/>
        </w:rPr>
        <w:t>Xuejie</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fengchao</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ji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shang</w:t>
      </w:r>
      <w:proofErr w:type="spellEnd"/>
      <w:r w:rsidRPr="007229FC">
        <w:rPr>
          <w:rFonts w:ascii="Times New Roman" w:hAnsi="Times New Roman" w:cs="Times New Roman"/>
          <w:sz w:val="24"/>
          <w:szCs w:val="24"/>
        </w:rPr>
        <w:t xml:space="preserve"> 7–9.</w:t>
      </w:r>
    </w:p>
  </w:footnote>
  <w:footnote w:id="20">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Mittler, </w:t>
      </w:r>
      <w:r w:rsidRPr="007229FC">
        <w:rPr>
          <w:rFonts w:ascii="Times New Roman" w:hAnsi="Times New Roman" w:cs="Times New Roman"/>
          <w:i/>
          <w:iCs/>
          <w:sz w:val="24"/>
          <w:szCs w:val="24"/>
        </w:rPr>
        <w:t>A Newspaper for China</w:t>
      </w:r>
      <w:proofErr w:type="gramStart"/>
      <w:r w:rsidRPr="007229FC">
        <w:rPr>
          <w:rFonts w:ascii="Times New Roman" w:hAnsi="Times New Roman" w:cs="Times New Roman"/>
          <w:i/>
          <w:iCs/>
          <w:sz w:val="24"/>
          <w:szCs w:val="24"/>
        </w:rPr>
        <w:t>?</w:t>
      </w:r>
      <w:r w:rsidRPr="007229FC">
        <w:rPr>
          <w:rFonts w:ascii="Times New Roman" w:hAnsi="Times New Roman" w:cs="Times New Roman"/>
          <w:sz w:val="24"/>
          <w:szCs w:val="24"/>
        </w:rPr>
        <w:t>,</w:t>
      </w:r>
      <w:proofErr w:type="gramEnd"/>
      <w:r w:rsidRPr="007229FC">
        <w:rPr>
          <w:rFonts w:ascii="Times New Roman" w:hAnsi="Times New Roman" w:cs="Times New Roman"/>
          <w:sz w:val="24"/>
          <w:szCs w:val="24"/>
        </w:rPr>
        <w:t xml:space="preserve"> 3–4; </w:t>
      </w:r>
      <w:proofErr w:type="spellStart"/>
      <w:r w:rsidRPr="007229FC">
        <w:rPr>
          <w:rFonts w:ascii="Times New Roman" w:hAnsi="Times New Roman" w:cs="Times New Roman"/>
          <w:sz w:val="24"/>
          <w:szCs w:val="24"/>
        </w:rPr>
        <w:t>Qiu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Shihuang</w:t>
      </w:r>
      <w:proofErr w:type="spellEnd"/>
      <w:r w:rsidRPr="007229FC">
        <w:rPr>
          <w:rFonts w:ascii="Times New Roman" w:hAnsi="Times New Roman" w:cs="Times New Roman"/>
          <w:sz w:val="24"/>
          <w:szCs w:val="24"/>
        </w:rPr>
        <w:t xml:space="preserve">, Wu </w:t>
      </w:r>
      <w:proofErr w:type="spellStart"/>
      <w:r w:rsidRPr="007229FC">
        <w:rPr>
          <w:rFonts w:ascii="Times New Roman" w:hAnsi="Times New Roman" w:cs="Times New Roman"/>
          <w:sz w:val="24"/>
          <w:szCs w:val="24"/>
        </w:rPr>
        <w:t>Xinxun</w:t>
      </w:r>
      <w:proofErr w:type="spellEnd"/>
      <w:r w:rsidRPr="007229FC">
        <w:rPr>
          <w:rFonts w:ascii="Times New Roman" w:hAnsi="Times New Roman" w:cs="Times New Roman"/>
          <w:sz w:val="24"/>
          <w:szCs w:val="24"/>
        </w:rPr>
        <w:t xml:space="preserve">, and Xiang </w:t>
      </w:r>
      <w:proofErr w:type="spellStart"/>
      <w:r w:rsidRPr="007229FC">
        <w:rPr>
          <w:rFonts w:ascii="Times New Roman" w:hAnsi="Times New Roman" w:cs="Times New Roman"/>
          <w:sz w:val="24"/>
          <w:szCs w:val="24"/>
        </w:rPr>
        <w:t>Chunwu</w:t>
      </w:r>
      <w:proofErr w:type="spellEnd"/>
      <w:r w:rsidRPr="007229FC">
        <w:rPr>
          <w:rFonts w:ascii="Times New Roman" w:hAnsi="Times New Roman" w:cs="Times New Roman"/>
          <w:sz w:val="24"/>
          <w:szCs w:val="24"/>
        </w:rPr>
        <w:t>, eds., “Shenbao.”</w:t>
      </w:r>
    </w:p>
  </w:footnote>
  <w:footnote w:id="21">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w:t>
      </w:r>
      <w:proofErr w:type="spellStart"/>
      <w:r w:rsidRPr="007229FC">
        <w:rPr>
          <w:rFonts w:ascii="Times New Roman" w:hAnsi="Times New Roman" w:cs="Times New Roman"/>
          <w:sz w:val="24"/>
          <w:szCs w:val="24"/>
        </w:rPr>
        <w:t>Chuban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jie</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xiaoxi</w:t>
      </w:r>
      <w:proofErr w:type="spellEnd"/>
      <w:proofErr w:type="gramStart"/>
      <w:r w:rsidRPr="007229FC">
        <w:rPr>
          <w:rFonts w:ascii="Times New Roman" w:hAnsi="Times New Roman" w:cs="Times New Roman"/>
          <w:sz w:val="24"/>
          <w:szCs w:val="24"/>
        </w:rPr>
        <w:t>,”</w:t>
      </w:r>
      <w:proofErr w:type="gramEnd"/>
      <w:r w:rsidRPr="007229FC">
        <w:rPr>
          <w:rFonts w:ascii="Times New Roman" w:hAnsi="Times New Roman" w:cs="Times New Roman"/>
          <w:sz w:val="24"/>
          <w:szCs w:val="24"/>
        </w:rPr>
        <w:t xml:space="preserve"> March 31, 1925; </w:t>
      </w:r>
      <w:proofErr w:type="spellStart"/>
      <w:r w:rsidR="00F055AB" w:rsidRPr="007229FC">
        <w:rPr>
          <w:rFonts w:ascii="Times New Roman" w:hAnsi="Times New Roman" w:cs="Times New Roman"/>
          <w:sz w:val="24"/>
          <w:szCs w:val="24"/>
        </w:rPr>
        <w:t>Zong</w:t>
      </w:r>
      <w:proofErr w:type="spellEnd"/>
      <w:r w:rsidR="00F055AB" w:rsidRPr="007229FC">
        <w:rPr>
          <w:rFonts w:ascii="Times New Roman" w:hAnsi="Times New Roman" w:cs="Times New Roman"/>
          <w:sz w:val="24"/>
          <w:szCs w:val="24"/>
        </w:rPr>
        <w:t xml:space="preserve"> </w:t>
      </w:r>
      <w:proofErr w:type="spellStart"/>
      <w:r w:rsidR="00F055AB" w:rsidRPr="007229FC">
        <w:rPr>
          <w:rFonts w:ascii="Times New Roman" w:hAnsi="Times New Roman" w:cs="Times New Roman"/>
          <w:sz w:val="24"/>
          <w:szCs w:val="24"/>
        </w:rPr>
        <w:t>Jingdu</w:t>
      </w:r>
      <w:proofErr w:type="spellEnd"/>
      <w:r w:rsidRPr="007229FC">
        <w:rPr>
          <w:rFonts w:ascii="Times New Roman" w:hAnsi="Times New Roman" w:cs="Times New Roman"/>
          <w:sz w:val="24"/>
          <w:szCs w:val="24"/>
        </w:rPr>
        <w:t>, “Contemporary Drama of China,” 3. Washington, D.C.</w:t>
      </w:r>
      <w:r w:rsidRPr="007229FC">
        <w:rPr>
          <w:rFonts w:ascii="Times New Roman" w:hAnsi="Times New Roman" w:cs="Times New Roman"/>
          <w:sz w:val="24"/>
          <w:szCs w:val="24"/>
          <w:lang w:val="en-US"/>
        </w:rPr>
        <w:t xml:space="preserve"> I would like to thank Paul Bevan for his comments at the Joint East Asian Studies Conference, on 5-7 September 2013 at the University of Nottingham.</w:t>
      </w:r>
    </w:p>
  </w:footnote>
  <w:footnote w:id="22">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On </w:t>
      </w:r>
      <w:proofErr w:type="spellStart"/>
      <w:r w:rsidRPr="007229FC">
        <w:rPr>
          <w:rFonts w:ascii="Times New Roman" w:hAnsi="Times New Roman" w:cs="Times New Roman"/>
          <w:i/>
          <w:sz w:val="24"/>
          <w:szCs w:val="24"/>
          <w:lang w:val="en-US"/>
        </w:rPr>
        <w:t>Yishi</w:t>
      </w:r>
      <w:proofErr w:type="spellEnd"/>
      <w:r w:rsidRPr="007229FC">
        <w:rPr>
          <w:rFonts w:ascii="Times New Roman" w:hAnsi="Times New Roman" w:cs="Times New Roman"/>
          <w:i/>
          <w:sz w:val="24"/>
          <w:szCs w:val="24"/>
          <w:lang w:val="en-US"/>
        </w:rPr>
        <w:t xml:space="preserve"> </w:t>
      </w:r>
      <w:proofErr w:type="spellStart"/>
      <w:r w:rsidRPr="007229FC">
        <w:rPr>
          <w:rFonts w:ascii="Times New Roman" w:hAnsi="Times New Roman" w:cs="Times New Roman"/>
          <w:i/>
          <w:sz w:val="24"/>
          <w:szCs w:val="24"/>
          <w:lang w:val="en-US"/>
        </w:rPr>
        <w:t>bao</w:t>
      </w:r>
      <w:proofErr w:type="spellEnd"/>
      <w:r w:rsidRPr="007229FC">
        <w:rPr>
          <w:rFonts w:ascii="Times New Roman" w:hAnsi="Times New Roman" w:cs="Times New Roman"/>
          <w:sz w:val="24"/>
          <w:szCs w:val="24"/>
          <w:lang w:val="en-US"/>
        </w:rPr>
        <w:t xml:space="preserve">, see </w:t>
      </w:r>
      <w:r w:rsidRPr="007229FC">
        <w:rPr>
          <w:rFonts w:ascii="Times New Roman" w:hAnsi="Times New Roman" w:cs="Times New Roman"/>
          <w:sz w:val="24"/>
          <w:szCs w:val="24"/>
        </w:rPr>
        <w:t>Timothy B Weston, “The Formation and Positioning of the New Culture Community, 1913-1917,” 167.</w:t>
      </w:r>
      <w:r w:rsidRPr="007229FC">
        <w:rPr>
          <w:rFonts w:ascii="Times New Roman" w:hAnsi="Times New Roman" w:cs="Times New Roman"/>
          <w:sz w:val="24"/>
          <w:szCs w:val="24"/>
          <w:lang w:val="en-US"/>
        </w:rPr>
        <w:t xml:space="preserve"> On </w:t>
      </w:r>
      <w:proofErr w:type="spellStart"/>
      <w:r w:rsidRPr="007229FC">
        <w:rPr>
          <w:rFonts w:ascii="Times New Roman" w:hAnsi="Times New Roman" w:cs="Times New Roman"/>
          <w:i/>
          <w:sz w:val="24"/>
          <w:szCs w:val="24"/>
          <w:lang w:val="en-US"/>
        </w:rPr>
        <w:t>Dagong</w:t>
      </w:r>
      <w:proofErr w:type="spellEnd"/>
      <w:r w:rsidRPr="007229FC">
        <w:rPr>
          <w:rFonts w:ascii="Times New Roman" w:hAnsi="Times New Roman" w:cs="Times New Roman"/>
          <w:i/>
          <w:sz w:val="24"/>
          <w:szCs w:val="24"/>
          <w:lang w:val="en-US"/>
        </w:rPr>
        <w:t xml:space="preserve"> </w:t>
      </w:r>
      <w:proofErr w:type="spellStart"/>
      <w:r w:rsidRPr="007229FC">
        <w:rPr>
          <w:rFonts w:ascii="Times New Roman" w:hAnsi="Times New Roman" w:cs="Times New Roman"/>
          <w:i/>
          <w:sz w:val="24"/>
          <w:szCs w:val="24"/>
          <w:lang w:val="en-US"/>
        </w:rPr>
        <w:t>bao</w:t>
      </w:r>
      <w:proofErr w:type="spellEnd"/>
      <w:r w:rsidRPr="007229FC">
        <w:rPr>
          <w:rFonts w:ascii="Times New Roman" w:hAnsi="Times New Roman" w:cs="Times New Roman"/>
          <w:sz w:val="24"/>
          <w:szCs w:val="24"/>
          <w:lang w:val="en-US"/>
        </w:rPr>
        <w:t xml:space="preserve">, see </w:t>
      </w:r>
      <w:r w:rsidRPr="007229FC">
        <w:rPr>
          <w:rFonts w:ascii="Times New Roman" w:hAnsi="Times New Roman" w:cs="Times New Roman"/>
          <w:sz w:val="24"/>
          <w:szCs w:val="24"/>
        </w:rPr>
        <w:t xml:space="preserve">Yu </w:t>
      </w:r>
      <w:proofErr w:type="spellStart"/>
      <w:r w:rsidRPr="007229FC">
        <w:rPr>
          <w:rFonts w:ascii="Times New Roman" w:hAnsi="Times New Roman" w:cs="Times New Roman"/>
          <w:sz w:val="24"/>
          <w:szCs w:val="24"/>
        </w:rPr>
        <w:t>Chunmei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i/>
          <w:iCs/>
          <w:sz w:val="24"/>
          <w:szCs w:val="24"/>
        </w:rPr>
        <w:t>Dadao</w:t>
      </w:r>
      <w:proofErr w:type="spellEnd"/>
      <w:r w:rsidRPr="007229FC">
        <w:rPr>
          <w:rFonts w:ascii="Times New Roman" w:hAnsi="Times New Roman" w:cs="Times New Roman"/>
          <w:i/>
          <w:iCs/>
          <w:sz w:val="24"/>
          <w:szCs w:val="24"/>
        </w:rPr>
        <w:t xml:space="preserve"> </w:t>
      </w:r>
      <w:proofErr w:type="spellStart"/>
      <w:proofErr w:type="gramStart"/>
      <w:r w:rsidRPr="007229FC">
        <w:rPr>
          <w:rFonts w:ascii="Times New Roman" w:hAnsi="Times New Roman" w:cs="Times New Roman"/>
          <w:i/>
          <w:iCs/>
          <w:sz w:val="24"/>
          <w:szCs w:val="24"/>
        </w:rPr>
        <w:t>wei</w:t>
      </w:r>
      <w:proofErr w:type="spellEnd"/>
      <w:proofErr w:type="gramEnd"/>
      <w:r w:rsidRPr="007229FC">
        <w:rPr>
          <w:rFonts w:ascii="Times New Roman" w:hAnsi="Times New Roman" w:cs="Times New Roman"/>
          <w:i/>
          <w:iCs/>
          <w:sz w:val="24"/>
          <w:szCs w:val="24"/>
        </w:rPr>
        <w:t xml:space="preserve"> gong: Changsha “</w:t>
      </w:r>
      <w:proofErr w:type="spellStart"/>
      <w:r w:rsidRPr="007229FC">
        <w:rPr>
          <w:rFonts w:ascii="Times New Roman" w:hAnsi="Times New Roman" w:cs="Times New Roman"/>
          <w:i/>
          <w:iCs/>
          <w:sz w:val="24"/>
          <w:szCs w:val="24"/>
        </w:rPr>
        <w:t>Dagong</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bao</w:t>
      </w:r>
      <w:proofErr w:type="spellEnd"/>
      <w:r w:rsidRPr="007229FC">
        <w:rPr>
          <w:rFonts w:ascii="Times New Roman" w:hAnsi="Times New Roman" w:cs="Times New Roman"/>
          <w:i/>
          <w:iCs/>
          <w:sz w:val="24"/>
          <w:szCs w:val="24"/>
        </w:rPr>
        <w:t xml:space="preserve">” (1915-1927) </w:t>
      </w:r>
      <w:proofErr w:type="spellStart"/>
      <w:r w:rsidRPr="007229FC">
        <w:rPr>
          <w:rFonts w:ascii="Times New Roman" w:hAnsi="Times New Roman" w:cs="Times New Roman"/>
          <w:i/>
          <w:iCs/>
          <w:sz w:val="24"/>
          <w:szCs w:val="24"/>
        </w:rPr>
        <w:t>yu</w:t>
      </w:r>
      <w:proofErr w:type="spellEnd"/>
      <w:r w:rsidRPr="007229FC">
        <w:rPr>
          <w:rFonts w:ascii="Times New Roman" w:hAnsi="Times New Roman" w:cs="Times New Roman"/>
          <w:i/>
          <w:iCs/>
          <w:sz w:val="24"/>
          <w:szCs w:val="24"/>
        </w:rPr>
        <w:t xml:space="preserve"> Hunan </w:t>
      </w:r>
      <w:proofErr w:type="spellStart"/>
      <w:r w:rsidRPr="007229FC">
        <w:rPr>
          <w:rFonts w:ascii="Times New Roman" w:hAnsi="Times New Roman" w:cs="Times New Roman"/>
          <w:i/>
          <w:iCs/>
          <w:sz w:val="24"/>
          <w:szCs w:val="24"/>
        </w:rPr>
        <w:t>shehui</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sichao</w:t>
      </w:r>
      <w:proofErr w:type="spellEnd"/>
      <w:r w:rsidRPr="007229FC">
        <w:rPr>
          <w:rFonts w:ascii="Times New Roman" w:hAnsi="Times New Roman" w:cs="Times New Roman"/>
          <w:sz w:val="24"/>
          <w:szCs w:val="24"/>
        </w:rPr>
        <w:t>, 23.</w:t>
      </w:r>
      <w:r w:rsidRPr="007229FC">
        <w:rPr>
          <w:rFonts w:ascii="Times New Roman" w:hAnsi="Times New Roman" w:cs="Times New Roman"/>
          <w:sz w:val="24"/>
          <w:szCs w:val="24"/>
          <w:lang w:val="en-US"/>
        </w:rPr>
        <w:t xml:space="preserve"> On </w:t>
      </w:r>
      <w:proofErr w:type="spellStart"/>
      <w:r w:rsidRPr="007229FC">
        <w:rPr>
          <w:rFonts w:ascii="Times New Roman" w:hAnsi="Times New Roman" w:cs="Times New Roman"/>
          <w:i/>
          <w:sz w:val="24"/>
          <w:szCs w:val="24"/>
          <w:lang w:val="en-US"/>
        </w:rPr>
        <w:t>Gongyan</w:t>
      </w:r>
      <w:proofErr w:type="spellEnd"/>
      <w:r w:rsidRPr="007229FC">
        <w:rPr>
          <w:rFonts w:ascii="Times New Roman" w:hAnsi="Times New Roman" w:cs="Times New Roman"/>
          <w:i/>
          <w:sz w:val="24"/>
          <w:szCs w:val="24"/>
          <w:lang w:val="en-US"/>
        </w:rPr>
        <w:t xml:space="preserve"> </w:t>
      </w:r>
      <w:proofErr w:type="spellStart"/>
      <w:r w:rsidRPr="007229FC">
        <w:rPr>
          <w:rFonts w:ascii="Times New Roman" w:hAnsi="Times New Roman" w:cs="Times New Roman"/>
          <w:i/>
          <w:sz w:val="24"/>
          <w:szCs w:val="24"/>
          <w:lang w:val="en-US"/>
        </w:rPr>
        <w:t>bao</w:t>
      </w:r>
      <w:proofErr w:type="spellEnd"/>
      <w:r w:rsidRPr="007229FC">
        <w:rPr>
          <w:rFonts w:ascii="Times New Roman" w:hAnsi="Times New Roman" w:cs="Times New Roman"/>
          <w:sz w:val="24"/>
          <w:szCs w:val="24"/>
          <w:lang w:val="en-US"/>
        </w:rPr>
        <w:t xml:space="preserve">, see </w:t>
      </w:r>
      <w:r w:rsidRPr="007229FC">
        <w:rPr>
          <w:rFonts w:ascii="Times New Roman" w:hAnsi="Times New Roman" w:cs="Times New Roman"/>
          <w:sz w:val="24"/>
          <w:szCs w:val="24"/>
        </w:rPr>
        <w:t xml:space="preserve">Andrew J. Nathan, </w:t>
      </w:r>
      <w:r w:rsidRPr="007229FC">
        <w:rPr>
          <w:rFonts w:ascii="Times New Roman" w:hAnsi="Times New Roman" w:cs="Times New Roman"/>
          <w:i/>
          <w:iCs/>
          <w:sz w:val="24"/>
          <w:szCs w:val="24"/>
        </w:rPr>
        <w:t>Peking Politics, 1918-1923: Factionalism and the Failure of Constitutionalism</w:t>
      </w:r>
      <w:r w:rsidRPr="007229FC">
        <w:rPr>
          <w:rFonts w:ascii="Times New Roman" w:hAnsi="Times New Roman" w:cs="Times New Roman"/>
          <w:sz w:val="24"/>
          <w:szCs w:val="24"/>
        </w:rPr>
        <w:t>, 147.</w:t>
      </w:r>
      <w:r w:rsidRPr="007229FC">
        <w:rPr>
          <w:rFonts w:ascii="Times New Roman" w:hAnsi="Times New Roman" w:cs="Times New Roman"/>
          <w:sz w:val="24"/>
          <w:szCs w:val="24"/>
          <w:lang w:val="en-US"/>
        </w:rPr>
        <w:t xml:space="preserve"> On </w:t>
      </w:r>
      <w:proofErr w:type="spellStart"/>
      <w:r w:rsidRPr="007229FC">
        <w:rPr>
          <w:rFonts w:ascii="Times New Roman" w:hAnsi="Times New Roman" w:cs="Times New Roman"/>
          <w:i/>
          <w:sz w:val="24"/>
          <w:szCs w:val="24"/>
          <w:lang w:val="en-US"/>
        </w:rPr>
        <w:t>Chenbao</w:t>
      </w:r>
      <w:proofErr w:type="spellEnd"/>
      <w:r w:rsidRPr="007229FC">
        <w:rPr>
          <w:rFonts w:ascii="Times New Roman" w:hAnsi="Times New Roman" w:cs="Times New Roman"/>
          <w:i/>
          <w:sz w:val="24"/>
          <w:szCs w:val="24"/>
          <w:lang w:val="en-US"/>
        </w:rPr>
        <w:t xml:space="preserve"> </w:t>
      </w:r>
      <w:r w:rsidRPr="007229FC">
        <w:rPr>
          <w:rFonts w:ascii="Times New Roman" w:hAnsi="Times New Roman" w:cs="Times New Roman"/>
          <w:sz w:val="24"/>
          <w:szCs w:val="24"/>
          <w:lang w:val="en-US"/>
        </w:rPr>
        <w:t xml:space="preserve">and the Research Clique, see </w:t>
      </w:r>
      <w:r w:rsidRPr="007229FC">
        <w:rPr>
          <w:rFonts w:ascii="Times New Roman" w:hAnsi="Times New Roman" w:cs="Times New Roman"/>
          <w:sz w:val="24"/>
          <w:szCs w:val="24"/>
        </w:rPr>
        <w:t xml:space="preserve">Peng </w:t>
      </w:r>
      <w:proofErr w:type="spellStart"/>
      <w:r w:rsidRPr="007229FC">
        <w:rPr>
          <w:rFonts w:ascii="Times New Roman" w:hAnsi="Times New Roman" w:cs="Times New Roman"/>
          <w:sz w:val="24"/>
          <w:szCs w:val="24"/>
        </w:rPr>
        <w:t>Peng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i/>
          <w:iCs/>
          <w:sz w:val="24"/>
          <w:szCs w:val="24"/>
        </w:rPr>
        <w:t>Yanjiu</w:t>
      </w:r>
      <w:proofErr w:type="spellEnd"/>
      <w:r w:rsidRPr="007229FC">
        <w:rPr>
          <w:rFonts w:ascii="Times New Roman" w:hAnsi="Times New Roman" w:cs="Times New Roman"/>
          <w:i/>
          <w:iCs/>
          <w:sz w:val="24"/>
          <w:szCs w:val="24"/>
        </w:rPr>
        <w:t xml:space="preserve"> xi </w:t>
      </w:r>
      <w:proofErr w:type="spellStart"/>
      <w:r w:rsidRPr="007229FC">
        <w:rPr>
          <w:rFonts w:ascii="Times New Roman" w:hAnsi="Times New Roman" w:cs="Times New Roman"/>
          <w:i/>
          <w:iCs/>
          <w:sz w:val="24"/>
          <w:szCs w:val="24"/>
        </w:rPr>
        <w:t>yu</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wu</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si</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shiqi</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xin</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wenhua</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yundong</w:t>
      </w:r>
      <w:proofErr w:type="spellEnd"/>
      <w:r w:rsidRPr="007229FC">
        <w:rPr>
          <w:rFonts w:ascii="Times New Roman" w:hAnsi="Times New Roman" w:cs="Times New Roman"/>
          <w:sz w:val="24"/>
          <w:szCs w:val="24"/>
        </w:rPr>
        <w:t xml:space="preserve">, </w:t>
      </w:r>
      <w:r w:rsidR="008E740F" w:rsidRPr="007229FC">
        <w:rPr>
          <w:rFonts w:ascii="Times New Roman" w:hAnsi="Times New Roman" w:cs="Times New Roman"/>
          <w:sz w:val="24"/>
          <w:szCs w:val="24"/>
        </w:rPr>
        <w:t>207,</w:t>
      </w:r>
      <w:r w:rsidRPr="007229FC">
        <w:rPr>
          <w:rFonts w:ascii="Times New Roman" w:hAnsi="Times New Roman" w:cs="Times New Roman"/>
          <w:sz w:val="24"/>
          <w:szCs w:val="24"/>
        </w:rPr>
        <w:t xml:space="preserve"> 212.</w:t>
      </w:r>
    </w:p>
  </w:footnote>
  <w:footnote w:id="23">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Tang </w:t>
      </w:r>
      <w:proofErr w:type="spellStart"/>
      <w:r w:rsidRPr="007229FC">
        <w:rPr>
          <w:rFonts w:ascii="Times New Roman" w:hAnsi="Times New Roman" w:cs="Times New Roman"/>
          <w:sz w:val="24"/>
          <w:szCs w:val="24"/>
        </w:rPr>
        <w:t>Xiaobing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i/>
          <w:iCs/>
          <w:sz w:val="24"/>
          <w:szCs w:val="24"/>
        </w:rPr>
        <w:t>Xiandai</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Zhongguo</w:t>
      </w:r>
      <w:proofErr w:type="spellEnd"/>
      <w:r w:rsidRPr="007229FC">
        <w:rPr>
          <w:rFonts w:ascii="Times New Roman" w:hAnsi="Times New Roman" w:cs="Times New Roman"/>
          <w:i/>
          <w:iCs/>
          <w:sz w:val="24"/>
          <w:szCs w:val="24"/>
        </w:rPr>
        <w:t xml:space="preserve"> de </w:t>
      </w:r>
      <w:proofErr w:type="spellStart"/>
      <w:r w:rsidRPr="007229FC">
        <w:rPr>
          <w:rFonts w:ascii="Times New Roman" w:hAnsi="Times New Roman" w:cs="Times New Roman"/>
          <w:i/>
          <w:iCs/>
          <w:sz w:val="24"/>
          <w:szCs w:val="24"/>
        </w:rPr>
        <w:t>gongong</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yulun</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yi</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Dagong</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bao</w:t>
      </w:r>
      <w:proofErr w:type="spellEnd"/>
      <w:r w:rsidRPr="007229FC">
        <w:rPr>
          <w:rFonts w:ascii="Times New Roman" w:hAnsi="Times New Roman" w:cs="Times New Roman"/>
          <w:i/>
          <w:iCs/>
          <w:sz w:val="24"/>
          <w:szCs w:val="24"/>
        </w:rPr>
        <w:t>” “</w:t>
      </w:r>
      <w:proofErr w:type="spellStart"/>
      <w:r w:rsidRPr="007229FC">
        <w:rPr>
          <w:rFonts w:ascii="Times New Roman" w:hAnsi="Times New Roman" w:cs="Times New Roman"/>
          <w:i/>
          <w:iCs/>
          <w:sz w:val="24"/>
          <w:szCs w:val="24"/>
        </w:rPr>
        <w:t>xingqi</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lunwen</w:t>
      </w:r>
      <w:proofErr w:type="spellEnd"/>
      <w:r w:rsidRPr="007229FC">
        <w:rPr>
          <w:rFonts w:ascii="Times New Roman" w:hAnsi="Times New Roman" w:cs="Times New Roman"/>
          <w:i/>
          <w:iCs/>
          <w:sz w:val="24"/>
          <w:szCs w:val="24"/>
        </w:rPr>
        <w:t>” he “</w:t>
      </w:r>
      <w:proofErr w:type="spellStart"/>
      <w:r w:rsidRPr="007229FC">
        <w:rPr>
          <w:rFonts w:ascii="Times New Roman" w:hAnsi="Times New Roman" w:cs="Times New Roman"/>
          <w:i/>
          <w:iCs/>
          <w:sz w:val="24"/>
          <w:szCs w:val="24"/>
        </w:rPr>
        <w:t>Shenbao</w:t>
      </w:r>
      <w:proofErr w:type="spellEnd"/>
      <w:r w:rsidRPr="007229FC">
        <w:rPr>
          <w:rFonts w:ascii="Times New Roman" w:hAnsi="Times New Roman" w:cs="Times New Roman"/>
          <w:i/>
          <w:iCs/>
          <w:sz w:val="24"/>
          <w:szCs w:val="24"/>
        </w:rPr>
        <w:t>” “</w:t>
      </w:r>
      <w:proofErr w:type="spellStart"/>
      <w:r w:rsidRPr="007229FC">
        <w:rPr>
          <w:rFonts w:ascii="Times New Roman" w:hAnsi="Times New Roman" w:cs="Times New Roman"/>
          <w:i/>
          <w:iCs/>
          <w:sz w:val="24"/>
          <w:szCs w:val="24"/>
        </w:rPr>
        <w:t>ziyoutan</w:t>
      </w:r>
      <w:proofErr w:type="spellEnd"/>
      <w:r w:rsidRPr="007229FC">
        <w:rPr>
          <w:rFonts w:ascii="Times New Roman" w:hAnsi="Times New Roman" w:cs="Times New Roman"/>
          <w:i/>
          <w:iCs/>
          <w:sz w:val="24"/>
          <w:szCs w:val="24"/>
        </w:rPr>
        <w:t>”</w:t>
      </w:r>
      <w:r w:rsidRPr="007229FC">
        <w:rPr>
          <w:rFonts w:ascii="Times New Roman" w:hAnsi="Times New Roman" w:cs="Times New Roman"/>
          <w:sz w:val="24"/>
          <w:szCs w:val="24"/>
        </w:rPr>
        <w:t>, 2.</w:t>
      </w:r>
    </w:p>
  </w:footnote>
  <w:footnote w:id="24">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Frederic </w:t>
      </w:r>
      <w:proofErr w:type="spellStart"/>
      <w:r w:rsidRPr="007229FC">
        <w:rPr>
          <w:rFonts w:ascii="Times New Roman" w:hAnsi="Times New Roman" w:cs="Times New Roman"/>
          <w:sz w:val="24"/>
          <w:szCs w:val="24"/>
        </w:rPr>
        <w:t>Wakeman</w:t>
      </w:r>
      <w:proofErr w:type="spellEnd"/>
      <w:r w:rsidRPr="007229FC">
        <w:rPr>
          <w:rFonts w:ascii="Times New Roman" w:hAnsi="Times New Roman" w:cs="Times New Roman"/>
          <w:sz w:val="24"/>
          <w:szCs w:val="24"/>
        </w:rPr>
        <w:t>, Jr., “The Civil Society and Public Sphere Debate:” 109.</w:t>
      </w:r>
    </w:p>
  </w:footnote>
  <w:footnote w:id="25">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Eugenia Lean, </w:t>
      </w:r>
      <w:r w:rsidRPr="007229FC">
        <w:rPr>
          <w:rFonts w:ascii="Times New Roman" w:hAnsi="Times New Roman" w:cs="Times New Roman"/>
          <w:i/>
          <w:iCs/>
          <w:sz w:val="24"/>
          <w:szCs w:val="24"/>
        </w:rPr>
        <w:t xml:space="preserve">Public Passions : The Trial of Shi </w:t>
      </w:r>
      <w:proofErr w:type="spellStart"/>
      <w:r w:rsidRPr="007229FC">
        <w:rPr>
          <w:rFonts w:ascii="Times New Roman" w:hAnsi="Times New Roman" w:cs="Times New Roman"/>
          <w:i/>
          <w:iCs/>
          <w:sz w:val="24"/>
          <w:szCs w:val="24"/>
        </w:rPr>
        <w:t>Jianqiao</w:t>
      </w:r>
      <w:proofErr w:type="spellEnd"/>
      <w:r w:rsidRPr="007229FC">
        <w:rPr>
          <w:rFonts w:ascii="Times New Roman" w:hAnsi="Times New Roman" w:cs="Times New Roman"/>
          <w:i/>
          <w:iCs/>
          <w:sz w:val="24"/>
          <w:szCs w:val="24"/>
        </w:rPr>
        <w:t xml:space="preserve"> and the Rise of Popular Sympathy in Republican China</w:t>
      </w:r>
      <w:r w:rsidRPr="007229FC">
        <w:rPr>
          <w:rFonts w:ascii="Times New Roman" w:hAnsi="Times New Roman" w:cs="Times New Roman"/>
          <w:sz w:val="24"/>
          <w:szCs w:val="24"/>
        </w:rPr>
        <w:t>, 6.</w:t>
      </w:r>
    </w:p>
  </w:footnote>
  <w:footnote w:id="26">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Rudolf Wagner, “The Role of the Foreign Community in the Chinese Public Sphere,” 424–443; Joan Judge, “Public Opinion and the New Politics of Contestation in the Late Qing, 1904-1911,” 64–91; Mittler, </w:t>
      </w:r>
      <w:r w:rsidRPr="007229FC">
        <w:rPr>
          <w:rFonts w:ascii="Times New Roman" w:hAnsi="Times New Roman" w:cs="Times New Roman"/>
          <w:i/>
          <w:iCs/>
          <w:sz w:val="24"/>
          <w:szCs w:val="24"/>
        </w:rPr>
        <w:t>A Newspaper for China</w:t>
      </w:r>
      <w:proofErr w:type="gramStart"/>
      <w:r w:rsidRPr="007229FC">
        <w:rPr>
          <w:rFonts w:ascii="Times New Roman" w:hAnsi="Times New Roman" w:cs="Times New Roman"/>
          <w:i/>
          <w:iCs/>
          <w:sz w:val="24"/>
          <w:szCs w:val="24"/>
        </w:rPr>
        <w:t>?</w:t>
      </w:r>
      <w:r w:rsidR="00045CF4" w:rsidRPr="007229FC">
        <w:rPr>
          <w:rFonts w:ascii="Times New Roman" w:hAnsi="Times New Roman" w:cs="Times New Roman"/>
          <w:iCs/>
          <w:sz w:val="24"/>
          <w:szCs w:val="24"/>
        </w:rPr>
        <w:t>,</w:t>
      </w:r>
      <w:proofErr w:type="gramEnd"/>
      <w:r w:rsidR="00045CF4" w:rsidRPr="007229FC">
        <w:rPr>
          <w:rFonts w:ascii="Times New Roman" w:hAnsi="Times New Roman" w:cs="Times New Roman"/>
          <w:iCs/>
          <w:sz w:val="24"/>
          <w:szCs w:val="24"/>
        </w:rPr>
        <w:t xml:space="preserve"> 6</w:t>
      </w:r>
      <w:r w:rsidRPr="007229FC">
        <w:rPr>
          <w:rFonts w:ascii="Times New Roman" w:hAnsi="Times New Roman" w:cs="Times New Roman"/>
          <w:sz w:val="24"/>
          <w:szCs w:val="24"/>
        </w:rPr>
        <w:t>.</w:t>
      </w:r>
    </w:p>
  </w:footnote>
  <w:footnote w:id="27">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Lean, </w:t>
      </w:r>
      <w:r w:rsidRPr="007229FC">
        <w:rPr>
          <w:rFonts w:ascii="Times New Roman" w:hAnsi="Times New Roman" w:cs="Times New Roman"/>
          <w:i/>
          <w:iCs/>
          <w:sz w:val="24"/>
          <w:szCs w:val="24"/>
        </w:rPr>
        <w:t>Public Passions</w:t>
      </w:r>
      <w:r w:rsidR="0018769B" w:rsidRPr="007229FC">
        <w:rPr>
          <w:rFonts w:ascii="Times New Roman" w:hAnsi="Times New Roman" w:cs="Times New Roman"/>
          <w:sz w:val="24"/>
          <w:szCs w:val="24"/>
        </w:rPr>
        <w:t>, 10</w:t>
      </w:r>
      <w:r w:rsidRPr="007229FC">
        <w:rPr>
          <w:rFonts w:ascii="Times New Roman" w:hAnsi="Times New Roman" w:cs="Times New Roman"/>
          <w:sz w:val="24"/>
          <w:szCs w:val="24"/>
        </w:rPr>
        <w:t xml:space="preserve">; </w:t>
      </w:r>
      <w:r w:rsidR="000A1542" w:rsidRPr="007229FC">
        <w:rPr>
          <w:rFonts w:ascii="Times New Roman" w:hAnsi="Times New Roman" w:cs="Times New Roman"/>
          <w:sz w:val="24"/>
          <w:szCs w:val="24"/>
        </w:rPr>
        <w:t xml:space="preserve">Kiely cited in </w:t>
      </w:r>
      <w:r w:rsidR="00311F47" w:rsidRPr="007229FC">
        <w:rPr>
          <w:rFonts w:ascii="Times New Roman" w:hAnsi="Times New Roman" w:cs="Times New Roman"/>
          <w:sz w:val="24"/>
          <w:szCs w:val="24"/>
        </w:rPr>
        <w:t xml:space="preserve">Ibid., </w:t>
      </w:r>
      <w:r w:rsidR="000A1542" w:rsidRPr="007229FC">
        <w:rPr>
          <w:rFonts w:ascii="Times New Roman" w:hAnsi="Times New Roman" w:cs="Times New Roman"/>
          <w:sz w:val="24"/>
          <w:szCs w:val="24"/>
        </w:rPr>
        <w:t xml:space="preserve">7; </w:t>
      </w:r>
      <w:r w:rsidRPr="007229FC">
        <w:rPr>
          <w:rFonts w:ascii="Times New Roman" w:hAnsi="Times New Roman" w:cs="Times New Roman"/>
          <w:sz w:val="24"/>
          <w:szCs w:val="24"/>
        </w:rPr>
        <w:t xml:space="preserve">Tang </w:t>
      </w:r>
      <w:proofErr w:type="spellStart"/>
      <w:r w:rsidRPr="007229FC">
        <w:rPr>
          <w:rFonts w:ascii="Times New Roman" w:hAnsi="Times New Roman" w:cs="Times New Roman"/>
          <w:sz w:val="24"/>
          <w:szCs w:val="24"/>
        </w:rPr>
        <w:t>Xiaobing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i/>
          <w:iCs/>
          <w:sz w:val="24"/>
          <w:szCs w:val="24"/>
        </w:rPr>
        <w:t>Xiandai</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Zhongguo</w:t>
      </w:r>
      <w:proofErr w:type="spellEnd"/>
      <w:r w:rsidRPr="007229FC">
        <w:rPr>
          <w:rFonts w:ascii="Times New Roman" w:hAnsi="Times New Roman" w:cs="Times New Roman"/>
          <w:i/>
          <w:iCs/>
          <w:sz w:val="24"/>
          <w:szCs w:val="24"/>
        </w:rPr>
        <w:t xml:space="preserve"> de </w:t>
      </w:r>
      <w:proofErr w:type="spellStart"/>
      <w:r w:rsidRPr="007229FC">
        <w:rPr>
          <w:rFonts w:ascii="Times New Roman" w:hAnsi="Times New Roman" w:cs="Times New Roman"/>
          <w:i/>
          <w:iCs/>
          <w:sz w:val="24"/>
          <w:szCs w:val="24"/>
        </w:rPr>
        <w:t>gongong</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yulun</w:t>
      </w:r>
      <w:proofErr w:type="spellEnd"/>
      <w:r w:rsidR="0018769B" w:rsidRPr="007229FC">
        <w:rPr>
          <w:rFonts w:ascii="Times New Roman" w:hAnsi="Times New Roman" w:cs="Times New Roman"/>
          <w:iCs/>
          <w:sz w:val="24"/>
          <w:szCs w:val="24"/>
        </w:rPr>
        <w:t>, 2–4</w:t>
      </w:r>
      <w:r w:rsidR="009856F4" w:rsidRPr="007229FC">
        <w:rPr>
          <w:rFonts w:ascii="Times New Roman" w:hAnsi="Times New Roman" w:cs="Times New Roman"/>
          <w:sz w:val="24"/>
          <w:szCs w:val="24"/>
        </w:rPr>
        <w:t xml:space="preserve">; </w:t>
      </w:r>
      <w:proofErr w:type="spellStart"/>
      <w:r w:rsidR="000A1542" w:rsidRPr="007229FC">
        <w:rPr>
          <w:rFonts w:ascii="Times New Roman" w:hAnsi="Times New Roman" w:cs="Times New Roman"/>
          <w:sz w:val="24"/>
          <w:szCs w:val="24"/>
        </w:rPr>
        <w:t>Bryna</w:t>
      </w:r>
      <w:proofErr w:type="spellEnd"/>
      <w:r w:rsidR="000A1542" w:rsidRPr="007229FC">
        <w:rPr>
          <w:rFonts w:ascii="Times New Roman" w:hAnsi="Times New Roman" w:cs="Times New Roman"/>
          <w:sz w:val="24"/>
          <w:szCs w:val="24"/>
        </w:rPr>
        <w:t xml:space="preserve"> Goodman, </w:t>
      </w:r>
      <w:r w:rsidR="000A1542" w:rsidRPr="007229FC">
        <w:rPr>
          <w:rFonts w:ascii="Times New Roman" w:hAnsi="Times New Roman" w:cs="Times New Roman"/>
          <w:i/>
          <w:iCs/>
          <w:sz w:val="24"/>
          <w:szCs w:val="24"/>
        </w:rPr>
        <w:t>Native Place, City, and Nation: Regional Networks and Identities in Shanghai, 1853-1937</w:t>
      </w:r>
      <w:r w:rsidR="000A1542" w:rsidRPr="007229FC">
        <w:rPr>
          <w:rFonts w:ascii="Times New Roman" w:hAnsi="Times New Roman" w:cs="Times New Roman"/>
          <w:sz w:val="24"/>
          <w:szCs w:val="24"/>
        </w:rPr>
        <w:t>, 120.</w:t>
      </w:r>
    </w:p>
  </w:footnote>
  <w:footnote w:id="28">
    <w:p w:rsidR="003F26BD" w:rsidRPr="007229FC" w:rsidRDefault="003F26BD" w:rsidP="007229FC">
      <w:pPr>
        <w:pStyle w:val="Funotentext"/>
        <w:spacing w:line="480" w:lineRule="auto"/>
        <w:rPr>
          <w:rFonts w:ascii="Times New Roman" w:hAnsi="Times New Roman" w:cs="Times New Roman"/>
          <w:sz w:val="24"/>
          <w:szCs w:val="24"/>
        </w:rPr>
      </w:pPr>
      <w:r w:rsidRPr="00554960">
        <w:rPr>
          <w:rStyle w:val="Funotenzeichen"/>
        </w:rPr>
        <w:footnoteRef/>
      </w:r>
      <w:r w:rsidRPr="007229FC">
        <w:rPr>
          <w:rFonts w:ascii="Times New Roman" w:hAnsi="Times New Roman" w:cs="Times New Roman"/>
          <w:sz w:val="24"/>
          <w:szCs w:val="24"/>
        </w:rPr>
        <w:t xml:space="preserve"> Goodman, </w:t>
      </w:r>
      <w:r w:rsidRPr="007229FC">
        <w:rPr>
          <w:rFonts w:ascii="Times New Roman" w:hAnsi="Times New Roman" w:cs="Times New Roman"/>
          <w:i/>
          <w:iCs/>
          <w:sz w:val="24"/>
          <w:szCs w:val="24"/>
        </w:rPr>
        <w:t xml:space="preserve">Native Place, </w:t>
      </w:r>
      <w:proofErr w:type="gramStart"/>
      <w:r w:rsidRPr="007229FC">
        <w:rPr>
          <w:rFonts w:ascii="Times New Roman" w:hAnsi="Times New Roman" w:cs="Times New Roman"/>
          <w:i/>
          <w:iCs/>
          <w:sz w:val="24"/>
          <w:szCs w:val="24"/>
        </w:rPr>
        <w:t>City,</w:t>
      </w:r>
      <w:proofErr w:type="gramEnd"/>
      <w:r w:rsidRPr="007229FC">
        <w:rPr>
          <w:rFonts w:ascii="Times New Roman" w:hAnsi="Times New Roman" w:cs="Times New Roman"/>
          <w:i/>
          <w:iCs/>
          <w:sz w:val="24"/>
          <w:szCs w:val="24"/>
        </w:rPr>
        <w:t xml:space="preserve"> and Nation</w:t>
      </w:r>
      <w:r w:rsidRPr="007229FC">
        <w:rPr>
          <w:rFonts w:ascii="Times New Roman" w:hAnsi="Times New Roman" w:cs="Times New Roman"/>
          <w:iCs/>
          <w:sz w:val="24"/>
          <w:szCs w:val="24"/>
        </w:rPr>
        <w:t>, 120.</w:t>
      </w:r>
    </w:p>
  </w:footnote>
  <w:footnote w:id="29">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spellStart"/>
      <w:r w:rsidRPr="007229FC">
        <w:rPr>
          <w:rFonts w:ascii="Times New Roman" w:hAnsi="Times New Roman" w:cs="Times New Roman"/>
          <w:sz w:val="24"/>
          <w:szCs w:val="24"/>
        </w:rPr>
        <w:t>Daruvala</w:t>
      </w:r>
      <w:proofErr w:type="spellEnd"/>
      <w:r w:rsidRPr="007229FC">
        <w:rPr>
          <w:rFonts w:ascii="Times New Roman" w:hAnsi="Times New Roman" w:cs="Times New Roman"/>
          <w:sz w:val="24"/>
          <w:szCs w:val="24"/>
        </w:rPr>
        <w:t xml:space="preserve">, </w:t>
      </w:r>
      <w:r w:rsidRPr="007229FC">
        <w:rPr>
          <w:rFonts w:ascii="Times New Roman" w:hAnsi="Times New Roman" w:cs="Times New Roman"/>
          <w:i/>
          <w:iCs/>
          <w:sz w:val="24"/>
          <w:szCs w:val="24"/>
        </w:rPr>
        <w:t xml:space="preserve">Zhou </w:t>
      </w:r>
      <w:proofErr w:type="spellStart"/>
      <w:r w:rsidRPr="007229FC">
        <w:rPr>
          <w:rFonts w:ascii="Times New Roman" w:hAnsi="Times New Roman" w:cs="Times New Roman"/>
          <w:i/>
          <w:iCs/>
          <w:sz w:val="24"/>
          <w:szCs w:val="24"/>
        </w:rPr>
        <w:t>Zuoren</w:t>
      </w:r>
      <w:proofErr w:type="spellEnd"/>
      <w:r w:rsidRPr="007229FC">
        <w:rPr>
          <w:rFonts w:ascii="Times New Roman" w:hAnsi="Times New Roman" w:cs="Times New Roman"/>
          <w:i/>
          <w:iCs/>
          <w:sz w:val="24"/>
          <w:szCs w:val="24"/>
        </w:rPr>
        <w:t xml:space="preserve"> and an Alternative Chinese Response to Modernity</w:t>
      </w:r>
      <w:r w:rsidRPr="007229FC">
        <w:rPr>
          <w:rFonts w:ascii="Times New Roman" w:hAnsi="Times New Roman" w:cs="Times New Roman"/>
          <w:sz w:val="24"/>
          <w:szCs w:val="24"/>
        </w:rPr>
        <w:t xml:space="preserve">; Rana Mitter, </w:t>
      </w:r>
      <w:r w:rsidRPr="007229FC">
        <w:rPr>
          <w:rFonts w:ascii="Times New Roman" w:hAnsi="Times New Roman" w:cs="Times New Roman"/>
          <w:i/>
          <w:iCs/>
          <w:sz w:val="24"/>
          <w:szCs w:val="24"/>
        </w:rPr>
        <w:t>A Bitter Revolution: China’s Struggle with the Modern World</w:t>
      </w:r>
      <w:r w:rsidRPr="007229FC">
        <w:rPr>
          <w:rFonts w:ascii="Times New Roman" w:hAnsi="Times New Roman" w:cs="Times New Roman"/>
          <w:sz w:val="24"/>
          <w:szCs w:val="24"/>
        </w:rPr>
        <w:t xml:space="preserve">; Peng </w:t>
      </w:r>
      <w:proofErr w:type="spellStart"/>
      <w:r w:rsidRPr="007229FC">
        <w:rPr>
          <w:rFonts w:ascii="Times New Roman" w:hAnsi="Times New Roman" w:cs="Times New Roman"/>
          <w:sz w:val="24"/>
          <w:szCs w:val="24"/>
        </w:rPr>
        <w:t>Peng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i/>
          <w:iCs/>
          <w:sz w:val="24"/>
          <w:szCs w:val="24"/>
        </w:rPr>
        <w:t>Yanjiu</w:t>
      </w:r>
      <w:proofErr w:type="spellEnd"/>
      <w:r w:rsidRPr="007229FC">
        <w:rPr>
          <w:rFonts w:ascii="Times New Roman" w:hAnsi="Times New Roman" w:cs="Times New Roman"/>
          <w:i/>
          <w:iCs/>
          <w:sz w:val="24"/>
          <w:szCs w:val="24"/>
        </w:rPr>
        <w:t xml:space="preserve"> xi </w:t>
      </w:r>
      <w:proofErr w:type="spellStart"/>
      <w:r w:rsidRPr="007229FC">
        <w:rPr>
          <w:rFonts w:ascii="Times New Roman" w:hAnsi="Times New Roman" w:cs="Times New Roman"/>
          <w:i/>
          <w:iCs/>
          <w:sz w:val="24"/>
          <w:szCs w:val="24"/>
        </w:rPr>
        <w:t>yu</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wu</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si</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shiqi</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xin</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wenhua</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yundong</w:t>
      </w:r>
      <w:proofErr w:type="spellEnd"/>
      <w:r w:rsidRPr="007229FC">
        <w:rPr>
          <w:rFonts w:ascii="Times New Roman" w:hAnsi="Times New Roman" w:cs="Times New Roman"/>
          <w:sz w:val="24"/>
          <w:szCs w:val="24"/>
        </w:rPr>
        <w:t>.</w:t>
      </w:r>
    </w:p>
  </w:footnote>
  <w:footnote w:id="30">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Jing Guan, “</w:t>
      </w:r>
      <w:proofErr w:type="spellStart"/>
      <w:r w:rsidRPr="007229FC">
        <w:rPr>
          <w:rFonts w:ascii="Times New Roman" w:hAnsi="Times New Roman" w:cs="Times New Roman"/>
          <w:sz w:val="24"/>
          <w:szCs w:val="24"/>
        </w:rPr>
        <w:t>Beijng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Daxue</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xin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jiu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anchao</w:t>
      </w:r>
      <w:proofErr w:type="spellEnd"/>
      <w:proofErr w:type="gramStart"/>
      <w:r w:rsidRPr="007229FC">
        <w:rPr>
          <w:rFonts w:ascii="Times New Roman" w:hAnsi="Times New Roman" w:cs="Times New Roman"/>
          <w:sz w:val="24"/>
          <w:szCs w:val="24"/>
        </w:rPr>
        <w:t>,”</w:t>
      </w:r>
      <w:proofErr w:type="gramEnd"/>
      <w:r w:rsidRPr="007229FC">
        <w:rPr>
          <w:rFonts w:ascii="Times New Roman" w:hAnsi="Times New Roman" w:cs="Times New Roman"/>
          <w:sz w:val="24"/>
          <w:szCs w:val="24"/>
        </w:rPr>
        <w:t xml:space="preserve"> March 6, 1919.</w:t>
      </w:r>
    </w:p>
  </w:footnote>
  <w:footnote w:id="31">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“Qing </w:t>
      </w:r>
      <w:proofErr w:type="spellStart"/>
      <w:r w:rsidRPr="007229FC">
        <w:rPr>
          <w:rFonts w:ascii="Times New Roman" w:hAnsi="Times New Roman" w:cs="Times New Roman"/>
          <w:sz w:val="24"/>
          <w:szCs w:val="24"/>
        </w:rPr>
        <w:t>kan</w:t>
      </w:r>
      <w:proofErr w:type="spellEnd"/>
      <w:r w:rsidRPr="007229FC">
        <w:rPr>
          <w:rFonts w:ascii="Times New Roman" w:hAnsi="Times New Roman" w:cs="Times New Roman"/>
          <w:sz w:val="24"/>
          <w:szCs w:val="24"/>
        </w:rPr>
        <w:t xml:space="preserve"> Beijing </w:t>
      </w:r>
      <w:proofErr w:type="spellStart"/>
      <w:r w:rsidRPr="007229FC">
        <w:rPr>
          <w:rFonts w:ascii="Times New Roman" w:hAnsi="Times New Roman" w:cs="Times New Roman"/>
          <w:sz w:val="24"/>
          <w:szCs w:val="24"/>
        </w:rPr>
        <w:t>xuejie</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sixiang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chao</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bianqian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jinzhuang</w:t>
      </w:r>
      <w:proofErr w:type="spellEnd"/>
      <w:r w:rsidRPr="007229FC">
        <w:rPr>
          <w:rFonts w:ascii="Times New Roman" w:hAnsi="Times New Roman" w:cs="Times New Roman"/>
          <w:sz w:val="24"/>
          <w:szCs w:val="24"/>
        </w:rPr>
        <w:t>,” March 18, 1919; Yun Chao, “</w:t>
      </w:r>
      <w:proofErr w:type="spellStart"/>
      <w:r w:rsidRPr="007229FC">
        <w:rPr>
          <w:rFonts w:ascii="Times New Roman" w:hAnsi="Times New Roman" w:cs="Times New Roman"/>
          <w:sz w:val="24"/>
          <w:szCs w:val="24"/>
        </w:rPr>
        <w:t>Lun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Daxue</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xin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jiu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zheng</w:t>
      </w:r>
      <w:proofErr w:type="spellEnd"/>
      <w:r w:rsidRPr="007229FC">
        <w:rPr>
          <w:rFonts w:ascii="Times New Roman" w:hAnsi="Times New Roman" w:cs="Times New Roman"/>
          <w:sz w:val="24"/>
          <w:szCs w:val="24"/>
        </w:rPr>
        <w:t>,” April 7, 1919; Yi Sheng, “</w:t>
      </w:r>
      <w:proofErr w:type="spellStart"/>
      <w:r w:rsidRPr="007229FC">
        <w:rPr>
          <w:rFonts w:ascii="Times New Roman" w:hAnsi="Times New Roman" w:cs="Times New Roman"/>
          <w:sz w:val="24"/>
          <w:szCs w:val="24"/>
        </w:rPr>
        <w:t>Zuijin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xueshu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xinchao</w:t>
      </w:r>
      <w:proofErr w:type="spellEnd"/>
      <w:r w:rsidRPr="007229FC">
        <w:rPr>
          <w:rFonts w:ascii="Times New Roman" w:hAnsi="Times New Roman" w:cs="Times New Roman"/>
          <w:sz w:val="24"/>
          <w:szCs w:val="24"/>
        </w:rPr>
        <w:t xml:space="preserve">,” 107; Wang, “Xin </w:t>
      </w:r>
      <w:proofErr w:type="spellStart"/>
      <w:r w:rsidRPr="007229FC">
        <w:rPr>
          <w:rFonts w:ascii="Times New Roman" w:hAnsi="Times New Roman" w:cs="Times New Roman"/>
          <w:sz w:val="24"/>
          <w:szCs w:val="24"/>
        </w:rPr>
        <w:t>jiu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sichao</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pingyi</w:t>
      </w:r>
      <w:proofErr w:type="spellEnd"/>
      <w:r w:rsidRPr="007229FC">
        <w:rPr>
          <w:rFonts w:ascii="Times New Roman" w:hAnsi="Times New Roman" w:cs="Times New Roman"/>
          <w:sz w:val="24"/>
          <w:szCs w:val="24"/>
        </w:rPr>
        <w:t>,” 107.</w:t>
      </w:r>
      <w:r w:rsidRPr="007229FC">
        <w:rPr>
          <w:rFonts w:ascii="Times New Roman" w:hAnsi="Times New Roman" w:cs="Times New Roman"/>
          <w:sz w:val="24"/>
          <w:szCs w:val="24"/>
          <w:lang w:val="en-US"/>
        </w:rPr>
        <w:t xml:space="preserve"> The </w:t>
      </w:r>
      <w:proofErr w:type="spellStart"/>
      <w:r w:rsidRPr="007229FC">
        <w:rPr>
          <w:rFonts w:ascii="Times New Roman" w:hAnsi="Times New Roman" w:cs="Times New Roman"/>
          <w:i/>
          <w:sz w:val="24"/>
          <w:szCs w:val="24"/>
          <w:lang w:val="en-US"/>
        </w:rPr>
        <w:t>Gongyan</w:t>
      </w:r>
      <w:proofErr w:type="spellEnd"/>
      <w:r w:rsidRPr="007229FC">
        <w:rPr>
          <w:rFonts w:ascii="Times New Roman" w:hAnsi="Times New Roman" w:cs="Times New Roman"/>
          <w:i/>
          <w:sz w:val="24"/>
          <w:szCs w:val="24"/>
          <w:lang w:val="en-US"/>
        </w:rPr>
        <w:t xml:space="preserve"> </w:t>
      </w:r>
      <w:proofErr w:type="spellStart"/>
      <w:r w:rsidRPr="007229FC">
        <w:rPr>
          <w:rFonts w:ascii="Times New Roman" w:hAnsi="Times New Roman" w:cs="Times New Roman"/>
          <w:i/>
          <w:sz w:val="24"/>
          <w:szCs w:val="24"/>
          <w:lang w:val="en-US"/>
        </w:rPr>
        <w:t>bao</w:t>
      </w:r>
      <w:proofErr w:type="spellEnd"/>
      <w:r w:rsidRPr="007229FC">
        <w:rPr>
          <w:rFonts w:ascii="Times New Roman" w:hAnsi="Times New Roman" w:cs="Times New Roman"/>
          <w:sz w:val="24"/>
          <w:szCs w:val="24"/>
          <w:lang w:val="en-US"/>
        </w:rPr>
        <w:t xml:space="preserve"> story almost literally repeated the </w:t>
      </w:r>
      <w:r w:rsidRPr="007229FC">
        <w:rPr>
          <w:rFonts w:ascii="Times New Roman" w:hAnsi="Times New Roman" w:cs="Times New Roman"/>
          <w:i/>
          <w:sz w:val="24"/>
          <w:szCs w:val="24"/>
          <w:lang w:val="en-US"/>
        </w:rPr>
        <w:t>Shenbao</w:t>
      </w:r>
      <w:r w:rsidRPr="007229FC">
        <w:rPr>
          <w:rFonts w:ascii="Times New Roman" w:hAnsi="Times New Roman" w:cs="Times New Roman"/>
          <w:sz w:val="24"/>
          <w:szCs w:val="24"/>
          <w:lang w:val="en-US"/>
        </w:rPr>
        <w:t xml:space="preserve"> article.</w:t>
      </w:r>
    </w:p>
  </w:footnote>
  <w:footnote w:id="32">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Liu </w:t>
      </w:r>
      <w:proofErr w:type="spellStart"/>
      <w:r w:rsidRPr="007229FC">
        <w:rPr>
          <w:rFonts w:ascii="Times New Roman" w:hAnsi="Times New Roman" w:cs="Times New Roman"/>
          <w:sz w:val="24"/>
          <w:szCs w:val="24"/>
        </w:rPr>
        <w:t>Shipei</w:t>
      </w:r>
      <w:proofErr w:type="spellEnd"/>
      <w:r w:rsidRPr="007229FC">
        <w:rPr>
          <w:rFonts w:ascii="Times New Roman" w:hAnsi="Times New Roman" w:cs="Times New Roman"/>
          <w:sz w:val="24"/>
          <w:szCs w:val="24"/>
        </w:rPr>
        <w:t xml:space="preserve">, “Liu </w:t>
      </w:r>
      <w:proofErr w:type="spellStart"/>
      <w:r w:rsidRPr="007229FC">
        <w:rPr>
          <w:rFonts w:ascii="Times New Roman" w:hAnsi="Times New Roman" w:cs="Times New Roman"/>
          <w:sz w:val="24"/>
          <w:szCs w:val="24"/>
        </w:rPr>
        <w:t>Shipei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Gongyan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bao</w:t>
      </w:r>
      <w:proofErr w:type="spellEnd"/>
      <w:r w:rsidRPr="007229FC">
        <w:rPr>
          <w:rFonts w:ascii="Times New Roman" w:hAnsi="Times New Roman" w:cs="Times New Roman"/>
          <w:sz w:val="24"/>
          <w:szCs w:val="24"/>
        </w:rPr>
        <w:t xml:space="preserve"> </w:t>
      </w:r>
      <w:proofErr w:type="spellStart"/>
      <w:proofErr w:type="gramStart"/>
      <w:r w:rsidRPr="007229FC">
        <w:rPr>
          <w:rFonts w:ascii="Times New Roman" w:hAnsi="Times New Roman" w:cs="Times New Roman"/>
          <w:sz w:val="24"/>
          <w:szCs w:val="24"/>
        </w:rPr>
        <w:t>han</w:t>
      </w:r>
      <w:proofErr w:type="spellEnd"/>
      <w:proofErr w:type="gramEnd"/>
      <w:r w:rsidRPr="007229FC">
        <w:rPr>
          <w:rFonts w:ascii="Times New Roman" w:hAnsi="Times New Roman" w:cs="Times New Roman"/>
          <w:sz w:val="24"/>
          <w:szCs w:val="24"/>
        </w:rPr>
        <w:t xml:space="preserve">,” March 24, 1919; </w:t>
      </w:r>
      <w:proofErr w:type="spellStart"/>
      <w:r w:rsidRPr="007229FC">
        <w:rPr>
          <w:rFonts w:ascii="Times New Roman" w:hAnsi="Times New Roman" w:cs="Times New Roman"/>
          <w:sz w:val="24"/>
          <w:szCs w:val="24"/>
        </w:rPr>
        <w:t>Guogu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yuekan</w:t>
      </w:r>
      <w:proofErr w:type="spellEnd"/>
      <w:r w:rsidRPr="007229FC">
        <w:rPr>
          <w:rFonts w:ascii="Times New Roman" w:hAnsi="Times New Roman" w:cs="Times New Roman"/>
          <w:sz w:val="24"/>
          <w:szCs w:val="24"/>
        </w:rPr>
        <w:t xml:space="preserve"> she, “Liu </w:t>
      </w:r>
      <w:proofErr w:type="spellStart"/>
      <w:r w:rsidRPr="007229FC">
        <w:rPr>
          <w:rFonts w:ascii="Times New Roman" w:hAnsi="Times New Roman" w:cs="Times New Roman"/>
          <w:sz w:val="24"/>
          <w:szCs w:val="24"/>
        </w:rPr>
        <w:t>Shipei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Gongyan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bao</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han</w:t>
      </w:r>
      <w:proofErr w:type="spellEnd"/>
      <w:r w:rsidRPr="007229FC">
        <w:rPr>
          <w:rFonts w:ascii="Times New Roman" w:hAnsi="Times New Roman" w:cs="Times New Roman"/>
          <w:sz w:val="24"/>
          <w:szCs w:val="24"/>
        </w:rPr>
        <w:t>,” March 24, 1919.</w:t>
      </w:r>
    </w:p>
  </w:footnote>
  <w:footnote w:id="33">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Fu </w:t>
      </w:r>
      <w:proofErr w:type="spellStart"/>
      <w:r w:rsidRPr="007229FC">
        <w:rPr>
          <w:rFonts w:ascii="Times New Roman" w:hAnsi="Times New Roman" w:cs="Times New Roman"/>
          <w:sz w:val="24"/>
          <w:szCs w:val="24"/>
        </w:rPr>
        <w:t>Sinian</w:t>
      </w:r>
      <w:proofErr w:type="spellEnd"/>
      <w:r w:rsidRPr="007229FC">
        <w:rPr>
          <w:rFonts w:ascii="Times New Roman" w:hAnsi="Times New Roman" w:cs="Times New Roman"/>
          <w:sz w:val="24"/>
          <w:szCs w:val="24"/>
        </w:rPr>
        <w:t xml:space="preserve">, “Mao </w:t>
      </w:r>
      <w:proofErr w:type="spellStart"/>
      <w:r w:rsidRPr="007229FC">
        <w:rPr>
          <w:rFonts w:ascii="Times New Roman" w:hAnsi="Times New Roman" w:cs="Times New Roman"/>
          <w:sz w:val="24"/>
          <w:szCs w:val="24"/>
        </w:rPr>
        <w:t>Zishui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Guogu</w:t>
      </w:r>
      <w:proofErr w:type="spellEnd"/>
      <w:r w:rsidRPr="007229FC">
        <w:rPr>
          <w:rFonts w:ascii="Times New Roman" w:hAnsi="Times New Roman" w:cs="Times New Roman"/>
          <w:sz w:val="24"/>
          <w:szCs w:val="24"/>
        </w:rPr>
        <w:t xml:space="preserve"> he </w:t>
      </w:r>
      <w:proofErr w:type="spellStart"/>
      <w:r w:rsidRPr="007229FC">
        <w:rPr>
          <w:rFonts w:ascii="Times New Roman" w:hAnsi="Times New Roman" w:cs="Times New Roman"/>
          <w:sz w:val="24"/>
          <w:szCs w:val="24"/>
        </w:rPr>
        <w:t>kexue</w:t>
      </w:r>
      <w:proofErr w:type="spellEnd"/>
      <w:r w:rsidRPr="007229FC">
        <w:rPr>
          <w:rFonts w:ascii="Times New Roman" w:hAnsi="Times New Roman" w:cs="Times New Roman"/>
          <w:sz w:val="24"/>
          <w:szCs w:val="24"/>
        </w:rPr>
        <w:t xml:space="preserve"> de </w:t>
      </w:r>
      <w:proofErr w:type="spellStart"/>
      <w:r w:rsidRPr="007229FC">
        <w:rPr>
          <w:rFonts w:ascii="Times New Roman" w:hAnsi="Times New Roman" w:cs="Times New Roman"/>
          <w:sz w:val="24"/>
          <w:szCs w:val="24"/>
        </w:rPr>
        <w:t>jingshen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shiyu</w:t>
      </w:r>
      <w:proofErr w:type="spellEnd"/>
      <w:r w:rsidRPr="007229FC">
        <w:rPr>
          <w:rFonts w:ascii="Times New Roman" w:hAnsi="Times New Roman" w:cs="Times New Roman"/>
          <w:sz w:val="24"/>
          <w:szCs w:val="24"/>
        </w:rPr>
        <w:t xml:space="preserve">,” 1259; Zhang Xuan, “Bo </w:t>
      </w:r>
      <w:proofErr w:type="spellStart"/>
      <w:r w:rsidRPr="007229FC">
        <w:rPr>
          <w:rFonts w:ascii="Times New Roman" w:hAnsi="Times New Roman" w:cs="Times New Roman"/>
          <w:sz w:val="24"/>
          <w:szCs w:val="24"/>
        </w:rPr>
        <w:t>Xinchao</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guogu</w:t>
      </w:r>
      <w:proofErr w:type="spellEnd"/>
      <w:r w:rsidRPr="007229FC">
        <w:rPr>
          <w:rFonts w:ascii="Times New Roman" w:hAnsi="Times New Roman" w:cs="Times New Roman"/>
          <w:sz w:val="24"/>
          <w:szCs w:val="24"/>
        </w:rPr>
        <w:t xml:space="preserve"> he </w:t>
      </w:r>
      <w:proofErr w:type="spellStart"/>
      <w:r w:rsidRPr="007229FC">
        <w:rPr>
          <w:rFonts w:ascii="Times New Roman" w:hAnsi="Times New Roman" w:cs="Times New Roman"/>
          <w:sz w:val="24"/>
          <w:szCs w:val="24"/>
        </w:rPr>
        <w:t>kexue</w:t>
      </w:r>
      <w:proofErr w:type="spellEnd"/>
      <w:r w:rsidRPr="007229FC">
        <w:rPr>
          <w:rFonts w:ascii="Times New Roman" w:hAnsi="Times New Roman" w:cs="Times New Roman"/>
          <w:sz w:val="24"/>
          <w:szCs w:val="24"/>
        </w:rPr>
        <w:t xml:space="preserve"> de </w:t>
      </w:r>
      <w:proofErr w:type="spellStart"/>
      <w:r w:rsidRPr="007229FC">
        <w:rPr>
          <w:rFonts w:ascii="Times New Roman" w:hAnsi="Times New Roman" w:cs="Times New Roman"/>
          <w:sz w:val="24"/>
          <w:szCs w:val="24"/>
        </w:rPr>
        <w:t>jingshen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pian</w:t>
      </w:r>
      <w:proofErr w:type="spellEnd"/>
      <w:r w:rsidRPr="007229FC">
        <w:rPr>
          <w:rFonts w:ascii="Times New Roman" w:hAnsi="Times New Roman" w:cs="Times New Roman"/>
          <w:sz w:val="24"/>
          <w:szCs w:val="24"/>
        </w:rPr>
        <w:t>:” 2A.</w:t>
      </w:r>
    </w:p>
  </w:footnote>
  <w:footnote w:id="34">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Michael Gibbs Hill, </w:t>
      </w:r>
      <w:r w:rsidRPr="007229FC">
        <w:rPr>
          <w:rFonts w:ascii="Times New Roman" w:hAnsi="Times New Roman" w:cs="Times New Roman"/>
          <w:i/>
          <w:iCs/>
          <w:sz w:val="24"/>
          <w:szCs w:val="24"/>
        </w:rPr>
        <w:t>Lin Shu, Inc. : Translation and the Making of Modern Chinese Culture</w:t>
      </w:r>
      <w:r w:rsidRPr="007229FC">
        <w:rPr>
          <w:rFonts w:ascii="Times New Roman" w:hAnsi="Times New Roman" w:cs="Times New Roman"/>
          <w:sz w:val="24"/>
          <w:szCs w:val="24"/>
        </w:rPr>
        <w:t>, 220–21.</w:t>
      </w:r>
    </w:p>
  </w:footnote>
  <w:footnote w:id="35">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Lin Shu, “Da </w:t>
      </w:r>
      <w:proofErr w:type="spellStart"/>
      <w:r w:rsidRPr="007229FC">
        <w:rPr>
          <w:rFonts w:ascii="Times New Roman" w:hAnsi="Times New Roman" w:cs="Times New Roman"/>
          <w:sz w:val="24"/>
          <w:szCs w:val="24"/>
        </w:rPr>
        <w:t>daxue</w:t>
      </w:r>
      <w:proofErr w:type="spellEnd"/>
      <w:r w:rsidR="00315008" w:rsidRPr="007229FC">
        <w:rPr>
          <w:rFonts w:ascii="Times New Roman" w:hAnsi="Times New Roman" w:cs="Times New Roman"/>
          <w:sz w:val="24"/>
          <w:szCs w:val="24"/>
        </w:rPr>
        <w:t xml:space="preserve"> </w:t>
      </w:r>
      <w:r w:rsidRPr="007229FC">
        <w:rPr>
          <w:rFonts w:ascii="Times New Roman" w:hAnsi="Times New Roman" w:cs="Times New Roman"/>
          <w:sz w:val="24"/>
          <w:szCs w:val="24"/>
        </w:rPr>
        <w:t xml:space="preserve">tang </w:t>
      </w:r>
      <w:proofErr w:type="spellStart"/>
      <w:r w:rsidRPr="007229FC">
        <w:rPr>
          <w:rFonts w:ascii="Times New Roman" w:hAnsi="Times New Roman" w:cs="Times New Roman"/>
          <w:sz w:val="24"/>
          <w:szCs w:val="24"/>
        </w:rPr>
        <w:t>xiaozhang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Cai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Heqing</w:t>
      </w:r>
      <w:proofErr w:type="spellEnd"/>
      <w:r w:rsidRPr="007229FC">
        <w:rPr>
          <w:rFonts w:ascii="Times New Roman" w:hAnsi="Times New Roman" w:cs="Times New Roman"/>
          <w:sz w:val="24"/>
          <w:szCs w:val="24"/>
        </w:rPr>
        <w:t xml:space="preserve"> </w:t>
      </w:r>
      <w:proofErr w:type="spellStart"/>
      <w:r w:rsidR="00315008" w:rsidRPr="007229FC">
        <w:rPr>
          <w:rFonts w:ascii="Times New Roman" w:hAnsi="Times New Roman" w:cs="Times New Roman"/>
          <w:sz w:val="24"/>
          <w:szCs w:val="24"/>
        </w:rPr>
        <w:t>t</w:t>
      </w:r>
      <w:r w:rsidRPr="007229FC">
        <w:rPr>
          <w:rFonts w:ascii="Times New Roman" w:hAnsi="Times New Roman" w:cs="Times New Roman"/>
          <w:sz w:val="24"/>
          <w:szCs w:val="24"/>
        </w:rPr>
        <w:t>aishi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shu</w:t>
      </w:r>
      <w:proofErr w:type="spellEnd"/>
      <w:r w:rsidRPr="007229FC">
        <w:rPr>
          <w:rFonts w:ascii="Times New Roman" w:hAnsi="Times New Roman" w:cs="Times New Roman"/>
          <w:sz w:val="24"/>
          <w:szCs w:val="24"/>
        </w:rPr>
        <w:t>,” 106–112; Lin Shu, “Yaomeng,” 214–16; Lin Shu, “Jing Sheng,” 488–490.</w:t>
      </w:r>
    </w:p>
  </w:footnote>
  <w:footnote w:id="36">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Jing, “</w:t>
      </w:r>
      <w:proofErr w:type="spellStart"/>
      <w:r w:rsidRPr="007229FC">
        <w:rPr>
          <w:rFonts w:ascii="Times New Roman" w:hAnsi="Times New Roman" w:cs="Times New Roman"/>
          <w:sz w:val="24"/>
          <w:szCs w:val="24"/>
        </w:rPr>
        <w:t>Beijng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Daxue</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xin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jiu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anchao</w:t>
      </w:r>
      <w:proofErr w:type="spellEnd"/>
      <w:proofErr w:type="gramStart"/>
      <w:r w:rsidRPr="007229FC">
        <w:rPr>
          <w:rFonts w:ascii="Times New Roman" w:hAnsi="Times New Roman" w:cs="Times New Roman"/>
          <w:sz w:val="24"/>
          <w:szCs w:val="24"/>
        </w:rPr>
        <w:t>.”</w:t>
      </w:r>
      <w:proofErr w:type="gramEnd"/>
    </w:p>
  </w:footnote>
  <w:footnote w:id="37">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gramStart"/>
      <w:r w:rsidRPr="007229FC">
        <w:rPr>
          <w:rFonts w:ascii="Times New Roman" w:hAnsi="Times New Roman" w:cs="Times New Roman"/>
          <w:sz w:val="24"/>
          <w:szCs w:val="24"/>
        </w:rPr>
        <w:t>“</w:t>
      </w:r>
      <w:proofErr w:type="spellStart"/>
      <w:r w:rsidRPr="007229FC">
        <w:rPr>
          <w:rFonts w:ascii="Times New Roman" w:hAnsi="Times New Roman" w:cs="Times New Roman"/>
          <w:sz w:val="24"/>
          <w:szCs w:val="24"/>
        </w:rPr>
        <w:t>Jinghua</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duanjian</w:t>
      </w:r>
      <w:proofErr w:type="spellEnd"/>
      <w:r w:rsidRPr="007229FC">
        <w:rPr>
          <w:rFonts w:ascii="Times New Roman" w:hAnsi="Times New Roman" w:cs="Times New Roman"/>
          <w:sz w:val="24"/>
          <w:szCs w:val="24"/>
        </w:rPr>
        <w:t>,” April 5, 1919.</w:t>
      </w:r>
      <w:proofErr w:type="gramEnd"/>
    </w:p>
  </w:footnote>
  <w:footnote w:id="38">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Yu </w:t>
      </w:r>
      <w:proofErr w:type="spellStart"/>
      <w:r w:rsidRPr="007229FC">
        <w:rPr>
          <w:rFonts w:ascii="Times New Roman" w:hAnsi="Times New Roman" w:cs="Times New Roman"/>
          <w:sz w:val="24"/>
          <w:szCs w:val="24"/>
        </w:rPr>
        <w:t>Lunian</w:t>
      </w:r>
      <w:proofErr w:type="spellEnd"/>
      <w:r w:rsidRPr="007229FC">
        <w:rPr>
          <w:rFonts w:ascii="Times New Roman" w:hAnsi="Times New Roman" w:cs="Times New Roman"/>
          <w:sz w:val="24"/>
          <w:szCs w:val="24"/>
        </w:rPr>
        <w:t>, “</w:t>
      </w:r>
      <w:proofErr w:type="spellStart"/>
      <w:r w:rsidRPr="007229FC">
        <w:rPr>
          <w:rFonts w:ascii="Times New Roman" w:hAnsi="Times New Roman" w:cs="Times New Roman"/>
          <w:sz w:val="24"/>
          <w:szCs w:val="24"/>
        </w:rPr>
        <w:t>Suzheng</w:t>
      </w:r>
      <w:proofErr w:type="spellEnd"/>
      <w:r w:rsidRPr="007229FC">
        <w:rPr>
          <w:rFonts w:ascii="Times New Roman" w:hAnsi="Times New Roman" w:cs="Times New Roman"/>
          <w:sz w:val="24"/>
          <w:szCs w:val="24"/>
        </w:rPr>
        <w:t xml:space="preserve"> ting”; Xu </w:t>
      </w:r>
      <w:proofErr w:type="spellStart"/>
      <w:r w:rsidRPr="007229FC">
        <w:rPr>
          <w:rFonts w:ascii="Times New Roman" w:hAnsi="Times New Roman" w:cs="Times New Roman"/>
          <w:sz w:val="24"/>
          <w:szCs w:val="24"/>
        </w:rPr>
        <w:t>Youchun</w:t>
      </w:r>
      <w:proofErr w:type="spellEnd"/>
      <w:r w:rsidRPr="007229FC">
        <w:rPr>
          <w:rFonts w:ascii="Times New Roman" w:hAnsi="Times New Roman" w:cs="Times New Roman"/>
          <w:sz w:val="24"/>
          <w:szCs w:val="24"/>
        </w:rPr>
        <w:t>, ed., “Zhang Yuanqi</w:t>
      </w:r>
      <w:proofErr w:type="gramStart"/>
      <w:r w:rsidRPr="007229FC">
        <w:rPr>
          <w:rFonts w:ascii="Times New Roman" w:hAnsi="Times New Roman" w:cs="Times New Roman"/>
          <w:sz w:val="24"/>
          <w:szCs w:val="24"/>
        </w:rPr>
        <w:t>.”</w:t>
      </w:r>
      <w:proofErr w:type="gramEnd"/>
    </w:p>
  </w:footnote>
  <w:footnote w:id="39">
    <w:p w:rsidR="000924B7" w:rsidRPr="00554960" w:rsidRDefault="000924B7" w:rsidP="007229FC">
      <w:pPr>
        <w:pStyle w:val="Funotentext"/>
        <w:spacing w:line="480" w:lineRule="auto"/>
        <w:jc w:val="left"/>
        <w:rPr>
          <w:rFonts w:ascii="Times New Roman" w:hAnsi="Times New Roman" w:cs="Times New Roman"/>
          <w:sz w:val="24"/>
          <w:szCs w:val="24"/>
          <w:lang w:val="de-DE"/>
        </w:rPr>
      </w:pPr>
      <w:r w:rsidRPr="00554960">
        <w:rPr>
          <w:rStyle w:val="Funotenzeichen"/>
        </w:rPr>
        <w:footnoteRef/>
      </w:r>
      <w:r w:rsidRPr="00554960">
        <w:rPr>
          <w:rFonts w:ascii="Times New Roman" w:hAnsi="Times New Roman" w:cs="Times New Roman"/>
          <w:sz w:val="24"/>
          <w:szCs w:val="24"/>
          <w:lang w:val="de-DE"/>
        </w:rPr>
        <w:t xml:space="preserve"> Xin, “Riben ren zhi Jiaozhou Wanchu fenguan.”</w:t>
      </w:r>
    </w:p>
  </w:footnote>
  <w:footnote w:id="40">
    <w:p w:rsidR="000924B7" w:rsidRPr="00554960" w:rsidRDefault="000924B7" w:rsidP="007229FC">
      <w:pPr>
        <w:pStyle w:val="Funotentext"/>
        <w:spacing w:line="480" w:lineRule="auto"/>
        <w:jc w:val="left"/>
        <w:rPr>
          <w:rFonts w:ascii="Times New Roman" w:hAnsi="Times New Roman" w:cs="Times New Roman"/>
          <w:sz w:val="24"/>
          <w:szCs w:val="24"/>
          <w:lang w:val="de-DE"/>
        </w:rPr>
      </w:pPr>
      <w:r w:rsidRPr="00554960">
        <w:rPr>
          <w:rStyle w:val="Funotenzeichen"/>
        </w:rPr>
        <w:footnoteRef/>
      </w:r>
      <w:r w:rsidRPr="00554960">
        <w:rPr>
          <w:rFonts w:ascii="Times New Roman" w:hAnsi="Times New Roman" w:cs="Times New Roman"/>
          <w:sz w:val="24"/>
          <w:szCs w:val="24"/>
          <w:lang w:val="de-DE"/>
        </w:rPr>
        <w:t xml:space="preserve"> “Chen Duxiu bei bu,” June 15, 1919; Li Dazhao, “Xin jiu sichao zhi jizhan,” 144.</w:t>
      </w:r>
    </w:p>
  </w:footnote>
  <w:footnote w:id="41">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gramStart"/>
      <w:r w:rsidRPr="007229FC">
        <w:rPr>
          <w:rFonts w:ascii="Times New Roman" w:hAnsi="Times New Roman" w:cs="Times New Roman"/>
          <w:sz w:val="24"/>
          <w:szCs w:val="24"/>
        </w:rPr>
        <w:t xml:space="preserve">“Jing </w:t>
      </w:r>
      <w:proofErr w:type="spellStart"/>
      <w:r w:rsidRPr="007229FC">
        <w:rPr>
          <w:rFonts w:ascii="Times New Roman" w:hAnsi="Times New Roman" w:cs="Times New Roman"/>
          <w:sz w:val="24"/>
          <w:szCs w:val="24"/>
        </w:rPr>
        <w:t>xuejie</w:t>
      </w:r>
      <w:proofErr w:type="spellEnd"/>
      <w:r w:rsidRPr="007229FC">
        <w:rPr>
          <w:rFonts w:ascii="Times New Roman" w:hAnsi="Times New Roman" w:cs="Times New Roman"/>
          <w:sz w:val="24"/>
          <w:szCs w:val="24"/>
        </w:rPr>
        <w:t xml:space="preserve"> you </w:t>
      </w:r>
      <w:proofErr w:type="spellStart"/>
      <w:r w:rsidRPr="007229FC">
        <w:rPr>
          <w:rFonts w:ascii="Times New Roman" w:hAnsi="Times New Roman" w:cs="Times New Roman"/>
          <w:sz w:val="24"/>
          <w:szCs w:val="24"/>
        </w:rPr>
        <w:t>fasheng</w:t>
      </w:r>
      <w:proofErr w:type="spellEnd"/>
      <w:r w:rsidRPr="007229FC">
        <w:rPr>
          <w:rFonts w:ascii="Times New Roman" w:hAnsi="Times New Roman" w:cs="Times New Roman"/>
          <w:sz w:val="24"/>
          <w:szCs w:val="24"/>
        </w:rPr>
        <w:t xml:space="preserve"> da </w:t>
      </w:r>
      <w:proofErr w:type="spellStart"/>
      <w:r w:rsidRPr="007229FC">
        <w:rPr>
          <w:rFonts w:ascii="Times New Roman" w:hAnsi="Times New Roman" w:cs="Times New Roman"/>
          <w:sz w:val="24"/>
          <w:szCs w:val="24"/>
        </w:rPr>
        <w:t>wenti</w:t>
      </w:r>
      <w:proofErr w:type="spellEnd"/>
      <w:r w:rsidRPr="007229FC">
        <w:rPr>
          <w:rFonts w:ascii="Times New Roman" w:hAnsi="Times New Roman" w:cs="Times New Roman"/>
          <w:sz w:val="24"/>
          <w:szCs w:val="24"/>
        </w:rPr>
        <w:t>,” May 15, 1919.</w:t>
      </w:r>
      <w:proofErr w:type="gramEnd"/>
    </w:p>
  </w:footnote>
  <w:footnote w:id="42">
    <w:p w:rsidR="000924B7" w:rsidRPr="00554960" w:rsidRDefault="000924B7" w:rsidP="007229FC">
      <w:pPr>
        <w:pStyle w:val="Funotentext"/>
        <w:spacing w:line="480" w:lineRule="auto"/>
        <w:jc w:val="left"/>
        <w:rPr>
          <w:rFonts w:ascii="Times New Roman" w:hAnsi="Times New Roman" w:cs="Times New Roman"/>
          <w:sz w:val="24"/>
          <w:szCs w:val="24"/>
          <w:lang w:val="de-DE"/>
        </w:rPr>
      </w:pPr>
      <w:r w:rsidRPr="00554960">
        <w:rPr>
          <w:rStyle w:val="Funotenzeichen"/>
        </w:rPr>
        <w:footnoteRef/>
      </w:r>
      <w:r w:rsidRPr="00554960">
        <w:rPr>
          <w:rFonts w:ascii="Times New Roman" w:hAnsi="Times New Roman" w:cs="Times New Roman"/>
          <w:sz w:val="24"/>
          <w:szCs w:val="24"/>
          <w:lang w:val="de-DE"/>
        </w:rPr>
        <w:t xml:space="preserve"> Wang Guangyuan, </w:t>
      </w:r>
      <w:r w:rsidRPr="00554960">
        <w:rPr>
          <w:rFonts w:ascii="Times New Roman" w:hAnsi="Times New Roman" w:cs="Times New Roman"/>
          <w:i/>
          <w:iCs/>
          <w:sz w:val="24"/>
          <w:szCs w:val="24"/>
          <w:lang w:val="de-DE"/>
        </w:rPr>
        <w:t>Chen Duxiu Nianpu 1879-1942</w:t>
      </w:r>
      <w:r w:rsidRPr="00554960">
        <w:rPr>
          <w:rFonts w:ascii="Times New Roman" w:hAnsi="Times New Roman" w:cs="Times New Roman"/>
          <w:sz w:val="24"/>
          <w:szCs w:val="24"/>
          <w:lang w:val="de-DE"/>
        </w:rPr>
        <w:t>, 61.</w:t>
      </w:r>
    </w:p>
  </w:footnote>
  <w:footnote w:id="43">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gramStart"/>
      <w:r w:rsidRPr="007229FC">
        <w:rPr>
          <w:rFonts w:ascii="Times New Roman" w:hAnsi="Times New Roman" w:cs="Times New Roman"/>
          <w:sz w:val="24"/>
          <w:szCs w:val="24"/>
        </w:rPr>
        <w:t>Ibid.,</w:t>
      </w:r>
      <w:proofErr w:type="gramEnd"/>
      <w:r w:rsidRPr="007229FC">
        <w:rPr>
          <w:rFonts w:ascii="Times New Roman" w:hAnsi="Times New Roman" w:cs="Times New Roman"/>
          <w:sz w:val="24"/>
          <w:szCs w:val="24"/>
        </w:rPr>
        <w:t xml:space="preserve"> 64.</w:t>
      </w:r>
    </w:p>
  </w:footnote>
  <w:footnote w:id="44">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Weston, </w:t>
      </w:r>
      <w:proofErr w:type="gramStart"/>
      <w:r w:rsidRPr="007229FC">
        <w:rPr>
          <w:rFonts w:ascii="Times New Roman" w:hAnsi="Times New Roman" w:cs="Times New Roman"/>
          <w:i/>
          <w:iCs/>
          <w:sz w:val="24"/>
          <w:szCs w:val="24"/>
        </w:rPr>
        <w:t>The</w:t>
      </w:r>
      <w:proofErr w:type="gramEnd"/>
      <w:r w:rsidRPr="007229FC">
        <w:rPr>
          <w:rFonts w:ascii="Times New Roman" w:hAnsi="Times New Roman" w:cs="Times New Roman"/>
          <w:i/>
          <w:iCs/>
          <w:sz w:val="24"/>
          <w:szCs w:val="24"/>
        </w:rPr>
        <w:t xml:space="preserve"> Power of Position</w:t>
      </w:r>
      <w:r w:rsidRPr="007229FC">
        <w:rPr>
          <w:rFonts w:ascii="Times New Roman" w:hAnsi="Times New Roman" w:cs="Times New Roman"/>
          <w:sz w:val="24"/>
          <w:szCs w:val="24"/>
        </w:rPr>
        <w:t xml:space="preserve">, 171–75; Vera Schwarcz, </w:t>
      </w:r>
      <w:r w:rsidRPr="007229FC">
        <w:rPr>
          <w:rFonts w:ascii="Times New Roman" w:hAnsi="Times New Roman" w:cs="Times New Roman"/>
          <w:i/>
          <w:iCs/>
          <w:sz w:val="24"/>
          <w:szCs w:val="24"/>
        </w:rPr>
        <w:t>The Chinese Enlightenment: Intellectuals and the Legacy of the May Fourth Movement of 1919</w:t>
      </w:r>
      <w:r w:rsidRPr="007229FC">
        <w:rPr>
          <w:rFonts w:ascii="Times New Roman" w:hAnsi="Times New Roman" w:cs="Times New Roman"/>
          <w:sz w:val="24"/>
          <w:szCs w:val="24"/>
        </w:rPr>
        <w:t>, 53.</w:t>
      </w:r>
    </w:p>
  </w:footnote>
  <w:footnote w:id="45">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gramStart"/>
      <w:r w:rsidRPr="007229FC">
        <w:rPr>
          <w:rFonts w:ascii="Times New Roman" w:hAnsi="Times New Roman" w:cs="Times New Roman"/>
          <w:sz w:val="24"/>
          <w:szCs w:val="24"/>
        </w:rPr>
        <w:t xml:space="preserve">Zhang, </w:t>
      </w:r>
      <w:r w:rsidRPr="007229FC">
        <w:rPr>
          <w:rFonts w:ascii="Times New Roman" w:hAnsi="Times New Roman" w:cs="Times New Roman"/>
          <w:i/>
          <w:iCs/>
          <w:sz w:val="24"/>
          <w:szCs w:val="24"/>
        </w:rPr>
        <w:t xml:space="preserve">Lin Shu </w:t>
      </w:r>
      <w:proofErr w:type="spellStart"/>
      <w:r w:rsidRPr="007229FC">
        <w:rPr>
          <w:rFonts w:ascii="Times New Roman" w:hAnsi="Times New Roman" w:cs="Times New Roman"/>
          <w:i/>
          <w:iCs/>
          <w:sz w:val="24"/>
          <w:szCs w:val="24"/>
        </w:rPr>
        <w:t>pingzhuan</w:t>
      </w:r>
      <w:proofErr w:type="spellEnd"/>
      <w:r w:rsidRPr="007229FC">
        <w:rPr>
          <w:rFonts w:ascii="Times New Roman" w:hAnsi="Times New Roman" w:cs="Times New Roman"/>
          <w:sz w:val="24"/>
          <w:szCs w:val="24"/>
        </w:rPr>
        <w:t xml:space="preserve">, 223; Hill, </w:t>
      </w:r>
      <w:r w:rsidRPr="007229FC">
        <w:rPr>
          <w:rFonts w:ascii="Times New Roman" w:hAnsi="Times New Roman" w:cs="Times New Roman"/>
          <w:i/>
          <w:iCs/>
          <w:sz w:val="24"/>
          <w:szCs w:val="24"/>
        </w:rPr>
        <w:t>Lin Shu, Inc.</w:t>
      </w:r>
      <w:r w:rsidRPr="007229FC">
        <w:rPr>
          <w:rFonts w:ascii="Times New Roman" w:hAnsi="Times New Roman" w:cs="Times New Roman"/>
          <w:sz w:val="24"/>
          <w:szCs w:val="24"/>
        </w:rPr>
        <w:t>, 221.</w:t>
      </w:r>
      <w:proofErr w:type="gramEnd"/>
    </w:p>
  </w:footnote>
  <w:footnote w:id="46">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Chen Duxiu, “Lin Shu de </w:t>
      </w:r>
      <w:proofErr w:type="spellStart"/>
      <w:r w:rsidRPr="007229FC">
        <w:rPr>
          <w:rFonts w:ascii="Times New Roman" w:hAnsi="Times New Roman" w:cs="Times New Roman"/>
          <w:sz w:val="24"/>
          <w:szCs w:val="24"/>
        </w:rPr>
        <w:t>liusheng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jiqi</w:t>
      </w:r>
      <w:proofErr w:type="spellEnd"/>
      <w:r w:rsidRPr="007229FC">
        <w:rPr>
          <w:rFonts w:ascii="Times New Roman" w:hAnsi="Times New Roman" w:cs="Times New Roman"/>
          <w:sz w:val="24"/>
          <w:szCs w:val="24"/>
        </w:rPr>
        <w:t xml:space="preserve">,” 192; Li, “Xin </w:t>
      </w:r>
      <w:proofErr w:type="spellStart"/>
      <w:r w:rsidRPr="007229FC">
        <w:rPr>
          <w:rFonts w:ascii="Times New Roman" w:hAnsi="Times New Roman" w:cs="Times New Roman"/>
          <w:sz w:val="24"/>
          <w:szCs w:val="24"/>
        </w:rPr>
        <w:t>jiu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sichao</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jizhan</w:t>
      </w:r>
      <w:proofErr w:type="spellEnd"/>
      <w:r w:rsidRPr="007229FC">
        <w:rPr>
          <w:rFonts w:ascii="Times New Roman" w:hAnsi="Times New Roman" w:cs="Times New Roman"/>
          <w:sz w:val="24"/>
          <w:szCs w:val="24"/>
        </w:rPr>
        <w:t xml:space="preserve">”; Cha, </w:t>
      </w:r>
      <w:proofErr w:type="spellStart"/>
      <w:r w:rsidRPr="007229FC">
        <w:rPr>
          <w:rFonts w:ascii="Times New Roman" w:hAnsi="Times New Roman" w:cs="Times New Roman"/>
          <w:i/>
          <w:iCs/>
          <w:sz w:val="24"/>
          <w:szCs w:val="24"/>
        </w:rPr>
        <w:t>Xuejie</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fengchao</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ji</w:t>
      </w:r>
      <w:proofErr w:type="spellEnd"/>
      <w:r w:rsidRPr="007229FC">
        <w:rPr>
          <w:rFonts w:ascii="Times New Roman" w:hAnsi="Times New Roman" w:cs="Times New Roman"/>
          <w:sz w:val="24"/>
          <w:szCs w:val="24"/>
        </w:rPr>
        <w:t xml:space="preserve">, </w:t>
      </w:r>
      <w:proofErr w:type="spellStart"/>
      <w:proofErr w:type="gramStart"/>
      <w:r w:rsidRPr="007229FC">
        <w:rPr>
          <w:rFonts w:ascii="Times New Roman" w:hAnsi="Times New Roman" w:cs="Times New Roman"/>
          <w:sz w:val="24"/>
          <w:szCs w:val="24"/>
        </w:rPr>
        <w:t>shang</w:t>
      </w:r>
      <w:proofErr w:type="spellEnd"/>
      <w:proofErr w:type="gramEnd"/>
      <w:r w:rsidRPr="007229FC">
        <w:rPr>
          <w:rFonts w:ascii="Times New Roman" w:hAnsi="Times New Roman" w:cs="Times New Roman"/>
          <w:sz w:val="24"/>
          <w:szCs w:val="24"/>
        </w:rPr>
        <w:t xml:space="preserve"> 7–9.</w:t>
      </w:r>
    </w:p>
  </w:footnote>
  <w:footnote w:id="47">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spellStart"/>
      <w:r w:rsidRPr="007229FC">
        <w:rPr>
          <w:rFonts w:ascii="Times New Roman" w:hAnsi="Times New Roman" w:cs="Times New Roman"/>
          <w:sz w:val="24"/>
          <w:szCs w:val="24"/>
        </w:rPr>
        <w:t>Ye</w:t>
      </w:r>
      <w:proofErr w:type="spellEnd"/>
      <w:r w:rsidRPr="007229FC">
        <w:rPr>
          <w:rFonts w:ascii="Times New Roman" w:hAnsi="Times New Roman" w:cs="Times New Roman"/>
          <w:sz w:val="24"/>
          <w:szCs w:val="24"/>
        </w:rPr>
        <w:t xml:space="preserve">, “Ji </w:t>
      </w:r>
      <w:r w:rsidR="001E6A9A" w:rsidRPr="007229FC">
        <w:rPr>
          <w:rFonts w:ascii="Times New Roman" w:hAnsi="Times New Roman" w:cs="Times New Roman"/>
          <w:sz w:val="24"/>
          <w:szCs w:val="24"/>
        </w:rPr>
        <w:t xml:space="preserve">Beijing </w:t>
      </w:r>
      <w:proofErr w:type="spellStart"/>
      <w:r w:rsidR="001E6A9A" w:rsidRPr="007229FC">
        <w:rPr>
          <w:rFonts w:ascii="Times New Roman" w:hAnsi="Times New Roman" w:cs="Times New Roman"/>
          <w:sz w:val="24"/>
          <w:szCs w:val="24"/>
        </w:rPr>
        <w:t>Daxue</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shiyeshi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xu</w:t>
      </w:r>
      <w:proofErr w:type="spellEnd"/>
      <w:r w:rsidRPr="007229FC">
        <w:rPr>
          <w:rFonts w:ascii="Times New Roman" w:hAnsi="Times New Roman" w:cs="Times New Roman"/>
          <w:sz w:val="24"/>
          <w:szCs w:val="24"/>
        </w:rPr>
        <w:t>)</w:t>
      </w:r>
      <w:proofErr w:type="gramStart"/>
      <w:r w:rsidRPr="007229FC">
        <w:rPr>
          <w:rFonts w:ascii="Times New Roman" w:hAnsi="Times New Roman" w:cs="Times New Roman"/>
          <w:sz w:val="24"/>
          <w:szCs w:val="24"/>
        </w:rPr>
        <w:t>.”</w:t>
      </w:r>
      <w:proofErr w:type="gramEnd"/>
    </w:p>
  </w:footnote>
  <w:footnote w:id="48">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00633CC8" w:rsidRPr="007229FC">
        <w:rPr>
          <w:rFonts w:ascii="Times New Roman" w:hAnsi="Times New Roman" w:cs="Times New Roman"/>
          <w:sz w:val="24"/>
          <w:szCs w:val="24"/>
        </w:rPr>
        <w:t>See footnote 1.</w:t>
      </w:r>
    </w:p>
  </w:footnote>
  <w:footnote w:id="49">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Zhu Daihen, “Ni </w:t>
      </w:r>
      <w:proofErr w:type="spellStart"/>
      <w:r w:rsidRPr="007229FC">
        <w:rPr>
          <w:rFonts w:ascii="Times New Roman" w:hAnsi="Times New Roman" w:cs="Times New Roman"/>
          <w:sz w:val="24"/>
          <w:szCs w:val="24"/>
        </w:rPr>
        <w:t>yu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tongxiang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mou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jun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taolun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xin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wenhua</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yundong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shixing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fangfa</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shu</w:t>
      </w:r>
      <w:proofErr w:type="spellEnd"/>
      <w:r w:rsidRPr="007229FC">
        <w:rPr>
          <w:rFonts w:ascii="Times New Roman" w:hAnsi="Times New Roman" w:cs="Times New Roman"/>
          <w:sz w:val="24"/>
          <w:szCs w:val="24"/>
        </w:rPr>
        <w:t xml:space="preserve">,” 36–38; Jiangsu sheng </w:t>
      </w:r>
      <w:proofErr w:type="spellStart"/>
      <w:r w:rsidRPr="007229FC">
        <w:rPr>
          <w:rFonts w:ascii="Times New Roman" w:hAnsi="Times New Roman" w:cs="Times New Roman"/>
          <w:sz w:val="24"/>
          <w:szCs w:val="24"/>
        </w:rPr>
        <w:t>jiaoyu</w:t>
      </w:r>
      <w:proofErr w:type="spellEnd"/>
      <w:r w:rsidRPr="007229FC">
        <w:rPr>
          <w:rFonts w:ascii="Times New Roman" w:hAnsi="Times New Roman" w:cs="Times New Roman"/>
          <w:sz w:val="24"/>
          <w:szCs w:val="24"/>
        </w:rPr>
        <w:t xml:space="preserve"> </w:t>
      </w:r>
      <w:proofErr w:type="gramStart"/>
      <w:r w:rsidRPr="007229FC">
        <w:rPr>
          <w:rFonts w:ascii="Times New Roman" w:hAnsi="Times New Roman" w:cs="Times New Roman"/>
          <w:sz w:val="24"/>
          <w:szCs w:val="24"/>
        </w:rPr>
        <w:t>hui</w:t>
      </w:r>
      <w:proofErr w:type="gramEnd"/>
      <w:r w:rsidRPr="007229FC">
        <w:rPr>
          <w:rFonts w:ascii="Times New Roman" w:hAnsi="Times New Roman" w:cs="Times New Roman"/>
          <w:sz w:val="24"/>
          <w:szCs w:val="24"/>
        </w:rPr>
        <w:t>,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zhongdeng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yishang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ge</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xuexiao</w:t>
      </w:r>
      <w:proofErr w:type="spellEnd"/>
      <w:r w:rsidR="002C4371" w:rsidRPr="007229FC">
        <w:rPr>
          <w:rFonts w:ascii="Times New Roman" w:hAnsi="Times New Roman" w:cs="Times New Roman"/>
          <w:sz w:val="24"/>
          <w:szCs w:val="24"/>
        </w:rPr>
        <w:t>,</w:t>
      </w:r>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tongzhi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dingqi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juxing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yanshuo</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jingjin</w:t>
      </w:r>
      <w:proofErr w:type="spellEnd"/>
      <w:r w:rsidRPr="007229FC">
        <w:rPr>
          <w:rFonts w:ascii="Times New Roman" w:hAnsi="Times New Roman" w:cs="Times New Roman"/>
          <w:sz w:val="24"/>
          <w:szCs w:val="24"/>
        </w:rPr>
        <w:t xml:space="preserve"> hui </w:t>
      </w:r>
      <w:proofErr w:type="spellStart"/>
      <w:r w:rsidRPr="007229FC">
        <w:rPr>
          <w:rFonts w:ascii="Times New Roman" w:hAnsi="Times New Roman" w:cs="Times New Roman"/>
          <w:sz w:val="24"/>
          <w:szCs w:val="24"/>
        </w:rPr>
        <w:t>shu</w:t>
      </w:r>
      <w:proofErr w:type="spellEnd"/>
      <w:r w:rsidRPr="007229FC">
        <w:rPr>
          <w:rFonts w:ascii="Times New Roman" w:hAnsi="Times New Roman" w:cs="Times New Roman"/>
          <w:sz w:val="24"/>
          <w:szCs w:val="24"/>
        </w:rPr>
        <w:t>”; “</w:t>
      </w:r>
      <w:proofErr w:type="spellStart"/>
      <w:r w:rsidRPr="007229FC">
        <w:rPr>
          <w:rFonts w:ascii="Times New Roman" w:hAnsi="Times New Roman" w:cs="Times New Roman"/>
          <w:sz w:val="24"/>
          <w:szCs w:val="24"/>
        </w:rPr>
        <w:t>Yanshuo</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jingjin</w:t>
      </w:r>
      <w:proofErr w:type="spellEnd"/>
      <w:r w:rsidRPr="007229FC">
        <w:rPr>
          <w:rFonts w:ascii="Times New Roman" w:hAnsi="Times New Roman" w:cs="Times New Roman"/>
          <w:sz w:val="24"/>
          <w:szCs w:val="24"/>
        </w:rPr>
        <w:t xml:space="preserve"> hui </w:t>
      </w:r>
      <w:proofErr w:type="spellStart"/>
      <w:r w:rsidRPr="007229FC">
        <w:rPr>
          <w:rFonts w:ascii="Times New Roman" w:hAnsi="Times New Roman" w:cs="Times New Roman"/>
          <w:sz w:val="24"/>
          <w:szCs w:val="24"/>
        </w:rPr>
        <w:t>yanti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jieshi</w:t>
      </w:r>
      <w:proofErr w:type="spellEnd"/>
      <w:r w:rsidRPr="007229FC">
        <w:rPr>
          <w:rFonts w:ascii="Times New Roman" w:hAnsi="Times New Roman" w:cs="Times New Roman"/>
          <w:sz w:val="24"/>
          <w:szCs w:val="24"/>
        </w:rPr>
        <w:t xml:space="preserve">,” November 2, 1919; “Hu Shi </w:t>
      </w:r>
      <w:proofErr w:type="spellStart"/>
      <w:r w:rsidRPr="007229FC">
        <w:rPr>
          <w:rFonts w:ascii="Times New Roman" w:hAnsi="Times New Roman" w:cs="Times New Roman"/>
          <w:sz w:val="24"/>
          <w:szCs w:val="24"/>
        </w:rPr>
        <w:t>zuori</w:t>
      </w:r>
      <w:proofErr w:type="spellEnd"/>
      <w:r w:rsidRPr="007229FC">
        <w:rPr>
          <w:rFonts w:ascii="Times New Roman" w:hAnsi="Times New Roman" w:cs="Times New Roman"/>
          <w:sz w:val="24"/>
          <w:szCs w:val="24"/>
        </w:rPr>
        <w:t xml:space="preserve"> di Hu,” May 21, 1927.</w:t>
      </w:r>
    </w:p>
  </w:footnote>
  <w:footnote w:id="50">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Miao </w:t>
      </w:r>
      <w:proofErr w:type="spellStart"/>
      <w:r w:rsidRPr="007229FC">
        <w:rPr>
          <w:rFonts w:ascii="Times New Roman" w:hAnsi="Times New Roman" w:cs="Times New Roman"/>
          <w:sz w:val="24"/>
          <w:szCs w:val="24"/>
        </w:rPr>
        <w:t>Jinyuan</w:t>
      </w:r>
      <w:proofErr w:type="spellEnd"/>
      <w:r w:rsidRPr="007229FC">
        <w:rPr>
          <w:rFonts w:ascii="Times New Roman" w:hAnsi="Times New Roman" w:cs="Times New Roman"/>
          <w:sz w:val="24"/>
          <w:szCs w:val="24"/>
        </w:rPr>
        <w:t>, “</w:t>
      </w:r>
      <w:proofErr w:type="spellStart"/>
      <w:r w:rsidRPr="007229FC">
        <w:rPr>
          <w:rFonts w:ascii="Times New Roman" w:hAnsi="Times New Roman" w:cs="Times New Roman"/>
          <w:sz w:val="24"/>
          <w:szCs w:val="24"/>
        </w:rPr>
        <w:t>Suowei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xin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wenhua</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yundong</w:t>
      </w:r>
      <w:proofErr w:type="spellEnd"/>
      <w:r w:rsidRPr="007229FC">
        <w:rPr>
          <w:rFonts w:ascii="Times New Roman" w:hAnsi="Times New Roman" w:cs="Times New Roman"/>
          <w:sz w:val="24"/>
          <w:szCs w:val="24"/>
        </w:rPr>
        <w:t xml:space="preserve">’ de </w:t>
      </w:r>
      <w:proofErr w:type="spellStart"/>
      <w:r w:rsidRPr="007229FC">
        <w:rPr>
          <w:rFonts w:ascii="Times New Roman" w:hAnsi="Times New Roman" w:cs="Times New Roman"/>
          <w:sz w:val="24"/>
          <w:szCs w:val="24"/>
        </w:rPr>
        <w:t>chachao</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pochan</w:t>
      </w:r>
      <w:proofErr w:type="spellEnd"/>
      <w:proofErr w:type="gramStart"/>
      <w:r w:rsidRPr="007229FC">
        <w:rPr>
          <w:rFonts w:ascii="Times New Roman" w:hAnsi="Times New Roman" w:cs="Times New Roman"/>
          <w:sz w:val="24"/>
          <w:szCs w:val="24"/>
        </w:rPr>
        <w:t>,”</w:t>
      </w:r>
      <w:proofErr w:type="gramEnd"/>
      <w:r w:rsidRPr="007229FC">
        <w:rPr>
          <w:rFonts w:ascii="Times New Roman" w:hAnsi="Times New Roman" w:cs="Times New Roman"/>
          <w:sz w:val="24"/>
          <w:szCs w:val="24"/>
        </w:rPr>
        <w:t xml:space="preserve"> October 20, 1920, 2; Li, </w:t>
      </w:r>
      <w:r w:rsidRPr="007229FC">
        <w:rPr>
          <w:rFonts w:ascii="Times New Roman" w:hAnsi="Times New Roman" w:cs="Times New Roman"/>
          <w:i/>
          <w:iCs/>
          <w:sz w:val="24"/>
          <w:szCs w:val="24"/>
        </w:rPr>
        <w:t xml:space="preserve">Guoyu </w:t>
      </w:r>
      <w:proofErr w:type="spellStart"/>
      <w:r w:rsidRPr="007229FC">
        <w:rPr>
          <w:rFonts w:ascii="Times New Roman" w:hAnsi="Times New Roman" w:cs="Times New Roman"/>
          <w:i/>
          <w:iCs/>
          <w:sz w:val="24"/>
          <w:szCs w:val="24"/>
        </w:rPr>
        <w:t>yundong</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shigang</w:t>
      </w:r>
      <w:proofErr w:type="spellEnd"/>
      <w:r w:rsidRPr="007229FC">
        <w:rPr>
          <w:rFonts w:ascii="Times New Roman" w:hAnsi="Times New Roman" w:cs="Times New Roman"/>
          <w:sz w:val="24"/>
          <w:szCs w:val="24"/>
        </w:rPr>
        <w:t xml:space="preserve">, 137; see also Chow, </w:t>
      </w:r>
      <w:r w:rsidRPr="007229FC">
        <w:rPr>
          <w:rFonts w:ascii="Times New Roman" w:hAnsi="Times New Roman" w:cs="Times New Roman"/>
          <w:i/>
          <w:iCs/>
          <w:sz w:val="24"/>
          <w:szCs w:val="24"/>
        </w:rPr>
        <w:t>The May Fourth Movement</w:t>
      </w:r>
      <w:r w:rsidRPr="007229FC">
        <w:rPr>
          <w:rFonts w:ascii="Times New Roman" w:hAnsi="Times New Roman" w:cs="Times New Roman"/>
          <w:sz w:val="24"/>
          <w:szCs w:val="24"/>
        </w:rPr>
        <w:t xml:space="preserve">, 178; Wen-hsin Yeh, </w:t>
      </w:r>
      <w:r w:rsidRPr="007229FC">
        <w:rPr>
          <w:rFonts w:ascii="Times New Roman" w:hAnsi="Times New Roman" w:cs="Times New Roman"/>
          <w:i/>
          <w:iCs/>
          <w:sz w:val="24"/>
          <w:szCs w:val="24"/>
        </w:rPr>
        <w:t>Provincial Passages: Culture, Space, and the Origins of Chinese Communism</w:t>
      </w:r>
      <w:r w:rsidRPr="007229FC">
        <w:rPr>
          <w:rFonts w:ascii="Times New Roman" w:hAnsi="Times New Roman" w:cs="Times New Roman"/>
          <w:sz w:val="24"/>
          <w:szCs w:val="24"/>
        </w:rPr>
        <w:t>, 161.</w:t>
      </w:r>
      <w:r w:rsidRPr="007229FC">
        <w:rPr>
          <w:rFonts w:ascii="Times New Roman" w:hAnsi="Times New Roman" w:cs="Times New Roman"/>
          <w:sz w:val="24"/>
          <w:szCs w:val="24"/>
          <w:lang w:val="en-US"/>
        </w:rPr>
        <w:t xml:space="preserve"> </w:t>
      </w:r>
    </w:p>
  </w:footnote>
  <w:footnote w:id="51">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David Der-Wei Wang, “Chinese Literature from 1841 to 1937</w:t>
      </w:r>
      <w:proofErr w:type="gramStart"/>
      <w:r w:rsidRPr="007229FC">
        <w:rPr>
          <w:rFonts w:ascii="Times New Roman" w:hAnsi="Times New Roman" w:cs="Times New Roman"/>
          <w:sz w:val="24"/>
          <w:szCs w:val="24"/>
        </w:rPr>
        <w:t>,”</w:t>
      </w:r>
      <w:proofErr w:type="gramEnd"/>
      <w:r w:rsidRPr="007229FC">
        <w:rPr>
          <w:rFonts w:ascii="Times New Roman" w:hAnsi="Times New Roman" w:cs="Times New Roman"/>
          <w:sz w:val="24"/>
          <w:szCs w:val="24"/>
        </w:rPr>
        <w:t xml:space="preserve"> 466; Ping Chen, </w:t>
      </w:r>
      <w:r w:rsidRPr="007229FC">
        <w:rPr>
          <w:rFonts w:ascii="Times New Roman" w:hAnsi="Times New Roman" w:cs="Times New Roman"/>
          <w:i/>
          <w:iCs/>
          <w:sz w:val="24"/>
          <w:szCs w:val="24"/>
        </w:rPr>
        <w:t>Modern Chinese: History and Sociolinguistics</w:t>
      </w:r>
      <w:r w:rsidRPr="007229FC">
        <w:rPr>
          <w:rFonts w:ascii="Times New Roman" w:hAnsi="Times New Roman" w:cs="Times New Roman"/>
          <w:sz w:val="24"/>
          <w:szCs w:val="24"/>
        </w:rPr>
        <w:t>, 22.</w:t>
      </w:r>
    </w:p>
  </w:footnote>
  <w:footnote w:id="52">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Rudolf G. Wagner, “The Canonization of May Fourth</w:t>
      </w:r>
      <w:proofErr w:type="gramStart"/>
      <w:r w:rsidRPr="007229FC">
        <w:rPr>
          <w:rFonts w:ascii="Times New Roman" w:hAnsi="Times New Roman" w:cs="Times New Roman"/>
          <w:sz w:val="24"/>
          <w:szCs w:val="24"/>
        </w:rPr>
        <w:t>,”</w:t>
      </w:r>
      <w:proofErr w:type="gramEnd"/>
      <w:r w:rsidRPr="007229FC">
        <w:rPr>
          <w:rFonts w:ascii="Times New Roman" w:hAnsi="Times New Roman" w:cs="Times New Roman"/>
          <w:sz w:val="24"/>
          <w:szCs w:val="24"/>
        </w:rPr>
        <w:t xml:space="preserve"> 71.</w:t>
      </w:r>
    </w:p>
  </w:footnote>
  <w:footnote w:id="53">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gramStart"/>
      <w:r w:rsidRPr="007229FC">
        <w:rPr>
          <w:rFonts w:ascii="Times New Roman" w:hAnsi="Times New Roman" w:cs="Times New Roman"/>
          <w:sz w:val="24"/>
          <w:szCs w:val="24"/>
        </w:rPr>
        <w:t>Ibid.,</w:t>
      </w:r>
      <w:proofErr w:type="gramEnd"/>
      <w:r w:rsidRPr="007229FC">
        <w:rPr>
          <w:rFonts w:ascii="Times New Roman" w:hAnsi="Times New Roman" w:cs="Times New Roman"/>
          <w:sz w:val="24"/>
          <w:szCs w:val="24"/>
        </w:rPr>
        <w:t xml:space="preserve"> 78.</w:t>
      </w:r>
    </w:p>
  </w:footnote>
  <w:footnote w:id="54">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spellStart"/>
      <w:r w:rsidRPr="007229FC">
        <w:rPr>
          <w:rFonts w:ascii="Times New Roman" w:hAnsi="Times New Roman" w:cs="Times New Roman"/>
          <w:sz w:val="24"/>
          <w:szCs w:val="24"/>
        </w:rPr>
        <w:t>Ye</w:t>
      </w:r>
      <w:proofErr w:type="spellEnd"/>
      <w:r w:rsidRPr="007229FC">
        <w:rPr>
          <w:rFonts w:ascii="Times New Roman" w:hAnsi="Times New Roman" w:cs="Times New Roman"/>
          <w:sz w:val="24"/>
          <w:szCs w:val="24"/>
        </w:rPr>
        <w:t xml:space="preserve">, “Ji </w:t>
      </w:r>
      <w:r w:rsidR="001E6A9A" w:rsidRPr="007229FC">
        <w:rPr>
          <w:rFonts w:ascii="Times New Roman" w:hAnsi="Times New Roman" w:cs="Times New Roman"/>
          <w:sz w:val="24"/>
          <w:szCs w:val="24"/>
        </w:rPr>
        <w:t xml:space="preserve">Beijing </w:t>
      </w:r>
      <w:proofErr w:type="spellStart"/>
      <w:r w:rsidR="001E6A9A" w:rsidRPr="007229FC">
        <w:rPr>
          <w:rFonts w:ascii="Times New Roman" w:hAnsi="Times New Roman" w:cs="Times New Roman"/>
          <w:sz w:val="24"/>
          <w:szCs w:val="24"/>
        </w:rPr>
        <w:t>Daxue</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shiyeshi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xu</w:t>
      </w:r>
      <w:proofErr w:type="spellEnd"/>
      <w:r w:rsidRPr="007229FC">
        <w:rPr>
          <w:rFonts w:ascii="Times New Roman" w:hAnsi="Times New Roman" w:cs="Times New Roman"/>
          <w:sz w:val="24"/>
          <w:szCs w:val="24"/>
        </w:rPr>
        <w:t>)</w:t>
      </w:r>
      <w:proofErr w:type="gramStart"/>
      <w:r w:rsidRPr="007229FC">
        <w:rPr>
          <w:rFonts w:ascii="Times New Roman" w:hAnsi="Times New Roman" w:cs="Times New Roman"/>
          <w:sz w:val="24"/>
          <w:szCs w:val="24"/>
        </w:rPr>
        <w:t>.”</w:t>
      </w:r>
      <w:proofErr w:type="gramEnd"/>
    </w:p>
  </w:footnote>
  <w:footnote w:id="55">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Cha, </w:t>
      </w:r>
      <w:proofErr w:type="spellStart"/>
      <w:r w:rsidRPr="007229FC">
        <w:rPr>
          <w:rFonts w:ascii="Times New Roman" w:hAnsi="Times New Roman" w:cs="Times New Roman"/>
          <w:i/>
          <w:iCs/>
          <w:sz w:val="24"/>
          <w:szCs w:val="24"/>
        </w:rPr>
        <w:t>Xuejie</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fengchao</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ji</w:t>
      </w:r>
      <w:proofErr w:type="spellEnd"/>
      <w:r w:rsidRPr="007229FC">
        <w:rPr>
          <w:rFonts w:ascii="Times New Roman" w:hAnsi="Times New Roman" w:cs="Times New Roman"/>
          <w:sz w:val="24"/>
          <w:szCs w:val="24"/>
        </w:rPr>
        <w:t xml:space="preserve">, </w:t>
      </w:r>
      <w:proofErr w:type="spellStart"/>
      <w:proofErr w:type="gramStart"/>
      <w:r w:rsidRPr="007229FC">
        <w:rPr>
          <w:rFonts w:ascii="Times New Roman" w:hAnsi="Times New Roman" w:cs="Times New Roman"/>
          <w:sz w:val="24"/>
          <w:szCs w:val="24"/>
        </w:rPr>
        <w:t>shang</w:t>
      </w:r>
      <w:proofErr w:type="spellEnd"/>
      <w:proofErr w:type="gramEnd"/>
      <w:r w:rsidRPr="007229FC">
        <w:rPr>
          <w:rFonts w:ascii="Times New Roman" w:hAnsi="Times New Roman" w:cs="Times New Roman"/>
          <w:sz w:val="24"/>
          <w:szCs w:val="24"/>
        </w:rPr>
        <w:t xml:space="preserve"> 8; Cai Yuanpei, </w:t>
      </w:r>
      <w:r w:rsidRPr="007229FC">
        <w:rPr>
          <w:rFonts w:ascii="Times New Roman" w:hAnsi="Times New Roman" w:cs="Times New Roman"/>
          <w:i/>
          <w:iCs/>
          <w:sz w:val="24"/>
          <w:szCs w:val="24"/>
        </w:rPr>
        <w:t>Cai Yuanpei riji</w:t>
      </w:r>
      <w:r w:rsidRPr="007229FC">
        <w:rPr>
          <w:rFonts w:ascii="Times New Roman" w:hAnsi="Times New Roman" w:cs="Times New Roman"/>
          <w:sz w:val="24"/>
          <w:szCs w:val="24"/>
        </w:rPr>
        <w:t>, 253.</w:t>
      </w:r>
    </w:p>
  </w:footnote>
  <w:footnote w:id="56">
    <w:p w:rsidR="004341CB" w:rsidRPr="007229FC" w:rsidRDefault="004341CB"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For reports on </w:t>
      </w:r>
      <w:proofErr w:type="spellStart"/>
      <w:r w:rsidRPr="007229FC">
        <w:rPr>
          <w:rFonts w:ascii="Times New Roman" w:hAnsi="Times New Roman" w:cs="Times New Roman"/>
          <w:sz w:val="24"/>
          <w:szCs w:val="24"/>
          <w:lang w:val="en-US"/>
        </w:rPr>
        <w:t>Cai</w:t>
      </w:r>
      <w:proofErr w:type="spellEnd"/>
      <w:r w:rsidRPr="007229FC">
        <w:rPr>
          <w:rFonts w:ascii="Times New Roman" w:hAnsi="Times New Roman" w:cs="Times New Roman"/>
          <w:sz w:val="24"/>
          <w:szCs w:val="24"/>
          <w:lang w:val="en-US"/>
        </w:rPr>
        <w:t xml:space="preserve"> </w:t>
      </w:r>
      <w:proofErr w:type="spellStart"/>
      <w:r w:rsidRPr="007229FC">
        <w:rPr>
          <w:rFonts w:ascii="Times New Roman" w:hAnsi="Times New Roman" w:cs="Times New Roman"/>
          <w:sz w:val="24"/>
          <w:szCs w:val="24"/>
          <w:lang w:val="en-US"/>
        </w:rPr>
        <w:t>Yuanpei’s</w:t>
      </w:r>
      <w:proofErr w:type="spellEnd"/>
      <w:r w:rsidRPr="007229FC">
        <w:rPr>
          <w:rFonts w:ascii="Times New Roman" w:hAnsi="Times New Roman" w:cs="Times New Roman"/>
          <w:sz w:val="24"/>
          <w:szCs w:val="24"/>
          <w:lang w:val="en-US"/>
        </w:rPr>
        <w:t xml:space="preserve"> resignation, see </w:t>
      </w:r>
      <w:proofErr w:type="spellStart"/>
      <w:r w:rsidRPr="007229FC">
        <w:rPr>
          <w:rFonts w:ascii="Times New Roman" w:hAnsi="Times New Roman" w:cs="Times New Roman"/>
          <w:i/>
          <w:sz w:val="24"/>
          <w:szCs w:val="24"/>
          <w:lang w:val="en-US"/>
        </w:rPr>
        <w:t>Dagong</w:t>
      </w:r>
      <w:proofErr w:type="spellEnd"/>
      <w:r w:rsidRPr="007229FC">
        <w:rPr>
          <w:rFonts w:ascii="Times New Roman" w:hAnsi="Times New Roman" w:cs="Times New Roman"/>
          <w:i/>
          <w:sz w:val="24"/>
          <w:szCs w:val="24"/>
          <w:lang w:val="en-US"/>
        </w:rPr>
        <w:t xml:space="preserve"> </w:t>
      </w:r>
      <w:proofErr w:type="spellStart"/>
      <w:r w:rsidRPr="007229FC">
        <w:rPr>
          <w:rFonts w:ascii="Times New Roman" w:hAnsi="Times New Roman" w:cs="Times New Roman"/>
          <w:i/>
          <w:sz w:val="24"/>
          <w:szCs w:val="24"/>
          <w:lang w:val="en-US"/>
        </w:rPr>
        <w:t>bao</w:t>
      </w:r>
      <w:proofErr w:type="spellEnd"/>
      <w:r w:rsidRPr="007229FC">
        <w:rPr>
          <w:rFonts w:ascii="Times New Roman" w:hAnsi="Times New Roman" w:cs="Times New Roman"/>
          <w:sz w:val="24"/>
          <w:szCs w:val="24"/>
          <w:lang w:val="en-US"/>
        </w:rPr>
        <w:t xml:space="preserve">, see </w:t>
      </w:r>
      <w:r w:rsidRPr="007229FC">
        <w:rPr>
          <w:rFonts w:ascii="Times New Roman" w:hAnsi="Times New Roman" w:cs="Times New Roman"/>
          <w:sz w:val="24"/>
          <w:szCs w:val="24"/>
        </w:rPr>
        <w:t xml:space="preserve">“Jing </w:t>
      </w:r>
      <w:proofErr w:type="spellStart"/>
      <w:r w:rsidRPr="007229FC">
        <w:rPr>
          <w:rFonts w:ascii="Times New Roman" w:hAnsi="Times New Roman" w:cs="Times New Roman"/>
          <w:sz w:val="24"/>
          <w:szCs w:val="24"/>
        </w:rPr>
        <w:t>xuejie</w:t>
      </w:r>
      <w:proofErr w:type="spellEnd"/>
      <w:r w:rsidRPr="007229FC">
        <w:rPr>
          <w:rFonts w:ascii="Times New Roman" w:hAnsi="Times New Roman" w:cs="Times New Roman"/>
          <w:sz w:val="24"/>
          <w:szCs w:val="24"/>
        </w:rPr>
        <w:t xml:space="preserve"> you </w:t>
      </w:r>
      <w:proofErr w:type="spellStart"/>
      <w:r w:rsidRPr="007229FC">
        <w:rPr>
          <w:rFonts w:ascii="Times New Roman" w:hAnsi="Times New Roman" w:cs="Times New Roman"/>
          <w:sz w:val="24"/>
          <w:szCs w:val="24"/>
        </w:rPr>
        <w:t>fasheng</w:t>
      </w:r>
      <w:proofErr w:type="spellEnd"/>
      <w:r w:rsidRPr="007229FC">
        <w:rPr>
          <w:rFonts w:ascii="Times New Roman" w:hAnsi="Times New Roman" w:cs="Times New Roman"/>
          <w:sz w:val="24"/>
          <w:szCs w:val="24"/>
        </w:rPr>
        <w:t xml:space="preserve"> da </w:t>
      </w:r>
      <w:proofErr w:type="spellStart"/>
      <w:r w:rsidRPr="007229FC">
        <w:rPr>
          <w:rFonts w:ascii="Times New Roman" w:hAnsi="Times New Roman" w:cs="Times New Roman"/>
          <w:sz w:val="24"/>
          <w:szCs w:val="24"/>
        </w:rPr>
        <w:t>wenti</w:t>
      </w:r>
      <w:proofErr w:type="spellEnd"/>
      <w:r w:rsidRPr="007229FC">
        <w:rPr>
          <w:rFonts w:ascii="Times New Roman" w:hAnsi="Times New Roman" w:cs="Times New Roman"/>
          <w:sz w:val="24"/>
          <w:szCs w:val="24"/>
        </w:rPr>
        <w:t xml:space="preserve">”; “Beijing </w:t>
      </w:r>
      <w:proofErr w:type="spellStart"/>
      <w:r w:rsidRPr="007229FC">
        <w:rPr>
          <w:rFonts w:ascii="Times New Roman" w:hAnsi="Times New Roman" w:cs="Times New Roman"/>
          <w:sz w:val="24"/>
          <w:szCs w:val="24"/>
        </w:rPr>
        <w:t>jiaoyu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jie</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xiaoxi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xu</w:t>
      </w:r>
      <w:proofErr w:type="spellEnd"/>
      <w:r w:rsidRPr="007229FC">
        <w:rPr>
          <w:rFonts w:ascii="Times New Roman" w:hAnsi="Times New Roman" w:cs="Times New Roman"/>
          <w:sz w:val="24"/>
          <w:szCs w:val="24"/>
        </w:rPr>
        <w:t xml:space="preserve"> wen,” May 20, 1919.</w:t>
      </w:r>
      <w:r w:rsidRPr="007229FC">
        <w:rPr>
          <w:rFonts w:ascii="Times New Roman" w:hAnsi="Times New Roman" w:cs="Times New Roman"/>
          <w:sz w:val="24"/>
          <w:szCs w:val="24"/>
          <w:lang w:val="en-US"/>
        </w:rPr>
        <w:t xml:space="preserve"> </w:t>
      </w:r>
      <w:proofErr w:type="spellStart"/>
      <w:r w:rsidRPr="007229FC">
        <w:rPr>
          <w:rFonts w:ascii="Times New Roman" w:hAnsi="Times New Roman" w:cs="Times New Roman"/>
          <w:i/>
          <w:sz w:val="24"/>
          <w:szCs w:val="24"/>
          <w:lang w:val="en-US"/>
        </w:rPr>
        <w:t>Yishi</w:t>
      </w:r>
      <w:proofErr w:type="spellEnd"/>
      <w:r w:rsidRPr="007229FC">
        <w:rPr>
          <w:rFonts w:ascii="Times New Roman" w:hAnsi="Times New Roman" w:cs="Times New Roman"/>
          <w:i/>
          <w:sz w:val="24"/>
          <w:szCs w:val="24"/>
          <w:lang w:val="en-US"/>
        </w:rPr>
        <w:t xml:space="preserve"> </w:t>
      </w:r>
      <w:proofErr w:type="spellStart"/>
      <w:r w:rsidRPr="007229FC">
        <w:rPr>
          <w:rFonts w:ascii="Times New Roman" w:hAnsi="Times New Roman" w:cs="Times New Roman"/>
          <w:i/>
          <w:sz w:val="24"/>
          <w:szCs w:val="24"/>
          <w:lang w:val="en-US"/>
        </w:rPr>
        <w:t>bao</w:t>
      </w:r>
      <w:proofErr w:type="spellEnd"/>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“Beijing </w:t>
      </w:r>
      <w:proofErr w:type="spellStart"/>
      <w:r w:rsidRPr="007229FC">
        <w:rPr>
          <w:rFonts w:ascii="Times New Roman" w:hAnsi="Times New Roman" w:cs="Times New Roman"/>
          <w:sz w:val="24"/>
          <w:szCs w:val="24"/>
        </w:rPr>
        <w:t>xuesheng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fu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Cai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Zimin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liang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dian</w:t>
      </w:r>
      <w:proofErr w:type="spellEnd"/>
      <w:r w:rsidRPr="007229FC">
        <w:rPr>
          <w:rFonts w:ascii="Times New Roman" w:hAnsi="Times New Roman" w:cs="Times New Roman"/>
          <w:sz w:val="24"/>
          <w:szCs w:val="24"/>
        </w:rPr>
        <w:t>,” December 7, 1919; “</w:t>
      </w:r>
      <w:proofErr w:type="spellStart"/>
      <w:r w:rsidRPr="007229FC">
        <w:rPr>
          <w:rFonts w:ascii="Times New Roman" w:hAnsi="Times New Roman" w:cs="Times New Roman"/>
          <w:sz w:val="24"/>
          <w:szCs w:val="24"/>
        </w:rPr>
        <w:t>Daxue</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xiaozhang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cizhi</w:t>
      </w:r>
      <w:proofErr w:type="spellEnd"/>
      <w:r w:rsidRPr="007229FC">
        <w:rPr>
          <w:rFonts w:ascii="Times New Roman" w:hAnsi="Times New Roman" w:cs="Times New Roman"/>
          <w:sz w:val="24"/>
          <w:szCs w:val="24"/>
        </w:rPr>
        <w:t xml:space="preserve">,” </w:t>
      </w:r>
      <w:r w:rsidR="00277974" w:rsidRPr="007229FC">
        <w:rPr>
          <w:rFonts w:ascii="Times New Roman" w:hAnsi="Times New Roman" w:cs="Times New Roman"/>
          <w:sz w:val="24"/>
          <w:szCs w:val="24"/>
        </w:rPr>
        <w:t>May 10</w:t>
      </w:r>
      <w:r w:rsidRPr="007229FC">
        <w:rPr>
          <w:rFonts w:ascii="Times New Roman" w:hAnsi="Times New Roman" w:cs="Times New Roman"/>
          <w:sz w:val="24"/>
          <w:szCs w:val="24"/>
        </w:rPr>
        <w:t>, 1919.</w:t>
      </w:r>
      <w:r w:rsidRPr="007229FC">
        <w:rPr>
          <w:rFonts w:ascii="Times New Roman" w:hAnsi="Times New Roman" w:cs="Times New Roman"/>
          <w:sz w:val="24"/>
          <w:szCs w:val="24"/>
          <w:lang w:val="en-US"/>
        </w:rPr>
        <w:t xml:space="preserve"> </w:t>
      </w:r>
      <w:proofErr w:type="spellStart"/>
      <w:r w:rsidRPr="007229FC">
        <w:rPr>
          <w:rFonts w:ascii="Times New Roman" w:hAnsi="Times New Roman" w:cs="Times New Roman"/>
          <w:i/>
          <w:sz w:val="24"/>
          <w:szCs w:val="24"/>
          <w:lang w:val="en-US"/>
        </w:rPr>
        <w:t>Gongyan</w:t>
      </w:r>
      <w:proofErr w:type="spellEnd"/>
      <w:r w:rsidRPr="007229FC">
        <w:rPr>
          <w:rFonts w:ascii="Times New Roman" w:hAnsi="Times New Roman" w:cs="Times New Roman"/>
          <w:i/>
          <w:sz w:val="24"/>
          <w:szCs w:val="24"/>
          <w:lang w:val="en-US"/>
        </w:rPr>
        <w:t xml:space="preserve"> </w:t>
      </w:r>
      <w:proofErr w:type="spellStart"/>
      <w:r w:rsidRPr="007229FC">
        <w:rPr>
          <w:rFonts w:ascii="Times New Roman" w:hAnsi="Times New Roman" w:cs="Times New Roman"/>
          <w:i/>
          <w:sz w:val="24"/>
          <w:szCs w:val="24"/>
          <w:lang w:val="en-US"/>
        </w:rPr>
        <w:t>bao</w:t>
      </w:r>
      <w:proofErr w:type="spellEnd"/>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w:t>
      </w:r>
      <w:proofErr w:type="spellStart"/>
      <w:r w:rsidRPr="007229FC">
        <w:rPr>
          <w:rFonts w:ascii="Times New Roman" w:hAnsi="Times New Roman" w:cs="Times New Roman"/>
          <w:sz w:val="24"/>
          <w:szCs w:val="24"/>
        </w:rPr>
        <w:t>Cai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Zimin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dumen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yangke</w:t>
      </w:r>
      <w:proofErr w:type="spellEnd"/>
      <w:r w:rsidRPr="007229FC">
        <w:rPr>
          <w:rFonts w:ascii="Times New Roman" w:hAnsi="Times New Roman" w:cs="Times New Roman"/>
          <w:sz w:val="24"/>
          <w:szCs w:val="24"/>
        </w:rPr>
        <w:t>,” June 20, 1919; “</w:t>
      </w:r>
      <w:proofErr w:type="spellStart"/>
      <w:r w:rsidRPr="007229FC">
        <w:rPr>
          <w:rFonts w:ascii="Times New Roman" w:hAnsi="Times New Roman" w:cs="Times New Roman"/>
          <w:sz w:val="24"/>
          <w:szCs w:val="24"/>
        </w:rPr>
        <w:t>Cai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Yuanpei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xingxing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zhizhi</w:t>
      </w:r>
      <w:proofErr w:type="spellEnd"/>
      <w:r w:rsidRPr="007229FC">
        <w:rPr>
          <w:rFonts w:ascii="Times New Roman" w:hAnsi="Times New Roman" w:cs="Times New Roman"/>
          <w:sz w:val="24"/>
          <w:szCs w:val="24"/>
        </w:rPr>
        <w:t>,” May 28, 1919.</w:t>
      </w:r>
      <w:r w:rsidRPr="007229FC">
        <w:rPr>
          <w:rFonts w:ascii="Times New Roman" w:hAnsi="Times New Roman" w:cs="Times New Roman"/>
          <w:sz w:val="24"/>
          <w:szCs w:val="24"/>
          <w:lang w:val="en-US"/>
        </w:rPr>
        <w:t xml:space="preserve"> </w:t>
      </w:r>
    </w:p>
  </w:footnote>
  <w:footnote w:id="57">
    <w:p w:rsidR="004341CB" w:rsidRPr="007229FC" w:rsidRDefault="004341CB"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spellStart"/>
      <w:r w:rsidRPr="007229FC">
        <w:rPr>
          <w:rFonts w:ascii="Times New Roman" w:hAnsi="Times New Roman" w:cs="Times New Roman"/>
          <w:sz w:val="24"/>
          <w:szCs w:val="24"/>
        </w:rPr>
        <w:t>Ye</w:t>
      </w:r>
      <w:proofErr w:type="spellEnd"/>
      <w:r w:rsidRPr="007229FC">
        <w:rPr>
          <w:rFonts w:ascii="Times New Roman" w:hAnsi="Times New Roman" w:cs="Times New Roman"/>
          <w:sz w:val="24"/>
          <w:szCs w:val="24"/>
        </w:rPr>
        <w:t xml:space="preserve">, “Ji Beijing </w:t>
      </w:r>
      <w:proofErr w:type="spellStart"/>
      <w:r w:rsidRPr="007229FC">
        <w:rPr>
          <w:rFonts w:ascii="Times New Roman" w:hAnsi="Times New Roman" w:cs="Times New Roman"/>
          <w:sz w:val="24"/>
          <w:szCs w:val="24"/>
        </w:rPr>
        <w:t>Daxue</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shiyeshi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xu</w:t>
      </w:r>
      <w:proofErr w:type="spellEnd"/>
      <w:r w:rsidRPr="007229FC">
        <w:rPr>
          <w:rFonts w:ascii="Times New Roman" w:hAnsi="Times New Roman" w:cs="Times New Roman"/>
          <w:sz w:val="24"/>
          <w:szCs w:val="24"/>
        </w:rPr>
        <w:t>)</w:t>
      </w:r>
      <w:proofErr w:type="gramStart"/>
      <w:r w:rsidRPr="007229FC">
        <w:rPr>
          <w:rFonts w:ascii="Times New Roman" w:hAnsi="Times New Roman" w:cs="Times New Roman"/>
          <w:sz w:val="24"/>
          <w:szCs w:val="24"/>
        </w:rPr>
        <w:t>.”</w:t>
      </w:r>
      <w:proofErr w:type="gramEnd"/>
    </w:p>
  </w:footnote>
  <w:footnote w:id="58">
    <w:p w:rsidR="00702421" w:rsidRPr="007229FC" w:rsidRDefault="00F32D35" w:rsidP="007229FC">
      <w:pPr>
        <w:pStyle w:val="Funotentext"/>
        <w:spacing w:line="480" w:lineRule="auto"/>
        <w:rPr>
          <w:rFonts w:ascii="Times New Roman" w:hAnsi="Times New Roman" w:cs="Times New Roman"/>
          <w:sz w:val="24"/>
          <w:szCs w:val="24"/>
        </w:rPr>
      </w:pPr>
      <w:r w:rsidRPr="00554960">
        <w:rPr>
          <w:rStyle w:val="Funotenzeichen"/>
        </w:rPr>
        <w:footnoteRef/>
      </w:r>
      <w:r w:rsidRPr="007229FC">
        <w:rPr>
          <w:rFonts w:ascii="Times New Roman" w:hAnsi="Times New Roman" w:cs="Times New Roman"/>
          <w:sz w:val="24"/>
          <w:szCs w:val="24"/>
        </w:rPr>
        <w:t xml:space="preserve"> </w:t>
      </w:r>
      <w:r w:rsidR="00277974" w:rsidRPr="007229FC">
        <w:rPr>
          <w:rFonts w:ascii="Times New Roman" w:hAnsi="Times New Roman" w:cs="Times New Roman"/>
          <w:sz w:val="24"/>
          <w:szCs w:val="24"/>
        </w:rPr>
        <w:t>“</w:t>
      </w:r>
      <w:proofErr w:type="spellStart"/>
      <w:r w:rsidR="00277974" w:rsidRPr="007229FC">
        <w:rPr>
          <w:rFonts w:ascii="Times New Roman" w:hAnsi="Times New Roman" w:cs="Times New Roman"/>
          <w:sz w:val="24"/>
          <w:szCs w:val="24"/>
        </w:rPr>
        <w:t>Daxue</w:t>
      </w:r>
      <w:proofErr w:type="spellEnd"/>
      <w:r w:rsidR="00277974" w:rsidRPr="007229FC">
        <w:rPr>
          <w:rFonts w:ascii="Times New Roman" w:hAnsi="Times New Roman" w:cs="Times New Roman"/>
          <w:sz w:val="24"/>
          <w:szCs w:val="24"/>
        </w:rPr>
        <w:t xml:space="preserve"> </w:t>
      </w:r>
      <w:proofErr w:type="spellStart"/>
      <w:r w:rsidR="00277974" w:rsidRPr="007229FC">
        <w:rPr>
          <w:rFonts w:ascii="Times New Roman" w:hAnsi="Times New Roman" w:cs="Times New Roman"/>
          <w:sz w:val="24"/>
          <w:szCs w:val="24"/>
        </w:rPr>
        <w:t>xiaozhang</w:t>
      </w:r>
      <w:proofErr w:type="spellEnd"/>
      <w:r w:rsidR="00277974" w:rsidRPr="007229FC">
        <w:rPr>
          <w:rFonts w:ascii="Times New Roman" w:hAnsi="Times New Roman" w:cs="Times New Roman"/>
          <w:sz w:val="24"/>
          <w:szCs w:val="24"/>
        </w:rPr>
        <w:t xml:space="preserve"> </w:t>
      </w:r>
      <w:proofErr w:type="spellStart"/>
      <w:r w:rsidR="00277974" w:rsidRPr="007229FC">
        <w:rPr>
          <w:rFonts w:ascii="Times New Roman" w:hAnsi="Times New Roman" w:cs="Times New Roman"/>
          <w:sz w:val="24"/>
          <w:szCs w:val="24"/>
        </w:rPr>
        <w:t>zhi</w:t>
      </w:r>
      <w:proofErr w:type="spellEnd"/>
      <w:r w:rsidR="00277974" w:rsidRPr="007229FC">
        <w:rPr>
          <w:rFonts w:ascii="Times New Roman" w:hAnsi="Times New Roman" w:cs="Times New Roman"/>
          <w:sz w:val="24"/>
          <w:szCs w:val="24"/>
        </w:rPr>
        <w:t xml:space="preserve"> </w:t>
      </w:r>
      <w:proofErr w:type="spellStart"/>
      <w:r w:rsidR="00277974" w:rsidRPr="007229FC">
        <w:rPr>
          <w:rFonts w:ascii="Times New Roman" w:hAnsi="Times New Roman" w:cs="Times New Roman"/>
          <w:sz w:val="24"/>
          <w:szCs w:val="24"/>
        </w:rPr>
        <w:t>cizhi</w:t>
      </w:r>
      <w:proofErr w:type="spellEnd"/>
      <w:r w:rsidR="004341CB" w:rsidRPr="007229FC">
        <w:rPr>
          <w:rFonts w:ascii="Times New Roman" w:hAnsi="Times New Roman" w:cs="Times New Roman"/>
          <w:sz w:val="24"/>
          <w:szCs w:val="24"/>
        </w:rPr>
        <w:t xml:space="preserve">”; “Shandong </w:t>
      </w:r>
      <w:proofErr w:type="spellStart"/>
      <w:r w:rsidR="004341CB" w:rsidRPr="007229FC">
        <w:rPr>
          <w:rFonts w:ascii="Times New Roman" w:hAnsi="Times New Roman" w:cs="Times New Roman"/>
          <w:sz w:val="24"/>
          <w:szCs w:val="24"/>
        </w:rPr>
        <w:t>wenti</w:t>
      </w:r>
      <w:proofErr w:type="spellEnd"/>
      <w:r w:rsidR="004341CB" w:rsidRPr="007229FC">
        <w:rPr>
          <w:rFonts w:ascii="Times New Roman" w:hAnsi="Times New Roman" w:cs="Times New Roman"/>
          <w:sz w:val="24"/>
          <w:szCs w:val="24"/>
        </w:rPr>
        <w:t xml:space="preserve"> </w:t>
      </w:r>
      <w:proofErr w:type="spellStart"/>
      <w:r w:rsidR="004341CB" w:rsidRPr="007229FC">
        <w:rPr>
          <w:rFonts w:ascii="Times New Roman" w:hAnsi="Times New Roman" w:cs="Times New Roman"/>
          <w:sz w:val="24"/>
          <w:szCs w:val="24"/>
        </w:rPr>
        <w:t>yi</w:t>
      </w:r>
      <w:proofErr w:type="spellEnd"/>
      <w:r w:rsidR="004341CB" w:rsidRPr="007229FC">
        <w:rPr>
          <w:rFonts w:ascii="Times New Roman" w:hAnsi="Times New Roman" w:cs="Times New Roman"/>
          <w:sz w:val="24"/>
          <w:szCs w:val="24"/>
        </w:rPr>
        <w:t xml:space="preserve"> </w:t>
      </w:r>
      <w:proofErr w:type="spellStart"/>
      <w:r w:rsidR="004341CB" w:rsidRPr="007229FC">
        <w:rPr>
          <w:rFonts w:ascii="Times New Roman" w:hAnsi="Times New Roman" w:cs="Times New Roman"/>
          <w:sz w:val="24"/>
          <w:szCs w:val="24"/>
        </w:rPr>
        <w:t>jiejue</w:t>
      </w:r>
      <w:proofErr w:type="spellEnd"/>
      <w:proofErr w:type="gramStart"/>
      <w:r w:rsidR="004341CB" w:rsidRPr="007229FC">
        <w:rPr>
          <w:rFonts w:ascii="Times New Roman" w:hAnsi="Times New Roman" w:cs="Times New Roman"/>
          <w:sz w:val="24"/>
          <w:szCs w:val="24"/>
        </w:rPr>
        <w:t>,”</w:t>
      </w:r>
      <w:proofErr w:type="gramEnd"/>
      <w:r w:rsidR="004341CB" w:rsidRPr="007229FC">
        <w:rPr>
          <w:rFonts w:ascii="Times New Roman" w:hAnsi="Times New Roman" w:cs="Times New Roman"/>
          <w:sz w:val="24"/>
          <w:szCs w:val="24"/>
        </w:rPr>
        <w:t xml:space="preserve"> May 10, 1919.</w:t>
      </w:r>
      <w:r w:rsidR="00702421" w:rsidRPr="007229FC">
        <w:rPr>
          <w:rFonts w:ascii="Times New Roman" w:hAnsi="Times New Roman" w:cs="Times New Roman"/>
          <w:sz w:val="24"/>
          <w:szCs w:val="24"/>
        </w:rPr>
        <w:t xml:space="preserve"> </w:t>
      </w:r>
      <w:r w:rsidR="004341CB" w:rsidRPr="007229FC">
        <w:rPr>
          <w:rFonts w:ascii="Times New Roman" w:hAnsi="Times New Roman" w:cs="Times New Roman"/>
          <w:sz w:val="24"/>
          <w:szCs w:val="24"/>
        </w:rPr>
        <w:t>See also,</w:t>
      </w:r>
      <w:r w:rsidR="00693FA1" w:rsidRPr="007229FC">
        <w:rPr>
          <w:rFonts w:ascii="Times New Roman" w:hAnsi="Times New Roman" w:cs="Times New Roman"/>
          <w:sz w:val="24"/>
          <w:szCs w:val="24"/>
        </w:rPr>
        <w:t xml:space="preserve"> “</w:t>
      </w:r>
      <w:proofErr w:type="spellStart"/>
      <w:r w:rsidR="00693FA1" w:rsidRPr="007229FC">
        <w:rPr>
          <w:rFonts w:ascii="Times New Roman" w:hAnsi="Times New Roman" w:cs="Times New Roman"/>
          <w:sz w:val="24"/>
          <w:szCs w:val="24"/>
        </w:rPr>
        <w:t>Xuejie</w:t>
      </w:r>
      <w:proofErr w:type="spellEnd"/>
      <w:r w:rsidR="00693FA1" w:rsidRPr="007229FC">
        <w:rPr>
          <w:rFonts w:ascii="Times New Roman" w:hAnsi="Times New Roman" w:cs="Times New Roman"/>
          <w:sz w:val="24"/>
          <w:szCs w:val="24"/>
        </w:rPr>
        <w:t xml:space="preserve"> </w:t>
      </w:r>
      <w:proofErr w:type="spellStart"/>
      <w:r w:rsidR="00693FA1" w:rsidRPr="007229FC">
        <w:rPr>
          <w:rFonts w:ascii="Times New Roman" w:hAnsi="Times New Roman" w:cs="Times New Roman"/>
          <w:sz w:val="24"/>
          <w:szCs w:val="24"/>
        </w:rPr>
        <w:t>fen</w:t>
      </w:r>
      <w:r w:rsidR="00E733F0" w:rsidRPr="007229FC">
        <w:rPr>
          <w:rFonts w:ascii="Times New Roman" w:hAnsi="Times New Roman" w:cs="Times New Roman"/>
          <w:sz w:val="24"/>
          <w:szCs w:val="24"/>
        </w:rPr>
        <w:t>gchao</w:t>
      </w:r>
      <w:proofErr w:type="spellEnd"/>
      <w:r w:rsidR="00E733F0" w:rsidRPr="007229FC">
        <w:rPr>
          <w:rFonts w:ascii="Times New Roman" w:hAnsi="Times New Roman" w:cs="Times New Roman"/>
          <w:sz w:val="24"/>
          <w:szCs w:val="24"/>
        </w:rPr>
        <w:t xml:space="preserve"> you qi,” October 5, 1919.</w:t>
      </w:r>
    </w:p>
  </w:footnote>
  <w:footnote w:id="59">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Cha, </w:t>
      </w:r>
      <w:proofErr w:type="spellStart"/>
      <w:r w:rsidRPr="007229FC">
        <w:rPr>
          <w:rFonts w:ascii="Times New Roman" w:hAnsi="Times New Roman" w:cs="Times New Roman"/>
          <w:i/>
          <w:iCs/>
          <w:sz w:val="24"/>
          <w:szCs w:val="24"/>
        </w:rPr>
        <w:t>Xuejie</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fengchao</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ji</w:t>
      </w:r>
      <w:proofErr w:type="spellEnd"/>
      <w:r w:rsidRPr="007229FC">
        <w:rPr>
          <w:rFonts w:ascii="Times New Roman" w:hAnsi="Times New Roman" w:cs="Times New Roman"/>
          <w:sz w:val="24"/>
          <w:szCs w:val="24"/>
        </w:rPr>
        <w:t xml:space="preserve">, </w:t>
      </w:r>
      <w:proofErr w:type="spellStart"/>
      <w:proofErr w:type="gramStart"/>
      <w:r w:rsidRPr="007229FC">
        <w:rPr>
          <w:rFonts w:ascii="Times New Roman" w:hAnsi="Times New Roman" w:cs="Times New Roman"/>
          <w:sz w:val="24"/>
          <w:szCs w:val="24"/>
        </w:rPr>
        <w:t>shang</w:t>
      </w:r>
      <w:proofErr w:type="spellEnd"/>
      <w:proofErr w:type="gramEnd"/>
      <w:r w:rsidRPr="007229FC">
        <w:rPr>
          <w:rFonts w:ascii="Times New Roman" w:hAnsi="Times New Roman" w:cs="Times New Roman"/>
          <w:sz w:val="24"/>
          <w:szCs w:val="24"/>
        </w:rPr>
        <w:t xml:space="preserve"> 7–9; “Jing </w:t>
      </w:r>
      <w:proofErr w:type="spellStart"/>
      <w:r w:rsidRPr="007229FC">
        <w:rPr>
          <w:rFonts w:ascii="Times New Roman" w:hAnsi="Times New Roman" w:cs="Times New Roman"/>
          <w:sz w:val="24"/>
          <w:szCs w:val="24"/>
        </w:rPr>
        <w:t>xuejie</w:t>
      </w:r>
      <w:proofErr w:type="spellEnd"/>
      <w:r w:rsidRPr="007229FC">
        <w:rPr>
          <w:rFonts w:ascii="Times New Roman" w:hAnsi="Times New Roman" w:cs="Times New Roman"/>
          <w:sz w:val="24"/>
          <w:szCs w:val="24"/>
        </w:rPr>
        <w:t xml:space="preserve"> you </w:t>
      </w:r>
      <w:proofErr w:type="spellStart"/>
      <w:r w:rsidRPr="007229FC">
        <w:rPr>
          <w:rFonts w:ascii="Times New Roman" w:hAnsi="Times New Roman" w:cs="Times New Roman"/>
          <w:sz w:val="24"/>
          <w:szCs w:val="24"/>
        </w:rPr>
        <w:t>fasheng</w:t>
      </w:r>
      <w:proofErr w:type="spellEnd"/>
      <w:r w:rsidRPr="007229FC">
        <w:rPr>
          <w:rFonts w:ascii="Times New Roman" w:hAnsi="Times New Roman" w:cs="Times New Roman"/>
          <w:sz w:val="24"/>
          <w:szCs w:val="24"/>
        </w:rPr>
        <w:t xml:space="preserve"> da </w:t>
      </w:r>
      <w:proofErr w:type="spellStart"/>
      <w:r w:rsidRPr="007229FC">
        <w:rPr>
          <w:rFonts w:ascii="Times New Roman" w:hAnsi="Times New Roman" w:cs="Times New Roman"/>
          <w:sz w:val="24"/>
          <w:szCs w:val="24"/>
        </w:rPr>
        <w:t>wenti</w:t>
      </w:r>
      <w:proofErr w:type="spellEnd"/>
      <w:r w:rsidRPr="007229FC">
        <w:rPr>
          <w:rFonts w:ascii="Times New Roman" w:hAnsi="Times New Roman" w:cs="Times New Roman"/>
          <w:sz w:val="24"/>
          <w:szCs w:val="24"/>
        </w:rPr>
        <w:t>”; “</w:t>
      </w:r>
      <w:proofErr w:type="spellStart"/>
      <w:r w:rsidRPr="007229FC">
        <w:rPr>
          <w:rFonts w:ascii="Times New Roman" w:hAnsi="Times New Roman" w:cs="Times New Roman"/>
          <w:sz w:val="24"/>
          <w:szCs w:val="24"/>
        </w:rPr>
        <w:t>Jiaoyu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zongzhang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zhulu</w:t>
      </w:r>
      <w:proofErr w:type="spellEnd"/>
      <w:r w:rsidRPr="007229FC">
        <w:rPr>
          <w:rFonts w:ascii="Times New Roman" w:hAnsi="Times New Roman" w:cs="Times New Roman"/>
          <w:sz w:val="24"/>
          <w:szCs w:val="24"/>
        </w:rPr>
        <w:t>,” May 20, 1919; “</w:t>
      </w:r>
      <w:proofErr w:type="spellStart"/>
      <w:r w:rsidRPr="007229FC">
        <w:rPr>
          <w:rFonts w:ascii="Times New Roman" w:hAnsi="Times New Roman" w:cs="Times New Roman"/>
          <w:sz w:val="24"/>
          <w:szCs w:val="24"/>
        </w:rPr>
        <w:t>Daxue</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xiaozhang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cizhi</w:t>
      </w:r>
      <w:proofErr w:type="spellEnd"/>
      <w:r w:rsidRPr="007229FC">
        <w:rPr>
          <w:rFonts w:ascii="Times New Roman" w:hAnsi="Times New Roman" w:cs="Times New Roman"/>
          <w:sz w:val="24"/>
          <w:szCs w:val="24"/>
        </w:rPr>
        <w:t>.”</w:t>
      </w:r>
      <w:r w:rsidRPr="007229FC">
        <w:rPr>
          <w:rFonts w:ascii="Times New Roman" w:hAnsi="Times New Roman" w:cs="Times New Roman"/>
          <w:sz w:val="24"/>
          <w:szCs w:val="24"/>
          <w:lang w:val="en-US"/>
        </w:rPr>
        <w:t xml:space="preserve"> </w:t>
      </w:r>
      <w:proofErr w:type="spellStart"/>
      <w:r w:rsidRPr="007229FC">
        <w:rPr>
          <w:rFonts w:ascii="Times New Roman" w:hAnsi="Times New Roman" w:cs="Times New Roman"/>
          <w:i/>
          <w:sz w:val="24"/>
          <w:szCs w:val="24"/>
          <w:lang w:val="en-US"/>
        </w:rPr>
        <w:t>Chenbao</w:t>
      </w:r>
      <w:proofErr w:type="spellEnd"/>
      <w:r w:rsidRPr="007229FC">
        <w:rPr>
          <w:rFonts w:ascii="Times New Roman" w:hAnsi="Times New Roman" w:cs="Times New Roman"/>
          <w:sz w:val="24"/>
          <w:szCs w:val="24"/>
          <w:lang w:val="en-US"/>
        </w:rPr>
        <w:t xml:space="preserve"> from May 13, 1919 cited in </w:t>
      </w:r>
      <w:proofErr w:type="spellStart"/>
      <w:r w:rsidRPr="007229FC">
        <w:rPr>
          <w:rFonts w:ascii="Times New Roman" w:hAnsi="Times New Roman" w:cs="Times New Roman"/>
          <w:sz w:val="24"/>
          <w:szCs w:val="24"/>
        </w:rPr>
        <w:t>Xie</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Yuanxue</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i/>
          <w:iCs/>
          <w:sz w:val="24"/>
          <w:szCs w:val="24"/>
        </w:rPr>
        <w:t>Zhongguo</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gongchandang</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lishi</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jishi</w:t>
      </w:r>
      <w:proofErr w:type="spellEnd"/>
      <w:r w:rsidRPr="007229FC">
        <w:rPr>
          <w:rFonts w:ascii="Times New Roman" w:hAnsi="Times New Roman" w:cs="Times New Roman"/>
          <w:sz w:val="24"/>
          <w:szCs w:val="24"/>
        </w:rPr>
        <w:t>, 734.</w:t>
      </w:r>
    </w:p>
  </w:footnote>
  <w:footnote w:id="60">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Weston, </w:t>
      </w:r>
      <w:r w:rsidRPr="007229FC">
        <w:rPr>
          <w:rFonts w:ascii="Times New Roman" w:hAnsi="Times New Roman" w:cs="Times New Roman"/>
          <w:i/>
          <w:iCs/>
          <w:sz w:val="24"/>
          <w:szCs w:val="24"/>
        </w:rPr>
        <w:t>The Power of Position</w:t>
      </w:r>
      <w:r w:rsidRPr="007229FC">
        <w:rPr>
          <w:rFonts w:ascii="Times New Roman" w:hAnsi="Times New Roman" w:cs="Times New Roman"/>
          <w:sz w:val="24"/>
          <w:szCs w:val="24"/>
        </w:rPr>
        <w:t xml:space="preserve">, 123; Chen Pingyuan, </w:t>
      </w:r>
      <w:r w:rsidRPr="007229FC">
        <w:rPr>
          <w:rFonts w:ascii="Times New Roman" w:hAnsi="Times New Roman" w:cs="Times New Roman"/>
          <w:i/>
          <w:iCs/>
          <w:sz w:val="24"/>
          <w:szCs w:val="24"/>
        </w:rPr>
        <w:t>Touches of History: An Entry into “May Fourth” China</w:t>
      </w:r>
      <w:r w:rsidRPr="007229FC">
        <w:rPr>
          <w:rFonts w:ascii="Times New Roman" w:hAnsi="Times New Roman" w:cs="Times New Roman"/>
          <w:sz w:val="24"/>
          <w:szCs w:val="24"/>
        </w:rPr>
        <w:t>, 154.</w:t>
      </w:r>
    </w:p>
  </w:footnote>
  <w:footnote w:id="61">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Li Fan, “Liu </w:t>
      </w:r>
      <w:proofErr w:type="spellStart"/>
      <w:r w:rsidRPr="007229FC">
        <w:rPr>
          <w:rFonts w:ascii="Times New Roman" w:hAnsi="Times New Roman" w:cs="Times New Roman"/>
          <w:sz w:val="24"/>
          <w:szCs w:val="24"/>
        </w:rPr>
        <w:t>Shipei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yu</w:t>
      </w:r>
      <w:proofErr w:type="spellEnd"/>
      <w:r w:rsidRPr="007229FC">
        <w:rPr>
          <w:rFonts w:ascii="Times New Roman" w:hAnsi="Times New Roman" w:cs="Times New Roman"/>
          <w:sz w:val="24"/>
          <w:szCs w:val="24"/>
        </w:rPr>
        <w:t xml:space="preserve"> Beijing </w:t>
      </w:r>
      <w:proofErr w:type="spellStart"/>
      <w:r w:rsidRPr="007229FC">
        <w:rPr>
          <w:rFonts w:ascii="Times New Roman" w:hAnsi="Times New Roman" w:cs="Times New Roman"/>
          <w:sz w:val="24"/>
          <w:szCs w:val="24"/>
        </w:rPr>
        <w:t>Daxue</w:t>
      </w:r>
      <w:proofErr w:type="spellEnd"/>
      <w:proofErr w:type="gramStart"/>
      <w:r w:rsidRPr="007229FC">
        <w:rPr>
          <w:rFonts w:ascii="Times New Roman" w:hAnsi="Times New Roman" w:cs="Times New Roman"/>
          <w:sz w:val="24"/>
          <w:szCs w:val="24"/>
        </w:rPr>
        <w:t>,”</w:t>
      </w:r>
      <w:proofErr w:type="gramEnd"/>
      <w:r w:rsidRPr="007229FC">
        <w:rPr>
          <w:rFonts w:ascii="Times New Roman" w:hAnsi="Times New Roman" w:cs="Times New Roman"/>
          <w:sz w:val="24"/>
          <w:szCs w:val="24"/>
        </w:rPr>
        <w:t xml:space="preserve"> 111.</w:t>
      </w:r>
    </w:p>
  </w:footnote>
  <w:footnote w:id="62">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spellStart"/>
      <w:r w:rsidRPr="007229FC">
        <w:rPr>
          <w:rFonts w:ascii="Times New Roman" w:hAnsi="Times New Roman" w:cs="Times New Roman"/>
          <w:sz w:val="24"/>
          <w:szCs w:val="24"/>
        </w:rPr>
        <w:t>Shuang</w:t>
      </w:r>
      <w:proofErr w:type="spellEnd"/>
      <w:r w:rsidRPr="007229FC">
        <w:rPr>
          <w:rFonts w:ascii="Times New Roman" w:hAnsi="Times New Roman" w:cs="Times New Roman"/>
          <w:sz w:val="24"/>
          <w:szCs w:val="24"/>
        </w:rPr>
        <w:t xml:space="preserve"> Yu, “</w:t>
      </w:r>
      <w:proofErr w:type="spellStart"/>
      <w:r w:rsidR="00997AFA" w:rsidRPr="007229FC">
        <w:rPr>
          <w:rFonts w:ascii="Times New Roman" w:hAnsi="Times New Roman" w:cs="Times New Roman"/>
          <w:sz w:val="24"/>
          <w:szCs w:val="24"/>
        </w:rPr>
        <w:t>Daxue</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xiaozhang</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wenti</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zhi</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guoqu</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xianzai</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weilai</w:t>
      </w:r>
      <w:proofErr w:type="spellEnd"/>
      <w:proofErr w:type="gramStart"/>
      <w:r w:rsidRPr="007229FC">
        <w:rPr>
          <w:rFonts w:ascii="Times New Roman" w:hAnsi="Times New Roman" w:cs="Times New Roman"/>
          <w:sz w:val="24"/>
          <w:szCs w:val="24"/>
        </w:rPr>
        <w:t>,”</w:t>
      </w:r>
      <w:proofErr w:type="gramEnd"/>
      <w:r w:rsidRPr="007229FC">
        <w:rPr>
          <w:rFonts w:ascii="Times New Roman" w:hAnsi="Times New Roman" w:cs="Times New Roman"/>
          <w:sz w:val="24"/>
          <w:szCs w:val="24"/>
        </w:rPr>
        <w:t xml:space="preserve"> May 13, 1919.</w:t>
      </w:r>
    </w:p>
  </w:footnote>
  <w:footnote w:id="63">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Ibid.</w:t>
      </w:r>
    </w:p>
  </w:footnote>
  <w:footnote w:id="64">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spellStart"/>
      <w:r w:rsidRPr="007229FC">
        <w:rPr>
          <w:rFonts w:ascii="Times New Roman" w:hAnsi="Times New Roman" w:cs="Times New Roman"/>
          <w:sz w:val="24"/>
          <w:szCs w:val="24"/>
        </w:rPr>
        <w:t>Shuang</w:t>
      </w:r>
      <w:proofErr w:type="spellEnd"/>
      <w:r w:rsidRPr="007229FC">
        <w:rPr>
          <w:rFonts w:ascii="Times New Roman" w:hAnsi="Times New Roman" w:cs="Times New Roman"/>
          <w:sz w:val="24"/>
          <w:szCs w:val="24"/>
        </w:rPr>
        <w:t>, “</w:t>
      </w:r>
      <w:proofErr w:type="spellStart"/>
      <w:r w:rsidR="00997AFA" w:rsidRPr="007229FC">
        <w:rPr>
          <w:rFonts w:ascii="Times New Roman" w:hAnsi="Times New Roman" w:cs="Times New Roman"/>
          <w:sz w:val="24"/>
          <w:szCs w:val="24"/>
        </w:rPr>
        <w:t>Daxue</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xiaozhang</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wenti</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zhi</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guoqu</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xianzai</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weilai</w:t>
      </w:r>
      <w:proofErr w:type="spellEnd"/>
      <w:proofErr w:type="gramStart"/>
      <w:r w:rsidRPr="007229FC">
        <w:rPr>
          <w:rFonts w:ascii="Times New Roman" w:hAnsi="Times New Roman" w:cs="Times New Roman"/>
          <w:sz w:val="24"/>
          <w:szCs w:val="24"/>
        </w:rPr>
        <w:t>.”</w:t>
      </w:r>
      <w:proofErr w:type="gramEnd"/>
      <w:r w:rsidRPr="007229FC">
        <w:rPr>
          <w:rFonts w:ascii="Times New Roman" w:hAnsi="Times New Roman" w:cs="Times New Roman"/>
          <w:sz w:val="24"/>
          <w:szCs w:val="24"/>
          <w:lang w:val="en-US"/>
        </w:rPr>
        <w:t xml:space="preserve"> Similar in </w:t>
      </w:r>
      <w:r w:rsidRPr="007229FC">
        <w:rPr>
          <w:rFonts w:ascii="Times New Roman" w:hAnsi="Times New Roman" w:cs="Times New Roman"/>
          <w:sz w:val="24"/>
          <w:szCs w:val="24"/>
        </w:rPr>
        <w:t xml:space="preserve">Cha, </w:t>
      </w:r>
      <w:proofErr w:type="spellStart"/>
      <w:r w:rsidRPr="007229FC">
        <w:rPr>
          <w:rFonts w:ascii="Times New Roman" w:hAnsi="Times New Roman" w:cs="Times New Roman"/>
          <w:i/>
          <w:iCs/>
          <w:sz w:val="24"/>
          <w:szCs w:val="24"/>
        </w:rPr>
        <w:t>Xuejie</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fengchao</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ji</w:t>
      </w:r>
      <w:proofErr w:type="spellEnd"/>
      <w:r w:rsidRPr="007229FC">
        <w:rPr>
          <w:rFonts w:ascii="Times New Roman" w:hAnsi="Times New Roman" w:cs="Times New Roman"/>
          <w:sz w:val="24"/>
          <w:szCs w:val="24"/>
        </w:rPr>
        <w:t xml:space="preserve">, </w:t>
      </w:r>
      <w:proofErr w:type="spellStart"/>
      <w:proofErr w:type="gramStart"/>
      <w:r w:rsidRPr="007229FC">
        <w:rPr>
          <w:rFonts w:ascii="Times New Roman" w:hAnsi="Times New Roman" w:cs="Times New Roman"/>
          <w:sz w:val="24"/>
          <w:szCs w:val="24"/>
        </w:rPr>
        <w:t>shang</w:t>
      </w:r>
      <w:proofErr w:type="spellEnd"/>
      <w:proofErr w:type="gramEnd"/>
      <w:r w:rsidRPr="007229FC">
        <w:rPr>
          <w:rFonts w:ascii="Times New Roman" w:hAnsi="Times New Roman" w:cs="Times New Roman"/>
          <w:sz w:val="24"/>
          <w:szCs w:val="24"/>
        </w:rPr>
        <w:t xml:space="preserve"> 8.</w:t>
      </w:r>
    </w:p>
  </w:footnote>
  <w:footnote w:id="65">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gramStart"/>
      <w:r w:rsidRPr="007229FC">
        <w:rPr>
          <w:rFonts w:ascii="Times New Roman" w:hAnsi="Times New Roman" w:cs="Times New Roman"/>
          <w:sz w:val="24"/>
          <w:szCs w:val="24"/>
        </w:rPr>
        <w:t>Zhongping Chen, “The May Fourth Movement and Provincial Warlords,” 140.</w:t>
      </w:r>
      <w:proofErr w:type="gramEnd"/>
    </w:p>
  </w:footnote>
  <w:footnote w:id="66">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spellStart"/>
      <w:r w:rsidRPr="007229FC">
        <w:rPr>
          <w:rFonts w:ascii="Times New Roman" w:hAnsi="Times New Roman" w:cs="Times New Roman"/>
          <w:sz w:val="24"/>
          <w:szCs w:val="24"/>
        </w:rPr>
        <w:t>Shuang</w:t>
      </w:r>
      <w:proofErr w:type="spellEnd"/>
      <w:r w:rsidRPr="007229FC">
        <w:rPr>
          <w:rFonts w:ascii="Times New Roman" w:hAnsi="Times New Roman" w:cs="Times New Roman"/>
          <w:sz w:val="24"/>
          <w:szCs w:val="24"/>
        </w:rPr>
        <w:t>, “</w:t>
      </w:r>
      <w:proofErr w:type="spellStart"/>
      <w:r w:rsidR="00997AFA" w:rsidRPr="007229FC">
        <w:rPr>
          <w:rFonts w:ascii="Times New Roman" w:hAnsi="Times New Roman" w:cs="Times New Roman"/>
          <w:sz w:val="24"/>
          <w:szCs w:val="24"/>
        </w:rPr>
        <w:t>Daxue</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xiaozhang</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wenti</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zhi</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guoqu</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xianzai</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weilai</w:t>
      </w:r>
      <w:proofErr w:type="spellEnd"/>
      <w:proofErr w:type="gramStart"/>
      <w:r w:rsidRPr="007229FC">
        <w:rPr>
          <w:rFonts w:ascii="Times New Roman" w:hAnsi="Times New Roman" w:cs="Times New Roman"/>
          <w:sz w:val="24"/>
          <w:szCs w:val="24"/>
        </w:rPr>
        <w:t>.”</w:t>
      </w:r>
      <w:proofErr w:type="gramEnd"/>
    </w:p>
  </w:footnote>
  <w:footnote w:id="67">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Weston, </w:t>
      </w:r>
      <w:r w:rsidRPr="007229FC">
        <w:rPr>
          <w:rFonts w:ascii="Times New Roman" w:hAnsi="Times New Roman" w:cs="Times New Roman"/>
          <w:i/>
          <w:iCs/>
          <w:sz w:val="24"/>
          <w:szCs w:val="24"/>
        </w:rPr>
        <w:t>The Power of Position</w:t>
      </w:r>
      <w:r w:rsidRPr="007229FC">
        <w:rPr>
          <w:rFonts w:ascii="Times New Roman" w:hAnsi="Times New Roman" w:cs="Times New Roman"/>
          <w:sz w:val="24"/>
          <w:szCs w:val="24"/>
        </w:rPr>
        <w:t xml:space="preserve">, 200; </w:t>
      </w:r>
      <w:proofErr w:type="spellStart"/>
      <w:r w:rsidRPr="007229FC">
        <w:rPr>
          <w:rFonts w:ascii="Times New Roman" w:hAnsi="Times New Roman" w:cs="Times New Roman"/>
          <w:sz w:val="24"/>
          <w:szCs w:val="24"/>
        </w:rPr>
        <w:t>Shuang</w:t>
      </w:r>
      <w:proofErr w:type="spellEnd"/>
      <w:r w:rsidRPr="007229FC">
        <w:rPr>
          <w:rFonts w:ascii="Times New Roman" w:hAnsi="Times New Roman" w:cs="Times New Roman"/>
          <w:sz w:val="24"/>
          <w:szCs w:val="24"/>
        </w:rPr>
        <w:t>, “</w:t>
      </w:r>
      <w:proofErr w:type="spellStart"/>
      <w:r w:rsidR="00997AFA" w:rsidRPr="007229FC">
        <w:rPr>
          <w:rFonts w:ascii="Times New Roman" w:hAnsi="Times New Roman" w:cs="Times New Roman"/>
          <w:sz w:val="24"/>
          <w:szCs w:val="24"/>
        </w:rPr>
        <w:t>Daxue</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xiaozhang</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wenti</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zhi</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guoqu</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xianzai</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weilai</w:t>
      </w:r>
      <w:proofErr w:type="spellEnd"/>
      <w:r w:rsidRPr="007229FC">
        <w:rPr>
          <w:rFonts w:ascii="Times New Roman" w:hAnsi="Times New Roman" w:cs="Times New Roman"/>
          <w:sz w:val="24"/>
          <w:szCs w:val="24"/>
        </w:rPr>
        <w:t>”; Chen, “The May Fourth Movement and Provincial Warlords</w:t>
      </w:r>
      <w:proofErr w:type="gramStart"/>
      <w:r w:rsidRPr="007229FC">
        <w:rPr>
          <w:rFonts w:ascii="Times New Roman" w:hAnsi="Times New Roman" w:cs="Times New Roman"/>
          <w:sz w:val="24"/>
          <w:szCs w:val="24"/>
        </w:rPr>
        <w:t>.”</w:t>
      </w:r>
      <w:proofErr w:type="gramEnd"/>
      <w:r w:rsidRPr="007229FC">
        <w:rPr>
          <w:rFonts w:ascii="Times New Roman" w:hAnsi="Times New Roman" w:cs="Times New Roman"/>
          <w:sz w:val="24"/>
          <w:szCs w:val="24"/>
          <w:lang w:val="en-US"/>
        </w:rPr>
        <w:t xml:space="preserve"> </w:t>
      </w:r>
    </w:p>
  </w:footnote>
  <w:footnote w:id="68">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spellStart"/>
      <w:r w:rsidRPr="007229FC">
        <w:rPr>
          <w:rFonts w:ascii="Times New Roman" w:hAnsi="Times New Roman" w:cs="Times New Roman"/>
          <w:sz w:val="24"/>
          <w:szCs w:val="24"/>
        </w:rPr>
        <w:t>Shuang</w:t>
      </w:r>
      <w:proofErr w:type="spellEnd"/>
      <w:r w:rsidRPr="007229FC">
        <w:rPr>
          <w:rFonts w:ascii="Times New Roman" w:hAnsi="Times New Roman" w:cs="Times New Roman"/>
          <w:sz w:val="24"/>
          <w:szCs w:val="24"/>
        </w:rPr>
        <w:t>, “</w:t>
      </w:r>
      <w:proofErr w:type="spellStart"/>
      <w:r w:rsidR="00997AFA" w:rsidRPr="007229FC">
        <w:rPr>
          <w:rFonts w:ascii="Times New Roman" w:hAnsi="Times New Roman" w:cs="Times New Roman"/>
          <w:sz w:val="24"/>
          <w:szCs w:val="24"/>
        </w:rPr>
        <w:t>Daxue</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xiaozhang</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wenti</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zhi</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guoqu</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xianzai</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weilai</w:t>
      </w:r>
      <w:proofErr w:type="spellEnd"/>
      <w:proofErr w:type="gramStart"/>
      <w:r w:rsidRPr="007229FC">
        <w:rPr>
          <w:rFonts w:ascii="Times New Roman" w:hAnsi="Times New Roman" w:cs="Times New Roman"/>
          <w:sz w:val="24"/>
          <w:szCs w:val="24"/>
        </w:rPr>
        <w:t>.”</w:t>
      </w:r>
      <w:proofErr w:type="gramEnd"/>
      <w:r w:rsidRPr="007229FC">
        <w:rPr>
          <w:rFonts w:ascii="Times New Roman" w:hAnsi="Times New Roman" w:cs="Times New Roman"/>
          <w:sz w:val="24"/>
          <w:szCs w:val="24"/>
          <w:lang w:val="en-US"/>
        </w:rPr>
        <w:t xml:space="preserve"> For Xu Shuzheng being labeled “country-selling traitor,” see </w:t>
      </w:r>
      <w:r w:rsidRPr="007229FC">
        <w:rPr>
          <w:rFonts w:ascii="Times New Roman" w:hAnsi="Times New Roman" w:cs="Times New Roman"/>
          <w:sz w:val="24"/>
          <w:szCs w:val="24"/>
        </w:rPr>
        <w:t xml:space="preserve">“Wu </w:t>
      </w:r>
      <w:proofErr w:type="spellStart"/>
      <w:r w:rsidRPr="007229FC">
        <w:rPr>
          <w:rFonts w:ascii="Times New Roman" w:hAnsi="Times New Roman" w:cs="Times New Roman"/>
          <w:sz w:val="24"/>
          <w:szCs w:val="24"/>
        </w:rPr>
        <w:t>yue</w:t>
      </w:r>
      <w:proofErr w:type="spellEnd"/>
      <w:r w:rsidRPr="007229FC">
        <w:rPr>
          <w:rFonts w:ascii="Times New Roman" w:hAnsi="Times New Roman" w:cs="Times New Roman"/>
          <w:sz w:val="24"/>
          <w:szCs w:val="24"/>
        </w:rPr>
        <w:t xml:space="preserve"> qi </w:t>
      </w:r>
      <w:proofErr w:type="spellStart"/>
      <w:r w:rsidRPr="007229FC">
        <w:rPr>
          <w:rFonts w:ascii="Times New Roman" w:hAnsi="Times New Roman" w:cs="Times New Roman"/>
          <w:sz w:val="24"/>
          <w:szCs w:val="24"/>
        </w:rPr>
        <w:t>ri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guomin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dahui</w:t>
      </w:r>
      <w:proofErr w:type="spellEnd"/>
      <w:r w:rsidRPr="007229FC">
        <w:rPr>
          <w:rFonts w:ascii="Times New Roman" w:hAnsi="Times New Roman" w:cs="Times New Roman"/>
          <w:sz w:val="24"/>
          <w:szCs w:val="24"/>
        </w:rPr>
        <w:t xml:space="preserve">,” May 8, 1919 in </w:t>
      </w:r>
      <w:r w:rsidRPr="007229FC">
        <w:rPr>
          <w:rFonts w:ascii="Times New Roman" w:hAnsi="Times New Roman" w:cs="Times New Roman"/>
          <w:i/>
          <w:sz w:val="24"/>
          <w:szCs w:val="24"/>
        </w:rPr>
        <w:t>Shenbao</w:t>
      </w:r>
      <w:r w:rsidRPr="007229FC">
        <w:rPr>
          <w:rFonts w:ascii="Times New Roman" w:hAnsi="Times New Roman" w:cs="Times New Roman"/>
          <w:sz w:val="24"/>
          <w:szCs w:val="24"/>
        </w:rPr>
        <w:t xml:space="preserve">; or similarly in </w:t>
      </w:r>
      <w:proofErr w:type="spellStart"/>
      <w:r w:rsidRPr="007229FC">
        <w:rPr>
          <w:rFonts w:ascii="Times New Roman" w:hAnsi="Times New Roman" w:cs="Times New Roman"/>
          <w:i/>
          <w:sz w:val="24"/>
          <w:szCs w:val="24"/>
        </w:rPr>
        <w:t>Dagong</w:t>
      </w:r>
      <w:proofErr w:type="spellEnd"/>
      <w:r w:rsidRPr="007229FC">
        <w:rPr>
          <w:rFonts w:ascii="Times New Roman" w:hAnsi="Times New Roman" w:cs="Times New Roman"/>
          <w:i/>
          <w:sz w:val="24"/>
          <w:szCs w:val="24"/>
        </w:rPr>
        <w:t xml:space="preserve"> </w:t>
      </w:r>
      <w:proofErr w:type="spellStart"/>
      <w:r w:rsidRPr="007229FC">
        <w:rPr>
          <w:rFonts w:ascii="Times New Roman" w:hAnsi="Times New Roman" w:cs="Times New Roman"/>
          <w:i/>
          <w:sz w:val="24"/>
          <w:szCs w:val="24"/>
        </w:rPr>
        <w:t>bao</w:t>
      </w:r>
      <w:proofErr w:type="spellEnd"/>
      <w:r w:rsidRPr="007229FC">
        <w:rPr>
          <w:rFonts w:ascii="Times New Roman" w:hAnsi="Times New Roman" w:cs="Times New Roman"/>
          <w:sz w:val="24"/>
          <w:szCs w:val="24"/>
        </w:rPr>
        <w:t xml:space="preserve"> “Xu </w:t>
      </w:r>
      <w:proofErr w:type="spellStart"/>
      <w:r w:rsidRPr="007229FC">
        <w:rPr>
          <w:rFonts w:ascii="Times New Roman" w:hAnsi="Times New Roman" w:cs="Times New Roman"/>
          <w:sz w:val="24"/>
          <w:szCs w:val="24"/>
        </w:rPr>
        <w:t>Shuzheng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fandui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jujue</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qianzi</w:t>
      </w:r>
      <w:proofErr w:type="spellEnd"/>
      <w:r w:rsidRPr="007229FC">
        <w:rPr>
          <w:rFonts w:ascii="Times New Roman" w:hAnsi="Times New Roman" w:cs="Times New Roman"/>
          <w:sz w:val="24"/>
          <w:szCs w:val="24"/>
        </w:rPr>
        <w:t>,” November 7, 1919.</w:t>
      </w:r>
      <w:r w:rsidRPr="007229FC">
        <w:rPr>
          <w:rFonts w:ascii="Times New Roman" w:hAnsi="Times New Roman" w:cs="Times New Roman"/>
          <w:sz w:val="24"/>
          <w:szCs w:val="24"/>
          <w:lang w:val="en-US"/>
        </w:rPr>
        <w:t xml:space="preserve"> </w:t>
      </w:r>
    </w:p>
  </w:footnote>
  <w:footnote w:id="69">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Gao Pingshu, </w:t>
      </w:r>
      <w:r w:rsidRPr="007229FC">
        <w:rPr>
          <w:rFonts w:ascii="Times New Roman" w:hAnsi="Times New Roman" w:cs="Times New Roman"/>
          <w:i/>
          <w:iCs/>
          <w:sz w:val="24"/>
          <w:szCs w:val="24"/>
        </w:rPr>
        <w:t>Cai Yuanpei nianpu</w:t>
      </w:r>
      <w:r w:rsidRPr="007229FC">
        <w:rPr>
          <w:rFonts w:ascii="Times New Roman" w:hAnsi="Times New Roman" w:cs="Times New Roman"/>
          <w:sz w:val="24"/>
          <w:szCs w:val="24"/>
        </w:rPr>
        <w:t>, 186.</w:t>
      </w:r>
      <w:r w:rsidRPr="007229FC">
        <w:rPr>
          <w:rFonts w:ascii="Times New Roman" w:hAnsi="Times New Roman" w:cs="Times New Roman"/>
          <w:sz w:val="24"/>
          <w:szCs w:val="24"/>
          <w:lang w:val="en-US"/>
        </w:rPr>
        <w:t xml:space="preserve"> See also </w:t>
      </w:r>
      <w:r w:rsidRPr="007229FC">
        <w:rPr>
          <w:rFonts w:ascii="Times New Roman" w:hAnsi="Times New Roman" w:cs="Times New Roman"/>
          <w:sz w:val="24"/>
          <w:szCs w:val="24"/>
        </w:rPr>
        <w:t xml:space="preserve">Chen </w:t>
      </w:r>
      <w:proofErr w:type="spellStart"/>
      <w:r w:rsidRPr="007229FC">
        <w:rPr>
          <w:rFonts w:ascii="Times New Roman" w:hAnsi="Times New Roman" w:cs="Times New Roman"/>
          <w:sz w:val="24"/>
          <w:szCs w:val="24"/>
        </w:rPr>
        <w:t>Sihe</w:t>
      </w:r>
      <w:proofErr w:type="spellEnd"/>
      <w:r w:rsidRPr="007229FC">
        <w:rPr>
          <w:rFonts w:ascii="Times New Roman" w:hAnsi="Times New Roman" w:cs="Times New Roman"/>
          <w:sz w:val="24"/>
          <w:szCs w:val="24"/>
        </w:rPr>
        <w:t xml:space="preserve">, “Xu </w:t>
      </w:r>
      <w:proofErr w:type="spellStart"/>
      <w:r w:rsidRPr="007229FC">
        <w:rPr>
          <w:rFonts w:ascii="Times New Roman" w:hAnsi="Times New Roman" w:cs="Times New Roman"/>
          <w:sz w:val="24"/>
          <w:szCs w:val="24"/>
        </w:rPr>
        <w:t>Shuzheng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xin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wenhua</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yundong</w:t>
      </w:r>
      <w:proofErr w:type="spellEnd"/>
      <w:r w:rsidRPr="007229FC">
        <w:rPr>
          <w:rFonts w:ascii="Times New Roman" w:hAnsi="Times New Roman" w:cs="Times New Roman"/>
          <w:sz w:val="24"/>
          <w:szCs w:val="24"/>
        </w:rPr>
        <w:t xml:space="preserve">,” 277; Wang </w:t>
      </w:r>
      <w:proofErr w:type="spellStart"/>
      <w:r w:rsidRPr="007229FC">
        <w:rPr>
          <w:rFonts w:ascii="Times New Roman" w:hAnsi="Times New Roman" w:cs="Times New Roman"/>
          <w:sz w:val="24"/>
          <w:szCs w:val="24"/>
        </w:rPr>
        <w:t>Guohua</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i/>
          <w:iCs/>
          <w:sz w:val="24"/>
          <w:szCs w:val="24"/>
        </w:rPr>
        <w:t>Xuelin</w:t>
      </w:r>
      <w:proofErr w:type="spellEnd"/>
      <w:r w:rsidRPr="007229FC">
        <w:rPr>
          <w:rFonts w:ascii="Times New Roman" w:hAnsi="Times New Roman" w:cs="Times New Roman"/>
          <w:i/>
          <w:iCs/>
          <w:sz w:val="24"/>
          <w:szCs w:val="24"/>
        </w:rPr>
        <w:t xml:space="preserve"> </w:t>
      </w:r>
      <w:proofErr w:type="gramStart"/>
      <w:r w:rsidRPr="007229FC">
        <w:rPr>
          <w:rFonts w:ascii="Times New Roman" w:hAnsi="Times New Roman" w:cs="Times New Roman"/>
          <w:i/>
          <w:iCs/>
          <w:sz w:val="24"/>
          <w:szCs w:val="24"/>
        </w:rPr>
        <w:t>sui</w:t>
      </w:r>
      <w:proofErr w:type="gram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hua</w:t>
      </w:r>
      <w:proofErr w:type="spellEnd"/>
      <w:r w:rsidRPr="007229FC">
        <w:rPr>
          <w:rFonts w:ascii="Times New Roman" w:hAnsi="Times New Roman" w:cs="Times New Roman"/>
          <w:i/>
          <w:iCs/>
          <w:sz w:val="24"/>
          <w:szCs w:val="24"/>
        </w:rPr>
        <w:t xml:space="preserve">: 1919 </w:t>
      </w:r>
      <w:proofErr w:type="spellStart"/>
      <w:r w:rsidRPr="007229FC">
        <w:rPr>
          <w:rFonts w:ascii="Times New Roman" w:hAnsi="Times New Roman" w:cs="Times New Roman"/>
          <w:i/>
          <w:iCs/>
          <w:sz w:val="24"/>
          <w:szCs w:val="24"/>
        </w:rPr>
        <w:t>nian</w:t>
      </w:r>
      <w:proofErr w:type="spellEnd"/>
      <w:r w:rsidRPr="007229FC">
        <w:rPr>
          <w:rFonts w:ascii="Times New Roman" w:hAnsi="Times New Roman" w:cs="Times New Roman"/>
          <w:i/>
          <w:iCs/>
          <w:sz w:val="24"/>
          <w:szCs w:val="24"/>
        </w:rPr>
        <w:t xml:space="preserve"> – 2009 </w:t>
      </w:r>
      <w:proofErr w:type="spellStart"/>
      <w:r w:rsidRPr="007229FC">
        <w:rPr>
          <w:rFonts w:ascii="Times New Roman" w:hAnsi="Times New Roman" w:cs="Times New Roman"/>
          <w:i/>
          <w:iCs/>
          <w:sz w:val="24"/>
          <w:szCs w:val="24"/>
        </w:rPr>
        <w:t>nian</w:t>
      </w:r>
      <w:proofErr w:type="spellEnd"/>
      <w:r w:rsidRPr="007229FC">
        <w:rPr>
          <w:rFonts w:ascii="Times New Roman" w:hAnsi="Times New Roman" w:cs="Times New Roman"/>
          <w:i/>
          <w:iCs/>
          <w:sz w:val="24"/>
          <w:szCs w:val="24"/>
        </w:rPr>
        <w:t xml:space="preserve"> de </w:t>
      </w:r>
      <w:proofErr w:type="spellStart"/>
      <w:r w:rsidRPr="007229FC">
        <w:rPr>
          <w:rFonts w:ascii="Times New Roman" w:hAnsi="Times New Roman" w:cs="Times New Roman"/>
          <w:i/>
          <w:iCs/>
          <w:sz w:val="24"/>
          <w:szCs w:val="24"/>
        </w:rPr>
        <w:t>Zhongguo</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wenren</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jianying</w:t>
      </w:r>
      <w:proofErr w:type="spellEnd"/>
      <w:r w:rsidRPr="007229FC">
        <w:rPr>
          <w:rFonts w:ascii="Times New Roman" w:hAnsi="Times New Roman" w:cs="Times New Roman"/>
          <w:sz w:val="24"/>
          <w:szCs w:val="24"/>
        </w:rPr>
        <w:t xml:space="preserve">, 148; Wang Feng, “Wu </w:t>
      </w:r>
      <w:proofErr w:type="spellStart"/>
      <w:r w:rsidRPr="007229FC">
        <w:rPr>
          <w:rFonts w:ascii="Times New Roman" w:hAnsi="Times New Roman" w:cs="Times New Roman"/>
          <w:sz w:val="24"/>
          <w:szCs w:val="24"/>
        </w:rPr>
        <w:t>si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qianhou</w:t>
      </w:r>
      <w:proofErr w:type="spellEnd"/>
      <w:r w:rsidRPr="007229FC">
        <w:rPr>
          <w:rFonts w:ascii="Times New Roman" w:hAnsi="Times New Roman" w:cs="Times New Roman"/>
          <w:sz w:val="24"/>
          <w:szCs w:val="24"/>
        </w:rPr>
        <w:t xml:space="preserve"> de Lin Shu,” 29; Schwarcz, </w:t>
      </w:r>
      <w:r w:rsidRPr="007229FC">
        <w:rPr>
          <w:rFonts w:ascii="Times New Roman" w:hAnsi="Times New Roman" w:cs="Times New Roman"/>
          <w:i/>
          <w:iCs/>
          <w:sz w:val="24"/>
          <w:szCs w:val="24"/>
        </w:rPr>
        <w:t>The Chinese Enlightenment</w:t>
      </w:r>
      <w:r w:rsidRPr="007229FC">
        <w:rPr>
          <w:rFonts w:ascii="Times New Roman" w:hAnsi="Times New Roman" w:cs="Times New Roman"/>
          <w:sz w:val="24"/>
          <w:szCs w:val="24"/>
        </w:rPr>
        <w:t>, 53.</w:t>
      </w:r>
      <w:r w:rsidRPr="007229FC">
        <w:rPr>
          <w:rFonts w:ascii="Times New Roman" w:hAnsi="Times New Roman" w:cs="Times New Roman"/>
          <w:sz w:val="24"/>
          <w:szCs w:val="24"/>
          <w:lang w:val="en-US"/>
        </w:rPr>
        <w:t xml:space="preserve"> It is unclear where this letter was first published. The above works only cite from an “original of the letter by Fu Zengxiang.”</w:t>
      </w:r>
    </w:p>
  </w:footnote>
  <w:footnote w:id="70">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spellStart"/>
      <w:r w:rsidRPr="007229FC">
        <w:rPr>
          <w:rFonts w:ascii="Times New Roman" w:hAnsi="Times New Roman" w:cs="Times New Roman"/>
          <w:sz w:val="24"/>
          <w:szCs w:val="24"/>
        </w:rPr>
        <w:t>Shuang</w:t>
      </w:r>
      <w:proofErr w:type="spellEnd"/>
      <w:r w:rsidRPr="007229FC">
        <w:rPr>
          <w:rFonts w:ascii="Times New Roman" w:hAnsi="Times New Roman" w:cs="Times New Roman"/>
          <w:sz w:val="24"/>
          <w:szCs w:val="24"/>
        </w:rPr>
        <w:t>, “</w:t>
      </w:r>
      <w:proofErr w:type="spellStart"/>
      <w:r w:rsidR="00997AFA" w:rsidRPr="007229FC">
        <w:rPr>
          <w:rFonts w:ascii="Times New Roman" w:hAnsi="Times New Roman" w:cs="Times New Roman"/>
          <w:sz w:val="24"/>
          <w:szCs w:val="24"/>
        </w:rPr>
        <w:t>Daxue</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xiaozhang</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wenti</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zhi</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guoqu</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xianzai</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weilai</w:t>
      </w:r>
      <w:proofErr w:type="spellEnd"/>
      <w:proofErr w:type="gramStart"/>
      <w:r w:rsidRPr="007229FC">
        <w:rPr>
          <w:rFonts w:ascii="Times New Roman" w:hAnsi="Times New Roman" w:cs="Times New Roman"/>
          <w:sz w:val="24"/>
          <w:szCs w:val="24"/>
        </w:rPr>
        <w:t>.”</w:t>
      </w:r>
      <w:proofErr w:type="gramEnd"/>
      <w:r w:rsidRPr="007229FC">
        <w:rPr>
          <w:rFonts w:ascii="Times New Roman" w:hAnsi="Times New Roman" w:cs="Times New Roman"/>
          <w:sz w:val="24"/>
          <w:szCs w:val="24"/>
          <w:lang w:val="en-US"/>
        </w:rPr>
        <w:t xml:space="preserve"> Similar in </w:t>
      </w:r>
      <w:r w:rsidRPr="007229FC">
        <w:rPr>
          <w:rFonts w:ascii="Times New Roman" w:hAnsi="Times New Roman" w:cs="Times New Roman"/>
          <w:sz w:val="24"/>
          <w:szCs w:val="24"/>
        </w:rPr>
        <w:t xml:space="preserve">Cha, </w:t>
      </w:r>
      <w:proofErr w:type="spellStart"/>
      <w:r w:rsidRPr="007229FC">
        <w:rPr>
          <w:rFonts w:ascii="Times New Roman" w:hAnsi="Times New Roman" w:cs="Times New Roman"/>
          <w:i/>
          <w:iCs/>
          <w:sz w:val="24"/>
          <w:szCs w:val="24"/>
        </w:rPr>
        <w:t>Xuejie</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fengchao</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ji</w:t>
      </w:r>
      <w:proofErr w:type="spellEnd"/>
      <w:r w:rsidRPr="007229FC">
        <w:rPr>
          <w:rFonts w:ascii="Times New Roman" w:hAnsi="Times New Roman" w:cs="Times New Roman"/>
          <w:sz w:val="24"/>
          <w:szCs w:val="24"/>
        </w:rPr>
        <w:t xml:space="preserve">, </w:t>
      </w:r>
      <w:proofErr w:type="spellStart"/>
      <w:proofErr w:type="gramStart"/>
      <w:r w:rsidRPr="007229FC">
        <w:rPr>
          <w:rFonts w:ascii="Times New Roman" w:hAnsi="Times New Roman" w:cs="Times New Roman"/>
          <w:sz w:val="24"/>
          <w:szCs w:val="24"/>
        </w:rPr>
        <w:t>shang</w:t>
      </w:r>
      <w:proofErr w:type="spellEnd"/>
      <w:proofErr w:type="gramEnd"/>
      <w:r w:rsidRPr="007229FC">
        <w:rPr>
          <w:rFonts w:ascii="Times New Roman" w:hAnsi="Times New Roman" w:cs="Times New Roman"/>
          <w:sz w:val="24"/>
          <w:szCs w:val="24"/>
        </w:rPr>
        <w:t xml:space="preserve"> 9.</w:t>
      </w:r>
    </w:p>
  </w:footnote>
  <w:footnote w:id="71">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gramStart"/>
      <w:r w:rsidRPr="007229FC">
        <w:rPr>
          <w:rFonts w:ascii="Times New Roman" w:hAnsi="Times New Roman" w:cs="Times New Roman"/>
          <w:sz w:val="24"/>
          <w:szCs w:val="24"/>
        </w:rPr>
        <w:t xml:space="preserve">“Jing </w:t>
      </w:r>
      <w:proofErr w:type="spellStart"/>
      <w:r w:rsidRPr="007229FC">
        <w:rPr>
          <w:rFonts w:ascii="Times New Roman" w:hAnsi="Times New Roman" w:cs="Times New Roman"/>
          <w:sz w:val="24"/>
          <w:szCs w:val="24"/>
        </w:rPr>
        <w:t>xuejie</w:t>
      </w:r>
      <w:proofErr w:type="spellEnd"/>
      <w:r w:rsidRPr="007229FC">
        <w:rPr>
          <w:rFonts w:ascii="Times New Roman" w:hAnsi="Times New Roman" w:cs="Times New Roman"/>
          <w:sz w:val="24"/>
          <w:szCs w:val="24"/>
        </w:rPr>
        <w:t xml:space="preserve"> you </w:t>
      </w:r>
      <w:proofErr w:type="spellStart"/>
      <w:r w:rsidRPr="007229FC">
        <w:rPr>
          <w:rFonts w:ascii="Times New Roman" w:hAnsi="Times New Roman" w:cs="Times New Roman"/>
          <w:sz w:val="24"/>
          <w:szCs w:val="24"/>
        </w:rPr>
        <w:t>fasheng</w:t>
      </w:r>
      <w:proofErr w:type="spellEnd"/>
      <w:r w:rsidRPr="007229FC">
        <w:rPr>
          <w:rFonts w:ascii="Times New Roman" w:hAnsi="Times New Roman" w:cs="Times New Roman"/>
          <w:sz w:val="24"/>
          <w:szCs w:val="24"/>
        </w:rPr>
        <w:t xml:space="preserve"> da </w:t>
      </w:r>
      <w:proofErr w:type="spellStart"/>
      <w:r w:rsidRPr="007229FC">
        <w:rPr>
          <w:rFonts w:ascii="Times New Roman" w:hAnsi="Times New Roman" w:cs="Times New Roman"/>
          <w:sz w:val="24"/>
          <w:szCs w:val="24"/>
        </w:rPr>
        <w:t>wenti</w:t>
      </w:r>
      <w:proofErr w:type="spellEnd"/>
      <w:r w:rsidRPr="007229FC">
        <w:rPr>
          <w:rFonts w:ascii="Times New Roman" w:hAnsi="Times New Roman" w:cs="Times New Roman"/>
          <w:sz w:val="24"/>
          <w:szCs w:val="24"/>
        </w:rPr>
        <w:t>.”</w:t>
      </w:r>
      <w:proofErr w:type="gramEnd"/>
    </w:p>
  </w:footnote>
  <w:footnote w:id="72">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spellStart"/>
      <w:proofErr w:type="gramStart"/>
      <w:r w:rsidRPr="007229FC">
        <w:rPr>
          <w:rFonts w:ascii="Times New Roman" w:hAnsi="Times New Roman" w:cs="Times New Roman"/>
          <w:i/>
          <w:sz w:val="24"/>
          <w:szCs w:val="24"/>
          <w:lang w:val="en-US"/>
        </w:rPr>
        <w:t>Chenbao</w:t>
      </w:r>
      <w:proofErr w:type="spellEnd"/>
      <w:r w:rsidRPr="007229FC">
        <w:rPr>
          <w:rFonts w:ascii="Times New Roman" w:hAnsi="Times New Roman" w:cs="Times New Roman"/>
          <w:i/>
          <w:sz w:val="24"/>
          <w:szCs w:val="24"/>
          <w:lang w:val="en-US"/>
        </w:rPr>
        <w:t xml:space="preserve"> </w:t>
      </w:r>
      <w:r w:rsidRPr="007229FC">
        <w:rPr>
          <w:rFonts w:ascii="Times New Roman" w:hAnsi="Times New Roman" w:cs="Times New Roman"/>
          <w:sz w:val="24"/>
          <w:szCs w:val="24"/>
          <w:lang w:val="en-US"/>
        </w:rPr>
        <w:t xml:space="preserve">on May 13, 1919, cited in </w:t>
      </w:r>
      <w:proofErr w:type="spellStart"/>
      <w:r w:rsidRPr="007229FC">
        <w:rPr>
          <w:rFonts w:ascii="Times New Roman" w:hAnsi="Times New Roman" w:cs="Times New Roman"/>
          <w:sz w:val="24"/>
          <w:szCs w:val="24"/>
        </w:rPr>
        <w:t>Xie</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Yuanxue</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i/>
          <w:iCs/>
          <w:sz w:val="24"/>
          <w:szCs w:val="24"/>
        </w:rPr>
        <w:t>Zhongguo</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gongchandang</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lishi</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jishi</w:t>
      </w:r>
      <w:proofErr w:type="spellEnd"/>
      <w:r w:rsidRPr="007229FC">
        <w:rPr>
          <w:rFonts w:ascii="Times New Roman" w:hAnsi="Times New Roman" w:cs="Times New Roman"/>
          <w:sz w:val="24"/>
          <w:szCs w:val="24"/>
        </w:rPr>
        <w:t>, 734.</w:t>
      </w:r>
      <w:proofErr w:type="gramEnd"/>
    </w:p>
  </w:footnote>
  <w:footnote w:id="73">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spellStart"/>
      <w:r w:rsidRPr="007229FC">
        <w:rPr>
          <w:rFonts w:ascii="Times New Roman" w:hAnsi="Times New Roman" w:cs="Times New Roman"/>
          <w:sz w:val="24"/>
          <w:szCs w:val="24"/>
        </w:rPr>
        <w:t>Shuang</w:t>
      </w:r>
      <w:proofErr w:type="spellEnd"/>
      <w:r w:rsidRPr="007229FC">
        <w:rPr>
          <w:rFonts w:ascii="Times New Roman" w:hAnsi="Times New Roman" w:cs="Times New Roman"/>
          <w:sz w:val="24"/>
          <w:szCs w:val="24"/>
        </w:rPr>
        <w:t>, “</w:t>
      </w:r>
      <w:proofErr w:type="spellStart"/>
      <w:r w:rsidR="00997AFA" w:rsidRPr="007229FC">
        <w:rPr>
          <w:rFonts w:ascii="Times New Roman" w:hAnsi="Times New Roman" w:cs="Times New Roman"/>
          <w:sz w:val="24"/>
          <w:szCs w:val="24"/>
        </w:rPr>
        <w:t>Daxue</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xiaozhang</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wenti</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zhi</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guoqu</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xianzai</w:t>
      </w:r>
      <w:proofErr w:type="spellEnd"/>
      <w:r w:rsidR="00997AFA" w:rsidRPr="007229FC">
        <w:rPr>
          <w:rFonts w:ascii="Times New Roman" w:hAnsi="Times New Roman" w:cs="Times New Roman"/>
          <w:sz w:val="24"/>
          <w:szCs w:val="24"/>
        </w:rPr>
        <w:t xml:space="preserve">, </w:t>
      </w:r>
      <w:proofErr w:type="spellStart"/>
      <w:r w:rsidR="00997AFA" w:rsidRPr="007229FC">
        <w:rPr>
          <w:rFonts w:ascii="Times New Roman" w:hAnsi="Times New Roman" w:cs="Times New Roman"/>
          <w:sz w:val="24"/>
          <w:szCs w:val="24"/>
        </w:rPr>
        <w:t>weilai</w:t>
      </w:r>
      <w:proofErr w:type="spellEnd"/>
      <w:proofErr w:type="gramStart"/>
      <w:r w:rsidRPr="007229FC">
        <w:rPr>
          <w:rFonts w:ascii="Times New Roman" w:hAnsi="Times New Roman" w:cs="Times New Roman"/>
          <w:sz w:val="24"/>
          <w:szCs w:val="24"/>
        </w:rPr>
        <w:t>.”</w:t>
      </w:r>
      <w:proofErr w:type="gramEnd"/>
    </w:p>
  </w:footnote>
  <w:footnote w:id="74">
    <w:p w:rsidR="000924B7" w:rsidRPr="00554960" w:rsidRDefault="000924B7" w:rsidP="007229FC">
      <w:pPr>
        <w:pStyle w:val="Funotentext"/>
        <w:spacing w:line="480" w:lineRule="auto"/>
        <w:jc w:val="left"/>
        <w:rPr>
          <w:rFonts w:ascii="Times New Roman" w:hAnsi="Times New Roman" w:cs="Times New Roman"/>
          <w:sz w:val="24"/>
          <w:szCs w:val="24"/>
          <w:lang w:val="de-DE"/>
        </w:rPr>
      </w:pPr>
      <w:r w:rsidRPr="00554960">
        <w:rPr>
          <w:rStyle w:val="Funotenzeichen"/>
        </w:rPr>
        <w:footnoteRef/>
      </w:r>
      <w:r w:rsidRPr="00554960">
        <w:rPr>
          <w:rFonts w:ascii="Times New Roman" w:hAnsi="Times New Roman" w:cs="Times New Roman"/>
          <w:sz w:val="24"/>
          <w:szCs w:val="24"/>
          <w:lang w:val="de-DE"/>
        </w:rPr>
        <w:t xml:space="preserve"> “Chen Duxiu bei bu.”</w:t>
      </w:r>
    </w:p>
  </w:footnote>
  <w:footnote w:id="75">
    <w:p w:rsidR="00C45B30" w:rsidRPr="00554960" w:rsidRDefault="00C45B30" w:rsidP="007229FC">
      <w:pPr>
        <w:pStyle w:val="Funotentext"/>
        <w:spacing w:line="480" w:lineRule="auto"/>
        <w:rPr>
          <w:rFonts w:ascii="Times New Roman" w:hAnsi="Times New Roman" w:cs="Times New Roman"/>
          <w:sz w:val="24"/>
          <w:szCs w:val="24"/>
          <w:lang w:val="de-DE"/>
        </w:rPr>
      </w:pPr>
      <w:r w:rsidRPr="00554960">
        <w:rPr>
          <w:rStyle w:val="Funotenzeichen"/>
        </w:rPr>
        <w:footnoteRef/>
      </w:r>
      <w:r w:rsidRPr="00554960">
        <w:rPr>
          <w:rFonts w:ascii="Times New Roman" w:hAnsi="Times New Roman" w:cs="Times New Roman"/>
          <w:sz w:val="24"/>
          <w:szCs w:val="24"/>
          <w:lang w:val="de-DE"/>
        </w:rPr>
        <w:t xml:space="preserve"> </w:t>
      </w:r>
      <w:r w:rsidR="008E740F" w:rsidRPr="00554960">
        <w:rPr>
          <w:rFonts w:ascii="Times New Roman" w:hAnsi="Times New Roman" w:cs="Times New Roman"/>
          <w:sz w:val="24"/>
          <w:szCs w:val="24"/>
          <w:lang w:val="de-DE"/>
        </w:rPr>
        <w:t>Ibid.</w:t>
      </w:r>
    </w:p>
  </w:footnote>
  <w:footnote w:id="76">
    <w:p w:rsidR="000924B7" w:rsidRPr="008A70F7" w:rsidRDefault="000924B7" w:rsidP="007229FC">
      <w:pPr>
        <w:pStyle w:val="Funotentext"/>
        <w:spacing w:line="480" w:lineRule="auto"/>
        <w:jc w:val="left"/>
        <w:rPr>
          <w:rFonts w:ascii="Times New Roman" w:hAnsi="Times New Roman" w:cs="Times New Roman"/>
          <w:sz w:val="24"/>
          <w:szCs w:val="24"/>
          <w:lang w:val="de-DE"/>
        </w:rPr>
      </w:pPr>
      <w:r w:rsidRPr="00554960">
        <w:rPr>
          <w:rStyle w:val="Funotenzeichen"/>
        </w:rPr>
        <w:footnoteRef/>
      </w:r>
      <w:r w:rsidRPr="008A70F7">
        <w:rPr>
          <w:rFonts w:ascii="Times New Roman" w:hAnsi="Times New Roman" w:cs="Times New Roman"/>
          <w:sz w:val="24"/>
          <w:szCs w:val="24"/>
          <w:lang w:val="de-DE"/>
        </w:rPr>
        <w:t xml:space="preserve"> Zhang, </w:t>
      </w:r>
      <w:r w:rsidRPr="008A70F7">
        <w:rPr>
          <w:rFonts w:ascii="Times New Roman" w:hAnsi="Times New Roman" w:cs="Times New Roman"/>
          <w:i/>
          <w:iCs/>
          <w:sz w:val="24"/>
          <w:szCs w:val="24"/>
          <w:lang w:val="de-DE"/>
        </w:rPr>
        <w:t>Lin Shu pingzhuan</w:t>
      </w:r>
      <w:r w:rsidRPr="008A70F7">
        <w:rPr>
          <w:rFonts w:ascii="Times New Roman" w:hAnsi="Times New Roman" w:cs="Times New Roman"/>
          <w:sz w:val="24"/>
          <w:szCs w:val="24"/>
          <w:lang w:val="de-DE"/>
        </w:rPr>
        <w:t xml:space="preserve">, 223; Chen, “Xu Shuzheng yu xin wenhua yundong,” 274; Hill, </w:t>
      </w:r>
      <w:r w:rsidRPr="008A70F7">
        <w:rPr>
          <w:rFonts w:ascii="Times New Roman" w:hAnsi="Times New Roman" w:cs="Times New Roman"/>
          <w:i/>
          <w:iCs/>
          <w:sz w:val="24"/>
          <w:szCs w:val="24"/>
          <w:lang w:val="de-DE"/>
        </w:rPr>
        <w:t>Lin Shu, Inc.</w:t>
      </w:r>
      <w:r w:rsidRPr="008A70F7">
        <w:rPr>
          <w:rFonts w:ascii="Times New Roman" w:hAnsi="Times New Roman" w:cs="Times New Roman"/>
          <w:sz w:val="24"/>
          <w:szCs w:val="24"/>
          <w:lang w:val="de-DE"/>
        </w:rPr>
        <w:t>, 221.</w:t>
      </w:r>
    </w:p>
  </w:footnote>
  <w:footnote w:id="77">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gramStart"/>
      <w:r w:rsidRPr="007229FC">
        <w:rPr>
          <w:rFonts w:ascii="Times New Roman" w:hAnsi="Times New Roman" w:cs="Times New Roman"/>
          <w:sz w:val="24"/>
          <w:szCs w:val="24"/>
        </w:rPr>
        <w:t xml:space="preserve">Zhang, </w:t>
      </w:r>
      <w:r w:rsidRPr="007229FC">
        <w:rPr>
          <w:rFonts w:ascii="Times New Roman" w:hAnsi="Times New Roman" w:cs="Times New Roman"/>
          <w:i/>
          <w:iCs/>
          <w:sz w:val="24"/>
          <w:szCs w:val="24"/>
        </w:rPr>
        <w:t xml:space="preserve">Lin Shu </w:t>
      </w:r>
      <w:proofErr w:type="spellStart"/>
      <w:r w:rsidRPr="007229FC">
        <w:rPr>
          <w:rFonts w:ascii="Times New Roman" w:hAnsi="Times New Roman" w:cs="Times New Roman"/>
          <w:i/>
          <w:iCs/>
          <w:sz w:val="24"/>
          <w:szCs w:val="24"/>
        </w:rPr>
        <w:t>pingzhuan</w:t>
      </w:r>
      <w:proofErr w:type="spellEnd"/>
      <w:r w:rsidRPr="007229FC">
        <w:rPr>
          <w:rFonts w:ascii="Times New Roman" w:hAnsi="Times New Roman" w:cs="Times New Roman"/>
          <w:sz w:val="24"/>
          <w:szCs w:val="24"/>
        </w:rPr>
        <w:t xml:space="preserve">, 223; Hill, </w:t>
      </w:r>
      <w:r w:rsidRPr="007229FC">
        <w:rPr>
          <w:rFonts w:ascii="Times New Roman" w:hAnsi="Times New Roman" w:cs="Times New Roman"/>
          <w:i/>
          <w:iCs/>
          <w:sz w:val="24"/>
          <w:szCs w:val="24"/>
        </w:rPr>
        <w:t>Lin Shu, Inc.</w:t>
      </w:r>
      <w:r w:rsidRPr="007229FC">
        <w:rPr>
          <w:rFonts w:ascii="Times New Roman" w:hAnsi="Times New Roman" w:cs="Times New Roman"/>
          <w:sz w:val="24"/>
          <w:szCs w:val="24"/>
        </w:rPr>
        <w:t>, 21</w:t>
      </w:r>
      <w:r w:rsidR="006118F6">
        <w:rPr>
          <w:rFonts w:ascii="Times New Roman" w:hAnsi="Times New Roman" w:cs="Times New Roman"/>
          <w:sz w:val="24"/>
          <w:szCs w:val="24"/>
        </w:rPr>
        <w:t>,</w:t>
      </w:r>
      <w:r w:rsidRPr="007229FC">
        <w:rPr>
          <w:rFonts w:ascii="Times New Roman" w:hAnsi="Times New Roman" w:cs="Times New Roman"/>
          <w:sz w:val="24"/>
          <w:szCs w:val="24"/>
        </w:rPr>
        <w:t xml:space="preserve"> 171</w:t>
      </w:r>
      <w:r w:rsidR="006118F6">
        <w:rPr>
          <w:rFonts w:ascii="Times New Roman" w:hAnsi="Times New Roman" w:cs="Times New Roman"/>
          <w:sz w:val="24"/>
          <w:szCs w:val="24"/>
        </w:rPr>
        <w:t>,</w:t>
      </w:r>
      <w:r w:rsidRPr="007229FC">
        <w:rPr>
          <w:rFonts w:ascii="Times New Roman" w:hAnsi="Times New Roman" w:cs="Times New Roman"/>
          <w:sz w:val="24"/>
          <w:szCs w:val="24"/>
        </w:rPr>
        <w:t xml:space="preserve"> 220.</w:t>
      </w:r>
      <w:proofErr w:type="gramEnd"/>
    </w:p>
  </w:footnote>
  <w:footnote w:id="78">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Wu Xiang, “</w:t>
      </w:r>
      <w:proofErr w:type="spellStart"/>
      <w:r w:rsidRPr="007229FC">
        <w:rPr>
          <w:rFonts w:ascii="Times New Roman" w:hAnsi="Times New Roman" w:cs="Times New Roman"/>
          <w:sz w:val="24"/>
          <w:szCs w:val="24"/>
        </w:rPr>
        <w:t>Lun</w:t>
      </w:r>
      <w:proofErr w:type="spellEnd"/>
      <w:r w:rsidRPr="007229FC">
        <w:rPr>
          <w:rFonts w:ascii="Times New Roman" w:hAnsi="Times New Roman" w:cs="Times New Roman"/>
          <w:sz w:val="24"/>
          <w:szCs w:val="24"/>
        </w:rPr>
        <w:t xml:space="preserve"> Xu </w:t>
      </w:r>
      <w:proofErr w:type="spellStart"/>
      <w:r w:rsidRPr="007229FC">
        <w:rPr>
          <w:rFonts w:ascii="Times New Roman" w:hAnsi="Times New Roman" w:cs="Times New Roman"/>
          <w:sz w:val="24"/>
          <w:szCs w:val="24"/>
        </w:rPr>
        <w:t>Shuzheng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Wanxi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junfa</w:t>
      </w:r>
      <w:proofErr w:type="spellEnd"/>
      <w:r w:rsidRPr="007229FC">
        <w:rPr>
          <w:rFonts w:ascii="Times New Roman" w:hAnsi="Times New Roman" w:cs="Times New Roman"/>
          <w:sz w:val="24"/>
          <w:szCs w:val="24"/>
        </w:rPr>
        <w:t xml:space="preserve"> de </w:t>
      </w:r>
      <w:proofErr w:type="spellStart"/>
      <w:r w:rsidRPr="007229FC">
        <w:rPr>
          <w:rFonts w:ascii="Times New Roman" w:hAnsi="Times New Roman" w:cs="Times New Roman"/>
          <w:sz w:val="24"/>
          <w:szCs w:val="24"/>
        </w:rPr>
        <w:t>xingshuai</w:t>
      </w:r>
      <w:proofErr w:type="spellEnd"/>
      <w:proofErr w:type="gramStart"/>
      <w:r w:rsidRPr="007229FC">
        <w:rPr>
          <w:rFonts w:ascii="Times New Roman" w:hAnsi="Times New Roman" w:cs="Times New Roman"/>
          <w:sz w:val="24"/>
          <w:szCs w:val="24"/>
        </w:rPr>
        <w:t>,”</w:t>
      </w:r>
      <w:proofErr w:type="gramEnd"/>
      <w:r w:rsidRPr="007229FC">
        <w:rPr>
          <w:rFonts w:ascii="Times New Roman" w:hAnsi="Times New Roman" w:cs="Times New Roman"/>
          <w:sz w:val="24"/>
          <w:szCs w:val="24"/>
        </w:rPr>
        <w:t xml:space="preserve"> 18; Arthur Waldron, </w:t>
      </w:r>
      <w:r w:rsidRPr="007229FC">
        <w:rPr>
          <w:rFonts w:ascii="Times New Roman" w:hAnsi="Times New Roman" w:cs="Times New Roman"/>
          <w:i/>
          <w:iCs/>
          <w:sz w:val="24"/>
          <w:szCs w:val="24"/>
        </w:rPr>
        <w:t>From War to Nationalism: China’s Turning Point, 1924-1925</w:t>
      </w:r>
      <w:r w:rsidRPr="007229FC">
        <w:rPr>
          <w:rFonts w:ascii="Times New Roman" w:hAnsi="Times New Roman" w:cs="Times New Roman"/>
          <w:sz w:val="24"/>
          <w:szCs w:val="24"/>
        </w:rPr>
        <w:t xml:space="preserve">, 191; Huang </w:t>
      </w:r>
      <w:proofErr w:type="spellStart"/>
      <w:r w:rsidRPr="007229FC">
        <w:rPr>
          <w:rFonts w:ascii="Times New Roman" w:hAnsi="Times New Roman" w:cs="Times New Roman"/>
          <w:sz w:val="24"/>
          <w:szCs w:val="24"/>
        </w:rPr>
        <w:t>Dexin</w:t>
      </w:r>
      <w:proofErr w:type="spellEnd"/>
      <w:r w:rsidRPr="007229FC">
        <w:rPr>
          <w:rFonts w:ascii="Times New Roman" w:hAnsi="Times New Roman" w:cs="Times New Roman"/>
          <w:sz w:val="24"/>
          <w:szCs w:val="24"/>
        </w:rPr>
        <w:t>, “</w:t>
      </w:r>
      <w:proofErr w:type="spellStart"/>
      <w:r w:rsidR="00A312E1" w:rsidRPr="007229FC">
        <w:rPr>
          <w:rFonts w:ascii="Times New Roman" w:hAnsi="Times New Roman" w:cs="Times New Roman"/>
          <w:sz w:val="24"/>
          <w:szCs w:val="24"/>
        </w:rPr>
        <w:t>Zhongri</w:t>
      </w:r>
      <w:proofErr w:type="spellEnd"/>
      <w:r w:rsidR="00A312E1" w:rsidRPr="007229FC">
        <w:rPr>
          <w:rFonts w:ascii="Times New Roman" w:hAnsi="Times New Roman" w:cs="Times New Roman"/>
          <w:sz w:val="24"/>
          <w:szCs w:val="24"/>
        </w:rPr>
        <w:t xml:space="preserve"> </w:t>
      </w:r>
      <w:proofErr w:type="spellStart"/>
      <w:r w:rsidR="00A312E1" w:rsidRPr="007229FC">
        <w:rPr>
          <w:rFonts w:ascii="Times New Roman" w:hAnsi="Times New Roman" w:cs="Times New Roman"/>
          <w:sz w:val="24"/>
          <w:szCs w:val="24"/>
        </w:rPr>
        <w:t>junshi</w:t>
      </w:r>
      <w:proofErr w:type="spellEnd"/>
      <w:r w:rsidR="00A312E1" w:rsidRPr="007229FC">
        <w:rPr>
          <w:rFonts w:ascii="Times New Roman" w:hAnsi="Times New Roman" w:cs="Times New Roman"/>
          <w:sz w:val="24"/>
          <w:szCs w:val="24"/>
        </w:rPr>
        <w:t xml:space="preserve"> </w:t>
      </w:r>
      <w:proofErr w:type="spellStart"/>
      <w:r w:rsidR="00A312E1" w:rsidRPr="007229FC">
        <w:rPr>
          <w:rFonts w:ascii="Times New Roman" w:hAnsi="Times New Roman" w:cs="Times New Roman"/>
          <w:sz w:val="24"/>
          <w:szCs w:val="24"/>
        </w:rPr>
        <w:t>xieding</w:t>
      </w:r>
      <w:proofErr w:type="spellEnd"/>
      <w:r w:rsidRPr="007229FC">
        <w:rPr>
          <w:rFonts w:ascii="Times New Roman" w:hAnsi="Times New Roman" w:cs="Times New Roman"/>
          <w:sz w:val="24"/>
          <w:szCs w:val="24"/>
        </w:rPr>
        <w:t>.”</w:t>
      </w:r>
    </w:p>
  </w:footnote>
  <w:footnote w:id="79">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gramStart"/>
      <w:r w:rsidRPr="007229FC">
        <w:rPr>
          <w:rFonts w:ascii="Times New Roman" w:hAnsi="Times New Roman" w:cs="Times New Roman"/>
          <w:sz w:val="24"/>
          <w:szCs w:val="24"/>
        </w:rPr>
        <w:t xml:space="preserve">Zhang, </w:t>
      </w:r>
      <w:r w:rsidRPr="007229FC">
        <w:rPr>
          <w:rFonts w:ascii="Times New Roman" w:hAnsi="Times New Roman" w:cs="Times New Roman"/>
          <w:i/>
          <w:iCs/>
          <w:sz w:val="24"/>
          <w:szCs w:val="24"/>
        </w:rPr>
        <w:t xml:space="preserve">Lin Shu </w:t>
      </w:r>
      <w:proofErr w:type="spellStart"/>
      <w:r w:rsidRPr="007229FC">
        <w:rPr>
          <w:rFonts w:ascii="Times New Roman" w:hAnsi="Times New Roman" w:cs="Times New Roman"/>
          <w:i/>
          <w:iCs/>
          <w:sz w:val="24"/>
          <w:szCs w:val="24"/>
        </w:rPr>
        <w:t>pingzhuan</w:t>
      </w:r>
      <w:proofErr w:type="spellEnd"/>
      <w:r w:rsidRPr="007229FC">
        <w:rPr>
          <w:rFonts w:ascii="Times New Roman" w:hAnsi="Times New Roman" w:cs="Times New Roman"/>
          <w:sz w:val="24"/>
          <w:szCs w:val="24"/>
        </w:rPr>
        <w:t xml:space="preserve">, 241; Chow, </w:t>
      </w:r>
      <w:r w:rsidRPr="007229FC">
        <w:rPr>
          <w:rFonts w:ascii="Times New Roman" w:hAnsi="Times New Roman" w:cs="Times New Roman"/>
          <w:i/>
          <w:iCs/>
          <w:sz w:val="24"/>
          <w:szCs w:val="24"/>
        </w:rPr>
        <w:t>The May Fourth Movement</w:t>
      </w:r>
      <w:r w:rsidRPr="007229FC">
        <w:rPr>
          <w:rFonts w:ascii="Times New Roman" w:hAnsi="Times New Roman" w:cs="Times New Roman"/>
          <w:sz w:val="24"/>
          <w:szCs w:val="24"/>
        </w:rPr>
        <w:t>, 119.</w:t>
      </w:r>
      <w:proofErr w:type="gramEnd"/>
      <w:r w:rsidRPr="007229FC">
        <w:rPr>
          <w:rFonts w:ascii="Times New Roman" w:hAnsi="Times New Roman" w:cs="Times New Roman"/>
          <w:sz w:val="24"/>
          <w:szCs w:val="24"/>
          <w:lang w:val="en-US"/>
        </w:rPr>
        <w:t xml:space="preserve"> </w:t>
      </w:r>
    </w:p>
  </w:footnote>
  <w:footnote w:id="80">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gramStart"/>
      <w:r w:rsidRPr="007229FC">
        <w:rPr>
          <w:rFonts w:ascii="Times New Roman" w:hAnsi="Times New Roman" w:cs="Times New Roman"/>
          <w:sz w:val="24"/>
          <w:szCs w:val="24"/>
          <w:lang w:val="en-US"/>
        </w:rPr>
        <w:t xml:space="preserve">Encyclopedia Britannica, </w:t>
      </w:r>
      <w:r w:rsidRPr="007229FC">
        <w:rPr>
          <w:rFonts w:ascii="Times New Roman" w:hAnsi="Times New Roman" w:cs="Times New Roman"/>
          <w:sz w:val="24"/>
          <w:szCs w:val="24"/>
        </w:rPr>
        <w:t xml:space="preserve">“Cai </w:t>
      </w:r>
      <w:proofErr w:type="spellStart"/>
      <w:r w:rsidRPr="007229FC">
        <w:rPr>
          <w:rFonts w:ascii="Times New Roman" w:hAnsi="Times New Roman" w:cs="Times New Roman"/>
          <w:sz w:val="24"/>
          <w:szCs w:val="24"/>
        </w:rPr>
        <w:t>Yuanpei</w:t>
      </w:r>
      <w:proofErr w:type="spellEnd"/>
      <w:r w:rsidRPr="007229FC">
        <w:rPr>
          <w:rFonts w:ascii="Times New Roman" w:hAnsi="Times New Roman" w:cs="Times New Roman"/>
          <w:sz w:val="24"/>
          <w:szCs w:val="24"/>
        </w:rPr>
        <w:t xml:space="preserve">”; Li, </w:t>
      </w:r>
      <w:r w:rsidRPr="007229FC">
        <w:rPr>
          <w:rFonts w:ascii="Times New Roman" w:hAnsi="Times New Roman" w:cs="Times New Roman"/>
          <w:i/>
          <w:iCs/>
          <w:sz w:val="24"/>
          <w:szCs w:val="24"/>
        </w:rPr>
        <w:t xml:space="preserve">Guoyu </w:t>
      </w:r>
      <w:proofErr w:type="spellStart"/>
      <w:r w:rsidRPr="007229FC">
        <w:rPr>
          <w:rFonts w:ascii="Times New Roman" w:hAnsi="Times New Roman" w:cs="Times New Roman"/>
          <w:i/>
          <w:iCs/>
          <w:sz w:val="24"/>
          <w:szCs w:val="24"/>
        </w:rPr>
        <w:t>yundong</w:t>
      </w:r>
      <w:proofErr w:type="spellEnd"/>
      <w:r w:rsidRPr="007229FC">
        <w:rPr>
          <w:rFonts w:ascii="Times New Roman" w:hAnsi="Times New Roman" w:cs="Times New Roman"/>
          <w:i/>
          <w:iCs/>
          <w:sz w:val="24"/>
          <w:szCs w:val="24"/>
        </w:rPr>
        <w:t xml:space="preserve"> </w:t>
      </w:r>
      <w:proofErr w:type="spellStart"/>
      <w:r w:rsidRPr="007229FC">
        <w:rPr>
          <w:rFonts w:ascii="Times New Roman" w:hAnsi="Times New Roman" w:cs="Times New Roman"/>
          <w:i/>
          <w:iCs/>
          <w:sz w:val="24"/>
          <w:szCs w:val="24"/>
        </w:rPr>
        <w:t>shigang</w:t>
      </w:r>
      <w:proofErr w:type="spellEnd"/>
      <w:r w:rsidRPr="007229FC">
        <w:rPr>
          <w:rFonts w:ascii="Times New Roman" w:hAnsi="Times New Roman" w:cs="Times New Roman"/>
          <w:sz w:val="24"/>
          <w:szCs w:val="24"/>
        </w:rPr>
        <w:t>, 144.</w:t>
      </w:r>
      <w:proofErr w:type="gramEnd"/>
    </w:p>
  </w:footnote>
  <w:footnote w:id="81">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Yuan </w:t>
      </w:r>
      <w:proofErr w:type="spellStart"/>
      <w:r w:rsidRPr="007229FC">
        <w:rPr>
          <w:rFonts w:ascii="Times New Roman" w:hAnsi="Times New Roman" w:cs="Times New Roman"/>
          <w:sz w:val="24"/>
          <w:szCs w:val="24"/>
        </w:rPr>
        <w:t>Shuyi</w:t>
      </w:r>
      <w:proofErr w:type="spellEnd"/>
      <w:r w:rsidRPr="007229FC">
        <w:rPr>
          <w:rFonts w:ascii="Times New Roman" w:hAnsi="Times New Roman" w:cs="Times New Roman"/>
          <w:sz w:val="24"/>
          <w:szCs w:val="24"/>
        </w:rPr>
        <w:t>, ed., “</w:t>
      </w:r>
      <w:proofErr w:type="spellStart"/>
      <w:r w:rsidRPr="007229FC">
        <w:rPr>
          <w:rFonts w:ascii="Times New Roman" w:hAnsi="Times New Roman" w:cs="Times New Roman"/>
          <w:sz w:val="24"/>
          <w:szCs w:val="24"/>
        </w:rPr>
        <w:t>Yanjiu</w:t>
      </w:r>
      <w:proofErr w:type="spellEnd"/>
      <w:r w:rsidRPr="007229FC">
        <w:rPr>
          <w:rFonts w:ascii="Times New Roman" w:hAnsi="Times New Roman" w:cs="Times New Roman"/>
          <w:sz w:val="24"/>
          <w:szCs w:val="24"/>
        </w:rPr>
        <w:t xml:space="preserve"> xi”; Nathan, </w:t>
      </w:r>
      <w:r w:rsidRPr="007229FC">
        <w:rPr>
          <w:rFonts w:ascii="Times New Roman" w:hAnsi="Times New Roman" w:cs="Times New Roman"/>
          <w:i/>
          <w:iCs/>
          <w:sz w:val="24"/>
          <w:szCs w:val="24"/>
        </w:rPr>
        <w:t>Peking Politics, 1918-1923</w:t>
      </w:r>
      <w:r w:rsidRPr="007229FC">
        <w:rPr>
          <w:rFonts w:ascii="Times New Roman" w:hAnsi="Times New Roman" w:cs="Times New Roman"/>
          <w:sz w:val="24"/>
          <w:szCs w:val="24"/>
        </w:rPr>
        <w:t>, 239–244; Peng, “</w:t>
      </w:r>
      <w:proofErr w:type="spellStart"/>
      <w:r w:rsidRPr="007229FC">
        <w:rPr>
          <w:rFonts w:ascii="Times New Roman" w:hAnsi="Times New Roman" w:cs="Times New Roman"/>
          <w:sz w:val="24"/>
          <w:szCs w:val="24"/>
        </w:rPr>
        <w:t>Yanjiu</w:t>
      </w:r>
      <w:proofErr w:type="spellEnd"/>
      <w:r w:rsidRPr="007229FC">
        <w:rPr>
          <w:rFonts w:ascii="Times New Roman" w:hAnsi="Times New Roman" w:cs="Times New Roman"/>
          <w:sz w:val="24"/>
          <w:szCs w:val="24"/>
        </w:rPr>
        <w:t xml:space="preserve"> xi </w:t>
      </w:r>
      <w:proofErr w:type="spellStart"/>
      <w:r w:rsidRPr="007229FC">
        <w:rPr>
          <w:rFonts w:ascii="Times New Roman" w:hAnsi="Times New Roman" w:cs="Times New Roman"/>
          <w:sz w:val="24"/>
          <w:szCs w:val="24"/>
        </w:rPr>
        <w:t>yu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wu</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si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shiqi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xin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wenhua</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yundong</w:t>
      </w:r>
      <w:proofErr w:type="spellEnd"/>
      <w:r w:rsidRPr="007229FC">
        <w:rPr>
          <w:rFonts w:ascii="Times New Roman" w:hAnsi="Times New Roman" w:cs="Times New Roman"/>
          <w:sz w:val="24"/>
          <w:szCs w:val="24"/>
        </w:rPr>
        <w:t>,” 212.</w:t>
      </w:r>
    </w:p>
  </w:footnote>
  <w:footnote w:id="82">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Schwarcz, </w:t>
      </w:r>
      <w:proofErr w:type="gramStart"/>
      <w:r w:rsidRPr="007229FC">
        <w:rPr>
          <w:rFonts w:ascii="Times New Roman" w:hAnsi="Times New Roman" w:cs="Times New Roman"/>
          <w:i/>
          <w:iCs/>
          <w:sz w:val="24"/>
          <w:szCs w:val="24"/>
        </w:rPr>
        <w:t>The</w:t>
      </w:r>
      <w:proofErr w:type="gramEnd"/>
      <w:r w:rsidRPr="007229FC">
        <w:rPr>
          <w:rFonts w:ascii="Times New Roman" w:hAnsi="Times New Roman" w:cs="Times New Roman"/>
          <w:i/>
          <w:iCs/>
          <w:sz w:val="24"/>
          <w:szCs w:val="24"/>
        </w:rPr>
        <w:t xml:space="preserve"> Chinese Enlightenment</w:t>
      </w:r>
      <w:r w:rsidRPr="007229FC">
        <w:rPr>
          <w:rFonts w:ascii="Times New Roman" w:hAnsi="Times New Roman" w:cs="Times New Roman"/>
          <w:sz w:val="24"/>
          <w:szCs w:val="24"/>
        </w:rPr>
        <w:t>, 153.</w:t>
      </w:r>
    </w:p>
  </w:footnote>
  <w:footnote w:id="83">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gramStart"/>
      <w:r w:rsidRPr="007229FC">
        <w:rPr>
          <w:rFonts w:ascii="Times New Roman" w:hAnsi="Times New Roman" w:cs="Times New Roman"/>
          <w:sz w:val="24"/>
          <w:szCs w:val="24"/>
        </w:rPr>
        <w:t>Chen,</w:t>
      </w:r>
      <w:proofErr w:type="gramEnd"/>
      <w:r w:rsidRPr="007229FC">
        <w:rPr>
          <w:rFonts w:ascii="Times New Roman" w:hAnsi="Times New Roman" w:cs="Times New Roman"/>
          <w:sz w:val="24"/>
          <w:szCs w:val="24"/>
        </w:rPr>
        <w:t xml:space="preserve"> </w:t>
      </w:r>
      <w:r w:rsidRPr="007229FC">
        <w:rPr>
          <w:rFonts w:ascii="Times New Roman" w:hAnsi="Times New Roman" w:cs="Times New Roman"/>
          <w:i/>
          <w:iCs/>
          <w:sz w:val="24"/>
          <w:szCs w:val="24"/>
        </w:rPr>
        <w:t>Touches of History</w:t>
      </w:r>
      <w:r w:rsidRPr="007229FC">
        <w:rPr>
          <w:rFonts w:ascii="Times New Roman" w:hAnsi="Times New Roman" w:cs="Times New Roman"/>
          <w:sz w:val="24"/>
          <w:szCs w:val="24"/>
        </w:rPr>
        <w:t>, 53.</w:t>
      </w:r>
    </w:p>
  </w:footnote>
  <w:footnote w:id="84">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w:t>
      </w:r>
      <w:proofErr w:type="spellStart"/>
      <w:r w:rsidRPr="007229FC">
        <w:rPr>
          <w:rFonts w:ascii="Times New Roman" w:hAnsi="Times New Roman" w:cs="Times New Roman"/>
          <w:sz w:val="24"/>
          <w:szCs w:val="24"/>
        </w:rPr>
        <w:t>Chajin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fanghai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Zhi’an</w:t>
      </w:r>
      <w:proofErr w:type="spellEnd"/>
      <w:r w:rsidRPr="007229FC">
        <w:rPr>
          <w:rFonts w:ascii="Times New Roman" w:hAnsi="Times New Roman" w:cs="Times New Roman"/>
          <w:sz w:val="24"/>
          <w:szCs w:val="24"/>
        </w:rPr>
        <w:t xml:space="preserve">’ de </w:t>
      </w:r>
      <w:proofErr w:type="spellStart"/>
      <w:r w:rsidRPr="007229FC">
        <w:rPr>
          <w:rFonts w:ascii="Times New Roman" w:hAnsi="Times New Roman" w:cs="Times New Roman"/>
          <w:sz w:val="24"/>
          <w:szCs w:val="24"/>
        </w:rPr>
        <w:t>Jihui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Chuban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Jingguo</w:t>
      </w:r>
      <w:proofErr w:type="spellEnd"/>
      <w:r w:rsidRPr="007229FC">
        <w:rPr>
          <w:rFonts w:ascii="Times New Roman" w:hAnsi="Times New Roman" w:cs="Times New Roman"/>
          <w:sz w:val="24"/>
          <w:szCs w:val="24"/>
        </w:rPr>
        <w:t xml:space="preserve">,” July 27, 1919; “Ge </w:t>
      </w:r>
      <w:proofErr w:type="spellStart"/>
      <w:r w:rsidRPr="007229FC">
        <w:rPr>
          <w:rFonts w:ascii="Times New Roman" w:hAnsi="Times New Roman" w:cs="Times New Roman"/>
          <w:sz w:val="24"/>
          <w:szCs w:val="24"/>
        </w:rPr>
        <w:t>xiao</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xiaozhang</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jianjue</w:t>
      </w:r>
      <w:proofErr w:type="spellEnd"/>
      <w:proofErr w:type="gramStart"/>
      <w:r w:rsidRPr="007229FC">
        <w:rPr>
          <w:rFonts w:ascii="Times New Roman" w:hAnsi="Times New Roman" w:cs="Times New Roman"/>
          <w:sz w:val="24"/>
          <w:szCs w:val="24"/>
        </w:rPr>
        <w:t>,”</w:t>
      </w:r>
      <w:proofErr w:type="gramEnd"/>
      <w:r w:rsidRPr="007229FC">
        <w:rPr>
          <w:rFonts w:ascii="Times New Roman" w:hAnsi="Times New Roman" w:cs="Times New Roman"/>
          <w:sz w:val="24"/>
          <w:szCs w:val="24"/>
        </w:rPr>
        <w:t xml:space="preserve"> October 5, 1919.</w:t>
      </w:r>
    </w:p>
  </w:footnote>
  <w:footnote w:id="85">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Jing, “Gao </w:t>
      </w:r>
      <w:proofErr w:type="spellStart"/>
      <w:r w:rsidRPr="007229FC">
        <w:rPr>
          <w:rFonts w:ascii="Times New Roman" w:hAnsi="Times New Roman" w:cs="Times New Roman"/>
          <w:sz w:val="24"/>
          <w:szCs w:val="24"/>
        </w:rPr>
        <w:t>xin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wenhua</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yundong</w:t>
      </w:r>
      <w:proofErr w:type="spellEnd"/>
      <w:r w:rsidRPr="007229FC">
        <w:rPr>
          <w:rFonts w:ascii="Times New Roman" w:hAnsi="Times New Roman" w:cs="Times New Roman"/>
          <w:sz w:val="24"/>
          <w:szCs w:val="24"/>
        </w:rPr>
        <w:t xml:space="preserve"> de </w:t>
      </w:r>
      <w:proofErr w:type="spellStart"/>
      <w:r w:rsidRPr="007229FC">
        <w:rPr>
          <w:rFonts w:ascii="Times New Roman" w:hAnsi="Times New Roman" w:cs="Times New Roman"/>
          <w:sz w:val="24"/>
          <w:szCs w:val="24"/>
        </w:rPr>
        <w:t>tongzhi</w:t>
      </w:r>
      <w:proofErr w:type="spellEnd"/>
      <w:proofErr w:type="gramStart"/>
      <w:r w:rsidRPr="007229FC">
        <w:rPr>
          <w:rFonts w:ascii="Times New Roman" w:hAnsi="Times New Roman" w:cs="Times New Roman"/>
          <w:sz w:val="24"/>
          <w:szCs w:val="24"/>
        </w:rPr>
        <w:t>,”</w:t>
      </w:r>
      <w:proofErr w:type="gramEnd"/>
      <w:r w:rsidRPr="007229FC">
        <w:rPr>
          <w:rFonts w:ascii="Times New Roman" w:hAnsi="Times New Roman" w:cs="Times New Roman"/>
          <w:sz w:val="24"/>
          <w:szCs w:val="24"/>
        </w:rPr>
        <w:t xml:space="preserve"> 32.</w:t>
      </w:r>
    </w:p>
  </w:footnote>
  <w:footnote w:id="86">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spellStart"/>
      <w:r w:rsidR="00F055AB" w:rsidRPr="007229FC">
        <w:rPr>
          <w:rFonts w:ascii="Times New Roman" w:hAnsi="Times New Roman" w:cs="Times New Roman"/>
          <w:sz w:val="24"/>
          <w:szCs w:val="24"/>
        </w:rPr>
        <w:t>Zong</w:t>
      </w:r>
      <w:proofErr w:type="spellEnd"/>
      <w:r w:rsidRPr="007229FC">
        <w:rPr>
          <w:rFonts w:ascii="Times New Roman" w:hAnsi="Times New Roman" w:cs="Times New Roman"/>
          <w:sz w:val="24"/>
          <w:szCs w:val="24"/>
        </w:rPr>
        <w:t xml:space="preserve">, “Contemporary Drama of China,” 3; </w:t>
      </w:r>
      <w:proofErr w:type="gramStart"/>
      <w:r w:rsidRPr="007229FC">
        <w:rPr>
          <w:rFonts w:ascii="Times New Roman" w:hAnsi="Times New Roman" w:cs="Times New Roman"/>
          <w:sz w:val="24"/>
          <w:szCs w:val="24"/>
        </w:rPr>
        <w:t>Cai</w:t>
      </w:r>
      <w:proofErr w:type="gramEnd"/>
      <w:r w:rsidRPr="007229FC">
        <w:rPr>
          <w:rFonts w:ascii="Times New Roman" w:hAnsi="Times New Roman" w:cs="Times New Roman"/>
          <w:sz w:val="24"/>
          <w:szCs w:val="24"/>
        </w:rPr>
        <w:t xml:space="preserve">, </w:t>
      </w:r>
      <w:r w:rsidRPr="007229FC">
        <w:rPr>
          <w:rFonts w:ascii="Times New Roman" w:hAnsi="Times New Roman" w:cs="Times New Roman"/>
          <w:i/>
          <w:iCs/>
          <w:sz w:val="24"/>
          <w:szCs w:val="24"/>
        </w:rPr>
        <w:t>Cai Yuanpei riji</w:t>
      </w:r>
      <w:r w:rsidRPr="007229FC">
        <w:rPr>
          <w:rFonts w:ascii="Times New Roman" w:hAnsi="Times New Roman" w:cs="Times New Roman"/>
          <w:sz w:val="24"/>
          <w:szCs w:val="24"/>
        </w:rPr>
        <w:t>, 254.</w:t>
      </w:r>
      <w:r w:rsidRPr="007229FC">
        <w:rPr>
          <w:rFonts w:ascii="Times New Roman" w:hAnsi="Times New Roman" w:cs="Times New Roman"/>
          <w:sz w:val="24"/>
          <w:szCs w:val="24"/>
          <w:lang w:val="en-US"/>
        </w:rPr>
        <w:t xml:space="preserve"> </w:t>
      </w:r>
    </w:p>
  </w:footnote>
  <w:footnote w:id="87">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Jing, “Gao </w:t>
      </w:r>
      <w:proofErr w:type="spellStart"/>
      <w:r w:rsidRPr="007229FC">
        <w:rPr>
          <w:rFonts w:ascii="Times New Roman" w:hAnsi="Times New Roman" w:cs="Times New Roman"/>
          <w:sz w:val="24"/>
          <w:szCs w:val="24"/>
        </w:rPr>
        <w:t>xin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wenhua</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yundong</w:t>
      </w:r>
      <w:proofErr w:type="spellEnd"/>
      <w:r w:rsidRPr="007229FC">
        <w:rPr>
          <w:rFonts w:ascii="Times New Roman" w:hAnsi="Times New Roman" w:cs="Times New Roman"/>
          <w:sz w:val="24"/>
          <w:szCs w:val="24"/>
        </w:rPr>
        <w:t xml:space="preserve"> de </w:t>
      </w:r>
      <w:proofErr w:type="spellStart"/>
      <w:r w:rsidRPr="007229FC">
        <w:rPr>
          <w:rFonts w:ascii="Times New Roman" w:hAnsi="Times New Roman" w:cs="Times New Roman"/>
          <w:sz w:val="24"/>
          <w:szCs w:val="24"/>
        </w:rPr>
        <w:t>tongzhi</w:t>
      </w:r>
      <w:proofErr w:type="spellEnd"/>
      <w:proofErr w:type="gramStart"/>
      <w:r w:rsidRPr="007229FC">
        <w:rPr>
          <w:rFonts w:ascii="Times New Roman" w:hAnsi="Times New Roman" w:cs="Times New Roman"/>
          <w:sz w:val="24"/>
          <w:szCs w:val="24"/>
        </w:rPr>
        <w:t>,”</w:t>
      </w:r>
      <w:proofErr w:type="gramEnd"/>
      <w:r w:rsidRPr="007229FC">
        <w:rPr>
          <w:rFonts w:ascii="Times New Roman" w:hAnsi="Times New Roman" w:cs="Times New Roman"/>
          <w:sz w:val="24"/>
          <w:szCs w:val="24"/>
        </w:rPr>
        <w:t xml:space="preserve"> 31–32.</w:t>
      </w:r>
    </w:p>
  </w:footnote>
  <w:footnote w:id="88">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proofErr w:type="gramStart"/>
      <w:r w:rsidRPr="007229FC">
        <w:rPr>
          <w:rFonts w:ascii="Times New Roman" w:hAnsi="Times New Roman" w:cs="Times New Roman"/>
          <w:sz w:val="24"/>
          <w:szCs w:val="24"/>
        </w:rPr>
        <w:t>Ibid.,</w:t>
      </w:r>
      <w:proofErr w:type="gramEnd"/>
      <w:r w:rsidRPr="007229FC">
        <w:rPr>
          <w:rFonts w:ascii="Times New Roman" w:hAnsi="Times New Roman" w:cs="Times New Roman"/>
          <w:sz w:val="24"/>
          <w:szCs w:val="24"/>
        </w:rPr>
        <w:t xml:space="preserve"> 31.</w:t>
      </w:r>
    </w:p>
  </w:footnote>
  <w:footnote w:id="89">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w:t>
      </w:r>
      <w:r w:rsidRPr="007229FC">
        <w:rPr>
          <w:rFonts w:ascii="Times New Roman" w:hAnsi="Times New Roman" w:cs="Times New Roman"/>
          <w:sz w:val="24"/>
          <w:szCs w:val="24"/>
        </w:rPr>
        <w:t xml:space="preserve">David L. </w:t>
      </w:r>
      <w:proofErr w:type="spellStart"/>
      <w:r w:rsidRPr="007229FC">
        <w:rPr>
          <w:rFonts w:ascii="Times New Roman" w:hAnsi="Times New Roman" w:cs="Times New Roman"/>
          <w:sz w:val="24"/>
          <w:szCs w:val="24"/>
        </w:rPr>
        <w:t>Shambaugh</w:t>
      </w:r>
      <w:proofErr w:type="spellEnd"/>
      <w:r w:rsidRPr="007229FC">
        <w:rPr>
          <w:rFonts w:ascii="Times New Roman" w:hAnsi="Times New Roman" w:cs="Times New Roman"/>
          <w:sz w:val="24"/>
          <w:szCs w:val="24"/>
        </w:rPr>
        <w:t xml:space="preserve">, </w:t>
      </w:r>
      <w:r w:rsidRPr="007229FC">
        <w:rPr>
          <w:rFonts w:ascii="Times New Roman" w:hAnsi="Times New Roman" w:cs="Times New Roman"/>
          <w:i/>
          <w:iCs/>
          <w:sz w:val="24"/>
          <w:szCs w:val="24"/>
        </w:rPr>
        <w:t>China’s Communist Party: Atrophy and Adaptation</w:t>
      </w:r>
      <w:r w:rsidRPr="007229FC">
        <w:rPr>
          <w:rFonts w:ascii="Times New Roman" w:hAnsi="Times New Roman" w:cs="Times New Roman"/>
          <w:sz w:val="24"/>
          <w:szCs w:val="24"/>
        </w:rPr>
        <w:t>, 170.</w:t>
      </w:r>
    </w:p>
  </w:footnote>
  <w:footnote w:id="90">
    <w:p w:rsidR="000924B7" w:rsidRPr="007229FC" w:rsidRDefault="000924B7" w:rsidP="007229FC">
      <w:pPr>
        <w:pStyle w:val="Funotentext"/>
        <w:spacing w:line="480" w:lineRule="auto"/>
        <w:jc w:val="left"/>
        <w:rPr>
          <w:rFonts w:ascii="Times New Roman" w:hAnsi="Times New Roman" w:cs="Times New Roman"/>
          <w:sz w:val="24"/>
          <w:szCs w:val="24"/>
          <w:lang w:val="en-US"/>
        </w:rPr>
      </w:pPr>
      <w:r w:rsidRPr="00554960">
        <w:rPr>
          <w:rStyle w:val="Funotenzeichen"/>
        </w:rPr>
        <w:footnoteRef/>
      </w:r>
      <w:r w:rsidRPr="007229FC">
        <w:rPr>
          <w:rFonts w:ascii="Times New Roman" w:hAnsi="Times New Roman" w:cs="Times New Roman"/>
          <w:sz w:val="24"/>
          <w:szCs w:val="24"/>
          <w:lang w:val="en-US"/>
        </w:rPr>
        <w:t xml:space="preserve"> See, for example, </w:t>
      </w:r>
      <w:r w:rsidRPr="007229FC">
        <w:rPr>
          <w:rFonts w:ascii="Times New Roman" w:hAnsi="Times New Roman" w:cs="Times New Roman"/>
          <w:sz w:val="24"/>
          <w:szCs w:val="24"/>
        </w:rPr>
        <w:t xml:space="preserve">“Shandong </w:t>
      </w:r>
      <w:proofErr w:type="spellStart"/>
      <w:r w:rsidRPr="007229FC">
        <w:rPr>
          <w:rFonts w:ascii="Times New Roman" w:hAnsi="Times New Roman" w:cs="Times New Roman"/>
          <w:sz w:val="24"/>
          <w:szCs w:val="24"/>
        </w:rPr>
        <w:t>wenti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Zhong</w:t>
      </w:r>
      <w:proofErr w:type="spellEnd"/>
      <w:r w:rsidRPr="007229FC">
        <w:rPr>
          <w:rFonts w:ascii="Times New Roman" w:hAnsi="Times New Roman" w:cs="Times New Roman"/>
          <w:sz w:val="24"/>
          <w:szCs w:val="24"/>
        </w:rPr>
        <w:t xml:space="preserve"> </w:t>
      </w:r>
      <w:proofErr w:type="spellStart"/>
      <w:proofErr w:type="gramStart"/>
      <w:r w:rsidRPr="007229FC">
        <w:rPr>
          <w:rFonts w:ascii="Times New Roman" w:hAnsi="Times New Roman" w:cs="Times New Roman"/>
          <w:sz w:val="24"/>
          <w:szCs w:val="24"/>
        </w:rPr>
        <w:t>Ri</w:t>
      </w:r>
      <w:proofErr w:type="spellEnd"/>
      <w:proofErr w:type="gram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huanwen</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zhi</w:t>
      </w:r>
      <w:proofErr w:type="spellEnd"/>
      <w:r w:rsidRPr="007229FC">
        <w:rPr>
          <w:rFonts w:ascii="Times New Roman" w:hAnsi="Times New Roman" w:cs="Times New Roman"/>
          <w:sz w:val="24"/>
          <w:szCs w:val="24"/>
        </w:rPr>
        <w:t xml:space="preserve"> </w:t>
      </w:r>
      <w:proofErr w:type="spellStart"/>
      <w:r w:rsidRPr="007229FC">
        <w:rPr>
          <w:rFonts w:ascii="Times New Roman" w:hAnsi="Times New Roman" w:cs="Times New Roman"/>
          <w:sz w:val="24"/>
          <w:szCs w:val="24"/>
        </w:rPr>
        <w:t>pilu</w:t>
      </w:r>
      <w:proofErr w:type="spellEnd"/>
      <w:r w:rsidRPr="007229FC">
        <w:rPr>
          <w:rFonts w:ascii="Times New Roman" w:hAnsi="Times New Roman" w:cs="Times New Roman"/>
          <w:sz w:val="24"/>
          <w:szCs w:val="24"/>
        </w:rPr>
        <w:t>,” February 22, 1919.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D8C"/>
    <w:rsid w:val="0000049A"/>
    <w:rsid w:val="00001B7A"/>
    <w:rsid w:val="00002B9D"/>
    <w:rsid w:val="00005C32"/>
    <w:rsid w:val="0000751B"/>
    <w:rsid w:val="00007F4B"/>
    <w:rsid w:val="00012C0D"/>
    <w:rsid w:val="0001763A"/>
    <w:rsid w:val="000212AA"/>
    <w:rsid w:val="0002132A"/>
    <w:rsid w:val="00027C96"/>
    <w:rsid w:val="0003013A"/>
    <w:rsid w:val="0003255F"/>
    <w:rsid w:val="00035ED3"/>
    <w:rsid w:val="000373B6"/>
    <w:rsid w:val="00042DB3"/>
    <w:rsid w:val="00045CF4"/>
    <w:rsid w:val="00053928"/>
    <w:rsid w:val="00055E56"/>
    <w:rsid w:val="00056041"/>
    <w:rsid w:val="000619D2"/>
    <w:rsid w:val="000622B2"/>
    <w:rsid w:val="00062F83"/>
    <w:rsid w:val="00063104"/>
    <w:rsid w:val="00066172"/>
    <w:rsid w:val="000714CC"/>
    <w:rsid w:val="00072381"/>
    <w:rsid w:val="00074D86"/>
    <w:rsid w:val="00076136"/>
    <w:rsid w:val="00076E2A"/>
    <w:rsid w:val="000843CA"/>
    <w:rsid w:val="000924B7"/>
    <w:rsid w:val="00094164"/>
    <w:rsid w:val="000951F2"/>
    <w:rsid w:val="000956B1"/>
    <w:rsid w:val="00096880"/>
    <w:rsid w:val="0009750A"/>
    <w:rsid w:val="000A0490"/>
    <w:rsid w:val="000A1542"/>
    <w:rsid w:val="000A511B"/>
    <w:rsid w:val="000A5C25"/>
    <w:rsid w:val="000A6F4F"/>
    <w:rsid w:val="000B0B53"/>
    <w:rsid w:val="000B1389"/>
    <w:rsid w:val="000B1D12"/>
    <w:rsid w:val="000B7CBD"/>
    <w:rsid w:val="000C5417"/>
    <w:rsid w:val="000C6A21"/>
    <w:rsid w:val="000C7708"/>
    <w:rsid w:val="000D0D48"/>
    <w:rsid w:val="000D28C8"/>
    <w:rsid w:val="000D69B1"/>
    <w:rsid w:val="000E6094"/>
    <w:rsid w:val="000F154B"/>
    <w:rsid w:val="000F2DA6"/>
    <w:rsid w:val="000F2ECB"/>
    <w:rsid w:val="000F6327"/>
    <w:rsid w:val="00101812"/>
    <w:rsid w:val="00102D70"/>
    <w:rsid w:val="00106DDD"/>
    <w:rsid w:val="00111E08"/>
    <w:rsid w:val="00112338"/>
    <w:rsid w:val="00113049"/>
    <w:rsid w:val="001216B0"/>
    <w:rsid w:val="001246DA"/>
    <w:rsid w:val="00124787"/>
    <w:rsid w:val="00133BB1"/>
    <w:rsid w:val="001340D1"/>
    <w:rsid w:val="00136F02"/>
    <w:rsid w:val="00137DCE"/>
    <w:rsid w:val="00141D3F"/>
    <w:rsid w:val="001421E9"/>
    <w:rsid w:val="00142D29"/>
    <w:rsid w:val="00145A05"/>
    <w:rsid w:val="001554DF"/>
    <w:rsid w:val="00160C1C"/>
    <w:rsid w:val="00163B6A"/>
    <w:rsid w:val="00167569"/>
    <w:rsid w:val="00171E97"/>
    <w:rsid w:val="001725AC"/>
    <w:rsid w:val="00172689"/>
    <w:rsid w:val="0017649D"/>
    <w:rsid w:val="00177124"/>
    <w:rsid w:val="0018769B"/>
    <w:rsid w:val="001921C4"/>
    <w:rsid w:val="001927F7"/>
    <w:rsid w:val="00193E92"/>
    <w:rsid w:val="0019684C"/>
    <w:rsid w:val="00197F64"/>
    <w:rsid w:val="001A038B"/>
    <w:rsid w:val="001A291B"/>
    <w:rsid w:val="001A4064"/>
    <w:rsid w:val="001A5F20"/>
    <w:rsid w:val="001A6E8A"/>
    <w:rsid w:val="001A6FAF"/>
    <w:rsid w:val="001B0437"/>
    <w:rsid w:val="001B1C7E"/>
    <w:rsid w:val="001B24CE"/>
    <w:rsid w:val="001B5CEE"/>
    <w:rsid w:val="001B79D5"/>
    <w:rsid w:val="001C09BE"/>
    <w:rsid w:val="001C1601"/>
    <w:rsid w:val="001C3A37"/>
    <w:rsid w:val="001C3D62"/>
    <w:rsid w:val="001C7753"/>
    <w:rsid w:val="001D0832"/>
    <w:rsid w:val="001D2F38"/>
    <w:rsid w:val="001D3E62"/>
    <w:rsid w:val="001D3FFF"/>
    <w:rsid w:val="001D61F6"/>
    <w:rsid w:val="001E12C3"/>
    <w:rsid w:val="001E2B46"/>
    <w:rsid w:val="001E3E8C"/>
    <w:rsid w:val="001E67E9"/>
    <w:rsid w:val="001E6A9A"/>
    <w:rsid w:val="001E7458"/>
    <w:rsid w:val="001F3EE2"/>
    <w:rsid w:val="0020205F"/>
    <w:rsid w:val="00202A30"/>
    <w:rsid w:val="002031E9"/>
    <w:rsid w:val="00205509"/>
    <w:rsid w:val="00205B3E"/>
    <w:rsid w:val="00206A7A"/>
    <w:rsid w:val="002109BE"/>
    <w:rsid w:val="00211B12"/>
    <w:rsid w:val="00215624"/>
    <w:rsid w:val="0022446D"/>
    <w:rsid w:val="00232F99"/>
    <w:rsid w:val="00235862"/>
    <w:rsid w:val="002362BF"/>
    <w:rsid w:val="002370E7"/>
    <w:rsid w:val="0024232A"/>
    <w:rsid w:val="002429FF"/>
    <w:rsid w:val="0024345D"/>
    <w:rsid w:val="00253624"/>
    <w:rsid w:val="00257CEC"/>
    <w:rsid w:val="00261264"/>
    <w:rsid w:val="002634DA"/>
    <w:rsid w:val="002636E0"/>
    <w:rsid w:val="002644C5"/>
    <w:rsid w:val="002652C7"/>
    <w:rsid w:val="00265C8E"/>
    <w:rsid w:val="00270FD9"/>
    <w:rsid w:val="00272F82"/>
    <w:rsid w:val="00277974"/>
    <w:rsid w:val="00294DE2"/>
    <w:rsid w:val="002953DB"/>
    <w:rsid w:val="00297ABE"/>
    <w:rsid w:val="002A120F"/>
    <w:rsid w:val="002A4F36"/>
    <w:rsid w:val="002A735C"/>
    <w:rsid w:val="002B0A28"/>
    <w:rsid w:val="002B35DC"/>
    <w:rsid w:val="002C1867"/>
    <w:rsid w:val="002C2A9D"/>
    <w:rsid w:val="002C3B6E"/>
    <w:rsid w:val="002C4371"/>
    <w:rsid w:val="002C53F2"/>
    <w:rsid w:val="002C7F36"/>
    <w:rsid w:val="002D050D"/>
    <w:rsid w:val="002D1C1C"/>
    <w:rsid w:val="002D566C"/>
    <w:rsid w:val="002D5D4D"/>
    <w:rsid w:val="002D5ED9"/>
    <w:rsid w:val="002E1555"/>
    <w:rsid w:val="002E26C6"/>
    <w:rsid w:val="002E281B"/>
    <w:rsid w:val="002E3C5C"/>
    <w:rsid w:val="002E3F85"/>
    <w:rsid w:val="002E55B1"/>
    <w:rsid w:val="002F0090"/>
    <w:rsid w:val="00303F6A"/>
    <w:rsid w:val="0030796B"/>
    <w:rsid w:val="003106BB"/>
    <w:rsid w:val="00311F47"/>
    <w:rsid w:val="0031443B"/>
    <w:rsid w:val="00315008"/>
    <w:rsid w:val="00317C70"/>
    <w:rsid w:val="00323826"/>
    <w:rsid w:val="00325E15"/>
    <w:rsid w:val="00326DD9"/>
    <w:rsid w:val="00330046"/>
    <w:rsid w:val="00335273"/>
    <w:rsid w:val="00336B05"/>
    <w:rsid w:val="00344CCB"/>
    <w:rsid w:val="003466F4"/>
    <w:rsid w:val="00351B63"/>
    <w:rsid w:val="00356295"/>
    <w:rsid w:val="00356640"/>
    <w:rsid w:val="00356738"/>
    <w:rsid w:val="00361618"/>
    <w:rsid w:val="00371A31"/>
    <w:rsid w:val="00371B56"/>
    <w:rsid w:val="00373A9E"/>
    <w:rsid w:val="00375E01"/>
    <w:rsid w:val="003774B6"/>
    <w:rsid w:val="003775F3"/>
    <w:rsid w:val="00381FA5"/>
    <w:rsid w:val="00384EA7"/>
    <w:rsid w:val="0038532C"/>
    <w:rsid w:val="003925C3"/>
    <w:rsid w:val="0039260B"/>
    <w:rsid w:val="003A349D"/>
    <w:rsid w:val="003A4C67"/>
    <w:rsid w:val="003A7D46"/>
    <w:rsid w:val="003B0DE0"/>
    <w:rsid w:val="003B602C"/>
    <w:rsid w:val="003C176D"/>
    <w:rsid w:val="003C28A7"/>
    <w:rsid w:val="003C3D12"/>
    <w:rsid w:val="003C5155"/>
    <w:rsid w:val="003D0B02"/>
    <w:rsid w:val="003D156A"/>
    <w:rsid w:val="003D15C2"/>
    <w:rsid w:val="003D25C9"/>
    <w:rsid w:val="003D4B09"/>
    <w:rsid w:val="003D76FB"/>
    <w:rsid w:val="003E610F"/>
    <w:rsid w:val="003E6A79"/>
    <w:rsid w:val="003E7FC5"/>
    <w:rsid w:val="003F0206"/>
    <w:rsid w:val="003F0475"/>
    <w:rsid w:val="003F256B"/>
    <w:rsid w:val="003F26BD"/>
    <w:rsid w:val="003F3C64"/>
    <w:rsid w:val="003F6043"/>
    <w:rsid w:val="00404202"/>
    <w:rsid w:val="00406D82"/>
    <w:rsid w:val="00410535"/>
    <w:rsid w:val="004136DF"/>
    <w:rsid w:val="00413B5F"/>
    <w:rsid w:val="00415361"/>
    <w:rsid w:val="00416779"/>
    <w:rsid w:val="00416E73"/>
    <w:rsid w:val="00417DAF"/>
    <w:rsid w:val="00421413"/>
    <w:rsid w:val="004260F0"/>
    <w:rsid w:val="004269B6"/>
    <w:rsid w:val="00430E74"/>
    <w:rsid w:val="004341CB"/>
    <w:rsid w:val="0044303A"/>
    <w:rsid w:val="00443EA8"/>
    <w:rsid w:val="00447B8A"/>
    <w:rsid w:val="004508F0"/>
    <w:rsid w:val="004559C6"/>
    <w:rsid w:val="00460C7D"/>
    <w:rsid w:val="00461F4E"/>
    <w:rsid w:val="00461F7F"/>
    <w:rsid w:val="004655CA"/>
    <w:rsid w:val="00466D44"/>
    <w:rsid w:val="00471A5F"/>
    <w:rsid w:val="00473CF9"/>
    <w:rsid w:val="0047422E"/>
    <w:rsid w:val="00474FAF"/>
    <w:rsid w:val="00476BFE"/>
    <w:rsid w:val="0048517A"/>
    <w:rsid w:val="0049162A"/>
    <w:rsid w:val="004933AD"/>
    <w:rsid w:val="00496569"/>
    <w:rsid w:val="00497B76"/>
    <w:rsid w:val="004A6837"/>
    <w:rsid w:val="004B05C2"/>
    <w:rsid w:val="004B1FFA"/>
    <w:rsid w:val="004B37AD"/>
    <w:rsid w:val="004B7330"/>
    <w:rsid w:val="004C591A"/>
    <w:rsid w:val="004D0B1A"/>
    <w:rsid w:val="004D219E"/>
    <w:rsid w:val="004D35D8"/>
    <w:rsid w:val="004D566C"/>
    <w:rsid w:val="004D57A2"/>
    <w:rsid w:val="004D5F71"/>
    <w:rsid w:val="004D6CF0"/>
    <w:rsid w:val="004D6DFA"/>
    <w:rsid w:val="004E13DE"/>
    <w:rsid w:val="004E41FF"/>
    <w:rsid w:val="004E4866"/>
    <w:rsid w:val="004E4D88"/>
    <w:rsid w:val="004F179B"/>
    <w:rsid w:val="004F29E0"/>
    <w:rsid w:val="004F3579"/>
    <w:rsid w:val="004F3FD8"/>
    <w:rsid w:val="004F44D0"/>
    <w:rsid w:val="004F6344"/>
    <w:rsid w:val="004F634A"/>
    <w:rsid w:val="00501D68"/>
    <w:rsid w:val="00502F24"/>
    <w:rsid w:val="00503FFF"/>
    <w:rsid w:val="00512AAE"/>
    <w:rsid w:val="005137AE"/>
    <w:rsid w:val="005146CE"/>
    <w:rsid w:val="00515255"/>
    <w:rsid w:val="005155C1"/>
    <w:rsid w:val="00522B0C"/>
    <w:rsid w:val="0052404D"/>
    <w:rsid w:val="00525398"/>
    <w:rsid w:val="00525663"/>
    <w:rsid w:val="00525833"/>
    <w:rsid w:val="00526B46"/>
    <w:rsid w:val="005303C4"/>
    <w:rsid w:val="00530F9A"/>
    <w:rsid w:val="00532F3A"/>
    <w:rsid w:val="005334F7"/>
    <w:rsid w:val="00533CBA"/>
    <w:rsid w:val="00536F25"/>
    <w:rsid w:val="00537A4C"/>
    <w:rsid w:val="005448BD"/>
    <w:rsid w:val="005455B4"/>
    <w:rsid w:val="0055190A"/>
    <w:rsid w:val="005531E6"/>
    <w:rsid w:val="005541F1"/>
    <w:rsid w:val="00554960"/>
    <w:rsid w:val="00562AB3"/>
    <w:rsid w:val="005636EE"/>
    <w:rsid w:val="005641C4"/>
    <w:rsid w:val="005662C5"/>
    <w:rsid w:val="005662F7"/>
    <w:rsid w:val="005671FD"/>
    <w:rsid w:val="00570F06"/>
    <w:rsid w:val="00571F9A"/>
    <w:rsid w:val="00573913"/>
    <w:rsid w:val="00576348"/>
    <w:rsid w:val="0057790C"/>
    <w:rsid w:val="00580816"/>
    <w:rsid w:val="005814C6"/>
    <w:rsid w:val="0058166C"/>
    <w:rsid w:val="005816DA"/>
    <w:rsid w:val="00581D74"/>
    <w:rsid w:val="00584E8B"/>
    <w:rsid w:val="00591D85"/>
    <w:rsid w:val="00592008"/>
    <w:rsid w:val="005A4AB8"/>
    <w:rsid w:val="005A5F64"/>
    <w:rsid w:val="005A6877"/>
    <w:rsid w:val="005B1619"/>
    <w:rsid w:val="005B4EC3"/>
    <w:rsid w:val="005B785A"/>
    <w:rsid w:val="005C12E0"/>
    <w:rsid w:val="005C2439"/>
    <w:rsid w:val="005C321D"/>
    <w:rsid w:val="005C4387"/>
    <w:rsid w:val="005C6FD7"/>
    <w:rsid w:val="005D5208"/>
    <w:rsid w:val="005E0898"/>
    <w:rsid w:val="005F0B27"/>
    <w:rsid w:val="005F11D9"/>
    <w:rsid w:val="005F74C1"/>
    <w:rsid w:val="00605A47"/>
    <w:rsid w:val="00606F69"/>
    <w:rsid w:val="00610866"/>
    <w:rsid w:val="00610C44"/>
    <w:rsid w:val="006118F6"/>
    <w:rsid w:val="00612222"/>
    <w:rsid w:val="00614B90"/>
    <w:rsid w:val="00615395"/>
    <w:rsid w:val="00615481"/>
    <w:rsid w:val="00615F46"/>
    <w:rsid w:val="00620882"/>
    <w:rsid w:val="00630F1F"/>
    <w:rsid w:val="00633CC8"/>
    <w:rsid w:val="006355F8"/>
    <w:rsid w:val="00640574"/>
    <w:rsid w:val="00640BC4"/>
    <w:rsid w:val="00642DAE"/>
    <w:rsid w:val="0064542B"/>
    <w:rsid w:val="00655F33"/>
    <w:rsid w:val="00661BD6"/>
    <w:rsid w:val="00661DD5"/>
    <w:rsid w:val="00661DF2"/>
    <w:rsid w:val="006630BA"/>
    <w:rsid w:val="00663401"/>
    <w:rsid w:val="0066729D"/>
    <w:rsid w:val="00670261"/>
    <w:rsid w:val="00672187"/>
    <w:rsid w:val="006736CF"/>
    <w:rsid w:val="006743F1"/>
    <w:rsid w:val="00675685"/>
    <w:rsid w:val="006766E4"/>
    <w:rsid w:val="00676FDB"/>
    <w:rsid w:val="00681BF6"/>
    <w:rsid w:val="0068374A"/>
    <w:rsid w:val="00686993"/>
    <w:rsid w:val="00687A06"/>
    <w:rsid w:val="00690C0D"/>
    <w:rsid w:val="006912FE"/>
    <w:rsid w:val="00693B69"/>
    <w:rsid w:val="00693FA1"/>
    <w:rsid w:val="0069505C"/>
    <w:rsid w:val="00696D54"/>
    <w:rsid w:val="006A5CD6"/>
    <w:rsid w:val="006A720F"/>
    <w:rsid w:val="006B128D"/>
    <w:rsid w:val="006B1AE5"/>
    <w:rsid w:val="006B246C"/>
    <w:rsid w:val="006B283B"/>
    <w:rsid w:val="006C1D71"/>
    <w:rsid w:val="006C4756"/>
    <w:rsid w:val="006D24FF"/>
    <w:rsid w:val="006D411A"/>
    <w:rsid w:val="006D5C8B"/>
    <w:rsid w:val="006D5C9A"/>
    <w:rsid w:val="006E1B23"/>
    <w:rsid w:val="006E2D3B"/>
    <w:rsid w:val="006E304F"/>
    <w:rsid w:val="006E6A1B"/>
    <w:rsid w:val="006F47D6"/>
    <w:rsid w:val="006F49C7"/>
    <w:rsid w:val="006F75DE"/>
    <w:rsid w:val="007000C5"/>
    <w:rsid w:val="00700478"/>
    <w:rsid w:val="00702421"/>
    <w:rsid w:val="00702770"/>
    <w:rsid w:val="00705934"/>
    <w:rsid w:val="00713249"/>
    <w:rsid w:val="007143E9"/>
    <w:rsid w:val="00716296"/>
    <w:rsid w:val="00716EE9"/>
    <w:rsid w:val="007229FC"/>
    <w:rsid w:val="00722B85"/>
    <w:rsid w:val="007258B2"/>
    <w:rsid w:val="00727743"/>
    <w:rsid w:val="00727C70"/>
    <w:rsid w:val="00727CA0"/>
    <w:rsid w:val="00731042"/>
    <w:rsid w:val="00731138"/>
    <w:rsid w:val="007336B7"/>
    <w:rsid w:val="00734F0C"/>
    <w:rsid w:val="0073561B"/>
    <w:rsid w:val="0073580D"/>
    <w:rsid w:val="00736031"/>
    <w:rsid w:val="00736BB8"/>
    <w:rsid w:val="00740D3B"/>
    <w:rsid w:val="007417DC"/>
    <w:rsid w:val="00744550"/>
    <w:rsid w:val="00747DA0"/>
    <w:rsid w:val="00751D55"/>
    <w:rsid w:val="00751F5C"/>
    <w:rsid w:val="007554CB"/>
    <w:rsid w:val="007572A4"/>
    <w:rsid w:val="00757A9F"/>
    <w:rsid w:val="0076010E"/>
    <w:rsid w:val="00763793"/>
    <w:rsid w:val="007727CD"/>
    <w:rsid w:val="00776888"/>
    <w:rsid w:val="00776A76"/>
    <w:rsid w:val="00780D78"/>
    <w:rsid w:val="00783119"/>
    <w:rsid w:val="00790B57"/>
    <w:rsid w:val="00791606"/>
    <w:rsid w:val="007962FE"/>
    <w:rsid w:val="00796562"/>
    <w:rsid w:val="00796F6C"/>
    <w:rsid w:val="00797668"/>
    <w:rsid w:val="007A4C5B"/>
    <w:rsid w:val="007A69F6"/>
    <w:rsid w:val="007B0351"/>
    <w:rsid w:val="007B11D2"/>
    <w:rsid w:val="007B24D3"/>
    <w:rsid w:val="007B71DF"/>
    <w:rsid w:val="007C66F2"/>
    <w:rsid w:val="007C7912"/>
    <w:rsid w:val="007E77A0"/>
    <w:rsid w:val="007F0C5B"/>
    <w:rsid w:val="007F2F12"/>
    <w:rsid w:val="007F371A"/>
    <w:rsid w:val="007F45AD"/>
    <w:rsid w:val="007F6DCC"/>
    <w:rsid w:val="00800245"/>
    <w:rsid w:val="00804091"/>
    <w:rsid w:val="00804B30"/>
    <w:rsid w:val="0080648A"/>
    <w:rsid w:val="008119F6"/>
    <w:rsid w:val="00813913"/>
    <w:rsid w:val="00814110"/>
    <w:rsid w:val="008169B1"/>
    <w:rsid w:val="0082190C"/>
    <w:rsid w:val="00821AC3"/>
    <w:rsid w:val="00822866"/>
    <w:rsid w:val="00822A25"/>
    <w:rsid w:val="00822E82"/>
    <w:rsid w:val="00823E3B"/>
    <w:rsid w:val="00826A8F"/>
    <w:rsid w:val="008329CA"/>
    <w:rsid w:val="00837112"/>
    <w:rsid w:val="00843180"/>
    <w:rsid w:val="00846FDF"/>
    <w:rsid w:val="008512FD"/>
    <w:rsid w:val="008542B0"/>
    <w:rsid w:val="0085521C"/>
    <w:rsid w:val="00856011"/>
    <w:rsid w:val="00856021"/>
    <w:rsid w:val="00861371"/>
    <w:rsid w:val="008616BD"/>
    <w:rsid w:val="0086629B"/>
    <w:rsid w:val="00866821"/>
    <w:rsid w:val="008716DE"/>
    <w:rsid w:val="00872CB6"/>
    <w:rsid w:val="00874A09"/>
    <w:rsid w:val="00875530"/>
    <w:rsid w:val="00877B33"/>
    <w:rsid w:val="0088084C"/>
    <w:rsid w:val="00884BA0"/>
    <w:rsid w:val="00884E31"/>
    <w:rsid w:val="0088557D"/>
    <w:rsid w:val="008872B8"/>
    <w:rsid w:val="00894811"/>
    <w:rsid w:val="008949D9"/>
    <w:rsid w:val="00894EB7"/>
    <w:rsid w:val="00896135"/>
    <w:rsid w:val="008A1E11"/>
    <w:rsid w:val="008A70F7"/>
    <w:rsid w:val="008B0B3F"/>
    <w:rsid w:val="008B45D1"/>
    <w:rsid w:val="008B5D7F"/>
    <w:rsid w:val="008C5927"/>
    <w:rsid w:val="008D368F"/>
    <w:rsid w:val="008E1D8C"/>
    <w:rsid w:val="008E2708"/>
    <w:rsid w:val="008E39C1"/>
    <w:rsid w:val="008E45E5"/>
    <w:rsid w:val="008E740F"/>
    <w:rsid w:val="008E79A2"/>
    <w:rsid w:val="008F3F81"/>
    <w:rsid w:val="008F4181"/>
    <w:rsid w:val="008F7BC6"/>
    <w:rsid w:val="009022D7"/>
    <w:rsid w:val="009165D6"/>
    <w:rsid w:val="0092061D"/>
    <w:rsid w:val="0092156F"/>
    <w:rsid w:val="00924C9B"/>
    <w:rsid w:val="00927072"/>
    <w:rsid w:val="009273A9"/>
    <w:rsid w:val="00927D2B"/>
    <w:rsid w:val="0093635D"/>
    <w:rsid w:val="00941DC8"/>
    <w:rsid w:val="009505BA"/>
    <w:rsid w:val="0095121B"/>
    <w:rsid w:val="0095171F"/>
    <w:rsid w:val="009540AF"/>
    <w:rsid w:val="00960BCC"/>
    <w:rsid w:val="00960DC1"/>
    <w:rsid w:val="009712B8"/>
    <w:rsid w:val="00973E33"/>
    <w:rsid w:val="0098398D"/>
    <w:rsid w:val="009856F4"/>
    <w:rsid w:val="009900F5"/>
    <w:rsid w:val="00993409"/>
    <w:rsid w:val="00997AFA"/>
    <w:rsid w:val="009A0CA8"/>
    <w:rsid w:val="009A0CC2"/>
    <w:rsid w:val="009A3188"/>
    <w:rsid w:val="009A5925"/>
    <w:rsid w:val="009A5C22"/>
    <w:rsid w:val="009A694B"/>
    <w:rsid w:val="009B459F"/>
    <w:rsid w:val="009B6CA4"/>
    <w:rsid w:val="009B6F3D"/>
    <w:rsid w:val="009C1396"/>
    <w:rsid w:val="009C37B6"/>
    <w:rsid w:val="009C4CA9"/>
    <w:rsid w:val="009C5880"/>
    <w:rsid w:val="009C58B5"/>
    <w:rsid w:val="009C5BBB"/>
    <w:rsid w:val="009C61EB"/>
    <w:rsid w:val="009D25F3"/>
    <w:rsid w:val="009D52BD"/>
    <w:rsid w:val="009D71FE"/>
    <w:rsid w:val="009D733E"/>
    <w:rsid w:val="009D7FFD"/>
    <w:rsid w:val="009E07E9"/>
    <w:rsid w:val="009E6C86"/>
    <w:rsid w:val="009F0E92"/>
    <w:rsid w:val="009F111B"/>
    <w:rsid w:val="009F365B"/>
    <w:rsid w:val="009F74DF"/>
    <w:rsid w:val="009F7EBD"/>
    <w:rsid w:val="00A04C23"/>
    <w:rsid w:val="00A13130"/>
    <w:rsid w:val="00A144AF"/>
    <w:rsid w:val="00A14EF3"/>
    <w:rsid w:val="00A15457"/>
    <w:rsid w:val="00A1562E"/>
    <w:rsid w:val="00A1657E"/>
    <w:rsid w:val="00A20B94"/>
    <w:rsid w:val="00A2662D"/>
    <w:rsid w:val="00A312E1"/>
    <w:rsid w:val="00A327D3"/>
    <w:rsid w:val="00A32EF1"/>
    <w:rsid w:val="00A34690"/>
    <w:rsid w:val="00A36ACE"/>
    <w:rsid w:val="00A36FDE"/>
    <w:rsid w:val="00A402AF"/>
    <w:rsid w:val="00A44DF0"/>
    <w:rsid w:val="00A57845"/>
    <w:rsid w:val="00A626BB"/>
    <w:rsid w:val="00A6425E"/>
    <w:rsid w:val="00A642C4"/>
    <w:rsid w:val="00A65B8C"/>
    <w:rsid w:val="00A7047A"/>
    <w:rsid w:val="00A739DE"/>
    <w:rsid w:val="00A75CB0"/>
    <w:rsid w:val="00A90D15"/>
    <w:rsid w:val="00AA4437"/>
    <w:rsid w:val="00AA5036"/>
    <w:rsid w:val="00AA53C7"/>
    <w:rsid w:val="00AA5EFE"/>
    <w:rsid w:val="00AB1CB6"/>
    <w:rsid w:val="00AB22F2"/>
    <w:rsid w:val="00AB5743"/>
    <w:rsid w:val="00AB6DA7"/>
    <w:rsid w:val="00AC3CA2"/>
    <w:rsid w:val="00AC4F41"/>
    <w:rsid w:val="00AC74E4"/>
    <w:rsid w:val="00AC7CF4"/>
    <w:rsid w:val="00AD6AF9"/>
    <w:rsid w:val="00AD7EBB"/>
    <w:rsid w:val="00AE179A"/>
    <w:rsid w:val="00AE4D17"/>
    <w:rsid w:val="00AF0BED"/>
    <w:rsid w:val="00AF3BD9"/>
    <w:rsid w:val="00AF685D"/>
    <w:rsid w:val="00B00E26"/>
    <w:rsid w:val="00B02033"/>
    <w:rsid w:val="00B127C4"/>
    <w:rsid w:val="00B131C8"/>
    <w:rsid w:val="00B14644"/>
    <w:rsid w:val="00B16DA3"/>
    <w:rsid w:val="00B20EB7"/>
    <w:rsid w:val="00B234EB"/>
    <w:rsid w:val="00B241E2"/>
    <w:rsid w:val="00B2798C"/>
    <w:rsid w:val="00B27C70"/>
    <w:rsid w:val="00B27F6E"/>
    <w:rsid w:val="00B31177"/>
    <w:rsid w:val="00B3262B"/>
    <w:rsid w:val="00B33B1C"/>
    <w:rsid w:val="00B344BA"/>
    <w:rsid w:val="00B349C8"/>
    <w:rsid w:val="00B35ECA"/>
    <w:rsid w:val="00B365EE"/>
    <w:rsid w:val="00B41581"/>
    <w:rsid w:val="00B534CC"/>
    <w:rsid w:val="00B53D9A"/>
    <w:rsid w:val="00B54130"/>
    <w:rsid w:val="00B6163C"/>
    <w:rsid w:val="00B650F0"/>
    <w:rsid w:val="00B74F2A"/>
    <w:rsid w:val="00B76DCF"/>
    <w:rsid w:val="00B7765A"/>
    <w:rsid w:val="00B80CA6"/>
    <w:rsid w:val="00B81BF8"/>
    <w:rsid w:val="00B81DC1"/>
    <w:rsid w:val="00B81F1E"/>
    <w:rsid w:val="00B82053"/>
    <w:rsid w:val="00B82B15"/>
    <w:rsid w:val="00B86735"/>
    <w:rsid w:val="00B86B24"/>
    <w:rsid w:val="00B93864"/>
    <w:rsid w:val="00B974BE"/>
    <w:rsid w:val="00BA0E07"/>
    <w:rsid w:val="00BA1A88"/>
    <w:rsid w:val="00BA4291"/>
    <w:rsid w:val="00BA6ECC"/>
    <w:rsid w:val="00BB01DB"/>
    <w:rsid w:val="00BB0A27"/>
    <w:rsid w:val="00BB24CD"/>
    <w:rsid w:val="00BB68AC"/>
    <w:rsid w:val="00BB6A7F"/>
    <w:rsid w:val="00BB7577"/>
    <w:rsid w:val="00BC1F40"/>
    <w:rsid w:val="00BC343B"/>
    <w:rsid w:val="00BC7165"/>
    <w:rsid w:val="00BD0497"/>
    <w:rsid w:val="00BD05E2"/>
    <w:rsid w:val="00BD186A"/>
    <w:rsid w:val="00BD1AB3"/>
    <w:rsid w:val="00BD5946"/>
    <w:rsid w:val="00BD78D3"/>
    <w:rsid w:val="00BE0D1C"/>
    <w:rsid w:val="00BE1B4F"/>
    <w:rsid w:val="00BE2566"/>
    <w:rsid w:val="00BE264A"/>
    <w:rsid w:val="00BE693B"/>
    <w:rsid w:val="00BF0484"/>
    <w:rsid w:val="00BF3433"/>
    <w:rsid w:val="00BF38A9"/>
    <w:rsid w:val="00C00191"/>
    <w:rsid w:val="00C06684"/>
    <w:rsid w:val="00C074C5"/>
    <w:rsid w:val="00C15253"/>
    <w:rsid w:val="00C20076"/>
    <w:rsid w:val="00C20441"/>
    <w:rsid w:val="00C22758"/>
    <w:rsid w:val="00C2286D"/>
    <w:rsid w:val="00C24D4E"/>
    <w:rsid w:val="00C26E6C"/>
    <w:rsid w:val="00C31428"/>
    <w:rsid w:val="00C32DC2"/>
    <w:rsid w:val="00C37F57"/>
    <w:rsid w:val="00C4316C"/>
    <w:rsid w:val="00C4494F"/>
    <w:rsid w:val="00C456FF"/>
    <w:rsid w:val="00C45B30"/>
    <w:rsid w:val="00C50B56"/>
    <w:rsid w:val="00C56F31"/>
    <w:rsid w:val="00C57DBA"/>
    <w:rsid w:val="00C764FA"/>
    <w:rsid w:val="00C81505"/>
    <w:rsid w:val="00C82D2E"/>
    <w:rsid w:val="00C82D74"/>
    <w:rsid w:val="00C9508C"/>
    <w:rsid w:val="00C96D42"/>
    <w:rsid w:val="00CA0770"/>
    <w:rsid w:val="00CA27FA"/>
    <w:rsid w:val="00CA3FFB"/>
    <w:rsid w:val="00CA4A9B"/>
    <w:rsid w:val="00CA6195"/>
    <w:rsid w:val="00CB3A62"/>
    <w:rsid w:val="00CC2673"/>
    <w:rsid w:val="00CD323B"/>
    <w:rsid w:val="00CD4E85"/>
    <w:rsid w:val="00CE4290"/>
    <w:rsid w:val="00CE69DF"/>
    <w:rsid w:val="00CF12C0"/>
    <w:rsid w:val="00CF70DD"/>
    <w:rsid w:val="00D0001F"/>
    <w:rsid w:val="00D024C7"/>
    <w:rsid w:val="00D058B2"/>
    <w:rsid w:val="00D05E19"/>
    <w:rsid w:val="00D1487E"/>
    <w:rsid w:val="00D2439F"/>
    <w:rsid w:val="00D249C6"/>
    <w:rsid w:val="00D25D1F"/>
    <w:rsid w:val="00D3115D"/>
    <w:rsid w:val="00D31F8B"/>
    <w:rsid w:val="00D33F5A"/>
    <w:rsid w:val="00D33FA0"/>
    <w:rsid w:val="00D3564C"/>
    <w:rsid w:val="00D36365"/>
    <w:rsid w:val="00D36420"/>
    <w:rsid w:val="00D415D0"/>
    <w:rsid w:val="00D50189"/>
    <w:rsid w:val="00D517F2"/>
    <w:rsid w:val="00D52B67"/>
    <w:rsid w:val="00D53E8F"/>
    <w:rsid w:val="00D55A7C"/>
    <w:rsid w:val="00D570A4"/>
    <w:rsid w:val="00D57ECF"/>
    <w:rsid w:val="00D62056"/>
    <w:rsid w:val="00D63D7A"/>
    <w:rsid w:val="00D72E54"/>
    <w:rsid w:val="00D762E5"/>
    <w:rsid w:val="00D83297"/>
    <w:rsid w:val="00D84FA1"/>
    <w:rsid w:val="00D85267"/>
    <w:rsid w:val="00D8675A"/>
    <w:rsid w:val="00D9466E"/>
    <w:rsid w:val="00D971E7"/>
    <w:rsid w:val="00D9755B"/>
    <w:rsid w:val="00DA17C1"/>
    <w:rsid w:val="00DA37C3"/>
    <w:rsid w:val="00DA7072"/>
    <w:rsid w:val="00DB633D"/>
    <w:rsid w:val="00DC1F13"/>
    <w:rsid w:val="00DC29E7"/>
    <w:rsid w:val="00DC3981"/>
    <w:rsid w:val="00DC4983"/>
    <w:rsid w:val="00DC56C6"/>
    <w:rsid w:val="00DC640C"/>
    <w:rsid w:val="00DC6F44"/>
    <w:rsid w:val="00DD1C67"/>
    <w:rsid w:val="00DD2955"/>
    <w:rsid w:val="00DD7285"/>
    <w:rsid w:val="00DE1640"/>
    <w:rsid w:val="00DE41FA"/>
    <w:rsid w:val="00DE5B9B"/>
    <w:rsid w:val="00DE6436"/>
    <w:rsid w:val="00DE7D04"/>
    <w:rsid w:val="00DF2B1C"/>
    <w:rsid w:val="00DF2C21"/>
    <w:rsid w:val="00E00D59"/>
    <w:rsid w:val="00E06A56"/>
    <w:rsid w:val="00E15A98"/>
    <w:rsid w:val="00E162AC"/>
    <w:rsid w:val="00E17A37"/>
    <w:rsid w:val="00E22134"/>
    <w:rsid w:val="00E25D76"/>
    <w:rsid w:val="00E32416"/>
    <w:rsid w:val="00E37F55"/>
    <w:rsid w:val="00E45132"/>
    <w:rsid w:val="00E505AD"/>
    <w:rsid w:val="00E510FF"/>
    <w:rsid w:val="00E5137C"/>
    <w:rsid w:val="00E540C9"/>
    <w:rsid w:val="00E54AE5"/>
    <w:rsid w:val="00E61232"/>
    <w:rsid w:val="00E65659"/>
    <w:rsid w:val="00E66E8A"/>
    <w:rsid w:val="00E733F0"/>
    <w:rsid w:val="00E80A8C"/>
    <w:rsid w:val="00E80FF7"/>
    <w:rsid w:val="00E94199"/>
    <w:rsid w:val="00E9494C"/>
    <w:rsid w:val="00E95CB6"/>
    <w:rsid w:val="00EA0D78"/>
    <w:rsid w:val="00EA185A"/>
    <w:rsid w:val="00EA77A2"/>
    <w:rsid w:val="00EB26BD"/>
    <w:rsid w:val="00EB6004"/>
    <w:rsid w:val="00EC00DD"/>
    <w:rsid w:val="00EC106D"/>
    <w:rsid w:val="00EC1200"/>
    <w:rsid w:val="00ED1694"/>
    <w:rsid w:val="00ED3C60"/>
    <w:rsid w:val="00ED5A2F"/>
    <w:rsid w:val="00EE227D"/>
    <w:rsid w:val="00EE2A82"/>
    <w:rsid w:val="00EE2C83"/>
    <w:rsid w:val="00EE5F85"/>
    <w:rsid w:val="00EF3A9C"/>
    <w:rsid w:val="00EF4F14"/>
    <w:rsid w:val="00F02325"/>
    <w:rsid w:val="00F034C8"/>
    <w:rsid w:val="00F055AB"/>
    <w:rsid w:val="00F067A2"/>
    <w:rsid w:val="00F07A09"/>
    <w:rsid w:val="00F07A41"/>
    <w:rsid w:val="00F1235C"/>
    <w:rsid w:val="00F12DF7"/>
    <w:rsid w:val="00F14484"/>
    <w:rsid w:val="00F21759"/>
    <w:rsid w:val="00F25913"/>
    <w:rsid w:val="00F272E8"/>
    <w:rsid w:val="00F32D35"/>
    <w:rsid w:val="00F412FB"/>
    <w:rsid w:val="00F42A36"/>
    <w:rsid w:val="00F472B2"/>
    <w:rsid w:val="00F504F0"/>
    <w:rsid w:val="00F51A9D"/>
    <w:rsid w:val="00F52A3B"/>
    <w:rsid w:val="00F52C1D"/>
    <w:rsid w:val="00F541D9"/>
    <w:rsid w:val="00F54289"/>
    <w:rsid w:val="00F56F9C"/>
    <w:rsid w:val="00F60474"/>
    <w:rsid w:val="00F65BA8"/>
    <w:rsid w:val="00F67D5D"/>
    <w:rsid w:val="00F72480"/>
    <w:rsid w:val="00F83879"/>
    <w:rsid w:val="00F8654E"/>
    <w:rsid w:val="00FA0D66"/>
    <w:rsid w:val="00FA3F8F"/>
    <w:rsid w:val="00FA43F4"/>
    <w:rsid w:val="00FB4B6E"/>
    <w:rsid w:val="00FB6880"/>
    <w:rsid w:val="00FC3A18"/>
    <w:rsid w:val="00FC4D1F"/>
    <w:rsid w:val="00FC4E5D"/>
    <w:rsid w:val="00FC4EEF"/>
    <w:rsid w:val="00FC7AD3"/>
    <w:rsid w:val="00FD2614"/>
    <w:rsid w:val="00FD2FCE"/>
    <w:rsid w:val="00FD35DC"/>
    <w:rsid w:val="00FD4F54"/>
    <w:rsid w:val="00FD7FE7"/>
    <w:rsid w:val="00FE3CDE"/>
    <w:rsid w:val="00FE440E"/>
    <w:rsid w:val="00FE5B67"/>
    <w:rsid w:val="00FF049B"/>
    <w:rsid w:val="00FF3A56"/>
    <w:rsid w:val="00FF4203"/>
    <w:rsid w:val="00FF48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5A7C"/>
    <w:pPr>
      <w:jc w:val="both"/>
    </w:pPr>
  </w:style>
  <w:style w:type="paragraph" w:styleId="berschrift1">
    <w:name w:val="heading 1"/>
    <w:basedOn w:val="Standard"/>
    <w:next w:val="Standard"/>
    <w:link w:val="berschrift1Zchn"/>
    <w:uiPriority w:val="9"/>
    <w:qFormat/>
    <w:rsid w:val="002244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2244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22446D"/>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22446D"/>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22446D"/>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22446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22446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22446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22446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2446D"/>
    <w:pPr>
      <w:spacing w:after="0" w:line="240" w:lineRule="auto"/>
    </w:pPr>
  </w:style>
  <w:style w:type="character" w:customStyle="1" w:styleId="berschrift1Zchn">
    <w:name w:val="Überschrift 1 Zchn"/>
    <w:basedOn w:val="Absatz-Standardschriftart"/>
    <w:link w:val="berschrift1"/>
    <w:uiPriority w:val="9"/>
    <w:rsid w:val="0022446D"/>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22446D"/>
    <w:rPr>
      <w:rFonts w:asciiTheme="majorHAnsi" w:eastAsiaTheme="majorEastAsia" w:hAnsiTheme="majorHAnsi" w:cstheme="majorBidi"/>
      <w:b/>
      <w:bCs/>
      <w:color w:val="4F81BD" w:themeColor="accent1"/>
      <w:sz w:val="26"/>
      <w:szCs w:val="26"/>
    </w:rPr>
  </w:style>
  <w:style w:type="paragraph" w:styleId="Zitat">
    <w:name w:val="Quote"/>
    <w:basedOn w:val="Standard"/>
    <w:next w:val="Standard"/>
    <w:link w:val="ZitatZchn"/>
    <w:uiPriority w:val="29"/>
    <w:qFormat/>
    <w:rsid w:val="00B35ECA"/>
    <w:pPr>
      <w:ind w:left="709"/>
    </w:pPr>
    <w:rPr>
      <w:iCs/>
      <w:color w:val="000000" w:themeColor="text1"/>
    </w:rPr>
  </w:style>
  <w:style w:type="character" w:customStyle="1" w:styleId="ZitatZchn">
    <w:name w:val="Zitat Zchn"/>
    <w:basedOn w:val="Absatz-Standardschriftart"/>
    <w:link w:val="Zitat"/>
    <w:uiPriority w:val="29"/>
    <w:rsid w:val="00B35ECA"/>
    <w:rPr>
      <w:iCs/>
      <w:color w:val="000000" w:themeColor="text1"/>
    </w:rPr>
  </w:style>
  <w:style w:type="character" w:customStyle="1" w:styleId="berschrift5Zchn">
    <w:name w:val="Überschrift 5 Zchn"/>
    <w:basedOn w:val="Absatz-Standardschriftart"/>
    <w:link w:val="berschrift5"/>
    <w:uiPriority w:val="9"/>
    <w:rsid w:val="0022446D"/>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22446D"/>
    <w:rPr>
      <w:rFonts w:asciiTheme="majorHAnsi" w:eastAsiaTheme="majorEastAsia" w:hAnsiTheme="majorHAnsi" w:cstheme="majorBidi"/>
      <w:i/>
      <w:iCs/>
      <w:color w:val="243F60" w:themeColor="accent1" w:themeShade="7F"/>
    </w:rPr>
  </w:style>
  <w:style w:type="character" w:customStyle="1" w:styleId="berschrift3Zchn">
    <w:name w:val="Überschrift 3 Zchn"/>
    <w:basedOn w:val="Absatz-Standardschriftart"/>
    <w:link w:val="berschrift3"/>
    <w:uiPriority w:val="9"/>
    <w:rsid w:val="0022446D"/>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22446D"/>
    <w:rPr>
      <w:rFonts w:asciiTheme="majorHAnsi" w:eastAsiaTheme="majorEastAsia" w:hAnsiTheme="majorHAnsi" w:cstheme="majorBidi"/>
      <w:b/>
      <w:bCs/>
      <w:i/>
      <w:iCs/>
      <w:color w:val="4F81BD" w:themeColor="accent1"/>
    </w:rPr>
  </w:style>
  <w:style w:type="character" w:customStyle="1" w:styleId="berschrift7Zchn">
    <w:name w:val="Überschrift 7 Zchn"/>
    <w:basedOn w:val="Absatz-Standardschriftart"/>
    <w:link w:val="berschrift7"/>
    <w:uiPriority w:val="9"/>
    <w:semiHidden/>
    <w:rsid w:val="0022446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22446D"/>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22446D"/>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22446D"/>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2244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22446D"/>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2244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22446D"/>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22446D"/>
    <w:rPr>
      <w:b/>
      <w:bCs/>
    </w:rPr>
  </w:style>
  <w:style w:type="character" w:styleId="Hervorhebung">
    <w:name w:val="Emphasis"/>
    <w:basedOn w:val="Absatz-Standardschriftart"/>
    <w:uiPriority w:val="20"/>
    <w:qFormat/>
    <w:rsid w:val="0022446D"/>
    <w:rPr>
      <w:i/>
      <w:iCs/>
    </w:rPr>
  </w:style>
  <w:style w:type="paragraph" w:styleId="Listenabsatz">
    <w:name w:val="List Paragraph"/>
    <w:basedOn w:val="Standard"/>
    <w:uiPriority w:val="34"/>
    <w:qFormat/>
    <w:rsid w:val="0022446D"/>
    <w:pPr>
      <w:ind w:left="720"/>
      <w:contextualSpacing/>
    </w:pPr>
  </w:style>
  <w:style w:type="paragraph" w:styleId="IntensivesZitat">
    <w:name w:val="Intense Quote"/>
    <w:basedOn w:val="Standard"/>
    <w:next w:val="Standard"/>
    <w:link w:val="IntensivesZitatZchn"/>
    <w:uiPriority w:val="30"/>
    <w:qFormat/>
    <w:rsid w:val="0022446D"/>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22446D"/>
    <w:rPr>
      <w:b/>
      <w:bCs/>
      <w:i/>
      <w:iCs/>
      <w:color w:val="4F81BD" w:themeColor="accent1"/>
    </w:rPr>
  </w:style>
  <w:style w:type="character" w:styleId="SchwacheHervorhebung">
    <w:name w:val="Subtle Emphasis"/>
    <w:basedOn w:val="Absatz-Standardschriftart"/>
    <w:uiPriority w:val="19"/>
    <w:qFormat/>
    <w:rsid w:val="0022446D"/>
    <w:rPr>
      <w:i/>
      <w:iCs/>
      <w:color w:val="808080" w:themeColor="text1" w:themeTint="7F"/>
    </w:rPr>
  </w:style>
  <w:style w:type="character" w:styleId="IntensiveHervorhebung">
    <w:name w:val="Intense Emphasis"/>
    <w:basedOn w:val="Absatz-Standardschriftart"/>
    <w:uiPriority w:val="21"/>
    <w:qFormat/>
    <w:rsid w:val="0022446D"/>
    <w:rPr>
      <w:b/>
      <w:bCs/>
      <w:i/>
      <w:iCs/>
      <w:color w:val="4F81BD" w:themeColor="accent1"/>
    </w:rPr>
  </w:style>
  <w:style w:type="character" w:styleId="SchwacherVerweis">
    <w:name w:val="Subtle Reference"/>
    <w:basedOn w:val="Absatz-Standardschriftart"/>
    <w:uiPriority w:val="31"/>
    <w:qFormat/>
    <w:rsid w:val="0022446D"/>
    <w:rPr>
      <w:smallCaps/>
      <w:color w:val="C0504D" w:themeColor="accent2"/>
      <w:u w:val="single"/>
    </w:rPr>
  </w:style>
  <w:style w:type="character" w:styleId="IntensiverVerweis">
    <w:name w:val="Intense Reference"/>
    <w:basedOn w:val="Absatz-Standardschriftart"/>
    <w:uiPriority w:val="32"/>
    <w:qFormat/>
    <w:rsid w:val="0022446D"/>
    <w:rPr>
      <w:b/>
      <w:bCs/>
      <w:smallCaps/>
      <w:color w:val="C0504D" w:themeColor="accent2"/>
      <w:spacing w:val="5"/>
      <w:u w:val="single"/>
    </w:rPr>
  </w:style>
  <w:style w:type="character" w:styleId="Buchtitel">
    <w:name w:val="Book Title"/>
    <w:basedOn w:val="Absatz-Standardschriftart"/>
    <w:uiPriority w:val="33"/>
    <w:qFormat/>
    <w:rsid w:val="0022446D"/>
    <w:rPr>
      <w:b/>
      <w:bCs/>
      <w:smallCaps/>
      <w:spacing w:val="5"/>
    </w:rPr>
  </w:style>
  <w:style w:type="paragraph" w:styleId="Inhaltsverzeichnisberschrift">
    <w:name w:val="TOC Heading"/>
    <w:basedOn w:val="berschrift1"/>
    <w:next w:val="Standard"/>
    <w:uiPriority w:val="39"/>
    <w:semiHidden/>
    <w:unhideWhenUsed/>
    <w:qFormat/>
    <w:rsid w:val="0022446D"/>
    <w:pPr>
      <w:outlineLvl w:val="9"/>
    </w:pPr>
  </w:style>
  <w:style w:type="character" w:styleId="Kommentarzeichen">
    <w:name w:val="annotation reference"/>
    <w:basedOn w:val="Absatz-Standardschriftart"/>
    <w:uiPriority w:val="99"/>
    <w:semiHidden/>
    <w:unhideWhenUsed/>
    <w:rsid w:val="003925C3"/>
    <w:rPr>
      <w:sz w:val="16"/>
      <w:szCs w:val="16"/>
    </w:rPr>
  </w:style>
  <w:style w:type="paragraph" w:styleId="Kommentartext">
    <w:name w:val="annotation text"/>
    <w:basedOn w:val="Standard"/>
    <w:link w:val="KommentartextZchn"/>
    <w:uiPriority w:val="99"/>
    <w:semiHidden/>
    <w:unhideWhenUsed/>
    <w:rsid w:val="003925C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925C3"/>
    <w:rPr>
      <w:sz w:val="20"/>
      <w:szCs w:val="20"/>
    </w:rPr>
  </w:style>
  <w:style w:type="paragraph" w:styleId="Kommentarthema">
    <w:name w:val="annotation subject"/>
    <w:basedOn w:val="Kommentartext"/>
    <w:next w:val="Kommentartext"/>
    <w:link w:val="KommentarthemaZchn"/>
    <w:uiPriority w:val="99"/>
    <w:semiHidden/>
    <w:unhideWhenUsed/>
    <w:rsid w:val="003925C3"/>
    <w:rPr>
      <w:b/>
      <w:bCs/>
    </w:rPr>
  </w:style>
  <w:style w:type="character" w:customStyle="1" w:styleId="KommentarthemaZchn">
    <w:name w:val="Kommentarthema Zchn"/>
    <w:basedOn w:val="KommentartextZchn"/>
    <w:link w:val="Kommentarthema"/>
    <w:uiPriority w:val="99"/>
    <w:semiHidden/>
    <w:rsid w:val="003925C3"/>
    <w:rPr>
      <w:b/>
      <w:bCs/>
      <w:sz w:val="20"/>
      <w:szCs w:val="20"/>
    </w:rPr>
  </w:style>
  <w:style w:type="paragraph" w:styleId="Sprechblasentext">
    <w:name w:val="Balloon Text"/>
    <w:basedOn w:val="Standard"/>
    <w:link w:val="SprechblasentextZchn"/>
    <w:uiPriority w:val="99"/>
    <w:semiHidden/>
    <w:unhideWhenUsed/>
    <w:rsid w:val="003925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5C3"/>
    <w:rPr>
      <w:rFonts w:ascii="Tahoma" w:hAnsi="Tahoma" w:cs="Tahoma"/>
      <w:sz w:val="16"/>
      <w:szCs w:val="16"/>
    </w:rPr>
  </w:style>
  <w:style w:type="paragraph" w:styleId="Funotentext">
    <w:name w:val="footnote text"/>
    <w:basedOn w:val="Standard"/>
    <w:link w:val="FunotentextZchn"/>
    <w:uiPriority w:val="99"/>
    <w:unhideWhenUsed/>
    <w:qFormat/>
    <w:rsid w:val="002E3F85"/>
    <w:pPr>
      <w:spacing w:after="0"/>
    </w:pPr>
    <w:rPr>
      <w:sz w:val="20"/>
      <w:szCs w:val="20"/>
    </w:rPr>
  </w:style>
  <w:style w:type="character" w:customStyle="1" w:styleId="FunotentextZchn">
    <w:name w:val="Fußnotentext Zchn"/>
    <w:basedOn w:val="Absatz-Standardschriftart"/>
    <w:link w:val="Funotentext"/>
    <w:uiPriority w:val="99"/>
    <w:rsid w:val="002E3F85"/>
    <w:rPr>
      <w:sz w:val="20"/>
      <w:szCs w:val="20"/>
    </w:rPr>
  </w:style>
  <w:style w:type="character" w:styleId="Funotenzeichen">
    <w:name w:val="footnote reference"/>
    <w:basedOn w:val="Absatz-Standardschriftart"/>
    <w:uiPriority w:val="99"/>
    <w:unhideWhenUsed/>
    <w:rsid w:val="002E3F85"/>
    <w:rPr>
      <w:vertAlign w:val="superscript"/>
    </w:rPr>
  </w:style>
  <w:style w:type="character" w:customStyle="1" w:styleId="st">
    <w:name w:val="st"/>
    <w:basedOn w:val="Absatz-Standardschriftart"/>
    <w:rsid w:val="00063104"/>
  </w:style>
  <w:style w:type="paragraph" w:styleId="Kopfzeile">
    <w:name w:val="header"/>
    <w:basedOn w:val="Standard"/>
    <w:link w:val="KopfzeileZchn"/>
    <w:uiPriority w:val="99"/>
    <w:unhideWhenUsed/>
    <w:rsid w:val="00861371"/>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861371"/>
  </w:style>
  <w:style w:type="paragraph" w:styleId="Fuzeile">
    <w:name w:val="footer"/>
    <w:basedOn w:val="Standard"/>
    <w:link w:val="FuzeileZchn"/>
    <w:uiPriority w:val="99"/>
    <w:unhideWhenUsed/>
    <w:rsid w:val="00861371"/>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861371"/>
  </w:style>
  <w:style w:type="paragraph" w:styleId="Literaturverzeichnis">
    <w:name w:val="Bibliography"/>
    <w:basedOn w:val="Standard"/>
    <w:next w:val="Standard"/>
    <w:uiPriority w:val="37"/>
    <w:unhideWhenUsed/>
    <w:rsid w:val="00B650F0"/>
    <w:pPr>
      <w:spacing w:after="0" w:line="240" w:lineRule="auto"/>
      <w:ind w:left="720" w:hanging="720"/>
    </w:pPr>
  </w:style>
  <w:style w:type="character" w:styleId="Endnotenzeichen">
    <w:name w:val="endnote reference"/>
    <w:basedOn w:val="Absatz-Standardschriftart"/>
    <w:uiPriority w:val="99"/>
    <w:semiHidden/>
    <w:unhideWhenUsed/>
    <w:rsid w:val="0047422E"/>
    <w:rPr>
      <w:vertAlign w:val="superscript"/>
    </w:rPr>
  </w:style>
  <w:style w:type="paragraph" w:styleId="Textkrper">
    <w:name w:val="Body Text"/>
    <w:basedOn w:val="Standard"/>
    <w:link w:val="TextkrperZchn"/>
    <w:uiPriority w:val="99"/>
    <w:unhideWhenUsed/>
    <w:rsid w:val="00C50B56"/>
    <w:pPr>
      <w:spacing w:after="120"/>
    </w:pPr>
  </w:style>
  <w:style w:type="character" w:customStyle="1" w:styleId="TextkrperZchn">
    <w:name w:val="Textkörper Zchn"/>
    <w:basedOn w:val="Absatz-Standardschriftart"/>
    <w:link w:val="Textkrper"/>
    <w:uiPriority w:val="99"/>
    <w:rsid w:val="00C50B56"/>
  </w:style>
  <w:style w:type="character" w:styleId="Hyperlink">
    <w:name w:val="Hyperlink"/>
    <w:basedOn w:val="Absatz-Standardschriftart"/>
    <w:uiPriority w:val="99"/>
    <w:unhideWhenUsed/>
    <w:rsid w:val="00C50B56"/>
    <w:rPr>
      <w:color w:val="0000FF" w:themeColor="hyperlink"/>
      <w:u w:val="single"/>
    </w:rPr>
  </w:style>
  <w:style w:type="paragraph" w:styleId="berarbeitung">
    <w:name w:val="Revision"/>
    <w:hidden/>
    <w:uiPriority w:val="99"/>
    <w:semiHidden/>
    <w:rsid w:val="008A70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5A7C"/>
    <w:pPr>
      <w:jc w:val="both"/>
    </w:pPr>
  </w:style>
  <w:style w:type="paragraph" w:styleId="berschrift1">
    <w:name w:val="heading 1"/>
    <w:basedOn w:val="Standard"/>
    <w:next w:val="Standard"/>
    <w:link w:val="berschrift1Zchn"/>
    <w:uiPriority w:val="9"/>
    <w:qFormat/>
    <w:rsid w:val="002244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2244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22446D"/>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22446D"/>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22446D"/>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22446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22446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22446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22446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2446D"/>
    <w:pPr>
      <w:spacing w:after="0" w:line="240" w:lineRule="auto"/>
    </w:pPr>
  </w:style>
  <w:style w:type="character" w:customStyle="1" w:styleId="berschrift1Zchn">
    <w:name w:val="Überschrift 1 Zchn"/>
    <w:basedOn w:val="Absatz-Standardschriftart"/>
    <w:link w:val="berschrift1"/>
    <w:uiPriority w:val="9"/>
    <w:rsid w:val="0022446D"/>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22446D"/>
    <w:rPr>
      <w:rFonts w:asciiTheme="majorHAnsi" w:eastAsiaTheme="majorEastAsia" w:hAnsiTheme="majorHAnsi" w:cstheme="majorBidi"/>
      <w:b/>
      <w:bCs/>
      <w:color w:val="4F81BD" w:themeColor="accent1"/>
      <w:sz w:val="26"/>
      <w:szCs w:val="26"/>
    </w:rPr>
  </w:style>
  <w:style w:type="paragraph" w:styleId="Zitat">
    <w:name w:val="Quote"/>
    <w:basedOn w:val="Standard"/>
    <w:next w:val="Standard"/>
    <w:link w:val="ZitatZchn"/>
    <w:uiPriority w:val="29"/>
    <w:qFormat/>
    <w:rsid w:val="00B35ECA"/>
    <w:pPr>
      <w:ind w:left="709"/>
    </w:pPr>
    <w:rPr>
      <w:iCs/>
      <w:color w:val="000000" w:themeColor="text1"/>
    </w:rPr>
  </w:style>
  <w:style w:type="character" w:customStyle="1" w:styleId="ZitatZchn">
    <w:name w:val="Zitat Zchn"/>
    <w:basedOn w:val="Absatz-Standardschriftart"/>
    <w:link w:val="Zitat"/>
    <w:uiPriority w:val="29"/>
    <w:rsid w:val="00B35ECA"/>
    <w:rPr>
      <w:iCs/>
      <w:color w:val="000000" w:themeColor="text1"/>
    </w:rPr>
  </w:style>
  <w:style w:type="character" w:customStyle="1" w:styleId="berschrift5Zchn">
    <w:name w:val="Überschrift 5 Zchn"/>
    <w:basedOn w:val="Absatz-Standardschriftart"/>
    <w:link w:val="berschrift5"/>
    <w:uiPriority w:val="9"/>
    <w:rsid w:val="0022446D"/>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22446D"/>
    <w:rPr>
      <w:rFonts w:asciiTheme="majorHAnsi" w:eastAsiaTheme="majorEastAsia" w:hAnsiTheme="majorHAnsi" w:cstheme="majorBidi"/>
      <w:i/>
      <w:iCs/>
      <w:color w:val="243F60" w:themeColor="accent1" w:themeShade="7F"/>
    </w:rPr>
  </w:style>
  <w:style w:type="character" w:customStyle="1" w:styleId="berschrift3Zchn">
    <w:name w:val="Überschrift 3 Zchn"/>
    <w:basedOn w:val="Absatz-Standardschriftart"/>
    <w:link w:val="berschrift3"/>
    <w:uiPriority w:val="9"/>
    <w:rsid w:val="0022446D"/>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22446D"/>
    <w:rPr>
      <w:rFonts w:asciiTheme="majorHAnsi" w:eastAsiaTheme="majorEastAsia" w:hAnsiTheme="majorHAnsi" w:cstheme="majorBidi"/>
      <w:b/>
      <w:bCs/>
      <w:i/>
      <w:iCs/>
      <w:color w:val="4F81BD" w:themeColor="accent1"/>
    </w:rPr>
  </w:style>
  <w:style w:type="character" w:customStyle="1" w:styleId="berschrift7Zchn">
    <w:name w:val="Überschrift 7 Zchn"/>
    <w:basedOn w:val="Absatz-Standardschriftart"/>
    <w:link w:val="berschrift7"/>
    <w:uiPriority w:val="9"/>
    <w:semiHidden/>
    <w:rsid w:val="0022446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22446D"/>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22446D"/>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22446D"/>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2244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22446D"/>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2244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22446D"/>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22446D"/>
    <w:rPr>
      <w:b/>
      <w:bCs/>
    </w:rPr>
  </w:style>
  <w:style w:type="character" w:styleId="Hervorhebung">
    <w:name w:val="Emphasis"/>
    <w:basedOn w:val="Absatz-Standardschriftart"/>
    <w:uiPriority w:val="20"/>
    <w:qFormat/>
    <w:rsid w:val="0022446D"/>
    <w:rPr>
      <w:i/>
      <w:iCs/>
    </w:rPr>
  </w:style>
  <w:style w:type="paragraph" w:styleId="Listenabsatz">
    <w:name w:val="List Paragraph"/>
    <w:basedOn w:val="Standard"/>
    <w:uiPriority w:val="34"/>
    <w:qFormat/>
    <w:rsid w:val="0022446D"/>
    <w:pPr>
      <w:ind w:left="720"/>
      <w:contextualSpacing/>
    </w:pPr>
  </w:style>
  <w:style w:type="paragraph" w:styleId="IntensivesZitat">
    <w:name w:val="Intense Quote"/>
    <w:basedOn w:val="Standard"/>
    <w:next w:val="Standard"/>
    <w:link w:val="IntensivesZitatZchn"/>
    <w:uiPriority w:val="30"/>
    <w:qFormat/>
    <w:rsid w:val="0022446D"/>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22446D"/>
    <w:rPr>
      <w:b/>
      <w:bCs/>
      <w:i/>
      <w:iCs/>
      <w:color w:val="4F81BD" w:themeColor="accent1"/>
    </w:rPr>
  </w:style>
  <w:style w:type="character" w:styleId="SchwacheHervorhebung">
    <w:name w:val="Subtle Emphasis"/>
    <w:basedOn w:val="Absatz-Standardschriftart"/>
    <w:uiPriority w:val="19"/>
    <w:qFormat/>
    <w:rsid w:val="0022446D"/>
    <w:rPr>
      <w:i/>
      <w:iCs/>
      <w:color w:val="808080" w:themeColor="text1" w:themeTint="7F"/>
    </w:rPr>
  </w:style>
  <w:style w:type="character" w:styleId="IntensiveHervorhebung">
    <w:name w:val="Intense Emphasis"/>
    <w:basedOn w:val="Absatz-Standardschriftart"/>
    <w:uiPriority w:val="21"/>
    <w:qFormat/>
    <w:rsid w:val="0022446D"/>
    <w:rPr>
      <w:b/>
      <w:bCs/>
      <w:i/>
      <w:iCs/>
      <w:color w:val="4F81BD" w:themeColor="accent1"/>
    </w:rPr>
  </w:style>
  <w:style w:type="character" w:styleId="SchwacherVerweis">
    <w:name w:val="Subtle Reference"/>
    <w:basedOn w:val="Absatz-Standardschriftart"/>
    <w:uiPriority w:val="31"/>
    <w:qFormat/>
    <w:rsid w:val="0022446D"/>
    <w:rPr>
      <w:smallCaps/>
      <w:color w:val="C0504D" w:themeColor="accent2"/>
      <w:u w:val="single"/>
    </w:rPr>
  </w:style>
  <w:style w:type="character" w:styleId="IntensiverVerweis">
    <w:name w:val="Intense Reference"/>
    <w:basedOn w:val="Absatz-Standardschriftart"/>
    <w:uiPriority w:val="32"/>
    <w:qFormat/>
    <w:rsid w:val="0022446D"/>
    <w:rPr>
      <w:b/>
      <w:bCs/>
      <w:smallCaps/>
      <w:color w:val="C0504D" w:themeColor="accent2"/>
      <w:spacing w:val="5"/>
      <w:u w:val="single"/>
    </w:rPr>
  </w:style>
  <w:style w:type="character" w:styleId="Buchtitel">
    <w:name w:val="Book Title"/>
    <w:basedOn w:val="Absatz-Standardschriftart"/>
    <w:uiPriority w:val="33"/>
    <w:qFormat/>
    <w:rsid w:val="0022446D"/>
    <w:rPr>
      <w:b/>
      <w:bCs/>
      <w:smallCaps/>
      <w:spacing w:val="5"/>
    </w:rPr>
  </w:style>
  <w:style w:type="paragraph" w:styleId="Inhaltsverzeichnisberschrift">
    <w:name w:val="TOC Heading"/>
    <w:basedOn w:val="berschrift1"/>
    <w:next w:val="Standard"/>
    <w:uiPriority w:val="39"/>
    <w:semiHidden/>
    <w:unhideWhenUsed/>
    <w:qFormat/>
    <w:rsid w:val="0022446D"/>
    <w:pPr>
      <w:outlineLvl w:val="9"/>
    </w:pPr>
  </w:style>
  <w:style w:type="character" w:styleId="Kommentarzeichen">
    <w:name w:val="annotation reference"/>
    <w:basedOn w:val="Absatz-Standardschriftart"/>
    <w:uiPriority w:val="99"/>
    <w:semiHidden/>
    <w:unhideWhenUsed/>
    <w:rsid w:val="003925C3"/>
    <w:rPr>
      <w:sz w:val="16"/>
      <w:szCs w:val="16"/>
    </w:rPr>
  </w:style>
  <w:style w:type="paragraph" w:styleId="Kommentartext">
    <w:name w:val="annotation text"/>
    <w:basedOn w:val="Standard"/>
    <w:link w:val="KommentartextZchn"/>
    <w:uiPriority w:val="99"/>
    <w:semiHidden/>
    <w:unhideWhenUsed/>
    <w:rsid w:val="003925C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925C3"/>
    <w:rPr>
      <w:sz w:val="20"/>
      <w:szCs w:val="20"/>
    </w:rPr>
  </w:style>
  <w:style w:type="paragraph" w:styleId="Kommentarthema">
    <w:name w:val="annotation subject"/>
    <w:basedOn w:val="Kommentartext"/>
    <w:next w:val="Kommentartext"/>
    <w:link w:val="KommentarthemaZchn"/>
    <w:uiPriority w:val="99"/>
    <w:semiHidden/>
    <w:unhideWhenUsed/>
    <w:rsid w:val="003925C3"/>
    <w:rPr>
      <w:b/>
      <w:bCs/>
    </w:rPr>
  </w:style>
  <w:style w:type="character" w:customStyle="1" w:styleId="KommentarthemaZchn">
    <w:name w:val="Kommentarthema Zchn"/>
    <w:basedOn w:val="KommentartextZchn"/>
    <w:link w:val="Kommentarthema"/>
    <w:uiPriority w:val="99"/>
    <w:semiHidden/>
    <w:rsid w:val="003925C3"/>
    <w:rPr>
      <w:b/>
      <w:bCs/>
      <w:sz w:val="20"/>
      <w:szCs w:val="20"/>
    </w:rPr>
  </w:style>
  <w:style w:type="paragraph" w:styleId="Sprechblasentext">
    <w:name w:val="Balloon Text"/>
    <w:basedOn w:val="Standard"/>
    <w:link w:val="SprechblasentextZchn"/>
    <w:uiPriority w:val="99"/>
    <w:semiHidden/>
    <w:unhideWhenUsed/>
    <w:rsid w:val="003925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5C3"/>
    <w:rPr>
      <w:rFonts w:ascii="Tahoma" w:hAnsi="Tahoma" w:cs="Tahoma"/>
      <w:sz w:val="16"/>
      <w:szCs w:val="16"/>
    </w:rPr>
  </w:style>
  <w:style w:type="paragraph" w:styleId="Funotentext">
    <w:name w:val="footnote text"/>
    <w:basedOn w:val="Standard"/>
    <w:link w:val="FunotentextZchn"/>
    <w:uiPriority w:val="99"/>
    <w:unhideWhenUsed/>
    <w:qFormat/>
    <w:rsid w:val="002E3F85"/>
    <w:pPr>
      <w:spacing w:after="0"/>
    </w:pPr>
    <w:rPr>
      <w:sz w:val="20"/>
      <w:szCs w:val="20"/>
    </w:rPr>
  </w:style>
  <w:style w:type="character" w:customStyle="1" w:styleId="FunotentextZchn">
    <w:name w:val="Fußnotentext Zchn"/>
    <w:basedOn w:val="Absatz-Standardschriftart"/>
    <w:link w:val="Funotentext"/>
    <w:uiPriority w:val="99"/>
    <w:rsid w:val="002E3F85"/>
    <w:rPr>
      <w:sz w:val="20"/>
      <w:szCs w:val="20"/>
    </w:rPr>
  </w:style>
  <w:style w:type="character" w:styleId="Funotenzeichen">
    <w:name w:val="footnote reference"/>
    <w:basedOn w:val="Absatz-Standardschriftart"/>
    <w:uiPriority w:val="99"/>
    <w:unhideWhenUsed/>
    <w:rsid w:val="002E3F85"/>
    <w:rPr>
      <w:vertAlign w:val="superscript"/>
    </w:rPr>
  </w:style>
  <w:style w:type="character" w:customStyle="1" w:styleId="st">
    <w:name w:val="st"/>
    <w:basedOn w:val="Absatz-Standardschriftart"/>
    <w:rsid w:val="00063104"/>
  </w:style>
  <w:style w:type="paragraph" w:styleId="Kopfzeile">
    <w:name w:val="header"/>
    <w:basedOn w:val="Standard"/>
    <w:link w:val="KopfzeileZchn"/>
    <w:uiPriority w:val="99"/>
    <w:unhideWhenUsed/>
    <w:rsid w:val="00861371"/>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861371"/>
  </w:style>
  <w:style w:type="paragraph" w:styleId="Fuzeile">
    <w:name w:val="footer"/>
    <w:basedOn w:val="Standard"/>
    <w:link w:val="FuzeileZchn"/>
    <w:uiPriority w:val="99"/>
    <w:unhideWhenUsed/>
    <w:rsid w:val="00861371"/>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861371"/>
  </w:style>
  <w:style w:type="paragraph" w:styleId="Literaturverzeichnis">
    <w:name w:val="Bibliography"/>
    <w:basedOn w:val="Standard"/>
    <w:next w:val="Standard"/>
    <w:uiPriority w:val="37"/>
    <w:unhideWhenUsed/>
    <w:rsid w:val="00B650F0"/>
    <w:pPr>
      <w:spacing w:after="0" w:line="240" w:lineRule="auto"/>
      <w:ind w:left="720" w:hanging="720"/>
    </w:pPr>
  </w:style>
  <w:style w:type="character" w:styleId="Endnotenzeichen">
    <w:name w:val="endnote reference"/>
    <w:basedOn w:val="Absatz-Standardschriftart"/>
    <w:uiPriority w:val="99"/>
    <w:semiHidden/>
    <w:unhideWhenUsed/>
    <w:rsid w:val="0047422E"/>
    <w:rPr>
      <w:vertAlign w:val="superscript"/>
    </w:rPr>
  </w:style>
  <w:style w:type="paragraph" w:styleId="Textkrper">
    <w:name w:val="Body Text"/>
    <w:basedOn w:val="Standard"/>
    <w:link w:val="TextkrperZchn"/>
    <w:uiPriority w:val="99"/>
    <w:unhideWhenUsed/>
    <w:rsid w:val="00C50B56"/>
    <w:pPr>
      <w:spacing w:after="120"/>
    </w:pPr>
  </w:style>
  <w:style w:type="character" w:customStyle="1" w:styleId="TextkrperZchn">
    <w:name w:val="Textkörper Zchn"/>
    <w:basedOn w:val="Absatz-Standardschriftart"/>
    <w:link w:val="Textkrper"/>
    <w:uiPriority w:val="99"/>
    <w:rsid w:val="00C50B56"/>
  </w:style>
  <w:style w:type="character" w:styleId="Hyperlink">
    <w:name w:val="Hyperlink"/>
    <w:basedOn w:val="Absatz-Standardschriftart"/>
    <w:uiPriority w:val="99"/>
    <w:unhideWhenUsed/>
    <w:rsid w:val="00C50B56"/>
    <w:rPr>
      <w:color w:val="0000FF" w:themeColor="hyperlink"/>
      <w:u w:val="single"/>
    </w:rPr>
  </w:style>
  <w:style w:type="paragraph" w:styleId="berarbeitung">
    <w:name w:val="Revision"/>
    <w:hidden/>
    <w:uiPriority w:val="99"/>
    <w:semiHidden/>
    <w:rsid w:val="008A70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548144">
      <w:bodyDiv w:val="1"/>
      <w:marLeft w:val="0"/>
      <w:marRight w:val="0"/>
      <w:marTop w:val="0"/>
      <w:marBottom w:val="0"/>
      <w:divBdr>
        <w:top w:val="none" w:sz="0" w:space="0" w:color="auto"/>
        <w:left w:val="none" w:sz="0" w:space="0" w:color="auto"/>
        <w:bottom w:val="none" w:sz="0" w:space="0" w:color="auto"/>
        <w:right w:val="none" w:sz="0" w:space="0" w:color="auto"/>
      </w:divBdr>
      <w:divsChild>
        <w:div w:id="611281481">
          <w:marLeft w:val="0"/>
          <w:marRight w:val="0"/>
          <w:marTop w:val="0"/>
          <w:marBottom w:val="0"/>
          <w:divBdr>
            <w:top w:val="none" w:sz="0" w:space="0" w:color="auto"/>
            <w:left w:val="none" w:sz="0" w:space="0" w:color="auto"/>
            <w:bottom w:val="none" w:sz="0" w:space="0" w:color="auto"/>
            <w:right w:val="none" w:sz="0" w:space="0" w:color="auto"/>
          </w:divBdr>
          <w:divsChild>
            <w:div w:id="58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4225">
      <w:bodyDiv w:val="1"/>
      <w:marLeft w:val="0"/>
      <w:marRight w:val="0"/>
      <w:marTop w:val="0"/>
      <w:marBottom w:val="0"/>
      <w:divBdr>
        <w:top w:val="none" w:sz="0" w:space="0" w:color="auto"/>
        <w:left w:val="none" w:sz="0" w:space="0" w:color="auto"/>
        <w:bottom w:val="none" w:sz="0" w:space="0" w:color="auto"/>
        <w:right w:val="none" w:sz="0" w:space="0" w:color="auto"/>
      </w:divBdr>
      <w:divsChild>
        <w:div w:id="43409917">
          <w:marLeft w:val="0"/>
          <w:marRight w:val="0"/>
          <w:marTop w:val="0"/>
          <w:marBottom w:val="0"/>
          <w:divBdr>
            <w:top w:val="none" w:sz="0" w:space="0" w:color="auto"/>
            <w:left w:val="none" w:sz="0" w:space="0" w:color="auto"/>
            <w:bottom w:val="none" w:sz="0" w:space="0" w:color="auto"/>
            <w:right w:val="none" w:sz="0" w:space="0" w:color="auto"/>
          </w:divBdr>
          <w:divsChild>
            <w:div w:id="14830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22018">
      <w:bodyDiv w:val="1"/>
      <w:marLeft w:val="0"/>
      <w:marRight w:val="0"/>
      <w:marTop w:val="0"/>
      <w:marBottom w:val="0"/>
      <w:divBdr>
        <w:top w:val="none" w:sz="0" w:space="0" w:color="auto"/>
        <w:left w:val="none" w:sz="0" w:space="0" w:color="auto"/>
        <w:bottom w:val="none" w:sz="0" w:space="0" w:color="auto"/>
        <w:right w:val="none" w:sz="0" w:space="0" w:color="auto"/>
      </w:divBdr>
      <w:divsChild>
        <w:div w:id="946038653">
          <w:marLeft w:val="0"/>
          <w:marRight w:val="0"/>
          <w:marTop w:val="0"/>
          <w:marBottom w:val="0"/>
          <w:divBdr>
            <w:top w:val="none" w:sz="0" w:space="0" w:color="auto"/>
            <w:left w:val="none" w:sz="0" w:space="0" w:color="auto"/>
            <w:bottom w:val="none" w:sz="0" w:space="0" w:color="auto"/>
            <w:right w:val="none" w:sz="0" w:space="0" w:color="auto"/>
          </w:divBdr>
          <w:divsChild>
            <w:div w:id="6844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20139">
      <w:bodyDiv w:val="1"/>
      <w:marLeft w:val="0"/>
      <w:marRight w:val="0"/>
      <w:marTop w:val="0"/>
      <w:marBottom w:val="0"/>
      <w:divBdr>
        <w:top w:val="none" w:sz="0" w:space="0" w:color="auto"/>
        <w:left w:val="none" w:sz="0" w:space="0" w:color="auto"/>
        <w:bottom w:val="none" w:sz="0" w:space="0" w:color="auto"/>
        <w:right w:val="none" w:sz="0" w:space="0" w:color="auto"/>
      </w:divBdr>
      <w:divsChild>
        <w:div w:id="369569187">
          <w:marLeft w:val="0"/>
          <w:marRight w:val="0"/>
          <w:marTop w:val="0"/>
          <w:marBottom w:val="0"/>
          <w:divBdr>
            <w:top w:val="none" w:sz="0" w:space="0" w:color="auto"/>
            <w:left w:val="none" w:sz="0" w:space="0" w:color="auto"/>
            <w:bottom w:val="none" w:sz="0" w:space="0" w:color="auto"/>
            <w:right w:val="none" w:sz="0" w:space="0" w:color="auto"/>
          </w:divBdr>
          <w:divsChild>
            <w:div w:id="177447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81405">
      <w:bodyDiv w:val="1"/>
      <w:marLeft w:val="0"/>
      <w:marRight w:val="0"/>
      <w:marTop w:val="0"/>
      <w:marBottom w:val="0"/>
      <w:divBdr>
        <w:top w:val="none" w:sz="0" w:space="0" w:color="auto"/>
        <w:left w:val="none" w:sz="0" w:space="0" w:color="auto"/>
        <w:bottom w:val="none" w:sz="0" w:space="0" w:color="auto"/>
        <w:right w:val="none" w:sz="0" w:space="0" w:color="auto"/>
      </w:divBdr>
      <w:divsChild>
        <w:div w:id="1411931168">
          <w:marLeft w:val="0"/>
          <w:marRight w:val="0"/>
          <w:marTop w:val="0"/>
          <w:marBottom w:val="0"/>
          <w:divBdr>
            <w:top w:val="none" w:sz="0" w:space="0" w:color="auto"/>
            <w:left w:val="none" w:sz="0" w:space="0" w:color="auto"/>
            <w:bottom w:val="none" w:sz="0" w:space="0" w:color="auto"/>
            <w:right w:val="none" w:sz="0" w:space="0" w:color="auto"/>
          </w:divBdr>
          <w:divsChild>
            <w:div w:id="54448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5983">
      <w:bodyDiv w:val="1"/>
      <w:marLeft w:val="0"/>
      <w:marRight w:val="0"/>
      <w:marTop w:val="0"/>
      <w:marBottom w:val="0"/>
      <w:divBdr>
        <w:top w:val="none" w:sz="0" w:space="0" w:color="auto"/>
        <w:left w:val="none" w:sz="0" w:space="0" w:color="auto"/>
        <w:bottom w:val="none" w:sz="0" w:space="0" w:color="auto"/>
        <w:right w:val="none" w:sz="0" w:space="0" w:color="auto"/>
      </w:divBdr>
      <w:divsChild>
        <w:div w:id="1015302846">
          <w:marLeft w:val="0"/>
          <w:marRight w:val="0"/>
          <w:marTop w:val="0"/>
          <w:marBottom w:val="0"/>
          <w:divBdr>
            <w:top w:val="none" w:sz="0" w:space="0" w:color="auto"/>
            <w:left w:val="none" w:sz="0" w:space="0" w:color="auto"/>
            <w:bottom w:val="none" w:sz="0" w:space="0" w:color="auto"/>
            <w:right w:val="none" w:sz="0" w:space="0" w:color="auto"/>
          </w:divBdr>
          <w:divsChild>
            <w:div w:id="726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annica.com/EBchecked/topic/607574/Cai-Yuanpei" TargetMode="External"/><Relationship Id="rId3" Type="http://schemas.openxmlformats.org/officeDocument/2006/relationships/settings" Target="settings.xml"/><Relationship Id="rId7" Type="http://schemas.openxmlformats.org/officeDocument/2006/relationships/hyperlink" Target="https://doi.org/10.3868/s020-003-014-0037-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8330</Words>
  <Characters>47484</Characters>
  <Application>Microsoft Office Word</Application>
  <DocSecurity>0</DocSecurity>
  <Lines>395</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Saltuaria</dc:creator>
  <cp:lastModifiedBy>HP</cp:lastModifiedBy>
  <cp:revision>92</cp:revision>
  <cp:lastPrinted>2014-05-19T08:44:00Z</cp:lastPrinted>
  <dcterms:created xsi:type="dcterms:W3CDTF">2014-05-18T14:52:00Z</dcterms:created>
  <dcterms:modified xsi:type="dcterms:W3CDTF">2018-09-28T12:50:00Z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zotero-version="4.0.20.2"&gt;&lt;session id="OK26pmyb"/&gt;&lt;style id="http://www.zotero.org/styles/fhic_1" hasBibliography="1" bibliographyStyleHasBeenSet="1"/&gt;&lt;prefs&gt;&lt;pref name="fieldType" value="Field"/&gt;&lt;pref name="storeReferences" value="</vt:lpwstr>
  </property>
  <property fmtid="{D5CDD505-2E9C-101B-9397-08002B2CF9AE}" pid="3" name="ZOTERO_PREF_2">
    <vt:lpwstr>true"/&gt;&lt;pref name="automaticJournalAbbreviations" value="true"/&gt;&lt;pref name="noteType" value="1"/&gt;&lt;/prefs&gt;&lt;/data&gt;</vt:lpwstr>
  </property>
</Properties>
</file>