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BF4A0" w14:textId="77777777" w:rsidR="000C7608" w:rsidRPr="005A0E4E" w:rsidRDefault="000C7608" w:rsidP="000E155D">
      <w:pPr>
        <w:autoSpaceDE w:val="0"/>
        <w:autoSpaceDN w:val="0"/>
        <w:adjustRightInd w:val="0"/>
        <w:spacing w:after="0" w:line="480" w:lineRule="auto"/>
        <w:jc w:val="both"/>
        <w:rPr>
          <w:rFonts w:ascii="Times New Roman" w:hAnsi="Times New Roman" w:cs="Times New Roman"/>
          <w:b/>
          <w:sz w:val="24"/>
          <w:szCs w:val="24"/>
        </w:rPr>
      </w:pPr>
      <w:bookmarkStart w:id="0" w:name="_GoBack"/>
      <w:r w:rsidRPr="005A0E4E">
        <w:rPr>
          <w:rFonts w:ascii="Times New Roman" w:eastAsia="Calibri" w:hAnsi="Times New Roman" w:cs="Times New Roman"/>
          <w:b/>
          <w:color w:val="000000" w:themeColor="text1"/>
          <w:sz w:val="24"/>
          <w:szCs w:val="24"/>
        </w:rPr>
        <w:t>Narrative review of reviews of preconceptional interventions to prevent increased risk of obesity and non-communicable diseases in children</w:t>
      </w:r>
    </w:p>
    <w:bookmarkEnd w:id="0"/>
    <w:p w14:paraId="775E36BC" w14:textId="6D6FAA3C" w:rsidR="000C7608" w:rsidRPr="005A0E4E" w:rsidRDefault="003F79ED" w:rsidP="000E155D">
      <w:pPr>
        <w:autoSpaceDE w:val="0"/>
        <w:autoSpaceDN w:val="0"/>
        <w:adjustRightInd w:val="0"/>
        <w:spacing w:after="0" w:line="480" w:lineRule="auto"/>
        <w:jc w:val="both"/>
        <w:rPr>
          <w:rFonts w:ascii="Times New Roman" w:hAnsi="Times New Roman" w:cs="Times New Roman"/>
          <w:b/>
          <w:sz w:val="24"/>
          <w:szCs w:val="24"/>
          <w:vertAlign w:val="superscript"/>
        </w:rPr>
      </w:pPr>
      <w:r w:rsidRPr="005A0E4E">
        <w:rPr>
          <w:rFonts w:ascii="Times New Roman" w:hAnsi="Times New Roman" w:cs="Times New Roman"/>
          <w:b/>
          <w:sz w:val="24"/>
          <w:szCs w:val="24"/>
        </w:rPr>
        <w:t xml:space="preserve">Chandni </w:t>
      </w:r>
      <w:r w:rsidR="000C7608" w:rsidRPr="005A0E4E">
        <w:rPr>
          <w:rFonts w:ascii="Times New Roman" w:hAnsi="Times New Roman" w:cs="Times New Roman"/>
          <w:b/>
          <w:sz w:val="24"/>
          <w:szCs w:val="24"/>
        </w:rPr>
        <w:t>M</w:t>
      </w:r>
      <w:r w:rsidRPr="005A0E4E">
        <w:rPr>
          <w:rFonts w:ascii="Times New Roman" w:hAnsi="Times New Roman" w:cs="Times New Roman"/>
          <w:b/>
          <w:sz w:val="24"/>
          <w:szCs w:val="24"/>
        </w:rPr>
        <w:t>aria</w:t>
      </w:r>
      <w:r w:rsidR="000C7608" w:rsidRPr="005A0E4E">
        <w:rPr>
          <w:rFonts w:ascii="Times New Roman" w:hAnsi="Times New Roman" w:cs="Times New Roman"/>
          <w:b/>
          <w:sz w:val="24"/>
          <w:szCs w:val="24"/>
        </w:rPr>
        <w:t xml:space="preserve"> Jacob</w:t>
      </w:r>
      <w:r w:rsidR="000C7608" w:rsidRPr="005A0E4E">
        <w:rPr>
          <w:rFonts w:ascii="Times New Roman" w:hAnsi="Times New Roman" w:cs="Times New Roman"/>
          <w:b/>
          <w:sz w:val="24"/>
          <w:szCs w:val="24"/>
          <w:vertAlign w:val="superscript"/>
        </w:rPr>
        <w:t>1</w:t>
      </w:r>
      <w:r w:rsidRPr="005A0E4E">
        <w:rPr>
          <w:rFonts w:ascii="Times New Roman" w:hAnsi="Times New Roman" w:cs="Times New Roman"/>
          <w:b/>
          <w:sz w:val="24"/>
          <w:szCs w:val="24"/>
        </w:rPr>
        <w:t>, Marie-Louise</w:t>
      </w:r>
      <w:r w:rsidR="000C7608" w:rsidRPr="005A0E4E">
        <w:rPr>
          <w:rFonts w:ascii="Times New Roman" w:hAnsi="Times New Roman" w:cs="Times New Roman"/>
          <w:b/>
          <w:sz w:val="24"/>
          <w:szCs w:val="24"/>
        </w:rPr>
        <w:t xml:space="preserve"> Newell</w:t>
      </w:r>
      <w:r w:rsidR="000C7608" w:rsidRPr="005A0E4E">
        <w:rPr>
          <w:rFonts w:ascii="Times New Roman" w:hAnsi="Times New Roman" w:cs="Times New Roman"/>
          <w:b/>
          <w:sz w:val="24"/>
          <w:szCs w:val="24"/>
          <w:vertAlign w:val="superscript"/>
        </w:rPr>
        <w:t>2</w:t>
      </w:r>
      <w:r w:rsidR="002E2CC1" w:rsidRPr="005A0E4E">
        <w:rPr>
          <w:rFonts w:ascii="Times New Roman" w:hAnsi="Times New Roman" w:cs="Times New Roman"/>
          <w:b/>
          <w:sz w:val="24"/>
          <w:szCs w:val="24"/>
          <w:vertAlign w:val="superscript"/>
        </w:rPr>
        <w:t>, 3</w:t>
      </w:r>
      <w:r w:rsidR="000C7608" w:rsidRPr="005A0E4E">
        <w:rPr>
          <w:rFonts w:ascii="Times New Roman" w:hAnsi="Times New Roman" w:cs="Times New Roman"/>
          <w:b/>
          <w:sz w:val="24"/>
          <w:szCs w:val="24"/>
        </w:rPr>
        <w:t>, M</w:t>
      </w:r>
      <w:r w:rsidRPr="005A0E4E">
        <w:rPr>
          <w:rFonts w:ascii="Times New Roman" w:hAnsi="Times New Roman" w:cs="Times New Roman"/>
          <w:b/>
          <w:sz w:val="24"/>
          <w:szCs w:val="24"/>
        </w:rPr>
        <w:t>ark</w:t>
      </w:r>
      <w:r w:rsidR="000C7608" w:rsidRPr="005A0E4E">
        <w:rPr>
          <w:rFonts w:ascii="Times New Roman" w:hAnsi="Times New Roman" w:cs="Times New Roman"/>
          <w:b/>
          <w:sz w:val="24"/>
          <w:szCs w:val="24"/>
        </w:rPr>
        <w:t xml:space="preserve"> Hanson</w:t>
      </w:r>
      <w:r w:rsidR="000C7608" w:rsidRPr="005A0E4E">
        <w:rPr>
          <w:rFonts w:ascii="Times New Roman" w:hAnsi="Times New Roman" w:cs="Times New Roman"/>
          <w:b/>
          <w:sz w:val="24"/>
          <w:szCs w:val="24"/>
          <w:vertAlign w:val="superscript"/>
        </w:rPr>
        <w:t>2, 3</w:t>
      </w:r>
    </w:p>
    <w:p w14:paraId="7466D42A" w14:textId="1D80C822" w:rsidR="000C7608" w:rsidRPr="00FE1583" w:rsidRDefault="000C7608" w:rsidP="000E155D">
      <w:pPr>
        <w:spacing w:after="0" w:line="480" w:lineRule="auto"/>
        <w:jc w:val="both"/>
        <w:rPr>
          <w:rFonts w:ascii="Times New Roman" w:hAnsi="Times New Roman" w:cs="Times New Roman"/>
          <w:i/>
          <w:sz w:val="22"/>
          <w:szCs w:val="22"/>
        </w:rPr>
      </w:pPr>
      <w:r w:rsidRPr="00FE1583">
        <w:rPr>
          <w:rFonts w:ascii="Times New Roman" w:hAnsi="Times New Roman" w:cs="Times New Roman"/>
          <w:i/>
          <w:sz w:val="22"/>
          <w:szCs w:val="22"/>
          <w:vertAlign w:val="superscript"/>
        </w:rPr>
        <w:t xml:space="preserve">1 </w:t>
      </w:r>
      <w:r w:rsidRPr="00FE1583">
        <w:rPr>
          <w:rFonts w:ascii="Times New Roman" w:hAnsi="Times New Roman" w:cs="Times New Roman"/>
          <w:i/>
          <w:sz w:val="22"/>
          <w:szCs w:val="22"/>
        </w:rPr>
        <w:t>Academic unit of Human Development and Health, Faculty of Medicine, University of Southampton</w:t>
      </w:r>
      <w:r w:rsidR="003F79ED">
        <w:rPr>
          <w:rFonts w:ascii="Times New Roman" w:hAnsi="Times New Roman" w:cs="Times New Roman"/>
          <w:i/>
          <w:sz w:val="22"/>
          <w:szCs w:val="22"/>
        </w:rPr>
        <w:t xml:space="preserve">, </w:t>
      </w:r>
      <w:r w:rsidR="003F79ED" w:rsidRPr="00FE1583">
        <w:rPr>
          <w:rFonts w:ascii="Times New Roman" w:hAnsi="Times New Roman" w:cs="Times New Roman"/>
          <w:i/>
          <w:sz w:val="22"/>
          <w:szCs w:val="22"/>
        </w:rPr>
        <w:t>UK SO16 6YD</w:t>
      </w:r>
    </w:p>
    <w:p w14:paraId="27E63FE0" w14:textId="29D79153" w:rsidR="000C7608" w:rsidRPr="00FE1583" w:rsidRDefault="001F7A03" w:rsidP="000E155D">
      <w:pPr>
        <w:spacing w:after="0" w:line="480" w:lineRule="auto"/>
        <w:jc w:val="both"/>
        <w:rPr>
          <w:rFonts w:ascii="Times New Roman" w:hAnsi="Times New Roman" w:cs="Times New Roman"/>
          <w:i/>
          <w:sz w:val="22"/>
          <w:szCs w:val="22"/>
        </w:rPr>
      </w:pPr>
      <w:r>
        <w:rPr>
          <w:rFonts w:ascii="Times New Roman" w:hAnsi="Times New Roman" w:cs="Times New Roman"/>
          <w:i/>
          <w:sz w:val="22"/>
          <w:szCs w:val="22"/>
          <w:vertAlign w:val="superscript"/>
        </w:rPr>
        <w:t>2</w:t>
      </w:r>
      <w:r w:rsidR="000C7608" w:rsidRPr="00FE1583">
        <w:rPr>
          <w:rFonts w:ascii="Times New Roman" w:hAnsi="Times New Roman" w:cs="Times New Roman"/>
          <w:i/>
          <w:sz w:val="22"/>
          <w:szCs w:val="22"/>
        </w:rPr>
        <w:t xml:space="preserve">Institute of Developmental Sciences, University of Southampton, Southampton, UK; </w:t>
      </w:r>
    </w:p>
    <w:p w14:paraId="472D4E83" w14:textId="77777777" w:rsidR="000C7608" w:rsidRPr="00FE1583" w:rsidRDefault="000C7608" w:rsidP="000E155D">
      <w:pPr>
        <w:spacing w:after="0" w:line="480" w:lineRule="auto"/>
        <w:jc w:val="both"/>
        <w:rPr>
          <w:rFonts w:ascii="Times New Roman" w:hAnsi="Times New Roman" w:cs="Times New Roman"/>
          <w:i/>
          <w:sz w:val="22"/>
          <w:szCs w:val="22"/>
        </w:rPr>
      </w:pPr>
      <w:r w:rsidRPr="00FE1583">
        <w:rPr>
          <w:rFonts w:ascii="Times New Roman" w:hAnsi="Times New Roman" w:cs="Times New Roman"/>
          <w:i/>
          <w:sz w:val="22"/>
          <w:szCs w:val="22"/>
          <w:vertAlign w:val="superscript"/>
        </w:rPr>
        <w:lastRenderedPageBreak/>
        <w:t>3</w:t>
      </w:r>
      <w:r w:rsidRPr="00FE1583">
        <w:rPr>
          <w:rFonts w:ascii="Times New Roman" w:hAnsi="Times New Roman" w:cs="Times New Roman"/>
          <w:i/>
          <w:sz w:val="22"/>
          <w:szCs w:val="22"/>
        </w:rPr>
        <w:t>NIHR Southampton Biomedical Research Centre, University Hospital Southampton NHS Foundation Trust, University of Southampton, Southampton UK SO16 6YD</w:t>
      </w:r>
    </w:p>
    <w:p w14:paraId="6BDE5A76" w14:textId="77777777" w:rsidR="001F7A03" w:rsidRDefault="001F7A03" w:rsidP="000E155D">
      <w:pPr>
        <w:spacing w:line="480" w:lineRule="auto"/>
        <w:jc w:val="both"/>
        <w:rPr>
          <w:rFonts w:ascii="Times New Roman" w:hAnsi="Times New Roman" w:cs="Times New Roman"/>
          <w:sz w:val="22"/>
          <w:szCs w:val="22"/>
        </w:rPr>
      </w:pPr>
    </w:p>
    <w:p w14:paraId="3029E523" w14:textId="158E4B63" w:rsidR="000C7608" w:rsidRDefault="00747D49" w:rsidP="000E155D">
      <w:pPr>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Key words: </w:t>
      </w:r>
      <w:r w:rsidR="00B56C63">
        <w:rPr>
          <w:rFonts w:ascii="Times New Roman" w:hAnsi="Times New Roman" w:cs="Times New Roman"/>
          <w:sz w:val="22"/>
          <w:szCs w:val="22"/>
        </w:rPr>
        <w:t xml:space="preserve">preconception health, childhood obesity, </w:t>
      </w:r>
      <w:r w:rsidR="003E7F0E">
        <w:rPr>
          <w:rFonts w:ascii="Times New Roman" w:hAnsi="Times New Roman" w:cs="Times New Roman"/>
          <w:sz w:val="22"/>
          <w:szCs w:val="22"/>
        </w:rPr>
        <w:t>non-communicable</w:t>
      </w:r>
      <w:r w:rsidR="00B56C63">
        <w:rPr>
          <w:rFonts w:ascii="Times New Roman" w:hAnsi="Times New Roman" w:cs="Times New Roman"/>
          <w:sz w:val="22"/>
          <w:szCs w:val="22"/>
        </w:rPr>
        <w:t xml:space="preserve"> diseases</w:t>
      </w:r>
      <w:r w:rsidR="003E7F0E">
        <w:rPr>
          <w:rFonts w:ascii="Times New Roman" w:hAnsi="Times New Roman" w:cs="Times New Roman"/>
          <w:sz w:val="22"/>
          <w:szCs w:val="22"/>
        </w:rPr>
        <w:t>, life course</w:t>
      </w:r>
    </w:p>
    <w:p w14:paraId="317CE475" w14:textId="77777777" w:rsidR="00F02C32" w:rsidRDefault="00F02C32" w:rsidP="000E155D">
      <w:pPr>
        <w:spacing w:line="480" w:lineRule="auto"/>
        <w:jc w:val="both"/>
        <w:rPr>
          <w:rFonts w:ascii="Times New Roman" w:hAnsi="Times New Roman" w:cs="Times New Roman"/>
          <w:sz w:val="22"/>
          <w:szCs w:val="22"/>
        </w:rPr>
      </w:pPr>
    </w:p>
    <w:p w14:paraId="0DE12F54" w14:textId="77777777" w:rsidR="004F1AC5" w:rsidRDefault="004F1AC5" w:rsidP="000E155D">
      <w:pPr>
        <w:spacing w:line="480" w:lineRule="auto"/>
        <w:jc w:val="both"/>
        <w:rPr>
          <w:rFonts w:ascii="Times New Roman" w:hAnsi="Times New Roman" w:cs="Times New Roman"/>
          <w:sz w:val="22"/>
          <w:szCs w:val="22"/>
        </w:rPr>
      </w:pPr>
    </w:p>
    <w:p w14:paraId="12E1544E" w14:textId="77777777" w:rsidR="004F1AC5" w:rsidRDefault="004F1AC5" w:rsidP="000E155D">
      <w:pPr>
        <w:spacing w:line="480" w:lineRule="auto"/>
        <w:jc w:val="both"/>
        <w:rPr>
          <w:rFonts w:ascii="Times New Roman" w:hAnsi="Times New Roman" w:cs="Times New Roman"/>
          <w:sz w:val="22"/>
          <w:szCs w:val="22"/>
        </w:rPr>
      </w:pPr>
    </w:p>
    <w:p w14:paraId="696BDCF2" w14:textId="77777777" w:rsidR="004F1AC5" w:rsidRDefault="004F1AC5" w:rsidP="000E155D">
      <w:pPr>
        <w:spacing w:line="480" w:lineRule="auto"/>
        <w:jc w:val="both"/>
        <w:rPr>
          <w:rFonts w:ascii="Times New Roman" w:hAnsi="Times New Roman" w:cs="Times New Roman"/>
          <w:sz w:val="22"/>
          <w:szCs w:val="22"/>
        </w:rPr>
      </w:pPr>
    </w:p>
    <w:p w14:paraId="6A081AFC" w14:textId="77777777" w:rsidR="004F1AC5" w:rsidRDefault="004F1AC5" w:rsidP="000E155D">
      <w:pPr>
        <w:spacing w:line="480" w:lineRule="auto"/>
        <w:jc w:val="both"/>
        <w:rPr>
          <w:rFonts w:ascii="Times New Roman" w:hAnsi="Times New Roman" w:cs="Times New Roman"/>
          <w:sz w:val="22"/>
          <w:szCs w:val="22"/>
        </w:rPr>
      </w:pPr>
    </w:p>
    <w:p w14:paraId="5400250A" w14:textId="77777777" w:rsidR="004F1AC5" w:rsidRDefault="004F1AC5" w:rsidP="000E155D">
      <w:pPr>
        <w:spacing w:line="480" w:lineRule="auto"/>
        <w:jc w:val="both"/>
        <w:rPr>
          <w:rFonts w:ascii="Times New Roman" w:hAnsi="Times New Roman" w:cs="Times New Roman"/>
          <w:sz w:val="22"/>
          <w:szCs w:val="22"/>
        </w:rPr>
      </w:pPr>
    </w:p>
    <w:p w14:paraId="2499D543" w14:textId="77777777" w:rsidR="004F1AC5" w:rsidRDefault="004F1AC5" w:rsidP="000E155D">
      <w:pPr>
        <w:spacing w:line="480" w:lineRule="auto"/>
        <w:jc w:val="both"/>
        <w:rPr>
          <w:rFonts w:ascii="Times New Roman" w:hAnsi="Times New Roman" w:cs="Times New Roman"/>
          <w:sz w:val="22"/>
          <w:szCs w:val="22"/>
        </w:rPr>
      </w:pPr>
    </w:p>
    <w:p w14:paraId="3C974302" w14:textId="77777777" w:rsidR="004F1AC5" w:rsidRDefault="004F1AC5" w:rsidP="000E155D">
      <w:pPr>
        <w:spacing w:line="480" w:lineRule="auto"/>
        <w:jc w:val="both"/>
        <w:rPr>
          <w:rFonts w:ascii="Times New Roman" w:hAnsi="Times New Roman" w:cs="Times New Roman"/>
          <w:sz w:val="22"/>
          <w:szCs w:val="22"/>
        </w:rPr>
      </w:pPr>
    </w:p>
    <w:p w14:paraId="11F26B23" w14:textId="7019577C" w:rsidR="004F1AC5" w:rsidRDefault="004F1AC5" w:rsidP="000E155D">
      <w:pPr>
        <w:spacing w:line="480" w:lineRule="auto"/>
        <w:jc w:val="both"/>
        <w:rPr>
          <w:rFonts w:ascii="Times New Roman" w:hAnsi="Times New Roman" w:cs="Times New Roman"/>
          <w:sz w:val="22"/>
          <w:szCs w:val="22"/>
        </w:rPr>
      </w:pPr>
      <w:r>
        <w:rPr>
          <w:rFonts w:ascii="Times New Roman" w:hAnsi="Times New Roman" w:cs="Times New Roman"/>
          <w:sz w:val="22"/>
          <w:szCs w:val="22"/>
        </w:rPr>
        <w:t>Acknowledgements:</w:t>
      </w:r>
    </w:p>
    <w:p w14:paraId="76A3419F" w14:textId="70D73635" w:rsidR="004F1AC5" w:rsidRDefault="004F1AC5" w:rsidP="000E155D">
      <w:pPr>
        <w:spacing w:line="480" w:lineRule="auto"/>
        <w:jc w:val="both"/>
        <w:rPr>
          <w:rFonts w:ascii="Times New Roman" w:hAnsi="Times New Roman" w:cs="Times New Roman"/>
          <w:sz w:val="22"/>
          <w:szCs w:val="22"/>
        </w:rPr>
      </w:pPr>
      <w:r>
        <w:rPr>
          <w:rFonts w:ascii="Times New Roman" w:hAnsi="Times New Roman" w:cs="Times New Roman"/>
          <w:sz w:val="22"/>
          <w:szCs w:val="22"/>
        </w:rPr>
        <w:t>The review was commissioned by the World Health Organisation (Geneva) and the Canadian Institutes of Health Research to inform a workshop held in December 2016.</w:t>
      </w:r>
    </w:p>
    <w:p w14:paraId="1C04D52A" w14:textId="77777777" w:rsidR="004F1AC5" w:rsidRDefault="004F1AC5" w:rsidP="000E155D">
      <w:pPr>
        <w:spacing w:line="480" w:lineRule="auto"/>
        <w:jc w:val="both"/>
        <w:rPr>
          <w:rFonts w:ascii="Times New Roman" w:hAnsi="Times New Roman" w:cs="Times New Roman"/>
          <w:sz w:val="22"/>
          <w:szCs w:val="22"/>
        </w:rPr>
      </w:pPr>
    </w:p>
    <w:p w14:paraId="00726F9F" w14:textId="77777777" w:rsidR="004F1AC5" w:rsidRDefault="004F1AC5" w:rsidP="000E155D">
      <w:pPr>
        <w:spacing w:line="480" w:lineRule="auto"/>
        <w:jc w:val="both"/>
        <w:rPr>
          <w:rFonts w:ascii="Times New Roman" w:hAnsi="Times New Roman" w:cs="Times New Roman"/>
          <w:sz w:val="22"/>
          <w:szCs w:val="22"/>
        </w:rPr>
      </w:pPr>
    </w:p>
    <w:p w14:paraId="4130E58D" w14:textId="77777777" w:rsidR="004F1AC5" w:rsidRDefault="004F1AC5" w:rsidP="000E155D">
      <w:pPr>
        <w:spacing w:line="480" w:lineRule="auto"/>
        <w:jc w:val="both"/>
        <w:rPr>
          <w:rFonts w:ascii="Times New Roman" w:hAnsi="Times New Roman" w:cs="Times New Roman"/>
          <w:sz w:val="22"/>
          <w:szCs w:val="22"/>
        </w:rPr>
      </w:pPr>
    </w:p>
    <w:p w14:paraId="0BE3344F" w14:textId="77777777" w:rsidR="004F1AC5" w:rsidRDefault="004F1AC5" w:rsidP="000E155D">
      <w:pPr>
        <w:spacing w:line="480" w:lineRule="auto"/>
        <w:jc w:val="both"/>
        <w:rPr>
          <w:rFonts w:ascii="Times New Roman" w:hAnsi="Times New Roman" w:cs="Times New Roman"/>
          <w:sz w:val="22"/>
          <w:szCs w:val="22"/>
        </w:rPr>
      </w:pPr>
    </w:p>
    <w:p w14:paraId="265A70B9" w14:textId="77777777" w:rsidR="004F1AC5" w:rsidRPr="00FE1583" w:rsidRDefault="004F1AC5" w:rsidP="000E155D">
      <w:pPr>
        <w:spacing w:line="480" w:lineRule="auto"/>
        <w:jc w:val="both"/>
        <w:rPr>
          <w:rFonts w:ascii="Times New Roman" w:hAnsi="Times New Roman" w:cs="Times New Roman"/>
          <w:sz w:val="22"/>
          <w:szCs w:val="22"/>
        </w:rPr>
      </w:pPr>
    </w:p>
    <w:p w14:paraId="4C415A07" w14:textId="77777777" w:rsidR="001F7A03" w:rsidRDefault="001F7A03" w:rsidP="00661CAF">
      <w:pPr>
        <w:autoSpaceDE w:val="0"/>
        <w:autoSpaceDN w:val="0"/>
        <w:adjustRightInd w:val="0"/>
        <w:spacing w:after="0" w:line="480" w:lineRule="auto"/>
        <w:jc w:val="both"/>
        <w:rPr>
          <w:rFonts w:ascii="Times New Roman" w:hAnsi="Times New Roman" w:cs="Times New Roman"/>
          <w:b/>
          <w:sz w:val="22"/>
          <w:szCs w:val="22"/>
        </w:rPr>
      </w:pPr>
      <w:r>
        <w:rPr>
          <w:rFonts w:ascii="Times New Roman" w:hAnsi="Times New Roman" w:cs="Times New Roman"/>
          <w:b/>
          <w:sz w:val="22"/>
          <w:szCs w:val="22"/>
        </w:rPr>
        <w:t>Abstract</w:t>
      </w:r>
    </w:p>
    <w:p w14:paraId="1BACA814" w14:textId="02278D72" w:rsidR="000C7608" w:rsidRPr="00FE1583" w:rsidRDefault="000C7608" w:rsidP="00661CAF">
      <w:pPr>
        <w:autoSpaceDE w:val="0"/>
        <w:autoSpaceDN w:val="0"/>
        <w:adjustRightInd w:val="0"/>
        <w:spacing w:after="0" w:line="480" w:lineRule="auto"/>
        <w:jc w:val="both"/>
        <w:rPr>
          <w:rFonts w:ascii="Times New Roman" w:hAnsi="Times New Roman" w:cs="Times New Roman"/>
          <w:color w:val="000000"/>
          <w:sz w:val="22"/>
          <w:szCs w:val="22"/>
        </w:rPr>
      </w:pPr>
      <w:r w:rsidRPr="00FE1583">
        <w:rPr>
          <w:rFonts w:ascii="Times New Roman" w:hAnsi="Times New Roman" w:cs="Times New Roman"/>
          <w:b/>
          <w:sz w:val="22"/>
          <w:szCs w:val="22"/>
        </w:rPr>
        <w:t xml:space="preserve">Background: </w:t>
      </w:r>
      <w:r w:rsidRPr="00FE1583">
        <w:rPr>
          <w:rFonts w:ascii="Times New Roman" w:hAnsi="Times New Roman" w:cs="Times New Roman"/>
          <w:sz w:val="22"/>
          <w:szCs w:val="22"/>
        </w:rPr>
        <w:t xml:space="preserve">Evidence for the effect of preconceptional and peri-conceptional risk factors on childhood outcomes such as obesity is growing. Insights into mechanisms that influence the early nutritional environment of the fetus have also suggested that </w:t>
      </w:r>
      <w:r w:rsidRPr="00FE1583">
        <w:rPr>
          <w:rFonts w:ascii="Times New Roman" w:hAnsi="Times New Roman" w:cs="Times New Roman"/>
          <w:color w:val="000000"/>
          <w:sz w:val="22"/>
          <w:szCs w:val="22"/>
        </w:rPr>
        <w:t xml:space="preserve">epigenetic processes during this </w:t>
      </w:r>
      <w:r w:rsidRPr="00FE1583">
        <w:rPr>
          <w:rFonts w:ascii="Times New Roman" w:hAnsi="Times New Roman" w:cs="Times New Roman"/>
          <w:color w:val="000000"/>
          <w:sz w:val="22"/>
          <w:szCs w:val="22"/>
        </w:rPr>
        <w:lastRenderedPageBreak/>
        <w:t xml:space="preserve">period can increase susceptibility to obesity and other non-communicable diseases (NCDs) in later life. Thus, if issues such as maternal malnutrition (both over and under nutrition) are not addressed before pregnancy they could led to a passage of risk of NCDs to the next generation. Birthweight (both low and high birth weight) has been extensively studied as a risk factor for future obesity, although it is a crude marker of prenatal development. </w:t>
      </w:r>
    </w:p>
    <w:p w14:paraId="51B25C3C" w14:textId="011AA770" w:rsidR="000C7608" w:rsidRPr="00FE1583" w:rsidRDefault="000C7608" w:rsidP="00661CAF">
      <w:pPr>
        <w:autoSpaceDE w:val="0"/>
        <w:autoSpaceDN w:val="0"/>
        <w:adjustRightInd w:val="0"/>
        <w:spacing w:after="0" w:line="480" w:lineRule="auto"/>
        <w:jc w:val="both"/>
        <w:rPr>
          <w:rFonts w:ascii="Times New Roman" w:hAnsi="Times New Roman" w:cs="Times New Roman"/>
          <w:color w:val="000000"/>
          <w:sz w:val="22"/>
          <w:szCs w:val="22"/>
        </w:rPr>
      </w:pPr>
      <w:r w:rsidRPr="00FE1583">
        <w:rPr>
          <w:rFonts w:ascii="Times New Roman" w:hAnsi="Times New Roman" w:cs="Times New Roman"/>
          <w:b/>
          <w:color w:val="000000"/>
          <w:sz w:val="22"/>
          <w:szCs w:val="22"/>
        </w:rPr>
        <w:t>Objective:</w:t>
      </w:r>
      <w:r w:rsidRPr="00FE1583">
        <w:rPr>
          <w:rFonts w:ascii="Times New Roman" w:hAnsi="Times New Roman" w:cs="Times New Roman"/>
          <w:color w:val="000000"/>
          <w:sz w:val="22"/>
          <w:szCs w:val="22"/>
        </w:rPr>
        <w:t xml:space="preserve"> T</w:t>
      </w:r>
      <w:r w:rsidRPr="00FE1583">
        <w:rPr>
          <w:rFonts w:ascii="Times New Roman" w:hAnsi="Times New Roman" w:cs="Times New Roman"/>
          <w:sz w:val="22"/>
          <w:szCs w:val="22"/>
        </w:rPr>
        <w:t xml:space="preserve">o synthesise evidence </w:t>
      </w:r>
      <w:r w:rsidRPr="00FE1583">
        <w:rPr>
          <w:rFonts w:ascii="Times New Roman" w:hAnsi="Times New Roman" w:cs="Times New Roman"/>
          <w:color w:val="000000"/>
          <w:sz w:val="22"/>
          <w:szCs w:val="22"/>
        </w:rPr>
        <w:t>for interventions in the preconception period to prevent obesity and other risk factors for NCDs in children.</w:t>
      </w:r>
    </w:p>
    <w:p w14:paraId="2719F435" w14:textId="77A03C7E" w:rsidR="000C7608" w:rsidRPr="00FE1583" w:rsidRDefault="000C7608" w:rsidP="00661CAF">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b/>
          <w:sz w:val="22"/>
          <w:szCs w:val="22"/>
        </w:rPr>
        <w:lastRenderedPageBreak/>
        <w:t>Methods:</w:t>
      </w:r>
      <w:r w:rsidRPr="00FE1583">
        <w:rPr>
          <w:rFonts w:ascii="Times New Roman" w:hAnsi="Times New Roman" w:cs="Times New Roman"/>
          <w:sz w:val="22"/>
          <w:szCs w:val="22"/>
        </w:rPr>
        <w:t xml:space="preserve"> A search for systematic reviews of interventions in the preconceptional period to prevent NCDs published between 2006 - 201</w:t>
      </w:r>
      <w:r w:rsidR="00411105">
        <w:rPr>
          <w:rFonts w:ascii="Times New Roman" w:hAnsi="Times New Roman" w:cs="Times New Roman"/>
          <w:sz w:val="22"/>
          <w:szCs w:val="22"/>
        </w:rPr>
        <w:t>7</w:t>
      </w:r>
      <w:r w:rsidRPr="00FE1583">
        <w:rPr>
          <w:rFonts w:ascii="Times New Roman" w:hAnsi="Times New Roman" w:cs="Times New Roman"/>
          <w:sz w:val="22"/>
          <w:szCs w:val="22"/>
        </w:rPr>
        <w:t xml:space="preserve"> was conducted on PubMed and Cochrane Database for Systematic Reviews. </w:t>
      </w:r>
    </w:p>
    <w:p w14:paraId="29BA5F6F" w14:textId="487983A8" w:rsidR="000C7608" w:rsidRPr="00FE1583" w:rsidRDefault="000C7608" w:rsidP="00661CAF">
      <w:pPr>
        <w:autoSpaceDE w:val="0"/>
        <w:autoSpaceDN w:val="0"/>
        <w:adjustRightInd w:val="0"/>
        <w:spacing w:line="480" w:lineRule="auto"/>
        <w:jc w:val="both"/>
        <w:rPr>
          <w:rFonts w:ascii="Times New Roman" w:hAnsi="Times New Roman" w:cs="Times New Roman"/>
          <w:color w:val="000000"/>
          <w:sz w:val="22"/>
          <w:szCs w:val="22"/>
        </w:rPr>
      </w:pPr>
      <w:r w:rsidRPr="00FE1583">
        <w:rPr>
          <w:rFonts w:ascii="Times New Roman" w:hAnsi="Times New Roman" w:cs="Times New Roman"/>
          <w:b/>
          <w:sz w:val="22"/>
          <w:szCs w:val="22"/>
        </w:rPr>
        <w:t xml:space="preserve">Results: </w:t>
      </w:r>
      <w:r w:rsidR="00562425" w:rsidRPr="000E155D">
        <w:rPr>
          <w:rFonts w:ascii="Times New Roman" w:hAnsi="Times New Roman" w:cs="Times New Roman"/>
          <w:sz w:val="22"/>
          <w:szCs w:val="22"/>
        </w:rPr>
        <w:t>Fifteen</w:t>
      </w:r>
      <w:r w:rsidRPr="000E155D">
        <w:rPr>
          <w:rFonts w:ascii="Times New Roman" w:hAnsi="Times New Roman" w:cs="Times New Roman"/>
          <w:sz w:val="22"/>
          <w:szCs w:val="22"/>
        </w:rPr>
        <w:t xml:space="preserve"> reviews were included</w:t>
      </w:r>
      <w:r w:rsidRPr="00FE1583">
        <w:rPr>
          <w:rFonts w:ascii="Times New Roman" w:hAnsi="Times New Roman" w:cs="Times New Roman"/>
          <w:sz w:val="22"/>
          <w:szCs w:val="22"/>
        </w:rPr>
        <w:t xml:space="preserve"> in the final report. There was considerable variation in the outcomes assessed between the reviews. The reviews predominantly included observational stu</w:t>
      </w:r>
      <w:r w:rsidR="00601C2B">
        <w:rPr>
          <w:rFonts w:ascii="Times New Roman" w:hAnsi="Times New Roman" w:cs="Times New Roman"/>
          <w:sz w:val="22"/>
          <w:szCs w:val="22"/>
        </w:rPr>
        <w:t>dies, leading to an overall low-</w:t>
      </w:r>
      <w:r w:rsidRPr="00FE1583">
        <w:rPr>
          <w:rFonts w:ascii="Times New Roman" w:hAnsi="Times New Roman" w:cs="Times New Roman"/>
          <w:sz w:val="22"/>
          <w:szCs w:val="22"/>
        </w:rPr>
        <w:t xml:space="preserve">quality of evidence. For the target group of this review, preconceptional women, very few studies were identified. Results from these reviews suggest that exercise and </w:t>
      </w:r>
      <w:r w:rsidRPr="00FE1583">
        <w:rPr>
          <w:rFonts w:ascii="Times New Roman" w:hAnsi="Times New Roman" w:cs="Times New Roman"/>
          <w:sz w:val="22"/>
          <w:szCs w:val="22"/>
        </w:rPr>
        <w:lastRenderedPageBreak/>
        <w:t>diet based interventions can significantly reduce maternal weight post-partum (Mean difference (</w:t>
      </w:r>
      <w:r w:rsidRPr="00FE1583">
        <w:rPr>
          <w:rFonts w:ascii="Times New Roman" w:hAnsi="Times New Roman" w:cs="Times New Roman"/>
          <w:color w:val="000000" w:themeColor="text1"/>
          <w:sz w:val="22"/>
          <w:szCs w:val="22"/>
        </w:rPr>
        <w:t xml:space="preserve">MD) -1.93 kg [95% CI -2.96 to -0.89]). </w:t>
      </w:r>
      <w:r w:rsidRPr="00FE1583">
        <w:rPr>
          <w:rFonts w:ascii="Times New Roman" w:hAnsi="Times New Roman" w:cs="Times New Roman"/>
          <w:sz w:val="22"/>
          <w:szCs w:val="22"/>
        </w:rPr>
        <w:t xml:space="preserve">Compared to standard care, women in the intervention groups gained less weight during pregnancy (MD for gestational weight gain </w:t>
      </w:r>
      <w:r w:rsidRPr="00FE1583">
        <w:rPr>
          <w:rFonts w:ascii="Times New Roman" w:eastAsiaTheme="minorHAnsi" w:hAnsi="Times New Roman" w:cs="Times New Roman"/>
          <w:color w:val="000000" w:themeColor="text1"/>
          <w:sz w:val="22"/>
          <w:szCs w:val="22"/>
        </w:rPr>
        <w:t>MD -1.66 kg [95% CI -3.12 to -0.21]).</w:t>
      </w:r>
      <w:r w:rsidRPr="00FE1583">
        <w:rPr>
          <w:rFonts w:ascii="Times New Roman" w:hAnsi="Times New Roman" w:cs="Times New Roman"/>
          <w:sz w:val="22"/>
          <w:szCs w:val="22"/>
        </w:rPr>
        <w:t xml:space="preserve"> </w:t>
      </w:r>
      <w:r w:rsidRPr="00FE1583">
        <w:rPr>
          <w:rFonts w:ascii="Times New Roman" w:hAnsi="Times New Roman" w:cs="Times New Roman"/>
          <w:color w:val="000000" w:themeColor="text1"/>
          <w:sz w:val="22"/>
          <w:szCs w:val="22"/>
        </w:rPr>
        <w:t>Pre-pregnancy exercise was associated with GDM risk reduction and women who received preconceptional care (PCC) had a lower mean glycosylated haemoglobin (MD -2.43 [</w:t>
      </w:r>
      <w:r w:rsidRPr="00FE1583">
        <w:rPr>
          <w:rFonts w:ascii="Times New Roman" w:eastAsiaTheme="minorHAnsi" w:hAnsi="Times New Roman" w:cs="Times New Roman"/>
          <w:color w:val="000000" w:themeColor="text1"/>
          <w:sz w:val="22"/>
          <w:szCs w:val="22"/>
        </w:rPr>
        <w:t xml:space="preserve">95% CI </w:t>
      </w:r>
      <w:r w:rsidRPr="00FE1583">
        <w:rPr>
          <w:rFonts w:ascii="Times New Roman" w:hAnsi="Times New Roman" w:cs="Times New Roman"/>
          <w:color w:val="000000" w:themeColor="text1"/>
          <w:sz w:val="22"/>
          <w:szCs w:val="22"/>
        </w:rPr>
        <w:t xml:space="preserve">-2.58, -2.27]) compared to women who did not receive PCC. </w:t>
      </w:r>
      <w:r w:rsidRPr="00FE1583">
        <w:rPr>
          <w:rFonts w:ascii="Times New Roman" w:hAnsi="Times New Roman" w:cs="Times New Roman"/>
          <w:color w:val="000000" w:themeColor="text1"/>
          <w:sz w:val="22"/>
          <w:szCs w:val="22"/>
        </w:rPr>
        <w:lastRenderedPageBreak/>
        <w:t>Balanced protein energy supplementation during and before pregnancy was associated with a 32% reduction in low birthweight in the intervention compared with the control group (Relative risk 0.68 [95% CI 0.51, 0.92])</w:t>
      </w:r>
      <w:r w:rsidRPr="00FE1583">
        <w:rPr>
          <w:rFonts w:ascii="Times New Roman" w:eastAsiaTheme="minorHAnsi" w:hAnsi="Times New Roman" w:cs="Times New Roman"/>
          <w:sz w:val="22"/>
          <w:szCs w:val="22"/>
        </w:rPr>
        <w:t>, and an increase in mean birth weight (MD 73.78g [95%CI 30.42, 117.15]).</w:t>
      </w:r>
    </w:p>
    <w:p w14:paraId="09C448D2" w14:textId="7A92E861" w:rsidR="00DF62FC" w:rsidRDefault="000C7608" w:rsidP="00661CAF">
      <w:pPr>
        <w:autoSpaceDE w:val="0"/>
        <w:autoSpaceDN w:val="0"/>
        <w:adjustRightInd w:val="0"/>
        <w:spacing w:line="480" w:lineRule="auto"/>
        <w:jc w:val="both"/>
        <w:rPr>
          <w:rFonts w:ascii="Times New Roman" w:hAnsi="Times New Roman" w:cs="Times New Roman"/>
          <w:sz w:val="22"/>
          <w:szCs w:val="22"/>
        </w:rPr>
      </w:pPr>
      <w:r w:rsidRPr="00FE1583">
        <w:rPr>
          <w:rFonts w:ascii="Times New Roman" w:hAnsi="Times New Roman" w:cs="Times New Roman"/>
          <w:b/>
          <w:sz w:val="22"/>
          <w:szCs w:val="22"/>
        </w:rPr>
        <w:t>Conclusion</w:t>
      </w:r>
      <w:r w:rsidRPr="00FE1583">
        <w:rPr>
          <w:rFonts w:ascii="Times New Roman" w:hAnsi="Times New Roman" w:cs="Times New Roman"/>
          <w:sz w:val="22"/>
          <w:szCs w:val="22"/>
        </w:rPr>
        <w:t>: The quality of evidence from eligible reviews hinders development of global recommendations on the prevention of obesity and NCDs in children. Nev</w:t>
      </w:r>
      <w:r w:rsidRPr="00FE1583">
        <w:rPr>
          <w:rFonts w:ascii="Times New Roman" w:hAnsi="Times New Roman" w:cs="Times New Roman"/>
          <w:sz w:val="22"/>
          <w:szCs w:val="22"/>
        </w:rPr>
        <w:lastRenderedPageBreak/>
        <w:t>ertheless, this review has highlighted that women who received preconception education and counselling for lifestyle modification, were more likely than those who did not receive any PCC to have improved pregnancy outcomes, such as improved control of GDM and significantly improved birthweight. Further, behavioural outcomes such as improved eating habits and increased physical activity were observed in women, which are likely to have longer-term beneficial effect</w:t>
      </w:r>
      <w:r w:rsidR="00CC1596">
        <w:rPr>
          <w:rFonts w:ascii="Times New Roman" w:hAnsi="Times New Roman" w:cs="Times New Roman"/>
          <w:sz w:val="22"/>
          <w:szCs w:val="22"/>
        </w:rPr>
        <w:t>s on maternal and child health.</w:t>
      </w:r>
    </w:p>
    <w:p w14:paraId="32D04279" w14:textId="77777777" w:rsidR="00CC1596" w:rsidRDefault="00CC1596" w:rsidP="00661CAF">
      <w:pPr>
        <w:autoSpaceDE w:val="0"/>
        <w:autoSpaceDN w:val="0"/>
        <w:adjustRightInd w:val="0"/>
        <w:spacing w:line="480" w:lineRule="auto"/>
        <w:jc w:val="both"/>
        <w:rPr>
          <w:rFonts w:ascii="Times New Roman" w:hAnsi="Times New Roman" w:cs="Times New Roman"/>
          <w:sz w:val="22"/>
          <w:szCs w:val="22"/>
        </w:rPr>
      </w:pPr>
    </w:p>
    <w:p w14:paraId="70E9DBEE" w14:textId="26E97C2F" w:rsidR="00CC1596" w:rsidRPr="00CC1596" w:rsidRDefault="00CC1596" w:rsidP="00661CAF">
      <w:pPr>
        <w:autoSpaceDE w:val="0"/>
        <w:autoSpaceDN w:val="0"/>
        <w:adjustRightInd w:val="0"/>
        <w:spacing w:line="480" w:lineRule="auto"/>
        <w:jc w:val="both"/>
        <w:rPr>
          <w:rFonts w:ascii="Times New Roman" w:hAnsi="Times New Roman" w:cs="Times New Roman"/>
          <w:b/>
          <w:sz w:val="22"/>
          <w:szCs w:val="22"/>
        </w:rPr>
      </w:pPr>
      <w:r w:rsidRPr="00CC1596">
        <w:rPr>
          <w:rFonts w:ascii="Times New Roman" w:hAnsi="Times New Roman" w:cs="Times New Roman"/>
          <w:b/>
          <w:sz w:val="22"/>
          <w:szCs w:val="22"/>
        </w:rPr>
        <w:t>Abbreviations</w:t>
      </w:r>
    </w:p>
    <w:p w14:paraId="56A71BB1" w14:textId="59643315" w:rsidR="00CC1596" w:rsidRDefault="00CC1596" w:rsidP="00CC1596">
      <w:pPr>
        <w:autoSpaceDE w:val="0"/>
        <w:autoSpaceDN w:val="0"/>
        <w:adjustRightInd w:val="0"/>
        <w:spacing w:after="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Maternal, neonatal and child outcomes (MNCH)</w:t>
      </w:r>
    </w:p>
    <w:p w14:paraId="2024386E" w14:textId="0A236CD7" w:rsidR="00CC1596" w:rsidRDefault="00CC1596" w:rsidP="00CC1596">
      <w:pPr>
        <w:autoSpaceDE w:val="0"/>
        <w:autoSpaceDN w:val="0"/>
        <w:adjustRightInd w:val="0"/>
        <w:spacing w:after="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Low birth weight (LBW)</w:t>
      </w:r>
    </w:p>
    <w:p w14:paraId="0E44DFF5" w14:textId="5854F49B" w:rsidR="00CC1596" w:rsidRDefault="00CC1596" w:rsidP="00CC1596">
      <w:pPr>
        <w:autoSpaceDE w:val="0"/>
        <w:autoSpaceDN w:val="0"/>
        <w:adjustRightInd w:val="0"/>
        <w:spacing w:after="0" w:line="48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Gestational diabetes mellitus (GDM).</w:t>
      </w:r>
    </w:p>
    <w:p w14:paraId="7CE900B4" w14:textId="7444B5B6" w:rsidR="00CC1596" w:rsidRDefault="00CC1596" w:rsidP="00CC1596">
      <w:pPr>
        <w:autoSpaceDE w:val="0"/>
        <w:autoSpaceDN w:val="0"/>
        <w:adjustRightInd w:val="0"/>
        <w:spacing w:after="0" w:line="480" w:lineRule="auto"/>
        <w:jc w:val="both"/>
        <w:rPr>
          <w:rFonts w:ascii="Times New Roman" w:hAnsi="Times New Roman" w:cs="Times New Roman"/>
          <w:sz w:val="22"/>
          <w:szCs w:val="22"/>
        </w:rPr>
      </w:pPr>
      <w:r>
        <w:rPr>
          <w:rFonts w:ascii="Times New Roman" w:hAnsi="Times New Roman" w:cs="Times New Roman"/>
          <w:color w:val="000000" w:themeColor="text1"/>
          <w:sz w:val="22"/>
          <w:szCs w:val="22"/>
          <w:lang w:val="en-IN"/>
        </w:rPr>
        <w:t>Non-communicable diseases NCDs</w:t>
      </w:r>
    </w:p>
    <w:p w14:paraId="63DE343C" w14:textId="2B58896F" w:rsidR="00CC1596" w:rsidRDefault="00CC1596" w:rsidP="00661CAF">
      <w:pPr>
        <w:autoSpaceDE w:val="0"/>
        <w:autoSpaceDN w:val="0"/>
        <w:adjustRightInd w:val="0"/>
        <w:spacing w:line="480" w:lineRule="auto"/>
        <w:jc w:val="both"/>
        <w:rPr>
          <w:rFonts w:ascii="Times New Roman" w:hAnsi="Times New Roman" w:cs="Times New Roman"/>
          <w:sz w:val="22"/>
          <w:szCs w:val="22"/>
        </w:rPr>
      </w:pPr>
      <w:r>
        <w:rPr>
          <w:rFonts w:ascii="Times New Roman" w:hAnsi="Times New Roman" w:cs="Times New Roman"/>
          <w:color w:val="000000" w:themeColor="text1"/>
          <w:sz w:val="22"/>
          <w:szCs w:val="22"/>
          <w:shd w:val="clear" w:color="auto" w:fill="FFFFFF"/>
        </w:rPr>
        <w:t>D</w:t>
      </w:r>
      <w:r w:rsidRPr="00FE1583">
        <w:rPr>
          <w:rFonts w:ascii="Times New Roman" w:hAnsi="Times New Roman" w:cs="Times New Roman"/>
          <w:color w:val="000000" w:themeColor="text1"/>
          <w:sz w:val="22"/>
          <w:szCs w:val="22"/>
          <w:shd w:val="clear" w:color="auto" w:fill="FFFFFF"/>
        </w:rPr>
        <w:t>evelopmental origins of health and disease (DOHaD</w:t>
      </w:r>
      <w:r>
        <w:rPr>
          <w:rFonts w:ascii="Times New Roman" w:hAnsi="Times New Roman" w:cs="Times New Roman"/>
          <w:color w:val="000000" w:themeColor="text1"/>
          <w:sz w:val="22"/>
          <w:szCs w:val="22"/>
          <w:shd w:val="clear" w:color="auto" w:fill="FFFFFF"/>
        </w:rPr>
        <w:t>)</w:t>
      </w:r>
    </w:p>
    <w:p w14:paraId="49499517" w14:textId="0E8CD1FC" w:rsidR="00CC1596" w:rsidRPr="00FE1583" w:rsidRDefault="00CC1596" w:rsidP="00661CAF">
      <w:pPr>
        <w:autoSpaceDE w:val="0"/>
        <w:autoSpaceDN w:val="0"/>
        <w:adjustRightInd w:val="0"/>
        <w:spacing w:line="480" w:lineRule="auto"/>
        <w:jc w:val="both"/>
        <w:rPr>
          <w:rFonts w:ascii="Times New Roman" w:eastAsia="Calibri" w:hAnsi="Times New Roman" w:cs="Times New Roman"/>
          <w:sz w:val="22"/>
          <w:szCs w:val="22"/>
        </w:rPr>
      </w:pPr>
      <w:r>
        <w:rPr>
          <w:rFonts w:ascii="Times New Roman" w:hAnsi="Times New Roman" w:cs="Times New Roman"/>
          <w:color w:val="000000" w:themeColor="text1"/>
          <w:sz w:val="22"/>
          <w:szCs w:val="22"/>
        </w:rPr>
        <w:t>L</w:t>
      </w:r>
      <w:r w:rsidRPr="00FE1583">
        <w:rPr>
          <w:rFonts w:ascii="Times New Roman" w:hAnsi="Times New Roman" w:cs="Times New Roman"/>
          <w:color w:val="000000" w:themeColor="text1"/>
          <w:sz w:val="22"/>
          <w:szCs w:val="22"/>
        </w:rPr>
        <w:t>arge for gestational age (LGA)</w:t>
      </w:r>
    </w:p>
    <w:p w14:paraId="2693124F" w14:textId="5BD9E4DE" w:rsidR="009B0B33" w:rsidRPr="00FE1583" w:rsidRDefault="00842689" w:rsidP="00661CAF">
      <w:pPr>
        <w:pStyle w:val="Heading1"/>
        <w:spacing w:line="480" w:lineRule="auto"/>
        <w:jc w:val="both"/>
        <w:rPr>
          <w:rFonts w:ascii="Times New Roman" w:hAnsi="Times New Roman" w:cs="Times New Roman"/>
          <w:sz w:val="22"/>
          <w:szCs w:val="22"/>
        </w:rPr>
      </w:pPr>
      <w:bookmarkStart w:id="1" w:name="_Toc467674831"/>
      <w:r w:rsidRPr="00FE1583">
        <w:rPr>
          <w:rFonts w:ascii="Times New Roman" w:hAnsi="Times New Roman" w:cs="Times New Roman"/>
          <w:sz w:val="22"/>
          <w:szCs w:val="22"/>
        </w:rPr>
        <w:lastRenderedPageBreak/>
        <w:t>Background</w:t>
      </w:r>
      <w:bookmarkEnd w:id="1"/>
    </w:p>
    <w:p w14:paraId="3469FF67" w14:textId="664B9A91" w:rsidR="00AD254F" w:rsidRPr="00FE1583" w:rsidRDefault="003642E0" w:rsidP="00661CAF">
      <w:pPr>
        <w:spacing w:line="480" w:lineRule="auto"/>
        <w:jc w:val="both"/>
        <w:rPr>
          <w:rFonts w:ascii="Times New Roman" w:hAnsi="Times New Roman" w:cs="Times New Roman"/>
          <w:color w:val="000000" w:themeColor="text1"/>
          <w:sz w:val="22"/>
          <w:szCs w:val="22"/>
          <w:lang w:val="en-IN"/>
        </w:rPr>
      </w:pPr>
      <w:r w:rsidRPr="00FE1583">
        <w:rPr>
          <w:rFonts w:ascii="Times New Roman" w:hAnsi="Times New Roman" w:cs="Times New Roman"/>
          <w:color w:val="000000" w:themeColor="text1"/>
          <w:sz w:val="22"/>
          <w:szCs w:val="22"/>
        </w:rPr>
        <w:t xml:space="preserve">The potential </w:t>
      </w:r>
      <w:r w:rsidR="0037722F" w:rsidRPr="00FE1583">
        <w:rPr>
          <w:rFonts w:ascii="Times New Roman" w:hAnsi="Times New Roman" w:cs="Times New Roman"/>
          <w:color w:val="000000" w:themeColor="text1"/>
          <w:sz w:val="22"/>
          <w:szCs w:val="22"/>
        </w:rPr>
        <w:t>of preconception services has</w:t>
      </w:r>
      <w:r w:rsidRPr="00FE1583">
        <w:rPr>
          <w:rFonts w:ascii="Times New Roman" w:hAnsi="Times New Roman" w:cs="Times New Roman"/>
          <w:color w:val="000000" w:themeColor="text1"/>
          <w:sz w:val="22"/>
          <w:szCs w:val="22"/>
        </w:rPr>
        <w:t xml:space="preserve"> been identified for tackling various issues related to </w:t>
      </w:r>
      <w:r w:rsidR="00CC1596">
        <w:rPr>
          <w:rFonts w:ascii="Times New Roman" w:hAnsi="Times New Roman" w:cs="Times New Roman"/>
          <w:color w:val="000000" w:themeColor="text1"/>
          <w:sz w:val="22"/>
          <w:szCs w:val="22"/>
        </w:rPr>
        <w:t>MNCH</w:t>
      </w:r>
      <w:r w:rsidRPr="00FE1583">
        <w:rPr>
          <w:rFonts w:ascii="Times New Roman" w:hAnsi="Times New Roman" w:cs="Times New Roman"/>
          <w:color w:val="000000" w:themeColor="text1"/>
          <w:sz w:val="22"/>
          <w:szCs w:val="22"/>
        </w:rPr>
        <w:t xml:space="preserve"> across the globe</w:t>
      </w:r>
      <w:r w:rsidRPr="00FE1583">
        <w:rPr>
          <w:rFonts w:ascii="Times New Roman" w:hAnsi="Times New Roman" w:cs="Times New Roman"/>
          <w:color w:val="000000" w:themeColor="text1"/>
          <w:sz w:val="22"/>
          <w:szCs w:val="22"/>
        </w:rPr>
        <w:fldChar w:fldCharType="begin"/>
      </w:r>
      <w:r w:rsidRPr="00FE1583">
        <w:rPr>
          <w:rFonts w:ascii="Times New Roman" w:hAnsi="Times New Roman" w:cs="Times New Roman"/>
          <w:color w:val="000000" w:themeColor="text1"/>
          <w:sz w:val="22"/>
          <w:szCs w:val="22"/>
        </w:rPr>
        <w:instrText xml:space="preserve"> ADDIN EN.CITE &lt;EndNote&gt;&lt;Cite&gt;&lt;Author&gt;World Health Organization&lt;/Author&gt;&lt;Year&gt;2012&lt;/Year&gt;&lt;RecNum&gt;99&lt;/RecNum&gt;&lt;DisplayText&gt;&lt;style face="superscript"&gt;1&lt;/style&gt;&lt;/DisplayText&gt;&lt;record&gt;&lt;rec-number&gt;99&lt;/rec-number&gt;&lt;foreign-keys&gt;&lt;key app="EN" db-id="re92tvszh00ppyefsv3prxwa2wxevfsve5pw" timestamp="1473357153"&gt;99&lt;/key&gt;&lt;/foreign-keys&gt;&lt;ref-type name="Book"&gt;6&lt;/ref-type&gt;&lt;contributors&gt;&lt;authors&gt;&lt;author&gt;World Health Organization,&lt;/author&gt;&lt;/authors&gt;&lt;/contributors&gt;&lt;titles&gt;&lt;title&gt;Born too soon: the global action report on preterm birth&lt;/title&gt;&lt;/titles&gt;&lt;dates&gt;&lt;year&gt;2012&lt;/year&gt;&lt;/dates&gt;&lt;isbn&gt;9244503433&lt;/isbn&gt;&lt;urls&gt;&lt;/urls&gt;&lt;/record&gt;&lt;/Cite&gt;&lt;/EndNote&gt;</w:instrText>
      </w:r>
      <w:r w:rsidRPr="00FE1583">
        <w:rPr>
          <w:rFonts w:ascii="Times New Roman" w:hAnsi="Times New Roman" w:cs="Times New Roman"/>
          <w:color w:val="000000" w:themeColor="text1"/>
          <w:sz w:val="22"/>
          <w:szCs w:val="22"/>
        </w:rPr>
        <w:fldChar w:fldCharType="separate"/>
      </w:r>
      <w:r w:rsidRPr="00FE1583">
        <w:rPr>
          <w:rFonts w:ascii="Times New Roman" w:hAnsi="Times New Roman" w:cs="Times New Roman"/>
          <w:noProof/>
          <w:color w:val="000000" w:themeColor="text1"/>
          <w:sz w:val="22"/>
          <w:szCs w:val="22"/>
          <w:vertAlign w:val="superscript"/>
        </w:rPr>
        <w:t>1</w:t>
      </w:r>
      <w:r w:rsidRPr="00FE1583">
        <w:rPr>
          <w:rFonts w:ascii="Times New Roman" w:hAnsi="Times New Roman" w:cs="Times New Roman"/>
          <w:color w:val="000000" w:themeColor="text1"/>
          <w:sz w:val="22"/>
          <w:szCs w:val="22"/>
        </w:rPr>
        <w:fldChar w:fldCharType="end"/>
      </w:r>
      <w:r w:rsidRPr="00FE1583">
        <w:rPr>
          <w:rFonts w:ascii="Times New Roman" w:hAnsi="Times New Roman" w:cs="Times New Roman"/>
          <w:color w:val="000000" w:themeColor="text1"/>
          <w:sz w:val="22"/>
          <w:szCs w:val="22"/>
        </w:rPr>
        <w:t xml:space="preserve">. These include </w:t>
      </w:r>
      <w:r w:rsidR="003E1945" w:rsidRPr="00FE1583">
        <w:rPr>
          <w:rFonts w:ascii="Times New Roman" w:hAnsi="Times New Roman" w:cs="Times New Roman"/>
          <w:color w:val="000000" w:themeColor="text1"/>
          <w:sz w:val="22"/>
          <w:szCs w:val="22"/>
        </w:rPr>
        <w:t xml:space="preserve">issues </w:t>
      </w:r>
      <w:r w:rsidR="005D4F65" w:rsidRPr="00FE1583">
        <w:rPr>
          <w:rFonts w:ascii="Times New Roman" w:hAnsi="Times New Roman" w:cs="Times New Roman"/>
          <w:color w:val="000000" w:themeColor="text1"/>
          <w:sz w:val="22"/>
          <w:szCs w:val="22"/>
        </w:rPr>
        <w:t>such as pre</w:t>
      </w:r>
      <w:r w:rsidR="003E1945" w:rsidRPr="00FE1583">
        <w:rPr>
          <w:rFonts w:ascii="Times New Roman" w:hAnsi="Times New Roman" w:cs="Times New Roman"/>
          <w:color w:val="000000" w:themeColor="text1"/>
          <w:sz w:val="22"/>
          <w:szCs w:val="22"/>
        </w:rPr>
        <w:t>term birth, undernutri</w:t>
      </w:r>
      <w:r w:rsidRPr="00FE1583">
        <w:rPr>
          <w:rFonts w:ascii="Times New Roman" w:hAnsi="Times New Roman" w:cs="Times New Roman"/>
          <w:color w:val="000000" w:themeColor="text1"/>
          <w:sz w:val="22"/>
          <w:szCs w:val="22"/>
        </w:rPr>
        <w:t>tion</w:t>
      </w:r>
      <w:r w:rsidR="00C96FEB" w:rsidRPr="00FE1583">
        <w:rPr>
          <w:rFonts w:ascii="Times New Roman" w:hAnsi="Times New Roman" w:cs="Times New Roman"/>
          <w:color w:val="000000" w:themeColor="text1"/>
          <w:sz w:val="22"/>
          <w:szCs w:val="22"/>
        </w:rPr>
        <w:t>, low birth weight (LBW)</w:t>
      </w:r>
      <w:r w:rsidRPr="00FE1583">
        <w:rPr>
          <w:rFonts w:ascii="Times New Roman" w:hAnsi="Times New Roman" w:cs="Times New Roman"/>
          <w:color w:val="000000" w:themeColor="text1"/>
          <w:sz w:val="22"/>
          <w:szCs w:val="22"/>
        </w:rPr>
        <w:t xml:space="preserve"> and maternal outcomes</w:t>
      </w:r>
      <w:r w:rsidR="00C96FEB" w:rsidRPr="00FE1583">
        <w:rPr>
          <w:rFonts w:ascii="Times New Roman" w:hAnsi="Times New Roman" w:cs="Times New Roman"/>
          <w:color w:val="000000" w:themeColor="text1"/>
          <w:sz w:val="22"/>
          <w:szCs w:val="22"/>
        </w:rPr>
        <w:t xml:space="preserve"> such as weight gain in pregnancy and gestational diabetes</w:t>
      </w:r>
      <w:r w:rsidR="004635D5" w:rsidRPr="00FE1583">
        <w:rPr>
          <w:rFonts w:ascii="Times New Roman" w:hAnsi="Times New Roman" w:cs="Times New Roman"/>
          <w:color w:val="000000" w:themeColor="text1"/>
          <w:sz w:val="22"/>
          <w:szCs w:val="22"/>
        </w:rPr>
        <w:t xml:space="preserve"> mellitus (GDM)</w:t>
      </w:r>
      <w:r w:rsidRPr="00FE1583">
        <w:rPr>
          <w:rFonts w:ascii="Times New Roman" w:hAnsi="Times New Roman" w:cs="Times New Roman"/>
          <w:color w:val="000000" w:themeColor="text1"/>
          <w:sz w:val="22"/>
          <w:szCs w:val="22"/>
        </w:rPr>
        <w:t xml:space="preserve">. </w:t>
      </w:r>
      <w:r w:rsidR="002C55E9" w:rsidRPr="00FE1583">
        <w:rPr>
          <w:rFonts w:ascii="Times New Roman" w:hAnsi="Times New Roman" w:cs="Times New Roman"/>
          <w:color w:val="000000" w:themeColor="text1"/>
          <w:sz w:val="22"/>
          <w:szCs w:val="22"/>
        </w:rPr>
        <w:t>Preconception</w:t>
      </w:r>
      <w:r w:rsidRPr="00FE1583">
        <w:rPr>
          <w:rFonts w:ascii="Times New Roman" w:hAnsi="Times New Roman" w:cs="Times New Roman"/>
          <w:color w:val="000000" w:themeColor="text1"/>
          <w:sz w:val="22"/>
          <w:szCs w:val="22"/>
        </w:rPr>
        <w:t xml:space="preserve"> care is defined as “a set of interventions that aim to identify and modify biomedical, behavioural, and social risks to a woman’s health or pregnancy outcome through prevention and management, emphasizing those factors that </w:t>
      </w:r>
      <w:r w:rsidRPr="00FE1583">
        <w:rPr>
          <w:rFonts w:ascii="Times New Roman" w:hAnsi="Times New Roman" w:cs="Times New Roman"/>
          <w:color w:val="000000" w:themeColor="text1"/>
          <w:sz w:val="22"/>
          <w:szCs w:val="22"/>
        </w:rPr>
        <w:lastRenderedPageBreak/>
        <w:t xml:space="preserve">must be acted on before conception or early in pregnancy to have maximal impact” </w:t>
      </w:r>
      <w:r w:rsidRPr="00FE1583">
        <w:rPr>
          <w:rFonts w:ascii="Times New Roman" w:hAnsi="Times New Roman" w:cs="Times New Roman"/>
          <w:color w:val="000000" w:themeColor="text1"/>
          <w:sz w:val="22"/>
          <w:szCs w:val="22"/>
        </w:rPr>
        <w:fldChar w:fldCharType="begin"/>
      </w:r>
      <w:r w:rsidRPr="00FE1583">
        <w:rPr>
          <w:rFonts w:ascii="Times New Roman" w:hAnsi="Times New Roman" w:cs="Times New Roman"/>
          <w:color w:val="000000" w:themeColor="text1"/>
          <w:sz w:val="22"/>
          <w:szCs w:val="22"/>
        </w:rPr>
        <w:instrText xml:space="preserve"> ADDIN EN.CITE &lt;EndNote&gt;&lt;Cite&gt;&lt;Author&gt;Posner&lt;/Author&gt;&lt;Year&gt;2006&lt;/Year&gt;&lt;RecNum&gt;124&lt;/RecNum&gt;&lt;DisplayText&gt;&lt;style face="superscript"&gt;2&lt;/style&gt;&lt;/DisplayText&gt;&lt;record&gt;&lt;rec-number&gt;124&lt;/rec-number&gt;&lt;foreign-keys&gt;&lt;key app="EN" db-id="re92tvszh00ppyefsv3prxwa2wxevfsve5pw" timestamp="1474392871"&gt;124&lt;/key&gt;&lt;/foreign-keys&gt;&lt;ref-type name="Journal Article"&gt;17&lt;/ref-type&gt;&lt;contributors&gt;&lt;authors&gt;&lt;author&gt;Posner, Samuel F.&lt;/author&gt;&lt;author&gt;Johnson, Kay&lt;/author&gt;&lt;author&gt;Parker, Christopher&lt;/author&gt;&lt;author&gt;Atrash, Hani&lt;/author&gt;&lt;author&gt;Biermann, Janis&lt;/author&gt;&lt;/authors&gt;&lt;/contributors&gt;&lt;titles&gt;&lt;title&gt;The National Summit on Preconception Care: A Summary of Concepts and Recommendations&lt;/title&gt;&lt;secondary-title&gt;Maternal and Child Health Journal&lt;/secondary-title&gt;&lt;/titles&gt;&lt;periodical&gt;&lt;full-title&gt;Maternal and Child Health Journal&lt;/full-title&gt;&lt;/periodical&gt;&lt;pages&gt;199-207&lt;/pages&gt;&lt;volume&gt;10&lt;/volume&gt;&lt;number&gt;Suppl 1&lt;/number&gt;&lt;dates&gt;&lt;year&gt;2006&lt;/year&gt;&lt;pub-dates&gt;&lt;date&gt;06/14&lt;/date&gt;&lt;/pub-dates&gt;&lt;/dates&gt;&lt;pub-location&gt;Boston&lt;/pub-location&gt;&lt;publisher&gt;Springer US&lt;/publisher&gt;&lt;isbn&gt;1092-7875&amp;#xD;1573-6628&lt;/isbn&gt;&lt;accession-num&gt;PMC1592248&lt;/accession-num&gt;&lt;urls&gt;&lt;related-urls&gt;&lt;url&gt;http://www.ncbi.nlm.nih.gov/pmc/articles/PMC1592248/&lt;/url&gt;&lt;/related-urls&gt;&lt;/urls&gt;&lt;electronic-resource-num&gt;10.1007/s10995-006-0107-x&lt;/electronic-resource-num&gt;&lt;remote-database-name&gt;PMC&lt;/remote-database-name&gt;&lt;/record&gt;&lt;/Cite&gt;&lt;/EndNote&gt;</w:instrText>
      </w:r>
      <w:r w:rsidRPr="00FE1583">
        <w:rPr>
          <w:rFonts w:ascii="Times New Roman" w:hAnsi="Times New Roman" w:cs="Times New Roman"/>
          <w:color w:val="000000" w:themeColor="text1"/>
          <w:sz w:val="22"/>
          <w:szCs w:val="22"/>
        </w:rPr>
        <w:fldChar w:fldCharType="separate"/>
      </w:r>
      <w:r w:rsidRPr="00FE1583">
        <w:rPr>
          <w:rFonts w:ascii="Times New Roman" w:hAnsi="Times New Roman" w:cs="Times New Roman"/>
          <w:noProof/>
          <w:color w:val="000000" w:themeColor="text1"/>
          <w:sz w:val="22"/>
          <w:szCs w:val="22"/>
          <w:vertAlign w:val="superscript"/>
        </w:rPr>
        <w:t>2</w:t>
      </w:r>
      <w:r w:rsidRPr="00FE1583">
        <w:rPr>
          <w:rFonts w:ascii="Times New Roman" w:hAnsi="Times New Roman" w:cs="Times New Roman"/>
          <w:color w:val="000000" w:themeColor="text1"/>
          <w:sz w:val="22"/>
          <w:szCs w:val="22"/>
        </w:rPr>
        <w:fldChar w:fldCharType="end"/>
      </w:r>
      <w:r w:rsidRPr="00FE1583">
        <w:rPr>
          <w:rFonts w:ascii="Times New Roman" w:hAnsi="Times New Roman" w:cs="Times New Roman"/>
          <w:color w:val="000000" w:themeColor="text1"/>
          <w:sz w:val="22"/>
          <w:szCs w:val="22"/>
        </w:rPr>
        <w:t>.</w:t>
      </w:r>
      <w:r w:rsidR="005D4F65" w:rsidRPr="00FE1583">
        <w:rPr>
          <w:rFonts w:ascii="Times New Roman" w:hAnsi="Times New Roman" w:cs="Times New Roman"/>
          <w:color w:val="000000" w:themeColor="text1"/>
          <w:sz w:val="22"/>
          <w:szCs w:val="22"/>
        </w:rPr>
        <w:t xml:space="preserve"> </w:t>
      </w:r>
      <w:r w:rsidR="009325E4" w:rsidRPr="00FE1583">
        <w:rPr>
          <w:rFonts w:ascii="Times New Roman" w:hAnsi="Times New Roman" w:cs="Times New Roman"/>
          <w:color w:val="000000" w:themeColor="text1"/>
          <w:sz w:val="22"/>
          <w:szCs w:val="22"/>
          <w:lang w:val="en-IN"/>
        </w:rPr>
        <w:t xml:space="preserve">Obesity in women is of growing concern </w:t>
      </w:r>
      <w:r w:rsidR="00B031C8" w:rsidRPr="00FE1583">
        <w:rPr>
          <w:rFonts w:ascii="Times New Roman" w:hAnsi="Times New Roman" w:cs="Times New Roman"/>
          <w:color w:val="000000" w:themeColor="text1"/>
          <w:sz w:val="22"/>
          <w:szCs w:val="22"/>
          <w:lang w:val="en-IN"/>
        </w:rPr>
        <w:t xml:space="preserve">because it </w:t>
      </w:r>
      <w:r w:rsidR="009325E4" w:rsidRPr="00FE1583">
        <w:rPr>
          <w:rFonts w:ascii="Times New Roman" w:hAnsi="Times New Roman" w:cs="Times New Roman"/>
          <w:color w:val="000000" w:themeColor="text1"/>
          <w:sz w:val="22"/>
          <w:szCs w:val="22"/>
          <w:lang w:val="en-IN"/>
        </w:rPr>
        <w:t xml:space="preserve">puts them </w:t>
      </w:r>
      <w:r w:rsidR="004635D5" w:rsidRPr="00FE1583">
        <w:rPr>
          <w:rFonts w:ascii="Times New Roman" w:hAnsi="Times New Roman" w:cs="Times New Roman"/>
          <w:color w:val="000000" w:themeColor="text1"/>
          <w:sz w:val="22"/>
          <w:szCs w:val="22"/>
          <w:lang w:val="en-IN"/>
        </w:rPr>
        <w:t>in danger of GDM</w:t>
      </w:r>
      <w:r w:rsidR="009325E4" w:rsidRPr="00FE1583">
        <w:rPr>
          <w:rFonts w:ascii="Times New Roman" w:hAnsi="Times New Roman" w:cs="Times New Roman"/>
          <w:color w:val="000000" w:themeColor="text1"/>
          <w:sz w:val="22"/>
          <w:szCs w:val="22"/>
          <w:lang w:val="en-IN"/>
        </w:rPr>
        <w:t xml:space="preserve">, hypertension, and increased risk for obstetric intervention along with </w:t>
      </w:r>
      <w:r w:rsidR="004635D5" w:rsidRPr="00FE1583">
        <w:rPr>
          <w:rFonts w:ascii="Times New Roman" w:hAnsi="Times New Roman" w:cs="Times New Roman"/>
          <w:color w:val="000000" w:themeColor="text1"/>
          <w:sz w:val="22"/>
          <w:szCs w:val="22"/>
          <w:lang w:val="en-IN"/>
        </w:rPr>
        <w:t>adverse</w:t>
      </w:r>
      <w:r w:rsidR="009325E4" w:rsidRPr="00FE1583">
        <w:rPr>
          <w:rFonts w:ascii="Times New Roman" w:hAnsi="Times New Roman" w:cs="Times New Roman"/>
          <w:color w:val="000000" w:themeColor="text1"/>
          <w:sz w:val="22"/>
          <w:szCs w:val="22"/>
          <w:lang w:val="en-IN"/>
        </w:rPr>
        <w:t xml:space="preserve"> neonatal outcomes</w:t>
      </w:r>
      <w:r w:rsidR="004928E1" w:rsidRPr="00FE1583">
        <w:rPr>
          <w:rFonts w:ascii="Times New Roman" w:hAnsi="Times New Roman" w:cs="Times New Roman"/>
          <w:color w:val="000000" w:themeColor="text1"/>
          <w:sz w:val="22"/>
          <w:szCs w:val="22"/>
          <w:lang w:val="en-IN"/>
        </w:rPr>
        <w:fldChar w:fldCharType="begin"/>
      </w:r>
      <w:r w:rsidR="004928E1" w:rsidRPr="00FE1583">
        <w:rPr>
          <w:rFonts w:ascii="Times New Roman" w:hAnsi="Times New Roman" w:cs="Times New Roman"/>
          <w:color w:val="000000" w:themeColor="text1"/>
          <w:sz w:val="22"/>
          <w:szCs w:val="22"/>
          <w:lang w:val="en-IN"/>
        </w:rPr>
        <w:instrText xml:space="preserve"> ADDIN EN.CITE &lt;EndNote&gt;&lt;Cite&gt;&lt;Author&gt;Dean&lt;/Author&gt;&lt;Year&gt;2014&lt;/Year&gt;&lt;RecNum&gt;94&lt;/RecNum&gt;&lt;DisplayText&gt;&lt;style face="superscript"&gt;3&lt;/style&gt;&lt;/DisplayText&gt;&lt;record&gt;&lt;rec-number&gt;94&lt;/rec-number&gt;&lt;foreign-keys&gt;&lt;key app="EN" db-id="re92tvszh00ppyefsv3prxwa2wxevfsve5pw" timestamp="1473327719"&gt;94&lt;/key&gt;&lt;/foreign-keys&gt;&lt;ref-type name="Journal Article"&gt;17&lt;/ref-type&gt;&lt;contributors&gt;&lt;authors&gt;&lt;author&gt;Dean, S. V.&lt;/author&gt;&lt;author&gt;Lassi, Z. S.&lt;/author&gt;&lt;author&gt;Imam, A. M.&lt;/author&gt;&lt;author&gt;Bhutta, Z. A.&lt;/author&gt;&lt;/authors&gt;&lt;/contributors&gt;&lt;titles&gt;&lt;title&gt;Preconception care: closing the gap in the continuum of care to accelerate improvements in maternal, newborn and child health&lt;/title&gt;&lt;secondary-title&gt;Reprod Health&lt;/secondary-title&gt;&lt;alt-title&gt;Reproductive health&lt;/alt-title&gt;&lt;/titles&gt;&lt;alt-periodical&gt;&lt;full-title&gt;Reproductive health&lt;/full-title&gt;&lt;/alt-periodical&gt;&lt;pages&gt;S1&lt;/pages&gt;&lt;volume&gt;11 Suppl 3&lt;/volume&gt;&lt;edition&gt;2014/11/22&lt;/edition&gt;&lt;keywords&gt;&lt;keyword&gt;Child&lt;/keyword&gt;&lt;keyword&gt;Child Welfare&lt;/keyword&gt;&lt;keyword&gt;Continuity of Patient Care/*organization &amp;amp; administration&lt;/keyword&gt;&lt;keyword&gt;Evidence-Based Medicine/methods&lt;/keyword&gt;&lt;keyword&gt;Female&lt;/keyword&gt;&lt;keyword&gt;Humans&lt;/keyword&gt;&lt;keyword&gt;Infant, Newborn&lt;/keyword&gt;&lt;keyword&gt;Preconception Care/*organization &amp;amp; administration&lt;/keyword&gt;&lt;keyword&gt;Pregnancy&lt;/keyword&gt;&lt;keyword&gt;Pregnancy Outcome&lt;/keyword&gt;&lt;keyword&gt;Women&amp;apos;s Health&lt;/keyword&gt;&lt;/keywords&gt;&lt;dates&gt;&lt;year&gt;2014&lt;/year&gt;&lt;pub-dates&gt;&lt;date&gt;Sep 26&lt;/date&gt;&lt;/pub-dates&gt;&lt;/dates&gt;&lt;isbn&gt;1742-4755&lt;/isbn&gt;&lt;accession-num&gt;25414942&lt;/accession-num&gt;&lt;urls&gt;&lt;/urls&gt;&lt;custom2&gt;PMC4196556&lt;/custom2&gt;&lt;electronic-resource-num&gt;10.1186/1742-4755-11-s3-s1&lt;/electronic-resource-num&gt;&lt;remote-database-provider&gt;NLM&lt;/remote-database-provider&gt;&lt;language&gt;eng&lt;/language&gt;&lt;/record&gt;&lt;/Cite&gt;&lt;/EndNote&gt;</w:instrText>
      </w:r>
      <w:r w:rsidR="004928E1" w:rsidRPr="00FE1583">
        <w:rPr>
          <w:rFonts w:ascii="Times New Roman" w:hAnsi="Times New Roman" w:cs="Times New Roman"/>
          <w:color w:val="000000" w:themeColor="text1"/>
          <w:sz w:val="22"/>
          <w:szCs w:val="22"/>
          <w:lang w:val="en-IN"/>
        </w:rPr>
        <w:fldChar w:fldCharType="separate"/>
      </w:r>
      <w:r w:rsidR="004928E1" w:rsidRPr="00FE1583">
        <w:rPr>
          <w:rFonts w:ascii="Times New Roman" w:hAnsi="Times New Roman" w:cs="Times New Roman"/>
          <w:noProof/>
          <w:color w:val="000000" w:themeColor="text1"/>
          <w:sz w:val="22"/>
          <w:szCs w:val="22"/>
          <w:vertAlign w:val="superscript"/>
          <w:lang w:val="en-IN"/>
        </w:rPr>
        <w:t>3</w:t>
      </w:r>
      <w:r w:rsidR="004928E1" w:rsidRPr="00FE1583">
        <w:rPr>
          <w:rFonts w:ascii="Times New Roman" w:hAnsi="Times New Roman" w:cs="Times New Roman"/>
          <w:color w:val="000000" w:themeColor="text1"/>
          <w:sz w:val="22"/>
          <w:szCs w:val="22"/>
          <w:lang w:val="en-IN"/>
        </w:rPr>
        <w:fldChar w:fldCharType="end"/>
      </w:r>
      <w:r w:rsidR="009325E4" w:rsidRPr="00FE1583">
        <w:rPr>
          <w:rFonts w:ascii="Times New Roman" w:hAnsi="Times New Roman" w:cs="Times New Roman"/>
          <w:color w:val="000000" w:themeColor="text1"/>
          <w:sz w:val="22"/>
          <w:szCs w:val="22"/>
          <w:lang w:val="en-IN"/>
        </w:rPr>
        <w:t xml:space="preserve">. </w:t>
      </w:r>
      <w:r w:rsidR="009325E4" w:rsidRPr="00FE1583">
        <w:rPr>
          <w:rFonts w:ascii="Times New Roman" w:hAnsi="Times New Roman" w:cs="Times New Roman"/>
          <w:color w:val="000000" w:themeColor="text1"/>
          <w:sz w:val="22"/>
          <w:szCs w:val="22"/>
          <w:shd w:val="clear" w:color="auto" w:fill="FFFFFF"/>
        </w:rPr>
        <w:t xml:space="preserve">With </w:t>
      </w:r>
      <w:r w:rsidR="009325E4" w:rsidRPr="00FE1583">
        <w:rPr>
          <w:rFonts w:ascii="Times New Roman" w:hAnsi="Times New Roman" w:cs="Times New Roman"/>
          <w:color w:val="000000" w:themeColor="text1"/>
          <w:sz w:val="22"/>
          <w:szCs w:val="22"/>
          <w:lang w:val="en-IN"/>
        </w:rPr>
        <w:t>the growth in literature concerning the influence of the periconceptional period on fetal growth and long</w:t>
      </w:r>
      <w:r w:rsidR="006C2031">
        <w:rPr>
          <w:rFonts w:ascii="Times New Roman" w:hAnsi="Times New Roman" w:cs="Times New Roman"/>
          <w:color w:val="000000" w:themeColor="text1"/>
          <w:sz w:val="22"/>
          <w:szCs w:val="22"/>
          <w:lang w:val="en-IN"/>
        </w:rPr>
        <w:t>-</w:t>
      </w:r>
      <w:r w:rsidR="009325E4" w:rsidRPr="00FE1583">
        <w:rPr>
          <w:rFonts w:ascii="Times New Roman" w:hAnsi="Times New Roman" w:cs="Times New Roman"/>
          <w:color w:val="000000" w:themeColor="text1"/>
          <w:sz w:val="22"/>
          <w:szCs w:val="22"/>
          <w:lang w:val="en-IN"/>
        </w:rPr>
        <w:t xml:space="preserve">term effects on risk factors for </w:t>
      </w:r>
      <w:r w:rsidR="00CC1596">
        <w:rPr>
          <w:rFonts w:ascii="Times New Roman" w:hAnsi="Times New Roman" w:cs="Times New Roman"/>
          <w:color w:val="000000" w:themeColor="text1"/>
          <w:sz w:val="22"/>
          <w:szCs w:val="22"/>
          <w:lang w:val="en-IN"/>
        </w:rPr>
        <w:t>Non</w:t>
      </w:r>
      <w:r w:rsidR="006C2031">
        <w:rPr>
          <w:rFonts w:ascii="Times New Roman" w:hAnsi="Times New Roman" w:cs="Times New Roman"/>
          <w:color w:val="000000" w:themeColor="text1"/>
          <w:sz w:val="22"/>
          <w:szCs w:val="22"/>
          <w:lang w:val="en-IN"/>
        </w:rPr>
        <w:t>-</w:t>
      </w:r>
      <w:r w:rsidR="00CC1596">
        <w:rPr>
          <w:rFonts w:ascii="Times New Roman" w:hAnsi="Times New Roman" w:cs="Times New Roman"/>
          <w:color w:val="000000" w:themeColor="text1"/>
          <w:sz w:val="22"/>
          <w:szCs w:val="22"/>
          <w:lang w:val="en-IN"/>
        </w:rPr>
        <w:t>communicable diseases (</w:t>
      </w:r>
      <w:r w:rsidR="009325E4" w:rsidRPr="00FE1583">
        <w:rPr>
          <w:rFonts w:ascii="Times New Roman" w:hAnsi="Times New Roman" w:cs="Times New Roman"/>
          <w:color w:val="000000" w:themeColor="text1"/>
          <w:sz w:val="22"/>
          <w:szCs w:val="22"/>
          <w:lang w:val="en-IN"/>
        </w:rPr>
        <w:t>NCDs</w:t>
      </w:r>
      <w:r w:rsidR="00CC1596">
        <w:rPr>
          <w:rFonts w:ascii="Times New Roman" w:hAnsi="Times New Roman" w:cs="Times New Roman"/>
          <w:color w:val="000000" w:themeColor="text1"/>
          <w:sz w:val="22"/>
          <w:szCs w:val="22"/>
          <w:lang w:val="en-IN"/>
        </w:rPr>
        <w:t>)</w:t>
      </w:r>
      <w:r w:rsidR="009325E4" w:rsidRPr="00FE1583">
        <w:rPr>
          <w:rFonts w:ascii="Times New Roman" w:hAnsi="Times New Roman" w:cs="Times New Roman"/>
          <w:color w:val="000000" w:themeColor="text1"/>
          <w:sz w:val="22"/>
          <w:szCs w:val="22"/>
          <w:lang w:val="en-IN"/>
        </w:rPr>
        <w:fldChar w:fldCharType="begin"/>
      </w:r>
      <w:r w:rsidR="004928E1" w:rsidRPr="00FE1583">
        <w:rPr>
          <w:rFonts w:ascii="Times New Roman" w:hAnsi="Times New Roman" w:cs="Times New Roman"/>
          <w:color w:val="000000" w:themeColor="text1"/>
          <w:sz w:val="22"/>
          <w:szCs w:val="22"/>
          <w:lang w:val="en-IN"/>
        </w:rPr>
        <w:instrText xml:space="preserve"> ADDIN EN.CITE &lt;EndNote&gt;&lt;Cite&gt;&lt;Author&gt;Gluckman&lt;/Author&gt;&lt;Year&gt;2008&lt;/Year&gt;&lt;RecNum&gt;130&lt;/RecNum&gt;&lt;DisplayText&gt;&lt;style face="superscript"&gt;4&lt;/style&gt;&lt;/DisplayText&gt;&lt;record&gt;&lt;rec-number&gt;130&lt;/rec-number&gt;&lt;foreign-keys&gt;&lt;key app="EN" db-id="re92tvszh00ppyefsv3prxwa2wxevfsve5pw" timestamp="1474466720"&gt;130&lt;/key&gt;&lt;/foreign-keys&gt;&lt;ref-type name="Journal Article"&gt;17&lt;/ref-type&gt;&lt;contributors&gt;&lt;authors&gt;&lt;author&gt;Gluckman, Peter D&lt;/author&gt;&lt;author&gt;Hanson, Mark A&lt;/author&gt;&lt;author&gt;Cooper, Cyrus&lt;/author&gt;&lt;author&gt;Thornburg, Kent L&lt;/author&gt;&lt;/authors&gt;&lt;/contributors&gt;&lt;titles&gt;&lt;title&gt;Effect of in utero and early-life conditions on adult health and disease&lt;/title&gt;&lt;secondary-title&gt;New England Journal of Medicine&lt;/secondary-title&gt;&lt;/titles&gt;&lt;periodical&gt;&lt;full-title&gt;New England Journal of Medicine&lt;/full-title&gt;&lt;/periodical&gt;&lt;pages&gt;61-73&lt;/pages&gt;&lt;volume&gt;359&lt;/volume&gt;&lt;number&gt;1&lt;/number&gt;&lt;dates&gt;&lt;year&gt;2008&lt;/year&gt;&lt;/dates&gt;&lt;isbn&gt;0028-4793&lt;/isbn&gt;&lt;urls&gt;&lt;/urls&gt;&lt;/record&gt;&lt;/Cite&gt;&lt;/EndNote&gt;</w:instrText>
      </w:r>
      <w:r w:rsidR="009325E4" w:rsidRPr="00FE1583">
        <w:rPr>
          <w:rFonts w:ascii="Times New Roman" w:hAnsi="Times New Roman" w:cs="Times New Roman"/>
          <w:color w:val="000000" w:themeColor="text1"/>
          <w:sz w:val="22"/>
          <w:szCs w:val="22"/>
          <w:lang w:val="en-IN"/>
        </w:rPr>
        <w:fldChar w:fldCharType="separate"/>
      </w:r>
      <w:r w:rsidR="004928E1" w:rsidRPr="00FE1583">
        <w:rPr>
          <w:rFonts w:ascii="Times New Roman" w:hAnsi="Times New Roman" w:cs="Times New Roman"/>
          <w:noProof/>
          <w:color w:val="000000" w:themeColor="text1"/>
          <w:sz w:val="22"/>
          <w:szCs w:val="22"/>
          <w:vertAlign w:val="superscript"/>
          <w:lang w:val="en-IN"/>
        </w:rPr>
        <w:t>4</w:t>
      </w:r>
      <w:r w:rsidR="009325E4" w:rsidRPr="00FE1583">
        <w:rPr>
          <w:rFonts w:ascii="Times New Roman" w:hAnsi="Times New Roman" w:cs="Times New Roman"/>
          <w:color w:val="000000" w:themeColor="text1"/>
          <w:sz w:val="22"/>
          <w:szCs w:val="22"/>
          <w:lang w:val="en-IN"/>
        </w:rPr>
        <w:fldChar w:fldCharType="end"/>
      </w:r>
      <w:r w:rsidR="009325E4" w:rsidRPr="00FE1583">
        <w:rPr>
          <w:rFonts w:ascii="Times New Roman" w:hAnsi="Times New Roman" w:cs="Times New Roman"/>
          <w:color w:val="000000" w:themeColor="text1"/>
          <w:sz w:val="22"/>
          <w:szCs w:val="22"/>
          <w:lang w:val="en-IN"/>
        </w:rPr>
        <w:t>, it is essential that preconception services also incorporate interventions to prevent this passage of risk to the next generation.</w:t>
      </w:r>
    </w:p>
    <w:p w14:paraId="31FF4A89" w14:textId="0B0CD2D8" w:rsidR="00FE7DB0" w:rsidRPr="00FE1583" w:rsidRDefault="003E36A3" w:rsidP="00661CAF">
      <w:pPr>
        <w:autoSpaceDE w:val="0"/>
        <w:autoSpaceDN w:val="0"/>
        <w:adjustRightInd w:val="0"/>
        <w:spacing w:after="0" w:line="480" w:lineRule="auto"/>
        <w:ind w:firstLine="720"/>
        <w:jc w:val="both"/>
        <w:rPr>
          <w:rFonts w:ascii="Times New Roman" w:hAnsi="Times New Roman" w:cs="Times New Roman"/>
          <w:color w:val="000000" w:themeColor="text1"/>
          <w:sz w:val="22"/>
          <w:szCs w:val="22"/>
        </w:rPr>
      </w:pPr>
      <w:r w:rsidRPr="00FE1583">
        <w:rPr>
          <w:rFonts w:ascii="Times New Roman" w:hAnsi="Times New Roman" w:cs="Times New Roman"/>
          <w:color w:val="000000" w:themeColor="text1"/>
          <w:sz w:val="22"/>
          <w:szCs w:val="22"/>
          <w:lang w:val="en-IN"/>
        </w:rPr>
        <w:lastRenderedPageBreak/>
        <w:t>The relationship between birthweight and later</w:t>
      </w:r>
      <w:r w:rsidR="00CF05DE" w:rsidRPr="00FE1583">
        <w:rPr>
          <w:rFonts w:ascii="Times New Roman" w:hAnsi="Times New Roman" w:cs="Times New Roman"/>
          <w:color w:val="000000" w:themeColor="text1"/>
          <w:sz w:val="22"/>
          <w:szCs w:val="22"/>
          <w:lang w:val="en-IN"/>
        </w:rPr>
        <w:t xml:space="preserve"> </w:t>
      </w:r>
      <w:r w:rsidRPr="00FE1583">
        <w:rPr>
          <w:rFonts w:ascii="Times New Roman" w:hAnsi="Times New Roman" w:cs="Times New Roman"/>
          <w:color w:val="000000" w:themeColor="text1"/>
          <w:sz w:val="22"/>
          <w:szCs w:val="22"/>
          <w:lang w:val="en-IN"/>
        </w:rPr>
        <w:t xml:space="preserve">obesity has been widely </w:t>
      </w:r>
      <w:r w:rsidR="0090062B" w:rsidRPr="00FE1583">
        <w:rPr>
          <w:rFonts w:ascii="Times New Roman" w:hAnsi="Times New Roman" w:cs="Times New Roman"/>
          <w:color w:val="000000" w:themeColor="text1"/>
          <w:sz w:val="22"/>
          <w:szCs w:val="22"/>
          <w:lang w:val="en-IN"/>
        </w:rPr>
        <w:t>researched</w:t>
      </w:r>
      <w:r w:rsidR="00CF05DE" w:rsidRPr="00FE1583">
        <w:rPr>
          <w:rFonts w:ascii="Times New Roman" w:hAnsi="Times New Roman" w:cs="Times New Roman"/>
          <w:color w:val="000000" w:themeColor="text1"/>
          <w:sz w:val="22"/>
          <w:szCs w:val="22"/>
          <w:lang w:val="en-IN"/>
        </w:rPr>
        <w:t xml:space="preserve"> </w:t>
      </w:r>
      <w:r w:rsidR="007627FE" w:rsidRPr="00FE1583">
        <w:rPr>
          <w:rFonts w:ascii="Times New Roman" w:hAnsi="Times New Roman" w:cs="Times New Roman"/>
          <w:color w:val="000000" w:themeColor="text1"/>
          <w:sz w:val="22"/>
          <w:szCs w:val="22"/>
          <w:shd w:val="clear" w:color="auto" w:fill="FFFFFF"/>
        </w:rPr>
        <w:t>in studies related to developmental origins</w:t>
      </w:r>
      <w:r w:rsidR="00B031C8" w:rsidRPr="00FE1583">
        <w:rPr>
          <w:rFonts w:ascii="Times New Roman" w:hAnsi="Times New Roman" w:cs="Times New Roman"/>
          <w:color w:val="000000" w:themeColor="text1"/>
          <w:sz w:val="22"/>
          <w:szCs w:val="22"/>
          <w:shd w:val="clear" w:color="auto" w:fill="FFFFFF"/>
        </w:rPr>
        <w:t xml:space="preserve"> of health and disease (DOHaD)</w:t>
      </w:r>
      <w:r w:rsidR="007627FE" w:rsidRPr="00FE1583">
        <w:rPr>
          <w:rFonts w:ascii="Times New Roman" w:hAnsi="Times New Roman" w:cs="Times New Roman"/>
          <w:color w:val="000000" w:themeColor="text1"/>
          <w:sz w:val="22"/>
          <w:szCs w:val="22"/>
          <w:shd w:val="clear" w:color="auto" w:fill="FFFFFF"/>
        </w:rPr>
        <w:fldChar w:fldCharType="begin"/>
      </w:r>
      <w:r w:rsidR="007627FE" w:rsidRPr="00FE1583">
        <w:rPr>
          <w:rFonts w:ascii="Times New Roman" w:hAnsi="Times New Roman" w:cs="Times New Roman"/>
          <w:color w:val="000000" w:themeColor="text1"/>
          <w:sz w:val="22"/>
          <w:szCs w:val="22"/>
          <w:shd w:val="clear" w:color="auto" w:fill="FFFFFF"/>
        </w:rPr>
        <w:instrText xml:space="preserve"> ADDIN EN.CITE &lt;EndNote&gt;&lt;Cite&gt;&lt;Author&gt;Barker&lt;/Author&gt;&lt;Year&gt;1993&lt;/Year&gt;&lt;RecNum&gt;125&lt;/RecNum&gt;&lt;DisplayText&gt;&lt;style face="superscript"&gt;5&lt;/style&gt;&lt;/DisplayText&gt;&lt;record&gt;&lt;rec-number&gt;125&lt;/rec-number&gt;&lt;foreign-keys&gt;&lt;key app="EN" db-id="re92tvszh00ppyefsv3prxwa2wxevfsve5pw" timestamp="1474393894"&gt;125&lt;/key&gt;&lt;/foreign-keys&gt;&lt;ref-type name="Journal Article"&gt;17&lt;/ref-type&gt;&lt;contributors&gt;&lt;authors&gt;&lt;author&gt;Barker, David JP&lt;/author&gt;&lt;author&gt;Godfrey, Keith M&lt;/author&gt;&lt;author&gt;Gluckman, Peter D&lt;/author&gt;&lt;author&gt;Harding, Jane E&lt;/author&gt;&lt;author&gt;Owens, Julie A&lt;/author&gt;&lt;author&gt;Robinson, Jeffrey S&lt;/author&gt;&lt;/authors&gt;&lt;/contributors&gt;&lt;titles&gt;&lt;title&gt;Fetal nutrition and cardiovascular disease in adult life&lt;/title&gt;&lt;secondary-title&gt;The Lancet&lt;/secondary-title&gt;&lt;/titles&gt;&lt;periodical&gt;&lt;full-title&gt;The Lancet&lt;/full-title&gt;&lt;/periodical&gt;&lt;pages&gt;938-941&lt;/pages&gt;&lt;volume&gt;341&lt;/volume&gt;&lt;number&gt;8850&lt;/number&gt;&lt;dates&gt;&lt;year&gt;1993&lt;/year&gt;&lt;/dates&gt;&lt;isbn&gt;0140-6736&lt;/isbn&gt;&lt;urls&gt;&lt;/urls&gt;&lt;/record&gt;&lt;/Cite&gt;&lt;/EndNote&gt;</w:instrText>
      </w:r>
      <w:r w:rsidR="007627FE" w:rsidRPr="00FE1583">
        <w:rPr>
          <w:rFonts w:ascii="Times New Roman" w:hAnsi="Times New Roman" w:cs="Times New Roman"/>
          <w:color w:val="000000" w:themeColor="text1"/>
          <w:sz w:val="22"/>
          <w:szCs w:val="22"/>
          <w:shd w:val="clear" w:color="auto" w:fill="FFFFFF"/>
        </w:rPr>
        <w:fldChar w:fldCharType="separate"/>
      </w:r>
      <w:r w:rsidR="007627FE" w:rsidRPr="00FE1583">
        <w:rPr>
          <w:rFonts w:ascii="Times New Roman" w:hAnsi="Times New Roman" w:cs="Times New Roman"/>
          <w:noProof/>
          <w:color w:val="000000" w:themeColor="text1"/>
          <w:sz w:val="22"/>
          <w:szCs w:val="22"/>
          <w:shd w:val="clear" w:color="auto" w:fill="FFFFFF"/>
          <w:vertAlign w:val="superscript"/>
        </w:rPr>
        <w:t>5</w:t>
      </w:r>
      <w:r w:rsidR="007627FE" w:rsidRPr="00FE1583">
        <w:rPr>
          <w:rFonts w:ascii="Times New Roman" w:hAnsi="Times New Roman" w:cs="Times New Roman"/>
          <w:color w:val="000000" w:themeColor="text1"/>
          <w:sz w:val="22"/>
          <w:szCs w:val="22"/>
          <w:shd w:val="clear" w:color="auto" w:fill="FFFFFF"/>
        </w:rPr>
        <w:fldChar w:fldCharType="end"/>
      </w:r>
      <w:r w:rsidR="007627FE" w:rsidRPr="00FE1583">
        <w:rPr>
          <w:rFonts w:ascii="Times New Roman" w:hAnsi="Times New Roman" w:cs="Times New Roman"/>
          <w:color w:val="000000" w:themeColor="text1"/>
          <w:sz w:val="22"/>
          <w:szCs w:val="22"/>
          <w:lang w:val="en-IN"/>
        </w:rPr>
        <w:t xml:space="preserve">, results of which suggest that </w:t>
      </w:r>
      <w:r w:rsidR="00CF05DE" w:rsidRPr="00FE1583">
        <w:rPr>
          <w:rFonts w:ascii="Times New Roman" w:hAnsi="Times New Roman" w:cs="Times New Roman"/>
          <w:color w:val="000000" w:themeColor="text1"/>
          <w:sz w:val="22"/>
          <w:szCs w:val="22"/>
          <w:lang w:val="en-IN"/>
        </w:rPr>
        <w:t>being on either end of the spectrum for birthweight can predi</w:t>
      </w:r>
      <w:r w:rsidR="00B031C8" w:rsidRPr="00FE1583">
        <w:rPr>
          <w:rFonts w:ascii="Times New Roman" w:hAnsi="Times New Roman" w:cs="Times New Roman"/>
          <w:color w:val="000000" w:themeColor="text1"/>
          <w:sz w:val="22"/>
          <w:szCs w:val="22"/>
          <w:lang w:val="en-IN"/>
        </w:rPr>
        <w:t>spose</w:t>
      </w:r>
      <w:r w:rsidR="00CF05DE" w:rsidRPr="00FE1583">
        <w:rPr>
          <w:rFonts w:ascii="Times New Roman" w:hAnsi="Times New Roman" w:cs="Times New Roman"/>
          <w:color w:val="000000" w:themeColor="text1"/>
          <w:sz w:val="22"/>
          <w:szCs w:val="22"/>
          <w:lang w:val="en-IN"/>
        </w:rPr>
        <w:t xml:space="preserve"> </w:t>
      </w:r>
      <w:r w:rsidR="00B031C8" w:rsidRPr="00FE1583">
        <w:rPr>
          <w:rFonts w:ascii="Times New Roman" w:hAnsi="Times New Roman" w:cs="Times New Roman"/>
          <w:color w:val="000000" w:themeColor="text1"/>
          <w:sz w:val="22"/>
          <w:szCs w:val="22"/>
          <w:lang w:val="en-IN"/>
        </w:rPr>
        <w:t xml:space="preserve">to </w:t>
      </w:r>
      <w:r w:rsidR="00CF05DE" w:rsidRPr="00FE1583">
        <w:rPr>
          <w:rFonts w:ascii="Times New Roman" w:hAnsi="Times New Roman" w:cs="Times New Roman"/>
          <w:color w:val="000000" w:themeColor="text1"/>
          <w:sz w:val="22"/>
          <w:szCs w:val="22"/>
          <w:lang w:val="en-IN"/>
        </w:rPr>
        <w:t>obesity</w:t>
      </w:r>
      <w:r w:rsidR="00AD254F" w:rsidRPr="00FE1583">
        <w:rPr>
          <w:rFonts w:ascii="Times New Roman" w:hAnsi="Times New Roman" w:cs="Times New Roman"/>
          <w:color w:val="000000" w:themeColor="text1"/>
          <w:sz w:val="22"/>
          <w:szCs w:val="22"/>
          <w:lang w:val="en-IN"/>
        </w:rPr>
        <w:t xml:space="preserve"> in later life</w:t>
      </w:r>
      <w:r w:rsidRPr="00FE1583">
        <w:rPr>
          <w:rFonts w:ascii="Times New Roman" w:hAnsi="Times New Roman" w:cs="Times New Roman"/>
          <w:color w:val="000000" w:themeColor="text1"/>
          <w:sz w:val="22"/>
          <w:szCs w:val="22"/>
          <w:lang w:val="en-IN"/>
        </w:rPr>
        <w:fldChar w:fldCharType="begin"/>
      </w:r>
      <w:r w:rsidR="007627FE" w:rsidRPr="00FE1583">
        <w:rPr>
          <w:rFonts w:ascii="Times New Roman" w:hAnsi="Times New Roman" w:cs="Times New Roman"/>
          <w:color w:val="000000" w:themeColor="text1"/>
          <w:sz w:val="22"/>
          <w:szCs w:val="22"/>
          <w:lang w:val="en-IN"/>
        </w:rPr>
        <w:instrText xml:space="preserve"> ADDIN EN.CITE &lt;EndNote&gt;&lt;Cite&gt;&lt;Author&gt;Symonds&lt;/Author&gt;&lt;Year&gt;2006&lt;/Year&gt;&lt;RecNum&gt;148&lt;/RecNum&gt;&lt;DisplayText&gt;&lt;style face="superscript"&gt;6&lt;/style&gt;&lt;/DisplayText&gt;&lt;record&gt;&lt;rec-number&gt;148&lt;/rec-number&gt;&lt;foreign-keys&gt;&lt;key app="EN" db-id="re92tvszh00ppyefsv3prxwa2wxevfsve5pw" timestamp="1479739790"&gt;148&lt;/key&gt;&lt;/foreign-keys&gt;&lt;ref-type name="Book Section"&gt;5&lt;/ref-type&gt;&lt;contributors&gt;&lt;authors&gt;&lt;author&gt;Symonds, M. E.&lt;/author&gt;&lt;author&gt;Gardner, D. S.&lt;/author&gt;&lt;/authors&gt;&lt;secondary-authors&gt;&lt;author&gt;Gluckman, P.&lt;/author&gt;&lt;author&gt;Hanson, M. A.&lt;/author&gt;&lt;/secondary-authors&gt;&lt;/contributors&gt;&lt;titles&gt;&lt;title&gt;The developmental environment and the development of obesity&lt;/title&gt;&lt;secondary-title&gt;Developmental origins of health and disease&lt;/secondary-title&gt;&lt;/titles&gt;&lt;dates&gt;&lt;year&gt;2006&lt;/year&gt;&lt;/dates&gt;&lt;publisher&gt;Cambridge University Press&lt;/publisher&gt;&lt;urls&gt;&lt;/urls&gt;&lt;/record&gt;&lt;/Cite&gt;&lt;/EndNote&gt;</w:instrText>
      </w:r>
      <w:r w:rsidRPr="00FE1583">
        <w:rPr>
          <w:rFonts w:ascii="Times New Roman" w:hAnsi="Times New Roman" w:cs="Times New Roman"/>
          <w:color w:val="000000" w:themeColor="text1"/>
          <w:sz w:val="22"/>
          <w:szCs w:val="22"/>
          <w:lang w:val="en-IN"/>
        </w:rPr>
        <w:fldChar w:fldCharType="separate"/>
      </w:r>
      <w:r w:rsidR="007627FE" w:rsidRPr="00FE1583">
        <w:rPr>
          <w:rFonts w:ascii="Times New Roman" w:hAnsi="Times New Roman" w:cs="Times New Roman"/>
          <w:noProof/>
          <w:color w:val="000000" w:themeColor="text1"/>
          <w:sz w:val="22"/>
          <w:szCs w:val="22"/>
          <w:vertAlign w:val="superscript"/>
          <w:lang w:val="en-IN"/>
        </w:rPr>
        <w:t>6</w:t>
      </w:r>
      <w:r w:rsidRPr="00FE1583">
        <w:rPr>
          <w:rFonts w:ascii="Times New Roman" w:hAnsi="Times New Roman" w:cs="Times New Roman"/>
          <w:color w:val="000000" w:themeColor="text1"/>
          <w:sz w:val="22"/>
          <w:szCs w:val="22"/>
          <w:lang w:val="en-IN"/>
        </w:rPr>
        <w:fldChar w:fldCharType="end"/>
      </w:r>
      <w:r w:rsidR="00CF05DE" w:rsidRPr="00FE1583">
        <w:rPr>
          <w:rFonts w:ascii="Times New Roman" w:hAnsi="Times New Roman" w:cs="Times New Roman"/>
          <w:color w:val="000000" w:themeColor="text1"/>
          <w:sz w:val="22"/>
          <w:szCs w:val="22"/>
          <w:lang w:val="en-IN"/>
        </w:rPr>
        <w:t xml:space="preserve">. </w:t>
      </w:r>
      <w:r w:rsidR="00AD254F" w:rsidRPr="00FE1583">
        <w:rPr>
          <w:rFonts w:ascii="Times New Roman" w:hAnsi="Times New Roman" w:cs="Times New Roman"/>
          <w:color w:val="000000" w:themeColor="text1"/>
          <w:sz w:val="22"/>
          <w:szCs w:val="22"/>
          <w:lang w:val="en-IN"/>
        </w:rPr>
        <w:t xml:space="preserve">Maternal over or undernutrition during pregnancy can also lead to </w:t>
      </w:r>
      <w:r w:rsidR="00B031C8" w:rsidRPr="00FE1583">
        <w:rPr>
          <w:rFonts w:ascii="Times New Roman" w:hAnsi="Times New Roman" w:cs="Times New Roman"/>
          <w:color w:val="000000" w:themeColor="text1"/>
          <w:sz w:val="22"/>
          <w:szCs w:val="22"/>
          <w:lang w:val="en-IN"/>
        </w:rPr>
        <w:t xml:space="preserve">such </w:t>
      </w:r>
      <w:r w:rsidR="00AD254F" w:rsidRPr="00FE1583">
        <w:rPr>
          <w:rFonts w:ascii="Times New Roman" w:hAnsi="Times New Roman" w:cs="Times New Roman"/>
          <w:color w:val="000000" w:themeColor="text1"/>
          <w:sz w:val="22"/>
          <w:szCs w:val="22"/>
          <w:lang w:val="en-IN"/>
        </w:rPr>
        <w:t xml:space="preserve">a ‘programming’ effect </w:t>
      </w:r>
      <w:r w:rsidR="00B031C8" w:rsidRPr="00FE1583">
        <w:rPr>
          <w:rFonts w:ascii="Times New Roman" w:hAnsi="Times New Roman" w:cs="Times New Roman"/>
          <w:color w:val="000000" w:themeColor="text1"/>
          <w:sz w:val="22"/>
          <w:szCs w:val="22"/>
          <w:lang w:val="en-IN"/>
        </w:rPr>
        <w:t>o</w:t>
      </w:r>
      <w:r w:rsidR="00AD254F" w:rsidRPr="00FE1583">
        <w:rPr>
          <w:rFonts w:ascii="Times New Roman" w:hAnsi="Times New Roman" w:cs="Times New Roman"/>
          <w:color w:val="000000" w:themeColor="text1"/>
          <w:sz w:val="22"/>
          <w:szCs w:val="22"/>
          <w:lang w:val="en-IN"/>
        </w:rPr>
        <w:t xml:space="preserve">n the fetus during critical periods. This causes a </w:t>
      </w:r>
      <w:r w:rsidR="00B031C8" w:rsidRPr="00FE1583">
        <w:rPr>
          <w:rFonts w:ascii="Times New Roman" w:hAnsi="Times New Roman" w:cs="Times New Roman"/>
          <w:color w:val="000000" w:themeColor="text1"/>
          <w:sz w:val="22"/>
          <w:szCs w:val="22"/>
          <w:lang w:val="en-IN"/>
        </w:rPr>
        <w:t xml:space="preserve">further </w:t>
      </w:r>
      <w:r w:rsidR="00AD254F" w:rsidRPr="00FE1583">
        <w:rPr>
          <w:rFonts w:ascii="Times New Roman" w:hAnsi="Times New Roman" w:cs="Times New Roman"/>
          <w:color w:val="000000" w:themeColor="text1"/>
          <w:sz w:val="22"/>
          <w:szCs w:val="22"/>
          <w:lang w:val="en-IN"/>
        </w:rPr>
        <w:t xml:space="preserve">increased predisposition of the child to chronic diseases in adulthood such as </w:t>
      </w:r>
      <w:r w:rsidR="00422A65" w:rsidRPr="00FE1583">
        <w:rPr>
          <w:rFonts w:ascii="Times New Roman" w:hAnsi="Times New Roman" w:cs="Times New Roman"/>
          <w:color w:val="000000" w:themeColor="text1"/>
          <w:sz w:val="22"/>
          <w:szCs w:val="22"/>
        </w:rPr>
        <w:t>type 2 diabetes</w:t>
      </w:r>
      <w:r w:rsidR="00AD254F" w:rsidRPr="00FE1583">
        <w:rPr>
          <w:rFonts w:ascii="Times New Roman" w:hAnsi="Times New Roman" w:cs="Times New Roman"/>
          <w:color w:val="000000" w:themeColor="text1"/>
          <w:sz w:val="22"/>
          <w:szCs w:val="22"/>
        </w:rPr>
        <w:t xml:space="preserve"> mellitus, </w:t>
      </w:r>
      <w:r w:rsidR="00422A65" w:rsidRPr="00FE1583">
        <w:rPr>
          <w:rFonts w:ascii="Times New Roman" w:hAnsi="Times New Roman" w:cs="Times New Roman"/>
          <w:color w:val="000000" w:themeColor="text1"/>
          <w:sz w:val="22"/>
          <w:szCs w:val="22"/>
        </w:rPr>
        <w:t xml:space="preserve">renal and </w:t>
      </w:r>
      <w:r w:rsidR="009179F9" w:rsidRPr="00FE1583">
        <w:rPr>
          <w:rFonts w:ascii="Times New Roman" w:hAnsi="Times New Roman" w:cs="Times New Roman"/>
          <w:color w:val="000000" w:themeColor="text1"/>
          <w:sz w:val="22"/>
          <w:szCs w:val="22"/>
        </w:rPr>
        <w:t>coronary heart</w:t>
      </w:r>
      <w:r w:rsidR="00AD254F" w:rsidRPr="00FE1583">
        <w:rPr>
          <w:rFonts w:ascii="Times New Roman" w:hAnsi="Times New Roman" w:cs="Times New Roman"/>
          <w:color w:val="000000" w:themeColor="text1"/>
          <w:sz w:val="22"/>
          <w:szCs w:val="22"/>
        </w:rPr>
        <w:t xml:space="preserve"> </w:t>
      </w:r>
      <w:r w:rsidR="00422A65" w:rsidRPr="00FE1583">
        <w:rPr>
          <w:rFonts w:ascii="Times New Roman" w:hAnsi="Times New Roman" w:cs="Times New Roman"/>
          <w:color w:val="000000" w:themeColor="text1"/>
          <w:sz w:val="22"/>
          <w:szCs w:val="22"/>
        </w:rPr>
        <w:t>disease</w:t>
      </w:r>
      <w:r w:rsidR="005D364A" w:rsidRPr="00FE1583">
        <w:rPr>
          <w:rFonts w:ascii="Times New Roman" w:hAnsi="Times New Roman" w:cs="Times New Roman"/>
          <w:color w:val="000000" w:themeColor="text1"/>
          <w:sz w:val="22"/>
          <w:szCs w:val="22"/>
        </w:rPr>
        <w:t>, hypertension</w:t>
      </w:r>
      <w:r w:rsidR="0090062B" w:rsidRPr="00FE1583">
        <w:rPr>
          <w:rFonts w:ascii="Times New Roman" w:hAnsi="Times New Roman" w:cs="Times New Roman"/>
          <w:color w:val="000000" w:themeColor="text1"/>
          <w:sz w:val="22"/>
          <w:szCs w:val="22"/>
        </w:rPr>
        <w:t xml:space="preserve"> and</w:t>
      </w:r>
      <w:r w:rsidR="009179F9" w:rsidRPr="00FE1583">
        <w:rPr>
          <w:rFonts w:ascii="Times New Roman" w:hAnsi="Times New Roman" w:cs="Times New Roman"/>
          <w:color w:val="000000" w:themeColor="text1"/>
          <w:sz w:val="22"/>
          <w:szCs w:val="22"/>
        </w:rPr>
        <w:t xml:space="preserve"> stroke</w:t>
      </w:r>
      <w:r w:rsidR="00AD254F" w:rsidRPr="00FE1583">
        <w:rPr>
          <w:rFonts w:ascii="Times New Roman" w:hAnsi="Times New Roman" w:cs="Times New Roman"/>
          <w:color w:val="000000" w:themeColor="text1"/>
          <w:sz w:val="22"/>
          <w:szCs w:val="22"/>
        </w:rPr>
        <w:t>.</w:t>
      </w:r>
      <w:r w:rsidR="001E7E77" w:rsidRPr="00FE1583">
        <w:rPr>
          <w:rFonts w:ascii="Times New Roman" w:hAnsi="Times New Roman" w:cs="Times New Roman"/>
          <w:color w:val="000000" w:themeColor="text1"/>
          <w:sz w:val="22"/>
          <w:szCs w:val="22"/>
        </w:rPr>
        <w:t xml:space="preserve"> </w:t>
      </w:r>
      <w:r w:rsidR="000A664F">
        <w:rPr>
          <w:rFonts w:ascii="Times New Roman" w:hAnsi="Times New Roman" w:cs="Times New Roman"/>
          <w:color w:val="000000" w:themeColor="text1"/>
          <w:sz w:val="22"/>
          <w:szCs w:val="22"/>
        </w:rPr>
        <w:fldChar w:fldCharType="begin">
          <w:fldData xml:space="preserve">PEVuZE5vdGU+PENpdGU+PEF1dGhvcj5CYXJrZXI8L0F1dGhvcj48WWVhcj4xOTkzPC9ZZWFyPjxS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</w:fldData>
        </w:fldChar>
      </w:r>
      <w:r w:rsidR="000A664F">
        <w:rPr>
          <w:rFonts w:ascii="Times New Roman" w:hAnsi="Times New Roman" w:cs="Times New Roman"/>
          <w:color w:val="000000" w:themeColor="text1"/>
          <w:sz w:val="22"/>
          <w:szCs w:val="22"/>
        </w:rPr>
        <w:instrText xml:space="preserve"> ADDIN EN.CITE </w:instrText>
      </w:r>
      <w:r w:rsidR="000A664F">
        <w:rPr>
          <w:rFonts w:ascii="Times New Roman" w:hAnsi="Times New Roman" w:cs="Times New Roman"/>
          <w:color w:val="000000" w:themeColor="text1"/>
          <w:sz w:val="22"/>
          <w:szCs w:val="22"/>
        </w:rPr>
        <w:fldChar w:fldCharType="begin">
          <w:fldData xml:space="preserve">PEVuZE5vdGU+PENpdGU+PEF1dGhvcj5CYXJrZXI8L0F1dGhvcj48WWVhcj4xOTkzPC9ZZWFyPjxS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</w:fldData>
        </w:fldChar>
      </w:r>
      <w:r w:rsidR="000A664F">
        <w:rPr>
          <w:rFonts w:ascii="Times New Roman" w:hAnsi="Times New Roman" w:cs="Times New Roman"/>
          <w:color w:val="000000" w:themeColor="text1"/>
          <w:sz w:val="22"/>
          <w:szCs w:val="22"/>
        </w:rPr>
        <w:instrText xml:space="preserve"> ADDIN EN.CITE.DATA </w:instrText>
      </w:r>
      <w:r w:rsidR="000A664F">
        <w:rPr>
          <w:rFonts w:ascii="Times New Roman" w:hAnsi="Times New Roman" w:cs="Times New Roman"/>
          <w:color w:val="000000" w:themeColor="text1"/>
          <w:sz w:val="22"/>
          <w:szCs w:val="22"/>
        </w:rPr>
      </w:r>
      <w:r w:rsidR="000A664F">
        <w:rPr>
          <w:rFonts w:ascii="Times New Roman" w:hAnsi="Times New Roman" w:cs="Times New Roman"/>
          <w:color w:val="000000" w:themeColor="text1"/>
          <w:sz w:val="22"/>
          <w:szCs w:val="22"/>
        </w:rPr>
        <w:fldChar w:fldCharType="end"/>
      </w:r>
      <w:r w:rsidR="000A664F">
        <w:rPr>
          <w:rFonts w:ascii="Times New Roman" w:hAnsi="Times New Roman" w:cs="Times New Roman"/>
          <w:color w:val="000000" w:themeColor="text1"/>
          <w:sz w:val="22"/>
          <w:szCs w:val="22"/>
        </w:rPr>
      </w:r>
      <w:r w:rsidR="000A664F">
        <w:rPr>
          <w:rFonts w:ascii="Times New Roman" w:hAnsi="Times New Roman" w:cs="Times New Roman"/>
          <w:color w:val="000000" w:themeColor="text1"/>
          <w:sz w:val="22"/>
          <w:szCs w:val="22"/>
        </w:rPr>
        <w:fldChar w:fldCharType="separate"/>
      </w:r>
      <w:r w:rsidR="000A664F" w:rsidRPr="000A664F">
        <w:rPr>
          <w:rFonts w:ascii="Times New Roman" w:hAnsi="Times New Roman" w:cs="Times New Roman"/>
          <w:noProof/>
          <w:color w:val="000000" w:themeColor="text1"/>
          <w:sz w:val="22"/>
          <w:szCs w:val="22"/>
          <w:vertAlign w:val="superscript"/>
        </w:rPr>
        <w:t>4,5,7,8</w:t>
      </w:r>
      <w:r w:rsidR="000A664F">
        <w:rPr>
          <w:rFonts w:ascii="Times New Roman" w:hAnsi="Times New Roman" w:cs="Times New Roman"/>
          <w:color w:val="000000" w:themeColor="text1"/>
          <w:sz w:val="22"/>
          <w:szCs w:val="22"/>
        </w:rPr>
        <w:fldChar w:fldCharType="end"/>
      </w:r>
      <w:r w:rsidR="000A664F">
        <w:rPr>
          <w:rFonts w:ascii="Times New Roman" w:hAnsi="Times New Roman" w:cs="Times New Roman"/>
          <w:color w:val="000000" w:themeColor="text1"/>
          <w:sz w:val="22"/>
          <w:szCs w:val="22"/>
        </w:rPr>
        <w:t xml:space="preserve"> </w:t>
      </w:r>
      <w:r w:rsidR="005D364A" w:rsidRPr="00FE1583">
        <w:rPr>
          <w:rFonts w:ascii="Times New Roman" w:hAnsi="Times New Roman" w:cs="Times New Roman"/>
          <w:color w:val="000000" w:themeColor="text1"/>
          <w:sz w:val="22"/>
          <w:szCs w:val="22"/>
        </w:rPr>
        <w:t xml:space="preserve">While </w:t>
      </w:r>
      <w:r w:rsidR="005D364A" w:rsidRPr="00FE1583">
        <w:rPr>
          <w:rFonts w:ascii="Times New Roman" w:hAnsi="Times New Roman" w:cs="Times New Roman"/>
          <w:color w:val="000000" w:themeColor="text1"/>
          <w:sz w:val="22"/>
          <w:szCs w:val="22"/>
        </w:rPr>
        <w:lastRenderedPageBreak/>
        <w:t>a</w:t>
      </w:r>
      <w:r w:rsidR="00B522FB" w:rsidRPr="00FE1583">
        <w:rPr>
          <w:rFonts w:ascii="Times New Roman" w:hAnsi="Times New Roman" w:cs="Times New Roman"/>
          <w:color w:val="000000" w:themeColor="text1"/>
          <w:sz w:val="22"/>
          <w:szCs w:val="22"/>
        </w:rPr>
        <w:t xml:space="preserve"> higher risk of cardiovascular outcomes such as increased blood pressure and coronary heart di</w:t>
      </w:r>
      <w:r w:rsidR="00C12242" w:rsidRPr="00FE1583">
        <w:rPr>
          <w:rFonts w:ascii="Times New Roman" w:hAnsi="Times New Roman" w:cs="Times New Roman"/>
          <w:color w:val="000000" w:themeColor="text1"/>
          <w:sz w:val="22"/>
          <w:szCs w:val="22"/>
        </w:rPr>
        <w:t>sease has been associated with</w:t>
      </w:r>
      <w:r w:rsidR="00B522FB" w:rsidRPr="00FE1583">
        <w:rPr>
          <w:rFonts w:ascii="Times New Roman" w:hAnsi="Times New Roman" w:cs="Times New Roman"/>
          <w:color w:val="000000" w:themeColor="text1"/>
          <w:sz w:val="22"/>
          <w:szCs w:val="22"/>
        </w:rPr>
        <w:t xml:space="preserve"> low birthweight and </w:t>
      </w:r>
      <w:r w:rsidR="004635D5" w:rsidRPr="00FE1583">
        <w:rPr>
          <w:rFonts w:ascii="Times New Roman" w:hAnsi="Times New Roman" w:cs="Times New Roman"/>
          <w:color w:val="000000" w:themeColor="text1"/>
          <w:sz w:val="22"/>
          <w:szCs w:val="22"/>
        </w:rPr>
        <w:t>a high BMI in adulthood</w:t>
      </w:r>
      <w:r w:rsidR="005D364A" w:rsidRPr="00FE1583">
        <w:rPr>
          <w:rFonts w:ascii="Times New Roman" w:hAnsi="Times New Roman" w:cs="Times New Roman"/>
          <w:color w:val="000000" w:themeColor="text1"/>
          <w:sz w:val="22"/>
          <w:szCs w:val="22"/>
        </w:rPr>
        <w:t>,</w:t>
      </w:r>
      <w:r w:rsidR="00B522FB" w:rsidRPr="00FE1583">
        <w:rPr>
          <w:rFonts w:ascii="Times New Roman" w:hAnsi="Times New Roman" w:cs="Times New Roman"/>
          <w:color w:val="000000" w:themeColor="text1"/>
          <w:sz w:val="22"/>
          <w:szCs w:val="22"/>
        </w:rPr>
        <w:t xml:space="preserve"> </w:t>
      </w:r>
      <w:r w:rsidR="004635D5" w:rsidRPr="00FE1583">
        <w:rPr>
          <w:rFonts w:ascii="Times New Roman" w:hAnsi="Times New Roman" w:cs="Times New Roman"/>
          <w:color w:val="000000" w:themeColor="text1"/>
          <w:sz w:val="22"/>
          <w:szCs w:val="22"/>
        </w:rPr>
        <w:t>a</w:t>
      </w:r>
      <w:r w:rsidR="00B522FB" w:rsidRPr="00FE1583">
        <w:rPr>
          <w:rFonts w:ascii="Times New Roman" w:hAnsi="Times New Roman" w:cs="Times New Roman"/>
          <w:color w:val="000000" w:themeColor="text1"/>
          <w:sz w:val="22"/>
          <w:szCs w:val="22"/>
        </w:rPr>
        <w:t xml:space="preserve"> higher BMI is also ob</w:t>
      </w:r>
      <w:r w:rsidR="004635D5" w:rsidRPr="00FE1583">
        <w:rPr>
          <w:rFonts w:ascii="Times New Roman" w:hAnsi="Times New Roman" w:cs="Times New Roman"/>
          <w:color w:val="000000" w:themeColor="text1"/>
          <w:sz w:val="22"/>
          <w:szCs w:val="22"/>
        </w:rPr>
        <w:t xml:space="preserve">served </w:t>
      </w:r>
      <w:r w:rsidR="005D364A" w:rsidRPr="00FE1583">
        <w:rPr>
          <w:rFonts w:ascii="Times New Roman" w:hAnsi="Times New Roman" w:cs="Times New Roman"/>
          <w:color w:val="000000" w:themeColor="text1"/>
          <w:sz w:val="22"/>
          <w:szCs w:val="22"/>
        </w:rPr>
        <w:t xml:space="preserve">following </w:t>
      </w:r>
      <w:r w:rsidR="004635D5" w:rsidRPr="00FE1583">
        <w:rPr>
          <w:rFonts w:ascii="Times New Roman" w:hAnsi="Times New Roman" w:cs="Times New Roman"/>
          <w:color w:val="000000" w:themeColor="text1"/>
          <w:sz w:val="22"/>
          <w:szCs w:val="22"/>
        </w:rPr>
        <w:t>a high birthweight with</w:t>
      </w:r>
      <w:r w:rsidR="00B522FB" w:rsidRPr="00FE1583">
        <w:rPr>
          <w:rFonts w:ascii="Times New Roman" w:hAnsi="Times New Roman" w:cs="Times New Roman"/>
          <w:color w:val="000000" w:themeColor="text1"/>
          <w:sz w:val="22"/>
          <w:szCs w:val="22"/>
        </w:rPr>
        <w:t xml:space="preserve"> central obesity more commonly </w:t>
      </w:r>
      <w:r w:rsidR="004635D5" w:rsidRPr="00FE1583">
        <w:rPr>
          <w:rFonts w:ascii="Times New Roman" w:hAnsi="Times New Roman" w:cs="Times New Roman"/>
          <w:color w:val="000000" w:themeColor="text1"/>
          <w:sz w:val="22"/>
          <w:szCs w:val="22"/>
        </w:rPr>
        <w:t>seen in</w:t>
      </w:r>
      <w:r w:rsidR="00B522FB" w:rsidRPr="00FE1583">
        <w:rPr>
          <w:rFonts w:ascii="Times New Roman" w:hAnsi="Times New Roman" w:cs="Times New Roman"/>
          <w:color w:val="000000" w:themeColor="text1"/>
          <w:sz w:val="22"/>
          <w:szCs w:val="22"/>
        </w:rPr>
        <w:t xml:space="preserve"> LBW</w:t>
      </w:r>
      <w:r w:rsidR="005D364A" w:rsidRPr="00FE1583">
        <w:rPr>
          <w:rFonts w:ascii="Times New Roman" w:hAnsi="Times New Roman" w:cs="Times New Roman"/>
          <w:color w:val="000000" w:themeColor="text1"/>
          <w:sz w:val="22"/>
          <w:szCs w:val="22"/>
        </w:rPr>
        <w:t xml:space="preserve"> </w:t>
      </w:r>
      <w:r w:rsidR="004635D5" w:rsidRPr="00FE1583">
        <w:rPr>
          <w:rFonts w:ascii="Times New Roman" w:hAnsi="Times New Roman" w:cs="Times New Roman"/>
          <w:color w:val="000000" w:themeColor="text1"/>
          <w:sz w:val="22"/>
          <w:szCs w:val="22"/>
        </w:rPr>
        <w:t>babies</w:t>
      </w:r>
      <w:r w:rsidR="0090062B" w:rsidRPr="00FE1583">
        <w:rPr>
          <w:rFonts w:ascii="Times New Roman" w:hAnsi="Times New Roman" w:cs="Times New Roman"/>
          <w:color w:val="000000" w:themeColor="text1"/>
          <w:sz w:val="22"/>
          <w:szCs w:val="22"/>
        </w:rPr>
        <w:fldChar w:fldCharType="begin"/>
      </w:r>
      <w:r w:rsidR="000A664F">
        <w:rPr>
          <w:rFonts w:ascii="Times New Roman" w:hAnsi="Times New Roman" w:cs="Times New Roman"/>
          <w:color w:val="000000" w:themeColor="text1"/>
          <w:sz w:val="22"/>
          <w:szCs w:val="22"/>
        </w:rPr>
        <w:instrText xml:space="preserve"> ADDIN EN.CITE &lt;EndNote&gt;&lt;Cite&gt;&lt;Author&gt;Oken&lt;/Author&gt;&lt;Year&gt;2003&lt;/Year&gt;&lt;RecNum&gt;144&lt;/RecNum&gt;&lt;DisplayText&gt;&lt;style face="superscript"&gt;9&lt;/style&gt;&lt;/DisplayText&gt;&lt;record&gt;&lt;rec-number&gt;144&lt;/rec-number&gt;&lt;foreign-keys&gt;&lt;key app="EN" db-id="re92tvszh00ppyefsv3prxwa2wxevfsve5pw" timestamp="1479478899"&gt;144&lt;/key&gt;&lt;/foreign-keys&gt;&lt;ref-type name="Journal Article"&gt;17&lt;/ref-type&gt;&lt;contributors&gt;&lt;authors&gt;&lt;author&gt;Oken, Emily&lt;/author&gt;&lt;author&gt;Gillman, Matthew W&lt;/author&gt;&lt;/authors&gt;&lt;/contributors&gt;&lt;titles&gt;&lt;title&gt;Fetal origins of obesity&lt;/title&gt;&lt;secondary-title&gt;Obesity research&lt;/secondary-title&gt;&lt;/titles&gt;&lt;periodical&gt;&lt;full-title&gt;Obesity research&lt;/full-title&gt;&lt;/periodical&gt;&lt;pages&gt;496-506&lt;/pages&gt;&lt;volume&gt;11&lt;/volume&gt;&lt;number&gt;4&lt;/number&gt;&lt;dates&gt;&lt;year&gt;2003&lt;/year&gt;&lt;/dates&gt;&lt;isbn&gt;1550-8528&lt;/isbn&gt;&lt;urls&gt;&lt;/urls&gt;&lt;/record&gt;&lt;/Cite&gt;&lt;/EndNote&gt;</w:instrText>
      </w:r>
      <w:r w:rsidR="0090062B" w:rsidRPr="00FE1583">
        <w:rPr>
          <w:rFonts w:ascii="Times New Roman" w:hAnsi="Times New Roman" w:cs="Times New Roman"/>
          <w:color w:val="000000" w:themeColor="text1"/>
          <w:sz w:val="22"/>
          <w:szCs w:val="22"/>
        </w:rPr>
        <w:fldChar w:fldCharType="separate"/>
      </w:r>
      <w:r w:rsidR="000A664F" w:rsidRPr="000A664F">
        <w:rPr>
          <w:rFonts w:ascii="Times New Roman" w:hAnsi="Times New Roman" w:cs="Times New Roman"/>
          <w:noProof/>
          <w:color w:val="000000" w:themeColor="text1"/>
          <w:sz w:val="22"/>
          <w:szCs w:val="22"/>
          <w:vertAlign w:val="superscript"/>
        </w:rPr>
        <w:t>9</w:t>
      </w:r>
      <w:r w:rsidR="0090062B" w:rsidRPr="00FE1583">
        <w:rPr>
          <w:rFonts w:ascii="Times New Roman" w:hAnsi="Times New Roman" w:cs="Times New Roman"/>
          <w:color w:val="000000" w:themeColor="text1"/>
          <w:sz w:val="22"/>
          <w:szCs w:val="22"/>
        </w:rPr>
        <w:fldChar w:fldCharType="end"/>
      </w:r>
      <w:r w:rsidR="0090062B" w:rsidRPr="00FE1583">
        <w:rPr>
          <w:rFonts w:ascii="Times New Roman" w:hAnsi="Times New Roman" w:cs="Times New Roman"/>
          <w:color w:val="000000" w:themeColor="text1"/>
          <w:sz w:val="22"/>
          <w:szCs w:val="22"/>
        </w:rPr>
        <w:t xml:space="preserve">. </w:t>
      </w:r>
      <w:r w:rsidR="004635D5" w:rsidRPr="00FE1583">
        <w:rPr>
          <w:rFonts w:ascii="Times New Roman" w:hAnsi="Times New Roman" w:cs="Times New Roman"/>
          <w:color w:val="000000" w:themeColor="text1"/>
          <w:sz w:val="22"/>
          <w:szCs w:val="22"/>
        </w:rPr>
        <w:t>GDM</w:t>
      </w:r>
      <w:r w:rsidR="004B3A43" w:rsidRPr="00FE1583">
        <w:rPr>
          <w:rFonts w:ascii="Times New Roman" w:hAnsi="Times New Roman" w:cs="Times New Roman"/>
          <w:color w:val="000000" w:themeColor="text1"/>
          <w:sz w:val="22"/>
          <w:szCs w:val="22"/>
        </w:rPr>
        <w:t xml:space="preserve"> is associated with several adverse outcomes such as congenital anomalies and large for gestational age (LGA) babies. Studies have also shown that children who were LGA at birth</w:t>
      </w:r>
      <w:r w:rsidR="005D4F65" w:rsidRPr="00FE1583">
        <w:rPr>
          <w:rFonts w:ascii="Times New Roman" w:hAnsi="Times New Roman" w:cs="Times New Roman"/>
          <w:color w:val="000000" w:themeColor="text1"/>
          <w:sz w:val="22"/>
          <w:szCs w:val="22"/>
        </w:rPr>
        <w:t>,</w:t>
      </w:r>
      <w:r w:rsidR="004B3A43" w:rsidRPr="00FE1583">
        <w:rPr>
          <w:rFonts w:ascii="Times New Roman" w:hAnsi="Times New Roman" w:cs="Times New Roman"/>
          <w:color w:val="000000" w:themeColor="text1"/>
          <w:sz w:val="22"/>
          <w:szCs w:val="22"/>
        </w:rPr>
        <w:t xml:space="preserve"> and were exposed to an environment of maternal obesity or GDM</w:t>
      </w:r>
      <w:r w:rsidR="005D4F65" w:rsidRPr="00FE1583">
        <w:rPr>
          <w:rFonts w:ascii="Times New Roman" w:hAnsi="Times New Roman" w:cs="Times New Roman"/>
          <w:color w:val="000000" w:themeColor="text1"/>
          <w:sz w:val="22"/>
          <w:szCs w:val="22"/>
        </w:rPr>
        <w:t>,</w:t>
      </w:r>
      <w:r w:rsidR="004B3A43" w:rsidRPr="00FE1583">
        <w:rPr>
          <w:rFonts w:ascii="Times New Roman" w:hAnsi="Times New Roman" w:cs="Times New Roman"/>
          <w:color w:val="000000" w:themeColor="text1"/>
          <w:sz w:val="22"/>
          <w:szCs w:val="22"/>
        </w:rPr>
        <w:t xml:space="preserve"> are at a high risk of developing metabolic syndrome in </w:t>
      </w:r>
      <w:r w:rsidR="004B3A43" w:rsidRPr="00FE1583">
        <w:rPr>
          <w:rFonts w:ascii="Times New Roman" w:hAnsi="Times New Roman" w:cs="Times New Roman"/>
          <w:color w:val="000000" w:themeColor="text1"/>
          <w:sz w:val="22"/>
          <w:szCs w:val="22"/>
        </w:rPr>
        <w:lastRenderedPageBreak/>
        <w:t>later life</w:t>
      </w:r>
      <w:r w:rsidR="004B3A43" w:rsidRPr="00FE1583">
        <w:rPr>
          <w:rFonts w:ascii="Times New Roman" w:hAnsi="Times New Roman" w:cs="Times New Roman"/>
          <w:color w:val="000000" w:themeColor="text1"/>
          <w:sz w:val="22"/>
          <w:szCs w:val="22"/>
        </w:rPr>
        <w:fldChar w:fldCharType="begin"/>
      </w:r>
      <w:r w:rsidR="000A664F">
        <w:rPr>
          <w:rFonts w:ascii="Times New Roman" w:hAnsi="Times New Roman" w:cs="Times New Roman"/>
          <w:color w:val="000000" w:themeColor="text1"/>
          <w:sz w:val="22"/>
          <w:szCs w:val="22"/>
        </w:rPr>
        <w:instrText xml:space="preserve"> ADDIN EN.CITE &lt;EndNote&gt;&lt;Cite&gt;&lt;Author&gt;Boney&lt;/Author&gt;&lt;Year&gt;2005&lt;/Year&gt;&lt;RecNum&gt;128&lt;/RecNum&gt;&lt;DisplayText&gt;&lt;style face="superscript"&gt;10&lt;/style&gt;&lt;/DisplayText&gt;&lt;record&gt;&lt;rec-number&gt;128&lt;/rec-number&gt;&lt;foreign-keys&gt;&lt;key app="EN" db-id="re92tvszh00ppyefsv3prxwa2wxevfsve5pw" timestamp="1474465364"&gt;128&lt;/key&gt;&lt;/foreign-keys&gt;&lt;ref-type name="Journal Article"&gt;17&lt;/ref-type&gt;&lt;contributors&gt;&lt;authors&gt;&lt;author&gt;Boney, Charlotte M&lt;/author&gt;&lt;author&gt;Verma, Anila&lt;/author&gt;&lt;author&gt;Tucker, Richard&lt;/author&gt;&lt;author&gt;Vohr, Betty R&lt;/author&gt;&lt;/authors&gt;&lt;/contributors&gt;&lt;titles&gt;&lt;title&gt;Metabolic syndrome in childhood: association with birth weight, maternal obesity, and gestational diabetes mellitus&lt;/title&gt;&lt;secondary-title&gt;Pediatrics&lt;/secondary-title&gt;&lt;/titles&gt;&lt;periodical&gt;&lt;full-title&gt;Pediatrics&lt;/full-title&gt;&lt;/periodical&gt;&lt;pages&gt;e290-e296&lt;/pages&gt;&lt;volume&gt;115&lt;/volume&gt;&lt;number&gt;3&lt;/number&gt;&lt;dates&gt;&lt;year&gt;2005&lt;/year&gt;&lt;/dates&gt;&lt;isbn&gt;0031-4005&lt;/isbn&gt;&lt;urls&gt;&lt;/urls&gt;&lt;/record&gt;&lt;/Cite&gt;&lt;/EndNote&gt;</w:instrText>
      </w:r>
      <w:r w:rsidR="004B3A43" w:rsidRPr="00FE1583">
        <w:rPr>
          <w:rFonts w:ascii="Times New Roman" w:hAnsi="Times New Roman" w:cs="Times New Roman"/>
          <w:color w:val="000000" w:themeColor="text1"/>
          <w:sz w:val="22"/>
          <w:szCs w:val="22"/>
        </w:rPr>
        <w:fldChar w:fldCharType="separate"/>
      </w:r>
      <w:r w:rsidR="000A664F" w:rsidRPr="000A664F">
        <w:rPr>
          <w:rFonts w:ascii="Times New Roman" w:hAnsi="Times New Roman" w:cs="Times New Roman"/>
          <w:noProof/>
          <w:color w:val="000000" w:themeColor="text1"/>
          <w:sz w:val="22"/>
          <w:szCs w:val="22"/>
          <w:vertAlign w:val="superscript"/>
        </w:rPr>
        <w:t>10</w:t>
      </w:r>
      <w:r w:rsidR="004B3A43" w:rsidRPr="00FE1583">
        <w:rPr>
          <w:rFonts w:ascii="Times New Roman" w:hAnsi="Times New Roman" w:cs="Times New Roman"/>
          <w:color w:val="000000" w:themeColor="text1"/>
          <w:sz w:val="22"/>
          <w:szCs w:val="22"/>
        </w:rPr>
        <w:fldChar w:fldCharType="end"/>
      </w:r>
      <w:r w:rsidR="006122FF" w:rsidRPr="00FE1583">
        <w:rPr>
          <w:rFonts w:ascii="Times New Roman" w:hAnsi="Times New Roman" w:cs="Times New Roman"/>
          <w:color w:val="000000" w:themeColor="text1"/>
          <w:sz w:val="22"/>
          <w:szCs w:val="22"/>
        </w:rPr>
        <w:t>.</w:t>
      </w:r>
      <w:r w:rsidR="0097545C" w:rsidRPr="00FE1583">
        <w:rPr>
          <w:rFonts w:ascii="Times New Roman" w:hAnsi="Times New Roman" w:cs="Times New Roman"/>
          <w:color w:val="000000" w:themeColor="text1"/>
          <w:sz w:val="22"/>
          <w:szCs w:val="22"/>
        </w:rPr>
        <w:t xml:space="preserve"> </w:t>
      </w:r>
      <w:r w:rsidR="005D364A" w:rsidRPr="00FE1583">
        <w:rPr>
          <w:rFonts w:ascii="Times New Roman" w:hAnsi="Times New Roman" w:cs="Times New Roman"/>
          <w:color w:val="000000" w:themeColor="text1"/>
          <w:sz w:val="22"/>
          <w:szCs w:val="22"/>
        </w:rPr>
        <w:t>Programming effects can be seen even in childhood, as s</w:t>
      </w:r>
      <w:r w:rsidR="0097545C" w:rsidRPr="00FE1583">
        <w:rPr>
          <w:rFonts w:ascii="Times New Roman" w:hAnsi="Times New Roman" w:cs="Times New Roman"/>
          <w:color w:val="000000" w:themeColor="text1"/>
          <w:sz w:val="22"/>
          <w:szCs w:val="22"/>
        </w:rPr>
        <w:t>ignificantly high</w:t>
      </w:r>
      <w:r w:rsidR="005D364A" w:rsidRPr="00FE1583">
        <w:rPr>
          <w:rFonts w:ascii="Times New Roman" w:hAnsi="Times New Roman" w:cs="Times New Roman"/>
          <w:color w:val="000000" w:themeColor="text1"/>
          <w:sz w:val="22"/>
          <w:szCs w:val="22"/>
        </w:rPr>
        <w:t>er</w:t>
      </w:r>
      <w:r w:rsidR="0097545C" w:rsidRPr="00FE1583">
        <w:rPr>
          <w:rFonts w:ascii="Times New Roman" w:hAnsi="Times New Roman" w:cs="Times New Roman"/>
          <w:color w:val="000000" w:themeColor="text1"/>
          <w:sz w:val="22"/>
          <w:szCs w:val="22"/>
        </w:rPr>
        <w:t xml:space="preserve"> insulin</w:t>
      </w:r>
      <w:r w:rsidR="00251794" w:rsidRPr="00FE1583">
        <w:rPr>
          <w:rFonts w:ascii="Times New Roman" w:hAnsi="Times New Roman" w:cs="Times New Roman"/>
          <w:color w:val="000000" w:themeColor="text1"/>
          <w:sz w:val="22"/>
          <w:szCs w:val="22"/>
        </w:rPr>
        <w:t xml:space="preserve"> resistance, higher plasma total and LDL cholesterol and high systolic blood pressure were</w:t>
      </w:r>
      <w:r w:rsidR="0097545C" w:rsidRPr="00FE1583">
        <w:rPr>
          <w:rFonts w:ascii="Times New Roman" w:hAnsi="Times New Roman" w:cs="Times New Roman"/>
          <w:color w:val="000000" w:themeColor="text1"/>
          <w:sz w:val="22"/>
          <w:szCs w:val="22"/>
        </w:rPr>
        <w:t xml:space="preserve"> also observed among </w:t>
      </w:r>
      <w:r w:rsidR="00251794" w:rsidRPr="00FE1583">
        <w:rPr>
          <w:rFonts w:ascii="Times New Roman" w:hAnsi="Times New Roman" w:cs="Times New Roman"/>
          <w:color w:val="000000" w:themeColor="text1"/>
          <w:sz w:val="22"/>
          <w:szCs w:val="22"/>
        </w:rPr>
        <w:t>children (eight years ol</w:t>
      </w:r>
      <w:r w:rsidR="00676F88" w:rsidRPr="00FE1583">
        <w:rPr>
          <w:rFonts w:ascii="Times New Roman" w:hAnsi="Times New Roman" w:cs="Times New Roman"/>
          <w:color w:val="000000" w:themeColor="text1"/>
          <w:sz w:val="22"/>
          <w:szCs w:val="22"/>
        </w:rPr>
        <w:t>d, n=477) with low birth weight</w:t>
      </w:r>
      <w:r w:rsidR="00676F88" w:rsidRPr="00FE1583">
        <w:rPr>
          <w:rFonts w:ascii="Times New Roman" w:hAnsi="Times New Roman" w:cs="Times New Roman"/>
          <w:color w:val="000000" w:themeColor="text1"/>
          <w:sz w:val="22"/>
          <w:szCs w:val="22"/>
        </w:rPr>
        <w:fldChar w:fldCharType="begin"/>
      </w:r>
      <w:r w:rsidR="000A664F">
        <w:rPr>
          <w:rFonts w:ascii="Times New Roman" w:hAnsi="Times New Roman" w:cs="Times New Roman"/>
          <w:color w:val="000000" w:themeColor="text1"/>
          <w:sz w:val="22"/>
          <w:szCs w:val="22"/>
        </w:rPr>
        <w:instrText xml:space="preserve"> ADDIN EN.CITE &lt;EndNote&gt;&lt;Cite&gt;&lt;Author&gt;Bavdekar&lt;/Author&gt;&lt;Year&gt;1999&lt;/Year&gt;&lt;RecNum&gt;149&lt;/RecNum&gt;&lt;DisplayText&gt;&lt;style face="superscript"&gt;11&lt;/style&gt;&lt;/DisplayText&gt;&lt;record&gt;&lt;rec-number&gt;149&lt;/rec-number&gt;&lt;foreign-keys&gt;&lt;key app="EN" db-id="re92tvszh00ppyefsv3prxwa2wxevfsve5pw" timestamp="1479742534"&gt;149&lt;/key&gt;&lt;/foreign-keys&gt;&lt;ref-type name="Journal Article"&gt;17&lt;/ref-type&gt;&lt;contributors&gt;&lt;authors&gt;&lt;author&gt;Bavdekar, Ashish&lt;/author&gt;&lt;author&gt;Yajnik, Chittaranjan S&lt;/author&gt;&lt;author&gt;Fall, CH&lt;/author&gt;&lt;author&gt;Bapat, Swatee&lt;/author&gt;&lt;author&gt;Pandit, Anand N&lt;/author&gt;&lt;author&gt;Deshpande, Vaishali&lt;/author&gt;&lt;author&gt;Bhave, Sheila&lt;/author&gt;&lt;author&gt;Kellingray, Sam D&lt;/author&gt;&lt;author&gt;Joglekar, Charu&lt;/author&gt;&lt;/authors&gt;&lt;/contributors&gt;&lt;titles&gt;&lt;title&gt;Insulin resistance syndrome in 8-year-old Indian children: small at birth, big at 8 years, or both?&lt;/title&gt;&lt;secondary-title&gt;Diabetes&lt;/secondary-title&gt;&lt;/titles&gt;&lt;periodical&gt;&lt;full-title&gt;Diabetes&lt;/full-title&gt;&lt;/periodical&gt;&lt;pages&gt;2422-2429&lt;/pages&gt;&lt;volume&gt;48&lt;/volume&gt;&lt;number&gt;12&lt;/number&gt;&lt;dates&gt;&lt;year&gt;1999&lt;/year&gt;&lt;/dates&gt;&lt;isbn&gt;0012-1797&lt;/isbn&gt;&lt;urls&gt;&lt;/urls&gt;&lt;/record&gt;&lt;/Cite&gt;&lt;/EndNote&gt;</w:instrText>
      </w:r>
      <w:r w:rsidR="00676F88" w:rsidRPr="00FE1583">
        <w:rPr>
          <w:rFonts w:ascii="Times New Roman" w:hAnsi="Times New Roman" w:cs="Times New Roman"/>
          <w:color w:val="000000" w:themeColor="text1"/>
          <w:sz w:val="22"/>
          <w:szCs w:val="22"/>
        </w:rPr>
        <w:fldChar w:fldCharType="separate"/>
      </w:r>
      <w:r w:rsidR="000A664F" w:rsidRPr="000A664F">
        <w:rPr>
          <w:rFonts w:ascii="Times New Roman" w:hAnsi="Times New Roman" w:cs="Times New Roman"/>
          <w:noProof/>
          <w:color w:val="000000" w:themeColor="text1"/>
          <w:sz w:val="22"/>
          <w:szCs w:val="22"/>
          <w:vertAlign w:val="superscript"/>
        </w:rPr>
        <w:t>11</w:t>
      </w:r>
      <w:r w:rsidR="00676F88" w:rsidRPr="00FE1583">
        <w:rPr>
          <w:rFonts w:ascii="Times New Roman" w:hAnsi="Times New Roman" w:cs="Times New Roman"/>
          <w:color w:val="000000" w:themeColor="text1"/>
          <w:sz w:val="22"/>
          <w:szCs w:val="22"/>
        </w:rPr>
        <w:fldChar w:fldCharType="end"/>
      </w:r>
      <w:r w:rsidR="00676F88" w:rsidRPr="00FE1583">
        <w:rPr>
          <w:rFonts w:ascii="Times New Roman" w:hAnsi="Times New Roman" w:cs="Times New Roman"/>
          <w:color w:val="000000" w:themeColor="text1"/>
          <w:sz w:val="22"/>
          <w:szCs w:val="22"/>
        </w:rPr>
        <w:t>.</w:t>
      </w:r>
      <w:r w:rsidR="006C2031">
        <w:rPr>
          <w:rFonts w:ascii="Times New Roman" w:hAnsi="Times New Roman" w:cs="Times New Roman"/>
          <w:color w:val="000000" w:themeColor="text1"/>
          <w:sz w:val="22"/>
          <w:szCs w:val="22"/>
        </w:rPr>
        <w:t xml:space="preserve"> </w:t>
      </w:r>
      <w:r w:rsidR="006268ED" w:rsidRPr="00FE1583">
        <w:rPr>
          <w:rFonts w:ascii="Times New Roman" w:hAnsi="Times New Roman" w:cs="Times New Roman"/>
          <w:color w:val="000000" w:themeColor="text1"/>
          <w:sz w:val="22"/>
          <w:szCs w:val="22"/>
        </w:rPr>
        <w:t xml:space="preserve">While several risk factors for </w:t>
      </w:r>
      <w:r w:rsidR="00B347DA" w:rsidRPr="00FE1583">
        <w:rPr>
          <w:rFonts w:ascii="Times New Roman" w:hAnsi="Times New Roman" w:cs="Times New Roman"/>
          <w:color w:val="000000" w:themeColor="text1"/>
          <w:sz w:val="22"/>
          <w:szCs w:val="22"/>
        </w:rPr>
        <w:t>LBW</w:t>
      </w:r>
      <w:r w:rsidR="006268ED" w:rsidRPr="00FE1583">
        <w:rPr>
          <w:rFonts w:ascii="Times New Roman" w:hAnsi="Times New Roman" w:cs="Times New Roman"/>
          <w:color w:val="000000" w:themeColor="text1"/>
          <w:sz w:val="22"/>
          <w:szCs w:val="22"/>
        </w:rPr>
        <w:t xml:space="preserve"> </w:t>
      </w:r>
      <w:r w:rsidR="00B347DA" w:rsidRPr="00FE1583">
        <w:rPr>
          <w:rFonts w:ascii="Times New Roman" w:hAnsi="Times New Roman" w:cs="Times New Roman"/>
          <w:color w:val="000000" w:themeColor="text1"/>
          <w:sz w:val="22"/>
          <w:szCs w:val="22"/>
        </w:rPr>
        <w:t xml:space="preserve">which are not easily modified </w:t>
      </w:r>
      <w:r w:rsidR="006268ED" w:rsidRPr="00FE1583">
        <w:rPr>
          <w:rFonts w:ascii="Times New Roman" w:hAnsi="Times New Roman" w:cs="Times New Roman"/>
          <w:color w:val="000000" w:themeColor="text1"/>
          <w:sz w:val="22"/>
          <w:szCs w:val="22"/>
        </w:rPr>
        <w:t>have been described</w:t>
      </w:r>
      <w:r w:rsidR="00B347DA" w:rsidRPr="00FE1583">
        <w:rPr>
          <w:rFonts w:ascii="Times New Roman" w:hAnsi="Times New Roman" w:cs="Times New Roman"/>
          <w:color w:val="000000" w:themeColor="text1"/>
          <w:sz w:val="22"/>
          <w:szCs w:val="22"/>
        </w:rPr>
        <w:t>,</w:t>
      </w:r>
      <w:r w:rsidR="006268ED" w:rsidRPr="00FE1583">
        <w:rPr>
          <w:rFonts w:ascii="Times New Roman" w:hAnsi="Times New Roman" w:cs="Times New Roman"/>
          <w:color w:val="000000" w:themeColor="text1"/>
          <w:sz w:val="22"/>
          <w:szCs w:val="22"/>
        </w:rPr>
        <w:t xml:space="preserve"> including preterm birth, intrauterine growth restriction, maternal short stature and twin pregnancies, several modifiable risk factors such as maternal nutritional status and smoking have been lin</w:t>
      </w:r>
      <w:r w:rsidR="00C20EC3" w:rsidRPr="00FE1583">
        <w:rPr>
          <w:rFonts w:ascii="Times New Roman" w:hAnsi="Times New Roman" w:cs="Times New Roman"/>
          <w:color w:val="000000" w:themeColor="text1"/>
          <w:sz w:val="22"/>
          <w:szCs w:val="22"/>
        </w:rPr>
        <w:t xml:space="preserve">ked to </w:t>
      </w:r>
      <w:r w:rsidR="00C20EC3" w:rsidRPr="00FE1583">
        <w:rPr>
          <w:rFonts w:ascii="Times New Roman" w:hAnsi="Times New Roman" w:cs="Times New Roman"/>
          <w:color w:val="000000" w:themeColor="text1"/>
          <w:sz w:val="22"/>
          <w:szCs w:val="22"/>
        </w:rPr>
        <w:lastRenderedPageBreak/>
        <w:t xml:space="preserve">future NCDs and obesity. </w:t>
      </w:r>
      <w:r w:rsidR="00FB7B37" w:rsidRPr="00FE1583">
        <w:rPr>
          <w:rFonts w:ascii="Times New Roman" w:hAnsi="Times New Roman" w:cs="Times New Roman"/>
          <w:color w:val="000000"/>
          <w:sz w:val="22"/>
          <w:szCs w:val="22"/>
        </w:rPr>
        <w:t xml:space="preserve">Moschonis et al. (2008) </w:t>
      </w:r>
      <w:r w:rsidR="00FB7B37" w:rsidRPr="00FE1583">
        <w:rPr>
          <w:rFonts w:ascii="Times New Roman" w:hAnsi="Times New Roman" w:cs="Times New Roman"/>
          <w:color w:val="000000"/>
          <w:sz w:val="22"/>
          <w:szCs w:val="22"/>
        </w:rPr>
        <w:fldChar w:fldCharType="begin"/>
      </w:r>
      <w:r w:rsidR="000A664F">
        <w:rPr>
          <w:rFonts w:ascii="Times New Roman" w:hAnsi="Times New Roman" w:cs="Times New Roman"/>
          <w:color w:val="000000"/>
          <w:sz w:val="22"/>
          <w:szCs w:val="22"/>
        </w:rPr>
        <w:instrText xml:space="preserve"> ADDIN EN.CITE &lt;EndNote&gt;&lt;Cite&gt;&lt;Author&gt;Moschonis&lt;/Author&gt;&lt;Year&gt;2008&lt;/Year&gt;&lt;RecNum&gt;142&lt;/RecNum&gt;&lt;DisplayText&gt;&lt;style face="superscript"&gt;12&lt;/style&gt;&lt;/DisplayText&gt;&lt;record&gt;&lt;rec-number&gt;142&lt;/rec-number&gt;&lt;foreign-keys&gt;&lt;key app="EN" db-id="re92tvszh00ppyefsv3prxwa2wxevfsve5pw" timestamp="1479477359"&gt;142&lt;/key&gt;&lt;/foreign-keys&gt;&lt;ref-type name="Journal Article"&gt;17&lt;/ref-type&gt;&lt;contributors&gt;&lt;authors&gt;&lt;author&gt;Moschonis, G&lt;/author&gt;&lt;author&gt;Grammatikaki, E&lt;/author&gt;&lt;author&gt;Manios, Y&lt;/author&gt;&lt;/authors&gt;&lt;/contributors&gt;&lt;titles&gt;&lt;title&gt;Perinatal predictors of overweight at infancy and preschool childhood: the GENESIS study&lt;/title&gt;&lt;secondary-title&gt;International Journal of Obesity&lt;/secondary-title&gt;&lt;/titles&gt;&lt;periodical&gt;&lt;full-title&gt;International Journal of Obesity&lt;/full-title&gt;&lt;/periodical&gt;&lt;pages&gt;39-47&lt;/pages&gt;&lt;volume&gt;32&lt;/volume&gt;&lt;number&gt;1&lt;/number&gt;&lt;dates&gt;&lt;year&gt;2008&lt;/year&gt;&lt;/dates&gt;&lt;isbn&gt;0307-0565&lt;/isbn&gt;&lt;urls&gt;&lt;/urls&gt;&lt;/record&gt;&lt;/Cite&gt;&lt;/EndNote&gt;</w:instrText>
      </w:r>
      <w:r w:rsidR="00FB7B37" w:rsidRPr="00FE1583">
        <w:rPr>
          <w:rFonts w:ascii="Times New Roman" w:hAnsi="Times New Roman" w:cs="Times New Roman"/>
          <w:color w:val="000000"/>
          <w:sz w:val="22"/>
          <w:szCs w:val="22"/>
        </w:rPr>
        <w:fldChar w:fldCharType="separate"/>
      </w:r>
      <w:r w:rsidR="000A664F" w:rsidRPr="000A664F">
        <w:rPr>
          <w:rFonts w:ascii="Times New Roman" w:hAnsi="Times New Roman" w:cs="Times New Roman"/>
          <w:noProof/>
          <w:color w:val="000000"/>
          <w:sz w:val="22"/>
          <w:szCs w:val="22"/>
          <w:vertAlign w:val="superscript"/>
        </w:rPr>
        <w:t>12</w:t>
      </w:r>
      <w:r w:rsidR="00FB7B37" w:rsidRPr="00FE1583">
        <w:rPr>
          <w:rFonts w:ascii="Times New Roman" w:hAnsi="Times New Roman" w:cs="Times New Roman"/>
          <w:color w:val="000000"/>
          <w:sz w:val="22"/>
          <w:szCs w:val="22"/>
        </w:rPr>
        <w:fldChar w:fldCharType="end"/>
      </w:r>
      <w:r w:rsidR="00FB7B37" w:rsidRPr="00FE1583">
        <w:rPr>
          <w:rFonts w:ascii="Times New Roman" w:hAnsi="Times New Roman" w:cs="Times New Roman"/>
          <w:color w:val="000000"/>
          <w:sz w:val="22"/>
          <w:szCs w:val="22"/>
        </w:rPr>
        <w:t xml:space="preserve"> analysed data from a survey of 2374 Greek children (aged 1-5 years</w:t>
      </w:r>
      <w:r w:rsidR="00FB7B37" w:rsidRPr="00FE1583">
        <w:rPr>
          <w:rFonts w:ascii="Times New Roman" w:hAnsi="Times New Roman" w:cs="Times New Roman"/>
          <w:color w:val="000000" w:themeColor="text1"/>
          <w:sz w:val="22"/>
          <w:szCs w:val="22"/>
        </w:rPr>
        <w:t xml:space="preserve">) and found that LGA babies were 4.59 and 2.19 times more likely </w:t>
      </w:r>
      <w:r w:rsidR="00575A90" w:rsidRPr="00FE1583">
        <w:rPr>
          <w:rFonts w:ascii="Times New Roman" w:hAnsi="Times New Roman" w:cs="Times New Roman"/>
          <w:color w:val="000000" w:themeColor="text1"/>
          <w:sz w:val="22"/>
          <w:szCs w:val="22"/>
        </w:rPr>
        <w:t xml:space="preserve">to </w:t>
      </w:r>
      <w:r w:rsidR="00FB7B37" w:rsidRPr="00FE1583">
        <w:rPr>
          <w:rFonts w:ascii="Times New Roman" w:hAnsi="Times New Roman" w:cs="Times New Roman"/>
          <w:color w:val="000000" w:themeColor="text1"/>
          <w:sz w:val="22"/>
          <w:szCs w:val="22"/>
        </w:rPr>
        <w:t xml:space="preserve">be overweight at 6 and 12 months of age, respectively, than children born </w:t>
      </w:r>
      <w:r w:rsidR="00575A90" w:rsidRPr="00FE1583">
        <w:rPr>
          <w:rFonts w:ascii="Times New Roman" w:hAnsi="Times New Roman" w:cs="Times New Roman"/>
          <w:color w:val="000000" w:themeColor="text1"/>
          <w:sz w:val="22"/>
          <w:szCs w:val="22"/>
        </w:rPr>
        <w:t xml:space="preserve">at weight </w:t>
      </w:r>
      <w:r w:rsidR="00FB7B37" w:rsidRPr="00FE1583">
        <w:rPr>
          <w:rFonts w:ascii="Times New Roman" w:hAnsi="Times New Roman" w:cs="Times New Roman"/>
          <w:color w:val="000000" w:themeColor="text1"/>
          <w:sz w:val="22"/>
          <w:szCs w:val="22"/>
        </w:rPr>
        <w:t xml:space="preserve">appropriate for gestational age. </w:t>
      </w:r>
      <w:r w:rsidR="00575A90" w:rsidRPr="00FE1583">
        <w:rPr>
          <w:rFonts w:ascii="Times New Roman" w:hAnsi="Times New Roman" w:cs="Times New Roman"/>
          <w:color w:val="000000" w:themeColor="text1"/>
          <w:sz w:val="22"/>
          <w:szCs w:val="22"/>
          <w:lang w:val="en"/>
        </w:rPr>
        <w:t xml:space="preserve">In </w:t>
      </w:r>
      <w:r w:rsidR="00575A90" w:rsidRPr="00FE1583">
        <w:rPr>
          <w:rFonts w:ascii="Times New Roman" w:hAnsi="Times New Roman" w:cs="Times New Roman"/>
          <w:color w:val="000000" w:themeColor="text1"/>
          <w:sz w:val="22"/>
          <w:szCs w:val="22"/>
        </w:rPr>
        <w:t xml:space="preserve">collating evidence for prenatal programming of childhood obesity, </w:t>
      </w:r>
      <w:r w:rsidR="007473A4" w:rsidRPr="00FE1583">
        <w:rPr>
          <w:rFonts w:ascii="Times New Roman" w:hAnsi="Times New Roman" w:cs="Times New Roman"/>
          <w:color w:val="000000" w:themeColor="text1"/>
          <w:sz w:val="22"/>
          <w:szCs w:val="22"/>
        </w:rPr>
        <w:t>Huang et al</w:t>
      </w:r>
      <w:r w:rsidR="007473A4" w:rsidRPr="00FE1583">
        <w:rPr>
          <w:rFonts w:ascii="Times New Roman" w:hAnsi="Times New Roman" w:cs="Times New Roman"/>
          <w:color w:val="000000" w:themeColor="text1"/>
          <w:sz w:val="22"/>
          <w:szCs w:val="22"/>
        </w:rPr>
        <w:fldChar w:fldCharType="begin"/>
      </w:r>
      <w:r w:rsidR="000A664F">
        <w:rPr>
          <w:rFonts w:ascii="Times New Roman" w:hAnsi="Times New Roman" w:cs="Times New Roman"/>
          <w:color w:val="000000" w:themeColor="text1"/>
          <w:sz w:val="22"/>
          <w:szCs w:val="22"/>
        </w:rPr>
        <w:instrText xml:space="preserve"> ADDIN EN.CITE &lt;EndNote&gt;&lt;Cite&gt;&lt;Author&gt;Huang&lt;/Author&gt;&lt;Year&gt;2007&lt;/Year&gt;&lt;RecNum&gt;143&lt;/RecNum&gt;&lt;DisplayText&gt;&lt;style face="superscript"&gt;13&lt;/style&gt;&lt;/DisplayText&gt;&lt;record&gt;&lt;rec-number&gt;143&lt;/rec-number&gt;&lt;foreign-keys&gt;&lt;key app="EN" db-id="re92tvszh00ppyefsv3prxwa2wxevfsve5pw" timestamp="1479477941"&gt;143&lt;/key&gt;&lt;/foreign-keys&gt;&lt;ref-type name="Journal Article"&gt;17&lt;/ref-type&gt;&lt;contributors&gt;&lt;authors&gt;&lt;author&gt;Huang, Jennifer S.&lt;/author&gt;&lt;author&gt;Lee, Tiffany A.&lt;/author&gt;&lt;author&gt;Lu, Michael C.&lt;/author&gt;&lt;/authors&gt;&lt;/contributors&gt;&lt;titles&gt;&lt;title&gt;Prenatal Programming of Childhood Overweight and Obesity&lt;/title&gt;&lt;secondary-title&gt;Maternal and Child Health Journal&lt;/secondary-title&gt;&lt;/titles&gt;&lt;periodical&gt;&lt;full-title&gt;Maternal and Child Health Journal&lt;/full-title&gt;&lt;/periodical&gt;&lt;pages&gt;461-473&lt;/pages&gt;&lt;volume&gt;11&lt;/volume&gt;&lt;number&gt;5&lt;/number&gt;&lt;dates&gt;&lt;year&gt;2007&lt;/year&gt;&lt;/dates&gt;&lt;isbn&gt;1573-6628&lt;/isbn&gt;&lt;label&gt;Huang2007&lt;/label&gt;&lt;work-type&gt;journal article&lt;/work-type&gt;&lt;urls&gt;&lt;related-urls&gt;&lt;url&gt;http://dx.doi.org/10.1007/s10995-006-0141-8&lt;/url&gt;&lt;/related-urls&gt;&lt;/urls&gt;&lt;electronic-resource-num&gt;10.1007/s10995-006-0141-8&lt;/electronic-resource-num&gt;&lt;/record&gt;&lt;/Cite&gt;&lt;/EndNote&gt;</w:instrText>
      </w:r>
      <w:r w:rsidR="007473A4" w:rsidRPr="00FE1583">
        <w:rPr>
          <w:rFonts w:ascii="Times New Roman" w:hAnsi="Times New Roman" w:cs="Times New Roman"/>
          <w:color w:val="000000" w:themeColor="text1"/>
          <w:sz w:val="22"/>
          <w:szCs w:val="22"/>
        </w:rPr>
        <w:fldChar w:fldCharType="separate"/>
      </w:r>
      <w:r w:rsidR="000A664F" w:rsidRPr="000A664F">
        <w:rPr>
          <w:rFonts w:ascii="Times New Roman" w:hAnsi="Times New Roman" w:cs="Times New Roman"/>
          <w:noProof/>
          <w:color w:val="000000" w:themeColor="text1"/>
          <w:sz w:val="22"/>
          <w:szCs w:val="22"/>
          <w:vertAlign w:val="superscript"/>
        </w:rPr>
        <w:t>13</w:t>
      </w:r>
      <w:r w:rsidR="007473A4" w:rsidRPr="00FE1583">
        <w:rPr>
          <w:rFonts w:ascii="Times New Roman" w:hAnsi="Times New Roman" w:cs="Times New Roman"/>
          <w:color w:val="000000" w:themeColor="text1"/>
          <w:sz w:val="22"/>
          <w:szCs w:val="22"/>
        </w:rPr>
        <w:fldChar w:fldCharType="end"/>
      </w:r>
      <w:r w:rsidR="007473A4" w:rsidRPr="00FE1583">
        <w:rPr>
          <w:rFonts w:ascii="Times New Roman" w:hAnsi="Times New Roman" w:cs="Times New Roman"/>
          <w:color w:val="000000" w:themeColor="text1"/>
          <w:sz w:val="22"/>
          <w:szCs w:val="22"/>
        </w:rPr>
        <w:t xml:space="preserve"> </w:t>
      </w:r>
      <w:r w:rsidR="00C64F1A" w:rsidRPr="00FE1583">
        <w:rPr>
          <w:rFonts w:ascii="Times New Roman" w:hAnsi="Times New Roman" w:cs="Times New Roman"/>
          <w:color w:val="000000" w:themeColor="text1"/>
          <w:sz w:val="22"/>
          <w:szCs w:val="22"/>
        </w:rPr>
        <w:t xml:space="preserve"> </w:t>
      </w:r>
      <w:r w:rsidR="007473A4" w:rsidRPr="00FE1583">
        <w:rPr>
          <w:rFonts w:ascii="Times New Roman" w:hAnsi="Times New Roman" w:cs="Times New Roman"/>
          <w:color w:val="000000" w:themeColor="text1"/>
          <w:sz w:val="22"/>
          <w:szCs w:val="22"/>
        </w:rPr>
        <w:t>found that</w:t>
      </w:r>
      <w:r w:rsidR="00C64F1A" w:rsidRPr="00FE1583">
        <w:rPr>
          <w:rFonts w:ascii="Times New Roman" w:hAnsi="Times New Roman" w:cs="Times New Roman"/>
          <w:color w:val="000000" w:themeColor="text1"/>
          <w:sz w:val="22"/>
          <w:szCs w:val="22"/>
        </w:rPr>
        <w:t xml:space="preserve"> </w:t>
      </w:r>
      <w:r w:rsidR="007473A4" w:rsidRPr="00FE1583">
        <w:rPr>
          <w:rFonts w:ascii="Times New Roman" w:hAnsi="Times New Roman" w:cs="Times New Roman"/>
          <w:color w:val="000000" w:themeColor="text1"/>
          <w:sz w:val="22"/>
          <w:szCs w:val="22"/>
        </w:rPr>
        <w:t>prenata</w:t>
      </w:r>
      <w:r w:rsidR="00C64F1A" w:rsidRPr="00FE1583">
        <w:rPr>
          <w:rFonts w:ascii="Times New Roman" w:hAnsi="Times New Roman" w:cs="Times New Roman"/>
          <w:color w:val="000000" w:themeColor="text1"/>
          <w:sz w:val="22"/>
          <w:szCs w:val="22"/>
        </w:rPr>
        <w:t xml:space="preserve">l exposure to maternal smoking was </w:t>
      </w:r>
      <w:r w:rsidR="007473A4" w:rsidRPr="00FE1583">
        <w:rPr>
          <w:rFonts w:ascii="Times New Roman" w:hAnsi="Times New Roman" w:cs="Times New Roman"/>
          <w:color w:val="000000" w:themeColor="text1"/>
          <w:sz w:val="22"/>
          <w:szCs w:val="22"/>
        </w:rPr>
        <w:t>significantly</w:t>
      </w:r>
      <w:r w:rsidR="00C64F1A" w:rsidRPr="00FE1583">
        <w:rPr>
          <w:rFonts w:ascii="Times New Roman" w:hAnsi="Times New Roman" w:cs="Times New Roman"/>
          <w:color w:val="000000" w:themeColor="text1"/>
          <w:sz w:val="22"/>
          <w:szCs w:val="22"/>
        </w:rPr>
        <w:t xml:space="preserve"> associated with an </w:t>
      </w:r>
      <w:r w:rsidR="007473A4" w:rsidRPr="00FE1583">
        <w:rPr>
          <w:rFonts w:ascii="Times New Roman" w:hAnsi="Times New Roman" w:cs="Times New Roman"/>
          <w:color w:val="000000" w:themeColor="text1"/>
          <w:sz w:val="22"/>
          <w:szCs w:val="22"/>
        </w:rPr>
        <w:t xml:space="preserve">increased odds of childhood overweight and obesity, with most odds ratios </w:t>
      </w:r>
      <w:r w:rsidR="004635D5" w:rsidRPr="00FE1583">
        <w:rPr>
          <w:rFonts w:ascii="Times New Roman" w:hAnsi="Times New Roman" w:cs="Times New Roman"/>
          <w:color w:val="000000" w:themeColor="text1"/>
          <w:sz w:val="22"/>
          <w:szCs w:val="22"/>
        </w:rPr>
        <w:t>ranging between</w:t>
      </w:r>
      <w:r w:rsidR="007473A4" w:rsidRPr="00FE1583">
        <w:rPr>
          <w:rFonts w:ascii="Times New Roman" w:hAnsi="Times New Roman" w:cs="Times New Roman"/>
          <w:color w:val="000000" w:themeColor="text1"/>
          <w:sz w:val="22"/>
          <w:szCs w:val="22"/>
        </w:rPr>
        <w:t xml:space="preserve"> 1.5 to 2.0.</w:t>
      </w:r>
      <w:r w:rsidR="007473A4" w:rsidRPr="00FE1583">
        <w:rPr>
          <w:rFonts w:ascii="Times New Roman" w:hAnsi="Times New Roman" w:cs="Times New Roman"/>
          <w:i/>
          <w:color w:val="000000" w:themeColor="text1"/>
          <w:sz w:val="22"/>
          <w:szCs w:val="22"/>
        </w:rPr>
        <w:t xml:space="preserve"> </w:t>
      </w:r>
      <w:r w:rsidR="00575A90" w:rsidRPr="00FE1583">
        <w:rPr>
          <w:rFonts w:ascii="Times New Roman" w:hAnsi="Times New Roman" w:cs="Times New Roman"/>
          <w:color w:val="000000" w:themeColor="text1"/>
          <w:sz w:val="22"/>
          <w:szCs w:val="22"/>
          <w:lang w:val="en"/>
        </w:rPr>
        <w:t xml:space="preserve">Other factors related to childhood </w:t>
      </w:r>
      <w:r w:rsidR="00575A90" w:rsidRPr="00FE1583">
        <w:rPr>
          <w:rFonts w:ascii="Times New Roman" w:hAnsi="Times New Roman" w:cs="Times New Roman"/>
          <w:color w:val="000000" w:themeColor="text1"/>
          <w:sz w:val="22"/>
          <w:szCs w:val="22"/>
          <w:lang w:val="en"/>
        </w:rPr>
        <w:lastRenderedPageBreak/>
        <w:t>overweight included paternal overweight and children not exclusively breastfed.</w:t>
      </w:r>
      <w:r w:rsidR="00513FBD">
        <w:rPr>
          <w:rFonts w:ascii="Times New Roman" w:hAnsi="Times New Roman" w:cs="Times New Roman"/>
          <w:color w:val="000000" w:themeColor="text1"/>
          <w:sz w:val="22"/>
          <w:szCs w:val="22"/>
          <w:lang w:val="en"/>
        </w:rPr>
        <w:t xml:space="preserve"> </w:t>
      </w:r>
      <w:r w:rsidR="00513FBD">
        <w:rPr>
          <w:rFonts w:ascii="Times New Roman" w:hAnsi="Times New Roman" w:cs="Times New Roman"/>
          <w:sz w:val="22"/>
          <w:szCs w:val="22"/>
        </w:rPr>
        <w:t>Maternal nutritional status and pre-pregnancy weight are strong predictors of neonatal outcomes.</w:t>
      </w:r>
      <w:r w:rsidR="00513FBD" w:rsidRPr="00513FBD">
        <w:rPr>
          <w:rFonts w:ascii="Times New Roman" w:hAnsi="Times New Roman" w:cs="Times New Roman"/>
          <w:sz w:val="22"/>
          <w:szCs w:val="22"/>
        </w:rPr>
        <w:t xml:space="preserve"> </w:t>
      </w:r>
      <w:r w:rsidR="00513FBD">
        <w:rPr>
          <w:rFonts w:ascii="Times New Roman" w:hAnsi="Times New Roman" w:cs="Times New Roman"/>
          <w:sz w:val="22"/>
          <w:szCs w:val="22"/>
        </w:rPr>
        <w:t xml:space="preserve">Results of the pooled analysis of 12 observation studies (out of 34 studies included in one review </w:t>
      </w:r>
      <w:r w:rsidR="00513FBD">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00513FBD">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w:t>
      </w:r>
      <w:r w:rsidR="00513FBD">
        <w:rPr>
          <w:rFonts w:ascii="Times New Roman" w:hAnsi="Times New Roman" w:cs="Times New Roman"/>
          <w:sz w:val="22"/>
          <w:szCs w:val="22"/>
        </w:rPr>
        <w:fldChar w:fldCharType="end"/>
      </w:r>
      <w:r w:rsidR="00513FBD">
        <w:rPr>
          <w:rFonts w:ascii="Times New Roman" w:hAnsi="Times New Roman" w:cs="Times New Roman"/>
          <w:sz w:val="22"/>
          <w:szCs w:val="22"/>
        </w:rPr>
        <w:t xml:space="preserve">) suggest that being underweight before pregnancy can increase the risk of preterm birth </w:t>
      </w:r>
      <w:r w:rsidR="00513FBD">
        <w:rPr>
          <w:rFonts w:ascii="Times New Roman" w:hAnsi="Times New Roman" w:cs="Times New Roman"/>
          <w:color w:val="000000" w:themeColor="text1"/>
          <w:sz w:val="22"/>
          <w:szCs w:val="22"/>
        </w:rPr>
        <w:t>(RR 1.32, 95% CI 1.22-1.43)</w:t>
      </w:r>
      <w:r w:rsidR="00513FBD">
        <w:rPr>
          <w:rFonts w:ascii="Times New Roman" w:hAnsi="Times New Roman" w:cs="Times New Roman"/>
          <w:sz w:val="22"/>
          <w:szCs w:val="22"/>
        </w:rPr>
        <w:t xml:space="preserve"> and SGA babies </w:t>
      </w:r>
      <w:r w:rsidR="00513FBD">
        <w:rPr>
          <w:rFonts w:ascii="Times New Roman" w:hAnsi="Times New Roman" w:cs="Times New Roman"/>
          <w:color w:val="000000" w:themeColor="text1"/>
          <w:sz w:val="22"/>
          <w:szCs w:val="22"/>
        </w:rPr>
        <w:t>(RR 1.64, 95% CI 1.22-2.21)</w:t>
      </w:r>
      <w:r w:rsidR="00513FBD">
        <w:rPr>
          <w:rFonts w:ascii="Times New Roman" w:hAnsi="Times New Roman" w:cs="Times New Roman"/>
          <w:sz w:val="22"/>
          <w:szCs w:val="22"/>
        </w:rPr>
        <w:t>. Liu et al.</w:t>
      </w:r>
      <w:r w:rsidR="00513FBD">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&lt;EndNote&gt;&lt;Cite&gt;&lt;Author&gt;Liu&lt;/Author&gt;&lt;Year&gt;2011&lt;/Year&gt;&lt;RecNum&gt;155&lt;/RecNum&gt;&lt;DisplayText&gt;&lt;style face="superscript"&gt;15&lt;/style&gt;&lt;/DisplayText&gt;&lt;record&gt;&lt;rec-number&gt;155&lt;/rec-number&gt;&lt;foreign-keys&gt;&lt;key app="EN" db-id="re92tvszh00ppyefsv3prxwa2wxevfsve5pw" timestamp="1479902583"&gt;155&lt;/key&gt;&lt;/foreign-keys&gt;&lt;ref-type name="Journal Article"&gt;17&lt;/ref-type&gt;&lt;contributors&gt;&lt;authors&gt;&lt;author&gt;Liu, Xuemin&lt;/author&gt;&lt;author&gt;Du, Juan&lt;/author&gt;&lt;author&gt;Wang, Guixi&lt;/author&gt;&lt;author&gt;Chen, Zhenyu&lt;/author&gt;&lt;author&gt;Wang, Wei&lt;/author&gt;&lt;author&gt;Xi, Qi&lt;/author&gt;&lt;/authors&gt;&lt;/contributors&gt;&lt;titles&gt;&lt;title&gt;Effect of pre-pregnancy body mass index on adverse pregnancy outcome in north of China&lt;/title&gt;&lt;secondary-title&gt;Archives of gynecology and obstetrics&lt;/secondary-title&gt;&lt;/titles&gt;&lt;periodical&gt;&lt;full-title&gt;Archives of gynecology and obstetrics&lt;/full-title&gt;&lt;/periodical&gt;&lt;pages&gt;65-70&lt;/pages&gt;&lt;volume&gt;283&lt;/volume&gt;&lt;number&gt;1&lt;/number&gt;&lt;dates&gt;&lt;year&gt;2011&lt;/year&gt;&lt;/dates&gt;&lt;isbn&gt;0932-0067&lt;/isbn&gt;&lt;urls&gt;&lt;/urls&gt;&lt;/record&gt;&lt;/Cite&gt;&lt;/EndNote&gt;</w:instrText>
      </w:r>
      <w:r w:rsidR="00513FBD">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15</w:t>
      </w:r>
      <w:r w:rsidR="00513FBD">
        <w:rPr>
          <w:rFonts w:ascii="Times New Roman" w:hAnsi="Times New Roman" w:cs="Times New Roman"/>
          <w:sz w:val="22"/>
          <w:szCs w:val="22"/>
        </w:rPr>
        <w:fldChar w:fldCharType="end"/>
      </w:r>
      <w:r w:rsidR="00513FBD">
        <w:rPr>
          <w:rFonts w:ascii="Times New Roman" w:hAnsi="Times New Roman" w:cs="Times New Roman"/>
          <w:sz w:val="22"/>
          <w:szCs w:val="22"/>
        </w:rPr>
        <w:t xml:space="preserve">, in a retrospective study of 5047 Chinese women, found that compared to women with a normal BMI, </w:t>
      </w:r>
      <w:r w:rsidR="00513FBD">
        <w:rPr>
          <w:rFonts w:ascii="Times New Roman" w:hAnsi="Times New Roman" w:cs="Times New Roman"/>
          <w:sz w:val="22"/>
          <w:szCs w:val="22"/>
        </w:rPr>
        <w:lastRenderedPageBreak/>
        <w:t xml:space="preserve">women who underweight had a higher risk for SGA babies  (OR = 1.67 95% CI 1.07-2.61). Pre-pregnancy obesity on the other hand significantly increased the risk of </w:t>
      </w:r>
      <w:r w:rsidR="00513FBD">
        <w:rPr>
          <w:rFonts w:ascii="Times New Roman" w:hAnsi="Times New Roman" w:cs="Times New Roman"/>
          <w:color w:val="000000" w:themeColor="text1"/>
          <w:sz w:val="22"/>
          <w:szCs w:val="22"/>
        </w:rPr>
        <w:t>preeclampsia (OR 2.28; 95% CI: 2.04-2.55) and GDM (OR 1.91; 95% CI: 1.58-2.32); and maternal overweight before conception was also significantly associated with perinatal outcomes such as macrosomia, LGA babies, neural tube defects and congenital heart defects.</w:t>
      </w:r>
      <w:r w:rsidR="00513FBD">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00513FBD">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14</w:t>
      </w:r>
      <w:r w:rsidR="00513FBD">
        <w:rPr>
          <w:rFonts w:ascii="Times New Roman" w:hAnsi="Times New Roman" w:cs="Times New Roman"/>
          <w:color w:val="000000" w:themeColor="text1"/>
          <w:sz w:val="22"/>
          <w:szCs w:val="22"/>
        </w:rPr>
        <w:fldChar w:fldCharType="end"/>
      </w:r>
    </w:p>
    <w:p w14:paraId="7AAA39FB" w14:textId="77777777" w:rsidR="00EC725F" w:rsidRPr="00FE1583" w:rsidRDefault="00EC725F" w:rsidP="00661CAF">
      <w:pPr>
        <w:autoSpaceDE w:val="0"/>
        <w:autoSpaceDN w:val="0"/>
        <w:adjustRightInd w:val="0"/>
        <w:spacing w:after="0" w:line="480" w:lineRule="auto"/>
        <w:jc w:val="both"/>
        <w:rPr>
          <w:rFonts w:ascii="Times New Roman" w:hAnsi="Times New Roman" w:cs="Times New Roman"/>
          <w:color w:val="000000" w:themeColor="text1"/>
          <w:sz w:val="22"/>
          <w:szCs w:val="22"/>
        </w:rPr>
      </w:pPr>
    </w:p>
    <w:p w14:paraId="3D5A9ACC" w14:textId="47130700" w:rsidR="003E36A3" w:rsidRDefault="002167F7" w:rsidP="00661CAF">
      <w:pPr>
        <w:autoSpaceDE w:val="0"/>
        <w:autoSpaceDN w:val="0"/>
        <w:adjustRightInd w:val="0"/>
        <w:spacing w:after="0" w:line="480" w:lineRule="auto"/>
        <w:jc w:val="both"/>
        <w:rPr>
          <w:rFonts w:ascii="Times New Roman" w:hAnsi="Times New Roman" w:cs="Times New Roman"/>
          <w:sz w:val="22"/>
          <w:szCs w:val="22"/>
        </w:rPr>
      </w:pPr>
      <w:r>
        <w:rPr>
          <w:rFonts w:ascii="Times New Roman" w:hAnsi="Times New Roman" w:cs="Times New Roman"/>
          <w:sz w:val="22"/>
          <w:szCs w:val="22"/>
        </w:rPr>
        <w:t>There</w:t>
      </w:r>
      <w:r w:rsidR="00AF5F06" w:rsidRPr="00FE1583">
        <w:rPr>
          <w:rFonts w:ascii="Times New Roman" w:hAnsi="Times New Roman" w:cs="Times New Roman"/>
          <w:sz w:val="22"/>
          <w:szCs w:val="22"/>
        </w:rPr>
        <w:t xml:space="preserve"> is evidence for several maternal </w:t>
      </w:r>
      <w:r w:rsidR="00575A90" w:rsidRPr="00FE1583">
        <w:rPr>
          <w:rFonts w:ascii="Times New Roman" w:hAnsi="Times New Roman" w:cs="Times New Roman"/>
          <w:sz w:val="22"/>
          <w:szCs w:val="22"/>
        </w:rPr>
        <w:t xml:space="preserve">(and potentially paternal) </w:t>
      </w:r>
      <w:r w:rsidR="00AF5F06" w:rsidRPr="00FE1583">
        <w:rPr>
          <w:rFonts w:ascii="Times New Roman" w:hAnsi="Times New Roman" w:cs="Times New Roman"/>
          <w:sz w:val="22"/>
          <w:szCs w:val="22"/>
        </w:rPr>
        <w:t>risk factors such as over</w:t>
      </w:r>
      <w:r w:rsidR="00575A90" w:rsidRPr="00FE1583">
        <w:rPr>
          <w:rFonts w:ascii="Times New Roman" w:hAnsi="Times New Roman" w:cs="Times New Roman"/>
          <w:sz w:val="22"/>
          <w:szCs w:val="22"/>
        </w:rPr>
        <w:t>-</w:t>
      </w:r>
      <w:r w:rsidR="00AF5F06" w:rsidRPr="00FE1583">
        <w:rPr>
          <w:rFonts w:ascii="Times New Roman" w:hAnsi="Times New Roman" w:cs="Times New Roman"/>
          <w:sz w:val="22"/>
          <w:szCs w:val="22"/>
        </w:rPr>
        <w:t xml:space="preserve"> or undernutrition, </w:t>
      </w:r>
      <w:r w:rsidR="00AF5F06" w:rsidRPr="00FE1583">
        <w:rPr>
          <w:rFonts w:ascii="Times New Roman" w:hAnsi="Times New Roman" w:cs="Times New Roman"/>
          <w:sz w:val="22"/>
          <w:szCs w:val="22"/>
        </w:rPr>
        <w:lastRenderedPageBreak/>
        <w:t>GDM and smoking that could lead to intermediate out</w:t>
      </w:r>
      <w:r w:rsidR="006C2031">
        <w:rPr>
          <w:rFonts w:ascii="Times New Roman" w:hAnsi="Times New Roman" w:cs="Times New Roman"/>
          <w:sz w:val="22"/>
          <w:szCs w:val="22"/>
        </w:rPr>
        <w:t xml:space="preserve">comes such as LBW or macrosomia, </w:t>
      </w:r>
      <w:r w:rsidR="00575A90" w:rsidRPr="00FE1583">
        <w:rPr>
          <w:rFonts w:ascii="Times New Roman" w:hAnsi="Times New Roman" w:cs="Times New Roman"/>
          <w:sz w:val="22"/>
          <w:szCs w:val="22"/>
        </w:rPr>
        <w:t xml:space="preserve">which </w:t>
      </w:r>
      <w:r w:rsidR="00AF5F06" w:rsidRPr="00FE1583">
        <w:rPr>
          <w:rFonts w:ascii="Times New Roman" w:hAnsi="Times New Roman" w:cs="Times New Roman"/>
          <w:sz w:val="22"/>
          <w:szCs w:val="22"/>
        </w:rPr>
        <w:t>increase</w:t>
      </w:r>
      <w:r w:rsidR="006C2031">
        <w:rPr>
          <w:rFonts w:ascii="Times New Roman" w:hAnsi="Times New Roman" w:cs="Times New Roman"/>
          <w:sz w:val="22"/>
          <w:szCs w:val="22"/>
        </w:rPr>
        <w:t>s</w:t>
      </w:r>
      <w:r w:rsidR="00AF5F06" w:rsidRPr="00FE1583">
        <w:rPr>
          <w:rFonts w:ascii="Times New Roman" w:hAnsi="Times New Roman" w:cs="Times New Roman"/>
          <w:sz w:val="22"/>
          <w:szCs w:val="22"/>
        </w:rPr>
        <w:t xml:space="preserve"> the risk for childhood obesity and NCDs throughout the life course</w:t>
      </w:r>
      <w:r w:rsidR="00F35DC9">
        <w:rPr>
          <w:rFonts w:ascii="Times New Roman" w:hAnsi="Times New Roman" w:cs="Times New Roman"/>
          <w:sz w:val="22"/>
          <w:szCs w:val="22"/>
        </w:rPr>
        <w:t>.</w:t>
      </w:r>
      <w:r w:rsidR="00F35DC9">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&lt;EndNote&gt;&lt;Cite&gt;&lt;Author&gt;Stephenson J&lt;/Author&gt;&lt;Year&gt;2018&lt;/Year&gt;&lt;RecNum&gt;161&lt;/RecNum&gt;&lt;DisplayText&gt;&lt;style face="superscript"&gt;16&lt;/style&gt;&lt;/DisplayText&gt;&lt;record&gt;&lt;rec-number&gt;161&lt;/rec-number&gt;&lt;foreign-keys&gt;&lt;key app="EN" db-id="re92tvszh00ppyefsv3prxwa2wxevfsve5pw" timestamp="1526231823"&gt;161&lt;/key&gt;&lt;/foreign-keys&gt;&lt;ref-type name="Journal Article"&gt;17&lt;/ref-type&gt;&lt;contributors&gt;&lt;authors&gt;&lt;author&gt;Stephenson J, Heslehurst N, Hall J, Schoenaker DA, Hutchinson J, Cade JE, Poston L, Barrett G, Crozier SR, Barker M, Kumaran K. &lt;/author&gt;&lt;/authors&gt;&lt;/contributors&gt;&lt;titles&gt;&lt;title&gt;Before the beginning: nutrition and lifestyle in the preconception period and its importance for future health. &lt;/title&gt;&lt;secondary-title&gt;The Lancet.&lt;/secondary-title&gt;&lt;/titles&gt;&lt;periodical&gt;&lt;full-title&gt;The Lancet.&lt;/full-title&gt;&lt;/periodical&gt;&lt;volume&gt;April 16&lt;/volume&gt;&lt;dates&gt;&lt;year&gt;2018&lt;/year&gt;&lt;/dates&gt;&lt;urls&gt;&lt;/urls&gt;&lt;/record&gt;&lt;/Cite&gt;&lt;/EndNote&gt;</w:instrText>
      </w:r>
      <w:r w:rsidR="00F35DC9">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16</w:t>
      </w:r>
      <w:r w:rsidR="00F35DC9">
        <w:rPr>
          <w:rFonts w:ascii="Times New Roman" w:hAnsi="Times New Roman" w:cs="Times New Roman"/>
          <w:sz w:val="22"/>
          <w:szCs w:val="22"/>
        </w:rPr>
        <w:fldChar w:fldCharType="end"/>
      </w:r>
      <w:r w:rsidR="00F35DC9">
        <w:rPr>
          <w:rFonts w:ascii="Times New Roman" w:hAnsi="Times New Roman" w:cs="Times New Roman"/>
          <w:sz w:val="22"/>
          <w:szCs w:val="22"/>
        </w:rPr>
        <w:t xml:space="preserve"> </w:t>
      </w:r>
      <w:r w:rsidR="00C22ACC" w:rsidRPr="00FE1583">
        <w:rPr>
          <w:rFonts w:ascii="Times New Roman" w:hAnsi="Times New Roman" w:cs="Times New Roman"/>
          <w:sz w:val="22"/>
          <w:szCs w:val="22"/>
        </w:rPr>
        <w:t>There are signs that preconceptional interventions could provide benefit</w:t>
      </w:r>
      <w:r w:rsidR="00EC725F" w:rsidRPr="00FE1583">
        <w:rPr>
          <w:rFonts w:ascii="Times New Roman" w:hAnsi="Times New Roman" w:cs="Times New Roman"/>
          <w:sz w:val="22"/>
          <w:szCs w:val="22"/>
        </w:rPr>
        <w:t xml:space="preserve"> </w:t>
      </w:r>
      <w:r w:rsidR="007D0284" w:rsidRPr="00FE1583">
        <w:rPr>
          <w:rFonts w:ascii="Times New Roman" w:hAnsi="Times New Roman" w:cs="Times New Roman"/>
          <w:sz w:val="22"/>
          <w:szCs w:val="22"/>
        </w:rPr>
        <w:t>in this context</w:t>
      </w:r>
      <w:r w:rsidR="00C22ACC" w:rsidRPr="00FE1583">
        <w:rPr>
          <w:rFonts w:ascii="Times New Roman" w:hAnsi="Times New Roman" w:cs="Times New Roman"/>
          <w:sz w:val="22"/>
          <w:szCs w:val="22"/>
        </w:rPr>
        <w:t xml:space="preserve">, e.g. adopting healthy habits prior to conception has been associated with reduced risk of GDM and its complications </w:t>
      </w:r>
      <w:r w:rsidR="00C22ACC"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&lt;EndNote&gt;&lt;Cite&gt;&lt;Author&gt;Ray&lt;/Author&gt;&lt;Year&gt;2001&lt;/Year&gt;&lt;RecNum&gt;126&lt;/RecNum&gt;&lt;DisplayText&gt;&lt;style face="superscript"&gt;17&lt;/style&gt;&lt;/DisplayText&gt;&lt;record&gt;&lt;rec-number&gt;126&lt;/rec-number&gt;&lt;foreign-keys&gt;&lt;key app="EN" db-id="re92tvszh00ppyefsv3prxwa2wxevfsve5pw" timestamp="1474394475"&gt;126&lt;/key&gt;&lt;/foreign-keys&gt;&lt;ref-type name="Journal Article"&gt;17&lt;/ref-type&gt;&lt;contributors&gt;&lt;authors&gt;&lt;author&gt;Ray, Joel G&lt;/author&gt;&lt;author&gt;O&amp;apos;brien, Tara E&lt;/author&gt;&lt;author&gt;Chan, Wee Shian&lt;/author&gt;&lt;/authors&gt;&lt;/contributors&gt;&lt;titles&gt;&lt;titl</w:instrText>
      </w:r>
      <w:r w:rsidR="00513FBD">
        <w:rPr>
          <w:rFonts w:ascii="Times New Roman" w:hAnsi="Times New Roman" w:cs="Times New Roman" w:hint="eastAsia"/>
          <w:sz w:val="22"/>
          <w:szCs w:val="22"/>
        </w:rPr>
        <w:instrText>e&gt;Preconception care and the risk of congenital anomalies in the offspring of women with diabetes mellitus: a meta</w:instrText>
      </w:r>
      <w:r w:rsidR="00513FBD">
        <w:rPr>
          <w:rFonts w:ascii="Times New Roman" w:hAnsi="Times New Roman" w:cs="Times New Roman" w:hint="eastAsia"/>
          <w:sz w:val="22"/>
          <w:szCs w:val="22"/>
        </w:rPr>
        <w:instrText>‐</w:instrText>
      </w:r>
      <w:r w:rsidR="00513FBD">
        <w:rPr>
          <w:rFonts w:ascii="Times New Roman" w:hAnsi="Times New Roman" w:cs="Times New Roman" w:hint="eastAsia"/>
          <w:sz w:val="22"/>
          <w:szCs w:val="22"/>
        </w:rPr>
        <w:instrText>analysis&lt;/title&gt;&lt;secondary-title&gt;Qjm&lt;/secondary-title&gt;&lt;/titles&gt;&lt;periodical&gt;&lt;full-title&gt;QJM&lt;/full-title&gt;&lt;/periodical&gt;&lt;pages&gt;435-444&lt;/pages&gt;&lt;v</w:instrText>
      </w:r>
      <w:r w:rsidR="00513FBD">
        <w:rPr>
          <w:rFonts w:ascii="Times New Roman" w:hAnsi="Times New Roman" w:cs="Times New Roman"/>
          <w:sz w:val="22"/>
          <w:szCs w:val="22"/>
        </w:rPr>
        <w:instrText>olume&gt;94&lt;/volume&gt;&lt;number&gt;8&lt;/number&gt;&lt;dates&gt;&lt;year&gt;2001&lt;/year&gt;&lt;/dates&gt;&lt;isbn&gt;1460-2725&lt;/isbn&gt;&lt;urls&gt;&lt;/urls&gt;&lt;/record&gt;&lt;/Cite&gt;&lt;/EndNote&gt;</w:instrText>
      </w:r>
      <w:r w:rsidR="00C22ACC"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17</w:t>
      </w:r>
      <w:r w:rsidR="00C22ACC" w:rsidRPr="00FE1583">
        <w:rPr>
          <w:rFonts w:ascii="Times New Roman" w:hAnsi="Times New Roman" w:cs="Times New Roman"/>
          <w:sz w:val="22"/>
          <w:szCs w:val="22"/>
        </w:rPr>
        <w:fldChar w:fldCharType="end"/>
      </w:r>
      <w:r w:rsidR="00C22ACC" w:rsidRPr="00FE1583">
        <w:rPr>
          <w:rFonts w:ascii="Times New Roman" w:hAnsi="Times New Roman" w:cs="Times New Roman"/>
          <w:sz w:val="22"/>
          <w:szCs w:val="22"/>
        </w:rPr>
        <w:t>. There is currently no high</w:t>
      </w:r>
      <w:r w:rsidR="006C2031">
        <w:rPr>
          <w:rFonts w:ascii="Times New Roman" w:hAnsi="Times New Roman" w:cs="Times New Roman"/>
          <w:sz w:val="22"/>
          <w:szCs w:val="22"/>
        </w:rPr>
        <w:t>-</w:t>
      </w:r>
      <w:r w:rsidR="00C22ACC" w:rsidRPr="00FE1583">
        <w:rPr>
          <w:rFonts w:ascii="Times New Roman" w:hAnsi="Times New Roman" w:cs="Times New Roman"/>
          <w:sz w:val="22"/>
          <w:szCs w:val="22"/>
        </w:rPr>
        <w:t xml:space="preserve">quality evidence to confirm or quantify whether directed preconception health programs are beneficial in preventing NCDs in children. It is essential to determine what type of interventions have already </w:t>
      </w:r>
      <w:r w:rsidR="00C22ACC" w:rsidRPr="00FE1583">
        <w:rPr>
          <w:rFonts w:ascii="Times New Roman" w:hAnsi="Times New Roman" w:cs="Times New Roman"/>
          <w:sz w:val="22"/>
          <w:szCs w:val="22"/>
        </w:rPr>
        <w:lastRenderedPageBreak/>
        <w:t xml:space="preserve">been implemented, the appropriate setting/ context for such interventions, and whether these interventions helped in preventing adverse outcomes. </w:t>
      </w:r>
      <w:r w:rsidR="00EC725F" w:rsidRPr="00FE1583">
        <w:rPr>
          <w:rFonts w:ascii="Times New Roman" w:hAnsi="Times New Roman" w:cs="Times New Roman"/>
          <w:sz w:val="22"/>
          <w:szCs w:val="22"/>
        </w:rPr>
        <w:t>In high</w:t>
      </w:r>
      <w:r w:rsidR="00366DDA">
        <w:rPr>
          <w:rFonts w:ascii="Times New Roman" w:hAnsi="Times New Roman" w:cs="Times New Roman"/>
          <w:sz w:val="22"/>
          <w:szCs w:val="22"/>
        </w:rPr>
        <w:t>-</w:t>
      </w:r>
      <w:r w:rsidR="00EC725F" w:rsidRPr="00FE1583">
        <w:rPr>
          <w:rFonts w:ascii="Times New Roman" w:hAnsi="Times New Roman" w:cs="Times New Roman"/>
          <w:sz w:val="22"/>
          <w:szCs w:val="22"/>
        </w:rPr>
        <w:t xml:space="preserve">income settings, tackling issues such as overweight and lack of physical activity </w:t>
      </w:r>
      <w:r w:rsidR="007D0284" w:rsidRPr="00FE1583">
        <w:rPr>
          <w:rFonts w:ascii="Times New Roman" w:hAnsi="Times New Roman" w:cs="Times New Roman"/>
          <w:sz w:val="22"/>
          <w:szCs w:val="22"/>
        </w:rPr>
        <w:t xml:space="preserve">must </w:t>
      </w:r>
      <w:r w:rsidR="00EC725F" w:rsidRPr="00FE1583">
        <w:rPr>
          <w:rFonts w:ascii="Times New Roman" w:hAnsi="Times New Roman" w:cs="Times New Roman"/>
          <w:sz w:val="22"/>
          <w:szCs w:val="22"/>
        </w:rPr>
        <w:t>also be considered pre</w:t>
      </w:r>
      <w:r w:rsidR="007D0284" w:rsidRPr="00FE1583">
        <w:rPr>
          <w:rFonts w:ascii="Times New Roman" w:hAnsi="Times New Roman" w:cs="Times New Roman"/>
          <w:sz w:val="22"/>
          <w:szCs w:val="22"/>
        </w:rPr>
        <w:t>-</w:t>
      </w:r>
      <w:r w:rsidR="00EC725F" w:rsidRPr="00FE1583">
        <w:rPr>
          <w:rFonts w:ascii="Times New Roman" w:hAnsi="Times New Roman" w:cs="Times New Roman"/>
          <w:sz w:val="22"/>
          <w:szCs w:val="22"/>
        </w:rPr>
        <w:t>pregnancy as y</w:t>
      </w:r>
      <w:r w:rsidR="00C22ACC" w:rsidRPr="00FE1583">
        <w:rPr>
          <w:rFonts w:ascii="Times New Roman" w:hAnsi="Times New Roman" w:cs="Times New Roman"/>
          <w:sz w:val="22"/>
          <w:szCs w:val="22"/>
        </w:rPr>
        <w:t>oung preconceptional women and women with children are often less likely to engage in interventions for preconception care</w:t>
      </w:r>
      <w:r w:rsidR="00F35DC9">
        <w:rPr>
          <w:rFonts w:ascii="Times New Roman" w:hAnsi="Times New Roman" w:cs="Times New Roman"/>
          <w:sz w:val="22"/>
          <w:szCs w:val="22"/>
        </w:rPr>
        <w:t>.</w:t>
      </w:r>
      <w:r w:rsidR="00C22ACC"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&lt;EndNote&gt;&lt;Cite&gt;&lt;Author&gt;Delissaint&lt;/Author&gt;&lt;Year&gt;2011&lt;/Year&gt;&lt;RecNum&gt;134&lt;/RecNum&gt;&lt;DisplayText&gt;&lt;style face="superscript"&gt;18&lt;/style&gt;&lt;/DisplayText&gt;&lt;record&gt;&lt;rec-number&gt;134&lt;/rec-number&gt;&lt;foreign-keys&gt;&lt;key app="EN" db-id="re92tvszh00ppyefsv3prxwa2wxevfsve5pw" timestamp="1478115460"&gt;134&lt;/key&gt;&lt;/foreign-keys&gt;&lt;ref-type name="Journal Article"&gt;17&lt;/ref-type&gt;&lt;contributors&gt;&lt;authors&gt;&lt;author&gt;Delissaint, Dieula&lt;/author&gt;&lt;author&gt;McKyer, E Lisako J&lt;/author&gt;&lt;/authors&gt;&lt;/contributors&gt;&lt;titles&gt;&lt;title&gt;A systematic review of factors utilized in preconception health behavior research&lt;/title&gt;&lt;secondary-title&gt;Health Education &amp;amp; Behavior&lt;/secondary-title&gt;&lt;/titles&gt;&lt;periodical&gt;&lt;full-title&gt;Health Education &amp;amp; Behavior&lt;/full-title&gt;&lt;/periodical&gt;&lt;pages&gt;1090198110389709&lt;/pages&gt;&lt;dates&gt;&lt;year&gt;2011&lt;/year&gt;&lt;/dates&gt;&lt;isbn&gt;1090-1981&lt;/isbn&gt;&lt;urls&gt;&lt;/urls&gt;&lt;/record&gt;&lt;/Cite&gt;&lt;/EndNote&gt;</w:instrText>
      </w:r>
      <w:r w:rsidR="00C22ACC"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18</w:t>
      </w:r>
      <w:r w:rsidR="00C22ACC" w:rsidRPr="00FE1583">
        <w:rPr>
          <w:rFonts w:ascii="Times New Roman" w:hAnsi="Times New Roman" w:cs="Times New Roman"/>
          <w:sz w:val="22"/>
          <w:szCs w:val="22"/>
        </w:rPr>
        <w:fldChar w:fldCharType="end"/>
      </w:r>
      <w:r w:rsidR="00802D6D" w:rsidRPr="00FE1583">
        <w:rPr>
          <w:rFonts w:ascii="Times New Roman" w:hAnsi="Times New Roman" w:cs="Times New Roman"/>
          <w:sz w:val="22"/>
          <w:szCs w:val="22"/>
        </w:rPr>
        <w:t xml:space="preserve"> </w:t>
      </w:r>
      <w:r w:rsidR="007D0284" w:rsidRPr="00FE1583">
        <w:rPr>
          <w:rFonts w:ascii="Times New Roman" w:hAnsi="Times New Roman" w:cs="Times New Roman"/>
          <w:sz w:val="22"/>
          <w:szCs w:val="22"/>
        </w:rPr>
        <w:t>In LMICs t</w:t>
      </w:r>
      <w:r w:rsidR="00E6643B" w:rsidRPr="00FE1583">
        <w:rPr>
          <w:rFonts w:ascii="Times New Roman" w:hAnsi="Times New Roman" w:cs="Times New Roman"/>
          <w:sz w:val="22"/>
          <w:szCs w:val="22"/>
        </w:rPr>
        <w:t xml:space="preserve">he age of first pregnancy </w:t>
      </w:r>
      <w:r w:rsidR="007D0284" w:rsidRPr="00FE1583">
        <w:rPr>
          <w:rFonts w:ascii="Times New Roman" w:hAnsi="Times New Roman" w:cs="Times New Roman"/>
          <w:sz w:val="22"/>
          <w:szCs w:val="22"/>
        </w:rPr>
        <w:t>remains</w:t>
      </w:r>
      <w:r w:rsidR="00E6643B" w:rsidRPr="00FE1583">
        <w:rPr>
          <w:rFonts w:ascii="Times New Roman" w:hAnsi="Times New Roman" w:cs="Times New Roman"/>
          <w:sz w:val="22"/>
          <w:szCs w:val="22"/>
        </w:rPr>
        <w:t xml:space="preserve"> low  and undernutrition leading to stunted growth is a major cause of LBW babies in such regions</w:t>
      </w:r>
      <w:r w:rsidR="00F35DC9">
        <w:rPr>
          <w:rFonts w:ascii="Times New Roman" w:hAnsi="Times New Roman" w:cs="Times New Roman"/>
          <w:sz w:val="22"/>
          <w:szCs w:val="22"/>
        </w:rPr>
        <w:t>.</w:t>
      </w:r>
      <w:r w:rsidR="00FD2E09"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&lt;EndNote&gt;&lt;Cite&gt;&lt;Author&gt;Gluckman&lt;/Author&gt;&lt;Year&gt;2006&lt;/Year&gt;&lt;RecNum&gt;150&lt;/RecNum&gt;&lt;DisplayText&gt;&lt;style face="superscript"&gt;19&lt;/style&gt;&lt;/DisplayText&gt;&lt;record&gt;&lt;rec-number&gt;150&lt;/rec-number&gt;&lt;foreign-keys&gt;&lt;key app="EN" db-id="re92tvszh00ppyefsv3prxwa2wxevfsve5pw" timestamp="1479743644"&gt;150&lt;/key&gt;&lt;/foreign-keys&gt;&lt;ref-type name="Journal Article"&gt;17&lt;/ref-type&gt;&lt;contributors&gt;&lt;authors&gt;&lt;author&gt;Gluckman, Peter D&lt;/author&gt;&lt;author&gt;Hanson, Mark A&lt;/author&gt;&lt;/authors&gt;&lt;/contributors&gt;&lt;titles&gt;&lt;title&gt;The consequences of being born small–an adaptive perspective&lt;/title&gt;&lt;secondary-title&gt;Hormone Research in Paediatrics&lt;/secondary-title&gt;&lt;/titles&gt;&lt;periodical&gt;&lt;full-title&gt;Hormone Research in Paediatrics&lt;/full-title&gt;&lt;/periodical&gt;&lt;pages&gt;5-14&lt;/pages&gt;&lt;volume&gt;65&lt;/volume&gt;&lt;number&gt;Suppl. 3&lt;/number&gt;&lt;dates&gt;&lt;year&gt;2006&lt;/year&gt;&lt;/dates&gt;&lt;isbn&gt;1663-2826&lt;/isbn&gt;&lt;urls&gt;&lt;/urls&gt;&lt;/record&gt;&lt;/Cite&gt;&lt;/EndNote&gt;</w:instrText>
      </w:r>
      <w:r w:rsidR="00FD2E09"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19</w:t>
      </w:r>
      <w:r w:rsidR="00FD2E09" w:rsidRPr="00FE1583">
        <w:rPr>
          <w:rFonts w:ascii="Times New Roman" w:hAnsi="Times New Roman" w:cs="Times New Roman"/>
          <w:sz w:val="22"/>
          <w:szCs w:val="22"/>
        </w:rPr>
        <w:fldChar w:fldCharType="end"/>
      </w:r>
      <w:r w:rsidR="00E6643B" w:rsidRPr="00FE1583">
        <w:rPr>
          <w:rFonts w:ascii="Times New Roman" w:hAnsi="Times New Roman" w:cs="Times New Roman"/>
          <w:sz w:val="22"/>
          <w:szCs w:val="22"/>
        </w:rPr>
        <w:t xml:space="preserve"> </w:t>
      </w:r>
      <w:r w:rsidR="00EC725F" w:rsidRPr="00FE1583">
        <w:rPr>
          <w:rFonts w:ascii="Times New Roman" w:hAnsi="Times New Roman" w:cs="Times New Roman"/>
          <w:sz w:val="22"/>
          <w:szCs w:val="22"/>
        </w:rPr>
        <w:t xml:space="preserve">Added to this, rapid urbanisation and development has </w:t>
      </w:r>
      <w:r w:rsidR="00EC725F" w:rsidRPr="00FE1583">
        <w:rPr>
          <w:rFonts w:ascii="Times New Roman" w:hAnsi="Times New Roman" w:cs="Times New Roman"/>
          <w:sz w:val="22"/>
          <w:szCs w:val="22"/>
        </w:rPr>
        <w:lastRenderedPageBreak/>
        <w:t xml:space="preserve">led to a change in diet and </w:t>
      </w:r>
      <w:r w:rsidR="00EC725F" w:rsidRPr="00662C56">
        <w:rPr>
          <w:rFonts w:ascii="Times New Roman" w:hAnsi="Times New Roman" w:cs="Times New Roman"/>
          <w:sz w:val="22"/>
          <w:szCs w:val="22"/>
        </w:rPr>
        <w:t>lifestyle leading to an increase in NCDs in countries such as India</w:t>
      </w:r>
      <w:r w:rsidR="00687D03" w:rsidRPr="00662C56">
        <w:rPr>
          <w:rFonts w:ascii="Times New Roman" w:hAnsi="Times New Roman" w:cs="Times New Roman"/>
          <w:sz w:val="22"/>
          <w:szCs w:val="22"/>
        </w:rPr>
        <w:t xml:space="preserve"> and China</w:t>
      </w:r>
      <w:r w:rsidR="00011E9E" w:rsidRPr="00662C56">
        <w:rPr>
          <w:rFonts w:ascii="Times New Roman" w:hAnsi="Times New Roman" w:cs="Times New Roman"/>
          <w:sz w:val="22"/>
          <w:szCs w:val="22"/>
        </w:rPr>
        <w:t xml:space="preserve"> where LBW is still a pressing issue. To achieve optimal fetal growth, improving maternal nutrition is of utmost importance</w:t>
      </w:r>
      <w:r w:rsidR="00662C56" w:rsidRPr="00662C56">
        <w:rPr>
          <w:rFonts w:ascii="Times New Roman" w:hAnsi="Times New Roman" w:cs="Times New Roman"/>
          <w:sz w:val="22"/>
          <w:szCs w:val="22"/>
        </w:rPr>
        <w:t xml:space="preserve">. </w:t>
      </w:r>
      <w:r w:rsidR="00662C56" w:rsidRPr="00A5367F">
        <w:rPr>
          <w:rFonts w:ascii="Times New Roman" w:hAnsi="Times New Roman" w:cs="Times New Roman"/>
          <w:sz w:val="22"/>
          <w:szCs w:val="22"/>
        </w:rPr>
        <w:t>T</w:t>
      </w:r>
      <w:r w:rsidR="00662C56" w:rsidRPr="00A5367F">
        <w:rPr>
          <w:rFonts w:ascii="Times New Roman" w:hAnsi="Times New Roman" w:cs="Times New Roman"/>
          <w:color w:val="000000" w:themeColor="text1"/>
          <w:sz w:val="22"/>
          <w:szCs w:val="22"/>
        </w:rPr>
        <w:t xml:space="preserve">he </w:t>
      </w:r>
      <w:r w:rsidR="00662C56" w:rsidRPr="00A5367F">
        <w:rPr>
          <w:rFonts w:ascii="Times New Roman" w:eastAsia="FreeSerif" w:hAnsi="Times New Roman" w:cs="Times New Roman"/>
          <w:color w:val="000000" w:themeColor="text1"/>
          <w:sz w:val="22"/>
          <w:szCs w:val="22"/>
        </w:rPr>
        <w:t>World Health Organization’s (WHO) Commission on Ending Childhood Obesity (ECHO)</w:t>
      </w:r>
      <w:r w:rsidR="00EA51BB" w:rsidRPr="00A5367F">
        <w:rPr>
          <w:rFonts w:ascii="Times New Roman" w:eastAsia="FreeSerif" w:hAnsi="Times New Roman" w:cs="Times New Roman"/>
          <w:color w:val="000000" w:themeColor="text1"/>
          <w:sz w:val="22"/>
          <w:szCs w:val="22"/>
        </w:rPr>
        <w:fldChar w:fldCharType="begin"/>
      </w:r>
      <w:r w:rsidR="00EA51BB" w:rsidRPr="00A5367F">
        <w:rPr>
          <w:rFonts w:ascii="Times New Roman" w:eastAsia="FreeSerif" w:hAnsi="Times New Roman" w:cs="Times New Roman"/>
          <w:color w:val="000000" w:themeColor="text1"/>
          <w:sz w:val="22"/>
          <w:szCs w:val="22"/>
        </w:rPr>
        <w:instrText xml:space="preserve"> ADDIN EN.CITE &lt;EndNote&gt;&lt;Cite&gt;&lt;Author&gt;World Health Organization&lt;/Author&gt;&lt;Year&gt;2016&lt;/Year&gt;&lt;RecNum&gt;160&lt;/RecNum&gt;&lt;DisplayText&gt;&lt;style face="superscript"&gt;8&lt;/style&gt;&lt;/DisplayText&gt;&lt;record&gt;&lt;rec-number&gt;160&lt;/rec-number&gt;&lt;foreign-keys&gt;&lt;key app="EN" db-id="re92tvszh00ppyefsv3prxwa2wxevfsve5pw" timestamp="1526231552"&gt;160&lt;/key&gt;&lt;/foreign-keys&gt;&lt;ref-type name="Electronic Book"&gt;44&lt;/ref-type&gt;&lt;contributors&gt;&lt;authors&gt;&lt;author&gt;World Health Organization,&lt;/author&gt;&lt;/authors&gt;&lt;/contributors&gt;&lt;titles&gt;&lt;title&gt;Report of the commission on ending childhood obesity. World Health Organization&lt;/title&gt;&lt;/titles&gt;&lt;dates&gt;&lt;year&gt;2016&lt;/year&gt;&lt;/dates&gt;&lt;urls&gt;&lt;/urls&gt;&lt;/record&gt;&lt;/Cite&gt;&lt;/EndNote&gt;</w:instrText>
      </w:r>
      <w:r w:rsidR="00EA51BB" w:rsidRPr="00A5367F">
        <w:rPr>
          <w:rFonts w:ascii="Times New Roman" w:eastAsia="FreeSerif" w:hAnsi="Times New Roman" w:cs="Times New Roman"/>
          <w:color w:val="000000" w:themeColor="text1"/>
          <w:sz w:val="22"/>
          <w:szCs w:val="22"/>
        </w:rPr>
        <w:fldChar w:fldCharType="separate"/>
      </w:r>
      <w:r w:rsidR="00EA51BB" w:rsidRPr="00A5367F">
        <w:rPr>
          <w:rFonts w:ascii="Times New Roman" w:eastAsia="FreeSerif" w:hAnsi="Times New Roman" w:cs="Times New Roman"/>
          <w:noProof/>
          <w:color w:val="000000" w:themeColor="text1"/>
          <w:sz w:val="22"/>
          <w:szCs w:val="22"/>
          <w:vertAlign w:val="superscript"/>
        </w:rPr>
        <w:t>8</w:t>
      </w:r>
      <w:r w:rsidR="00EA51BB" w:rsidRPr="00A5367F">
        <w:rPr>
          <w:rFonts w:ascii="Times New Roman" w:eastAsia="FreeSerif" w:hAnsi="Times New Roman" w:cs="Times New Roman"/>
          <w:color w:val="000000" w:themeColor="text1"/>
          <w:sz w:val="22"/>
          <w:szCs w:val="22"/>
        </w:rPr>
        <w:fldChar w:fldCharType="end"/>
      </w:r>
      <w:r w:rsidR="00662C56" w:rsidRPr="00A5367F">
        <w:rPr>
          <w:rFonts w:ascii="Times New Roman" w:eastAsia="FreeSerif" w:hAnsi="Times New Roman" w:cs="Times New Roman"/>
          <w:color w:val="000000" w:themeColor="text1"/>
          <w:sz w:val="22"/>
          <w:szCs w:val="22"/>
        </w:rPr>
        <w:t xml:space="preserve"> considers</w:t>
      </w:r>
      <w:r w:rsidR="00662C56" w:rsidRPr="00662C56">
        <w:rPr>
          <w:rFonts w:ascii="Times New Roman" w:eastAsia="FreeSerif" w:hAnsi="Times New Roman" w:cs="Times New Roman"/>
          <w:color w:val="000000" w:themeColor="text1"/>
          <w:sz w:val="22"/>
          <w:szCs w:val="22"/>
        </w:rPr>
        <w:t xml:space="preserve"> preconception and pregnancy care as a core component of the strategy to prevent childhood obesity. This includes </w:t>
      </w:r>
      <w:r w:rsidR="00662C56" w:rsidRPr="00662C56">
        <w:rPr>
          <w:rFonts w:ascii="Times New Roman" w:hAnsi="Times New Roman" w:cs="Times New Roman"/>
          <w:color w:val="000000" w:themeColor="text1"/>
          <w:sz w:val="22"/>
          <w:szCs w:val="22"/>
        </w:rPr>
        <w:t xml:space="preserve">improving parents’ lifestyle before conception, maternal health and nutrition before and during </w:t>
      </w:r>
      <w:r w:rsidR="00662C56" w:rsidRPr="00662C56">
        <w:rPr>
          <w:rFonts w:ascii="Times New Roman" w:hAnsi="Times New Roman" w:cs="Times New Roman"/>
          <w:color w:val="000000" w:themeColor="text1"/>
          <w:sz w:val="22"/>
          <w:szCs w:val="22"/>
        </w:rPr>
        <w:lastRenderedPageBreak/>
        <w:t>pregnancy, treatment of gestational diabetes, supporting breastfeeding and improving infant feeding practices</w:t>
      </w:r>
      <w:r w:rsidR="00662C56">
        <w:rPr>
          <w:rFonts w:ascii="Times New Roman" w:hAnsi="Times New Roman" w:cs="Times New Roman"/>
          <w:color w:val="000000" w:themeColor="text1"/>
          <w:sz w:val="22"/>
          <w:szCs w:val="22"/>
        </w:rPr>
        <w:t xml:space="preserve">. </w:t>
      </w:r>
    </w:p>
    <w:p w14:paraId="47055C34" w14:textId="77777777" w:rsidR="009B0B33" w:rsidRPr="00FE1583" w:rsidRDefault="007E0687" w:rsidP="00661CAF">
      <w:pPr>
        <w:pStyle w:val="Heading1"/>
        <w:spacing w:line="480" w:lineRule="auto"/>
        <w:jc w:val="both"/>
        <w:rPr>
          <w:rFonts w:ascii="Times New Roman" w:hAnsi="Times New Roman" w:cs="Times New Roman"/>
          <w:sz w:val="22"/>
          <w:szCs w:val="22"/>
        </w:rPr>
      </w:pPr>
      <w:bookmarkStart w:id="2" w:name="_Toc467674832"/>
      <w:r w:rsidRPr="00FE1583">
        <w:rPr>
          <w:rFonts w:ascii="Times New Roman" w:hAnsi="Times New Roman" w:cs="Times New Roman"/>
          <w:sz w:val="22"/>
          <w:szCs w:val="22"/>
        </w:rPr>
        <w:t>Aim</w:t>
      </w:r>
      <w:bookmarkEnd w:id="2"/>
      <w:r w:rsidR="00865E48" w:rsidRPr="00FE1583">
        <w:rPr>
          <w:rFonts w:ascii="Times New Roman" w:hAnsi="Times New Roman" w:cs="Times New Roman"/>
          <w:sz w:val="22"/>
          <w:szCs w:val="22"/>
        </w:rPr>
        <w:t xml:space="preserve"> </w:t>
      </w:r>
    </w:p>
    <w:p w14:paraId="00BE3063" w14:textId="3FFFFE5A" w:rsidR="007D0284" w:rsidRPr="00FE1583" w:rsidRDefault="00C40F96" w:rsidP="00661CAF">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The objective of this report is to </w:t>
      </w:r>
      <w:r w:rsidR="001B4922" w:rsidRPr="00FE1583">
        <w:rPr>
          <w:rFonts w:ascii="Times New Roman" w:hAnsi="Times New Roman" w:cs="Times New Roman"/>
          <w:color w:val="000000"/>
          <w:sz w:val="22"/>
          <w:szCs w:val="22"/>
        </w:rPr>
        <w:t>prepare a narrative review of</w:t>
      </w:r>
      <w:r w:rsidR="00BF502D" w:rsidRPr="00FE1583">
        <w:rPr>
          <w:rFonts w:ascii="Times New Roman" w:hAnsi="Times New Roman" w:cs="Times New Roman"/>
          <w:color w:val="000000"/>
          <w:sz w:val="22"/>
          <w:szCs w:val="22"/>
        </w:rPr>
        <w:t xml:space="preserve"> </w:t>
      </w:r>
      <w:r w:rsidRPr="00FE1583">
        <w:rPr>
          <w:rFonts w:ascii="Times New Roman" w:hAnsi="Times New Roman" w:cs="Times New Roman"/>
          <w:color w:val="000000"/>
          <w:sz w:val="22"/>
          <w:szCs w:val="22"/>
        </w:rPr>
        <w:t xml:space="preserve">existing </w:t>
      </w:r>
      <w:r w:rsidR="00BF502D" w:rsidRPr="00FE1583">
        <w:rPr>
          <w:rFonts w:ascii="Times New Roman" w:hAnsi="Times New Roman" w:cs="Times New Roman"/>
          <w:color w:val="000000"/>
          <w:sz w:val="22"/>
          <w:szCs w:val="22"/>
        </w:rPr>
        <w:t xml:space="preserve">evidence for preconception interventions to prevent </w:t>
      </w:r>
      <w:r w:rsidR="005A47B5" w:rsidRPr="00FE1583">
        <w:rPr>
          <w:rFonts w:ascii="Times New Roman" w:hAnsi="Times New Roman" w:cs="Times New Roman"/>
          <w:color w:val="000000"/>
          <w:sz w:val="22"/>
          <w:szCs w:val="22"/>
        </w:rPr>
        <w:t xml:space="preserve">childhood obesity </w:t>
      </w:r>
      <w:r w:rsidR="00BF502D" w:rsidRPr="00FE1583">
        <w:rPr>
          <w:rFonts w:ascii="Times New Roman" w:hAnsi="Times New Roman" w:cs="Times New Roman"/>
          <w:color w:val="000000"/>
          <w:sz w:val="22"/>
          <w:szCs w:val="22"/>
        </w:rPr>
        <w:t xml:space="preserve">and </w:t>
      </w:r>
      <w:r w:rsidRPr="00FE1583">
        <w:rPr>
          <w:rFonts w:ascii="Times New Roman" w:hAnsi="Times New Roman" w:cs="Times New Roman"/>
          <w:color w:val="000000"/>
          <w:sz w:val="22"/>
          <w:szCs w:val="22"/>
        </w:rPr>
        <w:t xml:space="preserve">other </w:t>
      </w:r>
      <w:r w:rsidR="00BF502D" w:rsidRPr="00FE1583">
        <w:rPr>
          <w:rFonts w:ascii="Times New Roman" w:hAnsi="Times New Roman" w:cs="Times New Roman"/>
          <w:color w:val="000000"/>
          <w:sz w:val="22"/>
          <w:szCs w:val="22"/>
        </w:rPr>
        <w:t>risk factors</w:t>
      </w:r>
      <w:r w:rsidRPr="00FE1583">
        <w:rPr>
          <w:rFonts w:ascii="Times New Roman" w:hAnsi="Times New Roman" w:cs="Times New Roman"/>
          <w:color w:val="000000"/>
          <w:sz w:val="22"/>
          <w:szCs w:val="22"/>
        </w:rPr>
        <w:t xml:space="preserve"> for non-communicable diseases</w:t>
      </w:r>
      <w:r w:rsidR="00BF502D" w:rsidRPr="00FE1583">
        <w:rPr>
          <w:rFonts w:ascii="Times New Roman" w:hAnsi="Times New Roman" w:cs="Times New Roman"/>
          <w:color w:val="000000"/>
          <w:sz w:val="22"/>
          <w:szCs w:val="22"/>
        </w:rPr>
        <w:t xml:space="preserve"> in children</w:t>
      </w:r>
      <w:r w:rsidR="00FD2F28" w:rsidRPr="00FE1583">
        <w:rPr>
          <w:rFonts w:ascii="Times New Roman" w:hAnsi="Times New Roman" w:cs="Times New Roman"/>
          <w:color w:val="000000"/>
          <w:sz w:val="22"/>
          <w:szCs w:val="22"/>
        </w:rPr>
        <w:t>, based on previous systematic reviews</w:t>
      </w:r>
      <w:r w:rsidR="005C3EB7" w:rsidRPr="00FE1583">
        <w:rPr>
          <w:rFonts w:ascii="Times New Roman" w:hAnsi="Times New Roman" w:cs="Times New Roman"/>
          <w:color w:val="000000"/>
          <w:sz w:val="22"/>
          <w:szCs w:val="22"/>
        </w:rPr>
        <w:t xml:space="preserve">. </w:t>
      </w:r>
    </w:p>
    <w:p w14:paraId="6408335C" w14:textId="77777777" w:rsidR="004E49AA" w:rsidRPr="00FE1583" w:rsidRDefault="004E49AA" w:rsidP="00661CAF">
      <w:pPr>
        <w:pStyle w:val="Heading1"/>
        <w:spacing w:line="480" w:lineRule="auto"/>
        <w:jc w:val="both"/>
        <w:rPr>
          <w:rFonts w:ascii="Times New Roman" w:hAnsi="Times New Roman" w:cs="Times New Roman"/>
          <w:sz w:val="22"/>
          <w:szCs w:val="22"/>
        </w:rPr>
      </w:pPr>
      <w:bookmarkStart w:id="3" w:name="_Toc467674833"/>
      <w:r w:rsidRPr="00FE1583">
        <w:rPr>
          <w:rFonts w:ascii="Times New Roman" w:hAnsi="Times New Roman" w:cs="Times New Roman"/>
          <w:sz w:val="22"/>
          <w:szCs w:val="22"/>
        </w:rPr>
        <w:lastRenderedPageBreak/>
        <w:t>Methods</w:t>
      </w:r>
      <w:bookmarkEnd w:id="3"/>
    </w:p>
    <w:p w14:paraId="0F8D6FA0" w14:textId="5D29E513" w:rsidR="00822FA6" w:rsidRPr="00FE1583" w:rsidRDefault="00661CAF" w:rsidP="001621AC">
      <w:pPr>
        <w:autoSpaceDE w:val="0"/>
        <w:autoSpaceDN w:val="0"/>
        <w:adjustRightInd w:val="0"/>
        <w:spacing w:after="0" w:line="480" w:lineRule="auto"/>
        <w:jc w:val="both"/>
        <w:rPr>
          <w:rFonts w:ascii="Times New Roman" w:hAnsi="Times New Roman" w:cs="Times New Roman"/>
          <w:sz w:val="22"/>
          <w:szCs w:val="22"/>
        </w:rPr>
      </w:pPr>
      <w:r>
        <w:rPr>
          <w:rFonts w:ascii="Times New Roman" w:hAnsi="Times New Roman" w:cs="Times New Roman"/>
          <w:sz w:val="22"/>
          <w:szCs w:val="22"/>
        </w:rPr>
        <w:t>An initial scoping review suggested that there were</w:t>
      </w:r>
      <w:r w:rsidR="00822FA6" w:rsidRPr="00FE1583">
        <w:rPr>
          <w:rFonts w:ascii="Times New Roman" w:hAnsi="Times New Roman" w:cs="Times New Roman"/>
          <w:sz w:val="22"/>
          <w:szCs w:val="22"/>
        </w:rPr>
        <w:t xml:space="preserve"> few studies with the primary aim of evaluating the effect </w:t>
      </w:r>
      <w:r w:rsidR="00866D87">
        <w:rPr>
          <w:rFonts w:ascii="Times New Roman" w:hAnsi="Times New Roman" w:cs="Times New Roman"/>
          <w:sz w:val="22"/>
          <w:szCs w:val="22"/>
        </w:rPr>
        <w:t>of interventions to prevent pre</w:t>
      </w:r>
      <w:r w:rsidR="00822FA6" w:rsidRPr="00FE1583">
        <w:rPr>
          <w:rFonts w:ascii="Times New Roman" w:hAnsi="Times New Roman" w:cs="Times New Roman"/>
          <w:sz w:val="22"/>
          <w:szCs w:val="22"/>
        </w:rPr>
        <w:t>natal risk factors on outcomes such as childhood obesity, so we considered intermediate outcomes discussed above that were associated with future NCD risk and obesity in children. We included systematic reviews, which evaluated observational and experimental studies, focusing on prevention of maternal risk factors such as GDM, type 1 and 2 diabetes, matern</w:t>
      </w:r>
      <w:r w:rsidR="00866D87">
        <w:rPr>
          <w:rFonts w:ascii="Times New Roman" w:hAnsi="Times New Roman" w:cs="Times New Roman"/>
          <w:sz w:val="22"/>
          <w:szCs w:val="22"/>
        </w:rPr>
        <w:t>al malnutrition (under and over</w:t>
      </w:r>
      <w:r w:rsidR="00822FA6" w:rsidRPr="00FE1583">
        <w:rPr>
          <w:rFonts w:ascii="Times New Roman" w:hAnsi="Times New Roman" w:cs="Times New Roman"/>
          <w:sz w:val="22"/>
          <w:szCs w:val="22"/>
        </w:rPr>
        <w:t xml:space="preserve">nutrition), maternal weight </w:t>
      </w:r>
      <w:r w:rsidR="00822FA6" w:rsidRPr="00FE1583">
        <w:rPr>
          <w:rFonts w:ascii="Times New Roman" w:hAnsi="Times New Roman" w:cs="Times New Roman"/>
          <w:sz w:val="22"/>
          <w:szCs w:val="22"/>
        </w:rPr>
        <w:lastRenderedPageBreak/>
        <w:t>and pregnancy</w:t>
      </w:r>
      <w:r w:rsidR="00866D87">
        <w:rPr>
          <w:rFonts w:ascii="Times New Roman" w:hAnsi="Times New Roman" w:cs="Times New Roman"/>
          <w:sz w:val="22"/>
          <w:szCs w:val="22"/>
        </w:rPr>
        <w:t>-</w:t>
      </w:r>
      <w:r w:rsidR="00822FA6" w:rsidRPr="00FE1583">
        <w:rPr>
          <w:rFonts w:ascii="Times New Roman" w:hAnsi="Times New Roman" w:cs="Times New Roman"/>
          <w:sz w:val="22"/>
          <w:szCs w:val="22"/>
        </w:rPr>
        <w:t>related</w:t>
      </w:r>
      <w:r w:rsidR="00822FA6">
        <w:rPr>
          <w:rFonts w:ascii="Times New Roman" w:hAnsi="Times New Roman" w:cs="Times New Roman"/>
          <w:sz w:val="22"/>
          <w:szCs w:val="22"/>
        </w:rPr>
        <w:t xml:space="preserve"> outcomes such as birthweight. </w:t>
      </w:r>
      <w:r w:rsidR="00822FA6" w:rsidRPr="00FE1583">
        <w:rPr>
          <w:rFonts w:ascii="Times New Roman" w:hAnsi="Times New Roman" w:cs="Times New Roman"/>
          <w:sz w:val="22"/>
          <w:szCs w:val="22"/>
        </w:rPr>
        <w:t>The following exclusion criteria were applied to reviews, as well as to studies included in the original reviews</w:t>
      </w:r>
      <w:r w:rsidR="00562425">
        <w:rPr>
          <w:rFonts w:ascii="Times New Roman" w:hAnsi="Times New Roman" w:cs="Times New Roman"/>
          <w:sz w:val="22"/>
          <w:szCs w:val="22"/>
        </w:rPr>
        <w:t xml:space="preserve"> - f</w:t>
      </w:r>
      <w:r w:rsidR="00822FA6" w:rsidRPr="00FE1583">
        <w:rPr>
          <w:rFonts w:ascii="Times New Roman" w:hAnsi="Times New Roman" w:cs="Times New Roman"/>
          <w:sz w:val="22"/>
          <w:szCs w:val="22"/>
        </w:rPr>
        <w:t xml:space="preserve">ocus on a different period of the life course e.g. starting in </w:t>
      </w:r>
      <w:r w:rsidRPr="00FE1583">
        <w:rPr>
          <w:rFonts w:ascii="Times New Roman" w:hAnsi="Times New Roman" w:cs="Times New Roman"/>
          <w:sz w:val="22"/>
          <w:szCs w:val="22"/>
        </w:rPr>
        <w:t>pregnancy</w:t>
      </w:r>
      <w:r>
        <w:rPr>
          <w:rFonts w:ascii="Times New Roman" w:hAnsi="Times New Roman" w:cs="Times New Roman"/>
          <w:sz w:val="22"/>
          <w:szCs w:val="22"/>
        </w:rPr>
        <w:t xml:space="preserve">, </w:t>
      </w:r>
      <w:r w:rsidRPr="00FE1583">
        <w:rPr>
          <w:rFonts w:ascii="Times New Roman" w:hAnsi="Times New Roman" w:cs="Times New Roman"/>
          <w:sz w:val="22"/>
          <w:szCs w:val="22"/>
        </w:rPr>
        <w:t>studies</w:t>
      </w:r>
      <w:r w:rsidR="00822FA6" w:rsidRPr="00FE1583">
        <w:rPr>
          <w:rFonts w:ascii="Times New Roman" w:hAnsi="Times New Roman" w:cs="Times New Roman"/>
          <w:sz w:val="22"/>
          <w:szCs w:val="22"/>
        </w:rPr>
        <w:t xml:space="preserve"> evaluating treatment for NCDs</w:t>
      </w:r>
      <w:r w:rsidR="00562425">
        <w:rPr>
          <w:rFonts w:ascii="Times New Roman" w:hAnsi="Times New Roman" w:cs="Times New Roman"/>
          <w:sz w:val="22"/>
          <w:szCs w:val="22"/>
        </w:rPr>
        <w:t>,</w:t>
      </w:r>
      <w:r>
        <w:rPr>
          <w:rFonts w:ascii="Times New Roman" w:hAnsi="Times New Roman" w:cs="Times New Roman"/>
          <w:sz w:val="22"/>
          <w:szCs w:val="22"/>
        </w:rPr>
        <w:t xml:space="preserve"> </w:t>
      </w:r>
      <w:r w:rsidR="00562425">
        <w:rPr>
          <w:rFonts w:ascii="Times New Roman" w:hAnsi="Times New Roman" w:cs="Times New Roman"/>
          <w:sz w:val="22"/>
          <w:szCs w:val="22"/>
        </w:rPr>
        <w:t>f</w:t>
      </w:r>
      <w:r w:rsidR="00822FA6" w:rsidRPr="00FE1583">
        <w:rPr>
          <w:rFonts w:ascii="Times New Roman" w:hAnsi="Times New Roman" w:cs="Times New Roman"/>
          <w:sz w:val="22"/>
          <w:szCs w:val="22"/>
        </w:rPr>
        <w:t>ocus on specific clinical conditions such as pre-eclampsia</w:t>
      </w:r>
      <w:r w:rsidR="00562425">
        <w:rPr>
          <w:rFonts w:ascii="Times New Roman" w:hAnsi="Times New Roman" w:cs="Times New Roman"/>
          <w:sz w:val="22"/>
          <w:szCs w:val="22"/>
        </w:rPr>
        <w:t>,</w:t>
      </w:r>
      <w:r>
        <w:rPr>
          <w:rFonts w:ascii="Times New Roman" w:hAnsi="Times New Roman" w:cs="Times New Roman"/>
          <w:sz w:val="22"/>
          <w:szCs w:val="22"/>
        </w:rPr>
        <w:t xml:space="preserve"> </w:t>
      </w:r>
      <w:r w:rsidR="00562425">
        <w:rPr>
          <w:rFonts w:ascii="Times New Roman" w:hAnsi="Times New Roman" w:cs="Times New Roman"/>
          <w:sz w:val="22"/>
          <w:szCs w:val="22"/>
        </w:rPr>
        <w:t>f</w:t>
      </w:r>
      <w:r w:rsidR="00822FA6" w:rsidRPr="00FE1583">
        <w:rPr>
          <w:rFonts w:ascii="Times New Roman" w:hAnsi="Times New Roman" w:cs="Times New Roman"/>
          <w:sz w:val="22"/>
          <w:szCs w:val="22"/>
        </w:rPr>
        <w:t>ocus on IVF</w:t>
      </w:r>
      <w:r w:rsidR="00562425">
        <w:rPr>
          <w:rFonts w:ascii="Times New Roman" w:hAnsi="Times New Roman" w:cs="Times New Roman"/>
          <w:sz w:val="22"/>
          <w:szCs w:val="22"/>
        </w:rPr>
        <w:t xml:space="preserve"> and studies identifying risk factors in the preconception period. </w:t>
      </w:r>
    </w:p>
    <w:p w14:paraId="2F19BBC7" w14:textId="4A919207" w:rsidR="005B5941" w:rsidRPr="00822FA6" w:rsidRDefault="000D2D9A" w:rsidP="001621AC">
      <w:pPr>
        <w:spacing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This review was part of a series of reviews conducted for different periods in the life course </w:t>
      </w:r>
      <w:r w:rsidR="00DB0738" w:rsidRPr="00FE1583">
        <w:rPr>
          <w:rFonts w:ascii="Times New Roman" w:hAnsi="Times New Roman" w:cs="Times New Roman"/>
          <w:sz w:val="22"/>
          <w:szCs w:val="22"/>
        </w:rPr>
        <w:t xml:space="preserve">aimed at </w:t>
      </w:r>
      <w:r w:rsidRPr="00FE1583">
        <w:rPr>
          <w:rFonts w:ascii="Times New Roman" w:hAnsi="Times New Roman" w:cs="Times New Roman"/>
          <w:sz w:val="22"/>
          <w:szCs w:val="22"/>
        </w:rPr>
        <w:t>identify</w:t>
      </w:r>
      <w:r w:rsidR="00DB0738" w:rsidRPr="00FE1583">
        <w:rPr>
          <w:rFonts w:ascii="Times New Roman" w:hAnsi="Times New Roman" w:cs="Times New Roman"/>
          <w:sz w:val="22"/>
          <w:szCs w:val="22"/>
        </w:rPr>
        <w:t>ing</w:t>
      </w:r>
      <w:r w:rsidRPr="00FE1583">
        <w:rPr>
          <w:rFonts w:ascii="Times New Roman" w:hAnsi="Times New Roman" w:cs="Times New Roman"/>
          <w:sz w:val="22"/>
          <w:szCs w:val="22"/>
        </w:rPr>
        <w:t xml:space="preserve"> interventions to prevent childhood obesity</w:t>
      </w:r>
      <w:r w:rsidR="00DB0738" w:rsidRPr="00FE1583">
        <w:rPr>
          <w:rFonts w:ascii="Times New Roman" w:hAnsi="Times New Roman" w:cs="Times New Roman"/>
          <w:sz w:val="22"/>
          <w:szCs w:val="22"/>
        </w:rPr>
        <w:t xml:space="preserve"> and later </w:t>
      </w:r>
      <w:r w:rsidR="00DB0738" w:rsidRPr="00FE1583">
        <w:rPr>
          <w:rFonts w:ascii="Times New Roman" w:hAnsi="Times New Roman" w:cs="Times New Roman"/>
          <w:sz w:val="22"/>
          <w:szCs w:val="22"/>
        </w:rPr>
        <w:lastRenderedPageBreak/>
        <w:t>NCDs</w:t>
      </w:r>
      <w:r w:rsidRPr="00FE1583">
        <w:rPr>
          <w:rFonts w:ascii="Times New Roman" w:hAnsi="Times New Roman" w:cs="Times New Roman"/>
          <w:sz w:val="22"/>
          <w:szCs w:val="22"/>
        </w:rPr>
        <w:t>. A search was conducted in May 2016 in PubMed and the Cochrane Library, including the Cochrane Database of Systematic Reviews and the Database of Abstracts of Reviews of Effects (DARE) to identify pertinent systematic reviews</w:t>
      </w:r>
      <w:r w:rsidR="003C5BD5">
        <w:rPr>
          <w:rFonts w:ascii="Times New Roman" w:hAnsi="Times New Roman" w:cs="Times New Roman"/>
          <w:sz w:val="22"/>
          <w:szCs w:val="22"/>
        </w:rPr>
        <w:t xml:space="preserve"> published between 2006 and 2016. The search was repeated in 2018 January to update the review. </w:t>
      </w:r>
      <w:r w:rsidR="0059137E" w:rsidRPr="00FE1583">
        <w:rPr>
          <w:rFonts w:ascii="Times New Roman" w:hAnsi="Times New Roman" w:cs="Times New Roman"/>
          <w:sz w:val="22"/>
          <w:szCs w:val="22"/>
        </w:rPr>
        <w:t xml:space="preserve">Data </w:t>
      </w:r>
      <w:r w:rsidR="00DB0738" w:rsidRPr="00FE1583">
        <w:rPr>
          <w:rFonts w:ascii="Times New Roman" w:hAnsi="Times New Roman" w:cs="Times New Roman"/>
          <w:sz w:val="22"/>
          <w:szCs w:val="22"/>
        </w:rPr>
        <w:t xml:space="preserve">were </w:t>
      </w:r>
      <w:r w:rsidR="0059137E" w:rsidRPr="00FE1583">
        <w:rPr>
          <w:rFonts w:ascii="Times New Roman" w:hAnsi="Times New Roman" w:cs="Times New Roman"/>
          <w:sz w:val="22"/>
          <w:szCs w:val="22"/>
        </w:rPr>
        <w:t>extracted from each systematic review and summarised in a Table (</w:t>
      </w:r>
      <w:r w:rsidR="000A5229" w:rsidRPr="00FE1583">
        <w:rPr>
          <w:rFonts w:ascii="Times New Roman" w:hAnsi="Times New Roman" w:cs="Times New Roman"/>
          <w:sz w:val="22"/>
          <w:szCs w:val="22"/>
        </w:rPr>
        <w:t>Appendix 1</w:t>
      </w:r>
      <w:r w:rsidR="00B6126A" w:rsidRPr="00FE1583">
        <w:rPr>
          <w:rFonts w:ascii="Times New Roman" w:hAnsi="Times New Roman" w:cs="Times New Roman"/>
          <w:sz w:val="22"/>
          <w:szCs w:val="22"/>
        </w:rPr>
        <w:t xml:space="preserve">) </w:t>
      </w:r>
      <w:r w:rsidR="0059137E" w:rsidRPr="00FE1583">
        <w:rPr>
          <w:rFonts w:ascii="Times New Roman" w:hAnsi="Times New Roman" w:cs="Times New Roman"/>
          <w:sz w:val="22"/>
          <w:szCs w:val="22"/>
        </w:rPr>
        <w:t>for relevant maternal, neonatal and child health outcomes. Other outcomes considered in the original review th</w:t>
      </w:r>
      <w:r w:rsidR="00EE1492" w:rsidRPr="00FE1583">
        <w:rPr>
          <w:rFonts w:ascii="Times New Roman" w:hAnsi="Times New Roman" w:cs="Times New Roman"/>
          <w:sz w:val="22"/>
          <w:szCs w:val="22"/>
        </w:rPr>
        <w:t>at did not address NCD</w:t>
      </w:r>
      <w:r w:rsidR="00DB0738" w:rsidRPr="00FE1583">
        <w:rPr>
          <w:rFonts w:ascii="Times New Roman" w:hAnsi="Times New Roman" w:cs="Times New Roman"/>
          <w:sz w:val="22"/>
          <w:szCs w:val="22"/>
        </w:rPr>
        <w:t>-</w:t>
      </w:r>
      <w:r w:rsidR="00EE1492" w:rsidRPr="00FE1583">
        <w:rPr>
          <w:rFonts w:ascii="Times New Roman" w:hAnsi="Times New Roman" w:cs="Times New Roman"/>
          <w:sz w:val="22"/>
          <w:szCs w:val="22"/>
        </w:rPr>
        <w:t>related risk factors or outcomes</w:t>
      </w:r>
      <w:r w:rsidR="004017CC" w:rsidRPr="00FE1583">
        <w:rPr>
          <w:rFonts w:ascii="Times New Roman" w:hAnsi="Times New Roman" w:cs="Times New Roman"/>
          <w:sz w:val="22"/>
          <w:szCs w:val="22"/>
        </w:rPr>
        <w:t xml:space="preserve"> were not </w:t>
      </w:r>
      <w:r w:rsidR="004017CC" w:rsidRPr="00FE1583">
        <w:rPr>
          <w:rFonts w:ascii="Times New Roman" w:hAnsi="Times New Roman" w:cs="Times New Roman"/>
          <w:sz w:val="22"/>
          <w:szCs w:val="22"/>
        </w:rPr>
        <w:lastRenderedPageBreak/>
        <w:t>extracted</w:t>
      </w:r>
      <w:r w:rsidR="0059137E" w:rsidRPr="00FE1583">
        <w:rPr>
          <w:rFonts w:ascii="Times New Roman" w:hAnsi="Times New Roman" w:cs="Times New Roman"/>
          <w:sz w:val="22"/>
          <w:szCs w:val="22"/>
        </w:rPr>
        <w:t>.</w:t>
      </w:r>
      <w:r w:rsidR="00EE1492" w:rsidRPr="00FE1583">
        <w:rPr>
          <w:rFonts w:ascii="Times New Roman" w:hAnsi="Times New Roman" w:cs="Times New Roman"/>
          <w:sz w:val="22"/>
          <w:szCs w:val="22"/>
        </w:rPr>
        <w:t xml:space="preserve"> The evaluation was done by one author</w:t>
      </w:r>
      <w:r w:rsidR="005460FA">
        <w:rPr>
          <w:rFonts w:ascii="Times New Roman" w:hAnsi="Times New Roman" w:cs="Times New Roman"/>
          <w:sz w:val="22"/>
          <w:szCs w:val="22"/>
        </w:rPr>
        <w:t>.</w:t>
      </w:r>
      <w:r w:rsidR="002B38E2">
        <w:rPr>
          <w:rFonts w:ascii="Times New Roman" w:hAnsi="Times New Roman" w:cs="Times New Roman"/>
          <w:sz w:val="22"/>
          <w:szCs w:val="22"/>
        </w:rPr>
        <w:t xml:space="preserve"> </w:t>
      </w:r>
      <w:r w:rsidR="009B5C8F" w:rsidRPr="00FE1583">
        <w:rPr>
          <w:rFonts w:ascii="Times New Roman" w:hAnsi="Times New Roman" w:cs="Times New Roman"/>
          <w:sz w:val="22"/>
          <w:szCs w:val="22"/>
        </w:rPr>
        <w:t>We did not attempt to pool the results from the reviews due to differences in populations considered for each outcome</w:t>
      </w:r>
      <w:r w:rsidR="006F6EA4" w:rsidRPr="00FE1583">
        <w:rPr>
          <w:rFonts w:ascii="Times New Roman" w:hAnsi="Times New Roman" w:cs="Times New Roman"/>
          <w:sz w:val="22"/>
          <w:szCs w:val="22"/>
        </w:rPr>
        <w:t>,</w:t>
      </w:r>
      <w:r w:rsidR="009B5C8F" w:rsidRPr="00FE1583">
        <w:rPr>
          <w:rFonts w:ascii="Times New Roman" w:hAnsi="Times New Roman" w:cs="Times New Roman"/>
          <w:sz w:val="22"/>
          <w:szCs w:val="22"/>
        </w:rPr>
        <w:t xml:space="preserve"> variations in variables considered and </w:t>
      </w:r>
      <w:r w:rsidR="00DB0738" w:rsidRPr="00FE1583">
        <w:rPr>
          <w:rFonts w:ascii="Times New Roman" w:hAnsi="Times New Roman" w:cs="Times New Roman"/>
          <w:sz w:val="22"/>
          <w:szCs w:val="22"/>
        </w:rPr>
        <w:t xml:space="preserve">in the </w:t>
      </w:r>
      <w:r w:rsidR="009B5C8F" w:rsidRPr="00FE1583">
        <w:rPr>
          <w:rFonts w:ascii="Times New Roman" w:hAnsi="Times New Roman" w:cs="Times New Roman"/>
          <w:sz w:val="22"/>
          <w:szCs w:val="22"/>
        </w:rPr>
        <w:t xml:space="preserve">settings of interventions. Pooled results of meta-analyses </w:t>
      </w:r>
      <w:r w:rsidR="00C601EC" w:rsidRPr="00FE1583">
        <w:rPr>
          <w:rFonts w:ascii="Times New Roman" w:hAnsi="Times New Roman" w:cs="Times New Roman"/>
          <w:sz w:val="22"/>
          <w:szCs w:val="22"/>
        </w:rPr>
        <w:t>were however extract</w:t>
      </w:r>
      <w:r w:rsidR="00B6126A" w:rsidRPr="00FE1583">
        <w:rPr>
          <w:rFonts w:ascii="Times New Roman" w:hAnsi="Times New Roman" w:cs="Times New Roman"/>
          <w:sz w:val="22"/>
          <w:szCs w:val="22"/>
        </w:rPr>
        <w:t xml:space="preserve">ed, </w:t>
      </w:r>
      <w:r w:rsidR="00C601EC" w:rsidRPr="00FE1583">
        <w:rPr>
          <w:rFonts w:ascii="Times New Roman" w:hAnsi="Times New Roman" w:cs="Times New Roman"/>
          <w:sz w:val="22"/>
          <w:szCs w:val="22"/>
        </w:rPr>
        <w:t xml:space="preserve">and a qualitative </w:t>
      </w:r>
      <w:r w:rsidR="006F6EA4" w:rsidRPr="00FE1583">
        <w:rPr>
          <w:rFonts w:ascii="Times New Roman" w:hAnsi="Times New Roman" w:cs="Times New Roman"/>
          <w:sz w:val="22"/>
          <w:szCs w:val="22"/>
        </w:rPr>
        <w:t xml:space="preserve">summary of findings </w:t>
      </w:r>
      <w:r w:rsidR="00DB0738" w:rsidRPr="00FE1583">
        <w:rPr>
          <w:rFonts w:ascii="Times New Roman" w:hAnsi="Times New Roman" w:cs="Times New Roman"/>
          <w:sz w:val="22"/>
          <w:szCs w:val="22"/>
        </w:rPr>
        <w:t xml:space="preserve">is </w:t>
      </w:r>
      <w:r w:rsidR="006F6EA4" w:rsidRPr="00FE1583">
        <w:rPr>
          <w:rFonts w:ascii="Times New Roman" w:hAnsi="Times New Roman" w:cs="Times New Roman"/>
          <w:sz w:val="22"/>
          <w:szCs w:val="22"/>
        </w:rPr>
        <w:t xml:space="preserve">reported for reviews where meta-analysis was not conducted. </w:t>
      </w:r>
      <w:r w:rsidR="00E27BB3" w:rsidRPr="00FE1583">
        <w:rPr>
          <w:rFonts w:ascii="Times New Roman" w:hAnsi="Times New Roman" w:cs="Times New Roman"/>
          <w:color w:val="000000" w:themeColor="text1"/>
          <w:sz w:val="22"/>
          <w:szCs w:val="22"/>
        </w:rPr>
        <w:t>We conducted a ROBIS evaluation</w:t>
      </w:r>
      <w:r w:rsidR="000A5229" w:rsidRPr="00FE1583">
        <w:rPr>
          <w:rFonts w:ascii="Times New Roman" w:hAnsi="Times New Roman" w:cs="Times New Roman"/>
          <w:color w:val="000000" w:themeColor="text1"/>
          <w:sz w:val="22"/>
          <w:szCs w:val="22"/>
        </w:rPr>
        <w:t xml:space="preserve"> (</w:t>
      </w:r>
      <w:r w:rsidR="00CF0DD5">
        <w:rPr>
          <w:rFonts w:ascii="Times New Roman" w:hAnsi="Times New Roman" w:cs="Times New Roman"/>
          <w:color w:val="000000" w:themeColor="text1"/>
          <w:sz w:val="22"/>
          <w:szCs w:val="22"/>
        </w:rPr>
        <w:t xml:space="preserve">Table 1 and </w:t>
      </w:r>
      <w:r w:rsidR="000A5229" w:rsidRPr="00FE1583">
        <w:rPr>
          <w:rFonts w:ascii="Times New Roman" w:hAnsi="Times New Roman" w:cs="Times New Roman"/>
          <w:color w:val="000000" w:themeColor="text1"/>
          <w:sz w:val="22"/>
          <w:szCs w:val="22"/>
        </w:rPr>
        <w:t>Appendix 2</w:t>
      </w:r>
      <w:r w:rsidR="0087474E" w:rsidRPr="00FE1583">
        <w:rPr>
          <w:rFonts w:ascii="Times New Roman" w:hAnsi="Times New Roman" w:cs="Times New Roman"/>
          <w:color w:val="000000" w:themeColor="text1"/>
          <w:sz w:val="22"/>
          <w:szCs w:val="22"/>
        </w:rPr>
        <w:t>)</w:t>
      </w:r>
      <w:r w:rsidR="00E27BB3" w:rsidRPr="00FE1583">
        <w:rPr>
          <w:rFonts w:ascii="Times New Roman" w:hAnsi="Times New Roman" w:cs="Times New Roman"/>
          <w:color w:val="000000" w:themeColor="text1"/>
          <w:sz w:val="22"/>
          <w:szCs w:val="22"/>
        </w:rPr>
        <w:t xml:space="preserve"> of each systematic review </w:t>
      </w:r>
      <w:r w:rsidR="001F1FCF" w:rsidRPr="00FE1583">
        <w:rPr>
          <w:rFonts w:ascii="Times New Roman" w:hAnsi="Times New Roman" w:cs="Times New Roman"/>
          <w:color w:val="000000" w:themeColor="text1"/>
          <w:sz w:val="22"/>
          <w:szCs w:val="22"/>
        </w:rPr>
        <w:t xml:space="preserve">to </w:t>
      </w:r>
      <w:r w:rsidR="00E27BB3" w:rsidRPr="00FE1583">
        <w:rPr>
          <w:rFonts w:ascii="Times New Roman" w:hAnsi="Times New Roman" w:cs="Times New Roman"/>
          <w:color w:val="000000" w:themeColor="text1"/>
          <w:sz w:val="22"/>
          <w:szCs w:val="22"/>
        </w:rPr>
        <w:t>assess risk of bias during the review process. The ROBIS tool</w:t>
      </w:r>
      <w:r w:rsidR="001F1FCF"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&lt;EndNote&gt;&lt;Cite&gt;&lt;Author&gt;Whiting&lt;/Author&gt;&lt;Year&gt;2016&lt;/Year&gt;&lt;RecNum&gt;151&lt;/RecNum&gt;&lt;DisplayText&gt;&lt;style face="superscript"&gt;20&lt;/style&gt;&lt;/DisplayText&gt;&lt;record&gt;&lt;rec-number&gt;151&lt;/rec-number&gt;&lt;foreign-keys&gt;&lt;key app="EN" db-id="re92tvszh00ppyefsv3prxwa2wxevfsve5pw" timestamp="1479749762"&gt;151&lt;/key&gt;&lt;/foreign-keys&gt;&lt;ref-type name="Journal Article"&gt;17&lt;/ref-type&gt;&lt;contributors&gt;&lt;authors&gt;&lt;author&gt;Whiting, Penny&lt;/author&gt;&lt;author&gt;Savović, Jelena&lt;/author&gt;&lt;author&gt;Higgins, Julian PT&lt;/author&gt;&lt;author&gt;Caldwell, Deborah M&lt;/author&gt;&lt;author&gt;Reeves, Barnaby C&lt;/author&gt;&lt;author&gt;Shea, Beverley&lt;/author&gt;&lt;author&gt;Davies, Philippa&lt;/author&gt;&lt;author&gt;Kleijnen, Jos&lt;/author&gt;&lt;author&gt;Churchill, Rachel&lt;/author&gt;&lt;/authors&gt;&lt;/contributors&gt;&lt;titles&gt;&lt;title&gt;ROBIS: a new tool to assess risk of bias in systematic reviews was developed&lt;/title&gt;&lt;secondary-title&gt;Journal of clinical epidemiology&lt;/secondary-title&gt;&lt;/titles&gt;&lt;periodical&gt;&lt;full-title&gt;Journal of clinical epidemiology&lt;/full-title&gt;&lt;/periodical&gt;&lt;pages&gt;225-234&lt;/pages&gt;&lt;volume&gt;69&lt;/volume&gt;&lt;dates&gt;&lt;year&gt;2016&lt;/year&gt;&lt;/dates&gt;&lt;isbn&gt;0895-4356&lt;/isbn&gt;&lt;urls&gt;&lt;/urls&gt;&lt;/record&gt;&lt;/Cite&gt;&lt;/EndNote&gt;</w:instrText>
      </w:r>
      <w:r w:rsidR="001F1FCF"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20</w:t>
      </w:r>
      <w:r w:rsidR="001F1FCF" w:rsidRPr="00FE1583">
        <w:rPr>
          <w:rFonts w:ascii="Times New Roman" w:hAnsi="Times New Roman" w:cs="Times New Roman"/>
          <w:color w:val="000000" w:themeColor="text1"/>
          <w:sz w:val="22"/>
          <w:szCs w:val="22"/>
        </w:rPr>
        <w:fldChar w:fldCharType="end"/>
      </w:r>
      <w:r w:rsidR="00E27BB3" w:rsidRPr="00FE1583">
        <w:rPr>
          <w:rFonts w:ascii="Times New Roman" w:hAnsi="Times New Roman" w:cs="Times New Roman"/>
          <w:color w:val="000000" w:themeColor="text1"/>
          <w:sz w:val="22"/>
          <w:szCs w:val="22"/>
        </w:rPr>
        <w:t xml:space="preserve"> was completed in 3 phases</w:t>
      </w:r>
      <w:r w:rsidR="001F1FCF" w:rsidRPr="00FE1583">
        <w:rPr>
          <w:rFonts w:ascii="Times New Roman" w:hAnsi="Times New Roman" w:cs="Times New Roman"/>
          <w:color w:val="000000" w:themeColor="text1"/>
          <w:sz w:val="22"/>
          <w:szCs w:val="22"/>
        </w:rPr>
        <w:t xml:space="preserve"> to</w:t>
      </w:r>
      <w:r w:rsidR="003C5BD5">
        <w:rPr>
          <w:rFonts w:ascii="Times New Roman" w:hAnsi="Times New Roman" w:cs="Times New Roman"/>
          <w:color w:val="000000" w:themeColor="text1"/>
          <w:sz w:val="22"/>
          <w:szCs w:val="22"/>
        </w:rPr>
        <w:t xml:space="preserve"> </w:t>
      </w:r>
      <w:r w:rsidR="00E27BB3" w:rsidRPr="00FE1583">
        <w:rPr>
          <w:rFonts w:ascii="Times New Roman" w:hAnsi="Times New Roman" w:cs="Times New Roman"/>
          <w:color w:val="000000" w:themeColor="text1"/>
          <w:sz w:val="22"/>
          <w:szCs w:val="22"/>
        </w:rPr>
        <w:t xml:space="preserve">(1) </w:t>
      </w:r>
      <w:r w:rsidR="005B5941" w:rsidRPr="00FE1583">
        <w:rPr>
          <w:rFonts w:ascii="Times New Roman" w:hAnsi="Times New Roman" w:cs="Times New Roman"/>
          <w:color w:val="000000" w:themeColor="text1"/>
          <w:sz w:val="22"/>
          <w:szCs w:val="22"/>
        </w:rPr>
        <w:t>Assess</w:t>
      </w:r>
      <w:r w:rsidR="00E27BB3" w:rsidRPr="00FE1583">
        <w:rPr>
          <w:rFonts w:ascii="Times New Roman" w:hAnsi="Times New Roman" w:cs="Times New Roman"/>
          <w:color w:val="000000" w:themeColor="text1"/>
          <w:sz w:val="22"/>
          <w:szCs w:val="22"/>
        </w:rPr>
        <w:t xml:space="preserve"> relevance of the </w:t>
      </w:r>
      <w:r w:rsidR="00E27BB3" w:rsidRPr="00FE1583">
        <w:rPr>
          <w:rFonts w:ascii="Times New Roman" w:hAnsi="Times New Roman" w:cs="Times New Roman"/>
          <w:color w:val="000000" w:themeColor="text1"/>
          <w:sz w:val="22"/>
          <w:szCs w:val="22"/>
        </w:rPr>
        <w:lastRenderedPageBreak/>
        <w:t xml:space="preserve">review </w:t>
      </w:r>
      <w:r w:rsidR="005B5941" w:rsidRPr="00FE1583">
        <w:rPr>
          <w:rFonts w:ascii="Times New Roman" w:hAnsi="Times New Roman" w:cs="Times New Roman"/>
          <w:color w:val="000000" w:themeColor="text1"/>
          <w:sz w:val="22"/>
          <w:szCs w:val="22"/>
        </w:rPr>
        <w:t xml:space="preserve">(Population, intervention, comparator and outcomes or equivalent) </w:t>
      </w:r>
      <w:r w:rsidR="00E27BB3" w:rsidRPr="00FE1583">
        <w:rPr>
          <w:rFonts w:ascii="Times New Roman" w:hAnsi="Times New Roman" w:cs="Times New Roman"/>
          <w:color w:val="000000" w:themeColor="text1"/>
          <w:sz w:val="22"/>
          <w:szCs w:val="22"/>
        </w:rPr>
        <w:t xml:space="preserve">(2) </w:t>
      </w:r>
      <w:r w:rsidR="005B5941" w:rsidRPr="00FE1583">
        <w:rPr>
          <w:rFonts w:ascii="Times New Roman" w:hAnsi="Times New Roman" w:cs="Times New Roman"/>
          <w:color w:val="000000" w:themeColor="text1"/>
          <w:sz w:val="22"/>
          <w:szCs w:val="22"/>
        </w:rPr>
        <w:t>Identify</w:t>
      </w:r>
      <w:r w:rsidR="00E27BB3" w:rsidRPr="00FE1583">
        <w:rPr>
          <w:rFonts w:ascii="Times New Roman" w:hAnsi="Times New Roman" w:cs="Times New Roman"/>
          <w:color w:val="000000" w:themeColor="text1"/>
          <w:sz w:val="22"/>
          <w:szCs w:val="22"/>
        </w:rPr>
        <w:t xml:space="preserve"> concerns with the review process</w:t>
      </w:r>
      <w:r w:rsidR="003C5BD5">
        <w:rPr>
          <w:rFonts w:ascii="Times New Roman" w:hAnsi="Times New Roman" w:cs="Times New Roman"/>
          <w:color w:val="000000" w:themeColor="text1"/>
          <w:sz w:val="22"/>
          <w:szCs w:val="22"/>
        </w:rPr>
        <w:t xml:space="preserve"> </w:t>
      </w:r>
      <w:r w:rsidR="005B5941" w:rsidRPr="00FE1583">
        <w:rPr>
          <w:rFonts w:ascii="Times New Roman" w:hAnsi="Times New Roman" w:cs="Times New Roman"/>
          <w:color w:val="000000" w:themeColor="text1"/>
          <w:sz w:val="22"/>
          <w:szCs w:val="22"/>
        </w:rPr>
        <w:t>(3) J</w:t>
      </w:r>
      <w:r w:rsidR="00E27BB3" w:rsidRPr="00FE1583">
        <w:rPr>
          <w:rFonts w:ascii="Times New Roman" w:hAnsi="Times New Roman" w:cs="Times New Roman"/>
          <w:color w:val="000000" w:themeColor="text1"/>
          <w:sz w:val="22"/>
          <w:szCs w:val="22"/>
        </w:rPr>
        <w:t xml:space="preserve">udge risk of bias in the review </w:t>
      </w:r>
      <w:r w:rsidR="005B5941" w:rsidRPr="00FE1583">
        <w:rPr>
          <w:rFonts w:ascii="Times New Roman" w:hAnsi="Times New Roman" w:cs="Times New Roman"/>
          <w:color w:val="000000" w:themeColor="text1"/>
          <w:sz w:val="22"/>
          <w:szCs w:val="22"/>
        </w:rPr>
        <w:t>(High/ Low or Unclear)</w:t>
      </w:r>
      <w:r w:rsidR="003C5BD5">
        <w:rPr>
          <w:rFonts w:ascii="Times New Roman" w:hAnsi="Times New Roman" w:cs="Times New Roman"/>
          <w:color w:val="000000" w:themeColor="text1"/>
          <w:sz w:val="22"/>
          <w:szCs w:val="22"/>
        </w:rPr>
        <w:t xml:space="preserve">. </w:t>
      </w:r>
    </w:p>
    <w:p w14:paraId="2B94C6D4" w14:textId="77777777" w:rsidR="00E45C7A" w:rsidRPr="00FE1583" w:rsidRDefault="00E45C7A" w:rsidP="001621AC">
      <w:pPr>
        <w:pStyle w:val="Heading1"/>
        <w:spacing w:line="480" w:lineRule="auto"/>
        <w:jc w:val="both"/>
        <w:rPr>
          <w:rFonts w:ascii="Times New Roman" w:hAnsi="Times New Roman" w:cs="Times New Roman"/>
          <w:sz w:val="22"/>
          <w:szCs w:val="22"/>
        </w:rPr>
      </w:pPr>
      <w:bookmarkStart w:id="4" w:name="_Toc467674837"/>
      <w:r w:rsidRPr="00FE1583">
        <w:rPr>
          <w:rFonts w:ascii="Times New Roman" w:hAnsi="Times New Roman" w:cs="Times New Roman"/>
          <w:sz w:val="22"/>
          <w:szCs w:val="22"/>
        </w:rPr>
        <w:t>Results</w:t>
      </w:r>
      <w:bookmarkEnd w:id="4"/>
    </w:p>
    <w:p w14:paraId="61FCBD6B" w14:textId="2652F41D" w:rsidR="001510AD" w:rsidRPr="00FE1583" w:rsidRDefault="002B38E2" w:rsidP="001621AC">
      <w:pPr>
        <w:spacing w:line="480" w:lineRule="auto"/>
        <w:jc w:val="both"/>
        <w:rPr>
          <w:rFonts w:ascii="Times New Roman" w:hAnsi="Times New Roman" w:cs="Times New Roman"/>
          <w:sz w:val="22"/>
          <w:szCs w:val="22"/>
        </w:rPr>
      </w:pPr>
      <w:r>
        <w:rPr>
          <w:rFonts w:ascii="Times New Roman" w:hAnsi="Times New Roman" w:cs="Times New Roman"/>
          <w:sz w:val="22"/>
          <w:szCs w:val="22"/>
        </w:rPr>
        <w:t>Fifteen</w:t>
      </w:r>
      <w:r w:rsidR="003E4CDD" w:rsidRPr="00FE1583">
        <w:rPr>
          <w:rFonts w:ascii="Times New Roman" w:hAnsi="Times New Roman" w:cs="Times New Roman"/>
          <w:sz w:val="22"/>
          <w:szCs w:val="22"/>
        </w:rPr>
        <w:t xml:space="preserve"> reviews were identified incl</w:t>
      </w:r>
      <w:r w:rsidR="0046601B" w:rsidRPr="00FE1583">
        <w:rPr>
          <w:rFonts w:ascii="Times New Roman" w:hAnsi="Times New Roman" w:cs="Times New Roman"/>
          <w:sz w:val="22"/>
          <w:szCs w:val="22"/>
        </w:rPr>
        <w:t>uding five Cochrane reviews;</w:t>
      </w:r>
      <w:r w:rsidR="003E4CDD" w:rsidRPr="00FE1583">
        <w:rPr>
          <w:rFonts w:ascii="Times New Roman" w:hAnsi="Times New Roman" w:cs="Times New Roman"/>
          <w:sz w:val="22"/>
          <w:szCs w:val="22"/>
        </w:rPr>
        <w:t xml:space="preserve"> two of the </w:t>
      </w:r>
      <w:r w:rsidR="00B84A78" w:rsidRPr="00FE1583">
        <w:rPr>
          <w:rFonts w:ascii="Times New Roman" w:hAnsi="Times New Roman" w:cs="Times New Roman"/>
          <w:sz w:val="22"/>
          <w:szCs w:val="22"/>
        </w:rPr>
        <w:t xml:space="preserve">papers </w:t>
      </w:r>
      <w:r w:rsidR="00B84A78" w:rsidRPr="00FE1583">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B84A78" w:rsidRPr="00FE1583">
        <w:rPr>
          <w:rFonts w:ascii="Times New Roman" w:hAnsi="Times New Roman" w:cs="Times New Roman"/>
          <w:sz w:val="22"/>
          <w:szCs w:val="22"/>
        </w:rPr>
      </w:r>
      <w:r w:rsidR="00B84A78"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3,14</w:t>
      </w:r>
      <w:r w:rsidR="00B84A78" w:rsidRPr="00FE1583">
        <w:rPr>
          <w:rFonts w:ascii="Times New Roman" w:hAnsi="Times New Roman" w:cs="Times New Roman"/>
          <w:sz w:val="22"/>
          <w:szCs w:val="22"/>
        </w:rPr>
        <w:fldChar w:fldCharType="end"/>
      </w:r>
      <w:r w:rsidR="003E4CDD" w:rsidRPr="00FE1583">
        <w:rPr>
          <w:rFonts w:ascii="Times New Roman" w:hAnsi="Times New Roman" w:cs="Times New Roman"/>
          <w:sz w:val="22"/>
          <w:szCs w:val="22"/>
        </w:rPr>
        <w:t xml:space="preserve"> were part of the same </w:t>
      </w:r>
      <w:r w:rsidR="00B84A78" w:rsidRPr="00FE1583">
        <w:rPr>
          <w:rFonts w:ascii="Times New Roman" w:hAnsi="Times New Roman" w:cs="Times New Roman"/>
          <w:sz w:val="22"/>
          <w:szCs w:val="22"/>
        </w:rPr>
        <w:t xml:space="preserve">systematic review. </w:t>
      </w:r>
      <w:r w:rsidR="00B6126A" w:rsidRPr="00FE1583">
        <w:rPr>
          <w:rFonts w:ascii="Times New Roman" w:hAnsi="Times New Roman" w:cs="Times New Roman"/>
          <w:sz w:val="22"/>
          <w:szCs w:val="22"/>
        </w:rPr>
        <w:t>Not all reviews were systematic reviews of interventions</w:t>
      </w:r>
      <w:r w:rsidR="006E55E9" w:rsidRPr="00FE1583">
        <w:rPr>
          <w:rFonts w:ascii="Times New Roman" w:hAnsi="Times New Roman" w:cs="Times New Roman"/>
          <w:sz w:val="22"/>
          <w:szCs w:val="22"/>
        </w:rPr>
        <w:t>, thus</w:t>
      </w:r>
      <w:r w:rsidR="00B6126A" w:rsidRPr="00FE1583">
        <w:rPr>
          <w:rFonts w:ascii="Times New Roman" w:hAnsi="Times New Roman" w:cs="Times New Roman"/>
          <w:sz w:val="22"/>
          <w:szCs w:val="22"/>
        </w:rPr>
        <w:t xml:space="preserve"> integrative reviews of </w:t>
      </w:r>
      <w:r w:rsidR="00AE17B5" w:rsidRPr="00FE1583">
        <w:rPr>
          <w:rFonts w:ascii="Times New Roman" w:hAnsi="Times New Roman" w:cs="Times New Roman"/>
          <w:sz w:val="22"/>
          <w:szCs w:val="22"/>
        </w:rPr>
        <w:t>observational studies</w:t>
      </w:r>
      <w:r w:rsidR="00B6126A" w:rsidRPr="00FE1583">
        <w:rPr>
          <w:rFonts w:ascii="Times New Roman" w:hAnsi="Times New Roman" w:cs="Times New Roman"/>
          <w:sz w:val="22"/>
          <w:szCs w:val="22"/>
        </w:rPr>
        <w:t xml:space="preserve"> also formed a part of this report. </w:t>
      </w:r>
      <w:r w:rsidR="00B84A78" w:rsidRPr="00FE1583">
        <w:rPr>
          <w:rFonts w:ascii="Times New Roman" w:hAnsi="Times New Roman" w:cs="Times New Roman"/>
          <w:sz w:val="22"/>
          <w:szCs w:val="22"/>
        </w:rPr>
        <w:t xml:space="preserve">All reviews were </w:t>
      </w:r>
      <w:r w:rsidR="00B84A78" w:rsidRPr="00FE1583">
        <w:rPr>
          <w:rFonts w:ascii="Times New Roman" w:hAnsi="Times New Roman" w:cs="Times New Roman"/>
          <w:sz w:val="22"/>
          <w:szCs w:val="22"/>
        </w:rPr>
        <w:lastRenderedPageBreak/>
        <w:t xml:space="preserve">published between 2007 and 2016 and included studies from </w:t>
      </w:r>
      <w:r w:rsidR="0055089E" w:rsidRPr="00FE1583">
        <w:rPr>
          <w:rFonts w:ascii="Times New Roman" w:hAnsi="Times New Roman" w:cs="Times New Roman"/>
          <w:sz w:val="22"/>
          <w:szCs w:val="22"/>
        </w:rPr>
        <w:t>high-income</w:t>
      </w:r>
      <w:r w:rsidR="00B84A78" w:rsidRPr="00FE1583">
        <w:rPr>
          <w:rFonts w:ascii="Times New Roman" w:hAnsi="Times New Roman" w:cs="Times New Roman"/>
          <w:sz w:val="22"/>
          <w:szCs w:val="22"/>
        </w:rPr>
        <w:t xml:space="preserve"> countries and LMICs.  </w:t>
      </w:r>
      <w:r w:rsidR="007713F1">
        <w:rPr>
          <w:rFonts w:ascii="Times New Roman" w:hAnsi="Times New Roman" w:cs="Times New Roman"/>
          <w:sz w:val="22"/>
          <w:szCs w:val="22"/>
        </w:rPr>
        <w:t>Ten reviews</w:t>
      </w:r>
      <w:r w:rsidR="007713F1">
        <w:rPr>
          <w:rFonts w:ascii="Times New Roman" w:hAnsi="Times New Roman" w:cs="Times New Roman"/>
          <w:sz w:val="22"/>
          <w:szCs w:val="22"/>
        </w:rPr>
        <w:fldChar w:fldCharType="begin">
          <w:fldData xml:space="preserve">PEVuZE5vdGU+PENpdGU+PEF1dGhvcj5BbW9yaW0gQWRlZ2JveWU8L0F1dGhvcj48WWVhcj4yMDEz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PEVuZE5vdGU+PENpdGU+PEF1dGhvcj5BbW9yaW0gQWRlZ2JveWU8L0F1dGhvcj48WWVhcj4yMDEz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7713F1">
        <w:rPr>
          <w:rFonts w:ascii="Times New Roman" w:hAnsi="Times New Roman" w:cs="Times New Roman"/>
          <w:sz w:val="22"/>
          <w:szCs w:val="22"/>
        </w:rPr>
      </w:r>
      <w:r w:rsidR="007713F1">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14,21-29</w:t>
      </w:r>
      <w:r w:rsidR="007713F1">
        <w:rPr>
          <w:rFonts w:ascii="Times New Roman" w:hAnsi="Times New Roman" w:cs="Times New Roman"/>
          <w:sz w:val="22"/>
          <w:szCs w:val="22"/>
        </w:rPr>
        <w:fldChar w:fldCharType="end"/>
      </w:r>
      <w:r w:rsidR="00B84A78" w:rsidRPr="00FE1583">
        <w:rPr>
          <w:rFonts w:ascii="Times New Roman" w:hAnsi="Times New Roman" w:cs="Times New Roman"/>
          <w:sz w:val="22"/>
          <w:szCs w:val="22"/>
        </w:rPr>
        <w:t xml:space="preserve"> focuse</w:t>
      </w:r>
      <w:r w:rsidR="0046601B" w:rsidRPr="00FE1583">
        <w:rPr>
          <w:rFonts w:ascii="Times New Roman" w:hAnsi="Times New Roman" w:cs="Times New Roman"/>
          <w:sz w:val="22"/>
          <w:szCs w:val="22"/>
        </w:rPr>
        <w:t>d specifically on preconception</w:t>
      </w:r>
      <w:r w:rsidR="00B84A78" w:rsidRPr="00FE1583">
        <w:rPr>
          <w:rFonts w:ascii="Times New Roman" w:hAnsi="Times New Roman" w:cs="Times New Roman"/>
          <w:sz w:val="22"/>
          <w:szCs w:val="22"/>
        </w:rPr>
        <w:t xml:space="preserve"> </w:t>
      </w:r>
      <w:r w:rsidR="0046601B" w:rsidRPr="00FE1583">
        <w:rPr>
          <w:rFonts w:ascii="Times New Roman" w:hAnsi="Times New Roman" w:cs="Times New Roman"/>
          <w:sz w:val="22"/>
          <w:szCs w:val="22"/>
        </w:rPr>
        <w:t>and/ or inter-conception periods. Three reviews</w:t>
      </w:r>
      <w:r w:rsidR="00072CF7" w:rsidRPr="00FE1583">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PjI2LDMwLDMxPC9zdHlsZT48L0Rpc3BsYXlUZXh0PjxyZWNvcmQ+PHJlYy1udW1iZXI+MTAxPC9y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L2lzYm4+PHVybHM+PC91cmxzPjwvcmVjb3JkPjwvQ2l0ZT48Q2l0ZT48QXV0aG9yPlRpZXU8L0F1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==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PjI2LDMwLDMxPC9zdHlsZT48L0Rpc3BsYXlUZXh0PjxyZWNvcmQ+PHJlYy1udW1iZXI+MTAxPC9y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L2lzYm4+PHVybHM+PC91cmxzPjwvcmVjb3JkPjwvQ2l0ZT48Q2l0ZT48QXV0aG9yPlRpZXU8L0F1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==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072CF7" w:rsidRPr="00FE1583">
        <w:rPr>
          <w:rFonts w:ascii="Times New Roman" w:hAnsi="Times New Roman" w:cs="Times New Roman"/>
          <w:sz w:val="22"/>
          <w:szCs w:val="22"/>
        </w:rPr>
      </w:r>
      <w:r w:rsidR="00072CF7"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26,30,31</w:t>
      </w:r>
      <w:r w:rsidR="00072CF7" w:rsidRPr="00FE1583">
        <w:rPr>
          <w:rFonts w:ascii="Times New Roman" w:hAnsi="Times New Roman" w:cs="Times New Roman"/>
          <w:sz w:val="22"/>
          <w:szCs w:val="22"/>
        </w:rPr>
        <w:fldChar w:fldCharType="end"/>
      </w:r>
      <w:r w:rsidR="0046601B" w:rsidRPr="00FE1583">
        <w:rPr>
          <w:rFonts w:ascii="Times New Roman" w:hAnsi="Times New Roman" w:cs="Times New Roman"/>
          <w:sz w:val="22"/>
          <w:szCs w:val="22"/>
        </w:rPr>
        <w:t xml:space="preserve"> </w:t>
      </w:r>
      <w:r w:rsidR="0055089E" w:rsidRPr="00FE1583">
        <w:rPr>
          <w:rFonts w:ascii="Times New Roman" w:hAnsi="Times New Roman" w:cs="Times New Roman"/>
          <w:sz w:val="22"/>
          <w:szCs w:val="22"/>
        </w:rPr>
        <w:t>focused on interventions in differen</w:t>
      </w:r>
      <w:r w:rsidR="00072CF7" w:rsidRPr="00FE1583">
        <w:rPr>
          <w:rFonts w:ascii="Times New Roman" w:hAnsi="Times New Roman" w:cs="Times New Roman"/>
          <w:sz w:val="22"/>
          <w:szCs w:val="22"/>
        </w:rPr>
        <w:t>t</w:t>
      </w:r>
      <w:r w:rsidR="0055089E" w:rsidRPr="00FE1583">
        <w:rPr>
          <w:rFonts w:ascii="Times New Roman" w:hAnsi="Times New Roman" w:cs="Times New Roman"/>
          <w:sz w:val="22"/>
          <w:szCs w:val="22"/>
        </w:rPr>
        <w:t xml:space="preserve"> reproductive stages to prevent gestational </w:t>
      </w:r>
      <w:r w:rsidR="00072CF7" w:rsidRPr="00FE1583">
        <w:rPr>
          <w:rFonts w:ascii="Times New Roman" w:hAnsi="Times New Roman" w:cs="Times New Roman"/>
          <w:sz w:val="22"/>
          <w:szCs w:val="22"/>
        </w:rPr>
        <w:t>diabetes,</w:t>
      </w:r>
      <w:r w:rsidR="0055089E" w:rsidRPr="00FE1583">
        <w:rPr>
          <w:rFonts w:ascii="Times New Roman" w:hAnsi="Times New Roman" w:cs="Times New Roman"/>
          <w:sz w:val="22"/>
          <w:szCs w:val="22"/>
        </w:rPr>
        <w:t xml:space="preserve"> two</w:t>
      </w:r>
      <w:r w:rsidR="0046601B" w:rsidRPr="00FE1583">
        <w:rPr>
          <w:rFonts w:ascii="Times New Roman" w:hAnsi="Times New Roman" w:cs="Times New Roman"/>
          <w:sz w:val="22"/>
          <w:szCs w:val="22"/>
        </w:rPr>
        <w:t xml:space="preserve"> of which</w:t>
      </w:r>
      <w:r w:rsidR="00083F20"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&lt;EndNote&gt;&lt;Cite&gt;&lt;Author&gt;Tieu&lt;/Author&gt;&lt;Year&gt;2010&lt;/Year&gt;&lt;RecNum&gt;110&lt;/RecNum&gt;&lt;DisplayText&gt;&lt;style face="superscript"&gt;27,28&lt;/style&gt;&lt;/DisplayText&gt;&lt;record&gt;&lt;rec-number&gt;110&lt;/rec-number&gt;&lt;foreign-keys&gt;&lt;key app="EN" db-id="re92tvszh00ppyefsv3prxwa2wxevfsve5pw" timestamp="1473874502"&gt;110&lt;/key&gt;&lt;/foreign-keys&gt;&lt;ref-type name="Journal Article"&gt;17&lt;/ref-type&gt;&lt;contributors&gt;&lt;authors&gt;&lt;author&gt;Tieu, Joanna&lt;/author&gt;&lt;author&gt;Middleton, Philippa&lt;/author&gt;&lt;author&gt;Crowther, Caroline A&lt;/author&gt;&lt;/authors&gt;&lt;/contributors&gt;&lt;titles&gt;&lt;title&gt;Preconception care for diabetic women for improving maternal and infant health&lt;/title&gt;&lt;secondary-title&gt;The Cochrane Library&lt;/secondary-title&gt;&lt;/titles&gt;&lt;periodical&gt;&lt;full-title&gt;The Cochrane Library&lt;/full-title&gt;&lt;/periodical&gt;&lt;dates&gt;&lt;year&gt;2010&lt;/year&gt;&lt;/dates&gt;&lt;isbn&gt;1465-1858&lt;/isbn&gt;&lt;urls&gt;&lt;/urls&gt;&lt;/record&gt;&lt;/Cite&gt;&lt;Cite&gt;&lt;Author&gt;Wahabi&lt;/Author&gt;&lt;Year&gt;2010&lt;/Year&gt;&lt;RecNum&gt;90&lt;/RecNum&gt;&lt;record&gt;&lt;rec-number&gt;90&lt;/rec-number&gt;&lt;foreign-keys&gt;&lt;key app="EN" db-id="re92tvszh00ppyefsv3prxwa2wxevfsve5pw" timestamp="1473256897"&gt;90&lt;/key&gt;&lt;/foreign-keys&gt;&lt;ref-type name="Journal Article"&gt;17&lt;/ref-type&gt;&lt;contributors&gt;&lt;authors&gt;&lt;author&gt;Wahabi, Hayfaa A&lt;/author&gt;&lt;author&gt;Alzeidan, Rasmeia A&lt;/author&gt;&lt;author&gt;Bawazeer, Ghada A&lt;/author&gt;&lt;author&gt;Alansari, Lubna A&lt;/author&gt;&lt;author&gt;Esmaeil, Samia A&lt;/author&gt;&lt;/authors&gt;&lt;/contributors&gt;&lt;titles&gt;&lt;title&gt;Preconception care for diabetic women for improving maternal and fetal outcomes: a systematic review and meta-analysis&lt;/title&gt;&lt;secondary-title&gt;BMC pregnancy and childbirth&lt;/secondary-title&gt;&lt;/titles&gt;&lt;periodical&gt;&lt;full-title&gt;BMC Pregnancy and Childbirth&lt;/full-title&gt;&lt;/periodical&gt;&lt;pages&gt;1&lt;/pages&gt;&lt;volume&gt;10&lt;/volume&gt;&lt;number&gt;1&lt;/number&gt;&lt;dates&gt;&lt;year&gt;2010&lt;/year&gt;&lt;/dates&gt;&lt;isbn&gt;1471-2393&lt;/isbn&gt;&lt;urls&gt;&lt;/urls&gt;&lt;/record&gt;&lt;/Cite&gt;&lt;/EndNote&gt;</w:instrText>
      </w:r>
      <w:r w:rsidR="00083F20"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27,28</w:t>
      </w:r>
      <w:r w:rsidR="00083F20" w:rsidRPr="00FE1583">
        <w:rPr>
          <w:rFonts w:ascii="Times New Roman" w:hAnsi="Times New Roman" w:cs="Times New Roman"/>
          <w:sz w:val="22"/>
          <w:szCs w:val="22"/>
        </w:rPr>
        <w:fldChar w:fldCharType="end"/>
      </w:r>
      <w:r w:rsidR="0046601B" w:rsidRPr="00FE1583">
        <w:rPr>
          <w:rFonts w:ascii="Times New Roman" w:hAnsi="Times New Roman" w:cs="Times New Roman"/>
          <w:sz w:val="22"/>
          <w:szCs w:val="22"/>
        </w:rPr>
        <w:t xml:space="preserve"> focused on </w:t>
      </w:r>
      <w:r w:rsidR="0055089E" w:rsidRPr="00FE1583">
        <w:rPr>
          <w:rFonts w:ascii="Times New Roman" w:hAnsi="Times New Roman" w:cs="Times New Roman"/>
          <w:sz w:val="22"/>
          <w:szCs w:val="22"/>
        </w:rPr>
        <w:t>women with pre-existing diabetes mellitus</w:t>
      </w:r>
      <w:r w:rsidR="00072CF7" w:rsidRPr="00FE1583">
        <w:rPr>
          <w:rFonts w:ascii="Times New Roman" w:hAnsi="Times New Roman" w:cs="Times New Roman"/>
          <w:sz w:val="22"/>
          <w:szCs w:val="22"/>
        </w:rPr>
        <w:t xml:space="preserve"> and one on overweight and obese women</w:t>
      </w:r>
      <w:r w:rsidR="0046601B" w:rsidRPr="00FE1583">
        <w:rPr>
          <w:rFonts w:ascii="Times New Roman" w:hAnsi="Times New Roman" w:cs="Times New Roman"/>
          <w:sz w:val="22"/>
          <w:szCs w:val="22"/>
        </w:rPr>
        <w:t>.</w:t>
      </w:r>
      <w:r w:rsidR="007B4D4B" w:rsidRPr="00FE1583">
        <w:rPr>
          <w:rFonts w:ascii="Times New Roman" w:hAnsi="Times New Roman" w:cs="Times New Roman"/>
          <w:sz w:val="22"/>
          <w:szCs w:val="22"/>
        </w:rPr>
        <w:t xml:space="preserve"> The most variation was in terms of outcomes considered (maternal, </w:t>
      </w:r>
      <w:r w:rsidR="00E03A31" w:rsidRPr="00FE1583">
        <w:rPr>
          <w:rFonts w:ascii="Times New Roman" w:hAnsi="Times New Roman" w:cs="Times New Roman"/>
          <w:sz w:val="22"/>
          <w:szCs w:val="22"/>
        </w:rPr>
        <w:t>fetal</w:t>
      </w:r>
      <w:r w:rsidR="007B4D4B" w:rsidRPr="00FE1583">
        <w:rPr>
          <w:rFonts w:ascii="Times New Roman" w:hAnsi="Times New Roman" w:cs="Times New Roman"/>
          <w:sz w:val="22"/>
          <w:szCs w:val="22"/>
        </w:rPr>
        <w:t xml:space="preserve"> and neonatal).</w:t>
      </w:r>
      <w:r w:rsidR="002E3CEB" w:rsidRPr="00FE1583">
        <w:rPr>
          <w:rFonts w:ascii="Times New Roman" w:hAnsi="Times New Roman" w:cs="Times New Roman"/>
          <w:sz w:val="22"/>
          <w:szCs w:val="22"/>
        </w:rPr>
        <w:t xml:space="preserve"> None of the studies included in the </w:t>
      </w:r>
      <w:r w:rsidR="00EF437C" w:rsidRPr="00FE1583">
        <w:rPr>
          <w:rFonts w:ascii="Times New Roman" w:hAnsi="Times New Roman" w:cs="Times New Roman"/>
          <w:sz w:val="22"/>
          <w:szCs w:val="22"/>
        </w:rPr>
        <w:t xml:space="preserve">16 </w:t>
      </w:r>
      <w:r w:rsidR="002E3CEB" w:rsidRPr="00FE1583">
        <w:rPr>
          <w:rFonts w:ascii="Times New Roman" w:hAnsi="Times New Roman" w:cs="Times New Roman"/>
          <w:sz w:val="22"/>
          <w:szCs w:val="22"/>
        </w:rPr>
        <w:t>reviews di</w:t>
      </w:r>
      <w:r w:rsidR="002E3CEB" w:rsidRPr="00FE1583">
        <w:rPr>
          <w:rFonts w:ascii="Times New Roman" w:hAnsi="Times New Roman" w:cs="Times New Roman"/>
          <w:sz w:val="22"/>
          <w:szCs w:val="22"/>
        </w:rPr>
        <w:lastRenderedPageBreak/>
        <w:t xml:space="preserve">rectly addressed the aim of </w:t>
      </w:r>
      <w:r w:rsidR="00EF437C" w:rsidRPr="00FE1583">
        <w:rPr>
          <w:rFonts w:ascii="Times New Roman" w:hAnsi="Times New Roman" w:cs="Times New Roman"/>
          <w:sz w:val="22"/>
          <w:szCs w:val="22"/>
        </w:rPr>
        <w:t xml:space="preserve">the present </w:t>
      </w:r>
      <w:r w:rsidR="002E3CEB" w:rsidRPr="00FE1583">
        <w:rPr>
          <w:rFonts w:ascii="Times New Roman" w:hAnsi="Times New Roman" w:cs="Times New Roman"/>
          <w:sz w:val="22"/>
          <w:szCs w:val="22"/>
        </w:rPr>
        <w:t xml:space="preserve">review – </w:t>
      </w:r>
      <w:r w:rsidR="00EF437C" w:rsidRPr="00FE1583">
        <w:rPr>
          <w:rFonts w:ascii="Times New Roman" w:hAnsi="Times New Roman" w:cs="Times New Roman"/>
          <w:sz w:val="22"/>
          <w:szCs w:val="22"/>
        </w:rPr>
        <w:t xml:space="preserve">i.e. </w:t>
      </w:r>
      <w:r w:rsidR="002E3CEB" w:rsidRPr="00FE1583">
        <w:rPr>
          <w:rFonts w:ascii="Times New Roman" w:hAnsi="Times New Roman" w:cs="Times New Roman"/>
          <w:sz w:val="22"/>
          <w:szCs w:val="22"/>
        </w:rPr>
        <w:t>preventing childhood obesity using preconception interventions.</w:t>
      </w:r>
      <w:r w:rsidR="007B4D4B" w:rsidRPr="00FE1583">
        <w:rPr>
          <w:rFonts w:ascii="Times New Roman" w:hAnsi="Times New Roman" w:cs="Times New Roman"/>
          <w:sz w:val="22"/>
          <w:szCs w:val="22"/>
        </w:rPr>
        <w:t xml:space="preserve"> </w:t>
      </w:r>
      <w:r w:rsidR="00AE17B5" w:rsidRPr="00FE1583">
        <w:rPr>
          <w:rFonts w:ascii="Times New Roman" w:hAnsi="Times New Roman" w:cs="Times New Roman"/>
          <w:sz w:val="22"/>
          <w:szCs w:val="22"/>
        </w:rPr>
        <w:t>Two reviews</w:t>
      </w:r>
      <w:r w:rsidR="00AE17B5" w:rsidRPr="00FE1583">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AE17B5" w:rsidRPr="00FE1583">
        <w:rPr>
          <w:rFonts w:ascii="Times New Roman" w:hAnsi="Times New Roman" w:cs="Times New Roman"/>
          <w:sz w:val="22"/>
          <w:szCs w:val="22"/>
        </w:rPr>
      </w:r>
      <w:r w:rsidR="00AE17B5"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3,14</w:t>
      </w:r>
      <w:r w:rsidR="00AE17B5" w:rsidRPr="00FE1583">
        <w:rPr>
          <w:rFonts w:ascii="Times New Roman" w:hAnsi="Times New Roman" w:cs="Times New Roman"/>
          <w:sz w:val="22"/>
          <w:szCs w:val="22"/>
        </w:rPr>
        <w:fldChar w:fldCharType="end"/>
      </w:r>
      <w:r w:rsidR="007B4D4B" w:rsidRPr="00FE1583">
        <w:rPr>
          <w:rFonts w:ascii="Times New Roman" w:hAnsi="Times New Roman" w:cs="Times New Roman"/>
          <w:sz w:val="22"/>
          <w:szCs w:val="22"/>
        </w:rPr>
        <w:t xml:space="preserve"> were part of </w:t>
      </w:r>
      <w:r w:rsidR="00083F20" w:rsidRPr="00FE1583">
        <w:rPr>
          <w:rFonts w:ascii="Times New Roman" w:hAnsi="Times New Roman" w:cs="Times New Roman"/>
          <w:sz w:val="22"/>
          <w:szCs w:val="22"/>
        </w:rPr>
        <w:t>a larger study</w:t>
      </w:r>
      <w:r w:rsidR="007B4D4B" w:rsidRPr="00FE1583">
        <w:rPr>
          <w:rFonts w:ascii="Times New Roman" w:hAnsi="Times New Roman" w:cs="Times New Roman"/>
          <w:sz w:val="22"/>
          <w:szCs w:val="22"/>
        </w:rPr>
        <w:t xml:space="preserve"> investigating the state of preconception health services for a range of outcomes including maternal smoking </w:t>
      </w:r>
      <w:r w:rsidR="007E105F" w:rsidRPr="00FE1583">
        <w:rPr>
          <w:rFonts w:ascii="Times New Roman" w:hAnsi="Times New Roman" w:cs="Times New Roman"/>
          <w:sz w:val="22"/>
          <w:szCs w:val="22"/>
        </w:rPr>
        <w:t>cessation</w:t>
      </w:r>
      <w:r w:rsidR="007B4D4B" w:rsidRPr="00FE1583">
        <w:rPr>
          <w:rFonts w:ascii="Times New Roman" w:hAnsi="Times New Roman" w:cs="Times New Roman"/>
          <w:sz w:val="22"/>
          <w:szCs w:val="22"/>
        </w:rPr>
        <w:t xml:space="preserve">, neonatal mortality etc. </w:t>
      </w:r>
      <w:r w:rsidR="006671B3" w:rsidRPr="00FE1583">
        <w:rPr>
          <w:rFonts w:ascii="Times New Roman" w:hAnsi="Times New Roman" w:cs="Times New Roman"/>
          <w:sz w:val="22"/>
          <w:szCs w:val="22"/>
        </w:rPr>
        <w:t xml:space="preserve">Together, the 16 reviews report results from </w:t>
      </w:r>
      <w:r w:rsidR="00EA6DF8" w:rsidRPr="00FE1583">
        <w:rPr>
          <w:rFonts w:ascii="Times New Roman" w:hAnsi="Times New Roman" w:cs="Times New Roman"/>
          <w:sz w:val="22"/>
          <w:szCs w:val="22"/>
        </w:rPr>
        <w:t>over 250 studies (54 trials)</w:t>
      </w:r>
      <w:r w:rsidR="008E1119" w:rsidRPr="00FE1583">
        <w:rPr>
          <w:rFonts w:ascii="Times New Roman" w:hAnsi="Times New Roman" w:cs="Times New Roman"/>
          <w:sz w:val="22"/>
          <w:szCs w:val="22"/>
        </w:rPr>
        <w:t>,</w:t>
      </w:r>
      <w:r w:rsidR="006671B3" w:rsidRPr="00FE1583">
        <w:rPr>
          <w:rFonts w:ascii="Times New Roman" w:hAnsi="Times New Roman" w:cs="Times New Roman"/>
          <w:sz w:val="22"/>
          <w:szCs w:val="22"/>
        </w:rPr>
        <w:t xml:space="preserve"> only a portion of which contributed to </w:t>
      </w:r>
      <w:r w:rsidR="006671B3" w:rsidRPr="00EE6E35">
        <w:rPr>
          <w:rFonts w:ascii="Times New Roman" w:hAnsi="Times New Roman" w:cs="Times New Roman"/>
          <w:sz w:val="22"/>
          <w:szCs w:val="22"/>
        </w:rPr>
        <w:t>the meta-analysis when performed</w:t>
      </w:r>
      <w:r w:rsidR="00083F20" w:rsidRPr="00EE6E35">
        <w:rPr>
          <w:rFonts w:ascii="Times New Roman" w:hAnsi="Times New Roman" w:cs="Times New Roman"/>
          <w:sz w:val="22"/>
          <w:szCs w:val="22"/>
        </w:rPr>
        <w:t xml:space="preserve"> in each review</w:t>
      </w:r>
      <w:r w:rsidR="004649AD" w:rsidRPr="00EE6E35">
        <w:rPr>
          <w:rFonts w:ascii="Times New Roman" w:hAnsi="Times New Roman" w:cs="Times New Roman"/>
          <w:sz w:val="22"/>
          <w:szCs w:val="22"/>
        </w:rPr>
        <w:t xml:space="preserve">. </w:t>
      </w:r>
      <w:r w:rsidR="007C4261" w:rsidRPr="00EE6E35">
        <w:rPr>
          <w:rFonts w:ascii="Times New Roman" w:hAnsi="Times New Roman" w:cs="Times New Roman"/>
          <w:sz w:val="22"/>
          <w:szCs w:val="22"/>
        </w:rPr>
        <w:t>The ove</w:t>
      </w:r>
      <w:r w:rsidR="00FD3391" w:rsidRPr="00EE6E35">
        <w:rPr>
          <w:rFonts w:ascii="Times New Roman" w:hAnsi="Times New Roman" w:cs="Times New Roman"/>
          <w:sz w:val="22"/>
          <w:szCs w:val="22"/>
        </w:rPr>
        <w:t xml:space="preserve">rall risk of bias was low for </w:t>
      </w:r>
      <w:r w:rsidRPr="00EE6E35">
        <w:rPr>
          <w:rFonts w:ascii="Times New Roman" w:hAnsi="Times New Roman" w:cs="Times New Roman"/>
          <w:sz w:val="22"/>
          <w:szCs w:val="22"/>
        </w:rPr>
        <w:t>13</w:t>
      </w:r>
      <w:r w:rsidR="002C2EA4" w:rsidRPr="00EE6E35">
        <w:rPr>
          <w:rFonts w:ascii="Times New Roman" w:hAnsi="Times New Roman" w:cs="Times New Roman"/>
          <w:sz w:val="22"/>
          <w:szCs w:val="22"/>
        </w:rPr>
        <w:t xml:space="preserve"> of the reviews (</w:t>
      </w:r>
      <w:r w:rsidRPr="00EE6E35">
        <w:rPr>
          <w:rFonts w:ascii="Times New Roman" w:hAnsi="Times New Roman" w:cs="Times New Roman"/>
          <w:sz w:val="22"/>
          <w:szCs w:val="22"/>
        </w:rPr>
        <w:t>Appendix 4</w:t>
      </w:r>
      <w:r w:rsidR="002C2EA4" w:rsidRPr="00EE6E35">
        <w:rPr>
          <w:rFonts w:ascii="Times New Roman" w:hAnsi="Times New Roman" w:cs="Times New Roman"/>
          <w:sz w:val="22"/>
          <w:szCs w:val="22"/>
        </w:rPr>
        <w:t>).</w:t>
      </w:r>
      <w:r w:rsidR="007C4261" w:rsidRPr="00EE6E35">
        <w:rPr>
          <w:rFonts w:ascii="Times New Roman" w:hAnsi="Times New Roman" w:cs="Times New Roman"/>
          <w:sz w:val="22"/>
          <w:szCs w:val="22"/>
        </w:rPr>
        <w:t xml:space="preserve"> </w:t>
      </w:r>
      <w:r w:rsidR="00BD6F34" w:rsidRPr="00EE6E35">
        <w:rPr>
          <w:rFonts w:ascii="Times New Roman" w:hAnsi="Times New Roman" w:cs="Times New Roman"/>
          <w:sz w:val="22"/>
          <w:szCs w:val="22"/>
        </w:rPr>
        <w:t>Reasons for high risk of bias</w:t>
      </w:r>
      <w:r w:rsidR="00AE17B5" w:rsidRPr="00EE6E35">
        <w:rPr>
          <w:rFonts w:ascii="Times New Roman" w:hAnsi="Times New Roman" w:cs="Times New Roman"/>
          <w:sz w:val="22"/>
          <w:szCs w:val="22"/>
        </w:rPr>
        <w:t xml:space="preserve"> </w:t>
      </w:r>
      <w:r w:rsidR="00AE17B5" w:rsidRPr="00EE6E35">
        <w:rPr>
          <w:rFonts w:ascii="Times New Roman" w:hAnsi="Times New Roman" w:cs="Times New Roman"/>
          <w:sz w:val="22"/>
          <w:szCs w:val="22"/>
        </w:rPr>
        <w:lastRenderedPageBreak/>
        <w:t xml:space="preserve">included lack of </w:t>
      </w:r>
      <w:r w:rsidR="00FD3391" w:rsidRPr="00EE6E35">
        <w:rPr>
          <w:rFonts w:ascii="Times New Roman" w:hAnsi="Times New Roman" w:cs="Times New Roman"/>
          <w:sz w:val="22"/>
          <w:szCs w:val="22"/>
        </w:rPr>
        <w:t>well-defined</w:t>
      </w:r>
      <w:r w:rsidR="00AE17B5" w:rsidRPr="00EE6E35">
        <w:rPr>
          <w:rFonts w:ascii="Times New Roman" w:hAnsi="Times New Roman" w:cs="Times New Roman"/>
          <w:sz w:val="22"/>
          <w:szCs w:val="22"/>
        </w:rPr>
        <w:t xml:space="preserve"> eligibility criteria and appraisal and</w:t>
      </w:r>
      <w:r w:rsidR="00AE17B5" w:rsidRPr="00FE1583">
        <w:rPr>
          <w:rFonts w:ascii="Times New Roman" w:hAnsi="Times New Roman" w:cs="Times New Roman"/>
          <w:sz w:val="22"/>
          <w:szCs w:val="22"/>
        </w:rPr>
        <w:t xml:space="preserve"> quality assessment methods.</w:t>
      </w:r>
      <w:r w:rsidR="002C2EA4">
        <w:rPr>
          <w:rFonts w:ascii="Times New Roman" w:hAnsi="Times New Roman" w:cs="Times New Roman"/>
          <w:sz w:val="22"/>
          <w:szCs w:val="22"/>
        </w:rPr>
        <w:t xml:space="preserve"> It must be noted that since all reviews were not systematic reviews, but also included scoping reviews. </w:t>
      </w:r>
      <w:r w:rsidR="004E49AA" w:rsidRPr="00FE1583">
        <w:rPr>
          <w:rFonts w:ascii="Times New Roman" w:hAnsi="Times New Roman" w:cs="Times New Roman"/>
          <w:sz w:val="22"/>
          <w:szCs w:val="22"/>
        </w:rPr>
        <w:t xml:space="preserve">Table </w:t>
      </w:r>
      <w:r w:rsidR="00CF0DD5">
        <w:rPr>
          <w:rFonts w:ascii="Times New Roman" w:hAnsi="Times New Roman" w:cs="Times New Roman"/>
          <w:sz w:val="22"/>
          <w:szCs w:val="22"/>
        </w:rPr>
        <w:t>2</w:t>
      </w:r>
      <w:r w:rsidR="00877E33" w:rsidRPr="00FE1583">
        <w:rPr>
          <w:rFonts w:ascii="Times New Roman" w:hAnsi="Times New Roman" w:cs="Times New Roman"/>
          <w:sz w:val="22"/>
          <w:szCs w:val="22"/>
        </w:rPr>
        <w:t xml:space="preserve"> provides a summary of selected reviews along with the interventions and outcomes considered</w:t>
      </w:r>
      <w:r w:rsidR="00062E02">
        <w:rPr>
          <w:rFonts w:ascii="Times New Roman" w:hAnsi="Times New Roman" w:cs="Times New Roman"/>
          <w:sz w:val="22"/>
          <w:szCs w:val="22"/>
        </w:rPr>
        <w:t>.</w:t>
      </w:r>
      <w:r w:rsidR="00EC7247" w:rsidRPr="00EC7247">
        <w:rPr>
          <w:rFonts w:ascii="Times New Roman" w:hAnsi="Times New Roman" w:cs="Times New Roman"/>
          <w:sz w:val="22"/>
          <w:szCs w:val="22"/>
        </w:rPr>
        <w:t xml:space="preserve"> </w:t>
      </w:r>
    </w:p>
    <w:p w14:paraId="1F0BDF74" w14:textId="3ABA630A" w:rsidR="00BD6F34" w:rsidRDefault="00BD6F34" w:rsidP="001621AC">
      <w:pPr>
        <w:spacing w:after="0"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There was a lack of consensus in terms of defining the population to be included in the preconception period. Dean </w:t>
      </w:r>
      <w:r w:rsidRPr="00FE1583">
        <w:rPr>
          <w:rFonts w:ascii="Times New Roman" w:hAnsi="Times New Roman" w:cs="Times New Roman"/>
          <w:i/>
          <w:sz w:val="22"/>
          <w:szCs w:val="22"/>
        </w:rPr>
        <w:t>et al.</w:t>
      </w:r>
      <w:r w:rsidRPr="00FE1583">
        <w:rPr>
          <w:rFonts w:ascii="Times New Roman" w:hAnsi="Times New Roman" w:cs="Times New Roman"/>
          <w:sz w:val="22"/>
          <w:szCs w:val="22"/>
        </w:rPr>
        <w:t xml:space="preserve"> </w:t>
      </w:r>
      <w:r w:rsidRPr="00FE1583">
        <w:rPr>
          <w:rFonts w:ascii="Times New Roman" w:hAnsi="Times New Roman" w:cs="Times New Roman"/>
          <w:sz w:val="22"/>
          <w:szCs w:val="22"/>
        </w:rPr>
        <w:fldChar w:fldCharType="begin"/>
      </w:r>
      <w:r w:rsidRPr="00FE1583">
        <w:rPr>
          <w:rFonts w:ascii="Times New Roman" w:hAnsi="Times New Roman" w:cs="Times New Roman"/>
          <w:sz w:val="22"/>
          <w:szCs w:val="22"/>
        </w:rPr>
        <w:instrText xml:space="preserve"> ADDIN EN.CITE &lt;EndNote&gt;&lt;Cite&gt;&lt;Author&gt;Dean&lt;/Author&gt;&lt;Year&gt;2014&lt;/Year&gt;&lt;RecNum&gt;94&lt;/RecNum&gt;&lt;DisplayText&gt;&lt;style face="superscript"&gt;3&lt;/style&gt;&lt;/DisplayText&gt;&lt;record&gt;&lt;rec-number&gt;94&lt;/rec-number&gt;&lt;foreign-keys&gt;&lt;key app="EN" db-id="re92tvszh00ppyefsv3prxwa2wxevfsve5pw" timestamp="1473327719"&gt;94&lt;/key&gt;&lt;/foreign-keys&gt;&lt;ref-type name="Journal Article"&gt;17&lt;/ref-type&gt;&lt;contributors&gt;&lt;authors&gt;&lt;author&gt;Dean, S. V.&lt;/author&gt;&lt;author&gt;Lassi, Z. S.&lt;/author&gt;&lt;author&gt;Imam, A. M.&lt;/author&gt;&lt;author&gt;Bhutta, Z. A.&lt;/author&gt;&lt;/authors&gt;&lt;/contributors&gt;&lt;titles&gt;&lt;title&gt;Preconception care: closing the gap in the continuum of care to accelerate improvements in maternal, newborn and child health&lt;/title&gt;&lt;secondary-title&gt;Reprod Health&lt;/secondary-title&gt;&lt;alt-title&gt;Reproductive health&lt;/alt-title&gt;&lt;/titles&gt;&lt;alt-periodical&gt;&lt;full-title&gt;Reproductive health&lt;/full-title&gt;&lt;/alt-periodical&gt;&lt;pages&gt;S1&lt;/pages&gt;&lt;volume&gt;11 Suppl 3&lt;/volume&gt;&lt;edition&gt;2014/11/22&lt;/edition&gt;&lt;keywords&gt;&lt;keyword&gt;Child&lt;/keyword&gt;&lt;keyword&gt;Child Welfare&lt;/keyword&gt;&lt;keyword&gt;Continuity of Patient Care/*organization &amp;amp; administration&lt;/keyword&gt;&lt;keyword&gt;Evidence-Based Medicine/methods&lt;/keyword&gt;&lt;keyword&gt;Female&lt;/keyword&gt;&lt;keyword&gt;Humans&lt;/keyword&gt;&lt;keyword&gt;Infant, Newborn&lt;/keyword&gt;&lt;keyword&gt;Preconception Care/*organization &amp;amp; administration&lt;/keyword&gt;&lt;keyword&gt;Pregnancy&lt;/keyword&gt;&lt;keyword&gt;Pregnancy Outcome&lt;/keyword&gt;&lt;keyword&gt;Women&amp;apos;s Health&lt;/keyword&gt;&lt;/keywords&gt;&lt;dates&gt;&lt;year&gt;2014&lt;/year&gt;&lt;pub-dates&gt;&lt;date&gt;Sep 26&lt;/date&gt;&lt;/pub-dates&gt;&lt;/dates&gt;&lt;isbn&gt;1742-4755&lt;/isbn&gt;&lt;accession-num&gt;25414942&lt;/accession-num&gt;&lt;urls&gt;&lt;/urls&gt;&lt;custom2&gt;PMC4196556&lt;/custom2&gt;&lt;electronic-resource-num&gt;10.1186/1742-4755-11-s3-s1&lt;/electronic-resource-num&gt;&lt;remote-database-provider&gt;NLM&lt;/remote-database-provider&gt;&lt;language&gt;eng&lt;/language&gt;&lt;/record&gt;&lt;/Cite&gt;&lt;/EndNote&gt;</w:instrText>
      </w:r>
      <w:r w:rsidRPr="00FE1583">
        <w:rPr>
          <w:rFonts w:ascii="Times New Roman" w:hAnsi="Times New Roman" w:cs="Times New Roman"/>
          <w:sz w:val="22"/>
          <w:szCs w:val="22"/>
        </w:rPr>
        <w:fldChar w:fldCharType="separate"/>
      </w:r>
      <w:r w:rsidRPr="00FE1583">
        <w:rPr>
          <w:rFonts w:ascii="Times New Roman" w:hAnsi="Times New Roman" w:cs="Times New Roman"/>
          <w:noProof/>
          <w:sz w:val="22"/>
          <w:szCs w:val="22"/>
          <w:vertAlign w:val="superscript"/>
        </w:rPr>
        <w:t>3</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propose that ‘the preconception period should be defined as a minimum of 1-2 years prior to the </w:t>
      </w:r>
      <w:r w:rsidRPr="00FE1583">
        <w:rPr>
          <w:rFonts w:ascii="Times New Roman" w:hAnsi="Times New Roman" w:cs="Times New Roman"/>
          <w:sz w:val="22"/>
          <w:szCs w:val="22"/>
        </w:rPr>
        <w:lastRenderedPageBreak/>
        <w:t xml:space="preserve">initiation of any unprotected sexual intercourse that could possibly result in a pregnancy. This would extend </w:t>
      </w:r>
      <w:r w:rsidR="008E7159" w:rsidRPr="00FE1583">
        <w:rPr>
          <w:rFonts w:ascii="Times New Roman" w:hAnsi="Times New Roman" w:cs="Times New Roman"/>
          <w:sz w:val="22"/>
          <w:szCs w:val="22"/>
        </w:rPr>
        <w:t>through the</w:t>
      </w:r>
      <w:r w:rsidRPr="00FE1583">
        <w:rPr>
          <w:rFonts w:ascii="Times New Roman" w:hAnsi="Times New Roman" w:cs="Times New Roman"/>
          <w:sz w:val="22"/>
          <w:szCs w:val="22"/>
        </w:rPr>
        <w:t xml:space="preserve"> care provided in early pregnancy (peri-conception care) and the postnatal period until the next pregnancy’. Studies often include the post-partum period, early pregnancy and peri-conceptional periods as part of preconception care. Other authors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&lt;EndNote&gt;&lt;Cite&gt;&lt;Author&gt;Ramakrishnan&lt;/Author&gt;&lt;Year&gt;2012&lt;/Year&gt;&lt;RecNum&gt;113&lt;/RecNum&gt;&lt;DisplayText&gt;&lt;style face="superscript"&gt;32&lt;/style&gt;&lt;/DisplayText&gt;&lt;record&gt;&lt;rec-number&gt;113&lt;/rec-number&gt;&lt;foreign-keys&gt;&lt;key app="EN" db-id="re92tvszh00ppyefsv3prxwa2wxevfsve5pw" timestamp="1473952845"&gt;113&lt;/key&gt;&lt;/foreign-keys&gt;&lt;ref-type name="Journal Article"&gt;17&lt;/ref-type&gt;&lt;contributors&gt;&lt;authors&gt;&lt;author&gt;Ramakrishnan, Usha&lt;/author&gt;&lt;author&gt;Grant, Frederick&lt;/author&gt;&lt;author&gt;Goldenberg, Tamar&lt;/author&gt;&lt;author&gt;Zongrone, Amanda&lt;/author&gt;&lt;author&gt;Martorell, Reynaldo&lt;/author&gt;&lt;/authors&gt;&lt;/contributors&gt;&lt;titles&gt;&lt;title&gt;Effect of women&amp;apos;s nutrition before and during early pregnancy on maternal and infant outcomes: a systematic review&lt;/title&gt;&lt;secondary-title&gt;Paediatric and perinatal epidemiology&lt;/secondary-title&gt;&lt;/titles&gt;&lt;periodical&gt;&lt;full-title&gt;Paediatric and Perinatal Epidemiology&lt;/full-title&gt;&lt;/periodical&gt;&lt;pages&gt;285-301&lt;/pages&gt;&lt;volume&gt;26&lt;/volume&gt;&lt;number&gt;s1&lt;/number&gt;&lt;dates&gt;&lt;year&gt;2012&lt;/year&gt;&lt;/dates&gt;&lt;isbn&gt;1365-3016&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32</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who considered the peri-conception group, </w:t>
      </w:r>
      <w:r w:rsidR="00136F55" w:rsidRPr="00FE1583">
        <w:rPr>
          <w:rFonts w:ascii="Times New Roman" w:hAnsi="Times New Roman" w:cs="Times New Roman"/>
          <w:sz w:val="22"/>
          <w:szCs w:val="22"/>
        </w:rPr>
        <w:t xml:space="preserve">used </w:t>
      </w:r>
      <w:r w:rsidRPr="00FE1583">
        <w:rPr>
          <w:rFonts w:ascii="Times New Roman" w:hAnsi="Times New Roman" w:cs="Times New Roman"/>
          <w:sz w:val="22"/>
          <w:szCs w:val="22"/>
        </w:rPr>
        <w:t>the first trimester (&lt;12 weeks</w:t>
      </w:r>
      <w:r w:rsidR="00136F55" w:rsidRPr="00FE1583">
        <w:rPr>
          <w:rFonts w:ascii="Times New Roman" w:hAnsi="Times New Roman" w:cs="Times New Roman"/>
          <w:sz w:val="22"/>
          <w:szCs w:val="22"/>
        </w:rPr>
        <w:t xml:space="preserve"> of gestation</w:t>
      </w:r>
      <w:r w:rsidRPr="00FE1583">
        <w:rPr>
          <w:rFonts w:ascii="Times New Roman" w:hAnsi="Times New Roman" w:cs="Times New Roman"/>
          <w:sz w:val="22"/>
          <w:szCs w:val="22"/>
        </w:rPr>
        <w:t xml:space="preserve">) to select their target populations and highlighted this as a critical period to access women from LMICs who often do not seek antenatal care before 12 </w:t>
      </w:r>
      <w:r w:rsidRPr="00FE1583">
        <w:rPr>
          <w:rFonts w:ascii="Times New Roman" w:hAnsi="Times New Roman" w:cs="Times New Roman"/>
          <w:sz w:val="22"/>
          <w:szCs w:val="22"/>
        </w:rPr>
        <w:lastRenderedPageBreak/>
        <w:t xml:space="preserve">weeks. The post-partum period was also considered as part of the preconception period for the next pregnancy in three reviews </w:t>
      </w:r>
      <w:r w:rsidRPr="00FE1583">
        <w:rPr>
          <w:rFonts w:ascii="Times New Roman" w:hAnsi="Times New Roman" w:cs="Times New Roman"/>
          <w:sz w:val="22"/>
          <w:szCs w:val="22"/>
        </w:rPr>
        <w:fldChar w:fldCharType="begin">
          <w:fldData xml:space="preserve">PEVuZE5vdGU+PENpdGU+PEF1dGhvcj5BbW9yaW0gQWRlZ2JveWU8L0F1dGhvcj48WWVhcj4yMDEz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PEVuZE5vdGU+PENpdGU+PEF1dGhvcj5BbW9yaW0gQWRlZ2JveWU8L0F1dGhvcj48WWVhcj4yMDEz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21,26,30</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This provides potential for interventions aiming to support recent mothers with issues such as excess weight gain in order </w:t>
      </w:r>
      <w:r w:rsidR="00F57967" w:rsidRPr="00FE1583">
        <w:rPr>
          <w:rFonts w:ascii="Times New Roman" w:hAnsi="Times New Roman" w:cs="Times New Roman"/>
          <w:sz w:val="22"/>
          <w:szCs w:val="22"/>
        </w:rPr>
        <w:t xml:space="preserve">to </w:t>
      </w:r>
      <w:r w:rsidRPr="00FE1583">
        <w:rPr>
          <w:rFonts w:ascii="Times New Roman" w:hAnsi="Times New Roman" w:cs="Times New Roman"/>
          <w:sz w:val="22"/>
          <w:szCs w:val="22"/>
        </w:rPr>
        <w:t>have positive outcomes in the next pregnancy.</w:t>
      </w:r>
      <w:r w:rsidR="00EC7247" w:rsidRPr="00EC7247">
        <w:rPr>
          <w:rFonts w:ascii="Times New Roman" w:hAnsi="Times New Roman" w:cs="Times New Roman"/>
          <w:sz w:val="22"/>
          <w:szCs w:val="22"/>
        </w:rPr>
        <w:t xml:space="preserve"> </w:t>
      </w:r>
      <w:r w:rsidR="00EC7247" w:rsidRPr="00FE1583">
        <w:rPr>
          <w:rFonts w:ascii="Times New Roman" w:hAnsi="Times New Roman" w:cs="Times New Roman"/>
          <w:sz w:val="22"/>
          <w:szCs w:val="22"/>
        </w:rPr>
        <w:t xml:space="preserve">We present a qualitative synthesis of </w:t>
      </w:r>
      <w:r w:rsidR="00EC7247">
        <w:rPr>
          <w:rFonts w:ascii="Times New Roman" w:hAnsi="Times New Roman" w:cs="Times New Roman"/>
          <w:sz w:val="22"/>
          <w:szCs w:val="22"/>
        </w:rPr>
        <w:t>interventions based on the outcomes considered in each selected review</w:t>
      </w:r>
      <w:r w:rsidR="00EC7247" w:rsidRPr="00FE1583">
        <w:rPr>
          <w:rFonts w:ascii="Times New Roman" w:hAnsi="Times New Roman" w:cs="Times New Roman"/>
          <w:sz w:val="22"/>
          <w:szCs w:val="22"/>
        </w:rPr>
        <w:t>.</w:t>
      </w:r>
    </w:p>
    <w:p w14:paraId="13F63044" w14:textId="77777777" w:rsidR="0050082A" w:rsidRDefault="0050082A" w:rsidP="001621AC">
      <w:pPr>
        <w:spacing w:after="0" w:line="480" w:lineRule="auto"/>
        <w:jc w:val="both"/>
        <w:rPr>
          <w:rFonts w:ascii="Times New Roman" w:hAnsi="Times New Roman" w:cs="Times New Roman"/>
          <w:sz w:val="22"/>
          <w:szCs w:val="22"/>
        </w:rPr>
      </w:pPr>
    </w:p>
    <w:p w14:paraId="0B188EA0" w14:textId="77777777" w:rsidR="001E532C" w:rsidRDefault="001E532C" w:rsidP="001621AC">
      <w:pPr>
        <w:spacing w:after="0" w:line="480" w:lineRule="auto"/>
        <w:jc w:val="both"/>
        <w:rPr>
          <w:rFonts w:ascii="Times New Roman" w:hAnsi="Times New Roman" w:cs="Times New Roman"/>
          <w:sz w:val="22"/>
          <w:szCs w:val="22"/>
        </w:rPr>
      </w:pPr>
    </w:p>
    <w:p w14:paraId="48244373" w14:textId="77777777" w:rsidR="001E532C" w:rsidRDefault="001E532C" w:rsidP="001621AC">
      <w:pPr>
        <w:spacing w:after="0" w:line="480" w:lineRule="auto"/>
        <w:jc w:val="both"/>
        <w:rPr>
          <w:rFonts w:ascii="Times New Roman" w:hAnsi="Times New Roman" w:cs="Times New Roman"/>
          <w:sz w:val="22"/>
          <w:szCs w:val="22"/>
        </w:rPr>
      </w:pPr>
    </w:p>
    <w:p w14:paraId="323C7CE1" w14:textId="77777777" w:rsidR="001E532C" w:rsidRDefault="001E532C" w:rsidP="001621AC">
      <w:pPr>
        <w:spacing w:after="0" w:line="480" w:lineRule="auto"/>
        <w:jc w:val="both"/>
        <w:rPr>
          <w:rFonts w:ascii="Times New Roman" w:hAnsi="Times New Roman" w:cs="Times New Roman"/>
          <w:sz w:val="22"/>
          <w:szCs w:val="22"/>
        </w:rPr>
      </w:pPr>
    </w:p>
    <w:p w14:paraId="558F7F01" w14:textId="77777777" w:rsidR="001E532C" w:rsidRDefault="001E532C" w:rsidP="001621AC">
      <w:pPr>
        <w:spacing w:after="0" w:line="480" w:lineRule="auto"/>
        <w:jc w:val="both"/>
        <w:rPr>
          <w:rFonts w:ascii="Times New Roman" w:hAnsi="Times New Roman" w:cs="Times New Roman"/>
          <w:sz w:val="22"/>
          <w:szCs w:val="22"/>
        </w:rPr>
      </w:pPr>
    </w:p>
    <w:p w14:paraId="7D083D33" w14:textId="77777777" w:rsidR="001E532C" w:rsidRDefault="001E532C" w:rsidP="001621AC">
      <w:pPr>
        <w:spacing w:after="0" w:line="480" w:lineRule="auto"/>
        <w:jc w:val="both"/>
        <w:rPr>
          <w:rFonts w:ascii="Times New Roman" w:hAnsi="Times New Roman" w:cs="Times New Roman"/>
          <w:sz w:val="22"/>
          <w:szCs w:val="22"/>
        </w:rPr>
      </w:pPr>
    </w:p>
    <w:p w14:paraId="4020C6B0" w14:textId="77777777" w:rsidR="001E532C" w:rsidRDefault="001E532C" w:rsidP="001621AC">
      <w:pPr>
        <w:spacing w:after="0" w:line="480" w:lineRule="auto"/>
        <w:jc w:val="both"/>
        <w:rPr>
          <w:rFonts w:ascii="Times New Roman" w:hAnsi="Times New Roman" w:cs="Times New Roman"/>
          <w:sz w:val="22"/>
          <w:szCs w:val="22"/>
        </w:rPr>
      </w:pPr>
    </w:p>
    <w:p w14:paraId="44731CD6" w14:textId="77777777" w:rsidR="001E532C" w:rsidRDefault="001E532C" w:rsidP="001621AC">
      <w:pPr>
        <w:spacing w:after="0" w:line="480" w:lineRule="auto"/>
        <w:jc w:val="both"/>
        <w:rPr>
          <w:rFonts w:ascii="Times New Roman" w:hAnsi="Times New Roman" w:cs="Times New Roman"/>
          <w:sz w:val="22"/>
          <w:szCs w:val="22"/>
        </w:rPr>
      </w:pPr>
    </w:p>
    <w:p w14:paraId="0F2621DA" w14:textId="77777777" w:rsidR="001E532C" w:rsidRDefault="001E532C" w:rsidP="001621AC">
      <w:pPr>
        <w:spacing w:after="0" w:line="480" w:lineRule="auto"/>
        <w:jc w:val="both"/>
        <w:rPr>
          <w:rFonts w:ascii="Times New Roman" w:hAnsi="Times New Roman" w:cs="Times New Roman"/>
          <w:sz w:val="22"/>
          <w:szCs w:val="22"/>
        </w:rPr>
      </w:pPr>
    </w:p>
    <w:p w14:paraId="44ED4F15" w14:textId="77777777" w:rsidR="001E532C" w:rsidRDefault="001E532C" w:rsidP="001621AC">
      <w:pPr>
        <w:spacing w:after="0" w:line="480" w:lineRule="auto"/>
        <w:jc w:val="both"/>
        <w:rPr>
          <w:rFonts w:ascii="Times New Roman" w:hAnsi="Times New Roman" w:cs="Times New Roman"/>
          <w:sz w:val="22"/>
          <w:szCs w:val="22"/>
        </w:rPr>
      </w:pPr>
    </w:p>
    <w:p w14:paraId="5EFFBCE2" w14:textId="77777777" w:rsidR="001E532C" w:rsidRDefault="001E532C" w:rsidP="001621AC">
      <w:pPr>
        <w:spacing w:after="0" w:line="480" w:lineRule="auto"/>
        <w:jc w:val="both"/>
        <w:rPr>
          <w:rFonts w:ascii="Times New Roman" w:hAnsi="Times New Roman" w:cs="Times New Roman"/>
          <w:sz w:val="22"/>
          <w:szCs w:val="22"/>
        </w:rPr>
      </w:pPr>
    </w:p>
    <w:p w14:paraId="13FE054B" w14:textId="77777777" w:rsidR="001E532C" w:rsidRDefault="001E532C" w:rsidP="001621AC">
      <w:pPr>
        <w:spacing w:after="0" w:line="480" w:lineRule="auto"/>
        <w:jc w:val="both"/>
        <w:rPr>
          <w:rFonts w:ascii="Times New Roman" w:hAnsi="Times New Roman" w:cs="Times New Roman"/>
          <w:sz w:val="22"/>
          <w:szCs w:val="22"/>
        </w:rPr>
      </w:pPr>
    </w:p>
    <w:p w14:paraId="131DC3E6" w14:textId="77777777" w:rsidR="001E532C" w:rsidRDefault="001E532C" w:rsidP="001621AC">
      <w:pPr>
        <w:spacing w:after="0" w:line="480" w:lineRule="auto"/>
        <w:jc w:val="both"/>
        <w:rPr>
          <w:rFonts w:ascii="Times New Roman" w:hAnsi="Times New Roman" w:cs="Times New Roman"/>
          <w:sz w:val="22"/>
          <w:szCs w:val="22"/>
        </w:rPr>
      </w:pPr>
    </w:p>
    <w:p w14:paraId="66A650CE" w14:textId="77777777" w:rsidR="0050082A" w:rsidRPr="00FE1583" w:rsidRDefault="0050082A" w:rsidP="001621AC">
      <w:pPr>
        <w:spacing w:after="0" w:line="480" w:lineRule="auto"/>
        <w:jc w:val="both"/>
        <w:rPr>
          <w:rFonts w:ascii="Times New Roman" w:hAnsi="Times New Roman" w:cs="Times New Roman"/>
          <w:sz w:val="22"/>
          <w:szCs w:val="22"/>
        </w:rPr>
      </w:pPr>
    </w:p>
    <w:p w14:paraId="226B7303" w14:textId="77777777" w:rsidR="00EE6E35" w:rsidRPr="00FE1583" w:rsidRDefault="00EE6E35" w:rsidP="00EE6E35">
      <w:pPr>
        <w:pStyle w:val="Heading3"/>
        <w:spacing w:line="480" w:lineRule="auto"/>
        <w:rPr>
          <w:rFonts w:ascii="Times New Roman" w:hAnsi="Times New Roman" w:cs="Times New Roman"/>
          <w:b/>
          <w:color w:val="000000" w:themeColor="text1"/>
          <w:sz w:val="22"/>
          <w:szCs w:val="22"/>
        </w:rPr>
      </w:pPr>
      <w:bookmarkStart w:id="5" w:name="_Toc467674839"/>
      <w:r w:rsidRPr="00FE1583">
        <w:rPr>
          <w:rFonts w:ascii="Times New Roman" w:hAnsi="Times New Roman" w:cs="Times New Roman"/>
          <w:b/>
          <w:color w:val="000000" w:themeColor="text1"/>
          <w:sz w:val="22"/>
          <w:szCs w:val="22"/>
        </w:rPr>
        <w:lastRenderedPageBreak/>
        <w:t>Table 1. Results of ROBIS assessment for risk of bias</w:t>
      </w:r>
      <w:bookmarkEnd w:id="5"/>
    </w:p>
    <w:p w14:paraId="37FB9E4B" w14:textId="77777777" w:rsidR="001C6BE4" w:rsidRPr="00FE1583" w:rsidRDefault="001C6BE4" w:rsidP="00FE1583">
      <w:pPr>
        <w:autoSpaceDE w:val="0"/>
        <w:autoSpaceDN w:val="0"/>
        <w:adjustRightInd w:val="0"/>
        <w:spacing w:after="0" w:line="480" w:lineRule="auto"/>
        <w:rPr>
          <w:rFonts w:ascii="Times New Roman" w:hAnsi="Times New Roman" w:cs="Times New Roman"/>
          <w:sz w:val="22"/>
          <w:szCs w:val="22"/>
        </w:rPr>
      </w:pPr>
    </w:p>
    <w:tbl>
      <w:tblPr>
        <w:tblStyle w:val="GridTable3-Accent11"/>
        <w:tblW w:w="0" w:type="auto"/>
        <w:tblLayout w:type="fixed"/>
        <w:tblLook w:val="04A0" w:firstRow="1" w:lastRow="0" w:firstColumn="1" w:lastColumn="0" w:noHBand="0" w:noVBand="1"/>
      </w:tblPr>
      <w:tblGrid>
        <w:gridCol w:w="2552"/>
        <w:gridCol w:w="992"/>
        <w:gridCol w:w="992"/>
        <w:gridCol w:w="1276"/>
        <w:gridCol w:w="1276"/>
        <w:gridCol w:w="988"/>
        <w:gridCol w:w="950"/>
      </w:tblGrid>
      <w:tr w:rsidR="00EE6E35" w:rsidRPr="00D10422" w14:paraId="6C5941B2" w14:textId="77777777" w:rsidTr="00EE6E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52" w:type="dxa"/>
          </w:tcPr>
          <w:p w14:paraId="121C4795" w14:textId="77777777" w:rsidR="00EE6E35" w:rsidRPr="00D10422" w:rsidRDefault="00EE6E35" w:rsidP="00EE6E35">
            <w:pPr>
              <w:rPr>
                <w:rFonts w:cs="Times New Roman"/>
                <w:sz w:val="18"/>
                <w:szCs w:val="18"/>
              </w:rPr>
            </w:pPr>
          </w:p>
        </w:tc>
        <w:tc>
          <w:tcPr>
            <w:tcW w:w="992" w:type="dxa"/>
          </w:tcPr>
          <w:p w14:paraId="61F2E4BC" w14:textId="77777777" w:rsidR="00EE6E35" w:rsidRPr="00D10422" w:rsidRDefault="00EE6E35" w:rsidP="00EE6E35">
            <w:pPr>
              <w:jc w:val="center"/>
              <w:cnfStyle w:val="100000000000" w:firstRow="1" w:lastRow="0" w:firstColumn="0" w:lastColumn="0" w:oddVBand="0" w:evenVBand="0" w:oddHBand="0" w:evenHBand="0" w:firstRowFirstColumn="0" w:firstRowLastColumn="0" w:lastRowFirstColumn="0" w:lastRowLastColumn="0"/>
              <w:rPr>
                <w:rFonts w:cs="Times New Roman"/>
                <w:i/>
                <w:sz w:val="18"/>
                <w:szCs w:val="18"/>
              </w:rPr>
            </w:pPr>
            <w:r w:rsidRPr="00D10422">
              <w:rPr>
                <w:rFonts w:cs="Times New Roman"/>
                <w:i/>
                <w:sz w:val="18"/>
                <w:szCs w:val="18"/>
              </w:rPr>
              <w:t>PHASE 1</w:t>
            </w:r>
          </w:p>
        </w:tc>
        <w:tc>
          <w:tcPr>
            <w:tcW w:w="4532" w:type="dxa"/>
            <w:gridSpan w:val="4"/>
          </w:tcPr>
          <w:p w14:paraId="3E3DF6AF" w14:textId="77777777" w:rsidR="00EE6E35" w:rsidRPr="00D10422" w:rsidRDefault="00EE6E35" w:rsidP="00EE6E35">
            <w:pPr>
              <w:jc w:val="center"/>
              <w:cnfStyle w:val="100000000000" w:firstRow="1" w:lastRow="0" w:firstColumn="0" w:lastColumn="0" w:oddVBand="0" w:evenVBand="0" w:oddHBand="0" w:evenHBand="0" w:firstRowFirstColumn="0" w:firstRowLastColumn="0" w:lastRowFirstColumn="0" w:lastRowLastColumn="0"/>
              <w:rPr>
                <w:rFonts w:cs="Times New Roman"/>
                <w:i/>
                <w:sz w:val="18"/>
                <w:szCs w:val="18"/>
              </w:rPr>
            </w:pPr>
            <w:r w:rsidRPr="00D10422">
              <w:rPr>
                <w:rFonts w:cs="Times New Roman"/>
                <w:i/>
                <w:sz w:val="18"/>
                <w:szCs w:val="18"/>
              </w:rPr>
              <w:t>PHASE 2</w:t>
            </w:r>
          </w:p>
        </w:tc>
        <w:tc>
          <w:tcPr>
            <w:tcW w:w="950" w:type="dxa"/>
          </w:tcPr>
          <w:p w14:paraId="6A2D711C" w14:textId="77777777" w:rsidR="00EE6E35" w:rsidRPr="00D10422" w:rsidRDefault="00EE6E35" w:rsidP="00EE6E35">
            <w:pPr>
              <w:cnfStyle w:val="100000000000" w:firstRow="1" w:lastRow="0" w:firstColumn="0" w:lastColumn="0" w:oddVBand="0" w:evenVBand="0" w:oddHBand="0" w:evenHBand="0" w:firstRowFirstColumn="0" w:firstRowLastColumn="0" w:lastRowFirstColumn="0" w:lastRowLastColumn="0"/>
              <w:rPr>
                <w:rFonts w:cs="Times New Roman"/>
                <w:i/>
                <w:sz w:val="18"/>
                <w:szCs w:val="18"/>
              </w:rPr>
            </w:pPr>
            <w:r w:rsidRPr="00D10422">
              <w:rPr>
                <w:rFonts w:cs="Times New Roman"/>
                <w:i/>
                <w:sz w:val="18"/>
                <w:szCs w:val="18"/>
              </w:rPr>
              <w:t>PHASE 3</w:t>
            </w:r>
          </w:p>
        </w:tc>
      </w:tr>
      <w:tr w:rsidR="00EE6E35" w:rsidRPr="00D10422" w14:paraId="4567201A"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73A338A" w14:textId="77777777" w:rsidR="00EE6E35" w:rsidRPr="00D10422" w:rsidRDefault="00EE6E35" w:rsidP="00EE6E35">
            <w:pPr>
              <w:rPr>
                <w:rFonts w:cs="Times New Roman"/>
                <w:b/>
                <w:sz w:val="18"/>
                <w:szCs w:val="18"/>
              </w:rPr>
            </w:pPr>
            <w:r w:rsidRPr="00D10422">
              <w:rPr>
                <w:rFonts w:cs="Times New Roman"/>
                <w:b/>
                <w:sz w:val="18"/>
                <w:szCs w:val="18"/>
              </w:rPr>
              <w:t>REVIEW</w:t>
            </w:r>
          </w:p>
        </w:tc>
        <w:tc>
          <w:tcPr>
            <w:tcW w:w="992" w:type="dxa"/>
          </w:tcPr>
          <w:p w14:paraId="4ED801EF"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Relevance</w:t>
            </w:r>
          </w:p>
          <w:p w14:paraId="4FCF0EA2"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(PICO)</w:t>
            </w:r>
          </w:p>
        </w:tc>
        <w:tc>
          <w:tcPr>
            <w:tcW w:w="992" w:type="dxa"/>
          </w:tcPr>
          <w:p w14:paraId="55712A67"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Study eligibility criteria</w:t>
            </w:r>
          </w:p>
        </w:tc>
        <w:tc>
          <w:tcPr>
            <w:tcW w:w="1276" w:type="dxa"/>
          </w:tcPr>
          <w:p w14:paraId="71748B2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 xml:space="preserve">Identification and selection of studies </w:t>
            </w:r>
          </w:p>
        </w:tc>
        <w:tc>
          <w:tcPr>
            <w:tcW w:w="1276" w:type="dxa"/>
          </w:tcPr>
          <w:p w14:paraId="1F0C54C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Data collection and study appraisal</w:t>
            </w:r>
          </w:p>
        </w:tc>
        <w:tc>
          <w:tcPr>
            <w:tcW w:w="988" w:type="dxa"/>
          </w:tcPr>
          <w:p w14:paraId="371D33E1"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Synthesis and findings</w:t>
            </w:r>
          </w:p>
        </w:tc>
        <w:tc>
          <w:tcPr>
            <w:tcW w:w="950" w:type="dxa"/>
          </w:tcPr>
          <w:p w14:paraId="765C138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b/>
                <w:i/>
                <w:sz w:val="18"/>
                <w:szCs w:val="18"/>
              </w:rPr>
            </w:pPr>
            <w:r w:rsidRPr="00D10422">
              <w:rPr>
                <w:rFonts w:cs="Times New Roman"/>
                <w:b/>
                <w:i/>
                <w:sz w:val="18"/>
                <w:szCs w:val="18"/>
              </w:rPr>
              <w:t>Risk of bias in the review</w:t>
            </w:r>
          </w:p>
        </w:tc>
      </w:tr>
      <w:tr w:rsidR="00EE6E35" w:rsidRPr="00D10422" w14:paraId="08343562"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tcPr>
          <w:p w14:paraId="2047667B" w14:textId="77777777" w:rsidR="00EE6E35" w:rsidRPr="00D10422" w:rsidRDefault="00EE6E35" w:rsidP="00EE6E35">
            <w:pPr>
              <w:jc w:val="left"/>
              <w:rPr>
                <w:rFonts w:cs="Times New Roman"/>
                <w:sz w:val="18"/>
                <w:szCs w:val="18"/>
              </w:rPr>
            </w:pPr>
            <w:r w:rsidRPr="00D10422">
              <w:rPr>
                <w:rFonts w:cs="Times New Roman"/>
                <w:sz w:val="18"/>
                <w:szCs w:val="18"/>
                <w:lang w:val="fr-FR"/>
              </w:rPr>
              <w:t>A R. A.Adegboye et al.</w:t>
            </w:r>
            <w:r w:rsidRPr="00D10422">
              <w:rPr>
                <w:rFonts w:cs="Times New Roman"/>
                <w:sz w:val="18"/>
                <w:szCs w:val="18"/>
              </w:rPr>
              <w:t xml:space="preserve"> (2013)</w:t>
            </w:r>
          </w:p>
        </w:tc>
        <w:tc>
          <w:tcPr>
            <w:tcW w:w="992" w:type="dxa"/>
            <w:shd w:val="clear" w:color="auto" w:fill="FFFFFF" w:themeFill="background1"/>
          </w:tcPr>
          <w:p w14:paraId="6E3338C6"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3E15F7B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6BCC3390"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13E31B98"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0AA64880"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28380568"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1F45EAC0"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5F0B8D5" w14:textId="77777777" w:rsidR="00EE6E35" w:rsidRPr="00D10422" w:rsidRDefault="00EE6E35" w:rsidP="00EE6E35">
            <w:pPr>
              <w:jc w:val="left"/>
              <w:rPr>
                <w:rFonts w:cs="Times New Roman"/>
                <w:sz w:val="18"/>
                <w:szCs w:val="18"/>
                <w:lang w:val="it-IT"/>
              </w:rPr>
            </w:pPr>
            <w:r w:rsidRPr="00D10422">
              <w:rPr>
                <w:rFonts w:eastAsiaTheme="minorHAnsi" w:cs="Times New Roman"/>
                <w:sz w:val="18"/>
                <w:szCs w:val="18"/>
                <w:lang w:val="it-IT"/>
              </w:rPr>
              <w:t xml:space="preserve">M. Agha, R. A. Agha, J. Sandell (2014) </w:t>
            </w:r>
          </w:p>
        </w:tc>
        <w:tc>
          <w:tcPr>
            <w:tcW w:w="992" w:type="dxa"/>
            <w:shd w:val="clear" w:color="auto" w:fill="FFFFFF" w:themeFill="background1"/>
          </w:tcPr>
          <w:p w14:paraId="0EEFA11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1A04B84B"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421ED82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3457583D"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15E0F09B"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717B38FB"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3408D565" w14:textId="77777777" w:rsidTr="00EE6E35">
        <w:trPr>
          <w:trHeight w:val="434"/>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84B7B13" w14:textId="77777777" w:rsidR="00EE6E35" w:rsidRPr="00D10422" w:rsidRDefault="00EE6E35" w:rsidP="00EE6E35">
            <w:pPr>
              <w:jc w:val="left"/>
              <w:rPr>
                <w:rFonts w:cs="Times New Roman"/>
                <w:sz w:val="18"/>
                <w:szCs w:val="18"/>
                <w:lang w:val="it-IT"/>
              </w:rPr>
            </w:pPr>
            <w:r w:rsidRPr="00D10422">
              <w:rPr>
                <w:rFonts w:cs="Times New Roman"/>
                <w:color w:val="000000" w:themeColor="text1"/>
                <w:sz w:val="18"/>
                <w:szCs w:val="18"/>
                <w:lang w:val="it-IT"/>
              </w:rPr>
              <w:t>S. V. Dean, Z. S. Lassi, A. M. Imam, Z. A. Bhutta (2014)</w:t>
            </w:r>
            <w:r w:rsidRPr="00D10422">
              <w:rPr>
                <w:rFonts w:cs="Times New Roman"/>
                <w:sz w:val="18"/>
                <w:szCs w:val="18"/>
                <w:lang w:val="it-IT"/>
              </w:rPr>
              <w:t xml:space="preserve"> </w:t>
            </w:r>
          </w:p>
        </w:tc>
        <w:tc>
          <w:tcPr>
            <w:tcW w:w="992" w:type="dxa"/>
            <w:shd w:val="clear" w:color="auto" w:fill="FFFFFF" w:themeFill="background1"/>
          </w:tcPr>
          <w:p w14:paraId="62BD7200"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18CB4BA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 xml:space="preserve">Low </w:t>
            </w:r>
          </w:p>
        </w:tc>
        <w:tc>
          <w:tcPr>
            <w:tcW w:w="1276" w:type="dxa"/>
            <w:shd w:val="clear" w:color="auto" w:fill="FFFFFF" w:themeFill="background1"/>
          </w:tcPr>
          <w:p w14:paraId="4A215354"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7B86904F"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Unclear</w:t>
            </w:r>
          </w:p>
        </w:tc>
        <w:tc>
          <w:tcPr>
            <w:tcW w:w="988" w:type="dxa"/>
            <w:shd w:val="clear" w:color="auto" w:fill="FFFFFF" w:themeFill="background1"/>
          </w:tcPr>
          <w:p w14:paraId="745B1BE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 xml:space="preserve">Low </w:t>
            </w:r>
          </w:p>
        </w:tc>
        <w:tc>
          <w:tcPr>
            <w:tcW w:w="950" w:type="dxa"/>
            <w:shd w:val="clear" w:color="auto" w:fill="FFFFFF" w:themeFill="background1"/>
          </w:tcPr>
          <w:p w14:paraId="6649B099"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495B8E13" w14:textId="77777777" w:rsidTr="00EE6E3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1EF482D" w14:textId="77777777" w:rsidR="00EE6E35" w:rsidRPr="00D10422" w:rsidRDefault="00EE6E35" w:rsidP="00EE6E35">
            <w:pPr>
              <w:autoSpaceDE w:val="0"/>
              <w:autoSpaceDN w:val="0"/>
              <w:adjustRightInd w:val="0"/>
              <w:jc w:val="left"/>
              <w:rPr>
                <w:rFonts w:cs="Times New Roman"/>
                <w:color w:val="000000" w:themeColor="text1"/>
                <w:sz w:val="18"/>
                <w:szCs w:val="18"/>
              </w:rPr>
            </w:pPr>
            <w:r w:rsidRPr="00D10422">
              <w:rPr>
                <w:rFonts w:eastAsiaTheme="minorHAnsi" w:cs="Times New Roman"/>
                <w:bCs/>
                <w:sz w:val="18"/>
                <w:szCs w:val="18"/>
              </w:rPr>
              <w:t>J. M DiNallo, D. S Downs (2007)</w:t>
            </w:r>
            <w:r w:rsidRPr="00D10422">
              <w:rPr>
                <w:rFonts w:cs="Times New Roman"/>
                <w:color w:val="000000" w:themeColor="text1"/>
                <w:sz w:val="18"/>
                <w:szCs w:val="18"/>
              </w:rPr>
              <w:t xml:space="preserve"> </w:t>
            </w:r>
          </w:p>
          <w:p w14:paraId="63B0C0EF" w14:textId="77777777" w:rsidR="00EE6E35" w:rsidRPr="00D10422" w:rsidRDefault="00EE6E35" w:rsidP="00EE6E35">
            <w:pPr>
              <w:jc w:val="left"/>
              <w:rPr>
                <w:rFonts w:cs="Times New Roman"/>
                <w:sz w:val="18"/>
                <w:szCs w:val="18"/>
              </w:rPr>
            </w:pPr>
          </w:p>
        </w:tc>
        <w:tc>
          <w:tcPr>
            <w:tcW w:w="992" w:type="dxa"/>
            <w:shd w:val="clear" w:color="auto" w:fill="FFFFFF" w:themeFill="background1"/>
          </w:tcPr>
          <w:p w14:paraId="0EE681D2"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3C0F057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1276" w:type="dxa"/>
            <w:shd w:val="clear" w:color="auto" w:fill="FFFFFF" w:themeFill="background1"/>
          </w:tcPr>
          <w:p w14:paraId="27519E91"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1276" w:type="dxa"/>
            <w:shd w:val="clear" w:color="auto" w:fill="FFFFFF" w:themeFill="background1"/>
          </w:tcPr>
          <w:p w14:paraId="013CEF94"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988" w:type="dxa"/>
            <w:shd w:val="clear" w:color="auto" w:fill="FFFFFF" w:themeFill="background1"/>
          </w:tcPr>
          <w:p w14:paraId="19BFBE82"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950" w:type="dxa"/>
            <w:shd w:val="clear" w:color="auto" w:fill="FFFFFF" w:themeFill="background1"/>
          </w:tcPr>
          <w:p w14:paraId="6BFC4E7A"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r>
      <w:tr w:rsidR="00EE6E35" w:rsidRPr="00D10422" w14:paraId="3D79F4F1"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86658C6" w14:textId="77777777" w:rsidR="00EE6E35" w:rsidRPr="00D10422" w:rsidRDefault="00EE6E35" w:rsidP="00EE6E35">
            <w:pPr>
              <w:jc w:val="left"/>
              <w:rPr>
                <w:rFonts w:cs="Times New Roman"/>
                <w:sz w:val="18"/>
                <w:szCs w:val="18"/>
                <w:lang w:val="de-DE"/>
              </w:rPr>
            </w:pPr>
            <w:r w:rsidRPr="00D10422">
              <w:rPr>
                <w:rFonts w:cs="Times New Roman"/>
                <w:color w:val="000000" w:themeColor="text1"/>
                <w:sz w:val="18"/>
                <w:szCs w:val="18"/>
                <w:lang w:val="de-DE"/>
              </w:rPr>
              <w:t>N. Hussein, J Kai, N. Qureshi (2016)</w:t>
            </w:r>
            <w:r w:rsidRPr="00D10422">
              <w:rPr>
                <w:rFonts w:cs="Times New Roman"/>
                <w:sz w:val="18"/>
                <w:szCs w:val="18"/>
                <w:lang w:val="de-DE"/>
              </w:rPr>
              <w:t xml:space="preserve"> </w:t>
            </w:r>
          </w:p>
        </w:tc>
        <w:tc>
          <w:tcPr>
            <w:tcW w:w="992" w:type="dxa"/>
            <w:shd w:val="clear" w:color="auto" w:fill="FFFFFF" w:themeFill="background1"/>
          </w:tcPr>
          <w:p w14:paraId="69689704"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6C7674A7"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176622B5"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444E2CEE"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061E82A0"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950" w:type="dxa"/>
            <w:shd w:val="clear" w:color="auto" w:fill="FFFFFF" w:themeFill="background1"/>
          </w:tcPr>
          <w:p w14:paraId="5B85F7A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39253280"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AB69B65" w14:textId="77777777" w:rsidR="00EE6E35" w:rsidRPr="00D10422" w:rsidRDefault="00EE6E35" w:rsidP="00EE6E35">
            <w:pPr>
              <w:jc w:val="left"/>
              <w:rPr>
                <w:rFonts w:cs="Times New Roman"/>
                <w:sz w:val="18"/>
                <w:szCs w:val="18"/>
              </w:rPr>
            </w:pPr>
            <w:r w:rsidRPr="00D10422">
              <w:rPr>
                <w:rFonts w:eastAsiaTheme="minorHAnsi" w:cs="Times New Roman"/>
                <w:sz w:val="18"/>
                <w:szCs w:val="18"/>
              </w:rPr>
              <w:t>A. Imdad, Z. A. Bhutta (2012)</w:t>
            </w:r>
            <w:r w:rsidRPr="00D10422">
              <w:rPr>
                <w:rFonts w:cs="Times New Roman"/>
                <w:sz w:val="18"/>
                <w:szCs w:val="18"/>
              </w:rPr>
              <w:t xml:space="preserve"> </w:t>
            </w:r>
          </w:p>
        </w:tc>
        <w:tc>
          <w:tcPr>
            <w:tcW w:w="992" w:type="dxa"/>
            <w:shd w:val="clear" w:color="auto" w:fill="FFFFFF" w:themeFill="background1"/>
          </w:tcPr>
          <w:p w14:paraId="1A741D01"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No</w:t>
            </w:r>
          </w:p>
        </w:tc>
        <w:tc>
          <w:tcPr>
            <w:tcW w:w="992" w:type="dxa"/>
            <w:shd w:val="clear" w:color="auto" w:fill="FFFFFF" w:themeFill="background1"/>
          </w:tcPr>
          <w:p w14:paraId="73896263"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7890648D"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Unclear</w:t>
            </w:r>
          </w:p>
        </w:tc>
        <w:tc>
          <w:tcPr>
            <w:tcW w:w="1276" w:type="dxa"/>
            <w:shd w:val="clear" w:color="auto" w:fill="FFFFFF" w:themeFill="background1"/>
          </w:tcPr>
          <w:p w14:paraId="566E6756"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647F40A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00E054E3"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4EC5F5FC"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30F2E84" w14:textId="77777777" w:rsidR="00EE6E35" w:rsidRPr="00D10422" w:rsidRDefault="00EE6E35" w:rsidP="00EE6E35">
            <w:pPr>
              <w:jc w:val="left"/>
              <w:rPr>
                <w:rFonts w:cs="Times New Roman"/>
                <w:sz w:val="18"/>
                <w:szCs w:val="18"/>
              </w:rPr>
            </w:pPr>
            <w:r w:rsidRPr="00D10422">
              <w:rPr>
                <w:rFonts w:eastAsiaTheme="minorHAnsi" w:cs="Times New Roman"/>
                <w:bCs/>
                <w:sz w:val="18"/>
                <w:szCs w:val="18"/>
              </w:rPr>
              <w:t>N. Opray, R. M. Grivell, A. R. Deussen (2015)</w:t>
            </w:r>
            <w:r w:rsidRPr="00D10422">
              <w:rPr>
                <w:rFonts w:cs="Times New Roman"/>
                <w:sz w:val="18"/>
                <w:szCs w:val="18"/>
              </w:rPr>
              <w:t xml:space="preserve"> </w:t>
            </w:r>
          </w:p>
        </w:tc>
        <w:tc>
          <w:tcPr>
            <w:tcW w:w="992" w:type="dxa"/>
            <w:shd w:val="clear" w:color="auto" w:fill="FFFFFF" w:themeFill="background1"/>
          </w:tcPr>
          <w:p w14:paraId="58787756"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208701F9"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76637E3A"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61EE6FEE"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N/A</w:t>
            </w:r>
          </w:p>
        </w:tc>
        <w:tc>
          <w:tcPr>
            <w:tcW w:w="988" w:type="dxa"/>
            <w:shd w:val="clear" w:color="auto" w:fill="FFFFFF" w:themeFill="background1"/>
          </w:tcPr>
          <w:p w14:paraId="1348D6DA"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N/A</w:t>
            </w:r>
          </w:p>
        </w:tc>
        <w:tc>
          <w:tcPr>
            <w:tcW w:w="950" w:type="dxa"/>
            <w:shd w:val="clear" w:color="auto" w:fill="FFFFFF" w:themeFill="background1"/>
          </w:tcPr>
          <w:p w14:paraId="6C67376B"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2A75474E" w14:textId="77777777" w:rsidTr="00EE6E35">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1B7AB6F7" w14:textId="77777777" w:rsidR="00EE6E35" w:rsidRPr="00D10422" w:rsidRDefault="00EE6E35" w:rsidP="00EE6E35">
            <w:pPr>
              <w:jc w:val="left"/>
              <w:rPr>
                <w:rFonts w:cs="Times New Roman"/>
                <w:color w:val="000000" w:themeColor="text1"/>
                <w:sz w:val="18"/>
                <w:szCs w:val="18"/>
                <w:lang w:val="de-DE"/>
              </w:rPr>
            </w:pPr>
            <w:r w:rsidRPr="00D10422">
              <w:rPr>
                <w:rFonts w:eastAsiaTheme="minorHAnsi" w:cs="Times New Roman"/>
                <w:color w:val="000000" w:themeColor="text1"/>
                <w:sz w:val="18"/>
                <w:szCs w:val="18"/>
                <w:lang w:val="de-DE"/>
              </w:rPr>
              <w:t>S. Temel, S. F. van Voorst, B.W. Jack, S. Denktas, E. A. P. Steegers (2014)</w:t>
            </w:r>
          </w:p>
        </w:tc>
        <w:tc>
          <w:tcPr>
            <w:tcW w:w="992" w:type="dxa"/>
            <w:shd w:val="clear" w:color="auto" w:fill="FFFFFF" w:themeFill="background1"/>
          </w:tcPr>
          <w:p w14:paraId="4DC9E33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551EABB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14AF6E0B"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291D638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678103F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5B822293"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6CB60CD4"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703D565F" w14:textId="77777777" w:rsidR="00EE6E35" w:rsidRPr="00D10422" w:rsidRDefault="00EE6E35" w:rsidP="00EE6E35">
            <w:pPr>
              <w:jc w:val="left"/>
              <w:rPr>
                <w:rFonts w:cs="Times New Roman"/>
                <w:sz w:val="18"/>
                <w:szCs w:val="18"/>
              </w:rPr>
            </w:pPr>
            <w:r w:rsidRPr="00D10422">
              <w:rPr>
                <w:rFonts w:cs="Times New Roman"/>
                <w:color w:val="000000" w:themeColor="text1"/>
                <w:sz w:val="18"/>
                <w:szCs w:val="18"/>
              </w:rPr>
              <w:t>J. Tieu,</w:t>
            </w:r>
            <w:r w:rsidRPr="00D10422">
              <w:rPr>
                <w:rFonts w:cs="Times New Roman"/>
                <w:sz w:val="18"/>
                <w:szCs w:val="18"/>
              </w:rPr>
              <w:t xml:space="preserve"> et al(2013) </w:t>
            </w:r>
          </w:p>
        </w:tc>
        <w:tc>
          <w:tcPr>
            <w:tcW w:w="992" w:type="dxa"/>
            <w:shd w:val="clear" w:color="auto" w:fill="FFFFFF" w:themeFill="background1"/>
          </w:tcPr>
          <w:p w14:paraId="7C276EF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0FD8449C"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76CCD089"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2A691CFE"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N/A</w:t>
            </w:r>
          </w:p>
        </w:tc>
        <w:tc>
          <w:tcPr>
            <w:tcW w:w="988" w:type="dxa"/>
            <w:shd w:val="clear" w:color="auto" w:fill="FFFFFF" w:themeFill="background1"/>
          </w:tcPr>
          <w:p w14:paraId="1D8A149E"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N/A</w:t>
            </w:r>
          </w:p>
        </w:tc>
        <w:tc>
          <w:tcPr>
            <w:tcW w:w="950" w:type="dxa"/>
            <w:shd w:val="clear" w:color="auto" w:fill="FFFFFF" w:themeFill="background1"/>
          </w:tcPr>
          <w:p w14:paraId="5545AACB"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5978EF9B"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1F170E1D" w14:textId="77777777" w:rsidR="00EE6E35" w:rsidRPr="00D10422" w:rsidRDefault="00EE6E35" w:rsidP="00EE6E35">
            <w:pPr>
              <w:jc w:val="left"/>
              <w:rPr>
                <w:rFonts w:cs="Times New Roman"/>
                <w:sz w:val="18"/>
                <w:szCs w:val="18"/>
              </w:rPr>
            </w:pPr>
            <w:r w:rsidRPr="00D10422">
              <w:rPr>
                <w:rFonts w:cs="Times New Roman"/>
                <w:color w:val="000000" w:themeColor="text1"/>
                <w:sz w:val="18"/>
                <w:szCs w:val="18"/>
              </w:rPr>
              <w:t>J. Tieu,</w:t>
            </w:r>
            <w:r w:rsidRPr="00D10422">
              <w:rPr>
                <w:rFonts w:cs="Times New Roman"/>
                <w:sz w:val="18"/>
                <w:szCs w:val="18"/>
              </w:rPr>
              <w:t xml:space="preserve"> et al(2010) </w:t>
            </w:r>
          </w:p>
        </w:tc>
        <w:tc>
          <w:tcPr>
            <w:tcW w:w="992" w:type="dxa"/>
            <w:shd w:val="clear" w:color="auto" w:fill="FFFFFF" w:themeFill="background1"/>
          </w:tcPr>
          <w:p w14:paraId="528533FE"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5B287FB9"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3BB8BDFD"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395D6E53"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Unclear</w:t>
            </w:r>
          </w:p>
        </w:tc>
        <w:tc>
          <w:tcPr>
            <w:tcW w:w="988" w:type="dxa"/>
            <w:shd w:val="clear" w:color="auto" w:fill="FFFFFF" w:themeFill="background1"/>
          </w:tcPr>
          <w:p w14:paraId="505E30B5"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487F5F54"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1DEEB6C4"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0F8D0233" w14:textId="77777777" w:rsidR="00EE6E35" w:rsidRPr="00D10422" w:rsidRDefault="00EE6E35" w:rsidP="00EE6E35">
            <w:pPr>
              <w:jc w:val="left"/>
              <w:rPr>
                <w:rFonts w:cs="Times New Roman"/>
                <w:sz w:val="18"/>
                <w:szCs w:val="18"/>
                <w:lang w:val="fr-FR"/>
              </w:rPr>
            </w:pPr>
            <w:r w:rsidRPr="00D10422">
              <w:rPr>
                <w:rFonts w:cs="Times New Roman"/>
                <w:sz w:val="18"/>
                <w:szCs w:val="18"/>
                <w:lang w:val="fr-FR"/>
              </w:rPr>
              <w:t xml:space="preserve">D.K. Tobias et al (2011) </w:t>
            </w:r>
          </w:p>
        </w:tc>
        <w:tc>
          <w:tcPr>
            <w:tcW w:w="992" w:type="dxa"/>
            <w:shd w:val="clear" w:color="auto" w:fill="FFFFFF" w:themeFill="background1"/>
          </w:tcPr>
          <w:p w14:paraId="2F9A1FCB"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46C26A3D"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2B72888B"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63ED02ED"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1696346A"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1B6572B8"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0FA40A9C"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69E64056" w14:textId="77777777" w:rsidR="00EE6E35" w:rsidRPr="00D10422" w:rsidRDefault="00EE6E35" w:rsidP="00EE6E35">
            <w:pPr>
              <w:jc w:val="left"/>
              <w:rPr>
                <w:rFonts w:cs="Times New Roman"/>
                <w:sz w:val="18"/>
                <w:szCs w:val="18"/>
              </w:rPr>
            </w:pPr>
            <w:r w:rsidRPr="00D10422">
              <w:rPr>
                <w:rFonts w:eastAsiaTheme="minorHAnsi" w:cs="Times New Roman"/>
                <w:sz w:val="18"/>
                <w:szCs w:val="18"/>
              </w:rPr>
              <w:t>U. Ramakrishnan (2012)</w:t>
            </w:r>
            <w:r w:rsidRPr="00D10422">
              <w:rPr>
                <w:rFonts w:cs="Times New Roman"/>
                <w:sz w:val="18"/>
                <w:szCs w:val="18"/>
              </w:rPr>
              <w:t xml:space="preserve"> </w:t>
            </w:r>
          </w:p>
        </w:tc>
        <w:tc>
          <w:tcPr>
            <w:tcW w:w="992" w:type="dxa"/>
            <w:shd w:val="clear" w:color="auto" w:fill="FFFFFF" w:themeFill="background1"/>
          </w:tcPr>
          <w:p w14:paraId="413F19DB"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2CCFAEA4"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366B9961"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1276" w:type="dxa"/>
            <w:shd w:val="clear" w:color="auto" w:fill="FFFFFF" w:themeFill="background1"/>
          </w:tcPr>
          <w:p w14:paraId="58E7E2DF"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52F76D89"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c>
          <w:tcPr>
            <w:tcW w:w="950" w:type="dxa"/>
            <w:shd w:val="clear" w:color="auto" w:fill="FFFFFF" w:themeFill="background1"/>
          </w:tcPr>
          <w:p w14:paraId="79320984"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High</w:t>
            </w:r>
          </w:p>
        </w:tc>
      </w:tr>
      <w:tr w:rsidR="00EE6E35" w:rsidRPr="00D10422" w14:paraId="2AA9BE98"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2337CDAD" w14:textId="77777777" w:rsidR="00EE6E35" w:rsidRPr="00D10422" w:rsidRDefault="00EE6E35" w:rsidP="00EE6E35">
            <w:pPr>
              <w:jc w:val="left"/>
              <w:rPr>
                <w:rFonts w:cs="Times New Roman"/>
                <w:sz w:val="18"/>
                <w:szCs w:val="18"/>
              </w:rPr>
            </w:pPr>
            <w:r w:rsidRPr="00D10422">
              <w:rPr>
                <w:rFonts w:eastAsiaTheme="minorHAnsi" w:cs="Times New Roman"/>
                <w:sz w:val="18"/>
                <w:szCs w:val="18"/>
              </w:rPr>
              <w:t>H. A Wahabi (2010)</w:t>
            </w:r>
            <w:r w:rsidRPr="00D10422">
              <w:rPr>
                <w:rFonts w:cs="Times New Roman"/>
                <w:sz w:val="18"/>
                <w:szCs w:val="18"/>
              </w:rPr>
              <w:t xml:space="preserve"> </w:t>
            </w:r>
          </w:p>
        </w:tc>
        <w:tc>
          <w:tcPr>
            <w:tcW w:w="992" w:type="dxa"/>
            <w:shd w:val="clear" w:color="auto" w:fill="FFFFFF" w:themeFill="background1"/>
          </w:tcPr>
          <w:p w14:paraId="2EDA38DF"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04C48062"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017DDA04"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54217796"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22F58ECF"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41746DEC"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03D68966" w14:textId="77777777" w:rsidTr="00EE6E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4D01881D" w14:textId="77777777" w:rsidR="00EE6E35" w:rsidRPr="00D10422" w:rsidRDefault="00EE6E35" w:rsidP="00EE6E35">
            <w:pPr>
              <w:jc w:val="left"/>
              <w:rPr>
                <w:rFonts w:cs="Times New Roman"/>
                <w:sz w:val="18"/>
                <w:szCs w:val="18"/>
              </w:rPr>
            </w:pPr>
            <w:r w:rsidRPr="00D10422">
              <w:rPr>
                <w:rFonts w:eastAsiaTheme="minorHAnsi" w:cs="Times New Roman"/>
                <w:bCs/>
                <w:sz w:val="18"/>
                <w:szCs w:val="18"/>
              </w:rPr>
              <w:t>M. Whitworth(2009)</w:t>
            </w:r>
            <w:r w:rsidRPr="00D10422">
              <w:rPr>
                <w:rFonts w:cs="Times New Roman"/>
                <w:sz w:val="18"/>
                <w:szCs w:val="18"/>
              </w:rPr>
              <w:t xml:space="preserve"> </w:t>
            </w:r>
          </w:p>
        </w:tc>
        <w:tc>
          <w:tcPr>
            <w:tcW w:w="992" w:type="dxa"/>
            <w:shd w:val="clear" w:color="auto" w:fill="FFFFFF" w:themeFill="background1"/>
          </w:tcPr>
          <w:p w14:paraId="4ECF9188"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Yes</w:t>
            </w:r>
          </w:p>
        </w:tc>
        <w:tc>
          <w:tcPr>
            <w:tcW w:w="992" w:type="dxa"/>
            <w:shd w:val="clear" w:color="auto" w:fill="FFFFFF" w:themeFill="background1"/>
          </w:tcPr>
          <w:p w14:paraId="0C0EF5D0"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34F8D327"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1276" w:type="dxa"/>
            <w:shd w:val="clear" w:color="auto" w:fill="FFFFFF" w:themeFill="background1"/>
          </w:tcPr>
          <w:p w14:paraId="48C9478C"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88" w:type="dxa"/>
            <w:shd w:val="clear" w:color="auto" w:fill="FFFFFF" w:themeFill="background1"/>
          </w:tcPr>
          <w:p w14:paraId="6CCAB187"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c>
          <w:tcPr>
            <w:tcW w:w="950" w:type="dxa"/>
            <w:shd w:val="clear" w:color="auto" w:fill="FFFFFF" w:themeFill="background1"/>
          </w:tcPr>
          <w:p w14:paraId="370988EC" w14:textId="77777777" w:rsidR="00EE6E35" w:rsidRPr="00D10422" w:rsidRDefault="00EE6E35" w:rsidP="00EE6E35">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D10422">
              <w:rPr>
                <w:rFonts w:cs="Times New Roman"/>
                <w:sz w:val="18"/>
                <w:szCs w:val="18"/>
              </w:rPr>
              <w:t>Low</w:t>
            </w:r>
          </w:p>
        </w:tc>
      </w:tr>
      <w:tr w:rsidR="00EE6E35" w:rsidRPr="00D10422" w14:paraId="66E7477F" w14:textId="77777777" w:rsidTr="00EE6E35">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single" w:sz="4" w:space="0" w:color="auto"/>
            </w:tcBorders>
          </w:tcPr>
          <w:p w14:paraId="5861C25A" w14:textId="77777777" w:rsidR="00EE6E35" w:rsidRPr="00FF3474" w:rsidRDefault="00EE6E35" w:rsidP="00EE6E35">
            <w:pPr>
              <w:jc w:val="left"/>
              <w:rPr>
                <w:rFonts w:eastAsiaTheme="minorHAnsi" w:cs="Times New Roman"/>
                <w:bCs/>
                <w:sz w:val="18"/>
                <w:szCs w:val="18"/>
              </w:rPr>
            </w:pPr>
            <w:r w:rsidRPr="00FF3474">
              <w:rPr>
                <w:rFonts w:eastAsiaTheme="minorHAnsi" w:cs="GillSans-Bold"/>
                <w:bCs/>
                <w:sz w:val="18"/>
                <w:szCs w:val="18"/>
              </w:rPr>
              <w:t>N Hemsing, L Greaves, N Poole (2017)</w:t>
            </w:r>
          </w:p>
        </w:tc>
        <w:tc>
          <w:tcPr>
            <w:tcW w:w="992" w:type="dxa"/>
            <w:shd w:val="clear" w:color="auto" w:fill="FFFFFF" w:themeFill="background1"/>
          </w:tcPr>
          <w:p w14:paraId="3969EEA8" w14:textId="77777777" w:rsidR="00EE6E35" w:rsidRPr="00FF3474"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FF3474">
              <w:rPr>
                <w:rFonts w:cs="Times New Roman"/>
                <w:sz w:val="18"/>
                <w:szCs w:val="18"/>
              </w:rPr>
              <w:t>Yes</w:t>
            </w:r>
          </w:p>
        </w:tc>
        <w:tc>
          <w:tcPr>
            <w:tcW w:w="992" w:type="dxa"/>
            <w:shd w:val="clear" w:color="auto" w:fill="FFFFFF" w:themeFill="background1"/>
          </w:tcPr>
          <w:p w14:paraId="2FF57574"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Low</w:t>
            </w:r>
          </w:p>
        </w:tc>
        <w:tc>
          <w:tcPr>
            <w:tcW w:w="1276" w:type="dxa"/>
            <w:shd w:val="clear" w:color="auto" w:fill="FFFFFF" w:themeFill="background1"/>
          </w:tcPr>
          <w:p w14:paraId="76A7B57C"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Low</w:t>
            </w:r>
          </w:p>
        </w:tc>
        <w:tc>
          <w:tcPr>
            <w:tcW w:w="1276" w:type="dxa"/>
            <w:shd w:val="clear" w:color="auto" w:fill="FFFFFF" w:themeFill="background1"/>
          </w:tcPr>
          <w:p w14:paraId="1AEA47CA"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Unclear</w:t>
            </w:r>
          </w:p>
        </w:tc>
        <w:tc>
          <w:tcPr>
            <w:tcW w:w="988" w:type="dxa"/>
            <w:shd w:val="clear" w:color="auto" w:fill="FFFFFF" w:themeFill="background1"/>
          </w:tcPr>
          <w:p w14:paraId="28D0E009"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Low</w:t>
            </w:r>
          </w:p>
        </w:tc>
        <w:tc>
          <w:tcPr>
            <w:tcW w:w="950" w:type="dxa"/>
            <w:shd w:val="clear" w:color="auto" w:fill="FFFFFF" w:themeFill="background1"/>
          </w:tcPr>
          <w:p w14:paraId="702F6FF7" w14:textId="77777777" w:rsidR="00EE6E35" w:rsidRPr="00D10422" w:rsidRDefault="00EE6E35" w:rsidP="00EE6E35">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Pr>
                <w:rFonts w:cs="Times New Roman"/>
                <w:sz w:val="18"/>
                <w:szCs w:val="18"/>
              </w:rPr>
              <w:t>Low</w:t>
            </w:r>
          </w:p>
        </w:tc>
      </w:tr>
    </w:tbl>
    <w:p w14:paraId="6377365D" w14:textId="2C3750B4" w:rsidR="00A91A10" w:rsidRPr="00FE1583" w:rsidRDefault="00A91A10" w:rsidP="00FE1583">
      <w:pPr>
        <w:spacing w:after="0" w:line="480" w:lineRule="auto"/>
        <w:rPr>
          <w:rFonts w:ascii="Times New Roman" w:hAnsi="Times New Roman" w:cs="Times New Roman"/>
          <w:sz w:val="22"/>
          <w:szCs w:val="22"/>
        </w:rPr>
        <w:sectPr w:rsidR="00A91A10" w:rsidRPr="00FE1583" w:rsidSect="004736C6">
          <w:footerReference w:type="default" r:id="rId8"/>
          <w:footnotePr>
            <w:numFmt w:val="chicago"/>
          </w:footnotePr>
          <w:pgSz w:w="11906" w:h="16838"/>
          <w:pgMar w:top="1440" w:right="1440" w:bottom="1440" w:left="1440" w:header="708" w:footer="708" w:gutter="0"/>
          <w:pgNumType w:start="1"/>
          <w:cols w:space="708"/>
          <w:titlePg/>
          <w:docGrid w:linePitch="360"/>
        </w:sectPr>
      </w:pPr>
    </w:p>
    <w:p w14:paraId="6F6D751C" w14:textId="3147DB4E" w:rsidR="003A76FB" w:rsidRPr="00FE1583" w:rsidRDefault="00270AEB" w:rsidP="00FE1583">
      <w:pPr>
        <w:pStyle w:val="Heading3"/>
        <w:spacing w:line="480" w:lineRule="auto"/>
        <w:rPr>
          <w:rFonts w:ascii="Times New Roman" w:hAnsi="Times New Roman" w:cs="Times New Roman"/>
          <w:b/>
          <w:color w:val="000000" w:themeColor="text1"/>
          <w:sz w:val="22"/>
          <w:szCs w:val="22"/>
        </w:rPr>
      </w:pPr>
      <w:bookmarkStart w:id="6" w:name="_Toc467674840"/>
      <w:r>
        <w:rPr>
          <w:rFonts w:ascii="Times New Roman" w:hAnsi="Times New Roman" w:cs="Times New Roman"/>
          <w:b/>
          <w:color w:val="000000" w:themeColor="text1"/>
          <w:sz w:val="22"/>
          <w:szCs w:val="22"/>
        </w:rPr>
        <w:lastRenderedPageBreak/>
        <w:t>Table 2</w:t>
      </w:r>
      <w:r w:rsidR="003A76FB" w:rsidRPr="00FE1583">
        <w:rPr>
          <w:rFonts w:ascii="Times New Roman" w:hAnsi="Times New Roman" w:cs="Times New Roman"/>
          <w:b/>
          <w:color w:val="000000" w:themeColor="text1"/>
          <w:sz w:val="22"/>
          <w:szCs w:val="22"/>
        </w:rPr>
        <w:t>. Characteristics of systematic reviews included</w:t>
      </w:r>
      <w:bookmarkEnd w:id="6"/>
    </w:p>
    <w:tbl>
      <w:tblPr>
        <w:tblStyle w:val="GridTable3-Accent31"/>
        <w:tblpPr w:leftFromText="181" w:rightFromText="181" w:vertAnchor="text" w:tblpY="1"/>
        <w:tblW w:w="14170" w:type="dxa"/>
        <w:shd w:val="clear" w:color="auto" w:fill="FFFFFF" w:themeFill="background1"/>
        <w:tblLayout w:type="fixed"/>
        <w:tblLook w:val="04A0" w:firstRow="1" w:lastRow="0" w:firstColumn="1" w:lastColumn="0" w:noHBand="0" w:noVBand="1"/>
      </w:tblPr>
      <w:tblGrid>
        <w:gridCol w:w="1418"/>
        <w:gridCol w:w="1701"/>
        <w:gridCol w:w="1560"/>
        <w:gridCol w:w="2976"/>
        <w:gridCol w:w="6515"/>
      </w:tblGrid>
      <w:tr w:rsidR="00056291" w:rsidRPr="005525F9" w14:paraId="249C0D39" w14:textId="77777777" w:rsidTr="0005629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18" w:type="dxa"/>
            <w:shd w:val="clear" w:color="auto" w:fill="D0CECE" w:themeFill="background2" w:themeFillShade="E6"/>
          </w:tcPr>
          <w:p w14:paraId="55329F84" w14:textId="77777777" w:rsidR="00056291" w:rsidRPr="005525F9" w:rsidRDefault="00056291" w:rsidP="0063414D">
            <w:pPr>
              <w:rPr>
                <w:rFonts w:cs="Times New Roman"/>
                <w:color w:val="000000" w:themeColor="text1"/>
                <w:sz w:val="18"/>
                <w:szCs w:val="18"/>
              </w:rPr>
            </w:pPr>
            <w:r w:rsidRPr="005525F9">
              <w:rPr>
                <w:rFonts w:cs="Times New Roman"/>
                <w:color w:val="000000" w:themeColor="text1"/>
                <w:sz w:val="18"/>
                <w:szCs w:val="18"/>
              </w:rPr>
              <w:t>Citation (Year)</w:t>
            </w:r>
          </w:p>
        </w:tc>
        <w:tc>
          <w:tcPr>
            <w:tcW w:w="1701" w:type="dxa"/>
            <w:shd w:val="clear" w:color="auto" w:fill="D0CECE" w:themeFill="background2" w:themeFillShade="E6"/>
          </w:tcPr>
          <w:p w14:paraId="36D365F7" w14:textId="77777777" w:rsidR="00056291" w:rsidRPr="005525F9" w:rsidRDefault="00056291" w:rsidP="0063414D">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Exposures/ Intervention</w:t>
            </w:r>
          </w:p>
        </w:tc>
        <w:tc>
          <w:tcPr>
            <w:tcW w:w="1560" w:type="dxa"/>
            <w:shd w:val="clear" w:color="auto" w:fill="D0CECE" w:themeFill="background2" w:themeFillShade="E6"/>
          </w:tcPr>
          <w:p w14:paraId="66FB8A85" w14:textId="77777777" w:rsidR="00056291" w:rsidRPr="005525F9" w:rsidRDefault="00056291" w:rsidP="0063414D">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Population</w:t>
            </w:r>
          </w:p>
        </w:tc>
        <w:tc>
          <w:tcPr>
            <w:tcW w:w="2976" w:type="dxa"/>
            <w:shd w:val="clear" w:color="auto" w:fill="D0CECE" w:themeFill="background2" w:themeFillShade="E6"/>
          </w:tcPr>
          <w:p w14:paraId="5AFE0FB1" w14:textId="77777777" w:rsidR="00056291" w:rsidRPr="005525F9" w:rsidRDefault="00056291" w:rsidP="0063414D">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Outcomes*</w:t>
            </w:r>
          </w:p>
        </w:tc>
        <w:tc>
          <w:tcPr>
            <w:tcW w:w="6515" w:type="dxa"/>
            <w:shd w:val="clear" w:color="auto" w:fill="D0CECE" w:themeFill="background2" w:themeFillShade="E6"/>
          </w:tcPr>
          <w:p w14:paraId="4F6303F7" w14:textId="77777777" w:rsidR="00056291" w:rsidRPr="005525F9" w:rsidRDefault="00056291" w:rsidP="0063414D">
            <w:pPr>
              <w:cnfStyle w:val="100000000000" w:firstRow="1"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Summary of results and MA (if meta-analysis was carried out)</w:t>
            </w:r>
          </w:p>
        </w:tc>
      </w:tr>
      <w:tr w:rsidR="00056291" w:rsidRPr="005525F9" w14:paraId="271960F1"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1B40C2A" w14:textId="21D64549"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lang w:val="fr-FR"/>
              </w:rPr>
              <w:t>A R. A.Adegboye et al.</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&lt;EndNote&gt;&lt;Cite&gt;&lt;Author&gt;Amorim Adegboye&lt;/Author&gt;&lt;Year&gt;2013&lt;/Year&gt;&lt;RecNum&gt;98&lt;/RecNum&gt;&lt;DisplayText&gt;&lt;style face="superscript"&gt;21&lt;/style&gt;&lt;/DisplayText&gt;&lt;record&gt;&lt;rec-number&gt;98&lt;/rec-number&gt;&lt;foreign-keys&gt;&lt;key app="EN" db-id="re92tvszh00ppyefsv3prxwa2wxevfsve5pw" timestamp="1473356969"&gt;98&lt;/key&gt;&lt;/foreign-keys&gt;&lt;ref-type name="Journal Article"&gt;17&lt;/ref-type&gt;&lt;contributors&gt;&lt;authors&gt;&lt;author&gt;Amorim Adegboye, Amanda R&lt;/author&gt;&lt;author&gt;Linne, Yvonne M&lt;/author&gt;&lt;/authors&gt;&lt;/contributors&gt;&lt;titles&gt;&lt;title&gt;Diet or exercise, or both, for weight reduction in women after childbirth&lt;/title&gt;&lt;secondary-title&gt;The Cochrane Library&lt;/secondary-title&gt;&lt;/titles&gt;&lt;periodical&gt;&lt;full-title&gt;The Cochrane Library&lt;/full-title&gt;&lt;/periodical&gt;&lt;dates&gt;&lt;year&gt;2013&lt;/year&gt;&lt;/dates&gt;&lt;isbn&gt;1465-1858&lt;/isbn&gt;&lt;urls&gt;&lt;/urls&gt;&lt;/record&gt;&lt;/Cite&gt;&lt;/EndNote&gt;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21</w:t>
            </w:r>
            <w:r w:rsidRPr="005525F9">
              <w:rPr>
                <w:rFonts w:cs="Times New Roman"/>
                <w:color w:val="000000" w:themeColor="text1"/>
                <w:sz w:val="18"/>
                <w:szCs w:val="18"/>
              </w:rPr>
              <w:fldChar w:fldCharType="end"/>
            </w:r>
            <w:r w:rsidRPr="005525F9">
              <w:rPr>
                <w:rFonts w:cs="Times New Roman"/>
                <w:i w:val="0"/>
                <w:color w:val="000000" w:themeColor="text1"/>
                <w:sz w:val="18"/>
                <w:szCs w:val="18"/>
              </w:rPr>
              <w:t xml:space="preserve"> </w:t>
            </w:r>
            <w:r w:rsidRPr="005525F9">
              <w:rPr>
                <w:rFonts w:cs="Times New Roman"/>
                <w:color w:val="000000" w:themeColor="text1"/>
                <w:sz w:val="18"/>
                <w:szCs w:val="18"/>
              </w:rPr>
              <w:t>(2013)</w:t>
            </w:r>
          </w:p>
        </w:tc>
        <w:tc>
          <w:tcPr>
            <w:tcW w:w="1701" w:type="dxa"/>
            <w:shd w:val="clear" w:color="auto" w:fill="FFFFFF" w:themeFill="background1"/>
          </w:tcPr>
          <w:p w14:paraId="0DB4252A"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Nutritional and exercise interventions, community based and individual</w:t>
            </w:r>
          </w:p>
        </w:tc>
        <w:tc>
          <w:tcPr>
            <w:tcW w:w="1560" w:type="dxa"/>
            <w:shd w:val="clear" w:color="auto" w:fill="FFFFFF" w:themeFill="background1"/>
          </w:tcPr>
          <w:p w14:paraId="5302804B"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Women in the post-partum period (up to 24 months after childbirth for this review). </w:t>
            </w:r>
          </w:p>
          <w:p w14:paraId="22009464"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c>
          <w:tcPr>
            <w:tcW w:w="2976" w:type="dxa"/>
            <w:shd w:val="clear" w:color="auto" w:fill="FFFFFF" w:themeFill="background1"/>
          </w:tcPr>
          <w:p w14:paraId="0B497D53"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Change in body weight</w:t>
            </w:r>
          </w:p>
          <w:p w14:paraId="1D59871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2. Percentage of women who returned to pre-pregnancy weight or lost weight retained after childbirth</w:t>
            </w:r>
          </w:p>
          <w:p w14:paraId="0EA017BC"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3. Women who achieved a healthy weight or weight loss of clinical significance</w:t>
            </w:r>
          </w:p>
          <w:p w14:paraId="2EBB3860"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4. Change in percentage body fat</w:t>
            </w:r>
          </w:p>
          <w:p w14:paraId="5F6E93BD"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5. Change in fat free mass</w:t>
            </w:r>
          </w:p>
          <w:p w14:paraId="3026A3D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6.  Change in cardiorespiratory fitness</w:t>
            </w:r>
          </w:p>
        </w:tc>
        <w:tc>
          <w:tcPr>
            <w:tcW w:w="6515" w:type="dxa"/>
            <w:shd w:val="clear" w:color="auto" w:fill="FFFFFF" w:themeFill="background1"/>
          </w:tcPr>
          <w:p w14:paraId="495D37DA"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sz w:val="18"/>
                <w:szCs w:val="18"/>
              </w:rPr>
            </w:pPr>
            <w:r w:rsidRPr="005525F9">
              <w:rPr>
                <w:rFonts w:eastAsia="Calibri" w:cs="Times New Roman"/>
                <w:color w:val="000000" w:themeColor="text1"/>
                <w:sz w:val="18"/>
                <w:szCs w:val="18"/>
              </w:rPr>
              <w:t>Pooled analysis was not possible due to heterogeneity and variation in interventions.</w:t>
            </w:r>
          </w:p>
          <w:p w14:paraId="183479D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Calibri" w:cs="Times New Roman"/>
                <w:color w:val="000000" w:themeColor="text1"/>
                <w:sz w:val="18"/>
                <w:szCs w:val="18"/>
              </w:rPr>
            </w:pPr>
            <w:r w:rsidRPr="005525F9">
              <w:rPr>
                <w:rFonts w:eastAsia="Calibri" w:cs="Times New Roman"/>
                <w:color w:val="000000" w:themeColor="text1"/>
                <w:sz w:val="18"/>
                <w:szCs w:val="18"/>
              </w:rPr>
              <w:t>Results of subgroup analyses:</w:t>
            </w:r>
          </w:p>
          <w:p w14:paraId="303215AD"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i. Change in body weight in kgs:</w:t>
            </w:r>
          </w:p>
          <w:p w14:paraId="0C76640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i/>
                <w:color w:val="000000" w:themeColor="text1"/>
                <w:sz w:val="18"/>
                <w:szCs w:val="18"/>
              </w:rPr>
              <w:t xml:space="preserve">Usual care versus Diet: </w:t>
            </w:r>
            <w:r w:rsidRPr="005525F9">
              <w:rPr>
                <w:rFonts w:cs="Times New Roman"/>
                <w:color w:val="000000" w:themeColor="text1"/>
                <w:sz w:val="18"/>
                <w:szCs w:val="18"/>
              </w:rPr>
              <w:t>MD: -1.70 kg 95% CI (-2.08, -1.32)</w:t>
            </w:r>
          </w:p>
          <w:p w14:paraId="34E7C2F3"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i/>
                <w:color w:val="000000" w:themeColor="text1"/>
                <w:sz w:val="18"/>
                <w:szCs w:val="18"/>
              </w:rPr>
              <w:t xml:space="preserve">Usual care versus Exercise: </w:t>
            </w:r>
            <w:r w:rsidRPr="005525F9">
              <w:rPr>
                <w:rFonts w:cs="Times New Roman"/>
                <w:color w:val="000000" w:themeColor="text1"/>
                <w:sz w:val="18"/>
                <w:szCs w:val="18"/>
              </w:rPr>
              <w:t>MD: -0.10 kg; 95% CI (-1.90 to 1.71)</w:t>
            </w:r>
          </w:p>
          <w:p w14:paraId="3A2EA16B"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i/>
                <w:color w:val="000000" w:themeColor="text1"/>
                <w:sz w:val="18"/>
                <w:szCs w:val="18"/>
              </w:rPr>
            </w:pPr>
            <w:r w:rsidRPr="005525F9">
              <w:rPr>
                <w:rFonts w:cs="Times New Roman"/>
                <w:i/>
                <w:color w:val="000000" w:themeColor="text1"/>
                <w:sz w:val="18"/>
                <w:szCs w:val="18"/>
              </w:rPr>
              <w:t xml:space="preserve">Usual care versus Diet + Exercise: </w:t>
            </w:r>
            <w:r w:rsidRPr="005525F9">
              <w:rPr>
                <w:rFonts w:cs="Times New Roman"/>
                <w:color w:val="000000" w:themeColor="text1"/>
                <w:sz w:val="18"/>
                <w:szCs w:val="18"/>
              </w:rPr>
              <w:t>MD -1.93 kg; 95% CI -2.96 to -0.89</w:t>
            </w:r>
          </w:p>
          <w:p w14:paraId="29F3681B" w14:textId="7BF7E6B0"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lang w:val="fr-FR"/>
              </w:rPr>
            </w:pPr>
            <w:r w:rsidRPr="005525F9">
              <w:rPr>
                <w:rFonts w:cs="Times New Roman"/>
                <w:i/>
                <w:color w:val="000000" w:themeColor="text1"/>
                <w:sz w:val="18"/>
                <w:szCs w:val="18"/>
                <w:lang w:val="fr-FR"/>
              </w:rPr>
              <w:t xml:space="preserve">Diet versus Diet plus exercise : </w:t>
            </w:r>
            <w:r w:rsidRPr="005525F9">
              <w:rPr>
                <w:rFonts w:cs="Times New Roman"/>
                <w:color w:val="000000" w:themeColor="text1"/>
                <w:sz w:val="18"/>
                <w:szCs w:val="18"/>
                <w:lang w:val="fr-FR"/>
              </w:rPr>
              <w:t>MD 0.30 kg ; 95%CI -0.06 to 0.66</w:t>
            </w:r>
          </w:p>
          <w:p w14:paraId="79ED8C4D"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Calibri" w:cs="Times New Roman"/>
                <w:color w:val="000000" w:themeColor="text1"/>
                <w:sz w:val="18"/>
                <w:szCs w:val="18"/>
              </w:rPr>
              <w:t xml:space="preserve">ii. </w:t>
            </w:r>
            <w:r w:rsidRPr="005525F9">
              <w:rPr>
                <w:rFonts w:cs="Times New Roman"/>
                <w:color w:val="000000" w:themeColor="text1"/>
                <w:sz w:val="18"/>
                <w:szCs w:val="18"/>
              </w:rPr>
              <w:t>Percentage of women who returned to pre-pregnancy weight or lost weight retained after childbirth - RR 2.00 (95%CI 1.31 to 3.05)</w:t>
            </w:r>
          </w:p>
          <w:p w14:paraId="6F15EB3F" w14:textId="013944F9"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sz w:val="18"/>
                <w:szCs w:val="18"/>
              </w:rPr>
            </w:pPr>
            <w:r w:rsidRPr="005525F9">
              <w:rPr>
                <w:rFonts w:cs="Times New Roman"/>
                <w:color w:val="000000" w:themeColor="text1"/>
                <w:sz w:val="18"/>
                <w:szCs w:val="18"/>
              </w:rPr>
              <w:t xml:space="preserve">Other results included a change in percentage of body fat (not significant) in the diet groups and significant improvement in cardiorespiratory fitness (MD in VO2 max </w:t>
            </w:r>
            <w:r w:rsidRPr="005525F9">
              <w:rPr>
                <w:rFonts w:cs="Times New Roman"/>
                <w:color w:val="000000"/>
                <w:sz w:val="18"/>
                <w:szCs w:val="18"/>
              </w:rPr>
              <w:t>6.73 mL/kg/minute</w:t>
            </w:r>
          </w:p>
          <w:p w14:paraId="292C6487" w14:textId="554A7DAA"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5525F9">
              <w:rPr>
                <w:rFonts w:cs="Times New Roman"/>
                <w:color w:val="000000"/>
                <w:sz w:val="18"/>
                <w:szCs w:val="18"/>
              </w:rPr>
              <w:t xml:space="preserve">95% CI 4.28 to 9.17) </w:t>
            </w:r>
            <w:r w:rsidRPr="005525F9">
              <w:rPr>
                <w:rFonts w:cs="Times New Roman"/>
                <w:color w:val="000000" w:themeColor="text1"/>
                <w:sz w:val="18"/>
                <w:szCs w:val="18"/>
              </w:rPr>
              <w:t xml:space="preserve">in the exercise groups. </w:t>
            </w:r>
          </w:p>
        </w:tc>
      </w:tr>
      <w:tr w:rsidR="00056291" w:rsidRPr="005525F9" w14:paraId="5A4D650D"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13A8C57C" w14:textId="12119680"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rPr>
              <w:t>M. Agha et al. (2014)</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&lt;EndNote&gt;&lt;Cite&gt;&lt;Author&gt;Agha&lt;/Author&gt;&lt;Year&gt;2014&lt;/Year&gt;&lt;RecNum&gt;97&lt;/RecNum&gt;&lt;DisplayText&gt;&lt;style face="superscript"&gt;33&lt;/style&gt;&lt;/DisplayText&gt;&lt;record&gt;&lt;rec-number&gt;97&lt;/rec-number&gt;&lt;foreign-keys&gt;&lt;key app="EN" db-id="re92tvszh00ppyefsv3prxwa2wxevfsve5pw" timestamp="1473354077"&gt;97&lt;/key&gt;&lt;/foreign-keys&gt;&lt;ref-type name="Journal Article"&gt;17&lt;/ref-type&gt;&lt;contributors&gt;&lt;authors&gt;&lt;author&gt;Agha, Maliha&lt;/author&gt;&lt;author&gt;Agha, Riaz A&lt;/author&gt;&lt;author&gt;Sandell, Jane&lt;/author&gt;&lt;/authors&gt;&lt;/contributors&gt;&lt;titles&gt;&lt;title&gt;Interventions to reduce and prevent obesity in pre-conceptual and pregnant women: a systematic review and meta-analysis&lt;/title&gt;&lt;secondary-title&gt;PLoS One&lt;/secondary-title&gt;&lt;/titles&gt;&lt;periodical&gt;&lt;full-title&gt;PLoS One&lt;/full-title&gt;&lt;/periodical&gt;&lt;pages&gt;e95132&lt;/pages&gt;&lt;volume&gt;9&lt;/volume&gt;&lt;number&gt;5&lt;/number&gt;&lt;dates&gt;&lt;year&gt;2014&lt;/year&gt;&lt;/dates&gt;&lt;isbn&gt;1932-6203&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33</w:t>
            </w:r>
            <w:r w:rsidRPr="005525F9">
              <w:rPr>
                <w:rFonts w:cs="Times New Roman"/>
                <w:color w:val="000000" w:themeColor="text1"/>
                <w:sz w:val="18"/>
                <w:szCs w:val="18"/>
              </w:rPr>
              <w:fldChar w:fldCharType="end"/>
            </w:r>
          </w:p>
        </w:tc>
        <w:tc>
          <w:tcPr>
            <w:tcW w:w="1701" w:type="dxa"/>
            <w:shd w:val="clear" w:color="auto" w:fill="FFFFFF" w:themeFill="background1"/>
          </w:tcPr>
          <w:p w14:paraId="2049A286"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Behavioural interventions for weight management during pregnancy</w:t>
            </w:r>
          </w:p>
        </w:tc>
        <w:tc>
          <w:tcPr>
            <w:tcW w:w="1560" w:type="dxa"/>
            <w:shd w:val="clear" w:color="auto" w:fill="FFFFFF" w:themeFill="background1"/>
          </w:tcPr>
          <w:p w14:paraId="43ECB018"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Women of child-bearing age planning to get pregnant and/or those who were already pregnant</w:t>
            </w:r>
          </w:p>
        </w:tc>
        <w:tc>
          <w:tcPr>
            <w:tcW w:w="2976" w:type="dxa"/>
            <w:shd w:val="clear" w:color="auto" w:fill="FFFFFF" w:themeFill="background1"/>
          </w:tcPr>
          <w:p w14:paraId="6A2C5225"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Primary outcome measure was gestational weight gain. </w:t>
            </w:r>
          </w:p>
          <w:p w14:paraId="415855F2"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Secondary measures included postpartum weight retention, postpartum weight loss, infant birth weight and gestation week of delivery.</w:t>
            </w:r>
          </w:p>
        </w:tc>
        <w:tc>
          <w:tcPr>
            <w:tcW w:w="6515" w:type="dxa"/>
            <w:shd w:val="clear" w:color="auto" w:fill="FFFFFF" w:themeFill="background1"/>
            <w:vAlign w:val="center"/>
          </w:tcPr>
          <w:p w14:paraId="3CAECF2D"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Compared to standard care, women in intervention groups gained lesser weight during pregnancy.</w:t>
            </w:r>
          </w:p>
          <w:p w14:paraId="194EB59C"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Pooled results for GWG: MD -1.66 kg (95% CI -3.12 to -0.21)</w:t>
            </w:r>
          </w:p>
          <w:p w14:paraId="7B99E75A" w14:textId="77777777" w:rsidR="00056291" w:rsidRPr="005525F9" w:rsidRDefault="00056291" w:rsidP="006341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p>
        </w:tc>
      </w:tr>
      <w:tr w:rsidR="00056291" w:rsidRPr="005525F9" w14:paraId="16BBFD93"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2F47BFE1" w14:textId="705551FE"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lang w:val="fr-FR"/>
              </w:rPr>
              <w:t xml:space="preserve">S. V. Dean et al.  </w:t>
            </w:r>
            <w:r w:rsidRPr="005525F9">
              <w:rPr>
                <w:rFonts w:cs="Times New Roman"/>
                <w:color w:val="000000" w:themeColor="text1"/>
                <w:sz w:val="18"/>
                <w:szCs w:val="18"/>
              </w:rPr>
              <w:t>(2014)</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14</w:t>
            </w:r>
            <w:r w:rsidRPr="005525F9">
              <w:rPr>
                <w:rFonts w:cs="Times New Roman"/>
                <w:color w:val="000000" w:themeColor="text1"/>
                <w:sz w:val="18"/>
                <w:szCs w:val="18"/>
              </w:rPr>
              <w:fldChar w:fldCharType="end"/>
            </w:r>
          </w:p>
        </w:tc>
        <w:tc>
          <w:tcPr>
            <w:tcW w:w="1701" w:type="dxa"/>
            <w:shd w:val="clear" w:color="auto" w:fill="FFFFFF" w:themeFill="background1"/>
          </w:tcPr>
          <w:p w14:paraId="7DAF1AA4"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Any form of preconception care</w:t>
            </w:r>
          </w:p>
        </w:tc>
        <w:tc>
          <w:tcPr>
            <w:tcW w:w="1560" w:type="dxa"/>
            <w:shd w:val="clear" w:color="auto" w:fill="FFFFFF" w:themeFill="background1"/>
          </w:tcPr>
          <w:p w14:paraId="419DF9CB"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Women in the reproductive age group (aged 15 to 49)</w:t>
            </w:r>
          </w:p>
        </w:tc>
        <w:tc>
          <w:tcPr>
            <w:tcW w:w="2976" w:type="dxa"/>
            <w:shd w:val="clear" w:color="auto" w:fill="FFFFFF" w:themeFill="background1"/>
          </w:tcPr>
          <w:p w14:paraId="6484B018"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Congenital anomalies</w:t>
            </w:r>
          </w:p>
          <w:p w14:paraId="5164704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p w14:paraId="1533E1F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Nutritional risk factors for adverse birth outcomes – maternal pre pregnancy weight</w:t>
            </w:r>
          </w:p>
        </w:tc>
        <w:tc>
          <w:tcPr>
            <w:tcW w:w="6515" w:type="dxa"/>
            <w:shd w:val="clear" w:color="auto" w:fill="FFFFFF" w:themeFill="background1"/>
          </w:tcPr>
          <w:p w14:paraId="354A42F9"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Maternal overweight before conception were also significantly associated with perinatal outcomes such as macrosomia, large-for-gestational age babies (OR 1.63, 95% CI 1.51-1.76)</w:t>
            </w:r>
          </w:p>
          <w:p w14:paraId="7CF8224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Pooled results of 3 RCTs suggest a protective effect of Folic acid supplementation to prevent NCDs:  RR = 0.31 (0.14, 0.66)</w:t>
            </w:r>
          </w:p>
          <w:p w14:paraId="5647ACC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Multivitamin supplementation to prevent NCDS:  RR = 0.51 (0.31, 0.82)</w:t>
            </w:r>
          </w:p>
        </w:tc>
      </w:tr>
      <w:tr w:rsidR="00056291" w:rsidRPr="005525F9" w14:paraId="7F6C3A07"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44FBBB7B" w14:textId="273A213B"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rPr>
              <w:t>DiNallo  et al. (2007)</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&lt;EndNote&gt;&lt;Cite&gt;&lt;Author&gt;DiNallo&lt;/Author&gt;&lt;Year&gt;2007&lt;/Year&gt;&lt;RecNum&gt;101&lt;/RecNum&gt;&lt;DisplayText&gt;&lt;style face="superscript"&gt;30&lt;/style&gt;&lt;/DisplayText&gt;&lt;record&gt;&lt;rec-number&gt;101&lt;/rec-number&gt;&lt;foreign-keys&gt;&lt;key app="EN" db-id="re92tvszh00ppyefsv3prxwa2wxevfsve5pw" timestamp="1473609369"&gt;101&lt;/key&gt;&lt;/foreign-keys&gt;&lt;ref-type name="Journal Article"&gt;17&lt;/ref-type&gt;&lt;contributors&gt;&lt;authors&gt;&lt;author&gt;DiNallo, Jennifer M&lt;/author&gt;&lt;author&gt;Downs, Danielle Symons&lt;/author&gt;&lt;/authors&gt;&lt;/contributors&gt;&lt;titles&gt;&lt;title&gt;The role of exercise in preventing and treating gestational diabetes: a comprehensive review and recommendations for future research&lt;/title&gt;&lt;secondary-title&gt;Journal of Applied Biobehavioral Research&lt;/secondary-title&gt;&lt;/titles&gt;&lt;periodical&gt;&lt;full-title&gt;Journal of Applied Bio</w:instrText>
            </w:r>
            <w:r w:rsidR="00513FBD">
              <w:rPr>
                <w:rFonts w:cs="Times New Roman" w:hint="eastAsia"/>
                <w:color w:val="000000" w:themeColor="text1"/>
                <w:sz w:val="18"/>
                <w:szCs w:val="18"/>
              </w:rPr>
              <w:instrText>behavioral Research&lt;/full-title&gt;&lt;/periodical&gt;&lt;pages&gt;141-177&lt;/pages&gt;&lt;volume&gt;12&lt;/volume&gt;&lt;number&gt;3</w:instrText>
            </w:r>
            <w:r w:rsidR="00513FBD">
              <w:rPr>
                <w:rFonts w:cs="Times New Roman" w:hint="eastAsia"/>
                <w:color w:val="000000" w:themeColor="text1"/>
                <w:sz w:val="18"/>
                <w:szCs w:val="18"/>
              </w:rPr>
              <w:instrText>‐</w:instrText>
            </w:r>
            <w:r w:rsidR="00513FBD">
              <w:rPr>
                <w:rFonts w:cs="Times New Roman" w:hint="eastAsia"/>
                <w:color w:val="000000" w:themeColor="text1"/>
                <w:sz w:val="18"/>
                <w:szCs w:val="18"/>
              </w:rPr>
              <w:instrText>4&lt;/number&gt;&lt;dates&gt;&lt;year&gt;2007&lt;/year&gt;&lt;/dates&gt;&lt;isbn&gt;1751-9861&lt;/isbn&gt;&lt;urls&gt;&lt;/urls&gt;&lt;/record&gt;&lt;/Cite&gt;&lt;/EndNote&gt;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30</w:t>
            </w:r>
            <w:r w:rsidRPr="005525F9">
              <w:rPr>
                <w:rFonts w:cs="Times New Roman"/>
                <w:color w:val="000000" w:themeColor="text1"/>
                <w:sz w:val="18"/>
                <w:szCs w:val="18"/>
              </w:rPr>
              <w:fldChar w:fldCharType="end"/>
            </w:r>
            <w:r w:rsidRPr="005525F9">
              <w:rPr>
                <w:rFonts w:cs="Times New Roman"/>
                <w:color w:val="000000" w:themeColor="text1"/>
                <w:sz w:val="18"/>
                <w:szCs w:val="18"/>
              </w:rPr>
              <w:t xml:space="preserve"> </w:t>
            </w:r>
          </w:p>
        </w:tc>
        <w:tc>
          <w:tcPr>
            <w:tcW w:w="1701" w:type="dxa"/>
            <w:shd w:val="clear" w:color="auto" w:fill="FFFFFF" w:themeFill="background1"/>
          </w:tcPr>
          <w:p w14:paraId="21E8A118"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Exercise related interventions, biological interventions (Exercise + insulin therapy)</w:t>
            </w:r>
          </w:p>
        </w:tc>
        <w:tc>
          <w:tcPr>
            <w:tcW w:w="1560" w:type="dxa"/>
            <w:shd w:val="clear" w:color="auto" w:fill="FFFFFF" w:themeFill="background1"/>
          </w:tcPr>
          <w:p w14:paraId="7478E6DD"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Studies included </w:t>
            </w:r>
            <w:r w:rsidRPr="005525F9">
              <w:rPr>
                <w:rFonts w:eastAsiaTheme="minorHAnsi" w:cs="Times New Roman"/>
                <w:color w:val="000000" w:themeColor="text1"/>
                <w:sz w:val="18"/>
                <w:szCs w:val="18"/>
              </w:rPr>
              <w:t>pregnant adults, postpartum adults and non-pregnant adults</w:t>
            </w:r>
          </w:p>
        </w:tc>
        <w:tc>
          <w:tcPr>
            <w:tcW w:w="2976" w:type="dxa"/>
            <w:shd w:val="clear" w:color="auto" w:fill="FFFFFF" w:themeFill="background1"/>
          </w:tcPr>
          <w:p w14:paraId="5D3DA19F"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No specific outcomes related to NCDs reported</w:t>
            </w:r>
          </w:p>
        </w:tc>
        <w:tc>
          <w:tcPr>
            <w:tcW w:w="6515" w:type="dxa"/>
            <w:shd w:val="clear" w:color="auto" w:fill="FFFFFF" w:themeFill="background1"/>
          </w:tcPr>
          <w:p w14:paraId="5BB30FA6"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Pre-pregnancy exercise was associated with GDM risk reduction</w:t>
            </w:r>
          </w:p>
        </w:tc>
      </w:tr>
      <w:tr w:rsidR="00056291" w:rsidRPr="005525F9" w14:paraId="6E4A644B"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98259CD" w14:textId="7E537271"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rPr>
              <w:t>N. Hussein et. Al (2016)</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&lt;EndNote&gt;&lt;Cite&gt;&lt;Author&gt;Hussein&lt;/Author&gt;&lt;Year&gt;2016&lt;/Year&gt;&lt;RecNum&gt;104&lt;/RecNum&gt;&lt;DisplayText&gt;&lt;style face="superscript"&gt;23&lt;/style&gt;&lt;/DisplayText&gt;&lt;record&gt;&lt;rec-number&gt;104&lt;/rec-number&gt;&lt;foreign-keys&gt;&lt;key app="EN" db-id="re92tvszh00ppyefsv3prxwa2wxevfsve5pw" timestamp="1473615199"&gt;104&lt;/key&gt;&lt;/foreign-keys&gt;&lt;ref-type name="Journal Article"&gt;17&lt;/ref-type&gt;&lt;contributors&gt;&lt;authors&gt;&lt;author&gt;Hussein, Norita&lt;/author&gt;&lt;author&gt;Kai, Joe&lt;/author&gt;&lt;author&gt;Qureshi, Nadeem&lt;/author&gt;&lt;/authors&gt;&lt;/contributors&gt;&lt;titles&gt;&lt;title&gt;The effects of preconception interventions on improving reproductive health and pregnancy outcomes in primary care: A systematic review&lt;/title&gt;&lt;secondary-title&gt;European Journal of General Practice&lt;/secondary-title&gt;&lt;/titles&gt;&lt;periodical&gt;&lt;full-title&gt;European Journal of General Practice&lt;/full-title&gt;&lt;/periodical&gt;&lt;pages&gt;42-52&lt;/pages&gt;&lt;volume&gt;22&lt;/volume&gt;&lt;number&gt;1&lt;/number&gt;&lt;dates&gt;&lt;year&gt;2016&lt;/year&gt;&lt;/dates&gt;&lt;isbn&gt;1381-4788&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23</w:t>
            </w:r>
            <w:r w:rsidRPr="005525F9">
              <w:rPr>
                <w:rFonts w:cs="Times New Roman"/>
                <w:color w:val="000000" w:themeColor="text1"/>
                <w:sz w:val="18"/>
                <w:szCs w:val="18"/>
              </w:rPr>
              <w:fldChar w:fldCharType="end"/>
            </w:r>
          </w:p>
        </w:tc>
        <w:tc>
          <w:tcPr>
            <w:tcW w:w="1701" w:type="dxa"/>
            <w:shd w:val="clear" w:color="auto" w:fill="FFFFFF" w:themeFill="background1"/>
          </w:tcPr>
          <w:p w14:paraId="031A63F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Advice on nutrition, lifestyle, folate intake, smoking or alcohol; screening for genetic disorders or diabetes</w:t>
            </w:r>
          </w:p>
        </w:tc>
        <w:tc>
          <w:tcPr>
            <w:tcW w:w="1560" w:type="dxa"/>
            <w:shd w:val="clear" w:color="auto" w:fill="FFFFFF" w:themeFill="background1"/>
          </w:tcPr>
          <w:p w14:paraId="2678C1F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Women of reproductive age including women who had existing medical, </w:t>
            </w:r>
            <w:r w:rsidRPr="005525F9">
              <w:rPr>
                <w:rFonts w:eastAsiaTheme="minorHAnsi" w:cs="Times New Roman"/>
                <w:color w:val="000000" w:themeColor="text1"/>
                <w:sz w:val="18"/>
                <w:szCs w:val="18"/>
              </w:rPr>
              <w:t xml:space="preserve"> obstetric or genetic risks</w:t>
            </w:r>
          </w:p>
        </w:tc>
        <w:tc>
          <w:tcPr>
            <w:tcW w:w="2976" w:type="dxa"/>
            <w:shd w:val="clear" w:color="auto" w:fill="FFFFFF" w:themeFill="background1"/>
          </w:tcPr>
          <w:p w14:paraId="01B5B0B2"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Improvement in knowledge</w:t>
            </w:r>
          </w:p>
          <w:p w14:paraId="32485B3B" w14:textId="77777777"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cs="Times New Roman"/>
                <w:color w:val="000000" w:themeColor="text1"/>
                <w:sz w:val="18"/>
                <w:szCs w:val="18"/>
              </w:rPr>
              <w:t xml:space="preserve">2. </w:t>
            </w:r>
            <w:r w:rsidRPr="005525F9">
              <w:rPr>
                <w:rFonts w:eastAsiaTheme="minorHAnsi" w:cs="Times New Roman"/>
                <w:color w:val="000000" w:themeColor="text1"/>
                <w:sz w:val="18"/>
                <w:szCs w:val="18"/>
              </w:rPr>
              <w:t xml:space="preserve"> Improvement in self-efficacy and health locus of</w:t>
            </w:r>
          </w:p>
          <w:p w14:paraId="1CE0B39D"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Control</w:t>
            </w:r>
          </w:p>
          <w:p w14:paraId="73575BF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3.  Improvement in maternal risk behaviour</w:t>
            </w:r>
          </w:p>
          <w:p w14:paraId="796FC29B"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4. Improvement in adverse pregnancy outcomes</w:t>
            </w:r>
          </w:p>
        </w:tc>
        <w:tc>
          <w:tcPr>
            <w:tcW w:w="6515" w:type="dxa"/>
            <w:shd w:val="clear" w:color="auto" w:fill="FFFFFF" w:themeFill="background1"/>
          </w:tcPr>
          <w:p w14:paraId="0331BBE1" w14:textId="6C13203C"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Results were not significant for adverse pregnancy outcomes.</w:t>
            </w:r>
          </w:p>
          <w:p w14:paraId="26015A1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Improvement in self-efficacy along with eating healthier food (OR: 1.757, P=0.008) being physically active (OR: 2.185, P=0.0001) and perceived higher preconception control of birth outcomes (OR: 1.916, P=0.031)</w:t>
            </w:r>
          </w:p>
          <w:p w14:paraId="31FB4048" w14:textId="03A1AA69"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Significant improvement in exercise self-efficacy was seen (difference in score 15.4; 95% CI: 13.74 - 17.06) and internal health locus of control (HLOC) scores (difference in score 6.4; 95% CI: 5.41–7.39)</w:t>
            </w:r>
          </w:p>
          <w:p w14:paraId="0EDDCE92"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No pooled analysis due to heterogeneity</w:t>
            </w:r>
          </w:p>
        </w:tc>
      </w:tr>
      <w:tr w:rsidR="00056291" w:rsidRPr="005525F9" w14:paraId="3D8256CA"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36F6865C" w14:textId="35685DB0" w:rsidR="00056291" w:rsidRPr="005525F9" w:rsidRDefault="00056291" w:rsidP="00513FBD">
            <w:pPr>
              <w:rPr>
                <w:rFonts w:cs="Times New Roman"/>
                <w:color w:val="000000" w:themeColor="text1"/>
                <w:sz w:val="18"/>
                <w:szCs w:val="18"/>
              </w:rPr>
            </w:pPr>
            <w:r w:rsidRPr="005525F9">
              <w:rPr>
                <w:rFonts w:eastAsiaTheme="minorHAnsi" w:cs="Times New Roman"/>
                <w:color w:val="000000" w:themeColor="text1"/>
                <w:sz w:val="18"/>
                <w:szCs w:val="18"/>
              </w:rPr>
              <w:t>A. Imdad, Z. A. Bhutta (2012)</w:t>
            </w:r>
            <w:r w:rsidRPr="005525F9">
              <w:rPr>
                <w:rFonts w:eastAsiaTheme="minorHAnsi" w:cs="Times New Roman"/>
                <w:color w:val="000000" w:themeColor="text1"/>
                <w:sz w:val="18"/>
                <w:szCs w:val="18"/>
              </w:rPr>
              <w:fldChar w:fldCharType="begin"/>
            </w:r>
            <w:r w:rsidR="00513FBD">
              <w:rPr>
                <w:rFonts w:eastAsiaTheme="minorHAnsi" w:cs="Times New Roman"/>
                <w:color w:val="000000" w:themeColor="text1"/>
                <w:sz w:val="18"/>
                <w:szCs w:val="18"/>
              </w:rPr>
              <w:instrText xml:space="preserve"> ADDIN EN.CITE &lt;EndNote&gt;&lt;Cite&gt;&lt;Author&gt;Imdad&lt;/Author&gt;&lt;Year&gt;2012&lt;/Year&gt;&lt;RecNum&gt;105&lt;/RecNum&gt;&lt;DisplayText&gt;&lt;style face="superscript"&gt;34&lt;/style&gt;&lt;/DisplayText&gt;&lt;record&gt;&lt;rec-number&gt;105&lt;/rec-number&gt;&lt;foreign-keys&gt;&lt;key app="EN" db-id="re92tvszh00ppyefsv3prxwa2wxevfsve5pw" timestamp="1473623186"&gt;105&lt;/key&gt;&lt;/foreign-keys&gt;&lt;ref-type name="Journal Article"&gt;17&lt;/ref-type&gt;&lt;contributors&gt;&lt;authors&gt;&lt;author&gt;Imdad, Aamer&lt;/author&gt;&lt;author&gt;Bhutta, Zulfiqar A&lt;/author&gt;&lt;/authors&gt;&lt;/contributors&gt;&lt;titles&gt;&lt;title&gt;Maternal Nutrition and Birth Outcomes: Effect of Balanced Protein‐Energy Supplementation&lt;/title&gt;&lt;secondary-title&gt;Paediatric and Perinatal Epidemiology&lt;/secondary-title&gt;&lt;/titles&gt;&lt;periodical&gt;&lt;full-title&gt;Paediatric and Perinatal Epidemiology&lt;/full-title&gt;&lt;/periodical&gt;&lt;pages&gt;178-190&lt;/pages&gt;&lt;volume&gt;26&lt;/volume&gt;&lt;number&gt;s1&lt;/number&gt;&lt;dates&gt;&lt;year&gt;2012&lt;/year&gt;&lt;/dates&gt;&lt;isbn&gt;1365-3016&lt;/isbn&gt;&lt;urls&gt;&lt;/urls&gt;&lt;/record&gt;&lt;/Cite&gt;&lt;/EndNote&gt;</w:instrText>
            </w:r>
            <w:r w:rsidRPr="005525F9">
              <w:rPr>
                <w:rFonts w:eastAsiaTheme="minorHAnsi" w:cs="Times New Roman"/>
                <w:color w:val="000000" w:themeColor="text1"/>
                <w:sz w:val="18"/>
                <w:szCs w:val="18"/>
              </w:rPr>
              <w:fldChar w:fldCharType="separate"/>
            </w:r>
            <w:r w:rsidR="00513FBD" w:rsidRPr="00513FBD">
              <w:rPr>
                <w:rFonts w:eastAsiaTheme="minorHAnsi" w:cs="Times New Roman"/>
                <w:noProof/>
                <w:color w:val="000000" w:themeColor="text1"/>
                <w:sz w:val="18"/>
                <w:szCs w:val="18"/>
                <w:vertAlign w:val="superscript"/>
              </w:rPr>
              <w:t>34</w:t>
            </w:r>
            <w:r w:rsidRPr="005525F9">
              <w:rPr>
                <w:rFonts w:eastAsiaTheme="minorHAnsi" w:cs="Times New Roman"/>
                <w:color w:val="000000" w:themeColor="text1"/>
                <w:sz w:val="18"/>
                <w:szCs w:val="18"/>
              </w:rPr>
              <w:fldChar w:fldCharType="end"/>
            </w:r>
          </w:p>
        </w:tc>
        <w:tc>
          <w:tcPr>
            <w:tcW w:w="1701" w:type="dxa"/>
            <w:shd w:val="clear" w:color="auto" w:fill="FFFFFF" w:themeFill="background1"/>
          </w:tcPr>
          <w:p w14:paraId="09E94F39"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Interventions including dietary advice to increase protein intake or supplementation of protein</w:t>
            </w:r>
          </w:p>
        </w:tc>
        <w:tc>
          <w:tcPr>
            <w:tcW w:w="1560" w:type="dxa"/>
            <w:shd w:val="clear" w:color="auto" w:fill="FFFFFF" w:themeFill="background1"/>
          </w:tcPr>
          <w:p w14:paraId="5690F6BA"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Pregnant women and women attending pre-natal clinics</w:t>
            </w:r>
          </w:p>
        </w:tc>
        <w:tc>
          <w:tcPr>
            <w:tcW w:w="2976" w:type="dxa"/>
            <w:shd w:val="clear" w:color="auto" w:fill="FFFFFF" w:themeFill="background1"/>
          </w:tcPr>
          <w:p w14:paraId="1256202E"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Birthweight</w:t>
            </w:r>
          </w:p>
          <w:p w14:paraId="0D1D39B0"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2. SGA</w:t>
            </w:r>
          </w:p>
          <w:p w14:paraId="353AD886"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3. LBW</w:t>
            </w:r>
          </w:p>
        </w:tc>
        <w:tc>
          <w:tcPr>
            <w:tcW w:w="6515" w:type="dxa"/>
            <w:shd w:val="clear" w:color="auto" w:fill="FFFFFF" w:themeFill="background1"/>
          </w:tcPr>
          <w:p w14:paraId="395B5144"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Birthweight</w:t>
            </w:r>
          </w:p>
          <w:p w14:paraId="7F497391"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Mean difference 73.78g [30.42, 117.15]</w:t>
            </w:r>
          </w:p>
          <w:p w14:paraId="3FE38806"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2. SGA</w:t>
            </w:r>
          </w:p>
          <w:p w14:paraId="16E61BE2"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RR 0.68 [0.51, 0.92]</w:t>
            </w:r>
          </w:p>
          <w:p w14:paraId="14C86E71"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3. LBW</w:t>
            </w:r>
          </w:p>
          <w:p w14:paraId="6841A783"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RR 0.68 [0.51, 0.92]</w:t>
            </w:r>
          </w:p>
          <w:p w14:paraId="39C42ADA"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Results of a subgroup analysis show that balanced protein energy supplementation was more effective in malnourished women (MD 100 g [95% CI 53, 147]) than in adequately nourished women (MD 37 g [95% CI -34, 99]).</w:t>
            </w:r>
          </w:p>
          <w:p w14:paraId="35ACB401"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p>
        </w:tc>
      </w:tr>
      <w:tr w:rsidR="00056291" w:rsidRPr="005525F9" w14:paraId="193D9255"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1E348411" w14:textId="06392CFA" w:rsidR="00056291" w:rsidRPr="005525F9" w:rsidRDefault="00056291" w:rsidP="00513FBD">
            <w:pPr>
              <w:rPr>
                <w:rFonts w:cs="Times New Roman"/>
                <w:color w:val="000000" w:themeColor="text1"/>
                <w:sz w:val="18"/>
                <w:szCs w:val="18"/>
              </w:rPr>
            </w:pPr>
            <w:r w:rsidRPr="005525F9">
              <w:rPr>
                <w:rFonts w:eastAsiaTheme="minorHAnsi" w:cs="Times New Roman"/>
                <w:bCs/>
                <w:color w:val="000000" w:themeColor="text1"/>
                <w:sz w:val="18"/>
                <w:szCs w:val="18"/>
              </w:rPr>
              <w:lastRenderedPageBreak/>
              <w:t>N. Opray</w:t>
            </w:r>
            <w:r w:rsidRPr="005525F9">
              <w:rPr>
                <w:rFonts w:cs="Times New Roman"/>
                <w:color w:val="000000" w:themeColor="text1"/>
                <w:sz w:val="18"/>
                <w:szCs w:val="18"/>
              </w:rPr>
              <w:t xml:space="preserve"> et al (2015)</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&lt;EndNote&gt;&lt;Cite&gt;&lt;Author&gt;Opray&lt;/Author&gt;&lt;Year&gt;2015&lt;/Year&gt;&lt;RecNum&gt;107&lt;/RecNum&gt;&lt;DisplayText&gt;&lt;style face="superscript"&gt;24&lt;/style&gt;&lt;/DisplayText&gt;&lt;record&gt;&lt;rec-number&gt;107&lt;/rec-number&gt;&lt;foreign-keys&gt;&lt;key app="EN" db-id="re92tvszh00ppyefsv3prxwa2wxevfsve5pw" timestamp="1473862152"&gt;107&lt;/key&gt;&lt;/foreign-keys&gt;&lt;ref-type name="Journal Article"&gt;17&lt;/ref-type&gt;&lt;contributors&gt;&lt;authors&gt;&lt;author&gt;Opray, Nicolle&lt;/author&gt;&lt;author&gt;Grivell, Rosalie M&lt;/author&gt;&lt;author&gt;Deussen, Andrea R&lt;/author&gt;&lt;author&gt;Dodd, Jodie M&lt;/author&gt;&lt;/authors&gt;&lt;/contributors&gt;&lt;titles&gt;&lt;title&gt;Directed preconception health programs and interventions for improving pregnancy outcomes for women who are overweight or obese&lt;/title&gt;&lt;secondary-title&gt;The Cochrane Library&lt;/secondary-title&gt;&lt;/titles&gt;&lt;periodical&gt;&lt;full-title&gt;The Cochrane Library&lt;/full-title&gt;&lt;/periodical&gt;&lt;dates&gt;&lt;year&gt;2015&lt;/year&gt;&lt;/dates&gt;&lt;isbn&gt;1465-1858&lt;/isbn&gt;&lt;urls&gt;&lt;/urls&gt;&lt;/record&gt;&lt;/Cite&gt;&lt;/EndNote&gt;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24</w:t>
            </w:r>
            <w:r w:rsidRPr="005525F9">
              <w:rPr>
                <w:rFonts w:cs="Times New Roman"/>
                <w:color w:val="000000" w:themeColor="text1"/>
                <w:sz w:val="18"/>
                <w:szCs w:val="18"/>
              </w:rPr>
              <w:fldChar w:fldCharType="end"/>
            </w:r>
          </w:p>
        </w:tc>
        <w:tc>
          <w:tcPr>
            <w:tcW w:w="1701" w:type="dxa"/>
            <w:shd w:val="clear" w:color="auto" w:fill="FFFFFF" w:themeFill="background1"/>
          </w:tcPr>
          <w:p w14:paraId="2FD57002"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bCs/>
                <w:color w:val="000000" w:themeColor="text1"/>
                <w:sz w:val="18"/>
                <w:szCs w:val="18"/>
              </w:rPr>
              <w:t>Interventions for improving pregnancy outcomes for women who are overweight or obese</w:t>
            </w:r>
          </w:p>
        </w:tc>
        <w:tc>
          <w:tcPr>
            <w:tcW w:w="1560" w:type="dxa"/>
            <w:shd w:val="clear" w:color="auto" w:fill="FFFFFF" w:themeFill="background1"/>
          </w:tcPr>
          <w:p w14:paraId="2A36C9FB" w14:textId="53C938CE"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Women who are not pregnant, but of reproductive age with BMI &gt;/=to 25 kg/m</w:t>
            </w:r>
            <w:r w:rsidRPr="005525F9">
              <w:rPr>
                <w:rFonts w:eastAsiaTheme="minorHAnsi" w:cs="Times New Roman"/>
                <w:color w:val="000000" w:themeColor="text1"/>
                <w:sz w:val="18"/>
                <w:szCs w:val="18"/>
                <w:vertAlign w:val="superscript"/>
              </w:rPr>
              <w:t>2</w:t>
            </w:r>
            <w:r w:rsidRPr="005525F9">
              <w:rPr>
                <w:rFonts w:eastAsiaTheme="minorHAnsi" w:cs="Times New Roman"/>
                <w:color w:val="000000" w:themeColor="text1"/>
                <w:sz w:val="18"/>
                <w:szCs w:val="18"/>
              </w:rPr>
              <w:t>.</w:t>
            </w:r>
          </w:p>
        </w:tc>
        <w:tc>
          <w:tcPr>
            <w:tcW w:w="2976" w:type="dxa"/>
            <w:shd w:val="clear" w:color="auto" w:fill="FFFFFF" w:themeFill="background1"/>
          </w:tcPr>
          <w:p w14:paraId="12EF6014"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Large for gestational age infants, maternal and infant outcomes</w:t>
            </w:r>
          </w:p>
        </w:tc>
        <w:tc>
          <w:tcPr>
            <w:tcW w:w="6515" w:type="dxa"/>
            <w:shd w:val="clear" w:color="auto" w:fill="FFFFFF" w:themeFill="background1"/>
          </w:tcPr>
          <w:p w14:paraId="00807C17"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Zero studies were included in the final report. </w:t>
            </w:r>
          </w:p>
          <w:p w14:paraId="5C252D09"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r>
      <w:tr w:rsidR="00056291" w:rsidRPr="005525F9" w14:paraId="5FAF0866"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74ACAB6D" w14:textId="271CF4CA" w:rsidR="00056291" w:rsidRPr="005525F9" w:rsidRDefault="00056291" w:rsidP="00513FBD">
            <w:pPr>
              <w:rPr>
                <w:rFonts w:cs="Times New Roman"/>
                <w:color w:val="000000" w:themeColor="text1"/>
                <w:sz w:val="18"/>
                <w:szCs w:val="18"/>
              </w:rPr>
            </w:pPr>
            <w:r w:rsidRPr="005525F9">
              <w:rPr>
                <w:rFonts w:eastAsiaTheme="minorHAnsi" w:cs="Times New Roman"/>
                <w:color w:val="000000" w:themeColor="text1"/>
                <w:sz w:val="18"/>
                <w:szCs w:val="18"/>
              </w:rPr>
              <w:t>S. Temel</w:t>
            </w:r>
            <w:r w:rsidRPr="005525F9">
              <w:rPr>
                <w:rFonts w:cs="Times New Roman"/>
                <w:color w:val="000000" w:themeColor="text1"/>
                <w:sz w:val="18"/>
                <w:szCs w:val="18"/>
              </w:rPr>
              <w:t xml:space="preserve"> et al (2014)</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&lt;EndNote&gt;&lt;Cite&gt;&lt;Author&gt;Temel&lt;/Author&gt;&lt;Year&gt;2014&lt;/Year&gt;&lt;RecNum&gt;114&lt;/RecNum&gt;&lt;DisplayText&gt;&lt;style face="superscript"&gt;25&lt;/style&gt;&lt;/DisplayText&gt;&lt;record&gt;&lt;rec-number&gt;114&lt;/rec-number&gt;&lt;foreign-keys&gt;&lt;key app="EN" db-id="re92tvszh00ppyefsv3prxwa2wxevfsve5pw" timestamp="1474020803"&gt;114&lt;/key&gt;&lt;/foreign-keys&gt;&lt;ref-type name="Journal Article"&gt;17&lt;/ref-type&gt;&lt;contributors&gt;&lt;authors&gt;&lt;author&gt;Temel, Sevilay&lt;/author&gt;&lt;author&gt;van Voorst, Sabine F&lt;/author&gt;&lt;author&gt;Jack, Brian W&lt;/author&gt;&lt;author&gt;Denktaş, Semiha&lt;/author&gt;&lt;author&gt;Steegers, Eric AP&lt;/author&gt;&lt;/authors&gt;&lt;/contributors&gt;&lt;titles&gt;&lt;title&gt;Evidence-based preconceptional lifestyle interventions&lt;/title&gt;&lt;secondary-title&gt;Epidemiologic reviews&lt;/secondary-title&gt;&lt;/titles&gt;&lt;periodical&gt;&lt;full-title&gt;Epidemiologic reviews&lt;/full-title&gt;&lt;/periodical&gt;&lt;pages&gt;19-30&lt;/pages&gt;&lt;volume&gt;36&lt;/volume&gt;&lt;number&gt;1&lt;/number&gt;&lt;dates&gt;&lt;year&gt;2014&lt;/year&gt;&lt;/dates&gt;&lt;isbn&gt;0193-936X&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25</w:t>
            </w:r>
            <w:r w:rsidRPr="005525F9">
              <w:rPr>
                <w:rFonts w:cs="Times New Roman"/>
                <w:color w:val="000000" w:themeColor="text1"/>
                <w:sz w:val="18"/>
                <w:szCs w:val="18"/>
              </w:rPr>
              <w:fldChar w:fldCharType="end"/>
            </w:r>
          </w:p>
        </w:tc>
        <w:tc>
          <w:tcPr>
            <w:tcW w:w="1701" w:type="dxa"/>
            <w:shd w:val="clear" w:color="auto" w:fill="FFFFFF" w:themeFill="background1"/>
          </w:tcPr>
          <w:p w14:paraId="766E7A64"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Any type of intervention</w:t>
            </w:r>
          </w:p>
        </w:tc>
        <w:tc>
          <w:tcPr>
            <w:tcW w:w="1560" w:type="dxa"/>
            <w:shd w:val="clear" w:color="auto" w:fill="FFFFFF" w:themeFill="background1"/>
          </w:tcPr>
          <w:p w14:paraId="075A4DDC"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Not specified</w:t>
            </w:r>
          </w:p>
        </w:tc>
        <w:tc>
          <w:tcPr>
            <w:tcW w:w="2976" w:type="dxa"/>
            <w:shd w:val="clear" w:color="auto" w:fill="FFFFFF" w:themeFill="background1"/>
          </w:tcPr>
          <w:p w14:paraId="2E69AA65"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Risk/protective factors for adverse outcomes considered are:</w:t>
            </w:r>
          </w:p>
          <w:p w14:paraId="26BAA462"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Folic acid supplementation</w:t>
            </w:r>
          </w:p>
          <w:p w14:paraId="61410636"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Smoking</w:t>
            </w:r>
          </w:p>
          <w:p w14:paraId="169831D1"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Alcohol</w:t>
            </w:r>
          </w:p>
          <w:p w14:paraId="67BBDD7D"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Nutrition</w:t>
            </w:r>
          </w:p>
        </w:tc>
        <w:tc>
          <w:tcPr>
            <w:tcW w:w="6515" w:type="dxa"/>
            <w:shd w:val="clear" w:color="auto" w:fill="FFFFFF" w:themeFill="background1"/>
          </w:tcPr>
          <w:p w14:paraId="403C2D9F" w14:textId="7439509D" w:rsidR="00056291" w:rsidRPr="005525F9" w:rsidRDefault="00056291" w:rsidP="00513FB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 supplemental food programme among women with low income and nutritionally at risk in their inter-pregnancy interval showed a positive effect on birth weight and birth length</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&lt;EndNote&gt;&lt;Cite&gt;&lt;Author&gt;Cena&lt;/Author&gt;&lt;Year&gt;2008&lt;/Year&gt;&lt;RecNum&gt;137&lt;/RecNum&gt;&lt;DisplayText&gt;&lt;style face="superscript"&gt;35&lt;/style&gt;&lt;/DisplayText&gt;&lt;record&gt;&lt;rec-number&gt;137&lt;/rec-number&gt;&lt;foreign-keys&gt;&lt;key app="EN" db-id="re92tvszh00ppyefsv3prxwa2wxevfsve5pw" timestamp="1478466728"&gt;137&lt;/key&gt;&lt;/foreign-keys&gt;&lt;ref-type name="Journal Article"&gt;17&lt;/ref-type&gt;&lt;contributors&gt;&lt;authors&gt;&lt;author&gt;Cena, Emily R&lt;/author&gt;&lt;author&gt;Joy, Amy Block&lt;/author&gt;&lt;author&gt;Heneman, Karrie&lt;/author&gt;&lt;author&gt;Espinosa-Hall, Gloria&lt;/author&gt;&lt;author&gt;Garcia, Linda&lt;/author&gt;&lt;author&gt;Schneider, Connie&lt;/author&gt;&lt;author&gt;Swanson, Patti C Wooten&lt;/author&gt;&lt;author&gt;Hudes, Mark&lt;/author&gt;&lt;author&gt;Zidenberg-Cherr, Sheri&lt;/author&gt;&lt;/authors&gt;&lt;/contributors&gt;&lt;titles&gt;&lt;title&gt;Learner-centered nutrition education improves folate intake and food-related behaviors in nonpregnant, low-income women of childbearing age&lt;/title&gt;&lt;secondary-title&gt;Journal of the American Dietetic Association&lt;/secondary-title&gt;&lt;/titles&gt;&lt;periodical&gt;&lt;full-title&gt;Journal of the American Dietetic Association&lt;/full-title&gt;&lt;/periodical&gt;&lt;pages&gt;1627-1635&lt;/pages&gt;&lt;volume&gt;108&lt;/volume&gt;&lt;number&gt;10&lt;/number&gt;&lt;dates&gt;&lt;year&gt;2008&lt;/year&gt;&lt;/dates&gt;&lt;isbn&gt;0002-8223&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35</w:t>
            </w:r>
            <w:r w:rsidRPr="005525F9">
              <w:rPr>
                <w:rFonts w:cs="Times New Roman"/>
                <w:color w:val="000000" w:themeColor="text1"/>
                <w:sz w:val="18"/>
                <w:szCs w:val="18"/>
              </w:rPr>
              <w:fldChar w:fldCharType="end"/>
            </w:r>
          </w:p>
        </w:tc>
      </w:tr>
      <w:tr w:rsidR="00056291" w:rsidRPr="005525F9" w14:paraId="07DD209E"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58E21083" w14:textId="73F4D183"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rPr>
              <w:t>J. Tieu, et al(2013)</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&lt;EndNote&gt;&lt;Cite&gt;&lt;Author&gt;Tieu&lt;/Author&gt;&lt;Year&gt;2013&lt;/Year&gt;&lt;RecNum&gt;109&lt;/RecNum&gt;&lt;DisplayText&gt;&lt;style face="superscript"&gt;26&lt;/style&gt;&lt;/DisplayText&gt;&lt;record&gt;&lt;rec-number&gt;109&lt;/rec-number&gt;&lt;foreign-keys&gt;&lt;key app="EN" db-id="re92tvszh00ppyefsv3prxwa2wxevfsve5pw" timestamp="1473868550"&gt;109&lt;/key&gt;&lt;/foreign-keys&gt;&lt;ref-type name="Journal Article"&gt;17&lt;/ref-type&gt;&lt;contributors&gt;&lt;authors&gt;&lt;author&gt;Tieu, Joanna&lt;/author&gt;&lt;author&gt;Bain, Emily&lt;/author&gt;&lt;author&gt;Middleton, Philippa&lt;/author&gt;&lt;author&gt;Crowther, Caroline A&lt;/author&gt;&lt;/authors&gt;&lt;/contributors&gt;&lt;titles&gt;&lt;title&gt;Interconception care for women with a history of gestational diabetes for improving maternal and infant outcomes&lt;/title&gt;&lt;secondary-title&gt;The Cochrane Library&lt;/secondary-title&gt;&lt;/titles&gt;&lt;periodical&gt;&lt;full-title&gt;The Cochrane Library&lt;/full-title&gt;&lt;/periodical&gt;&lt;dates&gt;&lt;year&gt;2013&lt;/year&gt;&lt;/dates&gt;&lt;isbn&gt;1465-1858&lt;/isbn&gt;&lt;urls&gt;&lt;/urls&gt;&lt;/record&gt;&lt;/Cite&gt;&lt;/EndNote&gt;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26</w:t>
            </w:r>
            <w:r w:rsidRPr="005525F9">
              <w:rPr>
                <w:rFonts w:cs="Times New Roman"/>
                <w:color w:val="000000" w:themeColor="text1"/>
                <w:sz w:val="18"/>
                <w:szCs w:val="18"/>
              </w:rPr>
              <w:fldChar w:fldCharType="end"/>
            </w:r>
          </w:p>
        </w:tc>
        <w:tc>
          <w:tcPr>
            <w:tcW w:w="1701" w:type="dxa"/>
            <w:shd w:val="clear" w:color="auto" w:fill="FFFFFF" w:themeFill="background1"/>
          </w:tcPr>
          <w:p w14:paraId="69D63179"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Any type of  interconception intervention for women with GDM</w:t>
            </w:r>
          </w:p>
        </w:tc>
        <w:tc>
          <w:tcPr>
            <w:tcW w:w="1560" w:type="dxa"/>
            <w:shd w:val="clear" w:color="auto" w:fill="FFFFFF" w:themeFill="background1"/>
          </w:tcPr>
          <w:p w14:paraId="5934D947"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Women in the reproductive age group who have been diagnosed with GDM in a previous pregnancy</w:t>
            </w:r>
          </w:p>
        </w:tc>
        <w:tc>
          <w:tcPr>
            <w:tcW w:w="2976" w:type="dxa"/>
            <w:shd w:val="clear" w:color="auto" w:fill="FFFFFF" w:themeFill="background1"/>
          </w:tcPr>
          <w:p w14:paraId="5B806F54"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Expected primary outcomes were Maternal GDM, mode of birth and neonatal outcomes such as LGA, macrosomia perinatal mortality</w:t>
            </w:r>
          </w:p>
        </w:tc>
        <w:tc>
          <w:tcPr>
            <w:tcW w:w="6515" w:type="dxa"/>
            <w:shd w:val="clear" w:color="auto" w:fill="FFFFFF" w:themeFill="background1"/>
          </w:tcPr>
          <w:p w14:paraId="35392948" w14:textId="77777777"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No completed trial met the inclusion criteria, and one ongoing clinical trial was identified.</w:t>
            </w:r>
          </w:p>
          <w:p w14:paraId="6CF1862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Results of the ongoing trial are not available</w:t>
            </w:r>
          </w:p>
          <w:p w14:paraId="08B44C3B"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r>
      <w:tr w:rsidR="00056291" w:rsidRPr="005525F9" w14:paraId="6A0768B4"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4939152E" w14:textId="2C33B485" w:rsidR="00056291" w:rsidRPr="005525F9" w:rsidRDefault="00056291" w:rsidP="00513FBD">
            <w:pPr>
              <w:rPr>
                <w:rFonts w:cs="Times New Roman"/>
                <w:color w:val="000000" w:themeColor="text1"/>
                <w:sz w:val="18"/>
                <w:szCs w:val="18"/>
              </w:rPr>
            </w:pPr>
            <w:r w:rsidRPr="005525F9">
              <w:rPr>
                <w:rFonts w:cs="Times New Roman"/>
                <w:color w:val="000000" w:themeColor="text1"/>
                <w:sz w:val="18"/>
                <w:szCs w:val="18"/>
              </w:rPr>
              <w:t>J. Tieu, et al(2010)</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&lt;EndNote&gt;&lt;Cite&gt;&lt;Author&gt;Tieu&lt;/Author&gt;&lt;Year&gt;2010&lt;/Year&gt;&lt;RecNum&gt;110&lt;/RecNum&gt;&lt;DisplayText&gt;&lt;style face="superscript"&gt;27&lt;/style&gt;&lt;/DisplayText&gt;&lt;record&gt;&lt;rec-number&gt;110&lt;/rec-number&gt;&lt;foreign-keys&gt;&lt;key app="EN" db-id="re92tvszh00ppyefsv3prxwa2wxevfsve5pw" timestamp="1473874502"&gt;110&lt;/key&gt;&lt;/foreign-keys&gt;&lt;ref-type name="Journal Article"&gt;17&lt;/ref-type&gt;&lt;contributors&gt;&lt;authors&gt;&lt;author&gt;Tieu, Joanna&lt;/author&gt;&lt;author&gt;Middleton, Philippa&lt;/author&gt;&lt;author&gt;Crowther, Caroline A&lt;/author&gt;&lt;/authors&gt;&lt;/contributors&gt;&lt;titles&gt;&lt;title&gt;Preconception care for diabetic women for improving maternal and infant health&lt;/title&gt;&lt;secondary-title&gt;The Cochrane Library&lt;/secondary-title&gt;&lt;/titles&gt;&lt;periodical&gt;&lt;full-title&gt;The Cochrane Library&lt;/full-title&gt;&lt;/periodical&gt;&lt;dates&gt;&lt;year&gt;2010&lt;/year&gt;&lt;/dates&gt;&lt;isbn&gt;1465-1858&lt;/isbn&gt;&lt;urls&gt;&lt;/urls&gt;&lt;/record&gt;&lt;/Cite&gt;&lt;/EndNote&gt;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27</w:t>
            </w:r>
            <w:r w:rsidRPr="005525F9">
              <w:rPr>
                <w:rFonts w:cs="Times New Roman"/>
                <w:color w:val="000000" w:themeColor="text1"/>
                <w:sz w:val="18"/>
                <w:szCs w:val="18"/>
              </w:rPr>
              <w:fldChar w:fldCharType="end"/>
            </w:r>
          </w:p>
        </w:tc>
        <w:tc>
          <w:tcPr>
            <w:tcW w:w="1701" w:type="dxa"/>
            <w:shd w:val="clear" w:color="auto" w:fill="FFFFFF" w:themeFill="background1"/>
          </w:tcPr>
          <w:p w14:paraId="2CE5B51F"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Any type of p</w:t>
            </w:r>
            <w:r w:rsidRPr="005525F9">
              <w:rPr>
                <w:rFonts w:eastAsiaTheme="minorHAnsi" w:cs="Times New Roman"/>
                <w:bCs/>
                <w:color w:val="000000" w:themeColor="text1"/>
                <w:sz w:val="18"/>
                <w:szCs w:val="18"/>
              </w:rPr>
              <w:t>reconception care for diabetic women</w:t>
            </w:r>
          </w:p>
        </w:tc>
        <w:tc>
          <w:tcPr>
            <w:tcW w:w="1560" w:type="dxa"/>
            <w:shd w:val="clear" w:color="auto" w:fill="FFFFFF" w:themeFill="background1"/>
          </w:tcPr>
          <w:p w14:paraId="036226EE"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Women of reproductive age with pre-existing diabetes mellitus (type I or type II) who were not pregnant during the trial</w:t>
            </w:r>
          </w:p>
        </w:tc>
        <w:tc>
          <w:tcPr>
            <w:tcW w:w="2976" w:type="dxa"/>
            <w:shd w:val="clear" w:color="auto" w:fill="FFFFFF" w:themeFill="background1"/>
          </w:tcPr>
          <w:p w14:paraId="677C2292" w14:textId="77777777" w:rsidR="00056291" w:rsidRPr="005525F9"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Metabolic control by HbA1c levels</w:t>
            </w:r>
          </w:p>
          <w:p w14:paraId="20471807"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p>
        </w:tc>
        <w:tc>
          <w:tcPr>
            <w:tcW w:w="6515" w:type="dxa"/>
            <w:shd w:val="clear" w:color="auto" w:fill="FFFFFF" w:themeFill="background1"/>
          </w:tcPr>
          <w:p w14:paraId="4EC636E3"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Results of one trial: Reported as mean change from baseline:</w:t>
            </w:r>
          </w:p>
          <w:p w14:paraId="25347F61"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 xml:space="preserve"> -1% no 95% CI reported.</w:t>
            </w:r>
          </w:p>
        </w:tc>
      </w:tr>
      <w:tr w:rsidR="00056291" w:rsidRPr="005525F9" w14:paraId="67C4EBDF"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3948B1A2" w14:textId="3E5C10E8" w:rsidR="00056291" w:rsidRPr="005525F9" w:rsidRDefault="00056291" w:rsidP="00513FBD">
            <w:pPr>
              <w:rPr>
                <w:rFonts w:cs="Times New Roman"/>
                <w:color w:val="000000" w:themeColor="text1"/>
                <w:sz w:val="18"/>
                <w:szCs w:val="18"/>
                <w:lang w:val="fr-FR"/>
              </w:rPr>
            </w:pPr>
            <w:r w:rsidRPr="005525F9">
              <w:rPr>
                <w:rFonts w:cs="Times New Roman"/>
                <w:color w:val="000000" w:themeColor="text1"/>
                <w:sz w:val="18"/>
                <w:szCs w:val="18"/>
                <w:lang w:val="fr-FR"/>
              </w:rPr>
              <w:t>D.K. Tobias et al. (2011)</w:t>
            </w:r>
            <w:r w:rsidRPr="005525F9">
              <w:rPr>
                <w:rFonts w:cs="Times New Roman"/>
                <w:color w:val="000000" w:themeColor="text1"/>
                <w:sz w:val="18"/>
                <w:szCs w:val="18"/>
              </w:rPr>
              <w:fldChar w:fldCharType="begin"/>
            </w:r>
            <w:r w:rsidR="00513FBD">
              <w:rPr>
                <w:rFonts w:cs="Times New Roman"/>
                <w:color w:val="000000" w:themeColor="text1"/>
                <w:sz w:val="18"/>
                <w:szCs w:val="18"/>
              </w:rPr>
              <w:instrText xml:space="preserve"> ADDIN EN.CITE &lt;EndNote&gt;&lt;Cite&gt;&lt;Author&gt;Tobias&lt;/Author&gt;&lt;Year&gt;2011&lt;/Year&gt;&lt;RecNum&gt;112&lt;/RecNum&gt;&lt;DisplayText&gt;&lt;style face="superscript"&gt;31&lt;/style&gt;&lt;/DisplayText&gt;&lt;record&gt;&lt;rec-number&gt;112&lt;/rec-number&gt;&lt;foreign-keys&gt;&lt;key app="EN" db-id="re92tvszh00ppyefsv3prxwa2wxevfsve5pw" timestamp="1473943024"&gt;112&lt;/key&gt;&lt;/foreign-keys&gt;&lt;ref-type name="Journal Article"&gt;17&lt;/ref-type&gt;&lt;contributors&gt;&lt;authors&gt;&lt;author&gt;Tobias, Deirdre K&lt;/author&gt;&lt;author&gt;Zhang, Cuilin&lt;/author&gt;&lt;author&gt;Van Dam, Rob M&lt;/author&gt;&lt;author&gt;Bowers, Katherine&lt;/author&gt;&lt;author&gt;Hu, Frank B&lt;/author&gt;&lt;/authors&gt;&lt;/contributors&gt;&lt;titles&gt;&lt;title&gt;Physical activity before and during pregnancy and risk of gestational diabetes mellitus A meta-analysis&lt;/title&gt;&lt;secondary-title&gt;Diabetes care&lt;/secondary-title&gt;&lt;/titles&gt;&lt;periodical&gt;&lt;full-title&gt;Diabetes Care&lt;/full-title&gt;&lt;/periodical&gt;&lt;pages&gt;223-229&lt;/pages&gt;&lt;volume&gt;34&lt;/volume&gt;&lt;number&gt;1&lt;/number&gt;&lt;dates&gt;&lt;year&gt;2011&lt;/year&gt;&lt;/dates&gt;&lt;isbn&gt;0149-5992&lt;/isbn&gt;&lt;urls&gt;&lt;/urls&gt;&lt;/record&gt;&lt;/Cite&gt;&lt;/EndNote&gt;</w:instrText>
            </w:r>
            <w:r w:rsidRPr="005525F9">
              <w:rPr>
                <w:rFonts w:cs="Times New Roman"/>
                <w:color w:val="000000" w:themeColor="text1"/>
                <w:sz w:val="18"/>
                <w:szCs w:val="18"/>
              </w:rPr>
              <w:fldChar w:fldCharType="separate"/>
            </w:r>
            <w:r w:rsidR="00513FBD" w:rsidRPr="00513FBD">
              <w:rPr>
                <w:rFonts w:cs="Times New Roman"/>
                <w:noProof/>
                <w:color w:val="000000" w:themeColor="text1"/>
                <w:sz w:val="18"/>
                <w:szCs w:val="18"/>
                <w:vertAlign w:val="superscript"/>
              </w:rPr>
              <w:t>31</w:t>
            </w:r>
            <w:r w:rsidRPr="005525F9">
              <w:rPr>
                <w:rFonts w:cs="Times New Roman"/>
                <w:color w:val="000000" w:themeColor="text1"/>
                <w:sz w:val="18"/>
                <w:szCs w:val="18"/>
              </w:rPr>
              <w:fldChar w:fldCharType="end"/>
            </w:r>
          </w:p>
        </w:tc>
        <w:tc>
          <w:tcPr>
            <w:tcW w:w="1701" w:type="dxa"/>
            <w:shd w:val="clear" w:color="auto" w:fill="FFFFFF" w:themeFill="background1"/>
          </w:tcPr>
          <w:p w14:paraId="2EB3AA82"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bCs/>
                <w:color w:val="000000" w:themeColor="text1"/>
                <w:sz w:val="18"/>
                <w:szCs w:val="18"/>
              </w:rPr>
              <w:t>Physical activity before and during pregnancy</w:t>
            </w:r>
          </w:p>
        </w:tc>
        <w:tc>
          <w:tcPr>
            <w:tcW w:w="1560" w:type="dxa"/>
            <w:shd w:val="clear" w:color="auto" w:fill="FFFFFF" w:themeFill="background1"/>
          </w:tcPr>
          <w:p w14:paraId="3DA1086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Women in the reproductive age group</w:t>
            </w:r>
          </w:p>
        </w:tc>
        <w:tc>
          <w:tcPr>
            <w:tcW w:w="2976" w:type="dxa"/>
            <w:shd w:val="clear" w:color="auto" w:fill="FFFFFF" w:themeFill="background1"/>
          </w:tcPr>
          <w:p w14:paraId="65CB5232"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Diagnosis of Gestational Diabetes Mellitus</w:t>
            </w:r>
          </w:p>
        </w:tc>
        <w:tc>
          <w:tcPr>
            <w:tcW w:w="6515" w:type="dxa"/>
            <w:shd w:val="clear" w:color="auto" w:fill="FFFFFF" w:themeFill="background1"/>
          </w:tcPr>
          <w:p w14:paraId="309B164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Prepregnancy physical activity OR = 0.45 (0.28-0.75) and early pregnancy physical activity OR = 0.76 (0.70 – 0.83) was associated with a lower odds of GDM (pooled results of subgroup analyses)</w:t>
            </w:r>
          </w:p>
          <w:p w14:paraId="48B19215"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p w14:paraId="5F3DFAA1"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r>
      <w:tr w:rsidR="00056291" w:rsidRPr="005525F9" w14:paraId="1C790CFD"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083C23E7" w14:textId="2B3F0B05" w:rsidR="00056291" w:rsidRPr="005525F9" w:rsidRDefault="00056291" w:rsidP="00513FBD">
            <w:pPr>
              <w:rPr>
                <w:rFonts w:cs="Times New Roman"/>
                <w:color w:val="000000" w:themeColor="text1"/>
                <w:sz w:val="18"/>
                <w:szCs w:val="18"/>
              </w:rPr>
            </w:pPr>
            <w:r w:rsidRPr="005525F9">
              <w:rPr>
                <w:rFonts w:eastAsiaTheme="minorHAnsi" w:cs="Times New Roman"/>
                <w:color w:val="000000" w:themeColor="text1"/>
                <w:sz w:val="18"/>
                <w:szCs w:val="18"/>
              </w:rPr>
              <w:t>U. Ramakrishnan (2012)</w:t>
            </w:r>
            <w:r w:rsidRPr="005525F9">
              <w:rPr>
                <w:rFonts w:eastAsiaTheme="minorHAnsi" w:cs="Times New Roman"/>
                <w:color w:val="000000" w:themeColor="text1"/>
                <w:sz w:val="18"/>
                <w:szCs w:val="18"/>
              </w:rPr>
              <w:fldChar w:fldCharType="begin"/>
            </w:r>
            <w:r w:rsidR="00513FBD">
              <w:rPr>
                <w:rFonts w:eastAsiaTheme="minorHAnsi" w:cs="Times New Roman"/>
                <w:color w:val="000000" w:themeColor="text1"/>
                <w:sz w:val="18"/>
                <w:szCs w:val="18"/>
              </w:rPr>
              <w:instrText xml:space="preserve"> ADDIN EN.CITE &lt;EndNote&gt;&lt;Cite&gt;&lt;Author&gt;Ramakrishnan&lt;/Author&gt;&lt;Year&gt;2012&lt;/Year&gt;&lt;RecNum&gt;113&lt;/RecNum&gt;&lt;DisplayText&gt;&lt;style face="superscript"&gt;32&lt;/style&gt;&lt;/DisplayText&gt;&lt;record&gt;&lt;rec-number&gt;113&lt;/rec-number&gt;&lt;foreign-keys&gt;&lt;key app="EN" db-id="re92tvszh00ppyefsv3prxwa2wxevfsve5pw" timestamp="1473952845"&gt;113&lt;/key&gt;&lt;/foreign-keys&gt;&lt;ref-type name="Journal Article"&gt;17&lt;/ref-type&gt;&lt;contributors&gt;&lt;authors&gt;&lt;author&gt;Ramakrishnan, Usha&lt;/author&gt;&lt;author&gt;Grant, Frederick&lt;/author&gt;&lt;author&gt;Goldenberg, Tamar&lt;/author&gt;&lt;author&gt;Zongrone, Amanda&lt;/author&gt;&lt;author&gt;Martorell, Reynaldo&lt;/author&gt;&lt;/authors&gt;&lt;/contributors&gt;&lt;titles&gt;&lt;title&gt;Effect of women&amp;apos;s nutrition before and during early pregnancy on maternal and infant outcomes: a systematic review&lt;/title&gt;&lt;secondary-title&gt;Paediatric and perinatal epidemiology&lt;/secondary-title&gt;&lt;/titles&gt;&lt;periodical&gt;&lt;full-title&gt;Paediatric and Perinatal Epidemiology&lt;/full-title&gt;&lt;/periodical&gt;&lt;pages&gt;285-301&lt;/pages&gt;&lt;volume&gt;26&lt;/volume&gt;&lt;number&gt;s1&lt;/number&gt;&lt;dates&gt;&lt;year&gt;2012&lt;/year&gt;&lt;/dates&gt;&lt;isbn&gt;1365-3016&lt;/isbn&gt;&lt;urls&gt;&lt;/urls&gt;&lt;/record&gt;&lt;/Cite&gt;&lt;/EndNote&gt;</w:instrText>
            </w:r>
            <w:r w:rsidRPr="005525F9">
              <w:rPr>
                <w:rFonts w:eastAsiaTheme="minorHAnsi" w:cs="Times New Roman"/>
                <w:color w:val="000000" w:themeColor="text1"/>
                <w:sz w:val="18"/>
                <w:szCs w:val="18"/>
              </w:rPr>
              <w:fldChar w:fldCharType="separate"/>
            </w:r>
            <w:r w:rsidR="00513FBD" w:rsidRPr="00513FBD">
              <w:rPr>
                <w:rFonts w:eastAsiaTheme="minorHAnsi" w:cs="Times New Roman"/>
                <w:noProof/>
                <w:color w:val="000000" w:themeColor="text1"/>
                <w:sz w:val="18"/>
                <w:szCs w:val="18"/>
                <w:vertAlign w:val="superscript"/>
              </w:rPr>
              <w:t>32</w:t>
            </w:r>
            <w:r w:rsidRPr="005525F9">
              <w:rPr>
                <w:rFonts w:eastAsiaTheme="minorHAnsi" w:cs="Times New Roman"/>
                <w:color w:val="000000" w:themeColor="text1"/>
                <w:sz w:val="18"/>
                <w:szCs w:val="18"/>
              </w:rPr>
              <w:fldChar w:fldCharType="end"/>
            </w:r>
          </w:p>
        </w:tc>
        <w:tc>
          <w:tcPr>
            <w:tcW w:w="1701" w:type="dxa"/>
            <w:shd w:val="clear" w:color="auto" w:fill="FFFFFF" w:themeFill="background1"/>
          </w:tcPr>
          <w:p w14:paraId="7B8BFA6C"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Nutritional interventions</w:t>
            </w:r>
          </w:p>
        </w:tc>
        <w:tc>
          <w:tcPr>
            <w:tcW w:w="1560" w:type="dxa"/>
            <w:shd w:val="clear" w:color="auto" w:fill="FFFFFF" w:themeFill="background1"/>
          </w:tcPr>
          <w:p w14:paraId="4412E989"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Periconceptional women</w:t>
            </w:r>
          </w:p>
        </w:tc>
        <w:tc>
          <w:tcPr>
            <w:tcW w:w="2976" w:type="dxa"/>
            <w:shd w:val="clear" w:color="auto" w:fill="FFFFFF" w:themeFill="background1"/>
          </w:tcPr>
          <w:p w14:paraId="2496009E"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SGA</w:t>
            </w:r>
          </w:p>
          <w:p w14:paraId="29A26AB1"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Low birthweight</w:t>
            </w:r>
          </w:p>
          <w:p w14:paraId="56E3D21B"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Birthweight</w:t>
            </w:r>
          </w:p>
          <w:p w14:paraId="7D002C6C"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Birth defects</w:t>
            </w:r>
          </w:p>
        </w:tc>
        <w:tc>
          <w:tcPr>
            <w:tcW w:w="6515" w:type="dxa"/>
            <w:shd w:val="clear" w:color="auto" w:fill="FFFFFF" w:themeFill="background1"/>
          </w:tcPr>
          <w:p w14:paraId="6C6B40FE"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An increased risk of delivering a SGA infant (adjusted RR: 1.7 [95% CI 1.1, 2.6]) among underweight women (BMI &lt; 18.5 kg/m2) was reported in one study</w:t>
            </w:r>
          </w:p>
          <w:p w14:paraId="69A93C3E" w14:textId="77777777" w:rsidR="00056291" w:rsidRPr="005525F9"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 xml:space="preserve">No </w:t>
            </w:r>
            <w:r w:rsidRPr="005525F9">
              <w:rPr>
                <w:rFonts w:cs="Times New Roman"/>
                <w:color w:val="000000" w:themeColor="text1"/>
                <w:sz w:val="18"/>
                <w:szCs w:val="18"/>
              </w:rPr>
              <w:t xml:space="preserve"> significant differences were found between women receiving folic acid supplementation 12 weeks before gestation and those who received other trace elements</w:t>
            </w:r>
          </w:p>
        </w:tc>
      </w:tr>
      <w:tr w:rsidR="00056291" w:rsidRPr="005525F9" w14:paraId="467774D6"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6AF4000D" w14:textId="1140CF6A" w:rsidR="00056291" w:rsidRPr="005525F9" w:rsidRDefault="00056291" w:rsidP="00513FBD">
            <w:pPr>
              <w:rPr>
                <w:rFonts w:cs="Times New Roman"/>
                <w:color w:val="000000" w:themeColor="text1"/>
                <w:sz w:val="18"/>
                <w:szCs w:val="18"/>
              </w:rPr>
            </w:pPr>
            <w:r w:rsidRPr="005525F9">
              <w:rPr>
                <w:rFonts w:eastAsiaTheme="minorHAnsi" w:cs="Times New Roman"/>
                <w:color w:val="000000" w:themeColor="text1"/>
                <w:sz w:val="18"/>
                <w:szCs w:val="18"/>
              </w:rPr>
              <w:t>H. A Wahabi (2010)</w:t>
            </w:r>
            <w:r w:rsidRPr="005525F9">
              <w:rPr>
                <w:rFonts w:eastAsiaTheme="minorHAnsi" w:cs="Times New Roman"/>
                <w:color w:val="000000" w:themeColor="text1"/>
                <w:sz w:val="18"/>
                <w:szCs w:val="18"/>
              </w:rPr>
              <w:fldChar w:fldCharType="begin"/>
            </w:r>
            <w:r w:rsidR="00513FBD">
              <w:rPr>
                <w:rFonts w:eastAsiaTheme="minorHAnsi" w:cs="Times New Roman"/>
                <w:color w:val="000000" w:themeColor="text1"/>
                <w:sz w:val="18"/>
                <w:szCs w:val="18"/>
              </w:rPr>
              <w:instrText xml:space="preserve"> ADDIN EN.CITE &lt;EndNote&gt;&lt;Cite&gt;&lt;Author&gt;Wahabi&lt;/Author&gt;&lt;Year&gt;2010&lt;/Year&gt;&lt;RecNum&gt;90&lt;/RecNum&gt;&lt;DisplayText&gt;&lt;style face="superscript"&gt;28&lt;/style&gt;&lt;/DisplayText&gt;&lt;record&gt;&lt;rec-number&gt;90&lt;/rec-number&gt;&lt;foreign-keys&gt;&lt;key app="EN" db-id="re92tvszh00ppyefsv3prxwa2wxevfsve5pw" timestamp="1473256897"&gt;90&lt;/key&gt;&lt;/foreign-keys&gt;&lt;ref-type name="Journal Article"&gt;17&lt;/ref-type&gt;&lt;contributors&gt;&lt;authors&gt;&lt;author&gt;Wahabi, Hayfaa A&lt;/author&gt;&lt;author&gt;Alzeidan, Rasmeia A&lt;/author&gt;&lt;author&gt;Bawazeer, Ghada A&lt;/author&gt;&lt;author&gt;Alansari, Lubna A&lt;/author&gt;&lt;author&gt;Esmaeil, Samia A&lt;/author&gt;&lt;/authors&gt;&lt;/contributors&gt;&lt;titles&gt;&lt;title&gt;Preconception care for diabetic women for improving maternal and fetal outcomes: a systematic review and meta-analysis&lt;/title&gt;&lt;secondary-title&gt;BMC pregnancy and childbirth&lt;/secondary-title&gt;&lt;/titles&gt;&lt;periodical&gt;&lt;full-title&gt;BMC Pregnancy and Childbirth&lt;/full-title&gt;&lt;/periodical&gt;&lt;pages&gt;1&lt;/pages&gt;&lt;volume&gt;10&lt;/volume&gt;&lt;number&gt;1&lt;/number&gt;&lt;dates&gt;&lt;year&gt;2010&lt;/year&gt;&lt;/dates&gt;&lt;isbn&gt;1471-2393&lt;/isbn&gt;&lt;urls&gt;&lt;/urls&gt;&lt;/record&gt;&lt;/Cite&gt;&lt;/EndNote&gt;</w:instrText>
            </w:r>
            <w:r w:rsidRPr="005525F9">
              <w:rPr>
                <w:rFonts w:eastAsiaTheme="minorHAnsi" w:cs="Times New Roman"/>
                <w:color w:val="000000" w:themeColor="text1"/>
                <w:sz w:val="18"/>
                <w:szCs w:val="18"/>
              </w:rPr>
              <w:fldChar w:fldCharType="separate"/>
            </w:r>
            <w:r w:rsidR="00513FBD" w:rsidRPr="00513FBD">
              <w:rPr>
                <w:rFonts w:eastAsiaTheme="minorHAnsi" w:cs="Times New Roman"/>
                <w:noProof/>
                <w:color w:val="000000" w:themeColor="text1"/>
                <w:sz w:val="18"/>
                <w:szCs w:val="18"/>
                <w:vertAlign w:val="superscript"/>
              </w:rPr>
              <w:t>28</w:t>
            </w:r>
            <w:r w:rsidRPr="005525F9">
              <w:rPr>
                <w:rFonts w:eastAsiaTheme="minorHAnsi" w:cs="Times New Roman"/>
                <w:color w:val="000000" w:themeColor="text1"/>
                <w:sz w:val="18"/>
                <w:szCs w:val="18"/>
              </w:rPr>
              <w:fldChar w:fldCharType="end"/>
            </w:r>
          </w:p>
        </w:tc>
        <w:tc>
          <w:tcPr>
            <w:tcW w:w="1701" w:type="dxa"/>
            <w:shd w:val="clear" w:color="auto" w:fill="FFFFFF" w:themeFill="background1"/>
          </w:tcPr>
          <w:p w14:paraId="44D942F3"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Preconception care for diabetic women</w:t>
            </w:r>
          </w:p>
        </w:tc>
        <w:tc>
          <w:tcPr>
            <w:tcW w:w="1560" w:type="dxa"/>
            <w:shd w:val="clear" w:color="auto" w:fill="FFFFFF" w:themeFill="background1"/>
          </w:tcPr>
          <w:p w14:paraId="5DEA3473"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eastAsiaTheme="minorHAnsi" w:cs="Times New Roman"/>
                <w:color w:val="000000" w:themeColor="text1"/>
                <w:sz w:val="18"/>
                <w:szCs w:val="18"/>
              </w:rPr>
              <w:t>Women of reproductive age group with type I or type II diabetes</w:t>
            </w:r>
          </w:p>
        </w:tc>
        <w:tc>
          <w:tcPr>
            <w:tcW w:w="2976" w:type="dxa"/>
            <w:shd w:val="clear" w:color="auto" w:fill="FFFFFF" w:themeFill="background1"/>
          </w:tcPr>
          <w:p w14:paraId="7CEB0740"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First trimester mean value of  Glycosylated Haemoglobin</w:t>
            </w:r>
          </w:p>
          <w:p w14:paraId="5F821C88"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3. SGA</w:t>
            </w:r>
          </w:p>
          <w:p w14:paraId="1D8D7808"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4. Macrosomia</w:t>
            </w:r>
          </w:p>
          <w:p w14:paraId="57429097"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5. Congenital Malformations</w:t>
            </w:r>
          </w:p>
        </w:tc>
        <w:tc>
          <w:tcPr>
            <w:tcW w:w="6515" w:type="dxa"/>
            <w:shd w:val="clear" w:color="auto" w:fill="FFFFFF" w:themeFill="background1"/>
          </w:tcPr>
          <w:p w14:paraId="616C64C9"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When compared to groups with no preconceptional care:</w:t>
            </w:r>
          </w:p>
          <w:p w14:paraId="16635960"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1. First trimester mean value of Glycosylated Haemoglobin</w:t>
            </w:r>
          </w:p>
          <w:p w14:paraId="7C686FFE"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MD -2.43 (-2.58, -2.27)</w:t>
            </w:r>
          </w:p>
          <w:p w14:paraId="4D9D6559"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2. Macrosomia</w:t>
            </w:r>
          </w:p>
          <w:p w14:paraId="2A45EDC3"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RR = 1.03 (0.81, 1.30)</w:t>
            </w:r>
          </w:p>
          <w:p w14:paraId="57BF10EE"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3. Small for Gestational Age</w:t>
            </w:r>
          </w:p>
          <w:p w14:paraId="57F9520D"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RR = 0.26 (0.05, 1.41)</w:t>
            </w:r>
          </w:p>
          <w:p w14:paraId="12CDA387"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5525F9">
              <w:rPr>
                <w:rFonts w:cs="Times New Roman"/>
                <w:color w:val="000000" w:themeColor="text1"/>
                <w:sz w:val="18"/>
                <w:szCs w:val="18"/>
              </w:rPr>
              <w:t>4. Congenital Malformations</w:t>
            </w:r>
          </w:p>
          <w:p w14:paraId="76072D9C" w14:textId="77777777" w:rsidR="00056291" w:rsidRPr="005525F9" w:rsidRDefault="00056291"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RR 0.25</w:t>
            </w:r>
          </w:p>
          <w:p w14:paraId="0C6DA306"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5525F9">
              <w:rPr>
                <w:rFonts w:eastAsiaTheme="minorHAnsi" w:cs="Times New Roman"/>
                <w:color w:val="000000" w:themeColor="text1"/>
                <w:sz w:val="18"/>
                <w:szCs w:val="18"/>
              </w:rPr>
              <w:t>(95% CI 0.15-0.42)</w:t>
            </w:r>
          </w:p>
          <w:p w14:paraId="6513DFA4" w14:textId="77777777" w:rsidR="00056291" w:rsidRPr="005525F9" w:rsidRDefault="00056291"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r>
      <w:tr w:rsidR="00056291" w:rsidRPr="005525F9" w14:paraId="3EAF51D8" w14:textId="77777777" w:rsidTr="00056291">
        <w:tc>
          <w:tcPr>
            <w:cnfStyle w:val="001000000000" w:firstRow="0" w:lastRow="0" w:firstColumn="1" w:lastColumn="0" w:oddVBand="0" w:evenVBand="0" w:oddHBand="0" w:evenHBand="0" w:firstRowFirstColumn="0" w:firstRowLastColumn="0" w:lastRowFirstColumn="0" w:lastRowLastColumn="0"/>
            <w:tcW w:w="1418" w:type="dxa"/>
          </w:tcPr>
          <w:p w14:paraId="6FCA22E9" w14:textId="6B0E791E" w:rsidR="00056291" w:rsidRPr="006D4A25" w:rsidRDefault="00056291" w:rsidP="00513FBD">
            <w:pPr>
              <w:rPr>
                <w:rFonts w:cs="Times New Roman"/>
                <w:color w:val="000000" w:themeColor="text1"/>
                <w:sz w:val="18"/>
                <w:szCs w:val="18"/>
              </w:rPr>
            </w:pPr>
            <w:r w:rsidRPr="006D4A25">
              <w:rPr>
                <w:rFonts w:eastAsiaTheme="minorHAnsi" w:cs="Times New Roman"/>
                <w:bCs/>
                <w:color w:val="000000" w:themeColor="text1"/>
                <w:sz w:val="18"/>
                <w:szCs w:val="18"/>
              </w:rPr>
              <w:t>M. Whitworth(2009)</w:t>
            </w:r>
            <w:r w:rsidRPr="006D4A25">
              <w:rPr>
                <w:rFonts w:eastAsiaTheme="minorHAnsi" w:cs="Times New Roman"/>
                <w:bCs/>
                <w:color w:val="000000" w:themeColor="text1"/>
                <w:sz w:val="18"/>
                <w:szCs w:val="18"/>
              </w:rPr>
              <w:fldChar w:fldCharType="begin"/>
            </w:r>
            <w:r w:rsidR="00513FBD">
              <w:rPr>
                <w:rFonts w:eastAsiaTheme="minorHAnsi" w:cs="Times New Roman"/>
                <w:bCs/>
                <w:color w:val="000000" w:themeColor="text1"/>
                <w:sz w:val="18"/>
                <w:szCs w:val="18"/>
              </w:rPr>
              <w:instrText xml:space="preserve"> ADDIN EN.CITE &lt;EndNote&gt;&lt;Cite&gt;&lt;Author&gt;Whitworth&lt;/Author&gt;&lt;Year&gt;2009&lt;/Year&gt;&lt;RecNum&gt;115&lt;/RecNum&gt;&lt;DisplayText&gt;&lt;style face="superscript"&gt;29&lt;/style&gt;&lt;/DisplayText&gt;&lt;record&gt;&lt;rec-number&gt;115&lt;/rec-number&gt;&lt;foreign-keys&gt;&lt;key app="EN" db-id="re92tvszh00ppyefsv3prxwa2wxevfsve5pw" timestamp="1474037367"&gt;115&lt;/key&gt;&lt;/foreign-keys&gt;&lt;ref-type name="Journal Article"&gt;17&lt;/ref-type&gt;&lt;contributors&gt;&lt;authors&gt;&lt;author&gt;Whitworth, Melissa&lt;/author&gt;&lt;author&gt;Dowswell, Therese&lt;/author&gt;&lt;/authors&gt;&lt;/contributors&gt;&lt;titles&gt;&lt;title&gt;Routine pre‐pregnancy health promotion for improving pregnancy outcomes&lt;/title&gt;&lt;secondary-title&gt;The Cochrane Library&lt;/secondary-title&gt;&lt;/titles&gt;&lt;periodical&gt;&lt;full-title&gt;The Cochrane Library&lt;/full-title&gt;&lt;/periodical&gt;&lt;dates&gt;&lt;year&gt;2009&lt;/year&gt;&lt;/dates&gt;&lt;isbn&gt;1465-1858&lt;/isbn&gt;&lt;urls&gt;&lt;/urls&gt;&lt;/record&gt;&lt;/Cite&gt;&lt;/EndNote&gt;</w:instrText>
            </w:r>
            <w:r w:rsidRPr="006D4A25">
              <w:rPr>
                <w:rFonts w:eastAsiaTheme="minorHAnsi" w:cs="Times New Roman"/>
                <w:bCs/>
                <w:color w:val="000000" w:themeColor="text1"/>
                <w:sz w:val="18"/>
                <w:szCs w:val="18"/>
              </w:rPr>
              <w:fldChar w:fldCharType="separate"/>
            </w:r>
            <w:r w:rsidR="00513FBD" w:rsidRPr="00513FBD">
              <w:rPr>
                <w:rFonts w:eastAsiaTheme="minorHAnsi" w:cs="Times New Roman"/>
                <w:bCs/>
                <w:noProof/>
                <w:color w:val="000000" w:themeColor="text1"/>
                <w:sz w:val="18"/>
                <w:szCs w:val="18"/>
                <w:vertAlign w:val="superscript"/>
              </w:rPr>
              <w:t>29</w:t>
            </w:r>
            <w:r w:rsidRPr="006D4A25">
              <w:rPr>
                <w:rFonts w:eastAsiaTheme="minorHAnsi" w:cs="Times New Roman"/>
                <w:bCs/>
                <w:color w:val="000000" w:themeColor="text1"/>
                <w:sz w:val="18"/>
                <w:szCs w:val="18"/>
              </w:rPr>
              <w:fldChar w:fldCharType="end"/>
            </w:r>
          </w:p>
        </w:tc>
        <w:tc>
          <w:tcPr>
            <w:tcW w:w="1701" w:type="dxa"/>
            <w:shd w:val="clear" w:color="auto" w:fill="FFFFFF" w:themeFill="background1"/>
          </w:tcPr>
          <w:p w14:paraId="751D81A6" w14:textId="77777777" w:rsidR="00056291" w:rsidRPr="006D4A25"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6D4A25">
              <w:rPr>
                <w:rFonts w:cs="Times New Roman"/>
                <w:color w:val="000000" w:themeColor="text1"/>
                <w:sz w:val="18"/>
                <w:szCs w:val="18"/>
              </w:rPr>
              <w:t>Health promotion</w:t>
            </w:r>
          </w:p>
        </w:tc>
        <w:tc>
          <w:tcPr>
            <w:tcW w:w="1560" w:type="dxa"/>
            <w:shd w:val="clear" w:color="auto" w:fill="FFFFFF" w:themeFill="background1"/>
          </w:tcPr>
          <w:p w14:paraId="0803C5D4" w14:textId="77777777" w:rsidR="00056291" w:rsidRPr="006D4A25"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6D4A25">
              <w:rPr>
                <w:rFonts w:eastAsiaTheme="minorHAnsi" w:cs="Times New Roman"/>
                <w:color w:val="000000" w:themeColor="text1"/>
                <w:sz w:val="18"/>
                <w:szCs w:val="18"/>
              </w:rPr>
              <w:t>Women of childbearing age</w:t>
            </w:r>
          </w:p>
        </w:tc>
        <w:tc>
          <w:tcPr>
            <w:tcW w:w="2976" w:type="dxa"/>
            <w:shd w:val="clear" w:color="auto" w:fill="FFFFFF" w:themeFill="background1"/>
          </w:tcPr>
          <w:p w14:paraId="13C907B2" w14:textId="77777777" w:rsidR="00056291" w:rsidRPr="006D4A25" w:rsidRDefault="00056291" w:rsidP="006341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HAnsi" w:cs="Times New Roman"/>
                <w:color w:val="000000" w:themeColor="text1"/>
                <w:sz w:val="18"/>
                <w:szCs w:val="18"/>
              </w:rPr>
            </w:pPr>
            <w:r w:rsidRPr="006D4A25">
              <w:rPr>
                <w:rFonts w:eastAsiaTheme="minorHAnsi" w:cs="Times New Roman"/>
                <w:color w:val="000000" w:themeColor="text1"/>
                <w:sz w:val="18"/>
                <w:szCs w:val="18"/>
              </w:rPr>
              <w:t>Small for gestational age</w:t>
            </w:r>
          </w:p>
        </w:tc>
        <w:tc>
          <w:tcPr>
            <w:tcW w:w="6515" w:type="dxa"/>
            <w:shd w:val="clear" w:color="auto" w:fill="FFFFFF" w:themeFill="background1"/>
          </w:tcPr>
          <w:p w14:paraId="34375632" w14:textId="77777777" w:rsidR="00056291" w:rsidRPr="006D4A25"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6D4A25">
              <w:rPr>
                <w:rFonts w:cs="Times New Roman"/>
                <w:color w:val="000000" w:themeColor="text1"/>
                <w:sz w:val="18"/>
                <w:szCs w:val="18"/>
              </w:rPr>
              <w:t>Lower risk of SGA babies for women in intervention group (One trial)</w:t>
            </w:r>
          </w:p>
          <w:p w14:paraId="49F28FB5" w14:textId="77777777" w:rsidR="00056291" w:rsidRPr="006D4A25"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6D4A25">
              <w:rPr>
                <w:rFonts w:cs="Times New Roman"/>
                <w:color w:val="000000" w:themeColor="text1"/>
                <w:sz w:val="18"/>
                <w:szCs w:val="18"/>
              </w:rPr>
              <w:t>RR=1.30 (95%CI: 0.83, 2.04)</w:t>
            </w:r>
          </w:p>
          <w:p w14:paraId="798000E5" w14:textId="77777777" w:rsidR="00056291" w:rsidRPr="006D4A25" w:rsidRDefault="00056291" w:rsidP="0063414D">
            <w:pPr>
              <w:cnfStyle w:val="000000000000" w:firstRow="0" w:lastRow="0" w:firstColumn="0" w:lastColumn="0" w:oddVBand="0" w:evenVBand="0" w:oddHBand="0" w:evenHBand="0" w:firstRowFirstColumn="0" w:firstRowLastColumn="0" w:lastRowFirstColumn="0" w:lastRowLastColumn="0"/>
              <w:rPr>
                <w:rFonts w:cs="Times New Roman"/>
                <w:color w:val="000000" w:themeColor="text1"/>
                <w:sz w:val="18"/>
                <w:szCs w:val="18"/>
              </w:rPr>
            </w:pPr>
            <w:r w:rsidRPr="006D4A25">
              <w:rPr>
                <w:rFonts w:cs="Times New Roman"/>
                <w:color w:val="000000" w:themeColor="text1"/>
                <w:sz w:val="18"/>
                <w:szCs w:val="18"/>
              </w:rPr>
              <w:t>Other results included improved maternal behavioural outcomes such as risky drinking and smoking (non-significant)</w:t>
            </w:r>
          </w:p>
        </w:tc>
      </w:tr>
      <w:tr w:rsidR="002A6428" w:rsidRPr="005525F9" w14:paraId="53E5A82F" w14:textId="77777777" w:rsidTr="000562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Pr>
          <w:p w14:paraId="7336D8A6" w14:textId="78C575CB" w:rsidR="002A6428" w:rsidRPr="006D4A25" w:rsidRDefault="006D4A25" w:rsidP="00E02E64">
            <w:pPr>
              <w:rPr>
                <w:rFonts w:eastAsiaTheme="minorHAnsi" w:cs="Times New Roman"/>
                <w:bCs/>
                <w:color w:val="000000" w:themeColor="text1"/>
                <w:sz w:val="18"/>
                <w:szCs w:val="18"/>
              </w:rPr>
            </w:pPr>
            <w:r w:rsidRPr="006D4A25">
              <w:rPr>
                <w:rFonts w:eastAsiaTheme="minorHAnsi" w:cs="GillSans-Bold"/>
                <w:bCs/>
                <w:sz w:val="18"/>
                <w:szCs w:val="18"/>
              </w:rPr>
              <w:t>N Hemsing, L Greaves, N Poole (2017)</w:t>
            </w:r>
          </w:p>
        </w:tc>
        <w:tc>
          <w:tcPr>
            <w:tcW w:w="1701" w:type="dxa"/>
            <w:shd w:val="clear" w:color="auto" w:fill="FFFFFF" w:themeFill="background1"/>
          </w:tcPr>
          <w:p w14:paraId="1A224A20" w14:textId="4A44F39E" w:rsidR="002A6428" w:rsidRPr="006D4A25" w:rsidRDefault="006D4A25"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r w:rsidRPr="006D4A25">
              <w:rPr>
                <w:rFonts w:cs="Times New Roman"/>
                <w:color w:val="000000" w:themeColor="text1"/>
                <w:sz w:val="18"/>
                <w:szCs w:val="18"/>
              </w:rPr>
              <w:t>Any preconception/ interconception intervention</w:t>
            </w:r>
          </w:p>
        </w:tc>
        <w:tc>
          <w:tcPr>
            <w:tcW w:w="1560" w:type="dxa"/>
            <w:shd w:val="clear" w:color="auto" w:fill="FFFFFF" w:themeFill="background1"/>
          </w:tcPr>
          <w:p w14:paraId="30825DCE" w14:textId="78749664" w:rsidR="002A6428" w:rsidRPr="006D4A25" w:rsidRDefault="006D4A25" w:rsidP="0063414D">
            <w:pPr>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6D4A25">
              <w:rPr>
                <w:rFonts w:eastAsiaTheme="minorHAnsi" w:cs="Times New Roman"/>
                <w:color w:val="000000" w:themeColor="text1"/>
                <w:sz w:val="18"/>
                <w:szCs w:val="18"/>
              </w:rPr>
              <w:t>Women of childbearing age</w:t>
            </w:r>
          </w:p>
        </w:tc>
        <w:tc>
          <w:tcPr>
            <w:tcW w:w="2976" w:type="dxa"/>
            <w:shd w:val="clear" w:color="auto" w:fill="FFFFFF" w:themeFill="background1"/>
          </w:tcPr>
          <w:p w14:paraId="145579CF" w14:textId="2BBA65ED" w:rsidR="002A6428" w:rsidRPr="006D4A25" w:rsidRDefault="006D4A25" w:rsidP="006341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heme="minorHAnsi" w:cs="Times New Roman"/>
                <w:color w:val="000000" w:themeColor="text1"/>
                <w:sz w:val="18"/>
                <w:szCs w:val="18"/>
              </w:rPr>
            </w:pPr>
            <w:r w:rsidRPr="006D4A25">
              <w:rPr>
                <w:rFonts w:eastAsiaTheme="minorHAnsi" w:cs="Times New Roman"/>
                <w:color w:val="000000" w:themeColor="text1"/>
                <w:sz w:val="18"/>
                <w:szCs w:val="18"/>
              </w:rPr>
              <w:t>All outcomes reported in studies were included</w:t>
            </w:r>
          </w:p>
        </w:tc>
        <w:tc>
          <w:tcPr>
            <w:tcW w:w="6515" w:type="dxa"/>
            <w:shd w:val="clear" w:color="auto" w:fill="FFFFFF" w:themeFill="background1"/>
          </w:tcPr>
          <w:p w14:paraId="2D777231" w14:textId="76DC1DA8" w:rsidR="002A6428" w:rsidRPr="006D4A25" w:rsidRDefault="002A6428" w:rsidP="002A64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Gulliv-R"/>
                <w:color w:val="000000"/>
                <w:sz w:val="18"/>
                <w:szCs w:val="18"/>
              </w:rPr>
            </w:pPr>
            <w:r w:rsidRPr="006D4A25">
              <w:rPr>
                <w:rFonts w:cs="AdvGulliv-R"/>
                <w:sz w:val="18"/>
                <w:szCs w:val="18"/>
              </w:rPr>
              <w:t xml:space="preserve">An intervention based on risk assessment delivered by a midwife suggested that </w:t>
            </w:r>
            <w:r w:rsidRPr="006D4A25">
              <w:rPr>
                <w:rFonts w:cs="AdvGulliv-R"/>
                <w:color w:val="000000"/>
                <w:sz w:val="18"/>
                <w:szCs w:val="18"/>
              </w:rPr>
              <w:t xml:space="preserve">preconception care prior to conception </w:t>
            </w:r>
            <w:r w:rsidR="006D4A25" w:rsidRPr="006D4A25">
              <w:rPr>
                <w:rFonts w:cs="AdvGulliv-R"/>
                <w:color w:val="000000"/>
                <w:sz w:val="18"/>
                <w:szCs w:val="18"/>
              </w:rPr>
              <w:t xml:space="preserve">was associated with  </w:t>
            </w:r>
            <w:r w:rsidRPr="006D4A25">
              <w:rPr>
                <w:rFonts w:cs="AdvGulliv-R"/>
                <w:color w:val="000000"/>
                <w:sz w:val="18"/>
                <w:szCs w:val="18"/>
              </w:rPr>
              <w:t xml:space="preserve"> less weight gain </w:t>
            </w:r>
            <w:r w:rsidR="006D4A25" w:rsidRPr="006D4A25">
              <w:rPr>
                <w:rFonts w:cs="AdvGulliv-R"/>
                <w:color w:val="000000"/>
                <w:sz w:val="18"/>
                <w:szCs w:val="18"/>
              </w:rPr>
              <w:t xml:space="preserve">reported </w:t>
            </w:r>
            <w:r w:rsidRPr="006D4A25">
              <w:rPr>
                <w:rFonts w:cs="AdvGulliv-R"/>
                <w:color w:val="000000"/>
                <w:sz w:val="18"/>
                <w:szCs w:val="18"/>
              </w:rPr>
              <w:t>prior to c</w:t>
            </w:r>
            <w:r w:rsidR="006D4A25" w:rsidRPr="006D4A25">
              <w:rPr>
                <w:rFonts w:cs="AdvGulliv-R"/>
                <w:color w:val="000000"/>
                <w:sz w:val="18"/>
                <w:szCs w:val="18"/>
              </w:rPr>
              <w:t>onception.</w:t>
            </w:r>
          </w:p>
          <w:p w14:paraId="5A649CFD" w14:textId="77777777" w:rsidR="002A6428" w:rsidRPr="006D4A25" w:rsidRDefault="002A6428" w:rsidP="002A642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dvGulliv-R"/>
                <w:color w:val="000000"/>
                <w:sz w:val="18"/>
                <w:szCs w:val="18"/>
              </w:rPr>
            </w:pPr>
            <w:r w:rsidRPr="006D4A25">
              <w:rPr>
                <w:rFonts w:cs="AdvGulliv-R"/>
                <w:color w:val="000000"/>
                <w:sz w:val="18"/>
                <w:szCs w:val="18"/>
              </w:rPr>
              <w:t xml:space="preserve">Web based interventions showed an increased knowledge of preconception behaviours at 6 months follow up. </w:t>
            </w:r>
          </w:p>
          <w:p w14:paraId="60E771EC" w14:textId="6932581A" w:rsidR="002A6428" w:rsidRPr="006D4A25" w:rsidRDefault="00581C30" w:rsidP="002A6428">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6D4A25">
              <w:rPr>
                <w:rFonts w:cs="AdvGulliv-R"/>
                <w:sz w:val="18"/>
                <w:szCs w:val="18"/>
              </w:rPr>
              <w:t>Overall,</w:t>
            </w:r>
            <w:r w:rsidR="002A6428" w:rsidRPr="006D4A25">
              <w:rPr>
                <w:rFonts w:cs="AdvGulliv-R"/>
                <w:sz w:val="18"/>
                <w:szCs w:val="18"/>
              </w:rPr>
              <w:t xml:space="preserve"> group health education interventions showed promise with significant improvements in preconception health knowledge, and in</w:t>
            </w:r>
            <w:r w:rsidR="006D4A25" w:rsidRPr="006D4A25">
              <w:rPr>
                <w:rFonts w:cs="AdvGulliv-R"/>
                <w:sz w:val="18"/>
                <w:szCs w:val="18"/>
              </w:rPr>
              <w:t xml:space="preserve"> obesity and diabetes knowledge. </w:t>
            </w:r>
          </w:p>
          <w:p w14:paraId="2E2EC91A" w14:textId="77777777" w:rsidR="002A6428" w:rsidRPr="006D4A25" w:rsidRDefault="002A6428" w:rsidP="0063414D">
            <w:pPr>
              <w:cnfStyle w:val="000000100000" w:firstRow="0" w:lastRow="0" w:firstColumn="0" w:lastColumn="0" w:oddVBand="0" w:evenVBand="0" w:oddHBand="1" w:evenHBand="0" w:firstRowFirstColumn="0" w:firstRowLastColumn="0" w:lastRowFirstColumn="0" w:lastRowLastColumn="0"/>
              <w:rPr>
                <w:rFonts w:cs="Times New Roman"/>
                <w:color w:val="000000" w:themeColor="text1"/>
                <w:sz w:val="18"/>
                <w:szCs w:val="18"/>
              </w:rPr>
            </w:pPr>
          </w:p>
        </w:tc>
      </w:tr>
    </w:tbl>
    <w:p w14:paraId="5B8005AE" w14:textId="77777777" w:rsidR="00A91A10" w:rsidRPr="00FE1583" w:rsidRDefault="00A91A10" w:rsidP="00FE1583">
      <w:pPr>
        <w:spacing w:after="0" w:line="480" w:lineRule="auto"/>
        <w:rPr>
          <w:rFonts w:ascii="Times New Roman" w:hAnsi="Times New Roman" w:cs="Times New Roman"/>
          <w:sz w:val="22"/>
          <w:szCs w:val="22"/>
        </w:rPr>
        <w:sectPr w:rsidR="00A91A10" w:rsidRPr="00FE1583" w:rsidSect="00A91A10">
          <w:pgSz w:w="16838" w:h="11906" w:orient="landscape"/>
          <w:pgMar w:top="1440" w:right="1440" w:bottom="1440" w:left="1440" w:header="708" w:footer="708" w:gutter="0"/>
          <w:cols w:space="708"/>
          <w:docGrid w:linePitch="360"/>
        </w:sectPr>
      </w:pPr>
    </w:p>
    <w:p w14:paraId="561F3A09" w14:textId="5345B50A" w:rsidR="00421EFD" w:rsidRPr="00FE1583" w:rsidRDefault="005C39D8" w:rsidP="002C6806">
      <w:pPr>
        <w:pStyle w:val="Heading2"/>
        <w:spacing w:line="480" w:lineRule="auto"/>
        <w:jc w:val="both"/>
        <w:rPr>
          <w:rFonts w:ascii="Times New Roman" w:hAnsi="Times New Roman" w:cs="Times New Roman"/>
          <w:b/>
          <w:color w:val="000000" w:themeColor="text1"/>
          <w:sz w:val="22"/>
          <w:szCs w:val="22"/>
        </w:rPr>
      </w:pPr>
      <w:bookmarkStart w:id="7" w:name="_Toc467674842"/>
      <w:r w:rsidRPr="00FE1583">
        <w:rPr>
          <w:rFonts w:ascii="Times New Roman" w:hAnsi="Times New Roman" w:cs="Times New Roman"/>
          <w:b/>
          <w:color w:val="000000" w:themeColor="text1"/>
          <w:sz w:val="22"/>
          <w:szCs w:val="22"/>
        </w:rPr>
        <w:lastRenderedPageBreak/>
        <w:t>Nutrition</w:t>
      </w:r>
      <w:r w:rsidR="00CE44B1" w:rsidRPr="00FE1583">
        <w:rPr>
          <w:rFonts w:ascii="Times New Roman" w:hAnsi="Times New Roman" w:cs="Times New Roman"/>
          <w:b/>
          <w:color w:val="000000" w:themeColor="text1"/>
          <w:sz w:val="22"/>
          <w:szCs w:val="22"/>
        </w:rPr>
        <w:t>al supplementation</w:t>
      </w:r>
      <w:bookmarkEnd w:id="7"/>
    </w:p>
    <w:p w14:paraId="76D18297" w14:textId="5F58D838" w:rsidR="00286255" w:rsidRPr="00FE1583" w:rsidRDefault="007206A6" w:rsidP="002C6806">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eastAsiaTheme="minorHAnsi" w:hAnsi="Times New Roman" w:cs="Times New Roman"/>
          <w:color w:val="000000" w:themeColor="text1"/>
          <w:sz w:val="22"/>
          <w:szCs w:val="22"/>
        </w:rPr>
        <w:t xml:space="preserve">Four of the 16 studies included in </w:t>
      </w:r>
      <w:r w:rsidR="00231E09" w:rsidRPr="00FE1583">
        <w:rPr>
          <w:rFonts w:ascii="Times New Roman" w:hAnsi="Times New Roman" w:cs="Times New Roman"/>
          <w:color w:val="000000" w:themeColor="text1"/>
          <w:sz w:val="22"/>
          <w:szCs w:val="22"/>
        </w:rPr>
        <w:t xml:space="preserve">a review by Imdad </w:t>
      </w:r>
      <w:r w:rsidR="00231E09" w:rsidRPr="00FE1583">
        <w:rPr>
          <w:rFonts w:ascii="Times New Roman" w:hAnsi="Times New Roman" w:cs="Times New Roman"/>
          <w:i/>
          <w:color w:val="000000" w:themeColor="text1"/>
          <w:sz w:val="22"/>
          <w:szCs w:val="22"/>
        </w:rPr>
        <w:t>et al.</w:t>
      </w:r>
      <w:r w:rsidRPr="00FE1583">
        <w:rPr>
          <w:rFonts w:ascii="Times New Roman" w:eastAsiaTheme="minorHAnsi" w:hAnsi="Times New Roman" w:cs="Times New Roman"/>
          <w:color w:val="000000" w:themeColor="text1"/>
          <w:sz w:val="22"/>
          <w:szCs w:val="22"/>
        </w:rPr>
        <w:t xml:space="preserve"> included preconceptional women as pa</w:t>
      </w:r>
      <w:r w:rsidR="00231E09" w:rsidRPr="00FE1583">
        <w:rPr>
          <w:rFonts w:ascii="Times New Roman" w:eastAsiaTheme="minorHAnsi" w:hAnsi="Times New Roman" w:cs="Times New Roman"/>
          <w:color w:val="000000" w:themeColor="text1"/>
          <w:sz w:val="22"/>
          <w:szCs w:val="22"/>
        </w:rPr>
        <w:t xml:space="preserve">rt of the eligible population </w:t>
      </w:r>
      <w:r w:rsidR="002A1A13"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&lt;EndNote&gt;&lt;Cite&gt;&lt;Author&gt;Imdad&lt;/Author&gt;&lt;Year&gt;2012&lt;/Year&gt;&lt;RecNum&gt;105&lt;/RecNum&gt;&lt;DisplayText&gt;&lt;style face="superscript"&gt;34&lt;/style&gt;&lt;/DisplayText&gt;&lt;record&gt;&lt;rec-number&gt;105&lt;/rec-number&gt;&lt;foreign-keys&gt;&lt;key app="EN" db-id="re92tvszh00ppyefsv3prxwa2wxevfsve5pw" timestamp="1473623186"&gt;105&lt;/key&gt;&lt;/foreign-keys&gt;&lt;ref-type name="Journal Article"&gt;17&lt;/ref-type&gt;&lt;contributors&gt;&lt;authors&gt;&lt;author&gt;Imdad, Aamer&lt;/author&gt;&lt;author&gt;Bhutta, Zulfiqar A&lt;/author&gt;&lt;/authors&gt;&lt;/contributors&gt;&lt;titles&gt;&lt;title&gt;Maternal Nutrition and Birth </w:instrText>
      </w:r>
      <w:r w:rsidR="00513FBD">
        <w:rPr>
          <w:rFonts w:ascii="Times New Roman" w:hAnsi="Times New Roman" w:cs="Times New Roman" w:hint="eastAsia"/>
          <w:color w:val="000000" w:themeColor="text1"/>
          <w:sz w:val="22"/>
          <w:szCs w:val="22"/>
        </w:rPr>
        <w:instrText>Outcomes: Effect of Balanced Protein</w:instrText>
      </w:r>
      <w:r w:rsidR="00513FBD">
        <w:rPr>
          <w:rFonts w:ascii="Times New Roman" w:hAnsi="Times New Roman" w:cs="Times New Roman" w:hint="eastAsia"/>
          <w:color w:val="000000" w:themeColor="text1"/>
          <w:sz w:val="22"/>
          <w:szCs w:val="22"/>
        </w:rPr>
        <w:instrText>‐</w:instrText>
      </w:r>
      <w:r w:rsidR="00513FBD">
        <w:rPr>
          <w:rFonts w:ascii="Times New Roman" w:hAnsi="Times New Roman" w:cs="Times New Roman" w:hint="eastAsia"/>
          <w:color w:val="000000" w:themeColor="text1"/>
          <w:sz w:val="22"/>
          <w:szCs w:val="22"/>
        </w:rPr>
        <w:instrText>Energy Supplementation&lt;/title&gt;&lt;secondary-title&gt;Paediatric and Perinatal Epidemiology&lt;/secondary-title&gt;&lt;/titles&gt;&lt;periodical&gt;&lt;full-title&gt;Paediatric and Perinatal Epidemiology&lt;/full-title&gt;&lt;/periodical&gt;&lt;pages&gt;178-190&lt;/page</w:instrText>
      </w:r>
      <w:r w:rsidR="00513FBD">
        <w:rPr>
          <w:rFonts w:ascii="Times New Roman" w:hAnsi="Times New Roman" w:cs="Times New Roman"/>
          <w:color w:val="000000" w:themeColor="text1"/>
          <w:sz w:val="22"/>
          <w:szCs w:val="22"/>
        </w:rPr>
        <w:instrText>s&gt;&lt;volume&gt;26&lt;/volume&gt;&lt;number&gt;s1&lt;/number&gt;&lt;dates&gt;&lt;year&gt;2012&lt;/year&gt;&lt;/dates&gt;&lt;isbn&gt;1365-3016&lt;/isbn&gt;&lt;urls&gt;&lt;/urls&gt;&lt;/record&gt;&lt;/Cite&gt;&lt;/EndNote&gt;</w:instrText>
      </w:r>
      <w:r w:rsidR="002A1A13"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34</w:t>
      </w:r>
      <w:r w:rsidR="002A1A13" w:rsidRPr="00FE1583">
        <w:rPr>
          <w:rFonts w:ascii="Times New Roman" w:hAnsi="Times New Roman" w:cs="Times New Roman"/>
          <w:color w:val="000000" w:themeColor="text1"/>
          <w:sz w:val="22"/>
          <w:szCs w:val="22"/>
        </w:rPr>
        <w:fldChar w:fldCharType="end"/>
      </w:r>
      <w:r w:rsidR="00231E09" w:rsidRPr="00FE1583">
        <w:rPr>
          <w:rFonts w:ascii="Times New Roman" w:hAnsi="Times New Roman" w:cs="Times New Roman"/>
          <w:i/>
          <w:color w:val="000000" w:themeColor="text1"/>
          <w:sz w:val="22"/>
          <w:szCs w:val="22"/>
        </w:rPr>
        <w:t xml:space="preserve">. </w:t>
      </w:r>
      <w:r w:rsidR="002A1A13" w:rsidRPr="00FE1583">
        <w:rPr>
          <w:rFonts w:ascii="Times New Roman" w:eastAsiaTheme="minorHAnsi" w:hAnsi="Times New Roman" w:cs="Times New Roman"/>
          <w:sz w:val="22"/>
          <w:szCs w:val="22"/>
        </w:rPr>
        <w:t xml:space="preserve">Results of the meta-analysis showed a positive effect of </w:t>
      </w:r>
      <w:r w:rsidR="002A1A13" w:rsidRPr="00FE1583">
        <w:rPr>
          <w:rFonts w:ascii="Times New Roman" w:hAnsi="Times New Roman" w:cs="Times New Roman"/>
          <w:sz w:val="22"/>
          <w:szCs w:val="22"/>
        </w:rPr>
        <w:t>balanced protein-energy supplementation on birthweight compared with control groups [MD 73 (g) (95% CI: 30, 117)]. The results of a subgroup analysis based on nutritional status of</w:t>
      </w:r>
      <w:r w:rsidR="000B663D" w:rsidRPr="00FE1583">
        <w:rPr>
          <w:rFonts w:ascii="Times New Roman" w:hAnsi="Times New Roman" w:cs="Times New Roman"/>
          <w:sz w:val="22"/>
          <w:szCs w:val="22"/>
        </w:rPr>
        <w:t xml:space="preserve"> the</w:t>
      </w:r>
      <w:r w:rsidR="002A1A13" w:rsidRPr="00FE1583">
        <w:rPr>
          <w:rFonts w:ascii="Times New Roman" w:hAnsi="Times New Roman" w:cs="Times New Roman"/>
          <w:sz w:val="22"/>
          <w:szCs w:val="22"/>
        </w:rPr>
        <w:t xml:space="preserve"> mother </w:t>
      </w:r>
      <w:r w:rsidR="000B663D" w:rsidRPr="00FE1583">
        <w:rPr>
          <w:rFonts w:ascii="Times New Roman" w:hAnsi="Times New Roman" w:cs="Times New Roman"/>
          <w:sz w:val="22"/>
          <w:szCs w:val="22"/>
        </w:rPr>
        <w:t xml:space="preserve">(which would have pertained pre-pregnancy) </w:t>
      </w:r>
      <w:r w:rsidR="002A1A13" w:rsidRPr="00FE1583">
        <w:rPr>
          <w:rFonts w:ascii="Times New Roman" w:hAnsi="Times New Roman" w:cs="Times New Roman"/>
          <w:sz w:val="22"/>
          <w:szCs w:val="22"/>
        </w:rPr>
        <w:t>showed that bene</w:t>
      </w:r>
      <w:r w:rsidR="002A1A13" w:rsidRPr="00FE1583">
        <w:rPr>
          <w:rFonts w:ascii="Times New Roman" w:hAnsi="Times New Roman" w:cs="Times New Roman"/>
          <w:sz w:val="22"/>
          <w:szCs w:val="22"/>
        </w:rPr>
        <w:lastRenderedPageBreak/>
        <w:t xml:space="preserve">fits of supplementation on birthweight were more prominent in undernourished women (MD 100 [95% CI 53, 147]) than adequately nourished women (MD 37 [95% CI -34, 99]). </w:t>
      </w:r>
      <w:r w:rsidR="00286255" w:rsidRPr="00FE1583">
        <w:rPr>
          <w:rFonts w:ascii="Times New Roman" w:hAnsi="Times New Roman" w:cs="Times New Roman"/>
          <w:color w:val="000000" w:themeColor="text1"/>
          <w:sz w:val="22"/>
          <w:szCs w:val="22"/>
        </w:rPr>
        <w:t xml:space="preserve">In an extensive review of preconception care to avoid risk factors with known adverse outcomes Temel </w:t>
      </w:r>
      <w:r w:rsidR="00286255" w:rsidRPr="00FE1583">
        <w:rPr>
          <w:rFonts w:ascii="Times New Roman" w:hAnsi="Times New Roman" w:cs="Times New Roman"/>
          <w:i/>
          <w:color w:val="000000" w:themeColor="text1"/>
          <w:sz w:val="22"/>
          <w:szCs w:val="22"/>
        </w:rPr>
        <w:t xml:space="preserve">et al. </w:t>
      </w:r>
      <w:r w:rsidR="00286255"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&lt;EndNote&gt;&lt;Cite&gt;&lt;Author&gt;Temel&lt;/Author&gt;&lt;Year&gt;2014&lt;/Year&gt;&lt;RecNum&gt;114&lt;/RecNum&gt;&lt;DisplayText&gt;&lt;style face="superscript"&gt;25&lt;/style&gt;&lt;/DisplayText&gt;&lt;record&gt;&lt;rec-number&gt;114&lt;/rec-number&gt;&lt;foreign-keys&gt;&lt;key app="EN" db-id="re92tvszh00ppyefsv3prxwa2wxevfsve5pw" timestamp="1474020803"&gt;114&lt;/key&gt;&lt;/foreign-keys&gt;&lt;ref-type name="Journal Article"&gt;17&lt;/ref-type&gt;&lt;contributors&gt;&lt;authors&gt;&lt;author&gt;Temel, Sevilay&lt;/author&gt;&lt;author&gt;van Voorst, Sabine F&lt;/author&gt;&lt;author&gt;Jack, Brian W&lt;/author&gt;&lt;author&gt;Denktaş, Semiha&lt;/author&gt;&lt;author&gt;Steegers, Eric AP&lt;/author&gt;&lt;/authors&gt;&lt;/contributors&gt;&lt;titles&gt;&lt;title&gt;Evidence-based preconceptional lifestyle interventions&lt;/title&gt;&lt;secondary-title&gt;Epidemiologic reviews&lt;/secondary-title&gt;&lt;/titles&gt;&lt;periodical&gt;&lt;full-title&gt;Epidemiologic reviews&lt;/full-title&gt;&lt;/periodical&gt;&lt;pages&gt;19-30&lt;/pages&gt;&lt;volume&gt;36&lt;/volume&gt;&lt;number&gt;1&lt;/number&gt;&lt;dates&gt;&lt;year&gt;2014&lt;/year&gt;&lt;/dates&gt;&lt;isbn&gt;0193-936X&lt;/isbn&gt;&lt;urls&gt;&lt;/urls&gt;&lt;/record&gt;&lt;/Cite&gt;&lt;/EndNote&gt;</w:instrText>
      </w:r>
      <w:r w:rsidR="00286255"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25</w:t>
      </w:r>
      <w:r w:rsidR="00286255" w:rsidRPr="00FE1583">
        <w:rPr>
          <w:rFonts w:ascii="Times New Roman" w:hAnsi="Times New Roman" w:cs="Times New Roman"/>
          <w:color w:val="000000" w:themeColor="text1"/>
          <w:sz w:val="22"/>
          <w:szCs w:val="22"/>
        </w:rPr>
        <w:fldChar w:fldCharType="end"/>
      </w:r>
      <w:r w:rsidR="00286255" w:rsidRPr="00FE1583">
        <w:rPr>
          <w:rFonts w:ascii="Times New Roman" w:hAnsi="Times New Roman" w:cs="Times New Roman"/>
          <w:sz w:val="22"/>
          <w:szCs w:val="22"/>
        </w:rPr>
        <w:t xml:space="preserve"> </w:t>
      </w:r>
      <w:r w:rsidR="00286255" w:rsidRPr="00FE1583">
        <w:rPr>
          <w:rFonts w:ascii="Times New Roman" w:hAnsi="Times New Roman" w:cs="Times New Roman"/>
          <w:color w:val="000000" w:themeColor="text1"/>
          <w:sz w:val="22"/>
          <w:szCs w:val="22"/>
        </w:rPr>
        <w:t xml:space="preserve">included 44 studies </w:t>
      </w:r>
      <w:r w:rsidR="00286255" w:rsidRPr="00FE1583">
        <w:rPr>
          <w:rFonts w:ascii="Times New Roman" w:hAnsi="Times New Roman" w:cs="Times New Roman"/>
          <w:sz w:val="22"/>
          <w:szCs w:val="22"/>
        </w:rPr>
        <w:t>that explored lifestyle-related risk factors and other routine preconception services. Interventions that included individual counselling sessions, provision of supplements, public campaigns and food fortification led to a lower risk of congenital anomalies.</w:t>
      </w:r>
      <w:r w:rsidR="0045432D">
        <w:rPr>
          <w:rFonts w:ascii="Times New Roman" w:hAnsi="Times New Roman" w:cs="Times New Roman"/>
          <w:sz w:val="22"/>
          <w:szCs w:val="22"/>
        </w:rPr>
        <w:t xml:space="preserve"> </w:t>
      </w:r>
      <w:r w:rsidR="00CC1FB6" w:rsidRPr="00FE1583">
        <w:rPr>
          <w:rFonts w:ascii="Times New Roman" w:hAnsi="Times New Roman" w:cs="Times New Roman"/>
          <w:sz w:val="22"/>
          <w:szCs w:val="22"/>
        </w:rPr>
        <w:t xml:space="preserve">Evidence for multivitamin supplementation </w:t>
      </w:r>
      <w:r w:rsidR="00CC1FB6" w:rsidRPr="00FE1583">
        <w:rPr>
          <w:rFonts w:ascii="Times New Roman" w:hAnsi="Times New Roman" w:cs="Times New Roman"/>
          <w:sz w:val="22"/>
          <w:szCs w:val="22"/>
        </w:rPr>
        <w:lastRenderedPageBreak/>
        <w:t xml:space="preserve">and birthweight and SGA are </w:t>
      </w:r>
      <w:r w:rsidR="00940A5A" w:rsidRPr="00FE1583">
        <w:rPr>
          <w:rFonts w:ascii="Times New Roman" w:hAnsi="Times New Roman" w:cs="Times New Roman"/>
          <w:sz w:val="22"/>
          <w:szCs w:val="22"/>
        </w:rPr>
        <w:t>of low quality but show promise</w:t>
      </w:r>
      <w:r w:rsidR="00CC1FB6" w:rsidRPr="00FE1583">
        <w:rPr>
          <w:rFonts w:ascii="Times New Roman" w:hAnsi="Times New Roman" w:cs="Times New Roman"/>
          <w:sz w:val="22"/>
          <w:szCs w:val="22"/>
        </w:rPr>
        <w:t xml:space="preserve">. </w:t>
      </w:r>
      <w:r w:rsidR="00940A5A" w:rsidRPr="00FE1583">
        <w:rPr>
          <w:rFonts w:ascii="Times New Roman" w:hAnsi="Times New Roman" w:cs="Times New Roman"/>
          <w:sz w:val="22"/>
          <w:szCs w:val="22"/>
        </w:rPr>
        <w:t>Results from prospective studies in Korea, Thailand, Netherlands and China have reported a decreased risk for LBW after periconceptional micronutrient supplementation</w:t>
      </w:r>
      <w:r w:rsidR="00940A5A"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&lt;EndNote&gt;&lt;Cite&gt;&lt;Author&gt;Ramakrishnan&lt;/Author&gt;&lt;Year&gt;2012&lt;/Year&gt;&lt;RecNum&gt;113&lt;/RecNum&gt;&lt;DisplayText&gt;&lt;style face="superscript"&gt;32&lt;/style&gt;&lt;/DisplayText&gt;&lt;record&gt;&lt;rec-number&gt;113&lt;/rec-number&gt;&lt;foreign-keys&gt;&lt;key app="EN" db-id="re92tvszh00ppyefsv3prxwa2wxevfsve5pw" timestamp="1473952845"&gt;113&lt;/key&gt;&lt;/foreign-keys&gt;&lt;ref-type name="Journal Article"&gt;17&lt;/ref-type&gt;&lt;contributors&gt;&lt;authors&gt;&lt;author&gt;Ramakrishnan, Usha&lt;/author&gt;&lt;author&gt;Grant, Frederick&lt;/author&gt;&lt;author&gt;Goldenberg, Tamar&lt;/author&gt;&lt;author&gt;Zongrone, Amanda&lt;/author&gt;&lt;author&gt;Martorell, Reynaldo&lt;/author&gt;&lt;/authors&gt;&lt;/contributors&gt;&lt;titles&gt;&lt;title&gt;Effect of women&amp;apos;s nutrition before and during early pregnancy on maternal and infant outcomes: a systematic review&lt;/title&gt;&lt;secondary-title&gt;Paediatric and perinatal epidemiology&lt;/secondary-title&gt;&lt;/titles&gt;&lt;periodical&gt;&lt;full-title&gt;Paediatric and Perinatal Epidemiology&lt;/full-title&gt;&lt;/periodical&gt;&lt;pages&gt;285-301&lt;/pages&gt;&lt;volume&gt;26&lt;/volume&gt;&lt;number&gt;s1&lt;/number&gt;&lt;dates&gt;&lt;year&gt;2012&lt;/year&gt;&lt;/dates&gt;&lt;isbn&gt;1365-3016&lt;/isbn&gt;&lt;urls&gt;&lt;/urls&gt;&lt;/record&gt;&lt;/Cite&gt;&lt;/EndNote&gt;</w:instrText>
      </w:r>
      <w:r w:rsidR="00940A5A"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32</w:t>
      </w:r>
      <w:r w:rsidR="00940A5A" w:rsidRPr="00FE1583">
        <w:rPr>
          <w:rFonts w:ascii="Times New Roman" w:hAnsi="Times New Roman" w:cs="Times New Roman"/>
          <w:sz w:val="22"/>
          <w:szCs w:val="22"/>
        </w:rPr>
        <w:fldChar w:fldCharType="end"/>
      </w:r>
      <w:r w:rsidR="00940A5A" w:rsidRPr="00FE1583">
        <w:rPr>
          <w:rFonts w:ascii="Times New Roman" w:hAnsi="Times New Roman" w:cs="Times New Roman"/>
          <w:sz w:val="22"/>
          <w:szCs w:val="22"/>
        </w:rPr>
        <w:t xml:space="preserve">. </w:t>
      </w:r>
      <w:r w:rsidR="00EE4B02" w:rsidRPr="00FE1583">
        <w:rPr>
          <w:rFonts w:ascii="Times New Roman" w:hAnsi="Times New Roman" w:cs="Times New Roman"/>
          <w:sz w:val="22"/>
          <w:szCs w:val="22"/>
        </w:rPr>
        <w:t xml:space="preserve">One RCT </w:t>
      </w:r>
      <w:r w:rsidR="00940A5A" w:rsidRPr="00FE1583">
        <w:rPr>
          <w:rFonts w:ascii="Times New Roman" w:hAnsi="Times New Roman" w:cs="Times New Roman"/>
          <w:sz w:val="22"/>
          <w:szCs w:val="22"/>
        </w:rPr>
        <w:t xml:space="preserve">(Hungary, n=5502) </w:t>
      </w:r>
      <w:r w:rsidR="00EE4B02" w:rsidRPr="00FE1583">
        <w:rPr>
          <w:rFonts w:ascii="Times New Roman" w:hAnsi="Times New Roman" w:cs="Times New Roman"/>
          <w:sz w:val="22"/>
          <w:szCs w:val="22"/>
        </w:rPr>
        <w:t xml:space="preserve">provided </w:t>
      </w:r>
      <w:r w:rsidR="00286255" w:rsidRPr="00FE1583">
        <w:rPr>
          <w:rFonts w:ascii="Times New Roman" w:hAnsi="Times New Roman" w:cs="Times New Roman"/>
          <w:sz w:val="22"/>
          <w:szCs w:val="22"/>
        </w:rPr>
        <w:t>multivitamin supplementation with f</w:t>
      </w:r>
      <w:r w:rsidR="00EE4B02" w:rsidRPr="00FE1583">
        <w:rPr>
          <w:rFonts w:ascii="Times New Roman" w:hAnsi="Times New Roman" w:cs="Times New Roman"/>
          <w:sz w:val="22"/>
          <w:szCs w:val="22"/>
        </w:rPr>
        <w:t>olic acid and other vitamins (for</w:t>
      </w:r>
      <w:r w:rsidR="00286255" w:rsidRPr="00FE1583">
        <w:rPr>
          <w:rFonts w:ascii="Times New Roman" w:hAnsi="Times New Roman" w:cs="Times New Roman"/>
          <w:sz w:val="22"/>
          <w:szCs w:val="22"/>
        </w:rPr>
        <w:t xml:space="preserve"> the intervention group), along with supplements containing trace</w:t>
      </w:r>
      <w:r w:rsidR="00EE4B02" w:rsidRPr="00FE1583">
        <w:rPr>
          <w:rFonts w:ascii="Times New Roman" w:hAnsi="Times New Roman" w:cs="Times New Roman"/>
          <w:sz w:val="22"/>
          <w:szCs w:val="22"/>
        </w:rPr>
        <w:t xml:space="preserve"> elements (control group), to periconceptional women</w:t>
      </w:r>
      <w:r w:rsidR="00286255"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&lt;EndNote&gt;&lt;Cite&gt;&lt;Author&gt;Czeizel&lt;/Author&gt;&lt;Year&gt;1994&lt;/Year&gt;&lt;RecNum&gt;154&lt;/RecNum&gt;&lt;DisplayText&gt;&lt;style face="superscript"&gt;36&lt;/style&gt;&lt;/DisplayText&gt;&lt;record&gt;&lt;rec-number&gt;154&lt;/rec-number&gt;&lt;foreign-keys&gt;&lt;key app="EN" db-id="re92tvszh00ppyefsv3prxwa2wxevfsve5pw" timestamp="1479902312"&gt;154&lt;/key&gt;&lt;/foreign-keys&gt;&lt;ref-type name="Journal Article"&gt;17&lt;/ref-type&gt;&lt;contributors&gt;&lt;authors&gt;&lt;author&gt;Czeizel, AE&lt;/author&gt;&lt;author&gt;Dudas, I&lt;/author&gt;&lt;author&gt;Metneki, J&lt;/author&gt;&lt;/authors&gt;&lt;/contributors&gt;&lt;titles&gt;&lt;title&gt;Pregnancy outcomes in a randomised controlled trial of periconceptional multivitamin supplementation&lt;/title&gt;&lt;secondary-title&gt;Archives of gynecology and obstetrics&lt;/secondary-title&gt;&lt;/titles&gt;&lt;periodical&gt;&lt;full-title&gt;Archives of gynecology and obstetrics&lt;/full-title&gt;&lt;/periodical&gt;&lt;pages&gt;131-139&lt;/pages&gt;&lt;volume&gt;255&lt;/volume&gt;&lt;number&gt;3&lt;/number&gt;&lt;dates&gt;&lt;year&gt;1994&lt;/year&gt;&lt;/dates&gt;&lt;isbn&gt;0932-0067&lt;/isbn&gt;&lt;urls&gt;&lt;/urls&gt;&lt;/record&gt;&lt;/Cite&gt;&lt;/EndNote&gt;</w:instrText>
      </w:r>
      <w:r w:rsidR="00286255"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36</w:t>
      </w:r>
      <w:r w:rsidR="00286255" w:rsidRPr="00FE1583">
        <w:rPr>
          <w:rFonts w:ascii="Times New Roman" w:hAnsi="Times New Roman" w:cs="Times New Roman"/>
          <w:sz w:val="22"/>
          <w:szCs w:val="22"/>
        </w:rPr>
        <w:fldChar w:fldCharType="end"/>
      </w:r>
      <w:r w:rsidR="00286255" w:rsidRPr="00FE1583">
        <w:rPr>
          <w:rFonts w:ascii="Times New Roman" w:hAnsi="Times New Roman" w:cs="Times New Roman"/>
          <w:sz w:val="22"/>
          <w:szCs w:val="22"/>
        </w:rPr>
        <w:t xml:space="preserve">. </w:t>
      </w:r>
      <w:r w:rsidR="00C47C74" w:rsidRPr="00FE1583">
        <w:rPr>
          <w:rFonts w:ascii="Times New Roman" w:hAnsi="Times New Roman" w:cs="Times New Roman"/>
          <w:sz w:val="22"/>
          <w:szCs w:val="22"/>
        </w:rPr>
        <w:t>However,</w:t>
      </w:r>
      <w:r w:rsidR="00DD5DAC" w:rsidRPr="00FE1583">
        <w:rPr>
          <w:rFonts w:ascii="Times New Roman" w:hAnsi="Times New Roman" w:cs="Times New Roman"/>
          <w:sz w:val="22"/>
          <w:szCs w:val="22"/>
        </w:rPr>
        <w:t xml:space="preserve"> there was an increase in birthweight compared to the general population in both groups. </w:t>
      </w:r>
    </w:p>
    <w:p w14:paraId="3488C1C8" w14:textId="7D60AFEB" w:rsidR="005F6F39" w:rsidRPr="00FE1583" w:rsidRDefault="00421EFD" w:rsidP="002C6806">
      <w:pPr>
        <w:pStyle w:val="Heading2"/>
        <w:spacing w:line="480" w:lineRule="auto"/>
        <w:jc w:val="both"/>
        <w:rPr>
          <w:rFonts w:ascii="Times New Roman" w:hAnsi="Times New Roman" w:cs="Times New Roman"/>
          <w:b/>
          <w:color w:val="000000" w:themeColor="text1"/>
          <w:sz w:val="22"/>
          <w:szCs w:val="22"/>
        </w:rPr>
      </w:pPr>
      <w:bookmarkStart w:id="8" w:name="_Toc467674843"/>
      <w:r w:rsidRPr="00FE1583">
        <w:rPr>
          <w:rFonts w:ascii="Times New Roman" w:hAnsi="Times New Roman" w:cs="Times New Roman"/>
          <w:b/>
          <w:color w:val="000000" w:themeColor="text1"/>
          <w:sz w:val="22"/>
          <w:szCs w:val="22"/>
        </w:rPr>
        <w:lastRenderedPageBreak/>
        <w:t>P</w:t>
      </w:r>
      <w:r w:rsidR="00827CD6" w:rsidRPr="00FE1583">
        <w:rPr>
          <w:rFonts w:ascii="Times New Roman" w:hAnsi="Times New Roman" w:cs="Times New Roman"/>
          <w:b/>
          <w:color w:val="000000" w:themeColor="text1"/>
          <w:sz w:val="22"/>
          <w:szCs w:val="22"/>
        </w:rPr>
        <w:t>hysical activity</w:t>
      </w:r>
      <w:bookmarkEnd w:id="8"/>
      <w:r w:rsidR="00827CD6" w:rsidRPr="00FE1583">
        <w:rPr>
          <w:rFonts w:ascii="Times New Roman" w:hAnsi="Times New Roman" w:cs="Times New Roman"/>
          <w:b/>
          <w:color w:val="000000" w:themeColor="text1"/>
          <w:sz w:val="22"/>
          <w:szCs w:val="22"/>
        </w:rPr>
        <w:t xml:space="preserve"> </w:t>
      </w:r>
    </w:p>
    <w:p w14:paraId="710510B3" w14:textId="29756DE2" w:rsidR="00421EFD" w:rsidRPr="00FE1583" w:rsidRDefault="00775392" w:rsidP="002C6806">
      <w:pPr>
        <w:spacing w:line="480" w:lineRule="auto"/>
        <w:jc w:val="both"/>
        <w:rPr>
          <w:rFonts w:ascii="Times New Roman" w:hAnsi="Times New Roman" w:cs="Times New Roman"/>
          <w:b/>
          <w:sz w:val="22"/>
          <w:szCs w:val="22"/>
        </w:rPr>
      </w:pPr>
      <w:r w:rsidRPr="00FE1583">
        <w:rPr>
          <w:rFonts w:ascii="Times New Roman" w:hAnsi="Times New Roman" w:cs="Times New Roman"/>
          <w:sz w:val="22"/>
          <w:szCs w:val="22"/>
        </w:rPr>
        <w:t xml:space="preserve">Results of a review that included 23 studies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w:t>
      </w:r>
      <w:r w:rsidR="00101277" w:rsidRPr="00FE1583">
        <w:rPr>
          <w:rFonts w:ascii="Times New Roman" w:hAnsi="Times New Roman" w:cs="Times New Roman"/>
          <w:sz w:val="22"/>
          <w:szCs w:val="22"/>
        </w:rPr>
        <w:t>involving</w:t>
      </w:r>
      <w:r w:rsidRPr="00FE1583">
        <w:rPr>
          <w:rFonts w:ascii="Times New Roman" w:hAnsi="Times New Roman" w:cs="Times New Roman"/>
          <w:sz w:val="22"/>
          <w:szCs w:val="22"/>
        </w:rPr>
        <w:t xml:space="preserve"> diet and/or </w:t>
      </w:r>
      <w:r w:rsidR="00101277" w:rsidRPr="00FE1583">
        <w:rPr>
          <w:rFonts w:ascii="Times New Roman" w:hAnsi="Times New Roman" w:cs="Times New Roman"/>
          <w:sz w:val="22"/>
          <w:szCs w:val="22"/>
        </w:rPr>
        <w:t>exercise</w:t>
      </w:r>
      <w:r w:rsidR="000B663D" w:rsidRPr="00FE1583">
        <w:rPr>
          <w:rFonts w:ascii="Times New Roman" w:hAnsi="Times New Roman" w:cs="Times New Roman"/>
          <w:sz w:val="22"/>
          <w:szCs w:val="22"/>
        </w:rPr>
        <w:t>-</w:t>
      </w:r>
      <w:r w:rsidR="00101277" w:rsidRPr="00FE1583">
        <w:rPr>
          <w:rFonts w:ascii="Times New Roman" w:hAnsi="Times New Roman" w:cs="Times New Roman"/>
          <w:sz w:val="22"/>
          <w:szCs w:val="22"/>
        </w:rPr>
        <w:t xml:space="preserve">based interventions to reduce weight in women </w:t>
      </w:r>
      <w:r w:rsidRPr="00FE1583">
        <w:rPr>
          <w:rFonts w:ascii="Times New Roman" w:hAnsi="Times New Roman" w:cs="Times New Roman"/>
          <w:sz w:val="22"/>
          <w:szCs w:val="22"/>
        </w:rPr>
        <w:t>suggest that interventions that incorporated calorie restriction and physical activity, along with mentoring</w:t>
      </w:r>
      <w:r w:rsidR="000B663D" w:rsidRPr="00FE1583">
        <w:rPr>
          <w:rFonts w:ascii="Times New Roman" w:hAnsi="Times New Roman" w:cs="Times New Roman"/>
          <w:sz w:val="22"/>
          <w:szCs w:val="22"/>
        </w:rPr>
        <w:t>,</w:t>
      </w:r>
      <w:r w:rsidRPr="00FE1583">
        <w:rPr>
          <w:rFonts w:ascii="Times New Roman" w:hAnsi="Times New Roman" w:cs="Times New Roman"/>
          <w:sz w:val="22"/>
          <w:szCs w:val="22"/>
        </w:rPr>
        <w:t xml:space="preserve"> brought about sustained weight loss. All studies were controlled trials and women in the intervention group l</w:t>
      </w:r>
      <w:r w:rsidR="00827CD6" w:rsidRPr="00FE1583">
        <w:rPr>
          <w:rFonts w:ascii="Times New Roman" w:hAnsi="Times New Roman" w:cs="Times New Roman"/>
          <w:sz w:val="22"/>
          <w:szCs w:val="22"/>
        </w:rPr>
        <w:t xml:space="preserve">ost an average of up to 3.5 kg. </w:t>
      </w:r>
      <w:r w:rsidR="00121DED" w:rsidRPr="00FE1583">
        <w:rPr>
          <w:rFonts w:ascii="Times New Roman" w:hAnsi="Times New Roman" w:cs="Times New Roman"/>
          <w:sz w:val="22"/>
          <w:szCs w:val="22"/>
        </w:rPr>
        <w:t xml:space="preserve">A Cochrane review </w:t>
      </w:r>
      <w:r w:rsidR="00121DED"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&lt;EndNote&gt;&lt;Cite&gt;&lt;Author&gt;Amorim Adegboye&lt;/Author&gt;&lt;Year&gt;2013&lt;/Year&gt;&lt;RecNum&gt;98&lt;/RecNum&gt;&lt;DisplayText&gt;&lt;style face="superscript"&gt;21&lt;/style&gt;&lt;/DisplayText&gt;&lt;record&gt;&lt;rec-number&gt;98&lt;/rec-number&gt;&lt;foreign-keys&gt;&lt;key app="EN" db-id="re92tvszh00ppyefsv3prxwa2wxevfsve5pw" timestamp="1473356969"&gt;98&lt;/key&gt;&lt;/foreign-keys&gt;&lt;ref-type name="Journal Article"&gt;17&lt;/ref-type&gt;&lt;contributors&gt;&lt;authors&gt;&lt;author&gt;Amorim Adegboye, Amanda R&lt;/author&gt;&lt;author&gt;Linne, Yvonne M&lt;/author&gt;&lt;/authors&gt;&lt;/contributors&gt;&lt;titles&gt;&lt;title&gt;Diet or exercise, or both, for weight reduction in women after childbirth&lt;/title&gt;&lt;secondary-title&gt;The Cochrane Library&lt;/secondary-title&gt;&lt;/titles&gt;&lt;periodical&gt;&lt;full-title&gt;The Cochrane Library&lt;/full-title&gt;&lt;/periodical&gt;&lt;dates&gt;&lt;year&gt;2013&lt;/year&gt;&lt;/dates&gt;&lt;isbn&gt;1465-1858&lt;/isbn&gt;&lt;urls&gt;&lt;/urls&gt;&lt;/record&gt;&lt;/Cite&gt;&lt;/EndNote&gt;</w:instrText>
      </w:r>
      <w:r w:rsidR="00121DED"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21</w:t>
      </w:r>
      <w:r w:rsidR="00121DED" w:rsidRPr="00FE1583">
        <w:rPr>
          <w:rFonts w:ascii="Times New Roman" w:hAnsi="Times New Roman" w:cs="Times New Roman"/>
          <w:sz w:val="22"/>
          <w:szCs w:val="22"/>
        </w:rPr>
        <w:fldChar w:fldCharType="end"/>
      </w:r>
      <w:r w:rsidR="00121DED" w:rsidRPr="00FE1583">
        <w:rPr>
          <w:rFonts w:ascii="Times New Roman" w:hAnsi="Times New Roman" w:cs="Times New Roman"/>
          <w:sz w:val="22"/>
          <w:szCs w:val="22"/>
        </w:rPr>
        <w:t xml:space="preserve"> evaluated the effectiveness of diet and exercise</w:t>
      </w:r>
      <w:r w:rsidR="000B663D" w:rsidRPr="00FE1583">
        <w:rPr>
          <w:rFonts w:ascii="Times New Roman" w:hAnsi="Times New Roman" w:cs="Times New Roman"/>
          <w:sz w:val="22"/>
          <w:szCs w:val="22"/>
        </w:rPr>
        <w:t>-</w:t>
      </w:r>
      <w:r w:rsidR="00121DED" w:rsidRPr="00FE1583">
        <w:rPr>
          <w:rFonts w:ascii="Times New Roman" w:hAnsi="Times New Roman" w:cs="Times New Roman"/>
          <w:sz w:val="22"/>
          <w:szCs w:val="22"/>
        </w:rPr>
        <w:t>based interventions for weight reduction in women after child</w:t>
      </w:r>
      <w:r w:rsidR="00121DED" w:rsidRPr="00FE1583">
        <w:rPr>
          <w:rFonts w:ascii="Times New Roman" w:hAnsi="Times New Roman" w:cs="Times New Roman"/>
          <w:sz w:val="22"/>
          <w:szCs w:val="22"/>
        </w:rPr>
        <w:lastRenderedPageBreak/>
        <w:t xml:space="preserve">birth and found significant results among </w:t>
      </w:r>
      <w:r w:rsidR="00F438CC" w:rsidRPr="00FE1583">
        <w:rPr>
          <w:rFonts w:ascii="Times New Roman" w:hAnsi="Times New Roman" w:cs="Times New Roman"/>
          <w:sz w:val="22"/>
          <w:szCs w:val="22"/>
        </w:rPr>
        <w:t>the</w:t>
      </w:r>
      <w:r w:rsidR="00121DED" w:rsidRPr="00FE1583">
        <w:rPr>
          <w:rFonts w:ascii="Times New Roman" w:hAnsi="Times New Roman" w:cs="Times New Roman"/>
          <w:sz w:val="22"/>
          <w:szCs w:val="22"/>
        </w:rPr>
        <w:t xml:space="preserve"> diet</w:t>
      </w:r>
      <w:r w:rsidR="00F438CC" w:rsidRPr="00FE1583">
        <w:rPr>
          <w:rFonts w:ascii="Times New Roman" w:hAnsi="Times New Roman" w:cs="Times New Roman"/>
          <w:sz w:val="22"/>
          <w:szCs w:val="22"/>
        </w:rPr>
        <w:t>, exercise</w:t>
      </w:r>
      <w:r w:rsidR="00121DED" w:rsidRPr="00FE1583">
        <w:rPr>
          <w:rFonts w:ascii="Times New Roman" w:hAnsi="Times New Roman" w:cs="Times New Roman"/>
          <w:sz w:val="22"/>
          <w:szCs w:val="22"/>
        </w:rPr>
        <w:t xml:space="preserve"> o</w:t>
      </w:r>
      <w:r w:rsidR="00827CD6" w:rsidRPr="00FE1583">
        <w:rPr>
          <w:rFonts w:ascii="Times New Roman" w:hAnsi="Times New Roman" w:cs="Times New Roman"/>
          <w:sz w:val="22"/>
          <w:szCs w:val="22"/>
        </w:rPr>
        <w:t xml:space="preserve">r diet plus exercise </w:t>
      </w:r>
      <w:r w:rsidR="00F438CC" w:rsidRPr="00FE1583">
        <w:rPr>
          <w:rFonts w:ascii="Times New Roman" w:hAnsi="Times New Roman" w:cs="Times New Roman"/>
          <w:sz w:val="22"/>
          <w:szCs w:val="22"/>
        </w:rPr>
        <w:t xml:space="preserve">groups compared to </w:t>
      </w:r>
      <w:r w:rsidR="000B663D" w:rsidRPr="00FE1583">
        <w:rPr>
          <w:rFonts w:ascii="Times New Roman" w:hAnsi="Times New Roman" w:cs="Times New Roman"/>
          <w:sz w:val="22"/>
          <w:szCs w:val="22"/>
        </w:rPr>
        <w:t xml:space="preserve">standard </w:t>
      </w:r>
      <w:r w:rsidR="00F438CC" w:rsidRPr="00FE1583">
        <w:rPr>
          <w:rFonts w:ascii="Times New Roman" w:hAnsi="Times New Roman" w:cs="Times New Roman"/>
          <w:sz w:val="22"/>
          <w:szCs w:val="22"/>
        </w:rPr>
        <w:t>care</w:t>
      </w:r>
      <w:r w:rsidR="00827CD6" w:rsidRPr="00FE1583">
        <w:rPr>
          <w:rFonts w:ascii="Times New Roman" w:hAnsi="Times New Roman" w:cs="Times New Roman"/>
          <w:sz w:val="22"/>
          <w:szCs w:val="22"/>
        </w:rPr>
        <w:t>. There was a strong association between change in maternal body weight post</w:t>
      </w:r>
      <w:r w:rsidR="000B663D" w:rsidRPr="00FE1583">
        <w:rPr>
          <w:rFonts w:ascii="Times New Roman" w:hAnsi="Times New Roman" w:cs="Times New Roman"/>
          <w:sz w:val="22"/>
          <w:szCs w:val="22"/>
        </w:rPr>
        <w:t>-</w:t>
      </w:r>
      <w:r w:rsidR="00827CD6" w:rsidRPr="00FE1583">
        <w:rPr>
          <w:rFonts w:ascii="Times New Roman" w:hAnsi="Times New Roman" w:cs="Times New Roman"/>
          <w:sz w:val="22"/>
          <w:szCs w:val="22"/>
        </w:rPr>
        <w:t>pregnancy and diet based interventions [MD -1.70 (-2.08, -1.32)].</w:t>
      </w:r>
      <w:r w:rsidR="0013093D" w:rsidRPr="00FE1583">
        <w:rPr>
          <w:rFonts w:ascii="Times New Roman" w:hAnsi="Times New Roman" w:cs="Times New Roman"/>
          <w:sz w:val="22"/>
          <w:szCs w:val="22"/>
        </w:rPr>
        <w:t xml:space="preserve"> </w:t>
      </w:r>
      <w:r w:rsidR="00A95EF8" w:rsidRPr="00FE1583">
        <w:rPr>
          <w:rFonts w:ascii="Times New Roman" w:hAnsi="Times New Roman" w:cs="Times New Roman"/>
          <w:sz w:val="22"/>
          <w:szCs w:val="22"/>
        </w:rPr>
        <w:t xml:space="preserve">In a review of observational studies that explored the relationship between physical activity and development of GDM </w:t>
      </w:r>
      <w:r w:rsidR="00A95EF8"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&lt;EndNote&gt;&lt;Cite&gt;&lt;Author&gt;Tobias&lt;/Author&gt;&lt;Year&gt;2011&lt;/Year&gt;&lt;RecNum&gt;112&lt;/RecNum&gt;&lt;DisplayText&gt;&lt;style face="superscript"&gt;31&lt;/style&gt;&lt;/DisplayText&gt;&lt;record&gt;&lt;rec-number&gt;112&lt;/rec-number&gt;&lt;foreign-keys&gt;&lt;key app="EN" db-id="re92tvszh00ppyefsv3prxwa2wxevfsve5pw" timestamp="1473943024"&gt;112&lt;/key&gt;&lt;/foreign-keys&gt;&lt;ref-type name="Journal Article"&gt;17&lt;/ref-type&gt;&lt;contributors&gt;&lt;authors&gt;&lt;author&gt;Tobias, Deirdre K&lt;/author&gt;&lt;author&gt;Zhang, Cuilin&lt;/author&gt;&lt;author&gt;Van Dam, Rob M&lt;/author&gt;&lt;author&gt;Bowers, Katherine&lt;/author&gt;&lt;author&gt;Hu, Frank B&lt;/author&gt;&lt;/authors&gt;&lt;/contributors&gt;&lt;titles&gt;&lt;title&gt;Physical activity before and during pregnancy and risk of gestational diabetes mellitus A meta-analysis&lt;/title&gt;&lt;secondary-title&gt;Diabetes care&lt;/secondary-title&gt;&lt;/titles&gt;&lt;periodical&gt;&lt;full-title&gt;Diabetes Care&lt;/full-title&gt;&lt;/periodical&gt;&lt;pages&gt;223-229&lt;/pages&gt;&lt;volume&gt;34&lt;/volume&gt;&lt;number&gt;1&lt;/number&gt;&lt;dates&gt;&lt;year&gt;2011&lt;/year&gt;&lt;/dates&gt;&lt;isbn&gt;0149-5992&lt;/isbn&gt;&lt;urls&gt;&lt;/urls&gt;&lt;/record&gt;&lt;/Cite&gt;&lt;/EndNote&gt;</w:instrText>
      </w:r>
      <w:r w:rsidR="00A95EF8"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31</w:t>
      </w:r>
      <w:r w:rsidR="00A95EF8" w:rsidRPr="00FE1583">
        <w:rPr>
          <w:rFonts w:ascii="Times New Roman" w:hAnsi="Times New Roman" w:cs="Times New Roman"/>
          <w:sz w:val="22"/>
          <w:szCs w:val="22"/>
        </w:rPr>
        <w:fldChar w:fldCharType="end"/>
      </w:r>
      <w:r w:rsidR="00A95EF8" w:rsidRPr="00FE1583">
        <w:rPr>
          <w:rFonts w:ascii="Times New Roman" w:hAnsi="Times New Roman" w:cs="Times New Roman"/>
          <w:sz w:val="22"/>
          <w:szCs w:val="22"/>
        </w:rPr>
        <w:t>, the meta-analysis indicated a lower risk of gestational diabetes among women who were in the high physical activity groups compared to those in the lower ones (pooled OR 0.45; 95% CI 0.28–0.75). However</w:t>
      </w:r>
      <w:r w:rsidR="0050082A">
        <w:rPr>
          <w:rFonts w:ascii="Times New Roman" w:hAnsi="Times New Roman" w:cs="Times New Roman"/>
          <w:sz w:val="22"/>
          <w:szCs w:val="22"/>
        </w:rPr>
        <w:t>,</w:t>
      </w:r>
      <w:r w:rsidR="00A95EF8" w:rsidRPr="00FE1583">
        <w:rPr>
          <w:rFonts w:ascii="Times New Roman" w:hAnsi="Times New Roman" w:cs="Times New Roman"/>
          <w:sz w:val="22"/>
          <w:szCs w:val="22"/>
        </w:rPr>
        <w:t xml:space="preserve"> heterogeneity was </w:t>
      </w:r>
      <w:r w:rsidR="00A95EF8" w:rsidRPr="00FE1583">
        <w:rPr>
          <w:rFonts w:ascii="Times New Roman" w:hAnsi="Times New Roman" w:cs="Times New Roman"/>
          <w:sz w:val="22"/>
          <w:szCs w:val="22"/>
        </w:rPr>
        <w:lastRenderedPageBreak/>
        <w:t>significant (I</w:t>
      </w:r>
      <w:r w:rsidR="00A95EF8" w:rsidRPr="00FE1583">
        <w:rPr>
          <w:rFonts w:ascii="Times New Roman" w:hAnsi="Times New Roman" w:cs="Times New Roman"/>
          <w:sz w:val="22"/>
          <w:szCs w:val="22"/>
          <w:vertAlign w:val="superscript"/>
        </w:rPr>
        <w:t>2</w:t>
      </w:r>
      <w:r w:rsidR="00A95EF8" w:rsidRPr="00FE1583">
        <w:rPr>
          <w:rFonts w:ascii="Times New Roman" w:hAnsi="Times New Roman" w:cs="Times New Roman"/>
          <w:sz w:val="22"/>
          <w:szCs w:val="22"/>
        </w:rPr>
        <w:t>=82%).</w:t>
      </w:r>
      <w:r w:rsidR="00603057" w:rsidRPr="00FE1583">
        <w:rPr>
          <w:rFonts w:ascii="Times New Roman" w:hAnsi="Times New Roman" w:cs="Times New Roman"/>
          <w:sz w:val="22"/>
          <w:szCs w:val="22"/>
        </w:rPr>
        <w:t xml:space="preserve"> Early pregnancy physical activity was also associated with a significant 24% lower risk of GDM in the high activity groups compared with the lowest activity group. There was also an inverse association between involvement in vigorous physical activity before pregnancy, compared to no vigorous activity, but the pooled estimate was not significant (0.55 [0.21–1.43]). There is weak evidence supporting a protective effect of brisk walking and stair climbing in early pregnancy and risk of GDM</w:t>
      </w:r>
      <w:r w:rsidR="00087559" w:rsidRPr="00FE1583">
        <w:rPr>
          <w:rFonts w:ascii="Times New Roman" w:hAnsi="Times New Roman" w:cs="Times New Roman"/>
          <w:sz w:val="22"/>
          <w:szCs w:val="22"/>
        </w:rPr>
        <w:t xml:space="preserve">, and a non-significant risk of GDM among women who reported high sedentary time pre-pregnancy </w:t>
      </w:r>
      <w:r w:rsidR="00087559" w:rsidRPr="00FE1583">
        <w:rPr>
          <w:rFonts w:ascii="Times New Roman" w:hAnsi="Times New Roman" w:cs="Times New Roman"/>
          <w:sz w:val="22"/>
          <w:szCs w:val="22"/>
        </w:rPr>
        <w:lastRenderedPageBreak/>
        <w:t>and early pregnancy</w:t>
      </w:r>
      <w:r w:rsidR="005F6F39" w:rsidRPr="00FE1583">
        <w:rPr>
          <w:rFonts w:ascii="Times New Roman" w:hAnsi="Times New Roman" w:cs="Times New Roman"/>
          <w:sz w:val="22"/>
          <w:szCs w:val="22"/>
        </w:rPr>
        <w:t xml:space="preserve"> (&lt;2 hours/ week of tot</w:t>
      </w:r>
      <w:r w:rsidR="00087559" w:rsidRPr="00FE1583">
        <w:rPr>
          <w:rFonts w:ascii="Times New Roman" w:hAnsi="Times New Roman" w:cs="Times New Roman"/>
          <w:sz w:val="22"/>
          <w:szCs w:val="22"/>
        </w:rPr>
        <w:t>al physical activity)</w:t>
      </w:r>
      <w:r w:rsidR="00603057"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&lt;EndNote&gt;&lt;Cite&gt;&lt;Author&gt;Tobias&lt;/Author&gt;&lt;Year&gt;2011&lt;/Year&gt;&lt;RecNum&gt;112&lt;/RecNum&gt;&lt;DisplayText&gt;&lt;style face="superscript"&gt;31&lt;/style&gt;&lt;/DisplayText&gt;&lt;record&gt;&lt;rec-number&gt;112&lt;/rec-number&gt;&lt;foreign-keys&gt;&lt;key app="EN" db-id="re92tvszh00ppyefsv3prxwa2wxevfsve5pw" timestamp="1473943024"&gt;112&lt;/key&gt;&lt;/foreign-keys&gt;&lt;ref-type name="Journal Article"&gt;17&lt;/ref-type&gt;&lt;contributors&gt;&lt;authors&gt;&lt;author&gt;Tobias, Deirdre K&lt;/author&gt;&lt;author&gt;Zhang, Cuilin&lt;/author&gt;&lt;author&gt;Van Dam, Rob M&lt;/author&gt;&lt;author&gt;Bowers, Katherine&lt;/author&gt;&lt;author&gt;Hu, Frank B&lt;/author&gt;&lt;/authors&gt;&lt;/contributors&gt;&lt;titles&gt;&lt;title&gt;Physical activity before and during pregnancy and risk of gestational diabetes mellitus A meta-analysis&lt;/title&gt;&lt;secondary-title&gt;Diabetes care&lt;/secondary-title&gt;&lt;/titles&gt;&lt;periodical&gt;&lt;full-title&gt;Diabetes Care&lt;/full-title&gt;&lt;/periodical&gt;&lt;pages&gt;223-229&lt;/pages&gt;&lt;volume&gt;34&lt;/volume&gt;&lt;number&gt;1&lt;/number&gt;&lt;dates&gt;&lt;year&gt;2011&lt;/year&gt;&lt;/dates&gt;&lt;isbn&gt;0149-5992&lt;/isbn&gt;&lt;urls&gt;&lt;/urls&gt;&lt;/record&gt;&lt;/Cite&gt;&lt;/EndNote&gt;</w:instrText>
      </w:r>
      <w:r w:rsidR="00603057"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31</w:t>
      </w:r>
      <w:r w:rsidR="00603057" w:rsidRPr="00FE1583">
        <w:rPr>
          <w:rFonts w:ascii="Times New Roman" w:hAnsi="Times New Roman" w:cs="Times New Roman"/>
          <w:sz w:val="22"/>
          <w:szCs w:val="22"/>
        </w:rPr>
        <w:fldChar w:fldCharType="end"/>
      </w:r>
      <w:r w:rsidR="00603057" w:rsidRPr="00FE1583">
        <w:rPr>
          <w:rFonts w:ascii="Times New Roman" w:hAnsi="Times New Roman" w:cs="Times New Roman"/>
          <w:sz w:val="22"/>
          <w:szCs w:val="22"/>
        </w:rPr>
        <w:t xml:space="preserve">. </w:t>
      </w:r>
    </w:p>
    <w:p w14:paraId="7EA44BD3" w14:textId="77777777" w:rsidR="00F85247" w:rsidRPr="00FE1583" w:rsidRDefault="00F85247" w:rsidP="002C6806">
      <w:pPr>
        <w:pStyle w:val="Heading2"/>
        <w:spacing w:line="480" w:lineRule="auto"/>
        <w:jc w:val="both"/>
        <w:rPr>
          <w:rFonts w:ascii="Times New Roman" w:hAnsi="Times New Roman" w:cs="Times New Roman"/>
          <w:b/>
          <w:color w:val="000000" w:themeColor="text1"/>
          <w:sz w:val="22"/>
          <w:szCs w:val="22"/>
        </w:rPr>
      </w:pPr>
      <w:bookmarkStart w:id="9" w:name="_Toc467674844"/>
      <w:r w:rsidRPr="00FE1583">
        <w:rPr>
          <w:rFonts w:ascii="Times New Roman" w:hAnsi="Times New Roman" w:cs="Times New Roman"/>
          <w:b/>
          <w:color w:val="000000" w:themeColor="text1"/>
          <w:sz w:val="22"/>
          <w:szCs w:val="22"/>
        </w:rPr>
        <w:t>Routine preconception health promotion</w:t>
      </w:r>
      <w:bookmarkEnd w:id="9"/>
    </w:p>
    <w:p w14:paraId="4AE591EB" w14:textId="62A93930" w:rsidR="00B34D6F" w:rsidRPr="00FE1583" w:rsidRDefault="00F85247" w:rsidP="002C6806">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sz w:val="22"/>
          <w:szCs w:val="22"/>
        </w:rPr>
        <w:t>Pre</w:t>
      </w:r>
      <w:r w:rsidR="00B95DE9" w:rsidRPr="00FE1583">
        <w:rPr>
          <w:rFonts w:ascii="Times New Roman" w:hAnsi="Times New Roman" w:cs="Times New Roman"/>
          <w:sz w:val="22"/>
          <w:szCs w:val="22"/>
        </w:rPr>
        <w:t>-</w:t>
      </w:r>
      <w:r w:rsidRPr="00FE1583">
        <w:rPr>
          <w:rFonts w:ascii="Times New Roman" w:hAnsi="Times New Roman" w:cs="Times New Roman"/>
          <w:sz w:val="22"/>
          <w:szCs w:val="22"/>
        </w:rPr>
        <w:t xml:space="preserve">conception care is defined as ‘any intervention provided to women of childbearing age, regardless of pregnancy status or desire, before pregnancy, to improve health outcomes for women, newborns and children’ </w:t>
      </w:r>
      <w:r w:rsidRPr="00FE1583">
        <w:rPr>
          <w:rFonts w:ascii="Times New Roman" w:hAnsi="Times New Roman" w:cs="Times New Roman"/>
          <w:sz w:val="22"/>
          <w:szCs w:val="22"/>
        </w:rPr>
        <w:fldChar w:fldCharType="begin"/>
      </w:r>
      <w:r w:rsidRPr="00FE1583">
        <w:rPr>
          <w:rFonts w:ascii="Times New Roman" w:hAnsi="Times New Roman" w:cs="Times New Roman"/>
          <w:sz w:val="22"/>
          <w:szCs w:val="22"/>
        </w:rPr>
        <w:instrText xml:space="preserve"> ADDIN EN.CITE &lt;EndNote&gt;&lt;Cite&gt;&lt;Author&gt;World Health Organization&lt;/Author&gt;&lt;Year&gt;2012&lt;/Year&gt;&lt;RecNum&gt;99&lt;/RecNum&gt;&lt;DisplayText&gt;&lt;style face="superscript"&gt;1&lt;/style&gt;&lt;/DisplayText&gt;&lt;record&gt;&lt;rec-number&gt;99&lt;/rec-number&gt;&lt;foreign-keys&gt;&lt;key app="EN" db-id="re92tvszh00ppyefsv3prxwa2wxevfsve5pw" timestamp="1473357153"&gt;99&lt;/key&gt;&lt;/foreign-keys&gt;&lt;ref-type name="Book"&gt;6&lt;/ref-type&gt;&lt;contributors&gt;&lt;authors&gt;&lt;author&gt;World Health Organization,&lt;/author&gt;&lt;/authors&gt;&lt;/contributors&gt;&lt;titles&gt;&lt;title&gt;Born too soon: the global action report on preterm birth&lt;/title&gt;&lt;/titles&gt;&lt;dates&gt;&lt;year&gt;2012&lt;/year&gt;&lt;/dates&gt;&lt;isbn&gt;9244503433&lt;/isbn&gt;&lt;urls&gt;&lt;/urls&gt;&lt;/record&gt;&lt;/Cite&gt;&lt;/EndNote&gt;</w:instrText>
      </w:r>
      <w:r w:rsidRPr="00FE1583">
        <w:rPr>
          <w:rFonts w:ascii="Times New Roman" w:hAnsi="Times New Roman" w:cs="Times New Roman"/>
          <w:sz w:val="22"/>
          <w:szCs w:val="22"/>
        </w:rPr>
        <w:fldChar w:fldCharType="separate"/>
      </w:r>
      <w:r w:rsidRPr="00FE1583">
        <w:rPr>
          <w:rFonts w:ascii="Times New Roman" w:hAnsi="Times New Roman" w:cs="Times New Roman"/>
          <w:noProof/>
          <w:sz w:val="22"/>
          <w:szCs w:val="22"/>
          <w:vertAlign w:val="superscript"/>
        </w:rPr>
        <w:t>1</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Two reviews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&lt;EndNote&gt;&lt;Cite&gt;&lt;Author&gt;Temel&lt;/Author&gt;&lt;Year&gt;2014&lt;/Year&gt;&lt;RecNum&gt;114&lt;/RecNum&gt;&lt;DisplayText&gt;&lt;style face="superscript"&gt;25,29&lt;/style&gt;&lt;/DisplayText&gt;&lt;record&gt;&lt;rec-number&gt;114&lt;/rec-number&gt;&lt;foreign-keys&gt;&lt;key app="EN" db-id="re92tvszh00ppyefsv3prxwa2wxevfsve5pw" timestamp="1474020803"&gt;114&lt;/key&gt;&lt;/foreign-keys&gt;&lt;ref-type name="Journal Article"&gt;17&lt;/ref-type&gt;&lt;contributors&gt;&lt;authors&gt;&lt;author&gt;Temel, Sevilay&lt;/author&gt;&lt;author&gt;van Voorst, Sabine F&lt;/author&gt;&lt;author&gt;Jack, Brian W&lt;/author&gt;&lt;author&gt;Denktaş, Semiha&lt;/author&gt;&lt;author&gt;Steegers, Eric AP&lt;/author&gt;&lt;/authors&gt;&lt;/contributors&gt;&lt;titles&gt;&lt;title&gt;Evidence-based preconceptional lifestyle interventions&lt;/title&gt;&lt;secondary-title&gt;Epidemiologic reviews&lt;/secondary-title&gt;&lt;/titles&gt;&lt;periodical&gt;&lt;full-title&gt;Epidemiologic reviews&lt;/full-title&gt;&lt;/periodical&gt;&lt;pages&gt;19-30&lt;/pages&gt;&lt;volume&gt;36&lt;/volume&gt;&lt;number&gt;1&lt;/number&gt;&lt;dates&gt;&lt;year&gt;2014&lt;/year&gt;&lt;/dates&gt;&lt;isbn&gt;0193-936X&lt;/isbn&gt;&lt;urls&gt;&lt;/urls&gt;&lt;/record&gt;&lt;/Cite&gt;&lt;Cite&gt;&lt;Author&gt;Whitworth&lt;/Author&gt;&lt;Year&gt;2009&lt;/Year&gt;&lt;RecNum&gt;115&lt;/RecNum&gt;&lt;record&gt;&lt;rec-number&gt;115&lt;/rec-number&gt;&lt;foreign-keys&gt;&lt;key app="EN" db-id="re92tvszh00ppyefsv3prxwa2wxevfsve5pw" timestamp="1474037367"&gt;115&lt;/key&gt;&lt;/foreign-keys&gt;&lt;ref-type name="Journal Article"&gt;17&lt;/ref-type&gt;&lt;contributors&gt;&lt;authors&gt;&lt;author&gt;Whitworth, Melissa&lt;/author&gt;&lt;author&gt;Dowswell, Theres</w:instrText>
      </w:r>
      <w:r w:rsidR="00513FBD">
        <w:rPr>
          <w:rFonts w:ascii="Times New Roman" w:hAnsi="Times New Roman" w:cs="Times New Roman" w:hint="eastAsia"/>
          <w:sz w:val="22"/>
          <w:szCs w:val="22"/>
        </w:rPr>
        <w:instrText>e&lt;/author&gt;&lt;/authors&gt;&lt;/contributors&gt;&lt;titles&gt;&lt;title&gt;Routine pre</w:instrText>
      </w:r>
      <w:r w:rsidR="00513FBD">
        <w:rPr>
          <w:rFonts w:ascii="Times New Roman" w:hAnsi="Times New Roman" w:cs="Times New Roman" w:hint="eastAsia"/>
          <w:sz w:val="22"/>
          <w:szCs w:val="22"/>
        </w:rPr>
        <w:instrText>‐</w:instrText>
      </w:r>
      <w:r w:rsidR="00513FBD">
        <w:rPr>
          <w:rFonts w:ascii="Times New Roman" w:hAnsi="Times New Roman" w:cs="Times New Roman" w:hint="eastAsia"/>
          <w:sz w:val="22"/>
          <w:szCs w:val="22"/>
        </w:rPr>
        <w:instrText>pregnancy health promotion for improving pregnancy outcomes&lt;/title&gt;&lt;secondary-title&gt;The Cochrane Library&lt;/secondary-title&gt;&lt;/titles&gt;&lt;periodical&gt;&lt;full-title&gt;The Cochrane Library&lt;/full-title&gt;&lt;/per</w:instrText>
      </w:r>
      <w:r w:rsidR="00513FBD">
        <w:rPr>
          <w:rFonts w:ascii="Times New Roman" w:hAnsi="Times New Roman" w:cs="Times New Roman"/>
          <w:sz w:val="22"/>
          <w:szCs w:val="22"/>
        </w:rPr>
        <w:instrText>iodical&gt;&lt;dates&gt;&lt;year&gt;2009&lt;/year&gt;&lt;/dates&gt;&lt;isbn&gt;1465-1858&lt;/isbn&gt;&lt;urls&gt;&lt;/urls&gt;&lt;/record&gt;&lt;/Cite&gt;&lt;/EndNote&gt;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25,29</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explored the effectiveness of routine prepregnancy health promotion and preconception care. Temel et al. assessed a multiple risk factor approach for </w:t>
      </w:r>
      <w:r w:rsidRPr="00FE1583">
        <w:rPr>
          <w:rFonts w:ascii="Times New Roman" w:hAnsi="Times New Roman" w:cs="Times New Roman"/>
          <w:sz w:val="22"/>
          <w:szCs w:val="22"/>
        </w:rPr>
        <w:lastRenderedPageBreak/>
        <w:t xml:space="preserve">inter-conceptional women preparing for pregnancy and suggest that preconception care (in any setting) was associated with maternal behaviour change such as increased intake of </w:t>
      </w:r>
      <w:r w:rsidRPr="00FE1583">
        <w:rPr>
          <w:rFonts w:ascii="Times New Roman" w:hAnsi="Times New Roman" w:cs="Times New Roman"/>
          <w:color w:val="000000"/>
          <w:sz w:val="22"/>
          <w:szCs w:val="22"/>
        </w:rPr>
        <w:t xml:space="preserve">multivitamins (self-reported) </w:t>
      </w:r>
      <w:r w:rsidR="001733BE" w:rsidRPr="00FE1583">
        <w:rPr>
          <w:rFonts w:ascii="Times New Roman" w:hAnsi="Times New Roman" w:cs="Times New Roman"/>
          <w:color w:val="000000"/>
          <w:sz w:val="22"/>
          <w:szCs w:val="22"/>
        </w:rPr>
        <w:t xml:space="preserve">one </w:t>
      </w:r>
      <w:r w:rsidRPr="00FE1583">
        <w:rPr>
          <w:rFonts w:ascii="Times New Roman" w:hAnsi="Times New Roman" w:cs="Times New Roman"/>
          <w:color w:val="000000"/>
          <w:sz w:val="22"/>
          <w:szCs w:val="22"/>
        </w:rPr>
        <w:t xml:space="preserve">month before pregnancy and cessation of alcohol </w:t>
      </w:r>
      <w:r w:rsidR="001733BE" w:rsidRPr="00FE1583">
        <w:rPr>
          <w:rFonts w:ascii="Times New Roman" w:hAnsi="Times New Roman" w:cs="Times New Roman"/>
          <w:color w:val="000000"/>
          <w:sz w:val="22"/>
          <w:szCs w:val="22"/>
        </w:rPr>
        <w:t xml:space="preserve">consumption three </w:t>
      </w:r>
      <w:r w:rsidRPr="00FE1583">
        <w:rPr>
          <w:rFonts w:ascii="Times New Roman" w:hAnsi="Times New Roman" w:cs="Times New Roman"/>
          <w:color w:val="000000"/>
          <w:sz w:val="22"/>
          <w:szCs w:val="22"/>
        </w:rPr>
        <w:t>months before pregnancy</w:t>
      </w:r>
      <w:r w:rsidRPr="00FE1583">
        <w:rPr>
          <w:rFonts w:ascii="Times New Roman" w:hAnsi="Times New Roman" w:cs="Times New Roman"/>
          <w:sz w:val="22"/>
          <w:szCs w:val="22"/>
        </w:rPr>
        <w:t>. Observational studies</w:t>
      </w:r>
      <w:r w:rsidRPr="00FE1583">
        <w:rPr>
          <w:rFonts w:ascii="Times New Roman" w:hAnsi="Times New Roman" w:cs="Times New Roman"/>
          <w:color w:val="000000"/>
          <w:sz w:val="22"/>
          <w:szCs w:val="22"/>
        </w:rPr>
        <w:t xml:space="preserve"> </w:t>
      </w:r>
      <w:r w:rsidRPr="00FE1583">
        <w:rPr>
          <w:rFonts w:ascii="Times New Roman" w:hAnsi="Times New Roman" w:cs="Times New Roman"/>
          <w:sz w:val="22"/>
          <w:szCs w:val="22"/>
        </w:rPr>
        <w:t xml:space="preserve">conducted among subfertile patients in a hospital-based setting also suggest that preconception counselling led to an increased intake of fruit and vegetables among couples. Other </w:t>
      </w:r>
      <w:r w:rsidRPr="00FE1583">
        <w:rPr>
          <w:rFonts w:ascii="Times New Roman" w:hAnsi="Times New Roman" w:cs="Times New Roman"/>
          <w:color w:val="000000"/>
          <w:sz w:val="22"/>
          <w:szCs w:val="22"/>
        </w:rPr>
        <w:t xml:space="preserve">self-reported changes include smoking cessation and weight reduction (mean = 6.1kg, SD 3.6). While the </w:t>
      </w:r>
      <w:r w:rsidRPr="00FE1583">
        <w:rPr>
          <w:rFonts w:ascii="Times New Roman" w:hAnsi="Times New Roman" w:cs="Times New Roman"/>
          <w:color w:val="000000"/>
          <w:sz w:val="22"/>
          <w:szCs w:val="22"/>
        </w:rPr>
        <w:lastRenderedPageBreak/>
        <w:t xml:space="preserve">generalisability of hospital-based studies on a subfertile population is low, the studies had a low risk of bias. </w:t>
      </w:r>
      <w:r w:rsidRPr="00FE1583">
        <w:rPr>
          <w:rFonts w:ascii="Times New Roman" w:hAnsi="Times New Roman" w:cs="Times New Roman"/>
          <w:sz w:val="22"/>
          <w:szCs w:val="22"/>
        </w:rPr>
        <w:t xml:space="preserve">One Cochrane review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&lt;EndNote&gt;&lt;Cite&gt;&lt;Author&gt;Whitworth&lt;/Author&gt;&lt;Year&gt;2009&lt;/Year&gt;&lt;RecNum&gt;115&lt;/RecNum&gt;&lt;DisplayText&gt;&lt;style face="superscript"&gt;29&lt;/style&gt;&lt;/DisplayText&gt;&lt;record&gt;&lt;rec-number&gt;115&lt;/rec-number&gt;&lt;foreign-keys&gt;&lt;key app="EN" db-id="re92tvszh00ppyefsv3prxwa2wxe</w:instrText>
      </w:r>
      <w:r w:rsidR="00513FBD">
        <w:rPr>
          <w:rFonts w:ascii="Times New Roman" w:hAnsi="Times New Roman" w:cs="Times New Roman" w:hint="eastAsia"/>
          <w:sz w:val="22"/>
          <w:szCs w:val="22"/>
        </w:rPr>
        <w:instrText>vfsve5pw" timestamp="1474037367"&gt;115&lt;/key&gt;&lt;/foreign-keys&gt;&lt;ref-type name="Journal Article"&gt;17&lt;/ref-type&gt;&lt;contributors&gt;&lt;authors&gt;&lt;author&gt;Whitworth, Melissa&lt;/author&gt;&lt;author&gt;Dowswell, Therese&lt;/author&gt;&lt;/authors&gt;&lt;/contributors&gt;&lt;titles&gt;&lt;title&gt;Routine pre</w:instrText>
      </w:r>
      <w:r w:rsidR="00513FBD">
        <w:rPr>
          <w:rFonts w:ascii="Times New Roman" w:hAnsi="Times New Roman" w:cs="Times New Roman" w:hint="eastAsia"/>
          <w:sz w:val="22"/>
          <w:szCs w:val="22"/>
        </w:rPr>
        <w:instrText>‐</w:instrText>
      </w:r>
      <w:r w:rsidR="00513FBD">
        <w:rPr>
          <w:rFonts w:ascii="Times New Roman" w:hAnsi="Times New Roman" w:cs="Times New Roman" w:hint="eastAsia"/>
          <w:sz w:val="22"/>
          <w:szCs w:val="22"/>
        </w:rPr>
        <w:instrText>pregnanc</w:instrText>
      </w:r>
      <w:r w:rsidR="00513FBD">
        <w:rPr>
          <w:rFonts w:ascii="Times New Roman" w:hAnsi="Times New Roman" w:cs="Times New Roman"/>
          <w:sz w:val="22"/>
          <w:szCs w:val="22"/>
        </w:rPr>
        <w:instrText>y health promotion for improving pregnancy outcomes&lt;/title&gt;&lt;secondary-title&gt;The Cochrane Library&lt;/secondary-title&gt;&lt;/titles&gt;&lt;periodical&gt;&lt;full-title&gt;The Cochrane Library&lt;/full-title&gt;&lt;/periodical&gt;&lt;dates&gt;&lt;year&gt;2009&lt;/year&gt;&lt;/dates&gt;&lt;isbn&gt;1465-1858&lt;/isbn&gt;&lt;urls&gt;&lt;/urls&gt;&lt;/record&gt;&lt;/Cite&gt;&lt;/EndNote&gt;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29</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assessed the effectiveness of routine health promotion on several MNCH outcomes. Results of four trials (n=2300 women) showed no strong evidence of a difference between groups for congenital anomalies or weight for gestational age, when compared to women who received no preconceptional interventions. The interventions consisted of health education, varying in number of sessions and duration of each session and only one study followed up </w:t>
      </w:r>
      <w:r w:rsidR="001733BE" w:rsidRPr="00FE1583">
        <w:rPr>
          <w:rFonts w:ascii="Times New Roman" w:hAnsi="Times New Roman" w:cs="Times New Roman"/>
          <w:sz w:val="22"/>
          <w:szCs w:val="22"/>
        </w:rPr>
        <w:t xml:space="preserve">women </w:t>
      </w:r>
      <w:r w:rsidRPr="00FE1583">
        <w:rPr>
          <w:rFonts w:ascii="Times New Roman" w:hAnsi="Times New Roman" w:cs="Times New Roman"/>
          <w:sz w:val="22"/>
          <w:szCs w:val="22"/>
        </w:rPr>
        <w:t xml:space="preserve">through </w:t>
      </w:r>
      <w:r w:rsidRPr="00FE1583">
        <w:rPr>
          <w:rFonts w:ascii="Times New Roman" w:hAnsi="Times New Roman" w:cs="Times New Roman"/>
          <w:sz w:val="22"/>
          <w:szCs w:val="22"/>
        </w:rPr>
        <w:lastRenderedPageBreak/>
        <w:t>pregnancy. A significantly lower rate of binge drinking (risk ratio 1.24, 95% CI 1.06 to 1.44) was noted after health promotion interventions.</w:t>
      </w:r>
    </w:p>
    <w:p w14:paraId="18C15F41" w14:textId="77777777" w:rsidR="00B34D6F" w:rsidRPr="00FE1583" w:rsidRDefault="00B34D6F" w:rsidP="002C6806">
      <w:pPr>
        <w:autoSpaceDE w:val="0"/>
        <w:autoSpaceDN w:val="0"/>
        <w:adjustRightInd w:val="0"/>
        <w:spacing w:after="0" w:line="480" w:lineRule="auto"/>
        <w:jc w:val="both"/>
        <w:rPr>
          <w:rFonts w:ascii="Times New Roman" w:hAnsi="Times New Roman" w:cs="Times New Roman"/>
          <w:sz w:val="22"/>
          <w:szCs w:val="22"/>
        </w:rPr>
      </w:pPr>
    </w:p>
    <w:p w14:paraId="32D382EB" w14:textId="641BC780" w:rsidR="0065605C" w:rsidRPr="00FE1583" w:rsidRDefault="00424503" w:rsidP="002C6806">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b/>
          <w:color w:val="000000" w:themeColor="text1"/>
          <w:sz w:val="22"/>
          <w:szCs w:val="22"/>
        </w:rPr>
        <w:t>Birthweight</w:t>
      </w:r>
    </w:p>
    <w:p w14:paraId="526A8FCE" w14:textId="16BB91CF" w:rsidR="00836D46" w:rsidRPr="00FE1583" w:rsidRDefault="0006158B" w:rsidP="002C6806">
      <w:pPr>
        <w:spacing w:line="480" w:lineRule="auto"/>
        <w:jc w:val="both"/>
        <w:rPr>
          <w:rFonts w:ascii="Times New Roman" w:hAnsi="Times New Roman" w:cs="Times New Roman"/>
          <w:sz w:val="22"/>
          <w:szCs w:val="22"/>
        </w:rPr>
      </w:pPr>
      <w:r w:rsidRPr="00FE1583">
        <w:rPr>
          <w:rFonts w:ascii="Times New Roman" w:hAnsi="Times New Roman" w:cs="Times New Roman"/>
          <w:sz w:val="22"/>
          <w:szCs w:val="22"/>
        </w:rPr>
        <w:t>Seven</w:t>
      </w:r>
      <w:r w:rsidR="00F564A6" w:rsidRPr="00FE1583">
        <w:rPr>
          <w:rFonts w:ascii="Times New Roman" w:hAnsi="Times New Roman" w:cs="Times New Roman"/>
          <w:sz w:val="22"/>
          <w:szCs w:val="22"/>
        </w:rPr>
        <w:t xml:space="preserve"> reviews</w:t>
      </w:r>
      <w:r w:rsidRPr="00FE1583">
        <w:rPr>
          <w:rFonts w:ascii="Times New Roman" w:hAnsi="Times New Roman" w:cs="Times New Roman"/>
          <w:sz w:val="22"/>
          <w:szCs w:val="22"/>
        </w:rPr>
        <w:t xml:space="preserve"> </w:t>
      </w:r>
      <w:r w:rsidRPr="00FE1583">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TnVtPjkzPC9SZWNOdW0+PERpc3BsYXlUZXh0PjxzdHlsZSBmYWNlPSJzdXBlcnNjcmlwdCI+MTQs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==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TnVtPjkzPC9SZWNOdW0+PERpc3BsYXlUZXh0PjxzdHlsZSBmYWNlPSJzdXBlcnNjcmlwdCI+MTQs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==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14,23,28-30,32,34</w:t>
      </w:r>
      <w:r w:rsidRPr="00FE1583">
        <w:rPr>
          <w:rFonts w:ascii="Times New Roman" w:hAnsi="Times New Roman" w:cs="Times New Roman"/>
          <w:sz w:val="22"/>
          <w:szCs w:val="22"/>
        </w:rPr>
        <w:fldChar w:fldCharType="end"/>
      </w:r>
      <w:r w:rsidR="00F564A6" w:rsidRPr="00FE1583">
        <w:rPr>
          <w:rFonts w:ascii="Times New Roman" w:hAnsi="Times New Roman" w:cs="Times New Roman"/>
          <w:sz w:val="22"/>
          <w:szCs w:val="22"/>
        </w:rPr>
        <w:t xml:space="preserve"> considered </w:t>
      </w:r>
      <w:r w:rsidRPr="00FE1583">
        <w:rPr>
          <w:rFonts w:ascii="Times New Roman" w:hAnsi="Times New Roman" w:cs="Times New Roman"/>
          <w:sz w:val="22"/>
          <w:szCs w:val="22"/>
        </w:rPr>
        <w:t xml:space="preserve">parameters related to </w:t>
      </w:r>
      <w:r w:rsidR="00F564A6" w:rsidRPr="00FE1583">
        <w:rPr>
          <w:rFonts w:ascii="Times New Roman" w:hAnsi="Times New Roman" w:cs="Times New Roman"/>
          <w:sz w:val="22"/>
          <w:szCs w:val="22"/>
        </w:rPr>
        <w:t>weight or size of the newborn as a primary outcome</w:t>
      </w:r>
      <w:r w:rsidRPr="00FE1583">
        <w:rPr>
          <w:rFonts w:ascii="Times New Roman" w:hAnsi="Times New Roman" w:cs="Times New Roman"/>
          <w:sz w:val="22"/>
          <w:szCs w:val="22"/>
        </w:rPr>
        <w:t>.</w:t>
      </w:r>
      <w:r w:rsidR="00F564A6" w:rsidRPr="00FE1583">
        <w:rPr>
          <w:rFonts w:ascii="Times New Roman" w:hAnsi="Times New Roman" w:cs="Times New Roman"/>
          <w:sz w:val="22"/>
          <w:szCs w:val="22"/>
        </w:rPr>
        <w:t xml:space="preserve"> LBW</w:t>
      </w:r>
      <w:r w:rsidR="00836D46" w:rsidRPr="00FE1583">
        <w:rPr>
          <w:rFonts w:ascii="Times New Roman" w:hAnsi="Times New Roman" w:cs="Times New Roman"/>
          <w:sz w:val="22"/>
          <w:szCs w:val="22"/>
        </w:rPr>
        <w:t xml:space="preserve"> </w:t>
      </w:r>
      <w:r w:rsidRPr="00FE1583">
        <w:rPr>
          <w:rFonts w:ascii="Times New Roman" w:hAnsi="Times New Roman" w:cs="Times New Roman"/>
          <w:sz w:val="22"/>
          <w:szCs w:val="22"/>
        </w:rPr>
        <w:t xml:space="preserve">was </w:t>
      </w:r>
      <w:r w:rsidR="00F564A6" w:rsidRPr="00FE1583">
        <w:rPr>
          <w:rFonts w:ascii="Times New Roman" w:hAnsi="Times New Roman" w:cs="Times New Roman"/>
          <w:sz w:val="22"/>
          <w:szCs w:val="22"/>
        </w:rPr>
        <w:t xml:space="preserve">included in </w:t>
      </w:r>
      <w:r w:rsidRPr="00FE1583">
        <w:rPr>
          <w:rFonts w:ascii="Times New Roman" w:hAnsi="Times New Roman" w:cs="Times New Roman"/>
          <w:sz w:val="22"/>
          <w:szCs w:val="22"/>
        </w:rPr>
        <w:t xml:space="preserve">four </w:t>
      </w:r>
      <w:r w:rsidR="00F564A6" w:rsidRPr="00FE1583">
        <w:rPr>
          <w:rFonts w:ascii="Times New Roman" w:hAnsi="Times New Roman" w:cs="Times New Roman"/>
          <w:sz w:val="22"/>
          <w:szCs w:val="22"/>
        </w:rPr>
        <w:t>reviews</w:t>
      </w:r>
      <w:r w:rsidRPr="00FE1583">
        <w:rPr>
          <w:rFonts w:ascii="Times New Roman" w:hAnsi="Times New Roman" w:cs="Times New Roman"/>
          <w:sz w:val="22"/>
          <w:szCs w:val="22"/>
        </w:rPr>
        <w:t xml:space="preserve"> </w:t>
      </w:r>
      <w:r w:rsidRPr="00FE1583">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PjIzLDI5LDMyLDM0PC9zdHlsZT48L0Rpc3BsYXlUZXh0PjxyZWNvcmQ+PHJlYy1udW1iZXI+MTA0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==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PjIzLDI5LDMyLDM0PC9zdHlsZT48L0Rpc3BsYXlUZXh0PjxyZWNvcmQ+PHJlYy1udW1iZXI+MTA0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==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23,29,32,34</w:t>
      </w:r>
      <w:r w:rsidRPr="00FE1583">
        <w:rPr>
          <w:rFonts w:ascii="Times New Roman" w:hAnsi="Times New Roman" w:cs="Times New Roman"/>
          <w:sz w:val="22"/>
          <w:szCs w:val="22"/>
        </w:rPr>
        <w:fldChar w:fldCharType="end"/>
      </w:r>
      <w:r w:rsidR="00F564A6" w:rsidRPr="00FE1583">
        <w:rPr>
          <w:rFonts w:ascii="Times New Roman" w:hAnsi="Times New Roman" w:cs="Times New Roman"/>
          <w:sz w:val="22"/>
          <w:szCs w:val="22"/>
        </w:rPr>
        <w:t xml:space="preserve">, </w:t>
      </w:r>
      <w:r w:rsidR="00836D46" w:rsidRPr="00FE1583">
        <w:rPr>
          <w:rFonts w:ascii="Times New Roman" w:hAnsi="Times New Roman" w:cs="Times New Roman"/>
          <w:sz w:val="22"/>
          <w:szCs w:val="22"/>
        </w:rPr>
        <w:t xml:space="preserve">SGA </w:t>
      </w:r>
      <w:r w:rsidR="00F564A6" w:rsidRPr="00FE1583">
        <w:rPr>
          <w:rFonts w:ascii="Times New Roman" w:hAnsi="Times New Roman" w:cs="Times New Roman"/>
          <w:sz w:val="22"/>
          <w:szCs w:val="22"/>
        </w:rPr>
        <w:t>in four</w:t>
      </w:r>
      <w:r w:rsidRPr="00FE1583">
        <w:rPr>
          <w:rFonts w:ascii="Times New Roman" w:hAnsi="Times New Roman" w:cs="Times New Roman"/>
          <w:sz w:val="22"/>
          <w:szCs w:val="22"/>
        </w:rPr>
        <w:fldChar w:fldCharType="begin">
          <w:fldData xml:space="preserve">PEVuZE5vdGU+PENpdGU+PEF1dGhvcj5JbWRhZDwvQXV0aG9yPjxZZWFyPjIwMTI8L1llYXI+PFJl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PEVuZE5vdGU+PENpdGU+PEF1dGhvcj5JbWRhZDwvQXV0aG9yPjxZZWFyPjIwMTI8L1llYXI+PFJl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28,29,32,34</w:t>
      </w:r>
      <w:r w:rsidRPr="00FE1583">
        <w:rPr>
          <w:rFonts w:ascii="Times New Roman" w:hAnsi="Times New Roman" w:cs="Times New Roman"/>
          <w:sz w:val="22"/>
          <w:szCs w:val="22"/>
        </w:rPr>
        <w:fldChar w:fldCharType="end"/>
      </w:r>
      <w:r w:rsidR="00F564A6" w:rsidRPr="00FE1583">
        <w:rPr>
          <w:rFonts w:ascii="Times New Roman" w:hAnsi="Times New Roman" w:cs="Times New Roman"/>
          <w:sz w:val="22"/>
          <w:szCs w:val="22"/>
        </w:rPr>
        <w:t xml:space="preserve">, macrosomia in one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&lt;EndNote&gt;&lt;Cite&gt;&lt;Author&gt;Wahabi&lt;/Author&gt;&lt;Year&gt;2010&lt;/Year&gt;&lt;RecNum&gt;90&lt;/RecNum&gt;&lt;DisplayText&gt;&lt;style face="superscript"&gt;28&lt;/style&gt;&lt;/DisplayText&gt;&lt;record&gt;&lt;rec-number&gt;90&lt;/rec-number&gt;&lt;foreign-keys&gt;&lt;key app="EN" db-id="re92tvszh00ppyefsv3prxwa2wxevfsve5pw" timestamp="1473256897"&gt;90&lt;/key&gt;&lt;/foreign-keys&gt;&lt;ref-type name="Journal Article"&gt;17&lt;/ref-type&gt;&lt;contributors&gt;&lt;authors&gt;&lt;author&gt;Wahabi, Hayfaa A&lt;/author&gt;&lt;author&gt;Alzeidan, Rasmeia A&lt;/author&gt;&lt;author&gt;Bawazeer, Ghada A&lt;/author&gt;&lt;author&gt;Alansari, Lubna A&lt;/author&gt;&lt;author&gt;Esmaeil, Samia A&lt;/author&gt;&lt;/authors&gt;&lt;/contributors&gt;&lt;titles&gt;&lt;title&gt;Preconception care for diabetic women for improving maternal and fetal outcomes: a systematic review and meta-analysis&lt;/title&gt;&lt;secondary-title&gt;BMC pregnancy and childbirth&lt;/secondary-title&gt;&lt;/titles&gt;&lt;periodical&gt;&lt;full-title&gt;BMC Pregnancy and Childbirth&lt;/full-title&gt;&lt;/periodical&gt;&lt;pages&gt;1&lt;/pages&gt;&lt;volume&gt;10&lt;/volume&gt;&lt;number&gt;1&lt;/number&gt;&lt;dates&gt;&lt;year&gt;2010&lt;/year&gt;&lt;/dates&gt;&lt;isbn&gt;1471-2393&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28</w:t>
      </w:r>
      <w:r w:rsidRPr="00FE1583">
        <w:rPr>
          <w:rFonts w:ascii="Times New Roman" w:hAnsi="Times New Roman" w:cs="Times New Roman"/>
          <w:sz w:val="22"/>
          <w:szCs w:val="22"/>
        </w:rPr>
        <w:fldChar w:fldCharType="end"/>
      </w:r>
      <w:r w:rsidR="00F564A6" w:rsidRPr="00FE1583">
        <w:rPr>
          <w:rFonts w:ascii="Times New Roman" w:hAnsi="Times New Roman" w:cs="Times New Roman"/>
          <w:sz w:val="22"/>
          <w:szCs w:val="22"/>
        </w:rPr>
        <w:t xml:space="preserve"> and birthweight in three reviews</w:t>
      </w:r>
      <w:r w:rsidRPr="00FE1583">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PjMwLDMyLDM0PC9zdHlsZT48L0Rpc3BsYXlUZXh0PjxyZWNvcmQ+PHJlYy1udW1iZXI+MTAxPC9y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L2lzYm4+PHVybHM+PC91cmxzPjwvcmVjb3JkPjwvQ2l0ZT48Q2l0ZT48QXV0aG9yPkltZGFkPC9B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PjMwLDMyLDM0PC9zdHlsZT48L0Rpc3BsYXlUZXh0PjxyZWNvcmQ+PHJlYy1udW1iZXI+MTAxPC9y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L2lzYm4+PHVybHM+PC91cmxzPjwvcmVjb3JkPjwvQ2l0ZT48Q2l0ZT48QXV0aG9yPkltZGFkPC9B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30,32,34</w:t>
      </w:r>
      <w:r w:rsidRPr="00FE1583">
        <w:rPr>
          <w:rFonts w:ascii="Times New Roman" w:hAnsi="Times New Roman" w:cs="Times New Roman"/>
          <w:sz w:val="22"/>
          <w:szCs w:val="22"/>
        </w:rPr>
        <w:fldChar w:fldCharType="end"/>
      </w:r>
      <w:r w:rsidR="00836D46" w:rsidRPr="00FE1583">
        <w:rPr>
          <w:rFonts w:ascii="Times New Roman" w:hAnsi="Times New Roman" w:cs="Times New Roman"/>
          <w:sz w:val="22"/>
          <w:szCs w:val="22"/>
        </w:rPr>
        <w:t xml:space="preserve">. </w:t>
      </w:r>
    </w:p>
    <w:p w14:paraId="32956574" w14:textId="73AE2D28" w:rsidR="00B36768" w:rsidRPr="00FE1583" w:rsidRDefault="009D7EE7" w:rsidP="002C6806">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sz w:val="22"/>
          <w:szCs w:val="22"/>
        </w:rPr>
        <w:lastRenderedPageBreak/>
        <w:t xml:space="preserve">Anaemia </w:t>
      </w:r>
      <w:r w:rsidR="00FD57FF" w:rsidRPr="00FE1583">
        <w:rPr>
          <w:rFonts w:ascii="Times New Roman" w:hAnsi="Times New Roman" w:cs="Times New Roman"/>
          <w:sz w:val="22"/>
          <w:szCs w:val="22"/>
        </w:rPr>
        <w:t xml:space="preserve">was </w:t>
      </w:r>
      <w:r w:rsidRPr="00FE1583">
        <w:rPr>
          <w:rFonts w:ascii="Times New Roman" w:hAnsi="Times New Roman" w:cs="Times New Roman"/>
          <w:sz w:val="22"/>
          <w:szCs w:val="22"/>
        </w:rPr>
        <w:t>an important risk factor for LBW in LMICs</w:t>
      </w:r>
      <w:r w:rsidR="002772B7" w:rsidRPr="00FE1583">
        <w:rPr>
          <w:rFonts w:ascii="Times New Roman" w:hAnsi="Times New Roman" w:cs="Times New Roman"/>
          <w:sz w:val="22"/>
          <w:szCs w:val="22"/>
        </w:rPr>
        <w:t>,</w:t>
      </w:r>
      <w:r w:rsidRPr="00FE1583">
        <w:rPr>
          <w:rFonts w:ascii="Times New Roman" w:hAnsi="Times New Roman" w:cs="Times New Roman"/>
          <w:sz w:val="22"/>
          <w:szCs w:val="22"/>
        </w:rPr>
        <w:t xml:space="preserve"> and results of </w:t>
      </w:r>
      <w:r w:rsidR="001733BE" w:rsidRPr="00FE1583">
        <w:rPr>
          <w:rFonts w:ascii="Times New Roman" w:hAnsi="Times New Roman" w:cs="Times New Roman"/>
          <w:sz w:val="22"/>
          <w:szCs w:val="22"/>
        </w:rPr>
        <w:t xml:space="preserve">one </w:t>
      </w:r>
      <w:r w:rsidRPr="00FE1583">
        <w:rPr>
          <w:rFonts w:ascii="Times New Roman" w:hAnsi="Times New Roman" w:cs="Times New Roman"/>
          <w:sz w:val="22"/>
          <w:szCs w:val="22"/>
        </w:rPr>
        <w:t>review</w:t>
      </w:r>
      <w:r w:rsidR="002772B7" w:rsidRPr="00FE1583">
        <w:rPr>
          <w:rFonts w:ascii="Times New Roman" w:hAnsi="Times New Roman" w:cs="Times New Roman"/>
          <w:sz w:val="22"/>
          <w:szCs w:val="22"/>
        </w:rPr>
        <w:t xml:space="preserve"> </w:t>
      </w:r>
      <w:r w:rsidR="002772B7"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002772B7"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w:t>
      </w:r>
      <w:r w:rsidR="002772B7"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identified six studies that utilised a range of interventions to prevent or treat anaemia in the preconception period</w:t>
      </w:r>
      <w:r w:rsidR="002772B7" w:rsidRPr="00FE1583">
        <w:rPr>
          <w:rFonts w:ascii="Times New Roman" w:hAnsi="Times New Roman" w:cs="Times New Roman"/>
          <w:sz w:val="22"/>
          <w:szCs w:val="22"/>
        </w:rPr>
        <w:t>. Folic acid was often supplied along with iron and similar results were observed in Vietnam</w:t>
      </w:r>
      <w:r w:rsidR="001733BE" w:rsidRPr="00FE1583">
        <w:rPr>
          <w:rFonts w:ascii="Times New Roman" w:hAnsi="Times New Roman" w:cs="Times New Roman"/>
          <w:sz w:val="22"/>
          <w:szCs w:val="22"/>
        </w:rPr>
        <w:t xml:space="preserve"> and</w:t>
      </w:r>
      <w:r w:rsidR="002772B7" w:rsidRPr="00FE1583">
        <w:rPr>
          <w:rFonts w:ascii="Times New Roman" w:hAnsi="Times New Roman" w:cs="Times New Roman"/>
          <w:sz w:val="22"/>
          <w:szCs w:val="22"/>
        </w:rPr>
        <w:t xml:space="preserve"> Bangladesh where a significant reduction in anaemia was seen. </w:t>
      </w:r>
      <w:r w:rsidR="00EB7754" w:rsidRPr="00FE1583">
        <w:rPr>
          <w:rFonts w:ascii="Times New Roman" w:hAnsi="Times New Roman" w:cs="Times New Roman"/>
          <w:sz w:val="22"/>
          <w:szCs w:val="22"/>
        </w:rPr>
        <w:t>Trials in Vietnam</w:t>
      </w:r>
      <w:r w:rsidR="000020FE" w:rsidRPr="00FE1583">
        <w:rPr>
          <w:rFonts w:ascii="Times New Roman" w:hAnsi="Times New Roman" w:cs="Times New Roman"/>
          <w:sz w:val="22"/>
          <w:szCs w:val="22"/>
        </w:rPr>
        <w:t xml:space="preserve"> </w:t>
      </w:r>
      <w:r w:rsidR="000020FE"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&lt;EndNote&gt;&lt;Cite&gt;&lt;Author&gt;Passerini&lt;/Author&gt;&lt;Year&gt;2012&lt;/Year&gt;&lt;RecNum&gt;96&lt;/RecNum&gt;&lt;DisplayText&gt;&lt;style face="superscript"&gt;37&lt;/style&gt;&lt;/DisplayText&gt;&lt;record&gt;&lt;rec-number&gt;96&lt;/rec-number&gt;&lt;foreign-keys&gt;&lt;key app="EN" db-id="re92tvszh00ppyefsv3prxwa2wxevfsve5pw" timestamp="1473350786"&gt;96&lt;/key&gt;&lt;/foreign-keys&gt;&lt;ref-type name="Journal Article"&gt;17&lt;/ref-type&gt;&lt;contributors&gt;&lt;authors&gt;&lt;author&gt;Passerini, Luca&lt;/author&gt;&lt;author&gt;Casey, Gerard J&lt;/author&gt;&lt;author&gt;Biggs, Beverley A&lt;/author&gt;&lt;author&gt;Cong, Dai T&lt;/author&gt;&lt;author&gt;Phu, Luong B&lt;/author&gt;&lt;author&gt;Phuc, Tran Q&lt;/author&gt;&lt;author&gt;Carone, Marco&lt;/author&gt;&lt;author&gt;Montresor, Antonio&lt;/author&gt;&lt;/authors&gt;&lt;/contributors&gt;&lt;titles&gt;&lt;title&gt;Increased birth weight associated with regular pre-pregnancy deworming and weekly iron-folic acid supplementation for Vietnamese women&lt;/title&gt;&lt;secondary-title&gt;PLoS Negl Trop Dis&lt;/secondary-title&gt;&lt;/titles&gt;&lt;periodical&gt;&lt;full-title&gt;PLoS Negl Trop Dis&lt;/full-title&gt;&lt;/periodical&gt;&lt;pages&gt;e1608&lt;/pages&gt;&lt;volume&gt;6&lt;/volume&gt;&lt;number&gt;4&lt;/number&gt;&lt;dates&gt;&lt;year&gt;2012&lt;/year&gt;&lt;/dates&gt;&lt;isbn&gt;1935-2735&lt;/isbn&gt;&lt;urls&gt;&lt;/urls&gt;&lt;/record&gt;&lt;/Cite&gt;&lt;/EndNote&gt;</w:instrText>
      </w:r>
      <w:r w:rsidR="000020FE"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37</w:t>
      </w:r>
      <w:r w:rsidR="000020FE" w:rsidRPr="00FE1583">
        <w:rPr>
          <w:rFonts w:ascii="Times New Roman" w:hAnsi="Times New Roman" w:cs="Times New Roman"/>
          <w:sz w:val="22"/>
          <w:szCs w:val="22"/>
        </w:rPr>
        <w:fldChar w:fldCharType="end"/>
      </w:r>
      <w:r w:rsidR="00EB7754" w:rsidRPr="00FE1583">
        <w:rPr>
          <w:rFonts w:ascii="Times New Roman" w:hAnsi="Times New Roman" w:cs="Times New Roman"/>
          <w:sz w:val="22"/>
          <w:szCs w:val="22"/>
        </w:rPr>
        <w:t xml:space="preserve"> have also shown </w:t>
      </w:r>
      <w:r w:rsidR="00E81FF4" w:rsidRPr="00FE1583">
        <w:rPr>
          <w:rFonts w:ascii="Times New Roman" w:hAnsi="Times New Roman" w:cs="Times New Roman"/>
          <w:sz w:val="22"/>
          <w:szCs w:val="22"/>
        </w:rPr>
        <w:t xml:space="preserve">a significant decrease in </w:t>
      </w:r>
      <w:r w:rsidR="001733BE" w:rsidRPr="00FE1583">
        <w:rPr>
          <w:rFonts w:ascii="Times New Roman" w:hAnsi="Times New Roman" w:cs="Times New Roman"/>
          <w:sz w:val="22"/>
          <w:szCs w:val="22"/>
        </w:rPr>
        <w:t>LBW</w:t>
      </w:r>
      <w:r w:rsidR="00E81FF4" w:rsidRPr="00FE1583">
        <w:rPr>
          <w:rFonts w:ascii="Times New Roman" w:hAnsi="Times New Roman" w:cs="Times New Roman"/>
          <w:sz w:val="22"/>
          <w:szCs w:val="22"/>
        </w:rPr>
        <w:t xml:space="preserve"> babies (OR= 0.29, 95% CI 0.10 - 0.81)</w:t>
      </w:r>
      <w:r w:rsidR="00EB7754" w:rsidRPr="00FE1583">
        <w:rPr>
          <w:rFonts w:ascii="Times New Roman" w:hAnsi="Times New Roman" w:cs="Times New Roman"/>
          <w:sz w:val="22"/>
          <w:szCs w:val="22"/>
        </w:rPr>
        <w:t xml:space="preserve"> in intervention groups who received deworming along with</w:t>
      </w:r>
      <w:r w:rsidR="00E81FF4" w:rsidRPr="00FE1583">
        <w:rPr>
          <w:rFonts w:ascii="Times New Roman" w:hAnsi="Times New Roman" w:cs="Times New Roman"/>
          <w:sz w:val="22"/>
          <w:szCs w:val="22"/>
        </w:rPr>
        <w:t xml:space="preserve"> weekly</w:t>
      </w:r>
      <w:r w:rsidR="00EB7754" w:rsidRPr="00FE1583">
        <w:rPr>
          <w:rFonts w:ascii="Times New Roman" w:hAnsi="Times New Roman" w:cs="Times New Roman"/>
          <w:sz w:val="22"/>
          <w:szCs w:val="22"/>
        </w:rPr>
        <w:t xml:space="preserve"> iron and folic acid.</w:t>
      </w:r>
      <w:r w:rsidR="00B36768" w:rsidRPr="00FE1583">
        <w:rPr>
          <w:rFonts w:ascii="Times New Roman" w:hAnsi="Times New Roman" w:cs="Times New Roman"/>
          <w:sz w:val="22"/>
          <w:szCs w:val="22"/>
        </w:rPr>
        <w:t xml:space="preserve"> </w:t>
      </w:r>
      <w:r w:rsidR="00B36768" w:rsidRPr="00FE1583">
        <w:rPr>
          <w:rFonts w:ascii="Times New Roman" w:hAnsi="Times New Roman" w:cs="Times New Roman"/>
          <w:sz w:val="22"/>
          <w:szCs w:val="22"/>
        </w:rPr>
        <w:lastRenderedPageBreak/>
        <w:t>An increased risk of LBW babies is also seen in adolescent pregnancy, short inter-pregnancy intervals, pre-eclampsia and advanced maternal age</w:t>
      </w:r>
      <w:r w:rsidR="00F05A92"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&lt;EndNote&gt;&lt;Cite&gt;&lt;Author&gt;Dean&lt;/Author&gt;&lt;Year&gt;2014&lt;/Year&gt;&lt;RecNum&gt;156&lt;/RecNum&gt;&lt;DisplayText&gt;&lt;style face="superscript"&gt;38&lt;/style&gt;&lt;/DisplayText&gt;&lt;record&gt;&lt;rec-number&gt;156&lt;/rec-number&gt;&lt;foreign-keys&gt;&lt;key app="EN" db-id="re92tvszh00ppyefsv3prxwa2wxevfsve5pw" timestamp="1479908291"&gt;156&lt;/key&gt;&lt;/foreign-keys&gt;&lt;ref-type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promoting reproductive planning&lt;/title&gt;&lt;secondary-title&gt;Reproductive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00F05A92"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38</w:t>
      </w:r>
      <w:r w:rsidR="00F05A92" w:rsidRPr="00FE1583">
        <w:rPr>
          <w:rFonts w:ascii="Times New Roman" w:hAnsi="Times New Roman" w:cs="Times New Roman"/>
          <w:sz w:val="22"/>
          <w:szCs w:val="22"/>
        </w:rPr>
        <w:fldChar w:fldCharType="end"/>
      </w:r>
      <w:r w:rsidR="00B36768" w:rsidRPr="00FE1583">
        <w:rPr>
          <w:rFonts w:ascii="Times New Roman" w:hAnsi="Times New Roman" w:cs="Times New Roman"/>
          <w:sz w:val="22"/>
          <w:szCs w:val="22"/>
        </w:rPr>
        <w:t xml:space="preserve">. </w:t>
      </w:r>
    </w:p>
    <w:p w14:paraId="5D1BA4DB" w14:textId="7EA84A8D" w:rsidR="00544303" w:rsidRPr="00FE1583" w:rsidRDefault="009919C7" w:rsidP="002C6806">
      <w:pPr>
        <w:autoSpaceDE w:val="0"/>
        <w:autoSpaceDN w:val="0"/>
        <w:adjustRightInd w:val="0"/>
        <w:spacing w:after="0" w:line="480" w:lineRule="auto"/>
        <w:jc w:val="both"/>
        <w:rPr>
          <w:rFonts w:ascii="Times New Roman" w:eastAsiaTheme="minorHAnsi" w:hAnsi="Times New Roman" w:cs="Times New Roman"/>
          <w:sz w:val="22"/>
          <w:szCs w:val="22"/>
        </w:rPr>
      </w:pPr>
      <w:r w:rsidRPr="00FE1583">
        <w:rPr>
          <w:rFonts w:ascii="Times New Roman" w:hAnsi="Times New Roman" w:cs="Times New Roman"/>
          <w:sz w:val="22"/>
          <w:szCs w:val="22"/>
        </w:rPr>
        <w:t>Pooled results from</w:t>
      </w:r>
      <w:r w:rsidR="00B114D5" w:rsidRPr="00FE1583">
        <w:rPr>
          <w:rFonts w:ascii="Times New Roman" w:hAnsi="Times New Roman" w:cs="Times New Roman"/>
          <w:sz w:val="22"/>
          <w:szCs w:val="22"/>
        </w:rPr>
        <w:t xml:space="preserve"> five studies</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&lt;EndNote&gt;&lt;Cite&gt;&lt;Author&gt;Imdad&lt;/Author&gt;&lt;Year&gt;2012&lt;/Year&gt;&lt;RecNum&gt;105&lt;/RecNum&gt;&lt;DisplayText&gt;&lt;style face="superscript"&gt;34&lt;/style&gt;&lt;/DisplayText&gt;&lt;record&gt;&lt;rec-number&gt;105&lt;/rec-number&gt;&lt;foreign-keys&gt;&lt;key app="EN" db-id="re92tvszh00ppyefsv3prxwa2wxevfsve5pw" timestamp="1473623186"&gt;105&lt;/key&gt;&lt;/foreign-keys&gt;&lt;ref-type name="Journal Article"&gt;17&lt;/ref-type&gt;&lt;contributors&gt;&lt;authors&gt;&lt;author&gt;Imdad, Aamer&lt;/author&gt;&lt;author&gt;Bhutta, Zulfiqar A&lt;/author&gt;&lt;/authors&gt;&lt;/contributors&gt;&lt;titles&gt;&lt;title&gt;Maternal Nutrition and Birth </w:instrText>
      </w:r>
      <w:r w:rsidR="00513FBD">
        <w:rPr>
          <w:rFonts w:ascii="Times New Roman" w:hAnsi="Times New Roman" w:cs="Times New Roman" w:hint="eastAsia"/>
          <w:sz w:val="22"/>
          <w:szCs w:val="22"/>
        </w:rPr>
        <w:instrText>Outcomes: Effect of Balanced Protein</w:instrText>
      </w:r>
      <w:r w:rsidR="00513FBD">
        <w:rPr>
          <w:rFonts w:ascii="Times New Roman" w:hAnsi="Times New Roman" w:cs="Times New Roman" w:hint="eastAsia"/>
          <w:sz w:val="22"/>
          <w:szCs w:val="22"/>
        </w:rPr>
        <w:instrText>‐</w:instrText>
      </w:r>
      <w:r w:rsidR="00513FBD">
        <w:rPr>
          <w:rFonts w:ascii="Times New Roman" w:hAnsi="Times New Roman" w:cs="Times New Roman" w:hint="eastAsia"/>
          <w:sz w:val="22"/>
          <w:szCs w:val="22"/>
        </w:rPr>
        <w:instrText>Energy Supplementation&lt;/title&gt;&lt;secondary-title&gt;Paediatric and Perinatal Epidemiology&lt;/secondary-title&gt;&lt;/titles&gt;&lt;periodical&gt;&lt;full-title&gt;Paediatric and Perinatal Epidemiology&lt;/full-title&gt;&lt;/periodical&gt;&lt;pages&gt;178-190&lt;/page</w:instrText>
      </w:r>
      <w:r w:rsidR="00513FBD">
        <w:rPr>
          <w:rFonts w:ascii="Times New Roman" w:hAnsi="Times New Roman" w:cs="Times New Roman"/>
          <w:sz w:val="22"/>
          <w:szCs w:val="22"/>
        </w:rPr>
        <w:instrText>s&gt;&lt;volume&gt;26&lt;/volume&gt;&lt;number&gt;s1&lt;/number&gt;&lt;dates&gt;&lt;year&gt;2012&lt;/year&gt;&lt;/dates&gt;&lt;isbn&gt;1365-3016&lt;/isbn&gt;&lt;urls&gt;&lt;/urls&gt;&lt;/record&gt;&lt;/Cite&gt;&lt;/EndNote&gt;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34</w:t>
      </w:r>
      <w:r w:rsidRPr="00FE1583">
        <w:rPr>
          <w:rFonts w:ascii="Times New Roman" w:hAnsi="Times New Roman" w:cs="Times New Roman"/>
          <w:sz w:val="22"/>
          <w:szCs w:val="22"/>
        </w:rPr>
        <w:fldChar w:fldCharType="end"/>
      </w:r>
      <w:r w:rsidR="00B114D5" w:rsidRPr="00FE1583">
        <w:rPr>
          <w:rFonts w:ascii="Times New Roman" w:hAnsi="Times New Roman" w:cs="Times New Roman"/>
          <w:sz w:val="22"/>
          <w:szCs w:val="22"/>
        </w:rPr>
        <w:t xml:space="preserve"> showed a reduction of 32% in the risk of LBW in the</w:t>
      </w:r>
      <w:r w:rsidRPr="00FE1583">
        <w:rPr>
          <w:rFonts w:ascii="Times New Roman" w:hAnsi="Times New Roman" w:cs="Times New Roman"/>
          <w:sz w:val="22"/>
          <w:szCs w:val="22"/>
        </w:rPr>
        <w:t xml:space="preserve"> </w:t>
      </w:r>
      <w:r w:rsidR="00B114D5" w:rsidRPr="00FE1583">
        <w:rPr>
          <w:rFonts w:ascii="Times New Roman" w:hAnsi="Times New Roman" w:cs="Times New Roman"/>
          <w:sz w:val="22"/>
          <w:szCs w:val="22"/>
        </w:rPr>
        <w:t>intervention group compared with control [</w:t>
      </w:r>
      <w:r w:rsidRPr="00FE1583">
        <w:rPr>
          <w:rFonts w:ascii="Times New Roman" w:hAnsi="Times New Roman" w:cs="Times New Roman"/>
          <w:sz w:val="22"/>
          <w:szCs w:val="22"/>
        </w:rPr>
        <w:t>Relative Risk = 0.68 (95% CI 0.51, 0.92)]. There was also a significant reduction of risk for SGA babies [RR 0.66 (95% CI 0.49, 0.89)</w:t>
      </w:r>
      <w:r w:rsidR="00D07474" w:rsidRPr="00FE1583">
        <w:rPr>
          <w:rFonts w:ascii="Times New Roman" w:hAnsi="Times New Roman" w:cs="Times New Roman"/>
          <w:sz w:val="22"/>
          <w:szCs w:val="22"/>
        </w:rPr>
        <w:t>] in</w:t>
      </w:r>
      <w:r w:rsidRPr="00FE1583">
        <w:rPr>
          <w:rFonts w:ascii="Times New Roman" w:hAnsi="Times New Roman" w:cs="Times New Roman"/>
          <w:sz w:val="22"/>
          <w:szCs w:val="22"/>
        </w:rPr>
        <w:t xml:space="preserve"> the intervention groups (</w:t>
      </w:r>
      <w:r w:rsidR="003E2539" w:rsidRPr="00FE1583">
        <w:rPr>
          <w:rFonts w:ascii="Times New Roman" w:hAnsi="Times New Roman" w:cs="Times New Roman"/>
          <w:sz w:val="22"/>
          <w:szCs w:val="22"/>
        </w:rPr>
        <w:t>nine</w:t>
      </w:r>
      <w:r w:rsidRPr="00FE1583">
        <w:rPr>
          <w:rFonts w:ascii="Times New Roman" w:hAnsi="Times New Roman" w:cs="Times New Roman"/>
          <w:sz w:val="22"/>
          <w:szCs w:val="22"/>
        </w:rPr>
        <w:t xml:space="preserve"> studies reporting data, GRADE-Low).</w:t>
      </w:r>
      <w:r w:rsidR="00D07474" w:rsidRPr="00FE1583">
        <w:rPr>
          <w:rFonts w:ascii="Times New Roman" w:hAnsi="Times New Roman" w:cs="Times New Roman"/>
          <w:sz w:val="22"/>
          <w:szCs w:val="22"/>
        </w:rPr>
        <w:t xml:space="preserve"> The Cochrane review by Whit</w:t>
      </w:r>
      <w:r w:rsidR="003E2539" w:rsidRPr="00FE1583">
        <w:rPr>
          <w:rFonts w:ascii="Times New Roman" w:hAnsi="Times New Roman" w:cs="Times New Roman"/>
          <w:sz w:val="22"/>
          <w:szCs w:val="22"/>
        </w:rPr>
        <w:t>w</w:t>
      </w:r>
      <w:r w:rsidR="00D07474" w:rsidRPr="00FE1583">
        <w:rPr>
          <w:rFonts w:ascii="Times New Roman" w:hAnsi="Times New Roman" w:cs="Times New Roman"/>
          <w:sz w:val="22"/>
          <w:szCs w:val="22"/>
        </w:rPr>
        <w:t xml:space="preserve">orth </w:t>
      </w:r>
      <w:r w:rsidR="00D07474" w:rsidRPr="00FE1583">
        <w:rPr>
          <w:rFonts w:ascii="Times New Roman" w:hAnsi="Times New Roman" w:cs="Times New Roman"/>
          <w:i/>
          <w:sz w:val="22"/>
          <w:szCs w:val="22"/>
        </w:rPr>
        <w:t>et al.</w:t>
      </w:r>
      <w:r w:rsidR="00D07474" w:rsidRPr="00FE1583">
        <w:rPr>
          <w:rFonts w:ascii="Times New Roman" w:hAnsi="Times New Roman" w:cs="Times New Roman"/>
          <w:sz w:val="22"/>
          <w:szCs w:val="22"/>
        </w:rPr>
        <w:t xml:space="preserve"> (2009)</w:t>
      </w:r>
      <w:r w:rsidR="00D92E18"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&lt;EndNote&gt;&lt;Cite&gt;&lt;Author&gt;Whitworth&lt;/Author&gt;&lt;Year&gt;2009&lt;/Year&gt;&lt;RecNum&gt;115&lt;/RecNum&gt;&lt;DisplayText&gt;&lt;style face="superscript"&gt;29&lt;/style&gt;&lt;/DisplayText&gt;&lt;record&gt;&lt;rec-number&gt;115&lt;/rec-number&gt;&lt;foreign-keys&gt;&lt;key app="EN" db-id="re92tvszh00ppyefsv3prxwa2wxe</w:instrText>
      </w:r>
      <w:r w:rsidR="00513FBD">
        <w:rPr>
          <w:rFonts w:ascii="Times New Roman" w:hAnsi="Times New Roman" w:cs="Times New Roman" w:hint="eastAsia"/>
          <w:sz w:val="22"/>
          <w:szCs w:val="22"/>
        </w:rPr>
        <w:instrText>vfsve5pw" timestamp="1474037367"&gt;115&lt;/key&gt;&lt;/foreign-keys&gt;&lt;ref-type name="Journal Article"&gt;17&lt;/ref-type&gt;&lt;contributors&gt;&lt;authors&gt;&lt;author&gt;Whitworth, Melissa&lt;/author&gt;&lt;author&gt;Dowswell, Therese&lt;/author&gt;&lt;/authors&gt;&lt;/contributors&gt;&lt;titles&gt;&lt;title&gt;Routine pre</w:instrText>
      </w:r>
      <w:r w:rsidR="00513FBD">
        <w:rPr>
          <w:rFonts w:ascii="Times New Roman" w:hAnsi="Times New Roman" w:cs="Times New Roman" w:hint="eastAsia"/>
          <w:sz w:val="22"/>
          <w:szCs w:val="22"/>
        </w:rPr>
        <w:instrText>‐</w:instrText>
      </w:r>
      <w:r w:rsidR="00513FBD">
        <w:rPr>
          <w:rFonts w:ascii="Times New Roman" w:hAnsi="Times New Roman" w:cs="Times New Roman" w:hint="eastAsia"/>
          <w:sz w:val="22"/>
          <w:szCs w:val="22"/>
        </w:rPr>
        <w:instrText>pregnanc</w:instrText>
      </w:r>
      <w:r w:rsidR="00513FBD">
        <w:rPr>
          <w:rFonts w:ascii="Times New Roman" w:hAnsi="Times New Roman" w:cs="Times New Roman"/>
          <w:sz w:val="22"/>
          <w:szCs w:val="22"/>
        </w:rPr>
        <w:instrText>y health promotion for improving pregnancy outcomes&lt;/title&gt;&lt;secondary-title&gt;The Cochrane Library&lt;/secondary-title&gt;&lt;/titles&gt;&lt;periodical&gt;&lt;full-title&gt;The Cochrane Library&lt;/full-title&gt;&lt;/periodical&gt;&lt;dates&gt;&lt;year&gt;2009&lt;/year&gt;&lt;/dates&gt;&lt;isbn&gt;1465-1858&lt;/isbn&gt;&lt;urls&gt;&lt;/urls&gt;&lt;/record&gt;&lt;/Cite&gt;&lt;/EndNote&gt;</w:instrText>
      </w:r>
      <w:r w:rsidR="00D92E18"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29</w:t>
      </w:r>
      <w:r w:rsidR="00D92E18" w:rsidRPr="00FE1583">
        <w:rPr>
          <w:rFonts w:ascii="Times New Roman" w:hAnsi="Times New Roman" w:cs="Times New Roman"/>
          <w:sz w:val="22"/>
          <w:szCs w:val="22"/>
        </w:rPr>
        <w:fldChar w:fldCharType="end"/>
      </w:r>
      <w:r w:rsidR="00D07474" w:rsidRPr="00FE1583">
        <w:rPr>
          <w:rFonts w:ascii="Times New Roman" w:hAnsi="Times New Roman" w:cs="Times New Roman"/>
          <w:sz w:val="22"/>
          <w:szCs w:val="22"/>
        </w:rPr>
        <w:t xml:space="preserve"> however found a non-significant reduction in risk of </w:t>
      </w:r>
      <w:r w:rsidR="00AC699E" w:rsidRPr="00FE1583">
        <w:rPr>
          <w:rFonts w:ascii="Times New Roman" w:hAnsi="Times New Roman" w:cs="Times New Roman"/>
          <w:sz w:val="22"/>
          <w:szCs w:val="22"/>
        </w:rPr>
        <w:lastRenderedPageBreak/>
        <w:t>births where babies were SGA</w:t>
      </w:r>
      <w:r w:rsidR="00D07474" w:rsidRPr="00FE1583">
        <w:rPr>
          <w:rFonts w:ascii="Times New Roman" w:hAnsi="Times New Roman" w:cs="Times New Roman"/>
          <w:sz w:val="22"/>
          <w:szCs w:val="22"/>
        </w:rPr>
        <w:t xml:space="preserve"> in the intervention group after </w:t>
      </w:r>
      <w:r w:rsidR="00AC699E" w:rsidRPr="00FE1583">
        <w:rPr>
          <w:rFonts w:ascii="Times New Roman" w:hAnsi="Times New Roman" w:cs="Times New Roman"/>
          <w:sz w:val="22"/>
          <w:szCs w:val="22"/>
        </w:rPr>
        <w:t>PCC</w:t>
      </w:r>
      <w:r w:rsidR="00D07474" w:rsidRPr="00FE1583">
        <w:rPr>
          <w:rFonts w:ascii="Times New Roman" w:hAnsi="Times New Roman" w:cs="Times New Roman"/>
          <w:sz w:val="22"/>
          <w:szCs w:val="22"/>
        </w:rPr>
        <w:t xml:space="preserve"> (</w:t>
      </w:r>
      <w:r w:rsidR="00D07474" w:rsidRPr="00FE1583">
        <w:rPr>
          <w:rFonts w:ascii="Times New Roman" w:eastAsiaTheme="minorHAnsi" w:hAnsi="Times New Roman" w:cs="Times New Roman"/>
          <w:sz w:val="22"/>
          <w:szCs w:val="22"/>
        </w:rPr>
        <w:t xml:space="preserve">RR 1.30, 95% CI 0.83 to 2.04). This result is based on the finding of one </w:t>
      </w:r>
      <w:r w:rsidR="00D92E18" w:rsidRPr="00FE1583">
        <w:rPr>
          <w:rFonts w:ascii="Times New Roman" w:eastAsiaTheme="minorHAnsi" w:hAnsi="Times New Roman" w:cs="Times New Roman"/>
          <w:sz w:val="22"/>
          <w:szCs w:val="22"/>
        </w:rPr>
        <w:t>RCT</w:t>
      </w:r>
      <w:r w:rsidR="00411580" w:rsidRPr="00FE1583">
        <w:rPr>
          <w:rFonts w:ascii="Times New Roman" w:eastAsiaTheme="minorHAnsi" w:hAnsi="Times New Roman" w:cs="Times New Roman"/>
          <w:sz w:val="22"/>
          <w:szCs w:val="22"/>
        </w:rPr>
        <w:fldChar w:fldCharType="begin"/>
      </w:r>
      <w:r w:rsidR="00513FBD">
        <w:rPr>
          <w:rFonts w:ascii="Times New Roman" w:eastAsiaTheme="minorHAnsi" w:hAnsi="Times New Roman" w:cs="Times New Roman"/>
          <w:sz w:val="22"/>
          <w:szCs w:val="22"/>
        </w:rPr>
        <w:instrText xml:space="preserve"> ADDIN EN.CITE &lt;EndNote&gt;&lt;Cite&gt;&lt;Author&gt;Lumley&lt;/Author&gt;&lt;Year&gt;2006&lt;/Year&gt;&lt;RecNum&gt;116&lt;/RecNum&gt;&lt;DisplayText&gt;&lt;style face="superscript"&gt;39&lt;/style&gt;&lt;/DisplayText&gt;&lt;record&gt;&lt;rec-number&gt;116&lt;/rec-number&gt;&lt;foreign-keys&gt;&lt;key app="EN" db-id="re92tvszh00ppyefsv3prxwa2wxevfsve5pw" timestamp="1474045303"&gt;116&lt;/key&gt;&lt;/foreign-keys&gt;&lt;ref-type name="Journal Article"&gt;17&lt;/ref-type&gt;&lt;contributors&gt;&lt;authors&gt;&lt;author&gt;Lumley, Judith&lt;/author&gt;&lt;author&gt;Donohue, Lisa&lt;/author&gt;&lt;/authors&gt;&lt;/contributors&gt;&lt;titles&gt;&lt;title&gt;Aiming to increase birth weight: a randomised trial of pre-pregnancy information, advice and counselling in inner-urban Melbourne&lt;/title&gt;&lt;secondary-title&gt;BMC Public Health&lt;/secondary-title&gt;&lt;/titles&gt;&lt;periodical&gt;&lt;full-title&gt;BMC Public Health&lt;/full-title&gt;&lt;/periodical&gt;&lt;pages&gt;1&lt;/pages&gt;&lt;volume&gt;6&lt;/volume&gt;&lt;number&gt;1&lt;/number&gt;&lt;dates&gt;&lt;year&gt;2006&lt;/year&gt;&lt;/dates&gt;&lt;isbn&gt;1471-2458&lt;/isbn&gt;&lt;urls&gt;&lt;/urls&gt;&lt;/record&gt;&lt;/Cite&gt;&lt;/EndNote&gt;</w:instrText>
      </w:r>
      <w:r w:rsidR="00411580" w:rsidRPr="00FE1583">
        <w:rPr>
          <w:rFonts w:ascii="Times New Roman" w:eastAsiaTheme="minorHAnsi" w:hAnsi="Times New Roman" w:cs="Times New Roman"/>
          <w:sz w:val="22"/>
          <w:szCs w:val="22"/>
        </w:rPr>
        <w:fldChar w:fldCharType="separate"/>
      </w:r>
      <w:r w:rsidR="00513FBD" w:rsidRPr="00513FBD">
        <w:rPr>
          <w:rFonts w:ascii="Times New Roman" w:eastAsiaTheme="minorHAnsi" w:hAnsi="Times New Roman" w:cs="Times New Roman"/>
          <w:noProof/>
          <w:sz w:val="22"/>
          <w:szCs w:val="22"/>
          <w:vertAlign w:val="superscript"/>
        </w:rPr>
        <w:t>39</w:t>
      </w:r>
      <w:r w:rsidR="00411580" w:rsidRPr="00FE1583">
        <w:rPr>
          <w:rFonts w:ascii="Times New Roman" w:eastAsiaTheme="minorHAnsi" w:hAnsi="Times New Roman" w:cs="Times New Roman"/>
          <w:sz w:val="22"/>
          <w:szCs w:val="22"/>
        </w:rPr>
        <w:fldChar w:fldCharType="end"/>
      </w:r>
      <w:r w:rsidR="00D92E18" w:rsidRPr="00FE1583">
        <w:rPr>
          <w:rFonts w:ascii="Times New Roman" w:eastAsiaTheme="minorHAnsi" w:hAnsi="Times New Roman" w:cs="Times New Roman"/>
          <w:sz w:val="22"/>
          <w:szCs w:val="22"/>
        </w:rPr>
        <w:t xml:space="preserve"> that</w:t>
      </w:r>
      <w:r w:rsidR="00D07474" w:rsidRPr="00FE1583">
        <w:rPr>
          <w:rFonts w:ascii="Times New Roman" w:eastAsiaTheme="minorHAnsi" w:hAnsi="Times New Roman" w:cs="Times New Roman"/>
          <w:sz w:val="22"/>
          <w:szCs w:val="22"/>
        </w:rPr>
        <w:t xml:space="preserve"> </w:t>
      </w:r>
      <w:r w:rsidR="00D92E18" w:rsidRPr="00FE1583">
        <w:rPr>
          <w:rFonts w:ascii="Times New Roman" w:eastAsiaTheme="minorHAnsi" w:hAnsi="Times New Roman" w:cs="Times New Roman"/>
          <w:sz w:val="22"/>
          <w:szCs w:val="22"/>
        </w:rPr>
        <w:t>included</w:t>
      </w:r>
      <w:r w:rsidR="00D07474" w:rsidRPr="00FE1583">
        <w:rPr>
          <w:rFonts w:ascii="Times New Roman" w:eastAsiaTheme="minorHAnsi" w:hAnsi="Times New Roman" w:cs="Times New Roman"/>
          <w:sz w:val="22"/>
          <w:szCs w:val="22"/>
        </w:rPr>
        <w:t xml:space="preserve"> multicomponent pre</w:t>
      </w:r>
      <w:r w:rsidR="001733BE" w:rsidRPr="00FE1583">
        <w:rPr>
          <w:rFonts w:ascii="Times New Roman" w:eastAsiaTheme="minorHAnsi" w:hAnsi="Times New Roman" w:cs="Times New Roman"/>
          <w:sz w:val="22"/>
          <w:szCs w:val="22"/>
        </w:rPr>
        <w:t>-</w:t>
      </w:r>
      <w:r w:rsidR="00D07474" w:rsidRPr="00FE1583">
        <w:rPr>
          <w:rFonts w:ascii="Times New Roman" w:eastAsiaTheme="minorHAnsi" w:hAnsi="Times New Roman" w:cs="Times New Roman"/>
          <w:sz w:val="22"/>
          <w:szCs w:val="22"/>
        </w:rPr>
        <w:t xml:space="preserve">pregnancy counselling </w:t>
      </w:r>
      <w:r w:rsidR="00D07474" w:rsidRPr="00FE1583">
        <w:rPr>
          <w:rFonts w:ascii="Times New Roman" w:hAnsi="Times New Roman" w:cs="Times New Roman"/>
          <w:color w:val="000000"/>
          <w:sz w:val="22"/>
          <w:szCs w:val="22"/>
          <w:shd w:val="clear" w:color="auto" w:fill="FFFFFF"/>
        </w:rPr>
        <w:t xml:space="preserve">with discussion of </w:t>
      </w:r>
      <w:r w:rsidR="00D92E18" w:rsidRPr="00FE1583">
        <w:rPr>
          <w:rFonts w:ascii="Times New Roman" w:hAnsi="Times New Roman" w:cs="Times New Roman"/>
          <w:color w:val="000000"/>
          <w:sz w:val="22"/>
          <w:szCs w:val="22"/>
          <w:shd w:val="clear" w:color="auto" w:fill="FFFFFF"/>
        </w:rPr>
        <w:t>health and</w:t>
      </w:r>
      <w:r w:rsidR="00D07474" w:rsidRPr="00FE1583">
        <w:rPr>
          <w:rFonts w:ascii="Times New Roman" w:hAnsi="Times New Roman" w:cs="Times New Roman"/>
          <w:color w:val="000000"/>
          <w:sz w:val="22"/>
          <w:szCs w:val="22"/>
          <w:shd w:val="clear" w:color="auto" w:fill="FFFFFF"/>
        </w:rPr>
        <w:t xml:space="preserve"> lifestyle </w:t>
      </w:r>
      <w:r w:rsidR="00D92E18" w:rsidRPr="00FE1583">
        <w:rPr>
          <w:rFonts w:ascii="Times New Roman" w:hAnsi="Times New Roman" w:cs="Times New Roman"/>
          <w:color w:val="000000"/>
          <w:sz w:val="22"/>
          <w:szCs w:val="22"/>
          <w:shd w:val="clear" w:color="auto" w:fill="FFFFFF"/>
        </w:rPr>
        <w:t>issues</w:t>
      </w:r>
      <w:r w:rsidR="00D07474" w:rsidRPr="00FE1583">
        <w:rPr>
          <w:rFonts w:ascii="Times New Roman" w:hAnsi="Times New Roman" w:cs="Times New Roman"/>
          <w:color w:val="000000"/>
          <w:sz w:val="22"/>
          <w:szCs w:val="22"/>
          <w:shd w:val="clear" w:color="auto" w:fill="FFFFFF"/>
        </w:rPr>
        <w:t>, preparation and timing for pregnancy</w:t>
      </w:r>
      <w:r w:rsidR="00D92E18" w:rsidRPr="00FE1583">
        <w:rPr>
          <w:rFonts w:ascii="Times New Roman" w:hAnsi="Times New Roman" w:cs="Times New Roman"/>
          <w:color w:val="000000"/>
          <w:sz w:val="22"/>
          <w:szCs w:val="22"/>
          <w:shd w:val="clear" w:color="auto" w:fill="FFFFFF"/>
        </w:rPr>
        <w:t>. The study</w:t>
      </w:r>
      <w:r w:rsidR="001733BE" w:rsidRPr="00FE1583">
        <w:rPr>
          <w:rFonts w:ascii="Times New Roman" w:hAnsi="Times New Roman" w:cs="Times New Roman"/>
          <w:color w:val="000000"/>
          <w:sz w:val="22"/>
          <w:szCs w:val="22"/>
          <w:shd w:val="clear" w:color="auto" w:fill="FFFFFF"/>
        </w:rPr>
        <w:t>,</w:t>
      </w:r>
      <w:r w:rsidR="00D92E18" w:rsidRPr="00FE1583">
        <w:rPr>
          <w:rFonts w:ascii="Times New Roman" w:hAnsi="Times New Roman" w:cs="Times New Roman"/>
          <w:color w:val="000000"/>
          <w:sz w:val="22"/>
          <w:szCs w:val="22"/>
          <w:shd w:val="clear" w:color="auto" w:fill="FFFFFF"/>
        </w:rPr>
        <w:t xml:space="preserve"> conducted in Australia</w:t>
      </w:r>
      <w:r w:rsidR="001733BE" w:rsidRPr="00FE1583">
        <w:rPr>
          <w:rFonts w:ascii="Times New Roman" w:hAnsi="Times New Roman" w:cs="Times New Roman"/>
          <w:color w:val="000000"/>
          <w:sz w:val="22"/>
          <w:szCs w:val="22"/>
          <w:shd w:val="clear" w:color="auto" w:fill="FFFFFF"/>
        </w:rPr>
        <w:t>,</w:t>
      </w:r>
      <w:r w:rsidR="00D92E18" w:rsidRPr="00FE1583">
        <w:rPr>
          <w:rFonts w:ascii="Times New Roman" w:hAnsi="Times New Roman" w:cs="Times New Roman"/>
          <w:color w:val="000000"/>
          <w:sz w:val="22"/>
          <w:szCs w:val="22"/>
          <w:shd w:val="clear" w:color="auto" w:fill="FFFFFF"/>
        </w:rPr>
        <w:t xml:space="preserve"> did not find any beneficial outcomes and birth weight in the second birth (post intervention) was significantly lower (-97.4 g) among infants in the intervention arm. </w:t>
      </w:r>
      <w:r w:rsidR="00D92E18" w:rsidRPr="00FE1583">
        <w:rPr>
          <w:rFonts w:ascii="Times New Roman" w:hAnsi="Times New Roman" w:cs="Times New Roman"/>
          <w:sz w:val="22"/>
          <w:szCs w:val="22"/>
        </w:rPr>
        <w:t xml:space="preserve">The results could partly be attributed to the </w:t>
      </w:r>
      <w:r w:rsidR="00331CDB" w:rsidRPr="00FE1583">
        <w:rPr>
          <w:rFonts w:ascii="Times New Roman" w:eastAsiaTheme="minorHAnsi" w:hAnsi="Times New Roman" w:cs="Times New Roman"/>
          <w:sz w:val="22"/>
          <w:szCs w:val="22"/>
        </w:rPr>
        <w:t>non-significant increase in preterm births in the intervention</w:t>
      </w:r>
      <w:r w:rsidR="00D92E18" w:rsidRPr="00FE1583">
        <w:rPr>
          <w:rFonts w:ascii="Times New Roman" w:eastAsiaTheme="minorHAnsi" w:hAnsi="Times New Roman" w:cs="Times New Roman"/>
          <w:sz w:val="22"/>
          <w:szCs w:val="22"/>
        </w:rPr>
        <w:t xml:space="preserve"> </w:t>
      </w:r>
      <w:r w:rsidR="00331CDB" w:rsidRPr="00FE1583">
        <w:rPr>
          <w:rFonts w:ascii="Times New Roman" w:eastAsiaTheme="minorHAnsi" w:hAnsi="Times New Roman" w:cs="Times New Roman"/>
          <w:sz w:val="22"/>
          <w:szCs w:val="22"/>
        </w:rPr>
        <w:t>group.</w:t>
      </w:r>
      <w:r w:rsidR="00D92E18" w:rsidRPr="00FE1583">
        <w:rPr>
          <w:rFonts w:ascii="Times New Roman" w:eastAsiaTheme="minorHAnsi" w:hAnsi="Times New Roman" w:cs="Times New Roman"/>
          <w:sz w:val="22"/>
          <w:szCs w:val="22"/>
        </w:rPr>
        <w:t xml:space="preserve"> </w:t>
      </w:r>
      <w:r w:rsidR="00544303" w:rsidRPr="00FE1583">
        <w:rPr>
          <w:rFonts w:ascii="Times New Roman" w:hAnsi="Times New Roman" w:cs="Times New Roman"/>
          <w:sz w:val="22"/>
          <w:szCs w:val="22"/>
        </w:rPr>
        <w:t xml:space="preserve">Observational </w:t>
      </w:r>
      <w:r w:rsidR="00544303" w:rsidRPr="00FE1583">
        <w:rPr>
          <w:rFonts w:ascii="Times New Roman" w:hAnsi="Times New Roman" w:cs="Times New Roman"/>
          <w:sz w:val="22"/>
          <w:szCs w:val="22"/>
        </w:rPr>
        <w:lastRenderedPageBreak/>
        <w:t xml:space="preserve">studies also suggest that preconceptional and periconceptional vitamin and mineral supplementation reduces the risk of LBW and SGA babies and preterm deliveries. </w:t>
      </w:r>
      <w:r w:rsidR="00D92E18" w:rsidRPr="00FE1583">
        <w:rPr>
          <w:rFonts w:ascii="Times New Roman" w:eastAsiaTheme="minorHAnsi" w:hAnsi="Times New Roman" w:cs="Times New Roman"/>
          <w:sz w:val="22"/>
          <w:szCs w:val="22"/>
        </w:rPr>
        <w:t xml:space="preserve">Overall, the strength of evidence for </w:t>
      </w:r>
      <w:r w:rsidR="004675EA" w:rsidRPr="00FE1583">
        <w:rPr>
          <w:rFonts w:ascii="Times New Roman" w:hAnsi="Times New Roman" w:cs="Times New Roman"/>
          <w:sz w:val="22"/>
          <w:szCs w:val="22"/>
        </w:rPr>
        <w:t>birthweight is very low and that for SGA is low.</w:t>
      </w:r>
      <w:r w:rsidR="004675EA" w:rsidRPr="00FE1583">
        <w:rPr>
          <w:rFonts w:ascii="Times New Roman" w:hAnsi="Times New Roman" w:cs="Times New Roman"/>
          <w:b/>
          <w:sz w:val="22"/>
          <w:szCs w:val="22"/>
        </w:rPr>
        <w:t xml:space="preserve">  </w:t>
      </w:r>
    </w:p>
    <w:p w14:paraId="0890494B" w14:textId="77777777" w:rsidR="00D93B68" w:rsidRPr="00FE1583" w:rsidRDefault="00D93B68" w:rsidP="002C6806">
      <w:pPr>
        <w:spacing w:line="480" w:lineRule="auto"/>
        <w:jc w:val="both"/>
        <w:rPr>
          <w:rFonts w:ascii="Times New Roman" w:hAnsi="Times New Roman" w:cs="Times New Roman"/>
          <w:b/>
          <w:sz w:val="22"/>
          <w:szCs w:val="22"/>
        </w:rPr>
      </w:pPr>
    </w:p>
    <w:p w14:paraId="22586CA8" w14:textId="77777777" w:rsidR="000020FE" w:rsidRPr="00FE1583" w:rsidRDefault="009D46A5" w:rsidP="002C6806">
      <w:pPr>
        <w:pStyle w:val="Heading2"/>
        <w:spacing w:line="480" w:lineRule="auto"/>
        <w:jc w:val="both"/>
        <w:rPr>
          <w:rFonts w:ascii="Times New Roman" w:hAnsi="Times New Roman" w:cs="Times New Roman"/>
          <w:b/>
          <w:color w:val="000000" w:themeColor="text1"/>
          <w:sz w:val="22"/>
          <w:szCs w:val="22"/>
        </w:rPr>
      </w:pPr>
      <w:bookmarkStart w:id="10" w:name="_Toc467674845"/>
      <w:r w:rsidRPr="00FE1583">
        <w:rPr>
          <w:rFonts w:ascii="Times New Roman" w:hAnsi="Times New Roman" w:cs="Times New Roman"/>
          <w:b/>
          <w:color w:val="000000" w:themeColor="text1"/>
          <w:sz w:val="22"/>
          <w:szCs w:val="22"/>
        </w:rPr>
        <w:t xml:space="preserve">Gestational weight gain and </w:t>
      </w:r>
      <w:r w:rsidR="00800BA1" w:rsidRPr="00FE1583">
        <w:rPr>
          <w:rFonts w:ascii="Times New Roman" w:hAnsi="Times New Roman" w:cs="Times New Roman"/>
          <w:b/>
          <w:color w:val="000000" w:themeColor="text1"/>
          <w:sz w:val="22"/>
          <w:szCs w:val="22"/>
        </w:rPr>
        <w:t>post-partum</w:t>
      </w:r>
      <w:r w:rsidRPr="00FE1583">
        <w:rPr>
          <w:rFonts w:ascii="Times New Roman" w:hAnsi="Times New Roman" w:cs="Times New Roman"/>
          <w:b/>
          <w:color w:val="000000" w:themeColor="text1"/>
          <w:sz w:val="22"/>
          <w:szCs w:val="22"/>
        </w:rPr>
        <w:t xml:space="preserve"> weight loss</w:t>
      </w:r>
      <w:bookmarkEnd w:id="10"/>
    </w:p>
    <w:p w14:paraId="354D3B87" w14:textId="1BCE5034" w:rsidR="00394DAE" w:rsidRPr="00FE1583" w:rsidRDefault="00C108C7" w:rsidP="002C6806">
      <w:pPr>
        <w:spacing w:line="480" w:lineRule="auto"/>
        <w:jc w:val="both"/>
        <w:rPr>
          <w:rFonts w:ascii="Times New Roman" w:hAnsi="Times New Roman" w:cs="Times New Roman"/>
          <w:i/>
          <w:sz w:val="22"/>
          <w:szCs w:val="22"/>
        </w:rPr>
      </w:pPr>
      <w:r w:rsidRPr="00FE1583">
        <w:rPr>
          <w:rFonts w:ascii="Times New Roman" w:hAnsi="Times New Roman" w:cs="Times New Roman"/>
          <w:sz w:val="22"/>
          <w:szCs w:val="22"/>
        </w:rPr>
        <w:t xml:space="preserve">Three reviews </w:t>
      </w:r>
      <w:r w:rsidRPr="00FE1583">
        <w:rPr>
          <w:rFonts w:ascii="Times New Roman" w:hAnsi="Times New Roman" w:cs="Times New Roman"/>
          <w:sz w:val="22"/>
          <w:szCs w:val="22"/>
        </w:rPr>
        <w:fldChar w:fldCharType="begin">
          <w:fldData xml:space="preserve">PEVuZE5vdGU+PENpdGU+PEF1dGhvcj5BZ2hhPC9BdXRob3I+PFllYXI+MjAxNDwvWWVhcj48UmVj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PEVuZE5vdGU+PENpdGU+PEF1dGhvcj5BZ2hhPC9BdXRob3I+PFllYXI+MjAxNDwvWWVhcj48UmVj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21,24,33</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assessed the effectiveness of interventions with the objective of weight loss or achieving a </w:t>
      </w:r>
      <w:r w:rsidRPr="00FE1583">
        <w:rPr>
          <w:rFonts w:ascii="Times New Roman" w:hAnsi="Times New Roman" w:cs="Times New Roman"/>
          <w:sz w:val="22"/>
          <w:szCs w:val="22"/>
        </w:rPr>
        <w:lastRenderedPageBreak/>
        <w:t xml:space="preserve">healthy weight for women in different stages of reproduction. A Cochrane review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&lt;EndNote&gt;&lt;Cite&gt;&lt;Author&gt;Amorim Adegboye&lt;/Author&gt;&lt;Year&gt;2013&lt;/Year&gt;&lt;RecNum&gt;98&lt;/RecNum&gt;&lt;DisplayText&gt;&lt;style face="superscript"&gt;21&lt;/style&gt;&lt;/DisplayText&gt;&lt;record&gt;&lt;rec-number&gt;98&lt;/rec-number&gt;&lt;foreign-keys&gt;&lt;key app="EN" db-id="re92tvszh00ppyefsv3prxwa2wxevfsve5pw" timestamp="1473356969"&gt;98&lt;/key&gt;&lt;/foreign-keys&gt;&lt;ref-type name="Journal Article"&gt;17&lt;/ref-type&gt;&lt;contributors&gt;&lt;authors&gt;&lt;author&gt;Amorim Adegboye, Amanda R&lt;/author&gt;&lt;author&gt;Linne, Yvonne M&lt;/author&gt;&lt;/authors&gt;&lt;/contributors&gt;&lt;titles&gt;&lt;title&gt;Diet or exercise, or both, for weight reduction in women after childbirth&lt;/title&gt;&lt;secondary-title&gt;The Cochrane Library&lt;/secondary-title&gt;&lt;/titles&gt;&lt;periodical&gt;&lt;full-title&gt;The Cochrane Library&lt;/full-title&gt;&lt;/periodical&gt;&lt;dates&gt;&lt;year&gt;2013&lt;/year&gt;&lt;/dates&gt;&lt;isbn&gt;1465-1858&lt;/isbn&gt;&lt;urls&gt;&lt;/urls&gt;&lt;/record&gt;&lt;/Cite&gt;&lt;/EndNote&gt;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21</w:t>
      </w:r>
      <w:r w:rsidRPr="00FE1583">
        <w:rPr>
          <w:rFonts w:ascii="Times New Roman" w:hAnsi="Times New Roman" w:cs="Times New Roman"/>
          <w:sz w:val="22"/>
          <w:szCs w:val="22"/>
        </w:rPr>
        <w:fldChar w:fldCharType="end"/>
      </w:r>
      <w:r w:rsidR="00E073E0" w:rsidRPr="00FE1583">
        <w:rPr>
          <w:rFonts w:ascii="Times New Roman" w:hAnsi="Times New Roman" w:cs="Times New Roman"/>
          <w:sz w:val="22"/>
          <w:szCs w:val="22"/>
        </w:rPr>
        <w:t xml:space="preserve"> </w:t>
      </w:r>
      <w:r w:rsidRPr="00FE1583">
        <w:rPr>
          <w:rFonts w:ascii="Times New Roman" w:hAnsi="Times New Roman" w:cs="Times New Roman"/>
          <w:sz w:val="22"/>
          <w:szCs w:val="22"/>
        </w:rPr>
        <w:t>evaluating the effect</w:t>
      </w:r>
      <w:r w:rsidR="0050082A">
        <w:rPr>
          <w:rFonts w:ascii="Times New Roman" w:hAnsi="Times New Roman" w:cs="Times New Roman"/>
          <w:sz w:val="22"/>
          <w:szCs w:val="22"/>
        </w:rPr>
        <w:t>iveness of dietary and exercise-</w:t>
      </w:r>
      <w:r w:rsidRPr="00FE1583">
        <w:rPr>
          <w:rFonts w:ascii="Times New Roman" w:hAnsi="Times New Roman" w:cs="Times New Roman"/>
          <w:sz w:val="22"/>
          <w:szCs w:val="22"/>
        </w:rPr>
        <w:t>based interventions for weight reduction in women after childbirth considered secondary outcomes such as maternal body composition and cardio</w:t>
      </w:r>
      <w:r w:rsidR="007149F5" w:rsidRPr="00FE1583">
        <w:rPr>
          <w:rFonts w:ascii="Times New Roman" w:hAnsi="Times New Roman" w:cs="Times New Roman"/>
          <w:sz w:val="22"/>
          <w:szCs w:val="22"/>
        </w:rPr>
        <w:t>-</w:t>
      </w:r>
      <w:r w:rsidRPr="00FE1583">
        <w:rPr>
          <w:rFonts w:ascii="Times New Roman" w:hAnsi="Times New Roman" w:cs="Times New Roman"/>
          <w:sz w:val="22"/>
          <w:szCs w:val="22"/>
        </w:rPr>
        <w:t>respiratory fitness. The meta-analysis for subgroups based on comparison groups show that w</w:t>
      </w:r>
      <w:r w:rsidR="00ED4C3F" w:rsidRPr="00FE1583">
        <w:rPr>
          <w:rFonts w:ascii="Times New Roman" w:hAnsi="Times New Roman" w:cs="Times New Roman"/>
          <w:sz w:val="22"/>
          <w:szCs w:val="22"/>
        </w:rPr>
        <w:t>omen who took part in a diet (one trial, MD -1.70 kg; 95% CI -2.08 to -1.32), or diet pl</w:t>
      </w:r>
      <w:r w:rsidR="00FC0311" w:rsidRPr="00FE1583">
        <w:rPr>
          <w:rFonts w:ascii="Times New Roman" w:hAnsi="Times New Roman" w:cs="Times New Roman"/>
          <w:sz w:val="22"/>
          <w:szCs w:val="22"/>
        </w:rPr>
        <w:t xml:space="preserve">us exercise intervention (7 </w:t>
      </w:r>
      <w:r w:rsidR="00ED4C3F" w:rsidRPr="00FE1583">
        <w:rPr>
          <w:rFonts w:ascii="Times New Roman" w:hAnsi="Times New Roman" w:cs="Times New Roman"/>
          <w:sz w:val="22"/>
          <w:szCs w:val="22"/>
        </w:rPr>
        <w:t xml:space="preserve">trials; MD -1.93 kg; 95% CI -2.96 to -0.89) showed significant weight loss compared to women in the usual care group. </w:t>
      </w:r>
      <w:r w:rsidR="00ED4C3F" w:rsidRPr="00FE1583">
        <w:rPr>
          <w:rFonts w:ascii="Times New Roman" w:hAnsi="Times New Roman" w:cs="Times New Roman"/>
          <w:sz w:val="22"/>
          <w:szCs w:val="22"/>
        </w:rPr>
        <w:lastRenderedPageBreak/>
        <w:t>One trial</w:t>
      </w:r>
      <w:r w:rsidR="00E073E0" w:rsidRPr="00FE1583">
        <w:rPr>
          <w:rFonts w:ascii="Times New Roman" w:hAnsi="Times New Roman" w:cs="Times New Roman"/>
          <w:sz w:val="22"/>
          <w:szCs w:val="22"/>
        </w:rPr>
        <w:t xml:space="preserve"> </w:t>
      </w:r>
      <w:r w:rsidR="00ED4C3F" w:rsidRPr="00FE1583">
        <w:rPr>
          <w:rFonts w:ascii="Times New Roman" w:hAnsi="Times New Roman" w:cs="Times New Roman"/>
          <w:sz w:val="22"/>
          <w:szCs w:val="22"/>
        </w:rPr>
        <w:t>that compa</w:t>
      </w:r>
      <w:r w:rsidR="007149F5" w:rsidRPr="00FE1583">
        <w:rPr>
          <w:rFonts w:ascii="Times New Roman" w:hAnsi="Times New Roman" w:cs="Times New Roman"/>
          <w:sz w:val="22"/>
          <w:szCs w:val="22"/>
        </w:rPr>
        <w:t>red</w:t>
      </w:r>
      <w:r w:rsidR="00ED4C3F" w:rsidRPr="00FE1583">
        <w:rPr>
          <w:rFonts w:ascii="Times New Roman" w:hAnsi="Times New Roman" w:cs="Times New Roman"/>
          <w:sz w:val="22"/>
          <w:szCs w:val="22"/>
        </w:rPr>
        <w:t xml:space="preserve"> diet alone </w:t>
      </w:r>
      <w:r w:rsidR="00F20AB5" w:rsidRPr="00FE1583">
        <w:rPr>
          <w:rFonts w:ascii="Times New Roman" w:hAnsi="Times New Roman" w:cs="Times New Roman"/>
          <w:sz w:val="22"/>
          <w:szCs w:val="22"/>
        </w:rPr>
        <w:t xml:space="preserve">versus </w:t>
      </w:r>
      <w:r w:rsidR="00ED4C3F" w:rsidRPr="00FE1583">
        <w:rPr>
          <w:rFonts w:ascii="Times New Roman" w:hAnsi="Times New Roman" w:cs="Times New Roman"/>
          <w:sz w:val="22"/>
          <w:szCs w:val="22"/>
        </w:rPr>
        <w:t xml:space="preserve">diet plus exercise groups showed no difference in the </w:t>
      </w:r>
      <w:r w:rsidR="007149F5" w:rsidRPr="00FE1583">
        <w:rPr>
          <w:rFonts w:ascii="Times New Roman" w:hAnsi="Times New Roman" w:cs="Times New Roman"/>
          <w:sz w:val="22"/>
          <w:szCs w:val="22"/>
        </w:rPr>
        <w:t xml:space="preserve">degree </w:t>
      </w:r>
      <w:r w:rsidR="00ED4C3F" w:rsidRPr="00FE1583">
        <w:rPr>
          <w:rFonts w:ascii="Times New Roman" w:hAnsi="Times New Roman" w:cs="Times New Roman"/>
          <w:sz w:val="22"/>
          <w:szCs w:val="22"/>
        </w:rPr>
        <w:t xml:space="preserve">of weight loss (MD 0.30 kg; 95% CI -0.06 to 0.66). </w:t>
      </w:r>
      <w:r w:rsidR="00FC0311" w:rsidRPr="00FE1583">
        <w:rPr>
          <w:rFonts w:ascii="Times New Roman" w:hAnsi="Times New Roman" w:cs="Times New Roman"/>
          <w:sz w:val="22"/>
          <w:szCs w:val="22"/>
        </w:rPr>
        <w:t>Maternal cardio</w:t>
      </w:r>
      <w:r w:rsidR="007149F5" w:rsidRPr="00FE1583">
        <w:rPr>
          <w:rFonts w:ascii="Times New Roman" w:hAnsi="Times New Roman" w:cs="Times New Roman"/>
          <w:sz w:val="22"/>
          <w:szCs w:val="22"/>
        </w:rPr>
        <w:t>-</w:t>
      </w:r>
      <w:r w:rsidR="00FC0311" w:rsidRPr="00FE1583">
        <w:rPr>
          <w:rFonts w:ascii="Times New Roman" w:hAnsi="Times New Roman" w:cs="Times New Roman"/>
          <w:sz w:val="22"/>
          <w:szCs w:val="22"/>
        </w:rPr>
        <w:t>respiratory fitness significantly improved</w:t>
      </w:r>
      <w:r w:rsidR="00B865FE">
        <w:rPr>
          <w:rFonts w:ascii="Times New Roman" w:hAnsi="Times New Roman" w:cs="Times New Roman"/>
          <w:sz w:val="22"/>
          <w:szCs w:val="22"/>
        </w:rPr>
        <w:t xml:space="preserve"> (high-</w:t>
      </w:r>
      <w:r w:rsidR="00AC699E" w:rsidRPr="00FE1583">
        <w:rPr>
          <w:rFonts w:ascii="Times New Roman" w:hAnsi="Times New Roman" w:cs="Times New Roman"/>
          <w:sz w:val="22"/>
          <w:szCs w:val="22"/>
        </w:rPr>
        <w:t>quality evidence)</w:t>
      </w:r>
      <w:r w:rsidR="00FC0311" w:rsidRPr="00FE1583">
        <w:rPr>
          <w:rFonts w:ascii="Times New Roman" w:hAnsi="Times New Roman" w:cs="Times New Roman"/>
          <w:sz w:val="22"/>
          <w:szCs w:val="22"/>
        </w:rPr>
        <w:t xml:space="preserve"> in the exercise groups (four studies, </w:t>
      </w:r>
      <w:r w:rsidR="00FC0311" w:rsidRPr="00FE1583">
        <w:rPr>
          <w:rFonts w:ascii="Times New Roman" w:hAnsi="Times New Roman" w:cs="Times New Roman"/>
          <w:color w:val="000000"/>
          <w:sz w:val="22"/>
          <w:szCs w:val="22"/>
        </w:rPr>
        <w:t>MD</w:t>
      </w:r>
      <w:r w:rsidR="00AC699E" w:rsidRPr="00FE1583">
        <w:rPr>
          <w:rFonts w:ascii="Times New Roman" w:hAnsi="Times New Roman" w:cs="Times New Roman"/>
          <w:color w:val="000000"/>
          <w:sz w:val="22"/>
          <w:szCs w:val="22"/>
        </w:rPr>
        <w:t xml:space="preserve"> V02max</w:t>
      </w:r>
      <w:r w:rsidR="00FC0311" w:rsidRPr="00FE1583">
        <w:rPr>
          <w:rFonts w:ascii="Times New Roman" w:hAnsi="Times New Roman" w:cs="Times New Roman"/>
          <w:color w:val="000000"/>
          <w:sz w:val="22"/>
          <w:szCs w:val="22"/>
        </w:rPr>
        <w:t xml:space="preserve">: 6.73 mL/kg/minute 95% CI 4.28 to 9.17) </w:t>
      </w:r>
      <w:r w:rsidR="00FC0311" w:rsidRPr="00FE1583">
        <w:rPr>
          <w:rFonts w:ascii="Times New Roman" w:hAnsi="Times New Roman" w:cs="Times New Roman"/>
          <w:sz w:val="22"/>
          <w:szCs w:val="22"/>
        </w:rPr>
        <w:t xml:space="preserve">and diet plus exercise groups (two trials, </w:t>
      </w:r>
      <w:r w:rsidR="00FC0311" w:rsidRPr="00FE1583">
        <w:rPr>
          <w:rFonts w:ascii="Times New Roman" w:hAnsi="Times New Roman" w:cs="Times New Roman"/>
          <w:color w:val="000000"/>
          <w:sz w:val="22"/>
          <w:szCs w:val="22"/>
        </w:rPr>
        <w:t>MD</w:t>
      </w:r>
      <w:r w:rsidR="00AC699E" w:rsidRPr="00FE1583">
        <w:rPr>
          <w:rFonts w:ascii="Times New Roman" w:hAnsi="Times New Roman" w:cs="Times New Roman"/>
          <w:color w:val="000000"/>
          <w:sz w:val="22"/>
          <w:szCs w:val="22"/>
        </w:rPr>
        <w:t xml:space="preserve"> V02max</w:t>
      </w:r>
      <w:r w:rsidR="00FC0311" w:rsidRPr="00FE1583">
        <w:rPr>
          <w:rFonts w:ascii="Times New Roman" w:hAnsi="Times New Roman" w:cs="Times New Roman"/>
          <w:color w:val="000000"/>
          <w:sz w:val="22"/>
          <w:szCs w:val="22"/>
        </w:rPr>
        <w:t xml:space="preserve">: 3.76 mL/kg/minute; 95% CI 1.46 to 6.07), </w:t>
      </w:r>
      <w:r w:rsidR="00FC0311" w:rsidRPr="00FE1583">
        <w:rPr>
          <w:rFonts w:ascii="Times New Roman" w:hAnsi="Times New Roman" w:cs="Times New Roman"/>
          <w:sz w:val="22"/>
          <w:szCs w:val="22"/>
        </w:rPr>
        <w:t xml:space="preserve">compared to usual care. </w:t>
      </w:r>
      <w:r w:rsidR="00FC0311" w:rsidRPr="00FE1583">
        <w:rPr>
          <w:rFonts w:ascii="Times New Roman" w:hAnsi="Times New Roman" w:cs="Times New Roman"/>
          <w:color w:val="000000"/>
          <w:sz w:val="22"/>
          <w:szCs w:val="22"/>
        </w:rPr>
        <w:t>Significant improvement in fat</w:t>
      </w:r>
      <w:r w:rsidR="007149F5" w:rsidRPr="00FE1583">
        <w:rPr>
          <w:rFonts w:ascii="Times New Roman" w:hAnsi="Times New Roman" w:cs="Times New Roman"/>
          <w:color w:val="000000"/>
          <w:sz w:val="22"/>
          <w:szCs w:val="22"/>
        </w:rPr>
        <w:t>-</w:t>
      </w:r>
      <w:r w:rsidR="00FC0311" w:rsidRPr="00FE1583">
        <w:rPr>
          <w:rFonts w:ascii="Times New Roman" w:hAnsi="Times New Roman" w:cs="Times New Roman"/>
          <w:color w:val="000000"/>
          <w:sz w:val="22"/>
          <w:szCs w:val="22"/>
        </w:rPr>
        <w:t xml:space="preserve">free mass (MD 0.88 kg; 95% CI 0.06 to 1.69) was seen among women who were in the exercise group compared to usual care in two </w:t>
      </w:r>
      <w:r w:rsidR="00FC0311" w:rsidRPr="00FE1583">
        <w:rPr>
          <w:rFonts w:ascii="Times New Roman" w:hAnsi="Times New Roman" w:cs="Times New Roman"/>
          <w:color w:val="000000"/>
          <w:sz w:val="22"/>
          <w:szCs w:val="22"/>
        </w:rPr>
        <w:lastRenderedPageBreak/>
        <w:t xml:space="preserve">trials. </w:t>
      </w:r>
      <w:r w:rsidR="00F20AB5" w:rsidRPr="00FE1583">
        <w:rPr>
          <w:rFonts w:ascii="Times New Roman" w:hAnsi="Times New Roman" w:cs="Times New Roman"/>
          <w:sz w:val="22"/>
          <w:szCs w:val="22"/>
        </w:rPr>
        <w:t>Though diet alone was effective in reducing weight post-partum, it also reduced fat</w:t>
      </w:r>
      <w:r w:rsidR="007149F5" w:rsidRPr="00FE1583">
        <w:rPr>
          <w:rFonts w:ascii="Times New Roman" w:hAnsi="Times New Roman" w:cs="Times New Roman"/>
          <w:sz w:val="22"/>
          <w:szCs w:val="22"/>
        </w:rPr>
        <w:t>-</w:t>
      </w:r>
      <w:r w:rsidR="00F20AB5" w:rsidRPr="00FE1583">
        <w:rPr>
          <w:rFonts w:ascii="Times New Roman" w:hAnsi="Times New Roman" w:cs="Times New Roman"/>
          <w:sz w:val="22"/>
          <w:szCs w:val="22"/>
        </w:rPr>
        <w:t xml:space="preserve">free mass as </w:t>
      </w:r>
      <w:r w:rsidR="00FC0311" w:rsidRPr="00FE1583">
        <w:rPr>
          <w:rFonts w:ascii="Times New Roman" w:hAnsi="Times New Roman" w:cs="Times New Roman"/>
          <w:color w:val="000000"/>
          <w:sz w:val="22"/>
          <w:szCs w:val="22"/>
        </w:rPr>
        <w:t xml:space="preserve">participants in the diet only group lost </w:t>
      </w:r>
      <w:r w:rsidR="00FC0311" w:rsidRPr="00FE1583">
        <w:rPr>
          <w:rFonts w:ascii="Times New Roman" w:hAnsi="Times New Roman" w:cs="Times New Roman"/>
          <w:sz w:val="22"/>
          <w:szCs w:val="22"/>
        </w:rPr>
        <w:t>significantly more fat-free mass than women in usual care (one trial, MD -0.90 kg 95% CI -1.38 to -0.42)</w:t>
      </w:r>
      <w:r w:rsidR="00F20AB5" w:rsidRPr="00FE1583">
        <w:rPr>
          <w:rFonts w:ascii="Times New Roman" w:hAnsi="Times New Roman" w:cs="Times New Roman"/>
          <w:sz w:val="22"/>
          <w:szCs w:val="22"/>
        </w:rPr>
        <w:t>.</w:t>
      </w:r>
      <w:r w:rsidR="00FC0311" w:rsidRPr="00FE1583">
        <w:rPr>
          <w:rFonts w:ascii="Times New Roman" w:hAnsi="Times New Roman" w:cs="Times New Roman"/>
          <w:sz w:val="22"/>
          <w:szCs w:val="22"/>
        </w:rPr>
        <w:t xml:space="preserve"> </w:t>
      </w:r>
      <w:r w:rsidR="00761618" w:rsidRPr="00FE1583">
        <w:rPr>
          <w:rFonts w:ascii="Times New Roman" w:hAnsi="Times New Roman" w:cs="Times New Roman"/>
          <w:color w:val="000000" w:themeColor="text1"/>
          <w:sz w:val="22"/>
          <w:szCs w:val="22"/>
        </w:rPr>
        <w:t>Women who followed a dietary and exercise programme were significantly more likely to return to prepregnancy weight (RR 2.00</w:t>
      </w:r>
      <w:r w:rsidR="00FC0311" w:rsidRPr="00FE1583">
        <w:rPr>
          <w:rFonts w:ascii="Times New Roman" w:hAnsi="Times New Roman" w:cs="Times New Roman"/>
          <w:color w:val="000000" w:themeColor="text1"/>
          <w:sz w:val="22"/>
          <w:szCs w:val="22"/>
        </w:rPr>
        <w:t xml:space="preserve"> </w:t>
      </w:r>
      <w:r w:rsidR="00761618" w:rsidRPr="00FE1583">
        <w:rPr>
          <w:rFonts w:ascii="Times New Roman" w:hAnsi="Times New Roman" w:cs="Times New Roman"/>
          <w:color w:val="000000" w:themeColor="text1"/>
          <w:sz w:val="22"/>
          <w:szCs w:val="22"/>
        </w:rPr>
        <w:t>95%CI 1.31 to 3.05).</w:t>
      </w:r>
      <w:r w:rsidR="008906A8" w:rsidRPr="00FE1583">
        <w:rPr>
          <w:rFonts w:ascii="Times New Roman" w:hAnsi="Times New Roman" w:cs="Times New Roman"/>
          <w:color w:val="000000" w:themeColor="text1"/>
          <w:sz w:val="22"/>
          <w:szCs w:val="22"/>
        </w:rPr>
        <w:t xml:space="preserve"> A high</w:t>
      </w:r>
      <w:r w:rsidR="00B865FE">
        <w:rPr>
          <w:rFonts w:ascii="Times New Roman" w:hAnsi="Times New Roman" w:cs="Times New Roman"/>
          <w:color w:val="000000" w:themeColor="text1"/>
          <w:sz w:val="22"/>
          <w:szCs w:val="22"/>
        </w:rPr>
        <w:t>-</w:t>
      </w:r>
      <w:r w:rsidR="008906A8" w:rsidRPr="00FE1583">
        <w:rPr>
          <w:rFonts w:ascii="Times New Roman" w:hAnsi="Times New Roman" w:cs="Times New Roman"/>
          <w:color w:val="000000" w:themeColor="text1"/>
          <w:sz w:val="22"/>
          <w:szCs w:val="22"/>
        </w:rPr>
        <w:t xml:space="preserve">quality review of </w:t>
      </w:r>
      <w:r w:rsidR="002D1510" w:rsidRPr="00FE1583">
        <w:rPr>
          <w:rFonts w:ascii="Times New Roman" w:hAnsi="Times New Roman" w:cs="Times New Roman"/>
          <w:color w:val="000000" w:themeColor="text1"/>
          <w:sz w:val="22"/>
          <w:szCs w:val="22"/>
        </w:rPr>
        <w:t xml:space="preserve">15 studies </w:t>
      </w:r>
      <w:r w:rsidR="008906A8" w:rsidRPr="00FE1583">
        <w:rPr>
          <w:rFonts w:ascii="Times New Roman" w:hAnsi="Times New Roman" w:cs="Times New Roman"/>
          <w:color w:val="000000" w:themeColor="text1"/>
          <w:sz w:val="22"/>
          <w:szCs w:val="22"/>
        </w:rPr>
        <w:t>to reduce and prevent obesity</w:t>
      </w:r>
      <w:r w:rsidR="00E073E0" w:rsidRPr="00FE1583">
        <w:rPr>
          <w:rFonts w:ascii="Times New Roman" w:hAnsi="Times New Roman" w:cs="Times New Roman"/>
          <w:color w:val="000000" w:themeColor="text1"/>
          <w:sz w:val="22"/>
          <w:szCs w:val="22"/>
        </w:rPr>
        <w:t>, in women who were overweight</w:t>
      </w:r>
      <w:r w:rsidR="007149F5" w:rsidRPr="00FE1583">
        <w:rPr>
          <w:rFonts w:ascii="Times New Roman" w:hAnsi="Times New Roman" w:cs="Times New Roman"/>
          <w:color w:val="000000" w:themeColor="text1"/>
          <w:sz w:val="22"/>
          <w:szCs w:val="22"/>
        </w:rPr>
        <w:t>,</w:t>
      </w:r>
      <w:r w:rsidR="00E073E0" w:rsidRPr="00FE1583">
        <w:rPr>
          <w:rFonts w:ascii="Times New Roman" w:hAnsi="Times New Roman" w:cs="Times New Roman"/>
          <w:color w:val="000000" w:themeColor="text1"/>
          <w:sz w:val="22"/>
          <w:szCs w:val="22"/>
        </w:rPr>
        <w:t xml:space="preserve"> obese or severely obese,</w:t>
      </w:r>
      <w:r w:rsidR="008906A8" w:rsidRPr="00FE1583">
        <w:rPr>
          <w:rFonts w:ascii="Times New Roman" w:hAnsi="Times New Roman" w:cs="Times New Roman"/>
          <w:color w:val="000000" w:themeColor="text1"/>
          <w:sz w:val="22"/>
          <w:szCs w:val="22"/>
        </w:rPr>
        <w:t xml:space="preserve"> by Agha </w:t>
      </w:r>
      <w:r w:rsidR="008906A8" w:rsidRPr="00FE1583">
        <w:rPr>
          <w:rFonts w:ascii="Times New Roman" w:hAnsi="Times New Roman" w:cs="Times New Roman"/>
          <w:i/>
          <w:color w:val="000000" w:themeColor="text1"/>
          <w:sz w:val="22"/>
          <w:szCs w:val="22"/>
        </w:rPr>
        <w:t>et al.</w:t>
      </w:r>
      <w:r w:rsidR="008906A8" w:rsidRPr="00FE1583">
        <w:rPr>
          <w:rFonts w:ascii="Times New Roman" w:hAnsi="Times New Roman" w:cs="Times New Roman"/>
          <w:color w:val="000000" w:themeColor="text1"/>
          <w:sz w:val="22"/>
          <w:szCs w:val="22"/>
        </w:rPr>
        <w:t xml:space="preserve"> </w:t>
      </w:r>
      <w:r w:rsidR="008906A8"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&lt;EndNote&gt;&lt;Cite&gt;&lt;Author&gt;Agha&lt;/Author&gt;&lt;Year&gt;2014&lt;/Year&gt;&lt;RecNum&gt;97&lt;/RecNum&gt;&lt;DisplayText&gt;&lt;style face="superscript"&gt;33&lt;/style&gt;&lt;/DisplayText&gt;&lt;record&gt;&lt;rec-number&gt;97&lt;/rec-number&gt;&lt;foreign-keys&gt;&lt;key app="EN" db-id="re92tvszh00ppyefsv3prxwa2wxevfsve5pw" timestamp="1473354077"&gt;97&lt;/key&gt;&lt;/foreign-keys&gt;&lt;ref-type name="Journal Article"&gt;17&lt;/ref-type&gt;&lt;contributors&gt;&lt;authors&gt;&lt;author&gt;Agha, Maliha&lt;/author&gt;&lt;author&gt;Agha, Riaz A&lt;/author&gt;&lt;author&gt;Sandell, Jane&lt;/author&gt;&lt;/authors&gt;&lt;/contributors&gt;&lt;titles&gt;&lt;title&gt;Interventions to reduce and prevent obesity in pre-conceptual and pregnant women: a systematic review and meta-analysis&lt;/title&gt;&lt;secondary-title&gt;PLoS One&lt;/secondary-title&gt;&lt;/titles&gt;&lt;periodical&gt;&lt;full-title&gt;PLoS One&lt;/full-title&gt;&lt;/periodical&gt;&lt;pages&gt;e95132&lt;/pages&gt;&lt;volume&gt;9&lt;/volume&gt;&lt;number&gt;5&lt;/number&gt;&lt;dates&gt;&lt;year&gt;2014&lt;/year&gt;&lt;/dates&gt;&lt;isbn&gt;1932-6203&lt;/isbn&gt;&lt;urls&gt;&lt;/urls&gt;&lt;/record&gt;&lt;/Cite&gt;&lt;/EndNote&gt;</w:instrText>
      </w:r>
      <w:r w:rsidR="008906A8"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33</w:t>
      </w:r>
      <w:r w:rsidR="008906A8" w:rsidRPr="00FE1583">
        <w:rPr>
          <w:rFonts w:ascii="Times New Roman" w:hAnsi="Times New Roman" w:cs="Times New Roman"/>
          <w:color w:val="000000" w:themeColor="text1"/>
          <w:sz w:val="22"/>
          <w:szCs w:val="22"/>
        </w:rPr>
        <w:fldChar w:fldCharType="end"/>
      </w:r>
      <w:r w:rsidR="00E073E0" w:rsidRPr="00FE1583">
        <w:rPr>
          <w:rFonts w:ascii="Times New Roman" w:hAnsi="Times New Roman" w:cs="Times New Roman"/>
          <w:color w:val="000000" w:themeColor="text1"/>
          <w:sz w:val="22"/>
          <w:szCs w:val="22"/>
        </w:rPr>
        <w:t xml:space="preserve"> </w:t>
      </w:r>
      <w:r w:rsidR="008906A8" w:rsidRPr="00FE1583">
        <w:rPr>
          <w:rFonts w:ascii="Times New Roman" w:hAnsi="Times New Roman" w:cs="Times New Roman"/>
          <w:color w:val="000000" w:themeColor="text1"/>
          <w:sz w:val="22"/>
          <w:szCs w:val="22"/>
        </w:rPr>
        <w:t>included preconceptional</w:t>
      </w:r>
      <w:r w:rsidR="002D1510" w:rsidRPr="00FE1583">
        <w:rPr>
          <w:rFonts w:ascii="Times New Roman" w:hAnsi="Times New Roman" w:cs="Times New Roman"/>
          <w:color w:val="000000" w:themeColor="text1"/>
          <w:sz w:val="22"/>
          <w:szCs w:val="22"/>
        </w:rPr>
        <w:t xml:space="preserve"> (one study n = 692)</w:t>
      </w:r>
      <w:r w:rsidR="008906A8" w:rsidRPr="00FE1583">
        <w:rPr>
          <w:rFonts w:ascii="Times New Roman" w:hAnsi="Times New Roman" w:cs="Times New Roman"/>
          <w:color w:val="000000" w:themeColor="text1"/>
          <w:sz w:val="22"/>
          <w:szCs w:val="22"/>
        </w:rPr>
        <w:t xml:space="preserve"> and pregnant women. </w:t>
      </w:r>
      <w:r w:rsidR="008F51C9" w:rsidRPr="00FE1583">
        <w:rPr>
          <w:rFonts w:ascii="Times New Roman" w:hAnsi="Times New Roman" w:cs="Times New Roman"/>
          <w:color w:val="000000" w:themeColor="text1"/>
          <w:sz w:val="22"/>
          <w:szCs w:val="22"/>
        </w:rPr>
        <w:lastRenderedPageBreak/>
        <w:t xml:space="preserve">When intervention groups were </w:t>
      </w:r>
      <w:r w:rsidR="003E2539" w:rsidRPr="00FE1583">
        <w:rPr>
          <w:rFonts w:ascii="Times New Roman" w:hAnsi="Times New Roman" w:cs="Times New Roman"/>
          <w:color w:val="000000" w:themeColor="text1"/>
          <w:sz w:val="22"/>
          <w:szCs w:val="22"/>
        </w:rPr>
        <w:t xml:space="preserve">compared to standard maternity care </w:t>
      </w:r>
      <w:r w:rsidR="002D1510" w:rsidRPr="00FE1583">
        <w:rPr>
          <w:rFonts w:ascii="Times New Roman" w:hAnsi="Times New Roman" w:cs="Times New Roman"/>
          <w:color w:val="000000" w:themeColor="text1"/>
          <w:sz w:val="22"/>
          <w:szCs w:val="22"/>
        </w:rPr>
        <w:t>for the outcome of gestational weight gain (GWG)</w:t>
      </w:r>
      <w:r w:rsidR="00E073E0" w:rsidRPr="00FE1583">
        <w:rPr>
          <w:rFonts w:ascii="Times New Roman" w:hAnsi="Times New Roman" w:cs="Times New Roman"/>
          <w:color w:val="000000" w:themeColor="text1"/>
          <w:sz w:val="22"/>
          <w:szCs w:val="22"/>
        </w:rPr>
        <w:t>, lower</w:t>
      </w:r>
      <w:r w:rsidR="003E2539" w:rsidRPr="00FE1583">
        <w:rPr>
          <w:rFonts w:ascii="Times New Roman" w:hAnsi="Times New Roman" w:cs="Times New Roman"/>
          <w:color w:val="000000" w:themeColor="text1"/>
          <w:sz w:val="22"/>
          <w:szCs w:val="22"/>
        </w:rPr>
        <w:t xml:space="preserve"> GWG was seen in the intervention groups (MD -1.66 kg; </w:t>
      </w:r>
      <w:r w:rsidR="004F2536" w:rsidRPr="00FE1583">
        <w:rPr>
          <w:rFonts w:ascii="Times New Roman" w:hAnsi="Times New Roman" w:cs="Times New Roman"/>
          <w:color w:val="000000" w:themeColor="text1"/>
          <w:sz w:val="22"/>
          <w:szCs w:val="22"/>
        </w:rPr>
        <w:t>95% CI -3.12 to -0.21 kg).</w:t>
      </w:r>
      <w:r w:rsidR="003E2539" w:rsidRPr="00FE1583">
        <w:rPr>
          <w:rFonts w:ascii="Times New Roman" w:hAnsi="Times New Roman" w:cs="Times New Roman"/>
          <w:color w:val="000000" w:themeColor="text1"/>
          <w:sz w:val="22"/>
          <w:szCs w:val="22"/>
        </w:rPr>
        <w:t xml:space="preserve"> </w:t>
      </w:r>
      <w:r w:rsidR="00E073E0" w:rsidRPr="00FE1583">
        <w:rPr>
          <w:rFonts w:ascii="Times New Roman" w:hAnsi="Times New Roman" w:cs="Times New Roman"/>
          <w:color w:val="000000" w:themeColor="text1"/>
          <w:sz w:val="22"/>
          <w:szCs w:val="22"/>
        </w:rPr>
        <w:t xml:space="preserve">Interventions delivered in early pregnancy were more effective than those delivered later during pregnancy. </w:t>
      </w:r>
      <w:r w:rsidR="007B376F" w:rsidRPr="00FE1583">
        <w:rPr>
          <w:rFonts w:ascii="Times New Roman" w:eastAsiaTheme="minorHAnsi" w:hAnsi="Times New Roman" w:cs="Times New Roman"/>
          <w:color w:val="000000" w:themeColor="text1"/>
          <w:sz w:val="22"/>
          <w:szCs w:val="22"/>
        </w:rPr>
        <w:t>There was considerable heterogeneity between studies in GWG group (P&lt; 0.00001 I</w:t>
      </w:r>
      <w:r w:rsidR="007B376F" w:rsidRPr="00FE1583">
        <w:rPr>
          <w:rFonts w:ascii="Times New Roman" w:eastAsiaTheme="minorHAnsi" w:hAnsi="Times New Roman" w:cs="Times New Roman"/>
          <w:color w:val="000000" w:themeColor="text1"/>
          <w:sz w:val="22"/>
          <w:szCs w:val="22"/>
          <w:vertAlign w:val="superscript"/>
        </w:rPr>
        <w:t>2</w:t>
      </w:r>
      <w:r w:rsidR="007B376F" w:rsidRPr="00FE1583">
        <w:rPr>
          <w:rFonts w:ascii="Times New Roman" w:eastAsiaTheme="minorHAnsi" w:hAnsi="Times New Roman" w:cs="Times New Roman"/>
          <w:color w:val="000000" w:themeColor="text1"/>
          <w:sz w:val="22"/>
          <w:szCs w:val="22"/>
        </w:rPr>
        <w:t xml:space="preserve"> = 86%).</w:t>
      </w:r>
      <w:r w:rsidR="00CD7F10" w:rsidRPr="00FE1583">
        <w:rPr>
          <w:rFonts w:ascii="Times New Roman" w:eastAsiaTheme="minorHAnsi" w:hAnsi="Times New Roman" w:cs="Times New Roman"/>
          <w:color w:val="000000" w:themeColor="text1"/>
          <w:sz w:val="22"/>
          <w:szCs w:val="22"/>
        </w:rPr>
        <w:t xml:space="preserve"> No significant effect of interventions were seen </w:t>
      </w:r>
      <w:r w:rsidR="00A10002" w:rsidRPr="00FE1583">
        <w:rPr>
          <w:rFonts w:ascii="Times New Roman" w:eastAsiaTheme="minorHAnsi" w:hAnsi="Times New Roman" w:cs="Times New Roman"/>
          <w:color w:val="000000" w:themeColor="text1"/>
          <w:sz w:val="22"/>
          <w:szCs w:val="22"/>
        </w:rPr>
        <w:t xml:space="preserve">on </w:t>
      </w:r>
      <w:r w:rsidR="00CD7F10" w:rsidRPr="00FE1583">
        <w:rPr>
          <w:rFonts w:ascii="Times New Roman" w:eastAsiaTheme="minorHAnsi" w:hAnsi="Times New Roman" w:cs="Times New Roman"/>
          <w:color w:val="000000" w:themeColor="text1"/>
          <w:sz w:val="22"/>
          <w:szCs w:val="22"/>
        </w:rPr>
        <w:t>subgroup analysis including women from</w:t>
      </w:r>
      <w:r w:rsidR="00A10002" w:rsidRPr="00FE1583">
        <w:rPr>
          <w:rFonts w:ascii="Times New Roman" w:eastAsiaTheme="minorHAnsi" w:hAnsi="Times New Roman" w:cs="Times New Roman"/>
          <w:color w:val="000000" w:themeColor="text1"/>
          <w:sz w:val="22"/>
          <w:szCs w:val="22"/>
        </w:rPr>
        <w:t xml:space="preserve"> all weight groups, but when obese pregnant women were considered a significantly lower GWG compared to </w:t>
      </w:r>
      <w:r w:rsidR="00A10002" w:rsidRPr="00FE1583">
        <w:rPr>
          <w:rFonts w:ascii="Times New Roman" w:eastAsiaTheme="minorHAnsi" w:hAnsi="Times New Roman" w:cs="Times New Roman"/>
          <w:color w:val="000000" w:themeColor="text1"/>
          <w:sz w:val="22"/>
          <w:szCs w:val="22"/>
        </w:rPr>
        <w:lastRenderedPageBreak/>
        <w:t xml:space="preserve">standard care was observed (MD </w:t>
      </w:r>
      <w:r w:rsidR="00A10002" w:rsidRPr="00FE1583">
        <w:rPr>
          <w:rFonts w:ascii="Times New Roman" w:hAnsi="Times New Roman" w:cs="Times New Roman"/>
          <w:sz w:val="22"/>
          <w:szCs w:val="22"/>
        </w:rPr>
        <w:t>-4.65;  95%CI -8.74 to -0.56)</w:t>
      </w:r>
      <w:r w:rsidR="00A10002" w:rsidRPr="00FE1583">
        <w:rPr>
          <w:rFonts w:ascii="Times New Roman" w:eastAsiaTheme="minorHAnsi" w:hAnsi="Times New Roman" w:cs="Times New Roman"/>
          <w:color w:val="000000" w:themeColor="text1"/>
          <w:sz w:val="22"/>
          <w:szCs w:val="22"/>
        </w:rPr>
        <w:t>.</w:t>
      </w:r>
      <w:r w:rsidR="00CD7F10" w:rsidRPr="00FE1583">
        <w:rPr>
          <w:rFonts w:ascii="Times New Roman" w:eastAsiaTheme="minorHAnsi" w:hAnsi="Times New Roman" w:cs="Times New Roman"/>
          <w:color w:val="000000" w:themeColor="text1"/>
          <w:sz w:val="22"/>
          <w:szCs w:val="22"/>
        </w:rPr>
        <w:t xml:space="preserve"> </w:t>
      </w:r>
      <w:r w:rsidR="00B3532D" w:rsidRPr="00FE1583">
        <w:rPr>
          <w:rFonts w:ascii="Times New Roman" w:hAnsi="Times New Roman" w:cs="Times New Roman"/>
          <w:color w:val="000000" w:themeColor="text1"/>
          <w:sz w:val="22"/>
          <w:szCs w:val="22"/>
        </w:rPr>
        <w:t xml:space="preserve">One study </w:t>
      </w:r>
      <w:r w:rsidR="00FD420F"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&lt;EndNote&gt;&lt;Cite&gt;&lt;Author&gt;Weisman&lt;/Author&gt;&lt;Year&gt;2011&lt;/Year&gt;&lt;RecNum&gt;100&lt;/RecNum&gt;&lt;DisplayText&gt;&lt;style face="superscript"&gt;40&lt;/style&gt;&lt;/DisplayText&gt;&lt;record&gt;&lt;rec-number&gt;100&lt;/rec-number&gt;&lt;foreign-keys&gt;&lt;key app="EN" db-id="re92tvszh00ppyefsv3prxwa2wxevfsve5pw" timestamp="1473603426"&gt;100&lt;/key&gt;&lt;/foreign-keys&gt;&lt;ref-type name="Journal Article"&gt;17&lt;/ref-type&gt;&lt;contributors&gt;&lt;authors&gt;&lt;author&gt;Weisman, Carol S.&lt;/author&gt;&lt;author&gt;Hillemeier, Marianne M.&lt;/author&gt;&lt;author&gt;Downs, Danielle Symons&lt;/author&gt;&lt;author&gt;Feinberg, Mark E.&lt;/author&gt;&lt;author&gt;Chuang, Cynthia H.&lt;/author&gt;&lt;author&gt;Botti, John J.&lt;/author&gt;&lt;author&gt;Dyer, Anne-Marie&lt;/author&gt;&lt;/authors&gt;&lt;/contributors&gt;&lt;titles&gt;&lt;title&gt;Improving Women’s Preconceptional Health: Long-Term Effects of the Strong Healthy Women Behavior Change Intervention in the Central Pennsylvania Women’s Health Study&lt;/title&gt;&lt;secondary-title&gt;Women&amp;apos;s Health Issues&lt;/secondary-title&gt;&lt;/titles&gt;&lt;periodical&gt;&lt;full-title&gt;Women&amp;apos;s Health Issues&lt;/full-title&gt;&lt;/periodical&gt;&lt;pages&gt;265-271&lt;/pages&gt;&lt;volume&gt;21&lt;/volume&gt;&lt;number&gt;4&lt;/number&gt;&lt;dates&gt;&lt;year&gt;2011&lt;/year&gt;&lt;pub-dates&gt;&lt;date&gt;7//&lt;/date&gt;&lt;/pub-dates&gt;&lt;/dates&gt;&lt;isbn&gt;1049-3867&lt;/isbn&gt;&lt;urls&gt;&lt;related-urls&gt;&lt;url&gt;http://www.sciencedirect.com/science/article/pii/S104938671100051X&lt;/url&gt;&lt;/related-urls&gt;&lt;/urls&gt;&lt;electronic-resource-num&gt;http://dx.doi.org/10.1016/j.whi.2011.03.007&lt;/electronic-resource-num&gt;&lt;access-date&gt;2011/8//&lt;/access-date&gt;&lt;/record&gt;&lt;/Cite&gt;&lt;/EndNote&gt;</w:instrText>
      </w:r>
      <w:r w:rsidR="00FD420F"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40</w:t>
      </w:r>
      <w:r w:rsidR="00FD420F" w:rsidRPr="00FE1583">
        <w:rPr>
          <w:rFonts w:ascii="Times New Roman" w:hAnsi="Times New Roman" w:cs="Times New Roman"/>
          <w:color w:val="000000" w:themeColor="text1"/>
          <w:sz w:val="22"/>
          <w:szCs w:val="22"/>
        </w:rPr>
        <w:fldChar w:fldCharType="end"/>
      </w:r>
      <w:r w:rsidR="00B3532D" w:rsidRPr="00FE1583">
        <w:rPr>
          <w:rFonts w:ascii="Times New Roman" w:hAnsi="Times New Roman" w:cs="Times New Roman"/>
          <w:color w:val="000000" w:themeColor="text1"/>
          <w:sz w:val="22"/>
          <w:szCs w:val="22"/>
        </w:rPr>
        <w:t xml:space="preserve"> </w:t>
      </w:r>
      <w:r w:rsidR="00394DAE" w:rsidRPr="00FE1583">
        <w:rPr>
          <w:rFonts w:ascii="Times New Roman" w:hAnsi="Times New Roman" w:cs="Times New Roman"/>
          <w:color w:val="000000" w:themeColor="text1"/>
          <w:sz w:val="22"/>
          <w:szCs w:val="22"/>
        </w:rPr>
        <w:t xml:space="preserve">focused on the preconceptional period and results suggest that women in the intervention group gained significantly lower weight (MD </w:t>
      </w:r>
      <w:r w:rsidR="00394DAE" w:rsidRPr="00FE1583">
        <w:rPr>
          <w:rFonts w:ascii="Times New Roman" w:hAnsi="Times New Roman" w:cs="Times New Roman"/>
          <w:color w:val="000000" w:themeColor="text1"/>
          <w:sz w:val="22"/>
          <w:szCs w:val="22"/>
          <w:shd w:val="clear" w:color="auto" w:fill="FFFFFF"/>
        </w:rPr>
        <w:t xml:space="preserve">−17.95; 95%CI −33.42 to −2.49) </w:t>
      </w:r>
      <w:r w:rsidR="00394DAE" w:rsidRPr="00FE1583">
        <w:rPr>
          <w:rFonts w:ascii="Times New Roman" w:hAnsi="Times New Roman" w:cs="Times New Roman"/>
          <w:color w:val="000000" w:themeColor="text1"/>
          <w:sz w:val="22"/>
          <w:szCs w:val="22"/>
        </w:rPr>
        <w:t>compared to those in the control group over a 12 month follow up period. This was not significant after controlling for pre</w:t>
      </w:r>
      <w:r w:rsidR="007149F5" w:rsidRPr="00FE1583">
        <w:rPr>
          <w:rFonts w:ascii="Times New Roman" w:hAnsi="Times New Roman" w:cs="Times New Roman"/>
          <w:color w:val="000000" w:themeColor="text1"/>
          <w:sz w:val="22"/>
          <w:szCs w:val="22"/>
        </w:rPr>
        <w:t>-</w:t>
      </w:r>
      <w:r w:rsidR="00394DAE" w:rsidRPr="00FE1583">
        <w:rPr>
          <w:rFonts w:ascii="Times New Roman" w:hAnsi="Times New Roman" w:cs="Times New Roman"/>
          <w:color w:val="000000" w:themeColor="text1"/>
          <w:sz w:val="22"/>
          <w:szCs w:val="22"/>
        </w:rPr>
        <w:t xml:space="preserve">pregnancy obesity (MD </w:t>
      </w:r>
      <w:r w:rsidR="00394DAE" w:rsidRPr="00FE1583">
        <w:rPr>
          <w:rFonts w:ascii="Times New Roman" w:hAnsi="Times New Roman" w:cs="Times New Roman"/>
          <w:color w:val="000000" w:themeColor="text1"/>
          <w:sz w:val="22"/>
          <w:szCs w:val="22"/>
          <w:shd w:val="clear" w:color="auto" w:fill="FFFFFF"/>
        </w:rPr>
        <w:t>−10.46; 95% CI −24.27 to 3.36).</w:t>
      </w:r>
      <w:r w:rsidR="00D9213D" w:rsidRPr="00FE1583">
        <w:rPr>
          <w:rFonts w:ascii="Times New Roman" w:hAnsi="Times New Roman" w:cs="Times New Roman"/>
          <w:color w:val="000000" w:themeColor="text1"/>
          <w:sz w:val="22"/>
          <w:szCs w:val="22"/>
          <w:shd w:val="clear" w:color="auto" w:fill="FFFFFF"/>
        </w:rPr>
        <w:t xml:space="preserve"> </w:t>
      </w:r>
    </w:p>
    <w:p w14:paraId="27AFBC50" w14:textId="51CF0383" w:rsidR="00CE44B1" w:rsidRPr="00FE1583" w:rsidRDefault="00B865FE" w:rsidP="002C6806">
      <w:pPr>
        <w:spacing w:line="480" w:lineRule="auto"/>
        <w:jc w:val="both"/>
        <w:rPr>
          <w:rFonts w:ascii="Times New Roman" w:hAnsi="Times New Roman" w:cs="Times New Roman"/>
          <w:sz w:val="22"/>
          <w:szCs w:val="22"/>
        </w:rPr>
      </w:pPr>
      <w:r>
        <w:rPr>
          <w:rFonts w:ascii="Times New Roman" w:hAnsi="Times New Roman" w:cs="Times New Roman"/>
          <w:sz w:val="22"/>
          <w:szCs w:val="22"/>
        </w:rPr>
        <w:t>There is high-</w:t>
      </w:r>
      <w:r w:rsidR="00DE70DA" w:rsidRPr="00FE1583">
        <w:rPr>
          <w:rFonts w:ascii="Times New Roman" w:hAnsi="Times New Roman" w:cs="Times New Roman"/>
          <w:sz w:val="22"/>
          <w:szCs w:val="22"/>
        </w:rPr>
        <w:t>quality evidence supporting the findings for cardio</w:t>
      </w:r>
      <w:r w:rsidR="007149F5" w:rsidRPr="00FE1583">
        <w:rPr>
          <w:rFonts w:ascii="Times New Roman" w:hAnsi="Times New Roman" w:cs="Times New Roman"/>
          <w:sz w:val="22"/>
          <w:szCs w:val="22"/>
        </w:rPr>
        <w:t>-</w:t>
      </w:r>
      <w:r w:rsidR="00DE70DA" w:rsidRPr="00FE1583">
        <w:rPr>
          <w:rFonts w:ascii="Times New Roman" w:hAnsi="Times New Roman" w:cs="Times New Roman"/>
          <w:sz w:val="22"/>
          <w:szCs w:val="22"/>
        </w:rPr>
        <w:t xml:space="preserve">respiratory fitness, return to pre-pregnancy </w:t>
      </w:r>
      <w:r w:rsidR="00DE70DA" w:rsidRPr="00FE1583">
        <w:rPr>
          <w:rFonts w:ascii="Times New Roman" w:hAnsi="Times New Roman" w:cs="Times New Roman"/>
          <w:sz w:val="22"/>
          <w:szCs w:val="22"/>
        </w:rPr>
        <w:lastRenderedPageBreak/>
        <w:t>weight and change in fat</w:t>
      </w:r>
      <w:r w:rsidR="00A01DD3" w:rsidRPr="00FE1583">
        <w:rPr>
          <w:rFonts w:ascii="Times New Roman" w:hAnsi="Times New Roman" w:cs="Times New Roman"/>
          <w:sz w:val="22"/>
          <w:szCs w:val="22"/>
        </w:rPr>
        <w:t>-</w:t>
      </w:r>
      <w:r w:rsidR="00DE70DA" w:rsidRPr="00FE1583">
        <w:rPr>
          <w:rFonts w:ascii="Times New Roman" w:hAnsi="Times New Roman" w:cs="Times New Roman"/>
          <w:sz w:val="22"/>
          <w:szCs w:val="22"/>
        </w:rPr>
        <w:t xml:space="preserve">free mass, moderate evidence supporting interventions that helped women achieve a healthy BMI post-partum, change in body weight and change in percentage of body fat. The strength of evidence for preventing GWG through preconception interventions is based on the findings of one study, and is low. </w:t>
      </w:r>
    </w:p>
    <w:p w14:paraId="64200D77" w14:textId="1BD81F4F" w:rsidR="004F2536" w:rsidRPr="00FE1583" w:rsidRDefault="00812AA5" w:rsidP="002C6806">
      <w:pPr>
        <w:spacing w:line="480" w:lineRule="auto"/>
        <w:jc w:val="both"/>
        <w:rPr>
          <w:rFonts w:ascii="Times New Roman" w:hAnsi="Times New Roman" w:cs="Times New Roman"/>
          <w:b/>
          <w:color w:val="000000" w:themeColor="text1"/>
          <w:sz w:val="22"/>
          <w:szCs w:val="22"/>
        </w:rPr>
      </w:pPr>
      <w:r w:rsidRPr="00FE1583">
        <w:rPr>
          <w:rFonts w:ascii="Times New Roman" w:hAnsi="Times New Roman" w:cs="Times New Roman"/>
          <w:b/>
          <w:color w:val="000000" w:themeColor="text1"/>
          <w:sz w:val="22"/>
          <w:szCs w:val="22"/>
        </w:rPr>
        <w:t>Gestational Diabetes</w:t>
      </w:r>
      <w:r w:rsidR="009A1E32" w:rsidRPr="00FE1583">
        <w:rPr>
          <w:rFonts w:ascii="Times New Roman" w:hAnsi="Times New Roman" w:cs="Times New Roman"/>
          <w:b/>
          <w:color w:val="000000" w:themeColor="text1"/>
          <w:sz w:val="22"/>
          <w:szCs w:val="22"/>
        </w:rPr>
        <w:t xml:space="preserve"> and interventions for diabetic women</w:t>
      </w:r>
    </w:p>
    <w:p w14:paraId="31EE669A" w14:textId="23E1316D" w:rsidR="00A01DD3" w:rsidRPr="00D54AFD" w:rsidRDefault="00270E01" w:rsidP="002C6806">
      <w:pPr>
        <w:autoSpaceDE w:val="0"/>
        <w:autoSpaceDN w:val="0"/>
        <w:adjustRightInd w:val="0"/>
        <w:spacing w:after="0" w:line="480" w:lineRule="auto"/>
        <w:jc w:val="both"/>
        <w:rPr>
          <w:rFonts w:ascii="Times New Roman" w:hAnsi="Times New Roman" w:cs="Times New Roman"/>
          <w:b/>
          <w:sz w:val="22"/>
          <w:szCs w:val="22"/>
        </w:rPr>
      </w:pPr>
      <w:r w:rsidRPr="00FE1583">
        <w:rPr>
          <w:rFonts w:ascii="Times New Roman" w:hAnsi="Times New Roman" w:cs="Times New Roman"/>
          <w:sz w:val="22"/>
          <w:szCs w:val="22"/>
        </w:rPr>
        <w:t xml:space="preserve">Three reviews </w:t>
      </w:r>
      <w:r w:rsidRPr="00FE1583">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PjI2LDMwLDMxPC9zdHlsZT48L0Rpc3BsYXlUZXh0PjxyZWNvcmQ+PHJlYy1udW1iZXI+MTAxPC9y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L2lzYm4+PHVybHM+PC91cmxzPjwvcmVjb3JkPjwvQ2l0ZT48Q2l0ZT48QXV0aG9yPlRpZXU8L0F1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==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PEVuZE5vdGU+PENpdGU+PEF1dGhvcj5EaU5hbGxvPC9BdXRob3I+PFllYXI+MjAwNzwvWWVhcj48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==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26,30,31</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considered outcomes related to GDM and two</w:t>
      </w:r>
      <w:r w:rsidR="006E1DC7" w:rsidRPr="00FE1583">
        <w:rPr>
          <w:rFonts w:ascii="Times New Roman" w:hAnsi="Times New Roman" w:cs="Times New Roman"/>
          <w:sz w:val="22"/>
          <w:szCs w:val="22"/>
        </w:rPr>
        <w:t xml:space="preserve"> </w:t>
      </w:r>
      <w:r w:rsidR="006E1DC7"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&lt;EndNote&gt;&lt;Cite&gt;&lt;Author&gt;Tieu&lt;/Author&gt;&lt;Year&gt;2010&lt;/Year&gt;&lt;RecNum&gt;110&lt;/RecNum&gt;&lt;DisplayText&gt;&lt;style face="superscript"&gt;27,28&lt;/style&gt;&lt;/DisplayText&gt;&lt;record&gt;&lt;rec-number&gt;110&lt;/rec-number&gt;&lt;foreign-keys&gt;&lt;key app="EN" db-id="re92tvszh00ppyefsv3prxwa2wxevfsve5pw" timestamp="1473874502"&gt;110&lt;/key&gt;&lt;/foreign-keys&gt;&lt;ref-type name="Journal Article"&gt;17&lt;/ref-type&gt;&lt;contributors&gt;&lt;authors&gt;&lt;author&gt;Tieu, Joanna&lt;/author&gt;&lt;author&gt;Middleton, Philippa&lt;/author&gt;&lt;author&gt;Crowther, Caroline A&lt;/author&gt;&lt;/authors&gt;&lt;/contributors&gt;&lt;titles&gt;&lt;title&gt;Preconception care for diabetic women for improving maternal and infant health&lt;/title&gt;&lt;secondary-title&gt;The Cochrane Library&lt;/secondary-title&gt;&lt;/titles&gt;&lt;periodical&gt;&lt;full-title&gt;The Cochrane Library&lt;/full-title&gt;&lt;/periodical&gt;&lt;dates&gt;&lt;year&gt;2010&lt;/year&gt;&lt;/dates&gt;&lt;isbn&gt;1465-1858&lt;/isbn&gt;&lt;urls&gt;&lt;/urls&gt;&lt;/record&gt;&lt;/Cite&gt;&lt;Cite&gt;&lt;Author&gt;Wahabi&lt;/Author&gt;&lt;Year&gt;2010&lt;/Year&gt;&lt;RecNum&gt;90&lt;/RecNum&gt;&lt;record&gt;&lt;rec-number&gt;90&lt;/rec-number&gt;&lt;foreign-keys&gt;&lt;key app="EN" db-id="re92tvszh00ppyefsv3prxwa2wxevfsve5pw" timestamp="1473256897"&gt;90&lt;/key&gt;&lt;/foreign-keys&gt;&lt;ref-type name="Journal Article"&gt;17&lt;/ref-type&gt;&lt;contributors&gt;&lt;authors&gt;&lt;author&gt;Wahabi, Hayfaa A&lt;/author&gt;&lt;author&gt;Alzeidan, Rasmeia A&lt;/author&gt;&lt;author&gt;Bawazeer, Ghada A&lt;/author&gt;&lt;author&gt;Alansari, Lubna A&lt;/author&gt;&lt;author&gt;Esmaeil, Samia A&lt;/author&gt;&lt;/authors&gt;&lt;/contributors&gt;&lt;titles&gt;&lt;title&gt;Preconception care for diabetic women for improving maternal and fetal outcomes: a systematic review and meta-analysis&lt;/title&gt;&lt;secondary-title&gt;BMC pregnancy and childbirth&lt;/secondary-title&gt;&lt;/titles&gt;&lt;periodical&gt;&lt;full-title&gt;BMC Pregnancy and Childbirth&lt;/full-title&gt;&lt;/periodical&gt;&lt;pages&gt;1&lt;/pages&gt;&lt;volume&gt;10&lt;/volume&gt;&lt;number&gt;1&lt;/number&gt;&lt;dates&gt;&lt;year&gt;2010&lt;/year&gt;&lt;/dates&gt;&lt;isbn&gt;1471-2393&lt;/isbn&gt;&lt;urls&gt;&lt;/urls&gt;&lt;/record&gt;&lt;/Cite&gt;&lt;/EndNote&gt;</w:instrText>
      </w:r>
      <w:r w:rsidR="006E1DC7"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27,28</w:t>
      </w:r>
      <w:r w:rsidR="006E1DC7"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considered women with pre-existing </w:t>
      </w:r>
      <w:r w:rsidRPr="00FE1583">
        <w:rPr>
          <w:rFonts w:ascii="Times New Roman" w:hAnsi="Times New Roman" w:cs="Times New Roman"/>
          <w:sz w:val="22"/>
          <w:szCs w:val="22"/>
        </w:rPr>
        <w:lastRenderedPageBreak/>
        <w:t>diabetes melli</w:t>
      </w:r>
      <w:r w:rsidR="00D54AFD">
        <w:rPr>
          <w:rFonts w:ascii="Times New Roman" w:hAnsi="Times New Roman" w:cs="Times New Roman"/>
          <w:sz w:val="22"/>
          <w:szCs w:val="22"/>
        </w:rPr>
        <w:t xml:space="preserve">tus as their target population. </w:t>
      </w:r>
      <w:r w:rsidR="00CE44B1" w:rsidRPr="00FE1583">
        <w:rPr>
          <w:rFonts w:ascii="Times New Roman" w:hAnsi="Times New Roman" w:cs="Times New Roman"/>
          <w:sz w:val="22"/>
          <w:szCs w:val="22"/>
        </w:rPr>
        <w:t>A review</w:t>
      </w:r>
      <w:r w:rsidR="00CE44B1"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&lt;EndNote&gt;&lt;Cite&gt;&lt;Author&gt;Wahabi&lt;/Author&gt;&lt;Year&gt;2010&lt;/Year&gt;&lt;RecNum&gt;90&lt;/RecNum&gt;&lt;DisplayText&gt;&lt;style face="superscript"&gt;28&lt;/style&gt;&lt;/DisplayText&gt;&lt;record&gt;&lt;rec-number&gt;90&lt;/rec-number&gt;&lt;foreign-keys&gt;&lt;key app="EN" db-id="re92tvszh00ppyefsv3prxwa2wxevfsve5pw" timestamp="1473256897"&gt;90&lt;/key&gt;&lt;/foreign-keys&gt;&lt;ref-type name="Journal Article"&gt;17&lt;/ref-type&gt;&lt;contributors&gt;&lt;authors&gt;&lt;author&gt;Wahabi, Hayfaa A&lt;/author&gt;&lt;author&gt;Alzeidan, Rasmeia A&lt;/author&gt;&lt;author&gt;Bawazeer, Ghada A&lt;/author&gt;&lt;author&gt;Alansari, Lubna A&lt;/author&gt;&lt;author&gt;Esmaeil, Samia A&lt;/author&gt;&lt;/authors&gt;&lt;/contributors&gt;&lt;titles&gt;&lt;title&gt;Preconception care for diabetic women for improving maternal and fetal outcomes: a systematic review and meta-analysis&lt;/title&gt;&lt;secondary-title&gt;BMC pregnancy and childbirth&lt;/secondary-title&gt;&lt;/titles&gt;&lt;periodical&gt;&lt;full-title&gt;BMC Pregnancy and Childbirth&lt;/full-title&gt;&lt;/periodical&gt;&lt;pages&gt;1&lt;/pages&gt;&lt;volume&gt;10&lt;/volume&gt;&lt;number&gt;1&lt;/number&gt;&lt;dates&gt;&lt;year&gt;2010&lt;/year&gt;&lt;/dates&gt;&lt;isbn&gt;1471-2393&lt;/isbn&gt;&lt;urls&gt;&lt;/urls&gt;&lt;/record&gt;&lt;/Cite&gt;&lt;/EndNote&gt;</w:instrText>
      </w:r>
      <w:r w:rsidR="00CE44B1"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28</w:t>
      </w:r>
      <w:r w:rsidR="00CE44B1" w:rsidRPr="00FE1583">
        <w:rPr>
          <w:rFonts w:ascii="Times New Roman" w:hAnsi="Times New Roman" w:cs="Times New Roman"/>
          <w:sz w:val="22"/>
          <w:szCs w:val="22"/>
        </w:rPr>
        <w:fldChar w:fldCharType="end"/>
      </w:r>
      <w:r w:rsidR="00CE44B1" w:rsidRPr="00FE1583">
        <w:rPr>
          <w:rFonts w:ascii="Times New Roman" w:hAnsi="Times New Roman" w:cs="Times New Roman"/>
          <w:sz w:val="22"/>
          <w:szCs w:val="22"/>
        </w:rPr>
        <w:t xml:space="preserve"> of preconception care for diabetic women to improve both maternal and fetal outcomes included 20 studies (one controlled trial). Preconception care in this case included interventions such as counselling/ health education for diabetes, multivitamin and folic acid supplementation and glycaemic control with insulin</w:t>
      </w:r>
      <w:r w:rsidR="00D54AFD">
        <w:rPr>
          <w:rFonts w:ascii="Times New Roman" w:hAnsi="Times New Roman" w:cs="Times New Roman"/>
          <w:sz w:val="22"/>
          <w:szCs w:val="22"/>
        </w:rPr>
        <w:t>.</w:t>
      </w:r>
      <w:r w:rsidR="00CE44B1" w:rsidRPr="00FE1583">
        <w:rPr>
          <w:rFonts w:ascii="Times New Roman" w:hAnsi="Times New Roman" w:cs="Times New Roman"/>
          <w:sz w:val="22"/>
          <w:szCs w:val="22"/>
        </w:rPr>
        <w:t xml:space="preserve"> Results of a meta-analysis suggested that preconception care is effective in lowering HbA1c in the first trimester of pregnancy by 2.43% (95% CI</w:t>
      </w:r>
      <w:r w:rsidR="00CE44B1" w:rsidRPr="00FE1583">
        <w:rPr>
          <w:rFonts w:ascii="Times New Roman" w:hAnsi="Times New Roman" w:cs="Times New Roman"/>
          <w:color w:val="000000" w:themeColor="text1"/>
          <w:sz w:val="22"/>
          <w:szCs w:val="22"/>
        </w:rPr>
        <w:t xml:space="preserve"> -2.58, -2.27</w:t>
      </w:r>
      <w:r w:rsidR="00CE44B1" w:rsidRPr="00FE1583">
        <w:rPr>
          <w:rFonts w:ascii="Times New Roman" w:hAnsi="Times New Roman" w:cs="Times New Roman"/>
          <w:sz w:val="22"/>
          <w:szCs w:val="22"/>
        </w:rPr>
        <w:t xml:space="preserve">). Four trials were included in this analysis with high heterogeneity </w:t>
      </w:r>
      <w:r w:rsidR="00CE44B1" w:rsidRPr="00FE1583">
        <w:rPr>
          <w:rFonts w:ascii="Times New Roman" w:hAnsi="Times New Roman" w:cs="Times New Roman"/>
          <w:color w:val="000000" w:themeColor="text1"/>
          <w:sz w:val="22"/>
          <w:szCs w:val="22"/>
        </w:rPr>
        <w:t xml:space="preserve">(P&lt;0.00001, </w:t>
      </w:r>
      <w:r w:rsidR="00CE44B1" w:rsidRPr="00FE1583">
        <w:rPr>
          <w:rFonts w:ascii="Times New Roman" w:hAnsi="Times New Roman" w:cs="Times New Roman"/>
          <w:color w:val="000000" w:themeColor="text1"/>
          <w:sz w:val="22"/>
          <w:szCs w:val="22"/>
        </w:rPr>
        <w:lastRenderedPageBreak/>
        <w:t>I</w:t>
      </w:r>
      <w:r w:rsidR="00CE44B1" w:rsidRPr="00FE1583">
        <w:rPr>
          <w:rFonts w:ascii="Times New Roman" w:hAnsi="Times New Roman" w:cs="Times New Roman"/>
          <w:color w:val="000000" w:themeColor="text1"/>
          <w:sz w:val="22"/>
          <w:szCs w:val="22"/>
          <w:vertAlign w:val="superscript"/>
        </w:rPr>
        <w:t>2</w:t>
      </w:r>
      <w:r w:rsidR="00CE44B1" w:rsidRPr="00FE1583">
        <w:rPr>
          <w:rFonts w:ascii="Times New Roman" w:hAnsi="Times New Roman" w:cs="Times New Roman"/>
          <w:color w:val="000000" w:themeColor="text1"/>
          <w:sz w:val="22"/>
          <w:szCs w:val="22"/>
        </w:rPr>
        <w:t xml:space="preserve">=97%). There was no effect on reducing the risk for macrosomia or SGA babies, but a significantly lowered risk of </w:t>
      </w:r>
      <w:r w:rsidR="00CE44B1" w:rsidRPr="00FE1583">
        <w:rPr>
          <w:rFonts w:ascii="Times New Roman" w:hAnsi="Times New Roman" w:cs="Times New Roman"/>
          <w:sz w:val="22"/>
          <w:szCs w:val="22"/>
        </w:rPr>
        <w:t>congenital malformation (RR 0.25; 95% CI 0.15-0.42). A Cochrane review included only one trial</w:t>
      </w:r>
      <w:r w:rsidR="00CE44B1"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&lt;EndNote&gt;&lt;Cite&gt;&lt;Author&gt;Charron-Prochownik&lt;/Author&gt;&lt;Year&gt;2008&lt;/Year&gt;&lt;RecNum&gt;111&lt;/RecNum&gt;&lt;DisplayText&gt;&lt;style face="superscript"&gt;41&lt;/style&gt;&lt;/DisplayText&gt;&lt;record&gt;&lt;rec-number&gt;111&lt;/rec-number&gt;&lt;foreign-keys&gt;&lt;key app="EN" db-id="re92tvszh00ppyefsv3prxwa2wxevfsve5pw" timestamp="1473929762"&gt;111&lt;/key&gt;&lt;/foreign-keys&gt;&lt;ref-type name="Journal Article"&gt;17&lt;/ref-type&gt;&lt;contributors&gt;&lt;authors&gt;&lt;author&gt;Charron-Prochownik, Denise&lt;/author&gt;&lt;author&gt;Ferons-Hannan, Margaret&lt;/author&gt;&lt;author&gt;Sereika, Susan&lt;/author&gt;&lt;author&gt;Becker, Dorothy&lt;/author&gt;&lt;/authors&gt;&lt;/contributors&gt;&lt;titles&gt;&lt;title&gt;Randomized efficacy trial of early preconception counseling for diabetic teens (READY-girls)&lt;/title&gt;&lt;secondary-title&gt;Diabetes Care&lt;/secondary-title&gt;&lt;/titles&gt;&lt;periodical&gt;&lt;full-title&gt;Diabetes Care&lt;/full-title&gt;&lt;/periodical&gt;&lt;pages&gt;1327-1330&lt;/pages&gt;&lt;volume&gt;31&lt;/volume&gt;&lt;number&gt;7&lt;/number&gt;&lt;dates&gt;&lt;year&gt;2008&lt;/year&gt;&lt;/dates&gt;&lt;isbn&gt;0149-5992&lt;/isbn&gt;&lt;urls&gt;&lt;/urls&gt;&lt;/record&gt;&lt;/Cite&gt;&lt;/EndNote&gt;</w:instrText>
      </w:r>
      <w:r w:rsidR="00CE44B1"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41</w:t>
      </w:r>
      <w:r w:rsidR="00CE44B1" w:rsidRPr="00FE1583">
        <w:rPr>
          <w:rFonts w:ascii="Times New Roman" w:hAnsi="Times New Roman" w:cs="Times New Roman"/>
          <w:sz w:val="22"/>
          <w:szCs w:val="22"/>
        </w:rPr>
        <w:fldChar w:fldCharType="end"/>
      </w:r>
      <w:r w:rsidR="00CE44B1" w:rsidRPr="00FE1583">
        <w:rPr>
          <w:rFonts w:ascii="Times New Roman" w:hAnsi="Times New Roman" w:cs="Times New Roman"/>
          <w:sz w:val="22"/>
          <w:szCs w:val="22"/>
        </w:rPr>
        <w:t xml:space="preserve"> assessing the effectiveness of an intervention (n=53 adolescents) for diabetic women and found a lowered HbA1c level compar</w:t>
      </w:r>
      <w:r w:rsidR="00601C2B">
        <w:rPr>
          <w:rFonts w:ascii="Times New Roman" w:hAnsi="Times New Roman" w:cs="Times New Roman"/>
          <w:sz w:val="22"/>
          <w:szCs w:val="22"/>
        </w:rPr>
        <w:t>ed to baseline (very low-</w:t>
      </w:r>
      <w:r w:rsidR="00CE44B1" w:rsidRPr="00FE1583">
        <w:rPr>
          <w:rFonts w:ascii="Times New Roman" w:hAnsi="Times New Roman" w:cs="Times New Roman"/>
          <w:sz w:val="22"/>
          <w:szCs w:val="22"/>
        </w:rPr>
        <w:t>quality evidence as</w:t>
      </w:r>
      <w:r w:rsidR="00CE44B1" w:rsidRPr="00FE1583">
        <w:rPr>
          <w:rFonts w:ascii="Times New Roman" w:eastAsiaTheme="minorHAnsi" w:hAnsi="Times New Roman" w:cs="Times New Roman"/>
          <w:sz w:val="22"/>
          <w:szCs w:val="22"/>
        </w:rPr>
        <w:t xml:space="preserve"> outcome data addressed in case of metabolic control was incomplete).</w:t>
      </w:r>
      <w:r w:rsidR="005671F1" w:rsidRPr="00FE1583">
        <w:rPr>
          <w:rFonts w:ascii="Times New Roman" w:eastAsiaTheme="minorHAnsi" w:hAnsi="Times New Roman" w:cs="Times New Roman"/>
          <w:sz w:val="22"/>
          <w:szCs w:val="22"/>
        </w:rPr>
        <w:t xml:space="preserve"> </w:t>
      </w:r>
      <w:r w:rsidR="00CE44B1" w:rsidRPr="00FE1583">
        <w:rPr>
          <w:rFonts w:ascii="Times New Roman" w:hAnsi="Times New Roman" w:cs="Times New Roman"/>
          <w:sz w:val="22"/>
          <w:szCs w:val="22"/>
        </w:rPr>
        <w:t xml:space="preserve">A review of 16 studies </w:t>
      </w:r>
      <w:r w:rsidR="00CE44B1"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&lt;EndNote&gt;&lt;Cite&gt;&lt;Author&gt;Korenbrot&lt;/Author&gt;&lt;Year&gt;2002&lt;/Year&gt;&lt;RecNum&gt;89&lt;/RecNum&gt;&lt;DisplayText&gt;&lt;style face="superscript"&gt;42&lt;/style&gt;&lt;/DisplayText&gt;&lt;record&gt;&lt;rec-number&gt;89&lt;/rec-number&gt;&lt;foreign-keys&gt;&lt;key app="EN" db-id="re92tvszh00ppyefsv3prxwa2wxevfsve5pw" timestamp="1473256827"&gt;89&lt;/key&gt;&lt;/foreign-keys&gt;&lt;ref-type name="Journal Article"&gt;17&lt;/ref-type&gt;&lt;contributors&gt;&lt;authors&gt;&lt;author&gt;Korenbrot, Carol C&lt;/author&gt;&lt;author&gt;Steinberg, Alycia&lt;/author&gt;&lt;author&gt;Bender, Catherine&lt;/author&gt;&lt;author&gt;Newberry, Sydne&lt;/author&gt;&lt;/authors&gt;&lt;/contributors&gt;&lt;titles&gt;&lt;title&gt;Preconception care: a systematic review&lt;/title&gt;&lt;secondary-title&gt;Maternal and Child Health Journal&lt;/secondary-title&gt;&lt;/titles&gt;&lt;periodical&gt;&lt;full-title&gt;Maternal and Child Health Journal&lt;/full-title&gt;&lt;/periodical&gt;&lt;pages&gt;75-88&lt;/pages&gt;&lt;volume&gt;6&lt;/volume&gt;&lt;number&gt;2&lt;/number&gt;&lt;dates&gt;&lt;year&gt;2002&lt;/year&gt;&lt;/dates&gt;&lt;isbn&gt;1092-7875&lt;/isbn&gt;&lt;urls&gt;&lt;/urls&gt;&lt;/record&gt;&lt;/Cite&gt;&lt;/EndNote&gt;</w:instrText>
      </w:r>
      <w:r w:rsidR="00CE44B1"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42</w:t>
      </w:r>
      <w:r w:rsidR="00CE44B1" w:rsidRPr="00FE1583">
        <w:rPr>
          <w:rFonts w:ascii="Times New Roman" w:hAnsi="Times New Roman" w:cs="Times New Roman"/>
          <w:sz w:val="22"/>
          <w:szCs w:val="22"/>
        </w:rPr>
        <w:fldChar w:fldCharType="end"/>
      </w:r>
      <w:r w:rsidR="00CE44B1" w:rsidRPr="00FE1583">
        <w:rPr>
          <w:rFonts w:ascii="Times New Roman" w:hAnsi="Times New Roman" w:cs="Times New Roman"/>
          <w:sz w:val="22"/>
          <w:szCs w:val="22"/>
        </w:rPr>
        <w:t xml:space="preserve"> not included in this review of reviews that evaluated control of pre-existing </w:t>
      </w:r>
      <w:r w:rsidR="00CE44B1" w:rsidRPr="00FE1583">
        <w:rPr>
          <w:rFonts w:ascii="Times New Roman" w:hAnsi="Times New Roman" w:cs="Times New Roman"/>
          <w:sz w:val="22"/>
          <w:szCs w:val="22"/>
        </w:rPr>
        <w:lastRenderedPageBreak/>
        <w:t>DM during pregnancy, report that all studies that presented results of blood sugar control (glycosylated haemoglobin HbA1, HbA1c, and GHb, or fasting and postprandial capillary blood glucose) found preconception care to be associated with improved control in early pregnancy.</w:t>
      </w:r>
      <w:r w:rsidR="005671F1" w:rsidRPr="00FE1583">
        <w:rPr>
          <w:rFonts w:ascii="Times New Roman" w:hAnsi="Times New Roman" w:cs="Times New Roman"/>
          <w:sz w:val="22"/>
          <w:szCs w:val="22"/>
        </w:rPr>
        <w:t xml:space="preserve"> In type 1 diabetics, long-term intensive insulin prior to conception was more effective in achieving blood sugar control at conception than conventional insulin therapy with conversion to intensive therapy just prior to conception. </w:t>
      </w:r>
      <w:r w:rsidR="0050082A">
        <w:rPr>
          <w:rFonts w:ascii="Times New Roman" w:hAnsi="Times New Roman" w:cs="Times New Roman"/>
          <w:sz w:val="22"/>
          <w:szCs w:val="22"/>
        </w:rPr>
        <w:t>A review of exercise-</w:t>
      </w:r>
      <w:r w:rsidR="006E1DC7" w:rsidRPr="00FE1583">
        <w:rPr>
          <w:rFonts w:ascii="Times New Roman" w:hAnsi="Times New Roman" w:cs="Times New Roman"/>
          <w:sz w:val="22"/>
          <w:szCs w:val="22"/>
        </w:rPr>
        <w:t xml:space="preserve">based interventions in preventing GDM </w:t>
      </w:r>
      <w:r w:rsidR="00812AA5" w:rsidRPr="00FE1583">
        <w:rPr>
          <w:rFonts w:ascii="Times New Roman" w:hAnsi="Times New Roman" w:cs="Times New Roman"/>
          <w:b/>
          <w:sz w:val="22"/>
          <w:szCs w:val="22"/>
        </w:rPr>
        <w:fldChar w:fldCharType="begin"/>
      </w:r>
      <w:r w:rsidR="00513FBD">
        <w:rPr>
          <w:rFonts w:ascii="Times New Roman" w:hAnsi="Times New Roman" w:cs="Times New Roman"/>
          <w:b/>
          <w:sz w:val="22"/>
          <w:szCs w:val="22"/>
        </w:rPr>
        <w:instrText xml:space="preserve"> ADDIN EN.CITE &lt;EndNote&gt;&lt;Cite&gt;&lt;Author&gt;DiNallo&lt;/Author&gt;&lt;Year&gt;2007&lt;/Year&gt;&lt;RecNum&gt;101&lt;/RecNum&gt;&lt;DisplayText&gt;&lt;style face="superscript"&gt;30&lt;/style&gt;&lt;/DisplayText&gt;&lt;record&gt;&lt;rec-number&gt;101&lt;/rec-number&gt;&lt;foreign-keys&gt;&lt;key app="EN" db-id="re92tvszh00ppyefsv3prxwa2wxevfsve5pw" timestamp="1473609369"&gt;101&lt;/key&gt;&lt;/foreign-keys&gt;&lt;ref-type name="Journal Article"&gt;17&lt;/ref-type&gt;&lt;contributors&gt;&lt;authors&gt;&lt;author&gt;DiNallo, Jennifer M&lt;/author&gt;&lt;author&gt;Downs, Danielle Symons&lt;/author&gt;&lt;/authors&gt;&lt;/contributors&gt;&lt;titles&gt;&lt;title&gt;The role of exercise in preventing and treating gestational diabetes: a comprehensive review and recommendations for future research&lt;/title&gt;&lt;secondary-title&gt;Journal of Applied Biobehavioral Research&lt;/secondary-title&gt;&lt;/titles&gt;&lt;periodical&gt;&lt;full-title&gt;Journal of Applied Bio</w:instrText>
      </w:r>
      <w:r w:rsidR="00513FBD">
        <w:rPr>
          <w:rFonts w:ascii="Times New Roman" w:hAnsi="Times New Roman" w:cs="Times New Roman" w:hint="eastAsia"/>
          <w:b/>
          <w:sz w:val="22"/>
          <w:szCs w:val="22"/>
        </w:rPr>
        <w:instrText>behavioral Research&lt;/full-title&gt;&lt;/periodical&gt;&lt;pages&gt;141-177&lt;/pages&gt;&lt;volume&gt;12&lt;/volume&gt;&lt;number&gt;3</w:instrText>
      </w:r>
      <w:r w:rsidR="00513FBD">
        <w:rPr>
          <w:rFonts w:ascii="Times New Roman" w:hAnsi="Times New Roman" w:cs="Times New Roman" w:hint="eastAsia"/>
          <w:b/>
          <w:sz w:val="22"/>
          <w:szCs w:val="22"/>
        </w:rPr>
        <w:instrText>‐</w:instrText>
      </w:r>
      <w:r w:rsidR="00513FBD">
        <w:rPr>
          <w:rFonts w:ascii="Times New Roman" w:hAnsi="Times New Roman" w:cs="Times New Roman" w:hint="eastAsia"/>
          <w:b/>
          <w:sz w:val="22"/>
          <w:szCs w:val="22"/>
        </w:rPr>
        <w:instrText>4&lt;/number&gt;&lt;dates&gt;&lt;year&gt;2007&lt;/year&gt;&lt;/dates&gt;&lt;isbn&gt;1751-9861&lt;/isbn&gt;&lt;urls&gt;&lt;/urls&gt;&lt;/record&gt;&lt;/Cite&gt;&lt;/EndNote&gt;</w:instrText>
      </w:r>
      <w:r w:rsidR="00812AA5" w:rsidRPr="00FE1583">
        <w:rPr>
          <w:rFonts w:ascii="Times New Roman" w:hAnsi="Times New Roman" w:cs="Times New Roman"/>
          <w:b/>
          <w:sz w:val="22"/>
          <w:szCs w:val="22"/>
        </w:rPr>
        <w:fldChar w:fldCharType="separate"/>
      </w:r>
      <w:r w:rsidR="00513FBD" w:rsidRPr="00513FBD">
        <w:rPr>
          <w:rFonts w:ascii="Times New Roman" w:hAnsi="Times New Roman" w:cs="Times New Roman"/>
          <w:b/>
          <w:noProof/>
          <w:sz w:val="22"/>
          <w:szCs w:val="22"/>
          <w:vertAlign w:val="superscript"/>
        </w:rPr>
        <w:t>30</w:t>
      </w:r>
      <w:r w:rsidR="00812AA5" w:rsidRPr="00FE1583">
        <w:rPr>
          <w:rFonts w:ascii="Times New Roman" w:hAnsi="Times New Roman" w:cs="Times New Roman"/>
          <w:b/>
          <w:sz w:val="22"/>
          <w:szCs w:val="22"/>
        </w:rPr>
        <w:fldChar w:fldCharType="end"/>
      </w:r>
      <w:r w:rsidR="009E2EA2" w:rsidRPr="00FE1583">
        <w:rPr>
          <w:rFonts w:ascii="Times New Roman" w:hAnsi="Times New Roman" w:cs="Times New Roman"/>
          <w:sz w:val="22"/>
          <w:szCs w:val="22"/>
        </w:rPr>
        <w:t xml:space="preserve"> reports that among women </w:t>
      </w:r>
      <w:r w:rsidR="009E2EA2" w:rsidRPr="00FE1583">
        <w:rPr>
          <w:rFonts w:ascii="Times New Roman" w:hAnsi="Times New Roman" w:cs="Times New Roman"/>
          <w:sz w:val="22"/>
          <w:szCs w:val="22"/>
        </w:rPr>
        <w:lastRenderedPageBreak/>
        <w:t xml:space="preserve">with GDM, exercise decreased the need for insulin and improved cardiorespiratory fitness. A 45% reduction in risk of GDM was found among pre-pregnancy exercise groups (co-relational studies). </w:t>
      </w:r>
      <w:r w:rsidR="00B0519D" w:rsidRPr="00FE1583">
        <w:rPr>
          <w:rFonts w:ascii="Times New Roman" w:hAnsi="Times New Roman" w:cs="Times New Roman"/>
          <w:sz w:val="22"/>
          <w:szCs w:val="22"/>
        </w:rPr>
        <w:t>However,</w:t>
      </w:r>
      <w:r w:rsidR="009E2EA2" w:rsidRPr="00FE1583">
        <w:rPr>
          <w:rFonts w:ascii="Times New Roman" w:hAnsi="Times New Roman" w:cs="Times New Roman"/>
          <w:sz w:val="22"/>
          <w:szCs w:val="22"/>
        </w:rPr>
        <w:t xml:space="preserve"> findings of this review are largely based on observational studies</w:t>
      </w:r>
      <w:r w:rsidR="000F592B" w:rsidRPr="00FE1583">
        <w:rPr>
          <w:rFonts w:ascii="Times New Roman" w:hAnsi="Times New Roman" w:cs="Times New Roman"/>
          <w:sz w:val="22"/>
          <w:szCs w:val="22"/>
        </w:rPr>
        <w:t xml:space="preserve"> - </w:t>
      </w:r>
      <w:r w:rsidR="00B0519D" w:rsidRPr="00FE1583">
        <w:rPr>
          <w:rFonts w:ascii="Times New Roman" w:hAnsi="Times New Roman" w:cs="Times New Roman"/>
          <w:sz w:val="22"/>
          <w:szCs w:val="22"/>
        </w:rPr>
        <w:t>24 studies were included of which four were intervention studie</w:t>
      </w:r>
      <w:r w:rsidR="000F592B" w:rsidRPr="00FE1583">
        <w:rPr>
          <w:rFonts w:ascii="Times New Roman" w:hAnsi="Times New Roman" w:cs="Times New Roman"/>
          <w:sz w:val="22"/>
          <w:szCs w:val="22"/>
        </w:rPr>
        <w:t>s.</w:t>
      </w:r>
      <w:r w:rsidR="009E2EA2" w:rsidRPr="00FE1583">
        <w:rPr>
          <w:rFonts w:ascii="Times New Roman" w:hAnsi="Times New Roman" w:cs="Times New Roman"/>
          <w:sz w:val="22"/>
          <w:szCs w:val="22"/>
        </w:rPr>
        <w:t xml:space="preserve"> </w:t>
      </w:r>
      <w:r w:rsidR="000F592B" w:rsidRPr="00FE1583">
        <w:rPr>
          <w:rFonts w:ascii="Times New Roman" w:hAnsi="Times New Roman" w:cs="Times New Roman"/>
          <w:sz w:val="22"/>
          <w:szCs w:val="22"/>
        </w:rPr>
        <w:t xml:space="preserve">They </w:t>
      </w:r>
      <w:r w:rsidR="00B0519D" w:rsidRPr="00FE1583">
        <w:rPr>
          <w:rFonts w:ascii="Times New Roman" w:hAnsi="Times New Roman" w:cs="Times New Roman"/>
          <w:sz w:val="22"/>
          <w:szCs w:val="22"/>
        </w:rPr>
        <w:t xml:space="preserve">provide very low quality evidence for the benefits of exercise to prevent GDM. </w:t>
      </w:r>
      <w:r w:rsidR="00D0152C" w:rsidRPr="00FE1583">
        <w:rPr>
          <w:rFonts w:ascii="Times New Roman" w:hAnsi="Times New Roman" w:cs="Times New Roman"/>
          <w:sz w:val="22"/>
          <w:szCs w:val="22"/>
        </w:rPr>
        <w:t xml:space="preserve">The studies also showed high inconsistency in reporting study outcomes and characteristics. </w:t>
      </w:r>
      <w:r w:rsidR="00506916" w:rsidRPr="00FE1583">
        <w:rPr>
          <w:rFonts w:ascii="Times New Roman" w:hAnsi="Times New Roman" w:cs="Times New Roman"/>
          <w:sz w:val="22"/>
          <w:szCs w:val="22"/>
        </w:rPr>
        <w:t xml:space="preserve">Certain studies reported outcomes in terms of birth weight and mean gestational age at delivery </w:t>
      </w:r>
      <w:r w:rsidR="00506916" w:rsidRPr="00FE1583">
        <w:rPr>
          <w:rFonts w:ascii="Times New Roman" w:hAnsi="Times New Roman" w:cs="Times New Roman"/>
          <w:sz w:val="22"/>
          <w:szCs w:val="22"/>
        </w:rPr>
        <w:lastRenderedPageBreak/>
        <w:t>(inconsistent results),</w:t>
      </w:r>
      <w:r w:rsidR="00DB43C9" w:rsidRPr="00FE1583">
        <w:rPr>
          <w:rFonts w:ascii="Times New Roman" w:hAnsi="Times New Roman" w:cs="Times New Roman"/>
          <w:sz w:val="22"/>
          <w:szCs w:val="22"/>
        </w:rPr>
        <w:t xml:space="preserve"> and need for insulin or dosage of insulin therapy. Prospective studies showed protective effects of moderate to vigorous exercise before pregnancy</w:t>
      </w:r>
      <w:r w:rsidR="00830B3D" w:rsidRPr="00FE1583">
        <w:rPr>
          <w:rFonts w:ascii="Times New Roman" w:hAnsi="Times New Roman" w:cs="Times New Roman"/>
          <w:sz w:val="22"/>
          <w:szCs w:val="22"/>
        </w:rPr>
        <w:t xml:space="preserve"> </w:t>
      </w:r>
      <w:r w:rsidR="00830B3D"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&lt;EndNote&gt;&lt;Cite&gt;&lt;Author&gt;Dempsey&lt;/Author&gt;&lt;Year&gt;2005&lt;/Year&gt;&lt;RecNum&gt;103&lt;/RecNum&gt;&lt;DisplayText&gt;&lt;style face="superscript"&gt;43,44&lt;/style&gt;&lt;/DisplayText&gt;&lt;record&gt;&lt;rec-number&gt;103&lt;/rec-number&gt;&lt;foreign-keys&gt;&lt;key app="EN" db-id="re92tvszh00ppyefsv3prxwa2wxevfsve5pw" timestamp="1473612857"&gt;103&lt;/key&gt;&lt;/foreign-keys&gt;&lt;ref-type name="Journal Article"&gt;17&lt;/ref-type&gt;&lt;contributors&gt;&lt;authors&gt;&lt;author&gt;Dempsey, F C&lt;/author&gt;&lt;author&gt;Butler, F L&lt;/author&gt;&lt;author&gt;Williams, F A&lt;/author&gt;&lt;/authors&gt;&lt;/contributors&gt;&lt;titles&gt;&lt;title&gt;No need for a pregnant pause: physical activity may reduce the occurrence of gestational diabetes mellitus and preeclampsia&lt;/title&gt;&lt;secondary-title&gt;Exercise and sport sciences reviews&lt;/secondary-title&gt;&lt;/titles&gt;&lt;periodical&gt;&lt;full-title&gt;Exercise and sport sciences reviews&lt;/full-title&gt;&lt;/periodical&gt;&lt;pages&gt;141-149&lt;/pages&gt;&lt;volume&gt;33&lt;/volume&gt;&lt;number&gt;3&lt;/number&gt;&lt;dates&gt;&lt;year&gt;2005&lt;/year&gt;&lt;/dates&gt;&lt;isbn&gt;0091-6331&lt;/isbn&gt;&lt;urls&gt;&lt;/urls&gt;&lt;/record&gt;&lt;/Cite&gt;&lt;Cite&gt;&lt;Author&gt;Zhang&lt;/Author&gt;&lt;Year&gt;2006&lt;/Year&gt;&lt;RecNum&gt;102&lt;/RecNum&gt;&lt;record&gt;&lt;rec-number&gt;102&lt;/rec-number&gt;&lt;foreign-keys&gt;&lt;key app="EN" db-id="re92tvszh00ppyefsv3prxwa2wxevfsve5pw" timestamp="1473612068"&gt;102&lt;/key&gt;&lt;/foreign-keys&gt;&lt;ref-type name="Journal Article"&gt;17&lt;/ref-type&gt;&lt;contributors&gt;&lt;authors&gt;&lt;author&gt;Zhang, Cuilin&lt;/author&gt;&lt;author&gt;Solomon, Caren G&lt;/author&gt;&lt;author&gt;Manson, JoAnn E&lt;/author&gt;&lt;author&gt;Hu, Frank B&lt;/author&gt;&lt;/authors&gt;&lt;/contributors&gt;&lt;titles&gt;&lt;title&gt;A prospective study of pregravid physical activity and sedentary behaviors in relation to the risk for gestational diabetes mellitus&lt;/title&gt;&lt;secondary-title&gt;Archives of internal medicine&lt;/secondary-title&gt;&lt;/titles&gt;&lt;periodical&gt;&lt;full-title&gt;Archives of internal medicine&lt;/full-title&gt;&lt;/periodical&gt;&lt;pages&gt;543-548&lt;/pages&gt;&lt;volume&gt;166&lt;/volume&gt;&lt;number&gt;5&lt;/number&gt;&lt;dates&gt;&lt;year&gt;2006&lt;/year&gt;&lt;/dates&gt;&lt;isbn&gt;0003-9926&lt;/isbn&gt;&lt;urls&gt;&lt;/urls&gt;&lt;/record&gt;&lt;/Cite&gt;&lt;/EndNote&gt;</w:instrText>
      </w:r>
      <w:r w:rsidR="00830B3D"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43,44</w:t>
      </w:r>
      <w:r w:rsidR="00830B3D" w:rsidRPr="00FE1583">
        <w:rPr>
          <w:rFonts w:ascii="Times New Roman" w:hAnsi="Times New Roman" w:cs="Times New Roman"/>
          <w:sz w:val="22"/>
          <w:szCs w:val="22"/>
        </w:rPr>
        <w:fldChar w:fldCharType="end"/>
      </w:r>
      <w:r w:rsidR="00DB43C9" w:rsidRPr="00FE1583">
        <w:rPr>
          <w:rFonts w:ascii="Times New Roman" w:hAnsi="Times New Roman" w:cs="Times New Roman"/>
          <w:sz w:val="22"/>
          <w:szCs w:val="22"/>
        </w:rPr>
        <w:t xml:space="preserve">. </w:t>
      </w:r>
      <w:r w:rsidR="00243826" w:rsidRPr="00FE1583">
        <w:rPr>
          <w:rFonts w:ascii="Times New Roman" w:hAnsi="Times New Roman" w:cs="Times New Roman"/>
          <w:sz w:val="22"/>
          <w:szCs w:val="22"/>
        </w:rPr>
        <w:t>A</w:t>
      </w:r>
      <w:r w:rsidR="00B85DE7" w:rsidRPr="00FE1583">
        <w:rPr>
          <w:rFonts w:ascii="Times New Roman" w:hAnsi="Times New Roman" w:cs="Times New Roman"/>
          <w:sz w:val="22"/>
          <w:szCs w:val="22"/>
        </w:rPr>
        <w:t xml:space="preserve"> prospective study </w:t>
      </w:r>
      <w:r w:rsidR="00B85DE7"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&lt;EndNote&gt;&lt;Cite&gt;&lt;Author&gt;Zhang&lt;/Author&gt;&lt;Year&gt;2006&lt;/Year&gt;&lt;RecNum&gt;102&lt;/RecNum&gt;&lt;DisplayText&gt;&lt;style face="superscript"&gt;44&lt;/style&gt;&lt;/DisplayText&gt;&lt;record&gt;&lt;rec-number&gt;102&lt;/rec-number&gt;&lt;foreign-keys&gt;&lt;key app="EN" db-id="re92tvszh00ppyefsv3prxwa2wxevfsve5pw" timestamp="1473612068"&gt;102&lt;/key&gt;&lt;/foreign-keys&gt;&lt;ref-type name="Journal Article"&gt;17&lt;/ref-type&gt;&lt;contributors&gt;&lt;authors&gt;&lt;author&gt;Zhang, Cuilin&lt;/author&gt;&lt;author&gt;Solomon, Caren G&lt;/author&gt;&lt;author&gt;Manson, JoAnn E&lt;/author&gt;&lt;author&gt;Hu, Frank B&lt;/author&gt;&lt;/authors&gt;&lt;/contributors&gt;&lt;titles&gt;&lt;title&gt;A prospective study of pregravid physical activity and sedentary behaviors in relation to the risk for gestational diabetes mellitus&lt;/title&gt;&lt;secondary-title&gt;Archives of internal medicine&lt;/secondary-title&gt;&lt;/titles&gt;&lt;periodical&gt;&lt;full-title&gt;Archives of internal medicine&lt;/full-title&gt;&lt;/periodical&gt;&lt;pages&gt;543-548&lt;/pages&gt;&lt;volume&gt;166&lt;/volume&gt;&lt;number&gt;5&lt;/number&gt;&lt;dates&gt;&lt;year&gt;2006&lt;/year&gt;&lt;/dates&gt;&lt;isbn&gt;0003-9926&lt;/isbn&gt;&lt;urls&gt;&lt;/urls&gt;&lt;/record&gt;&lt;/Cite&gt;&lt;/EndNote&gt;</w:instrText>
      </w:r>
      <w:r w:rsidR="00B85DE7"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44</w:t>
      </w:r>
      <w:r w:rsidR="00B85DE7" w:rsidRPr="00FE1583">
        <w:rPr>
          <w:rFonts w:ascii="Times New Roman" w:hAnsi="Times New Roman" w:cs="Times New Roman"/>
          <w:sz w:val="22"/>
          <w:szCs w:val="22"/>
        </w:rPr>
        <w:fldChar w:fldCharType="end"/>
      </w:r>
      <w:r w:rsidR="00B85DE7" w:rsidRPr="00FE1583">
        <w:rPr>
          <w:rFonts w:ascii="Times New Roman" w:hAnsi="Times New Roman" w:cs="Times New Roman"/>
          <w:sz w:val="22"/>
          <w:szCs w:val="22"/>
        </w:rPr>
        <w:t xml:space="preserve"> </w:t>
      </w:r>
      <w:r w:rsidR="00506916" w:rsidRPr="00FE1583">
        <w:rPr>
          <w:rFonts w:ascii="Times New Roman" w:hAnsi="Times New Roman" w:cs="Times New Roman"/>
          <w:sz w:val="22"/>
          <w:szCs w:val="22"/>
        </w:rPr>
        <w:t>report</w:t>
      </w:r>
      <w:r w:rsidR="00A1583D" w:rsidRPr="00FE1583">
        <w:rPr>
          <w:rFonts w:ascii="Times New Roman" w:hAnsi="Times New Roman" w:cs="Times New Roman"/>
          <w:sz w:val="22"/>
          <w:szCs w:val="22"/>
        </w:rPr>
        <w:t>ed</w:t>
      </w:r>
      <w:r w:rsidR="00506916" w:rsidRPr="00FE1583">
        <w:rPr>
          <w:rFonts w:ascii="Times New Roman" w:hAnsi="Times New Roman" w:cs="Times New Roman"/>
          <w:sz w:val="22"/>
          <w:szCs w:val="22"/>
        </w:rPr>
        <w:t xml:space="preserve"> that</w:t>
      </w:r>
      <w:r w:rsidR="00A01DD3" w:rsidRPr="00FE1583">
        <w:rPr>
          <w:rFonts w:ascii="Times New Roman" w:hAnsi="Times New Roman" w:cs="Times New Roman"/>
          <w:sz w:val="22"/>
          <w:szCs w:val="22"/>
        </w:rPr>
        <w:t>,</w:t>
      </w:r>
      <w:r w:rsidR="00506916" w:rsidRPr="00FE1583">
        <w:rPr>
          <w:rFonts w:ascii="Times New Roman" w:hAnsi="Times New Roman" w:cs="Times New Roman"/>
          <w:sz w:val="22"/>
          <w:szCs w:val="22"/>
        </w:rPr>
        <w:t xml:space="preserve"> </w:t>
      </w:r>
      <w:r w:rsidR="00D0152C" w:rsidRPr="00FE1583">
        <w:rPr>
          <w:rFonts w:ascii="Times New Roman" w:hAnsi="Times New Roman" w:cs="Times New Roman"/>
          <w:sz w:val="22"/>
          <w:szCs w:val="22"/>
        </w:rPr>
        <w:t xml:space="preserve">among 1428 incident cases of GDM, </w:t>
      </w:r>
      <w:r w:rsidR="00546501" w:rsidRPr="00FE1583">
        <w:rPr>
          <w:rFonts w:ascii="Times New Roman" w:hAnsi="Times New Roman" w:cs="Times New Roman"/>
          <w:sz w:val="22"/>
          <w:szCs w:val="22"/>
        </w:rPr>
        <w:t>there was a significant inverse association between vigorous activity and the risk of GDM</w:t>
      </w:r>
      <w:r w:rsidR="00D0152C" w:rsidRPr="00FE1583">
        <w:rPr>
          <w:rFonts w:ascii="Times New Roman" w:hAnsi="Times New Roman" w:cs="Times New Roman"/>
          <w:sz w:val="22"/>
          <w:szCs w:val="22"/>
        </w:rPr>
        <w:t xml:space="preserve"> (after controlling for common confounders like BMI and diet). </w:t>
      </w:r>
      <w:r w:rsidR="00942A21" w:rsidRPr="00FE1583">
        <w:rPr>
          <w:rFonts w:ascii="Times New Roman" w:hAnsi="Times New Roman" w:cs="Times New Roman"/>
          <w:sz w:val="22"/>
          <w:szCs w:val="22"/>
        </w:rPr>
        <w:t>Women with a high screen time (</w:t>
      </w:r>
      <w:r w:rsidR="00546501" w:rsidRPr="00FE1583">
        <w:rPr>
          <w:rFonts w:ascii="Times New Roman" w:hAnsi="Times New Roman" w:cs="Times New Roman"/>
          <w:sz w:val="22"/>
          <w:szCs w:val="22"/>
        </w:rPr>
        <w:t>spent 20 h/w</w:t>
      </w:r>
      <w:r w:rsidR="00942A21" w:rsidRPr="00FE1583">
        <w:rPr>
          <w:rFonts w:ascii="Times New Roman" w:hAnsi="Times New Roman" w:cs="Times New Roman"/>
          <w:sz w:val="22"/>
          <w:szCs w:val="22"/>
        </w:rPr>
        <w:t>ee</w:t>
      </w:r>
      <w:r w:rsidR="00546501" w:rsidRPr="00FE1583">
        <w:rPr>
          <w:rFonts w:ascii="Times New Roman" w:hAnsi="Times New Roman" w:cs="Times New Roman"/>
          <w:sz w:val="22"/>
          <w:szCs w:val="22"/>
        </w:rPr>
        <w:t>k or more watching television</w:t>
      </w:r>
      <w:r w:rsidR="00942A21" w:rsidRPr="00FE1583">
        <w:rPr>
          <w:rFonts w:ascii="Times New Roman" w:hAnsi="Times New Roman" w:cs="Times New Roman"/>
          <w:sz w:val="22"/>
          <w:szCs w:val="22"/>
        </w:rPr>
        <w:t>)</w:t>
      </w:r>
      <w:r w:rsidR="00546501" w:rsidRPr="00FE1583">
        <w:rPr>
          <w:rFonts w:ascii="Times New Roman" w:hAnsi="Times New Roman" w:cs="Times New Roman"/>
          <w:sz w:val="22"/>
          <w:szCs w:val="22"/>
        </w:rPr>
        <w:t xml:space="preserve"> but </w:t>
      </w:r>
      <w:r w:rsidR="006B52F3" w:rsidRPr="00FE1583">
        <w:rPr>
          <w:rFonts w:ascii="Times New Roman" w:hAnsi="Times New Roman" w:cs="Times New Roman"/>
          <w:sz w:val="22"/>
          <w:szCs w:val="22"/>
        </w:rPr>
        <w:t xml:space="preserve">who </w:t>
      </w:r>
      <w:r w:rsidR="00546501" w:rsidRPr="00FE1583">
        <w:rPr>
          <w:rFonts w:ascii="Times New Roman" w:hAnsi="Times New Roman" w:cs="Times New Roman"/>
          <w:sz w:val="22"/>
          <w:szCs w:val="22"/>
        </w:rPr>
        <w:t>did not perform vigorous activity had a significantly higher GDM risk than women who spent less than 2 h/w</w:t>
      </w:r>
      <w:r w:rsidR="00942A21" w:rsidRPr="00FE1583">
        <w:rPr>
          <w:rFonts w:ascii="Times New Roman" w:hAnsi="Times New Roman" w:cs="Times New Roman"/>
          <w:sz w:val="22"/>
          <w:szCs w:val="22"/>
        </w:rPr>
        <w:t>ee</w:t>
      </w:r>
      <w:r w:rsidR="00546501" w:rsidRPr="00FE1583">
        <w:rPr>
          <w:rFonts w:ascii="Times New Roman" w:hAnsi="Times New Roman" w:cs="Times New Roman"/>
          <w:sz w:val="22"/>
          <w:szCs w:val="22"/>
        </w:rPr>
        <w:t xml:space="preserve">k watching </w:t>
      </w:r>
      <w:r w:rsidR="00546501" w:rsidRPr="00FE1583">
        <w:rPr>
          <w:rFonts w:ascii="Times New Roman" w:hAnsi="Times New Roman" w:cs="Times New Roman"/>
          <w:sz w:val="22"/>
          <w:szCs w:val="22"/>
        </w:rPr>
        <w:lastRenderedPageBreak/>
        <w:t>televi</w:t>
      </w:r>
      <w:r w:rsidR="00942A21" w:rsidRPr="00FE1583">
        <w:rPr>
          <w:rFonts w:ascii="Times New Roman" w:hAnsi="Times New Roman" w:cs="Times New Roman"/>
          <w:sz w:val="22"/>
          <w:szCs w:val="22"/>
        </w:rPr>
        <w:t xml:space="preserve">sion and were physically active </w:t>
      </w:r>
      <w:r w:rsidR="00546501" w:rsidRPr="00FE1583">
        <w:rPr>
          <w:rFonts w:ascii="Times New Roman" w:hAnsi="Times New Roman" w:cs="Times New Roman"/>
          <w:sz w:val="22"/>
          <w:szCs w:val="22"/>
        </w:rPr>
        <w:t>(multivariate RR, 2.30; 95% CI, 1.06-4.97).</w:t>
      </w:r>
      <w:r w:rsidR="00AA7BB8" w:rsidRPr="00FE1583">
        <w:rPr>
          <w:rFonts w:ascii="Times New Roman" w:hAnsi="Times New Roman" w:cs="Times New Roman"/>
          <w:sz w:val="22"/>
          <w:szCs w:val="22"/>
        </w:rPr>
        <w:t xml:space="preserve"> </w:t>
      </w:r>
      <w:r w:rsidR="00243826" w:rsidRPr="00FE1583">
        <w:rPr>
          <w:rFonts w:ascii="Times New Roman" w:hAnsi="Times New Roman" w:cs="Times New Roman"/>
          <w:sz w:val="22"/>
          <w:szCs w:val="22"/>
        </w:rPr>
        <w:t xml:space="preserve">A Cochrane review did not identify any eligible trials evaluating the effectiveness of inter-conception interventions among women with a history of GDM. Tobias </w:t>
      </w:r>
      <w:r w:rsidR="00243826" w:rsidRPr="00FE1583">
        <w:rPr>
          <w:rFonts w:ascii="Times New Roman" w:hAnsi="Times New Roman" w:cs="Times New Roman"/>
          <w:i/>
          <w:sz w:val="22"/>
          <w:szCs w:val="22"/>
        </w:rPr>
        <w:t xml:space="preserve">et al. </w:t>
      </w:r>
      <w:r w:rsidR="00243826" w:rsidRPr="00FE1583">
        <w:rPr>
          <w:rFonts w:ascii="Times New Roman" w:hAnsi="Times New Roman" w:cs="Times New Roman"/>
          <w:sz w:val="22"/>
          <w:szCs w:val="22"/>
        </w:rPr>
        <w:t>(2011)</w:t>
      </w:r>
      <w:r w:rsidR="000F592B"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&lt;EndNote&gt;&lt;Cite&gt;&lt;Author&gt;Tobias&lt;/Author&gt;&lt;Year&gt;2011&lt;/Year&gt;&lt;RecNum&gt;112&lt;/RecNum&gt;&lt;DisplayText&gt;&lt;style face="superscript"&gt;31&lt;/style&gt;&lt;/DisplayText&gt;&lt;record&gt;&lt;rec-number&gt;112&lt;/rec-number&gt;&lt;foreign-keys&gt;&lt;key app="EN" db-id="re92tvszh00ppyefsv3prxwa2wxevfsve5pw" timestamp="1473943024"&gt;112&lt;/key&gt;&lt;/foreign-keys&gt;&lt;ref-type name="Journal Article"&gt;17&lt;/ref-type&gt;&lt;contributors&gt;&lt;authors&gt;&lt;author&gt;Tobias, Deirdre K&lt;/author&gt;&lt;author&gt;Zhang, Cuilin&lt;/author&gt;&lt;author&gt;Van Dam, Rob M&lt;/author&gt;&lt;author&gt;Bowers, Katherine&lt;/author&gt;&lt;author&gt;Hu, Frank B&lt;/author&gt;&lt;/authors&gt;&lt;/contributors&gt;&lt;titles&gt;&lt;title&gt;Physical activity before and during pregnancy and risk of gestational diabetes mellitus A meta-analysis&lt;/title&gt;&lt;secondary-title&gt;Diabetes care&lt;/secondary-title&gt;&lt;/titles&gt;&lt;periodical&gt;&lt;full-title&gt;Diabetes Care&lt;/full-title&gt;&lt;/periodical&gt;&lt;pages&gt;223-229&lt;/pages&gt;&lt;volume&gt;34&lt;/volume&gt;&lt;number&gt;1&lt;/number&gt;&lt;dates&gt;&lt;year&gt;2011&lt;/year&gt;&lt;/dates&gt;&lt;isbn&gt;0149-5992&lt;/isbn&gt;&lt;urls&gt;&lt;/urls&gt;&lt;/record&gt;&lt;/Cite&gt;&lt;/EndNote&gt;</w:instrText>
      </w:r>
      <w:r w:rsidR="000F592B"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31</w:t>
      </w:r>
      <w:r w:rsidR="000F592B" w:rsidRPr="00FE1583">
        <w:rPr>
          <w:rFonts w:ascii="Times New Roman" w:hAnsi="Times New Roman" w:cs="Times New Roman"/>
          <w:sz w:val="22"/>
          <w:szCs w:val="22"/>
        </w:rPr>
        <w:fldChar w:fldCharType="end"/>
      </w:r>
      <w:r w:rsidR="000F592B" w:rsidRPr="00FE1583">
        <w:rPr>
          <w:rFonts w:ascii="Times New Roman" w:hAnsi="Times New Roman" w:cs="Times New Roman"/>
          <w:sz w:val="22"/>
          <w:szCs w:val="22"/>
        </w:rPr>
        <w:t xml:space="preserve"> identified seven pre</w:t>
      </w:r>
      <w:r w:rsidR="00243826" w:rsidRPr="00FE1583">
        <w:rPr>
          <w:rFonts w:ascii="Times New Roman" w:hAnsi="Times New Roman" w:cs="Times New Roman"/>
          <w:sz w:val="22"/>
          <w:szCs w:val="22"/>
        </w:rPr>
        <w:t>-</w:t>
      </w:r>
      <w:r w:rsidR="000F592B" w:rsidRPr="00FE1583">
        <w:rPr>
          <w:rFonts w:ascii="Times New Roman" w:hAnsi="Times New Roman" w:cs="Times New Roman"/>
          <w:sz w:val="22"/>
          <w:szCs w:val="22"/>
        </w:rPr>
        <w:t>pregnancy a</w:t>
      </w:r>
      <w:r w:rsidR="00243826" w:rsidRPr="00FE1583">
        <w:rPr>
          <w:rFonts w:ascii="Times New Roman" w:hAnsi="Times New Roman" w:cs="Times New Roman"/>
          <w:sz w:val="22"/>
          <w:szCs w:val="22"/>
        </w:rPr>
        <w:t>nd five early pregnancy studies that looked for the effect of physical activity on risk of GDM. Pooled results</w:t>
      </w:r>
      <w:r w:rsidR="001C224C" w:rsidRPr="00FE1583">
        <w:rPr>
          <w:rFonts w:ascii="Times New Roman" w:hAnsi="Times New Roman" w:cs="Times New Roman"/>
          <w:sz w:val="22"/>
          <w:szCs w:val="22"/>
        </w:rPr>
        <w:t xml:space="preserve"> of the pre</w:t>
      </w:r>
      <w:r w:rsidR="00A01DD3" w:rsidRPr="00FE1583">
        <w:rPr>
          <w:rFonts w:ascii="Times New Roman" w:hAnsi="Times New Roman" w:cs="Times New Roman"/>
          <w:sz w:val="22"/>
          <w:szCs w:val="22"/>
        </w:rPr>
        <w:t>-</w:t>
      </w:r>
      <w:r w:rsidR="001C224C" w:rsidRPr="00FE1583">
        <w:rPr>
          <w:rFonts w:ascii="Times New Roman" w:hAnsi="Times New Roman" w:cs="Times New Roman"/>
          <w:sz w:val="22"/>
          <w:szCs w:val="22"/>
        </w:rPr>
        <w:t xml:space="preserve">pregnancy studies </w:t>
      </w:r>
      <w:r w:rsidR="00243826" w:rsidRPr="00FE1583">
        <w:rPr>
          <w:rFonts w:ascii="Times New Roman" w:hAnsi="Times New Roman" w:cs="Times New Roman"/>
          <w:sz w:val="22"/>
          <w:szCs w:val="22"/>
        </w:rPr>
        <w:t>show</w:t>
      </w:r>
      <w:r w:rsidR="001C224C" w:rsidRPr="00FE1583">
        <w:rPr>
          <w:rFonts w:ascii="Times New Roman" w:hAnsi="Times New Roman" w:cs="Times New Roman"/>
          <w:sz w:val="22"/>
          <w:szCs w:val="22"/>
        </w:rPr>
        <w:t>ed</w:t>
      </w:r>
      <w:r w:rsidR="00243826" w:rsidRPr="00FE1583">
        <w:rPr>
          <w:rFonts w:ascii="Times New Roman" w:hAnsi="Times New Roman" w:cs="Times New Roman"/>
          <w:sz w:val="22"/>
          <w:szCs w:val="22"/>
        </w:rPr>
        <w:t xml:space="preserve"> a significantly decreased likelihood of GDM among women </w:t>
      </w:r>
      <w:r w:rsidR="00480741" w:rsidRPr="00FE1583">
        <w:rPr>
          <w:rFonts w:ascii="Times New Roman" w:hAnsi="Times New Roman" w:cs="Times New Roman"/>
          <w:sz w:val="22"/>
          <w:szCs w:val="22"/>
        </w:rPr>
        <w:t>with high levels of physical activity.</w:t>
      </w:r>
      <w:r w:rsidR="001670B3" w:rsidRPr="00FE1583">
        <w:rPr>
          <w:rFonts w:ascii="Times New Roman" w:hAnsi="Times New Roman" w:cs="Times New Roman"/>
          <w:sz w:val="22"/>
          <w:szCs w:val="22"/>
        </w:rPr>
        <w:t xml:space="preserve"> </w:t>
      </w:r>
      <w:r w:rsidR="000F592B" w:rsidRPr="00FE1583">
        <w:rPr>
          <w:rFonts w:ascii="Times New Roman" w:hAnsi="Times New Roman" w:cs="Times New Roman"/>
          <w:sz w:val="22"/>
          <w:szCs w:val="22"/>
        </w:rPr>
        <w:t xml:space="preserve">Exercise in early pregnancy </w:t>
      </w:r>
      <w:r w:rsidR="00480741" w:rsidRPr="00FE1583">
        <w:rPr>
          <w:rFonts w:ascii="Times New Roman" w:hAnsi="Times New Roman" w:cs="Times New Roman"/>
          <w:sz w:val="22"/>
          <w:szCs w:val="22"/>
        </w:rPr>
        <w:t xml:space="preserve">had a </w:t>
      </w:r>
      <w:r w:rsidR="000F592B" w:rsidRPr="00FE1583">
        <w:rPr>
          <w:rFonts w:ascii="Times New Roman" w:hAnsi="Times New Roman" w:cs="Times New Roman"/>
          <w:sz w:val="22"/>
          <w:szCs w:val="22"/>
        </w:rPr>
        <w:t>significantly</w:t>
      </w:r>
      <w:r w:rsidR="00480741" w:rsidRPr="00FE1583">
        <w:rPr>
          <w:rFonts w:ascii="Times New Roman" w:hAnsi="Times New Roman" w:cs="Times New Roman"/>
          <w:sz w:val="22"/>
          <w:szCs w:val="22"/>
        </w:rPr>
        <w:t xml:space="preserve"> </w:t>
      </w:r>
      <w:r w:rsidR="000F592B" w:rsidRPr="00FE1583">
        <w:rPr>
          <w:rFonts w:ascii="Times New Roman" w:hAnsi="Times New Roman" w:cs="Times New Roman"/>
          <w:sz w:val="22"/>
          <w:szCs w:val="22"/>
        </w:rPr>
        <w:t>protective</w:t>
      </w:r>
      <w:r w:rsidR="00480741" w:rsidRPr="00FE1583">
        <w:rPr>
          <w:rFonts w:ascii="Times New Roman" w:hAnsi="Times New Roman" w:cs="Times New Roman"/>
          <w:sz w:val="22"/>
          <w:szCs w:val="22"/>
        </w:rPr>
        <w:t xml:space="preserve"> effect</w:t>
      </w:r>
      <w:r w:rsidR="000F592B" w:rsidRPr="00FE1583">
        <w:rPr>
          <w:rFonts w:ascii="Times New Roman" w:hAnsi="Times New Roman" w:cs="Times New Roman"/>
          <w:sz w:val="22"/>
          <w:szCs w:val="22"/>
        </w:rPr>
        <w:t xml:space="preserve"> (</w:t>
      </w:r>
      <w:r w:rsidR="00480741" w:rsidRPr="00FE1583">
        <w:rPr>
          <w:rFonts w:ascii="Times New Roman" w:hAnsi="Times New Roman" w:cs="Times New Roman"/>
          <w:sz w:val="22"/>
          <w:szCs w:val="22"/>
        </w:rPr>
        <w:t xml:space="preserve">OR = 0.76; </w:t>
      </w:r>
      <w:r w:rsidR="00480741" w:rsidRPr="00FE1583">
        <w:rPr>
          <w:rFonts w:ascii="Times New Roman" w:hAnsi="Times New Roman" w:cs="Times New Roman"/>
          <w:sz w:val="22"/>
          <w:szCs w:val="22"/>
        </w:rPr>
        <w:lastRenderedPageBreak/>
        <w:t>95% CI 0.70–0.83), along with pre-pregnancy exercise (OR = 0.45; 95% CI 0.28-0.75).</w:t>
      </w:r>
      <w:r w:rsidR="00AA7BB8" w:rsidRPr="00FE1583">
        <w:rPr>
          <w:rFonts w:ascii="Times New Roman" w:hAnsi="Times New Roman" w:cs="Times New Roman"/>
          <w:sz w:val="22"/>
          <w:szCs w:val="22"/>
        </w:rPr>
        <w:t xml:space="preserve"> However, pre pregnancy exercise is by itself a strong predictor of exercise during early pregnancy and this could have influenced the findings in the early pregnancy groups.</w:t>
      </w:r>
      <w:r w:rsidR="00480741" w:rsidRPr="00FE1583">
        <w:rPr>
          <w:rFonts w:ascii="Times New Roman" w:hAnsi="Times New Roman" w:cs="Times New Roman"/>
          <w:sz w:val="22"/>
          <w:szCs w:val="22"/>
        </w:rPr>
        <w:t xml:space="preserve"> </w:t>
      </w:r>
      <w:r w:rsidR="000F592B" w:rsidRPr="00FE1583">
        <w:rPr>
          <w:rFonts w:ascii="Times New Roman" w:hAnsi="Times New Roman" w:cs="Times New Roman"/>
          <w:sz w:val="22"/>
          <w:szCs w:val="22"/>
        </w:rPr>
        <w:t>This review however did not include a</w:t>
      </w:r>
      <w:r w:rsidR="00601C2B">
        <w:rPr>
          <w:rFonts w:ascii="Times New Roman" w:hAnsi="Times New Roman" w:cs="Times New Roman"/>
          <w:sz w:val="22"/>
          <w:szCs w:val="22"/>
        </w:rPr>
        <w:t>ny RCTs and was based on low-</w:t>
      </w:r>
      <w:r w:rsidR="000F592B" w:rsidRPr="00FE1583">
        <w:rPr>
          <w:rFonts w:ascii="Times New Roman" w:hAnsi="Times New Roman" w:cs="Times New Roman"/>
          <w:sz w:val="22"/>
          <w:szCs w:val="22"/>
        </w:rPr>
        <w:t>quality evidence from observational studies. The confounders considered by ea</w:t>
      </w:r>
      <w:r w:rsidR="007D1619" w:rsidRPr="00FE1583">
        <w:rPr>
          <w:rFonts w:ascii="Times New Roman" w:hAnsi="Times New Roman" w:cs="Times New Roman"/>
          <w:sz w:val="22"/>
          <w:szCs w:val="22"/>
        </w:rPr>
        <w:t>ch study also varied with only two</w:t>
      </w:r>
      <w:r w:rsidR="000F592B" w:rsidRPr="00FE1583">
        <w:rPr>
          <w:rFonts w:ascii="Times New Roman" w:hAnsi="Times New Roman" w:cs="Times New Roman"/>
          <w:sz w:val="22"/>
          <w:szCs w:val="22"/>
        </w:rPr>
        <w:t xml:space="preserve"> studies assessing family history of DM and one c</w:t>
      </w:r>
      <w:r w:rsidR="007D1619" w:rsidRPr="00FE1583">
        <w:rPr>
          <w:rFonts w:ascii="Times New Roman" w:hAnsi="Times New Roman" w:cs="Times New Roman"/>
          <w:sz w:val="22"/>
          <w:szCs w:val="22"/>
        </w:rPr>
        <w:t xml:space="preserve">onducting a dietary assessment. </w:t>
      </w:r>
      <w:r w:rsidR="00AC3E8C" w:rsidRPr="00FE1583">
        <w:rPr>
          <w:rFonts w:ascii="Times New Roman" w:hAnsi="Times New Roman" w:cs="Times New Roman"/>
          <w:sz w:val="22"/>
          <w:szCs w:val="22"/>
        </w:rPr>
        <w:t xml:space="preserve">Physical activity was measured using </w:t>
      </w:r>
      <w:r w:rsidR="00AC3E8C" w:rsidRPr="00FE1583">
        <w:rPr>
          <w:rFonts w:ascii="Times New Roman" w:hAnsi="Times New Roman" w:cs="Times New Roman"/>
          <w:sz w:val="22"/>
          <w:szCs w:val="22"/>
        </w:rPr>
        <w:lastRenderedPageBreak/>
        <w:t>the Stanford Seven-Day PA Recall and other standardised PA questionnaires.</w:t>
      </w:r>
      <w:r w:rsidR="005671F1" w:rsidRPr="00FE1583">
        <w:rPr>
          <w:rFonts w:ascii="Times New Roman" w:hAnsi="Times New Roman" w:cs="Times New Roman"/>
          <w:sz w:val="22"/>
          <w:szCs w:val="22"/>
        </w:rPr>
        <w:t xml:space="preserve"> Preconception care was also associated with fewer maternal hospitalizations and reduced utilization of neonatal intensive care. </w:t>
      </w:r>
      <w:r w:rsidR="005671F1" w:rsidRPr="00FE1583">
        <w:rPr>
          <w:rFonts w:ascii="Times New Roman" w:hAnsi="Times New Roman" w:cs="Times New Roman"/>
          <w:color w:val="000000"/>
          <w:sz w:val="22"/>
          <w:szCs w:val="22"/>
        </w:rPr>
        <w:t>Considering the adverse outcomes of GDM, they represent a group who could potentially benefit from intervention to prevent the condition before pregnancy. However, our review found a lack of good quality experimental studies on these issues.</w:t>
      </w:r>
    </w:p>
    <w:p w14:paraId="10A36107" w14:textId="66CE04BC" w:rsidR="00DC4886" w:rsidRPr="00FE1583" w:rsidRDefault="00DC4886" w:rsidP="002C6806">
      <w:pPr>
        <w:pStyle w:val="Heading2"/>
        <w:spacing w:line="480" w:lineRule="auto"/>
        <w:jc w:val="both"/>
        <w:rPr>
          <w:rFonts w:ascii="Times New Roman" w:eastAsiaTheme="minorHAnsi" w:hAnsi="Times New Roman" w:cs="Times New Roman"/>
          <w:b/>
          <w:color w:val="000000" w:themeColor="text1"/>
          <w:sz w:val="22"/>
          <w:szCs w:val="22"/>
        </w:rPr>
      </w:pPr>
      <w:bookmarkStart w:id="11" w:name="_Toc467674846"/>
      <w:r w:rsidRPr="00FE1583">
        <w:rPr>
          <w:rFonts w:ascii="Times New Roman" w:eastAsiaTheme="minorHAnsi" w:hAnsi="Times New Roman" w:cs="Times New Roman"/>
          <w:b/>
          <w:color w:val="000000" w:themeColor="text1"/>
          <w:sz w:val="22"/>
          <w:szCs w:val="22"/>
        </w:rPr>
        <w:lastRenderedPageBreak/>
        <w:t>Smoking</w:t>
      </w:r>
      <w:bookmarkEnd w:id="11"/>
    </w:p>
    <w:p w14:paraId="128DA3E6" w14:textId="3B5595AE" w:rsidR="00A01DD3" w:rsidRPr="00D54AFD" w:rsidRDefault="00473135" w:rsidP="002C6806">
      <w:pPr>
        <w:spacing w:line="480" w:lineRule="auto"/>
        <w:jc w:val="both"/>
        <w:rPr>
          <w:rFonts w:ascii="Times New Roman" w:hAnsi="Times New Roman" w:cs="Times New Roman"/>
          <w:sz w:val="22"/>
          <w:szCs w:val="22"/>
        </w:rPr>
      </w:pPr>
      <w:r w:rsidRPr="00FE1583">
        <w:rPr>
          <w:rFonts w:ascii="Times New Roman" w:hAnsi="Times New Roman" w:cs="Times New Roman"/>
          <w:sz w:val="22"/>
          <w:szCs w:val="22"/>
        </w:rPr>
        <w:t>Four of the reviews</w:t>
      </w:r>
      <w:r w:rsidRPr="00FE1583">
        <w:rPr>
          <w:rFonts w:ascii="Times New Roman" w:hAnsi="Times New Roman" w:cs="Times New Roman"/>
          <w:sz w:val="22"/>
          <w:szCs w:val="22"/>
        </w:rPr>
        <w:fldChar w:fldCharType="begin">
          <w:fldData xml:space="preserve">PEVuZE5vdGU+PENpdGU+PEF1dGhvcj5EZWFuPC9BdXRob3I+PFllYXI+MjAxNDwvWWVhcj48UmVj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PEVuZE5vdGU+PENpdGU+PEF1dGhvcj5EZWFuPC9BdXRob3I+PFllYXI+MjAxNDwvWWVhcj48UmVj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Pr="00FE1583">
        <w:rPr>
          <w:rFonts w:ascii="Times New Roman" w:hAnsi="Times New Roman" w:cs="Times New Roman"/>
          <w:sz w:val="22"/>
          <w:szCs w:val="22"/>
        </w:rPr>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3,23,25,29</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included preconception inte</w:t>
      </w:r>
      <w:r w:rsidR="00332C19" w:rsidRPr="00FE1583">
        <w:rPr>
          <w:rFonts w:ascii="Times New Roman" w:hAnsi="Times New Roman" w:cs="Times New Roman"/>
          <w:sz w:val="22"/>
          <w:szCs w:val="22"/>
        </w:rPr>
        <w:t>rventions for smoking cessation. Women were three times more likely to quit smoking</w:t>
      </w:r>
      <w:r w:rsidR="00A01DD3" w:rsidRPr="00FE1583">
        <w:rPr>
          <w:rFonts w:ascii="Times New Roman" w:hAnsi="Times New Roman" w:cs="Times New Roman"/>
          <w:sz w:val="22"/>
          <w:szCs w:val="22"/>
        </w:rPr>
        <w:t>,</w:t>
      </w:r>
      <w:r w:rsidR="00332C19" w:rsidRPr="00FE1583">
        <w:rPr>
          <w:rFonts w:ascii="Times New Roman" w:hAnsi="Times New Roman" w:cs="Times New Roman"/>
          <w:sz w:val="22"/>
          <w:szCs w:val="22"/>
        </w:rPr>
        <w:t xml:space="preserve"> five to six times more likely to consume folic acid and 71% more likely to breastfeed if they had been part of a preconception lifestyle modification intervention. There is poor quality evidence supporting self-reported behaviour change outcomes related to risky drinking and smoking after preconception interventions </w:t>
      </w:r>
      <w:r w:rsidR="00332C19"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&lt;EndNote&gt;&lt;Cite&gt;&lt;Author&gt;Temel&lt;/Author&gt;&lt;Year&gt;2014&lt;/Year&gt;&lt;RecNum&gt;114&lt;/RecNum&gt;&lt;DisplayText&gt;&lt;style face="superscript"&gt;25&lt;/style&gt;&lt;/DisplayText&gt;&lt;record&gt;&lt;rec-number&gt;114&lt;/rec-number&gt;&lt;foreign-keys&gt;&lt;key app="EN" db-id="re92tvszh00ppyefsv3prxwa2wxevfsve5pw" timestamp="1474020803"&gt;114&lt;/key&gt;&lt;/foreign-keys&gt;&lt;ref-type name="Journal Article"&gt;17&lt;/ref-type&gt;&lt;contributors&gt;&lt;authors&gt;&lt;author&gt;Temel, Sevilay&lt;/author&gt;&lt;author&gt;van Voorst, Sabine F&lt;/author&gt;&lt;author&gt;Jack, Brian W&lt;/author&gt;&lt;author&gt;Denktaş, Semiha&lt;/author&gt;&lt;author&gt;Steegers, Eric AP&lt;/author&gt;&lt;/authors&gt;&lt;/contributors&gt;&lt;titles&gt;&lt;title&gt;Evidence-based preconceptional lifestyle interventions&lt;/title&gt;&lt;secondary-title&gt;Epidemiologic reviews&lt;/secondary-title&gt;&lt;/titles&gt;&lt;periodical&gt;&lt;full-title&gt;Epidemiologic reviews&lt;/full-title&gt;&lt;/periodical&gt;&lt;pages&gt;19-30&lt;/pages&gt;&lt;volume&gt;36&lt;/volume&gt;&lt;number&gt;1&lt;/number&gt;&lt;dates&gt;&lt;year&gt;2014&lt;/year&gt;&lt;/dates&gt;&lt;isbn&gt;0193-936X&lt;/isbn&gt;&lt;urls&gt;&lt;/urls&gt;&lt;/record&gt;&lt;/Cite&gt;&lt;/EndNote&gt;</w:instrText>
      </w:r>
      <w:r w:rsidR="00332C19"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25</w:t>
      </w:r>
      <w:r w:rsidR="00332C19" w:rsidRPr="00FE1583">
        <w:rPr>
          <w:rFonts w:ascii="Times New Roman" w:hAnsi="Times New Roman" w:cs="Times New Roman"/>
          <w:sz w:val="22"/>
          <w:szCs w:val="22"/>
        </w:rPr>
        <w:fldChar w:fldCharType="end"/>
      </w:r>
      <w:r w:rsidR="00332C19" w:rsidRPr="00FE1583">
        <w:rPr>
          <w:rFonts w:ascii="Times New Roman" w:hAnsi="Times New Roman" w:cs="Times New Roman"/>
          <w:sz w:val="22"/>
          <w:szCs w:val="22"/>
        </w:rPr>
        <w:t>. The intervention included smoking cess</w:t>
      </w:r>
      <w:r w:rsidR="00366DDA">
        <w:rPr>
          <w:rFonts w:ascii="Times New Roman" w:hAnsi="Times New Roman" w:cs="Times New Roman"/>
          <w:sz w:val="22"/>
          <w:szCs w:val="22"/>
        </w:rPr>
        <w:t>ation advice at a preconception</w:t>
      </w:r>
      <w:r w:rsidR="00332C19" w:rsidRPr="00FE1583">
        <w:rPr>
          <w:rFonts w:ascii="Times New Roman" w:hAnsi="Times New Roman" w:cs="Times New Roman"/>
          <w:sz w:val="22"/>
          <w:szCs w:val="22"/>
        </w:rPr>
        <w:t xml:space="preserve"> consultation, counselling and </w:t>
      </w:r>
      <w:r w:rsidR="00332C19" w:rsidRPr="00FE1583">
        <w:rPr>
          <w:rFonts w:ascii="Times New Roman" w:hAnsi="Times New Roman" w:cs="Times New Roman"/>
          <w:sz w:val="22"/>
          <w:szCs w:val="22"/>
        </w:rPr>
        <w:lastRenderedPageBreak/>
        <w:t xml:space="preserve">provision of material with information. </w:t>
      </w:r>
      <w:r w:rsidR="00B56D15" w:rsidRPr="00FE1583">
        <w:rPr>
          <w:rFonts w:ascii="Times New Roman" w:hAnsi="Times New Roman" w:cs="Times New Roman"/>
          <w:sz w:val="22"/>
          <w:szCs w:val="22"/>
        </w:rPr>
        <w:t xml:space="preserve">Whitworth </w:t>
      </w:r>
      <w:r w:rsidR="00B56D15" w:rsidRPr="00FE1583">
        <w:rPr>
          <w:rFonts w:ascii="Times New Roman" w:hAnsi="Times New Roman" w:cs="Times New Roman"/>
          <w:i/>
          <w:sz w:val="22"/>
          <w:szCs w:val="22"/>
        </w:rPr>
        <w:t>et al</w:t>
      </w:r>
      <w:r w:rsidR="00B56D15" w:rsidRPr="00FE1583">
        <w:rPr>
          <w:rFonts w:ascii="Times New Roman" w:hAnsi="Times New Roman" w:cs="Times New Roman"/>
          <w:i/>
          <w:sz w:val="22"/>
          <w:szCs w:val="22"/>
        </w:rPr>
        <w:fldChar w:fldCharType="begin"/>
      </w:r>
      <w:r w:rsidR="00513FBD">
        <w:rPr>
          <w:rFonts w:ascii="Times New Roman" w:hAnsi="Times New Roman" w:cs="Times New Roman"/>
          <w:i/>
          <w:sz w:val="22"/>
          <w:szCs w:val="22"/>
        </w:rPr>
        <w:instrText xml:space="preserve"> ADDIN EN.CITE &lt;EndNote&gt;&lt;Cite&gt;&lt;Author&gt;Whitworth&lt;/Author&gt;&lt;Year&gt;2009&lt;/Year&gt;&lt;RecNum&gt;115&lt;/RecNum&gt;&lt;DisplayText&gt;&lt;style face="superscript"&gt;29&lt;/style&gt;&lt;/DisplayText&gt;&lt;record&gt;&lt;rec-number&gt;115&lt;/rec-number&gt;&lt;foreign-keys&gt;&lt;key app="EN" db-id="re92tvszh00ppyefsv3prxwa2wxe</w:instrText>
      </w:r>
      <w:r w:rsidR="00513FBD">
        <w:rPr>
          <w:rFonts w:ascii="Times New Roman" w:hAnsi="Times New Roman" w:cs="Times New Roman" w:hint="eastAsia"/>
          <w:i/>
          <w:sz w:val="22"/>
          <w:szCs w:val="22"/>
        </w:rPr>
        <w:instrText>vfsve5pw" timestamp="1474037367"&gt;115&lt;/key&gt;&lt;/foreign-keys&gt;&lt;ref-type name="Journal Article"&gt;17&lt;/ref-type&gt;&lt;contributors&gt;&lt;authors&gt;&lt;author&gt;Whitworth, Melissa&lt;/author&gt;&lt;author&gt;Dowswell, Therese&lt;/author&gt;&lt;/authors&gt;&lt;/contributors&gt;&lt;titles&gt;&lt;title&gt;Routine pre</w:instrText>
      </w:r>
      <w:r w:rsidR="00513FBD">
        <w:rPr>
          <w:rFonts w:ascii="Times New Roman" w:hAnsi="Times New Roman" w:cs="Times New Roman" w:hint="eastAsia"/>
          <w:i/>
          <w:sz w:val="22"/>
          <w:szCs w:val="22"/>
        </w:rPr>
        <w:instrText>‐</w:instrText>
      </w:r>
      <w:r w:rsidR="00513FBD">
        <w:rPr>
          <w:rFonts w:ascii="Times New Roman" w:hAnsi="Times New Roman" w:cs="Times New Roman" w:hint="eastAsia"/>
          <w:i/>
          <w:sz w:val="22"/>
          <w:szCs w:val="22"/>
        </w:rPr>
        <w:instrText>pregnanc</w:instrText>
      </w:r>
      <w:r w:rsidR="00513FBD">
        <w:rPr>
          <w:rFonts w:ascii="Times New Roman" w:hAnsi="Times New Roman" w:cs="Times New Roman"/>
          <w:i/>
          <w:sz w:val="22"/>
          <w:szCs w:val="22"/>
        </w:rPr>
        <w:instrText>y health promotion for improving pregnancy outcomes&lt;/title&gt;&lt;secondary-title&gt;The Cochrane Library&lt;/secondary-title&gt;&lt;/titles&gt;&lt;periodical&gt;&lt;full-title&gt;The Cochrane Library&lt;/full-title&gt;&lt;/periodical&gt;&lt;dates&gt;&lt;year&gt;2009&lt;/year&gt;&lt;/dates&gt;&lt;isbn&gt;1465-1858&lt;/isbn&gt;&lt;urls&gt;&lt;/urls&gt;&lt;/record&gt;&lt;/Cite&gt;&lt;/EndNote&gt;</w:instrText>
      </w:r>
      <w:r w:rsidR="00B56D15" w:rsidRPr="00FE1583">
        <w:rPr>
          <w:rFonts w:ascii="Times New Roman" w:hAnsi="Times New Roman" w:cs="Times New Roman"/>
          <w:i/>
          <w:sz w:val="22"/>
          <w:szCs w:val="22"/>
        </w:rPr>
        <w:fldChar w:fldCharType="separate"/>
      </w:r>
      <w:r w:rsidR="00513FBD" w:rsidRPr="00513FBD">
        <w:rPr>
          <w:rFonts w:ascii="Times New Roman" w:hAnsi="Times New Roman" w:cs="Times New Roman"/>
          <w:i/>
          <w:noProof/>
          <w:sz w:val="22"/>
          <w:szCs w:val="22"/>
          <w:vertAlign w:val="superscript"/>
        </w:rPr>
        <w:t>29</w:t>
      </w:r>
      <w:r w:rsidR="00B56D15" w:rsidRPr="00FE1583">
        <w:rPr>
          <w:rFonts w:ascii="Times New Roman" w:hAnsi="Times New Roman" w:cs="Times New Roman"/>
          <w:i/>
          <w:sz w:val="22"/>
          <w:szCs w:val="22"/>
        </w:rPr>
        <w:fldChar w:fldCharType="end"/>
      </w:r>
      <w:r w:rsidR="00B56D15" w:rsidRPr="00FE1583">
        <w:rPr>
          <w:rFonts w:ascii="Times New Roman" w:hAnsi="Times New Roman" w:cs="Times New Roman"/>
          <w:i/>
          <w:sz w:val="22"/>
          <w:szCs w:val="22"/>
        </w:rPr>
        <w:t>.</w:t>
      </w:r>
      <w:r w:rsidR="00B56D15" w:rsidRPr="00FE1583">
        <w:rPr>
          <w:rFonts w:ascii="Times New Roman" w:hAnsi="Times New Roman" w:cs="Times New Roman"/>
          <w:sz w:val="22"/>
          <w:szCs w:val="22"/>
        </w:rPr>
        <w:t xml:space="preserve"> found no significant effect of intervention on smoking cessation when compared to the control groups. </w:t>
      </w:r>
    </w:p>
    <w:p w14:paraId="7AF14712" w14:textId="7FD08A70" w:rsidR="001670B3" w:rsidRPr="00FE1583" w:rsidRDefault="00EB56EB" w:rsidP="002C6806">
      <w:pPr>
        <w:pStyle w:val="Heading2"/>
        <w:spacing w:line="480" w:lineRule="auto"/>
        <w:jc w:val="both"/>
        <w:rPr>
          <w:rFonts w:ascii="Times New Roman" w:hAnsi="Times New Roman" w:cs="Times New Roman"/>
          <w:b/>
          <w:color w:val="000000" w:themeColor="text1"/>
          <w:sz w:val="22"/>
          <w:szCs w:val="22"/>
        </w:rPr>
      </w:pPr>
      <w:bookmarkStart w:id="12" w:name="_Toc467674847"/>
      <w:r w:rsidRPr="00FE1583">
        <w:rPr>
          <w:rFonts w:ascii="Times New Roman" w:hAnsi="Times New Roman" w:cs="Times New Roman"/>
          <w:b/>
          <w:color w:val="000000" w:themeColor="text1"/>
          <w:sz w:val="22"/>
          <w:szCs w:val="22"/>
        </w:rPr>
        <w:t>Behaviour change</w:t>
      </w:r>
      <w:r w:rsidR="00DC4886" w:rsidRPr="00FE1583">
        <w:rPr>
          <w:rFonts w:ascii="Times New Roman" w:hAnsi="Times New Roman" w:cs="Times New Roman"/>
          <w:b/>
          <w:color w:val="000000" w:themeColor="text1"/>
          <w:sz w:val="22"/>
          <w:szCs w:val="22"/>
        </w:rPr>
        <w:t xml:space="preserve"> interventions</w:t>
      </w:r>
      <w:bookmarkEnd w:id="12"/>
    </w:p>
    <w:p w14:paraId="670D8938" w14:textId="287DD632" w:rsidR="00A56737" w:rsidRPr="00FE1583" w:rsidRDefault="00D54AFD" w:rsidP="002C6806">
      <w:pPr>
        <w:spacing w:line="480" w:lineRule="auto"/>
        <w:jc w:val="both"/>
        <w:rPr>
          <w:rFonts w:ascii="Times New Roman" w:hAnsi="Times New Roman" w:cs="Times New Roman"/>
          <w:sz w:val="22"/>
          <w:szCs w:val="22"/>
        </w:rPr>
      </w:pPr>
      <w:r>
        <w:rPr>
          <w:rFonts w:ascii="Times New Roman" w:hAnsi="Times New Roman" w:cs="Times New Roman"/>
          <w:sz w:val="22"/>
          <w:szCs w:val="22"/>
        </w:rPr>
        <w:t>T</w:t>
      </w:r>
      <w:r w:rsidR="00EB56EB" w:rsidRPr="00FE1583">
        <w:rPr>
          <w:rFonts w:ascii="Times New Roman" w:hAnsi="Times New Roman" w:cs="Times New Roman"/>
          <w:sz w:val="22"/>
          <w:szCs w:val="22"/>
        </w:rPr>
        <w:t xml:space="preserve">hree </w:t>
      </w:r>
      <w:r w:rsidR="009D622B" w:rsidRPr="00FE1583">
        <w:rPr>
          <w:rFonts w:ascii="Times New Roman" w:hAnsi="Times New Roman" w:cs="Times New Roman"/>
          <w:sz w:val="22"/>
          <w:szCs w:val="22"/>
        </w:rPr>
        <w:t xml:space="preserve">reviews </w:t>
      </w:r>
      <w:r w:rsidR="009D622B" w:rsidRPr="00FE1583">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PjIzLDI1LDI5PC9zdHlsZT48L0Rpc3BsYXlUZXh0PjxyZWNvcmQ+PHJlYy1udW1iZXI+MTA0PC9y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PjIzLDI1LDI5PC9zdHlsZT48L0Rpc3BsYXlUZXh0PjxyZWNvcmQ+PHJlYy1udW1iZXI+MTA0PC9y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9D622B" w:rsidRPr="00FE1583">
        <w:rPr>
          <w:rFonts w:ascii="Times New Roman" w:hAnsi="Times New Roman" w:cs="Times New Roman"/>
          <w:sz w:val="22"/>
          <w:szCs w:val="22"/>
        </w:rPr>
      </w:r>
      <w:r w:rsidR="009D622B"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23,25,29</w:t>
      </w:r>
      <w:r w:rsidR="009D622B" w:rsidRPr="00FE1583">
        <w:rPr>
          <w:rFonts w:ascii="Times New Roman" w:hAnsi="Times New Roman" w:cs="Times New Roman"/>
          <w:sz w:val="22"/>
          <w:szCs w:val="22"/>
        </w:rPr>
        <w:fldChar w:fldCharType="end"/>
      </w:r>
      <w:r w:rsidR="00EB56EB" w:rsidRPr="00FE1583">
        <w:rPr>
          <w:rFonts w:ascii="Times New Roman" w:hAnsi="Times New Roman" w:cs="Times New Roman"/>
          <w:sz w:val="22"/>
          <w:szCs w:val="22"/>
        </w:rPr>
        <w:t xml:space="preserve"> reported studies that had outcomes related to maternal behaviour change. </w:t>
      </w:r>
      <w:r>
        <w:rPr>
          <w:rFonts w:ascii="Times New Roman" w:hAnsi="Times New Roman" w:cs="Times New Roman"/>
          <w:sz w:val="22"/>
          <w:szCs w:val="22"/>
        </w:rPr>
        <w:t xml:space="preserve"> </w:t>
      </w:r>
      <w:r w:rsidR="0041609B" w:rsidRPr="00FE1583">
        <w:rPr>
          <w:rFonts w:ascii="Times New Roman" w:hAnsi="Times New Roman" w:cs="Times New Roman"/>
          <w:sz w:val="22"/>
          <w:szCs w:val="22"/>
        </w:rPr>
        <w:t xml:space="preserve">A recent review of eight RCTs </w:t>
      </w:r>
      <w:r w:rsidR="0041609B"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&lt;EndNote&gt;&lt;Cite&gt;&lt;Author&gt;Hussein&lt;/Author&gt;&lt;Year&gt;2016&lt;/Year&gt;&lt;RecNum&gt;104&lt;/RecNum&gt;&lt;DisplayText&gt;&lt;style face="superscript"&gt;23&lt;/style&gt;&lt;/DisplayText&gt;&lt;record&gt;&lt;rec-number&gt;104&lt;/rec-number&gt;&lt;foreign-keys&gt;&lt;key app="EN" db-id="re92tvszh00ppyefsv3prxwa2wxevfsve5pw" timestamp="1473615199"&gt;104&lt;/key&gt;&lt;/foreign-keys&gt;&lt;ref-type name="Journal Article"&gt;17&lt;/ref-type&gt;&lt;contributors&gt;&lt;authors&gt;&lt;author&gt;Hussein, Norita&lt;/author&gt;&lt;author&gt;Kai, Joe&lt;/author&gt;&lt;author&gt;Qureshi, Nadeem&lt;/author&gt;&lt;/authors&gt;&lt;/contributors&gt;&lt;titles&gt;&lt;title&gt;The effects of preconception interventions on improving reproductive health and pregnancy outcomes in primary care: A systematic review&lt;/title&gt;&lt;secondary-title&gt;European Journal of General Practice&lt;/secondary-title&gt;&lt;/titles&gt;&lt;periodical&gt;&lt;full-title&gt;European Journal of General Practice&lt;/full-title&gt;&lt;/periodical&gt;&lt;pages&gt;42-52&lt;/pages&gt;&lt;volume&gt;22&lt;/volume&gt;&lt;number&gt;1&lt;/number&gt;&lt;dates&gt;&lt;year&gt;2016&lt;/year&gt;&lt;/dates&gt;&lt;isbn&gt;1381-4788&lt;/isbn&gt;&lt;urls&gt;&lt;/urls&gt;&lt;/record&gt;&lt;/Cite&gt;&lt;/EndNote&gt;</w:instrText>
      </w:r>
      <w:r w:rsidR="0041609B"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23</w:t>
      </w:r>
      <w:r w:rsidR="0041609B" w:rsidRPr="00FE1583">
        <w:rPr>
          <w:rFonts w:ascii="Times New Roman" w:hAnsi="Times New Roman" w:cs="Times New Roman"/>
          <w:sz w:val="22"/>
          <w:szCs w:val="22"/>
        </w:rPr>
        <w:fldChar w:fldCharType="end"/>
      </w:r>
      <w:r w:rsidR="0041609B" w:rsidRPr="00FE1583">
        <w:rPr>
          <w:rFonts w:ascii="Times New Roman" w:hAnsi="Times New Roman" w:cs="Times New Roman"/>
          <w:sz w:val="22"/>
          <w:szCs w:val="22"/>
        </w:rPr>
        <w:t xml:space="preserve"> exploring the effects of p</w:t>
      </w:r>
      <w:r w:rsidR="00855D72" w:rsidRPr="00FE1583">
        <w:rPr>
          <w:rFonts w:ascii="Times New Roman" w:hAnsi="Times New Roman" w:cs="Times New Roman"/>
          <w:sz w:val="22"/>
          <w:szCs w:val="22"/>
        </w:rPr>
        <w:t>reconception interventions</w:t>
      </w:r>
      <w:r w:rsidR="0041609B" w:rsidRPr="00FE1583">
        <w:rPr>
          <w:rFonts w:ascii="Times New Roman" w:hAnsi="Times New Roman" w:cs="Times New Roman"/>
          <w:sz w:val="22"/>
          <w:szCs w:val="22"/>
        </w:rPr>
        <w:t xml:space="preserve"> suggest</w:t>
      </w:r>
      <w:r w:rsidR="00BE2869" w:rsidRPr="00FE1583">
        <w:rPr>
          <w:rFonts w:ascii="Times New Roman" w:hAnsi="Times New Roman" w:cs="Times New Roman"/>
          <w:sz w:val="22"/>
          <w:szCs w:val="22"/>
        </w:rPr>
        <w:t>s</w:t>
      </w:r>
      <w:r w:rsidR="0041609B" w:rsidRPr="00FE1583">
        <w:rPr>
          <w:rFonts w:ascii="Times New Roman" w:hAnsi="Times New Roman" w:cs="Times New Roman"/>
          <w:sz w:val="22"/>
          <w:szCs w:val="22"/>
        </w:rPr>
        <w:t xml:space="preserve"> that multifactorial and single risk interventions improved maternal knowledge, self-efficacy, </w:t>
      </w:r>
      <w:r w:rsidR="0041609B" w:rsidRPr="00FE1583">
        <w:rPr>
          <w:rFonts w:ascii="Times New Roman" w:hAnsi="Times New Roman" w:cs="Times New Roman"/>
          <w:sz w:val="22"/>
          <w:szCs w:val="22"/>
        </w:rPr>
        <w:lastRenderedPageBreak/>
        <w:t xml:space="preserve">health locus of control and risk behaviour. The interventions consisted of </w:t>
      </w:r>
      <w:r w:rsidR="00855D72" w:rsidRPr="00FE1583">
        <w:rPr>
          <w:rFonts w:ascii="Times New Roman" w:hAnsi="Times New Roman" w:cs="Times New Roman"/>
          <w:sz w:val="22"/>
          <w:szCs w:val="22"/>
        </w:rPr>
        <w:t>multifactorial or single reproductive health risk assessment</w:t>
      </w:r>
      <w:r w:rsidR="0041609B" w:rsidRPr="00FE1583">
        <w:rPr>
          <w:rFonts w:ascii="Times New Roman" w:hAnsi="Times New Roman" w:cs="Times New Roman"/>
          <w:sz w:val="22"/>
          <w:szCs w:val="22"/>
        </w:rPr>
        <w:t>s</w:t>
      </w:r>
      <w:r w:rsidR="00855D72" w:rsidRPr="00FE1583">
        <w:rPr>
          <w:rFonts w:ascii="Times New Roman" w:hAnsi="Times New Roman" w:cs="Times New Roman"/>
          <w:sz w:val="22"/>
          <w:szCs w:val="22"/>
        </w:rPr>
        <w:t>, education and counselling</w:t>
      </w:r>
      <w:r w:rsidR="00DA0F24" w:rsidRPr="00FE1583">
        <w:rPr>
          <w:rFonts w:ascii="Times New Roman" w:hAnsi="Times New Roman" w:cs="Times New Roman"/>
          <w:sz w:val="22"/>
          <w:szCs w:val="22"/>
        </w:rPr>
        <w:t>,</w:t>
      </w:r>
      <w:r w:rsidR="00855D72" w:rsidRPr="00FE1583">
        <w:rPr>
          <w:rFonts w:ascii="Times New Roman" w:hAnsi="Times New Roman" w:cs="Times New Roman"/>
          <w:sz w:val="22"/>
          <w:szCs w:val="22"/>
        </w:rPr>
        <w:t xml:space="preserve"> and the</w:t>
      </w:r>
      <w:r w:rsidR="0041609B" w:rsidRPr="00FE1583">
        <w:rPr>
          <w:rFonts w:ascii="Times New Roman" w:hAnsi="Times New Roman" w:cs="Times New Roman"/>
          <w:sz w:val="22"/>
          <w:szCs w:val="22"/>
        </w:rPr>
        <w:t xml:space="preserve"> frequency </w:t>
      </w:r>
      <w:r w:rsidR="00855D72" w:rsidRPr="00FE1583">
        <w:rPr>
          <w:rFonts w:ascii="Times New Roman" w:hAnsi="Times New Roman" w:cs="Times New Roman"/>
          <w:sz w:val="22"/>
          <w:szCs w:val="22"/>
        </w:rPr>
        <w:t xml:space="preserve">ranged from </w:t>
      </w:r>
      <w:r w:rsidR="0041609B" w:rsidRPr="00FE1583">
        <w:rPr>
          <w:rFonts w:ascii="Times New Roman" w:hAnsi="Times New Roman" w:cs="Times New Roman"/>
          <w:sz w:val="22"/>
          <w:szCs w:val="22"/>
        </w:rPr>
        <w:t>single short sessions</w:t>
      </w:r>
      <w:r w:rsidR="00855D72" w:rsidRPr="00FE1583">
        <w:rPr>
          <w:rFonts w:ascii="Times New Roman" w:hAnsi="Times New Roman" w:cs="Times New Roman"/>
          <w:sz w:val="22"/>
          <w:szCs w:val="22"/>
        </w:rPr>
        <w:t xml:space="preserve"> to intensive</w:t>
      </w:r>
      <w:r w:rsidR="0041609B" w:rsidRPr="00FE1583">
        <w:rPr>
          <w:rFonts w:ascii="Times New Roman" w:hAnsi="Times New Roman" w:cs="Times New Roman"/>
          <w:sz w:val="22"/>
          <w:szCs w:val="22"/>
        </w:rPr>
        <w:t xml:space="preserve"> </w:t>
      </w:r>
      <w:r w:rsidR="00855D72" w:rsidRPr="00FE1583">
        <w:rPr>
          <w:rFonts w:ascii="Times New Roman" w:hAnsi="Times New Roman" w:cs="Times New Roman"/>
          <w:sz w:val="22"/>
          <w:szCs w:val="22"/>
        </w:rPr>
        <w:t>session</w:t>
      </w:r>
      <w:r w:rsidR="0041609B" w:rsidRPr="00FE1583">
        <w:rPr>
          <w:rFonts w:ascii="Times New Roman" w:hAnsi="Times New Roman" w:cs="Times New Roman"/>
          <w:sz w:val="22"/>
          <w:szCs w:val="22"/>
        </w:rPr>
        <w:t>s</w:t>
      </w:r>
      <w:r w:rsidR="00855D72" w:rsidRPr="00FE1583">
        <w:rPr>
          <w:rFonts w:ascii="Times New Roman" w:hAnsi="Times New Roman" w:cs="Times New Roman"/>
          <w:sz w:val="22"/>
          <w:szCs w:val="22"/>
        </w:rPr>
        <w:t xml:space="preserve"> over several weeks. Five studies recru</w:t>
      </w:r>
      <w:r>
        <w:rPr>
          <w:rFonts w:ascii="Times New Roman" w:hAnsi="Times New Roman" w:cs="Times New Roman"/>
          <w:sz w:val="22"/>
          <w:szCs w:val="22"/>
        </w:rPr>
        <w:t>ited women planning a pregnancy</w:t>
      </w:r>
      <w:r w:rsidR="00260398" w:rsidRPr="00FE1583">
        <w:rPr>
          <w:rFonts w:ascii="Times New Roman" w:hAnsi="Times New Roman" w:cs="Times New Roman"/>
          <w:sz w:val="22"/>
          <w:szCs w:val="22"/>
        </w:rPr>
        <w:t xml:space="preserve">. </w:t>
      </w:r>
      <w:r w:rsidR="00D04E74" w:rsidRPr="00FE1583">
        <w:rPr>
          <w:rFonts w:ascii="Times New Roman" w:hAnsi="Times New Roman" w:cs="Times New Roman"/>
          <w:sz w:val="22"/>
          <w:szCs w:val="22"/>
        </w:rPr>
        <w:t xml:space="preserve">An intervention based on a </w:t>
      </w:r>
      <w:r w:rsidR="00D04E74" w:rsidRPr="00FE1583">
        <w:rPr>
          <w:rFonts w:ascii="Times New Roman" w:eastAsiaTheme="minorHAnsi" w:hAnsi="Times New Roman" w:cs="Times New Roman"/>
          <w:color w:val="000000" w:themeColor="text1"/>
          <w:sz w:val="22"/>
          <w:szCs w:val="22"/>
        </w:rPr>
        <w:t xml:space="preserve">15-min computerized-assisted counselling session on preconception folate supplementation with a bottle of free folate tablets showed that women’s knowledge regarding the protective effect of folate for birth defects improved (OR: 4.19; 95% CI: 1.98– 8.85). Preconception </w:t>
      </w:r>
      <w:r w:rsidR="00D04E74" w:rsidRPr="00FE1583">
        <w:rPr>
          <w:rFonts w:ascii="Times New Roman" w:eastAsiaTheme="minorHAnsi" w:hAnsi="Times New Roman" w:cs="Times New Roman"/>
          <w:color w:val="000000" w:themeColor="text1"/>
          <w:sz w:val="22"/>
          <w:szCs w:val="22"/>
        </w:rPr>
        <w:lastRenderedPageBreak/>
        <w:t xml:space="preserve">counselling on multifactorial health risks also showed a beneficial effect. </w:t>
      </w:r>
      <w:r w:rsidR="000946BC" w:rsidRPr="00FE1583">
        <w:rPr>
          <w:rFonts w:ascii="Times New Roman" w:hAnsi="Times New Roman" w:cs="Times New Roman"/>
          <w:sz w:val="22"/>
          <w:szCs w:val="22"/>
        </w:rPr>
        <w:t xml:space="preserve">The strength of evidence for increased knowledge following preconceptional interventions is moderate, but </w:t>
      </w:r>
      <w:r w:rsidR="00D04E74" w:rsidRPr="00FE1583">
        <w:rPr>
          <w:rFonts w:ascii="Times New Roman" w:hAnsi="Times New Roman" w:cs="Times New Roman"/>
          <w:sz w:val="22"/>
          <w:szCs w:val="22"/>
        </w:rPr>
        <w:t xml:space="preserve">ranges from </w:t>
      </w:r>
      <w:r w:rsidR="000946BC" w:rsidRPr="00FE1583">
        <w:rPr>
          <w:rFonts w:ascii="Times New Roman" w:hAnsi="Times New Roman" w:cs="Times New Roman"/>
          <w:sz w:val="22"/>
          <w:szCs w:val="22"/>
        </w:rPr>
        <w:t xml:space="preserve">low to very low for other behavioural </w:t>
      </w:r>
      <w:r w:rsidR="00697EF3" w:rsidRPr="00FE1583">
        <w:rPr>
          <w:rFonts w:ascii="Times New Roman" w:hAnsi="Times New Roman" w:cs="Times New Roman"/>
          <w:sz w:val="22"/>
          <w:szCs w:val="22"/>
        </w:rPr>
        <w:t>outcomes</w:t>
      </w:r>
      <w:r w:rsidR="000946BC" w:rsidRPr="00FE1583">
        <w:rPr>
          <w:rFonts w:ascii="Times New Roman" w:hAnsi="Times New Roman" w:cs="Times New Roman"/>
          <w:sz w:val="22"/>
          <w:szCs w:val="22"/>
        </w:rPr>
        <w:t xml:space="preserve"> considered by Hussein </w:t>
      </w:r>
      <w:r w:rsidR="000946BC" w:rsidRPr="00FE1583">
        <w:rPr>
          <w:rFonts w:ascii="Times New Roman" w:hAnsi="Times New Roman" w:cs="Times New Roman"/>
          <w:i/>
          <w:sz w:val="22"/>
          <w:szCs w:val="22"/>
        </w:rPr>
        <w:t>et al</w:t>
      </w:r>
      <w:r w:rsidR="00697EF3" w:rsidRPr="00FE1583">
        <w:rPr>
          <w:rFonts w:ascii="Times New Roman" w:hAnsi="Times New Roman" w:cs="Times New Roman"/>
          <w:i/>
          <w:sz w:val="22"/>
          <w:szCs w:val="22"/>
        </w:rPr>
        <w:t xml:space="preserve">. </w:t>
      </w:r>
      <w:r w:rsidR="00697EF3" w:rsidRPr="00FE1583">
        <w:rPr>
          <w:rFonts w:ascii="Times New Roman" w:hAnsi="Times New Roman" w:cs="Times New Roman"/>
          <w:sz w:val="22"/>
          <w:szCs w:val="22"/>
        </w:rPr>
        <w:t>(</w:t>
      </w:r>
      <w:r w:rsidR="000946BC" w:rsidRPr="00FE1583">
        <w:rPr>
          <w:rFonts w:ascii="Times New Roman" w:hAnsi="Times New Roman" w:cs="Times New Roman"/>
          <w:sz w:val="22"/>
          <w:szCs w:val="22"/>
        </w:rPr>
        <w:t>2016).</w:t>
      </w:r>
      <w:r w:rsidR="0029154C" w:rsidRPr="00FE1583">
        <w:rPr>
          <w:rFonts w:ascii="Times New Roman" w:hAnsi="Times New Roman" w:cs="Times New Roman"/>
          <w:sz w:val="22"/>
          <w:szCs w:val="22"/>
        </w:rPr>
        <w:t xml:space="preserve"> Significant improvement in </w:t>
      </w:r>
      <w:r w:rsidR="00724C26" w:rsidRPr="00FE1583">
        <w:rPr>
          <w:rFonts w:ascii="Times New Roman" w:hAnsi="Times New Roman" w:cs="Times New Roman"/>
          <w:sz w:val="22"/>
          <w:szCs w:val="22"/>
        </w:rPr>
        <w:t>self-efficacy</w:t>
      </w:r>
      <w:r w:rsidR="0029154C" w:rsidRPr="00FE1583">
        <w:rPr>
          <w:rFonts w:ascii="Times New Roman" w:hAnsi="Times New Roman" w:cs="Times New Roman"/>
          <w:sz w:val="22"/>
          <w:szCs w:val="22"/>
        </w:rPr>
        <w:t xml:space="preserve"> (exercise), along with healthier food intake </w:t>
      </w:r>
      <w:r w:rsidR="00724C26" w:rsidRPr="00FE1583">
        <w:rPr>
          <w:rFonts w:ascii="Times New Roman" w:eastAsiaTheme="minorHAnsi" w:hAnsi="Times New Roman" w:cs="Times New Roman"/>
          <w:color w:val="000000" w:themeColor="text1"/>
          <w:sz w:val="22"/>
          <w:szCs w:val="22"/>
        </w:rPr>
        <w:t xml:space="preserve">(OR = </w:t>
      </w:r>
      <w:r w:rsidR="0029154C" w:rsidRPr="00FE1583">
        <w:rPr>
          <w:rFonts w:ascii="Times New Roman" w:eastAsiaTheme="minorHAnsi" w:hAnsi="Times New Roman" w:cs="Times New Roman"/>
          <w:color w:val="000000" w:themeColor="text1"/>
          <w:sz w:val="22"/>
          <w:szCs w:val="22"/>
        </w:rPr>
        <w:t>1.757, P=0.008)</w:t>
      </w:r>
      <w:r w:rsidR="00E32160" w:rsidRPr="00FE1583">
        <w:rPr>
          <w:rFonts w:ascii="Times New Roman" w:eastAsiaTheme="minorHAnsi" w:hAnsi="Times New Roman" w:cs="Times New Roman"/>
          <w:color w:val="000000" w:themeColor="text1"/>
          <w:sz w:val="22"/>
          <w:szCs w:val="22"/>
        </w:rPr>
        <w:t xml:space="preserve"> </w:t>
      </w:r>
      <w:r w:rsidR="0029154C" w:rsidRPr="00FE1583">
        <w:rPr>
          <w:rFonts w:ascii="Times New Roman" w:hAnsi="Times New Roman" w:cs="Times New Roman"/>
          <w:sz w:val="22"/>
          <w:szCs w:val="22"/>
        </w:rPr>
        <w:t xml:space="preserve">was also observed. </w:t>
      </w:r>
    </w:p>
    <w:p w14:paraId="39BA8B9C" w14:textId="3E069A04" w:rsidR="005E0886" w:rsidRPr="00FE1583" w:rsidRDefault="00724C26" w:rsidP="002C6806">
      <w:pPr>
        <w:spacing w:line="480" w:lineRule="auto"/>
        <w:jc w:val="both"/>
        <w:rPr>
          <w:rFonts w:ascii="Times New Roman" w:hAnsi="Times New Roman" w:cs="Times New Roman"/>
          <w:color w:val="000000" w:themeColor="text1"/>
          <w:sz w:val="22"/>
          <w:szCs w:val="22"/>
          <w:shd w:val="clear" w:color="auto" w:fill="FFFFFF"/>
        </w:rPr>
      </w:pPr>
      <w:r w:rsidRPr="00FE1583">
        <w:rPr>
          <w:rFonts w:ascii="Times New Roman" w:hAnsi="Times New Roman" w:cs="Times New Roman"/>
          <w:sz w:val="22"/>
          <w:szCs w:val="22"/>
        </w:rPr>
        <w:t xml:space="preserve">Agha </w:t>
      </w:r>
      <w:r w:rsidRPr="00FE1583">
        <w:rPr>
          <w:rFonts w:ascii="Times New Roman" w:hAnsi="Times New Roman" w:cs="Times New Roman"/>
          <w:i/>
          <w:sz w:val="22"/>
          <w:szCs w:val="22"/>
        </w:rPr>
        <w:t xml:space="preserve">et al. </w:t>
      </w:r>
      <w:r w:rsidRPr="00FE1583">
        <w:rPr>
          <w:rFonts w:ascii="Times New Roman" w:hAnsi="Times New Roman" w:cs="Times New Roman"/>
          <w:sz w:val="22"/>
          <w:szCs w:val="22"/>
        </w:rPr>
        <w:t xml:space="preserve">report that preconceptional interventions based on behaviour change could be effective in reducing </w:t>
      </w:r>
      <w:r w:rsidRPr="00FE1583">
        <w:rPr>
          <w:rFonts w:ascii="Times New Roman" w:hAnsi="Times New Roman" w:cs="Times New Roman"/>
          <w:sz w:val="22"/>
          <w:szCs w:val="22"/>
        </w:rPr>
        <w:lastRenderedPageBreak/>
        <w:t>GWG in obese women, but no evidence was found for overweight or morbidly obese women</w:t>
      </w:r>
      <w:r w:rsidR="00757FFE"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&lt;EndNote&gt;&lt;Cite&gt;&lt;Author&gt;Agha&lt;/Author&gt;&lt;Year&gt;2014&lt;/Year&gt;&lt;RecNum&gt;97&lt;/RecNum&gt;&lt;DisplayText&gt;&lt;style face="superscript"&gt;33&lt;/style&gt;&lt;/DisplayText&gt;&lt;record&gt;&lt;rec-number&gt;97&lt;/rec-number&gt;&lt;foreign-keys&gt;&lt;key app="EN" db-id="re92tvszh00ppyefsv3prxwa2wxevfsve5pw" timestamp="1473354077"&gt;97&lt;/key&gt;&lt;/foreign-keys&gt;&lt;ref-type name="Journal Article"&gt;17&lt;/ref-type&gt;&lt;contributors&gt;&lt;authors&gt;&lt;author&gt;Agha, Maliha&lt;/author&gt;&lt;author&gt;Agha, Riaz A&lt;/author&gt;&lt;author&gt;Sandell, Jane&lt;/author&gt;&lt;/authors&gt;&lt;/contributors&gt;&lt;titles&gt;&lt;title&gt;Interventions to reduce and prevent obesity in pre-conceptual and pregnant women: a systematic review and meta-analysis&lt;/title&gt;&lt;secondary-title&gt;PLoS One&lt;/secondary-title&gt;&lt;/titles&gt;&lt;periodical&gt;&lt;full-title&gt;PLoS One&lt;/full-title&gt;&lt;/periodical&gt;&lt;pages&gt;e95132&lt;/pages&gt;&lt;volume&gt;9&lt;/volume&gt;&lt;number&gt;5&lt;/number&gt;&lt;dates&gt;&lt;year&gt;2014&lt;/year&gt;&lt;/dates&gt;&lt;isbn&gt;1932-6203&lt;/isbn&gt;&lt;urls&gt;&lt;/urls&gt;&lt;/record&gt;&lt;/Cite&gt;&lt;/EndNote&gt;</w:instrText>
      </w:r>
      <w:r w:rsidR="00757FFE"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33</w:t>
      </w:r>
      <w:r w:rsidR="00757FFE"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Such interventions did not have an effect on postpartum weight loss or retention, gestation week of delivery and infant birth weight in overweight, obese and morbidly obese women. One study focusing on preconceptional women from this review </w:t>
      </w:r>
      <w:r w:rsidR="00BF5832" w:rsidRPr="00FE1583">
        <w:rPr>
          <w:rFonts w:ascii="Times New Roman" w:hAnsi="Times New Roman" w:cs="Times New Roman"/>
          <w:color w:val="000000"/>
          <w:sz w:val="22"/>
          <w:szCs w:val="22"/>
          <w:shd w:val="clear" w:color="auto" w:fill="FFFFFF"/>
        </w:rPr>
        <w:fldChar w:fldCharType="begin"/>
      </w:r>
      <w:r w:rsidR="00513FBD">
        <w:rPr>
          <w:rFonts w:ascii="Times New Roman" w:hAnsi="Times New Roman" w:cs="Times New Roman"/>
          <w:color w:val="000000"/>
          <w:sz w:val="22"/>
          <w:szCs w:val="22"/>
          <w:shd w:val="clear" w:color="auto" w:fill="FFFFFF"/>
        </w:rPr>
        <w:instrText xml:space="preserve"> ADDIN EN.CITE &lt;EndNote&gt;&lt;Cite&gt;&lt;Author&gt;Weisman&lt;/Author&gt;&lt;Year&gt;2011&lt;/Year&gt;&lt;RecNum&gt;118&lt;/RecNum&gt;&lt;DisplayText&gt;&lt;style face="superscript"&gt;40&lt;/style&gt;&lt;/DisplayText&gt;&lt;record&gt;&lt;rec-number&gt;118&lt;/rec-number&gt;&lt;foreign-keys&gt;&lt;key app="EN" db-id="re92tvszh00ppyefsv3prxwa2wxevfsve5pw" timestamp="1474367086"&gt;118&lt;/key&gt;&lt;/foreign-keys&gt;&lt;ref-type name="Journal Article"&gt;17&lt;/ref-type&gt;&lt;contributors&gt;&lt;authors&gt;&lt;author&gt;Weisman, Carol S&lt;/author&gt;&lt;author&gt;Hillemeier, Marianne M&lt;/author&gt;&lt;author&gt;Downs, Danielle Symons&lt;/author&gt;&lt;author&gt;Feinberg, Mark E&lt;/author&gt;&lt;author&gt;Chuang, Cynthia H&lt;/author&gt;&lt;author&gt;Botti, John J&lt;/author&gt;&lt;author&gt;Dyer, Anne-Marie&lt;/author&gt;&lt;/authors&gt;&lt;/contributors&gt;&lt;titles&gt;&lt;title&gt;Improving women’s preconceptional health: long-term effects of the Strong Healthy Women Behavior Change Intervention in the Central Pennsylvania Women’s Health Study&lt;/title&gt;&lt;secondary-title&gt;Women&amp;apos;s Health Issues&lt;/secondary-title&gt;&lt;/titles&gt;&lt;periodical&gt;&lt;full-title&gt;Women&amp;apos;s Health Issues&lt;/full-title&gt;&lt;/periodical&gt;&lt;pages&gt;265-271&lt;/pages&gt;&lt;volume&gt;21&lt;/volume&gt;&lt;number&gt;4&lt;/number&gt;&lt;dates&gt;&lt;year&gt;2011&lt;/year&gt;&lt;/dates&gt;&lt;isbn&gt;1049-3867&lt;/isbn&gt;&lt;urls&gt;&lt;/urls&gt;&lt;/record&gt;&lt;/Cite&gt;&lt;/EndNote&gt;</w:instrText>
      </w:r>
      <w:r w:rsidR="00BF5832" w:rsidRPr="00FE1583">
        <w:rPr>
          <w:rFonts w:ascii="Times New Roman" w:hAnsi="Times New Roman" w:cs="Times New Roman"/>
          <w:color w:val="000000"/>
          <w:sz w:val="22"/>
          <w:szCs w:val="22"/>
          <w:shd w:val="clear" w:color="auto" w:fill="FFFFFF"/>
        </w:rPr>
        <w:fldChar w:fldCharType="separate"/>
      </w:r>
      <w:r w:rsidR="00513FBD" w:rsidRPr="00513FBD">
        <w:rPr>
          <w:rFonts w:ascii="Times New Roman" w:hAnsi="Times New Roman" w:cs="Times New Roman"/>
          <w:noProof/>
          <w:color w:val="000000"/>
          <w:sz w:val="22"/>
          <w:szCs w:val="22"/>
          <w:shd w:val="clear" w:color="auto" w:fill="FFFFFF"/>
          <w:vertAlign w:val="superscript"/>
        </w:rPr>
        <w:t>40</w:t>
      </w:r>
      <w:r w:rsidR="00BF5832" w:rsidRPr="00FE1583">
        <w:rPr>
          <w:rFonts w:ascii="Times New Roman" w:hAnsi="Times New Roman" w:cs="Times New Roman"/>
          <w:color w:val="000000"/>
          <w:sz w:val="22"/>
          <w:szCs w:val="22"/>
          <w:shd w:val="clear" w:color="auto" w:fill="FFFFFF"/>
        </w:rPr>
        <w:fldChar w:fldCharType="end"/>
      </w:r>
      <w:r w:rsidRPr="00FE1583">
        <w:rPr>
          <w:rFonts w:ascii="Times New Roman" w:hAnsi="Times New Roman" w:cs="Times New Roman"/>
          <w:color w:val="000000"/>
          <w:sz w:val="22"/>
          <w:szCs w:val="22"/>
          <w:shd w:val="clear" w:color="auto" w:fill="FFFFFF"/>
        </w:rPr>
        <w:t xml:space="preserve"> reported a significantly higher intake of daily multivitamin</w:t>
      </w:r>
      <w:r w:rsidR="00635497" w:rsidRPr="00FE1583">
        <w:rPr>
          <w:rFonts w:ascii="Times New Roman" w:hAnsi="Times New Roman" w:cs="Times New Roman"/>
          <w:color w:val="000000"/>
          <w:sz w:val="22"/>
          <w:szCs w:val="22"/>
          <w:shd w:val="clear" w:color="auto" w:fill="FFFFFF"/>
        </w:rPr>
        <w:t>s</w:t>
      </w:r>
      <w:r w:rsidRPr="00FE1583">
        <w:rPr>
          <w:rFonts w:ascii="Times New Roman" w:hAnsi="Times New Roman" w:cs="Times New Roman"/>
          <w:color w:val="000000"/>
          <w:sz w:val="22"/>
          <w:szCs w:val="22"/>
          <w:shd w:val="clear" w:color="auto" w:fill="FFFFFF"/>
        </w:rPr>
        <w:t xml:space="preserve"> </w:t>
      </w:r>
      <w:r w:rsidR="00635497" w:rsidRPr="00FE1583">
        <w:rPr>
          <w:rFonts w:ascii="Times New Roman" w:hAnsi="Times New Roman" w:cs="Times New Roman"/>
          <w:color w:val="000000"/>
          <w:sz w:val="22"/>
          <w:szCs w:val="22"/>
          <w:shd w:val="clear" w:color="auto" w:fill="FFFFFF"/>
        </w:rPr>
        <w:t xml:space="preserve">including </w:t>
      </w:r>
      <w:r w:rsidRPr="00FE1583">
        <w:rPr>
          <w:rFonts w:ascii="Times New Roman" w:hAnsi="Times New Roman" w:cs="Times New Roman"/>
          <w:color w:val="000000"/>
          <w:sz w:val="22"/>
          <w:szCs w:val="22"/>
          <w:shd w:val="clear" w:color="auto" w:fill="FFFFFF"/>
        </w:rPr>
        <w:t xml:space="preserve">folic acid among women in the intervention group and </w:t>
      </w:r>
      <w:r w:rsidR="00635497" w:rsidRPr="00FE1583">
        <w:rPr>
          <w:rFonts w:ascii="Times New Roman" w:hAnsi="Times New Roman" w:cs="Times New Roman"/>
          <w:color w:val="000000"/>
          <w:sz w:val="22"/>
          <w:szCs w:val="22"/>
          <w:shd w:val="clear" w:color="auto" w:fill="FFFFFF"/>
        </w:rPr>
        <w:t xml:space="preserve">who </w:t>
      </w:r>
      <w:r w:rsidRPr="00FE1583">
        <w:rPr>
          <w:rFonts w:ascii="Times New Roman" w:hAnsi="Times New Roman" w:cs="Times New Roman"/>
          <w:color w:val="000000"/>
          <w:sz w:val="22"/>
          <w:szCs w:val="22"/>
          <w:shd w:val="clear" w:color="auto" w:fill="FFFFFF"/>
        </w:rPr>
        <w:t>were more likely to have lower weight and BMI (after a 12 month follow</w:t>
      </w:r>
      <w:r w:rsidR="00635497" w:rsidRPr="00FE1583">
        <w:rPr>
          <w:rFonts w:ascii="Times New Roman" w:hAnsi="Times New Roman" w:cs="Times New Roman"/>
          <w:color w:val="000000"/>
          <w:sz w:val="22"/>
          <w:szCs w:val="22"/>
          <w:shd w:val="clear" w:color="auto" w:fill="FFFFFF"/>
        </w:rPr>
        <w:t>-</w:t>
      </w:r>
      <w:r w:rsidRPr="00FE1583">
        <w:rPr>
          <w:rFonts w:ascii="Times New Roman" w:hAnsi="Times New Roman" w:cs="Times New Roman"/>
          <w:color w:val="000000"/>
          <w:sz w:val="22"/>
          <w:szCs w:val="22"/>
          <w:shd w:val="clear" w:color="auto" w:fill="FFFFFF"/>
        </w:rPr>
        <w:t xml:space="preserve">up). Women who participated in the intervention and gave </w:t>
      </w:r>
      <w:r w:rsidRPr="00FE1583">
        <w:rPr>
          <w:rFonts w:ascii="Times New Roman" w:hAnsi="Times New Roman" w:cs="Times New Roman"/>
          <w:color w:val="000000"/>
          <w:sz w:val="22"/>
          <w:szCs w:val="22"/>
          <w:shd w:val="clear" w:color="auto" w:fill="FFFFFF"/>
        </w:rPr>
        <w:lastRenderedPageBreak/>
        <w:t xml:space="preserve">birth to singletons </w:t>
      </w:r>
      <w:r w:rsidR="00FE5B11" w:rsidRPr="00FE1583">
        <w:rPr>
          <w:rFonts w:ascii="Times New Roman" w:hAnsi="Times New Roman" w:cs="Times New Roman"/>
          <w:color w:val="000000"/>
          <w:sz w:val="22"/>
          <w:szCs w:val="22"/>
          <w:shd w:val="clear" w:color="auto" w:fill="FFFFFF"/>
        </w:rPr>
        <w:t>during the follow</w:t>
      </w:r>
      <w:r w:rsidR="00635497" w:rsidRPr="00FE1583">
        <w:rPr>
          <w:rFonts w:ascii="Times New Roman" w:hAnsi="Times New Roman" w:cs="Times New Roman"/>
          <w:color w:val="000000"/>
          <w:sz w:val="22"/>
          <w:szCs w:val="22"/>
          <w:shd w:val="clear" w:color="auto" w:fill="FFFFFF"/>
        </w:rPr>
        <w:t>-</w:t>
      </w:r>
      <w:r w:rsidR="00FE5B11" w:rsidRPr="00FE1583">
        <w:rPr>
          <w:rFonts w:ascii="Times New Roman" w:hAnsi="Times New Roman" w:cs="Times New Roman"/>
          <w:color w:val="000000"/>
          <w:sz w:val="22"/>
          <w:szCs w:val="22"/>
          <w:shd w:val="clear" w:color="auto" w:fill="FFFFFF"/>
        </w:rPr>
        <w:t xml:space="preserve">up period had </w:t>
      </w:r>
      <w:r w:rsidR="00BF5832" w:rsidRPr="00FE1583">
        <w:rPr>
          <w:rFonts w:ascii="Times New Roman" w:hAnsi="Times New Roman" w:cs="Times New Roman"/>
          <w:color w:val="000000"/>
          <w:sz w:val="22"/>
          <w:szCs w:val="22"/>
          <w:shd w:val="clear" w:color="auto" w:fill="FFFFFF"/>
        </w:rPr>
        <w:t>lower average pregnancy weig</w:t>
      </w:r>
      <w:r w:rsidR="00FE5B11" w:rsidRPr="00FE1583">
        <w:rPr>
          <w:rFonts w:ascii="Times New Roman" w:hAnsi="Times New Roman" w:cs="Times New Roman"/>
          <w:color w:val="000000"/>
          <w:sz w:val="22"/>
          <w:szCs w:val="22"/>
          <w:shd w:val="clear" w:color="auto" w:fill="FFFFFF"/>
        </w:rPr>
        <w:t>ht gain compared with controls.</w:t>
      </w:r>
      <w:r w:rsidR="00D54AFD">
        <w:rPr>
          <w:rFonts w:ascii="Times New Roman" w:hAnsi="Times New Roman" w:cs="Times New Roman"/>
          <w:color w:val="000000"/>
          <w:sz w:val="22"/>
          <w:szCs w:val="22"/>
          <w:shd w:val="clear" w:color="auto" w:fill="FFFFFF"/>
        </w:rPr>
        <w:t xml:space="preserve"> </w:t>
      </w:r>
      <w:r w:rsidR="00081EEE" w:rsidRPr="00FE1583">
        <w:rPr>
          <w:rFonts w:ascii="Times New Roman" w:hAnsi="Times New Roman" w:cs="Times New Roman"/>
          <w:sz w:val="22"/>
          <w:szCs w:val="22"/>
        </w:rPr>
        <w:t xml:space="preserve">The Strong Healthy Women behaviour </w:t>
      </w:r>
      <w:r w:rsidR="007316AC" w:rsidRPr="00FE1583">
        <w:rPr>
          <w:rFonts w:ascii="Times New Roman" w:hAnsi="Times New Roman" w:cs="Times New Roman"/>
          <w:sz w:val="22"/>
          <w:szCs w:val="22"/>
        </w:rPr>
        <w:t>c</w:t>
      </w:r>
      <w:r w:rsidR="00081EEE" w:rsidRPr="00FE1583">
        <w:rPr>
          <w:rFonts w:ascii="Times New Roman" w:hAnsi="Times New Roman" w:cs="Times New Roman"/>
          <w:sz w:val="22"/>
          <w:szCs w:val="22"/>
        </w:rPr>
        <w:t xml:space="preserve">hange </w:t>
      </w:r>
      <w:r w:rsidR="007316AC" w:rsidRPr="00FE1583">
        <w:rPr>
          <w:rFonts w:ascii="Times New Roman" w:hAnsi="Times New Roman" w:cs="Times New Roman"/>
          <w:sz w:val="22"/>
          <w:szCs w:val="22"/>
        </w:rPr>
        <w:t>i</w:t>
      </w:r>
      <w:r w:rsidR="00081EEE" w:rsidRPr="00FE1583">
        <w:rPr>
          <w:rFonts w:ascii="Times New Roman" w:hAnsi="Times New Roman" w:cs="Times New Roman"/>
          <w:sz w:val="22"/>
          <w:szCs w:val="22"/>
        </w:rPr>
        <w:t>ntervention</w:t>
      </w:r>
      <w:r w:rsidR="00081EEE" w:rsidRPr="00FE1583">
        <w:rPr>
          <w:rFonts w:ascii="Times New Roman" w:hAnsi="Times New Roman" w:cs="Times New Roman"/>
          <w:sz w:val="22"/>
          <w:szCs w:val="22"/>
        </w:rPr>
        <w:fldChar w:fldCharType="begin">
          <w:fldData xml:space="preserve">PEVuZE5vdGU+PENpdGU+PEF1dGhvcj5IaWxsZW1laWVyPC9BdXRob3I+PFllYXI+MjAwODwvWWVh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</w:fldData>
        </w:fldChar>
      </w:r>
      <w:r w:rsidR="00D54AFD">
        <w:rPr>
          <w:rFonts w:ascii="Times New Roman" w:hAnsi="Times New Roman" w:cs="Times New Roman"/>
          <w:sz w:val="22"/>
          <w:szCs w:val="22"/>
        </w:rPr>
        <w:instrText xml:space="preserve"> ADDIN EN.CITE </w:instrText>
      </w:r>
      <w:r w:rsidR="00D54AFD">
        <w:rPr>
          <w:rFonts w:ascii="Times New Roman" w:hAnsi="Times New Roman" w:cs="Times New Roman"/>
          <w:sz w:val="22"/>
          <w:szCs w:val="22"/>
        </w:rPr>
        <w:fldChar w:fldCharType="begin">
          <w:fldData xml:space="preserve">PEVuZE5vdGU+PENpdGU+PEF1dGhvcj5IaWxsZW1laWVyPC9BdXRob3I+PFllYXI+MjAwODwvWWVh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</w:fldData>
        </w:fldChar>
      </w:r>
      <w:r w:rsidR="00D54AFD">
        <w:rPr>
          <w:rFonts w:ascii="Times New Roman" w:hAnsi="Times New Roman" w:cs="Times New Roman"/>
          <w:sz w:val="22"/>
          <w:szCs w:val="22"/>
        </w:rPr>
        <w:instrText xml:space="preserve"> ADDIN EN.CITE.DATA </w:instrText>
      </w:r>
      <w:r w:rsidR="00D54AFD">
        <w:rPr>
          <w:rFonts w:ascii="Times New Roman" w:hAnsi="Times New Roman" w:cs="Times New Roman"/>
          <w:sz w:val="22"/>
          <w:szCs w:val="22"/>
        </w:rPr>
      </w:r>
      <w:r w:rsidR="00D54AFD">
        <w:rPr>
          <w:rFonts w:ascii="Times New Roman" w:hAnsi="Times New Roman" w:cs="Times New Roman"/>
          <w:sz w:val="22"/>
          <w:szCs w:val="22"/>
        </w:rPr>
        <w:fldChar w:fldCharType="end"/>
      </w:r>
      <w:r w:rsidR="00081EEE" w:rsidRPr="00FE1583">
        <w:rPr>
          <w:rFonts w:ascii="Times New Roman" w:hAnsi="Times New Roman" w:cs="Times New Roman"/>
          <w:sz w:val="22"/>
          <w:szCs w:val="22"/>
        </w:rPr>
      </w:r>
      <w:r w:rsidR="00081EEE" w:rsidRPr="00FE1583">
        <w:rPr>
          <w:rFonts w:ascii="Times New Roman" w:hAnsi="Times New Roman" w:cs="Times New Roman"/>
          <w:sz w:val="22"/>
          <w:szCs w:val="22"/>
        </w:rPr>
        <w:fldChar w:fldCharType="separate"/>
      </w:r>
      <w:r w:rsidR="00D54AFD" w:rsidRPr="00D54AFD">
        <w:rPr>
          <w:rFonts w:ascii="Times New Roman" w:hAnsi="Times New Roman" w:cs="Times New Roman"/>
          <w:noProof/>
          <w:sz w:val="22"/>
          <w:szCs w:val="22"/>
          <w:vertAlign w:val="superscript"/>
        </w:rPr>
        <w:t>40,45</w:t>
      </w:r>
      <w:r w:rsidR="00081EEE" w:rsidRPr="00FE1583">
        <w:rPr>
          <w:rFonts w:ascii="Times New Roman" w:hAnsi="Times New Roman" w:cs="Times New Roman"/>
          <w:sz w:val="22"/>
          <w:szCs w:val="22"/>
        </w:rPr>
        <w:fldChar w:fldCharType="end"/>
      </w:r>
      <w:r w:rsidR="00081EEE" w:rsidRPr="00FE1583">
        <w:rPr>
          <w:rFonts w:ascii="Times New Roman" w:hAnsi="Times New Roman" w:cs="Times New Roman"/>
          <w:sz w:val="22"/>
          <w:szCs w:val="22"/>
        </w:rPr>
        <w:t xml:space="preserve"> in the Central Pennsylvania Women’s Health Study was included in several of the reviews</w:t>
      </w:r>
      <w:r w:rsidR="00081EEE" w:rsidRPr="00FE1583">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PjIzLDI0LDI5PC9zdHlsZT48L0Rpc3BsYXlUZXh0PjxyZWNvcmQ+PHJlYy1udW1iZXI+MTA0PC9y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</w:fldData>
        </w:fldChar>
      </w:r>
      <w:r w:rsidR="00513FBD">
        <w:rPr>
          <w:rFonts w:ascii="Times New Roman" w:hAnsi="Times New Roman" w:cs="Times New Roman"/>
          <w:sz w:val="22"/>
          <w:szCs w:val="22"/>
        </w:rPr>
        <w:instrText xml:space="preserve"> ADDIN EN.CITE </w:instrText>
      </w:r>
      <w:r w:rsidR="00513FBD">
        <w:rPr>
          <w:rFonts w:ascii="Times New Roman" w:hAnsi="Times New Roman" w:cs="Times New Roman"/>
          <w:sz w:val="22"/>
          <w:szCs w:val="22"/>
        </w:rPr>
        <w:fldChar w:fldCharType="begin">
          <w:fldData xml:space="preserve">PEVuZE5vdGU+PENpdGU+PEF1dGhvcj5IdXNzZWluPC9BdXRob3I+PFllYXI+MjAxNjwvWWVhcj48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</w:fldData>
        </w:fldChar>
      </w:r>
      <w:r w:rsidR="00513FBD">
        <w:rPr>
          <w:rFonts w:ascii="Times New Roman" w:hAnsi="Times New Roman" w:cs="Times New Roman"/>
          <w:sz w:val="22"/>
          <w:szCs w:val="22"/>
        </w:rPr>
        <w:instrText xml:space="preserve"> ADDIN EN.CITE.DATA </w:instrText>
      </w:r>
      <w:r w:rsidR="00513FBD">
        <w:rPr>
          <w:rFonts w:ascii="Times New Roman" w:hAnsi="Times New Roman" w:cs="Times New Roman"/>
          <w:sz w:val="22"/>
          <w:szCs w:val="22"/>
        </w:rPr>
      </w:r>
      <w:r w:rsidR="00513FBD">
        <w:rPr>
          <w:rFonts w:ascii="Times New Roman" w:hAnsi="Times New Roman" w:cs="Times New Roman"/>
          <w:sz w:val="22"/>
          <w:szCs w:val="22"/>
        </w:rPr>
        <w:fldChar w:fldCharType="end"/>
      </w:r>
      <w:r w:rsidR="00081EEE" w:rsidRPr="00FE1583">
        <w:rPr>
          <w:rFonts w:ascii="Times New Roman" w:hAnsi="Times New Roman" w:cs="Times New Roman"/>
          <w:sz w:val="22"/>
          <w:szCs w:val="22"/>
        </w:rPr>
      </w:r>
      <w:r w:rsidR="00081EEE"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23,24,29</w:t>
      </w:r>
      <w:r w:rsidR="00081EEE" w:rsidRPr="00FE1583">
        <w:rPr>
          <w:rFonts w:ascii="Times New Roman" w:hAnsi="Times New Roman" w:cs="Times New Roman"/>
          <w:sz w:val="22"/>
          <w:szCs w:val="22"/>
        </w:rPr>
        <w:fldChar w:fldCharType="end"/>
      </w:r>
      <w:r w:rsidR="00180906" w:rsidRPr="00FE1583">
        <w:rPr>
          <w:rFonts w:ascii="Times New Roman" w:hAnsi="Times New Roman" w:cs="Times New Roman"/>
          <w:sz w:val="22"/>
          <w:szCs w:val="22"/>
        </w:rPr>
        <w:t>,</w:t>
      </w:r>
      <w:r w:rsidR="00D54AFD">
        <w:rPr>
          <w:rFonts w:ascii="Times New Roman" w:hAnsi="Times New Roman" w:cs="Times New Roman"/>
          <w:sz w:val="22"/>
          <w:szCs w:val="22"/>
        </w:rPr>
        <w:t xml:space="preserve"> </w:t>
      </w:r>
      <w:r w:rsidR="00081EEE" w:rsidRPr="00FE1583">
        <w:rPr>
          <w:rFonts w:ascii="Times New Roman" w:hAnsi="Times New Roman" w:cs="Times New Roman"/>
          <w:sz w:val="22"/>
          <w:szCs w:val="22"/>
        </w:rPr>
        <w:t xml:space="preserve">being one of the few experimental studies </w:t>
      </w:r>
      <w:r w:rsidR="00180906" w:rsidRPr="00FE1583">
        <w:rPr>
          <w:rFonts w:ascii="Times New Roman" w:hAnsi="Times New Roman" w:cs="Times New Roman"/>
          <w:sz w:val="22"/>
          <w:szCs w:val="22"/>
        </w:rPr>
        <w:t xml:space="preserve">which met  </w:t>
      </w:r>
      <w:r w:rsidR="00081EEE" w:rsidRPr="00FE1583">
        <w:rPr>
          <w:rFonts w:ascii="Times New Roman" w:hAnsi="Times New Roman" w:cs="Times New Roman"/>
          <w:sz w:val="22"/>
          <w:szCs w:val="22"/>
        </w:rPr>
        <w:t xml:space="preserve">the objective of </w:t>
      </w:r>
      <w:r w:rsidR="00180906" w:rsidRPr="00FE1583">
        <w:rPr>
          <w:rFonts w:ascii="Times New Roman" w:hAnsi="Times New Roman" w:cs="Times New Roman"/>
          <w:sz w:val="22"/>
          <w:szCs w:val="22"/>
        </w:rPr>
        <w:t>the present</w:t>
      </w:r>
      <w:r w:rsidR="00081EEE" w:rsidRPr="00FE1583">
        <w:rPr>
          <w:rFonts w:ascii="Times New Roman" w:hAnsi="Times New Roman" w:cs="Times New Roman"/>
          <w:sz w:val="22"/>
          <w:szCs w:val="22"/>
        </w:rPr>
        <w:t xml:space="preserve"> review. </w:t>
      </w:r>
      <w:r w:rsidR="00081EEE" w:rsidRPr="00FE1583">
        <w:rPr>
          <w:rFonts w:ascii="Times New Roman" w:hAnsi="Times New Roman" w:cs="Times New Roman"/>
          <w:iCs/>
          <w:sz w:val="22"/>
          <w:szCs w:val="22"/>
        </w:rPr>
        <w:t>Education was provided</w:t>
      </w:r>
      <w:r w:rsidR="00081EEE" w:rsidRPr="00FE1583">
        <w:rPr>
          <w:rFonts w:ascii="Times New Roman" w:hAnsi="Times New Roman" w:cs="Times New Roman"/>
          <w:sz w:val="22"/>
          <w:szCs w:val="22"/>
        </w:rPr>
        <w:t xml:space="preserve"> (</w:t>
      </w:r>
      <w:r w:rsidR="00180906" w:rsidRPr="00FE1583">
        <w:rPr>
          <w:rFonts w:ascii="Times New Roman" w:hAnsi="Times New Roman" w:cs="Times New Roman"/>
          <w:sz w:val="22"/>
          <w:szCs w:val="22"/>
        </w:rPr>
        <w:t xml:space="preserve">by </w:t>
      </w:r>
      <w:r w:rsidR="00081EEE" w:rsidRPr="00FE1583">
        <w:rPr>
          <w:rFonts w:ascii="Times New Roman" w:hAnsi="Times New Roman" w:cs="Times New Roman"/>
          <w:sz w:val="22"/>
          <w:szCs w:val="22"/>
        </w:rPr>
        <w:t>bi-weekly small group sessions)</w:t>
      </w:r>
      <w:r w:rsidR="00081EEE" w:rsidRPr="00FE1583">
        <w:rPr>
          <w:rFonts w:ascii="Times New Roman" w:hAnsi="Times New Roman" w:cs="Times New Roman"/>
          <w:iCs/>
          <w:sz w:val="22"/>
          <w:szCs w:val="22"/>
        </w:rPr>
        <w:t xml:space="preserve"> in a way to motivate women by linking current health-related behaviours and the future health of the woman, her child, and </w:t>
      </w:r>
      <w:r w:rsidR="007316AC" w:rsidRPr="00FE1583">
        <w:rPr>
          <w:rFonts w:ascii="Times New Roman" w:hAnsi="Times New Roman" w:cs="Times New Roman"/>
          <w:iCs/>
          <w:sz w:val="22"/>
          <w:szCs w:val="22"/>
        </w:rPr>
        <w:t xml:space="preserve">her </w:t>
      </w:r>
      <w:r w:rsidR="00081EEE" w:rsidRPr="00FE1583">
        <w:rPr>
          <w:rFonts w:ascii="Times New Roman" w:hAnsi="Times New Roman" w:cs="Times New Roman"/>
          <w:iCs/>
          <w:sz w:val="22"/>
          <w:szCs w:val="22"/>
        </w:rPr>
        <w:t>family generally. Short</w:t>
      </w:r>
      <w:r w:rsidR="007316AC" w:rsidRPr="00FE1583">
        <w:rPr>
          <w:rFonts w:ascii="Times New Roman" w:hAnsi="Times New Roman" w:cs="Times New Roman"/>
          <w:iCs/>
          <w:sz w:val="22"/>
          <w:szCs w:val="22"/>
        </w:rPr>
        <w:t>-</w:t>
      </w:r>
      <w:r w:rsidR="00081EEE" w:rsidRPr="00FE1583">
        <w:rPr>
          <w:rFonts w:ascii="Times New Roman" w:hAnsi="Times New Roman" w:cs="Times New Roman"/>
          <w:iCs/>
          <w:sz w:val="22"/>
          <w:szCs w:val="22"/>
        </w:rPr>
        <w:t xml:space="preserve">term results suggested that women in the </w:t>
      </w:r>
      <w:r w:rsidR="00081EEE" w:rsidRPr="00FE1583">
        <w:rPr>
          <w:rFonts w:ascii="Times New Roman" w:hAnsi="Times New Roman" w:cs="Times New Roman"/>
          <w:iCs/>
          <w:sz w:val="22"/>
          <w:szCs w:val="22"/>
        </w:rPr>
        <w:lastRenderedPageBreak/>
        <w:t>intervention group were significantly more likely than controls to report higher self-efficacy for eating healthy food (OR=1.9; p=0.01), greater intent to eat healthy foods (OR=1.75; p= 0.008) and be more physically active (OR</w:t>
      </w:r>
      <w:r w:rsidR="002D2CED" w:rsidRPr="00FE1583">
        <w:rPr>
          <w:rFonts w:ascii="Times New Roman" w:hAnsi="Times New Roman" w:cs="Times New Roman"/>
          <w:iCs/>
          <w:sz w:val="22"/>
          <w:szCs w:val="22"/>
        </w:rPr>
        <w:t>=</w:t>
      </w:r>
      <w:r w:rsidR="00081EEE" w:rsidRPr="00FE1583">
        <w:rPr>
          <w:rFonts w:ascii="Times New Roman" w:hAnsi="Times New Roman" w:cs="Times New Roman"/>
          <w:iCs/>
          <w:sz w:val="22"/>
          <w:szCs w:val="22"/>
        </w:rPr>
        <w:t>2.18; p&lt;0.001).</w:t>
      </w:r>
      <w:r w:rsidR="007316AC" w:rsidRPr="00FE1583">
        <w:rPr>
          <w:rFonts w:ascii="Times New Roman" w:hAnsi="Times New Roman" w:cs="Times New Roman"/>
          <w:sz w:val="22"/>
          <w:szCs w:val="22"/>
        </w:rPr>
        <w:t xml:space="preserve"> </w:t>
      </w:r>
      <w:r w:rsidR="005E0886" w:rsidRPr="00FE1583">
        <w:rPr>
          <w:rFonts w:ascii="Times New Roman" w:hAnsi="Times New Roman" w:cs="Times New Roman"/>
          <w:color w:val="000000" w:themeColor="text1"/>
          <w:sz w:val="22"/>
          <w:szCs w:val="22"/>
        </w:rPr>
        <w:t>Results of the long</w:t>
      </w:r>
      <w:r w:rsidR="007316AC" w:rsidRPr="00FE1583">
        <w:rPr>
          <w:rFonts w:ascii="Times New Roman" w:hAnsi="Times New Roman" w:cs="Times New Roman"/>
          <w:color w:val="000000" w:themeColor="text1"/>
          <w:sz w:val="22"/>
          <w:szCs w:val="22"/>
        </w:rPr>
        <w:t>-</w:t>
      </w:r>
      <w:r w:rsidR="005E0886" w:rsidRPr="00FE1583">
        <w:rPr>
          <w:rFonts w:ascii="Times New Roman" w:hAnsi="Times New Roman" w:cs="Times New Roman"/>
          <w:color w:val="000000" w:themeColor="text1"/>
          <w:sz w:val="22"/>
          <w:szCs w:val="22"/>
        </w:rPr>
        <w:t>term follow up</w:t>
      </w:r>
      <w:r w:rsidR="005E0886"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&lt;EndNote&gt;&lt;Cite&gt;&lt;Author&gt;Weisman&lt;/Author&gt;&lt;Year&gt;2011&lt;/Year&gt;&lt;RecNum&gt;100&lt;/RecNum&gt;&lt;DisplayText&gt;&lt;style face="superscript"&gt;40&lt;/style&gt;&lt;/DisplayText&gt;&lt;record&gt;&lt;rec-number&gt;100&lt;/rec-number&gt;&lt;foreign-keys&gt;&lt;key app="EN" db-id="re92tvszh00ppyefsv3prxwa2wxevfsve5pw" timestamp="1473603426"&gt;100&lt;/key&gt;&lt;/foreign-keys&gt;&lt;ref-type name="Journal Article"&gt;17&lt;/ref-type&gt;&lt;contributors&gt;&lt;authors&gt;&lt;author&gt;Weisman, Carol S.&lt;/author&gt;&lt;author&gt;Hillemeier, Marianne M.&lt;/author&gt;&lt;author&gt;Downs, Danielle Symons&lt;/author&gt;&lt;author&gt;Feinberg, Mark E.&lt;/author&gt;&lt;author&gt;Chuang, Cynthia H.&lt;/author&gt;&lt;author&gt;Botti, John J.&lt;/author&gt;&lt;author&gt;Dyer, Anne-Marie&lt;/author&gt;&lt;/authors&gt;&lt;/contributors&gt;&lt;titles&gt;&lt;title&gt;Improving Women’s Preconceptional Health: Long-Term Effects of the Strong Healthy Women Behavior Change Intervention in the Central Pennsylvania Women’s Health Study&lt;/title&gt;&lt;secondary-title&gt;Women&amp;apos;s Health Issues&lt;/secondary-title&gt;&lt;/titles&gt;&lt;periodical&gt;&lt;full-title&gt;Women&amp;apos;s Health Issues&lt;/full-title&gt;&lt;/periodical&gt;&lt;pages&gt;265-271&lt;/pages&gt;&lt;volume&gt;21&lt;/volume&gt;&lt;number&gt;4&lt;/number&gt;&lt;dates&gt;&lt;year&gt;2011&lt;/year&gt;&lt;pub-dates&gt;&lt;date&gt;7//&lt;/date&gt;&lt;/pub-dates&gt;&lt;/dates&gt;&lt;isbn&gt;1049-3867&lt;/isbn&gt;&lt;urls&gt;&lt;related-urls&gt;&lt;url&gt;http://www.sciencedirect.com/science/article/pii/S104938671100051X&lt;/url&gt;&lt;/related-urls&gt;&lt;/urls&gt;&lt;electronic-resource-num&gt;http://dx.doi.org/10.1016/j.whi.2011.03.007&lt;/electronic-resource-num&gt;&lt;access-date&gt;2011/8//&lt;/access-date&gt;&lt;/record&gt;&lt;/Cite&gt;&lt;/EndNote&gt;</w:instrText>
      </w:r>
      <w:r w:rsidR="005E0886"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40</w:t>
      </w:r>
      <w:r w:rsidR="005E0886" w:rsidRPr="00FE1583">
        <w:rPr>
          <w:rFonts w:ascii="Times New Roman" w:hAnsi="Times New Roman" w:cs="Times New Roman"/>
          <w:color w:val="000000" w:themeColor="text1"/>
          <w:sz w:val="22"/>
          <w:szCs w:val="22"/>
        </w:rPr>
        <w:fldChar w:fldCharType="end"/>
      </w:r>
      <w:r w:rsidR="00081EEE" w:rsidRPr="00FE1583">
        <w:rPr>
          <w:rFonts w:ascii="Times New Roman" w:hAnsi="Times New Roman" w:cs="Times New Roman"/>
          <w:color w:val="000000" w:themeColor="text1"/>
          <w:sz w:val="22"/>
          <w:szCs w:val="22"/>
        </w:rPr>
        <w:t xml:space="preserve"> </w:t>
      </w:r>
      <w:r w:rsidR="005E0886" w:rsidRPr="00FE1583">
        <w:rPr>
          <w:rFonts w:ascii="Times New Roman" w:hAnsi="Times New Roman" w:cs="Times New Roman"/>
          <w:color w:val="000000" w:themeColor="text1"/>
          <w:sz w:val="22"/>
          <w:szCs w:val="22"/>
          <w:shd w:val="clear" w:color="auto" w:fill="FFFFFF"/>
        </w:rPr>
        <w:t>(6- and 12-month</w:t>
      </w:r>
      <w:r w:rsidR="007316AC" w:rsidRPr="00FE1583">
        <w:rPr>
          <w:rFonts w:ascii="Times New Roman" w:hAnsi="Times New Roman" w:cs="Times New Roman"/>
          <w:color w:val="000000" w:themeColor="text1"/>
          <w:sz w:val="22"/>
          <w:szCs w:val="22"/>
          <w:shd w:val="clear" w:color="auto" w:fill="FFFFFF"/>
        </w:rPr>
        <w:t>s</w:t>
      </w:r>
      <w:r w:rsidR="005E0886" w:rsidRPr="00FE1583">
        <w:rPr>
          <w:rFonts w:ascii="Times New Roman" w:hAnsi="Times New Roman" w:cs="Times New Roman"/>
          <w:color w:val="000000" w:themeColor="text1"/>
          <w:sz w:val="22"/>
          <w:szCs w:val="22"/>
          <w:shd w:val="clear" w:color="auto" w:fill="FFFFFF"/>
        </w:rPr>
        <w:t xml:space="preserve">) suggest that participants were significantly more likely than controls to use a daily multivitamin with folic acid and to have lower weight and BMI. Among those who gave birth to singletons during the follow-up period, women who participated in the intervention had lower average pregnancy weight gain </w:t>
      </w:r>
      <w:r w:rsidR="005E0886" w:rsidRPr="00FE1583">
        <w:rPr>
          <w:rFonts w:ascii="Times New Roman" w:hAnsi="Times New Roman" w:cs="Times New Roman"/>
          <w:color w:val="000000" w:themeColor="text1"/>
          <w:sz w:val="22"/>
          <w:szCs w:val="22"/>
          <w:shd w:val="clear" w:color="auto" w:fill="FFFFFF"/>
        </w:rPr>
        <w:lastRenderedPageBreak/>
        <w:t>compared with controls</w:t>
      </w:r>
      <w:r w:rsidR="00EB3A63" w:rsidRPr="00FE1583">
        <w:rPr>
          <w:rFonts w:ascii="Times New Roman" w:hAnsi="Times New Roman" w:cs="Times New Roman"/>
          <w:color w:val="000000" w:themeColor="text1"/>
          <w:sz w:val="22"/>
          <w:szCs w:val="22"/>
          <w:shd w:val="clear" w:color="auto" w:fill="FFFFFF"/>
        </w:rPr>
        <w:t xml:space="preserve"> (Mean Difference −17.95 (−33.42, −2.49); p=0.023)</w:t>
      </w:r>
      <w:r w:rsidR="005E0886" w:rsidRPr="00FE1583">
        <w:rPr>
          <w:rFonts w:ascii="Times New Roman" w:hAnsi="Times New Roman" w:cs="Times New Roman"/>
          <w:color w:val="000000" w:themeColor="text1"/>
          <w:sz w:val="22"/>
          <w:szCs w:val="22"/>
          <w:shd w:val="clear" w:color="auto" w:fill="FFFFFF"/>
        </w:rPr>
        <w:t>. Although the intervention effect was no longer significant when controlling for pre-pregnancy obesity, the adjusted means show a trend toward lower weight gain</w:t>
      </w:r>
      <w:r w:rsidR="00852CE7" w:rsidRPr="00FE1583">
        <w:rPr>
          <w:rFonts w:ascii="Times New Roman" w:hAnsi="Times New Roman" w:cs="Times New Roman"/>
          <w:color w:val="000000" w:themeColor="text1"/>
          <w:sz w:val="22"/>
          <w:szCs w:val="22"/>
          <w:shd w:val="clear" w:color="auto" w:fill="FFFFFF"/>
        </w:rPr>
        <w:t xml:space="preserve"> during pregnancy</w:t>
      </w:r>
      <w:r w:rsidR="005E0886" w:rsidRPr="00FE1583">
        <w:rPr>
          <w:rFonts w:ascii="Times New Roman" w:hAnsi="Times New Roman" w:cs="Times New Roman"/>
          <w:color w:val="000000" w:themeColor="text1"/>
          <w:sz w:val="22"/>
          <w:szCs w:val="22"/>
          <w:shd w:val="clear" w:color="auto" w:fill="FFFFFF"/>
        </w:rPr>
        <w:t xml:space="preserve"> in the intervention group.</w:t>
      </w:r>
    </w:p>
    <w:p w14:paraId="36ED988C" w14:textId="77777777" w:rsidR="00713817" w:rsidRPr="00FE1583" w:rsidRDefault="00713817" w:rsidP="00FE1583">
      <w:pPr>
        <w:pStyle w:val="Heading1"/>
        <w:spacing w:line="480" w:lineRule="auto"/>
        <w:rPr>
          <w:rFonts w:ascii="Times New Roman" w:hAnsi="Times New Roman" w:cs="Times New Roman"/>
          <w:sz w:val="22"/>
          <w:szCs w:val="22"/>
        </w:rPr>
      </w:pPr>
      <w:bookmarkStart w:id="13" w:name="_Toc467674849"/>
      <w:r w:rsidRPr="00FE1583">
        <w:rPr>
          <w:rFonts w:ascii="Times New Roman" w:hAnsi="Times New Roman" w:cs="Times New Roman"/>
          <w:sz w:val="22"/>
          <w:szCs w:val="22"/>
        </w:rPr>
        <w:t>Discussion</w:t>
      </w:r>
      <w:bookmarkEnd w:id="13"/>
    </w:p>
    <w:p w14:paraId="212C4311" w14:textId="0FE2525D" w:rsidR="00DE3051" w:rsidRPr="00FE1583" w:rsidRDefault="00DE3051" w:rsidP="002C6806">
      <w:pPr>
        <w:spacing w:line="480" w:lineRule="auto"/>
        <w:jc w:val="both"/>
        <w:rPr>
          <w:rFonts w:ascii="Times New Roman" w:hAnsi="Times New Roman" w:cs="Times New Roman"/>
          <w:sz w:val="22"/>
          <w:szCs w:val="22"/>
        </w:rPr>
      </w:pPr>
    </w:p>
    <w:p w14:paraId="57305E76" w14:textId="0A107DAB" w:rsidR="00AC043B" w:rsidRPr="00FE1583" w:rsidRDefault="00817C2C" w:rsidP="002C6806">
      <w:pPr>
        <w:spacing w:line="480" w:lineRule="auto"/>
        <w:jc w:val="both"/>
        <w:rPr>
          <w:rFonts w:ascii="Times New Roman" w:hAnsi="Times New Roman" w:cs="Times New Roman"/>
          <w:color w:val="000000" w:themeColor="text1"/>
          <w:sz w:val="22"/>
          <w:szCs w:val="22"/>
        </w:rPr>
      </w:pPr>
      <w:r w:rsidRPr="00FE1583">
        <w:rPr>
          <w:rFonts w:ascii="Times New Roman" w:hAnsi="Times New Roman" w:cs="Times New Roman"/>
          <w:color w:val="000000" w:themeColor="text1"/>
          <w:sz w:val="22"/>
          <w:szCs w:val="22"/>
        </w:rPr>
        <w:lastRenderedPageBreak/>
        <w:t>Not all reviews identified and included in this report addressed the aim of th</w:t>
      </w:r>
      <w:r w:rsidR="00B635F7" w:rsidRPr="00FE1583">
        <w:rPr>
          <w:rFonts w:ascii="Times New Roman" w:hAnsi="Times New Roman" w:cs="Times New Roman"/>
          <w:color w:val="000000" w:themeColor="text1"/>
          <w:sz w:val="22"/>
          <w:szCs w:val="22"/>
        </w:rPr>
        <w:t>e present review</w:t>
      </w:r>
      <w:r w:rsidRPr="00FE1583">
        <w:rPr>
          <w:rFonts w:ascii="Times New Roman" w:hAnsi="Times New Roman" w:cs="Times New Roman"/>
          <w:color w:val="000000" w:themeColor="text1"/>
          <w:sz w:val="22"/>
          <w:szCs w:val="22"/>
        </w:rPr>
        <w:t xml:space="preserve">, which was to collate evidence on preconception intervention to prevent future </w:t>
      </w:r>
      <w:r w:rsidR="00B635F7" w:rsidRPr="00FE1583">
        <w:rPr>
          <w:rFonts w:ascii="Times New Roman" w:hAnsi="Times New Roman" w:cs="Times New Roman"/>
          <w:color w:val="000000" w:themeColor="text1"/>
          <w:sz w:val="22"/>
          <w:szCs w:val="22"/>
        </w:rPr>
        <w:t xml:space="preserve">childhood </w:t>
      </w:r>
      <w:r w:rsidRPr="00FE1583">
        <w:rPr>
          <w:rFonts w:ascii="Times New Roman" w:hAnsi="Times New Roman" w:cs="Times New Roman"/>
          <w:color w:val="000000" w:themeColor="text1"/>
          <w:sz w:val="22"/>
          <w:szCs w:val="22"/>
        </w:rPr>
        <w:t>obesity</w:t>
      </w:r>
      <w:r w:rsidR="00B635F7" w:rsidRPr="00FE1583">
        <w:rPr>
          <w:rFonts w:ascii="Times New Roman" w:hAnsi="Times New Roman" w:cs="Times New Roman"/>
          <w:color w:val="000000" w:themeColor="text1"/>
          <w:sz w:val="22"/>
          <w:szCs w:val="22"/>
        </w:rPr>
        <w:t xml:space="preserve"> and NCD risk</w:t>
      </w:r>
      <w:r w:rsidRPr="00FE1583">
        <w:rPr>
          <w:rFonts w:ascii="Times New Roman" w:hAnsi="Times New Roman" w:cs="Times New Roman"/>
          <w:color w:val="000000" w:themeColor="text1"/>
          <w:sz w:val="22"/>
          <w:szCs w:val="22"/>
        </w:rPr>
        <w:t xml:space="preserve">. </w:t>
      </w:r>
      <w:r w:rsidR="00B635F7" w:rsidRPr="00FE1583">
        <w:rPr>
          <w:rFonts w:ascii="Times New Roman" w:hAnsi="Times New Roman" w:cs="Times New Roman"/>
          <w:color w:val="000000" w:themeColor="text1"/>
          <w:sz w:val="22"/>
          <w:szCs w:val="22"/>
        </w:rPr>
        <w:t>Alt</w:t>
      </w:r>
      <w:r w:rsidRPr="00FE1583">
        <w:rPr>
          <w:rFonts w:ascii="Times New Roman" w:hAnsi="Times New Roman" w:cs="Times New Roman"/>
          <w:color w:val="000000" w:themeColor="text1"/>
          <w:sz w:val="22"/>
          <w:szCs w:val="22"/>
        </w:rPr>
        <w:t>hough preconception care has been successfully used for interventions related to folic acid and iron supplementation, micronutrient intake</w:t>
      </w:r>
      <w:r w:rsidR="00B635F7" w:rsidRPr="00FE1583">
        <w:rPr>
          <w:rFonts w:ascii="Times New Roman" w:hAnsi="Times New Roman" w:cs="Times New Roman"/>
          <w:color w:val="000000" w:themeColor="text1"/>
          <w:sz w:val="22"/>
          <w:szCs w:val="22"/>
        </w:rPr>
        <w:t xml:space="preserve"> and</w:t>
      </w:r>
      <w:r w:rsidRPr="00FE1583">
        <w:rPr>
          <w:rFonts w:ascii="Times New Roman" w:hAnsi="Times New Roman" w:cs="Times New Roman"/>
          <w:color w:val="000000" w:themeColor="text1"/>
          <w:sz w:val="22"/>
          <w:szCs w:val="22"/>
        </w:rPr>
        <w:t xml:space="preserve"> balanced protein and energy supplementation, very few interventions targeted prevention of </w:t>
      </w:r>
      <w:r w:rsidR="00B635F7" w:rsidRPr="00FE1583">
        <w:rPr>
          <w:rFonts w:ascii="Times New Roman" w:hAnsi="Times New Roman" w:cs="Times New Roman"/>
          <w:color w:val="000000" w:themeColor="text1"/>
          <w:sz w:val="22"/>
          <w:szCs w:val="22"/>
        </w:rPr>
        <w:t xml:space="preserve">maternal </w:t>
      </w:r>
      <w:r w:rsidRPr="00FE1583">
        <w:rPr>
          <w:rFonts w:ascii="Times New Roman" w:hAnsi="Times New Roman" w:cs="Times New Roman"/>
          <w:color w:val="000000" w:themeColor="text1"/>
          <w:sz w:val="22"/>
          <w:szCs w:val="22"/>
        </w:rPr>
        <w:t xml:space="preserve">obesity before pregnancy to prevent adverse pregnancy outcomes or aimed to prevent </w:t>
      </w:r>
      <w:r w:rsidR="00B635F7" w:rsidRPr="00FE1583">
        <w:rPr>
          <w:rFonts w:ascii="Times New Roman" w:hAnsi="Times New Roman" w:cs="Times New Roman"/>
          <w:color w:val="000000" w:themeColor="text1"/>
          <w:sz w:val="22"/>
          <w:szCs w:val="22"/>
        </w:rPr>
        <w:t xml:space="preserve">obesity or </w:t>
      </w:r>
      <w:r w:rsidRPr="00FE1583">
        <w:rPr>
          <w:rFonts w:ascii="Times New Roman" w:hAnsi="Times New Roman" w:cs="Times New Roman"/>
          <w:color w:val="000000" w:themeColor="text1"/>
          <w:sz w:val="22"/>
          <w:szCs w:val="22"/>
        </w:rPr>
        <w:t>NCD risk in children. Few outcomes such as LBW</w:t>
      </w:r>
      <w:r w:rsidR="00B635F7" w:rsidRPr="00FE1583">
        <w:rPr>
          <w:rFonts w:ascii="Times New Roman" w:hAnsi="Times New Roman" w:cs="Times New Roman"/>
          <w:color w:val="000000" w:themeColor="text1"/>
          <w:sz w:val="22"/>
          <w:szCs w:val="22"/>
        </w:rPr>
        <w:t xml:space="preserve"> </w:t>
      </w:r>
      <w:r w:rsidR="00852CE7" w:rsidRPr="00FE1583">
        <w:rPr>
          <w:rFonts w:ascii="Times New Roman" w:hAnsi="Times New Roman" w:cs="Times New Roman"/>
          <w:color w:val="000000" w:themeColor="text1"/>
          <w:sz w:val="22"/>
          <w:szCs w:val="22"/>
        </w:rPr>
        <w:t xml:space="preserve">or GDM, </w:t>
      </w:r>
      <w:r w:rsidR="00852CE7" w:rsidRPr="00FE1583">
        <w:rPr>
          <w:rFonts w:ascii="Times New Roman" w:hAnsi="Times New Roman" w:cs="Times New Roman"/>
          <w:color w:val="000000" w:themeColor="text1"/>
          <w:sz w:val="22"/>
          <w:szCs w:val="22"/>
        </w:rPr>
        <w:lastRenderedPageBreak/>
        <w:t>which previous studies have associated with high risk of future NCDs,</w:t>
      </w:r>
      <w:r w:rsidRPr="00FE1583">
        <w:rPr>
          <w:rFonts w:ascii="Times New Roman" w:hAnsi="Times New Roman" w:cs="Times New Roman"/>
          <w:color w:val="000000" w:themeColor="text1"/>
          <w:sz w:val="22"/>
          <w:szCs w:val="22"/>
        </w:rPr>
        <w:t xml:space="preserve"> were reported in the </w:t>
      </w:r>
      <w:r w:rsidR="00B635F7" w:rsidRPr="00FE1583">
        <w:rPr>
          <w:rFonts w:ascii="Times New Roman" w:hAnsi="Times New Roman" w:cs="Times New Roman"/>
          <w:color w:val="000000" w:themeColor="text1"/>
          <w:sz w:val="22"/>
          <w:szCs w:val="22"/>
        </w:rPr>
        <w:t xml:space="preserve">reviews </w:t>
      </w:r>
      <w:r w:rsidRPr="00FE1583">
        <w:rPr>
          <w:rFonts w:ascii="Times New Roman" w:hAnsi="Times New Roman" w:cs="Times New Roman"/>
          <w:color w:val="000000" w:themeColor="text1"/>
          <w:sz w:val="22"/>
          <w:szCs w:val="22"/>
        </w:rPr>
        <w:t xml:space="preserve">included. </w:t>
      </w:r>
      <w:r w:rsidR="00852CE7" w:rsidRPr="00FE1583">
        <w:rPr>
          <w:rFonts w:ascii="Times New Roman" w:hAnsi="Times New Roman" w:cs="Times New Roman"/>
          <w:color w:val="000000" w:themeColor="text1"/>
          <w:sz w:val="22"/>
          <w:szCs w:val="22"/>
        </w:rPr>
        <w:t>However,</w:t>
      </w:r>
      <w:r w:rsidRPr="00FE1583">
        <w:rPr>
          <w:rFonts w:ascii="Times New Roman" w:hAnsi="Times New Roman" w:cs="Times New Roman"/>
          <w:color w:val="000000" w:themeColor="text1"/>
          <w:sz w:val="22"/>
          <w:szCs w:val="22"/>
        </w:rPr>
        <w:t xml:space="preserve"> i</w:t>
      </w:r>
      <w:r w:rsidR="00501130" w:rsidRPr="00FE1583">
        <w:rPr>
          <w:rFonts w:ascii="Times New Roman" w:hAnsi="Times New Roman" w:cs="Times New Roman"/>
          <w:color w:val="000000" w:themeColor="text1"/>
          <w:sz w:val="22"/>
          <w:szCs w:val="22"/>
        </w:rPr>
        <w:t xml:space="preserve">t is clear from the results of this review that preconception services </w:t>
      </w:r>
      <w:r w:rsidR="00B635F7" w:rsidRPr="00FE1583">
        <w:rPr>
          <w:rFonts w:ascii="Times New Roman" w:hAnsi="Times New Roman" w:cs="Times New Roman"/>
          <w:color w:val="000000" w:themeColor="text1"/>
          <w:sz w:val="22"/>
          <w:szCs w:val="22"/>
        </w:rPr>
        <w:t xml:space="preserve">do have </w:t>
      </w:r>
      <w:r w:rsidR="00852CE7" w:rsidRPr="00FE1583">
        <w:rPr>
          <w:rFonts w:ascii="Times New Roman" w:hAnsi="Times New Roman" w:cs="Times New Roman"/>
          <w:color w:val="000000" w:themeColor="text1"/>
          <w:sz w:val="22"/>
          <w:szCs w:val="22"/>
        </w:rPr>
        <w:t>the potential</w:t>
      </w:r>
      <w:r w:rsidR="00501130" w:rsidRPr="00FE1583">
        <w:rPr>
          <w:rFonts w:ascii="Times New Roman" w:hAnsi="Times New Roman" w:cs="Times New Roman"/>
          <w:color w:val="000000" w:themeColor="text1"/>
          <w:sz w:val="22"/>
          <w:szCs w:val="22"/>
        </w:rPr>
        <w:t xml:space="preserve"> to reach women in need.</w:t>
      </w:r>
      <w:r w:rsidR="00495E3B" w:rsidRPr="00FE1583">
        <w:rPr>
          <w:rFonts w:ascii="Times New Roman" w:hAnsi="Times New Roman" w:cs="Times New Roman"/>
          <w:color w:val="000000" w:themeColor="text1"/>
          <w:sz w:val="22"/>
          <w:szCs w:val="22"/>
        </w:rPr>
        <w:t xml:space="preserve"> </w:t>
      </w:r>
    </w:p>
    <w:p w14:paraId="52A9FF29" w14:textId="383F971F" w:rsidR="00183B4E" w:rsidRDefault="006A1ED8" w:rsidP="002C6806">
      <w:pPr>
        <w:spacing w:line="480" w:lineRule="auto"/>
        <w:jc w:val="both"/>
        <w:rPr>
          <w:rFonts w:ascii="Times New Roman" w:hAnsi="Times New Roman" w:cs="Times New Roman"/>
          <w:color w:val="000000" w:themeColor="text1"/>
          <w:sz w:val="22"/>
          <w:szCs w:val="22"/>
        </w:rPr>
      </w:pPr>
      <w:r w:rsidRPr="00FE1583">
        <w:rPr>
          <w:rFonts w:ascii="Times New Roman" w:hAnsi="Times New Roman" w:cs="Times New Roman"/>
          <w:color w:val="000000" w:themeColor="text1"/>
          <w:sz w:val="22"/>
          <w:szCs w:val="22"/>
        </w:rPr>
        <w:t>There is a lack of definition</w:t>
      </w:r>
      <w:r w:rsidR="009E6E7F" w:rsidRPr="00FE1583">
        <w:rPr>
          <w:rFonts w:ascii="Times New Roman" w:hAnsi="Times New Roman" w:cs="Times New Roman"/>
          <w:color w:val="000000" w:themeColor="text1"/>
          <w:sz w:val="22"/>
          <w:szCs w:val="22"/>
        </w:rPr>
        <w:t xml:space="preserve"> </w:t>
      </w:r>
      <w:r w:rsidR="008E009D" w:rsidRPr="00FE1583">
        <w:rPr>
          <w:rFonts w:ascii="Times New Roman" w:hAnsi="Times New Roman" w:cs="Times New Roman"/>
          <w:color w:val="000000" w:themeColor="text1"/>
          <w:sz w:val="22"/>
          <w:szCs w:val="22"/>
        </w:rPr>
        <w:t>of</w:t>
      </w:r>
      <w:r w:rsidR="009E6E7F" w:rsidRPr="00FE1583">
        <w:rPr>
          <w:rFonts w:ascii="Times New Roman" w:hAnsi="Times New Roman" w:cs="Times New Roman"/>
          <w:color w:val="000000" w:themeColor="text1"/>
          <w:sz w:val="22"/>
          <w:szCs w:val="22"/>
        </w:rPr>
        <w:t xml:space="preserve"> </w:t>
      </w:r>
      <w:r w:rsidR="008E009D" w:rsidRPr="00FE1583">
        <w:rPr>
          <w:rFonts w:ascii="Times New Roman" w:hAnsi="Times New Roman" w:cs="Times New Roman"/>
          <w:color w:val="000000" w:themeColor="text1"/>
          <w:sz w:val="22"/>
          <w:szCs w:val="22"/>
        </w:rPr>
        <w:t xml:space="preserve">limits </w:t>
      </w:r>
      <w:r w:rsidR="009E6E7F" w:rsidRPr="00FE1583">
        <w:rPr>
          <w:rFonts w:ascii="Times New Roman" w:hAnsi="Times New Roman" w:cs="Times New Roman"/>
          <w:color w:val="000000" w:themeColor="text1"/>
          <w:sz w:val="22"/>
          <w:szCs w:val="22"/>
        </w:rPr>
        <w:t xml:space="preserve">for excess weight retention after pregnancy, along with the recommended </w:t>
      </w:r>
      <w:r w:rsidR="003C757E" w:rsidRPr="00FE1583">
        <w:rPr>
          <w:rFonts w:ascii="Times New Roman" w:hAnsi="Times New Roman" w:cs="Times New Roman"/>
          <w:color w:val="000000" w:themeColor="text1"/>
          <w:sz w:val="22"/>
          <w:szCs w:val="22"/>
        </w:rPr>
        <w:t>period</w:t>
      </w:r>
      <w:r w:rsidR="009E6E7F" w:rsidRPr="00FE1583">
        <w:rPr>
          <w:rFonts w:ascii="Times New Roman" w:hAnsi="Times New Roman" w:cs="Times New Roman"/>
          <w:color w:val="000000" w:themeColor="text1"/>
          <w:sz w:val="22"/>
          <w:szCs w:val="22"/>
        </w:rPr>
        <w:t xml:space="preserve"> to achieve a healthy weight post-partum. </w:t>
      </w:r>
      <w:r w:rsidR="00852CE7" w:rsidRPr="00FE1583">
        <w:rPr>
          <w:rFonts w:ascii="Times New Roman" w:hAnsi="Times New Roman" w:cs="Times New Roman"/>
          <w:color w:val="000000" w:themeColor="text1"/>
          <w:sz w:val="22"/>
          <w:szCs w:val="22"/>
        </w:rPr>
        <w:t>Although</w:t>
      </w:r>
      <w:r w:rsidR="00902E42" w:rsidRPr="00FE1583">
        <w:rPr>
          <w:rFonts w:ascii="Times New Roman" w:hAnsi="Times New Roman" w:cs="Times New Roman"/>
          <w:color w:val="000000" w:themeColor="text1"/>
          <w:sz w:val="22"/>
          <w:szCs w:val="22"/>
        </w:rPr>
        <w:t xml:space="preserve"> weight loss would ideally be achieved before pregnancy, most studies focused on the pregnancy and </w:t>
      </w:r>
      <w:r w:rsidR="00902E42" w:rsidRPr="00FE1583">
        <w:rPr>
          <w:rFonts w:ascii="Times New Roman" w:hAnsi="Times New Roman" w:cs="Times New Roman"/>
          <w:color w:val="000000" w:themeColor="text1"/>
          <w:sz w:val="22"/>
          <w:szCs w:val="22"/>
        </w:rPr>
        <w:lastRenderedPageBreak/>
        <w:t>post-partum period</w:t>
      </w:r>
      <w:r w:rsidR="00DF0EB2" w:rsidRPr="00FE1583">
        <w:rPr>
          <w:rFonts w:ascii="Times New Roman" w:hAnsi="Times New Roman" w:cs="Times New Roman"/>
          <w:color w:val="000000" w:themeColor="text1"/>
          <w:sz w:val="22"/>
          <w:szCs w:val="22"/>
        </w:rPr>
        <w:t>s</w:t>
      </w:r>
      <w:r w:rsidR="00902E42" w:rsidRPr="00FE1583">
        <w:rPr>
          <w:rFonts w:ascii="Times New Roman" w:hAnsi="Times New Roman" w:cs="Times New Roman"/>
          <w:color w:val="000000" w:themeColor="text1"/>
          <w:sz w:val="22"/>
          <w:szCs w:val="22"/>
        </w:rPr>
        <w:t xml:space="preserve"> for achieving weight loss </w:t>
      </w:r>
      <w:r w:rsidR="00902E42"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&lt;EndNote&gt;&lt;Cite&gt;&lt;Author&gt;Agha&lt;/Author&gt;&lt;Year&gt;2014&lt;/Year&gt;&lt;RecNum&gt;97&lt;/RecNum&gt;&lt;DisplayText&gt;&lt;style face="superscript"&gt;21,33&lt;/style&gt;&lt;/DisplayText&gt;&lt;record&gt;&lt;rec-number&gt;97&lt;/rec-number&gt;&lt;foreign-keys&gt;&lt;key app="EN" db-id="re92tvszh00ppyefsv3prxwa2wxevfsve5pw" timestamp="1473354077"&gt;97&lt;/key&gt;&lt;/foreign-keys&gt;&lt;ref-type name="Journal Article"&gt;17&lt;/ref-type&gt;&lt;contributors&gt;&lt;authors&gt;&lt;author&gt;Agha, Maliha&lt;/author&gt;&lt;author&gt;Agha, Riaz A&lt;/author&gt;&lt;author&gt;Sandell, Jane&lt;/author&gt;&lt;/authors&gt;&lt;/contributors&gt;&lt;titles&gt;&lt;title&gt;Interventions to reduce and prevent obesity in pre-conceptual and pregnant women: a systematic review and meta-analysis&lt;/title&gt;&lt;secondary-title&gt;PLoS One&lt;/secondary-title&gt;&lt;/titles&gt;&lt;periodical&gt;&lt;full-title&gt;PLoS One&lt;/full-title&gt;&lt;/periodical&gt;&lt;pages&gt;e95132&lt;/pages&gt;&lt;volume&gt;9&lt;/volume&gt;&lt;number&gt;5&lt;/number&gt;&lt;dates&gt;&lt;year&gt;2014&lt;/year&gt;&lt;/dates&gt;&lt;isbn&gt;1932-6203&lt;/isbn&gt;&lt;urls&gt;&lt;/urls&gt;&lt;/record&gt;&lt;/Cite&gt;&lt;Cite&gt;&lt;Author&gt;Amorim Adegboye&lt;/Author&gt;&lt;Year&gt;2013&lt;/Year&gt;&lt;RecNum&gt;98&lt;/RecNum&gt;&lt;record&gt;&lt;rec-number&gt;98&lt;/rec-number&gt;&lt;foreign-keys&gt;&lt;key app="EN" db-id="re92tvszh00ppyefsv3prxwa2wxevfsve5pw" timestamp="1473356969"&gt;98&lt;/key&gt;&lt;/foreign-keys&gt;&lt;ref-type name="Journal Article"&gt;17&lt;/ref-type&gt;&lt;contributors&gt;&lt;authors&gt;&lt;author&gt;Amorim Adegboye, Amanda R&lt;/author&gt;&lt;author&gt;Linne, Yvonne M&lt;/author&gt;&lt;/authors&gt;&lt;/contributors&gt;&lt;titles&gt;&lt;title&gt;Diet or exercise, or both, for weight reduction in women after childbirth&lt;/title&gt;&lt;secondary-title&gt;The Cochrane Library&lt;/secondary-title&gt;&lt;/titles&gt;&lt;periodical&gt;&lt;full-title&gt;The Cochrane Library&lt;/full-title&gt;&lt;/periodical&gt;&lt;dates&gt;&lt;year&gt;2013&lt;/year&gt;&lt;/dates&gt;&lt;isbn&gt;1465-1858&lt;/isbn&gt;&lt;urls&gt;&lt;/urls&gt;&lt;/record&gt;&lt;/Cite&gt;&lt;/EndNote&gt;</w:instrText>
      </w:r>
      <w:r w:rsidR="00902E42"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21,33</w:t>
      </w:r>
      <w:r w:rsidR="00902E42" w:rsidRPr="00FE1583">
        <w:rPr>
          <w:rFonts w:ascii="Times New Roman" w:hAnsi="Times New Roman" w:cs="Times New Roman"/>
          <w:color w:val="000000" w:themeColor="text1"/>
          <w:sz w:val="22"/>
          <w:szCs w:val="22"/>
        </w:rPr>
        <w:fldChar w:fldCharType="end"/>
      </w:r>
      <w:r w:rsidR="00902E42" w:rsidRPr="00FE1583">
        <w:rPr>
          <w:rFonts w:ascii="Times New Roman" w:hAnsi="Times New Roman" w:cs="Times New Roman"/>
          <w:color w:val="000000" w:themeColor="text1"/>
          <w:sz w:val="22"/>
          <w:szCs w:val="22"/>
        </w:rPr>
        <w:t xml:space="preserve">. </w:t>
      </w:r>
      <w:r w:rsidR="00366DDA">
        <w:rPr>
          <w:rFonts w:ascii="Times New Roman" w:hAnsi="Times New Roman" w:cs="Times New Roman"/>
          <w:color w:val="000000" w:themeColor="text1"/>
          <w:sz w:val="22"/>
          <w:szCs w:val="22"/>
        </w:rPr>
        <w:t>Long-</w:t>
      </w:r>
      <w:r w:rsidR="001D0006" w:rsidRPr="00FE1583">
        <w:rPr>
          <w:rFonts w:ascii="Times New Roman" w:hAnsi="Times New Roman" w:cs="Times New Roman"/>
          <w:color w:val="000000" w:themeColor="text1"/>
          <w:sz w:val="22"/>
          <w:szCs w:val="22"/>
        </w:rPr>
        <w:t xml:space="preserve">term follow up studies </w:t>
      </w:r>
      <w:r w:rsidR="003C757E" w:rsidRPr="00FE1583">
        <w:rPr>
          <w:rFonts w:ascii="Times New Roman" w:hAnsi="Times New Roman" w:cs="Times New Roman"/>
          <w:color w:val="000000" w:themeColor="text1"/>
          <w:sz w:val="22"/>
          <w:szCs w:val="22"/>
        </w:rPr>
        <w:fldChar w:fldCharType="begin"/>
      </w:r>
      <w:r w:rsidR="00527AE2">
        <w:rPr>
          <w:rFonts w:ascii="Times New Roman" w:hAnsi="Times New Roman" w:cs="Times New Roman"/>
          <w:color w:val="000000" w:themeColor="text1"/>
          <w:sz w:val="22"/>
          <w:szCs w:val="22"/>
        </w:rPr>
        <w:instrText xml:space="preserve"> ADDIN EN.CITE &lt;EndNote&gt;&lt;Cite&gt;&lt;Author&gt;Rooney&lt;/Author&gt;&lt;Year&gt;2002&lt;/Year&gt;&lt;RecNum&gt;122&lt;/RecNum&gt;&lt;DisplayText&gt;&lt;style face="superscript"&gt;46&lt;/style&gt;&lt;/DisplayText&gt;&lt;record&gt;&lt;rec-number&gt;122&lt;/rec-number&gt;&lt;foreign-keys&gt;&lt;key app="EN" db-id="re92tvszh00ppyefsv3prxwa2wxevfsve5pw" timestamp="1474382230"&gt;122&lt;/key&gt;&lt;/foreign-keys&gt;&lt;ref-type name="Journal Article"&gt;17&lt;/ref-type&gt;&lt;contributors&gt;&lt;authors&gt;&lt;author&gt;Rooney, Brenda L&lt;/author&gt;&lt;author&gt;Schauberger, Charles W&lt;/author&gt;&lt;/authors&gt;&lt;/contributors&gt;&lt;titles&gt;&lt;title&gt;Excess pregnancy wei</w:instrText>
      </w:r>
      <w:r w:rsidR="00527AE2">
        <w:rPr>
          <w:rFonts w:ascii="Times New Roman" w:hAnsi="Times New Roman" w:cs="Times New Roman" w:hint="eastAsia"/>
          <w:color w:val="000000" w:themeColor="text1"/>
          <w:sz w:val="22"/>
          <w:szCs w:val="22"/>
        </w:rPr>
        <w:instrText>ght gain and long</w:instrText>
      </w:r>
      <w:r w:rsidR="00527AE2">
        <w:rPr>
          <w:rFonts w:ascii="Times New Roman" w:hAnsi="Times New Roman" w:cs="Times New Roman" w:hint="eastAsia"/>
          <w:color w:val="000000" w:themeColor="text1"/>
          <w:sz w:val="22"/>
          <w:szCs w:val="22"/>
        </w:rPr>
        <w:instrText>‐</w:instrText>
      </w:r>
      <w:r w:rsidR="00527AE2">
        <w:rPr>
          <w:rFonts w:ascii="Times New Roman" w:hAnsi="Times New Roman" w:cs="Times New Roman" w:hint="eastAsia"/>
          <w:color w:val="000000" w:themeColor="text1"/>
          <w:sz w:val="22"/>
          <w:szCs w:val="22"/>
        </w:rPr>
        <w:instrText>term obesity: One decade later&lt;/title&gt;&lt;secondary-title&gt;Obstetrics &amp;amp; Gynecology&lt;/secondary-title&gt;&lt;/titles&gt;&lt;periodical&gt;&lt;full-title&gt;Obstetrics &amp;amp; Gynecology&lt;/full-title&gt;&lt;/periodical&gt;&lt;pages&gt;245-252&lt;/pages&gt;&lt;volume&gt;100&lt;/volume&gt;&lt;number&gt;2</w:instrText>
      </w:r>
      <w:r w:rsidR="00527AE2">
        <w:rPr>
          <w:rFonts w:ascii="Times New Roman" w:hAnsi="Times New Roman" w:cs="Times New Roman"/>
          <w:color w:val="000000" w:themeColor="text1"/>
          <w:sz w:val="22"/>
          <w:szCs w:val="22"/>
        </w:rPr>
        <w:instrText>&lt;/number&gt;&lt;dates&gt;&lt;year&gt;2002&lt;/year&gt;&lt;/dates&gt;&lt;isbn&gt;0029-7844&lt;/isbn&gt;&lt;urls&gt;&lt;/urls&gt;&lt;/record&gt;&lt;/Cite&gt;&lt;/EndNote&gt;</w:instrText>
      </w:r>
      <w:r w:rsidR="003C757E" w:rsidRPr="00FE1583">
        <w:rPr>
          <w:rFonts w:ascii="Times New Roman" w:hAnsi="Times New Roman" w:cs="Times New Roman"/>
          <w:color w:val="000000" w:themeColor="text1"/>
          <w:sz w:val="22"/>
          <w:szCs w:val="22"/>
        </w:rPr>
        <w:fldChar w:fldCharType="separate"/>
      </w:r>
      <w:r w:rsidR="00527AE2" w:rsidRPr="00527AE2">
        <w:rPr>
          <w:rFonts w:ascii="Times New Roman" w:hAnsi="Times New Roman" w:cs="Times New Roman"/>
          <w:noProof/>
          <w:color w:val="000000" w:themeColor="text1"/>
          <w:sz w:val="22"/>
          <w:szCs w:val="22"/>
          <w:vertAlign w:val="superscript"/>
        </w:rPr>
        <w:t>46</w:t>
      </w:r>
      <w:r w:rsidR="003C757E" w:rsidRPr="00FE1583">
        <w:rPr>
          <w:rFonts w:ascii="Times New Roman" w:hAnsi="Times New Roman" w:cs="Times New Roman"/>
          <w:color w:val="000000" w:themeColor="text1"/>
          <w:sz w:val="22"/>
          <w:szCs w:val="22"/>
        </w:rPr>
        <w:fldChar w:fldCharType="end"/>
      </w:r>
      <w:r w:rsidR="003C757E" w:rsidRPr="00FE1583">
        <w:rPr>
          <w:rFonts w:ascii="Times New Roman" w:hAnsi="Times New Roman" w:cs="Times New Roman"/>
          <w:color w:val="000000" w:themeColor="text1"/>
          <w:sz w:val="22"/>
          <w:szCs w:val="22"/>
        </w:rPr>
        <w:t xml:space="preserve"> </w:t>
      </w:r>
      <w:r w:rsidR="001D0006" w:rsidRPr="00FE1583">
        <w:rPr>
          <w:rFonts w:ascii="Times New Roman" w:hAnsi="Times New Roman" w:cs="Times New Roman"/>
          <w:color w:val="000000" w:themeColor="text1"/>
          <w:sz w:val="22"/>
          <w:szCs w:val="22"/>
        </w:rPr>
        <w:t xml:space="preserve">have shown that women who achieved pre-pregnancy weight within 6 months post-partum </w:t>
      </w:r>
      <w:r w:rsidR="00183B4E" w:rsidRPr="00FE1583">
        <w:rPr>
          <w:rFonts w:ascii="Times New Roman" w:hAnsi="Times New Roman" w:cs="Times New Roman"/>
          <w:color w:val="000000" w:themeColor="text1"/>
          <w:sz w:val="22"/>
          <w:szCs w:val="22"/>
        </w:rPr>
        <w:t>had gained less weight</w:t>
      </w:r>
      <w:r w:rsidR="00B55604" w:rsidRPr="00FE1583">
        <w:rPr>
          <w:rFonts w:ascii="Times New Roman" w:hAnsi="Times New Roman" w:cs="Times New Roman"/>
          <w:color w:val="000000" w:themeColor="text1"/>
          <w:sz w:val="22"/>
          <w:szCs w:val="22"/>
        </w:rPr>
        <w:t xml:space="preserve"> </w:t>
      </w:r>
      <w:r w:rsidR="00DF0EB2" w:rsidRPr="00FE1583">
        <w:rPr>
          <w:rFonts w:ascii="Times New Roman" w:hAnsi="Times New Roman" w:cs="Times New Roman"/>
          <w:color w:val="000000" w:themeColor="text1"/>
          <w:sz w:val="22"/>
          <w:szCs w:val="22"/>
        </w:rPr>
        <w:t>10</w:t>
      </w:r>
      <w:r w:rsidR="003C757E" w:rsidRPr="00FE1583">
        <w:rPr>
          <w:rFonts w:ascii="Times New Roman" w:hAnsi="Times New Roman" w:cs="Times New Roman"/>
          <w:color w:val="000000" w:themeColor="text1"/>
          <w:sz w:val="22"/>
          <w:szCs w:val="22"/>
        </w:rPr>
        <w:t xml:space="preserve"> years after child</w:t>
      </w:r>
      <w:r w:rsidR="00B55604" w:rsidRPr="00FE1583">
        <w:rPr>
          <w:rFonts w:ascii="Times New Roman" w:hAnsi="Times New Roman" w:cs="Times New Roman"/>
          <w:color w:val="000000" w:themeColor="text1"/>
          <w:sz w:val="22"/>
          <w:szCs w:val="22"/>
        </w:rPr>
        <w:t>birth</w:t>
      </w:r>
      <w:r w:rsidR="003C757E" w:rsidRPr="00FE1583">
        <w:rPr>
          <w:rFonts w:ascii="Times New Roman" w:hAnsi="Times New Roman" w:cs="Times New Roman"/>
          <w:color w:val="000000" w:themeColor="text1"/>
          <w:sz w:val="22"/>
          <w:szCs w:val="22"/>
        </w:rPr>
        <w:t xml:space="preserve"> </w:t>
      </w:r>
      <w:r w:rsidR="00183B4E" w:rsidRPr="00FE1583">
        <w:rPr>
          <w:rFonts w:ascii="Times New Roman" w:hAnsi="Times New Roman" w:cs="Times New Roman"/>
          <w:color w:val="000000" w:themeColor="text1"/>
          <w:sz w:val="22"/>
          <w:szCs w:val="22"/>
        </w:rPr>
        <w:t>than women who retained postpartum weight (2.4 kg gain vs.8.3 kg gain)</w:t>
      </w:r>
      <w:r w:rsidR="003C757E" w:rsidRPr="00FE1583">
        <w:rPr>
          <w:rFonts w:ascii="Times New Roman" w:hAnsi="Times New Roman" w:cs="Times New Roman"/>
          <w:color w:val="000000" w:themeColor="text1"/>
          <w:sz w:val="22"/>
          <w:szCs w:val="22"/>
        </w:rPr>
        <w:t>.</w:t>
      </w:r>
      <w:r w:rsidR="00AC043B" w:rsidRPr="00FE1583">
        <w:rPr>
          <w:rFonts w:ascii="Times New Roman" w:hAnsi="Times New Roman" w:cs="Times New Roman"/>
          <w:color w:val="000000" w:themeColor="text1"/>
          <w:sz w:val="22"/>
          <w:szCs w:val="22"/>
        </w:rPr>
        <w:t xml:space="preserve"> </w:t>
      </w:r>
      <w:r w:rsidR="003C757E" w:rsidRPr="00FE1583">
        <w:rPr>
          <w:rFonts w:ascii="Times New Roman" w:hAnsi="Times New Roman" w:cs="Times New Roman"/>
          <w:color w:val="000000" w:themeColor="text1"/>
          <w:sz w:val="22"/>
          <w:szCs w:val="22"/>
        </w:rPr>
        <w:t xml:space="preserve">Thus, failure to </w:t>
      </w:r>
      <w:r w:rsidR="00AC043B" w:rsidRPr="00FE1583">
        <w:rPr>
          <w:rFonts w:ascii="Times New Roman" w:hAnsi="Times New Roman" w:cs="Times New Roman"/>
          <w:color w:val="000000" w:themeColor="text1"/>
          <w:sz w:val="22"/>
          <w:szCs w:val="22"/>
        </w:rPr>
        <w:t xml:space="preserve">lose pregnancy weight </w:t>
      </w:r>
      <w:r w:rsidR="00183B4E" w:rsidRPr="00FE1583">
        <w:rPr>
          <w:rFonts w:ascii="Times New Roman" w:hAnsi="Times New Roman" w:cs="Times New Roman"/>
          <w:color w:val="000000" w:themeColor="text1"/>
          <w:sz w:val="22"/>
          <w:szCs w:val="22"/>
        </w:rPr>
        <w:t xml:space="preserve">gain </w:t>
      </w:r>
      <w:r w:rsidR="00AC043B" w:rsidRPr="00FE1583">
        <w:rPr>
          <w:rFonts w:ascii="Times New Roman" w:hAnsi="Times New Roman" w:cs="Times New Roman"/>
          <w:color w:val="000000" w:themeColor="text1"/>
          <w:sz w:val="22"/>
          <w:szCs w:val="22"/>
        </w:rPr>
        <w:t>by six months postpartum</w:t>
      </w:r>
      <w:r w:rsidR="003C757E" w:rsidRPr="00FE1583">
        <w:rPr>
          <w:rFonts w:ascii="Times New Roman" w:hAnsi="Times New Roman" w:cs="Times New Roman"/>
          <w:color w:val="000000" w:themeColor="text1"/>
          <w:sz w:val="22"/>
          <w:szCs w:val="22"/>
        </w:rPr>
        <w:t xml:space="preserve"> </w:t>
      </w:r>
      <w:r w:rsidR="0077292A" w:rsidRPr="00FE1583">
        <w:rPr>
          <w:rFonts w:ascii="Times New Roman" w:hAnsi="Times New Roman" w:cs="Times New Roman"/>
          <w:color w:val="000000" w:themeColor="text1"/>
          <w:sz w:val="22"/>
          <w:szCs w:val="22"/>
        </w:rPr>
        <w:t xml:space="preserve">can be </w:t>
      </w:r>
      <w:r w:rsidR="00AC043B" w:rsidRPr="00FE1583">
        <w:rPr>
          <w:rFonts w:ascii="Times New Roman" w:hAnsi="Times New Roman" w:cs="Times New Roman"/>
          <w:color w:val="000000" w:themeColor="text1"/>
          <w:sz w:val="22"/>
          <w:szCs w:val="22"/>
        </w:rPr>
        <w:t>considered an important</w:t>
      </w:r>
      <w:r w:rsidR="003C757E" w:rsidRPr="00FE1583">
        <w:rPr>
          <w:rFonts w:ascii="Times New Roman" w:hAnsi="Times New Roman" w:cs="Times New Roman"/>
          <w:color w:val="000000" w:themeColor="text1"/>
          <w:sz w:val="22"/>
          <w:szCs w:val="22"/>
        </w:rPr>
        <w:t xml:space="preserve"> predictor </w:t>
      </w:r>
      <w:r w:rsidR="00D54AFD">
        <w:rPr>
          <w:rFonts w:ascii="Times New Roman" w:hAnsi="Times New Roman" w:cs="Times New Roman"/>
          <w:color w:val="000000" w:themeColor="text1"/>
          <w:sz w:val="22"/>
          <w:szCs w:val="22"/>
        </w:rPr>
        <w:t xml:space="preserve">of long-term obesity in women. </w:t>
      </w:r>
    </w:p>
    <w:p w14:paraId="20229C88" w14:textId="72965250" w:rsidR="00E62D60" w:rsidRPr="00411984" w:rsidRDefault="00D54AFD" w:rsidP="002C6806">
      <w:pPr>
        <w:shd w:val="clear" w:color="auto" w:fill="FFFFFF"/>
        <w:spacing w:before="225" w:after="225" w:line="480" w:lineRule="auto"/>
        <w:jc w:val="both"/>
        <w:rPr>
          <w:rFonts w:ascii="Times New Roman" w:hAnsi="Times New Roman" w:cs="Times New Roman"/>
          <w:color w:val="000000" w:themeColor="text1"/>
          <w:sz w:val="22"/>
          <w:szCs w:val="22"/>
          <w:lang w:val="en"/>
        </w:rPr>
      </w:pPr>
      <w:r>
        <w:rPr>
          <w:rFonts w:ascii="Times New Roman" w:hAnsi="Times New Roman" w:cs="Times New Roman"/>
          <w:color w:val="000000" w:themeColor="text1"/>
          <w:sz w:val="22"/>
          <w:szCs w:val="22"/>
        </w:rPr>
        <w:t>The</w:t>
      </w:r>
      <w:r w:rsidRPr="00FE1583">
        <w:rPr>
          <w:rFonts w:ascii="Times New Roman" w:hAnsi="Times New Roman" w:cs="Times New Roman"/>
          <w:color w:val="000000" w:themeColor="text1"/>
          <w:sz w:val="22"/>
          <w:szCs w:val="22"/>
        </w:rPr>
        <w:t xml:space="preserve"> Mumbai Maternal Nutrition Project </w:t>
      </w:r>
      <w:r w:rsidRPr="00FE1583">
        <w:rPr>
          <w:rFonts w:ascii="Times New Roman" w:hAnsi="Times New Roman" w:cs="Times New Roman"/>
          <w:color w:val="000000" w:themeColor="text1"/>
          <w:sz w:val="22"/>
          <w:szCs w:val="22"/>
        </w:rPr>
        <w:fldChar w:fldCharType="begin"/>
      </w:r>
      <w:r w:rsidR="00527AE2">
        <w:rPr>
          <w:rFonts w:ascii="Times New Roman" w:hAnsi="Times New Roman" w:cs="Times New Roman"/>
          <w:color w:val="000000" w:themeColor="text1"/>
          <w:sz w:val="22"/>
          <w:szCs w:val="22"/>
        </w:rPr>
        <w:instrText xml:space="preserve"> ADDIN EN.CITE &lt;EndNote&gt;&lt;Cite&gt;&lt;Author&gt;Potdar&lt;/Author&gt;&lt;Year&gt;2014&lt;/Year&gt;&lt;RecNum&gt;139&lt;/RecNum&gt;&lt;DisplayText&gt;&lt;style face="superscript"&gt;47&lt;/style&gt;&lt;/DisplayText&gt;&lt;record&gt;&lt;rec-number&gt;139&lt;/rec-number&gt;&lt;foreign-keys&gt;&lt;key app="EN" db-id="re92tvszh00ppyefsv3prxwa2wxevfsve5pw" timestamp="1478608195"&gt;139&lt;/key&gt;&lt;/foreign-keys&gt;&lt;ref-type name="Journal Article"&gt;17&lt;/ref-type&gt;&lt;contributors&gt;&lt;authors&gt;&lt;author&gt;Potdar, Ramesh D&lt;/author&gt;&lt;author&gt;Sahariah, Sirazul A&lt;/author&gt;&lt;author&gt;Gandhi, Meera&lt;/author&gt;&lt;author&gt;Kehoe, Sarah H&lt;/author&gt;&lt;author&gt;Brown, Nick&lt;/author&gt;&lt;author&gt;Sane, Harshad&lt;/author&gt;&lt;author&gt;Dayama, Monika&lt;/author&gt;&lt;author&gt;Jha, Swati&lt;/author&gt;&lt;author&gt;Lawande, Ashwin&lt;/author&gt;&lt;author&gt;Coakley, Patsy J&lt;/author&gt;&lt;/authors&gt;&lt;/contributors&gt;&lt;titles&gt;&lt;title&gt;Improving women&amp;apos;s diet quality preconceptionally and during gestation: effects on birth weight and prevalence of low birth weight—a randomized controlled efficacy trial in India (Mumbai Maternal Nutrition Project)&lt;/title&gt;&lt;secondary-title&gt;The American journal of clinical nutrition&lt;/secondary-title&gt;&lt;/titles&gt;&lt;periodical&gt;&lt;full-title&gt;The American journal of clinical nutrition&lt;/full-title&gt;&lt;/periodical&gt;&lt;pages&gt;1257-1268&lt;/pages&gt;&lt;volume&gt;100&lt;/volume&gt;&lt;number&gt;5&lt;/number&gt;&lt;dates&gt;&lt;year&gt;2014&lt;/year&gt;&lt;/dates&gt;&lt;isbn&gt;0002-9165&lt;/isbn&gt;&lt;urls&gt;&lt;/urls&gt;&lt;/record&gt;&lt;/Cite&gt;&lt;/EndNote&gt;</w:instrText>
      </w:r>
      <w:r w:rsidRPr="00FE1583">
        <w:rPr>
          <w:rFonts w:ascii="Times New Roman" w:hAnsi="Times New Roman" w:cs="Times New Roman"/>
          <w:color w:val="000000" w:themeColor="text1"/>
          <w:sz w:val="22"/>
          <w:szCs w:val="22"/>
        </w:rPr>
        <w:fldChar w:fldCharType="separate"/>
      </w:r>
      <w:r w:rsidR="00527AE2" w:rsidRPr="00527AE2">
        <w:rPr>
          <w:rFonts w:ascii="Times New Roman" w:hAnsi="Times New Roman" w:cs="Times New Roman"/>
          <w:noProof/>
          <w:color w:val="000000" w:themeColor="text1"/>
          <w:sz w:val="22"/>
          <w:szCs w:val="22"/>
          <w:vertAlign w:val="superscript"/>
        </w:rPr>
        <w:t>47</w:t>
      </w:r>
      <w:r w:rsidRPr="00FE1583">
        <w:rPr>
          <w:rFonts w:ascii="Times New Roman" w:hAnsi="Times New Roman" w:cs="Times New Roman"/>
          <w:color w:val="000000" w:themeColor="text1"/>
          <w:sz w:val="22"/>
          <w:szCs w:val="22"/>
        </w:rPr>
        <w:fldChar w:fldCharType="end"/>
      </w:r>
      <w:r w:rsidRPr="00FE1583">
        <w:rPr>
          <w:rFonts w:ascii="Times New Roman" w:hAnsi="Times New Roman" w:cs="Times New Roman"/>
          <w:color w:val="000000" w:themeColor="text1"/>
          <w:sz w:val="22"/>
          <w:szCs w:val="22"/>
        </w:rPr>
        <w:t xml:space="preserve"> was a randomised controlled trial that evaluated a complex intervention </w:t>
      </w:r>
      <w:r w:rsidRPr="00FE1583">
        <w:rPr>
          <w:rFonts w:ascii="Times New Roman" w:hAnsi="Times New Roman" w:cs="Times New Roman"/>
          <w:color w:val="000000" w:themeColor="text1"/>
          <w:sz w:val="22"/>
          <w:szCs w:val="22"/>
        </w:rPr>
        <w:lastRenderedPageBreak/>
        <w:t xml:space="preserve">to </w:t>
      </w:r>
      <w:r w:rsidRPr="00FE1583">
        <w:rPr>
          <w:rFonts w:ascii="Times New Roman" w:hAnsi="Times New Roman" w:cs="Times New Roman"/>
          <w:color w:val="000000" w:themeColor="text1"/>
          <w:sz w:val="22"/>
          <w:szCs w:val="22"/>
          <w:lang w:val="en"/>
        </w:rPr>
        <w:t xml:space="preserve">improve women's dietary micronutrient quality before conception and throughout pregnancy, with the aim of increasing birth weight in a high-risk Indian population. </w:t>
      </w:r>
      <w:r>
        <w:rPr>
          <w:rFonts w:ascii="Times New Roman" w:hAnsi="Times New Roman" w:cs="Times New Roman"/>
          <w:color w:val="000000" w:themeColor="text1"/>
          <w:sz w:val="22"/>
          <w:szCs w:val="22"/>
          <w:lang w:val="en"/>
        </w:rPr>
        <w:t>This</w:t>
      </w:r>
      <w:r w:rsidRPr="00FE1583">
        <w:rPr>
          <w:rFonts w:ascii="Times New Roman" w:hAnsi="Times New Roman" w:cs="Times New Roman"/>
          <w:color w:val="000000" w:themeColor="text1"/>
          <w:sz w:val="22"/>
          <w:szCs w:val="22"/>
        </w:rPr>
        <w:t xml:space="preserve"> intervention included </w:t>
      </w:r>
      <w:r w:rsidR="00366DDA">
        <w:rPr>
          <w:rFonts w:ascii="Times New Roman" w:hAnsi="Times New Roman" w:cs="Times New Roman"/>
          <w:color w:val="000000" w:themeColor="text1"/>
          <w:sz w:val="22"/>
          <w:szCs w:val="22"/>
        </w:rPr>
        <w:t xml:space="preserve">the </w:t>
      </w:r>
      <w:r w:rsidRPr="00FE1583">
        <w:rPr>
          <w:rFonts w:ascii="Times New Roman" w:hAnsi="Times New Roman" w:cs="Times New Roman"/>
          <w:color w:val="000000" w:themeColor="text1"/>
          <w:sz w:val="22"/>
          <w:szCs w:val="22"/>
        </w:rPr>
        <w:t xml:space="preserve">provision of a </w:t>
      </w:r>
      <w:r w:rsidRPr="00FE1583">
        <w:rPr>
          <w:rFonts w:ascii="Times New Roman" w:hAnsi="Times New Roman" w:cs="Times New Roman"/>
          <w:color w:val="000000" w:themeColor="text1"/>
          <w:sz w:val="22"/>
          <w:szCs w:val="22"/>
          <w:lang w:val="en"/>
        </w:rPr>
        <w:t>daily snack made from green leafy vegetables, fruit and milk (treatment group) or low-micronutrient vegetables (control group) from before pregnancy until delivery, in addition to the usual diet. Results show no significant effects on birthweight although its distribution appeared to change: there was a 48g increase in mean birth weight and a re</w:t>
      </w:r>
      <w:r w:rsidRPr="00FE1583">
        <w:rPr>
          <w:rFonts w:ascii="Times New Roman" w:hAnsi="Times New Roman" w:cs="Times New Roman"/>
          <w:color w:val="000000" w:themeColor="text1"/>
          <w:sz w:val="22"/>
          <w:szCs w:val="22"/>
          <w:lang w:val="en"/>
        </w:rPr>
        <w:lastRenderedPageBreak/>
        <w:t xml:space="preserve">duction in LBW incidence of 24%. The intervention effect was larger on birthweight in mothers of higher BMI. There was also a significant protective effect against GDM </w:t>
      </w:r>
      <w:r w:rsidRPr="00FE1583">
        <w:rPr>
          <w:rFonts w:ascii="Times New Roman" w:hAnsi="Times New Roman" w:cs="Times New Roman"/>
          <w:color w:val="000000" w:themeColor="text1"/>
          <w:sz w:val="22"/>
          <w:szCs w:val="22"/>
          <w:shd w:val="clear" w:color="auto" w:fill="FFFFFF"/>
        </w:rPr>
        <w:t>(prevalence of 7.3% in intervention group vs. 12.4% in controls [OR: 0.56; 95% CI: 0.36, 0.86]</w:t>
      </w:r>
      <w:r w:rsidRPr="00FE1583">
        <w:rPr>
          <w:rStyle w:val="apple-converted-space"/>
          <w:rFonts w:ascii="Times New Roman" w:hAnsi="Times New Roman" w:cs="Times New Roman"/>
          <w:color w:val="000000" w:themeColor="text1"/>
          <w:sz w:val="22"/>
          <w:szCs w:val="22"/>
          <w:shd w:val="clear" w:color="auto" w:fill="FFFFFF"/>
        </w:rPr>
        <w:t>).</w:t>
      </w:r>
      <w:r>
        <w:rPr>
          <w:rStyle w:val="apple-converted-space"/>
          <w:rFonts w:ascii="Times New Roman" w:hAnsi="Times New Roman" w:cs="Times New Roman"/>
          <w:color w:val="000000" w:themeColor="text1"/>
          <w:sz w:val="22"/>
          <w:szCs w:val="22"/>
          <w:shd w:val="clear" w:color="auto" w:fill="FFFFFF"/>
        </w:rPr>
        <w:t xml:space="preserve"> </w:t>
      </w:r>
      <w:r w:rsidR="00527AE2" w:rsidRPr="00FE1583">
        <w:rPr>
          <w:rFonts w:ascii="Times New Roman" w:hAnsi="Times New Roman" w:cs="Times New Roman"/>
          <w:sz w:val="22"/>
          <w:szCs w:val="22"/>
        </w:rPr>
        <w:t>Interventions at a population level such as mass information campaigns or food fortification are seen to be effective, especially for nutritional outcomes</w:t>
      </w:r>
      <w:r w:rsidR="00527AE2" w:rsidRPr="00FE1583">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NCwyNTwvc3R5bGU+PC9EaXNwbGF5VGV4dD48cmVjb3JkPjxyZWMtbnVtYmVyPjkzPC9yZWMtbnVt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</w:fldData>
        </w:fldChar>
      </w:r>
      <w:r w:rsidR="00527AE2">
        <w:rPr>
          <w:rFonts w:ascii="Times New Roman" w:hAnsi="Times New Roman" w:cs="Times New Roman"/>
          <w:sz w:val="22"/>
          <w:szCs w:val="22"/>
        </w:rPr>
        <w:instrText xml:space="preserve"> ADDIN EN.CITE </w:instrText>
      </w:r>
      <w:r w:rsidR="00527AE2">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NCwyNTwvc3R5bGU+PC9EaXNwbGF5VGV4dD48cmVjb3JkPjxyZWMtbnVtYmVyPjkzPC9yZWMtbnVt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</w:fldData>
        </w:fldChar>
      </w:r>
      <w:r w:rsidR="00527AE2">
        <w:rPr>
          <w:rFonts w:ascii="Times New Roman" w:hAnsi="Times New Roman" w:cs="Times New Roman"/>
          <w:sz w:val="22"/>
          <w:szCs w:val="22"/>
        </w:rPr>
        <w:instrText xml:space="preserve"> ADDIN EN.CITE.DATA </w:instrText>
      </w:r>
      <w:r w:rsidR="00527AE2">
        <w:rPr>
          <w:rFonts w:ascii="Times New Roman" w:hAnsi="Times New Roman" w:cs="Times New Roman"/>
          <w:sz w:val="22"/>
          <w:szCs w:val="22"/>
        </w:rPr>
      </w:r>
      <w:r w:rsidR="00527AE2">
        <w:rPr>
          <w:rFonts w:ascii="Times New Roman" w:hAnsi="Times New Roman" w:cs="Times New Roman"/>
          <w:sz w:val="22"/>
          <w:szCs w:val="22"/>
        </w:rPr>
        <w:fldChar w:fldCharType="end"/>
      </w:r>
      <w:r w:rsidR="00527AE2" w:rsidRPr="00FE1583">
        <w:rPr>
          <w:rFonts w:ascii="Times New Roman" w:hAnsi="Times New Roman" w:cs="Times New Roman"/>
          <w:sz w:val="22"/>
          <w:szCs w:val="22"/>
        </w:rPr>
      </w:r>
      <w:r w:rsidR="00527AE2" w:rsidRPr="00FE1583">
        <w:rPr>
          <w:rFonts w:ascii="Times New Roman" w:hAnsi="Times New Roman" w:cs="Times New Roman"/>
          <w:sz w:val="22"/>
          <w:szCs w:val="22"/>
        </w:rPr>
        <w:fldChar w:fldCharType="separate"/>
      </w:r>
      <w:r w:rsidR="00527AE2" w:rsidRPr="00513FBD">
        <w:rPr>
          <w:rFonts w:ascii="Times New Roman" w:hAnsi="Times New Roman" w:cs="Times New Roman"/>
          <w:noProof/>
          <w:sz w:val="22"/>
          <w:szCs w:val="22"/>
          <w:vertAlign w:val="superscript"/>
        </w:rPr>
        <w:t>3,14,25</w:t>
      </w:r>
      <w:r w:rsidR="00527AE2" w:rsidRPr="00FE1583">
        <w:rPr>
          <w:rFonts w:ascii="Times New Roman" w:hAnsi="Times New Roman" w:cs="Times New Roman"/>
          <w:sz w:val="22"/>
          <w:szCs w:val="22"/>
        </w:rPr>
        <w:fldChar w:fldCharType="end"/>
      </w:r>
      <w:r w:rsidR="00527AE2" w:rsidRPr="00FE1583">
        <w:rPr>
          <w:rFonts w:ascii="Times New Roman" w:hAnsi="Times New Roman" w:cs="Times New Roman"/>
          <w:sz w:val="22"/>
          <w:szCs w:val="22"/>
        </w:rPr>
        <w:t xml:space="preserve">. Multi-component interventions usually take a while to improve outcomes, but have shown better results when personal </w:t>
      </w:r>
      <w:r w:rsidR="00527AE2" w:rsidRPr="00FE1583">
        <w:rPr>
          <w:rFonts w:ascii="Times New Roman" w:hAnsi="Times New Roman" w:cs="Times New Roman"/>
          <w:sz w:val="22"/>
          <w:szCs w:val="22"/>
        </w:rPr>
        <w:lastRenderedPageBreak/>
        <w:t xml:space="preserve">counselling was included </w:t>
      </w:r>
      <w:r w:rsidR="00527AE2" w:rsidRPr="00FE1583">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27AE2">
        <w:rPr>
          <w:rFonts w:ascii="Times New Roman" w:hAnsi="Times New Roman" w:cs="Times New Roman"/>
          <w:sz w:val="22"/>
          <w:szCs w:val="22"/>
        </w:rPr>
        <w:instrText xml:space="preserve"> ADDIN EN.CITE </w:instrText>
      </w:r>
      <w:r w:rsidR="00527AE2">
        <w:rPr>
          <w:rFonts w:ascii="Times New Roman" w:hAnsi="Times New Roman" w:cs="Times New Roman"/>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27AE2">
        <w:rPr>
          <w:rFonts w:ascii="Times New Roman" w:hAnsi="Times New Roman" w:cs="Times New Roman"/>
          <w:sz w:val="22"/>
          <w:szCs w:val="22"/>
        </w:rPr>
        <w:instrText xml:space="preserve"> ADDIN EN.CITE.DATA </w:instrText>
      </w:r>
      <w:r w:rsidR="00527AE2">
        <w:rPr>
          <w:rFonts w:ascii="Times New Roman" w:hAnsi="Times New Roman" w:cs="Times New Roman"/>
          <w:sz w:val="22"/>
          <w:szCs w:val="22"/>
        </w:rPr>
      </w:r>
      <w:r w:rsidR="00527AE2">
        <w:rPr>
          <w:rFonts w:ascii="Times New Roman" w:hAnsi="Times New Roman" w:cs="Times New Roman"/>
          <w:sz w:val="22"/>
          <w:szCs w:val="22"/>
        </w:rPr>
        <w:fldChar w:fldCharType="end"/>
      </w:r>
      <w:r w:rsidR="00527AE2" w:rsidRPr="00FE1583">
        <w:rPr>
          <w:rFonts w:ascii="Times New Roman" w:hAnsi="Times New Roman" w:cs="Times New Roman"/>
          <w:sz w:val="22"/>
          <w:szCs w:val="22"/>
        </w:rPr>
      </w:r>
      <w:r w:rsidR="00527AE2" w:rsidRPr="00FE1583">
        <w:rPr>
          <w:rFonts w:ascii="Times New Roman" w:hAnsi="Times New Roman" w:cs="Times New Roman"/>
          <w:sz w:val="22"/>
          <w:szCs w:val="22"/>
        </w:rPr>
        <w:fldChar w:fldCharType="separate"/>
      </w:r>
      <w:r w:rsidR="00527AE2" w:rsidRPr="00513FBD">
        <w:rPr>
          <w:rFonts w:ascii="Times New Roman" w:hAnsi="Times New Roman" w:cs="Times New Roman"/>
          <w:noProof/>
          <w:sz w:val="22"/>
          <w:szCs w:val="22"/>
          <w:vertAlign w:val="superscript"/>
        </w:rPr>
        <w:t>3,14</w:t>
      </w:r>
      <w:r w:rsidR="00527AE2" w:rsidRPr="00FE1583">
        <w:rPr>
          <w:rFonts w:ascii="Times New Roman" w:hAnsi="Times New Roman" w:cs="Times New Roman"/>
          <w:sz w:val="22"/>
          <w:szCs w:val="22"/>
        </w:rPr>
        <w:fldChar w:fldCharType="end"/>
      </w:r>
      <w:r w:rsidR="00527AE2" w:rsidRPr="00FE1583">
        <w:rPr>
          <w:rFonts w:ascii="Times New Roman" w:hAnsi="Times New Roman" w:cs="Times New Roman"/>
          <w:sz w:val="22"/>
          <w:szCs w:val="22"/>
        </w:rPr>
        <w:t>. Since large-scale food fortification is a cost-effective method in LMICs, Dean et al (2014) recommended that fortification trials (folic acid, iron and other micronutrients) should also consider MNCH outcomes while evaluating effectiveness.</w:t>
      </w:r>
      <w:r w:rsidR="00527AE2" w:rsidRPr="00D54AFD">
        <w:rPr>
          <w:rFonts w:ascii="Times New Roman" w:hAnsi="Times New Roman" w:cs="Times New Roman"/>
          <w:sz w:val="22"/>
          <w:szCs w:val="22"/>
        </w:rPr>
        <w:t xml:space="preserve"> </w:t>
      </w:r>
      <w:r w:rsidR="00527AE2" w:rsidRPr="00FE1583">
        <w:rPr>
          <w:rFonts w:ascii="Times New Roman" w:hAnsi="Times New Roman" w:cs="Times New Roman"/>
          <w:sz w:val="22"/>
          <w:szCs w:val="22"/>
        </w:rPr>
        <w:t xml:space="preserve">The techniques used in the successful interventions consisted of physical activity and diet counselling by trained professionals, supplemented by motivational talks on weight management, feedback on the progress of participants and weight monitoring during pregnancy. Providing balanced protein energy supplementation has also shown </w:t>
      </w:r>
      <w:r w:rsidR="00527AE2" w:rsidRPr="00FE1583">
        <w:rPr>
          <w:rFonts w:ascii="Times New Roman" w:hAnsi="Times New Roman" w:cs="Times New Roman"/>
          <w:sz w:val="22"/>
          <w:szCs w:val="22"/>
        </w:rPr>
        <w:lastRenderedPageBreak/>
        <w:t>promise in improving maternal and neonatal outcomes in LMICs.</w:t>
      </w:r>
      <w:r w:rsidR="003D295C">
        <w:rPr>
          <w:rFonts w:ascii="Times New Roman" w:hAnsi="Times New Roman" w:cs="Times New Roman"/>
          <w:color w:val="000000" w:themeColor="text1"/>
          <w:sz w:val="22"/>
          <w:szCs w:val="22"/>
          <w:lang w:val="en"/>
        </w:rPr>
        <w:t xml:space="preserve"> </w:t>
      </w:r>
      <w:r w:rsidR="00BD372B" w:rsidRPr="00FE1583">
        <w:rPr>
          <w:rFonts w:ascii="Times New Roman" w:hAnsi="Times New Roman" w:cs="Times New Roman"/>
          <w:color w:val="000000" w:themeColor="text1"/>
          <w:sz w:val="22"/>
          <w:szCs w:val="22"/>
        </w:rPr>
        <w:t xml:space="preserve">Though pre-pregnancy underweight was a significant risk factor for adverse neonatal outcomes </w:t>
      </w:r>
      <w:r w:rsidR="00BD372B"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00BD372B"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14</w:t>
      </w:r>
      <w:r w:rsidR="00BD372B" w:rsidRPr="00FE1583">
        <w:rPr>
          <w:rFonts w:ascii="Times New Roman" w:hAnsi="Times New Roman" w:cs="Times New Roman"/>
          <w:color w:val="000000" w:themeColor="text1"/>
          <w:sz w:val="22"/>
          <w:szCs w:val="22"/>
        </w:rPr>
        <w:fldChar w:fldCharType="end"/>
      </w:r>
      <w:r w:rsidR="00BD372B" w:rsidRPr="00FE1583">
        <w:rPr>
          <w:rFonts w:ascii="Times New Roman" w:hAnsi="Times New Roman" w:cs="Times New Roman"/>
          <w:color w:val="000000" w:themeColor="text1"/>
          <w:sz w:val="22"/>
          <w:szCs w:val="22"/>
        </w:rPr>
        <w:t xml:space="preserve">, a shortage </w:t>
      </w:r>
      <w:r w:rsidR="00E62D60" w:rsidRPr="00FE1583">
        <w:rPr>
          <w:rFonts w:ascii="Times New Roman" w:hAnsi="Times New Roman" w:cs="Times New Roman"/>
          <w:color w:val="000000" w:themeColor="text1"/>
          <w:sz w:val="22"/>
          <w:szCs w:val="22"/>
        </w:rPr>
        <w:t>of</w:t>
      </w:r>
      <w:r w:rsidR="00BD372B" w:rsidRPr="00FE1583">
        <w:rPr>
          <w:rFonts w:ascii="Times New Roman" w:hAnsi="Times New Roman" w:cs="Times New Roman"/>
          <w:color w:val="000000" w:themeColor="text1"/>
          <w:sz w:val="22"/>
          <w:szCs w:val="22"/>
        </w:rPr>
        <w:t xml:space="preserve"> evidence for studies targeting undernourished and underweight women before pregnancy is noted</w:t>
      </w:r>
      <w:r w:rsidR="00293524" w:rsidRPr="00FE1583">
        <w:rPr>
          <w:rFonts w:ascii="Times New Roman" w:hAnsi="Times New Roman" w:cs="Times New Roman"/>
          <w:color w:val="000000" w:themeColor="text1"/>
          <w:sz w:val="22"/>
          <w:szCs w:val="22"/>
        </w:rPr>
        <w:t>. While there is a need for educationa</w:t>
      </w:r>
      <w:r w:rsidR="00366DDA">
        <w:rPr>
          <w:rFonts w:ascii="Times New Roman" w:hAnsi="Times New Roman" w:cs="Times New Roman"/>
          <w:color w:val="000000" w:themeColor="text1"/>
          <w:sz w:val="22"/>
          <w:szCs w:val="22"/>
        </w:rPr>
        <w:t>l programmes, especially in low-</w:t>
      </w:r>
      <w:r w:rsidR="00293524" w:rsidRPr="00FE1583">
        <w:rPr>
          <w:rFonts w:ascii="Times New Roman" w:hAnsi="Times New Roman" w:cs="Times New Roman"/>
          <w:color w:val="000000" w:themeColor="text1"/>
          <w:sz w:val="22"/>
          <w:szCs w:val="22"/>
        </w:rPr>
        <w:t>income settings, k</w:t>
      </w:r>
      <w:r w:rsidR="00B25F92" w:rsidRPr="00FE1583">
        <w:rPr>
          <w:rFonts w:ascii="Times New Roman" w:hAnsi="Times New Roman" w:cs="Times New Roman"/>
          <w:color w:val="000000" w:themeColor="text1"/>
          <w:sz w:val="22"/>
          <w:szCs w:val="22"/>
        </w:rPr>
        <w:t xml:space="preserve">nowledge, awareness and beliefs </w:t>
      </w:r>
      <w:r w:rsidR="00E62D60" w:rsidRPr="00FE1583">
        <w:rPr>
          <w:rFonts w:ascii="Times New Roman" w:hAnsi="Times New Roman" w:cs="Times New Roman"/>
          <w:color w:val="000000" w:themeColor="text1"/>
          <w:sz w:val="22"/>
          <w:szCs w:val="22"/>
        </w:rPr>
        <w:t xml:space="preserve">about </w:t>
      </w:r>
      <w:r w:rsidR="00B25F92" w:rsidRPr="00FE1583">
        <w:rPr>
          <w:rFonts w:ascii="Times New Roman" w:hAnsi="Times New Roman" w:cs="Times New Roman"/>
          <w:color w:val="000000" w:themeColor="text1"/>
          <w:sz w:val="22"/>
          <w:szCs w:val="22"/>
        </w:rPr>
        <w:t xml:space="preserve">preconception care do not </w:t>
      </w:r>
      <w:r w:rsidR="00293524" w:rsidRPr="00FE1583">
        <w:rPr>
          <w:rFonts w:ascii="Times New Roman" w:hAnsi="Times New Roman" w:cs="Times New Roman"/>
          <w:color w:val="000000" w:themeColor="text1"/>
          <w:sz w:val="22"/>
          <w:szCs w:val="22"/>
        </w:rPr>
        <w:t xml:space="preserve">necessarily </w:t>
      </w:r>
      <w:r w:rsidR="00B25F92" w:rsidRPr="00FE1583">
        <w:rPr>
          <w:rFonts w:ascii="Times New Roman" w:hAnsi="Times New Roman" w:cs="Times New Roman"/>
          <w:color w:val="000000" w:themeColor="text1"/>
          <w:sz w:val="22"/>
          <w:szCs w:val="22"/>
        </w:rPr>
        <w:t>lead to preconception health practice</w:t>
      </w:r>
      <w:r w:rsidR="006A1ED8" w:rsidRPr="00FE1583">
        <w:rPr>
          <w:rFonts w:ascii="Times New Roman" w:hAnsi="Times New Roman" w:cs="Times New Roman"/>
          <w:color w:val="000000" w:themeColor="text1"/>
          <w:sz w:val="22"/>
          <w:szCs w:val="22"/>
        </w:rPr>
        <w:fldChar w:fldCharType="begin"/>
      </w:r>
      <w:r w:rsidR="00513FBD">
        <w:rPr>
          <w:rFonts w:ascii="Times New Roman" w:hAnsi="Times New Roman" w:cs="Times New Roman"/>
          <w:color w:val="000000" w:themeColor="text1"/>
          <w:sz w:val="22"/>
          <w:szCs w:val="22"/>
        </w:rPr>
        <w:instrText xml:space="preserve"> ADDIN EN.CITE &lt;EndNote&gt;&lt;Cite&gt;&lt;Author&gt;Delissaint&lt;/Author&gt;&lt;Year&gt;2011&lt;/Year&gt;&lt;RecNum&gt;134&lt;/RecNum&gt;&lt;DisplayText&gt;&lt;style face="superscript"&gt;18&lt;/style&gt;&lt;/DisplayText&gt;&lt;record&gt;&lt;rec-number&gt;134&lt;/rec-number&gt;&lt;foreign-keys&gt;&lt;key app="EN" db-id="re92tvszh00ppyefsv3prxwa2wxevfsve5pw" timestamp="1478115460"&gt;134&lt;/key&gt;&lt;/foreign-keys&gt;&lt;ref-type name="Journal Article"&gt;17&lt;/ref-type&gt;&lt;contributors&gt;&lt;authors&gt;&lt;author&gt;Delissaint, Dieula&lt;/author&gt;&lt;author&gt;McKyer, E Lisako J&lt;/author&gt;&lt;/authors&gt;&lt;/contributors&gt;&lt;titles&gt;&lt;title&gt;A systematic review of factors utilized in preconception health behavior research&lt;/title&gt;&lt;secondary-title&gt;Health Education &amp;amp; Behavior&lt;/secondary-title&gt;&lt;/titles&gt;&lt;periodical&gt;&lt;full-title&gt;Health Education &amp;amp; Behavior&lt;/full-title&gt;&lt;/periodical&gt;&lt;pages&gt;1090198110389709&lt;/pages&gt;&lt;dates&gt;&lt;year&gt;2011&lt;/year&gt;&lt;/dates&gt;&lt;isbn&gt;1090-1981&lt;/isbn&gt;&lt;urls&gt;&lt;/urls&gt;&lt;/record&gt;&lt;/Cite&gt;&lt;/EndNote&gt;</w:instrText>
      </w:r>
      <w:r w:rsidR="006A1ED8" w:rsidRPr="00FE1583">
        <w:rPr>
          <w:rFonts w:ascii="Times New Roman" w:hAnsi="Times New Roman" w:cs="Times New Roman"/>
          <w:color w:val="000000" w:themeColor="text1"/>
          <w:sz w:val="22"/>
          <w:szCs w:val="22"/>
        </w:rPr>
        <w:fldChar w:fldCharType="separate"/>
      </w:r>
      <w:r w:rsidR="00513FBD" w:rsidRPr="00513FBD">
        <w:rPr>
          <w:rFonts w:ascii="Times New Roman" w:hAnsi="Times New Roman" w:cs="Times New Roman"/>
          <w:noProof/>
          <w:color w:val="000000" w:themeColor="text1"/>
          <w:sz w:val="22"/>
          <w:szCs w:val="22"/>
          <w:vertAlign w:val="superscript"/>
        </w:rPr>
        <w:t>18</w:t>
      </w:r>
      <w:r w:rsidR="006A1ED8" w:rsidRPr="00FE1583">
        <w:rPr>
          <w:rFonts w:ascii="Times New Roman" w:hAnsi="Times New Roman" w:cs="Times New Roman"/>
          <w:color w:val="000000" w:themeColor="text1"/>
          <w:sz w:val="22"/>
          <w:szCs w:val="22"/>
        </w:rPr>
        <w:fldChar w:fldCharType="end"/>
      </w:r>
      <w:r w:rsidR="00293524" w:rsidRPr="00FE1583">
        <w:rPr>
          <w:rFonts w:ascii="Times New Roman" w:hAnsi="Times New Roman" w:cs="Times New Roman"/>
          <w:color w:val="000000" w:themeColor="text1"/>
          <w:sz w:val="22"/>
          <w:szCs w:val="22"/>
        </w:rPr>
        <w:t>.</w:t>
      </w:r>
    </w:p>
    <w:p w14:paraId="3EE9E7F0" w14:textId="69F7F097" w:rsidR="00E62D60" w:rsidRPr="00372493" w:rsidRDefault="004F7EED" w:rsidP="002C6806">
      <w:pPr>
        <w:spacing w:line="480" w:lineRule="auto"/>
        <w:jc w:val="both"/>
        <w:rPr>
          <w:rFonts w:eastAsiaTheme="minorHAnsi" w:cs="Times New Roman"/>
          <w:color w:val="000000" w:themeColor="text1"/>
          <w:sz w:val="18"/>
          <w:szCs w:val="18"/>
          <w:highlight w:val="yellow"/>
        </w:rPr>
      </w:pPr>
      <w:r w:rsidRPr="00FE1583">
        <w:rPr>
          <w:rFonts w:ascii="Times New Roman" w:hAnsi="Times New Roman" w:cs="Times New Roman"/>
          <w:sz w:val="22"/>
          <w:szCs w:val="22"/>
        </w:rPr>
        <w:lastRenderedPageBreak/>
        <w:t>Several observational studies were limited by a lack of baseline measures, or measures taken at least at two time points. It is essential that studies evaluating preconception interventions should consider post</w:t>
      </w:r>
      <w:r w:rsidR="00E62D60" w:rsidRPr="00FE1583">
        <w:rPr>
          <w:rFonts w:ascii="Times New Roman" w:hAnsi="Times New Roman" w:cs="Times New Roman"/>
          <w:sz w:val="22"/>
          <w:szCs w:val="22"/>
        </w:rPr>
        <w:t>-</w:t>
      </w:r>
      <w:r w:rsidRPr="00FE1583">
        <w:rPr>
          <w:rFonts w:ascii="Times New Roman" w:hAnsi="Times New Roman" w:cs="Times New Roman"/>
          <w:sz w:val="22"/>
          <w:szCs w:val="22"/>
        </w:rPr>
        <w:t>pregnancy follow up</w:t>
      </w:r>
      <w:r w:rsidR="00005D89" w:rsidRPr="00FE1583">
        <w:rPr>
          <w:rFonts w:ascii="Times New Roman" w:hAnsi="Times New Roman" w:cs="Times New Roman"/>
          <w:sz w:val="22"/>
          <w:szCs w:val="22"/>
        </w:rPr>
        <w:t xml:space="preserve">, to assess differences in </w:t>
      </w:r>
      <w:r w:rsidR="00005D89" w:rsidRPr="00411984">
        <w:rPr>
          <w:rFonts w:ascii="Times New Roman" w:hAnsi="Times New Roman" w:cs="Times New Roman"/>
          <w:color w:val="000000" w:themeColor="text1"/>
          <w:sz w:val="22"/>
          <w:szCs w:val="22"/>
        </w:rPr>
        <w:t xml:space="preserve">outcomes between </w:t>
      </w:r>
      <w:r w:rsidRPr="00411984">
        <w:rPr>
          <w:rFonts w:ascii="Times New Roman" w:hAnsi="Times New Roman" w:cs="Times New Roman"/>
          <w:color w:val="000000" w:themeColor="text1"/>
          <w:sz w:val="22"/>
          <w:szCs w:val="22"/>
        </w:rPr>
        <w:t>women who bec</w:t>
      </w:r>
      <w:r w:rsidR="00E62D60" w:rsidRPr="00411984">
        <w:rPr>
          <w:rFonts w:ascii="Times New Roman" w:hAnsi="Times New Roman" w:cs="Times New Roman"/>
          <w:color w:val="000000" w:themeColor="text1"/>
          <w:sz w:val="22"/>
          <w:szCs w:val="22"/>
        </w:rPr>
        <w:t>a</w:t>
      </w:r>
      <w:r w:rsidRPr="00411984">
        <w:rPr>
          <w:rFonts w:ascii="Times New Roman" w:hAnsi="Times New Roman" w:cs="Times New Roman"/>
          <w:color w:val="000000" w:themeColor="text1"/>
          <w:sz w:val="22"/>
          <w:szCs w:val="22"/>
        </w:rPr>
        <w:t>me pregnant</w:t>
      </w:r>
      <w:r w:rsidR="00005D89" w:rsidRPr="00411984">
        <w:rPr>
          <w:rFonts w:ascii="Times New Roman" w:hAnsi="Times New Roman" w:cs="Times New Roman"/>
          <w:color w:val="000000" w:themeColor="text1"/>
          <w:sz w:val="22"/>
          <w:szCs w:val="22"/>
        </w:rPr>
        <w:t xml:space="preserve"> over the course of the study</w:t>
      </w:r>
      <w:r w:rsidRPr="00411984">
        <w:rPr>
          <w:rFonts w:ascii="Times New Roman" w:hAnsi="Times New Roman" w:cs="Times New Roman"/>
          <w:color w:val="000000" w:themeColor="text1"/>
          <w:sz w:val="22"/>
          <w:szCs w:val="22"/>
        </w:rPr>
        <w:t xml:space="preserve"> and </w:t>
      </w:r>
      <w:r w:rsidR="00005D89" w:rsidRPr="00411984">
        <w:rPr>
          <w:rFonts w:ascii="Times New Roman" w:hAnsi="Times New Roman" w:cs="Times New Roman"/>
          <w:color w:val="000000" w:themeColor="text1"/>
          <w:sz w:val="22"/>
          <w:szCs w:val="22"/>
        </w:rPr>
        <w:t xml:space="preserve">those </w:t>
      </w:r>
      <w:r w:rsidRPr="00411984">
        <w:rPr>
          <w:rFonts w:ascii="Times New Roman" w:hAnsi="Times New Roman" w:cs="Times New Roman"/>
          <w:color w:val="000000" w:themeColor="text1"/>
          <w:sz w:val="22"/>
          <w:szCs w:val="22"/>
        </w:rPr>
        <w:t>who did not</w:t>
      </w:r>
      <w:r w:rsidR="00411984" w:rsidRPr="00411984">
        <w:rPr>
          <w:rFonts w:ascii="Times New Roman" w:hAnsi="Times New Roman" w:cs="Times New Roman"/>
          <w:color w:val="000000" w:themeColor="text1"/>
          <w:sz w:val="22"/>
          <w:szCs w:val="22"/>
        </w:rPr>
        <w:t xml:space="preserve">. In addition, process evaluations of preconception interventions have shown that the </w:t>
      </w:r>
      <w:r w:rsidR="005009D2" w:rsidRPr="00411984">
        <w:rPr>
          <w:rFonts w:ascii="Times New Roman" w:eastAsiaTheme="minorHAnsi" w:hAnsi="Times New Roman" w:cs="Times New Roman"/>
          <w:color w:val="000000" w:themeColor="text1"/>
          <w:sz w:val="22"/>
          <w:szCs w:val="22"/>
        </w:rPr>
        <w:t>prevalence e</w:t>
      </w:r>
      <w:r w:rsidR="00567991">
        <w:rPr>
          <w:rFonts w:ascii="Times New Roman" w:eastAsiaTheme="minorHAnsi" w:hAnsi="Times New Roman" w:cs="Times New Roman"/>
          <w:color w:val="000000" w:themeColor="text1"/>
          <w:sz w:val="22"/>
          <w:szCs w:val="22"/>
        </w:rPr>
        <w:t>stimate for engagement with pre</w:t>
      </w:r>
      <w:r w:rsidR="005009D2" w:rsidRPr="00411984">
        <w:rPr>
          <w:rFonts w:ascii="Times New Roman" w:eastAsiaTheme="minorHAnsi" w:hAnsi="Times New Roman" w:cs="Times New Roman"/>
          <w:color w:val="000000" w:themeColor="text1"/>
          <w:sz w:val="22"/>
          <w:szCs w:val="22"/>
        </w:rPr>
        <w:t>conception services ranged between 18.1% through to 45% depending upon the chronic health condition examined.</w:t>
      </w:r>
      <w:r w:rsidR="00411984">
        <w:rPr>
          <w:rFonts w:ascii="Times New Roman" w:eastAsiaTheme="minorHAnsi" w:hAnsi="Times New Roman" w:cs="Times New Roman"/>
          <w:color w:val="000000" w:themeColor="text1"/>
          <w:sz w:val="22"/>
          <w:szCs w:val="22"/>
        </w:rPr>
        <w:fldChar w:fldCharType="begin"/>
      </w:r>
      <w:r w:rsidR="00411984">
        <w:rPr>
          <w:rFonts w:ascii="Times New Roman" w:eastAsiaTheme="minorHAnsi" w:hAnsi="Times New Roman" w:cs="Times New Roman"/>
          <w:color w:val="000000" w:themeColor="text1"/>
          <w:sz w:val="22"/>
          <w:szCs w:val="22"/>
        </w:rPr>
        <w:instrText xml:space="preserve"> ADDIN EN.CITE &lt;EndNote&gt;&lt;Cite&gt;&lt;Author&gt;Steel&lt;/Author&gt;&lt;Year&gt;2015&lt;/Year&gt;&lt;RecNum&gt;108&lt;/RecNum&gt;&lt;DisplayText&gt;&lt;style face="superscript"&gt;48&lt;/style&gt;&lt;/DisplayText&gt;&lt;record&gt;&lt;rec-number&gt;108&lt;/rec-number&gt;&lt;foreign-keys&gt;&lt;key app="EN" db-id="re92tvszh00ppyefsv3prxwa2wxevfsve5pw" timestamp="1473864672"&gt;108&lt;/key&gt;&lt;/foreign-keys&gt;&lt;ref-type name="Journal Article"&gt;17&lt;/ref-type&gt;&lt;contributors&gt;&lt;authors&gt;&lt;author&gt;Steel, Amie&lt;/author&gt;&lt;author&gt;Lucke, Jayne&lt;/author&gt;&lt;author&gt;Adams, Jon&lt;/author&gt;&lt;/authors&gt;&lt;/contributors&gt;&lt;titles&gt;&lt;title&gt;The prevalence and nature of the use of preconception services by women with chronic health conditions: an integrative review&lt;/title&gt;&lt;secondary-title&gt;BMC women&amp;apos;s health&lt;/secondary-title&gt;&lt;/titles&gt;&lt;periodical&gt;&lt;full-title&gt;BMC women&amp;apos;s health&lt;/full-title&gt;&lt;/periodical&gt;&lt;pages&gt;1&lt;/pages&gt;&lt;volume&gt;15&lt;/volume&gt;&lt;number&gt;1&lt;/number&gt;&lt;dates&gt;&lt;year&gt;2015&lt;/year&gt;&lt;/dates&gt;&lt;isbn&gt;1472-6874&lt;/isbn&gt;&lt;urls&gt;&lt;/urls&gt;&lt;/record&gt;&lt;/Cite&gt;&lt;/EndNote&gt;</w:instrText>
      </w:r>
      <w:r w:rsidR="00411984">
        <w:rPr>
          <w:rFonts w:ascii="Times New Roman" w:eastAsiaTheme="minorHAnsi" w:hAnsi="Times New Roman" w:cs="Times New Roman"/>
          <w:color w:val="000000" w:themeColor="text1"/>
          <w:sz w:val="22"/>
          <w:szCs w:val="22"/>
        </w:rPr>
        <w:fldChar w:fldCharType="separate"/>
      </w:r>
      <w:r w:rsidR="00411984" w:rsidRPr="00411984">
        <w:rPr>
          <w:rFonts w:ascii="Times New Roman" w:eastAsiaTheme="minorHAnsi" w:hAnsi="Times New Roman" w:cs="Times New Roman"/>
          <w:noProof/>
          <w:color w:val="000000" w:themeColor="text1"/>
          <w:sz w:val="22"/>
          <w:szCs w:val="22"/>
          <w:vertAlign w:val="superscript"/>
        </w:rPr>
        <w:t>48</w:t>
      </w:r>
      <w:r w:rsidR="00411984">
        <w:rPr>
          <w:rFonts w:ascii="Times New Roman" w:eastAsiaTheme="minorHAnsi" w:hAnsi="Times New Roman" w:cs="Times New Roman"/>
          <w:color w:val="000000" w:themeColor="text1"/>
          <w:sz w:val="22"/>
          <w:szCs w:val="22"/>
        </w:rPr>
        <w:fldChar w:fldCharType="end"/>
      </w:r>
    </w:p>
    <w:p w14:paraId="167232F6" w14:textId="73783C40" w:rsidR="00861D27" w:rsidRPr="00FE1583" w:rsidRDefault="00861D27" w:rsidP="002C6806">
      <w:pPr>
        <w:spacing w:line="480" w:lineRule="auto"/>
        <w:jc w:val="both"/>
        <w:rPr>
          <w:rFonts w:ascii="Times New Roman" w:hAnsi="Times New Roman" w:cs="Times New Roman"/>
          <w:b/>
          <w:sz w:val="22"/>
          <w:szCs w:val="22"/>
          <w:u w:val="single"/>
        </w:rPr>
      </w:pPr>
      <w:r w:rsidRPr="00FE1583">
        <w:rPr>
          <w:rFonts w:ascii="Times New Roman" w:hAnsi="Times New Roman" w:cs="Times New Roman"/>
          <w:sz w:val="22"/>
          <w:szCs w:val="22"/>
        </w:rPr>
        <w:lastRenderedPageBreak/>
        <w:t>There was significant heterogeneity between stud</w:t>
      </w:r>
      <w:r w:rsidR="00512214" w:rsidRPr="00FE1583">
        <w:rPr>
          <w:rFonts w:ascii="Times New Roman" w:hAnsi="Times New Roman" w:cs="Times New Roman"/>
          <w:sz w:val="22"/>
          <w:szCs w:val="22"/>
        </w:rPr>
        <w:t>ies for each outcome considered, possibly due to differences among study populations or methodology affecting the results</w:t>
      </w:r>
      <w:r w:rsidR="0077292A" w:rsidRPr="00FE1583">
        <w:rPr>
          <w:rFonts w:ascii="Times New Roman" w:hAnsi="Times New Roman" w:cs="Times New Roman"/>
          <w:sz w:val="22"/>
          <w:szCs w:val="22"/>
        </w:rPr>
        <w:t>.</w:t>
      </w:r>
      <w:r w:rsidR="00512214" w:rsidRPr="00FE1583">
        <w:rPr>
          <w:rFonts w:ascii="Times New Roman" w:hAnsi="Times New Roman" w:cs="Times New Roman"/>
          <w:sz w:val="22"/>
          <w:szCs w:val="22"/>
        </w:rPr>
        <w:t xml:space="preserve"> </w:t>
      </w:r>
      <w:r w:rsidR="00C46851" w:rsidRPr="00FE1583">
        <w:rPr>
          <w:rFonts w:ascii="Times New Roman" w:hAnsi="Times New Roman" w:cs="Times New Roman"/>
          <w:color w:val="000000"/>
          <w:sz w:val="22"/>
          <w:szCs w:val="22"/>
        </w:rPr>
        <w:t xml:space="preserve">There is ambiguity regarding the generalisability of interventions. While certain interventions had a robust study design, it is still not clear how replication in another setting </w:t>
      </w:r>
      <w:r w:rsidR="00B91B7E" w:rsidRPr="00FE1583">
        <w:rPr>
          <w:rFonts w:ascii="Times New Roman" w:hAnsi="Times New Roman" w:cs="Times New Roman"/>
          <w:color w:val="000000"/>
          <w:sz w:val="22"/>
          <w:szCs w:val="22"/>
        </w:rPr>
        <w:t xml:space="preserve">might </w:t>
      </w:r>
      <w:r w:rsidR="00C46851" w:rsidRPr="00FE1583">
        <w:rPr>
          <w:rFonts w:ascii="Times New Roman" w:hAnsi="Times New Roman" w:cs="Times New Roman"/>
          <w:color w:val="000000"/>
          <w:sz w:val="22"/>
          <w:szCs w:val="22"/>
        </w:rPr>
        <w:t>be accomplished. Strong cultural influences are associated with lifestyle behaviours</w:t>
      </w:r>
      <w:r w:rsidR="0077292A" w:rsidRPr="00FE1583">
        <w:rPr>
          <w:rFonts w:ascii="Times New Roman" w:hAnsi="Times New Roman" w:cs="Times New Roman"/>
          <w:color w:val="000000"/>
          <w:sz w:val="22"/>
          <w:szCs w:val="22"/>
        </w:rPr>
        <w:t>,</w:t>
      </w:r>
      <w:r w:rsidR="00C46851" w:rsidRPr="00FE1583">
        <w:rPr>
          <w:rFonts w:ascii="Times New Roman" w:hAnsi="Times New Roman" w:cs="Times New Roman"/>
          <w:color w:val="000000"/>
          <w:sz w:val="22"/>
          <w:szCs w:val="22"/>
        </w:rPr>
        <w:t xml:space="preserve"> and quality of delivery of an intervention depends on the mode of delivery, content and dosage</w:t>
      </w:r>
      <w:r w:rsidR="00372493">
        <w:rPr>
          <w:rFonts w:ascii="Times New Roman" w:hAnsi="Times New Roman" w:cs="Times New Roman"/>
          <w:color w:val="000000"/>
          <w:sz w:val="22"/>
          <w:szCs w:val="22"/>
        </w:rPr>
        <w:t>.</w:t>
      </w:r>
      <w:r w:rsidR="00C46851" w:rsidRPr="00FE1583">
        <w:rPr>
          <w:rFonts w:ascii="Times New Roman" w:hAnsi="Times New Roman" w:cs="Times New Roman"/>
          <w:color w:val="000000"/>
          <w:sz w:val="22"/>
          <w:szCs w:val="22"/>
        </w:rPr>
        <w:t xml:space="preserve"> </w:t>
      </w:r>
      <w:r w:rsidR="00C46851" w:rsidRPr="00FE1583">
        <w:rPr>
          <w:rFonts w:ascii="Times New Roman" w:hAnsi="Times New Roman" w:cs="Times New Roman"/>
          <w:color w:val="000000"/>
          <w:sz w:val="22"/>
          <w:szCs w:val="22"/>
        </w:rPr>
        <w:fldChar w:fldCharType="begin"/>
      </w:r>
      <w:r w:rsidR="00513FBD">
        <w:rPr>
          <w:rFonts w:ascii="Times New Roman" w:hAnsi="Times New Roman" w:cs="Times New Roman"/>
          <w:color w:val="000000"/>
          <w:sz w:val="22"/>
          <w:szCs w:val="22"/>
        </w:rPr>
        <w:instrText xml:space="preserve"> ADDIN EN.CITE &lt;EndNote&gt;&lt;Cite&gt;&lt;Author&gt;Whitworth&lt;/Author&gt;&lt;Year&gt;2009&lt;/Year&gt;&lt;RecNum&gt;115&lt;/RecNum&gt;&lt;DisplayText&gt;&lt;style face="superscript"&gt;29&lt;/style&gt;&lt;/DisplayText&gt;&lt;record&gt;&lt;rec-number&gt;115&lt;/rec-number&gt;&lt;foreign-keys&gt;&lt;key app="EN" db-id="re92tvszh00ppyefsv3prxwa2wxe</w:instrText>
      </w:r>
      <w:r w:rsidR="00513FBD">
        <w:rPr>
          <w:rFonts w:ascii="Times New Roman" w:hAnsi="Times New Roman" w:cs="Times New Roman" w:hint="eastAsia"/>
          <w:color w:val="000000"/>
          <w:sz w:val="22"/>
          <w:szCs w:val="22"/>
        </w:rPr>
        <w:instrText>vfsve5pw" timestamp="1474037367"&gt;115&lt;/key&gt;&lt;/foreign-keys&gt;&lt;ref-type name="Journal Article"&gt;17&lt;/ref-type&gt;&lt;contributors&gt;&lt;authors&gt;&lt;author&gt;Whitworth, Melissa&lt;/author&gt;&lt;author&gt;Dowswell, Therese&lt;/author&gt;&lt;/authors&gt;&lt;/contributors&gt;&lt;titles&gt;&lt;title&gt;Routine pre</w:instrText>
      </w:r>
      <w:r w:rsidR="00513FBD">
        <w:rPr>
          <w:rFonts w:ascii="Times New Roman" w:hAnsi="Times New Roman" w:cs="Times New Roman" w:hint="eastAsia"/>
          <w:color w:val="000000"/>
          <w:sz w:val="22"/>
          <w:szCs w:val="22"/>
        </w:rPr>
        <w:instrText>‐</w:instrText>
      </w:r>
      <w:r w:rsidR="00513FBD">
        <w:rPr>
          <w:rFonts w:ascii="Times New Roman" w:hAnsi="Times New Roman" w:cs="Times New Roman" w:hint="eastAsia"/>
          <w:color w:val="000000"/>
          <w:sz w:val="22"/>
          <w:szCs w:val="22"/>
        </w:rPr>
        <w:instrText>pregnanc</w:instrText>
      </w:r>
      <w:r w:rsidR="00513FBD">
        <w:rPr>
          <w:rFonts w:ascii="Times New Roman" w:hAnsi="Times New Roman" w:cs="Times New Roman"/>
          <w:color w:val="000000"/>
          <w:sz w:val="22"/>
          <w:szCs w:val="22"/>
        </w:rPr>
        <w:instrText>y health promotion for improving pregnancy outcomes&lt;/title&gt;&lt;secondary-title&gt;The Cochrane Library&lt;/secondary-title&gt;&lt;/titles&gt;&lt;periodical&gt;&lt;full-title&gt;The Cochrane Library&lt;/full-title&gt;&lt;/periodical&gt;&lt;dates&gt;&lt;year&gt;2009&lt;/year&gt;&lt;/dates&gt;&lt;isbn&gt;1465-1858&lt;/isbn&gt;&lt;urls&gt;&lt;/urls&gt;&lt;/record&gt;&lt;/Cite&gt;&lt;/EndNote&gt;</w:instrText>
      </w:r>
      <w:r w:rsidR="00C46851" w:rsidRPr="00FE1583">
        <w:rPr>
          <w:rFonts w:ascii="Times New Roman" w:hAnsi="Times New Roman" w:cs="Times New Roman"/>
          <w:color w:val="000000"/>
          <w:sz w:val="22"/>
          <w:szCs w:val="22"/>
        </w:rPr>
        <w:fldChar w:fldCharType="separate"/>
      </w:r>
      <w:r w:rsidR="00513FBD" w:rsidRPr="00513FBD">
        <w:rPr>
          <w:rFonts w:ascii="Times New Roman" w:hAnsi="Times New Roman" w:cs="Times New Roman"/>
          <w:noProof/>
          <w:color w:val="000000"/>
          <w:sz w:val="22"/>
          <w:szCs w:val="22"/>
          <w:vertAlign w:val="superscript"/>
        </w:rPr>
        <w:t>29</w:t>
      </w:r>
      <w:r w:rsidR="00C46851" w:rsidRPr="00FE1583">
        <w:rPr>
          <w:rFonts w:ascii="Times New Roman" w:hAnsi="Times New Roman" w:cs="Times New Roman"/>
          <w:color w:val="000000"/>
          <w:sz w:val="22"/>
          <w:szCs w:val="22"/>
        </w:rPr>
        <w:fldChar w:fldCharType="end"/>
      </w:r>
      <w:r w:rsidR="00372493">
        <w:rPr>
          <w:rFonts w:ascii="Times New Roman" w:hAnsi="Times New Roman" w:cs="Times New Roman"/>
          <w:color w:val="000000"/>
          <w:sz w:val="22"/>
          <w:szCs w:val="22"/>
        </w:rPr>
        <w:t xml:space="preserve"> </w:t>
      </w:r>
      <w:r w:rsidR="00C46851" w:rsidRPr="00FE1583">
        <w:rPr>
          <w:rFonts w:ascii="Times New Roman" w:hAnsi="Times New Roman" w:cs="Times New Roman"/>
          <w:sz w:val="22"/>
          <w:szCs w:val="22"/>
        </w:rPr>
        <w:t xml:space="preserve">Studies were often of poor quality with small sample sizes </w:t>
      </w:r>
      <w:r w:rsidR="00C46851"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&lt;EndNote&gt;&lt;Cite&gt;&lt;Author&gt;Agha&lt;/Author&gt;&lt;Year&gt;2014&lt;/Year&gt;&lt;RecNum&gt;97&lt;/RecNum&gt;&lt;DisplayText&gt;&lt;style face="superscript"&gt;21,33&lt;/style&gt;&lt;/DisplayText&gt;&lt;record&gt;&lt;rec-number&gt;97&lt;/rec-number&gt;&lt;foreign-keys&gt;&lt;key app="EN" db-id="re92tvszh00ppyefsv3prxwa2wxevfsve5pw" timestamp="1473354077"&gt;97&lt;/key&gt;&lt;/foreign-keys&gt;&lt;ref-type name="Journal Article"&gt;17&lt;/ref-type&gt;&lt;contributors&gt;&lt;authors&gt;&lt;author&gt;Agha, Maliha&lt;/author&gt;&lt;author&gt;Agha, Riaz A&lt;/author&gt;&lt;author&gt;Sandell, Jane&lt;/author&gt;&lt;/authors&gt;&lt;/contributors&gt;&lt;titles&gt;&lt;title&gt;Interventions to reduce and prevent obesity in pre-conceptual and pregnant women: a systematic review and meta-analysis&lt;/title&gt;&lt;secondary-title&gt;PLoS One&lt;/secondary-title&gt;&lt;/titles&gt;&lt;periodical&gt;&lt;full-title&gt;PLoS One&lt;/full-title&gt;&lt;/periodical&gt;&lt;pages&gt;e95132&lt;/pages&gt;&lt;volume&gt;9&lt;/volume&gt;&lt;number&gt;5&lt;/number&gt;&lt;dates&gt;&lt;year&gt;2014&lt;/year&gt;&lt;/dates&gt;&lt;isbn&gt;1932-6203&lt;/isbn&gt;&lt;urls&gt;&lt;/urls&gt;&lt;/record&gt;&lt;/Cite&gt;&lt;Cite&gt;&lt;Author&gt;Amorim Adegboye&lt;/Author&gt;&lt;Year&gt;2013&lt;/Year&gt;&lt;RecNum&gt;98&lt;/RecNum&gt;&lt;record&gt;&lt;rec-number&gt;98&lt;/rec-number&gt;&lt;foreign-keys&gt;&lt;key app="EN" db-id="re92tvszh00ppyefsv3prxwa2wxevfsve5pw" timestamp="1473356969"&gt;98&lt;/key&gt;&lt;/foreign-keys&gt;&lt;ref-type name="Journal Article"&gt;17&lt;/ref-type&gt;&lt;contributors&gt;&lt;authors&gt;&lt;author&gt;Amorim Adegboye, Amanda R&lt;/author&gt;&lt;author&gt;Linne, Yvonne M&lt;/author&gt;&lt;/authors&gt;&lt;/contributors&gt;&lt;titles&gt;&lt;title&gt;Diet or exercise, or both, for weight reduction in women after childbirth&lt;/title&gt;&lt;secondary-title&gt;The Cochrane Library&lt;/secondary-title&gt;&lt;/titles&gt;&lt;periodical&gt;&lt;full-title&gt;The Cochrane Library&lt;/full-title&gt;&lt;/periodical&gt;&lt;dates&gt;&lt;year&gt;2013&lt;/year&gt;&lt;/dates&gt;&lt;isbn&gt;1465-1858&lt;/isbn&gt;&lt;urls&gt;&lt;/urls&gt;&lt;/record&gt;&lt;/Cite&gt;&lt;/EndNote&gt;</w:instrText>
      </w:r>
      <w:r w:rsidR="00C46851"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21,33</w:t>
      </w:r>
      <w:r w:rsidR="00C46851" w:rsidRPr="00FE1583">
        <w:rPr>
          <w:rFonts w:ascii="Times New Roman" w:hAnsi="Times New Roman" w:cs="Times New Roman"/>
          <w:sz w:val="22"/>
          <w:szCs w:val="22"/>
        </w:rPr>
        <w:fldChar w:fldCharType="end"/>
      </w:r>
      <w:r w:rsidR="00C46851" w:rsidRPr="00FE1583">
        <w:rPr>
          <w:rFonts w:ascii="Times New Roman" w:hAnsi="Times New Roman" w:cs="Times New Roman"/>
          <w:sz w:val="22"/>
          <w:szCs w:val="22"/>
        </w:rPr>
        <w:t xml:space="preserve">. </w:t>
      </w:r>
    </w:p>
    <w:p w14:paraId="177E71BC" w14:textId="0D3E469A" w:rsidR="00820450" w:rsidRPr="00BC178D" w:rsidRDefault="006D5DF1" w:rsidP="002C6806">
      <w:pPr>
        <w:pStyle w:val="NormalWeb"/>
        <w:shd w:val="clear" w:color="auto" w:fill="FFFFFF"/>
        <w:spacing w:after="135" w:line="480" w:lineRule="auto"/>
        <w:jc w:val="both"/>
        <w:textAlignment w:val="baseline"/>
        <w:rPr>
          <w:sz w:val="22"/>
          <w:szCs w:val="22"/>
        </w:rPr>
      </w:pPr>
      <w:r w:rsidRPr="00FE1583">
        <w:rPr>
          <w:sz w:val="22"/>
          <w:szCs w:val="22"/>
        </w:rPr>
        <w:lastRenderedPageBreak/>
        <w:t xml:space="preserve">The paucity of </w:t>
      </w:r>
      <w:r w:rsidRPr="00FE1583">
        <w:rPr>
          <w:color w:val="000000" w:themeColor="text1"/>
          <w:sz w:val="22"/>
          <w:szCs w:val="22"/>
        </w:rPr>
        <w:t xml:space="preserve">intervention trials, especially in LMIC settings is significant. </w:t>
      </w:r>
      <w:r w:rsidR="00B55604" w:rsidRPr="00FE1583">
        <w:rPr>
          <w:color w:val="000000" w:themeColor="text1"/>
          <w:sz w:val="22"/>
          <w:szCs w:val="22"/>
        </w:rPr>
        <w:t xml:space="preserve">Studies have recommended that preconception care should address the overall socioeconomic and cultural barriers/ structural factors along with biological, medical and lifestyle risk factors </w:t>
      </w:r>
      <w:r w:rsidR="00180996" w:rsidRPr="00FE1583">
        <w:rPr>
          <w:color w:val="000000" w:themeColor="text1"/>
          <w:sz w:val="22"/>
          <w:szCs w:val="22"/>
        </w:rPr>
        <w:fldChar w:fldCharType="begin"/>
      </w:r>
      <w:r w:rsidR="004928E1" w:rsidRPr="00FE1583">
        <w:rPr>
          <w:color w:val="000000" w:themeColor="text1"/>
          <w:sz w:val="22"/>
          <w:szCs w:val="22"/>
        </w:rPr>
        <w:instrText xml:space="preserve"> ADDIN EN.CITE &lt;EndNote&gt;&lt;Cite&gt;&lt;Author&gt;Dean&lt;/Author&gt;&lt;Year&gt;2014&lt;/Year&gt;&lt;RecNum&gt;94&lt;/RecNum&gt;&lt;DisplayText&gt;&lt;style face="superscript"&gt;3&lt;/style&gt;&lt;/DisplayText&gt;&lt;record&gt;&lt;rec-number&gt;94&lt;/rec-number&gt;&lt;foreign-keys&gt;&lt;key app="EN" db-id="re92tvszh00ppyefsv3prxwa2wxevfsve5pw" timestamp="1473327719"&gt;94&lt;/key&gt;&lt;/foreign-keys&gt;&lt;ref-type name="Journal Article"&gt;17&lt;/ref-type&gt;&lt;contributors&gt;&lt;authors&gt;&lt;author&gt;Dean, S. V.&lt;/author&gt;&lt;author&gt;Lassi, Z. S.&lt;/author&gt;&lt;author&gt;Imam, A. M.&lt;/author&gt;&lt;author&gt;Bhutta, Z. A.&lt;/author&gt;&lt;/authors&gt;&lt;/contributors&gt;&lt;titles&gt;&lt;title&gt;Preconception care: closing the gap in the continuum of care to accelerate improvements in maternal, newborn and child health&lt;/title&gt;&lt;secondary-title&gt;Reprod Health&lt;/secondary-title&gt;&lt;alt-title&gt;Reproductive health&lt;/alt-title&gt;&lt;/titles&gt;&lt;alt-periodical&gt;&lt;full-title&gt;Reproductive health&lt;/full-title&gt;&lt;/alt-periodical&gt;&lt;pages&gt;S1&lt;/pages&gt;&lt;volume&gt;11 Suppl 3&lt;/volume&gt;&lt;edition&gt;2014/11/22&lt;/edition&gt;&lt;keywords&gt;&lt;keyword&gt;Child&lt;/keyword&gt;&lt;keyword&gt;Child Welfare&lt;/keyword&gt;&lt;keyword&gt;Continuity of Patient Care/*organization &amp;amp; administration&lt;/keyword&gt;&lt;keyword&gt;Evidence-Based Medicine/methods&lt;/keyword&gt;&lt;keyword&gt;Female&lt;/keyword&gt;&lt;keyword&gt;Humans&lt;/keyword&gt;&lt;keyword&gt;Infant, Newborn&lt;/keyword&gt;&lt;keyword&gt;Preconception Care/*organization &amp;amp; administration&lt;/keyword&gt;&lt;keyword&gt;Pregnancy&lt;/keyword&gt;&lt;keyword&gt;Pregnancy Outcome&lt;/keyword&gt;&lt;keyword&gt;Women&amp;apos;s Health&lt;/keyword&gt;&lt;/keywords&gt;&lt;dates&gt;&lt;year&gt;2014&lt;/year&gt;&lt;pub-dates&gt;&lt;date&gt;Sep 26&lt;/date&gt;&lt;/pub-dates&gt;&lt;/dates&gt;&lt;isbn&gt;1742-4755&lt;/isbn&gt;&lt;accession-num&gt;25414942&lt;/accession-num&gt;&lt;urls&gt;&lt;/urls&gt;&lt;custom2&gt;PMC4196556&lt;/custom2&gt;&lt;electronic-resource-num&gt;10.1186/1742-4755-11-s3-s1&lt;/electronic-resource-num&gt;&lt;remote-database-provider&gt;NLM&lt;/remote-database-provider&gt;&lt;language&gt;eng&lt;/language&gt;&lt;/record&gt;&lt;/Cite&gt;&lt;/EndNote&gt;</w:instrText>
      </w:r>
      <w:r w:rsidR="00180996" w:rsidRPr="00FE1583">
        <w:rPr>
          <w:color w:val="000000" w:themeColor="text1"/>
          <w:sz w:val="22"/>
          <w:szCs w:val="22"/>
        </w:rPr>
        <w:fldChar w:fldCharType="separate"/>
      </w:r>
      <w:r w:rsidR="004928E1" w:rsidRPr="00FE1583">
        <w:rPr>
          <w:noProof/>
          <w:color w:val="000000" w:themeColor="text1"/>
          <w:sz w:val="22"/>
          <w:szCs w:val="22"/>
          <w:vertAlign w:val="superscript"/>
        </w:rPr>
        <w:t>3</w:t>
      </w:r>
      <w:r w:rsidR="00180996" w:rsidRPr="00FE1583">
        <w:rPr>
          <w:color w:val="000000" w:themeColor="text1"/>
          <w:sz w:val="22"/>
          <w:szCs w:val="22"/>
        </w:rPr>
        <w:fldChar w:fldCharType="end"/>
      </w:r>
      <w:r w:rsidR="00C71AC8" w:rsidRPr="00FE1583">
        <w:rPr>
          <w:color w:val="000000" w:themeColor="text1"/>
          <w:sz w:val="22"/>
          <w:szCs w:val="22"/>
        </w:rPr>
        <w:t>.</w:t>
      </w:r>
      <w:r w:rsidR="00180996" w:rsidRPr="00FE1583">
        <w:rPr>
          <w:color w:val="000000" w:themeColor="text1"/>
          <w:sz w:val="22"/>
          <w:szCs w:val="22"/>
        </w:rPr>
        <w:t xml:space="preserve"> </w:t>
      </w:r>
      <w:r w:rsidR="00C71AC8" w:rsidRPr="00FE1583">
        <w:rPr>
          <w:color w:val="000000" w:themeColor="text1"/>
          <w:sz w:val="22"/>
          <w:szCs w:val="22"/>
        </w:rPr>
        <w:t xml:space="preserve">The interventions in </w:t>
      </w:r>
      <w:r w:rsidR="00245CAB" w:rsidRPr="00FE1583">
        <w:rPr>
          <w:color w:val="000000" w:themeColor="text1"/>
          <w:sz w:val="22"/>
          <w:szCs w:val="22"/>
        </w:rPr>
        <w:t xml:space="preserve">the </w:t>
      </w:r>
      <w:r w:rsidR="00C71AC8" w:rsidRPr="00FE1583">
        <w:rPr>
          <w:color w:val="000000" w:themeColor="text1"/>
          <w:sz w:val="22"/>
          <w:szCs w:val="22"/>
        </w:rPr>
        <w:t>USA, Netherlands</w:t>
      </w:r>
      <w:r w:rsidR="00C71AC8" w:rsidRPr="00FE1583">
        <w:rPr>
          <w:sz w:val="22"/>
          <w:szCs w:val="22"/>
        </w:rPr>
        <w:t>, Australia, and Hungary were mainly based in healthcare facilities with trained staff delivering services; whereas community</w:t>
      </w:r>
      <w:r w:rsidR="00B91B7E" w:rsidRPr="00FE1583">
        <w:rPr>
          <w:sz w:val="22"/>
          <w:szCs w:val="22"/>
        </w:rPr>
        <w:t>-</w:t>
      </w:r>
      <w:r w:rsidR="00C71AC8" w:rsidRPr="00FE1583">
        <w:rPr>
          <w:sz w:val="22"/>
          <w:szCs w:val="22"/>
        </w:rPr>
        <w:t xml:space="preserve">based services targeting women in the reproductive age group and providing health education about pregnancy and child health, with help from women’s support </w:t>
      </w:r>
      <w:r w:rsidR="00C71AC8" w:rsidRPr="00FE1583">
        <w:rPr>
          <w:sz w:val="22"/>
          <w:szCs w:val="22"/>
        </w:rPr>
        <w:lastRenderedPageBreak/>
        <w:t>groups</w:t>
      </w:r>
      <w:r w:rsidR="00B91B7E" w:rsidRPr="00FE1583">
        <w:rPr>
          <w:sz w:val="22"/>
          <w:szCs w:val="22"/>
        </w:rPr>
        <w:t>,</w:t>
      </w:r>
      <w:r w:rsidR="00C71AC8" w:rsidRPr="00FE1583">
        <w:rPr>
          <w:sz w:val="22"/>
          <w:szCs w:val="22"/>
        </w:rPr>
        <w:t xml:space="preserve"> were more common in LMICs </w:t>
      </w:r>
      <w:r w:rsidR="00C71AC8" w:rsidRPr="00FE1583">
        <w:rPr>
          <w:color w:val="000000" w:themeColor="text1"/>
          <w:sz w:val="22"/>
          <w:szCs w:val="22"/>
        </w:rPr>
        <w:t>such as India, Pakistan and Nepal</w:t>
      </w:r>
      <w:r w:rsidR="00180996" w:rsidRPr="00FE1583">
        <w:rPr>
          <w:color w:val="000000" w:themeColor="text1"/>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color w:val="000000" w:themeColor="text1"/>
          <w:sz w:val="22"/>
          <w:szCs w:val="22"/>
        </w:rPr>
        <w:instrText xml:space="preserve"> ADDIN EN.CITE </w:instrText>
      </w:r>
      <w:r w:rsidR="00513FBD">
        <w:rPr>
          <w:color w:val="000000" w:themeColor="text1"/>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color w:val="000000" w:themeColor="text1"/>
          <w:sz w:val="22"/>
          <w:szCs w:val="22"/>
        </w:rPr>
        <w:instrText xml:space="preserve"> ADDIN EN.CITE.DATA </w:instrText>
      </w:r>
      <w:r w:rsidR="00513FBD">
        <w:rPr>
          <w:color w:val="000000" w:themeColor="text1"/>
          <w:sz w:val="22"/>
          <w:szCs w:val="22"/>
        </w:rPr>
      </w:r>
      <w:r w:rsidR="00513FBD">
        <w:rPr>
          <w:color w:val="000000" w:themeColor="text1"/>
          <w:sz w:val="22"/>
          <w:szCs w:val="22"/>
        </w:rPr>
        <w:fldChar w:fldCharType="end"/>
      </w:r>
      <w:r w:rsidR="00180996" w:rsidRPr="00FE1583">
        <w:rPr>
          <w:color w:val="000000" w:themeColor="text1"/>
          <w:sz w:val="22"/>
          <w:szCs w:val="22"/>
        </w:rPr>
      </w:r>
      <w:r w:rsidR="00180996" w:rsidRPr="00FE1583">
        <w:rPr>
          <w:color w:val="000000" w:themeColor="text1"/>
          <w:sz w:val="22"/>
          <w:szCs w:val="22"/>
        </w:rPr>
        <w:fldChar w:fldCharType="separate"/>
      </w:r>
      <w:r w:rsidR="00513FBD" w:rsidRPr="00513FBD">
        <w:rPr>
          <w:noProof/>
          <w:color w:val="000000" w:themeColor="text1"/>
          <w:sz w:val="22"/>
          <w:szCs w:val="22"/>
          <w:vertAlign w:val="superscript"/>
        </w:rPr>
        <w:t>3,14</w:t>
      </w:r>
      <w:r w:rsidR="00180996" w:rsidRPr="00FE1583">
        <w:rPr>
          <w:color w:val="000000" w:themeColor="text1"/>
          <w:sz w:val="22"/>
          <w:szCs w:val="22"/>
        </w:rPr>
        <w:fldChar w:fldCharType="end"/>
      </w:r>
      <w:r w:rsidR="00C71AC8" w:rsidRPr="00FE1583">
        <w:rPr>
          <w:color w:val="000000" w:themeColor="text1"/>
          <w:sz w:val="22"/>
          <w:szCs w:val="22"/>
        </w:rPr>
        <w:t>.</w:t>
      </w:r>
      <w:r w:rsidR="008211C6" w:rsidRPr="00FE1583">
        <w:rPr>
          <w:color w:val="000000" w:themeColor="text1"/>
          <w:sz w:val="22"/>
          <w:szCs w:val="22"/>
        </w:rPr>
        <w:t xml:space="preserve"> </w:t>
      </w:r>
      <w:r w:rsidR="003039F6" w:rsidRPr="00FE1583">
        <w:rPr>
          <w:color w:val="000000" w:themeColor="text1"/>
          <w:sz w:val="22"/>
          <w:szCs w:val="22"/>
        </w:rPr>
        <w:t xml:space="preserve">Other risk factors </w:t>
      </w:r>
      <w:r w:rsidR="008211C6" w:rsidRPr="00FE1583">
        <w:rPr>
          <w:color w:val="000000" w:themeColor="text1"/>
          <w:sz w:val="22"/>
          <w:szCs w:val="22"/>
        </w:rPr>
        <w:t xml:space="preserve">for LBW and </w:t>
      </w:r>
      <w:r w:rsidR="00245CAB" w:rsidRPr="00FE1583">
        <w:rPr>
          <w:color w:val="000000" w:themeColor="text1"/>
          <w:sz w:val="22"/>
          <w:szCs w:val="22"/>
        </w:rPr>
        <w:t xml:space="preserve">preterm delivery </w:t>
      </w:r>
      <w:r w:rsidR="00762228" w:rsidRPr="00FE1583">
        <w:rPr>
          <w:color w:val="000000" w:themeColor="text1"/>
          <w:sz w:val="22"/>
          <w:szCs w:val="22"/>
        </w:rPr>
        <w:fldChar w:fldCharType="begin"/>
      </w:r>
      <w:r w:rsidR="00411984">
        <w:rPr>
          <w:color w:val="000000" w:themeColor="text1"/>
          <w:sz w:val="22"/>
          <w:szCs w:val="22"/>
        </w:rPr>
        <w:instrText xml:space="preserve"> ADDIN EN.CITE &lt;EndNote&gt;&lt;Cite&gt;&lt;Author&gt;Bruce&lt;/Author&gt;&lt;Year&gt;2000&lt;/Year&gt;&lt;RecNum&gt;146&lt;/RecNum&gt;&lt;DisplayText&gt;&lt;style face="superscript"&gt;49,50&lt;/style&gt;&lt;/DisplayText&gt;&lt;record&gt;&lt;rec-number&gt;146&lt;/rec-number&gt;&lt;foreign-keys&gt;&lt;key app="EN" db-id="re92tvszh00ppyefsv3prxwa2wxevfsve5pw" timestamp="1479485718"&gt;146&lt;/key&gt;&lt;/foreign-keys&gt;&lt;ref-type name="Journal Article"&gt;17&lt;/ref-type&gt;&lt;contributors&gt;&lt;authors&gt;&lt;author&gt;Bruce, Nigel&lt;/author&gt;&lt;author&gt;Perez-Padilla, Rogelio&lt;/author&gt;&lt;author&gt;Albalak, Rachel&lt;/author&gt;&lt;/authors&gt;&lt;/contributors&gt;&lt;titles&gt;&lt;title&gt;Indoor air pollution in developing countries: a major environmental and public health challenge&lt;/title&gt;&lt;secondary-title&gt;Bulletin of the World Health Organization&lt;/secondary-title&gt;&lt;/titles&gt;&lt;periodical&gt;&lt;full-title&gt;Bulletin of the World Health Organization&lt;/full-title&gt;&lt;/periodical&gt;&lt;pages&gt;1078-1092&lt;/pages&gt;&lt;volume&gt;78&lt;/volume&gt;&lt;number&gt;9&lt;/number&gt;&lt;dates&gt;&lt;year&gt;2000&lt;/year&gt;&lt;/dates&gt;&lt;isbn&gt;0042-9686&lt;/isbn&gt;&lt;urls&gt;&lt;/urls&gt;&lt;/record&gt;&lt;/Cite&gt;&lt;Cite&gt;&lt;Author&gt;Pope&lt;/Author&gt;&lt;Year&gt;2010&lt;/Year&gt;&lt;RecNum&gt;147&lt;/RecNum&gt;&lt;record&gt;&lt;rec-number&gt;147&lt;/rec-number&gt;&lt;foreign-keys&gt;&lt;key app="EN" db-id="re92tvszh00ppyefsv3prxwa2wxevfsve5pw" timestamp="1479485741"&gt;147&lt;/key&gt;&lt;/foreign-keys&gt;&lt;ref-type name="Journal Article"&gt;17&lt;/ref-type&gt;&lt;contributors&gt;&lt;authors&gt;&lt;author&gt;Pope, Daniel P&lt;/author&gt;&lt;author&gt;Mishra, Vinod&lt;/author&gt;&lt;author&gt;Thompson, Lisa&lt;/author&gt;&lt;author&gt;Siddiqui, Amna Rehana&lt;/author&gt;&lt;author&gt;Rehfuess, Eva A&lt;/author&gt;&lt;author&gt;Weber, Martin&lt;/author&gt;&lt;author&gt;Bruce, Nigel G&lt;/author&gt;&lt;/authors&gt;&lt;/contributors&gt;&lt;titles&gt;&lt;title&gt;Risk of low birth weight and stillbirth associated with indoor air pollution from solid fuel use in developing countries&lt;/title&gt;&lt;secondary-title&gt;Epidemiologic reviews&lt;/secondary-title&gt;&lt;/titles&gt;&lt;periodical&gt;&lt;full-title&gt;Epidemiologic reviews&lt;/full-title&gt;&lt;/periodical&gt;&lt;pages&gt;mxq005&lt;/pages&gt;&lt;dates&gt;&lt;year&gt;2010&lt;/year&gt;&lt;/dates&gt;&lt;isbn&gt;0193-936X&lt;/isbn&gt;&lt;urls&gt;&lt;/urls&gt;&lt;/record&gt;&lt;/Cite&gt;&lt;/EndNote&gt;</w:instrText>
      </w:r>
      <w:r w:rsidR="00762228" w:rsidRPr="00FE1583">
        <w:rPr>
          <w:color w:val="000000" w:themeColor="text1"/>
          <w:sz w:val="22"/>
          <w:szCs w:val="22"/>
        </w:rPr>
        <w:fldChar w:fldCharType="separate"/>
      </w:r>
      <w:r w:rsidR="00411984" w:rsidRPr="00411984">
        <w:rPr>
          <w:noProof/>
          <w:color w:val="000000" w:themeColor="text1"/>
          <w:sz w:val="22"/>
          <w:szCs w:val="22"/>
          <w:vertAlign w:val="superscript"/>
        </w:rPr>
        <w:t>49,50</w:t>
      </w:r>
      <w:r w:rsidR="00762228" w:rsidRPr="00FE1583">
        <w:rPr>
          <w:color w:val="000000" w:themeColor="text1"/>
          <w:sz w:val="22"/>
          <w:szCs w:val="22"/>
        </w:rPr>
        <w:fldChar w:fldCharType="end"/>
      </w:r>
      <w:r w:rsidR="008211C6" w:rsidRPr="00FE1583">
        <w:rPr>
          <w:color w:val="000000" w:themeColor="text1"/>
          <w:sz w:val="22"/>
          <w:szCs w:val="22"/>
        </w:rPr>
        <w:t xml:space="preserve"> that are common in LMICs such as indoor air pollution </w:t>
      </w:r>
      <w:r w:rsidR="00245CAB" w:rsidRPr="00FE1583">
        <w:rPr>
          <w:color w:val="000000" w:themeColor="text1"/>
          <w:sz w:val="22"/>
          <w:szCs w:val="22"/>
        </w:rPr>
        <w:t xml:space="preserve">from cooking stoves </w:t>
      </w:r>
      <w:r w:rsidR="008211C6" w:rsidRPr="00FE1583">
        <w:rPr>
          <w:color w:val="000000" w:themeColor="text1"/>
          <w:sz w:val="22"/>
          <w:szCs w:val="22"/>
        </w:rPr>
        <w:t xml:space="preserve">also need to be addressed. </w:t>
      </w:r>
      <w:r w:rsidR="00180996" w:rsidRPr="00FE1583">
        <w:rPr>
          <w:color w:val="000000" w:themeColor="text1"/>
          <w:sz w:val="22"/>
          <w:szCs w:val="22"/>
        </w:rPr>
        <w:t>The review by Dean et al (2014) draws attention to the gap in preconception care</w:t>
      </w:r>
      <w:r w:rsidR="00C71AC8" w:rsidRPr="00FE1583">
        <w:rPr>
          <w:color w:val="000000" w:themeColor="text1"/>
          <w:sz w:val="22"/>
          <w:szCs w:val="22"/>
        </w:rPr>
        <w:t xml:space="preserve"> in Sub-Saharan Africa and South Asia and </w:t>
      </w:r>
      <w:r w:rsidR="00180996" w:rsidRPr="00FE1583">
        <w:rPr>
          <w:color w:val="000000" w:themeColor="text1"/>
          <w:sz w:val="22"/>
          <w:szCs w:val="22"/>
        </w:rPr>
        <w:t>recommend</w:t>
      </w:r>
      <w:r w:rsidR="00245CAB" w:rsidRPr="00FE1583">
        <w:rPr>
          <w:color w:val="000000" w:themeColor="text1"/>
          <w:sz w:val="22"/>
          <w:szCs w:val="22"/>
        </w:rPr>
        <w:t>s</w:t>
      </w:r>
      <w:r w:rsidR="00180996" w:rsidRPr="00FE1583">
        <w:rPr>
          <w:color w:val="000000" w:themeColor="text1"/>
          <w:sz w:val="22"/>
          <w:szCs w:val="22"/>
        </w:rPr>
        <w:t xml:space="preserve"> that </w:t>
      </w:r>
      <w:r w:rsidR="00C71AC8" w:rsidRPr="00FE1583">
        <w:rPr>
          <w:color w:val="000000" w:themeColor="text1"/>
          <w:sz w:val="22"/>
          <w:szCs w:val="22"/>
        </w:rPr>
        <w:t>providing comprehensive care could help overcome the lack of uptake of routine services due to issues such as gender inequality</w:t>
      </w:r>
      <w:r w:rsidR="00180996" w:rsidRPr="00FE1583">
        <w:rPr>
          <w:color w:val="000000" w:themeColor="text1"/>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color w:val="000000" w:themeColor="text1"/>
          <w:sz w:val="22"/>
          <w:szCs w:val="22"/>
        </w:rPr>
        <w:instrText xml:space="preserve"> ADDIN EN.CITE </w:instrText>
      </w:r>
      <w:r w:rsidR="00513FBD">
        <w:rPr>
          <w:color w:val="000000" w:themeColor="text1"/>
          <w:sz w:val="22"/>
          <w:szCs w:val="22"/>
        </w:rPr>
        <w:fldChar w:fldCharType="begin">
          <w:fldData xml:space="preserve">PEVuZE5vdGU+PENpdGU+PEF1dGhvcj5EZWFuPC9BdXRob3I+PFllYXI+MjAxNDwvWWVhcj48UmVj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==
</w:fldData>
        </w:fldChar>
      </w:r>
      <w:r w:rsidR="00513FBD">
        <w:rPr>
          <w:color w:val="000000" w:themeColor="text1"/>
          <w:sz w:val="22"/>
          <w:szCs w:val="22"/>
        </w:rPr>
        <w:instrText xml:space="preserve"> ADDIN EN.CITE.DATA </w:instrText>
      </w:r>
      <w:r w:rsidR="00513FBD">
        <w:rPr>
          <w:color w:val="000000" w:themeColor="text1"/>
          <w:sz w:val="22"/>
          <w:szCs w:val="22"/>
        </w:rPr>
      </w:r>
      <w:r w:rsidR="00513FBD">
        <w:rPr>
          <w:color w:val="000000" w:themeColor="text1"/>
          <w:sz w:val="22"/>
          <w:szCs w:val="22"/>
        </w:rPr>
        <w:fldChar w:fldCharType="end"/>
      </w:r>
      <w:r w:rsidR="00180996" w:rsidRPr="00FE1583">
        <w:rPr>
          <w:color w:val="000000" w:themeColor="text1"/>
          <w:sz w:val="22"/>
          <w:szCs w:val="22"/>
        </w:rPr>
      </w:r>
      <w:r w:rsidR="00180996" w:rsidRPr="00FE1583">
        <w:rPr>
          <w:color w:val="000000" w:themeColor="text1"/>
          <w:sz w:val="22"/>
          <w:szCs w:val="22"/>
        </w:rPr>
        <w:fldChar w:fldCharType="separate"/>
      </w:r>
      <w:r w:rsidR="00513FBD" w:rsidRPr="00513FBD">
        <w:rPr>
          <w:noProof/>
          <w:color w:val="000000" w:themeColor="text1"/>
          <w:sz w:val="22"/>
          <w:szCs w:val="22"/>
          <w:vertAlign w:val="superscript"/>
        </w:rPr>
        <w:t>3,14</w:t>
      </w:r>
      <w:r w:rsidR="00180996" w:rsidRPr="00FE1583">
        <w:rPr>
          <w:color w:val="000000" w:themeColor="text1"/>
          <w:sz w:val="22"/>
          <w:szCs w:val="22"/>
        </w:rPr>
        <w:fldChar w:fldCharType="end"/>
      </w:r>
      <w:r w:rsidR="00C71AC8" w:rsidRPr="00FE1583">
        <w:rPr>
          <w:color w:val="000000" w:themeColor="text1"/>
          <w:sz w:val="22"/>
          <w:szCs w:val="22"/>
        </w:rPr>
        <w:t xml:space="preserve">. They also describe an expanded framework that links women’s empowerment to healthy pregnancy </w:t>
      </w:r>
      <w:r w:rsidR="00C71AC8" w:rsidRPr="00FE1583">
        <w:rPr>
          <w:color w:val="000000" w:themeColor="text1"/>
          <w:sz w:val="22"/>
          <w:szCs w:val="22"/>
        </w:rPr>
        <w:lastRenderedPageBreak/>
        <w:t>outcomes by providing adequate care for adolescent girls and women b</w:t>
      </w:r>
      <w:r w:rsidR="00B93CFC" w:rsidRPr="00FE1583">
        <w:rPr>
          <w:color w:val="000000" w:themeColor="text1"/>
          <w:sz w:val="22"/>
          <w:szCs w:val="22"/>
        </w:rPr>
        <w:t xml:space="preserve">efore and between pregnancies. </w:t>
      </w:r>
      <w:r w:rsidR="007A7175" w:rsidRPr="00FE1583">
        <w:rPr>
          <w:color w:val="000000" w:themeColor="text1"/>
          <w:sz w:val="22"/>
          <w:szCs w:val="22"/>
        </w:rPr>
        <w:t>In their conceptual framework Ramakrishnan et al.</w:t>
      </w:r>
      <w:r w:rsidR="007A7175" w:rsidRPr="00FE1583">
        <w:rPr>
          <w:color w:val="000000" w:themeColor="text1"/>
          <w:sz w:val="22"/>
          <w:szCs w:val="22"/>
        </w:rPr>
        <w:fldChar w:fldCharType="begin"/>
      </w:r>
      <w:r w:rsidR="00513FBD">
        <w:rPr>
          <w:color w:val="000000" w:themeColor="text1"/>
          <w:sz w:val="22"/>
          <w:szCs w:val="22"/>
        </w:rPr>
        <w:instrText xml:space="preserve"> ADDIN EN.CITE &lt;EndNote&gt;&lt;Cite&gt;&lt;Author&gt;Ramakrishnan&lt;/Author&gt;&lt;Year&gt;2012&lt;/Year&gt;&lt;RecNum&gt;113&lt;/RecNum&gt;&lt;DisplayText&gt;&lt;style face="superscript"&gt;32&lt;/style&gt;&lt;/DisplayText&gt;&lt;record&gt;&lt;rec-number&gt;113&lt;/rec-number&gt;&lt;foreign-keys&gt;&lt;key app="EN" db-id="re92tvszh00ppyefsv3prxwa2wxevfsve5pw" timestamp="1473952845"&gt;113&lt;/key&gt;&lt;/foreign-keys&gt;&lt;ref-type name="Journal Article"&gt;17&lt;/ref-type&gt;&lt;contributors&gt;&lt;authors&gt;&lt;author&gt;Ramakrishnan, Usha&lt;/author&gt;&lt;author&gt;Grant, Frederick&lt;/author&gt;&lt;author&gt;Goldenberg, Tamar&lt;/author&gt;&lt;author&gt;Zongrone, Amanda&lt;/author&gt;&lt;author&gt;Martorell, Reynaldo&lt;/author&gt;&lt;/authors&gt;&lt;/contributors&gt;&lt;titles&gt;&lt;title&gt;Effect of women&amp;apos;s nutrition before and during early pregnancy on maternal and infant outcomes: a systematic review&lt;/title&gt;&lt;secondary-title&gt;Paediatric and perinatal epidemiology&lt;/secondary-title&gt;&lt;/titles&gt;&lt;periodical&gt;&lt;full-title&gt;Paediatric and Perinatal Epidemiology&lt;/full-title&gt;&lt;/periodical&gt;&lt;pages&gt;285-301&lt;/pages&gt;&lt;volume&gt;26&lt;/volume&gt;&lt;number&gt;s1&lt;/number&gt;&lt;dates&gt;&lt;year&gt;2012&lt;/year&gt;&lt;/dates&gt;&lt;isbn&gt;1365-3016&lt;/isbn&gt;&lt;urls&gt;&lt;/urls&gt;&lt;/record&gt;&lt;/Cite&gt;&lt;/EndNote&gt;</w:instrText>
      </w:r>
      <w:r w:rsidR="007A7175" w:rsidRPr="00FE1583">
        <w:rPr>
          <w:color w:val="000000" w:themeColor="text1"/>
          <w:sz w:val="22"/>
          <w:szCs w:val="22"/>
        </w:rPr>
        <w:fldChar w:fldCharType="separate"/>
      </w:r>
      <w:r w:rsidR="00513FBD" w:rsidRPr="00513FBD">
        <w:rPr>
          <w:noProof/>
          <w:color w:val="000000" w:themeColor="text1"/>
          <w:sz w:val="22"/>
          <w:szCs w:val="22"/>
          <w:vertAlign w:val="superscript"/>
        </w:rPr>
        <w:t>32</w:t>
      </w:r>
      <w:r w:rsidR="007A7175" w:rsidRPr="00FE1583">
        <w:rPr>
          <w:color w:val="000000" w:themeColor="text1"/>
          <w:sz w:val="22"/>
          <w:szCs w:val="22"/>
        </w:rPr>
        <w:fldChar w:fldCharType="end"/>
      </w:r>
      <w:r w:rsidR="007A7175" w:rsidRPr="00FE1583">
        <w:rPr>
          <w:color w:val="000000" w:themeColor="text1"/>
          <w:sz w:val="22"/>
          <w:szCs w:val="22"/>
        </w:rPr>
        <w:t xml:space="preserve"> identify adolescence, </w:t>
      </w:r>
      <w:r w:rsidR="00B91B7E" w:rsidRPr="00FE1583">
        <w:rPr>
          <w:color w:val="000000" w:themeColor="text1"/>
          <w:sz w:val="22"/>
          <w:szCs w:val="22"/>
        </w:rPr>
        <w:t xml:space="preserve">the </w:t>
      </w:r>
      <w:r w:rsidR="007A7175" w:rsidRPr="00FE1583">
        <w:rPr>
          <w:color w:val="000000" w:themeColor="text1"/>
          <w:sz w:val="22"/>
          <w:szCs w:val="22"/>
        </w:rPr>
        <w:t xml:space="preserve">preconception period before first pregnancy and the inter-pregnancy interval after </w:t>
      </w:r>
      <w:r w:rsidR="00245CAB" w:rsidRPr="00FE1583">
        <w:rPr>
          <w:color w:val="000000" w:themeColor="text1"/>
          <w:sz w:val="22"/>
          <w:szCs w:val="22"/>
        </w:rPr>
        <w:t>first delivery</w:t>
      </w:r>
      <w:r w:rsidR="007A7175" w:rsidRPr="00FE1583">
        <w:rPr>
          <w:color w:val="000000" w:themeColor="text1"/>
          <w:sz w:val="22"/>
          <w:szCs w:val="22"/>
        </w:rPr>
        <w:t xml:space="preserve"> as key entry points for interventions, especially in resource</w:t>
      </w:r>
      <w:r w:rsidR="00B91B7E" w:rsidRPr="00FE1583">
        <w:rPr>
          <w:color w:val="000000" w:themeColor="text1"/>
          <w:sz w:val="22"/>
          <w:szCs w:val="22"/>
        </w:rPr>
        <w:t>-</w:t>
      </w:r>
      <w:r w:rsidR="007A7175" w:rsidRPr="00FE1583">
        <w:rPr>
          <w:color w:val="000000" w:themeColor="text1"/>
          <w:sz w:val="22"/>
          <w:szCs w:val="22"/>
        </w:rPr>
        <w:t xml:space="preserve">poor settings. </w:t>
      </w:r>
      <w:r w:rsidR="00DF2276" w:rsidRPr="00FE1583">
        <w:rPr>
          <w:color w:val="000000" w:themeColor="text1"/>
          <w:sz w:val="22"/>
          <w:szCs w:val="22"/>
        </w:rPr>
        <w:t xml:space="preserve">Differences in healthcare systems among high-income countries could also lead to a lower likelihood of replication of effective trials. It is important to note that with </w:t>
      </w:r>
      <w:r w:rsidR="00DF2276" w:rsidRPr="00FE1583">
        <w:rPr>
          <w:rStyle w:val="apple-converted-space"/>
          <w:color w:val="000000" w:themeColor="text1"/>
          <w:sz w:val="22"/>
          <w:szCs w:val="22"/>
          <w:shd w:val="clear" w:color="auto" w:fill="FFFFFF"/>
        </w:rPr>
        <w:t>economic</w:t>
      </w:r>
      <w:r w:rsidR="00DF2276" w:rsidRPr="00FE1583">
        <w:rPr>
          <w:color w:val="000000" w:themeColor="text1"/>
          <w:sz w:val="22"/>
          <w:szCs w:val="22"/>
          <w:shd w:val="clear" w:color="auto" w:fill="FFFFFF"/>
        </w:rPr>
        <w:t xml:space="preserve">, technological and social transformations </w:t>
      </w:r>
      <w:r w:rsidR="00245CAB" w:rsidRPr="00FE1583">
        <w:rPr>
          <w:color w:val="000000" w:themeColor="text1"/>
          <w:sz w:val="22"/>
          <w:szCs w:val="22"/>
          <w:shd w:val="clear" w:color="auto" w:fill="FFFFFF"/>
        </w:rPr>
        <w:t xml:space="preserve">taking place </w:t>
      </w:r>
      <w:r w:rsidR="00DF2276" w:rsidRPr="00FE1583">
        <w:rPr>
          <w:color w:val="000000" w:themeColor="text1"/>
          <w:sz w:val="22"/>
          <w:szCs w:val="22"/>
          <w:shd w:val="clear" w:color="auto" w:fill="FFFFFF"/>
        </w:rPr>
        <w:t xml:space="preserve">in LMICs such as India, the </w:t>
      </w:r>
      <w:r w:rsidR="00DF2276" w:rsidRPr="00FE1583">
        <w:rPr>
          <w:color w:val="000000" w:themeColor="text1"/>
          <w:sz w:val="22"/>
          <w:szCs w:val="22"/>
          <w:shd w:val="clear" w:color="auto" w:fill="FFFFFF"/>
        </w:rPr>
        <w:lastRenderedPageBreak/>
        <w:t xml:space="preserve">burden of under- and over-nutrition is </w:t>
      </w:r>
      <w:r w:rsidR="00B91B7E" w:rsidRPr="00FE1583">
        <w:rPr>
          <w:color w:val="000000" w:themeColor="text1"/>
          <w:sz w:val="22"/>
          <w:szCs w:val="22"/>
          <w:shd w:val="clear" w:color="auto" w:fill="FFFFFF"/>
        </w:rPr>
        <w:t>increasing</w:t>
      </w:r>
      <w:r w:rsidR="00DF2276" w:rsidRPr="00FE1583">
        <w:rPr>
          <w:color w:val="000000" w:themeColor="text1"/>
          <w:sz w:val="22"/>
          <w:szCs w:val="22"/>
          <w:shd w:val="clear" w:color="auto" w:fill="FFFFFF"/>
        </w:rPr>
        <w:t xml:space="preserve">, and interventions developed </w:t>
      </w:r>
      <w:r w:rsidR="00B91B7E" w:rsidRPr="00FE1583">
        <w:rPr>
          <w:color w:val="000000" w:themeColor="text1"/>
          <w:sz w:val="22"/>
          <w:szCs w:val="22"/>
          <w:shd w:val="clear" w:color="auto" w:fill="FFFFFF"/>
        </w:rPr>
        <w:t>in</w:t>
      </w:r>
      <w:r w:rsidR="00DF2276" w:rsidRPr="00FE1583">
        <w:rPr>
          <w:color w:val="000000" w:themeColor="text1"/>
          <w:sz w:val="22"/>
          <w:szCs w:val="22"/>
          <w:shd w:val="clear" w:color="auto" w:fill="FFFFFF"/>
        </w:rPr>
        <w:t xml:space="preserve"> such countries must be cultur</w:t>
      </w:r>
      <w:r w:rsidR="00245CAB" w:rsidRPr="00FE1583">
        <w:rPr>
          <w:color w:val="000000" w:themeColor="text1"/>
          <w:sz w:val="22"/>
          <w:szCs w:val="22"/>
          <w:shd w:val="clear" w:color="auto" w:fill="FFFFFF"/>
        </w:rPr>
        <w:t>ally</w:t>
      </w:r>
      <w:r w:rsidR="00DF2276" w:rsidRPr="00FE1583">
        <w:rPr>
          <w:color w:val="000000" w:themeColor="text1"/>
          <w:sz w:val="22"/>
          <w:szCs w:val="22"/>
          <w:shd w:val="clear" w:color="auto" w:fill="FFFFFF"/>
        </w:rPr>
        <w:t xml:space="preserve"> specific and based on nationally relevant evidence</w:t>
      </w:r>
      <w:r w:rsidR="00372493">
        <w:rPr>
          <w:color w:val="000000" w:themeColor="text1"/>
          <w:sz w:val="22"/>
          <w:szCs w:val="22"/>
          <w:shd w:val="clear" w:color="auto" w:fill="FFFFFF"/>
        </w:rPr>
        <w:t>.</w:t>
      </w:r>
      <w:r w:rsidR="00DF2276" w:rsidRPr="00FE1583">
        <w:rPr>
          <w:color w:val="000000" w:themeColor="text1"/>
          <w:sz w:val="22"/>
          <w:szCs w:val="22"/>
          <w:shd w:val="clear" w:color="auto" w:fill="FFFFFF"/>
        </w:rPr>
        <w:fldChar w:fldCharType="begin"/>
      </w:r>
      <w:r w:rsidR="00411984">
        <w:rPr>
          <w:color w:val="000000" w:themeColor="text1"/>
          <w:sz w:val="22"/>
          <w:szCs w:val="22"/>
          <w:shd w:val="clear" w:color="auto" w:fill="FFFFFF"/>
        </w:rPr>
        <w:instrText xml:space="preserve"> ADDIN EN.CITE &lt;EndNote&gt;&lt;Cite&gt;&lt;Author&gt;Miranda&lt;/Author&gt;&lt;Year&gt;2008&lt;/Year&gt;&lt;RecNum&gt;131&lt;/RecNum&gt;&lt;DisplayText&gt;&lt;style face="superscript"&gt;51&lt;/style&gt;&lt;/DisplayText&gt;&lt;record&gt;&lt;rec-number&gt;131&lt;/rec-number&gt;&lt;foreign-keys&gt;&lt;key app="EN" db-id="re92tvszh00ppyefsv3prxwa2wxevfsve5pw" timestamp="1474468160"&gt;131&lt;/key&gt;&lt;/foreign-keys&gt;&lt;ref-type name="Journal Article"&gt;17&lt;/ref-type&gt;&lt;contributors&gt;&lt;authors&gt;&lt;author&gt;Miranda, J Jaime&lt;/author&gt;&lt;author&gt;Kinra, Sanjay&lt;/author&gt;&lt;author&gt;Casas, Juan P&lt;/author&gt;&lt;author&gt;Davey Smith, G&lt;/author&gt;&lt;author</w:instrText>
      </w:r>
      <w:r w:rsidR="00411984">
        <w:rPr>
          <w:rFonts w:hint="eastAsia"/>
          <w:color w:val="000000" w:themeColor="text1"/>
          <w:sz w:val="22"/>
          <w:szCs w:val="22"/>
          <w:shd w:val="clear" w:color="auto" w:fill="FFFFFF"/>
        </w:rPr>
        <w:instrText>&gt;Ebrahim, Shah&lt;/author&gt;&lt;/authors&gt;&lt;/contributors&gt;&lt;titles&gt;&lt;title&gt;Non</w:instrText>
      </w:r>
      <w:r w:rsidR="00411984">
        <w:rPr>
          <w:rFonts w:hint="eastAsia"/>
          <w:color w:val="000000" w:themeColor="text1"/>
          <w:sz w:val="22"/>
          <w:szCs w:val="22"/>
          <w:shd w:val="clear" w:color="auto" w:fill="FFFFFF"/>
        </w:rPr>
        <w:instrText>‐</w:instrText>
      </w:r>
      <w:r w:rsidR="00411984">
        <w:rPr>
          <w:rFonts w:hint="eastAsia"/>
          <w:color w:val="000000" w:themeColor="text1"/>
          <w:sz w:val="22"/>
          <w:szCs w:val="22"/>
          <w:shd w:val="clear" w:color="auto" w:fill="FFFFFF"/>
        </w:rPr>
        <w:instrText>communicable diseases in low</w:instrText>
      </w:r>
      <w:r w:rsidR="00411984">
        <w:rPr>
          <w:rFonts w:hint="eastAsia"/>
          <w:color w:val="000000" w:themeColor="text1"/>
          <w:sz w:val="22"/>
          <w:szCs w:val="22"/>
          <w:shd w:val="clear" w:color="auto" w:fill="FFFFFF"/>
        </w:rPr>
        <w:instrText>‐</w:instrText>
      </w:r>
      <w:r w:rsidR="00411984">
        <w:rPr>
          <w:rFonts w:hint="eastAsia"/>
          <w:color w:val="000000" w:themeColor="text1"/>
          <w:sz w:val="22"/>
          <w:szCs w:val="22"/>
          <w:shd w:val="clear" w:color="auto" w:fill="FFFFFF"/>
        </w:rPr>
        <w:instrText>and middle</w:instrText>
      </w:r>
      <w:r w:rsidR="00411984">
        <w:rPr>
          <w:rFonts w:hint="eastAsia"/>
          <w:color w:val="000000" w:themeColor="text1"/>
          <w:sz w:val="22"/>
          <w:szCs w:val="22"/>
          <w:shd w:val="clear" w:color="auto" w:fill="FFFFFF"/>
        </w:rPr>
        <w:instrText>‐</w:instrText>
      </w:r>
      <w:r w:rsidR="00411984">
        <w:rPr>
          <w:rFonts w:hint="eastAsia"/>
          <w:color w:val="000000" w:themeColor="text1"/>
          <w:sz w:val="22"/>
          <w:szCs w:val="22"/>
          <w:shd w:val="clear" w:color="auto" w:fill="FFFFFF"/>
        </w:rPr>
        <w:instrText>income countries: context, determinants and health policy&lt;/title&gt;&lt;secondary-title&gt;Tropical Medicine &amp;amp; International Health&lt;/secondary-title&gt;&lt;/ti</w:instrText>
      </w:r>
      <w:r w:rsidR="00411984">
        <w:rPr>
          <w:color w:val="000000" w:themeColor="text1"/>
          <w:sz w:val="22"/>
          <w:szCs w:val="22"/>
          <w:shd w:val="clear" w:color="auto" w:fill="FFFFFF"/>
        </w:rPr>
        <w:instrText>tles&gt;&lt;periodical&gt;&lt;full-title&gt;Tropical Medicine &amp;amp; International Health&lt;/full-title&gt;&lt;/periodical&gt;&lt;pages&gt;1225-1234&lt;/pages&gt;&lt;volume&gt;13&lt;/volume&gt;&lt;number&gt;10&lt;/number&gt;&lt;dates&gt;&lt;year&gt;2008&lt;/year&gt;&lt;/dates&gt;&lt;isbn&gt;1365-3156&lt;/isbn&gt;&lt;urls&gt;&lt;/urls&gt;&lt;/record&gt;&lt;/Cite&gt;&lt;/EndNote&gt;</w:instrText>
      </w:r>
      <w:r w:rsidR="00DF2276" w:rsidRPr="00FE1583">
        <w:rPr>
          <w:color w:val="000000" w:themeColor="text1"/>
          <w:sz w:val="22"/>
          <w:szCs w:val="22"/>
          <w:shd w:val="clear" w:color="auto" w:fill="FFFFFF"/>
        </w:rPr>
        <w:fldChar w:fldCharType="separate"/>
      </w:r>
      <w:r w:rsidR="00411984" w:rsidRPr="00411984">
        <w:rPr>
          <w:noProof/>
          <w:color w:val="000000" w:themeColor="text1"/>
          <w:sz w:val="22"/>
          <w:szCs w:val="22"/>
          <w:shd w:val="clear" w:color="auto" w:fill="FFFFFF"/>
          <w:vertAlign w:val="superscript"/>
        </w:rPr>
        <w:t>51</w:t>
      </w:r>
      <w:r w:rsidR="00DF2276" w:rsidRPr="00FE1583">
        <w:rPr>
          <w:color w:val="000000" w:themeColor="text1"/>
          <w:sz w:val="22"/>
          <w:szCs w:val="22"/>
          <w:shd w:val="clear" w:color="auto" w:fill="FFFFFF"/>
        </w:rPr>
        <w:fldChar w:fldCharType="end"/>
      </w:r>
      <w:r w:rsidR="00DF2276" w:rsidRPr="00FE1583">
        <w:rPr>
          <w:color w:val="000000" w:themeColor="text1"/>
          <w:sz w:val="22"/>
          <w:szCs w:val="22"/>
          <w:shd w:val="clear" w:color="auto" w:fill="FFFFFF"/>
        </w:rPr>
        <w:t xml:space="preserve"> </w:t>
      </w:r>
    </w:p>
    <w:p w14:paraId="4EEEDDC8" w14:textId="61D12AF2" w:rsidR="00B40AF6" w:rsidRPr="00D61A5F" w:rsidRDefault="005D2CC3" w:rsidP="002C6806">
      <w:pPr>
        <w:autoSpaceDE w:val="0"/>
        <w:autoSpaceDN w:val="0"/>
        <w:adjustRightInd w:val="0"/>
        <w:spacing w:after="0"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The chief limitations of the findings from this </w:t>
      </w:r>
      <w:r w:rsidR="003E7D41" w:rsidRPr="00FE1583">
        <w:rPr>
          <w:rFonts w:ascii="Times New Roman" w:hAnsi="Times New Roman" w:cs="Times New Roman"/>
          <w:sz w:val="22"/>
          <w:szCs w:val="22"/>
        </w:rPr>
        <w:t>review of review</w:t>
      </w:r>
      <w:r w:rsidR="00820450" w:rsidRPr="00FE1583">
        <w:rPr>
          <w:rFonts w:ascii="Times New Roman" w:hAnsi="Times New Roman" w:cs="Times New Roman"/>
          <w:sz w:val="22"/>
          <w:szCs w:val="22"/>
        </w:rPr>
        <w:t>s</w:t>
      </w:r>
      <w:r w:rsidRPr="00FE1583">
        <w:rPr>
          <w:rFonts w:ascii="Times New Roman" w:hAnsi="Times New Roman" w:cs="Times New Roman"/>
          <w:sz w:val="22"/>
          <w:szCs w:val="22"/>
        </w:rPr>
        <w:t xml:space="preserve"> stem from the small number of trials identified for preconception preventive interventions for </w:t>
      </w:r>
      <w:r w:rsidR="00820450" w:rsidRPr="00FE1583">
        <w:rPr>
          <w:rFonts w:ascii="Times New Roman" w:hAnsi="Times New Roman" w:cs="Times New Roman"/>
          <w:sz w:val="22"/>
          <w:szCs w:val="22"/>
        </w:rPr>
        <w:t xml:space="preserve">childhood </w:t>
      </w:r>
      <w:r w:rsidR="00B55604" w:rsidRPr="00FE1583">
        <w:rPr>
          <w:rFonts w:ascii="Times New Roman" w:hAnsi="Times New Roman" w:cs="Times New Roman"/>
          <w:sz w:val="22"/>
          <w:szCs w:val="22"/>
        </w:rPr>
        <w:t>obesity</w:t>
      </w:r>
      <w:r w:rsidR="00820450" w:rsidRPr="00FE1583">
        <w:rPr>
          <w:rFonts w:ascii="Times New Roman" w:hAnsi="Times New Roman" w:cs="Times New Roman"/>
          <w:sz w:val="22"/>
          <w:szCs w:val="22"/>
        </w:rPr>
        <w:t xml:space="preserve"> and </w:t>
      </w:r>
      <w:r w:rsidRPr="00FE1583">
        <w:rPr>
          <w:rFonts w:ascii="Times New Roman" w:hAnsi="Times New Roman" w:cs="Times New Roman"/>
          <w:sz w:val="22"/>
          <w:szCs w:val="22"/>
        </w:rPr>
        <w:t>NCDs. T</w:t>
      </w:r>
      <w:r w:rsidR="000B0ACF" w:rsidRPr="00FE1583">
        <w:rPr>
          <w:rFonts w:ascii="Times New Roman" w:hAnsi="Times New Roman" w:cs="Times New Roman"/>
          <w:sz w:val="22"/>
          <w:szCs w:val="22"/>
        </w:rPr>
        <w:t>he</w:t>
      </w:r>
      <w:r w:rsidR="00C46851" w:rsidRPr="00FE1583">
        <w:rPr>
          <w:rFonts w:ascii="Times New Roman" w:hAnsi="Times New Roman" w:cs="Times New Roman"/>
          <w:sz w:val="22"/>
          <w:szCs w:val="22"/>
        </w:rPr>
        <w:t xml:space="preserve"> </w:t>
      </w:r>
      <w:r w:rsidR="001D63C8" w:rsidRPr="00FE1583">
        <w:rPr>
          <w:rFonts w:ascii="Times New Roman" w:hAnsi="Times New Roman" w:cs="Times New Roman"/>
          <w:sz w:val="22"/>
          <w:szCs w:val="22"/>
        </w:rPr>
        <w:t xml:space="preserve">studies included varied in </w:t>
      </w:r>
      <w:r w:rsidR="00B91B7E" w:rsidRPr="00FE1583">
        <w:rPr>
          <w:rFonts w:ascii="Times New Roman" w:hAnsi="Times New Roman" w:cs="Times New Roman"/>
          <w:sz w:val="22"/>
          <w:szCs w:val="22"/>
        </w:rPr>
        <w:t xml:space="preserve">the </w:t>
      </w:r>
      <w:r w:rsidR="001D63C8" w:rsidRPr="00FE1583">
        <w:rPr>
          <w:rFonts w:ascii="Times New Roman" w:hAnsi="Times New Roman" w:cs="Times New Roman"/>
          <w:sz w:val="22"/>
          <w:szCs w:val="22"/>
        </w:rPr>
        <w:t xml:space="preserve">population </w:t>
      </w:r>
      <w:r w:rsidR="00B91B7E" w:rsidRPr="00FE1583">
        <w:rPr>
          <w:rFonts w:ascii="Times New Roman" w:hAnsi="Times New Roman" w:cs="Times New Roman"/>
          <w:sz w:val="22"/>
          <w:szCs w:val="22"/>
        </w:rPr>
        <w:t>studie</w:t>
      </w:r>
      <w:r w:rsidR="003E7D41" w:rsidRPr="00FE1583">
        <w:rPr>
          <w:rFonts w:ascii="Times New Roman" w:hAnsi="Times New Roman" w:cs="Times New Roman"/>
          <w:sz w:val="22"/>
          <w:szCs w:val="22"/>
        </w:rPr>
        <w:t>d</w:t>
      </w:r>
      <w:r w:rsidR="00820450" w:rsidRPr="00FE1583">
        <w:rPr>
          <w:rFonts w:ascii="Times New Roman" w:hAnsi="Times New Roman" w:cs="Times New Roman"/>
          <w:sz w:val="22"/>
          <w:szCs w:val="22"/>
        </w:rPr>
        <w:t>,</w:t>
      </w:r>
      <w:r w:rsidR="003E7D41" w:rsidRPr="00FE1583">
        <w:rPr>
          <w:rFonts w:ascii="Times New Roman" w:hAnsi="Times New Roman" w:cs="Times New Roman"/>
          <w:color w:val="000000" w:themeColor="text1"/>
          <w:sz w:val="22"/>
          <w:szCs w:val="22"/>
        </w:rPr>
        <w:t xml:space="preserve"> </w:t>
      </w:r>
      <w:r w:rsidR="001D63C8" w:rsidRPr="00FE1583">
        <w:rPr>
          <w:rFonts w:ascii="Times New Roman" w:hAnsi="Times New Roman" w:cs="Times New Roman"/>
          <w:color w:val="000000" w:themeColor="text1"/>
          <w:sz w:val="22"/>
          <w:szCs w:val="22"/>
        </w:rPr>
        <w:t>intensity, type and frequency of intervention and patient compliance</w:t>
      </w:r>
      <w:r w:rsidR="00820450" w:rsidRPr="00FE1583">
        <w:rPr>
          <w:rFonts w:ascii="Times New Roman" w:hAnsi="Times New Roman" w:cs="Times New Roman"/>
          <w:color w:val="000000" w:themeColor="text1"/>
          <w:sz w:val="22"/>
          <w:szCs w:val="22"/>
        </w:rPr>
        <w:t>. This</w:t>
      </w:r>
      <w:r w:rsidR="001D63C8" w:rsidRPr="00FE1583">
        <w:rPr>
          <w:rFonts w:ascii="Times New Roman" w:hAnsi="Times New Roman" w:cs="Times New Roman"/>
          <w:color w:val="000000" w:themeColor="text1"/>
          <w:sz w:val="22"/>
          <w:szCs w:val="22"/>
        </w:rPr>
        <w:t xml:space="preserve"> limit</w:t>
      </w:r>
      <w:r w:rsidR="00820450" w:rsidRPr="00FE1583">
        <w:rPr>
          <w:rFonts w:ascii="Times New Roman" w:hAnsi="Times New Roman" w:cs="Times New Roman"/>
          <w:color w:val="000000" w:themeColor="text1"/>
          <w:sz w:val="22"/>
          <w:szCs w:val="22"/>
        </w:rPr>
        <w:t>s</w:t>
      </w:r>
      <w:r w:rsidR="00B55604" w:rsidRPr="00FE1583">
        <w:rPr>
          <w:rFonts w:ascii="Times New Roman" w:hAnsi="Times New Roman" w:cs="Times New Roman"/>
          <w:color w:val="000000" w:themeColor="text1"/>
          <w:sz w:val="22"/>
          <w:szCs w:val="22"/>
        </w:rPr>
        <w:t xml:space="preserve"> </w:t>
      </w:r>
      <w:r w:rsidR="000B0ACF" w:rsidRPr="00FE1583">
        <w:rPr>
          <w:rFonts w:ascii="Times New Roman" w:hAnsi="Times New Roman" w:cs="Times New Roman"/>
          <w:sz w:val="22"/>
          <w:szCs w:val="22"/>
        </w:rPr>
        <w:t xml:space="preserve">the ability </w:t>
      </w:r>
      <w:r w:rsidR="000B0ACF" w:rsidRPr="00FE1583">
        <w:rPr>
          <w:rFonts w:ascii="Times New Roman" w:hAnsi="Times New Roman" w:cs="Times New Roman"/>
          <w:sz w:val="22"/>
          <w:szCs w:val="22"/>
        </w:rPr>
        <w:lastRenderedPageBreak/>
        <w:t>to</w:t>
      </w:r>
      <w:r w:rsidR="00B33C54" w:rsidRPr="00FE1583">
        <w:rPr>
          <w:rFonts w:ascii="Times New Roman" w:hAnsi="Times New Roman" w:cs="Times New Roman"/>
          <w:sz w:val="22"/>
          <w:szCs w:val="22"/>
        </w:rPr>
        <w:t xml:space="preserve"> c</w:t>
      </w:r>
      <w:r w:rsidR="00C46851" w:rsidRPr="00FE1583">
        <w:rPr>
          <w:rFonts w:ascii="Times New Roman" w:hAnsi="Times New Roman" w:cs="Times New Roman"/>
          <w:sz w:val="22"/>
          <w:szCs w:val="22"/>
        </w:rPr>
        <w:t xml:space="preserve">ombine and </w:t>
      </w:r>
      <w:r w:rsidR="000B0ACF" w:rsidRPr="00FE1583">
        <w:rPr>
          <w:rFonts w:ascii="Times New Roman" w:hAnsi="Times New Roman" w:cs="Times New Roman"/>
          <w:sz w:val="22"/>
          <w:szCs w:val="22"/>
        </w:rPr>
        <w:t>compare findings across studies or</w:t>
      </w:r>
      <w:r w:rsidR="00C46851" w:rsidRPr="00FE1583">
        <w:rPr>
          <w:rFonts w:ascii="Times New Roman" w:hAnsi="Times New Roman" w:cs="Times New Roman"/>
          <w:sz w:val="22"/>
          <w:szCs w:val="22"/>
        </w:rPr>
        <w:t xml:space="preserve"> </w:t>
      </w:r>
      <w:r w:rsidR="00820450" w:rsidRPr="00FE1583">
        <w:rPr>
          <w:rFonts w:ascii="Times New Roman" w:hAnsi="Times New Roman" w:cs="Times New Roman"/>
          <w:sz w:val="22"/>
          <w:szCs w:val="22"/>
        </w:rPr>
        <w:t xml:space="preserve">to </w:t>
      </w:r>
      <w:r w:rsidR="00B91B7E" w:rsidRPr="00FE1583">
        <w:rPr>
          <w:rFonts w:ascii="Times New Roman" w:hAnsi="Times New Roman" w:cs="Times New Roman"/>
          <w:sz w:val="22"/>
          <w:szCs w:val="22"/>
        </w:rPr>
        <w:t>establish</w:t>
      </w:r>
      <w:r w:rsidR="000B0ACF" w:rsidRPr="00FE1583">
        <w:rPr>
          <w:rFonts w:ascii="Times New Roman" w:hAnsi="Times New Roman" w:cs="Times New Roman"/>
          <w:sz w:val="22"/>
          <w:szCs w:val="22"/>
        </w:rPr>
        <w:t xml:space="preserve"> a consistent trend in results.</w:t>
      </w:r>
      <w:r w:rsidR="00C46851" w:rsidRPr="00FE1583">
        <w:rPr>
          <w:rFonts w:ascii="Times New Roman" w:hAnsi="Times New Roman" w:cs="Times New Roman"/>
          <w:sz w:val="22"/>
          <w:szCs w:val="22"/>
        </w:rPr>
        <w:t xml:space="preserve"> </w:t>
      </w:r>
      <w:r w:rsidR="00820450" w:rsidRPr="00FE1583">
        <w:rPr>
          <w:rFonts w:ascii="Times New Roman" w:hAnsi="Times New Roman" w:cs="Times New Roman"/>
          <w:sz w:val="22"/>
          <w:szCs w:val="22"/>
        </w:rPr>
        <w:t xml:space="preserve">As </w:t>
      </w:r>
      <w:r w:rsidR="001D63C8" w:rsidRPr="00FE1583">
        <w:rPr>
          <w:rFonts w:ascii="Times New Roman" w:hAnsi="Times New Roman" w:cs="Times New Roman"/>
          <w:sz w:val="22"/>
          <w:szCs w:val="22"/>
        </w:rPr>
        <w:t xml:space="preserve">a review of reviews, </w:t>
      </w:r>
      <w:r w:rsidR="003E7D41" w:rsidRPr="00FE1583">
        <w:rPr>
          <w:rFonts w:ascii="Times New Roman" w:hAnsi="Times New Roman" w:cs="Times New Roman"/>
          <w:sz w:val="22"/>
          <w:szCs w:val="22"/>
        </w:rPr>
        <w:t>relevant</w:t>
      </w:r>
      <w:r w:rsidR="001D63C8" w:rsidRPr="00FE1583">
        <w:rPr>
          <w:rFonts w:ascii="Times New Roman" w:hAnsi="Times New Roman" w:cs="Times New Roman"/>
          <w:sz w:val="22"/>
          <w:szCs w:val="22"/>
        </w:rPr>
        <w:t xml:space="preserve"> experimental studies</w:t>
      </w:r>
      <w:r w:rsidR="003E7D41" w:rsidRPr="00FE1583">
        <w:rPr>
          <w:rFonts w:ascii="Times New Roman" w:hAnsi="Times New Roman" w:cs="Times New Roman"/>
          <w:sz w:val="22"/>
          <w:szCs w:val="22"/>
        </w:rPr>
        <w:t xml:space="preserve"> that were not included in the original reviews</w:t>
      </w:r>
      <w:r w:rsidR="001D63C8" w:rsidRPr="00FE1583">
        <w:rPr>
          <w:rFonts w:ascii="Times New Roman" w:hAnsi="Times New Roman" w:cs="Times New Roman"/>
          <w:sz w:val="22"/>
          <w:szCs w:val="22"/>
        </w:rPr>
        <w:t xml:space="preserve"> were </w:t>
      </w:r>
      <w:r w:rsidR="003E7D41" w:rsidRPr="00FE1583">
        <w:rPr>
          <w:rFonts w:ascii="Times New Roman" w:hAnsi="Times New Roman" w:cs="Times New Roman"/>
          <w:sz w:val="22"/>
          <w:szCs w:val="22"/>
        </w:rPr>
        <w:t>potentially missed out in this report</w:t>
      </w:r>
      <w:r w:rsidR="00820450" w:rsidRPr="00FE1583">
        <w:rPr>
          <w:rFonts w:ascii="Times New Roman" w:hAnsi="Times New Roman" w:cs="Times New Roman"/>
          <w:sz w:val="22"/>
          <w:szCs w:val="22"/>
        </w:rPr>
        <w:t xml:space="preserve"> too</w:t>
      </w:r>
      <w:r w:rsidR="003E7D41" w:rsidRPr="00FE1583">
        <w:rPr>
          <w:rFonts w:ascii="Times New Roman" w:hAnsi="Times New Roman" w:cs="Times New Roman"/>
          <w:sz w:val="22"/>
          <w:szCs w:val="22"/>
        </w:rPr>
        <w:t xml:space="preserve">. </w:t>
      </w:r>
      <w:r w:rsidR="00B33C54" w:rsidRPr="00FE1583">
        <w:rPr>
          <w:rFonts w:ascii="Times New Roman" w:hAnsi="Times New Roman" w:cs="Times New Roman"/>
          <w:sz w:val="22"/>
          <w:szCs w:val="22"/>
        </w:rPr>
        <w:t>However,</w:t>
      </w:r>
      <w:r w:rsidR="00C46851" w:rsidRPr="00FE1583">
        <w:rPr>
          <w:rFonts w:ascii="Times New Roman" w:hAnsi="Times New Roman" w:cs="Times New Roman"/>
          <w:sz w:val="22"/>
          <w:szCs w:val="22"/>
        </w:rPr>
        <w:t xml:space="preserve"> this report provides a useful overview of preconception intervention for various target groups that have shown promise</w:t>
      </w:r>
      <w:r w:rsidR="00B33C54" w:rsidRPr="00FE1583">
        <w:rPr>
          <w:rFonts w:ascii="Times New Roman" w:hAnsi="Times New Roman" w:cs="Times New Roman"/>
          <w:sz w:val="22"/>
          <w:szCs w:val="22"/>
        </w:rPr>
        <w:t xml:space="preserve"> globally</w:t>
      </w:r>
      <w:r w:rsidR="00C46851" w:rsidRPr="00FE1583">
        <w:rPr>
          <w:rFonts w:ascii="Times New Roman" w:hAnsi="Times New Roman" w:cs="Times New Roman"/>
          <w:sz w:val="22"/>
          <w:szCs w:val="22"/>
        </w:rPr>
        <w:t xml:space="preserve"> and </w:t>
      </w:r>
      <w:r w:rsidR="000B0ACF" w:rsidRPr="00FE1583">
        <w:rPr>
          <w:rFonts w:ascii="Times New Roman" w:hAnsi="Times New Roman" w:cs="Times New Roman"/>
          <w:sz w:val="22"/>
          <w:szCs w:val="22"/>
        </w:rPr>
        <w:t xml:space="preserve">offers key insights for those providing care to </w:t>
      </w:r>
      <w:r w:rsidR="00B33C54" w:rsidRPr="00FE1583">
        <w:rPr>
          <w:rFonts w:ascii="Times New Roman" w:hAnsi="Times New Roman" w:cs="Times New Roman"/>
          <w:sz w:val="22"/>
          <w:szCs w:val="22"/>
        </w:rPr>
        <w:t xml:space="preserve">women in the reproductive age group, including adolescents. </w:t>
      </w:r>
    </w:p>
    <w:p w14:paraId="5554A33E" w14:textId="47D25F75" w:rsidR="00D61A5F" w:rsidRPr="00D61A5F" w:rsidRDefault="00D61A5F" w:rsidP="002C6806">
      <w:pPr>
        <w:spacing w:before="100" w:beforeAutospacing="1" w:after="100" w:afterAutospacing="1" w:line="480" w:lineRule="auto"/>
        <w:jc w:val="both"/>
        <w:rPr>
          <w:rFonts w:ascii="Times New Roman" w:hAnsi="Times New Roman" w:cs="Times New Roman"/>
          <w:b/>
          <w:sz w:val="22"/>
          <w:szCs w:val="22"/>
        </w:rPr>
      </w:pPr>
      <w:r w:rsidRPr="00D61A5F">
        <w:rPr>
          <w:rFonts w:ascii="Times New Roman" w:hAnsi="Times New Roman" w:cs="Times New Roman"/>
          <w:b/>
          <w:sz w:val="22"/>
          <w:szCs w:val="22"/>
        </w:rPr>
        <w:lastRenderedPageBreak/>
        <w:t>Recommendations and implications for public health strategies</w:t>
      </w:r>
    </w:p>
    <w:p w14:paraId="3AE32F8D" w14:textId="6C1388D2" w:rsidR="006426D9" w:rsidRDefault="00D27D56" w:rsidP="002C6806">
      <w:pPr>
        <w:spacing w:before="100" w:beforeAutospacing="1" w:after="100" w:afterAutospacing="1"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Pregnancy and planning for pregnancy provides </w:t>
      </w:r>
      <w:r w:rsidR="00820450" w:rsidRPr="00FE1583">
        <w:rPr>
          <w:rFonts w:ascii="Times New Roman" w:hAnsi="Times New Roman" w:cs="Times New Roman"/>
          <w:sz w:val="22"/>
          <w:szCs w:val="22"/>
        </w:rPr>
        <w:t xml:space="preserve">the </w:t>
      </w:r>
      <w:r w:rsidRPr="00FE1583">
        <w:rPr>
          <w:rFonts w:ascii="Times New Roman" w:hAnsi="Times New Roman" w:cs="Times New Roman"/>
          <w:sz w:val="22"/>
          <w:szCs w:val="22"/>
        </w:rPr>
        <w:t>motivation to adopt a healthy lifestyle among women and the studies included this review demonstrate a lack of knowledge regarding the impact of malnutrition on pregnancy outcomes</w:t>
      </w:r>
      <w:r w:rsidR="00820450" w:rsidRPr="00FE1583">
        <w:rPr>
          <w:rFonts w:ascii="Times New Roman" w:hAnsi="Times New Roman" w:cs="Times New Roman"/>
          <w:sz w:val="22"/>
          <w:szCs w:val="22"/>
        </w:rPr>
        <w:t xml:space="preserve"> in many women and communities</w:t>
      </w:r>
      <w:r w:rsidRPr="00FE1583">
        <w:rPr>
          <w:rFonts w:ascii="Times New Roman" w:hAnsi="Times New Roman" w:cs="Times New Roman"/>
          <w:sz w:val="22"/>
          <w:szCs w:val="22"/>
        </w:rPr>
        <w:t>. Despite guidelines on folic acid intake before pregnancy</w:t>
      </w:r>
      <w:r w:rsidR="00820450" w:rsidRPr="00FE1583">
        <w:rPr>
          <w:rFonts w:ascii="Times New Roman" w:hAnsi="Times New Roman" w:cs="Times New Roman"/>
          <w:sz w:val="22"/>
          <w:szCs w:val="22"/>
        </w:rPr>
        <w:t>,</w:t>
      </w:r>
      <w:r w:rsidRPr="00FE1583">
        <w:rPr>
          <w:rFonts w:ascii="Times New Roman" w:hAnsi="Times New Roman" w:cs="Times New Roman"/>
          <w:sz w:val="22"/>
          <w:szCs w:val="22"/>
        </w:rPr>
        <w:t xml:space="preserve"> only half of all women use folic acid before conception and thus do not achieve protective levels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&lt;EndNote&gt;&lt;Cite&gt;&lt;Author&gt;Dean&lt;/Author&gt;&lt;Year&gt;2014&lt;/Year&gt;&lt;RecNum&gt;93&lt;/RecNum&gt;&lt;DisplayText&gt;&lt;style face="superscript"&gt;14&lt;/style&gt;&lt;/DisplayText&gt;&lt;record&gt;&lt;rec-number&gt;93&lt;/rec-number&gt;&lt;foreign-keys&gt;&lt;key app="EN" db-id="re92tvszh00ppyefsv3prxwa2wxevfsve5pw" timestamp="1473327475"&gt;93&lt;/key&gt;&lt;/foreign-keys&gt;&lt;ref-type name="Journal Article"&gt;17&lt;/ref-type&gt;&lt;contributors&gt;&lt;authors&gt;&lt;author&gt;Dean, Sohni V&lt;/author&gt;&lt;author&gt;Lassi, Zohra S&lt;/author&gt;&lt;author&gt;Imam, Ayesha M&lt;/author&gt;&lt;author&gt;Bhutta, Zulfiqar A&lt;/author&gt;&lt;/authors&gt;&lt;/contributors&gt;&lt;titles&gt;&lt;title&gt;Preconception care: nutritional risks and interventions&lt;/title&gt;&lt;secondary-title&gt;Reproductive health&lt;/secondary-title&gt;&lt;/titles&gt;&lt;periodical&gt;&lt;full-title&gt;Reproductive health&lt;/full-title&gt;&lt;/periodical&gt;&lt;pages&gt;1&lt;/pages&gt;&lt;volume&gt;11&lt;/volume&gt;&lt;number&gt;3&lt;/number&gt;&lt;dates&gt;&lt;year&gt;2014&lt;/year&gt;&lt;/dates&gt;&lt;isbn&gt;1742-4755&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14</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Significant </w:t>
      </w:r>
      <w:r w:rsidRPr="00FE1583">
        <w:rPr>
          <w:rFonts w:ascii="Times New Roman" w:hAnsi="Times New Roman" w:cs="Times New Roman"/>
          <w:sz w:val="22"/>
          <w:szCs w:val="22"/>
        </w:rPr>
        <w:lastRenderedPageBreak/>
        <w:t xml:space="preserve">gaps in women’s knowledge among those with chronic health conditions and the impact of diseases on pregnancy was found </w:t>
      </w:r>
      <w:r w:rsidRPr="00FE1583">
        <w:rPr>
          <w:rFonts w:ascii="Times New Roman" w:hAnsi="Times New Roman" w:cs="Times New Roman"/>
          <w:sz w:val="22"/>
          <w:szCs w:val="22"/>
        </w:rPr>
        <w:fldChar w:fldCharType="begin"/>
      </w:r>
      <w:r w:rsidR="00513FBD">
        <w:rPr>
          <w:rFonts w:ascii="Times New Roman" w:hAnsi="Times New Roman" w:cs="Times New Roman"/>
          <w:sz w:val="22"/>
          <w:szCs w:val="22"/>
        </w:rPr>
        <w:instrText xml:space="preserve"> ADDIN EN.CITE &lt;EndNote&gt;&lt;Cite&gt;&lt;Author&gt;Temel&lt;/Author&gt;&lt;Year&gt;2014&lt;/Year&gt;&lt;RecNum&gt;114&lt;/RecNum&gt;&lt;DisplayText&gt;&lt;style face="superscript"&gt;25&lt;/style&gt;&lt;/DisplayText&gt;&lt;record&gt;&lt;rec-number&gt;114&lt;/rec-number&gt;&lt;foreign-keys&gt;&lt;key app="EN" db-id="re92tvszh00ppyefsv3prxwa2wxevfsve5pw" timestamp="1474020803"&gt;114&lt;/key&gt;&lt;/foreign-keys&gt;&lt;ref-type name="Journal Article"&gt;17&lt;/ref-type&gt;&lt;contributors&gt;&lt;authors&gt;&lt;author&gt;Temel, Sevilay&lt;/author&gt;&lt;author&gt;van Voorst, Sabine F&lt;/author&gt;&lt;author&gt;Jack, Brian W&lt;/author&gt;&lt;author&gt;Denktaş, Semiha&lt;/author&gt;&lt;author&gt;Steegers, Eric AP&lt;/author&gt;&lt;/authors&gt;&lt;/contributors&gt;&lt;titles&gt;&lt;title&gt;Evidence-based preconceptional lifestyle interventions&lt;/title&gt;&lt;secondary-title&gt;Epidemiologic reviews&lt;/secondary-title&gt;&lt;/titles&gt;&lt;periodical&gt;&lt;full-title&gt;Epidemiologic reviews&lt;/full-title&gt;&lt;/periodical&gt;&lt;pages&gt;19-30&lt;/pages&gt;&lt;volume&gt;36&lt;/volume&gt;&lt;number&gt;1&lt;/number&gt;&lt;dates&gt;&lt;year&gt;2014&lt;/year&gt;&lt;/dates&gt;&lt;isbn&gt;0193-936X&lt;/isbn&gt;&lt;urls&gt;&lt;/urls&gt;&lt;/record&gt;&lt;/Cite&gt;&lt;/EndNote&gt;</w:instrText>
      </w:r>
      <w:r w:rsidRPr="00FE1583">
        <w:rPr>
          <w:rFonts w:ascii="Times New Roman" w:hAnsi="Times New Roman" w:cs="Times New Roman"/>
          <w:sz w:val="22"/>
          <w:szCs w:val="22"/>
        </w:rPr>
        <w:fldChar w:fldCharType="separate"/>
      </w:r>
      <w:r w:rsidR="00513FBD" w:rsidRPr="00513FBD">
        <w:rPr>
          <w:rFonts w:ascii="Times New Roman" w:hAnsi="Times New Roman" w:cs="Times New Roman"/>
          <w:noProof/>
          <w:sz w:val="22"/>
          <w:szCs w:val="22"/>
          <w:vertAlign w:val="superscript"/>
        </w:rPr>
        <w:t>25</w:t>
      </w:r>
      <w:r w:rsidRPr="00FE1583">
        <w:rPr>
          <w:rFonts w:ascii="Times New Roman" w:hAnsi="Times New Roman" w:cs="Times New Roman"/>
          <w:sz w:val="22"/>
          <w:szCs w:val="22"/>
        </w:rPr>
        <w:fldChar w:fldCharType="end"/>
      </w:r>
      <w:r w:rsidRPr="00FE1583">
        <w:rPr>
          <w:rFonts w:ascii="Times New Roman" w:hAnsi="Times New Roman" w:cs="Times New Roman"/>
          <w:sz w:val="22"/>
          <w:szCs w:val="22"/>
        </w:rPr>
        <w:t xml:space="preserve">.  Since pregnancies are often unplanned, improving women’s nutritional and weight status in the early reproductive years becomes vital.  </w:t>
      </w:r>
      <w:r w:rsidR="00D61A5F">
        <w:rPr>
          <w:rFonts w:ascii="Times New Roman" w:hAnsi="Times New Roman" w:cs="Times New Roman"/>
          <w:sz w:val="22"/>
          <w:szCs w:val="22"/>
        </w:rPr>
        <w:t>Birth cohort studies providing longitudinal data</w:t>
      </w:r>
      <w:r w:rsidRPr="00FE1583">
        <w:rPr>
          <w:rFonts w:ascii="Times New Roman" w:hAnsi="Times New Roman" w:cs="Times New Roman"/>
          <w:sz w:val="22"/>
          <w:szCs w:val="22"/>
        </w:rPr>
        <w:t xml:space="preserve"> </w:t>
      </w:r>
      <w:r w:rsidR="007F1F2B" w:rsidRPr="00FE1583">
        <w:rPr>
          <w:rFonts w:ascii="Times New Roman" w:hAnsi="Times New Roman" w:cs="Times New Roman"/>
          <w:sz w:val="22"/>
          <w:szCs w:val="22"/>
        </w:rPr>
        <w:t>will be</w:t>
      </w:r>
      <w:r w:rsidRPr="00FE1583">
        <w:rPr>
          <w:rFonts w:ascii="Times New Roman" w:hAnsi="Times New Roman" w:cs="Times New Roman"/>
          <w:sz w:val="22"/>
          <w:szCs w:val="22"/>
        </w:rPr>
        <w:t xml:space="preserve"> helpful in assessing changes in behaviour </w:t>
      </w:r>
      <w:r w:rsidR="00820450" w:rsidRPr="00FE1583">
        <w:rPr>
          <w:rFonts w:ascii="Times New Roman" w:hAnsi="Times New Roman" w:cs="Times New Roman"/>
          <w:sz w:val="22"/>
          <w:szCs w:val="22"/>
        </w:rPr>
        <w:t xml:space="preserve">and health outcomes </w:t>
      </w:r>
      <w:r w:rsidRPr="00FE1583">
        <w:rPr>
          <w:rFonts w:ascii="Times New Roman" w:hAnsi="Times New Roman" w:cs="Times New Roman"/>
          <w:sz w:val="22"/>
          <w:szCs w:val="22"/>
        </w:rPr>
        <w:t>throughout the childbearing years.</w:t>
      </w:r>
      <w:r w:rsidR="006426D9">
        <w:rPr>
          <w:rFonts w:ascii="Times New Roman" w:hAnsi="Times New Roman" w:cs="Times New Roman"/>
          <w:sz w:val="22"/>
          <w:szCs w:val="22"/>
        </w:rPr>
        <w:t xml:space="preserve"> However, preconception interventions need to be incorporated into efforts using a life course approach, and addressing other environmental and socioeconomic determinants of health,</w:t>
      </w:r>
      <w:r w:rsidR="006426D9">
        <w:rPr>
          <w:rFonts w:ascii="Times New Roman" w:hAnsi="Times New Roman" w:cs="Times New Roman"/>
          <w:sz w:val="22"/>
          <w:szCs w:val="22"/>
        </w:rPr>
        <w:fldChar w:fldCharType="begin"/>
      </w:r>
      <w:r w:rsidR="006426D9">
        <w:rPr>
          <w:rFonts w:ascii="Times New Roman" w:hAnsi="Times New Roman" w:cs="Times New Roman"/>
          <w:sz w:val="22"/>
          <w:szCs w:val="22"/>
        </w:rPr>
        <w:instrText xml:space="preserve"> ADDIN EN.CITE &lt;EndNote&gt;&lt;Cite&gt;&lt;Author&gt;Barker M&lt;/Author&gt;&lt;Year&gt;2018&lt;/Year&gt;&lt;RecNum&gt;162&lt;/RecNum&gt;&lt;DisplayText&gt;&lt;style face="superscript"&gt;52&lt;/style&gt;&lt;/DisplayText&gt;&lt;record&gt;&lt;rec-number&gt;162&lt;/rec-number&gt;&lt;foreign-keys&gt;&lt;key app="EN" db-id="re92tvszh00ppyefsv3prxwa2wxevfsve5pw" timestamp="1526235402"&gt;162&lt;/key&gt;&lt;/foreign-keys&gt;&lt;ref-type name="Journal Article"&gt;17&lt;/ref-type&gt;&lt;contributors&gt;&lt;authors&gt;&lt;author&gt;Barker M, Dombrowski SU, Colbourn T, Fall CH, Kriznik NM, Lawrence WT, Norris SA, Ngaiza G, Patel D, Skordis-Worrall J, Sniehotta FF. &lt;/author&gt;&lt;/authors&gt;&lt;/contributors&gt;&lt;titles&gt;&lt;title&gt;Intervention strategies to improve nutrition and health behaviours before conception. &lt;/title&gt;&lt;secondary-title&gt;The Lancet. &lt;/secondary-title&gt;&lt;/titles&gt;&lt;periodical&gt;&lt;full-title&gt;The Lancet.&lt;/full-title&gt;&lt;/periodical&gt;&lt;volume&gt;Apr 16.&lt;/volume&gt;&lt;dates&gt;&lt;year&gt;2018&lt;/year&gt;&lt;/dates&gt;&lt;urls&gt;&lt;/urls&gt;&lt;/record&gt;&lt;/Cite&gt;&lt;/EndNote&gt;</w:instrText>
      </w:r>
      <w:r w:rsidR="006426D9">
        <w:rPr>
          <w:rFonts w:ascii="Times New Roman" w:hAnsi="Times New Roman" w:cs="Times New Roman"/>
          <w:sz w:val="22"/>
          <w:szCs w:val="22"/>
        </w:rPr>
        <w:fldChar w:fldCharType="separate"/>
      </w:r>
      <w:r w:rsidR="006426D9" w:rsidRPr="006426D9">
        <w:rPr>
          <w:rFonts w:ascii="Times New Roman" w:hAnsi="Times New Roman" w:cs="Times New Roman"/>
          <w:noProof/>
          <w:sz w:val="22"/>
          <w:szCs w:val="22"/>
          <w:vertAlign w:val="superscript"/>
        </w:rPr>
        <w:t>52</w:t>
      </w:r>
      <w:r w:rsidR="006426D9">
        <w:rPr>
          <w:rFonts w:ascii="Times New Roman" w:hAnsi="Times New Roman" w:cs="Times New Roman"/>
          <w:sz w:val="22"/>
          <w:szCs w:val="22"/>
        </w:rPr>
        <w:fldChar w:fldCharType="end"/>
      </w:r>
      <w:r w:rsidR="006426D9">
        <w:rPr>
          <w:rFonts w:ascii="Times New Roman" w:hAnsi="Times New Roman" w:cs="Times New Roman"/>
          <w:sz w:val="22"/>
          <w:szCs w:val="22"/>
        </w:rPr>
        <w:t xml:space="preserve"> and </w:t>
      </w:r>
      <w:r w:rsidR="006426D9">
        <w:rPr>
          <w:rFonts w:ascii="Times New Roman" w:hAnsi="Times New Roman" w:cs="Times New Roman"/>
          <w:sz w:val="22"/>
          <w:szCs w:val="22"/>
        </w:rPr>
        <w:lastRenderedPageBreak/>
        <w:t xml:space="preserve">must not rely on women’s individual responsibility and cause further stigmatisation. </w:t>
      </w:r>
    </w:p>
    <w:p w14:paraId="5A8BDEE4" w14:textId="2EC3AD6E" w:rsidR="00497210" w:rsidRPr="00D61A5F" w:rsidRDefault="007F1F2B" w:rsidP="002C6806">
      <w:pPr>
        <w:spacing w:before="100" w:beforeAutospacing="1" w:after="100" w:afterAutospacing="1" w:line="480" w:lineRule="auto"/>
        <w:jc w:val="both"/>
        <w:rPr>
          <w:rFonts w:ascii="Times New Roman" w:hAnsi="Times New Roman" w:cs="Times New Roman"/>
          <w:sz w:val="22"/>
          <w:szCs w:val="22"/>
        </w:rPr>
      </w:pPr>
      <w:r w:rsidRPr="00FE1583">
        <w:rPr>
          <w:rFonts w:ascii="Times New Roman" w:hAnsi="Times New Roman" w:cs="Times New Roman"/>
          <w:sz w:val="22"/>
          <w:szCs w:val="22"/>
        </w:rPr>
        <w:t xml:space="preserve">Studies identified in this review have not followed up the participants with adverse outcomes such as </w:t>
      </w:r>
      <w:r w:rsidR="00820450" w:rsidRPr="00FE1583">
        <w:rPr>
          <w:rFonts w:ascii="Times New Roman" w:hAnsi="Times New Roman" w:cs="Times New Roman"/>
          <w:sz w:val="22"/>
          <w:szCs w:val="22"/>
        </w:rPr>
        <w:t>LBW</w:t>
      </w:r>
      <w:r w:rsidRPr="00FE1583">
        <w:rPr>
          <w:rFonts w:ascii="Times New Roman" w:hAnsi="Times New Roman" w:cs="Times New Roman"/>
          <w:sz w:val="22"/>
          <w:szCs w:val="22"/>
        </w:rPr>
        <w:t xml:space="preserve">, and </w:t>
      </w:r>
      <w:r w:rsidR="006C541A" w:rsidRPr="00FE1583">
        <w:rPr>
          <w:rFonts w:ascii="Times New Roman" w:hAnsi="Times New Roman" w:cs="Times New Roman"/>
          <w:sz w:val="22"/>
          <w:szCs w:val="22"/>
        </w:rPr>
        <w:t>have issues</w:t>
      </w:r>
      <w:r w:rsidRPr="00FE1583">
        <w:rPr>
          <w:rFonts w:ascii="Times New Roman" w:hAnsi="Times New Roman" w:cs="Times New Roman"/>
          <w:sz w:val="22"/>
          <w:szCs w:val="22"/>
        </w:rPr>
        <w:t xml:space="preserve"> such as incomplete outcome data and a lack of data on long-term effects of interventions. </w:t>
      </w:r>
      <w:r w:rsidR="00DD53F1" w:rsidRPr="00D61A5F">
        <w:rPr>
          <w:rFonts w:ascii="Times New Roman" w:hAnsi="Times New Roman" w:cs="Times New Roman"/>
          <w:color w:val="000000"/>
          <w:sz w:val="22"/>
          <w:szCs w:val="22"/>
        </w:rPr>
        <w:t>Alt</w:t>
      </w:r>
      <w:r w:rsidR="00BA4F92" w:rsidRPr="00D61A5F">
        <w:rPr>
          <w:rFonts w:ascii="Times New Roman" w:hAnsi="Times New Roman" w:cs="Times New Roman"/>
          <w:color w:val="000000"/>
          <w:sz w:val="22"/>
          <w:szCs w:val="22"/>
        </w:rPr>
        <w:t>hough we have focused on quantitative studies,</w:t>
      </w:r>
      <w:r w:rsidR="00BA4F92" w:rsidRPr="00D61A5F">
        <w:rPr>
          <w:rFonts w:ascii="Times New Roman" w:hAnsi="Times New Roman" w:cs="Times New Roman"/>
          <w:sz w:val="22"/>
          <w:szCs w:val="22"/>
        </w:rPr>
        <w:t xml:space="preserve"> incorporating qualitative methods in the initial stages would enable an examination of women’s preferences and needs regard</w:t>
      </w:r>
      <w:r w:rsidR="00BA4F92" w:rsidRPr="00D61A5F">
        <w:rPr>
          <w:rFonts w:ascii="Times New Roman" w:hAnsi="Times New Roman" w:cs="Times New Roman"/>
          <w:sz w:val="22"/>
          <w:szCs w:val="22"/>
        </w:rPr>
        <w:lastRenderedPageBreak/>
        <w:t>ing preconception care service delivery, including availability and access.</w:t>
      </w:r>
      <w:r w:rsidR="00DD53F1" w:rsidRPr="00D61A5F">
        <w:rPr>
          <w:rFonts w:ascii="Times New Roman" w:hAnsi="Times New Roman" w:cs="Times New Roman"/>
          <w:sz w:val="22"/>
          <w:szCs w:val="22"/>
        </w:rPr>
        <w:t xml:space="preserve"> </w:t>
      </w:r>
      <w:r w:rsidR="00AC01B1" w:rsidRPr="00FE1583">
        <w:rPr>
          <w:rFonts w:ascii="Times New Roman" w:hAnsi="Times New Roman" w:cs="Times New Roman"/>
          <w:sz w:val="22"/>
          <w:szCs w:val="22"/>
        </w:rPr>
        <w:t xml:space="preserve">Most of the evidence for the effectiveness of preconception interventions comes from the primary care setting. It is </w:t>
      </w:r>
      <w:r w:rsidR="00DD53F1" w:rsidRPr="00FE1583">
        <w:rPr>
          <w:rFonts w:ascii="Times New Roman" w:hAnsi="Times New Roman" w:cs="Times New Roman"/>
          <w:sz w:val="22"/>
          <w:szCs w:val="22"/>
        </w:rPr>
        <w:t xml:space="preserve">possible </w:t>
      </w:r>
      <w:r w:rsidR="00AC01B1" w:rsidRPr="00FE1583">
        <w:rPr>
          <w:rFonts w:ascii="Times New Roman" w:hAnsi="Times New Roman" w:cs="Times New Roman"/>
          <w:sz w:val="22"/>
          <w:szCs w:val="22"/>
        </w:rPr>
        <w:t xml:space="preserve">that much of this learning can be transferred to other settings (such as community settings). Existing platforms such as family planning services can be utilised to identify preconceptional women and to provide health education and counselling related to healthy diet and lifestyle, </w:t>
      </w:r>
      <w:r w:rsidR="00DD53F1" w:rsidRPr="00FE1583">
        <w:rPr>
          <w:rFonts w:ascii="Times New Roman" w:hAnsi="Times New Roman" w:cs="Times New Roman"/>
          <w:sz w:val="22"/>
          <w:szCs w:val="22"/>
        </w:rPr>
        <w:t xml:space="preserve">and </w:t>
      </w:r>
      <w:r w:rsidR="00AC01B1" w:rsidRPr="00FE1583">
        <w:rPr>
          <w:rFonts w:ascii="Times New Roman" w:hAnsi="Times New Roman" w:cs="Times New Roman"/>
          <w:sz w:val="22"/>
          <w:szCs w:val="22"/>
        </w:rPr>
        <w:t xml:space="preserve">to optimise maternal, neonatal and child health outcomes. This is especially relevant in LMICs and should include young mothers and </w:t>
      </w:r>
      <w:r w:rsidR="00AC01B1" w:rsidRPr="00FE1583">
        <w:rPr>
          <w:rFonts w:ascii="Times New Roman" w:hAnsi="Times New Roman" w:cs="Times New Roman"/>
          <w:sz w:val="22"/>
          <w:szCs w:val="22"/>
        </w:rPr>
        <w:lastRenderedPageBreak/>
        <w:t>newlywed couples.</w:t>
      </w:r>
      <w:r w:rsidR="00C20EC3" w:rsidRPr="00FE1583">
        <w:rPr>
          <w:rFonts w:ascii="Times New Roman" w:hAnsi="Times New Roman" w:cs="Times New Roman"/>
          <w:sz w:val="22"/>
          <w:szCs w:val="22"/>
        </w:rPr>
        <w:t xml:space="preserve"> </w:t>
      </w:r>
      <w:r w:rsidR="00B865FE">
        <w:rPr>
          <w:rFonts w:ascii="Times New Roman" w:eastAsia="Times New Roman" w:hAnsi="Times New Roman" w:cs="Times New Roman"/>
          <w:sz w:val="22"/>
          <w:szCs w:val="22"/>
          <w:lang w:val="en" w:eastAsia="en-GB"/>
        </w:rPr>
        <w:t>We recommend high-</w:t>
      </w:r>
      <w:r w:rsidR="00ED53C4" w:rsidRPr="00D61A5F">
        <w:rPr>
          <w:rFonts w:ascii="Times New Roman" w:eastAsia="Times New Roman" w:hAnsi="Times New Roman" w:cs="Times New Roman"/>
          <w:sz w:val="22"/>
          <w:szCs w:val="22"/>
          <w:lang w:val="en" w:eastAsia="en-GB"/>
        </w:rPr>
        <w:t>quality data collection from the inception of the stud</w:t>
      </w:r>
      <w:r w:rsidR="00DD53F1" w:rsidRPr="00D61A5F">
        <w:rPr>
          <w:rFonts w:ascii="Times New Roman" w:eastAsia="Times New Roman" w:hAnsi="Times New Roman" w:cs="Times New Roman"/>
          <w:sz w:val="22"/>
          <w:szCs w:val="22"/>
          <w:lang w:val="en" w:eastAsia="en-GB"/>
        </w:rPr>
        <w:t>ies</w:t>
      </w:r>
      <w:r w:rsidR="00ED53C4" w:rsidRPr="00D61A5F">
        <w:rPr>
          <w:rFonts w:ascii="Times New Roman" w:eastAsia="Times New Roman" w:hAnsi="Times New Roman" w:cs="Times New Roman"/>
          <w:sz w:val="22"/>
          <w:szCs w:val="22"/>
          <w:lang w:val="en" w:eastAsia="en-GB"/>
        </w:rPr>
        <w:t xml:space="preserve"> including anthropometric and biologic</w:t>
      </w:r>
      <w:r w:rsidR="00DD53F1" w:rsidRPr="00D61A5F">
        <w:rPr>
          <w:rFonts w:ascii="Times New Roman" w:eastAsia="Times New Roman" w:hAnsi="Times New Roman" w:cs="Times New Roman"/>
          <w:sz w:val="22"/>
          <w:szCs w:val="22"/>
          <w:lang w:val="en" w:eastAsia="en-GB"/>
        </w:rPr>
        <w:t>al</w:t>
      </w:r>
      <w:r w:rsidR="00ED53C4" w:rsidRPr="00D61A5F">
        <w:rPr>
          <w:rFonts w:ascii="Times New Roman" w:eastAsia="Times New Roman" w:hAnsi="Times New Roman" w:cs="Times New Roman"/>
          <w:sz w:val="22"/>
          <w:szCs w:val="22"/>
          <w:lang w:val="en" w:eastAsia="en-GB"/>
        </w:rPr>
        <w:t xml:space="preserve"> markers for </w:t>
      </w:r>
      <w:r w:rsidR="003A4208" w:rsidRPr="00D61A5F">
        <w:rPr>
          <w:rFonts w:ascii="Times New Roman" w:eastAsia="Times New Roman" w:hAnsi="Times New Roman" w:cs="Times New Roman"/>
          <w:sz w:val="22"/>
          <w:szCs w:val="22"/>
          <w:lang w:val="en" w:eastAsia="en-GB"/>
        </w:rPr>
        <w:t>both parents</w:t>
      </w:r>
      <w:r w:rsidR="00ED53C4" w:rsidRPr="00D61A5F">
        <w:rPr>
          <w:rFonts w:ascii="Times New Roman" w:eastAsia="Times New Roman" w:hAnsi="Times New Roman" w:cs="Times New Roman"/>
          <w:sz w:val="22"/>
          <w:szCs w:val="22"/>
          <w:lang w:val="en" w:eastAsia="en-GB"/>
        </w:rPr>
        <w:t xml:space="preserve"> and </w:t>
      </w:r>
      <w:r w:rsidR="003A4208" w:rsidRPr="00D61A5F">
        <w:rPr>
          <w:rFonts w:ascii="Times New Roman" w:eastAsia="Times New Roman" w:hAnsi="Times New Roman" w:cs="Times New Roman"/>
          <w:sz w:val="22"/>
          <w:szCs w:val="22"/>
          <w:lang w:val="en" w:eastAsia="en-GB"/>
        </w:rPr>
        <w:t>in newborns</w:t>
      </w:r>
      <w:r w:rsidR="00ED53C4" w:rsidRPr="00D61A5F">
        <w:rPr>
          <w:rFonts w:ascii="Times New Roman" w:eastAsia="Times New Roman" w:hAnsi="Times New Roman" w:cs="Times New Roman"/>
          <w:sz w:val="22"/>
          <w:szCs w:val="22"/>
          <w:lang w:val="en" w:eastAsia="en-GB"/>
        </w:rPr>
        <w:t xml:space="preserve">, including </w:t>
      </w:r>
      <w:r w:rsidR="00DD53F1" w:rsidRPr="00D61A5F">
        <w:rPr>
          <w:rFonts w:ascii="Times New Roman" w:eastAsia="Times New Roman" w:hAnsi="Times New Roman" w:cs="Times New Roman"/>
          <w:sz w:val="22"/>
          <w:szCs w:val="22"/>
          <w:lang w:val="en" w:eastAsia="en-GB"/>
        </w:rPr>
        <w:t xml:space="preserve">for example </w:t>
      </w:r>
      <w:r w:rsidR="00FE650D" w:rsidRPr="00D61A5F">
        <w:rPr>
          <w:rFonts w:ascii="Times New Roman" w:eastAsia="Times New Roman" w:hAnsi="Times New Roman" w:cs="Times New Roman"/>
          <w:sz w:val="22"/>
          <w:szCs w:val="22"/>
          <w:lang w:val="en" w:eastAsia="en-GB"/>
        </w:rPr>
        <w:t xml:space="preserve">longitudinal </w:t>
      </w:r>
      <w:r w:rsidR="00ED53C4" w:rsidRPr="00D61A5F">
        <w:rPr>
          <w:rFonts w:ascii="Times New Roman" w:eastAsia="Times New Roman" w:hAnsi="Times New Roman" w:cs="Times New Roman"/>
          <w:sz w:val="22"/>
          <w:szCs w:val="22"/>
          <w:lang w:val="en" w:eastAsia="en-GB"/>
        </w:rPr>
        <w:t>epigenetic markers, markers</w:t>
      </w:r>
      <w:r w:rsidR="00FE650D" w:rsidRPr="00D61A5F">
        <w:rPr>
          <w:rFonts w:ascii="Times New Roman" w:eastAsia="Times New Roman" w:hAnsi="Times New Roman" w:cs="Times New Roman"/>
          <w:sz w:val="22"/>
          <w:szCs w:val="22"/>
          <w:lang w:val="en" w:eastAsia="en-GB"/>
        </w:rPr>
        <w:t xml:space="preserve"> of</w:t>
      </w:r>
      <w:r w:rsidR="00DD53F1" w:rsidRPr="00D61A5F">
        <w:rPr>
          <w:rFonts w:ascii="Times New Roman" w:eastAsia="Times New Roman" w:hAnsi="Times New Roman" w:cs="Times New Roman"/>
          <w:sz w:val="22"/>
          <w:szCs w:val="22"/>
          <w:lang w:val="en" w:eastAsia="en-GB"/>
        </w:rPr>
        <w:t xml:space="preserve"> </w:t>
      </w:r>
      <w:r w:rsidR="00601C2B">
        <w:rPr>
          <w:rFonts w:ascii="Times New Roman" w:eastAsia="Times New Roman" w:hAnsi="Times New Roman" w:cs="Times New Roman"/>
          <w:sz w:val="22"/>
          <w:szCs w:val="22"/>
          <w:lang w:val="en" w:eastAsia="en-GB"/>
        </w:rPr>
        <w:t>cardio</w:t>
      </w:r>
      <w:r w:rsidR="00C20EC3" w:rsidRPr="00D61A5F">
        <w:rPr>
          <w:rFonts w:ascii="Times New Roman" w:eastAsia="Times New Roman" w:hAnsi="Times New Roman" w:cs="Times New Roman"/>
          <w:sz w:val="22"/>
          <w:szCs w:val="22"/>
          <w:lang w:val="en" w:eastAsia="en-GB"/>
        </w:rPr>
        <w:t>metabolic</w:t>
      </w:r>
      <w:r w:rsidR="00DD53F1" w:rsidRPr="00D61A5F">
        <w:rPr>
          <w:rFonts w:ascii="Times New Roman" w:eastAsia="Times New Roman" w:hAnsi="Times New Roman" w:cs="Times New Roman"/>
          <w:sz w:val="22"/>
          <w:szCs w:val="22"/>
          <w:lang w:val="en" w:eastAsia="en-GB"/>
        </w:rPr>
        <w:t xml:space="preserve"> fitness</w:t>
      </w:r>
      <w:r w:rsidR="00FE650D" w:rsidRPr="00D61A5F">
        <w:rPr>
          <w:rFonts w:ascii="Times New Roman" w:eastAsia="Times New Roman" w:hAnsi="Times New Roman" w:cs="Times New Roman"/>
          <w:sz w:val="22"/>
          <w:szCs w:val="22"/>
          <w:lang w:val="en" w:eastAsia="en-GB"/>
        </w:rPr>
        <w:t xml:space="preserve">, growth and body composition </w:t>
      </w:r>
      <w:r w:rsidR="00ED53C4" w:rsidRPr="00D61A5F">
        <w:rPr>
          <w:rFonts w:ascii="Times New Roman" w:eastAsia="Times New Roman" w:hAnsi="Times New Roman" w:cs="Times New Roman"/>
          <w:sz w:val="22"/>
          <w:szCs w:val="22"/>
          <w:lang w:val="en" w:eastAsia="en-GB"/>
        </w:rPr>
        <w:t xml:space="preserve">in children during </w:t>
      </w:r>
      <w:r w:rsidR="003A4208" w:rsidRPr="00D61A5F">
        <w:rPr>
          <w:rFonts w:ascii="Times New Roman" w:eastAsia="Times New Roman" w:hAnsi="Times New Roman" w:cs="Times New Roman"/>
          <w:sz w:val="22"/>
          <w:szCs w:val="22"/>
          <w:lang w:val="en" w:eastAsia="en-GB"/>
        </w:rPr>
        <w:t>follow up.</w:t>
      </w:r>
    </w:p>
    <w:p w14:paraId="5F0175BA" w14:textId="3D77B025" w:rsidR="00543F9B" w:rsidRPr="00FE1583" w:rsidRDefault="00344857" w:rsidP="002C6806">
      <w:pPr>
        <w:pStyle w:val="Heading1"/>
        <w:spacing w:line="480" w:lineRule="auto"/>
        <w:rPr>
          <w:rFonts w:ascii="Times New Roman" w:hAnsi="Times New Roman" w:cs="Times New Roman"/>
          <w:sz w:val="22"/>
          <w:szCs w:val="22"/>
        </w:rPr>
      </w:pPr>
      <w:bookmarkStart w:id="14" w:name="_Toc467674851"/>
      <w:r w:rsidRPr="00FE1583">
        <w:rPr>
          <w:rFonts w:ascii="Times New Roman" w:hAnsi="Times New Roman" w:cs="Times New Roman"/>
          <w:sz w:val="22"/>
          <w:szCs w:val="22"/>
        </w:rPr>
        <w:t>Conclusion</w:t>
      </w:r>
      <w:bookmarkEnd w:id="14"/>
    </w:p>
    <w:p w14:paraId="16B540F7" w14:textId="61335794" w:rsidR="00705C09" w:rsidRPr="00FE1583" w:rsidRDefault="00867708" w:rsidP="002C6806">
      <w:pPr>
        <w:autoSpaceDE w:val="0"/>
        <w:autoSpaceDN w:val="0"/>
        <w:adjustRightInd w:val="0"/>
        <w:spacing w:after="0" w:line="480" w:lineRule="auto"/>
        <w:jc w:val="both"/>
        <w:rPr>
          <w:rFonts w:ascii="Times New Roman" w:hAnsi="Times New Roman" w:cs="Times New Roman"/>
          <w:color w:val="000000"/>
          <w:sz w:val="22"/>
          <w:szCs w:val="22"/>
        </w:rPr>
      </w:pPr>
      <w:r w:rsidRPr="00FE1583">
        <w:rPr>
          <w:rFonts w:ascii="Times New Roman" w:hAnsi="Times New Roman" w:cs="Times New Roman"/>
          <w:color w:val="000000" w:themeColor="text1"/>
          <w:sz w:val="22"/>
          <w:szCs w:val="22"/>
        </w:rPr>
        <w:t>A key finding of this review is the paucity of interventions in the preconception period in contrast to the myr</w:t>
      </w:r>
      <w:r w:rsidRPr="00FE1583">
        <w:rPr>
          <w:rFonts w:ascii="Times New Roman" w:hAnsi="Times New Roman" w:cs="Times New Roman"/>
          <w:color w:val="000000" w:themeColor="text1"/>
          <w:sz w:val="22"/>
          <w:szCs w:val="22"/>
        </w:rPr>
        <w:lastRenderedPageBreak/>
        <w:t>iad of interventions during pregnancy. We aimed to assess the effectiveness of th</w:t>
      </w:r>
      <w:r w:rsidR="000B0461" w:rsidRPr="00FE1583">
        <w:rPr>
          <w:rFonts w:ascii="Times New Roman" w:hAnsi="Times New Roman" w:cs="Times New Roman"/>
          <w:color w:val="000000" w:themeColor="text1"/>
          <w:sz w:val="22"/>
          <w:szCs w:val="22"/>
        </w:rPr>
        <w:t>o</w:t>
      </w:r>
      <w:r w:rsidRPr="00FE1583">
        <w:rPr>
          <w:rFonts w:ascii="Times New Roman" w:hAnsi="Times New Roman" w:cs="Times New Roman"/>
          <w:color w:val="000000" w:themeColor="text1"/>
          <w:sz w:val="22"/>
          <w:szCs w:val="22"/>
        </w:rPr>
        <w:t>se interventions</w:t>
      </w:r>
      <w:r w:rsidR="000B0461" w:rsidRPr="00FE1583">
        <w:rPr>
          <w:rFonts w:ascii="Times New Roman" w:hAnsi="Times New Roman" w:cs="Times New Roman"/>
          <w:color w:val="000000" w:themeColor="text1"/>
          <w:sz w:val="22"/>
          <w:szCs w:val="22"/>
        </w:rPr>
        <w:t xml:space="preserve"> which have been conducted</w:t>
      </w:r>
      <w:r w:rsidR="006A42B8">
        <w:rPr>
          <w:rFonts w:ascii="Times New Roman" w:hAnsi="Times New Roman" w:cs="Times New Roman"/>
          <w:color w:val="000000" w:themeColor="text1"/>
          <w:sz w:val="22"/>
          <w:szCs w:val="22"/>
        </w:rPr>
        <w:t xml:space="preserve"> </w:t>
      </w:r>
      <w:r w:rsidRPr="00FE1583">
        <w:rPr>
          <w:rFonts w:ascii="Times New Roman" w:hAnsi="Times New Roman" w:cs="Times New Roman"/>
          <w:color w:val="000000" w:themeColor="text1"/>
          <w:sz w:val="22"/>
          <w:szCs w:val="22"/>
        </w:rPr>
        <w:t xml:space="preserve">but are unable to </w:t>
      </w:r>
      <w:r w:rsidR="000B0461" w:rsidRPr="00FE1583">
        <w:rPr>
          <w:rFonts w:ascii="Times New Roman" w:hAnsi="Times New Roman" w:cs="Times New Roman"/>
          <w:color w:val="000000" w:themeColor="text1"/>
          <w:sz w:val="22"/>
          <w:szCs w:val="22"/>
        </w:rPr>
        <w:t>suggest</w:t>
      </w:r>
      <w:r w:rsidR="00705C09" w:rsidRPr="00FE1583">
        <w:rPr>
          <w:rFonts w:ascii="Times New Roman" w:hAnsi="Times New Roman" w:cs="Times New Roman"/>
          <w:color w:val="000000" w:themeColor="text1"/>
          <w:sz w:val="22"/>
          <w:szCs w:val="22"/>
        </w:rPr>
        <w:t xml:space="preserve"> a particular model </w:t>
      </w:r>
      <w:r w:rsidRPr="00FE1583">
        <w:rPr>
          <w:rFonts w:ascii="Times New Roman" w:hAnsi="Times New Roman" w:cs="Times New Roman"/>
          <w:color w:val="000000" w:themeColor="text1"/>
          <w:sz w:val="22"/>
          <w:szCs w:val="22"/>
        </w:rPr>
        <w:t xml:space="preserve">due to the dearth of studies meeting our criteria. </w:t>
      </w:r>
      <w:r w:rsidR="00870503" w:rsidRPr="00FE1583">
        <w:rPr>
          <w:rFonts w:ascii="Times New Roman" w:hAnsi="Times New Roman" w:cs="Times New Roman"/>
          <w:color w:val="000000" w:themeColor="text1"/>
          <w:sz w:val="22"/>
          <w:szCs w:val="22"/>
        </w:rPr>
        <w:t>The</w:t>
      </w:r>
      <w:r w:rsidR="00CF7022" w:rsidRPr="00FE1583">
        <w:rPr>
          <w:rFonts w:ascii="Times New Roman" w:hAnsi="Times New Roman" w:cs="Times New Roman"/>
          <w:color w:val="000000" w:themeColor="text1"/>
          <w:sz w:val="22"/>
          <w:szCs w:val="22"/>
        </w:rPr>
        <w:t xml:space="preserve">re is substantial evidence </w:t>
      </w:r>
      <w:r w:rsidR="00C20EC3" w:rsidRPr="00FE1583">
        <w:rPr>
          <w:rFonts w:ascii="Times New Roman" w:hAnsi="Times New Roman" w:cs="Times New Roman"/>
          <w:color w:val="000000" w:themeColor="text1"/>
          <w:sz w:val="22"/>
          <w:szCs w:val="22"/>
        </w:rPr>
        <w:t>for maternal</w:t>
      </w:r>
      <w:r w:rsidR="00570F11" w:rsidRPr="00FE1583">
        <w:rPr>
          <w:rFonts w:ascii="Times New Roman" w:hAnsi="Times New Roman" w:cs="Times New Roman"/>
          <w:color w:val="000000" w:themeColor="text1"/>
          <w:sz w:val="22"/>
          <w:szCs w:val="22"/>
        </w:rPr>
        <w:t xml:space="preserve"> underweight and overweight, diabetes and smoking</w:t>
      </w:r>
      <w:r w:rsidR="00870503" w:rsidRPr="00FE1583">
        <w:rPr>
          <w:rFonts w:ascii="Times New Roman" w:hAnsi="Times New Roman" w:cs="Times New Roman"/>
          <w:color w:val="000000" w:themeColor="text1"/>
          <w:sz w:val="22"/>
          <w:szCs w:val="22"/>
        </w:rPr>
        <w:t xml:space="preserve"> in the preconceptional period lead</w:t>
      </w:r>
      <w:r w:rsidR="000B0461" w:rsidRPr="00FE1583">
        <w:rPr>
          <w:rFonts w:ascii="Times New Roman" w:hAnsi="Times New Roman" w:cs="Times New Roman"/>
          <w:color w:val="000000" w:themeColor="text1"/>
          <w:sz w:val="22"/>
          <w:szCs w:val="22"/>
        </w:rPr>
        <w:t>ing</w:t>
      </w:r>
      <w:r w:rsidR="00870503" w:rsidRPr="00FE1583">
        <w:rPr>
          <w:rFonts w:ascii="Times New Roman" w:hAnsi="Times New Roman" w:cs="Times New Roman"/>
          <w:color w:val="000000" w:themeColor="text1"/>
          <w:sz w:val="22"/>
          <w:szCs w:val="22"/>
        </w:rPr>
        <w:t xml:space="preserve"> to negative ou</w:t>
      </w:r>
      <w:r w:rsidR="00C01452" w:rsidRPr="00FE1583">
        <w:rPr>
          <w:rFonts w:ascii="Times New Roman" w:hAnsi="Times New Roman" w:cs="Times New Roman"/>
          <w:color w:val="000000" w:themeColor="text1"/>
          <w:sz w:val="22"/>
          <w:szCs w:val="22"/>
        </w:rPr>
        <w:t xml:space="preserve">tcomes such as </w:t>
      </w:r>
      <w:r w:rsidR="000B0461" w:rsidRPr="00FE1583">
        <w:rPr>
          <w:rFonts w:ascii="Times New Roman" w:hAnsi="Times New Roman" w:cs="Times New Roman"/>
          <w:color w:val="000000" w:themeColor="text1"/>
          <w:sz w:val="22"/>
          <w:szCs w:val="22"/>
        </w:rPr>
        <w:t>LBW</w:t>
      </w:r>
      <w:r w:rsidR="00C01452" w:rsidRPr="00FE1583">
        <w:rPr>
          <w:rFonts w:ascii="Times New Roman" w:hAnsi="Times New Roman" w:cs="Times New Roman"/>
          <w:color w:val="000000" w:themeColor="text1"/>
          <w:sz w:val="22"/>
          <w:szCs w:val="22"/>
        </w:rPr>
        <w:t>, macrosomia and congenital anomalies</w:t>
      </w:r>
      <w:r w:rsidR="00705C09" w:rsidRPr="00FE1583">
        <w:rPr>
          <w:rFonts w:ascii="Times New Roman" w:hAnsi="Times New Roman" w:cs="Times New Roman"/>
          <w:color w:val="000000" w:themeColor="text1"/>
          <w:sz w:val="22"/>
          <w:szCs w:val="22"/>
        </w:rPr>
        <w:t xml:space="preserve">. </w:t>
      </w:r>
      <w:r w:rsidR="00C01452" w:rsidRPr="00FE1583">
        <w:rPr>
          <w:rFonts w:ascii="Times New Roman" w:hAnsi="Times New Roman" w:cs="Times New Roman"/>
          <w:color w:val="000000" w:themeColor="text1"/>
          <w:sz w:val="22"/>
          <w:szCs w:val="22"/>
        </w:rPr>
        <w:t xml:space="preserve">Weight gain during pregnancy is an important risk </w:t>
      </w:r>
      <w:r w:rsidR="002D384C" w:rsidRPr="00FE1583">
        <w:rPr>
          <w:rFonts w:ascii="Times New Roman" w:hAnsi="Times New Roman" w:cs="Times New Roman"/>
          <w:color w:val="000000" w:themeColor="text1"/>
          <w:sz w:val="22"/>
          <w:szCs w:val="22"/>
        </w:rPr>
        <w:t xml:space="preserve">factor </w:t>
      </w:r>
      <w:r w:rsidR="00C01452" w:rsidRPr="00FE1583">
        <w:rPr>
          <w:rFonts w:ascii="Times New Roman" w:hAnsi="Times New Roman" w:cs="Times New Roman"/>
          <w:color w:val="000000" w:themeColor="text1"/>
          <w:sz w:val="22"/>
          <w:szCs w:val="22"/>
        </w:rPr>
        <w:t xml:space="preserve">for future NCDs in the mother and child, and this review provides </w:t>
      </w:r>
      <w:r w:rsidR="00E17115" w:rsidRPr="00FE1583">
        <w:rPr>
          <w:rFonts w:ascii="Times New Roman" w:hAnsi="Times New Roman" w:cs="Times New Roman"/>
          <w:color w:val="000000" w:themeColor="text1"/>
          <w:sz w:val="22"/>
          <w:szCs w:val="22"/>
        </w:rPr>
        <w:t>moderate evidence supporting the ef</w:t>
      </w:r>
      <w:r w:rsidR="00C01452" w:rsidRPr="00FE1583">
        <w:rPr>
          <w:rFonts w:ascii="Times New Roman" w:hAnsi="Times New Roman" w:cs="Times New Roman"/>
          <w:color w:val="000000" w:themeColor="text1"/>
          <w:sz w:val="22"/>
          <w:szCs w:val="22"/>
        </w:rPr>
        <w:t>fectiveness</w:t>
      </w:r>
      <w:r w:rsidR="00E17115" w:rsidRPr="00FE1583">
        <w:rPr>
          <w:rFonts w:ascii="Times New Roman" w:hAnsi="Times New Roman" w:cs="Times New Roman"/>
          <w:color w:val="000000" w:themeColor="text1"/>
          <w:sz w:val="22"/>
          <w:szCs w:val="22"/>
        </w:rPr>
        <w:t xml:space="preserve"> of </w:t>
      </w:r>
      <w:r w:rsidR="00C01452" w:rsidRPr="00FE1583">
        <w:rPr>
          <w:rFonts w:ascii="Times New Roman" w:hAnsi="Times New Roman" w:cs="Times New Roman"/>
          <w:color w:val="000000" w:themeColor="text1"/>
          <w:sz w:val="22"/>
          <w:szCs w:val="22"/>
        </w:rPr>
        <w:t>exercise-</w:t>
      </w:r>
      <w:r w:rsidR="00C01452" w:rsidRPr="00FE1583">
        <w:rPr>
          <w:rFonts w:ascii="Times New Roman" w:hAnsi="Times New Roman" w:cs="Times New Roman"/>
          <w:color w:val="000000" w:themeColor="text1"/>
          <w:sz w:val="22"/>
          <w:szCs w:val="22"/>
        </w:rPr>
        <w:lastRenderedPageBreak/>
        <w:t xml:space="preserve">based </w:t>
      </w:r>
      <w:r w:rsidR="00E17115" w:rsidRPr="00FE1583">
        <w:rPr>
          <w:rFonts w:ascii="Times New Roman" w:hAnsi="Times New Roman" w:cs="Times New Roman"/>
          <w:color w:val="000000" w:themeColor="text1"/>
          <w:sz w:val="22"/>
          <w:szCs w:val="22"/>
        </w:rPr>
        <w:t>int</w:t>
      </w:r>
      <w:r w:rsidR="00705C09" w:rsidRPr="00FE1583">
        <w:rPr>
          <w:rFonts w:ascii="Times New Roman" w:hAnsi="Times New Roman" w:cs="Times New Roman"/>
          <w:color w:val="000000" w:themeColor="text1"/>
          <w:sz w:val="22"/>
          <w:szCs w:val="22"/>
        </w:rPr>
        <w:t>erventions in the preconception</w:t>
      </w:r>
      <w:r w:rsidR="00E17115" w:rsidRPr="00FE1583">
        <w:rPr>
          <w:rFonts w:ascii="Times New Roman" w:hAnsi="Times New Roman" w:cs="Times New Roman"/>
          <w:color w:val="000000" w:themeColor="text1"/>
          <w:sz w:val="22"/>
          <w:szCs w:val="22"/>
        </w:rPr>
        <w:t xml:space="preserve"> </w:t>
      </w:r>
      <w:r w:rsidR="000B0461" w:rsidRPr="00FE1583">
        <w:rPr>
          <w:rFonts w:ascii="Times New Roman" w:hAnsi="Times New Roman" w:cs="Times New Roman"/>
          <w:color w:val="000000" w:themeColor="text1"/>
          <w:sz w:val="22"/>
          <w:szCs w:val="22"/>
        </w:rPr>
        <w:t>(</w:t>
      </w:r>
      <w:r w:rsidR="0089651C">
        <w:rPr>
          <w:rFonts w:ascii="Times New Roman" w:hAnsi="Times New Roman" w:cs="Times New Roman"/>
          <w:color w:val="000000" w:themeColor="text1"/>
          <w:sz w:val="22"/>
          <w:szCs w:val="22"/>
        </w:rPr>
        <w:t>post</w:t>
      </w:r>
      <w:r w:rsidR="00C20EC3" w:rsidRPr="00FE1583">
        <w:rPr>
          <w:rFonts w:ascii="Times New Roman" w:hAnsi="Times New Roman" w:cs="Times New Roman"/>
          <w:color w:val="000000" w:themeColor="text1"/>
          <w:sz w:val="22"/>
          <w:szCs w:val="22"/>
        </w:rPr>
        <w:t>partum</w:t>
      </w:r>
      <w:r w:rsidR="000B0461" w:rsidRPr="00FE1583">
        <w:rPr>
          <w:rFonts w:ascii="Times New Roman" w:hAnsi="Times New Roman" w:cs="Times New Roman"/>
          <w:color w:val="000000" w:themeColor="text1"/>
          <w:sz w:val="22"/>
          <w:szCs w:val="22"/>
        </w:rPr>
        <w:t xml:space="preserve">) </w:t>
      </w:r>
      <w:r w:rsidR="00E17115" w:rsidRPr="00FE1583">
        <w:rPr>
          <w:rFonts w:ascii="Times New Roman" w:hAnsi="Times New Roman" w:cs="Times New Roman"/>
          <w:color w:val="000000" w:themeColor="text1"/>
          <w:sz w:val="22"/>
          <w:szCs w:val="22"/>
        </w:rPr>
        <w:t>per</w:t>
      </w:r>
      <w:r w:rsidR="006D2EB7" w:rsidRPr="00FE1583">
        <w:rPr>
          <w:rFonts w:ascii="Times New Roman" w:hAnsi="Times New Roman" w:cs="Times New Roman"/>
          <w:color w:val="000000" w:themeColor="text1"/>
          <w:sz w:val="22"/>
          <w:szCs w:val="22"/>
        </w:rPr>
        <w:t xml:space="preserve">iod to </w:t>
      </w:r>
      <w:r w:rsidR="00C01452" w:rsidRPr="00FE1583">
        <w:rPr>
          <w:rFonts w:ascii="Times New Roman" w:hAnsi="Times New Roman" w:cs="Times New Roman"/>
          <w:color w:val="000000" w:themeColor="text1"/>
          <w:sz w:val="22"/>
          <w:szCs w:val="22"/>
        </w:rPr>
        <w:t>reduce weight gained during previous pregnancy</w:t>
      </w:r>
      <w:r w:rsidR="002C3523" w:rsidRPr="00FE1583">
        <w:rPr>
          <w:rFonts w:ascii="Times New Roman" w:hAnsi="Times New Roman" w:cs="Times New Roman"/>
          <w:color w:val="000000" w:themeColor="text1"/>
          <w:sz w:val="22"/>
          <w:szCs w:val="22"/>
        </w:rPr>
        <w:t xml:space="preserve">. </w:t>
      </w:r>
      <w:r w:rsidR="00705C09" w:rsidRPr="00FE1583">
        <w:rPr>
          <w:rFonts w:ascii="Times New Roman" w:hAnsi="Times New Roman" w:cs="Times New Roman"/>
          <w:color w:val="000000" w:themeColor="text1"/>
          <w:sz w:val="22"/>
          <w:szCs w:val="22"/>
        </w:rPr>
        <w:t xml:space="preserve">Risk factors in parents associated with childhood obesity </w:t>
      </w:r>
      <w:r w:rsidR="000E2D60" w:rsidRPr="00FE1583">
        <w:rPr>
          <w:rFonts w:ascii="Times New Roman" w:hAnsi="Times New Roman" w:cs="Times New Roman"/>
          <w:color w:val="000000" w:themeColor="text1"/>
          <w:sz w:val="22"/>
          <w:szCs w:val="22"/>
        </w:rPr>
        <w:t xml:space="preserve">and later NCD risk </w:t>
      </w:r>
      <w:r w:rsidR="00705C09" w:rsidRPr="00FE1583">
        <w:rPr>
          <w:rFonts w:ascii="Times New Roman" w:hAnsi="Times New Roman" w:cs="Times New Roman"/>
          <w:color w:val="000000" w:themeColor="text1"/>
          <w:sz w:val="22"/>
          <w:szCs w:val="22"/>
        </w:rPr>
        <w:t>such as an unhealthy diet</w:t>
      </w:r>
      <w:r w:rsidR="000E2D60" w:rsidRPr="00FE1583">
        <w:rPr>
          <w:rFonts w:ascii="Times New Roman" w:hAnsi="Times New Roman" w:cs="Times New Roman"/>
          <w:color w:val="000000" w:themeColor="text1"/>
          <w:sz w:val="22"/>
          <w:szCs w:val="22"/>
        </w:rPr>
        <w:t>, smoking</w:t>
      </w:r>
      <w:r w:rsidR="00705C09" w:rsidRPr="00FE1583">
        <w:rPr>
          <w:rFonts w:ascii="Times New Roman" w:hAnsi="Times New Roman" w:cs="Times New Roman"/>
          <w:color w:val="000000" w:themeColor="text1"/>
          <w:sz w:val="22"/>
          <w:szCs w:val="22"/>
        </w:rPr>
        <w:t xml:space="preserve"> and lack of physical activity originate prior to pregnancy and are often carried forward through gestation and the post-partum periods</w:t>
      </w:r>
      <w:r w:rsidR="000E2D60" w:rsidRPr="00FE1583">
        <w:rPr>
          <w:rFonts w:ascii="Times New Roman" w:hAnsi="Times New Roman" w:cs="Times New Roman"/>
          <w:color w:val="000000" w:themeColor="text1"/>
          <w:sz w:val="22"/>
          <w:szCs w:val="22"/>
        </w:rPr>
        <w:t>.</w:t>
      </w:r>
      <w:r w:rsidR="00705C09" w:rsidRPr="00FE1583">
        <w:rPr>
          <w:rFonts w:ascii="Times New Roman" w:hAnsi="Times New Roman" w:cs="Times New Roman"/>
          <w:color w:val="000000" w:themeColor="text1"/>
          <w:sz w:val="22"/>
          <w:szCs w:val="22"/>
        </w:rPr>
        <w:t xml:space="preserve"> </w:t>
      </w:r>
      <w:r w:rsidR="002C6806" w:rsidRPr="00FE1583">
        <w:rPr>
          <w:rFonts w:ascii="Times New Roman" w:hAnsi="Times New Roman" w:cs="Times New Roman"/>
          <w:color w:val="000000" w:themeColor="text1"/>
          <w:sz w:val="22"/>
          <w:szCs w:val="22"/>
        </w:rPr>
        <w:t>Hence,</w:t>
      </w:r>
      <w:r w:rsidR="00705C09" w:rsidRPr="00FE1583">
        <w:rPr>
          <w:rFonts w:ascii="Times New Roman" w:hAnsi="Times New Roman" w:cs="Times New Roman"/>
          <w:color w:val="000000" w:themeColor="text1"/>
          <w:sz w:val="22"/>
          <w:szCs w:val="22"/>
        </w:rPr>
        <w:t xml:space="preserve"> the </w:t>
      </w:r>
      <w:r w:rsidR="008702AC" w:rsidRPr="00FE1583">
        <w:rPr>
          <w:rFonts w:ascii="Times New Roman" w:hAnsi="Times New Roman" w:cs="Times New Roman"/>
          <w:color w:val="000000" w:themeColor="text1"/>
          <w:sz w:val="22"/>
          <w:szCs w:val="22"/>
        </w:rPr>
        <w:t xml:space="preserve">preconception period is key </w:t>
      </w:r>
      <w:r w:rsidR="000E2D60" w:rsidRPr="00FE1583">
        <w:rPr>
          <w:rFonts w:ascii="Times New Roman" w:hAnsi="Times New Roman" w:cs="Times New Roman"/>
          <w:color w:val="000000" w:themeColor="text1"/>
          <w:sz w:val="22"/>
          <w:szCs w:val="22"/>
        </w:rPr>
        <w:t>to</w:t>
      </w:r>
      <w:r w:rsidR="008702AC" w:rsidRPr="00FE1583">
        <w:rPr>
          <w:rFonts w:ascii="Times New Roman" w:hAnsi="Times New Roman" w:cs="Times New Roman"/>
          <w:color w:val="000000" w:themeColor="text1"/>
          <w:sz w:val="22"/>
          <w:szCs w:val="22"/>
        </w:rPr>
        <w:t xml:space="preserve"> bringing about behaviour change.</w:t>
      </w:r>
      <w:r w:rsidR="00705C09" w:rsidRPr="00FE1583">
        <w:rPr>
          <w:rFonts w:ascii="Times New Roman" w:hAnsi="Times New Roman" w:cs="Times New Roman"/>
          <w:color w:val="000000" w:themeColor="text1"/>
          <w:sz w:val="22"/>
          <w:szCs w:val="22"/>
        </w:rPr>
        <w:t xml:space="preserve"> </w:t>
      </w:r>
      <w:r w:rsidR="00570F11" w:rsidRPr="00FE1583">
        <w:rPr>
          <w:rFonts w:ascii="Times New Roman" w:hAnsi="Times New Roman" w:cs="Times New Roman"/>
          <w:color w:val="000000" w:themeColor="text1"/>
          <w:sz w:val="22"/>
          <w:szCs w:val="22"/>
        </w:rPr>
        <w:t xml:space="preserve">Adopting a life course approach provides </w:t>
      </w:r>
      <w:r w:rsidR="000E2D60" w:rsidRPr="00FE1583">
        <w:rPr>
          <w:rFonts w:ascii="Times New Roman" w:hAnsi="Times New Roman" w:cs="Times New Roman"/>
          <w:color w:val="000000" w:themeColor="text1"/>
          <w:sz w:val="22"/>
          <w:szCs w:val="22"/>
        </w:rPr>
        <w:t xml:space="preserve">the </w:t>
      </w:r>
      <w:r w:rsidR="00570F11" w:rsidRPr="00FE1583">
        <w:rPr>
          <w:rFonts w:ascii="Times New Roman" w:hAnsi="Times New Roman" w:cs="Times New Roman"/>
          <w:color w:val="000000" w:themeColor="text1"/>
          <w:sz w:val="22"/>
          <w:szCs w:val="22"/>
        </w:rPr>
        <w:t xml:space="preserve">potential to prevent the risks for obesity in children, which further affects </w:t>
      </w:r>
      <w:r w:rsidR="000E2D60" w:rsidRPr="00FE1583">
        <w:rPr>
          <w:rFonts w:ascii="Times New Roman" w:hAnsi="Times New Roman" w:cs="Times New Roman"/>
          <w:color w:val="000000" w:themeColor="text1"/>
          <w:sz w:val="22"/>
          <w:szCs w:val="22"/>
        </w:rPr>
        <w:t xml:space="preserve">their </w:t>
      </w:r>
      <w:r w:rsidR="00570F11" w:rsidRPr="00FE1583">
        <w:rPr>
          <w:rFonts w:ascii="Times New Roman" w:hAnsi="Times New Roman" w:cs="Times New Roman"/>
          <w:color w:val="000000" w:themeColor="text1"/>
          <w:sz w:val="22"/>
          <w:szCs w:val="22"/>
        </w:rPr>
        <w:t xml:space="preserve">growth and </w:t>
      </w:r>
      <w:r w:rsidR="000E2D60" w:rsidRPr="00FE1583">
        <w:rPr>
          <w:rFonts w:ascii="Times New Roman" w:hAnsi="Times New Roman" w:cs="Times New Roman"/>
          <w:color w:val="000000" w:themeColor="text1"/>
          <w:sz w:val="22"/>
          <w:szCs w:val="22"/>
        </w:rPr>
        <w:t xml:space="preserve">physical and mental </w:t>
      </w:r>
      <w:r w:rsidR="00570F11" w:rsidRPr="00FE1583">
        <w:rPr>
          <w:rFonts w:ascii="Times New Roman" w:hAnsi="Times New Roman" w:cs="Times New Roman"/>
          <w:color w:val="000000" w:themeColor="text1"/>
          <w:sz w:val="22"/>
          <w:szCs w:val="22"/>
        </w:rPr>
        <w:t xml:space="preserve">development. </w:t>
      </w:r>
      <w:r w:rsidR="00705C09" w:rsidRPr="00FE1583">
        <w:rPr>
          <w:rFonts w:ascii="Times New Roman" w:hAnsi="Times New Roman" w:cs="Times New Roman"/>
          <w:color w:val="000000"/>
          <w:sz w:val="22"/>
          <w:szCs w:val="22"/>
        </w:rPr>
        <w:lastRenderedPageBreak/>
        <w:t xml:space="preserve">Since there are very few trials targeting this </w:t>
      </w:r>
      <w:r w:rsidR="00570F11" w:rsidRPr="00FE1583">
        <w:rPr>
          <w:rFonts w:ascii="Times New Roman" w:hAnsi="Times New Roman" w:cs="Times New Roman"/>
          <w:color w:val="000000"/>
          <w:sz w:val="22"/>
          <w:szCs w:val="22"/>
        </w:rPr>
        <w:t>period</w:t>
      </w:r>
      <w:r w:rsidR="00705C09" w:rsidRPr="00FE1583">
        <w:rPr>
          <w:rFonts w:ascii="Times New Roman" w:hAnsi="Times New Roman" w:cs="Times New Roman"/>
          <w:color w:val="000000"/>
          <w:sz w:val="22"/>
          <w:szCs w:val="22"/>
        </w:rPr>
        <w:t xml:space="preserve"> to reduce the risk of passage of NCDs, HeLTI provides the opportunity to implement an RCT/ cohort study that would </w:t>
      </w:r>
      <w:r w:rsidR="000E2D60" w:rsidRPr="00FE1583">
        <w:rPr>
          <w:rFonts w:ascii="Times New Roman" w:hAnsi="Times New Roman" w:cs="Times New Roman"/>
          <w:color w:val="000000"/>
          <w:sz w:val="22"/>
          <w:szCs w:val="22"/>
        </w:rPr>
        <w:t xml:space="preserve">provide long-term </w:t>
      </w:r>
      <w:r w:rsidR="00705C09" w:rsidRPr="00FE1583">
        <w:rPr>
          <w:rFonts w:ascii="Times New Roman" w:hAnsi="Times New Roman" w:cs="Times New Roman"/>
          <w:color w:val="000000"/>
          <w:sz w:val="22"/>
          <w:szCs w:val="22"/>
        </w:rPr>
        <w:t>follow up  after a preconceptional intervention</w:t>
      </w:r>
      <w:r w:rsidR="00570F11" w:rsidRPr="00FE1583">
        <w:rPr>
          <w:rFonts w:ascii="Times New Roman" w:hAnsi="Times New Roman" w:cs="Times New Roman"/>
          <w:color w:val="000000"/>
          <w:sz w:val="22"/>
          <w:szCs w:val="22"/>
        </w:rPr>
        <w:t>.</w:t>
      </w:r>
      <w:r w:rsidR="000E2D60" w:rsidRPr="00FE1583">
        <w:rPr>
          <w:rFonts w:ascii="Times New Roman" w:hAnsi="Times New Roman" w:cs="Times New Roman"/>
          <w:color w:val="000000"/>
          <w:sz w:val="22"/>
          <w:szCs w:val="22"/>
        </w:rPr>
        <w:t xml:space="preserve"> Sustaining the intervention through pregnancy, postpartum, infancy and childhood should be considered.</w:t>
      </w:r>
      <w:r w:rsidR="00570F11" w:rsidRPr="00FE1583">
        <w:rPr>
          <w:rFonts w:ascii="Times New Roman" w:hAnsi="Times New Roman" w:cs="Times New Roman"/>
          <w:color w:val="000000"/>
          <w:sz w:val="22"/>
          <w:szCs w:val="22"/>
        </w:rPr>
        <w:t xml:space="preserve"> </w:t>
      </w:r>
    </w:p>
    <w:p w14:paraId="193EBBBF" w14:textId="77777777" w:rsidR="00705C09" w:rsidRPr="00FE1583" w:rsidRDefault="00705C09" w:rsidP="00FE1583">
      <w:pPr>
        <w:autoSpaceDE w:val="0"/>
        <w:autoSpaceDN w:val="0"/>
        <w:adjustRightInd w:val="0"/>
        <w:spacing w:after="0" w:line="480" w:lineRule="auto"/>
        <w:rPr>
          <w:rFonts w:ascii="Times New Roman" w:hAnsi="Times New Roman" w:cs="Times New Roman"/>
          <w:color w:val="000000" w:themeColor="text1"/>
          <w:sz w:val="22"/>
          <w:szCs w:val="22"/>
        </w:rPr>
      </w:pPr>
    </w:p>
    <w:p w14:paraId="1EBA9F02" w14:textId="77777777" w:rsidR="00CE00E6" w:rsidRPr="00FE1583" w:rsidRDefault="00FA19F4" w:rsidP="00FE1583">
      <w:pPr>
        <w:pStyle w:val="Heading1"/>
        <w:spacing w:line="480" w:lineRule="auto"/>
        <w:rPr>
          <w:rFonts w:ascii="Times New Roman" w:hAnsi="Times New Roman" w:cs="Times New Roman"/>
          <w:sz w:val="22"/>
          <w:szCs w:val="22"/>
        </w:rPr>
      </w:pPr>
      <w:bookmarkStart w:id="15" w:name="_Toc467674852"/>
      <w:r w:rsidRPr="00FE1583">
        <w:rPr>
          <w:rFonts w:ascii="Times New Roman" w:hAnsi="Times New Roman" w:cs="Times New Roman"/>
          <w:sz w:val="22"/>
          <w:szCs w:val="22"/>
        </w:rPr>
        <w:t>REFERENCES</w:t>
      </w:r>
      <w:bookmarkEnd w:id="15"/>
    </w:p>
    <w:p w14:paraId="7872DEB3" w14:textId="77777777" w:rsidR="00CE00E6" w:rsidRPr="00FE1583" w:rsidRDefault="00CE00E6" w:rsidP="00FE1583">
      <w:pPr>
        <w:spacing w:line="480" w:lineRule="auto"/>
        <w:rPr>
          <w:rFonts w:ascii="Times New Roman" w:hAnsi="Times New Roman" w:cs="Times New Roman"/>
          <w:sz w:val="22"/>
          <w:szCs w:val="22"/>
        </w:rPr>
      </w:pPr>
    </w:p>
    <w:p w14:paraId="75A1AC78" w14:textId="77777777" w:rsidR="006426D9" w:rsidRPr="006426D9" w:rsidRDefault="00CE00E6" w:rsidP="006426D9">
      <w:pPr>
        <w:pStyle w:val="EndNoteBibliography"/>
        <w:spacing w:after="0"/>
        <w:ind w:left="720" w:hanging="720"/>
      </w:pPr>
      <w:r w:rsidRPr="00FE1583">
        <w:rPr>
          <w:rFonts w:ascii="Times New Roman" w:hAnsi="Times New Roman" w:cs="Times New Roman"/>
          <w:noProof w:val="0"/>
          <w:szCs w:val="22"/>
          <w:lang w:val="en-GB"/>
        </w:rPr>
        <w:lastRenderedPageBreak/>
        <w:fldChar w:fldCharType="begin"/>
      </w:r>
      <w:r w:rsidRPr="00FE1583">
        <w:rPr>
          <w:rFonts w:ascii="Times New Roman" w:hAnsi="Times New Roman" w:cs="Times New Roman"/>
          <w:noProof w:val="0"/>
          <w:szCs w:val="22"/>
          <w:lang w:val="en-GB"/>
        </w:rPr>
        <w:instrText xml:space="preserve"> ADDIN EN.REFLIST </w:instrText>
      </w:r>
      <w:r w:rsidRPr="00FE1583">
        <w:rPr>
          <w:rFonts w:ascii="Times New Roman" w:hAnsi="Times New Roman" w:cs="Times New Roman"/>
          <w:noProof w:val="0"/>
          <w:szCs w:val="22"/>
          <w:lang w:val="en-GB"/>
        </w:rPr>
        <w:fldChar w:fldCharType="separate"/>
      </w:r>
      <w:r w:rsidR="006426D9" w:rsidRPr="006426D9">
        <w:t xml:space="preserve">1. World Health Organization. </w:t>
      </w:r>
      <w:r w:rsidR="006426D9" w:rsidRPr="006426D9">
        <w:rPr>
          <w:i/>
        </w:rPr>
        <w:t>Born too soon: the global action report on preterm birth</w:t>
      </w:r>
      <w:r w:rsidR="006426D9" w:rsidRPr="006426D9">
        <w:t>; 2012.</w:t>
      </w:r>
    </w:p>
    <w:p w14:paraId="21BC2CF0" w14:textId="77777777" w:rsidR="006426D9" w:rsidRPr="006426D9" w:rsidRDefault="006426D9" w:rsidP="006426D9">
      <w:pPr>
        <w:pStyle w:val="EndNoteBibliography"/>
        <w:spacing w:after="0"/>
        <w:ind w:left="720" w:hanging="720"/>
      </w:pPr>
      <w:r w:rsidRPr="006426D9">
        <w:t xml:space="preserve">2. Posner SF, Johnson K, Parker C, et al. The National Summit on Preconception Care: A Summary of Concepts and Recommendations. </w:t>
      </w:r>
      <w:r w:rsidRPr="006426D9">
        <w:rPr>
          <w:i/>
        </w:rPr>
        <w:t>Maternal and Child Health Journal</w:t>
      </w:r>
      <w:r w:rsidRPr="006426D9">
        <w:t xml:space="preserve"> 2006;10(Suppl 1):199-207.</w:t>
      </w:r>
    </w:p>
    <w:p w14:paraId="75F96F02" w14:textId="77777777" w:rsidR="006426D9" w:rsidRPr="006426D9" w:rsidRDefault="006426D9" w:rsidP="006426D9">
      <w:pPr>
        <w:pStyle w:val="EndNoteBibliography"/>
        <w:spacing w:after="0"/>
        <w:ind w:left="720" w:hanging="720"/>
      </w:pPr>
      <w:r w:rsidRPr="006426D9">
        <w:t xml:space="preserve">3. Dean SV, Lassi ZS, Imam AM, et al. Preconception care: closing the gap in the continuum of care to accelerate improvements in maternal, newborn and child health. </w:t>
      </w:r>
      <w:r w:rsidRPr="006426D9">
        <w:rPr>
          <w:i/>
        </w:rPr>
        <w:t>Reprod Health</w:t>
      </w:r>
      <w:r w:rsidRPr="006426D9">
        <w:t xml:space="preserve"> 2014;11 Suppl 3:S1.</w:t>
      </w:r>
    </w:p>
    <w:p w14:paraId="53959676" w14:textId="77777777" w:rsidR="006426D9" w:rsidRPr="006426D9" w:rsidRDefault="006426D9" w:rsidP="006426D9">
      <w:pPr>
        <w:pStyle w:val="EndNoteBibliography"/>
        <w:spacing w:after="0"/>
        <w:ind w:left="720" w:hanging="720"/>
      </w:pPr>
      <w:r w:rsidRPr="006426D9">
        <w:t xml:space="preserve">4. Gluckman PD, Hanson MA, Cooper C, et al. Effect of in utero and early-life conditions on adult health and disease. </w:t>
      </w:r>
      <w:r w:rsidRPr="006426D9">
        <w:rPr>
          <w:i/>
        </w:rPr>
        <w:t>New England Journal of Medicine</w:t>
      </w:r>
      <w:r w:rsidRPr="006426D9">
        <w:t xml:space="preserve"> 2008;359(1):61-73.</w:t>
      </w:r>
    </w:p>
    <w:p w14:paraId="15596F98" w14:textId="77777777" w:rsidR="006426D9" w:rsidRPr="006426D9" w:rsidRDefault="006426D9" w:rsidP="006426D9">
      <w:pPr>
        <w:pStyle w:val="EndNoteBibliography"/>
        <w:spacing w:after="0"/>
        <w:ind w:left="720" w:hanging="720"/>
      </w:pPr>
      <w:r w:rsidRPr="006426D9">
        <w:t xml:space="preserve">5. Barker DJ, Godfrey KM, Gluckman PD, et al. Fetal nutrition and cardiovascular disease in adult life. </w:t>
      </w:r>
      <w:r w:rsidRPr="006426D9">
        <w:rPr>
          <w:i/>
        </w:rPr>
        <w:t>The Lancet</w:t>
      </w:r>
      <w:r w:rsidRPr="006426D9">
        <w:t xml:space="preserve"> 1993;341(8850):938-41.</w:t>
      </w:r>
    </w:p>
    <w:p w14:paraId="58B35BEB" w14:textId="77777777" w:rsidR="006426D9" w:rsidRPr="006426D9" w:rsidRDefault="006426D9" w:rsidP="006426D9">
      <w:pPr>
        <w:pStyle w:val="EndNoteBibliography"/>
        <w:spacing w:after="0"/>
        <w:ind w:left="720" w:hanging="720"/>
      </w:pPr>
      <w:r w:rsidRPr="006426D9">
        <w:t xml:space="preserve">6. Symonds ME, Gardner DS. The developmental environment and the development of obesity. In: </w:t>
      </w:r>
      <w:r w:rsidRPr="006426D9">
        <w:lastRenderedPageBreak/>
        <w:t xml:space="preserve">Gluckman P, Hanson MA (eds.) </w:t>
      </w:r>
      <w:r w:rsidRPr="006426D9">
        <w:rPr>
          <w:i/>
        </w:rPr>
        <w:t>Developmental origins of health and disease</w:t>
      </w:r>
      <w:r w:rsidRPr="006426D9">
        <w:t>: Cambridge University Press; 2006.</w:t>
      </w:r>
    </w:p>
    <w:p w14:paraId="4E6B353F" w14:textId="77777777" w:rsidR="006426D9" w:rsidRPr="006426D9" w:rsidRDefault="006426D9" w:rsidP="006426D9">
      <w:pPr>
        <w:pStyle w:val="EndNoteBibliography"/>
        <w:spacing w:after="0"/>
        <w:ind w:left="720" w:hanging="720"/>
      </w:pPr>
      <w:r w:rsidRPr="006426D9">
        <w:t xml:space="preserve">7. Godfrey KM, Barker DJ. Fetal nutrition and adult disease. </w:t>
      </w:r>
      <w:r w:rsidRPr="006426D9">
        <w:rPr>
          <w:i/>
        </w:rPr>
        <w:t>The American journal of clinical nutrition</w:t>
      </w:r>
      <w:r w:rsidRPr="006426D9">
        <w:t xml:space="preserve"> 2000;71(5):1344s-52s.</w:t>
      </w:r>
    </w:p>
    <w:p w14:paraId="033ADF61" w14:textId="77777777" w:rsidR="006426D9" w:rsidRPr="006426D9" w:rsidRDefault="006426D9" w:rsidP="006426D9">
      <w:pPr>
        <w:pStyle w:val="EndNoteBibliography"/>
        <w:spacing w:after="0"/>
        <w:ind w:left="720" w:hanging="720"/>
      </w:pPr>
      <w:r w:rsidRPr="006426D9">
        <w:t xml:space="preserve">8. World Health Organization. </w:t>
      </w:r>
      <w:r w:rsidRPr="006426D9">
        <w:rPr>
          <w:i/>
        </w:rPr>
        <w:t>Report of the commission on ending childhood obesity. World Health Organization</w:t>
      </w:r>
      <w:r w:rsidRPr="006426D9">
        <w:t>; 2016.</w:t>
      </w:r>
    </w:p>
    <w:p w14:paraId="2FF413AF" w14:textId="77777777" w:rsidR="006426D9" w:rsidRPr="006426D9" w:rsidRDefault="006426D9" w:rsidP="006426D9">
      <w:pPr>
        <w:pStyle w:val="EndNoteBibliography"/>
        <w:spacing w:after="0"/>
        <w:ind w:left="720" w:hanging="720"/>
      </w:pPr>
      <w:r w:rsidRPr="006426D9">
        <w:t xml:space="preserve">9. Oken E, Gillman MW. Fetal origins of obesity. </w:t>
      </w:r>
      <w:r w:rsidRPr="006426D9">
        <w:rPr>
          <w:i/>
        </w:rPr>
        <w:t>Obesity research</w:t>
      </w:r>
      <w:r w:rsidRPr="006426D9">
        <w:t xml:space="preserve"> 2003;11(4):496-506.</w:t>
      </w:r>
    </w:p>
    <w:p w14:paraId="485222A2" w14:textId="77777777" w:rsidR="006426D9" w:rsidRPr="006426D9" w:rsidRDefault="006426D9" w:rsidP="006426D9">
      <w:pPr>
        <w:pStyle w:val="EndNoteBibliography"/>
        <w:spacing w:after="0"/>
        <w:ind w:left="720" w:hanging="720"/>
      </w:pPr>
      <w:r w:rsidRPr="006426D9">
        <w:t xml:space="preserve">10. Boney CM, Verma A, Tucker R, et al. Metabolic syndrome in childhood: association with birth weight, maternal obesity, and gestational diabetes mellitus. </w:t>
      </w:r>
      <w:r w:rsidRPr="006426D9">
        <w:rPr>
          <w:i/>
        </w:rPr>
        <w:t>Pediatrics</w:t>
      </w:r>
      <w:r w:rsidRPr="006426D9">
        <w:t xml:space="preserve"> 2005;115(3):e290-e96.</w:t>
      </w:r>
    </w:p>
    <w:p w14:paraId="70FB500E" w14:textId="77777777" w:rsidR="006426D9" w:rsidRPr="006426D9" w:rsidRDefault="006426D9" w:rsidP="006426D9">
      <w:pPr>
        <w:pStyle w:val="EndNoteBibliography"/>
        <w:spacing w:after="0"/>
        <w:ind w:left="720" w:hanging="720"/>
      </w:pPr>
      <w:r w:rsidRPr="006426D9">
        <w:t xml:space="preserve">11. Bavdekar A, Yajnik CS, Fall C, et al. Insulin resistance syndrome in 8-year-old Indian children: small at birth, big at 8 years, or both? </w:t>
      </w:r>
      <w:r w:rsidRPr="006426D9">
        <w:rPr>
          <w:i/>
        </w:rPr>
        <w:t>Diabetes</w:t>
      </w:r>
      <w:r w:rsidRPr="006426D9">
        <w:t xml:space="preserve"> 1999;48(12):2422-29.</w:t>
      </w:r>
    </w:p>
    <w:p w14:paraId="043792D7" w14:textId="77777777" w:rsidR="006426D9" w:rsidRPr="006426D9" w:rsidRDefault="006426D9" w:rsidP="006426D9">
      <w:pPr>
        <w:pStyle w:val="EndNoteBibliography"/>
        <w:spacing w:after="0"/>
        <w:ind w:left="720" w:hanging="720"/>
      </w:pPr>
      <w:r w:rsidRPr="006426D9">
        <w:lastRenderedPageBreak/>
        <w:t xml:space="preserve">12. Moschonis G, Grammatikaki E, Manios Y. Perinatal predictors of overweight at infancy and preschool childhood: the GENESIS study. </w:t>
      </w:r>
      <w:r w:rsidRPr="006426D9">
        <w:rPr>
          <w:i/>
        </w:rPr>
        <w:t>International Journal of Obesity</w:t>
      </w:r>
      <w:r w:rsidRPr="006426D9">
        <w:t xml:space="preserve"> 2008;32(1):39-47.</w:t>
      </w:r>
    </w:p>
    <w:p w14:paraId="67E7DC23" w14:textId="77777777" w:rsidR="006426D9" w:rsidRPr="006426D9" w:rsidRDefault="006426D9" w:rsidP="006426D9">
      <w:pPr>
        <w:pStyle w:val="EndNoteBibliography"/>
        <w:spacing w:after="0"/>
        <w:ind w:left="720" w:hanging="720"/>
      </w:pPr>
      <w:r w:rsidRPr="006426D9">
        <w:t xml:space="preserve">13. Huang JS, Lee TA, Lu MC. Prenatal Programming of Childhood Overweight and Obesity. </w:t>
      </w:r>
      <w:r w:rsidRPr="006426D9">
        <w:rPr>
          <w:i/>
        </w:rPr>
        <w:t>Maternal and Child Health Journal</w:t>
      </w:r>
      <w:r w:rsidRPr="006426D9">
        <w:t xml:space="preserve"> 2007;11(5):461-73.</w:t>
      </w:r>
    </w:p>
    <w:p w14:paraId="44E8F075" w14:textId="77777777" w:rsidR="006426D9" w:rsidRPr="006426D9" w:rsidRDefault="006426D9" w:rsidP="006426D9">
      <w:pPr>
        <w:pStyle w:val="EndNoteBibliography"/>
        <w:spacing w:after="0"/>
        <w:ind w:left="720" w:hanging="720"/>
      </w:pPr>
      <w:r w:rsidRPr="006426D9">
        <w:t xml:space="preserve">14. Dean SV, Lassi ZS, Imam AM, et al. Preconception care: nutritional risks and interventions. </w:t>
      </w:r>
      <w:r w:rsidRPr="006426D9">
        <w:rPr>
          <w:i/>
        </w:rPr>
        <w:t>Reproductive health</w:t>
      </w:r>
      <w:r w:rsidRPr="006426D9">
        <w:t xml:space="preserve"> 2014;11(3):1.</w:t>
      </w:r>
    </w:p>
    <w:p w14:paraId="03DAD952" w14:textId="77777777" w:rsidR="006426D9" w:rsidRPr="006426D9" w:rsidRDefault="006426D9" w:rsidP="006426D9">
      <w:pPr>
        <w:pStyle w:val="EndNoteBibliography"/>
        <w:spacing w:after="0"/>
        <w:ind w:left="720" w:hanging="720"/>
      </w:pPr>
      <w:r w:rsidRPr="006426D9">
        <w:t xml:space="preserve">15. Liu X, Du J, Wang G, et al. Effect of pre-pregnancy body mass index on adverse pregnancy outcome in north of China. </w:t>
      </w:r>
      <w:r w:rsidRPr="006426D9">
        <w:rPr>
          <w:i/>
        </w:rPr>
        <w:t>Archives of gynecology and obstetrics</w:t>
      </w:r>
      <w:r w:rsidRPr="006426D9">
        <w:t xml:space="preserve"> 2011;283(1):65-70.</w:t>
      </w:r>
    </w:p>
    <w:p w14:paraId="0BCC1604" w14:textId="77777777" w:rsidR="006426D9" w:rsidRPr="006426D9" w:rsidRDefault="006426D9" w:rsidP="006426D9">
      <w:pPr>
        <w:pStyle w:val="EndNoteBibliography"/>
        <w:spacing w:after="0"/>
        <w:ind w:left="720" w:hanging="720"/>
      </w:pPr>
      <w:r w:rsidRPr="006426D9">
        <w:t xml:space="preserve">16. Stephenson J HN, Hall J, Schoenaker DA, Hutchinson J, Cade JE, Poston L, Barrett G, Crozier SR, Barker M, Kumaran K. . Before the beginning: nutrition and lifestyle in the preconception period and its </w:t>
      </w:r>
      <w:r w:rsidRPr="006426D9">
        <w:lastRenderedPageBreak/>
        <w:t xml:space="preserve">importance for future health. . </w:t>
      </w:r>
      <w:r w:rsidRPr="006426D9">
        <w:rPr>
          <w:i/>
        </w:rPr>
        <w:t>The Lancet.</w:t>
      </w:r>
      <w:r w:rsidRPr="006426D9">
        <w:t xml:space="preserve"> 2018;April 16.</w:t>
      </w:r>
    </w:p>
    <w:p w14:paraId="41414436" w14:textId="77777777" w:rsidR="006426D9" w:rsidRPr="006426D9" w:rsidRDefault="006426D9" w:rsidP="006426D9">
      <w:pPr>
        <w:pStyle w:val="EndNoteBibliography"/>
        <w:spacing w:after="0"/>
        <w:ind w:left="720" w:hanging="720"/>
      </w:pPr>
      <w:r w:rsidRPr="006426D9">
        <w:rPr>
          <w:rFonts w:hint="eastAsia"/>
        </w:rPr>
        <w:t>17. Ray JG, O'brien TE, Chan WS. Preconception care and the risk of congenital anomalies in the offspring of women with diabetes mellitus: a meta</w:t>
      </w:r>
      <w:r w:rsidRPr="006426D9">
        <w:rPr>
          <w:rFonts w:hint="eastAsia"/>
        </w:rPr>
        <w:t>‐</w:t>
      </w:r>
      <w:r w:rsidRPr="006426D9">
        <w:rPr>
          <w:rFonts w:hint="eastAsia"/>
        </w:rPr>
        <w:t xml:space="preserve">analysis. </w:t>
      </w:r>
      <w:r w:rsidRPr="006426D9">
        <w:rPr>
          <w:rFonts w:hint="eastAsia"/>
          <w:i/>
        </w:rPr>
        <w:t>QJM</w:t>
      </w:r>
      <w:r w:rsidRPr="006426D9">
        <w:rPr>
          <w:rFonts w:hint="eastAsia"/>
        </w:rPr>
        <w:t xml:space="preserve"> 2001;94(8):435-44.</w:t>
      </w:r>
    </w:p>
    <w:p w14:paraId="7D74B2BB" w14:textId="77777777" w:rsidR="006426D9" w:rsidRPr="006426D9" w:rsidRDefault="006426D9" w:rsidP="006426D9">
      <w:pPr>
        <w:pStyle w:val="EndNoteBibliography"/>
        <w:spacing w:after="0"/>
        <w:ind w:left="720" w:hanging="720"/>
      </w:pPr>
      <w:r w:rsidRPr="006426D9">
        <w:t xml:space="preserve">18. Delissaint D, McKyer ELJ. A systematic review of factors utilized in preconception health behavior research. </w:t>
      </w:r>
      <w:r w:rsidRPr="006426D9">
        <w:rPr>
          <w:i/>
        </w:rPr>
        <w:t>Health Education &amp; Behavior</w:t>
      </w:r>
      <w:r w:rsidRPr="006426D9">
        <w:t xml:space="preserve"> 2011:1090198110389709.</w:t>
      </w:r>
    </w:p>
    <w:p w14:paraId="411A55BF" w14:textId="77777777" w:rsidR="006426D9" w:rsidRPr="006426D9" w:rsidRDefault="006426D9" w:rsidP="006426D9">
      <w:pPr>
        <w:pStyle w:val="EndNoteBibliography"/>
        <w:spacing w:after="0"/>
        <w:ind w:left="720" w:hanging="720"/>
      </w:pPr>
      <w:r w:rsidRPr="006426D9">
        <w:t xml:space="preserve">19. Gluckman PD, Hanson MA. The consequences of being born small–an adaptive perspective. </w:t>
      </w:r>
      <w:r w:rsidRPr="006426D9">
        <w:rPr>
          <w:i/>
        </w:rPr>
        <w:t>Hormone Research in Paediatrics</w:t>
      </w:r>
      <w:r w:rsidRPr="006426D9">
        <w:t xml:space="preserve"> 2006;65(Suppl. 3):5-14.</w:t>
      </w:r>
    </w:p>
    <w:p w14:paraId="1C6001A2" w14:textId="77777777" w:rsidR="006426D9" w:rsidRPr="006426D9" w:rsidRDefault="006426D9" w:rsidP="006426D9">
      <w:pPr>
        <w:pStyle w:val="EndNoteBibliography"/>
        <w:spacing w:after="0"/>
        <w:ind w:left="720" w:hanging="720"/>
      </w:pPr>
      <w:r w:rsidRPr="006426D9">
        <w:t xml:space="preserve">20. Whiting P, Savović J, Higgins JP, et al. ROBIS: a new tool to assess risk of bias in systematic reviews was developed. </w:t>
      </w:r>
      <w:r w:rsidRPr="006426D9">
        <w:rPr>
          <w:i/>
        </w:rPr>
        <w:t>Journal of clinical epidemiology</w:t>
      </w:r>
      <w:r w:rsidRPr="006426D9">
        <w:t xml:space="preserve"> 2016;69:225-34.</w:t>
      </w:r>
    </w:p>
    <w:p w14:paraId="275AA67C" w14:textId="77777777" w:rsidR="006426D9" w:rsidRPr="006426D9" w:rsidRDefault="006426D9" w:rsidP="006426D9">
      <w:pPr>
        <w:pStyle w:val="EndNoteBibliography"/>
        <w:spacing w:after="0"/>
        <w:ind w:left="720" w:hanging="720"/>
      </w:pPr>
      <w:r w:rsidRPr="006426D9">
        <w:lastRenderedPageBreak/>
        <w:t xml:space="preserve">21. Amorim Adegboye AR, Linne YM. Diet or exercise, or both, for weight reduction in women after childbirth. </w:t>
      </w:r>
      <w:r w:rsidRPr="006426D9">
        <w:rPr>
          <w:i/>
        </w:rPr>
        <w:t>The Cochrane Library</w:t>
      </w:r>
      <w:r w:rsidRPr="006426D9">
        <w:t xml:space="preserve"> 2013.</w:t>
      </w:r>
    </w:p>
    <w:p w14:paraId="4A945A10" w14:textId="77777777" w:rsidR="006426D9" w:rsidRPr="006426D9" w:rsidRDefault="006426D9" w:rsidP="006426D9">
      <w:pPr>
        <w:pStyle w:val="EndNoteBibliography"/>
        <w:spacing w:after="0"/>
        <w:ind w:left="720" w:hanging="720"/>
      </w:pPr>
      <w:r w:rsidRPr="006426D9">
        <w:t xml:space="preserve">22. Hemsing N GL, Poole N. . Preconception health care interventions: A scoping review.  . </w:t>
      </w:r>
      <w:r w:rsidRPr="006426D9">
        <w:rPr>
          <w:i/>
        </w:rPr>
        <w:t>Sexual &amp; Reproductive Healthcare.</w:t>
      </w:r>
      <w:r w:rsidRPr="006426D9">
        <w:t xml:space="preserve"> 2017;Dec 1;14:24-32.</w:t>
      </w:r>
    </w:p>
    <w:p w14:paraId="0B1335C3" w14:textId="77777777" w:rsidR="006426D9" w:rsidRPr="006426D9" w:rsidRDefault="006426D9" w:rsidP="006426D9">
      <w:pPr>
        <w:pStyle w:val="EndNoteBibliography"/>
        <w:spacing w:after="0"/>
        <w:ind w:left="720" w:hanging="720"/>
      </w:pPr>
      <w:r w:rsidRPr="006426D9">
        <w:t xml:space="preserve">23. Hussein N, Kai J, Qureshi N. The effects of preconception interventions on improving reproductive health and pregnancy outcomes in primary care: A systematic review. </w:t>
      </w:r>
      <w:r w:rsidRPr="006426D9">
        <w:rPr>
          <w:i/>
        </w:rPr>
        <w:t>European Journal of General Practice</w:t>
      </w:r>
      <w:r w:rsidRPr="006426D9">
        <w:t xml:space="preserve"> 2016;22(1):42-52.</w:t>
      </w:r>
    </w:p>
    <w:p w14:paraId="23879630" w14:textId="77777777" w:rsidR="006426D9" w:rsidRPr="006426D9" w:rsidRDefault="006426D9" w:rsidP="006426D9">
      <w:pPr>
        <w:pStyle w:val="EndNoteBibliography"/>
        <w:spacing w:after="0"/>
        <w:ind w:left="720" w:hanging="720"/>
      </w:pPr>
      <w:r w:rsidRPr="006426D9">
        <w:t xml:space="preserve">24. Opray N, Grivell RM, Deussen AR, et al. Directed preconception health programs and interventions for improving pregnancy outcomes for women who are overweight or obese. </w:t>
      </w:r>
      <w:r w:rsidRPr="006426D9">
        <w:rPr>
          <w:i/>
        </w:rPr>
        <w:t>The Cochrane Library</w:t>
      </w:r>
      <w:r w:rsidRPr="006426D9">
        <w:t xml:space="preserve"> 2015.</w:t>
      </w:r>
    </w:p>
    <w:p w14:paraId="5DE71106" w14:textId="77777777" w:rsidR="006426D9" w:rsidRPr="006426D9" w:rsidRDefault="006426D9" w:rsidP="006426D9">
      <w:pPr>
        <w:pStyle w:val="EndNoteBibliography"/>
        <w:spacing w:after="0"/>
        <w:ind w:left="720" w:hanging="720"/>
      </w:pPr>
      <w:r w:rsidRPr="006426D9">
        <w:t xml:space="preserve">25. Temel S, van Voorst SF, Jack BW, et al. Evidence-based preconceptional lifestyle interventions. </w:t>
      </w:r>
      <w:r w:rsidRPr="006426D9">
        <w:rPr>
          <w:i/>
        </w:rPr>
        <w:t>Epidemiologic reviews</w:t>
      </w:r>
      <w:r w:rsidRPr="006426D9">
        <w:t xml:space="preserve"> 2014;36(1):19-30.</w:t>
      </w:r>
    </w:p>
    <w:p w14:paraId="7BA51D8D" w14:textId="77777777" w:rsidR="006426D9" w:rsidRPr="006426D9" w:rsidRDefault="006426D9" w:rsidP="006426D9">
      <w:pPr>
        <w:pStyle w:val="EndNoteBibliography"/>
        <w:spacing w:after="0"/>
        <w:ind w:left="720" w:hanging="720"/>
      </w:pPr>
      <w:r w:rsidRPr="006426D9">
        <w:lastRenderedPageBreak/>
        <w:t xml:space="preserve">26. Tieu J, Bain E, Middleton P, et al. Interconception care for women with a history of gestational diabetes for improving maternal and infant outcomes. </w:t>
      </w:r>
      <w:r w:rsidRPr="006426D9">
        <w:rPr>
          <w:i/>
        </w:rPr>
        <w:t>The Cochrane Library</w:t>
      </w:r>
      <w:r w:rsidRPr="006426D9">
        <w:t xml:space="preserve"> 2013.</w:t>
      </w:r>
    </w:p>
    <w:p w14:paraId="7E2DD38C" w14:textId="77777777" w:rsidR="006426D9" w:rsidRPr="006426D9" w:rsidRDefault="006426D9" w:rsidP="006426D9">
      <w:pPr>
        <w:pStyle w:val="EndNoteBibliography"/>
        <w:spacing w:after="0"/>
        <w:ind w:left="720" w:hanging="720"/>
      </w:pPr>
      <w:r w:rsidRPr="006426D9">
        <w:t xml:space="preserve">27. Tieu J, Middleton P, Crowther CA. Preconception care for diabetic women for improving maternal and infant health. </w:t>
      </w:r>
      <w:r w:rsidRPr="006426D9">
        <w:rPr>
          <w:i/>
        </w:rPr>
        <w:t>The Cochrane Library</w:t>
      </w:r>
      <w:r w:rsidRPr="006426D9">
        <w:t xml:space="preserve"> 2010.</w:t>
      </w:r>
    </w:p>
    <w:p w14:paraId="663F6D5D" w14:textId="77777777" w:rsidR="006426D9" w:rsidRPr="006426D9" w:rsidRDefault="006426D9" w:rsidP="006426D9">
      <w:pPr>
        <w:pStyle w:val="EndNoteBibliography"/>
        <w:spacing w:after="0"/>
        <w:ind w:left="720" w:hanging="720"/>
      </w:pPr>
      <w:r w:rsidRPr="006426D9">
        <w:t xml:space="preserve">28. Wahabi HA, Alzeidan RA, Bawazeer GA, et al. Preconception care for diabetic women for improving maternal and fetal outcomes: a systematic review and meta-analysis. </w:t>
      </w:r>
      <w:r w:rsidRPr="006426D9">
        <w:rPr>
          <w:i/>
        </w:rPr>
        <w:t>BMC Pregnancy and Childbirth</w:t>
      </w:r>
      <w:r w:rsidRPr="006426D9">
        <w:t xml:space="preserve"> 2010;10(1):1.</w:t>
      </w:r>
    </w:p>
    <w:p w14:paraId="5FF4F804" w14:textId="77777777" w:rsidR="006426D9" w:rsidRPr="006426D9" w:rsidRDefault="006426D9" w:rsidP="006426D9">
      <w:pPr>
        <w:pStyle w:val="EndNoteBibliography"/>
        <w:spacing w:after="0"/>
        <w:ind w:left="720" w:hanging="720"/>
      </w:pPr>
      <w:r w:rsidRPr="006426D9">
        <w:rPr>
          <w:rFonts w:hint="eastAsia"/>
        </w:rPr>
        <w:t>29. Whitworth M, Dowswell T. Routine pre</w:t>
      </w:r>
      <w:r w:rsidRPr="006426D9">
        <w:rPr>
          <w:rFonts w:hint="eastAsia"/>
        </w:rPr>
        <w:t>‐</w:t>
      </w:r>
      <w:r w:rsidRPr="006426D9">
        <w:rPr>
          <w:rFonts w:hint="eastAsia"/>
        </w:rPr>
        <w:t xml:space="preserve">pregnancy health promotion for improving pregnancy outcomes. </w:t>
      </w:r>
      <w:r w:rsidRPr="006426D9">
        <w:rPr>
          <w:rFonts w:hint="eastAsia"/>
          <w:i/>
        </w:rPr>
        <w:t>The Cochrane Library</w:t>
      </w:r>
      <w:r w:rsidRPr="006426D9">
        <w:rPr>
          <w:rFonts w:hint="eastAsia"/>
        </w:rPr>
        <w:t xml:space="preserve"> 2009.</w:t>
      </w:r>
    </w:p>
    <w:p w14:paraId="098003F3" w14:textId="77777777" w:rsidR="006426D9" w:rsidRPr="006426D9" w:rsidRDefault="006426D9" w:rsidP="006426D9">
      <w:pPr>
        <w:pStyle w:val="EndNoteBibliography"/>
        <w:spacing w:after="0"/>
        <w:ind w:left="720" w:hanging="720"/>
      </w:pPr>
      <w:r w:rsidRPr="006426D9">
        <w:t xml:space="preserve">30. DiNallo JM, Downs DS. The role of exercise in preventing and treating gestational diabetes: </w:t>
      </w:r>
      <w:r w:rsidRPr="006426D9">
        <w:rPr>
          <w:rFonts w:hint="eastAsia"/>
        </w:rPr>
        <w:t xml:space="preserve">a comprehensive review and recommendations for </w:t>
      </w:r>
      <w:r w:rsidRPr="006426D9">
        <w:rPr>
          <w:rFonts w:hint="eastAsia"/>
        </w:rPr>
        <w:lastRenderedPageBreak/>
        <w:t xml:space="preserve">future research. </w:t>
      </w:r>
      <w:r w:rsidRPr="006426D9">
        <w:rPr>
          <w:rFonts w:hint="eastAsia"/>
          <w:i/>
        </w:rPr>
        <w:t>Journal of Applied Biobehavioral Research</w:t>
      </w:r>
      <w:r w:rsidRPr="006426D9">
        <w:rPr>
          <w:rFonts w:hint="eastAsia"/>
        </w:rPr>
        <w:t xml:space="preserve"> 2007;12(3</w:t>
      </w:r>
      <w:r w:rsidRPr="006426D9">
        <w:rPr>
          <w:rFonts w:hint="eastAsia"/>
        </w:rPr>
        <w:t>‐</w:t>
      </w:r>
      <w:r w:rsidRPr="006426D9">
        <w:rPr>
          <w:rFonts w:hint="eastAsia"/>
        </w:rPr>
        <w:t>4):141-77.</w:t>
      </w:r>
    </w:p>
    <w:p w14:paraId="49E3C34F" w14:textId="77777777" w:rsidR="006426D9" w:rsidRPr="006426D9" w:rsidRDefault="006426D9" w:rsidP="006426D9">
      <w:pPr>
        <w:pStyle w:val="EndNoteBibliography"/>
        <w:spacing w:after="0"/>
        <w:ind w:left="720" w:hanging="720"/>
      </w:pPr>
      <w:r w:rsidRPr="006426D9">
        <w:t xml:space="preserve">31. Tobias DK, Zhang C, Van Dam RM, et al. Physical activity before and during pregnancy and risk of gestational diabetes mellitus A meta-analysis. </w:t>
      </w:r>
      <w:r w:rsidRPr="006426D9">
        <w:rPr>
          <w:i/>
        </w:rPr>
        <w:t>Diabetes Care</w:t>
      </w:r>
      <w:r w:rsidRPr="006426D9">
        <w:t xml:space="preserve"> 2011;34(1):223-29.</w:t>
      </w:r>
    </w:p>
    <w:p w14:paraId="6002866A" w14:textId="77777777" w:rsidR="006426D9" w:rsidRPr="006426D9" w:rsidRDefault="006426D9" w:rsidP="006426D9">
      <w:pPr>
        <w:pStyle w:val="EndNoteBibliography"/>
        <w:spacing w:after="0"/>
        <w:ind w:left="720" w:hanging="720"/>
      </w:pPr>
      <w:r w:rsidRPr="006426D9">
        <w:t xml:space="preserve">32. Ramakrishnan U, Grant F, Goldenberg T, et al. Effect of women's nutrition before and during early pregnancy on maternal and infant outcomes: a systematic review. </w:t>
      </w:r>
      <w:r w:rsidRPr="006426D9">
        <w:rPr>
          <w:i/>
        </w:rPr>
        <w:t>Paediatric and Perinatal Epidemiology</w:t>
      </w:r>
      <w:r w:rsidRPr="006426D9">
        <w:t xml:space="preserve"> 2012;26(s1):285-301.</w:t>
      </w:r>
    </w:p>
    <w:p w14:paraId="75AE5836" w14:textId="77777777" w:rsidR="006426D9" w:rsidRPr="006426D9" w:rsidRDefault="006426D9" w:rsidP="006426D9">
      <w:pPr>
        <w:pStyle w:val="EndNoteBibliography"/>
        <w:spacing w:after="0"/>
        <w:ind w:left="720" w:hanging="720"/>
      </w:pPr>
      <w:r w:rsidRPr="006426D9">
        <w:t xml:space="preserve">33. Agha M, Agha RA, Sandell J. Interventions to reduce and prevent obesity in pre-conceptual and pregnant women: a systematic review and meta-analysis. </w:t>
      </w:r>
      <w:r w:rsidRPr="006426D9">
        <w:rPr>
          <w:i/>
        </w:rPr>
        <w:t>PLoS One</w:t>
      </w:r>
      <w:r w:rsidRPr="006426D9">
        <w:t xml:space="preserve"> 2014;9(5):e95132.</w:t>
      </w:r>
    </w:p>
    <w:p w14:paraId="2AD9952A" w14:textId="77777777" w:rsidR="006426D9" w:rsidRPr="006426D9" w:rsidRDefault="006426D9" w:rsidP="006426D9">
      <w:pPr>
        <w:pStyle w:val="EndNoteBibliography"/>
        <w:spacing w:after="0"/>
        <w:ind w:left="720" w:hanging="720"/>
      </w:pPr>
      <w:r w:rsidRPr="006426D9">
        <w:t>34. Imdad A, Bhutta ZA. Maternal Nutrition and Birth</w:t>
      </w:r>
      <w:r w:rsidRPr="006426D9">
        <w:rPr>
          <w:rFonts w:hint="eastAsia"/>
        </w:rPr>
        <w:t xml:space="preserve"> Outcomes: Effect of Balanced Protein</w:t>
      </w:r>
      <w:r w:rsidRPr="006426D9">
        <w:rPr>
          <w:rFonts w:hint="eastAsia"/>
        </w:rPr>
        <w:t>‐</w:t>
      </w:r>
      <w:r w:rsidRPr="006426D9">
        <w:rPr>
          <w:rFonts w:hint="eastAsia"/>
        </w:rPr>
        <w:t xml:space="preserve">Energy Supplementation. </w:t>
      </w:r>
      <w:r w:rsidRPr="006426D9">
        <w:rPr>
          <w:rFonts w:hint="eastAsia"/>
          <w:i/>
        </w:rPr>
        <w:t>Paediatric and Perinatal Epidemiology</w:t>
      </w:r>
      <w:r w:rsidRPr="006426D9">
        <w:rPr>
          <w:rFonts w:hint="eastAsia"/>
        </w:rPr>
        <w:t xml:space="preserve"> 2012;26(s1):178-90.</w:t>
      </w:r>
    </w:p>
    <w:p w14:paraId="67661BD6" w14:textId="77777777" w:rsidR="006426D9" w:rsidRPr="006426D9" w:rsidRDefault="006426D9" w:rsidP="006426D9">
      <w:pPr>
        <w:pStyle w:val="EndNoteBibliography"/>
        <w:spacing w:after="0"/>
        <w:ind w:left="720" w:hanging="720"/>
      </w:pPr>
      <w:r w:rsidRPr="006426D9">
        <w:lastRenderedPageBreak/>
        <w:t xml:space="preserve">35. Cena ER, Joy AB, Heneman K, et al. Learner-centered nutrition education improves folate intake and food-related behaviors in nonpregnant, low-income women of childbearing age. </w:t>
      </w:r>
      <w:r w:rsidRPr="006426D9">
        <w:rPr>
          <w:i/>
        </w:rPr>
        <w:t>Journal of the American Dietetic Association</w:t>
      </w:r>
      <w:r w:rsidRPr="006426D9">
        <w:t xml:space="preserve"> 2008;108(10):1627-35.</w:t>
      </w:r>
    </w:p>
    <w:p w14:paraId="5454998D" w14:textId="77777777" w:rsidR="006426D9" w:rsidRPr="006426D9" w:rsidRDefault="006426D9" w:rsidP="006426D9">
      <w:pPr>
        <w:pStyle w:val="EndNoteBibliography"/>
        <w:spacing w:after="0"/>
        <w:ind w:left="720" w:hanging="720"/>
      </w:pPr>
      <w:r w:rsidRPr="006426D9">
        <w:t xml:space="preserve">36. Czeizel A, Dudas I, Metneki J. Pregnancy outcomes in a randomised controlled trial of periconceptional multivitamin supplementation. </w:t>
      </w:r>
      <w:r w:rsidRPr="006426D9">
        <w:rPr>
          <w:i/>
        </w:rPr>
        <w:t>Archives of gynecology and obstetrics</w:t>
      </w:r>
      <w:r w:rsidRPr="006426D9">
        <w:t xml:space="preserve"> 1994;255(3):131-39.</w:t>
      </w:r>
    </w:p>
    <w:p w14:paraId="1949FBC1" w14:textId="77777777" w:rsidR="006426D9" w:rsidRPr="006426D9" w:rsidRDefault="006426D9" w:rsidP="006426D9">
      <w:pPr>
        <w:pStyle w:val="EndNoteBibliography"/>
        <w:spacing w:after="0"/>
        <w:ind w:left="720" w:hanging="720"/>
      </w:pPr>
      <w:r w:rsidRPr="006426D9">
        <w:t xml:space="preserve">37. Passerini L, Casey GJ, Biggs BA, et al. Increased birth weight associated with regular pre-pregnancy deworming and weekly iron-folic acid supplementation for Vietnamese women. </w:t>
      </w:r>
      <w:r w:rsidRPr="006426D9">
        <w:rPr>
          <w:i/>
        </w:rPr>
        <w:t>PLoS Negl Trop Dis</w:t>
      </w:r>
      <w:r w:rsidRPr="006426D9">
        <w:t xml:space="preserve"> 2012;6(4):e1608.</w:t>
      </w:r>
    </w:p>
    <w:p w14:paraId="666F1AF2" w14:textId="77777777" w:rsidR="006426D9" w:rsidRPr="006426D9" w:rsidRDefault="006426D9" w:rsidP="006426D9">
      <w:pPr>
        <w:pStyle w:val="EndNoteBibliography"/>
        <w:spacing w:after="0"/>
        <w:ind w:left="720" w:hanging="720"/>
      </w:pPr>
      <w:r w:rsidRPr="006426D9">
        <w:t xml:space="preserve">38. Dean SV, Lassi ZS, Imam AM, et al. Preconception care: promoting reproductive planning. </w:t>
      </w:r>
      <w:r w:rsidRPr="006426D9">
        <w:rPr>
          <w:i/>
        </w:rPr>
        <w:t>Reproductive health</w:t>
      </w:r>
      <w:r w:rsidRPr="006426D9">
        <w:t xml:space="preserve"> 2014;11(3):1.</w:t>
      </w:r>
    </w:p>
    <w:p w14:paraId="02AF0EB9" w14:textId="77777777" w:rsidR="006426D9" w:rsidRPr="006426D9" w:rsidRDefault="006426D9" w:rsidP="006426D9">
      <w:pPr>
        <w:pStyle w:val="EndNoteBibliography"/>
        <w:spacing w:after="0"/>
        <w:ind w:left="720" w:hanging="720"/>
      </w:pPr>
      <w:r w:rsidRPr="006426D9">
        <w:lastRenderedPageBreak/>
        <w:t xml:space="preserve">39. Lumley J, Donohue L. Aiming to increase birth weight: a randomised trial of pre-pregnancy information, advice and counselling in inner-urban Melbourne. </w:t>
      </w:r>
      <w:r w:rsidRPr="006426D9">
        <w:rPr>
          <w:i/>
        </w:rPr>
        <w:t>BMC Public Health</w:t>
      </w:r>
      <w:r w:rsidRPr="006426D9">
        <w:t xml:space="preserve"> 2006;6(1):1.</w:t>
      </w:r>
    </w:p>
    <w:p w14:paraId="46D6BCB9" w14:textId="77777777" w:rsidR="006426D9" w:rsidRPr="006426D9" w:rsidRDefault="006426D9" w:rsidP="006426D9">
      <w:pPr>
        <w:pStyle w:val="EndNoteBibliography"/>
        <w:spacing w:after="0"/>
        <w:ind w:left="720" w:hanging="720"/>
      </w:pPr>
      <w:r w:rsidRPr="006426D9">
        <w:t xml:space="preserve">40. Weisman CS, Hillemeier MM, Downs DS, et al. Improving Women’s Preconceptional Health: Long-Term Effects of the Strong Healthy Women Behavior Change Intervention in the Central Pennsylvania Women’s Health Study. </w:t>
      </w:r>
      <w:r w:rsidRPr="006426D9">
        <w:rPr>
          <w:i/>
        </w:rPr>
        <w:t>Women's Health Issues</w:t>
      </w:r>
      <w:r w:rsidRPr="006426D9">
        <w:t xml:space="preserve"> 2011;21(4):265-71.</w:t>
      </w:r>
    </w:p>
    <w:p w14:paraId="4A100BAA" w14:textId="77777777" w:rsidR="006426D9" w:rsidRPr="006426D9" w:rsidRDefault="006426D9" w:rsidP="006426D9">
      <w:pPr>
        <w:pStyle w:val="EndNoteBibliography"/>
        <w:spacing w:after="0"/>
        <w:ind w:left="720" w:hanging="720"/>
      </w:pPr>
      <w:r w:rsidRPr="006426D9">
        <w:t xml:space="preserve">41. Charron-Prochownik D, Ferons-Hannan M, Sereika S, et al. Randomized efficacy trial of early preconception counseling for diabetic teens (READY-girls). </w:t>
      </w:r>
      <w:r w:rsidRPr="006426D9">
        <w:rPr>
          <w:i/>
        </w:rPr>
        <w:t>Diabetes Care</w:t>
      </w:r>
      <w:r w:rsidRPr="006426D9">
        <w:t xml:space="preserve"> 2008;31(7):1327-30.</w:t>
      </w:r>
    </w:p>
    <w:p w14:paraId="5C6CE581" w14:textId="77777777" w:rsidR="006426D9" w:rsidRPr="006426D9" w:rsidRDefault="006426D9" w:rsidP="006426D9">
      <w:pPr>
        <w:pStyle w:val="EndNoteBibliography"/>
        <w:spacing w:after="0"/>
        <w:ind w:left="720" w:hanging="720"/>
      </w:pPr>
      <w:r w:rsidRPr="006426D9">
        <w:t xml:space="preserve">42. Korenbrot CC, Steinberg A, Bender C, et al. Preconception care: a systematic review. </w:t>
      </w:r>
      <w:r w:rsidRPr="006426D9">
        <w:rPr>
          <w:i/>
        </w:rPr>
        <w:t>Maternal and Child Health Journal</w:t>
      </w:r>
      <w:r w:rsidRPr="006426D9">
        <w:t xml:space="preserve"> 2002;6(2):75-88.</w:t>
      </w:r>
    </w:p>
    <w:p w14:paraId="6107B24F" w14:textId="77777777" w:rsidR="006426D9" w:rsidRPr="006426D9" w:rsidRDefault="006426D9" w:rsidP="006426D9">
      <w:pPr>
        <w:pStyle w:val="EndNoteBibliography"/>
        <w:spacing w:after="0"/>
        <w:ind w:left="720" w:hanging="720"/>
      </w:pPr>
      <w:r w:rsidRPr="006426D9">
        <w:t xml:space="preserve">43. Dempsey FC, Butler FL, Williams FA. No need for a pregnant pause: physical activity may reduce the </w:t>
      </w:r>
      <w:r w:rsidRPr="006426D9">
        <w:lastRenderedPageBreak/>
        <w:t xml:space="preserve">occurrence of gestational diabetes mellitus and preeclampsia. </w:t>
      </w:r>
      <w:r w:rsidRPr="006426D9">
        <w:rPr>
          <w:i/>
        </w:rPr>
        <w:t>Exercise and sport sciences reviews</w:t>
      </w:r>
      <w:r w:rsidRPr="006426D9">
        <w:t xml:space="preserve"> 2005;33(3):141-49.</w:t>
      </w:r>
    </w:p>
    <w:p w14:paraId="2686C1E1" w14:textId="77777777" w:rsidR="006426D9" w:rsidRPr="006426D9" w:rsidRDefault="006426D9" w:rsidP="006426D9">
      <w:pPr>
        <w:pStyle w:val="EndNoteBibliography"/>
        <w:spacing w:after="0"/>
        <w:ind w:left="720" w:hanging="720"/>
      </w:pPr>
      <w:r w:rsidRPr="006426D9">
        <w:t xml:space="preserve">44. Zhang C, Solomon CG, Manson JE, et al. A prospective study of pregravid physical activity and sedentary behaviors in relation to the risk for gestational diabetes mellitus. </w:t>
      </w:r>
      <w:r w:rsidRPr="006426D9">
        <w:rPr>
          <w:i/>
        </w:rPr>
        <w:t>Archives of internal medicine</w:t>
      </w:r>
      <w:r w:rsidRPr="006426D9">
        <w:t xml:space="preserve"> 2006;166(5):543-48.</w:t>
      </w:r>
    </w:p>
    <w:p w14:paraId="646A1C2C" w14:textId="77777777" w:rsidR="006426D9" w:rsidRPr="006426D9" w:rsidRDefault="006426D9" w:rsidP="006426D9">
      <w:pPr>
        <w:pStyle w:val="EndNoteBibliography"/>
        <w:spacing w:after="0"/>
        <w:ind w:left="720" w:hanging="720"/>
      </w:pPr>
      <w:r w:rsidRPr="006426D9">
        <w:t xml:space="preserve">45. Hillemeier MM, Downs DS, Feinberg ME, et al. Improving women's preconceptional health: findings from a randomized trial of the Strong Healthy Women intervention in the Central Pennsylvania women's health study. </w:t>
      </w:r>
      <w:r w:rsidRPr="006426D9">
        <w:rPr>
          <w:i/>
        </w:rPr>
        <w:t>Women's Health Issues</w:t>
      </w:r>
      <w:r w:rsidRPr="006426D9">
        <w:t xml:space="preserve"> 2008;18(6):S87-S96.</w:t>
      </w:r>
    </w:p>
    <w:p w14:paraId="693A5413" w14:textId="77777777" w:rsidR="006426D9" w:rsidRPr="006426D9" w:rsidRDefault="006426D9" w:rsidP="006426D9">
      <w:pPr>
        <w:pStyle w:val="EndNoteBibliography"/>
        <w:spacing w:after="0"/>
        <w:ind w:left="720" w:hanging="720"/>
      </w:pPr>
      <w:r w:rsidRPr="006426D9">
        <w:rPr>
          <w:rFonts w:hint="eastAsia"/>
        </w:rPr>
        <w:t>46. Rooney BL, Schauberger CW. Excess pregnancy weight gain and long</w:t>
      </w:r>
      <w:r w:rsidRPr="006426D9">
        <w:rPr>
          <w:rFonts w:hint="eastAsia"/>
        </w:rPr>
        <w:t>‐</w:t>
      </w:r>
      <w:r w:rsidRPr="006426D9">
        <w:rPr>
          <w:rFonts w:hint="eastAsia"/>
        </w:rPr>
        <w:t xml:space="preserve">term obesity: One decade later. </w:t>
      </w:r>
      <w:r w:rsidRPr="006426D9">
        <w:rPr>
          <w:rFonts w:hint="eastAsia"/>
          <w:i/>
        </w:rPr>
        <w:t>Obstetrics &amp; Gynecology</w:t>
      </w:r>
      <w:r w:rsidRPr="006426D9">
        <w:rPr>
          <w:rFonts w:hint="eastAsia"/>
        </w:rPr>
        <w:t xml:space="preserve"> 2002;100(2):245-52.</w:t>
      </w:r>
    </w:p>
    <w:p w14:paraId="2A854A67" w14:textId="77777777" w:rsidR="006426D9" w:rsidRPr="006426D9" w:rsidRDefault="006426D9" w:rsidP="006426D9">
      <w:pPr>
        <w:pStyle w:val="EndNoteBibliography"/>
        <w:spacing w:after="0"/>
        <w:ind w:left="720" w:hanging="720"/>
      </w:pPr>
      <w:r w:rsidRPr="006426D9">
        <w:t xml:space="preserve">47. Potdar RD, Sahariah SA, Gandhi M, et al. Improving women's diet quality preconceptionally and during </w:t>
      </w:r>
      <w:r w:rsidRPr="006426D9">
        <w:lastRenderedPageBreak/>
        <w:t xml:space="preserve">gestation: effects on birth weight and prevalence of low birth weight—a randomized controlled efficacy trial in India (Mumbai Maternal Nutrition Project). </w:t>
      </w:r>
      <w:r w:rsidRPr="006426D9">
        <w:rPr>
          <w:i/>
        </w:rPr>
        <w:t>The American journal of clinical nutrition</w:t>
      </w:r>
      <w:r w:rsidRPr="006426D9">
        <w:t xml:space="preserve"> 2014;100(5):1257-68.</w:t>
      </w:r>
    </w:p>
    <w:p w14:paraId="2326C692" w14:textId="77777777" w:rsidR="006426D9" w:rsidRPr="006426D9" w:rsidRDefault="006426D9" w:rsidP="006426D9">
      <w:pPr>
        <w:pStyle w:val="EndNoteBibliography"/>
        <w:spacing w:after="0"/>
        <w:ind w:left="720" w:hanging="720"/>
      </w:pPr>
      <w:r w:rsidRPr="006426D9">
        <w:t xml:space="preserve">48. Steel A, Lucke J, Adams J. The prevalence and nature of the use of preconception services by women with chronic health conditions: an integrative review. </w:t>
      </w:r>
      <w:r w:rsidRPr="006426D9">
        <w:rPr>
          <w:i/>
        </w:rPr>
        <w:t>BMC women's health</w:t>
      </w:r>
      <w:r w:rsidRPr="006426D9">
        <w:t xml:space="preserve"> 2015;15(1):1.</w:t>
      </w:r>
    </w:p>
    <w:p w14:paraId="2A5E7126" w14:textId="77777777" w:rsidR="006426D9" w:rsidRPr="006426D9" w:rsidRDefault="006426D9" w:rsidP="006426D9">
      <w:pPr>
        <w:pStyle w:val="EndNoteBibliography"/>
        <w:spacing w:after="0"/>
        <w:ind w:left="720" w:hanging="720"/>
      </w:pPr>
      <w:r w:rsidRPr="006426D9">
        <w:t xml:space="preserve">49. Bruce N, Perez-Padilla R, Albalak R. Indoor air pollution in developing countries: a major environmental and public health challenge. </w:t>
      </w:r>
      <w:r w:rsidRPr="006426D9">
        <w:rPr>
          <w:i/>
        </w:rPr>
        <w:t>Bulletin of the World Health Organization</w:t>
      </w:r>
      <w:r w:rsidRPr="006426D9">
        <w:t xml:space="preserve"> 2000;78(9):1078-92.</w:t>
      </w:r>
    </w:p>
    <w:p w14:paraId="417E5B81" w14:textId="77777777" w:rsidR="006426D9" w:rsidRPr="006426D9" w:rsidRDefault="006426D9" w:rsidP="006426D9">
      <w:pPr>
        <w:pStyle w:val="EndNoteBibliography"/>
        <w:spacing w:after="0"/>
        <w:ind w:left="720" w:hanging="720"/>
      </w:pPr>
      <w:r w:rsidRPr="006426D9">
        <w:t xml:space="preserve">50. Pope DP, Mishra V, Thompson L, et al. Risk of low birth weight and stillbirth associated with indoor air pollution from solid fuel use in developing countries. </w:t>
      </w:r>
      <w:r w:rsidRPr="006426D9">
        <w:rPr>
          <w:i/>
        </w:rPr>
        <w:t>Epidemiologic reviews</w:t>
      </w:r>
      <w:r w:rsidRPr="006426D9">
        <w:t xml:space="preserve"> 2010:mxq005.</w:t>
      </w:r>
    </w:p>
    <w:p w14:paraId="6C394E51" w14:textId="77777777" w:rsidR="006426D9" w:rsidRPr="006426D9" w:rsidRDefault="006426D9" w:rsidP="006426D9">
      <w:pPr>
        <w:pStyle w:val="EndNoteBibliography"/>
        <w:ind w:left="720" w:hanging="720"/>
      </w:pPr>
      <w:r w:rsidRPr="006426D9">
        <w:rPr>
          <w:rFonts w:hint="eastAsia"/>
        </w:rPr>
        <w:lastRenderedPageBreak/>
        <w:t>51. Miranda JJ, Kinra S, Casas JP, et al. Non</w:t>
      </w:r>
      <w:r w:rsidRPr="006426D9">
        <w:rPr>
          <w:rFonts w:hint="eastAsia"/>
        </w:rPr>
        <w:t>‐</w:t>
      </w:r>
      <w:r w:rsidRPr="006426D9">
        <w:rPr>
          <w:rFonts w:hint="eastAsia"/>
        </w:rPr>
        <w:t>communicable diseases in low</w:t>
      </w:r>
      <w:r w:rsidRPr="006426D9">
        <w:rPr>
          <w:rFonts w:hint="eastAsia"/>
        </w:rPr>
        <w:t>‐</w:t>
      </w:r>
      <w:r w:rsidRPr="006426D9">
        <w:rPr>
          <w:rFonts w:hint="eastAsia"/>
        </w:rPr>
        <w:t>and middle</w:t>
      </w:r>
      <w:r w:rsidRPr="006426D9">
        <w:rPr>
          <w:rFonts w:hint="eastAsia"/>
        </w:rPr>
        <w:t>‐</w:t>
      </w:r>
      <w:r w:rsidRPr="006426D9">
        <w:rPr>
          <w:rFonts w:hint="eastAsia"/>
        </w:rPr>
        <w:t>income countries: context, determinants and h</w:t>
      </w:r>
      <w:r w:rsidRPr="006426D9">
        <w:t xml:space="preserve">ealth policy. </w:t>
      </w:r>
      <w:r w:rsidRPr="006426D9">
        <w:rPr>
          <w:i/>
        </w:rPr>
        <w:t>Tropical Medicine &amp; International Health</w:t>
      </w:r>
      <w:r w:rsidRPr="006426D9">
        <w:t xml:space="preserve"> 2008;13(10):1225-34.</w:t>
      </w:r>
    </w:p>
    <w:p w14:paraId="420173EC" w14:textId="77777777" w:rsidR="006426D9" w:rsidRPr="006426D9" w:rsidRDefault="006426D9" w:rsidP="006426D9">
      <w:pPr>
        <w:pStyle w:val="EndNoteBibliography"/>
        <w:ind w:left="720" w:hanging="720"/>
      </w:pPr>
      <w:r w:rsidRPr="006426D9">
        <w:t xml:space="preserve">52. Barker M DS, Colbourn T, Fall CH, Kriznik NM, Lawrence WT, Norris SA, Ngaiza G, Patel D, Skordis-Worrall J, Sniehotta FF. . Intervention strategies to improve nutrition and health behaviours before conception. . </w:t>
      </w:r>
      <w:r w:rsidRPr="006426D9">
        <w:rPr>
          <w:i/>
        </w:rPr>
        <w:t>The Lancet.</w:t>
      </w:r>
      <w:r w:rsidRPr="006426D9">
        <w:t xml:space="preserve"> 2018;Apr 16.</w:t>
      </w:r>
    </w:p>
    <w:p w14:paraId="3566B304" w14:textId="44945F4B" w:rsidR="00E00039" w:rsidRPr="00930C26" w:rsidRDefault="00CE00E6" w:rsidP="00FE1583">
      <w:pPr>
        <w:spacing w:line="480" w:lineRule="auto"/>
        <w:rPr>
          <w:rFonts w:ascii="Times New Roman" w:hAnsi="Times New Roman" w:cs="Times New Roman"/>
          <w:sz w:val="22"/>
          <w:szCs w:val="22"/>
        </w:rPr>
      </w:pPr>
      <w:r w:rsidRPr="00FE1583">
        <w:rPr>
          <w:rFonts w:ascii="Times New Roman" w:hAnsi="Times New Roman" w:cs="Times New Roman"/>
          <w:sz w:val="22"/>
          <w:szCs w:val="22"/>
        </w:rPr>
        <w:fldChar w:fldCharType="end"/>
      </w:r>
    </w:p>
    <w:sectPr w:rsidR="00E00039" w:rsidRPr="00930C26" w:rsidSect="00F6116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DDCAB" w14:textId="77777777" w:rsidR="00EE6E35" w:rsidRDefault="00EE6E35" w:rsidP="00B5378A">
      <w:pPr>
        <w:spacing w:after="0" w:line="240" w:lineRule="auto"/>
      </w:pPr>
      <w:r>
        <w:separator/>
      </w:r>
    </w:p>
  </w:endnote>
  <w:endnote w:type="continuationSeparator" w:id="0">
    <w:p w14:paraId="289B40F2" w14:textId="77777777" w:rsidR="00EE6E35" w:rsidRDefault="00EE6E35" w:rsidP="00B5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nfyqrAdvTTe45e47d2">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reeSerif">
    <w:altName w:val="MS Mincho"/>
    <w:panose1 w:val="00000000000000000000"/>
    <w:charset w:val="80"/>
    <w:family w:val="auto"/>
    <w:notTrueType/>
    <w:pitch w:val="default"/>
    <w:sig w:usb0="00000000" w:usb1="08070000" w:usb2="00000010" w:usb3="00000000" w:csb0="00020000" w:csb1="00000000"/>
  </w:font>
  <w:font w:name="GillSans-Bold">
    <w:panose1 w:val="00000000000000000000"/>
    <w:charset w:val="00"/>
    <w:family w:val="roman"/>
    <w:notTrueType/>
    <w:pitch w:val="default"/>
    <w:sig w:usb0="00000003" w:usb1="00000000" w:usb2="00000000" w:usb3="00000000" w:csb0="00000001" w:csb1="00000000"/>
  </w:font>
  <w:font w:name="AdvGulliv-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277729"/>
      <w:docPartObj>
        <w:docPartGallery w:val="Page Numbers (Bottom of Page)"/>
        <w:docPartUnique/>
      </w:docPartObj>
    </w:sdtPr>
    <w:sdtEndPr>
      <w:rPr>
        <w:noProof/>
      </w:rPr>
    </w:sdtEndPr>
    <w:sdtContent>
      <w:p w14:paraId="04F917DC" w14:textId="77777777" w:rsidR="00EE6E35" w:rsidRDefault="00EE6E35">
        <w:pPr>
          <w:pStyle w:val="Footer"/>
          <w:jc w:val="center"/>
        </w:pPr>
        <w:r>
          <w:fldChar w:fldCharType="begin"/>
        </w:r>
        <w:r>
          <w:instrText xml:space="preserve"> PAGE   \* MERGEFORMAT </w:instrText>
        </w:r>
        <w:r>
          <w:fldChar w:fldCharType="separate"/>
        </w:r>
        <w:r w:rsidR="009647E7">
          <w:rPr>
            <w:noProof/>
          </w:rPr>
          <w:t>3</w:t>
        </w:r>
        <w:r>
          <w:rPr>
            <w:noProof/>
          </w:rPr>
          <w:fldChar w:fldCharType="end"/>
        </w:r>
      </w:p>
    </w:sdtContent>
  </w:sdt>
  <w:p w14:paraId="63150CD7" w14:textId="77777777" w:rsidR="00EE6E35" w:rsidRDefault="00EE6E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DE9D3" w14:textId="77777777" w:rsidR="00EE6E35" w:rsidRDefault="00EE6E35" w:rsidP="00B5378A">
      <w:pPr>
        <w:spacing w:after="0" w:line="240" w:lineRule="auto"/>
      </w:pPr>
      <w:r>
        <w:separator/>
      </w:r>
    </w:p>
  </w:footnote>
  <w:footnote w:type="continuationSeparator" w:id="0">
    <w:p w14:paraId="2811A34E" w14:textId="77777777" w:rsidR="00EE6E35" w:rsidRDefault="00EE6E35" w:rsidP="00B537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C61"/>
    <w:multiLevelType w:val="hybridMultilevel"/>
    <w:tmpl w:val="E7844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D27EC"/>
    <w:multiLevelType w:val="hybridMultilevel"/>
    <w:tmpl w:val="A3A6B4AE"/>
    <w:lvl w:ilvl="0" w:tplc="0409001B">
      <w:start w:val="1"/>
      <w:numFmt w:val="lowerRoman"/>
      <w:lvlText w:val="%1."/>
      <w:lvlJc w:val="righ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7792A"/>
    <w:multiLevelType w:val="hybridMultilevel"/>
    <w:tmpl w:val="2FFA0F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D949B6"/>
    <w:multiLevelType w:val="hybridMultilevel"/>
    <w:tmpl w:val="0FB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A5235"/>
    <w:multiLevelType w:val="hybridMultilevel"/>
    <w:tmpl w:val="1C5AF640"/>
    <w:lvl w:ilvl="0" w:tplc="04090019">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A06136"/>
    <w:multiLevelType w:val="hybridMultilevel"/>
    <w:tmpl w:val="DA7415FE"/>
    <w:lvl w:ilvl="0" w:tplc="1C09000F">
      <w:start w:val="1"/>
      <w:numFmt w:val="decimal"/>
      <w:lvlText w:val="%1."/>
      <w:lvlJc w:val="left"/>
      <w:pPr>
        <w:ind w:left="720" w:hanging="360"/>
      </w:pPr>
    </w:lvl>
    <w:lvl w:ilvl="1" w:tplc="05EEC89C">
      <w:start w:val="1"/>
      <w:numFmt w:val="lowerLetter"/>
      <w:lvlText w:val="%2."/>
      <w:lvlJc w:val="left"/>
      <w:pPr>
        <w:ind w:left="502" w:hanging="360"/>
      </w:pPr>
      <w:rPr>
        <w:color w:val="000000" w:themeColor="text1"/>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A323581"/>
    <w:multiLevelType w:val="hybridMultilevel"/>
    <w:tmpl w:val="364C7844"/>
    <w:lvl w:ilvl="0" w:tplc="42C61230">
      <w:start w:val="1"/>
      <w:numFmt w:val="upperLetter"/>
      <w:lvlText w:val="%1."/>
      <w:lvlJc w:val="left"/>
      <w:pPr>
        <w:ind w:left="810" w:hanging="450"/>
      </w:pPr>
      <w:rPr>
        <w:rFonts w:ascii="LnfyqrAdvTTe45e47d2" w:eastAsiaTheme="minorHAnsi" w:hAnsi="LnfyqrAdvTTe45e47d2" w:cs="LnfyqrAdvTTe45e47d2" w:hint="default"/>
        <w:b w:val="0"/>
        <w:color w:val="auto"/>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216F4"/>
    <w:multiLevelType w:val="hybridMultilevel"/>
    <w:tmpl w:val="CD8CF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0273D"/>
    <w:multiLevelType w:val="hybridMultilevel"/>
    <w:tmpl w:val="6E485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62FF8"/>
    <w:multiLevelType w:val="hybridMultilevel"/>
    <w:tmpl w:val="F06602EC"/>
    <w:lvl w:ilvl="0" w:tplc="7DE8B6B0">
      <w:start w:val="6"/>
      <w:numFmt w:val="bullet"/>
      <w:lvlText w:val=""/>
      <w:lvlJc w:val="left"/>
      <w:pPr>
        <w:ind w:left="720" w:hanging="360"/>
      </w:pPr>
      <w:rPr>
        <w:rFonts w:ascii="Symbol" w:eastAsiaTheme="minorEastAsia" w:hAnsi="Symbol" w:cstheme="minorBidi" w:hint="default"/>
        <w:color w:val="000000"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F273DF"/>
    <w:multiLevelType w:val="multilevel"/>
    <w:tmpl w:val="12B8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F566D"/>
    <w:multiLevelType w:val="hybridMultilevel"/>
    <w:tmpl w:val="BEAA0C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17D5E"/>
    <w:multiLevelType w:val="hybridMultilevel"/>
    <w:tmpl w:val="CFBE2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C57D59"/>
    <w:multiLevelType w:val="hybridMultilevel"/>
    <w:tmpl w:val="32205D14"/>
    <w:lvl w:ilvl="0" w:tplc="2B888D46">
      <w:start w:val="1"/>
      <w:numFmt w:val="upperLetter"/>
      <w:lvlText w:val="%1."/>
      <w:lvlJc w:val="left"/>
      <w:pPr>
        <w:ind w:left="720" w:hanging="360"/>
      </w:pPr>
      <w:rPr>
        <w:rFonts w:ascii="AGaramond-Regular" w:hAnsi="AGaramond-Regular" w:cs="AGaramond-Regular" w:hint="default"/>
        <w:b w:val="0"/>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532729"/>
    <w:multiLevelType w:val="hybridMultilevel"/>
    <w:tmpl w:val="2332B9EC"/>
    <w:lvl w:ilvl="0" w:tplc="4E6858B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6365E"/>
    <w:multiLevelType w:val="hybridMultilevel"/>
    <w:tmpl w:val="C79AD30C"/>
    <w:lvl w:ilvl="0" w:tplc="04090019">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4F438B"/>
    <w:multiLevelType w:val="hybridMultilevel"/>
    <w:tmpl w:val="E480A5E4"/>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A22AE4"/>
    <w:multiLevelType w:val="hybridMultilevel"/>
    <w:tmpl w:val="526C4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D174A"/>
    <w:multiLevelType w:val="hybridMultilevel"/>
    <w:tmpl w:val="B19EA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D03D0A"/>
    <w:multiLevelType w:val="hybridMultilevel"/>
    <w:tmpl w:val="52504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F55F2"/>
    <w:multiLevelType w:val="hybridMultilevel"/>
    <w:tmpl w:val="FF5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E4861"/>
    <w:multiLevelType w:val="hybridMultilevel"/>
    <w:tmpl w:val="0CC6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A64E1"/>
    <w:multiLevelType w:val="hybridMultilevel"/>
    <w:tmpl w:val="A4EA1A66"/>
    <w:lvl w:ilvl="0" w:tplc="1C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3" w15:restartNumberingAfterBreak="0">
    <w:nsid w:val="4AF97B9C"/>
    <w:multiLevelType w:val="hybridMultilevel"/>
    <w:tmpl w:val="DFCC5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75FD0"/>
    <w:multiLevelType w:val="hybridMultilevel"/>
    <w:tmpl w:val="06E4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33584"/>
    <w:multiLevelType w:val="hybridMultilevel"/>
    <w:tmpl w:val="DA7415FE"/>
    <w:lvl w:ilvl="0" w:tplc="1C09000F">
      <w:start w:val="1"/>
      <w:numFmt w:val="decimal"/>
      <w:lvlText w:val="%1."/>
      <w:lvlJc w:val="left"/>
      <w:pPr>
        <w:ind w:left="720" w:hanging="360"/>
      </w:pPr>
    </w:lvl>
    <w:lvl w:ilvl="1" w:tplc="05EEC89C">
      <w:start w:val="1"/>
      <w:numFmt w:val="lowerLetter"/>
      <w:lvlText w:val="%2."/>
      <w:lvlJc w:val="left"/>
      <w:pPr>
        <w:ind w:left="1440" w:hanging="360"/>
      </w:pPr>
      <w:rPr>
        <w:color w:val="000000" w:themeColor="text1"/>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3FF2C60"/>
    <w:multiLevelType w:val="hybridMultilevel"/>
    <w:tmpl w:val="18EEB7E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4237D6"/>
    <w:multiLevelType w:val="hybridMultilevel"/>
    <w:tmpl w:val="A4862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D107D4"/>
    <w:multiLevelType w:val="hybridMultilevel"/>
    <w:tmpl w:val="10644A48"/>
    <w:lvl w:ilvl="0" w:tplc="04090019">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0F4477"/>
    <w:multiLevelType w:val="hybridMultilevel"/>
    <w:tmpl w:val="B1025094"/>
    <w:lvl w:ilvl="0" w:tplc="0409001B">
      <w:start w:val="1"/>
      <w:numFmt w:val="lowerRoman"/>
      <w:lvlText w:val="%1."/>
      <w:lvlJc w:val="right"/>
      <w:pPr>
        <w:ind w:left="180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E644F8"/>
    <w:multiLevelType w:val="hybridMultilevel"/>
    <w:tmpl w:val="32EAA706"/>
    <w:lvl w:ilvl="0" w:tplc="3FC022F4">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E3C80"/>
    <w:multiLevelType w:val="hybridMultilevel"/>
    <w:tmpl w:val="0D7EF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E5F30"/>
    <w:multiLevelType w:val="hybridMultilevel"/>
    <w:tmpl w:val="9A30CC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194C52"/>
    <w:multiLevelType w:val="hybridMultilevel"/>
    <w:tmpl w:val="7AAE06E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DD1F02"/>
    <w:multiLevelType w:val="hybridMultilevel"/>
    <w:tmpl w:val="AF46A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B1A6A"/>
    <w:multiLevelType w:val="hybridMultilevel"/>
    <w:tmpl w:val="F64E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33969"/>
    <w:multiLevelType w:val="hybridMultilevel"/>
    <w:tmpl w:val="757A6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28"/>
  </w:num>
  <w:num w:numId="4">
    <w:abstractNumId w:val="4"/>
  </w:num>
  <w:num w:numId="5">
    <w:abstractNumId w:val="27"/>
  </w:num>
  <w:num w:numId="6">
    <w:abstractNumId w:val="13"/>
  </w:num>
  <w:num w:numId="7">
    <w:abstractNumId w:val="30"/>
  </w:num>
  <w:num w:numId="8">
    <w:abstractNumId w:val="9"/>
  </w:num>
  <w:num w:numId="9">
    <w:abstractNumId w:val="15"/>
  </w:num>
  <w:num w:numId="10">
    <w:abstractNumId w:val="14"/>
  </w:num>
  <w:num w:numId="11">
    <w:abstractNumId w:val="32"/>
  </w:num>
  <w:num w:numId="12">
    <w:abstractNumId w:val="8"/>
  </w:num>
  <w:num w:numId="13">
    <w:abstractNumId w:val="7"/>
  </w:num>
  <w:num w:numId="14">
    <w:abstractNumId w:val="6"/>
  </w:num>
  <w:num w:numId="15">
    <w:abstractNumId w:val="1"/>
  </w:num>
  <w:num w:numId="16">
    <w:abstractNumId w:val="29"/>
  </w:num>
  <w:num w:numId="17">
    <w:abstractNumId w:val="18"/>
  </w:num>
  <w:num w:numId="18">
    <w:abstractNumId w:val="31"/>
  </w:num>
  <w:num w:numId="19">
    <w:abstractNumId w:val="5"/>
  </w:num>
  <w:num w:numId="20">
    <w:abstractNumId w:val="22"/>
  </w:num>
  <w:num w:numId="21">
    <w:abstractNumId w:val="23"/>
  </w:num>
  <w:num w:numId="22">
    <w:abstractNumId w:val="35"/>
  </w:num>
  <w:num w:numId="23">
    <w:abstractNumId w:val="0"/>
  </w:num>
  <w:num w:numId="24">
    <w:abstractNumId w:val="10"/>
  </w:num>
  <w:num w:numId="25">
    <w:abstractNumId w:val="17"/>
  </w:num>
  <w:num w:numId="26">
    <w:abstractNumId w:val="26"/>
  </w:num>
  <w:num w:numId="27">
    <w:abstractNumId w:val="25"/>
  </w:num>
  <w:num w:numId="28">
    <w:abstractNumId w:val="11"/>
  </w:num>
  <w:num w:numId="29">
    <w:abstractNumId w:val="12"/>
  </w:num>
  <w:num w:numId="30">
    <w:abstractNumId w:val="19"/>
  </w:num>
  <w:num w:numId="31">
    <w:abstractNumId w:val="2"/>
  </w:num>
  <w:num w:numId="32">
    <w:abstractNumId w:val="20"/>
  </w:num>
  <w:num w:numId="33">
    <w:abstractNumId w:val="36"/>
  </w:num>
  <w:num w:numId="34">
    <w:abstractNumId w:val="21"/>
  </w:num>
  <w:num w:numId="35">
    <w:abstractNumId w:val="24"/>
  </w:num>
  <w:num w:numId="36">
    <w:abstractNumId w:val="34"/>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SotonMED2016&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e92tvszh00ppyefsv3prxwa2wxevfsve5pw&quot;&gt;SR WHO preconception&lt;record-ids&gt;&lt;item&gt;89&lt;/item&gt;&lt;item&gt;90&lt;/item&gt;&lt;item&gt;93&lt;/item&gt;&lt;item&gt;94&lt;/item&gt;&lt;item&gt;96&lt;/item&gt;&lt;item&gt;97&lt;/item&gt;&lt;item&gt;98&lt;/item&gt;&lt;item&gt;99&lt;/item&gt;&lt;item&gt;100&lt;/item&gt;&lt;item&gt;101&lt;/item&gt;&lt;item&gt;102&lt;/item&gt;&lt;item&gt;103&lt;/item&gt;&lt;item&gt;104&lt;/item&gt;&lt;item&gt;105&lt;/item&gt;&lt;item&gt;107&lt;/item&gt;&lt;item&gt;108&lt;/item&gt;&lt;item&gt;109&lt;/item&gt;&lt;item&gt;110&lt;/item&gt;&lt;item&gt;111&lt;/item&gt;&lt;item&gt;112&lt;/item&gt;&lt;item&gt;113&lt;/item&gt;&lt;item&gt;114&lt;/item&gt;&lt;item&gt;115&lt;/item&gt;&lt;item&gt;116&lt;/item&gt;&lt;item&gt;122&lt;/item&gt;&lt;item&gt;124&lt;/item&gt;&lt;item&gt;125&lt;/item&gt;&lt;item&gt;126&lt;/item&gt;&lt;item&gt;128&lt;/item&gt;&lt;item&gt;129&lt;/item&gt;&lt;item&gt;130&lt;/item&gt;&lt;item&gt;131&lt;/item&gt;&lt;item&gt;134&lt;/item&gt;&lt;item&gt;135&lt;/item&gt;&lt;item&gt;137&lt;/item&gt;&lt;item&gt;139&lt;/item&gt;&lt;item&gt;142&lt;/item&gt;&lt;item&gt;143&lt;/item&gt;&lt;item&gt;144&lt;/item&gt;&lt;item&gt;146&lt;/item&gt;&lt;item&gt;147&lt;/item&gt;&lt;item&gt;148&lt;/item&gt;&lt;item&gt;149&lt;/item&gt;&lt;item&gt;150&lt;/item&gt;&lt;item&gt;151&lt;/item&gt;&lt;item&gt;154&lt;/item&gt;&lt;item&gt;155&lt;/item&gt;&lt;item&gt;156&lt;/item&gt;&lt;item&gt;159&lt;/item&gt;&lt;item&gt;160&lt;/item&gt;&lt;item&gt;161&lt;/item&gt;&lt;item&gt;162&lt;/item&gt;&lt;/record-ids&gt;&lt;/item&gt;&lt;/Libraries&gt;"/>
  </w:docVars>
  <w:rsids>
    <w:rsidRoot w:val="006A509F"/>
    <w:rsid w:val="000020FE"/>
    <w:rsid w:val="00003098"/>
    <w:rsid w:val="000058BD"/>
    <w:rsid w:val="00005D89"/>
    <w:rsid w:val="0000701D"/>
    <w:rsid w:val="00011E9E"/>
    <w:rsid w:val="00012400"/>
    <w:rsid w:val="00013BEE"/>
    <w:rsid w:val="000212AE"/>
    <w:rsid w:val="000216B6"/>
    <w:rsid w:val="0002234B"/>
    <w:rsid w:val="0002675F"/>
    <w:rsid w:val="00027621"/>
    <w:rsid w:val="000300B9"/>
    <w:rsid w:val="0003041C"/>
    <w:rsid w:val="000327D2"/>
    <w:rsid w:val="00035570"/>
    <w:rsid w:val="00035674"/>
    <w:rsid w:val="0003734A"/>
    <w:rsid w:val="0003753B"/>
    <w:rsid w:val="00037E1B"/>
    <w:rsid w:val="00042284"/>
    <w:rsid w:val="00043317"/>
    <w:rsid w:val="00044E53"/>
    <w:rsid w:val="00044EF8"/>
    <w:rsid w:val="000454DA"/>
    <w:rsid w:val="0005281D"/>
    <w:rsid w:val="00053B6E"/>
    <w:rsid w:val="000540BA"/>
    <w:rsid w:val="000541FB"/>
    <w:rsid w:val="00056291"/>
    <w:rsid w:val="00057AF8"/>
    <w:rsid w:val="00057B57"/>
    <w:rsid w:val="0006158B"/>
    <w:rsid w:val="00062E02"/>
    <w:rsid w:val="00066BFF"/>
    <w:rsid w:val="00072CF7"/>
    <w:rsid w:val="00073874"/>
    <w:rsid w:val="0007548C"/>
    <w:rsid w:val="00080FC5"/>
    <w:rsid w:val="00080FDC"/>
    <w:rsid w:val="00081EEE"/>
    <w:rsid w:val="00082DB4"/>
    <w:rsid w:val="00083F20"/>
    <w:rsid w:val="00086472"/>
    <w:rsid w:val="000870BD"/>
    <w:rsid w:val="00087559"/>
    <w:rsid w:val="000907D9"/>
    <w:rsid w:val="000946BC"/>
    <w:rsid w:val="00095701"/>
    <w:rsid w:val="00095EAD"/>
    <w:rsid w:val="00095F18"/>
    <w:rsid w:val="000967EC"/>
    <w:rsid w:val="00096B23"/>
    <w:rsid w:val="000A0BA4"/>
    <w:rsid w:val="000A3B29"/>
    <w:rsid w:val="000A5229"/>
    <w:rsid w:val="000A588C"/>
    <w:rsid w:val="000A664F"/>
    <w:rsid w:val="000A6D86"/>
    <w:rsid w:val="000A7589"/>
    <w:rsid w:val="000A7594"/>
    <w:rsid w:val="000B0461"/>
    <w:rsid w:val="000B0ACF"/>
    <w:rsid w:val="000B0E15"/>
    <w:rsid w:val="000B1BBE"/>
    <w:rsid w:val="000B4574"/>
    <w:rsid w:val="000B663D"/>
    <w:rsid w:val="000B6813"/>
    <w:rsid w:val="000B7B15"/>
    <w:rsid w:val="000C0C75"/>
    <w:rsid w:val="000C1267"/>
    <w:rsid w:val="000C47B3"/>
    <w:rsid w:val="000C4D7C"/>
    <w:rsid w:val="000C7608"/>
    <w:rsid w:val="000C797B"/>
    <w:rsid w:val="000C7E5E"/>
    <w:rsid w:val="000D00F9"/>
    <w:rsid w:val="000D0DEE"/>
    <w:rsid w:val="000D1B05"/>
    <w:rsid w:val="000D2876"/>
    <w:rsid w:val="000D2D9A"/>
    <w:rsid w:val="000D319E"/>
    <w:rsid w:val="000D3E70"/>
    <w:rsid w:val="000D54D5"/>
    <w:rsid w:val="000E0F74"/>
    <w:rsid w:val="000E122C"/>
    <w:rsid w:val="000E155D"/>
    <w:rsid w:val="000E2292"/>
    <w:rsid w:val="000E2A59"/>
    <w:rsid w:val="000E2D60"/>
    <w:rsid w:val="000E307C"/>
    <w:rsid w:val="000E3DE9"/>
    <w:rsid w:val="000E3FC0"/>
    <w:rsid w:val="000E4452"/>
    <w:rsid w:val="000F1B5A"/>
    <w:rsid w:val="000F2597"/>
    <w:rsid w:val="000F33B3"/>
    <w:rsid w:val="000F365D"/>
    <w:rsid w:val="000F43E3"/>
    <w:rsid w:val="000F592B"/>
    <w:rsid w:val="000F7C2F"/>
    <w:rsid w:val="0010122F"/>
    <w:rsid w:val="00101277"/>
    <w:rsid w:val="00101714"/>
    <w:rsid w:val="00104B8C"/>
    <w:rsid w:val="00105545"/>
    <w:rsid w:val="00107D5F"/>
    <w:rsid w:val="00110F70"/>
    <w:rsid w:val="001149B4"/>
    <w:rsid w:val="00117550"/>
    <w:rsid w:val="0011756C"/>
    <w:rsid w:val="00117A78"/>
    <w:rsid w:val="00121516"/>
    <w:rsid w:val="00121583"/>
    <w:rsid w:val="00121DED"/>
    <w:rsid w:val="00125647"/>
    <w:rsid w:val="0012655D"/>
    <w:rsid w:val="00126713"/>
    <w:rsid w:val="00127BDA"/>
    <w:rsid w:val="0013093D"/>
    <w:rsid w:val="001309E7"/>
    <w:rsid w:val="00132080"/>
    <w:rsid w:val="00132800"/>
    <w:rsid w:val="00133D3E"/>
    <w:rsid w:val="00136F55"/>
    <w:rsid w:val="00137586"/>
    <w:rsid w:val="00140562"/>
    <w:rsid w:val="001435B0"/>
    <w:rsid w:val="001452D3"/>
    <w:rsid w:val="00147068"/>
    <w:rsid w:val="001510AD"/>
    <w:rsid w:val="001522D7"/>
    <w:rsid w:val="0015358B"/>
    <w:rsid w:val="001547F4"/>
    <w:rsid w:val="00154E2F"/>
    <w:rsid w:val="00157A18"/>
    <w:rsid w:val="001604B1"/>
    <w:rsid w:val="0016087A"/>
    <w:rsid w:val="001612CF"/>
    <w:rsid w:val="00162157"/>
    <w:rsid w:val="001621AC"/>
    <w:rsid w:val="00163848"/>
    <w:rsid w:val="00165D0C"/>
    <w:rsid w:val="00165F42"/>
    <w:rsid w:val="001670B3"/>
    <w:rsid w:val="00170208"/>
    <w:rsid w:val="00170D0E"/>
    <w:rsid w:val="00172249"/>
    <w:rsid w:val="001733BE"/>
    <w:rsid w:val="00174538"/>
    <w:rsid w:val="001745C5"/>
    <w:rsid w:val="00177396"/>
    <w:rsid w:val="00180906"/>
    <w:rsid w:val="00180996"/>
    <w:rsid w:val="00183B4E"/>
    <w:rsid w:val="001869C1"/>
    <w:rsid w:val="00187621"/>
    <w:rsid w:val="00187DA7"/>
    <w:rsid w:val="0019162B"/>
    <w:rsid w:val="00191D8D"/>
    <w:rsid w:val="00192D18"/>
    <w:rsid w:val="00195F10"/>
    <w:rsid w:val="00196812"/>
    <w:rsid w:val="00196AF6"/>
    <w:rsid w:val="001A3F53"/>
    <w:rsid w:val="001A7956"/>
    <w:rsid w:val="001A7BEB"/>
    <w:rsid w:val="001B3773"/>
    <w:rsid w:val="001B3D72"/>
    <w:rsid w:val="001B4922"/>
    <w:rsid w:val="001B6A07"/>
    <w:rsid w:val="001B79D2"/>
    <w:rsid w:val="001C126D"/>
    <w:rsid w:val="001C224C"/>
    <w:rsid w:val="001C6BE4"/>
    <w:rsid w:val="001C7A71"/>
    <w:rsid w:val="001D0006"/>
    <w:rsid w:val="001D0034"/>
    <w:rsid w:val="001D1CC3"/>
    <w:rsid w:val="001D31AB"/>
    <w:rsid w:val="001D5128"/>
    <w:rsid w:val="001D5D5A"/>
    <w:rsid w:val="001D63C8"/>
    <w:rsid w:val="001E0DF2"/>
    <w:rsid w:val="001E22EC"/>
    <w:rsid w:val="001E52C2"/>
    <w:rsid w:val="001E532C"/>
    <w:rsid w:val="001E631C"/>
    <w:rsid w:val="001E7E77"/>
    <w:rsid w:val="001F0848"/>
    <w:rsid w:val="001F1FCF"/>
    <w:rsid w:val="001F2EE1"/>
    <w:rsid w:val="001F513B"/>
    <w:rsid w:val="001F574D"/>
    <w:rsid w:val="001F5C7D"/>
    <w:rsid w:val="001F6657"/>
    <w:rsid w:val="001F6CB5"/>
    <w:rsid w:val="001F7A03"/>
    <w:rsid w:val="00200163"/>
    <w:rsid w:val="002005C5"/>
    <w:rsid w:val="00200A22"/>
    <w:rsid w:val="0020692F"/>
    <w:rsid w:val="002114D1"/>
    <w:rsid w:val="002114F5"/>
    <w:rsid w:val="00213F17"/>
    <w:rsid w:val="002167F7"/>
    <w:rsid w:val="00230A6C"/>
    <w:rsid w:val="00231E09"/>
    <w:rsid w:val="00232A08"/>
    <w:rsid w:val="0023436A"/>
    <w:rsid w:val="0023586A"/>
    <w:rsid w:val="00237417"/>
    <w:rsid w:val="00242005"/>
    <w:rsid w:val="00242967"/>
    <w:rsid w:val="00243826"/>
    <w:rsid w:val="00245B4B"/>
    <w:rsid w:val="00245CAB"/>
    <w:rsid w:val="00246F9B"/>
    <w:rsid w:val="00250C1D"/>
    <w:rsid w:val="00251794"/>
    <w:rsid w:val="00254165"/>
    <w:rsid w:val="002549F9"/>
    <w:rsid w:val="002575DF"/>
    <w:rsid w:val="00260231"/>
    <w:rsid w:val="00260398"/>
    <w:rsid w:val="0026234C"/>
    <w:rsid w:val="00262455"/>
    <w:rsid w:val="00262DF0"/>
    <w:rsid w:val="00265D1C"/>
    <w:rsid w:val="0026649D"/>
    <w:rsid w:val="00266A13"/>
    <w:rsid w:val="00266A6B"/>
    <w:rsid w:val="00266E8E"/>
    <w:rsid w:val="00267818"/>
    <w:rsid w:val="00270AEB"/>
    <w:rsid w:val="00270E01"/>
    <w:rsid w:val="00272091"/>
    <w:rsid w:val="002728EF"/>
    <w:rsid w:val="00273286"/>
    <w:rsid w:val="002738BF"/>
    <w:rsid w:val="00275527"/>
    <w:rsid w:val="002771BC"/>
    <w:rsid w:val="002772B7"/>
    <w:rsid w:val="00280F3F"/>
    <w:rsid w:val="002817FB"/>
    <w:rsid w:val="00281E32"/>
    <w:rsid w:val="00284767"/>
    <w:rsid w:val="00286255"/>
    <w:rsid w:val="0029075C"/>
    <w:rsid w:val="0029154C"/>
    <w:rsid w:val="002923B8"/>
    <w:rsid w:val="00293524"/>
    <w:rsid w:val="002944CD"/>
    <w:rsid w:val="002974DE"/>
    <w:rsid w:val="002978A6"/>
    <w:rsid w:val="002A12D4"/>
    <w:rsid w:val="002A1A13"/>
    <w:rsid w:val="002A1D72"/>
    <w:rsid w:val="002A2155"/>
    <w:rsid w:val="002A3F1C"/>
    <w:rsid w:val="002A5CD7"/>
    <w:rsid w:val="002A6025"/>
    <w:rsid w:val="002A6428"/>
    <w:rsid w:val="002B0727"/>
    <w:rsid w:val="002B38E2"/>
    <w:rsid w:val="002B5C88"/>
    <w:rsid w:val="002B6DC5"/>
    <w:rsid w:val="002B7A20"/>
    <w:rsid w:val="002C0B0D"/>
    <w:rsid w:val="002C2EA4"/>
    <w:rsid w:val="002C3523"/>
    <w:rsid w:val="002C35C0"/>
    <w:rsid w:val="002C3840"/>
    <w:rsid w:val="002C44CA"/>
    <w:rsid w:val="002C55E9"/>
    <w:rsid w:val="002C6806"/>
    <w:rsid w:val="002C73B3"/>
    <w:rsid w:val="002D1510"/>
    <w:rsid w:val="002D2CED"/>
    <w:rsid w:val="002D384C"/>
    <w:rsid w:val="002D5D80"/>
    <w:rsid w:val="002D6A90"/>
    <w:rsid w:val="002E2CC1"/>
    <w:rsid w:val="002E3181"/>
    <w:rsid w:val="002E3CEB"/>
    <w:rsid w:val="002E46A9"/>
    <w:rsid w:val="002E4DE1"/>
    <w:rsid w:val="002F037F"/>
    <w:rsid w:val="002F0D67"/>
    <w:rsid w:val="002F365A"/>
    <w:rsid w:val="002F5B55"/>
    <w:rsid w:val="002F6AD0"/>
    <w:rsid w:val="002F7BCB"/>
    <w:rsid w:val="0030194D"/>
    <w:rsid w:val="00301CD2"/>
    <w:rsid w:val="003021C3"/>
    <w:rsid w:val="00302567"/>
    <w:rsid w:val="003039F6"/>
    <w:rsid w:val="00304C01"/>
    <w:rsid w:val="00307162"/>
    <w:rsid w:val="003071B2"/>
    <w:rsid w:val="003072E9"/>
    <w:rsid w:val="003103F9"/>
    <w:rsid w:val="00311830"/>
    <w:rsid w:val="003125C4"/>
    <w:rsid w:val="00315B51"/>
    <w:rsid w:val="00315E57"/>
    <w:rsid w:val="003173F2"/>
    <w:rsid w:val="003178FD"/>
    <w:rsid w:val="00317E75"/>
    <w:rsid w:val="00322407"/>
    <w:rsid w:val="003251C1"/>
    <w:rsid w:val="00325E29"/>
    <w:rsid w:val="003268A1"/>
    <w:rsid w:val="00326CD5"/>
    <w:rsid w:val="00331CDB"/>
    <w:rsid w:val="00332C19"/>
    <w:rsid w:val="00332CAD"/>
    <w:rsid w:val="00335B99"/>
    <w:rsid w:val="003375F5"/>
    <w:rsid w:val="00337F8C"/>
    <w:rsid w:val="00342FA7"/>
    <w:rsid w:val="00344564"/>
    <w:rsid w:val="0034470E"/>
    <w:rsid w:val="00344857"/>
    <w:rsid w:val="0034721B"/>
    <w:rsid w:val="0034745F"/>
    <w:rsid w:val="003505CB"/>
    <w:rsid w:val="00352AE8"/>
    <w:rsid w:val="00354D18"/>
    <w:rsid w:val="00356FCC"/>
    <w:rsid w:val="003578A4"/>
    <w:rsid w:val="003609B6"/>
    <w:rsid w:val="00360A9A"/>
    <w:rsid w:val="00360DE2"/>
    <w:rsid w:val="003622DF"/>
    <w:rsid w:val="003629A1"/>
    <w:rsid w:val="0036376F"/>
    <w:rsid w:val="003642E0"/>
    <w:rsid w:val="00366DDA"/>
    <w:rsid w:val="00372493"/>
    <w:rsid w:val="0037425B"/>
    <w:rsid w:val="00374C70"/>
    <w:rsid w:val="00375B2D"/>
    <w:rsid w:val="003766C6"/>
    <w:rsid w:val="0037722F"/>
    <w:rsid w:val="00377276"/>
    <w:rsid w:val="003810C1"/>
    <w:rsid w:val="00381183"/>
    <w:rsid w:val="0038195C"/>
    <w:rsid w:val="00381A9F"/>
    <w:rsid w:val="003827D5"/>
    <w:rsid w:val="00383539"/>
    <w:rsid w:val="00383A48"/>
    <w:rsid w:val="00383C9C"/>
    <w:rsid w:val="00383F8D"/>
    <w:rsid w:val="00386107"/>
    <w:rsid w:val="00386CFA"/>
    <w:rsid w:val="00386D3D"/>
    <w:rsid w:val="00386EB4"/>
    <w:rsid w:val="00387E19"/>
    <w:rsid w:val="00390DBC"/>
    <w:rsid w:val="00394DAE"/>
    <w:rsid w:val="003954A2"/>
    <w:rsid w:val="00395BBF"/>
    <w:rsid w:val="00395D35"/>
    <w:rsid w:val="00396153"/>
    <w:rsid w:val="003969BC"/>
    <w:rsid w:val="003972F8"/>
    <w:rsid w:val="00397EB3"/>
    <w:rsid w:val="003A07F2"/>
    <w:rsid w:val="003A128E"/>
    <w:rsid w:val="003A4208"/>
    <w:rsid w:val="003A5233"/>
    <w:rsid w:val="003A65DA"/>
    <w:rsid w:val="003A7186"/>
    <w:rsid w:val="003A76A9"/>
    <w:rsid w:val="003A76FB"/>
    <w:rsid w:val="003B6E4D"/>
    <w:rsid w:val="003C05F3"/>
    <w:rsid w:val="003C0F94"/>
    <w:rsid w:val="003C2111"/>
    <w:rsid w:val="003C3A57"/>
    <w:rsid w:val="003C5BD5"/>
    <w:rsid w:val="003C757E"/>
    <w:rsid w:val="003C7F37"/>
    <w:rsid w:val="003D03DB"/>
    <w:rsid w:val="003D15C0"/>
    <w:rsid w:val="003D18A5"/>
    <w:rsid w:val="003D1C82"/>
    <w:rsid w:val="003D295C"/>
    <w:rsid w:val="003D2C15"/>
    <w:rsid w:val="003D459C"/>
    <w:rsid w:val="003D45A4"/>
    <w:rsid w:val="003D5CA8"/>
    <w:rsid w:val="003D6B11"/>
    <w:rsid w:val="003D6C3C"/>
    <w:rsid w:val="003E0328"/>
    <w:rsid w:val="003E1945"/>
    <w:rsid w:val="003E2539"/>
    <w:rsid w:val="003E2979"/>
    <w:rsid w:val="003E36A3"/>
    <w:rsid w:val="003E4CDD"/>
    <w:rsid w:val="003E7D41"/>
    <w:rsid w:val="003E7D57"/>
    <w:rsid w:val="003E7F0E"/>
    <w:rsid w:val="003F0FA8"/>
    <w:rsid w:val="003F1410"/>
    <w:rsid w:val="003F30AE"/>
    <w:rsid w:val="003F58A2"/>
    <w:rsid w:val="003F6CC0"/>
    <w:rsid w:val="003F79ED"/>
    <w:rsid w:val="00401570"/>
    <w:rsid w:val="004017CC"/>
    <w:rsid w:val="00402B60"/>
    <w:rsid w:val="00403BE3"/>
    <w:rsid w:val="00403D8D"/>
    <w:rsid w:val="004074BA"/>
    <w:rsid w:val="00407E1A"/>
    <w:rsid w:val="00410A96"/>
    <w:rsid w:val="00411105"/>
    <w:rsid w:val="004111F4"/>
    <w:rsid w:val="00411580"/>
    <w:rsid w:val="00411984"/>
    <w:rsid w:val="00412223"/>
    <w:rsid w:val="00412906"/>
    <w:rsid w:val="004132D1"/>
    <w:rsid w:val="00414B66"/>
    <w:rsid w:val="00415375"/>
    <w:rsid w:val="0041609B"/>
    <w:rsid w:val="0041725F"/>
    <w:rsid w:val="004214B8"/>
    <w:rsid w:val="004215F2"/>
    <w:rsid w:val="00421EFD"/>
    <w:rsid w:val="00422A65"/>
    <w:rsid w:val="004239AC"/>
    <w:rsid w:val="00424503"/>
    <w:rsid w:val="0042521E"/>
    <w:rsid w:val="00426B16"/>
    <w:rsid w:val="0043144D"/>
    <w:rsid w:val="004335D1"/>
    <w:rsid w:val="0043586E"/>
    <w:rsid w:val="004361E0"/>
    <w:rsid w:val="00436EB9"/>
    <w:rsid w:val="00437516"/>
    <w:rsid w:val="00437CA2"/>
    <w:rsid w:val="00446AA1"/>
    <w:rsid w:val="0044702A"/>
    <w:rsid w:val="00447EBF"/>
    <w:rsid w:val="004519A8"/>
    <w:rsid w:val="00451B82"/>
    <w:rsid w:val="0045432D"/>
    <w:rsid w:val="00454A39"/>
    <w:rsid w:val="00454B9F"/>
    <w:rsid w:val="00455F37"/>
    <w:rsid w:val="004569E3"/>
    <w:rsid w:val="00457828"/>
    <w:rsid w:val="0046237D"/>
    <w:rsid w:val="004635D5"/>
    <w:rsid w:val="004649AD"/>
    <w:rsid w:val="0046601B"/>
    <w:rsid w:val="00466277"/>
    <w:rsid w:val="004675EA"/>
    <w:rsid w:val="004701A8"/>
    <w:rsid w:val="00470D12"/>
    <w:rsid w:val="00471866"/>
    <w:rsid w:val="00471F3A"/>
    <w:rsid w:val="00472F5B"/>
    <w:rsid w:val="00473135"/>
    <w:rsid w:val="004736C6"/>
    <w:rsid w:val="0047404A"/>
    <w:rsid w:val="004743A2"/>
    <w:rsid w:val="00475B54"/>
    <w:rsid w:val="00476A83"/>
    <w:rsid w:val="00477AE8"/>
    <w:rsid w:val="00480741"/>
    <w:rsid w:val="00480C90"/>
    <w:rsid w:val="00483E5B"/>
    <w:rsid w:val="004843C5"/>
    <w:rsid w:val="0048481B"/>
    <w:rsid w:val="004851E8"/>
    <w:rsid w:val="00487761"/>
    <w:rsid w:val="00487D04"/>
    <w:rsid w:val="004905B3"/>
    <w:rsid w:val="00490AC9"/>
    <w:rsid w:val="004928E1"/>
    <w:rsid w:val="00495E3B"/>
    <w:rsid w:val="00497210"/>
    <w:rsid w:val="00497CBE"/>
    <w:rsid w:val="004A05EF"/>
    <w:rsid w:val="004A5863"/>
    <w:rsid w:val="004A7FFA"/>
    <w:rsid w:val="004B2C26"/>
    <w:rsid w:val="004B3A43"/>
    <w:rsid w:val="004B4AD3"/>
    <w:rsid w:val="004B52BB"/>
    <w:rsid w:val="004B58F0"/>
    <w:rsid w:val="004B6278"/>
    <w:rsid w:val="004B6FE5"/>
    <w:rsid w:val="004B76B7"/>
    <w:rsid w:val="004C0071"/>
    <w:rsid w:val="004C1E11"/>
    <w:rsid w:val="004C5579"/>
    <w:rsid w:val="004D578C"/>
    <w:rsid w:val="004E1222"/>
    <w:rsid w:val="004E3A37"/>
    <w:rsid w:val="004E49AA"/>
    <w:rsid w:val="004E50ED"/>
    <w:rsid w:val="004E56F3"/>
    <w:rsid w:val="004E6973"/>
    <w:rsid w:val="004F1AC5"/>
    <w:rsid w:val="004F2536"/>
    <w:rsid w:val="004F29D7"/>
    <w:rsid w:val="004F2D47"/>
    <w:rsid w:val="004F4728"/>
    <w:rsid w:val="004F7EED"/>
    <w:rsid w:val="0050031F"/>
    <w:rsid w:val="0050082A"/>
    <w:rsid w:val="005009D2"/>
    <w:rsid w:val="00501130"/>
    <w:rsid w:val="00501754"/>
    <w:rsid w:val="00502683"/>
    <w:rsid w:val="00502A42"/>
    <w:rsid w:val="005039A3"/>
    <w:rsid w:val="005046EC"/>
    <w:rsid w:val="0050543D"/>
    <w:rsid w:val="005059FD"/>
    <w:rsid w:val="0050650D"/>
    <w:rsid w:val="005066B5"/>
    <w:rsid w:val="00506916"/>
    <w:rsid w:val="0050768E"/>
    <w:rsid w:val="00511D77"/>
    <w:rsid w:val="00512214"/>
    <w:rsid w:val="00513FBD"/>
    <w:rsid w:val="0051424F"/>
    <w:rsid w:val="00516412"/>
    <w:rsid w:val="0051749A"/>
    <w:rsid w:val="00520F23"/>
    <w:rsid w:val="00521565"/>
    <w:rsid w:val="00521F81"/>
    <w:rsid w:val="00523B73"/>
    <w:rsid w:val="00525FED"/>
    <w:rsid w:val="0052717B"/>
    <w:rsid w:val="00527186"/>
    <w:rsid w:val="00527AE2"/>
    <w:rsid w:val="005309F0"/>
    <w:rsid w:val="00531B6B"/>
    <w:rsid w:val="005329AD"/>
    <w:rsid w:val="00542416"/>
    <w:rsid w:val="00543F9B"/>
    <w:rsid w:val="00544303"/>
    <w:rsid w:val="005460FA"/>
    <w:rsid w:val="00546501"/>
    <w:rsid w:val="0055089E"/>
    <w:rsid w:val="00551F47"/>
    <w:rsid w:val="005525F9"/>
    <w:rsid w:val="005532CD"/>
    <w:rsid w:val="00554BDF"/>
    <w:rsid w:val="005574D6"/>
    <w:rsid w:val="00557DAE"/>
    <w:rsid w:val="00560211"/>
    <w:rsid w:val="0056079C"/>
    <w:rsid w:val="00561F8F"/>
    <w:rsid w:val="00562425"/>
    <w:rsid w:val="00562C7F"/>
    <w:rsid w:val="005643B9"/>
    <w:rsid w:val="005671F1"/>
    <w:rsid w:val="00567324"/>
    <w:rsid w:val="0056794D"/>
    <w:rsid w:val="00567991"/>
    <w:rsid w:val="00570DF6"/>
    <w:rsid w:val="00570F11"/>
    <w:rsid w:val="005759FF"/>
    <w:rsid w:val="00575A90"/>
    <w:rsid w:val="00581C30"/>
    <w:rsid w:val="00583B74"/>
    <w:rsid w:val="00583C5A"/>
    <w:rsid w:val="0058407F"/>
    <w:rsid w:val="005848D6"/>
    <w:rsid w:val="005857E8"/>
    <w:rsid w:val="005867D5"/>
    <w:rsid w:val="005908DD"/>
    <w:rsid w:val="0059137E"/>
    <w:rsid w:val="00591E60"/>
    <w:rsid w:val="00592DA1"/>
    <w:rsid w:val="0059587B"/>
    <w:rsid w:val="00595E9F"/>
    <w:rsid w:val="0059756F"/>
    <w:rsid w:val="005A0605"/>
    <w:rsid w:val="005A0E4E"/>
    <w:rsid w:val="005A0E6C"/>
    <w:rsid w:val="005A1EB5"/>
    <w:rsid w:val="005A47B5"/>
    <w:rsid w:val="005A77AA"/>
    <w:rsid w:val="005B01F8"/>
    <w:rsid w:val="005B3F10"/>
    <w:rsid w:val="005B47C4"/>
    <w:rsid w:val="005B5941"/>
    <w:rsid w:val="005B6911"/>
    <w:rsid w:val="005C0EB1"/>
    <w:rsid w:val="005C2E73"/>
    <w:rsid w:val="005C395E"/>
    <w:rsid w:val="005C39D8"/>
    <w:rsid w:val="005C3AC2"/>
    <w:rsid w:val="005C3EB7"/>
    <w:rsid w:val="005C5B62"/>
    <w:rsid w:val="005C6E9F"/>
    <w:rsid w:val="005C79DA"/>
    <w:rsid w:val="005D2CC3"/>
    <w:rsid w:val="005D364A"/>
    <w:rsid w:val="005D4BE1"/>
    <w:rsid w:val="005D4D1E"/>
    <w:rsid w:val="005D4D27"/>
    <w:rsid w:val="005D4F65"/>
    <w:rsid w:val="005D68DA"/>
    <w:rsid w:val="005D6C0E"/>
    <w:rsid w:val="005E0886"/>
    <w:rsid w:val="005E1AEA"/>
    <w:rsid w:val="005E1BB2"/>
    <w:rsid w:val="005E32AE"/>
    <w:rsid w:val="005E6EE2"/>
    <w:rsid w:val="005E7669"/>
    <w:rsid w:val="005E7E89"/>
    <w:rsid w:val="005F0B0B"/>
    <w:rsid w:val="005F238C"/>
    <w:rsid w:val="005F28B3"/>
    <w:rsid w:val="005F6F39"/>
    <w:rsid w:val="006002C6"/>
    <w:rsid w:val="00600800"/>
    <w:rsid w:val="00601C2B"/>
    <w:rsid w:val="00602273"/>
    <w:rsid w:val="00603057"/>
    <w:rsid w:val="0060621D"/>
    <w:rsid w:val="006122FF"/>
    <w:rsid w:val="00613D75"/>
    <w:rsid w:val="00613E08"/>
    <w:rsid w:val="00614FAA"/>
    <w:rsid w:val="00617461"/>
    <w:rsid w:val="006208B4"/>
    <w:rsid w:val="0062277F"/>
    <w:rsid w:val="00625D20"/>
    <w:rsid w:val="00625D3F"/>
    <w:rsid w:val="00625ED5"/>
    <w:rsid w:val="006268ED"/>
    <w:rsid w:val="00627433"/>
    <w:rsid w:val="00631963"/>
    <w:rsid w:val="00631ED0"/>
    <w:rsid w:val="00632151"/>
    <w:rsid w:val="00633BF0"/>
    <w:rsid w:val="0063414D"/>
    <w:rsid w:val="00635497"/>
    <w:rsid w:val="00640E8A"/>
    <w:rsid w:val="006419EB"/>
    <w:rsid w:val="006426D9"/>
    <w:rsid w:val="00643B4A"/>
    <w:rsid w:val="00643C02"/>
    <w:rsid w:val="00644566"/>
    <w:rsid w:val="00647C4C"/>
    <w:rsid w:val="00651513"/>
    <w:rsid w:val="00651BA4"/>
    <w:rsid w:val="0065605C"/>
    <w:rsid w:val="006569D4"/>
    <w:rsid w:val="006617FC"/>
    <w:rsid w:val="00661CAF"/>
    <w:rsid w:val="00662C56"/>
    <w:rsid w:val="00662E01"/>
    <w:rsid w:val="00666EEF"/>
    <w:rsid w:val="006671B3"/>
    <w:rsid w:val="00667D33"/>
    <w:rsid w:val="0067045B"/>
    <w:rsid w:val="0067108A"/>
    <w:rsid w:val="00671E46"/>
    <w:rsid w:val="00672019"/>
    <w:rsid w:val="00672260"/>
    <w:rsid w:val="006739FA"/>
    <w:rsid w:val="00675E38"/>
    <w:rsid w:val="00675F1D"/>
    <w:rsid w:val="00676F88"/>
    <w:rsid w:val="00677DBD"/>
    <w:rsid w:val="0068129B"/>
    <w:rsid w:val="006813B0"/>
    <w:rsid w:val="00681DF0"/>
    <w:rsid w:val="00687D03"/>
    <w:rsid w:val="00691BA6"/>
    <w:rsid w:val="00691C95"/>
    <w:rsid w:val="006922A8"/>
    <w:rsid w:val="006969F9"/>
    <w:rsid w:val="0069799F"/>
    <w:rsid w:val="00697EF3"/>
    <w:rsid w:val="006A1ED8"/>
    <w:rsid w:val="006A3130"/>
    <w:rsid w:val="006A42B8"/>
    <w:rsid w:val="006A509F"/>
    <w:rsid w:val="006A5B94"/>
    <w:rsid w:val="006B52F3"/>
    <w:rsid w:val="006B67BC"/>
    <w:rsid w:val="006C078D"/>
    <w:rsid w:val="006C11BC"/>
    <w:rsid w:val="006C2031"/>
    <w:rsid w:val="006C26C4"/>
    <w:rsid w:val="006C427B"/>
    <w:rsid w:val="006C4355"/>
    <w:rsid w:val="006C4C7C"/>
    <w:rsid w:val="006C541A"/>
    <w:rsid w:val="006C5FB0"/>
    <w:rsid w:val="006C6374"/>
    <w:rsid w:val="006C7241"/>
    <w:rsid w:val="006D247B"/>
    <w:rsid w:val="006D2EB7"/>
    <w:rsid w:val="006D33A9"/>
    <w:rsid w:val="006D444C"/>
    <w:rsid w:val="006D4A25"/>
    <w:rsid w:val="006D4FA1"/>
    <w:rsid w:val="006D5DF1"/>
    <w:rsid w:val="006D6E9B"/>
    <w:rsid w:val="006E0592"/>
    <w:rsid w:val="006E1245"/>
    <w:rsid w:val="006E1DC7"/>
    <w:rsid w:val="006E20A7"/>
    <w:rsid w:val="006E3BD9"/>
    <w:rsid w:val="006E41F7"/>
    <w:rsid w:val="006E4714"/>
    <w:rsid w:val="006E4F77"/>
    <w:rsid w:val="006E55E9"/>
    <w:rsid w:val="006E6D17"/>
    <w:rsid w:val="006E710B"/>
    <w:rsid w:val="006E75F7"/>
    <w:rsid w:val="006F1FA6"/>
    <w:rsid w:val="006F3071"/>
    <w:rsid w:val="006F63BA"/>
    <w:rsid w:val="006F6EA4"/>
    <w:rsid w:val="006F7BC7"/>
    <w:rsid w:val="007011E0"/>
    <w:rsid w:val="007011EF"/>
    <w:rsid w:val="00702BB2"/>
    <w:rsid w:val="00705C09"/>
    <w:rsid w:val="00705EA2"/>
    <w:rsid w:val="00706E69"/>
    <w:rsid w:val="007073B5"/>
    <w:rsid w:val="00710EE2"/>
    <w:rsid w:val="007115AB"/>
    <w:rsid w:val="00713817"/>
    <w:rsid w:val="007149F5"/>
    <w:rsid w:val="00715A32"/>
    <w:rsid w:val="007164CB"/>
    <w:rsid w:val="00717659"/>
    <w:rsid w:val="00717EAD"/>
    <w:rsid w:val="007202A4"/>
    <w:rsid w:val="007206A6"/>
    <w:rsid w:val="00721F0A"/>
    <w:rsid w:val="007223C1"/>
    <w:rsid w:val="00724A2A"/>
    <w:rsid w:val="00724C26"/>
    <w:rsid w:val="007316AC"/>
    <w:rsid w:val="00732C09"/>
    <w:rsid w:val="00732FAC"/>
    <w:rsid w:val="007346C3"/>
    <w:rsid w:val="00734CC3"/>
    <w:rsid w:val="007351E9"/>
    <w:rsid w:val="007369C0"/>
    <w:rsid w:val="00742497"/>
    <w:rsid w:val="00743C40"/>
    <w:rsid w:val="00744D3F"/>
    <w:rsid w:val="00746409"/>
    <w:rsid w:val="007473A4"/>
    <w:rsid w:val="00747D49"/>
    <w:rsid w:val="007511BD"/>
    <w:rsid w:val="00751CAC"/>
    <w:rsid w:val="00755A72"/>
    <w:rsid w:val="00756A6C"/>
    <w:rsid w:val="00756AAA"/>
    <w:rsid w:val="00756CCD"/>
    <w:rsid w:val="00757FFE"/>
    <w:rsid w:val="00761618"/>
    <w:rsid w:val="00761672"/>
    <w:rsid w:val="00762228"/>
    <w:rsid w:val="007627FE"/>
    <w:rsid w:val="007639BD"/>
    <w:rsid w:val="00764416"/>
    <w:rsid w:val="00766608"/>
    <w:rsid w:val="007713F1"/>
    <w:rsid w:val="0077292A"/>
    <w:rsid w:val="0077298C"/>
    <w:rsid w:val="00772DB3"/>
    <w:rsid w:val="00773341"/>
    <w:rsid w:val="00775392"/>
    <w:rsid w:val="00776676"/>
    <w:rsid w:val="00776ED2"/>
    <w:rsid w:val="00781772"/>
    <w:rsid w:val="00782265"/>
    <w:rsid w:val="00782A73"/>
    <w:rsid w:val="00784C7D"/>
    <w:rsid w:val="00784D1C"/>
    <w:rsid w:val="00791700"/>
    <w:rsid w:val="007938DE"/>
    <w:rsid w:val="00796AE9"/>
    <w:rsid w:val="00797232"/>
    <w:rsid w:val="007A2485"/>
    <w:rsid w:val="007A6DB6"/>
    <w:rsid w:val="007A703B"/>
    <w:rsid w:val="007A7175"/>
    <w:rsid w:val="007A78B3"/>
    <w:rsid w:val="007B061F"/>
    <w:rsid w:val="007B19CD"/>
    <w:rsid w:val="007B1D2F"/>
    <w:rsid w:val="007B27EF"/>
    <w:rsid w:val="007B376F"/>
    <w:rsid w:val="007B4D4B"/>
    <w:rsid w:val="007B6F99"/>
    <w:rsid w:val="007B76D4"/>
    <w:rsid w:val="007C03F5"/>
    <w:rsid w:val="007C2EB2"/>
    <w:rsid w:val="007C3093"/>
    <w:rsid w:val="007C3A4F"/>
    <w:rsid w:val="007C4261"/>
    <w:rsid w:val="007C47CC"/>
    <w:rsid w:val="007C5217"/>
    <w:rsid w:val="007C782D"/>
    <w:rsid w:val="007C7CD8"/>
    <w:rsid w:val="007D0284"/>
    <w:rsid w:val="007D1619"/>
    <w:rsid w:val="007D34C3"/>
    <w:rsid w:val="007E015F"/>
    <w:rsid w:val="007E0687"/>
    <w:rsid w:val="007E105F"/>
    <w:rsid w:val="007E3EDE"/>
    <w:rsid w:val="007E5BE5"/>
    <w:rsid w:val="007E5E98"/>
    <w:rsid w:val="007E6199"/>
    <w:rsid w:val="007E70D5"/>
    <w:rsid w:val="007F018E"/>
    <w:rsid w:val="007F17B6"/>
    <w:rsid w:val="007F1F2B"/>
    <w:rsid w:val="007F228C"/>
    <w:rsid w:val="007F4D24"/>
    <w:rsid w:val="007F4FBE"/>
    <w:rsid w:val="007F57FF"/>
    <w:rsid w:val="007F7864"/>
    <w:rsid w:val="008005D3"/>
    <w:rsid w:val="00800BA1"/>
    <w:rsid w:val="00801EF1"/>
    <w:rsid w:val="00802D6D"/>
    <w:rsid w:val="00803A56"/>
    <w:rsid w:val="00803AB0"/>
    <w:rsid w:val="0080501E"/>
    <w:rsid w:val="008067B1"/>
    <w:rsid w:val="00806BC5"/>
    <w:rsid w:val="008079B5"/>
    <w:rsid w:val="00811CFC"/>
    <w:rsid w:val="00812939"/>
    <w:rsid w:val="00812AA5"/>
    <w:rsid w:val="00812B9D"/>
    <w:rsid w:val="00813A93"/>
    <w:rsid w:val="008141A0"/>
    <w:rsid w:val="00815E3B"/>
    <w:rsid w:val="00816C7B"/>
    <w:rsid w:val="00817B03"/>
    <w:rsid w:val="00817C2C"/>
    <w:rsid w:val="00817E5B"/>
    <w:rsid w:val="00820450"/>
    <w:rsid w:val="00820DE3"/>
    <w:rsid w:val="008211C6"/>
    <w:rsid w:val="008218F9"/>
    <w:rsid w:val="00822FA6"/>
    <w:rsid w:val="00827CD6"/>
    <w:rsid w:val="00827F4B"/>
    <w:rsid w:val="008305D3"/>
    <w:rsid w:val="00830B3D"/>
    <w:rsid w:val="00831BE9"/>
    <w:rsid w:val="008331C9"/>
    <w:rsid w:val="008338AD"/>
    <w:rsid w:val="00836D46"/>
    <w:rsid w:val="00836F19"/>
    <w:rsid w:val="00842689"/>
    <w:rsid w:val="008441E0"/>
    <w:rsid w:val="0084747F"/>
    <w:rsid w:val="00851B49"/>
    <w:rsid w:val="00852CE7"/>
    <w:rsid w:val="00855C7D"/>
    <w:rsid w:val="00855D72"/>
    <w:rsid w:val="0085765B"/>
    <w:rsid w:val="00861D27"/>
    <w:rsid w:val="00862034"/>
    <w:rsid w:val="0086372D"/>
    <w:rsid w:val="008644DD"/>
    <w:rsid w:val="00865E48"/>
    <w:rsid w:val="00866AD9"/>
    <w:rsid w:val="00866D87"/>
    <w:rsid w:val="00867708"/>
    <w:rsid w:val="00867F19"/>
    <w:rsid w:val="008702AC"/>
    <w:rsid w:val="00870503"/>
    <w:rsid w:val="0087474E"/>
    <w:rsid w:val="0087545E"/>
    <w:rsid w:val="008757E1"/>
    <w:rsid w:val="008761AE"/>
    <w:rsid w:val="00877522"/>
    <w:rsid w:val="00877BC1"/>
    <w:rsid w:val="00877E33"/>
    <w:rsid w:val="0088071C"/>
    <w:rsid w:val="00884613"/>
    <w:rsid w:val="00884E4F"/>
    <w:rsid w:val="00887FB3"/>
    <w:rsid w:val="00890163"/>
    <w:rsid w:val="008906A8"/>
    <w:rsid w:val="00890B02"/>
    <w:rsid w:val="00892D7A"/>
    <w:rsid w:val="0089651C"/>
    <w:rsid w:val="008A1EE4"/>
    <w:rsid w:val="008A300C"/>
    <w:rsid w:val="008A5834"/>
    <w:rsid w:val="008B08B9"/>
    <w:rsid w:val="008B445D"/>
    <w:rsid w:val="008B6E39"/>
    <w:rsid w:val="008B74E6"/>
    <w:rsid w:val="008B7F9B"/>
    <w:rsid w:val="008C0AEB"/>
    <w:rsid w:val="008C199D"/>
    <w:rsid w:val="008C23A5"/>
    <w:rsid w:val="008C5634"/>
    <w:rsid w:val="008C6272"/>
    <w:rsid w:val="008C6A95"/>
    <w:rsid w:val="008D2C7C"/>
    <w:rsid w:val="008E009D"/>
    <w:rsid w:val="008E1119"/>
    <w:rsid w:val="008E4B4F"/>
    <w:rsid w:val="008E639B"/>
    <w:rsid w:val="008E63FB"/>
    <w:rsid w:val="008E6A5E"/>
    <w:rsid w:val="008E7159"/>
    <w:rsid w:val="008E7CB4"/>
    <w:rsid w:val="008F0560"/>
    <w:rsid w:val="008F4970"/>
    <w:rsid w:val="008F4BD9"/>
    <w:rsid w:val="008F5161"/>
    <w:rsid w:val="008F51C9"/>
    <w:rsid w:val="008F762C"/>
    <w:rsid w:val="0090062B"/>
    <w:rsid w:val="00902E42"/>
    <w:rsid w:val="00903AA6"/>
    <w:rsid w:val="0090490E"/>
    <w:rsid w:val="00905A4E"/>
    <w:rsid w:val="00911FE8"/>
    <w:rsid w:val="00913FBC"/>
    <w:rsid w:val="00914053"/>
    <w:rsid w:val="00916931"/>
    <w:rsid w:val="00916F0D"/>
    <w:rsid w:val="009174A1"/>
    <w:rsid w:val="009179F9"/>
    <w:rsid w:val="0092053B"/>
    <w:rsid w:val="00920A35"/>
    <w:rsid w:val="009211CC"/>
    <w:rsid w:val="00926699"/>
    <w:rsid w:val="00926832"/>
    <w:rsid w:val="009304E6"/>
    <w:rsid w:val="0093063C"/>
    <w:rsid w:val="00930C26"/>
    <w:rsid w:val="00931E3F"/>
    <w:rsid w:val="009325E4"/>
    <w:rsid w:val="00933FD3"/>
    <w:rsid w:val="009346D3"/>
    <w:rsid w:val="0093635A"/>
    <w:rsid w:val="00936544"/>
    <w:rsid w:val="009374AD"/>
    <w:rsid w:val="009376BC"/>
    <w:rsid w:val="00940382"/>
    <w:rsid w:val="00940A5A"/>
    <w:rsid w:val="00942A21"/>
    <w:rsid w:val="00944020"/>
    <w:rsid w:val="009466EA"/>
    <w:rsid w:val="009515C2"/>
    <w:rsid w:val="009545B5"/>
    <w:rsid w:val="00956808"/>
    <w:rsid w:val="00956C68"/>
    <w:rsid w:val="00963F00"/>
    <w:rsid w:val="009647E7"/>
    <w:rsid w:val="0096632D"/>
    <w:rsid w:val="009707D0"/>
    <w:rsid w:val="00970F6F"/>
    <w:rsid w:val="00973773"/>
    <w:rsid w:val="0097545C"/>
    <w:rsid w:val="0097565F"/>
    <w:rsid w:val="00977B59"/>
    <w:rsid w:val="009800FA"/>
    <w:rsid w:val="0098108D"/>
    <w:rsid w:val="0098290E"/>
    <w:rsid w:val="00982D04"/>
    <w:rsid w:val="00982ECB"/>
    <w:rsid w:val="00982FCB"/>
    <w:rsid w:val="009838A7"/>
    <w:rsid w:val="00986421"/>
    <w:rsid w:val="00987351"/>
    <w:rsid w:val="009917BD"/>
    <w:rsid w:val="009919C7"/>
    <w:rsid w:val="00994365"/>
    <w:rsid w:val="00995F05"/>
    <w:rsid w:val="00997B9D"/>
    <w:rsid w:val="009A11D4"/>
    <w:rsid w:val="009A1BA7"/>
    <w:rsid w:val="009A1BEE"/>
    <w:rsid w:val="009A1E32"/>
    <w:rsid w:val="009A32C5"/>
    <w:rsid w:val="009A3C2E"/>
    <w:rsid w:val="009A4A4D"/>
    <w:rsid w:val="009A4C5C"/>
    <w:rsid w:val="009A63A4"/>
    <w:rsid w:val="009A6F80"/>
    <w:rsid w:val="009A79CC"/>
    <w:rsid w:val="009B01DB"/>
    <w:rsid w:val="009B0B33"/>
    <w:rsid w:val="009B0DB2"/>
    <w:rsid w:val="009B2FEA"/>
    <w:rsid w:val="009B5C8F"/>
    <w:rsid w:val="009B6701"/>
    <w:rsid w:val="009C02C8"/>
    <w:rsid w:val="009C4FAB"/>
    <w:rsid w:val="009C7A32"/>
    <w:rsid w:val="009C7B1B"/>
    <w:rsid w:val="009D0580"/>
    <w:rsid w:val="009D41DF"/>
    <w:rsid w:val="009D46A5"/>
    <w:rsid w:val="009D554D"/>
    <w:rsid w:val="009D622B"/>
    <w:rsid w:val="009D7762"/>
    <w:rsid w:val="009D7EE7"/>
    <w:rsid w:val="009E0A98"/>
    <w:rsid w:val="009E189B"/>
    <w:rsid w:val="009E1D85"/>
    <w:rsid w:val="009E2B83"/>
    <w:rsid w:val="009E2C1C"/>
    <w:rsid w:val="009E2EA2"/>
    <w:rsid w:val="009E2F18"/>
    <w:rsid w:val="009E31F4"/>
    <w:rsid w:val="009E4CAC"/>
    <w:rsid w:val="009E501E"/>
    <w:rsid w:val="009E56B5"/>
    <w:rsid w:val="009E5B97"/>
    <w:rsid w:val="009E6E7F"/>
    <w:rsid w:val="009F0ECD"/>
    <w:rsid w:val="009F1530"/>
    <w:rsid w:val="009F3231"/>
    <w:rsid w:val="009F429F"/>
    <w:rsid w:val="009F533B"/>
    <w:rsid w:val="009F59DD"/>
    <w:rsid w:val="00A0111A"/>
    <w:rsid w:val="00A01DD3"/>
    <w:rsid w:val="00A02DD1"/>
    <w:rsid w:val="00A07E38"/>
    <w:rsid w:val="00A07ED3"/>
    <w:rsid w:val="00A10002"/>
    <w:rsid w:val="00A1125F"/>
    <w:rsid w:val="00A11D5E"/>
    <w:rsid w:val="00A1583D"/>
    <w:rsid w:val="00A15E03"/>
    <w:rsid w:val="00A16477"/>
    <w:rsid w:val="00A169F8"/>
    <w:rsid w:val="00A20226"/>
    <w:rsid w:val="00A20BE1"/>
    <w:rsid w:val="00A20F0F"/>
    <w:rsid w:val="00A215CD"/>
    <w:rsid w:val="00A21A1B"/>
    <w:rsid w:val="00A27C92"/>
    <w:rsid w:val="00A3128C"/>
    <w:rsid w:val="00A35F20"/>
    <w:rsid w:val="00A412C4"/>
    <w:rsid w:val="00A448D2"/>
    <w:rsid w:val="00A44EB4"/>
    <w:rsid w:val="00A45EDB"/>
    <w:rsid w:val="00A46089"/>
    <w:rsid w:val="00A4706C"/>
    <w:rsid w:val="00A5080D"/>
    <w:rsid w:val="00A5367F"/>
    <w:rsid w:val="00A53791"/>
    <w:rsid w:val="00A55F90"/>
    <w:rsid w:val="00A56737"/>
    <w:rsid w:val="00A641D5"/>
    <w:rsid w:val="00A64ECB"/>
    <w:rsid w:val="00A661D5"/>
    <w:rsid w:val="00A663A2"/>
    <w:rsid w:val="00A73282"/>
    <w:rsid w:val="00A75976"/>
    <w:rsid w:val="00A76567"/>
    <w:rsid w:val="00A80A00"/>
    <w:rsid w:val="00A83EEE"/>
    <w:rsid w:val="00A87517"/>
    <w:rsid w:val="00A904CB"/>
    <w:rsid w:val="00A91A10"/>
    <w:rsid w:val="00A931B7"/>
    <w:rsid w:val="00A941F1"/>
    <w:rsid w:val="00A94D3B"/>
    <w:rsid w:val="00A95EF8"/>
    <w:rsid w:val="00AA0DBF"/>
    <w:rsid w:val="00AA3758"/>
    <w:rsid w:val="00AA7470"/>
    <w:rsid w:val="00AA7BB8"/>
    <w:rsid w:val="00AB1B96"/>
    <w:rsid w:val="00AB27DA"/>
    <w:rsid w:val="00AB43A5"/>
    <w:rsid w:val="00AB4EAD"/>
    <w:rsid w:val="00AB5744"/>
    <w:rsid w:val="00AB63FA"/>
    <w:rsid w:val="00AC01B1"/>
    <w:rsid w:val="00AC043B"/>
    <w:rsid w:val="00AC3636"/>
    <w:rsid w:val="00AC3E8C"/>
    <w:rsid w:val="00AC4315"/>
    <w:rsid w:val="00AC4802"/>
    <w:rsid w:val="00AC4C19"/>
    <w:rsid w:val="00AC5D4B"/>
    <w:rsid w:val="00AC60D0"/>
    <w:rsid w:val="00AC699E"/>
    <w:rsid w:val="00AD1852"/>
    <w:rsid w:val="00AD21C1"/>
    <w:rsid w:val="00AD254F"/>
    <w:rsid w:val="00AD47D1"/>
    <w:rsid w:val="00AD744C"/>
    <w:rsid w:val="00AE17B5"/>
    <w:rsid w:val="00AE2BDA"/>
    <w:rsid w:val="00AE3A3F"/>
    <w:rsid w:val="00AE5721"/>
    <w:rsid w:val="00AE6EFF"/>
    <w:rsid w:val="00AF1DCD"/>
    <w:rsid w:val="00AF2B19"/>
    <w:rsid w:val="00AF3160"/>
    <w:rsid w:val="00AF34C8"/>
    <w:rsid w:val="00AF5F06"/>
    <w:rsid w:val="00AF7135"/>
    <w:rsid w:val="00AF71BA"/>
    <w:rsid w:val="00B008C7"/>
    <w:rsid w:val="00B031C8"/>
    <w:rsid w:val="00B0328F"/>
    <w:rsid w:val="00B03B36"/>
    <w:rsid w:val="00B049DA"/>
    <w:rsid w:val="00B0519D"/>
    <w:rsid w:val="00B114D5"/>
    <w:rsid w:val="00B130ED"/>
    <w:rsid w:val="00B1499C"/>
    <w:rsid w:val="00B16A1F"/>
    <w:rsid w:val="00B25F92"/>
    <w:rsid w:val="00B27B9C"/>
    <w:rsid w:val="00B27DAF"/>
    <w:rsid w:val="00B30CDC"/>
    <w:rsid w:val="00B32BDF"/>
    <w:rsid w:val="00B33C54"/>
    <w:rsid w:val="00B347DA"/>
    <w:rsid w:val="00B34D6F"/>
    <w:rsid w:val="00B3532D"/>
    <w:rsid w:val="00B36013"/>
    <w:rsid w:val="00B36768"/>
    <w:rsid w:val="00B40AF6"/>
    <w:rsid w:val="00B421C6"/>
    <w:rsid w:val="00B45F54"/>
    <w:rsid w:val="00B46997"/>
    <w:rsid w:val="00B477A9"/>
    <w:rsid w:val="00B50192"/>
    <w:rsid w:val="00B522FB"/>
    <w:rsid w:val="00B5378A"/>
    <w:rsid w:val="00B55604"/>
    <w:rsid w:val="00B56C63"/>
    <w:rsid w:val="00B56D15"/>
    <w:rsid w:val="00B6012F"/>
    <w:rsid w:val="00B60352"/>
    <w:rsid w:val="00B60687"/>
    <w:rsid w:val="00B6126A"/>
    <w:rsid w:val="00B624AC"/>
    <w:rsid w:val="00B635F7"/>
    <w:rsid w:val="00B63F36"/>
    <w:rsid w:val="00B72B00"/>
    <w:rsid w:val="00B7494F"/>
    <w:rsid w:val="00B7780E"/>
    <w:rsid w:val="00B804F0"/>
    <w:rsid w:val="00B83072"/>
    <w:rsid w:val="00B839A1"/>
    <w:rsid w:val="00B84A78"/>
    <w:rsid w:val="00B85DE7"/>
    <w:rsid w:val="00B865FE"/>
    <w:rsid w:val="00B87555"/>
    <w:rsid w:val="00B90D57"/>
    <w:rsid w:val="00B91B7E"/>
    <w:rsid w:val="00B92315"/>
    <w:rsid w:val="00B92EBC"/>
    <w:rsid w:val="00B93CFC"/>
    <w:rsid w:val="00B95DE9"/>
    <w:rsid w:val="00B96457"/>
    <w:rsid w:val="00B9666F"/>
    <w:rsid w:val="00B96C82"/>
    <w:rsid w:val="00BA09B3"/>
    <w:rsid w:val="00BA0C5C"/>
    <w:rsid w:val="00BA154A"/>
    <w:rsid w:val="00BA15EB"/>
    <w:rsid w:val="00BA27DD"/>
    <w:rsid w:val="00BA391A"/>
    <w:rsid w:val="00BA3C21"/>
    <w:rsid w:val="00BA3D5B"/>
    <w:rsid w:val="00BA4BC4"/>
    <w:rsid w:val="00BA4F92"/>
    <w:rsid w:val="00BA523E"/>
    <w:rsid w:val="00BA5B61"/>
    <w:rsid w:val="00BA6176"/>
    <w:rsid w:val="00BA6954"/>
    <w:rsid w:val="00BB0391"/>
    <w:rsid w:val="00BB2908"/>
    <w:rsid w:val="00BB7F6E"/>
    <w:rsid w:val="00BC0A52"/>
    <w:rsid w:val="00BC0E29"/>
    <w:rsid w:val="00BC178D"/>
    <w:rsid w:val="00BC195A"/>
    <w:rsid w:val="00BC2585"/>
    <w:rsid w:val="00BC2DEC"/>
    <w:rsid w:val="00BC5C05"/>
    <w:rsid w:val="00BC64BB"/>
    <w:rsid w:val="00BD116B"/>
    <w:rsid w:val="00BD171B"/>
    <w:rsid w:val="00BD2788"/>
    <w:rsid w:val="00BD2DC5"/>
    <w:rsid w:val="00BD372B"/>
    <w:rsid w:val="00BD627B"/>
    <w:rsid w:val="00BD6F34"/>
    <w:rsid w:val="00BE0AC7"/>
    <w:rsid w:val="00BE2869"/>
    <w:rsid w:val="00BE37CE"/>
    <w:rsid w:val="00BE6B8B"/>
    <w:rsid w:val="00BF03CD"/>
    <w:rsid w:val="00BF502D"/>
    <w:rsid w:val="00BF5832"/>
    <w:rsid w:val="00BF7BEA"/>
    <w:rsid w:val="00BF7D87"/>
    <w:rsid w:val="00BF7F58"/>
    <w:rsid w:val="00C002EB"/>
    <w:rsid w:val="00C01452"/>
    <w:rsid w:val="00C0220D"/>
    <w:rsid w:val="00C0334E"/>
    <w:rsid w:val="00C03C55"/>
    <w:rsid w:val="00C06DEE"/>
    <w:rsid w:val="00C07F42"/>
    <w:rsid w:val="00C108C7"/>
    <w:rsid w:val="00C12242"/>
    <w:rsid w:val="00C14E65"/>
    <w:rsid w:val="00C154A7"/>
    <w:rsid w:val="00C20AB4"/>
    <w:rsid w:val="00C20EC3"/>
    <w:rsid w:val="00C22ACC"/>
    <w:rsid w:val="00C2321E"/>
    <w:rsid w:val="00C30DF7"/>
    <w:rsid w:val="00C30DFC"/>
    <w:rsid w:val="00C30EB0"/>
    <w:rsid w:val="00C31157"/>
    <w:rsid w:val="00C324D5"/>
    <w:rsid w:val="00C332DB"/>
    <w:rsid w:val="00C33659"/>
    <w:rsid w:val="00C34127"/>
    <w:rsid w:val="00C40F96"/>
    <w:rsid w:val="00C41503"/>
    <w:rsid w:val="00C41795"/>
    <w:rsid w:val="00C447B7"/>
    <w:rsid w:val="00C46851"/>
    <w:rsid w:val="00C47C74"/>
    <w:rsid w:val="00C53A7C"/>
    <w:rsid w:val="00C54929"/>
    <w:rsid w:val="00C571FE"/>
    <w:rsid w:val="00C57396"/>
    <w:rsid w:val="00C5780F"/>
    <w:rsid w:val="00C601EC"/>
    <w:rsid w:val="00C627BE"/>
    <w:rsid w:val="00C64F1A"/>
    <w:rsid w:val="00C67028"/>
    <w:rsid w:val="00C679AE"/>
    <w:rsid w:val="00C71AC8"/>
    <w:rsid w:val="00C71DCD"/>
    <w:rsid w:val="00C732D2"/>
    <w:rsid w:val="00C745C2"/>
    <w:rsid w:val="00C74C20"/>
    <w:rsid w:val="00C75CD6"/>
    <w:rsid w:val="00C75E84"/>
    <w:rsid w:val="00C823B3"/>
    <w:rsid w:val="00C82BE9"/>
    <w:rsid w:val="00C82C00"/>
    <w:rsid w:val="00C831E2"/>
    <w:rsid w:val="00C833D5"/>
    <w:rsid w:val="00C8488F"/>
    <w:rsid w:val="00C87548"/>
    <w:rsid w:val="00C91083"/>
    <w:rsid w:val="00C91C58"/>
    <w:rsid w:val="00C92B0D"/>
    <w:rsid w:val="00C92D1D"/>
    <w:rsid w:val="00C93349"/>
    <w:rsid w:val="00C933DE"/>
    <w:rsid w:val="00C94019"/>
    <w:rsid w:val="00C96FEB"/>
    <w:rsid w:val="00C97315"/>
    <w:rsid w:val="00C97BDE"/>
    <w:rsid w:val="00CA02F8"/>
    <w:rsid w:val="00CA03CB"/>
    <w:rsid w:val="00CA04A3"/>
    <w:rsid w:val="00CA0AC0"/>
    <w:rsid w:val="00CA26FE"/>
    <w:rsid w:val="00CA38D6"/>
    <w:rsid w:val="00CA444E"/>
    <w:rsid w:val="00CA6BFF"/>
    <w:rsid w:val="00CA7D5F"/>
    <w:rsid w:val="00CB0ED9"/>
    <w:rsid w:val="00CB2BE9"/>
    <w:rsid w:val="00CB3DCC"/>
    <w:rsid w:val="00CB49F4"/>
    <w:rsid w:val="00CB4E93"/>
    <w:rsid w:val="00CB52F3"/>
    <w:rsid w:val="00CB5E15"/>
    <w:rsid w:val="00CB7036"/>
    <w:rsid w:val="00CC1596"/>
    <w:rsid w:val="00CC1FB6"/>
    <w:rsid w:val="00CC4375"/>
    <w:rsid w:val="00CC4ABB"/>
    <w:rsid w:val="00CC5D92"/>
    <w:rsid w:val="00CC6EBE"/>
    <w:rsid w:val="00CC77C8"/>
    <w:rsid w:val="00CC7814"/>
    <w:rsid w:val="00CD4140"/>
    <w:rsid w:val="00CD4C24"/>
    <w:rsid w:val="00CD7F10"/>
    <w:rsid w:val="00CE00E6"/>
    <w:rsid w:val="00CE0C45"/>
    <w:rsid w:val="00CE10E4"/>
    <w:rsid w:val="00CE2301"/>
    <w:rsid w:val="00CE44B1"/>
    <w:rsid w:val="00CE4D98"/>
    <w:rsid w:val="00CE573C"/>
    <w:rsid w:val="00CF05DE"/>
    <w:rsid w:val="00CF0DD5"/>
    <w:rsid w:val="00CF0EB7"/>
    <w:rsid w:val="00CF432D"/>
    <w:rsid w:val="00CF4D61"/>
    <w:rsid w:val="00CF663A"/>
    <w:rsid w:val="00CF7022"/>
    <w:rsid w:val="00D0152C"/>
    <w:rsid w:val="00D03469"/>
    <w:rsid w:val="00D04E74"/>
    <w:rsid w:val="00D06DBE"/>
    <w:rsid w:val="00D07474"/>
    <w:rsid w:val="00D1116E"/>
    <w:rsid w:val="00D12F51"/>
    <w:rsid w:val="00D1478E"/>
    <w:rsid w:val="00D16B52"/>
    <w:rsid w:val="00D16E05"/>
    <w:rsid w:val="00D24D55"/>
    <w:rsid w:val="00D24DEE"/>
    <w:rsid w:val="00D26949"/>
    <w:rsid w:val="00D26CA3"/>
    <w:rsid w:val="00D27D56"/>
    <w:rsid w:val="00D3002F"/>
    <w:rsid w:val="00D306B2"/>
    <w:rsid w:val="00D3323B"/>
    <w:rsid w:val="00D350D7"/>
    <w:rsid w:val="00D36C1F"/>
    <w:rsid w:val="00D37A8B"/>
    <w:rsid w:val="00D42BA3"/>
    <w:rsid w:val="00D44B06"/>
    <w:rsid w:val="00D51CDA"/>
    <w:rsid w:val="00D528AB"/>
    <w:rsid w:val="00D54AFD"/>
    <w:rsid w:val="00D55180"/>
    <w:rsid w:val="00D5538D"/>
    <w:rsid w:val="00D56E18"/>
    <w:rsid w:val="00D61A5F"/>
    <w:rsid w:val="00D61FF2"/>
    <w:rsid w:val="00D632A4"/>
    <w:rsid w:val="00D66C7B"/>
    <w:rsid w:val="00D67A24"/>
    <w:rsid w:val="00D70005"/>
    <w:rsid w:val="00D74629"/>
    <w:rsid w:val="00D768A9"/>
    <w:rsid w:val="00D77957"/>
    <w:rsid w:val="00D820D2"/>
    <w:rsid w:val="00D82752"/>
    <w:rsid w:val="00D827AC"/>
    <w:rsid w:val="00D86744"/>
    <w:rsid w:val="00D87969"/>
    <w:rsid w:val="00D909DC"/>
    <w:rsid w:val="00D90E0C"/>
    <w:rsid w:val="00D9213D"/>
    <w:rsid w:val="00D92E18"/>
    <w:rsid w:val="00D930B5"/>
    <w:rsid w:val="00D93ACA"/>
    <w:rsid w:val="00D93B68"/>
    <w:rsid w:val="00D95064"/>
    <w:rsid w:val="00D95224"/>
    <w:rsid w:val="00D971B1"/>
    <w:rsid w:val="00D972E1"/>
    <w:rsid w:val="00DA0752"/>
    <w:rsid w:val="00DA0F24"/>
    <w:rsid w:val="00DA2316"/>
    <w:rsid w:val="00DA6019"/>
    <w:rsid w:val="00DA64BA"/>
    <w:rsid w:val="00DB0738"/>
    <w:rsid w:val="00DB3B0C"/>
    <w:rsid w:val="00DB3B86"/>
    <w:rsid w:val="00DB3F6D"/>
    <w:rsid w:val="00DB3FEA"/>
    <w:rsid w:val="00DB43C9"/>
    <w:rsid w:val="00DB6856"/>
    <w:rsid w:val="00DC00D0"/>
    <w:rsid w:val="00DC037A"/>
    <w:rsid w:val="00DC174C"/>
    <w:rsid w:val="00DC1EC6"/>
    <w:rsid w:val="00DC3F1F"/>
    <w:rsid w:val="00DC4886"/>
    <w:rsid w:val="00DC4A0A"/>
    <w:rsid w:val="00DC4B1E"/>
    <w:rsid w:val="00DC6235"/>
    <w:rsid w:val="00DD334A"/>
    <w:rsid w:val="00DD4DF8"/>
    <w:rsid w:val="00DD53F1"/>
    <w:rsid w:val="00DD5DAC"/>
    <w:rsid w:val="00DD709B"/>
    <w:rsid w:val="00DE16CA"/>
    <w:rsid w:val="00DE2109"/>
    <w:rsid w:val="00DE2789"/>
    <w:rsid w:val="00DE3051"/>
    <w:rsid w:val="00DE3736"/>
    <w:rsid w:val="00DE5735"/>
    <w:rsid w:val="00DE5789"/>
    <w:rsid w:val="00DE70DA"/>
    <w:rsid w:val="00DF0EB2"/>
    <w:rsid w:val="00DF1D5D"/>
    <w:rsid w:val="00DF1D9C"/>
    <w:rsid w:val="00DF1E2B"/>
    <w:rsid w:val="00DF2276"/>
    <w:rsid w:val="00DF3542"/>
    <w:rsid w:val="00DF3DD2"/>
    <w:rsid w:val="00DF62FC"/>
    <w:rsid w:val="00DF797E"/>
    <w:rsid w:val="00E00039"/>
    <w:rsid w:val="00E00BA2"/>
    <w:rsid w:val="00E00D56"/>
    <w:rsid w:val="00E01762"/>
    <w:rsid w:val="00E01FBA"/>
    <w:rsid w:val="00E02195"/>
    <w:rsid w:val="00E02E64"/>
    <w:rsid w:val="00E03A31"/>
    <w:rsid w:val="00E054BE"/>
    <w:rsid w:val="00E073E0"/>
    <w:rsid w:val="00E12243"/>
    <w:rsid w:val="00E17115"/>
    <w:rsid w:val="00E17B1B"/>
    <w:rsid w:val="00E20997"/>
    <w:rsid w:val="00E211CC"/>
    <w:rsid w:val="00E25C06"/>
    <w:rsid w:val="00E27589"/>
    <w:rsid w:val="00E27AFF"/>
    <w:rsid w:val="00E27BB3"/>
    <w:rsid w:val="00E315C3"/>
    <w:rsid w:val="00E32160"/>
    <w:rsid w:val="00E32A7A"/>
    <w:rsid w:val="00E351B0"/>
    <w:rsid w:val="00E35C0B"/>
    <w:rsid w:val="00E4187A"/>
    <w:rsid w:val="00E42D25"/>
    <w:rsid w:val="00E434AA"/>
    <w:rsid w:val="00E454AF"/>
    <w:rsid w:val="00E45C7A"/>
    <w:rsid w:val="00E46ECE"/>
    <w:rsid w:val="00E523F2"/>
    <w:rsid w:val="00E5488E"/>
    <w:rsid w:val="00E563C3"/>
    <w:rsid w:val="00E57374"/>
    <w:rsid w:val="00E623E3"/>
    <w:rsid w:val="00E62D60"/>
    <w:rsid w:val="00E62F8D"/>
    <w:rsid w:val="00E63090"/>
    <w:rsid w:val="00E6386F"/>
    <w:rsid w:val="00E6483E"/>
    <w:rsid w:val="00E6643B"/>
    <w:rsid w:val="00E73664"/>
    <w:rsid w:val="00E739CA"/>
    <w:rsid w:val="00E74763"/>
    <w:rsid w:val="00E767D7"/>
    <w:rsid w:val="00E76D4B"/>
    <w:rsid w:val="00E77519"/>
    <w:rsid w:val="00E77B8E"/>
    <w:rsid w:val="00E81DEF"/>
    <w:rsid w:val="00E81FF4"/>
    <w:rsid w:val="00E829C1"/>
    <w:rsid w:val="00E84765"/>
    <w:rsid w:val="00E864C0"/>
    <w:rsid w:val="00E866AC"/>
    <w:rsid w:val="00E94617"/>
    <w:rsid w:val="00E9530F"/>
    <w:rsid w:val="00E9532A"/>
    <w:rsid w:val="00E97429"/>
    <w:rsid w:val="00E97533"/>
    <w:rsid w:val="00EA29B7"/>
    <w:rsid w:val="00EA3768"/>
    <w:rsid w:val="00EA4A8B"/>
    <w:rsid w:val="00EA51BB"/>
    <w:rsid w:val="00EA63C5"/>
    <w:rsid w:val="00EA6DF8"/>
    <w:rsid w:val="00EB02D6"/>
    <w:rsid w:val="00EB19AB"/>
    <w:rsid w:val="00EB3A63"/>
    <w:rsid w:val="00EB56EB"/>
    <w:rsid w:val="00EB7754"/>
    <w:rsid w:val="00EC1DF2"/>
    <w:rsid w:val="00EC2CBE"/>
    <w:rsid w:val="00EC3A0C"/>
    <w:rsid w:val="00EC69C8"/>
    <w:rsid w:val="00EC6E1B"/>
    <w:rsid w:val="00EC7247"/>
    <w:rsid w:val="00EC725F"/>
    <w:rsid w:val="00ED48E7"/>
    <w:rsid w:val="00ED4C3F"/>
    <w:rsid w:val="00ED53C4"/>
    <w:rsid w:val="00ED7A8A"/>
    <w:rsid w:val="00ED7E13"/>
    <w:rsid w:val="00ED7FA7"/>
    <w:rsid w:val="00EE1492"/>
    <w:rsid w:val="00EE2772"/>
    <w:rsid w:val="00EE29FE"/>
    <w:rsid w:val="00EE4B02"/>
    <w:rsid w:val="00EE4DE9"/>
    <w:rsid w:val="00EE5EA5"/>
    <w:rsid w:val="00EE60BD"/>
    <w:rsid w:val="00EE697C"/>
    <w:rsid w:val="00EE6E35"/>
    <w:rsid w:val="00EF1CFB"/>
    <w:rsid w:val="00EF22F8"/>
    <w:rsid w:val="00EF437C"/>
    <w:rsid w:val="00EF475D"/>
    <w:rsid w:val="00F02C32"/>
    <w:rsid w:val="00F03A9A"/>
    <w:rsid w:val="00F03E8B"/>
    <w:rsid w:val="00F05A92"/>
    <w:rsid w:val="00F06A33"/>
    <w:rsid w:val="00F111EE"/>
    <w:rsid w:val="00F15AFB"/>
    <w:rsid w:val="00F15D57"/>
    <w:rsid w:val="00F1685A"/>
    <w:rsid w:val="00F17296"/>
    <w:rsid w:val="00F20AB5"/>
    <w:rsid w:val="00F20D1A"/>
    <w:rsid w:val="00F22206"/>
    <w:rsid w:val="00F22A66"/>
    <w:rsid w:val="00F24C45"/>
    <w:rsid w:val="00F25FA4"/>
    <w:rsid w:val="00F27D08"/>
    <w:rsid w:val="00F302CA"/>
    <w:rsid w:val="00F30DEF"/>
    <w:rsid w:val="00F31B83"/>
    <w:rsid w:val="00F31EC4"/>
    <w:rsid w:val="00F33190"/>
    <w:rsid w:val="00F341E3"/>
    <w:rsid w:val="00F35DC9"/>
    <w:rsid w:val="00F37E1D"/>
    <w:rsid w:val="00F37E84"/>
    <w:rsid w:val="00F40781"/>
    <w:rsid w:val="00F423F2"/>
    <w:rsid w:val="00F438CC"/>
    <w:rsid w:val="00F44B6C"/>
    <w:rsid w:val="00F50484"/>
    <w:rsid w:val="00F539D3"/>
    <w:rsid w:val="00F5585B"/>
    <w:rsid w:val="00F56405"/>
    <w:rsid w:val="00F564A6"/>
    <w:rsid w:val="00F56695"/>
    <w:rsid w:val="00F57300"/>
    <w:rsid w:val="00F57413"/>
    <w:rsid w:val="00F57967"/>
    <w:rsid w:val="00F60BC0"/>
    <w:rsid w:val="00F6116F"/>
    <w:rsid w:val="00F61917"/>
    <w:rsid w:val="00F628D5"/>
    <w:rsid w:val="00F66A38"/>
    <w:rsid w:val="00F67709"/>
    <w:rsid w:val="00F72176"/>
    <w:rsid w:val="00F73758"/>
    <w:rsid w:val="00F7403C"/>
    <w:rsid w:val="00F74925"/>
    <w:rsid w:val="00F7513D"/>
    <w:rsid w:val="00F75755"/>
    <w:rsid w:val="00F77945"/>
    <w:rsid w:val="00F77A83"/>
    <w:rsid w:val="00F77B2A"/>
    <w:rsid w:val="00F82099"/>
    <w:rsid w:val="00F85247"/>
    <w:rsid w:val="00F91596"/>
    <w:rsid w:val="00F922BA"/>
    <w:rsid w:val="00F93B07"/>
    <w:rsid w:val="00F95C29"/>
    <w:rsid w:val="00F960F4"/>
    <w:rsid w:val="00F96DC0"/>
    <w:rsid w:val="00F97388"/>
    <w:rsid w:val="00F97C7F"/>
    <w:rsid w:val="00FA0549"/>
    <w:rsid w:val="00FA0DCA"/>
    <w:rsid w:val="00FA19F4"/>
    <w:rsid w:val="00FA38E2"/>
    <w:rsid w:val="00FA3E8B"/>
    <w:rsid w:val="00FA463E"/>
    <w:rsid w:val="00FA4C16"/>
    <w:rsid w:val="00FA4E0D"/>
    <w:rsid w:val="00FA7A6E"/>
    <w:rsid w:val="00FB3881"/>
    <w:rsid w:val="00FB48E9"/>
    <w:rsid w:val="00FB4CFA"/>
    <w:rsid w:val="00FB5AF4"/>
    <w:rsid w:val="00FB60C6"/>
    <w:rsid w:val="00FB6C61"/>
    <w:rsid w:val="00FB73E2"/>
    <w:rsid w:val="00FB7B37"/>
    <w:rsid w:val="00FC0311"/>
    <w:rsid w:val="00FC1DD8"/>
    <w:rsid w:val="00FC2F6C"/>
    <w:rsid w:val="00FC2FA6"/>
    <w:rsid w:val="00FC46C8"/>
    <w:rsid w:val="00FC5579"/>
    <w:rsid w:val="00FD00AE"/>
    <w:rsid w:val="00FD2E09"/>
    <w:rsid w:val="00FD2F28"/>
    <w:rsid w:val="00FD3391"/>
    <w:rsid w:val="00FD415D"/>
    <w:rsid w:val="00FD420F"/>
    <w:rsid w:val="00FD57FF"/>
    <w:rsid w:val="00FD76DD"/>
    <w:rsid w:val="00FE0AAE"/>
    <w:rsid w:val="00FE1583"/>
    <w:rsid w:val="00FE2684"/>
    <w:rsid w:val="00FE2C96"/>
    <w:rsid w:val="00FE33D8"/>
    <w:rsid w:val="00FE5B11"/>
    <w:rsid w:val="00FE5E1C"/>
    <w:rsid w:val="00FE650D"/>
    <w:rsid w:val="00FE7DB0"/>
    <w:rsid w:val="00FE7FCC"/>
    <w:rsid w:val="00FF099F"/>
    <w:rsid w:val="00FF1D6F"/>
    <w:rsid w:val="00FF2082"/>
    <w:rsid w:val="00FF23AD"/>
    <w:rsid w:val="00FF4502"/>
    <w:rsid w:val="00FF5417"/>
    <w:rsid w:val="00FF5A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DC1B"/>
  <w15:docId w15:val="{ADD7939F-7C1B-4FFA-9F40-4E354433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F06"/>
  </w:style>
  <w:style w:type="paragraph" w:styleId="Heading1">
    <w:name w:val="heading 1"/>
    <w:basedOn w:val="Normal"/>
    <w:next w:val="Normal"/>
    <w:link w:val="Heading1Char"/>
    <w:uiPriority w:val="9"/>
    <w:qFormat/>
    <w:rsid w:val="00C5780F"/>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78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5780F"/>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578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5780F"/>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5780F"/>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5780F"/>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5780F"/>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5780F"/>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4D1"/>
    <w:pPr>
      <w:ind w:left="720"/>
      <w:contextualSpacing/>
    </w:pPr>
  </w:style>
  <w:style w:type="character" w:customStyle="1" w:styleId="Heading2Char">
    <w:name w:val="Heading 2 Char"/>
    <w:basedOn w:val="DefaultParagraphFont"/>
    <w:link w:val="Heading2"/>
    <w:uiPriority w:val="9"/>
    <w:rsid w:val="00C578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5780F"/>
    <w:rPr>
      <w:rFonts w:asciiTheme="majorHAnsi" w:eastAsiaTheme="majorEastAsia" w:hAnsiTheme="majorHAnsi" w:cstheme="majorBidi"/>
      <w:color w:val="44546A" w:themeColor="text2"/>
      <w:sz w:val="24"/>
      <w:szCs w:val="24"/>
    </w:rPr>
  </w:style>
  <w:style w:type="table" w:styleId="TableGrid">
    <w:name w:val="Table Grid"/>
    <w:basedOn w:val="TableNormal"/>
    <w:uiPriority w:val="59"/>
    <w:rsid w:val="00DC174C"/>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087A"/>
    <w:rPr>
      <w:color w:val="0563C1" w:themeColor="hyperlink"/>
      <w:u w:val="single"/>
    </w:rPr>
  </w:style>
  <w:style w:type="paragraph" w:customStyle="1" w:styleId="EndNoteBibliographyTitle">
    <w:name w:val="EndNote Bibliography Title"/>
    <w:basedOn w:val="Normal"/>
    <w:link w:val="EndNoteBibliographyTitleChar"/>
    <w:rsid w:val="00CE00E6"/>
    <w:pPr>
      <w:spacing w:after="0"/>
      <w:jc w:val="center"/>
    </w:pPr>
    <w:rPr>
      <w:rFonts w:ascii="Calibri" w:hAnsi="Calibri"/>
      <w:noProof/>
      <w:sz w:val="22"/>
      <w:lang w:val="en-US"/>
    </w:rPr>
  </w:style>
  <w:style w:type="character" w:customStyle="1" w:styleId="EndNoteBibliographyTitleChar">
    <w:name w:val="EndNote Bibliography Title Char"/>
    <w:basedOn w:val="DefaultParagraphFont"/>
    <w:link w:val="EndNoteBibliographyTitle"/>
    <w:rsid w:val="00CE00E6"/>
    <w:rPr>
      <w:rFonts w:ascii="Calibri" w:hAnsi="Calibri"/>
      <w:noProof/>
      <w:sz w:val="22"/>
      <w:lang w:val="en-US"/>
    </w:rPr>
  </w:style>
  <w:style w:type="paragraph" w:customStyle="1" w:styleId="EndNoteBibliography">
    <w:name w:val="EndNote Bibliography"/>
    <w:basedOn w:val="Normal"/>
    <w:link w:val="EndNoteBibliographyChar"/>
    <w:rsid w:val="00CE00E6"/>
    <w:pPr>
      <w:spacing w:line="240" w:lineRule="auto"/>
    </w:pPr>
    <w:rPr>
      <w:rFonts w:ascii="Calibri" w:hAnsi="Calibri"/>
      <w:noProof/>
      <w:sz w:val="22"/>
      <w:lang w:val="en-US"/>
    </w:rPr>
  </w:style>
  <w:style w:type="character" w:customStyle="1" w:styleId="EndNoteBibliographyChar">
    <w:name w:val="EndNote Bibliography Char"/>
    <w:basedOn w:val="DefaultParagraphFont"/>
    <w:link w:val="EndNoteBibliography"/>
    <w:rsid w:val="00CE00E6"/>
    <w:rPr>
      <w:rFonts w:ascii="Calibri" w:hAnsi="Calibri"/>
      <w:noProof/>
      <w:sz w:val="22"/>
      <w:lang w:val="en-US"/>
    </w:rPr>
  </w:style>
  <w:style w:type="paragraph" w:styleId="NormalWeb">
    <w:name w:val="Normal (Web)"/>
    <w:basedOn w:val="Normal"/>
    <w:uiPriority w:val="99"/>
    <w:unhideWhenUsed/>
    <w:rsid w:val="007E0687"/>
    <w:pPr>
      <w:spacing w:after="0"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1A7BEB"/>
    <w:rPr>
      <w:color w:val="954F72" w:themeColor="followedHyperlink"/>
      <w:u w:val="single"/>
    </w:rPr>
  </w:style>
  <w:style w:type="character" w:customStyle="1" w:styleId="apple-converted-space">
    <w:name w:val="apple-converted-space"/>
    <w:basedOn w:val="DefaultParagraphFont"/>
    <w:rsid w:val="004F2536"/>
  </w:style>
  <w:style w:type="character" w:customStyle="1" w:styleId="Heading1Char">
    <w:name w:val="Heading 1 Char"/>
    <w:basedOn w:val="DefaultParagraphFont"/>
    <w:link w:val="Heading1"/>
    <w:uiPriority w:val="9"/>
    <w:rsid w:val="00C5780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C578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5780F"/>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5780F"/>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5780F"/>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5780F"/>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5780F"/>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5780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5780F"/>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5780F"/>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C578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5780F"/>
    <w:rPr>
      <w:rFonts w:asciiTheme="majorHAnsi" w:eastAsiaTheme="majorEastAsia" w:hAnsiTheme="majorHAnsi" w:cstheme="majorBidi"/>
      <w:sz w:val="24"/>
      <w:szCs w:val="24"/>
    </w:rPr>
  </w:style>
  <w:style w:type="character" w:styleId="Strong">
    <w:name w:val="Strong"/>
    <w:basedOn w:val="DefaultParagraphFont"/>
    <w:uiPriority w:val="22"/>
    <w:qFormat/>
    <w:rsid w:val="00C5780F"/>
    <w:rPr>
      <w:b/>
      <w:bCs/>
    </w:rPr>
  </w:style>
  <w:style w:type="character" w:styleId="Emphasis">
    <w:name w:val="Emphasis"/>
    <w:basedOn w:val="DefaultParagraphFont"/>
    <w:uiPriority w:val="20"/>
    <w:qFormat/>
    <w:rsid w:val="00C5780F"/>
    <w:rPr>
      <w:i/>
      <w:iCs/>
    </w:rPr>
  </w:style>
  <w:style w:type="paragraph" w:styleId="NoSpacing">
    <w:name w:val="No Spacing"/>
    <w:link w:val="NoSpacingChar"/>
    <w:uiPriority w:val="1"/>
    <w:qFormat/>
    <w:rsid w:val="00C5780F"/>
    <w:pPr>
      <w:spacing w:after="0" w:line="240" w:lineRule="auto"/>
    </w:pPr>
  </w:style>
  <w:style w:type="paragraph" w:styleId="Quote">
    <w:name w:val="Quote"/>
    <w:basedOn w:val="Normal"/>
    <w:next w:val="Normal"/>
    <w:link w:val="QuoteChar"/>
    <w:uiPriority w:val="29"/>
    <w:qFormat/>
    <w:rsid w:val="00C578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5780F"/>
    <w:rPr>
      <w:i/>
      <w:iCs/>
      <w:color w:val="404040" w:themeColor="text1" w:themeTint="BF"/>
    </w:rPr>
  </w:style>
  <w:style w:type="paragraph" w:styleId="IntenseQuote">
    <w:name w:val="Intense Quote"/>
    <w:basedOn w:val="Normal"/>
    <w:next w:val="Normal"/>
    <w:link w:val="IntenseQuoteChar"/>
    <w:uiPriority w:val="30"/>
    <w:qFormat/>
    <w:rsid w:val="00C5780F"/>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5780F"/>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5780F"/>
    <w:rPr>
      <w:i/>
      <w:iCs/>
      <w:color w:val="404040" w:themeColor="text1" w:themeTint="BF"/>
    </w:rPr>
  </w:style>
  <w:style w:type="character" w:styleId="IntenseEmphasis">
    <w:name w:val="Intense Emphasis"/>
    <w:basedOn w:val="DefaultParagraphFont"/>
    <w:uiPriority w:val="21"/>
    <w:qFormat/>
    <w:rsid w:val="00C5780F"/>
    <w:rPr>
      <w:b/>
      <w:bCs/>
      <w:i/>
      <w:iCs/>
    </w:rPr>
  </w:style>
  <w:style w:type="character" w:styleId="SubtleReference">
    <w:name w:val="Subtle Reference"/>
    <w:basedOn w:val="DefaultParagraphFont"/>
    <w:uiPriority w:val="31"/>
    <w:qFormat/>
    <w:rsid w:val="00C5780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5780F"/>
    <w:rPr>
      <w:b/>
      <w:bCs/>
      <w:smallCaps/>
      <w:spacing w:val="5"/>
      <w:u w:val="single"/>
    </w:rPr>
  </w:style>
  <w:style w:type="character" w:styleId="BookTitle">
    <w:name w:val="Book Title"/>
    <w:basedOn w:val="DefaultParagraphFont"/>
    <w:uiPriority w:val="33"/>
    <w:qFormat/>
    <w:rsid w:val="00C5780F"/>
    <w:rPr>
      <w:b/>
      <w:bCs/>
      <w:smallCaps/>
    </w:rPr>
  </w:style>
  <w:style w:type="paragraph" w:styleId="TOCHeading">
    <w:name w:val="TOC Heading"/>
    <w:basedOn w:val="Heading1"/>
    <w:next w:val="Normal"/>
    <w:uiPriority w:val="39"/>
    <w:unhideWhenUsed/>
    <w:qFormat/>
    <w:rsid w:val="00C5780F"/>
    <w:pPr>
      <w:outlineLvl w:val="9"/>
    </w:pPr>
  </w:style>
  <w:style w:type="table" w:customStyle="1" w:styleId="GridTable3-Accent31">
    <w:name w:val="Grid Table 3 - Accent 31"/>
    <w:basedOn w:val="TableNormal"/>
    <w:uiPriority w:val="48"/>
    <w:rsid w:val="004E49A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Header">
    <w:name w:val="header"/>
    <w:basedOn w:val="Normal"/>
    <w:link w:val="HeaderChar"/>
    <w:uiPriority w:val="99"/>
    <w:unhideWhenUsed/>
    <w:rsid w:val="00B53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78A"/>
  </w:style>
  <w:style w:type="paragraph" w:styleId="Footer">
    <w:name w:val="footer"/>
    <w:basedOn w:val="Normal"/>
    <w:link w:val="FooterChar"/>
    <w:uiPriority w:val="99"/>
    <w:unhideWhenUsed/>
    <w:rsid w:val="00B53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78A"/>
  </w:style>
  <w:style w:type="character" w:customStyle="1" w:styleId="bibref">
    <w:name w:val="bibref"/>
    <w:basedOn w:val="DefaultParagraphFont"/>
    <w:rsid w:val="00FE0AAE"/>
  </w:style>
  <w:style w:type="character" w:customStyle="1" w:styleId="NoSpacingChar">
    <w:name w:val="No Spacing Char"/>
    <w:basedOn w:val="DefaultParagraphFont"/>
    <w:link w:val="NoSpacing"/>
    <w:uiPriority w:val="1"/>
    <w:rsid w:val="00F96DC0"/>
  </w:style>
  <w:style w:type="paragraph" w:styleId="TOC1">
    <w:name w:val="toc 1"/>
    <w:basedOn w:val="Normal"/>
    <w:next w:val="Normal"/>
    <w:autoRedefine/>
    <w:uiPriority w:val="39"/>
    <w:unhideWhenUsed/>
    <w:rsid w:val="00913FBC"/>
    <w:pPr>
      <w:spacing w:after="100"/>
    </w:pPr>
  </w:style>
  <w:style w:type="paragraph" w:styleId="TOC2">
    <w:name w:val="toc 2"/>
    <w:basedOn w:val="Normal"/>
    <w:next w:val="Normal"/>
    <w:autoRedefine/>
    <w:uiPriority w:val="39"/>
    <w:unhideWhenUsed/>
    <w:rsid w:val="00913FBC"/>
    <w:pPr>
      <w:spacing w:after="100"/>
      <w:ind w:left="200"/>
    </w:pPr>
  </w:style>
  <w:style w:type="paragraph" w:styleId="TOC3">
    <w:name w:val="toc 3"/>
    <w:basedOn w:val="Normal"/>
    <w:next w:val="Normal"/>
    <w:autoRedefine/>
    <w:uiPriority w:val="39"/>
    <w:unhideWhenUsed/>
    <w:rsid w:val="003E2979"/>
    <w:pPr>
      <w:spacing w:after="100"/>
      <w:ind w:left="400"/>
    </w:pPr>
  </w:style>
  <w:style w:type="paragraph" w:styleId="FootnoteText">
    <w:name w:val="footnote text"/>
    <w:basedOn w:val="Normal"/>
    <w:link w:val="FootnoteTextChar"/>
    <w:uiPriority w:val="99"/>
    <w:semiHidden/>
    <w:unhideWhenUsed/>
    <w:rsid w:val="002B0727"/>
    <w:pPr>
      <w:spacing w:after="0" w:line="240" w:lineRule="auto"/>
    </w:pPr>
    <w:rPr>
      <w:lang w:eastAsia="zh-CN"/>
    </w:rPr>
  </w:style>
  <w:style w:type="character" w:customStyle="1" w:styleId="FootnoteTextChar">
    <w:name w:val="Footnote Text Char"/>
    <w:basedOn w:val="DefaultParagraphFont"/>
    <w:link w:val="FootnoteText"/>
    <w:uiPriority w:val="99"/>
    <w:semiHidden/>
    <w:rsid w:val="002B0727"/>
    <w:rPr>
      <w:lang w:eastAsia="zh-CN"/>
    </w:rPr>
  </w:style>
  <w:style w:type="character" w:styleId="FootnoteReference">
    <w:name w:val="footnote reference"/>
    <w:basedOn w:val="DefaultParagraphFont"/>
    <w:uiPriority w:val="99"/>
    <w:semiHidden/>
    <w:unhideWhenUsed/>
    <w:rsid w:val="002B0727"/>
    <w:rPr>
      <w:vertAlign w:val="superscript"/>
    </w:rPr>
  </w:style>
  <w:style w:type="table" w:customStyle="1" w:styleId="GridTable31">
    <w:name w:val="Grid Table 31"/>
    <w:basedOn w:val="TableNormal"/>
    <w:uiPriority w:val="48"/>
    <w:rsid w:val="00AF71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1Light-Accent11">
    <w:name w:val="List Table 1 Light - Accent 11"/>
    <w:basedOn w:val="TableNormal"/>
    <w:uiPriority w:val="46"/>
    <w:rsid w:val="00AE572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AE5721"/>
    <w:pPr>
      <w:autoSpaceDE w:val="0"/>
      <w:autoSpaceDN w:val="0"/>
      <w:adjustRightInd w:val="0"/>
      <w:spacing w:after="0" w:line="240" w:lineRule="auto"/>
    </w:pPr>
    <w:rPr>
      <w:rFonts w:ascii="Calibri" w:hAnsi="Calibri" w:cs="Calibri"/>
      <w:color w:val="000000"/>
      <w:sz w:val="24"/>
      <w:szCs w:val="24"/>
    </w:rPr>
  </w:style>
  <w:style w:type="character" w:customStyle="1" w:styleId="bibref2">
    <w:name w:val="bibref2"/>
    <w:basedOn w:val="DefaultParagraphFont"/>
    <w:rsid w:val="00436EB9"/>
  </w:style>
  <w:style w:type="character" w:customStyle="1" w:styleId="hoverlayer3">
    <w:name w:val="hoverlayer3"/>
    <w:basedOn w:val="DefaultParagraphFont"/>
    <w:rsid w:val="00436EB9"/>
    <w:rPr>
      <w:vanish/>
      <w:webHidden w:val="0"/>
      <w:specVanish w:val="0"/>
    </w:rPr>
  </w:style>
  <w:style w:type="character" w:customStyle="1" w:styleId="closebtn1">
    <w:name w:val="closebtn1"/>
    <w:basedOn w:val="DefaultParagraphFont"/>
    <w:rsid w:val="00436EB9"/>
    <w:rPr>
      <w:b/>
      <w:bCs/>
      <w:strike w:val="0"/>
      <w:dstrike w:val="0"/>
      <w:color w:val="333333"/>
      <w:sz w:val="17"/>
      <w:szCs w:val="17"/>
      <w:u w:val="none"/>
      <w:effect w:val="none"/>
      <w:bdr w:val="single" w:sz="12" w:space="4" w:color="AAAAAA" w:frame="1"/>
      <w:shd w:val="clear" w:color="auto" w:fill="FFFFFF"/>
    </w:rPr>
  </w:style>
  <w:style w:type="character" w:customStyle="1" w:styleId="reflabel4">
    <w:name w:val="reflabel4"/>
    <w:basedOn w:val="DefaultParagraphFont"/>
    <w:rsid w:val="00436EB9"/>
  </w:style>
  <w:style w:type="character" w:customStyle="1" w:styleId="reference2">
    <w:name w:val="reference2"/>
    <w:basedOn w:val="DefaultParagraphFont"/>
    <w:rsid w:val="00436EB9"/>
  </w:style>
  <w:style w:type="character" w:customStyle="1" w:styleId="reftitle3">
    <w:name w:val="reftitle3"/>
    <w:basedOn w:val="DefaultParagraphFont"/>
    <w:rsid w:val="00436EB9"/>
    <w:rPr>
      <w:b w:val="0"/>
      <w:bCs w:val="0"/>
    </w:rPr>
  </w:style>
  <w:style w:type="character" w:customStyle="1" w:styleId="refseriestitle3">
    <w:name w:val="refseriestitle3"/>
    <w:basedOn w:val="DefaultParagraphFont"/>
    <w:rsid w:val="00436EB9"/>
    <w:rPr>
      <w:i/>
      <w:iCs/>
    </w:rPr>
  </w:style>
  <w:style w:type="character" w:customStyle="1" w:styleId="refseriesvolume1">
    <w:name w:val="refseriesvolume1"/>
    <w:basedOn w:val="DefaultParagraphFont"/>
    <w:rsid w:val="00436EB9"/>
    <w:rPr>
      <w:b/>
      <w:bCs/>
    </w:rPr>
  </w:style>
  <w:style w:type="character" w:customStyle="1" w:styleId="bib42">
    <w:name w:val="bib42"/>
    <w:basedOn w:val="DefaultParagraphFont"/>
    <w:rsid w:val="00436EB9"/>
  </w:style>
  <w:style w:type="character" w:customStyle="1" w:styleId="bib43">
    <w:name w:val="bib43"/>
    <w:basedOn w:val="DefaultParagraphFont"/>
    <w:rsid w:val="00436EB9"/>
  </w:style>
  <w:style w:type="character" w:customStyle="1" w:styleId="bib44">
    <w:name w:val="bib44"/>
    <w:basedOn w:val="DefaultParagraphFont"/>
    <w:rsid w:val="00436EB9"/>
  </w:style>
  <w:style w:type="character" w:customStyle="1" w:styleId="bib57">
    <w:name w:val="bib57"/>
    <w:basedOn w:val="DefaultParagraphFont"/>
    <w:rsid w:val="009A6F80"/>
  </w:style>
  <w:style w:type="character" w:customStyle="1" w:styleId="bib58">
    <w:name w:val="bib58"/>
    <w:basedOn w:val="DefaultParagraphFont"/>
    <w:rsid w:val="009A6F80"/>
  </w:style>
  <w:style w:type="character" w:customStyle="1" w:styleId="bib65">
    <w:name w:val="bib65"/>
    <w:basedOn w:val="DefaultParagraphFont"/>
    <w:rsid w:val="00B93CFC"/>
  </w:style>
  <w:style w:type="character" w:customStyle="1" w:styleId="bib66">
    <w:name w:val="bib66"/>
    <w:basedOn w:val="DefaultParagraphFont"/>
    <w:rsid w:val="00B93CFC"/>
  </w:style>
  <w:style w:type="character" w:customStyle="1" w:styleId="bib67">
    <w:name w:val="bib67"/>
    <w:basedOn w:val="DefaultParagraphFont"/>
    <w:rsid w:val="00B93CFC"/>
  </w:style>
  <w:style w:type="character" w:customStyle="1" w:styleId="bib90">
    <w:name w:val="bib90"/>
    <w:basedOn w:val="DefaultParagraphFont"/>
    <w:rsid w:val="005759FF"/>
  </w:style>
  <w:style w:type="character" w:customStyle="1" w:styleId="bib91">
    <w:name w:val="bib91"/>
    <w:basedOn w:val="DefaultParagraphFont"/>
    <w:rsid w:val="005759FF"/>
  </w:style>
  <w:style w:type="character" w:customStyle="1" w:styleId="authordegrees">
    <w:name w:val="authordegrees"/>
    <w:basedOn w:val="DefaultParagraphFont"/>
    <w:rsid w:val="00D26949"/>
  </w:style>
  <w:style w:type="table" w:customStyle="1" w:styleId="GridTable3-Accent11">
    <w:name w:val="Grid Table 3 - Accent 11"/>
    <w:basedOn w:val="TableNormal"/>
    <w:uiPriority w:val="48"/>
    <w:rsid w:val="006F307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CommentReference">
    <w:name w:val="annotation reference"/>
    <w:basedOn w:val="DefaultParagraphFont"/>
    <w:uiPriority w:val="99"/>
    <w:semiHidden/>
    <w:unhideWhenUsed/>
    <w:rsid w:val="00FD2F28"/>
    <w:rPr>
      <w:sz w:val="16"/>
      <w:szCs w:val="16"/>
    </w:rPr>
  </w:style>
  <w:style w:type="paragraph" w:styleId="CommentText">
    <w:name w:val="annotation text"/>
    <w:basedOn w:val="Normal"/>
    <w:link w:val="CommentTextChar"/>
    <w:uiPriority w:val="99"/>
    <w:semiHidden/>
    <w:unhideWhenUsed/>
    <w:rsid w:val="00FD2F28"/>
    <w:pPr>
      <w:spacing w:line="240" w:lineRule="auto"/>
    </w:pPr>
  </w:style>
  <w:style w:type="character" w:customStyle="1" w:styleId="CommentTextChar">
    <w:name w:val="Comment Text Char"/>
    <w:basedOn w:val="DefaultParagraphFont"/>
    <w:link w:val="CommentText"/>
    <w:uiPriority w:val="99"/>
    <w:semiHidden/>
    <w:rsid w:val="00FD2F28"/>
  </w:style>
  <w:style w:type="paragraph" w:styleId="CommentSubject">
    <w:name w:val="annotation subject"/>
    <w:basedOn w:val="CommentText"/>
    <w:next w:val="CommentText"/>
    <w:link w:val="CommentSubjectChar"/>
    <w:uiPriority w:val="99"/>
    <w:semiHidden/>
    <w:unhideWhenUsed/>
    <w:rsid w:val="00FD2F28"/>
    <w:rPr>
      <w:b/>
      <w:bCs/>
    </w:rPr>
  </w:style>
  <w:style w:type="character" w:customStyle="1" w:styleId="CommentSubjectChar">
    <w:name w:val="Comment Subject Char"/>
    <w:basedOn w:val="CommentTextChar"/>
    <w:link w:val="CommentSubject"/>
    <w:uiPriority w:val="99"/>
    <w:semiHidden/>
    <w:rsid w:val="00FD2F28"/>
    <w:rPr>
      <w:b/>
      <w:bCs/>
    </w:rPr>
  </w:style>
  <w:style w:type="paragraph" w:styleId="BalloonText">
    <w:name w:val="Balloon Text"/>
    <w:basedOn w:val="Normal"/>
    <w:link w:val="BalloonTextChar"/>
    <w:uiPriority w:val="99"/>
    <w:semiHidden/>
    <w:unhideWhenUsed/>
    <w:rsid w:val="00FD2F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F28"/>
    <w:rPr>
      <w:rFonts w:ascii="Segoe UI" w:hAnsi="Segoe UI" w:cs="Segoe UI"/>
      <w:sz w:val="18"/>
      <w:szCs w:val="18"/>
    </w:rPr>
  </w:style>
  <w:style w:type="paragraph" w:customStyle="1" w:styleId="follows-h46">
    <w:name w:val="follows-h46"/>
    <w:basedOn w:val="Normal"/>
    <w:rsid w:val="0065605C"/>
    <w:pPr>
      <w:spacing w:after="0" w:line="240" w:lineRule="auto"/>
    </w:pPr>
    <w:rPr>
      <w:rFonts w:ascii="Times New Roman" w:eastAsia="Times New Roman" w:hAnsi="Times New Roman" w:cs="Times New Roman"/>
      <w:b/>
      <w:bCs/>
      <w:sz w:val="22"/>
      <w:szCs w:val="22"/>
      <w:lang w:eastAsia="en-GB"/>
    </w:rPr>
  </w:style>
  <w:style w:type="table" w:styleId="GridTable3-Accent3">
    <w:name w:val="Grid Table 3 Accent 3"/>
    <w:basedOn w:val="TableNormal"/>
    <w:uiPriority w:val="48"/>
    <w:rsid w:val="00E0003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
    <w:name w:val="Grid Table 3"/>
    <w:basedOn w:val="TableNormal"/>
    <w:uiPriority w:val="48"/>
    <w:rsid w:val="00E0003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Accent1">
    <w:name w:val="List Table 1 Light Accent 1"/>
    <w:basedOn w:val="TableNormal"/>
    <w:uiPriority w:val="46"/>
    <w:rsid w:val="00E00039"/>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E000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7271">
      <w:bodyDiv w:val="1"/>
      <w:marLeft w:val="0"/>
      <w:marRight w:val="0"/>
      <w:marTop w:val="0"/>
      <w:marBottom w:val="0"/>
      <w:divBdr>
        <w:top w:val="none" w:sz="0" w:space="0" w:color="auto"/>
        <w:left w:val="none" w:sz="0" w:space="0" w:color="auto"/>
        <w:bottom w:val="none" w:sz="0" w:space="0" w:color="auto"/>
        <w:right w:val="none" w:sz="0" w:space="0" w:color="auto"/>
      </w:divBdr>
    </w:div>
    <w:div w:id="38362995">
      <w:bodyDiv w:val="1"/>
      <w:marLeft w:val="0"/>
      <w:marRight w:val="0"/>
      <w:marTop w:val="0"/>
      <w:marBottom w:val="0"/>
      <w:divBdr>
        <w:top w:val="none" w:sz="0" w:space="0" w:color="auto"/>
        <w:left w:val="none" w:sz="0" w:space="0" w:color="auto"/>
        <w:bottom w:val="none" w:sz="0" w:space="0" w:color="auto"/>
        <w:right w:val="none" w:sz="0" w:space="0" w:color="auto"/>
      </w:divBdr>
    </w:div>
    <w:div w:id="103774610">
      <w:bodyDiv w:val="1"/>
      <w:marLeft w:val="0"/>
      <w:marRight w:val="0"/>
      <w:marTop w:val="0"/>
      <w:marBottom w:val="0"/>
      <w:divBdr>
        <w:top w:val="none" w:sz="0" w:space="0" w:color="auto"/>
        <w:left w:val="none" w:sz="0" w:space="0" w:color="auto"/>
        <w:bottom w:val="none" w:sz="0" w:space="0" w:color="auto"/>
        <w:right w:val="none" w:sz="0" w:space="0" w:color="auto"/>
      </w:divBdr>
    </w:div>
    <w:div w:id="130636799">
      <w:bodyDiv w:val="1"/>
      <w:marLeft w:val="0"/>
      <w:marRight w:val="0"/>
      <w:marTop w:val="0"/>
      <w:marBottom w:val="0"/>
      <w:divBdr>
        <w:top w:val="none" w:sz="0" w:space="0" w:color="auto"/>
        <w:left w:val="none" w:sz="0" w:space="0" w:color="auto"/>
        <w:bottom w:val="none" w:sz="0" w:space="0" w:color="auto"/>
        <w:right w:val="none" w:sz="0" w:space="0" w:color="auto"/>
      </w:divBdr>
    </w:div>
    <w:div w:id="162859177">
      <w:bodyDiv w:val="1"/>
      <w:marLeft w:val="0"/>
      <w:marRight w:val="0"/>
      <w:marTop w:val="0"/>
      <w:marBottom w:val="0"/>
      <w:divBdr>
        <w:top w:val="none" w:sz="0" w:space="0" w:color="auto"/>
        <w:left w:val="none" w:sz="0" w:space="0" w:color="auto"/>
        <w:bottom w:val="none" w:sz="0" w:space="0" w:color="auto"/>
        <w:right w:val="none" w:sz="0" w:space="0" w:color="auto"/>
      </w:divBdr>
    </w:div>
    <w:div w:id="168103559">
      <w:bodyDiv w:val="1"/>
      <w:marLeft w:val="0"/>
      <w:marRight w:val="0"/>
      <w:marTop w:val="0"/>
      <w:marBottom w:val="0"/>
      <w:divBdr>
        <w:top w:val="none" w:sz="0" w:space="0" w:color="auto"/>
        <w:left w:val="none" w:sz="0" w:space="0" w:color="auto"/>
        <w:bottom w:val="none" w:sz="0" w:space="0" w:color="auto"/>
        <w:right w:val="none" w:sz="0" w:space="0" w:color="auto"/>
      </w:divBdr>
    </w:div>
    <w:div w:id="187761926">
      <w:bodyDiv w:val="1"/>
      <w:marLeft w:val="0"/>
      <w:marRight w:val="0"/>
      <w:marTop w:val="0"/>
      <w:marBottom w:val="0"/>
      <w:divBdr>
        <w:top w:val="none" w:sz="0" w:space="0" w:color="auto"/>
        <w:left w:val="none" w:sz="0" w:space="0" w:color="auto"/>
        <w:bottom w:val="none" w:sz="0" w:space="0" w:color="auto"/>
        <w:right w:val="none" w:sz="0" w:space="0" w:color="auto"/>
      </w:divBdr>
      <w:divsChild>
        <w:div w:id="1349328915">
          <w:marLeft w:val="0"/>
          <w:marRight w:val="0"/>
          <w:marTop w:val="150"/>
          <w:marBottom w:val="0"/>
          <w:divBdr>
            <w:top w:val="none" w:sz="0" w:space="0" w:color="auto"/>
            <w:left w:val="none" w:sz="0" w:space="0" w:color="auto"/>
            <w:bottom w:val="none" w:sz="0" w:space="0" w:color="auto"/>
            <w:right w:val="none" w:sz="0" w:space="0" w:color="auto"/>
          </w:divBdr>
          <w:divsChild>
            <w:div w:id="1814365570">
              <w:marLeft w:val="0"/>
              <w:marRight w:val="0"/>
              <w:marTop w:val="0"/>
              <w:marBottom w:val="0"/>
              <w:divBdr>
                <w:top w:val="none" w:sz="0" w:space="0" w:color="auto"/>
                <w:left w:val="none" w:sz="0" w:space="0" w:color="auto"/>
                <w:bottom w:val="none" w:sz="0" w:space="0" w:color="auto"/>
                <w:right w:val="none" w:sz="0" w:space="0" w:color="auto"/>
              </w:divBdr>
              <w:divsChild>
                <w:div w:id="14079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59134">
      <w:bodyDiv w:val="1"/>
      <w:marLeft w:val="0"/>
      <w:marRight w:val="0"/>
      <w:marTop w:val="0"/>
      <w:marBottom w:val="0"/>
      <w:divBdr>
        <w:top w:val="none" w:sz="0" w:space="0" w:color="auto"/>
        <w:left w:val="none" w:sz="0" w:space="0" w:color="auto"/>
        <w:bottom w:val="none" w:sz="0" w:space="0" w:color="auto"/>
        <w:right w:val="none" w:sz="0" w:space="0" w:color="auto"/>
      </w:divBdr>
    </w:div>
    <w:div w:id="304117343">
      <w:bodyDiv w:val="1"/>
      <w:marLeft w:val="0"/>
      <w:marRight w:val="0"/>
      <w:marTop w:val="0"/>
      <w:marBottom w:val="0"/>
      <w:divBdr>
        <w:top w:val="none" w:sz="0" w:space="0" w:color="auto"/>
        <w:left w:val="none" w:sz="0" w:space="0" w:color="auto"/>
        <w:bottom w:val="none" w:sz="0" w:space="0" w:color="auto"/>
        <w:right w:val="none" w:sz="0" w:space="0" w:color="auto"/>
      </w:divBdr>
    </w:div>
    <w:div w:id="315572493">
      <w:bodyDiv w:val="1"/>
      <w:marLeft w:val="0"/>
      <w:marRight w:val="0"/>
      <w:marTop w:val="0"/>
      <w:marBottom w:val="0"/>
      <w:divBdr>
        <w:top w:val="none" w:sz="0" w:space="0" w:color="auto"/>
        <w:left w:val="none" w:sz="0" w:space="0" w:color="auto"/>
        <w:bottom w:val="none" w:sz="0" w:space="0" w:color="auto"/>
        <w:right w:val="none" w:sz="0" w:space="0" w:color="auto"/>
      </w:divBdr>
    </w:div>
    <w:div w:id="323092629">
      <w:bodyDiv w:val="1"/>
      <w:marLeft w:val="0"/>
      <w:marRight w:val="0"/>
      <w:marTop w:val="0"/>
      <w:marBottom w:val="0"/>
      <w:divBdr>
        <w:top w:val="none" w:sz="0" w:space="0" w:color="auto"/>
        <w:left w:val="none" w:sz="0" w:space="0" w:color="auto"/>
        <w:bottom w:val="none" w:sz="0" w:space="0" w:color="auto"/>
        <w:right w:val="none" w:sz="0" w:space="0" w:color="auto"/>
      </w:divBdr>
    </w:div>
    <w:div w:id="350451215">
      <w:bodyDiv w:val="1"/>
      <w:marLeft w:val="0"/>
      <w:marRight w:val="0"/>
      <w:marTop w:val="0"/>
      <w:marBottom w:val="0"/>
      <w:divBdr>
        <w:top w:val="none" w:sz="0" w:space="0" w:color="auto"/>
        <w:left w:val="none" w:sz="0" w:space="0" w:color="auto"/>
        <w:bottom w:val="none" w:sz="0" w:space="0" w:color="auto"/>
        <w:right w:val="none" w:sz="0" w:space="0" w:color="auto"/>
      </w:divBdr>
    </w:div>
    <w:div w:id="363673727">
      <w:bodyDiv w:val="1"/>
      <w:marLeft w:val="0"/>
      <w:marRight w:val="0"/>
      <w:marTop w:val="0"/>
      <w:marBottom w:val="0"/>
      <w:divBdr>
        <w:top w:val="none" w:sz="0" w:space="0" w:color="auto"/>
        <w:left w:val="none" w:sz="0" w:space="0" w:color="auto"/>
        <w:bottom w:val="none" w:sz="0" w:space="0" w:color="auto"/>
        <w:right w:val="none" w:sz="0" w:space="0" w:color="auto"/>
      </w:divBdr>
    </w:div>
    <w:div w:id="405688374">
      <w:bodyDiv w:val="1"/>
      <w:marLeft w:val="0"/>
      <w:marRight w:val="0"/>
      <w:marTop w:val="0"/>
      <w:marBottom w:val="0"/>
      <w:divBdr>
        <w:top w:val="none" w:sz="0" w:space="0" w:color="auto"/>
        <w:left w:val="none" w:sz="0" w:space="0" w:color="auto"/>
        <w:bottom w:val="none" w:sz="0" w:space="0" w:color="auto"/>
        <w:right w:val="none" w:sz="0" w:space="0" w:color="auto"/>
      </w:divBdr>
    </w:div>
    <w:div w:id="465972067">
      <w:bodyDiv w:val="1"/>
      <w:marLeft w:val="0"/>
      <w:marRight w:val="0"/>
      <w:marTop w:val="0"/>
      <w:marBottom w:val="0"/>
      <w:divBdr>
        <w:top w:val="none" w:sz="0" w:space="0" w:color="auto"/>
        <w:left w:val="none" w:sz="0" w:space="0" w:color="auto"/>
        <w:bottom w:val="none" w:sz="0" w:space="0" w:color="auto"/>
        <w:right w:val="none" w:sz="0" w:space="0" w:color="auto"/>
      </w:divBdr>
    </w:div>
    <w:div w:id="543179509">
      <w:bodyDiv w:val="1"/>
      <w:marLeft w:val="0"/>
      <w:marRight w:val="0"/>
      <w:marTop w:val="0"/>
      <w:marBottom w:val="0"/>
      <w:divBdr>
        <w:top w:val="none" w:sz="0" w:space="0" w:color="auto"/>
        <w:left w:val="none" w:sz="0" w:space="0" w:color="auto"/>
        <w:bottom w:val="none" w:sz="0" w:space="0" w:color="auto"/>
        <w:right w:val="none" w:sz="0" w:space="0" w:color="auto"/>
      </w:divBdr>
      <w:divsChild>
        <w:div w:id="1243874468">
          <w:marLeft w:val="1"/>
          <w:marRight w:val="0"/>
          <w:marTop w:val="0"/>
          <w:marBottom w:val="0"/>
          <w:divBdr>
            <w:top w:val="single" w:sz="6" w:space="0" w:color="FFFFFF"/>
            <w:left w:val="none" w:sz="0" w:space="0" w:color="auto"/>
            <w:bottom w:val="none" w:sz="0" w:space="0" w:color="auto"/>
            <w:right w:val="none" w:sz="0" w:space="0" w:color="auto"/>
          </w:divBdr>
          <w:divsChild>
            <w:div w:id="343670923">
              <w:marLeft w:val="0"/>
              <w:marRight w:val="0"/>
              <w:marTop w:val="0"/>
              <w:marBottom w:val="0"/>
              <w:divBdr>
                <w:top w:val="none" w:sz="0" w:space="0" w:color="auto"/>
                <w:left w:val="none" w:sz="0" w:space="0" w:color="auto"/>
                <w:bottom w:val="none" w:sz="0" w:space="0" w:color="auto"/>
                <w:right w:val="none" w:sz="0" w:space="0" w:color="auto"/>
              </w:divBdr>
              <w:divsChild>
                <w:div w:id="554318109">
                  <w:marLeft w:val="0"/>
                  <w:marRight w:val="0"/>
                  <w:marTop w:val="0"/>
                  <w:marBottom w:val="0"/>
                  <w:divBdr>
                    <w:top w:val="none" w:sz="0" w:space="0" w:color="auto"/>
                    <w:left w:val="none" w:sz="0" w:space="0" w:color="auto"/>
                    <w:bottom w:val="none" w:sz="0" w:space="0" w:color="auto"/>
                    <w:right w:val="none" w:sz="0" w:space="0" w:color="auto"/>
                  </w:divBdr>
                  <w:divsChild>
                    <w:div w:id="1966347013">
                      <w:marLeft w:val="0"/>
                      <w:marRight w:val="0"/>
                      <w:marTop w:val="240"/>
                      <w:marBottom w:val="0"/>
                      <w:divBdr>
                        <w:top w:val="none" w:sz="0" w:space="0" w:color="auto"/>
                        <w:left w:val="none" w:sz="0" w:space="0" w:color="auto"/>
                        <w:bottom w:val="none" w:sz="0" w:space="0" w:color="auto"/>
                        <w:right w:val="none" w:sz="0" w:space="0" w:color="auto"/>
                      </w:divBdr>
                    </w:div>
                    <w:div w:id="11440817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51384342">
      <w:bodyDiv w:val="1"/>
      <w:marLeft w:val="0"/>
      <w:marRight w:val="0"/>
      <w:marTop w:val="0"/>
      <w:marBottom w:val="0"/>
      <w:divBdr>
        <w:top w:val="none" w:sz="0" w:space="0" w:color="auto"/>
        <w:left w:val="none" w:sz="0" w:space="0" w:color="auto"/>
        <w:bottom w:val="none" w:sz="0" w:space="0" w:color="auto"/>
        <w:right w:val="none" w:sz="0" w:space="0" w:color="auto"/>
      </w:divBdr>
    </w:div>
    <w:div w:id="573003912">
      <w:bodyDiv w:val="1"/>
      <w:marLeft w:val="0"/>
      <w:marRight w:val="0"/>
      <w:marTop w:val="0"/>
      <w:marBottom w:val="0"/>
      <w:divBdr>
        <w:top w:val="none" w:sz="0" w:space="0" w:color="auto"/>
        <w:left w:val="none" w:sz="0" w:space="0" w:color="auto"/>
        <w:bottom w:val="none" w:sz="0" w:space="0" w:color="auto"/>
        <w:right w:val="none" w:sz="0" w:space="0" w:color="auto"/>
      </w:divBdr>
    </w:div>
    <w:div w:id="605163807">
      <w:bodyDiv w:val="1"/>
      <w:marLeft w:val="0"/>
      <w:marRight w:val="0"/>
      <w:marTop w:val="0"/>
      <w:marBottom w:val="0"/>
      <w:divBdr>
        <w:top w:val="none" w:sz="0" w:space="0" w:color="auto"/>
        <w:left w:val="none" w:sz="0" w:space="0" w:color="auto"/>
        <w:bottom w:val="none" w:sz="0" w:space="0" w:color="auto"/>
        <w:right w:val="none" w:sz="0" w:space="0" w:color="auto"/>
      </w:divBdr>
    </w:div>
    <w:div w:id="628556607">
      <w:bodyDiv w:val="1"/>
      <w:marLeft w:val="0"/>
      <w:marRight w:val="0"/>
      <w:marTop w:val="0"/>
      <w:marBottom w:val="0"/>
      <w:divBdr>
        <w:top w:val="none" w:sz="0" w:space="0" w:color="auto"/>
        <w:left w:val="none" w:sz="0" w:space="0" w:color="auto"/>
        <w:bottom w:val="none" w:sz="0" w:space="0" w:color="auto"/>
        <w:right w:val="none" w:sz="0" w:space="0" w:color="auto"/>
      </w:divBdr>
    </w:div>
    <w:div w:id="679308780">
      <w:bodyDiv w:val="1"/>
      <w:marLeft w:val="0"/>
      <w:marRight w:val="0"/>
      <w:marTop w:val="0"/>
      <w:marBottom w:val="0"/>
      <w:divBdr>
        <w:top w:val="none" w:sz="0" w:space="0" w:color="auto"/>
        <w:left w:val="none" w:sz="0" w:space="0" w:color="auto"/>
        <w:bottom w:val="none" w:sz="0" w:space="0" w:color="auto"/>
        <w:right w:val="none" w:sz="0" w:space="0" w:color="auto"/>
      </w:divBdr>
    </w:div>
    <w:div w:id="775759996">
      <w:bodyDiv w:val="1"/>
      <w:marLeft w:val="0"/>
      <w:marRight w:val="0"/>
      <w:marTop w:val="0"/>
      <w:marBottom w:val="0"/>
      <w:divBdr>
        <w:top w:val="none" w:sz="0" w:space="0" w:color="auto"/>
        <w:left w:val="none" w:sz="0" w:space="0" w:color="auto"/>
        <w:bottom w:val="none" w:sz="0" w:space="0" w:color="auto"/>
        <w:right w:val="none" w:sz="0" w:space="0" w:color="auto"/>
      </w:divBdr>
    </w:div>
    <w:div w:id="802162694">
      <w:bodyDiv w:val="1"/>
      <w:marLeft w:val="0"/>
      <w:marRight w:val="0"/>
      <w:marTop w:val="0"/>
      <w:marBottom w:val="0"/>
      <w:divBdr>
        <w:top w:val="none" w:sz="0" w:space="0" w:color="auto"/>
        <w:left w:val="none" w:sz="0" w:space="0" w:color="auto"/>
        <w:bottom w:val="none" w:sz="0" w:space="0" w:color="auto"/>
        <w:right w:val="none" w:sz="0" w:space="0" w:color="auto"/>
      </w:divBdr>
    </w:div>
    <w:div w:id="814840381">
      <w:bodyDiv w:val="1"/>
      <w:marLeft w:val="0"/>
      <w:marRight w:val="0"/>
      <w:marTop w:val="0"/>
      <w:marBottom w:val="0"/>
      <w:divBdr>
        <w:top w:val="none" w:sz="0" w:space="0" w:color="auto"/>
        <w:left w:val="none" w:sz="0" w:space="0" w:color="auto"/>
        <w:bottom w:val="none" w:sz="0" w:space="0" w:color="auto"/>
        <w:right w:val="none" w:sz="0" w:space="0" w:color="auto"/>
      </w:divBdr>
    </w:div>
    <w:div w:id="864250831">
      <w:bodyDiv w:val="1"/>
      <w:marLeft w:val="0"/>
      <w:marRight w:val="0"/>
      <w:marTop w:val="0"/>
      <w:marBottom w:val="0"/>
      <w:divBdr>
        <w:top w:val="none" w:sz="0" w:space="0" w:color="auto"/>
        <w:left w:val="none" w:sz="0" w:space="0" w:color="auto"/>
        <w:bottom w:val="none" w:sz="0" w:space="0" w:color="auto"/>
        <w:right w:val="none" w:sz="0" w:space="0" w:color="auto"/>
      </w:divBdr>
    </w:div>
    <w:div w:id="1033386460">
      <w:bodyDiv w:val="1"/>
      <w:marLeft w:val="0"/>
      <w:marRight w:val="0"/>
      <w:marTop w:val="0"/>
      <w:marBottom w:val="0"/>
      <w:divBdr>
        <w:top w:val="none" w:sz="0" w:space="0" w:color="auto"/>
        <w:left w:val="none" w:sz="0" w:space="0" w:color="auto"/>
        <w:bottom w:val="none" w:sz="0" w:space="0" w:color="auto"/>
        <w:right w:val="none" w:sz="0" w:space="0" w:color="auto"/>
      </w:divBdr>
    </w:div>
    <w:div w:id="1163160156">
      <w:bodyDiv w:val="1"/>
      <w:marLeft w:val="0"/>
      <w:marRight w:val="0"/>
      <w:marTop w:val="0"/>
      <w:marBottom w:val="0"/>
      <w:divBdr>
        <w:top w:val="none" w:sz="0" w:space="0" w:color="auto"/>
        <w:left w:val="none" w:sz="0" w:space="0" w:color="auto"/>
        <w:bottom w:val="none" w:sz="0" w:space="0" w:color="auto"/>
        <w:right w:val="none" w:sz="0" w:space="0" w:color="auto"/>
      </w:divBdr>
    </w:div>
    <w:div w:id="1238709185">
      <w:bodyDiv w:val="1"/>
      <w:marLeft w:val="0"/>
      <w:marRight w:val="0"/>
      <w:marTop w:val="0"/>
      <w:marBottom w:val="0"/>
      <w:divBdr>
        <w:top w:val="none" w:sz="0" w:space="0" w:color="auto"/>
        <w:left w:val="none" w:sz="0" w:space="0" w:color="auto"/>
        <w:bottom w:val="none" w:sz="0" w:space="0" w:color="auto"/>
        <w:right w:val="none" w:sz="0" w:space="0" w:color="auto"/>
      </w:divBdr>
    </w:div>
    <w:div w:id="1324317919">
      <w:bodyDiv w:val="1"/>
      <w:marLeft w:val="0"/>
      <w:marRight w:val="0"/>
      <w:marTop w:val="0"/>
      <w:marBottom w:val="0"/>
      <w:divBdr>
        <w:top w:val="none" w:sz="0" w:space="0" w:color="auto"/>
        <w:left w:val="none" w:sz="0" w:space="0" w:color="auto"/>
        <w:bottom w:val="none" w:sz="0" w:space="0" w:color="auto"/>
        <w:right w:val="none" w:sz="0" w:space="0" w:color="auto"/>
      </w:divBdr>
    </w:div>
    <w:div w:id="1365714375">
      <w:bodyDiv w:val="1"/>
      <w:marLeft w:val="0"/>
      <w:marRight w:val="0"/>
      <w:marTop w:val="0"/>
      <w:marBottom w:val="0"/>
      <w:divBdr>
        <w:top w:val="none" w:sz="0" w:space="0" w:color="auto"/>
        <w:left w:val="none" w:sz="0" w:space="0" w:color="auto"/>
        <w:bottom w:val="none" w:sz="0" w:space="0" w:color="auto"/>
        <w:right w:val="none" w:sz="0" w:space="0" w:color="auto"/>
      </w:divBdr>
    </w:div>
    <w:div w:id="1481310313">
      <w:bodyDiv w:val="1"/>
      <w:marLeft w:val="0"/>
      <w:marRight w:val="0"/>
      <w:marTop w:val="0"/>
      <w:marBottom w:val="0"/>
      <w:divBdr>
        <w:top w:val="none" w:sz="0" w:space="0" w:color="auto"/>
        <w:left w:val="none" w:sz="0" w:space="0" w:color="auto"/>
        <w:bottom w:val="none" w:sz="0" w:space="0" w:color="auto"/>
        <w:right w:val="none" w:sz="0" w:space="0" w:color="auto"/>
      </w:divBdr>
    </w:div>
    <w:div w:id="1487355468">
      <w:bodyDiv w:val="1"/>
      <w:marLeft w:val="0"/>
      <w:marRight w:val="0"/>
      <w:marTop w:val="0"/>
      <w:marBottom w:val="0"/>
      <w:divBdr>
        <w:top w:val="none" w:sz="0" w:space="0" w:color="auto"/>
        <w:left w:val="none" w:sz="0" w:space="0" w:color="auto"/>
        <w:bottom w:val="none" w:sz="0" w:space="0" w:color="auto"/>
        <w:right w:val="none" w:sz="0" w:space="0" w:color="auto"/>
      </w:divBdr>
      <w:divsChild>
        <w:div w:id="1741125869">
          <w:marLeft w:val="0"/>
          <w:marRight w:val="0"/>
          <w:marTop w:val="0"/>
          <w:marBottom w:val="0"/>
          <w:divBdr>
            <w:top w:val="single" w:sz="2" w:space="0" w:color="2E2E2E"/>
            <w:left w:val="single" w:sz="2" w:space="0" w:color="2E2E2E"/>
            <w:bottom w:val="single" w:sz="2" w:space="0" w:color="2E2E2E"/>
            <w:right w:val="single" w:sz="2" w:space="0" w:color="2E2E2E"/>
          </w:divBdr>
          <w:divsChild>
            <w:div w:id="362832258">
              <w:marLeft w:val="0"/>
              <w:marRight w:val="0"/>
              <w:marTop w:val="0"/>
              <w:marBottom w:val="0"/>
              <w:divBdr>
                <w:top w:val="single" w:sz="6" w:space="0" w:color="C9C9C9"/>
                <w:left w:val="none" w:sz="0" w:space="0" w:color="auto"/>
                <w:bottom w:val="none" w:sz="0" w:space="0" w:color="auto"/>
                <w:right w:val="none" w:sz="0" w:space="0" w:color="auto"/>
              </w:divBdr>
              <w:divsChild>
                <w:div w:id="1895970023">
                  <w:marLeft w:val="0"/>
                  <w:marRight w:val="0"/>
                  <w:marTop w:val="0"/>
                  <w:marBottom w:val="0"/>
                  <w:divBdr>
                    <w:top w:val="none" w:sz="0" w:space="0" w:color="auto"/>
                    <w:left w:val="none" w:sz="0" w:space="0" w:color="auto"/>
                    <w:bottom w:val="none" w:sz="0" w:space="0" w:color="auto"/>
                    <w:right w:val="none" w:sz="0" w:space="0" w:color="auto"/>
                  </w:divBdr>
                  <w:divsChild>
                    <w:div w:id="1804880260">
                      <w:marLeft w:val="0"/>
                      <w:marRight w:val="0"/>
                      <w:marTop w:val="0"/>
                      <w:marBottom w:val="0"/>
                      <w:divBdr>
                        <w:top w:val="none" w:sz="0" w:space="0" w:color="auto"/>
                        <w:left w:val="none" w:sz="0" w:space="0" w:color="auto"/>
                        <w:bottom w:val="none" w:sz="0" w:space="0" w:color="auto"/>
                        <w:right w:val="none" w:sz="0" w:space="0" w:color="auto"/>
                      </w:divBdr>
                      <w:divsChild>
                        <w:div w:id="1940329196">
                          <w:marLeft w:val="0"/>
                          <w:marRight w:val="0"/>
                          <w:marTop w:val="0"/>
                          <w:marBottom w:val="0"/>
                          <w:divBdr>
                            <w:top w:val="none" w:sz="0" w:space="0" w:color="auto"/>
                            <w:left w:val="none" w:sz="0" w:space="0" w:color="auto"/>
                            <w:bottom w:val="none" w:sz="0" w:space="0" w:color="auto"/>
                            <w:right w:val="none" w:sz="0" w:space="0" w:color="auto"/>
                          </w:divBdr>
                          <w:divsChild>
                            <w:div w:id="15180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93598">
      <w:bodyDiv w:val="1"/>
      <w:marLeft w:val="0"/>
      <w:marRight w:val="0"/>
      <w:marTop w:val="0"/>
      <w:marBottom w:val="0"/>
      <w:divBdr>
        <w:top w:val="none" w:sz="0" w:space="0" w:color="auto"/>
        <w:left w:val="none" w:sz="0" w:space="0" w:color="auto"/>
        <w:bottom w:val="none" w:sz="0" w:space="0" w:color="auto"/>
        <w:right w:val="none" w:sz="0" w:space="0" w:color="auto"/>
      </w:divBdr>
    </w:div>
    <w:div w:id="1711413350">
      <w:bodyDiv w:val="1"/>
      <w:marLeft w:val="0"/>
      <w:marRight w:val="0"/>
      <w:marTop w:val="0"/>
      <w:marBottom w:val="0"/>
      <w:divBdr>
        <w:top w:val="none" w:sz="0" w:space="0" w:color="auto"/>
        <w:left w:val="none" w:sz="0" w:space="0" w:color="auto"/>
        <w:bottom w:val="none" w:sz="0" w:space="0" w:color="auto"/>
        <w:right w:val="none" w:sz="0" w:space="0" w:color="auto"/>
      </w:divBdr>
    </w:div>
    <w:div w:id="1734155949">
      <w:bodyDiv w:val="1"/>
      <w:marLeft w:val="0"/>
      <w:marRight w:val="0"/>
      <w:marTop w:val="0"/>
      <w:marBottom w:val="0"/>
      <w:divBdr>
        <w:top w:val="none" w:sz="0" w:space="0" w:color="auto"/>
        <w:left w:val="none" w:sz="0" w:space="0" w:color="auto"/>
        <w:bottom w:val="none" w:sz="0" w:space="0" w:color="auto"/>
        <w:right w:val="none" w:sz="0" w:space="0" w:color="auto"/>
      </w:divBdr>
    </w:div>
    <w:div w:id="1776484907">
      <w:bodyDiv w:val="1"/>
      <w:marLeft w:val="0"/>
      <w:marRight w:val="0"/>
      <w:marTop w:val="0"/>
      <w:marBottom w:val="0"/>
      <w:divBdr>
        <w:top w:val="none" w:sz="0" w:space="0" w:color="auto"/>
        <w:left w:val="none" w:sz="0" w:space="0" w:color="auto"/>
        <w:bottom w:val="none" w:sz="0" w:space="0" w:color="auto"/>
        <w:right w:val="none" w:sz="0" w:space="0" w:color="auto"/>
      </w:divBdr>
      <w:divsChild>
        <w:div w:id="1916088810">
          <w:marLeft w:val="0"/>
          <w:marRight w:val="1"/>
          <w:marTop w:val="0"/>
          <w:marBottom w:val="0"/>
          <w:divBdr>
            <w:top w:val="none" w:sz="0" w:space="0" w:color="auto"/>
            <w:left w:val="none" w:sz="0" w:space="0" w:color="auto"/>
            <w:bottom w:val="none" w:sz="0" w:space="0" w:color="auto"/>
            <w:right w:val="none" w:sz="0" w:space="0" w:color="auto"/>
          </w:divBdr>
          <w:divsChild>
            <w:div w:id="773789574">
              <w:marLeft w:val="0"/>
              <w:marRight w:val="0"/>
              <w:marTop w:val="0"/>
              <w:marBottom w:val="0"/>
              <w:divBdr>
                <w:top w:val="none" w:sz="0" w:space="0" w:color="auto"/>
                <w:left w:val="none" w:sz="0" w:space="0" w:color="auto"/>
                <w:bottom w:val="none" w:sz="0" w:space="0" w:color="auto"/>
                <w:right w:val="none" w:sz="0" w:space="0" w:color="auto"/>
              </w:divBdr>
              <w:divsChild>
                <w:div w:id="174465007">
                  <w:marLeft w:val="0"/>
                  <w:marRight w:val="1"/>
                  <w:marTop w:val="0"/>
                  <w:marBottom w:val="0"/>
                  <w:divBdr>
                    <w:top w:val="none" w:sz="0" w:space="0" w:color="auto"/>
                    <w:left w:val="none" w:sz="0" w:space="0" w:color="auto"/>
                    <w:bottom w:val="none" w:sz="0" w:space="0" w:color="auto"/>
                    <w:right w:val="none" w:sz="0" w:space="0" w:color="auto"/>
                  </w:divBdr>
                  <w:divsChild>
                    <w:div w:id="469203156">
                      <w:marLeft w:val="0"/>
                      <w:marRight w:val="0"/>
                      <w:marTop w:val="0"/>
                      <w:marBottom w:val="0"/>
                      <w:divBdr>
                        <w:top w:val="none" w:sz="0" w:space="0" w:color="auto"/>
                        <w:left w:val="none" w:sz="0" w:space="0" w:color="auto"/>
                        <w:bottom w:val="none" w:sz="0" w:space="0" w:color="auto"/>
                        <w:right w:val="none" w:sz="0" w:space="0" w:color="auto"/>
                      </w:divBdr>
                      <w:divsChild>
                        <w:div w:id="1275596388">
                          <w:marLeft w:val="0"/>
                          <w:marRight w:val="0"/>
                          <w:marTop w:val="0"/>
                          <w:marBottom w:val="0"/>
                          <w:divBdr>
                            <w:top w:val="none" w:sz="0" w:space="0" w:color="auto"/>
                            <w:left w:val="none" w:sz="0" w:space="0" w:color="auto"/>
                            <w:bottom w:val="none" w:sz="0" w:space="0" w:color="auto"/>
                            <w:right w:val="none" w:sz="0" w:space="0" w:color="auto"/>
                          </w:divBdr>
                          <w:divsChild>
                            <w:div w:id="774254277">
                              <w:marLeft w:val="0"/>
                              <w:marRight w:val="0"/>
                              <w:marTop w:val="120"/>
                              <w:marBottom w:val="360"/>
                              <w:divBdr>
                                <w:top w:val="none" w:sz="0" w:space="0" w:color="auto"/>
                                <w:left w:val="none" w:sz="0" w:space="0" w:color="auto"/>
                                <w:bottom w:val="none" w:sz="0" w:space="0" w:color="auto"/>
                                <w:right w:val="none" w:sz="0" w:space="0" w:color="auto"/>
                              </w:divBdr>
                              <w:divsChild>
                                <w:div w:id="1483308309">
                                  <w:marLeft w:val="0"/>
                                  <w:marRight w:val="0"/>
                                  <w:marTop w:val="0"/>
                                  <w:marBottom w:val="0"/>
                                  <w:divBdr>
                                    <w:top w:val="none" w:sz="0" w:space="0" w:color="auto"/>
                                    <w:left w:val="none" w:sz="0" w:space="0" w:color="auto"/>
                                    <w:bottom w:val="none" w:sz="0" w:space="0" w:color="auto"/>
                                    <w:right w:val="none" w:sz="0" w:space="0" w:color="auto"/>
                                  </w:divBdr>
                                  <w:divsChild>
                                    <w:div w:id="67734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7968403">
      <w:bodyDiv w:val="1"/>
      <w:marLeft w:val="0"/>
      <w:marRight w:val="0"/>
      <w:marTop w:val="0"/>
      <w:marBottom w:val="0"/>
      <w:divBdr>
        <w:top w:val="none" w:sz="0" w:space="0" w:color="auto"/>
        <w:left w:val="none" w:sz="0" w:space="0" w:color="auto"/>
        <w:bottom w:val="none" w:sz="0" w:space="0" w:color="auto"/>
        <w:right w:val="none" w:sz="0" w:space="0" w:color="auto"/>
      </w:divBdr>
    </w:div>
    <w:div w:id="1842623240">
      <w:bodyDiv w:val="1"/>
      <w:marLeft w:val="0"/>
      <w:marRight w:val="0"/>
      <w:marTop w:val="0"/>
      <w:marBottom w:val="0"/>
      <w:divBdr>
        <w:top w:val="none" w:sz="0" w:space="0" w:color="auto"/>
        <w:left w:val="none" w:sz="0" w:space="0" w:color="auto"/>
        <w:bottom w:val="none" w:sz="0" w:space="0" w:color="auto"/>
        <w:right w:val="none" w:sz="0" w:space="0" w:color="auto"/>
      </w:divBdr>
    </w:div>
    <w:div w:id="1880125835">
      <w:bodyDiv w:val="1"/>
      <w:marLeft w:val="0"/>
      <w:marRight w:val="0"/>
      <w:marTop w:val="0"/>
      <w:marBottom w:val="0"/>
      <w:divBdr>
        <w:top w:val="none" w:sz="0" w:space="0" w:color="auto"/>
        <w:left w:val="none" w:sz="0" w:space="0" w:color="auto"/>
        <w:bottom w:val="none" w:sz="0" w:space="0" w:color="auto"/>
        <w:right w:val="none" w:sz="0" w:space="0" w:color="auto"/>
      </w:divBdr>
    </w:div>
    <w:div w:id="1880776948">
      <w:bodyDiv w:val="1"/>
      <w:marLeft w:val="0"/>
      <w:marRight w:val="0"/>
      <w:marTop w:val="0"/>
      <w:marBottom w:val="0"/>
      <w:divBdr>
        <w:top w:val="none" w:sz="0" w:space="0" w:color="auto"/>
        <w:left w:val="none" w:sz="0" w:space="0" w:color="auto"/>
        <w:bottom w:val="none" w:sz="0" w:space="0" w:color="auto"/>
        <w:right w:val="none" w:sz="0" w:space="0" w:color="auto"/>
      </w:divBdr>
    </w:div>
    <w:div w:id="1927420733">
      <w:bodyDiv w:val="1"/>
      <w:marLeft w:val="0"/>
      <w:marRight w:val="0"/>
      <w:marTop w:val="0"/>
      <w:marBottom w:val="0"/>
      <w:divBdr>
        <w:top w:val="none" w:sz="0" w:space="0" w:color="auto"/>
        <w:left w:val="none" w:sz="0" w:space="0" w:color="auto"/>
        <w:bottom w:val="none" w:sz="0" w:space="0" w:color="auto"/>
        <w:right w:val="none" w:sz="0" w:space="0" w:color="auto"/>
      </w:divBdr>
    </w:div>
    <w:div w:id="1933850010">
      <w:bodyDiv w:val="1"/>
      <w:marLeft w:val="0"/>
      <w:marRight w:val="0"/>
      <w:marTop w:val="0"/>
      <w:marBottom w:val="0"/>
      <w:divBdr>
        <w:top w:val="none" w:sz="0" w:space="0" w:color="auto"/>
        <w:left w:val="none" w:sz="0" w:space="0" w:color="auto"/>
        <w:bottom w:val="none" w:sz="0" w:space="0" w:color="auto"/>
        <w:right w:val="none" w:sz="0" w:space="0" w:color="auto"/>
      </w:divBdr>
    </w:div>
    <w:div w:id="2002267511">
      <w:bodyDiv w:val="1"/>
      <w:marLeft w:val="0"/>
      <w:marRight w:val="0"/>
      <w:marTop w:val="0"/>
      <w:marBottom w:val="0"/>
      <w:divBdr>
        <w:top w:val="none" w:sz="0" w:space="0" w:color="auto"/>
        <w:left w:val="none" w:sz="0" w:space="0" w:color="auto"/>
        <w:bottom w:val="none" w:sz="0" w:space="0" w:color="auto"/>
        <w:right w:val="none" w:sz="0" w:space="0" w:color="auto"/>
      </w:divBdr>
    </w:div>
    <w:div w:id="2014451492">
      <w:bodyDiv w:val="1"/>
      <w:marLeft w:val="0"/>
      <w:marRight w:val="0"/>
      <w:marTop w:val="0"/>
      <w:marBottom w:val="0"/>
      <w:divBdr>
        <w:top w:val="none" w:sz="0" w:space="0" w:color="auto"/>
        <w:left w:val="none" w:sz="0" w:space="0" w:color="auto"/>
        <w:bottom w:val="none" w:sz="0" w:space="0" w:color="auto"/>
        <w:right w:val="none" w:sz="0" w:space="0" w:color="auto"/>
      </w:divBdr>
    </w:div>
    <w:div w:id="20681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BE88E-D23C-455D-A328-191B219D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23636</Words>
  <Characters>134726</Characters>
  <Application>Microsoft Office Word</Application>
  <DocSecurity>4</DocSecurity>
  <Lines>1122</Lines>
  <Paragraphs>316</Paragraphs>
  <ScaleCrop>false</ScaleCrop>
  <HeadingPairs>
    <vt:vector size="2" baseType="variant">
      <vt:variant>
        <vt:lpstr>Title</vt:lpstr>
      </vt:variant>
      <vt:variant>
        <vt:i4>1</vt:i4>
      </vt:variant>
    </vt:vector>
  </HeadingPairs>
  <TitlesOfParts>
    <vt:vector size="1" baseType="lpstr">
      <vt:lpstr>Narrative review of reviews of preconceptional interventions to prevent increased risk of obesity and non-communicable diseases in children</vt:lpstr>
    </vt:vector>
  </TitlesOfParts>
  <Company>none</Company>
  <LinksUpToDate>false</LinksUpToDate>
  <CharactersWithSpaces>158046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review of reviews of preconceptional interventions to prevent increased risk of obesity and non-communicable diseases in children</dc:title>
  <dc:subject>Chandni Maria Jacob, Marie-Louise Newell, Mark Hanson</dc:subject>
  <dc:creator>Jacob C.M.</dc:creator>
  <cp:lastModifiedBy>Jones K.M.</cp:lastModifiedBy>
  <cp:revision>2</cp:revision>
  <dcterms:created xsi:type="dcterms:W3CDTF">2018-09-10T10:41:00Z</dcterms:created>
  <dcterms:modified xsi:type="dcterms:W3CDTF">2018-09-10T10:41:00Z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249868360</vt:i4>
  </property>
</Properties>
</file>