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AEF" w:rsidRPr="002E4057" w:rsidRDefault="00FF0AEF" w:rsidP="00FF0AEF">
      <w:pPr>
        <w:rPr>
          <w:b/>
        </w:rPr>
      </w:pPr>
      <w:r w:rsidRPr="002E4057">
        <w:rPr>
          <w:b/>
        </w:rPr>
        <w:t xml:space="preserve">Identification of novel susceptibility loci and genes for breast cancer risk: A transcriptome-wide association study of 229,000 </w:t>
      </w:r>
      <w:r w:rsidRPr="002E4057">
        <w:rPr>
          <w:b/>
          <w:lang w:eastAsia="zh-CN"/>
        </w:rPr>
        <w:t xml:space="preserve">women </w:t>
      </w:r>
      <w:r w:rsidRPr="002E4057">
        <w:rPr>
          <w:b/>
        </w:rPr>
        <w:t>of European descent</w:t>
      </w:r>
    </w:p>
    <w:p w:rsidR="00FF0AEF" w:rsidRPr="002E4057" w:rsidRDefault="00FF0AEF" w:rsidP="00FF0AEF"/>
    <w:p w:rsidR="00E5387B" w:rsidRPr="002E4057" w:rsidRDefault="00E5387B" w:rsidP="00E5387B">
      <w:pPr>
        <w:rPr>
          <w:rStyle w:val="Hyperlink"/>
        </w:rPr>
      </w:pPr>
      <w:r w:rsidRPr="002E4057">
        <w:t>Lang Wu</w:t>
      </w:r>
      <w:hyperlink w:anchor="_ENREF_1" w:tooltip=",  #202" w:history="1">
        <w:r w:rsidRPr="002E4057">
          <w:rPr>
            <w:color w:val="000000"/>
          </w:rPr>
          <w:fldChar w:fldCharType="begin"/>
        </w:r>
        <w:r w:rsidRPr="002E4057">
          <w:rPr>
            <w:color w:val="000000"/>
          </w:rPr>
          <w:instrText xml:space="preserve"> ADDIN EN.CITE &lt;EndNote&gt;&lt;Cite ExcludeAuth="1" ExcludeYear="1"&gt;&lt;RecNum&gt;202&lt;/RecNum&gt;&lt;DisplayText&gt;&lt;style face="superscript"&gt;1&lt;/style&gt;&lt;/DisplayText&gt;&lt;record&gt;&lt;rec-number&gt;202&lt;/rec-number&gt;&lt;foreign-keys&gt;&lt;key app="EN" db-id="seezxp2rovexxxewwewvf5f499stvx2ztwws"&gt;202&lt;/key&gt;&lt;/foreign-keys&gt;&lt;ref-type name="Journal Article"&gt;17&lt;/ref-type&gt;&lt;contributors&gt;&lt;/contributors&gt;&lt;titles&gt;&lt;title&gt;Division of Epidemiology, Department of Medicine, Vanderbilt Epidemiology Center, Vanderbilt-Ingram Cancer Center, Vanderbilt University School of Medicine, Nashville, TN, USA&lt;/title&gt;&lt;/titles&gt;&lt;dates&gt;&lt;/dates&gt;&lt;urls&gt;&lt;/urls&gt;&lt;/record&gt;&lt;/Cite&gt;&lt;/EndNote&gt;</w:instrText>
        </w:r>
        <w:r w:rsidRPr="002E4057">
          <w:rPr>
            <w:color w:val="000000"/>
          </w:rPr>
          <w:fldChar w:fldCharType="separate"/>
        </w:r>
        <w:r w:rsidRPr="002E4057">
          <w:rPr>
            <w:noProof/>
            <w:color w:val="000000"/>
            <w:vertAlign w:val="superscript"/>
          </w:rPr>
          <w:t>1</w:t>
        </w:r>
        <w:r w:rsidRPr="002E4057">
          <w:rPr>
            <w:color w:val="000000"/>
          </w:rPr>
          <w:fldChar w:fldCharType="end"/>
        </w:r>
      </w:hyperlink>
      <w:r w:rsidRPr="002E4057">
        <w:rPr>
          <w:vertAlign w:val="superscript"/>
        </w:rPr>
        <w:t>,160</w:t>
      </w:r>
      <w:r w:rsidRPr="002E4057">
        <w:rPr>
          <w:color w:val="000000"/>
        </w:rPr>
        <w:t xml:space="preserve">, </w:t>
      </w:r>
      <w:r w:rsidRPr="002E4057">
        <w:t>Wei Shi</w:t>
      </w:r>
      <w:hyperlink w:anchor="_ENREF_2" w:tooltip=",  #1" w:history="1">
        <w:r w:rsidRPr="002E4057">
          <w:rPr>
            <w:color w:val="000000"/>
          </w:rPr>
          <w:fldChar w:fldCharType="begin"/>
        </w:r>
        <w:r w:rsidRPr="002E4057">
          <w:rPr>
            <w:color w:val="000000"/>
          </w:rPr>
          <w:instrText xml:space="preserve"> ADDIN EN.CITE &lt;EndNote&gt;&lt;Cite ExcludeAuth="1" ExcludeYear="1"&gt;&lt;RecNum&gt;1&lt;/RecNum&gt;&lt;DisplayText&gt;&lt;style face="superscript"&gt;2&lt;/style&gt;&lt;/DisplayText&gt;&lt;record&gt;&lt;rec-number&gt;1&lt;/rec-number&gt;&lt;foreign-keys&gt;&lt;key app="EN" db-id="seezxp2rovexxxewwewvf5f499stvx2ztwws"&gt;1&lt;/key&gt;&lt;/foreign-keys&gt;&lt;ref-type name="Journal Article"&gt;17&lt;/ref-type&gt;&lt;contributors&gt;&lt;/contributors&gt;&lt;titles&gt;&lt;title&gt;Department of Genetics and Computational Biology, QIMR Berghofer Medical Research Institute, Brisbane, Australia&lt;/title&gt;&lt;/titles&gt;&lt;dates&gt;&lt;/dates&gt;&lt;urls&gt;&lt;/urls&gt;&lt;/record&gt;&lt;/Cite&gt;&lt;/EndNote&gt;</w:instrText>
        </w:r>
        <w:r w:rsidRPr="002E4057">
          <w:rPr>
            <w:color w:val="000000"/>
          </w:rPr>
          <w:fldChar w:fldCharType="separate"/>
        </w:r>
        <w:r w:rsidRPr="002E4057">
          <w:rPr>
            <w:noProof/>
            <w:color w:val="000000"/>
            <w:vertAlign w:val="superscript"/>
          </w:rPr>
          <w:t>2</w:t>
        </w:r>
        <w:r w:rsidRPr="002E4057">
          <w:rPr>
            <w:color w:val="000000"/>
          </w:rPr>
          <w:fldChar w:fldCharType="end"/>
        </w:r>
      </w:hyperlink>
      <w:r w:rsidRPr="002E4057">
        <w:rPr>
          <w:vertAlign w:val="superscript"/>
        </w:rPr>
        <w:t>,160</w:t>
      </w:r>
      <w:r w:rsidRPr="002E4057">
        <w:rPr>
          <w:color w:val="000000"/>
        </w:rPr>
        <w:t xml:space="preserve">, </w:t>
      </w:r>
      <w:r w:rsidRPr="002E4057">
        <w:t>Jirong Long</w:t>
      </w:r>
      <w:hyperlink w:anchor="_ENREF_1" w:tooltip=",  #202" w:history="1">
        <w:r w:rsidRPr="002E4057">
          <w:rPr>
            <w:color w:val="000000"/>
          </w:rPr>
          <w:fldChar w:fldCharType="begin"/>
        </w:r>
        <w:r w:rsidRPr="002E4057">
          <w:rPr>
            <w:color w:val="000000"/>
          </w:rPr>
          <w:instrText xml:space="preserve"> ADDIN EN.CITE &lt;EndNote&gt;&lt;Cite ExcludeAuth="1" ExcludeYear="1"&gt;&lt;RecNum&gt;202&lt;/RecNum&gt;&lt;DisplayText&gt;&lt;style face="superscript"&gt;1&lt;/style&gt;&lt;/DisplayText&gt;&lt;record&gt;&lt;rec-number&gt;202&lt;/rec-number&gt;&lt;foreign-keys&gt;&lt;key app="EN" db-id="seezxp2rovexxxewwewvf5f499stvx2ztwws"&gt;202&lt;/key&gt;&lt;/foreign-keys&gt;&lt;ref-type name="Journal Article"&gt;17&lt;/ref-type&gt;&lt;contributors&gt;&lt;/contributors&gt;&lt;titles&gt;&lt;title&gt;Division of Epidemiology, Department of Medicine, Vanderbilt Epidemiology Center, Vanderbilt-Ingram Cancer Center, Vanderbilt University School of Medicine, Nashville, TN, USA&lt;/title&gt;&lt;/titles&gt;&lt;dates&gt;&lt;/dates&gt;&lt;urls&gt;&lt;/urls&gt;&lt;/record&gt;&lt;/Cite&gt;&lt;/EndNote&gt;</w:instrText>
        </w:r>
        <w:r w:rsidRPr="002E4057">
          <w:rPr>
            <w:color w:val="000000"/>
          </w:rPr>
          <w:fldChar w:fldCharType="separate"/>
        </w:r>
        <w:r w:rsidRPr="002E4057">
          <w:rPr>
            <w:noProof/>
            <w:color w:val="000000"/>
            <w:vertAlign w:val="superscript"/>
          </w:rPr>
          <w:t>1</w:t>
        </w:r>
        <w:r w:rsidRPr="002E4057">
          <w:rPr>
            <w:color w:val="000000"/>
          </w:rPr>
          <w:fldChar w:fldCharType="end"/>
        </w:r>
      </w:hyperlink>
      <w:r w:rsidRPr="002E4057">
        <w:rPr>
          <w:color w:val="000000"/>
        </w:rPr>
        <w:t xml:space="preserve">, </w:t>
      </w:r>
      <w:r w:rsidRPr="002E4057">
        <w:t>Xingyi Guo</w:t>
      </w:r>
      <w:hyperlink w:anchor="_ENREF_1" w:tooltip=",  #202" w:history="1">
        <w:r w:rsidRPr="002E4057">
          <w:rPr>
            <w:color w:val="000000"/>
          </w:rPr>
          <w:fldChar w:fldCharType="begin"/>
        </w:r>
        <w:r w:rsidRPr="002E4057">
          <w:rPr>
            <w:color w:val="000000"/>
          </w:rPr>
          <w:instrText xml:space="preserve"> ADDIN EN.CITE &lt;EndNote&gt;&lt;Cite ExcludeAuth="1" ExcludeYear="1"&gt;&lt;RecNum&gt;202&lt;/RecNum&gt;&lt;DisplayText&gt;&lt;style face="superscript"&gt;1&lt;/style&gt;&lt;/DisplayText&gt;&lt;record&gt;&lt;rec-number&gt;202&lt;/rec-number&gt;&lt;foreign-keys&gt;&lt;key app="EN" db-id="seezxp2rovexxxewwewvf5f499stvx2ztwws"&gt;202&lt;/key&gt;&lt;/foreign-keys&gt;&lt;ref-type name="Journal Article"&gt;17&lt;/ref-type&gt;&lt;contributors&gt;&lt;/contributors&gt;&lt;titles&gt;&lt;title&gt;Division of Epidemiology, Department of Medicine, Vanderbilt Epidemiology Center, Vanderbilt-Ingram Cancer Center, Vanderbilt University School of Medicine, Nashville, TN, USA&lt;/title&gt;&lt;/titles&gt;&lt;dates&gt;&lt;/dates&gt;&lt;urls&gt;&lt;/urls&gt;&lt;/record&gt;&lt;/Cite&gt;&lt;/EndNote&gt;</w:instrText>
        </w:r>
        <w:r w:rsidRPr="002E4057">
          <w:rPr>
            <w:color w:val="000000"/>
          </w:rPr>
          <w:fldChar w:fldCharType="separate"/>
        </w:r>
        <w:r w:rsidRPr="002E4057">
          <w:rPr>
            <w:noProof/>
            <w:color w:val="000000"/>
            <w:vertAlign w:val="superscript"/>
          </w:rPr>
          <w:t>1</w:t>
        </w:r>
        <w:r w:rsidRPr="002E4057">
          <w:rPr>
            <w:color w:val="000000"/>
          </w:rPr>
          <w:fldChar w:fldCharType="end"/>
        </w:r>
      </w:hyperlink>
      <w:r w:rsidRPr="002E4057">
        <w:rPr>
          <w:color w:val="000000"/>
        </w:rPr>
        <w:t xml:space="preserve">, </w:t>
      </w:r>
      <w:r w:rsidRPr="002E4057">
        <w:t xml:space="preserve">Kyriaki </w:t>
      </w:r>
      <w:proofErr w:type="spellStart"/>
      <w:r w:rsidRPr="002E4057">
        <w:t>Michailidou</w:t>
      </w:r>
      <w:proofErr w:type="spellEnd"/>
      <w:r w:rsidRPr="002E4057">
        <w:rPr>
          <w:color w:val="000000"/>
        </w:rPr>
        <w:fldChar w:fldCharType="begin"/>
      </w:r>
      <w:r w:rsidRPr="002E4057">
        <w:rPr>
          <w:color w:val="000000"/>
        </w:rPr>
        <w:instrText xml:space="preserve"> ADDIN EN.CITE &lt;EndNote&gt;&lt;Cite ExcludeAuth="1" ExcludeYear="1"&gt;&lt;RecNum&gt;170&lt;/RecNum&gt;&lt;DisplayText&gt;&lt;style face="superscript"&gt;3,4&lt;/style&gt;&lt;/DisplayText&gt;&lt;record&gt;&lt;rec-number&gt;170&lt;/rec-number&gt;&lt;foreign-keys&gt;&lt;key app="EN" db-id="seezxp2rovexxxewwewvf5f499stvx2ztwws"&gt;170&lt;/key&gt;&lt;/foreign-keys&gt;&lt;ref-type name="Journal Article"&gt;17&lt;/ref-type&gt;&lt;contributors&gt;&lt;/contributors&gt;&lt;titles&gt;&lt;title&gt;Centre for Cancer Genetic Epidemiology, Department of Public Health and Primary Care, University of Cambridge, Cambridge, UK&lt;/title&gt;&lt;/titles&gt;&lt;dates&gt;&lt;/dates&gt;&lt;urls&gt;&lt;/urls&gt;&lt;/record&gt;&lt;/Cite&gt;&lt;Cite ExcludeAuth="1" ExcludeYear="1"&gt;&lt;RecNum&gt;229&lt;/RecNum&gt;&lt;record&gt;&lt;rec-number&gt;229&lt;/rec-number&gt;&lt;foreign-keys&gt;&lt;key app="EN" db-id="seezxp2rovexxxewwewvf5f499stvx2ztwws"&gt;229&lt;/key&gt;&lt;/foreign-keys&gt;&lt;ref-type name="Journal Article"&gt;17&lt;/ref-type&gt;&lt;contributors&gt;&lt;/contributors&gt;&lt;titles&gt;&lt;title&gt;Department of Electron Microscopy/Molecular Pathology, The Cyprus Institute of Neurology and Genetics, Nicosia, Cyprus&lt;/title&gt;&lt;/titles&gt;&lt;dates&gt;&lt;/dates&gt;&lt;urls&gt;&lt;/urls&gt;&lt;/record&gt;&lt;/Cite&gt;&lt;/EndNote&gt;</w:instrText>
      </w:r>
      <w:r w:rsidRPr="002E4057">
        <w:rPr>
          <w:color w:val="000000"/>
        </w:rPr>
        <w:fldChar w:fldCharType="separate"/>
      </w:r>
      <w:hyperlink w:anchor="_ENREF_3" w:tooltip=",  #170" w:history="1">
        <w:r w:rsidRPr="002E4057">
          <w:rPr>
            <w:noProof/>
            <w:color w:val="000000"/>
            <w:vertAlign w:val="superscript"/>
          </w:rPr>
          <w:t>3</w:t>
        </w:r>
      </w:hyperlink>
      <w:r w:rsidRPr="002E4057">
        <w:rPr>
          <w:noProof/>
          <w:color w:val="000000"/>
          <w:vertAlign w:val="superscript"/>
        </w:rPr>
        <w:t>,</w:t>
      </w:r>
      <w:hyperlink w:anchor="_ENREF_4" w:tooltip=",  #229" w:history="1">
        <w:r w:rsidRPr="002E4057">
          <w:rPr>
            <w:noProof/>
            <w:color w:val="000000"/>
            <w:vertAlign w:val="superscript"/>
          </w:rPr>
          <w:t>4</w:t>
        </w:r>
      </w:hyperlink>
      <w:r w:rsidRPr="002E4057">
        <w:rPr>
          <w:color w:val="000000"/>
        </w:rPr>
        <w:fldChar w:fldCharType="end"/>
      </w:r>
      <w:r w:rsidRPr="002E4057">
        <w:rPr>
          <w:color w:val="000000"/>
        </w:rPr>
        <w:t xml:space="preserve">, </w:t>
      </w:r>
      <w:r w:rsidRPr="002E4057">
        <w:t>Jonathan Beesley</w:t>
      </w:r>
      <w:hyperlink w:anchor="_ENREF_2" w:tooltip=",  #1" w:history="1">
        <w:r w:rsidRPr="002E4057">
          <w:rPr>
            <w:color w:val="000000"/>
          </w:rPr>
          <w:fldChar w:fldCharType="begin"/>
        </w:r>
        <w:r w:rsidRPr="002E4057">
          <w:rPr>
            <w:color w:val="000000"/>
          </w:rPr>
          <w:instrText xml:space="preserve"> ADDIN EN.CITE &lt;EndNote&gt;&lt;Cite ExcludeAuth="1" ExcludeYear="1"&gt;&lt;RecNum&gt;1&lt;/RecNum&gt;&lt;DisplayText&gt;&lt;style face="superscript"&gt;2&lt;/style&gt;&lt;/DisplayText&gt;&lt;record&gt;&lt;rec-number&gt;1&lt;/rec-number&gt;&lt;foreign-keys&gt;&lt;key app="EN" db-id="seezxp2rovexxxewwewvf5f499stvx2ztwws"&gt;1&lt;/key&gt;&lt;/foreign-keys&gt;&lt;ref-type name="Journal Article"&gt;17&lt;/ref-type&gt;&lt;contributors&gt;&lt;/contributors&gt;&lt;titles&gt;&lt;title&gt;Department of Genetics and Computational Biology, QIMR Berghofer Medical Research Institute, Brisbane, Australia&lt;/title&gt;&lt;/titles&gt;&lt;dates&gt;&lt;/dates&gt;&lt;urls&gt;&lt;/urls&gt;&lt;/record&gt;&lt;/Cite&gt;&lt;/EndNote&gt;</w:instrText>
        </w:r>
        <w:r w:rsidRPr="002E4057">
          <w:rPr>
            <w:color w:val="000000"/>
          </w:rPr>
          <w:fldChar w:fldCharType="separate"/>
        </w:r>
        <w:r w:rsidRPr="002E4057">
          <w:rPr>
            <w:noProof/>
            <w:color w:val="000000"/>
            <w:vertAlign w:val="superscript"/>
          </w:rPr>
          <w:t>2</w:t>
        </w:r>
        <w:r w:rsidRPr="002E4057">
          <w:rPr>
            <w:color w:val="000000"/>
          </w:rPr>
          <w:fldChar w:fldCharType="end"/>
        </w:r>
      </w:hyperlink>
      <w:r w:rsidRPr="002E4057">
        <w:rPr>
          <w:color w:val="000000"/>
        </w:rPr>
        <w:t xml:space="preserve">, </w:t>
      </w:r>
      <w:r w:rsidRPr="002E4057">
        <w:t>Manjeet K. Bolla</w:t>
      </w:r>
      <w:hyperlink w:anchor="_ENREF_3" w:tooltip=",  #170" w:history="1">
        <w:r w:rsidRPr="002E4057">
          <w:rPr>
            <w:color w:val="000000"/>
          </w:rPr>
          <w:fldChar w:fldCharType="begin"/>
        </w:r>
        <w:r w:rsidRPr="002E4057">
          <w:rPr>
            <w:color w:val="000000"/>
          </w:rPr>
          <w:instrText xml:space="preserve"> ADDIN EN.CITE &lt;EndNote&gt;&lt;Cite ExcludeAuth="1" ExcludeYear="1"&gt;&lt;RecNum&gt;170&lt;/RecNum&gt;&lt;DisplayText&gt;&lt;style face="superscript"&gt;3&lt;/style&gt;&lt;/DisplayText&gt;&lt;record&gt;&lt;rec-number&gt;170&lt;/rec-number&gt;&lt;foreign-keys&gt;&lt;key app="EN" db-id="seezxp2rovexxxewwewvf5f499stvx2ztwws"&gt;170&lt;/key&gt;&lt;/foreign-keys&gt;&lt;ref-type name="Journal Article"&gt;17&lt;/ref-type&gt;&lt;contributors&gt;&lt;/contributors&gt;&lt;titles&gt;&lt;title&gt;Centre for Cancer Genetic Epidemiology, Department of Public Health and Primary Care, University of Cambridge, Cambridge, UK&lt;/title&gt;&lt;/titles&gt;&lt;dates&gt;&lt;/dates&gt;&lt;urls&gt;&lt;/urls&gt;&lt;/record&gt;&lt;/Cite&gt;&lt;/EndNote&gt;</w:instrText>
        </w:r>
        <w:r w:rsidRPr="002E4057">
          <w:rPr>
            <w:color w:val="000000"/>
          </w:rPr>
          <w:fldChar w:fldCharType="separate"/>
        </w:r>
        <w:r w:rsidRPr="002E4057">
          <w:rPr>
            <w:noProof/>
            <w:color w:val="000000"/>
            <w:vertAlign w:val="superscript"/>
          </w:rPr>
          <w:t>3</w:t>
        </w:r>
        <w:r w:rsidRPr="002E4057">
          <w:rPr>
            <w:color w:val="000000"/>
          </w:rPr>
          <w:fldChar w:fldCharType="end"/>
        </w:r>
      </w:hyperlink>
      <w:r w:rsidRPr="002E4057">
        <w:rPr>
          <w:color w:val="000000"/>
        </w:rPr>
        <w:t xml:space="preserve">, </w:t>
      </w:r>
      <w:r w:rsidRPr="002E4057">
        <w:t>Xiao-Ou Shu</w:t>
      </w:r>
      <w:hyperlink w:anchor="_ENREF_1" w:tooltip=",  #202" w:history="1">
        <w:r w:rsidRPr="002E4057">
          <w:rPr>
            <w:color w:val="000000"/>
          </w:rPr>
          <w:fldChar w:fldCharType="begin"/>
        </w:r>
        <w:r w:rsidRPr="002E4057">
          <w:rPr>
            <w:color w:val="000000"/>
          </w:rPr>
          <w:instrText xml:space="preserve"> ADDIN EN.CITE &lt;EndNote&gt;&lt;Cite ExcludeAuth="1" ExcludeYear="1"&gt;&lt;RecNum&gt;202&lt;/RecNum&gt;&lt;DisplayText&gt;&lt;style face="superscript"&gt;1&lt;/style&gt;&lt;/DisplayText&gt;&lt;record&gt;&lt;rec-number&gt;202&lt;/rec-number&gt;&lt;foreign-keys&gt;&lt;key app="EN" db-id="seezxp2rovexxxewwewvf5f499stvx2ztwws"&gt;202&lt;/key&gt;&lt;/foreign-keys&gt;&lt;ref-type name="Journal Article"&gt;17&lt;/ref-type&gt;&lt;contributors&gt;&lt;/contributors&gt;&lt;titles&gt;&lt;title&gt;Division of Epidemiology, Department of Medicine, Vanderbilt Epidemiology Center, Vanderbilt-Ingram Cancer Center, Vanderbilt University School of Medicine, Nashville, TN, USA&lt;/title&gt;&lt;/titles&gt;&lt;dates&gt;&lt;/dates&gt;&lt;urls&gt;&lt;/urls&gt;&lt;/record&gt;&lt;/Cite&gt;&lt;/EndNote&gt;</w:instrText>
        </w:r>
        <w:r w:rsidRPr="002E4057">
          <w:rPr>
            <w:color w:val="000000"/>
          </w:rPr>
          <w:fldChar w:fldCharType="separate"/>
        </w:r>
        <w:r w:rsidRPr="002E4057">
          <w:rPr>
            <w:noProof/>
            <w:color w:val="000000"/>
            <w:vertAlign w:val="superscript"/>
          </w:rPr>
          <w:t>1</w:t>
        </w:r>
        <w:r w:rsidRPr="002E4057">
          <w:rPr>
            <w:color w:val="000000"/>
          </w:rPr>
          <w:fldChar w:fldCharType="end"/>
        </w:r>
      </w:hyperlink>
      <w:r w:rsidRPr="002E4057">
        <w:rPr>
          <w:color w:val="000000"/>
        </w:rPr>
        <w:t xml:space="preserve">, </w:t>
      </w:r>
      <w:r w:rsidRPr="002E4057">
        <w:t>Yingchang Lu</w:t>
      </w:r>
      <w:hyperlink w:anchor="_ENREF_1" w:tooltip=",  #202" w:history="1">
        <w:r w:rsidRPr="002E4057">
          <w:rPr>
            <w:color w:val="000000"/>
          </w:rPr>
          <w:fldChar w:fldCharType="begin"/>
        </w:r>
        <w:r w:rsidRPr="002E4057">
          <w:rPr>
            <w:color w:val="000000"/>
          </w:rPr>
          <w:instrText xml:space="preserve"> ADDIN EN.CITE &lt;EndNote&gt;&lt;Cite ExcludeAuth="1" ExcludeYear="1"&gt;&lt;RecNum&gt;202&lt;/RecNum&gt;&lt;DisplayText&gt;&lt;style face="superscript"&gt;1&lt;/style&gt;&lt;/DisplayText&gt;&lt;record&gt;&lt;rec-number&gt;202&lt;/rec-number&gt;&lt;foreign-keys&gt;&lt;key app="EN" db-id="seezxp2rovexxxewwewvf5f499stvx2ztwws"&gt;202&lt;/key&gt;&lt;/foreign-keys&gt;&lt;ref-type name="Journal Article"&gt;17&lt;/ref-type&gt;&lt;contributors&gt;&lt;/contributors&gt;&lt;titles&gt;&lt;title&gt;Division of Epidemiology, Department of Medicine, Vanderbilt Epidemiology Center, Vanderbilt-Ingram Cancer Center, Vanderbilt University School of Medicine, Nashville, TN, USA&lt;/title&gt;&lt;/titles&gt;&lt;dates&gt;&lt;/dates&gt;&lt;urls&gt;&lt;/urls&gt;&lt;/record&gt;&lt;/Cite&gt;&lt;/EndNote&gt;</w:instrText>
        </w:r>
        <w:r w:rsidRPr="002E4057">
          <w:rPr>
            <w:color w:val="000000"/>
          </w:rPr>
          <w:fldChar w:fldCharType="separate"/>
        </w:r>
        <w:r w:rsidRPr="002E4057">
          <w:rPr>
            <w:noProof/>
            <w:color w:val="000000"/>
            <w:vertAlign w:val="superscript"/>
          </w:rPr>
          <w:t>1</w:t>
        </w:r>
        <w:r w:rsidRPr="002E4057">
          <w:rPr>
            <w:color w:val="000000"/>
          </w:rPr>
          <w:fldChar w:fldCharType="end"/>
        </w:r>
      </w:hyperlink>
      <w:r w:rsidRPr="002E4057">
        <w:rPr>
          <w:color w:val="000000"/>
        </w:rPr>
        <w:t xml:space="preserve">, </w:t>
      </w:r>
      <w:r w:rsidRPr="002E4057">
        <w:t>Qiuyin Cai</w:t>
      </w:r>
      <w:hyperlink w:anchor="_ENREF_1" w:tooltip=",  #202" w:history="1">
        <w:r w:rsidRPr="002E4057">
          <w:rPr>
            <w:color w:val="000000"/>
          </w:rPr>
          <w:fldChar w:fldCharType="begin"/>
        </w:r>
        <w:r w:rsidRPr="002E4057">
          <w:rPr>
            <w:color w:val="000000"/>
          </w:rPr>
          <w:instrText xml:space="preserve"> ADDIN EN.CITE &lt;EndNote&gt;&lt;Cite ExcludeAuth="1" ExcludeYear="1"&gt;&lt;RecNum&gt;202&lt;/RecNum&gt;&lt;DisplayText&gt;&lt;style face="superscript"&gt;1&lt;/style&gt;&lt;/DisplayText&gt;&lt;record&gt;&lt;rec-number&gt;202&lt;/rec-number&gt;&lt;foreign-keys&gt;&lt;key app="EN" db-id="seezxp2rovexxxewwewvf5f499stvx2ztwws"&gt;202&lt;/key&gt;&lt;/foreign-keys&gt;&lt;ref-type name="Journal Article"&gt;17&lt;/ref-type&gt;&lt;contributors&gt;&lt;/contributors&gt;&lt;titles&gt;&lt;title&gt;Division of Epidemiology, Department of Medicine, Vanderbilt Epidemiology Center, Vanderbilt-Ingram Cancer Center, Vanderbilt University School of Medicine, Nashville, TN, USA&lt;/title&gt;&lt;/titles&gt;&lt;dates&gt;&lt;/dates&gt;&lt;urls&gt;&lt;/urls&gt;&lt;/record&gt;&lt;/Cite&gt;&lt;/EndNote&gt;</w:instrText>
        </w:r>
        <w:r w:rsidRPr="002E4057">
          <w:rPr>
            <w:color w:val="000000"/>
          </w:rPr>
          <w:fldChar w:fldCharType="separate"/>
        </w:r>
        <w:r w:rsidRPr="002E4057">
          <w:rPr>
            <w:noProof/>
            <w:color w:val="000000"/>
            <w:vertAlign w:val="superscript"/>
          </w:rPr>
          <w:t>1</w:t>
        </w:r>
        <w:r w:rsidRPr="002E4057">
          <w:rPr>
            <w:color w:val="000000"/>
          </w:rPr>
          <w:fldChar w:fldCharType="end"/>
        </w:r>
      </w:hyperlink>
      <w:r w:rsidRPr="002E4057">
        <w:rPr>
          <w:color w:val="000000"/>
        </w:rPr>
        <w:t xml:space="preserve">, </w:t>
      </w:r>
      <w:r w:rsidRPr="002E4057">
        <w:t>Fares Al-Ejeh</w:t>
      </w:r>
      <w:hyperlink w:anchor="_ENREF_2" w:tooltip=",  #1" w:history="1">
        <w:r w:rsidRPr="002E4057">
          <w:rPr>
            <w:color w:val="000000"/>
          </w:rPr>
          <w:fldChar w:fldCharType="begin"/>
        </w:r>
        <w:r w:rsidRPr="002E4057">
          <w:rPr>
            <w:color w:val="000000"/>
          </w:rPr>
          <w:instrText xml:space="preserve"> ADDIN EN.CITE &lt;EndNote&gt;&lt;Cite ExcludeAuth="1" ExcludeYear="1"&gt;&lt;RecNum&gt;1&lt;/RecNum&gt;&lt;DisplayText&gt;&lt;style face="superscript"&gt;2&lt;/style&gt;&lt;/DisplayText&gt;&lt;record&gt;&lt;rec-number&gt;1&lt;/rec-number&gt;&lt;foreign-keys&gt;&lt;key app="EN" db-id="seezxp2rovexxxewwewvf5f499stvx2ztwws"&gt;1&lt;/key&gt;&lt;/foreign-keys&gt;&lt;ref-type name="Journal Article"&gt;17&lt;/ref-type&gt;&lt;contributors&gt;&lt;/contributors&gt;&lt;titles&gt;&lt;title&gt;Department of Genetics and Computational Biology, QIMR Berghofer Medical Research Institute, Brisbane, Australia&lt;/title&gt;&lt;/titles&gt;&lt;dates&gt;&lt;/dates&gt;&lt;urls&gt;&lt;/urls&gt;&lt;/record&gt;&lt;/Cite&gt;&lt;/EndNote&gt;</w:instrText>
        </w:r>
        <w:r w:rsidRPr="002E4057">
          <w:rPr>
            <w:color w:val="000000"/>
          </w:rPr>
          <w:fldChar w:fldCharType="separate"/>
        </w:r>
        <w:r w:rsidRPr="002E4057">
          <w:rPr>
            <w:noProof/>
            <w:color w:val="000000"/>
            <w:vertAlign w:val="superscript"/>
          </w:rPr>
          <w:t>2</w:t>
        </w:r>
        <w:r w:rsidRPr="002E4057">
          <w:rPr>
            <w:color w:val="000000"/>
          </w:rPr>
          <w:fldChar w:fldCharType="end"/>
        </w:r>
      </w:hyperlink>
      <w:r w:rsidRPr="002E4057">
        <w:rPr>
          <w:color w:val="000000"/>
        </w:rPr>
        <w:t xml:space="preserve">, </w:t>
      </w:r>
      <w:proofErr w:type="spellStart"/>
      <w:r w:rsidRPr="002E4057">
        <w:t>Esdy</w:t>
      </w:r>
      <w:proofErr w:type="spellEnd"/>
      <w:r w:rsidRPr="002E4057">
        <w:t xml:space="preserve"> </w:t>
      </w:r>
      <w:proofErr w:type="spellStart"/>
      <w:r w:rsidRPr="002E4057">
        <w:t>Rozali</w:t>
      </w:r>
      <w:proofErr w:type="spellEnd"/>
      <w:r w:rsidR="00602681">
        <w:fldChar w:fldCharType="begin"/>
      </w:r>
      <w:r w:rsidR="00602681">
        <w:instrText xml:space="preserve"> HYPERLINK \l "_ENREF_2" \o ",  #1"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ExcludeYear="1"&gt;&lt;RecNum&gt;1&lt;/RecNum&gt;&lt;DisplayText&gt;&lt;style face="superscript"&gt;2&lt;/style&gt;&lt;/DisplayText&gt;&lt;record&gt;&lt;rec-number&gt;1&lt;/rec-number&gt;&lt;foreign-keys&gt;&lt;key app="EN" db-id="seezxp2rovexxxewwewvf5f499stvx2ztwws"&gt;1&lt;/key&gt;&lt;/foreign-keys&gt;&lt;ref-type name="Journal Article"&gt;17&lt;/ref-type&gt;&lt;contributors&gt;&lt;/contributors&gt;&lt;titles&gt;&lt;title&gt;Department of Genetics and Computational Biology, QIMR Berghofer Medical Research Institute, Brisbane, Australia&lt;/title&gt;&lt;/titles&gt;&lt;dates&gt;&lt;/dates&gt;&lt;urls&gt;&lt;/urls&gt;&lt;/record&gt;&lt;/Cite&gt;&lt;/EndNote&gt;</w:instrText>
      </w:r>
      <w:r w:rsidRPr="002E4057">
        <w:rPr>
          <w:color w:val="000000"/>
        </w:rPr>
        <w:fldChar w:fldCharType="separate"/>
      </w:r>
      <w:r w:rsidRPr="002E4057">
        <w:rPr>
          <w:noProof/>
          <w:color w:val="000000"/>
          <w:vertAlign w:val="superscript"/>
        </w:rPr>
        <w:t>2</w:t>
      </w:r>
      <w:r w:rsidRPr="002E4057">
        <w:rPr>
          <w:color w:val="000000"/>
        </w:rPr>
        <w:fldChar w:fldCharType="end"/>
      </w:r>
      <w:r w:rsidR="00602681">
        <w:rPr>
          <w:color w:val="000000"/>
        </w:rPr>
        <w:fldChar w:fldCharType="end"/>
      </w:r>
      <w:r w:rsidRPr="002E4057">
        <w:rPr>
          <w:color w:val="000000"/>
        </w:rPr>
        <w:t xml:space="preserve">, </w:t>
      </w:r>
      <w:r w:rsidRPr="002E4057">
        <w:t>Qin Wang</w:t>
      </w:r>
      <w:hyperlink w:anchor="_ENREF_3" w:tooltip=",  #170" w:history="1">
        <w:r w:rsidRPr="002E4057">
          <w:rPr>
            <w:color w:val="000000"/>
          </w:rPr>
          <w:fldChar w:fldCharType="begin"/>
        </w:r>
        <w:r w:rsidRPr="002E4057">
          <w:rPr>
            <w:color w:val="000000"/>
          </w:rPr>
          <w:instrText xml:space="preserve"> ADDIN EN.CITE &lt;EndNote&gt;&lt;Cite ExcludeAuth="1" ExcludeYear="1"&gt;&lt;RecNum&gt;170&lt;/RecNum&gt;&lt;DisplayText&gt;&lt;style face="superscript"&gt;3&lt;/style&gt;&lt;/DisplayText&gt;&lt;record&gt;&lt;rec-number&gt;170&lt;/rec-number&gt;&lt;foreign-keys&gt;&lt;key app="EN" db-id="seezxp2rovexxxewwewvf5f499stvx2ztwws"&gt;170&lt;/key&gt;&lt;/foreign-keys&gt;&lt;ref-type name="Journal Article"&gt;17&lt;/ref-type&gt;&lt;contributors&gt;&lt;/contributors&gt;&lt;titles&gt;&lt;title&gt;Centre for Cancer Genetic Epidemiology, Department of Public Health and Primary Care, University of Cambridge, Cambridge, UK&lt;/title&gt;&lt;/titles&gt;&lt;dates&gt;&lt;/dates&gt;&lt;urls&gt;&lt;/urls&gt;&lt;/record&gt;&lt;/Cite&gt;&lt;/EndNote&gt;</w:instrText>
        </w:r>
        <w:r w:rsidRPr="002E4057">
          <w:rPr>
            <w:color w:val="000000"/>
          </w:rPr>
          <w:fldChar w:fldCharType="separate"/>
        </w:r>
        <w:r w:rsidRPr="002E4057">
          <w:rPr>
            <w:noProof/>
            <w:color w:val="000000"/>
            <w:vertAlign w:val="superscript"/>
          </w:rPr>
          <w:t>3</w:t>
        </w:r>
        <w:r w:rsidRPr="002E4057">
          <w:rPr>
            <w:color w:val="000000"/>
          </w:rPr>
          <w:fldChar w:fldCharType="end"/>
        </w:r>
      </w:hyperlink>
      <w:r w:rsidRPr="002E4057">
        <w:rPr>
          <w:color w:val="000000"/>
        </w:rPr>
        <w:t xml:space="preserve">, </w:t>
      </w:r>
      <w:r w:rsidRPr="002E4057">
        <w:t>Joe Dennis</w:t>
      </w:r>
      <w:hyperlink w:anchor="_ENREF_3" w:tooltip=",  #170" w:history="1">
        <w:r w:rsidRPr="002E4057">
          <w:rPr>
            <w:color w:val="000000"/>
          </w:rPr>
          <w:fldChar w:fldCharType="begin"/>
        </w:r>
        <w:r w:rsidRPr="002E4057">
          <w:rPr>
            <w:color w:val="000000"/>
          </w:rPr>
          <w:instrText xml:space="preserve"> ADDIN EN.CITE &lt;EndNote&gt;&lt;Cite ExcludeAuth="1" ExcludeYear="1"&gt;&lt;RecNum&gt;170&lt;/RecNum&gt;&lt;DisplayText&gt;&lt;style face="superscript"&gt;3&lt;/style&gt;&lt;/DisplayText&gt;&lt;record&gt;&lt;rec-number&gt;170&lt;/rec-number&gt;&lt;foreign-keys&gt;&lt;key app="EN" db-id="seezxp2rovexxxewwewvf5f499stvx2ztwws"&gt;170&lt;/key&gt;&lt;/foreign-keys&gt;&lt;ref-type name="Journal Article"&gt;17&lt;/ref-type&gt;&lt;contributors&gt;&lt;/contributors&gt;&lt;titles&gt;&lt;title&gt;Centre for Cancer Genetic Epidemiology, Department of Public Health and Primary Care, University of Cambridge, Cambridge, UK&lt;/title&gt;&lt;/titles&gt;&lt;dates&gt;&lt;/dates&gt;&lt;urls&gt;&lt;/urls&gt;&lt;/record&gt;&lt;/Cite&gt;&lt;/EndNote&gt;</w:instrText>
        </w:r>
        <w:r w:rsidRPr="002E4057">
          <w:rPr>
            <w:color w:val="000000"/>
          </w:rPr>
          <w:fldChar w:fldCharType="separate"/>
        </w:r>
        <w:r w:rsidRPr="002E4057">
          <w:rPr>
            <w:noProof/>
            <w:color w:val="000000"/>
            <w:vertAlign w:val="superscript"/>
          </w:rPr>
          <w:t>3</w:t>
        </w:r>
        <w:r w:rsidRPr="002E4057">
          <w:rPr>
            <w:color w:val="000000"/>
          </w:rPr>
          <w:fldChar w:fldCharType="end"/>
        </w:r>
      </w:hyperlink>
      <w:r w:rsidRPr="002E4057">
        <w:rPr>
          <w:color w:val="000000"/>
        </w:rPr>
        <w:t xml:space="preserve">, </w:t>
      </w:r>
      <w:r w:rsidRPr="002E4057">
        <w:t>Bingshan Li</w:t>
      </w:r>
      <w:r w:rsidRPr="002E4057">
        <w:rPr>
          <w:vertAlign w:val="superscript"/>
        </w:rPr>
        <w:t>151</w:t>
      </w:r>
      <w:r w:rsidRPr="002E4057">
        <w:t>, Chenjie Zeng</w:t>
      </w:r>
      <w:hyperlink w:anchor="_ENREF_1" w:tooltip=",  #202" w:history="1">
        <w:r w:rsidRPr="002E4057">
          <w:rPr>
            <w:color w:val="000000"/>
          </w:rPr>
          <w:fldChar w:fldCharType="begin"/>
        </w:r>
        <w:r w:rsidRPr="002E4057">
          <w:rPr>
            <w:color w:val="000000"/>
          </w:rPr>
          <w:instrText xml:space="preserve"> ADDIN EN.CITE &lt;EndNote&gt;&lt;Cite ExcludeAuth="1" ExcludeYear="1"&gt;&lt;RecNum&gt;202&lt;/RecNum&gt;&lt;DisplayText&gt;&lt;style face="superscript"&gt;1&lt;/style&gt;&lt;/DisplayText&gt;&lt;record&gt;&lt;rec-number&gt;202&lt;/rec-number&gt;&lt;foreign-keys&gt;&lt;key app="EN" db-id="seezxp2rovexxxewwewvf5f499stvx2ztwws"&gt;202&lt;/key&gt;&lt;/foreign-keys&gt;&lt;ref-type name="Journal Article"&gt;17&lt;/ref-type&gt;&lt;contributors&gt;&lt;/contributors&gt;&lt;titles&gt;&lt;title&gt;Division of Epidemiology, Department of Medicine, Vanderbilt Epidemiology Center, Vanderbilt-Ingram Cancer Center, Vanderbilt University School of Medicine, Nashville, TN, USA&lt;/title&gt;&lt;/titles&gt;&lt;dates&gt;&lt;/dates&gt;&lt;urls&gt;&lt;/urls&gt;&lt;/record&gt;&lt;/Cite&gt;&lt;/EndNote&gt;</w:instrText>
        </w:r>
        <w:r w:rsidRPr="002E4057">
          <w:rPr>
            <w:color w:val="000000"/>
          </w:rPr>
          <w:fldChar w:fldCharType="separate"/>
        </w:r>
        <w:r w:rsidRPr="002E4057">
          <w:rPr>
            <w:noProof/>
            <w:color w:val="000000"/>
            <w:vertAlign w:val="superscript"/>
          </w:rPr>
          <w:t>1</w:t>
        </w:r>
        <w:r w:rsidRPr="002E4057">
          <w:rPr>
            <w:color w:val="000000"/>
          </w:rPr>
          <w:fldChar w:fldCharType="end"/>
        </w:r>
      </w:hyperlink>
      <w:r w:rsidRPr="002E4057">
        <w:rPr>
          <w:color w:val="000000"/>
        </w:rPr>
        <w:t xml:space="preserve">, </w:t>
      </w:r>
      <w:r w:rsidRPr="002E4057">
        <w:t>Helian Feng</w:t>
      </w:r>
      <w:r w:rsidRPr="002E4057">
        <w:rPr>
          <w:color w:val="000000"/>
        </w:rPr>
        <w:fldChar w:fldCharType="begin"/>
      </w:r>
      <w:r w:rsidRPr="002E4057">
        <w:rPr>
          <w:color w:val="000000"/>
        </w:rPr>
        <w:instrText xml:space="preserve"> ADDIN EN.CITE &lt;EndNote&gt;&lt;Cite ExcludeAuth="1" ExcludeYear="1"&gt;&lt;RecNum&gt;185&lt;/RecNum&gt;&lt;DisplayText&gt;&lt;style face="superscript"&gt;5,6&lt;/style&gt;&lt;/DisplayText&gt;&lt;record&gt;&lt;rec-number&gt;185&lt;/rec-number&gt;&lt;foreign-keys&gt;&lt;key app="EN" db-id="seezxp2rovexxxewwewvf5f499stvx2ztwws"&gt;185&lt;/key&gt;&lt;/foreign-keys&gt;&lt;ref-type name="Journal Article"&gt;17&lt;/ref-type&gt;&lt;contributors&gt;&lt;/contributors&gt;&lt;titles&gt;&lt;title&gt;Program in Genetic Epidemiology and Statistical Genetics, Harvard T.H. Chan School of Public Health, Boston, MA, USA&lt;/title&gt;&lt;/titles&gt;&lt;dates&gt;&lt;/dates&gt;&lt;urls&gt;&lt;/urls&gt;&lt;/record&gt;&lt;/Cite&gt;&lt;Cite ExcludeAuth="1" ExcludeYear="1"&gt;&lt;RecNum&gt;187&lt;/RecNum&gt;&lt;record&gt;&lt;rec-number&gt;187&lt;/rec-number&gt;&lt;foreign-keys&gt;&lt;key app="EN" db-id="seezxp2rovexxxewwewvf5f499stvx2ztwws"&gt;187&lt;/key&gt;&lt;/foreign-keys&gt;&lt;ref-type name="Journal Article"&gt;17&lt;/ref-type&gt;&lt;contributors&gt;&lt;/contributors&gt;&lt;titles&gt;&lt;title&gt;Department of Epidemiology, Harvard T.H. Chan School of Public Health, Boston, MA, USA&lt;/title&gt;&lt;/titles&gt;&lt;dates&gt;&lt;/dates&gt;&lt;urls&gt;&lt;/urls&gt;&lt;/record&gt;&lt;/Cite&gt;&lt;/EndNote&gt;</w:instrText>
      </w:r>
      <w:r w:rsidRPr="002E4057">
        <w:rPr>
          <w:color w:val="000000"/>
        </w:rPr>
        <w:fldChar w:fldCharType="separate"/>
      </w:r>
      <w:hyperlink w:anchor="_ENREF_5" w:tooltip=",  #185" w:history="1">
        <w:r w:rsidRPr="002E4057">
          <w:rPr>
            <w:noProof/>
            <w:color w:val="000000"/>
            <w:vertAlign w:val="superscript"/>
          </w:rPr>
          <w:t>5</w:t>
        </w:r>
      </w:hyperlink>
      <w:r w:rsidRPr="002E4057">
        <w:rPr>
          <w:noProof/>
          <w:color w:val="000000"/>
          <w:vertAlign w:val="superscript"/>
        </w:rPr>
        <w:t>,</w:t>
      </w:r>
      <w:hyperlink w:anchor="_ENREF_6" w:tooltip=",  #187" w:history="1">
        <w:r w:rsidRPr="002E4057">
          <w:rPr>
            <w:noProof/>
            <w:color w:val="000000"/>
            <w:vertAlign w:val="superscript"/>
          </w:rPr>
          <w:t>6</w:t>
        </w:r>
      </w:hyperlink>
      <w:r w:rsidRPr="002E4057">
        <w:rPr>
          <w:color w:val="000000"/>
        </w:rPr>
        <w:fldChar w:fldCharType="end"/>
      </w:r>
      <w:r w:rsidRPr="002E4057">
        <w:rPr>
          <w:color w:val="000000"/>
        </w:rPr>
        <w:t xml:space="preserve">, </w:t>
      </w:r>
      <w:r w:rsidRPr="002E4057">
        <w:t>Alexander Gusev</w:t>
      </w:r>
      <w:r w:rsidRPr="002E4057">
        <w:rPr>
          <w:vertAlign w:val="superscript"/>
        </w:rPr>
        <w:t>153, 154, 155</w:t>
      </w:r>
      <w:r w:rsidRPr="002E4057">
        <w:t>,</w:t>
      </w:r>
      <w:r w:rsidRPr="002E4057">
        <w:rPr>
          <w:color w:val="000000"/>
        </w:rPr>
        <w:t xml:space="preserve"> Richard T. Barfield</w:t>
      </w:r>
      <w:hyperlink w:anchor="_ENREF_5" w:tooltip=",  #185" w:history="1">
        <w:r w:rsidRPr="002E4057">
          <w:rPr>
            <w:noProof/>
            <w:color w:val="000000"/>
            <w:vertAlign w:val="superscript"/>
          </w:rPr>
          <w:t>5</w:t>
        </w:r>
      </w:hyperlink>
      <w:r w:rsidRPr="002E4057">
        <w:rPr>
          <w:color w:val="000000"/>
        </w:rPr>
        <w:t xml:space="preserve">, </w:t>
      </w:r>
      <w:r w:rsidRPr="002E4057">
        <w:t xml:space="preserve">Irene L. </w:t>
      </w:r>
      <w:proofErr w:type="spellStart"/>
      <w:r w:rsidRPr="002E4057">
        <w:t>Andrulis</w:t>
      </w:r>
      <w:proofErr w:type="spellEnd"/>
      <w:r w:rsidRPr="002E4057">
        <w:rPr>
          <w:color w:val="000000"/>
        </w:rPr>
        <w:fldChar w:fldCharType="begin"/>
      </w:r>
      <w:r w:rsidRPr="002E4057">
        <w:rPr>
          <w:color w:val="000000"/>
        </w:rPr>
        <w:instrText xml:space="preserve"> ADDIN EN.CITE &lt;EndNote&gt;&lt;Cite ExcludeAuth="1" ExcludeYear="1"&gt;&lt;RecNum&gt;32&lt;/RecNum&gt;&lt;DisplayText&gt;&lt;style face="superscript"&gt;7,8&lt;/style&gt;&lt;/DisplayText&gt;&lt;record&gt;&lt;rec-number&gt;32&lt;/rec-number&gt;&lt;foreign-keys&gt;&lt;key app="EN" db-id="seezxp2rovexxxewwewvf5f499stvx2ztwws"&gt;32&lt;/key&gt;&lt;/foreign-keys&gt;&lt;ref-type name="Journal Article"&gt;17&lt;/ref-type&gt;&lt;contributors&gt;&lt;/contributors&gt;&lt;titles&gt;&lt;title&gt;Fred A. Litwin Center for Cancer Genetics, Lunenfeld-Tanenbaum Research Institute of Mount Sinai Hospital, Toronto, ON, Canada&lt;/title&gt;&lt;/titles&gt;&lt;dates&gt;&lt;/dates&gt;&lt;urls&gt;&lt;/urls&gt;&lt;/record&gt;&lt;/Cite&gt;&lt;Cite ExcludeAuth="1" ExcludeYear="1"&gt;&lt;RecNum&gt;36&lt;/RecNum&gt;&lt;record&gt;&lt;rec-number&gt;36&lt;/rec-number&gt;&lt;foreign-keys&gt;&lt;key app="EN" db-id="seezxp2rovexxxewwewvf5f499stvx2ztwws"&gt;36&lt;/key&gt;&lt;/foreign-keys&gt;&lt;ref-type name="Journal Article"&gt;17&lt;/ref-type&gt;&lt;contributors&gt;&lt;/contributors&gt;&lt;titles&gt;&lt;title&gt;Department of Molecular Genetics, University of Toronto, Toronto, ON, Canada&lt;/title&gt;&lt;/titles&gt;&lt;dates&gt;&lt;/dates&gt;&lt;urls&gt;&lt;/urls&gt;&lt;/record&gt;&lt;/Cite&gt;&lt;/EndNote&gt;</w:instrText>
      </w:r>
      <w:r w:rsidRPr="002E4057">
        <w:rPr>
          <w:color w:val="000000"/>
        </w:rPr>
        <w:fldChar w:fldCharType="separate"/>
      </w:r>
      <w:hyperlink w:anchor="_ENREF_7" w:tooltip=",  #32" w:history="1">
        <w:r w:rsidRPr="002E4057">
          <w:rPr>
            <w:noProof/>
            <w:color w:val="000000"/>
            <w:vertAlign w:val="superscript"/>
          </w:rPr>
          <w:t>7</w:t>
        </w:r>
      </w:hyperlink>
      <w:r w:rsidRPr="002E4057">
        <w:rPr>
          <w:noProof/>
          <w:color w:val="000000"/>
          <w:vertAlign w:val="superscript"/>
        </w:rPr>
        <w:t>,</w:t>
      </w:r>
      <w:hyperlink w:anchor="_ENREF_8" w:tooltip=",  #36" w:history="1">
        <w:r w:rsidRPr="002E4057">
          <w:rPr>
            <w:noProof/>
            <w:color w:val="000000"/>
            <w:vertAlign w:val="superscript"/>
          </w:rPr>
          <w:t>8</w:t>
        </w:r>
      </w:hyperlink>
      <w:r w:rsidRPr="002E4057">
        <w:rPr>
          <w:color w:val="000000"/>
        </w:rPr>
        <w:fldChar w:fldCharType="end"/>
      </w:r>
      <w:r w:rsidRPr="002E4057">
        <w:rPr>
          <w:color w:val="000000"/>
        </w:rPr>
        <w:t xml:space="preserve">, </w:t>
      </w:r>
      <w:proofErr w:type="spellStart"/>
      <w:r w:rsidRPr="002E4057">
        <w:t>Hoda</w:t>
      </w:r>
      <w:proofErr w:type="spellEnd"/>
      <w:r w:rsidRPr="002E4057">
        <w:t xml:space="preserve"> Anton-Culver</w:t>
      </w:r>
      <w:hyperlink w:anchor="_ENREF_9" w:tooltip=",  #198" w:history="1">
        <w:r w:rsidRPr="002E4057">
          <w:rPr>
            <w:color w:val="000000"/>
          </w:rPr>
          <w:fldChar w:fldCharType="begin"/>
        </w:r>
        <w:r w:rsidRPr="002E4057">
          <w:rPr>
            <w:color w:val="000000"/>
          </w:rPr>
          <w:instrText xml:space="preserve"> ADDIN EN.CITE &lt;EndNote&gt;&lt;Cite ExcludeAuth="1" ExcludeYear="1"&gt;&lt;RecNum&gt;198&lt;/RecNum&gt;&lt;DisplayText&gt;&lt;style face="superscript"&gt;9&lt;/style&gt;&lt;/DisplayText&gt;&lt;record&gt;&lt;rec-number&gt;198&lt;/rec-number&gt;&lt;foreign-keys&gt;&lt;key app="EN" db-id="seezxp2rovexxxewwewvf5f499stvx2ztwws"&gt;198&lt;/key&gt;&lt;/foreign-keys&gt;&lt;ref-type name="Journal Article"&gt;17&lt;/ref-type&gt;&lt;contributors&gt;&lt;/contributors&gt;&lt;titles&gt;&lt;title&gt;Department of Epidemiology, University of California Irvine, Irvine, CA, USA&lt;/title&gt;&lt;/titles&gt;&lt;dates&gt;&lt;/dates&gt;&lt;urls&gt;&lt;/urls&gt;&lt;/record&gt;&lt;/Cite&gt;&lt;/EndNote&gt;</w:instrText>
        </w:r>
        <w:r w:rsidRPr="002E4057">
          <w:rPr>
            <w:color w:val="000000"/>
          </w:rPr>
          <w:fldChar w:fldCharType="separate"/>
        </w:r>
        <w:r w:rsidRPr="002E4057">
          <w:rPr>
            <w:noProof/>
            <w:color w:val="000000"/>
            <w:vertAlign w:val="superscript"/>
          </w:rPr>
          <w:t>9</w:t>
        </w:r>
        <w:r w:rsidRPr="002E4057">
          <w:rPr>
            <w:color w:val="000000"/>
          </w:rPr>
          <w:fldChar w:fldCharType="end"/>
        </w:r>
      </w:hyperlink>
      <w:r w:rsidRPr="002E4057">
        <w:rPr>
          <w:color w:val="000000"/>
        </w:rPr>
        <w:t xml:space="preserve">, </w:t>
      </w:r>
      <w:r w:rsidRPr="002E4057">
        <w:t>Volker Arndt</w:t>
      </w:r>
      <w:hyperlink w:anchor="_ENREF_10" w:tooltip=",  #82" w:history="1">
        <w:r w:rsidRPr="002E4057">
          <w:rPr>
            <w:color w:val="000000"/>
          </w:rPr>
          <w:fldChar w:fldCharType="begin"/>
        </w:r>
        <w:r w:rsidRPr="002E4057">
          <w:rPr>
            <w:color w:val="000000"/>
          </w:rPr>
          <w:instrText xml:space="preserve"> ADDIN EN.CITE &lt;EndNote&gt;&lt;Cite ExcludeAuth="1" ExcludeYear="1"&gt;&lt;RecNum&gt;82&lt;/RecNum&gt;&lt;DisplayText&gt;&lt;style face="superscript"&gt;10&lt;/style&gt;&lt;/DisplayText&gt;&lt;record&gt;&lt;rec-number&gt;82&lt;/rec-number&gt;&lt;foreign-keys&gt;&lt;key app="EN" db-id="seezxp2rovexxxewwewvf5f499stvx2ztwws"&gt;82&lt;/key&gt;&lt;/foreign-keys&gt;&lt;ref-type name="Journal Article"&gt;17&lt;/ref-type&gt;&lt;contributors&gt;&lt;/contributors&gt;&lt;titles&gt;&lt;title&gt;Division of Clinical Epidemiology and Aging Research, German Cancer Research Center (DKFZ), Heidelberg, Germany&lt;/title&gt;&lt;/titles&gt;&lt;dates&gt;&lt;/dates&gt;&lt;urls&gt;&lt;/urls&gt;&lt;/record&gt;&lt;/Cite&gt;&lt;/EndNote&gt;</w:instrText>
        </w:r>
        <w:r w:rsidRPr="002E4057">
          <w:rPr>
            <w:color w:val="000000"/>
          </w:rPr>
          <w:fldChar w:fldCharType="separate"/>
        </w:r>
        <w:r w:rsidRPr="002E4057">
          <w:rPr>
            <w:noProof/>
            <w:color w:val="000000"/>
            <w:vertAlign w:val="superscript"/>
          </w:rPr>
          <w:t>10</w:t>
        </w:r>
        <w:r w:rsidRPr="002E4057">
          <w:rPr>
            <w:color w:val="000000"/>
          </w:rPr>
          <w:fldChar w:fldCharType="end"/>
        </w:r>
      </w:hyperlink>
      <w:r w:rsidRPr="002E4057">
        <w:rPr>
          <w:color w:val="000000"/>
        </w:rPr>
        <w:t xml:space="preserve">, </w:t>
      </w:r>
      <w:proofErr w:type="spellStart"/>
      <w:r w:rsidRPr="002E4057">
        <w:t>Kristan</w:t>
      </w:r>
      <w:proofErr w:type="spellEnd"/>
      <w:r w:rsidRPr="002E4057">
        <w:t xml:space="preserve"> J. Aronson</w:t>
      </w:r>
      <w:hyperlink w:anchor="_ENREF_11" w:tooltip=",  #292" w:history="1">
        <w:r w:rsidRPr="002E4057">
          <w:rPr>
            <w:color w:val="000000"/>
          </w:rPr>
          <w:fldChar w:fldCharType="begin"/>
        </w:r>
        <w:r w:rsidRPr="002E4057">
          <w:rPr>
            <w:color w:val="000000"/>
          </w:rPr>
          <w:instrText xml:space="preserve"> ADDIN EN.CITE &lt;EndNote&gt;&lt;Cite ExcludeAuth="1" ExcludeYear="1"&gt;&lt;RecNum&gt;292&lt;/RecNum&gt;&lt;DisplayText&gt;&lt;style face="superscript"&gt;11&lt;/style&gt;&lt;/DisplayText&gt;&lt;record&gt;&lt;rec-number&gt;292&lt;/rec-number&gt;&lt;foreign-keys&gt;&lt;key app="EN" db-id="seezxp2rovexxxewwewvf5f499stvx2ztwws"&gt;292&lt;/key&gt;&lt;/foreign-keys&gt;&lt;ref-type name="Journal Article"&gt;17&lt;/ref-type&gt;&lt;contributors&gt;&lt;/contributors&gt;&lt;titles&gt;&lt;title&gt;Department of Public Health Sciences, and Cancer Research Institute, Queen’s University, Kingston, ON, Canada&lt;/title&gt;&lt;/titles&gt;&lt;dates&gt;&lt;/dates&gt;&lt;urls&gt;&lt;/urls&gt;&lt;/record&gt;&lt;/Cite&gt;&lt;/EndNote&gt;</w:instrText>
        </w:r>
        <w:r w:rsidRPr="002E4057">
          <w:rPr>
            <w:color w:val="000000"/>
          </w:rPr>
          <w:fldChar w:fldCharType="separate"/>
        </w:r>
        <w:r w:rsidRPr="002E4057">
          <w:rPr>
            <w:noProof/>
            <w:color w:val="000000"/>
            <w:vertAlign w:val="superscript"/>
          </w:rPr>
          <w:t>11</w:t>
        </w:r>
        <w:r w:rsidRPr="002E4057">
          <w:rPr>
            <w:color w:val="000000"/>
          </w:rPr>
          <w:fldChar w:fldCharType="end"/>
        </w:r>
      </w:hyperlink>
      <w:r w:rsidRPr="002E4057">
        <w:rPr>
          <w:color w:val="000000"/>
        </w:rPr>
        <w:t xml:space="preserve">, </w:t>
      </w:r>
      <w:r w:rsidRPr="002E4057">
        <w:t>Paul L. Auer</w:t>
      </w:r>
      <w:r w:rsidRPr="002E4057">
        <w:rPr>
          <w:color w:val="000000"/>
        </w:rPr>
        <w:fldChar w:fldCharType="begin"/>
      </w:r>
      <w:r w:rsidRPr="002E4057">
        <w:rPr>
          <w:color w:val="000000"/>
        </w:rPr>
        <w:instrText xml:space="preserve"> ADDIN EN.CITE &lt;EndNote&gt;&lt;Cite ExcludeAuth="1" ExcludeYear="1"&gt;&lt;RecNum&gt;210&lt;/RecNum&gt;&lt;DisplayText&gt;&lt;style face="superscript"&gt;12,13&lt;/style&gt;&lt;/DisplayText&gt;&lt;record&gt;&lt;rec-number&gt;210&lt;/rec-number&gt;&lt;foreign-keys&gt;&lt;key app="EN" db-id="seezxp2rovexxxewwewvf5f499stvx2ztwws"&gt;210&lt;/key&gt;&lt;/foreign-keys&gt;&lt;ref-type name="Journal Article"&gt;17&lt;/ref-type&gt;&lt;contributors&gt;&lt;/contributors&gt;&lt;titles&gt;&lt;title&gt;Cancer Prevention Program, Fred Hutchinson Cancer Research Center, Seattle, WA, USA&lt;/title&gt;&lt;/titles&gt;&lt;dates&gt;&lt;/dates&gt;&lt;urls&gt;&lt;/urls&gt;&lt;/record&gt;&lt;/Cite&gt;&lt;Cite ExcludeAuth="1" ExcludeYear="1"&gt;&lt;RecNum&gt;301&lt;/RecNum&gt;&lt;record&gt;&lt;rec-number&gt;301&lt;/rec-number&gt;&lt;foreign-keys&gt;&lt;key app="EN" db-id="seezxp2rovexxxewwewvf5f499stvx2ztwws"&gt;301&lt;/key&gt;&lt;/foreign-keys&gt;&lt;ref-type name="Journal Article"&gt;17&lt;/ref-type&gt;&lt;contributors&gt;&lt;/contributors&gt;&lt;titles&gt;&lt;title&gt;Zilber School of Public Health, University of Wisconsin-Milwaukee, Milwaukee, WI, USA&lt;/title&gt;&lt;/titles&gt;&lt;dates&gt;&lt;/dates&gt;&lt;urls&gt;&lt;/urls&gt;&lt;/record&gt;&lt;/Cite&gt;&lt;/EndNote&gt;</w:instrText>
      </w:r>
      <w:r w:rsidRPr="002E4057">
        <w:rPr>
          <w:color w:val="000000"/>
        </w:rPr>
        <w:fldChar w:fldCharType="separate"/>
      </w:r>
      <w:hyperlink w:anchor="_ENREF_12" w:tooltip=",  #210" w:history="1">
        <w:r w:rsidRPr="002E4057">
          <w:rPr>
            <w:noProof/>
            <w:color w:val="000000"/>
            <w:vertAlign w:val="superscript"/>
          </w:rPr>
          <w:t>12</w:t>
        </w:r>
      </w:hyperlink>
      <w:r w:rsidRPr="002E4057">
        <w:rPr>
          <w:noProof/>
          <w:color w:val="000000"/>
          <w:vertAlign w:val="superscript"/>
        </w:rPr>
        <w:t>,</w:t>
      </w:r>
      <w:hyperlink w:anchor="_ENREF_13" w:tooltip=",  #301" w:history="1">
        <w:r w:rsidRPr="002E4057">
          <w:rPr>
            <w:noProof/>
            <w:color w:val="000000"/>
            <w:vertAlign w:val="superscript"/>
          </w:rPr>
          <w:t>13</w:t>
        </w:r>
      </w:hyperlink>
      <w:r w:rsidRPr="002E4057">
        <w:rPr>
          <w:color w:val="000000"/>
        </w:rPr>
        <w:fldChar w:fldCharType="end"/>
      </w:r>
      <w:r w:rsidRPr="002E4057">
        <w:rPr>
          <w:color w:val="000000"/>
        </w:rPr>
        <w:t xml:space="preserve">, </w:t>
      </w:r>
      <w:proofErr w:type="spellStart"/>
      <w:r w:rsidRPr="002E4057">
        <w:t>Myrto</w:t>
      </w:r>
      <w:proofErr w:type="spellEnd"/>
      <w:r w:rsidRPr="002E4057">
        <w:t xml:space="preserve"> </w:t>
      </w:r>
      <w:proofErr w:type="spellStart"/>
      <w:r w:rsidRPr="002E4057">
        <w:t>Barrdahl</w:t>
      </w:r>
      <w:proofErr w:type="spellEnd"/>
      <w:r w:rsidR="00602681">
        <w:fldChar w:fldCharType="begin"/>
      </w:r>
      <w:r w:rsidR="00602681">
        <w:instrText xml:space="preserve"> HYPERLINK \l "_ENREF_14" \o ",  #81"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ExcludeYear="1"&gt;&lt;RecNum&gt;81&lt;/RecNum&gt;&lt;DisplayText&gt;&lt;style face="superscript"&gt;14&lt;/style&gt;&lt;/DisplayText&gt;&lt;record&gt;&lt;rec-number&gt;81&lt;/rec-number&gt;&lt;foreign-keys&gt;&lt;key app="EN" db-id="seezxp2rovexxxewwewvf5f499stvx2ztwws"&gt;81&lt;/key&gt;&lt;/foreign-keys&gt;&lt;ref-type name="Journal Article"&gt;17&lt;/ref-type&gt;&lt;contributors&gt;&lt;/contributors&gt;&lt;titles&gt;&lt;title&gt;Division of Cancer Epidemiology, German Cancer Research Center (DKFZ), Heidelberg, Germany&lt;/title&gt;&lt;/titles&gt;&lt;dates&gt;&lt;/dates&gt;&lt;urls&gt;&lt;/urls&gt;&lt;/record&gt;&lt;/Cite&gt;&lt;/EndNote&gt;</w:instrText>
      </w:r>
      <w:r w:rsidRPr="002E4057">
        <w:rPr>
          <w:color w:val="000000"/>
        </w:rPr>
        <w:fldChar w:fldCharType="separate"/>
      </w:r>
      <w:r w:rsidRPr="002E4057">
        <w:rPr>
          <w:noProof/>
          <w:color w:val="000000"/>
          <w:vertAlign w:val="superscript"/>
        </w:rPr>
        <w:t>14</w:t>
      </w:r>
      <w:r w:rsidRPr="002E4057">
        <w:rPr>
          <w:color w:val="000000"/>
        </w:rPr>
        <w:fldChar w:fldCharType="end"/>
      </w:r>
      <w:r w:rsidR="00602681">
        <w:rPr>
          <w:color w:val="000000"/>
        </w:rPr>
        <w:fldChar w:fldCharType="end"/>
      </w:r>
      <w:r w:rsidRPr="002E4057">
        <w:rPr>
          <w:color w:val="000000"/>
        </w:rPr>
        <w:t xml:space="preserve">, </w:t>
      </w:r>
      <w:r w:rsidRPr="002E4057">
        <w:t xml:space="preserve">Caroline </w:t>
      </w:r>
      <w:proofErr w:type="spellStart"/>
      <w:r w:rsidRPr="002E4057">
        <w:t>Baynes</w:t>
      </w:r>
      <w:proofErr w:type="spellEnd"/>
      <w:r w:rsidR="00602681">
        <w:fldChar w:fldCharType="begin"/>
      </w:r>
      <w:r w:rsidR="00602681">
        <w:instrText xml:space="preserve"> HYPERLINK \l "_ENREF_15" \o ",  #169"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ExcludeYear="1"&gt;&lt;RecNum&gt;169&lt;/RecNum&gt;&lt;DisplayText&gt;&lt;style face="superscript"&gt;15&lt;/style&gt;&lt;/DisplayText&gt;&lt;record&gt;&lt;rec-number&gt;169&lt;/rec-number&gt;&lt;foreign-keys&gt;&lt;key app="EN" db-id="seezxp2rovexxxewwewvf5f499stvx2ztwws"&gt;169&lt;/key&gt;&lt;/foreign-keys&gt;&lt;ref-type name="Journal Article"&gt;17&lt;/ref-type&gt;&lt;contributors&gt;&lt;/contributors&gt;&lt;titles&gt;&lt;title&gt;Centre for Cancer Genetic Epidemiology, Department of Oncology, University of Cambridge, Cambridge, UK&lt;/title&gt;&lt;/titles&gt;&lt;dates&gt;&lt;/dates&gt;&lt;urls&gt;&lt;/urls&gt;&lt;/record&gt;&lt;/Cite&gt;&lt;/EndNote&gt;</w:instrText>
      </w:r>
      <w:r w:rsidRPr="002E4057">
        <w:rPr>
          <w:color w:val="000000"/>
        </w:rPr>
        <w:fldChar w:fldCharType="separate"/>
      </w:r>
      <w:r w:rsidRPr="002E4057">
        <w:rPr>
          <w:noProof/>
          <w:color w:val="000000"/>
          <w:vertAlign w:val="superscript"/>
        </w:rPr>
        <w:t>15</w:t>
      </w:r>
      <w:r w:rsidRPr="002E4057">
        <w:rPr>
          <w:color w:val="000000"/>
        </w:rPr>
        <w:fldChar w:fldCharType="end"/>
      </w:r>
      <w:r w:rsidR="00602681">
        <w:rPr>
          <w:color w:val="000000"/>
        </w:rPr>
        <w:fldChar w:fldCharType="end"/>
      </w:r>
      <w:r w:rsidRPr="002E4057">
        <w:rPr>
          <w:color w:val="000000"/>
        </w:rPr>
        <w:t xml:space="preserve">, </w:t>
      </w:r>
      <w:r w:rsidRPr="002E4057">
        <w:t>Matthias W. Beckmann</w:t>
      </w:r>
      <w:hyperlink w:anchor="_ENREF_16" w:tooltip=",  #72" w:history="1">
        <w:r w:rsidRPr="002E4057">
          <w:rPr>
            <w:color w:val="000000"/>
          </w:rPr>
          <w:fldChar w:fldCharType="begin"/>
        </w:r>
        <w:r w:rsidRPr="002E4057">
          <w:rPr>
            <w:color w:val="000000"/>
          </w:rPr>
          <w:instrText xml:space="preserve"> ADDIN EN.CITE &lt;EndNote&gt;&lt;Cite ExcludeAuth="1" ExcludeYear="1"&gt;&lt;RecNum&gt;72&lt;/RecNum&gt;&lt;DisplayText&gt;&lt;style face="superscript"&gt;16&lt;/style&gt;&lt;/DisplayText&gt;&lt;record&gt;&lt;rec-number&gt;72&lt;/rec-number&gt;&lt;foreign-keys&gt;&lt;key app="EN" db-id="seezxp2rovexxxewwewvf5f499stvx2ztwws"&gt;72&lt;/key&gt;&lt;/foreign-keys&gt;&lt;ref-type name="Journal Article"&gt;17&lt;/ref-type&gt;&lt;contributors&gt;&lt;/contributors&gt;&lt;titles&gt;&lt;title&gt;Department of Gynaecology and Obstetrics, University Hospital Erlangen, Friedrich-Alexander University Erlangen-Nuremberg,  Comprehensive Cancer Center Erlangen-EMN, Erlangen, Germany&lt;/title&gt;&lt;/titles&gt;&lt;dates&gt;&lt;/dates&gt;&lt;urls&gt;&lt;/urls&gt;&lt;/record&gt;&lt;/Cite&gt;&lt;/EndNote&gt;</w:instrText>
        </w:r>
        <w:r w:rsidRPr="002E4057">
          <w:rPr>
            <w:color w:val="000000"/>
          </w:rPr>
          <w:fldChar w:fldCharType="separate"/>
        </w:r>
        <w:r w:rsidRPr="002E4057">
          <w:rPr>
            <w:noProof/>
            <w:color w:val="000000"/>
            <w:vertAlign w:val="superscript"/>
          </w:rPr>
          <w:t>16</w:t>
        </w:r>
        <w:r w:rsidRPr="002E4057">
          <w:rPr>
            <w:color w:val="000000"/>
          </w:rPr>
          <w:fldChar w:fldCharType="end"/>
        </w:r>
      </w:hyperlink>
      <w:r w:rsidRPr="002E4057">
        <w:rPr>
          <w:color w:val="000000"/>
        </w:rPr>
        <w:t xml:space="preserve">, </w:t>
      </w:r>
      <w:r w:rsidRPr="002E4057">
        <w:t>Javier Benitez</w:t>
      </w:r>
      <w:r w:rsidRPr="002E4057">
        <w:rPr>
          <w:color w:val="000000"/>
        </w:rPr>
        <w:fldChar w:fldCharType="begin"/>
      </w:r>
      <w:r w:rsidRPr="002E4057">
        <w:rPr>
          <w:color w:val="000000"/>
        </w:rPr>
        <w:instrText xml:space="preserve"> ADDIN EN.CITE &lt;EndNote&gt;&lt;Cite ExcludeAuth="1" ExcludeYear="1"&gt;&lt;RecNum&gt;142&lt;/RecNum&gt;&lt;DisplayText&gt;&lt;style face="superscript"&gt;17,18&lt;/style&gt;&lt;/DisplayText&gt;&lt;record&gt;&lt;rec-number&gt;142&lt;/rec-number&gt;&lt;foreign-keys&gt;&lt;key app="EN" db-id="seezxp2rovexxxewwewvf5f499stvx2ztwws"&gt;142&lt;/key&gt;&lt;/foreign-keys&gt;&lt;ref-type name="Journal Article"&gt;17&lt;/ref-type&gt;&lt;contributors&gt;&lt;/contributors&gt;&lt;titles&gt;&lt;title&gt;Human Cancer Genetics Program, Spanish National Cancer Research Centre, Madrid, Spain&lt;/title&gt;&lt;/titles&gt;&lt;dates&gt;&lt;/dates&gt;&lt;urls&gt;&lt;/urls&gt;&lt;/record&gt;&lt;/Cite&gt;&lt;Cite ExcludeAuth="1" ExcludeYear="1"&gt;&lt;RecNum&gt;145&lt;/RecNum&gt;&lt;record&gt;&lt;rec-number&gt;145&lt;/rec-number&gt;&lt;foreign-keys&gt;&lt;key app="EN" db-id="seezxp2rovexxxewwewvf5f499stvx2ztwws"&gt;145&lt;/key&gt;&lt;/foreign-keys&gt;&lt;ref-type name="Journal Article"&gt;17&lt;/ref-type&gt;&lt;contributors&gt;&lt;/contributors&gt;&lt;titles&gt;&lt;title&gt;Centro de Investigación en Red de Enfermedades Raras (CIBERER), Valencia, Spain&lt;/title&gt;&lt;/titles&gt;&lt;dates&gt;&lt;/dates&gt;&lt;urls&gt;&lt;/urls&gt;&lt;/record&gt;&lt;/Cite&gt;&lt;/EndNote&gt;</w:instrText>
      </w:r>
      <w:r w:rsidRPr="002E4057">
        <w:rPr>
          <w:color w:val="000000"/>
        </w:rPr>
        <w:fldChar w:fldCharType="separate"/>
      </w:r>
      <w:hyperlink w:anchor="_ENREF_17" w:tooltip=",  #142" w:history="1">
        <w:r w:rsidRPr="002E4057">
          <w:rPr>
            <w:noProof/>
            <w:color w:val="000000"/>
            <w:vertAlign w:val="superscript"/>
          </w:rPr>
          <w:t>17</w:t>
        </w:r>
      </w:hyperlink>
      <w:r w:rsidRPr="002E4057">
        <w:rPr>
          <w:noProof/>
          <w:color w:val="000000"/>
          <w:vertAlign w:val="superscript"/>
        </w:rPr>
        <w:t>,</w:t>
      </w:r>
      <w:hyperlink w:anchor="_ENREF_18" w:tooltip=",  #145" w:history="1">
        <w:r w:rsidRPr="002E4057">
          <w:rPr>
            <w:noProof/>
            <w:color w:val="000000"/>
            <w:vertAlign w:val="superscript"/>
          </w:rPr>
          <w:t>18</w:t>
        </w:r>
      </w:hyperlink>
      <w:r w:rsidRPr="002E4057">
        <w:rPr>
          <w:color w:val="000000"/>
        </w:rPr>
        <w:fldChar w:fldCharType="end"/>
      </w:r>
      <w:r w:rsidRPr="002E4057">
        <w:rPr>
          <w:color w:val="000000"/>
        </w:rPr>
        <w:t xml:space="preserve">, </w:t>
      </w:r>
      <w:r w:rsidRPr="002E4057">
        <w:t xml:space="preserve">Marina </w:t>
      </w:r>
      <w:proofErr w:type="spellStart"/>
      <w:r w:rsidRPr="002E4057">
        <w:t>Bermisheva</w:t>
      </w:r>
      <w:proofErr w:type="spellEnd"/>
      <w:r w:rsidRPr="002E4057">
        <w:rPr>
          <w:color w:val="000000"/>
        </w:rPr>
        <w:fldChar w:fldCharType="begin"/>
      </w:r>
      <w:r w:rsidRPr="002E4057">
        <w:rPr>
          <w:color w:val="000000"/>
        </w:rPr>
        <w:instrText xml:space="preserve"> ADDIN EN.CITE &lt;EndNote&gt;&lt;Cite ExcludeAuth="1" ExcludeYear="1"&gt;&lt;RecNum&gt;130&lt;/RecNum&gt;&lt;DisplayText&gt;&lt;style face="superscript"&gt;19,20&lt;/style&gt;&lt;/DisplayText&gt;&lt;record&gt;&lt;rec-number&gt;130&lt;/rec-number&gt;&lt;foreign-keys&gt;&lt;key app="EN" db-id="seezxp2rovexxxewwewvf5f499stvx2ztwws"&gt;130&lt;/key&gt;&lt;/foreign-keys&gt;&lt;ref-type name="Journal Article"&gt;17&lt;/ref-type&gt;&lt;contributors&gt;&lt;/contributors&gt;&lt;titles&gt;&lt;title&gt;Institute of Biochemistry and Genetics, Ufa Scientific Center of Russian Academy of Sciences, Ufa, Russia&lt;/title&gt;&lt;/titles&gt;&lt;dates&gt;&lt;/dates&gt;&lt;urls&gt;&lt;/urls&gt;&lt;/record&gt;&lt;/Cite&gt;&lt;Cite ExcludeAuth="1" ExcludeYear="1"&gt;&lt;RecNum&gt;76&lt;/RecNum&gt;&lt;record&gt;&lt;rec-number&gt;76&lt;/rec-number&gt;&lt;foreign-keys&gt;&lt;key app="EN" db-id="seezxp2rovexxxewwewvf5f499stvx2ztwws"&gt;76&lt;/key&gt;&lt;/foreign-keys&gt;&lt;ref-type name="Journal Article"&gt;17&lt;/ref-type&gt;&lt;contributors&gt;&lt;/contributors&gt;&lt;titles&gt;&lt;title&gt;Gynaecology Research Unit, Hannover Medical School, Hannover, Germany&lt;/title&gt;&lt;/titles&gt;&lt;dates&gt;&lt;/dates&gt;&lt;urls&gt;&lt;/urls&gt;&lt;/record&gt;&lt;/Cite&gt;&lt;/EndNote&gt;</w:instrText>
      </w:r>
      <w:r w:rsidRPr="002E4057">
        <w:rPr>
          <w:color w:val="000000"/>
        </w:rPr>
        <w:fldChar w:fldCharType="separate"/>
      </w:r>
      <w:hyperlink w:anchor="_ENREF_19" w:tooltip=",  #130" w:history="1">
        <w:r w:rsidRPr="002E4057">
          <w:rPr>
            <w:noProof/>
            <w:color w:val="000000"/>
            <w:vertAlign w:val="superscript"/>
          </w:rPr>
          <w:t>19</w:t>
        </w:r>
      </w:hyperlink>
      <w:r w:rsidRPr="002E4057">
        <w:rPr>
          <w:noProof/>
          <w:color w:val="000000"/>
          <w:vertAlign w:val="superscript"/>
        </w:rPr>
        <w:t>,</w:t>
      </w:r>
      <w:hyperlink w:anchor="_ENREF_20" w:tooltip=",  #76" w:history="1">
        <w:r w:rsidRPr="002E4057">
          <w:rPr>
            <w:noProof/>
            <w:color w:val="000000"/>
            <w:vertAlign w:val="superscript"/>
          </w:rPr>
          <w:t>20</w:t>
        </w:r>
      </w:hyperlink>
      <w:r w:rsidRPr="002E4057">
        <w:rPr>
          <w:color w:val="000000"/>
        </w:rPr>
        <w:fldChar w:fldCharType="end"/>
      </w:r>
      <w:r w:rsidRPr="002E4057">
        <w:rPr>
          <w:color w:val="000000"/>
        </w:rPr>
        <w:t xml:space="preserve">, </w:t>
      </w:r>
      <w:r w:rsidRPr="002E4057">
        <w:t>Carl Blomqvist</w:t>
      </w:r>
      <w:hyperlink w:anchor="_ENREF_21" w:tooltip=",  #46" w:history="1">
        <w:r w:rsidRPr="002E4057">
          <w:rPr>
            <w:color w:val="000000"/>
          </w:rPr>
          <w:fldChar w:fldCharType="begin"/>
        </w:r>
        <w:r w:rsidRPr="002E4057">
          <w:rPr>
            <w:color w:val="000000"/>
          </w:rPr>
          <w:instrText xml:space="preserve"> ADDIN EN.CITE &lt;EndNote&gt;&lt;Cite ExcludeAuth="1" ExcludeYear="1"&gt;&lt;RecNum&gt;46&lt;/RecNum&gt;&lt;DisplayText&gt;&lt;style face="superscript"&gt;21&lt;/style&gt;&lt;/DisplayText&gt;&lt;record&gt;&lt;rec-number&gt;46&lt;/rec-number&gt;&lt;foreign-keys&gt;&lt;key app="EN" db-id="seezxp2rovexxxewwewvf5f499stvx2ztwws"&gt;46&lt;/key&gt;&lt;/foreign-keys&gt;&lt;ref-type name="Journal Article"&gt;17&lt;/ref-type&gt;&lt;contributors&gt;&lt;/contributors&gt;&lt;titles&gt;&lt;title&gt;Department of Oncology, Helsinki University Hospital, University of Helsinki, Helsinki, Finland&lt;/title&gt;&lt;/titles&gt;&lt;dates&gt;&lt;/dates&gt;&lt;urls&gt;&lt;/urls&gt;&lt;/record&gt;&lt;/Cite&gt;&lt;/EndNote&gt;</w:instrText>
        </w:r>
        <w:r w:rsidRPr="002E4057">
          <w:rPr>
            <w:color w:val="000000"/>
          </w:rPr>
          <w:fldChar w:fldCharType="separate"/>
        </w:r>
        <w:r w:rsidRPr="002E4057">
          <w:rPr>
            <w:noProof/>
            <w:color w:val="000000"/>
            <w:vertAlign w:val="superscript"/>
          </w:rPr>
          <w:t>21</w:t>
        </w:r>
        <w:r w:rsidRPr="002E4057">
          <w:rPr>
            <w:color w:val="000000"/>
          </w:rPr>
          <w:fldChar w:fldCharType="end"/>
        </w:r>
      </w:hyperlink>
      <w:r w:rsidRPr="002E4057">
        <w:rPr>
          <w:color w:val="000000"/>
          <w:vertAlign w:val="superscript"/>
        </w:rPr>
        <w:t>,159</w:t>
      </w:r>
      <w:r w:rsidRPr="002E4057">
        <w:rPr>
          <w:color w:val="000000"/>
        </w:rPr>
        <w:t xml:space="preserve">, </w:t>
      </w:r>
      <w:r w:rsidRPr="002E4057">
        <w:t xml:space="preserve">Natalia V. </w:t>
      </w:r>
      <w:proofErr w:type="spellStart"/>
      <w:r w:rsidRPr="002E4057">
        <w:t>Bogdanova</w:t>
      </w:r>
      <w:proofErr w:type="spellEnd"/>
      <w:r w:rsidRPr="002E4057">
        <w:rPr>
          <w:color w:val="000000"/>
        </w:rPr>
        <w:fldChar w:fldCharType="begin"/>
      </w:r>
      <w:r w:rsidRPr="002E4057">
        <w:rPr>
          <w:color w:val="000000"/>
        </w:rPr>
        <w:instrText xml:space="preserve"> ADDIN EN.CITE &lt;EndNote&gt;&lt;Cite ExcludeAuth="1" ExcludeYear="1"&gt;&lt;RecNum&gt;77&lt;/RecNum&gt;&lt;DisplayText&gt;&lt;style face="superscript"&gt;20,22,23&lt;/style&gt;&lt;/DisplayText&gt;&lt;record&gt;&lt;rec-number&gt;77&lt;/rec-number&gt;&lt;foreign-keys&gt;&lt;key app="EN" db-id="seezxp2rovexxxewwewvf5f499stvx2ztwws"&gt;77&lt;/key&gt;&lt;/foreign-keys&gt;&lt;ref-type name="Journal Article"&gt;17&lt;/ref-type&gt;&lt;contributors&gt;&lt;/contributors&gt;&lt;titles&gt;&lt;title&gt;Department of Radiation Oncology, Hannover Medical School, Hannover, Germany&lt;/title&gt;&lt;/titles&gt;&lt;dates&gt;&lt;/dates&gt;&lt;urls&gt;&lt;/urls&gt;&lt;/record&gt;&lt;/Cite&gt;&lt;Cite ExcludeAuth="1" ExcludeYear="1"&gt;&lt;RecNum&gt;76&lt;/RecNum&gt;&lt;record&gt;&lt;rec-number&gt;76&lt;/rec-number&gt;&lt;foreign-keys&gt;&lt;key app="EN" db-id="seezxp2rovexxxewwewvf5f499stvx2ztwws"&gt;76&lt;/key&gt;&lt;/foreign-keys&gt;&lt;ref-type name="Journal Article"&gt;17&lt;/ref-type&gt;&lt;contributors&gt;&lt;/contributors&gt;&lt;titles&gt;&lt;title&gt;Gynaecology Research Unit, Hannover Medical School, Hannover, Germany&lt;/title&gt;&lt;/titles&gt;&lt;dates&gt;&lt;/dates&gt;&lt;urls&gt;&lt;/urls&gt;&lt;/record&gt;&lt;/Cite&gt;&lt;Cite ExcludeAuth="1" ExcludeYear="1"&gt;&lt;RecNum&gt;17&lt;/RecNum&gt;&lt;record&gt;&lt;rec-number&gt;17&lt;/rec-number&gt;&lt;foreign-keys&gt;&lt;key app="EN" db-id="seezxp2rovexxxewwewvf5f499stvx2ztwws"&gt;17&lt;/key&gt;&lt;/foreign-keys&gt;&lt;ref-type name="Journal Article"&gt;17&lt;/ref-type&gt;&lt;contributors&gt;&lt;/contributors&gt;&lt;titles&gt;&lt;title&gt;N.N. Alexandrov Research Institute of Oncology and Medical Radiology, Minsk, Belarus&lt;/title&gt;&lt;/titles&gt;&lt;dates&gt;&lt;/dates&gt;&lt;urls&gt;&lt;/urls&gt;&lt;/record&gt;&lt;/Cite&gt;&lt;/EndNote&gt;</w:instrText>
      </w:r>
      <w:r w:rsidRPr="002E4057">
        <w:rPr>
          <w:color w:val="000000"/>
        </w:rPr>
        <w:fldChar w:fldCharType="separate"/>
      </w:r>
      <w:hyperlink w:anchor="_ENREF_20" w:tooltip=",  #76" w:history="1">
        <w:r w:rsidRPr="002E4057">
          <w:rPr>
            <w:noProof/>
            <w:color w:val="000000"/>
            <w:vertAlign w:val="superscript"/>
          </w:rPr>
          <w:t>20</w:t>
        </w:r>
      </w:hyperlink>
      <w:r w:rsidRPr="002E4057">
        <w:rPr>
          <w:noProof/>
          <w:color w:val="000000"/>
          <w:vertAlign w:val="superscript"/>
        </w:rPr>
        <w:t>,</w:t>
      </w:r>
      <w:hyperlink w:anchor="_ENREF_22" w:tooltip=",  #77" w:history="1">
        <w:r w:rsidRPr="002E4057">
          <w:rPr>
            <w:noProof/>
            <w:color w:val="000000"/>
            <w:vertAlign w:val="superscript"/>
          </w:rPr>
          <w:t>22</w:t>
        </w:r>
      </w:hyperlink>
      <w:r w:rsidRPr="002E4057">
        <w:rPr>
          <w:noProof/>
          <w:color w:val="000000"/>
          <w:vertAlign w:val="superscript"/>
        </w:rPr>
        <w:t>,</w:t>
      </w:r>
      <w:hyperlink w:anchor="_ENREF_23" w:tooltip=",  #17" w:history="1">
        <w:r w:rsidRPr="002E4057">
          <w:rPr>
            <w:noProof/>
            <w:color w:val="000000"/>
            <w:vertAlign w:val="superscript"/>
          </w:rPr>
          <w:t>23</w:t>
        </w:r>
      </w:hyperlink>
      <w:r w:rsidRPr="002E4057">
        <w:rPr>
          <w:color w:val="000000"/>
        </w:rPr>
        <w:fldChar w:fldCharType="end"/>
      </w:r>
      <w:r w:rsidRPr="002E4057">
        <w:rPr>
          <w:color w:val="000000"/>
        </w:rPr>
        <w:t xml:space="preserve">, </w:t>
      </w:r>
      <w:proofErr w:type="spellStart"/>
      <w:r w:rsidRPr="002E4057">
        <w:t>Stig</w:t>
      </w:r>
      <w:proofErr w:type="spellEnd"/>
      <w:r w:rsidRPr="002E4057">
        <w:t xml:space="preserve"> E. </w:t>
      </w:r>
      <w:proofErr w:type="spellStart"/>
      <w:r w:rsidRPr="002E4057">
        <w:t>Bojesen</w:t>
      </w:r>
      <w:proofErr w:type="spellEnd"/>
      <w:r w:rsidR="00602681">
        <w:fldChar w:fldCharType="begin"/>
      </w:r>
      <w:r w:rsidR="00602681">
        <w:instrText xml:space="preserve"> HYPERLINK \l "_ENREF_24" \o ",  #43"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ExcludeYear="1"&gt;&lt;RecNum&gt;43&lt;/RecNum&gt;&lt;DisplayText&gt;&lt;style face="superscript"&gt;24-26&lt;/style&gt;&lt;/DisplayText&gt;&lt;record&gt;&lt;rec-number&gt;43&lt;/rec-number&gt;&lt;foreign-keys&gt;&lt;key app="EN" db-id="seezxp2rovexxxewwewvf5f499stvx2ztwws"&gt;43&lt;/key&gt;&lt;/foreign-keys&gt;&lt;ref-type name="Journal Article"&gt;17&lt;/ref-type&gt;&lt;contributors&gt;&lt;/contributors&gt;&lt;titles&gt;&lt;title&gt;Copenhagen General Population Study, Herlev and Gentofte Hospital, Copenhagen University Hospital, Herlev, Denmark&lt;/title&gt;&lt;/titles&gt;&lt;dates&gt;&lt;/dates&gt;&lt;urls&gt;&lt;/urls&gt;&lt;/record&gt;&lt;/Cite&gt;&lt;Cite ExcludeAuth="1" ExcludeYear="1"&gt;&lt;RecNum&gt;42&lt;/RecNum&gt;&lt;record&gt;&lt;rec-number&gt;42&lt;/rec-number&gt;&lt;foreign-keys&gt;&lt;key app="EN" db-id="seezxp2rovexxxewwewvf5f499stvx2ztwws"&gt;42&lt;/key&gt;&lt;/foreign-keys&gt;&lt;ref-type name="Journal Article"&gt;17&lt;/ref-type&gt;&lt;contributors&gt;&lt;/contributors&gt;&lt;titles&gt;&lt;title&gt;Department of Clinical Biochemistry, Herlev and Gentofte Hospital, Copenhagen University Hospital, Herlev, Denmark&lt;/title&gt;&lt;/titles&gt;&lt;dates&gt;&lt;/dates&gt;&lt;urls&gt;&lt;/urls&gt;&lt;/record&gt;&lt;/Cite&gt;&lt;Cite ExcludeAuth="1" ExcludeYear="1"&gt;&lt;RecNum&gt;40&lt;/RecNum&gt;&lt;record&gt;&lt;rec-number&gt;40&lt;/rec-number&gt;&lt;foreign-keys&gt;&lt;key app="EN" db-id="seezxp2rovexxxewwewvf5f499stvx2ztwws"&gt;40&lt;/key&gt;&lt;/foreign-keys&gt;&lt;ref-type name="Journal Article"&gt;17&lt;/ref-type&gt;&lt;contributors&gt;&lt;/contributors&gt;&lt;titles&gt;&lt;title&gt;Faculty of Health and Medical Sciences, University of Copenhagen, Copenhagen, Denmark&lt;/title&gt;&lt;/titles&gt;&lt;dates&gt;&lt;/dates&gt;&lt;urls&gt;&lt;/urls&gt;&lt;/record&gt;&lt;/Cite&gt;&lt;/EndNote&gt;</w:instrText>
      </w:r>
      <w:r w:rsidRPr="002E4057">
        <w:rPr>
          <w:color w:val="000000"/>
        </w:rPr>
        <w:fldChar w:fldCharType="separate"/>
      </w:r>
      <w:r w:rsidRPr="002E4057">
        <w:rPr>
          <w:noProof/>
          <w:color w:val="000000"/>
          <w:vertAlign w:val="superscript"/>
        </w:rPr>
        <w:t>24-26</w:t>
      </w:r>
      <w:r w:rsidRPr="002E4057">
        <w:rPr>
          <w:color w:val="000000"/>
        </w:rPr>
        <w:fldChar w:fldCharType="end"/>
      </w:r>
      <w:r w:rsidR="00602681">
        <w:rPr>
          <w:color w:val="000000"/>
        </w:rPr>
        <w:fldChar w:fldCharType="end"/>
      </w:r>
      <w:r w:rsidRPr="002E4057">
        <w:rPr>
          <w:color w:val="000000"/>
        </w:rPr>
        <w:t xml:space="preserve">, </w:t>
      </w:r>
      <w:proofErr w:type="spellStart"/>
      <w:r w:rsidRPr="002E4057">
        <w:t>Hiltrud</w:t>
      </w:r>
      <w:proofErr w:type="spellEnd"/>
      <w:r w:rsidRPr="002E4057">
        <w:t xml:space="preserve"> </w:t>
      </w:r>
      <w:proofErr w:type="spellStart"/>
      <w:r w:rsidRPr="002E4057">
        <w:t>Brauch</w:t>
      </w:r>
      <w:proofErr w:type="spellEnd"/>
      <w:r w:rsidR="00602681">
        <w:fldChar w:fldCharType="begin"/>
      </w:r>
      <w:r w:rsidR="00602681">
        <w:instrText xml:space="preserve"> HYPERLINK \l "_ENREF_27" \o ",  #90"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ExcludeYear="1"&gt;&lt;RecNum&gt;90&lt;/RecNum&gt;&lt;DisplayText&gt;&lt;style face="superscript"&gt;27-29&lt;/style&gt;&lt;/DisplayText&gt;&lt;record&gt;&lt;rec-number&gt;90&lt;/rec-number&gt;&lt;foreign-keys&gt;&lt;key app="EN" db-id="seezxp2rovexxxewwewvf5f499stvx2ztwws"&gt;90&lt;/key&gt;&lt;/foreign-keys&gt;&lt;ref-type name="Journal Article"&gt;17&lt;/ref-type&gt;&lt;contributors&gt;&lt;/contributors&gt;&lt;titles&gt;&lt;title&gt;Dr. Margarete Fischer-Bosch-Institute of Clinical Pharmacology, Stuttgart, Germany&lt;/title&gt;&lt;/titles&gt;&lt;dates&gt;&lt;/dates&gt;&lt;urls&gt;&lt;/urls&gt;&lt;/record&gt;&lt;/Cite&gt;&lt;Cite ExcludeAuth="1" ExcludeYear="1"&gt;&lt;RecNum&gt;91&lt;/RecNum&gt;&lt;record&gt;&lt;rec-number&gt;91&lt;/rec-number&gt;&lt;foreign-keys&gt;&lt;key app="EN" db-id="seezxp2rovexxxewwewvf5f499stvx2ztwws"&gt;91&lt;/key&gt;&lt;/foreign-keys&gt;&lt;ref-type name="Journal Article"&gt;17&lt;/ref-type&gt;&lt;contributors&gt;&lt;/contributors&gt;&lt;titles&gt;&lt;title&gt;University of Tübingen, Tübingen, Germany&lt;/title&gt;&lt;/titles&gt;&lt;dates&gt;&lt;/dates&gt;&lt;urls&gt;&lt;/urls&gt;&lt;/record&gt;&lt;/Cite&gt;&lt;Cite ExcludeAuth="1" ExcludeYear="1"&gt;&lt;RecNum&gt;216&lt;/RecNum&gt;&lt;record&gt;&lt;rec-number&gt;216&lt;/rec-number&gt;&lt;foreign-keys&gt;&lt;key app="EN" db-id="seezxp2rovexxxewwewvf5f499stvx2ztwws"&gt;216&lt;/key&gt;&lt;/foreign-keys&gt;&lt;ref-type name="Journal Article"&gt;17&lt;/ref-type&gt;&lt;contributors&gt;&lt;/contributors&gt;&lt;titles&gt;&lt;title&gt;German Cancer Consortium (DKTK), German Cancer Research Center (DKFZ), Heidelberg, Germany&lt;/title&gt;&lt;/titles&gt;&lt;dates&gt;&lt;/dates&gt;&lt;urls&gt;&lt;/urls&gt;&lt;/record&gt;&lt;/Cite&gt;&lt;/EndNote&gt;</w:instrText>
      </w:r>
      <w:r w:rsidRPr="002E4057">
        <w:rPr>
          <w:color w:val="000000"/>
        </w:rPr>
        <w:fldChar w:fldCharType="separate"/>
      </w:r>
      <w:r w:rsidRPr="002E4057">
        <w:rPr>
          <w:noProof/>
          <w:color w:val="000000"/>
          <w:vertAlign w:val="superscript"/>
        </w:rPr>
        <w:t>27-29</w:t>
      </w:r>
      <w:r w:rsidRPr="002E4057">
        <w:rPr>
          <w:color w:val="000000"/>
        </w:rPr>
        <w:fldChar w:fldCharType="end"/>
      </w:r>
      <w:r w:rsidR="00602681">
        <w:rPr>
          <w:color w:val="000000"/>
        </w:rPr>
        <w:fldChar w:fldCharType="end"/>
      </w:r>
      <w:r w:rsidRPr="002E4057">
        <w:rPr>
          <w:color w:val="000000"/>
        </w:rPr>
        <w:t xml:space="preserve">, </w:t>
      </w:r>
      <w:r w:rsidRPr="002E4057">
        <w:t>Hermann Brenner</w:t>
      </w:r>
      <w:r w:rsidRPr="002E4057">
        <w:rPr>
          <w:color w:val="000000"/>
        </w:rPr>
        <w:fldChar w:fldCharType="begin"/>
      </w:r>
      <w:r w:rsidRPr="002E4057">
        <w:rPr>
          <w:color w:val="000000"/>
        </w:rPr>
        <w:instrText xml:space="preserve"> ADDIN EN.CITE &lt;EndNote&gt;&lt;Cite ExcludeAuth="1" ExcludeYear="1"&gt;&lt;RecNum&gt;82&lt;/RecNum&gt;&lt;DisplayText&gt;&lt;style face="superscript"&gt;10,29,30&lt;/style&gt;&lt;/DisplayText&gt;&lt;record&gt;&lt;rec-number&gt;82&lt;/rec-number&gt;&lt;foreign-keys&gt;&lt;key app="EN" db-id="seezxp2rovexxxewwewvf5f499stvx2ztwws"&gt;82&lt;/key&gt;&lt;/foreign-keys&gt;&lt;ref-type name="Journal Article"&gt;17&lt;/ref-type&gt;&lt;contributors&gt;&lt;/contributors&gt;&lt;titles&gt;&lt;title&gt;Division of Clinical Epidemiology and Aging Research, German Cancer Research Center (DKFZ), Heidelberg, Germany&lt;/title&gt;&lt;/titles&gt;&lt;dates&gt;&lt;/dates&gt;&lt;urls&gt;&lt;/urls&gt;&lt;/record&gt;&lt;/Cite&gt;&lt;Cite ExcludeAuth="1" ExcludeYear="1"&gt;&lt;RecNum&gt;223&lt;/RecNum&gt;&lt;record&gt;&lt;rec-number&gt;223&lt;/rec-number&gt;&lt;foreign-keys&gt;&lt;key app="EN" db-id="seezxp2rovexxxewwewvf5f499stvx2ztwws"&gt;223&lt;/key&gt;&lt;/foreign-keys&gt;&lt;ref-type name="Journal Article"&gt;17&lt;/ref-type&gt;&lt;contributors&gt;&lt;/contributors&gt;&lt;titles&gt;&lt;title&gt;Division of Preventive Oncology, German Cancer Research Center (DKFZ) and National Center for Tumor Diseases (NCT), Heidelberg, Germany&lt;/title&gt;&lt;/titles&gt;&lt;dates&gt;&lt;/dates&gt;&lt;urls&gt;&lt;/urls&gt;&lt;/record&gt;&lt;/Cite&gt;&lt;Cite ExcludeAuth="1" ExcludeYear="1"&gt;&lt;RecNum&gt;216&lt;/RecNum&gt;&lt;record&gt;&lt;rec-number&gt;216&lt;/rec-number&gt;&lt;foreign-keys&gt;&lt;key app="EN" db-id="seezxp2rovexxxewwewvf5f499stvx2ztwws"&gt;216&lt;/key&gt;&lt;/foreign-keys&gt;&lt;ref-type name="Journal Article"&gt;17&lt;/ref-type&gt;&lt;contributors&gt;&lt;/contributors&gt;&lt;titles&gt;&lt;title&gt;German Cancer Consortium (DKTK), German Cancer Research Center (DKFZ), Heidelberg, Germany&lt;/title&gt;&lt;/titles&gt;&lt;dates&gt;&lt;/dates&gt;&lt;urls&gt;&lt;/urls&gt;&lt;/record&gt;&lt;/Cite&gt;&lt;/EndNote&gt;</w:instrText>
      </w:r>
      <w:r w:rsidRPr="002E4057">
        <w:rPr>
          <w:color w:val="000000"/>
        </w:rPr>
        <w:fldChar w:fldCharType="separate"/>
      </w:r>
      <w:hyperlink w:anchor="_ENREF_10" w:tooltip=",  #82" w:history="1">
        <w:r w:rsidRPr="002E4057">
          <w:rPr>
            <w:noProof/>
            <w:color w:val="000000"/>
            <w:vertAlign w:val="superscript"/>
          </w:rPr>
          <w:t>10</w:t>
        </w:r>
      </w:hyperlink>
      <w:r w:rsidRPr="002E4057">
        <w:rPr>
          <w:noProof/>
          <w:color w:val="000000"/>
          <w:vertAlign w:val="superscript"/>
        </w:rPr>
        <w:t>,</w:t>
      </w:r>
      <w:hyperlink w:anchor="_ENREF_29" w:tooltip=",  #216" w:history="1">
        <w:r w:rsidRPr="002E4057">
          <w:rPr>
            <w:noProof/>
            <w:color w:val="000000"/>
            <w:vertAlign w:val="superscript"/>
          </w:rPr>
          <w:t>29</w:t>
        </w:r>
      </w:hyperlink>
      <w:r w:rsidRPr="002E4057">
        <w:rPr>
          <w:noProof/>
          <w:color w:val="000000"/>
          <w:vertAlign w:val="superscript"/>
        </w:rPr>
        <w:t>,</w:t>
      </w:r>
      <w:hyperlink w:anchor="_ENREF_30" w:tooltip=",  #223" w:history="1">
        <w:r w:rsidRPr="002E4057">
          <w:rPr>
            <w:noProof/>
            <w:color w:val="000000"/>
            <w:vertAlign w:val="superscript"/>
          </w:rPr>
          <w:t>30</w:t>
        </w:r>
      </w:hyperlink>
      <w:r w:rsidRPr="002E4057">
        <w:rPr>
          <w:color w:val="000000"/>
        </w:rPr>
        <w:fldChar w:fldCharType="end"/>
      </w:r>
      <w:r w:rsidRPr="002E4057">
        <w:rPr>
          <w:color w:val="000000"/>
        </w:rPr>
        <w:t xml:space="preserve">, </w:t>
      </w:r>
      <w:r w:rsidRPr="002E4057">
        <w:t>Louise Brinton</w:t>
      </w:r>
      <w:hyperlink w:anchor="_ENREF_31" w:tooltip=",  #209" w:history="1">
        <w:r w:rsidRPr="002E4057">
          <w:rPr>
            <w:color w:val="000000"/>
          </w:rPr>
          <w:fldChar w:fldCharType="begin"/>
        </w:r>
        <w:r w:rsidRPr="002E4057">
          <w:rPr>
            <w:color w:val="000000"/>
          </w:rPr>
          <w:instrText xml:space="preserve"> ADDIN EN.CITE &lt;EndNote&gt;&lt;Cite ExcludeAuth="1" ExcludeYear="1"&gt;&lt;RecNum&gt;209&lt;/RecNum&gt;&lt;DisplayText&gt;&lt;style face="superscript"&gt;31&lt;/style&gt;&lt;/DisplayText&gt;&lt;record&gt;&lt;rec-number&gt;209&lt;/rec-number&gt;&lt;foreign-keys&gt;&lt;key app="EN" db-id="seezxp2rovexxxewwewvf5f499stvx2ztwws"&gt;209&lt;/key&gt;&lt;/foreign-keys&gt;&lt;ref-type name="Journal Article"&gt;17&lt;/ref-type&gt;&lt;contributors&gt;&lt;/contributors&gt;&lt;titles&gt;&lt;title&gt;Division of Cancer Epidemiology and Genetics, National Cancer Institute, Rockville, MD, USA&lt;/title&gt;&lt;/titles&gt;&lt;dates&gt;&lt;/dates&gt;&lt;urls&gt;&lt;/urls&gt;&lt;/record&gt;&lt;/Cite&gt;&lt;/EndNote&gt;</w:instrText>
        </w:r>
        <w:r w:rsidRPr="002E4057">
          <w:rPr>
            <w:color w:val="000000"/>
          </w:rPr>
          <w:fldChar w:fldCharType="separate"/>
        </w:r>
        <w:r w:rsidRPr="002E4057">
          <w:rPr>
            <w:noProof/>
            <w:color w:val="000000"/>
            <w:vertAlign w:val="superscript"/>
          </w:rPr>
          <w:t>31</w:t>
        </w:r>
        <w:r w:rsidRPr="002E4057">
          <w:rPr>
            <w:color w:val="000000"/>
          </w:rPr>
          <w:fldChar w:fldCharType="end"/>
        </w:r>
      </w:hyperlink>
      <w:r w:rsidRPr="002E4057">
        <w:rPr>
          <w:color w:val="000000"/>
        </w:rPr>
        <w:t xml:space="preserve">, </w:t>
      </w:r>
      <w:r w:rsidRPr="002E4057">
        <w:t xml:space="preserve">Per </w:t>
      </w:r>
      <w:proofErr w:type="spellStart"/>
      <w:r w:rsidRPr="002E4057">
        <w:t>Broberg</w:t>
      </w:r>
      <w:proofErr w:type="spellEnd"/>
      <w:r w:rsidR="00602681">
        <w:fldChar w:fldCharType="begin"/>
      </w:r>
      <w:r w:rsidR="00602681">
        <w:instrText xml:space="preserve"> HYPERLINK \l "_ENREF_32" \o ",  #242"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ExcludeYear="1"&gt;&lt;RecNum&gt;242&lt;/RecNum&gt;&lt;DisplayText&gt;&lt;style face="superscript"&gt;32&lt;/style&gt;&lt;/DisplayText&gt;&lt;record&gt;&lt;rec-number&gt;242&lt;/rec-number&gt;&lt;foreign-keys&gt;&lt;key app="EN" db-id="seezxp2rovexxxewwewvf5f499stvx2ztwws"&gt;242&lt;/key&gt;&lt;/foreign-keys&gt;&lt;ref-type name="Journal Article"&gt;17&lt;/ref-type&gt;&lt;contributors&gt;&lt;/contributors&gt;&lt;titles&gt;&lt;title&gt;Department of Cancer Epidemiology, Clinical Sciences, Lund University, Lund, Sweden&lt;/title&gt;&lt;/titles&gt;&lt;dates&gt;&lt;/dates&gt;&lt;urls&gt;&lt;/urls&gt;&lt;/record&gt;&lt;/Cite&gt;&lt;/EndNote&gt;</w:instrText>
      </w:r>
      <w:r w:rsidRPr="002E4057">
        <w:rPr>
          <w:color w:val="000000"/>
        </w:rPr>
        <w:fldChar w:fldCharType="separate"/>
      </w:r>
      <w:r w:rsidRPr="002E4057">
        <w:rPr>
          <w:noProof/>
          <w:color w:val="000000"/>
          <w:vertAlign w:val="superscript"/>
        </w:rPr>
        <w:t>32</w:t>
      </w:r>
      <w:r w:rsidRPr="002E4057">
        <w:rPr>
          <w:color w:val="000000"/>
        </w:rPr>
        <w:fldChar w:fldCharType="end"/>
      </w:r>
      <w:r w:rsidR="00602681">
        <w:rPr>
          <w:color w:val="000000"/>
        </w:rPr>
        <w:fldChar w:fldCharType="end"/>
      </w:r>
      <w:r w:rsidRPr="002E4057">
        <w:rPr>
          <w:color w:val="000000"/>
        </w:rPr>
        <w:t xml:space="preserve">, </w:t>
      </w:r>
      <w:r w:rsidRPr="002E4057">
        <w:t xml:space="preserve">Sara Y. </w:t>
      </w:r>
      <w:proofErr w:type="spellStart"/>
      <w:r w:rsidRPr="002E4057">
        <w:t>Brucker</w:t>
      </w:r>
      <w:proofErr w:type="spellEnd"/>
      <w:r w:rsidR="00602681">
        <w:fldChar w:fldCharType="begin"/>
      </w:r>
      <w:r w:rsidR="00602681">
        <w:instrText xml:space="preserve"> HYPERLINK \l "_ENREF_33" \o ",  #73"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ExcludeYear="1"&gt;&lt;RecNum&gt;73&lt;/RecNum&gt;&lt;DisplayText&gt;&lt;style face="superscript"&gt;33&lt;/style&gt;&lt;/DisplayText&gt;&lt;record&gt;&lt;rec-number&gt;73&lt;/rec-number&gt;&lt;foreign-keys&gt;&lt;key app="EN" db-id="seezxp2rovexxxewwewvf5f499stvx2ztwws"&gt;73&lt;/key&gt;&lt;/foreign-keys&gt;&lt;ref-type name="Journal Article"&gt;17&lt;/ref-type&gt;&lt;contributors&gt;&lt;/contributors&gt;&lt;titles&gt;&lt;title&gt;Department of Gynecology and Obstetrics, University of Tübingen, Tübingen, Germany&lt;/title&gt;&lt;/titles&gt;&lt;dates&gt;&lt;/dates&gt;&lt;urls&gt;&lt;/urls&gt;&lt;/record&gt;&lt;/Cite&gt;&lt;/EndNote&gt;</w:instrText>
      </w:r>
      <w:r w:rsidRPr="002E4057">
        <w:rPr>
          <w:color w:val="000000"/>
        </w:rPr>
        <w:fldChar w:fldCharType="separate"/>
      </w:r>
      <w:r w:rsidRPr="002E4057">
        <w:rPr>
          <w:noProof/>
          <w:color w:val="000000"/>
          <w:vertAlign w:val="superscript"/>
        </w:rPr>
        <w:t>33</w:t>
      </w:r>
      <w:r w:rsidRPr="002E4057">
        <w:rPr>
          <w:color w:val="000000"/>
        </w:rPr>
        <w:fldChar w:fldCharType="end"/>
      </w:r>
      <w:r w:rsidR="00602681">
        <w:rPr>
          <w:color w:val="000000"/>
        </w:rPr>
        <w:fldChar w:fldCharType="end"/>
      </w:r>
      <w:r w:rsidRPr="002E4057">
        <w:rPr>
          <w:color w:val="000000"/>
        </w:rPr>
        <w:t xml:space="preserve">, </w:t>
      </w:r>
      <w:r w:rsidRPr="002E4057">
        <w:t xml:space="preserve">Barbara </w:t>
      </w:r>
      <w:proofErr w:type="spellStart"/>
      <w:r w:rsidRPr="002E4057">
        <w:t>Burwinkel</w:t>
      </w:r>
      <w:proofErr w:type="spellEnd"/>
      <w:r w:rsidRPr="002E4057">
        <w:rPr>
          <w:color w:val="000000"/>
        </w:rPr>
        <w:fldChar w:fldCharType="begin"/>
      </w:r>
      <w:r w:rsidRPr="002E4057">
        <w:rPr>
          <w:color w:val="000000"/>
        </w:rPr>
        <w:instrText xml:space="preserve"> ADDIN EN.CITE &lt;EndNote&gt;&lt;Cite ExcludeAuth="1" ExcludeYear="1"&gt;&lt;RecNum&gt;85&lt;/RecNum&gt;&lt;DisplayText&gt;&lt;style face="superscript"&gt;34,35&lt;/style&gt;&lt;/DisplayText&gt;&lt;record&gt;&lt;rec-number&gt;85&lt;/rec-number&gt;&lt;foreign-keys&gt;&lt;key app="EN" db-id="seezxp2rovexxxewwewvf5f499stvx2ztwws"&gt;85&lt;/key&gt;&lt;/foreign-keys&gt;&lt;ref-type name="Journal Article"&gt;17&lt;/ref-type&gt;&lt;contributors&gt;&lt;/contributors&gt;&lt;titles&gt;&lt;title&gt;Department of Obstetrics and Gynecology, University of Heidelberg, Heidelberg, Germany&lt;/title&gt;&lt;/titles&gt;&lt;dates&gt;&lt;/dates&gt;&lt;urls&gt;&lt;/urls&gt;&lt;/record&gt;&lt;/Cite&gt;&lt;Cite ExcludeAuth="1" ExcludeYear="1"&gt;&lt;RecNum&gt;79&lt;/RecNum&gt;&lt;record&gt;&lt;rec-number&gt;79&lt;/rec-number&gt;&lt;foreign-keys&gt;&lt;key app="EN" db-id="seezxp2rovexxxewwewvf5f499stvx2ztwws"&gt;79&lt;/key&gt;&lt;/foreign-keys&gt;&lt;ref-type name="Journal Article"&gt;17&lt;/ref-type&gt;&lt;contributors&gt;&lt;/contributors&gt;&lt;titles&gt;&lt;title&gt;Molecular Epidemiology Group, C080, German Cancer Research Center (DKFZ), Heidelberg, Germany&lt;/title&gt;&lt;/titles&gt;&lt;dates&gt;&lt;/dates&gt;&lt;urls&gt;&lt;/urls&gt;&lt;/record&gt;&lt;/Cite&gt;&lt;/EndNote&gt;</w:instrText>
      </w:r>
      <w:r w:rsidRPr="002E4057">
        <w:rPr>
          <w:color w:val="000000"/>
        </w:rPr>
        <w:fldChar w:fldCharType="separate"/>
      </w:r>
      <w:hyperlink w:anchor="_ENREF_34" w:tooltip=",  #85" w:history="1">
        <w:r w:rsidRPr="002E4057">
          <w:rPr>
            <w:noProof/>
            <w:color w:val="000000"/>
            <w:vertAlign w:val="superscript"/>
          </w:rPr>
          <w:t>34</w:t>
        </w:r>
      </w:hyperlink>
      <w:r w:rsidRPr="002E4057">
        <w:rPr>
          <w:noProof/>
          <w:color w:val="000000"/>
          <w:vertAlign w:val="superscript"/>
        </w:rPr>
        <w:t>,</w:t>
      </w:r>
      <w:hyperlink w:anchor="_ENREF_35" w:tooltip=",  #79" w:history="1">
        <w:r w:rsidRPr="002E4057">
          <w:rPr>
            <w:noProof/>
            <w:color w:val="000000"/>
            <w:vertAlign w:val="superscript"/>
          </w:rPr>
          <w:t>35</w:t>
        </w:r>
      </w:hyperlink>
      <w:r w:rsidRPr="002E4057">
        <w:rPr>
          <w:color w:val="000000"/>
        </w:rPr>
        <w:fldChar w:fldCharType="end"/>
      </w:r>
      <w:r w:rsidRPr="002E4057">
        <w:rPr>
          <w:color w:val="000000"/>
        </w:rPr>
        <w:t xml:space="preserve">, </w:t>
      </w:r>
      <w:r w:rsidRPr="002E4057">
        <w:t xml:space="preserve">Trinidad </w:t>
      </w:r>
      <w:proofErr w:type="spellStart"/>
      <w:r w:rsidRPr="002E4057">
        <w:t>Caldés</w:t>
      </w:r>
      <w:proofErr w:type="spellEnd"/>
      <w:r w:rsidR="00602681">
        <w:fldChar w:fldCharType="begin"/>
      </w:r>
      <w:r w:rsidR="00602681">
        <w:instrText xml:space="preserve"> HYPERLINK \l "_ENREF_36" \o ",  #239"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ExcludeYear="1"&gt;&lt;RecNum&gt;239&lt;/RecNum&gt;&lt;DisplayText&gt;&lt;style face="superscript"&gt;36&lt;/style&gt;&lt;/DisplayText&gt;&lt;record&gt;&lt;rec-number&gt;239&lt;/rec-number&gt;&lt;foreign-keys&gt;&lt;key app="EN" db-id="seezxp2rovexxxewwewvf5f499stvx2ztwws"&gt;239&lt;/key&gt;&lt;/foreign-keys&gt;&lt;ref-type name="Journal Article"&gt;17&lt;/ref-type&gt;&lt;contributors&gt;&lt;/contributors&gt;&lt;titles&gt;&lt;title&gt;Medical Oncology Department, Hospital Clínico San Carlos, Madrid, Spain&lt;/title&gt;&lt;/titles&gt;&lt;dates&gt;&lt;/dates&gt;&lt;urls&gt;&lt;/urls&gt;&lt;/record&gt;&lt;/Cite&gt;&lt;/EndNote&gt;</w:instrText>
      </w:r>
      <w:r w:rsidRPr="002E4057">
        <w:rPr>
          <w:color w:val="000000"/>
        </w:rPr>
        <w:fldChar w:fldCharType="separate"/>
      </w:r>
      <w:r w:rsidRPr="002E4057">
        <w:rPr>
          <w:noProof/>
          <w:color w:val="000000"/>
          <w:vertAlign w:val="superscript"/>
        </w:rPr>
        <w:t>36</w:t>
      </w:r>
      <w:r w:rsidRPr="002E4057">
        <w:rPr>
          <w:color w:val="000000"/>
        </w:rPr>
        <w:fldChar w:fldCharType="end"/>
      </w:r>
      <w:r w:rsidR="00602681">
        <w:rPr>
          <w:color w:val="000000"/>
        </w:rPr>
        <w:fldChar w:fldCharType="end"/>
      </w:r>
      <w:r w:rsidRPr="002E4057">
        <w:rPr>
          <w:color w:val="000000"/>
        </w:rPr>
        <w:t xml:space="preserve">, </w:t>
      </w:r>
      <w:r w:rsidRPr="002E4057">
        <w:t xml:space="preserve">Federico </w:t>
      </w:r>
      <w:proofErr w:type="spellStart"/>
      <w:r w:rsidRPr="002E4057">
        <w:t>Canzian</w:t>
      </w:r>
      <w:proofErr w:type="spellEnd"/>
      <w:r w:rsidR="00602681">
        <w:fldChar w:fldCharType="begin"/>
      </w:r>
      <w:r w:rsidR="00602681">
        <w:instrText xml:space="preserve"> HYPERLINK \l "_ENREF_37" \o ",  #293"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ExcludeYear="1"&gt;&lt;RecNum&gt;293&lt;/RecNum&gt;&lt;DisplayText&gt;&lt;style face="superscript"&gt;37&lt;/style&gt;&lt;/DisplayText&gt;&lt;record&gt;&lt;rec-number&gt;293&lt;/rec-number&gt;&lt;foreign-keys&gt;&lt;key app="EN" db-id="seezxp2rovexxxewwewvf5f499stvx2ztwws"&gt;293&lt;/key&gt;&lt;/foreign-keys&gt;&lt;ref-type name="Journal Article"&gt;17&lt;/ref-type&gt;&lt;contributors&gt;&lt;/contributors&gt;&lt;titles&gt;&lt;title&gt;Genomic Epidemiology Group, German Cancer Research Center (DKFZ), Heidelberg, Germany&lt;/title&gt;&lt;/titles&gt;&lt;dates&gt;&lt;/dates&gt;&lt;urls&gt;&lt;/urls&gt;&lt;/record&gt;&lt;/Cite&gt;&lt;/EndNote&gt;</w:instrText>
      </w:r>
      <w:r w:rsidRPr="002E4057">
        <w:rPr>
          <w:color w:val="000000"/>
        </w:rPr>
        <w:fldChar w:fldCharType="separate"/>
      </w:r>
      <w:r w:rsidRPr="002E4057">
        <w:rPr>
          <w:noProof/>
          <w:color w:val="000000"/>
          <w:vertAlign w:val="superscript"/>
        </w:rPr>
        <w:t>37</w:t>
      </w:r>
      <w:r w:rsidRPr="002E4057">
        <w:rPr>
          <w:color w:val="000000"/>
        </w:rPr>
        <w:fldChar w:fldCharType="end"/>
      </w:r>
      <w:r w:rsidR="00602681">
        <w:rPr>
          <w:color w:val="000000"/>
        </w:rPr>
        <w:fldChar w:fldCharType="end"/>
      </w:r>
      <w:r w:rsidRPr="002E4057">
        <w:rPr>
          <w:color w:val="000000"/>
        </w:rPr>
        <w:t xml:space="preserve">, </w:t>
      </w:r>
      <w:r w:rsidRPr="002E4057">
        <w:t>Brian D. Carter</w:t>
      </w:r>
      <w:hyperlink w:anchor="_ENREF_38" w:tooltip=",  #260" w:history="1">
        <w:r w:rsidRPr="002E4057">
          <w:rPr>
            <w:color w:val="000000"/>
          </w:rPr>
          <w:fldChar w:fldCharType="begin"/>
        </w:r>
        <w:r w:rsidRPr="002E4057">
          <w:rPr>
            <w:color w:val="000000"/>
          </w:rPr>
          <w:instrText xml:space="preserve"> ADDIN EN.CITE &lt;EndNote&gt;&lt;Cite ExcludeAuth="1" ExcludeYear="1"&gt;&lt;RecNum&gt;260&lt;/RecNum&gt;&lt;DisplayText&gt;&lt;style face="superscript"&gt;38&lt;/style&gt;&lt;/DisplayText&gt;&lt;record&gt;&lt;rec-number&gt;260&lt;/rec-number&gt;&lt;foreign-keys&gt;&lt;key app="EN" db-id="seezxp2rovexxxewwewvf5f499stvx2ztwws"&gt;260&lt;/key&gt;&lt;/foreign-keys&gt;&lt;ref-type name="Journal Article"&gt;17&lt;/ref-type&gt;&lt;contributors&gt;&lt;/contributors&gt;&lt;titles&gt;&lt;title&gt;Epidemiology Research Program, American Cancer Society, Atlanta, GA, USA&lt;/title&gt;&lt;/titles&gt;&lt;dates&gt;&lt;/dates&gt;&lt;urls&gt;&lt;/urls&gt;&lt;/record&gt;&lt;/Cite&gt;&lt;/EndNote&gt;</w:instrText>
        </w:r>
        <w:r w:rsidRPr="002E4057">
          <w:rPr>
            <w:color w:val="000000"/>
          </w:rPr>
          <w:fldChar w:fldCharType="separate"/>
        </w:r>
        <w:r w:rsidRPr="002E4057">
          <w:rPr>
            <w:noProof/>
            <w:color w:val="000000"/>
            <w:vertAlign w:val="superscript"/>
          </w:rPr>
          <w:t>38</w:t>
        </w:r>
        <w:r w:rsidRPr="002E4057">
          <w:rPr>
            <w:color w:val="000000"/>
          </w:rPr>
          <w:fldChar w:fldCharType="end"/>
        </w:r>
      </w:hyperlink>
      <w:r w:rsidRPr="002E4057">
        <w:rPr>
          <w:color w:val="000000"/>
        </w:rPr>
        <w:t xml:space="preserve">, </w:t>
      </w:r>
      <w:r w:rsidRPr="002E4057">
        <w:t xml:space="preserve">J. Esteban </w:t>
      </w:r>
      <w:proofErr w:type="spellStart"/>
      <w:r w:rsidRPr="002E4057">
        <w:t>Castelao</w:t>
      </w:r>
      <w:proofErr w:type="spellEnd"/>
      <w:r w:rsidR="00602681">
        <w:fldChar w:fldCharType="begin"/>
      </w:r>
      <w:r w:rsidR="00602681">
        <w:instrText xml:space="preserve"> HYPERLINK \l "_ENREF_39" \o ",  #258"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ExcludeYear="1"&gt;&lt;RecNum&gt;258&lt;/RecNum&gt;&lt;DisplayText&gt;&lt;style face="superscript"&gt;39&lt;/style&gt;&lt;/DisplayText&gt;&lt;record&gt;&lt;rec-number&gt;258&lt;/rec-number&gt;&lt;foreign-keys&gt;&lt;key app="EN" db-id="seezxp2rovexxxewwewvf5f499stvx2ztwws"&gt;258&lt;/key&gt;&lt;/foreign-keys&gt;&lt;ref-type name="Journal Article"&gt;17&lt;/ref-type&gt;&lt;contributors&gt;&lt;/contributors&gt;&lt;titles&gt;&lt;title&gt;Oncology and Genetics Unit, Instituto de Investigacion Biomedica (IBI) Orense-Pontevedra-Vigo, Xerencia de Xestion Integrada de Vigo-SERGAS, Vigo, Spain&lt;/title&gt;&lt;/titles&gt;&lt;dates&gt;&lt;/dates&gt;&lt;urls&gt;&lt;/urls&gt;&lt;/record&gt;&lt;/Cite&gt;&lt;/EndNote&gt;</w:instrText>
      </w:r>
      <w:r w:rsidRPr="002E4057">
        <w:rPr>
          <w:color w:val="000000"/>
        </w:rPr>
        <w:fldChar w:fldCharType="separate"/>
      </w:r>
      <w:r w:rsidRPr="002E4057">
        <w:rPr>
          <w:noProof/>
          <w:color w:val="000000"/>
          <w:vertAlign w:val="superscript"/>
        </w:rPr>
        <w:t>39</w:t>
      </w:r>
      <w:r w:rsidRPr="002E4057">
        <w:rPr>
          <w:color w:val="000000"/>
        </w:rPr>
        <w:fldChar w:fldCharType="end"/>
      </w:r>
      <w:r w:rsidR="00602681">
        <w:rPr>
          <w:color w:val="000000"/>
        </w:rPr>
        <w:fldChar w:fldCharType="end"/>
      </w:r>
      <w:r w:rsidRPr="002E4057">
        <w:rPr>
          <w:color w:val="000000"/>
        </w:rPr>
        <w:t xml:space="preserve">, </w:t>
      </w:r>
      <w:r w:rsidRPr="002E4057">
        <w:t>Jenny Chang-Claude</w:t>
      </w:r>
      <w:r w:rsidRPr="002E4057">
        <w:rPr>
          <w:color w:val="000000"/>
        </w:rPr>
        <w:fldChar w:fldCharType="begin"/>
      </w:r>
      <w:r w:rsidRPr="002E4057">
        <w:rPr>
          <w:color w:val="000000"/>
        </w:rPr>
        <w:instrText xml:space="preserve"> ADDIN EN.CITE &lt;EndNote&gt;&lt;Cite ExcludeAuth="1" ExcludeYear="1"&gt;&lt;RecNum&gt;81&lt;/RecNum&gt;&lt;DisplayText&gt;&lt;style face="superscript"&gt;14,40&lt;/style&gt;&lt;/DisplayText&gt;&lt;record&gt;&lt;rec-number&gt;81&lt;/rec-number&gt;&lt;foreign-keys&gt;&lt;key app="EN" db-id="seezxp2rovexxxewwewvf5f499stvx2ztwws"&gt;81&lt;/key&gt;&lt;/foreign-keys&gt;&lt;ref-type name="Journal Article"&gt;17&lt;/ref-type&gt;&lt;contributors&gt;&lt;/contributors&gt;&lt;titles&gt;&lt;title&gt;Division of Cancer Epidemiology, German Cancer Research Center (DKFZ), Heidelberg, Germany&lt;/title&gt;&lt;/titles&gt;&lt;dates&gt;&lt;/dates&gt;&lt;urls&gt;&lt;/urls&gt;&lt;/record&gt;&lt;/Cite&gt;&lt;Cite ExcludeAuth="1" ExcludeYear="1"&gt;&lt;RecNum&gt;230&lt;/RecNum&gt;&lt;record&gt;&lt;rec-number&gt;230&lt;/rec-number&gt;&lt;foreign-keys&gt;&lt;key app="EN" db-id="seezxp2rovexxxewwewvf5f499stvx2ztwws"&gt;230&lt;/key&gt;&lt;/foreign-keys&gt;&lt;ref-type name="Journal Article"&gt;17&lt;/ref-type&gt;&lt;contributors&gt;&lt;/contributors&gt;&lt;titles&gt;&lt;title&gt;University Cancer Center Hamburg (UCCH), University Medical Center Hamburg-Eppendorf, Hamburg, Germany&lt;/title&gt;&lt;/titles&gt;&lt;dates&gt;&lt;/dates&gt;&lt;urls&gt;&lt;/urls&gt;&lt;/record&gt;&lt;/Cite&gt;&lt;/EndNote&gt;</w:instrText>
      </w:r>
      <w:r w:rsidRPr="002E4057">
        <w:rPr>
          <w:color w:val="000000"/>
        </w:rPr>
        <w:fldChar w:fldCharType="separate"/>
      </w:r>
      <w:hyperlink w:anchor="_ENREF_14" w:tooltip=",  #81" w:history="1">
        <w:r w:rsidRPr="002E4057">
          <w:rPr>
            <w:noProof/>
            <w:color w:val="000000"/>
            <w:vertAlign w:val="superscript"/>
          </w:rPr>
          <w:t>14</w:t>
        </w:r>
      </w:hyperlink>
      <w:r w:rsidRPr="002E4057">
        <w:rPr>
          <w:noProof/>
          <w:color w:val="000000"/>
          <w:vertAlign w:val="superscript"/>
        </w:rPr>
        <w:t>,</w:t>
      </w:r>
      <w:hyperlink w:anchor="_ENREF_40" w:tooltip=",  #230" w:history="1">
        <w:r w:rsidRPr="002E4057">
          <w:rPr>
            <w:noProof/>
            <w:color w:val="000000"/>
            <w:vertAlign w:val="superscript"/>
          </w:rPr>
          <w:t>40</w:t>
        </w:r>
      </w:hyperlink>
      <w:r w:rsidRPr="002E4057">
        <w:rPr>
          <w:color w:val="000000"/>
        </w:rPr>
        <w:fldChar w:fldCharType="end"/>
      </w:r>
      <w:r w:rsidRPr="002E4057">
        <w:rPr>
          <w:color w:val="000000"/>
        </w:rPr>
        <w:t xml:space="preserve">, </w:t>
      </w:r>
      <w:r w:rsidRPr="002E4057">
        <w:t>Xiaoqing Chen</w:t>
      </w:r>
      <w:hyperlink w:anchor="_ENREF_2" w:tooltip=",  #1" w:history="1">
        <w:r w:rsidRPr="002E4057">
          <w:rPr>
            <w:color w:val="000000"/>
          </w:rPr>
          <w:fldChar w:fldCharType="begin"/>
        </w:r>
        <w:r w:rsidRPr="002E4057">
          <w:rPr>
            <w:color w:val="000000"/>
          </w:rPr>
          <w:instrText xml:space="preserve"> ADDIN EN.CITE &lt;EndNote&gt;&lt;Cite ExcludeAuth="1" ExcludeYear="1"&gt;&lt;RecNum&gt;1&lt;/RecNum&gt;&lt;DisplayText&gt;&lt;style face="superscript"&gt;2&lt;/style&gt;&lt;/DisplayText&gt;&lt;record&gt;&lt;rec-number&gt;1&lt;/rec-number&gt;&lt;foreign-keys&gt;&lt;key app="EN" db-id="seezxp2rovexxxewwewvf5f499stvx2ztwws"&gt;1&lt;/key&gt;&lt;/foreign-keys&gt;&lt;ref-type name="Journal Article"&gt;17&lt;/ref-type&gt;&lt;contributors&gt;&lt;/contributors&gt;&lt;titles&gt;&lt;title&gt;Department of Genetics and Computational Biology, QIMR Berghofer Medical Research Institute, Brisbane, Australia&lt;/title&gt;&lt;/titles&gt;&lt;dates&gt;&lt;/dates&gt;&lt;urls&gt;&lt;/urls&gt;&lt;/record&gt;&lt;/Cite&gt;&lt;/EndNote&gt;</w:instrText>
        </w:r>
        <w:r w:rsidRPr="002E4057">
          <w:rPr>
            <w:color w:val="000000"/>
          </w:rPr>
          <w:fldChar w:fldCharType="separate"/>
        </w:r>
        <w:r w:rsidRPr="002E4057">
          <w:rPr>
            <w:noProof/>
            <w:color w:val="000000"/>
            <w:vertAlign w:val="superscript"/>
          </w:rPr>
          <w:t>2</w:t>
        </w:r>
        <w:r w:rsidRPr="002E4057">
          <w:rPr>
            <w:color w:val="000000"/>
          </w:rPr>
          <w:fldChar w:fldCharType="end"/>
        </w:r>
      </w:hyperlink>
      <w:r w:rsidRPr="002E4057">
        <w:rPr>
          <w:color w:val="000000"/>
        </w:rPr>
        <w:t xml:space="preserve">, </w:t>
      </w:r>
      <w:r w:rsidRPr="002E4057">
        <w:t>Ting-Yuan David Cheng</w:t>
      </w:r>
      <w:hyperlink w:anchor="_ENREF_41" w:tooltip=",  #188" w:history="1">
        <w:r w:rsidRPr="002E4057">
          <w:rPr>
            <w:color w:val="000000"/>
          </w:rPr>
          <w:fldChar w:fldCharType="begin"/>
        </w:r>
        <w:r w:rsidRPr="002E4057">
          <w:rPr>
            <w:color w:val="000000"/>
          </w:rPr>
          <w:instrText xml:space="preserve"> ADDIN EN.CITE &lt;EndNote&gt;&lt;Cite ExcludeAuth="1" ExcludeYear="1"&gt;&lt;RecNum&gt;188&lt;/RecNum&gt;&lt;DisplayText&gt;&lt;style face="superscript"&gt;41&lt;/style&gt;&lt;/DisplayText&gt;&lt;record&gt;&lt;rec-number&gt;188&lt;/rec-number&gt;&lt;foreign-keys&gt;&lt;key app="EN" db-id="seezxp2rovexxxewwewvf5f499stvx2ztwws"&gt;188&lt;/key&gt;&lt;/foreign-keys&gt;&lt;ref-type name="Journal Article"&gt;17&lt;/ref-type&gt;&lt;contributors&gt;&lt;/contributors&gt;&lt;titles&gt;&lt;title&gt;Division of Cancer Prevention and Control, Roswell Park Cancer Institute, Buffalo, NY, USA&lt;/title&gt;&lt;/titles&gt;&lt;dates&gt;&lt;/dates&gt;&lt;urls&gt;&lt;/urls&gt;&lt;/record&gt;&lt;/Cite&gt;&lt;/EndNote&gt;</w:instrText>
        </w:r>
        <w:r w:rsidRPr="002E4057">
          <w:rPr>
            <w:color w:val="000000"/>
          </w:rPr>
          <w:fldChar w:fldCharType="separate"/>
        </w:r>
        <w:r w:rsidRPr="002E4057">
          <w:rPr>
            <w:noProof/>
            <w:color w:val="000000"/>
            <w:vertAlign w:val="superscript"/>
          </w:rPr>
          <w:t>41</w:t>
        </w:r>
        <w:r w:rsidRPr="002E4057">
          <w:rPr>
            <w:color w:val="000000"/>
          </w:rPr>
          <w:fldChar w:fldCharType="end"/>
        </w:r>
      </w:hyperlink>
      <w:r w:rsidRPr="002E4057">
        <w:rPr>
          <w:color w:val="000000"/>
        </w:rPr>
        <w:t xml:space="preserve">, </w:t>
      </w:r>
      <w:r w:rsidRPr="002E4057">
        <w:t>Hans Christiansen</w:t>
      </w:r>
      <w:hyperlink w:anchor="_ENREF_22" w:tooltip=",  #77" w:history="1">
        <w:r w:rsidRPr="002E4057">
          <w:rPr>
            <w:color w:val="000000"/>
          </w:rPr>
          <w:fldChar w:fldCharType="begin"/>
        </w:r>
        <w:r w:rsidRPr="002E4057">
          <w:rPr>
            <w:color w:val="000000"/>
          </w:rPr>
          <w:instrText xml:space="preserve"> ADDIN EN.CITE &lt;EndNote&gt;&lt;Cite ExcludeAuth="1" ExcludeYear="1"&gt;&lt;RecNum&gt;77&lt;/RecNum&gt;&lt;DisplayText&gt;&lt;style face="superscript"&gt;22&lt;/style&gt;&lt;/DisplayText&gt;&lt;record&gt;&lt;rec-number&gt;77&lt;/rec-number&gt;&lt;foreign-keys&gt;&lt;key app="EN" db-id="seezxp2rovexxxewwewvf5f499stvx2ztwws"&gt;77&lt;/key&gt;&lt;/foreign-keys&gt;&lt;ref-type name="Journal Article"&gt;17&lt;/ref-type&gt;&lt;contributors&gt;&lt;/contributors&gt;&lt;titles&gt;&lt;title&gt;Department of Radiation Oncology, Hannover Medical School, Hannover, Germany&lt;/title&gt;&lt;/titles&gt;&lt;dates&gt;&lt;/dates&gt;&lt;urls&gt;&lt;/urls&gt;&lt;/record&gt;&lt;/Cite&gt;&lt;/EndNote&gt;</w:instrText>
        </w:r>
        <w:r w:rsidRPr="002E4057">
          <w:rPr>
            <w:color w:val="000000"/>
          </w:rPr>
          <w:fldChar w:fldCharType="separate"/>
        </w:r>
        <w:r w:rsidRPr="002E4057">
          <w:rPr>
            <w:noProof/>
            <w:color w:val="000000"/>
            <w:vertAlign w:val="superscript"/>
          </w:rPr>
          <w:t>22</w:t>
        </w:r>
        <w:r w:rsidRPr="002E4057">
          <w:rPr>
            <w:color w:val="000000"/>
          </w:rPr>
          <w:fldChar w:fldCharType="end"/>
        </w:r>
      </w:hyperlink>
      <w:r w:rsidRPr="002E4057">
        <w:rPr>
          <w:color w:val="000000"/>
        </w:rPr>
        <w:t xml:space="preserve">, </w:t>
      </w:r>
      <w:r w:rsidRPr="002E4057">
        <w:t>Christine L. Clarke</w:t>
      </w:r>
      <w:hyperlink w:anchor="_ENREF_42" w:tooltip=",  #15" w:history="1">
        <w:r w:rsidRPr="002E4057">
          <w:rPr>
            <w:color w:val="000000"/>
          </w:rPr>
          <w:fldChar w:fldCharType="begin"/>
        </w:r>
        <w:r w:rsidRPr="002E4057">
          <w:rPr>
            <w:color w:val="000000"/>
          </w:rPr>
          <w:instrText xml:space="preserve"> ADDIN EN.CITE &lt;EndNote&gt;&lt;Cite ExcludeAuth="1" ExcludeYear="1"&gt;&lt;RecNum&gt;15&lt;/RecNum&gt;&lt;DisplayText&gt;&lt;style face="superscript"&gt;42&lt;/style&gt;&lt;/DisplayText&gt;&lt;record&gt;&lt;rec-number&gt;15&lt;/rec-number&gt;&lt;foreign-keys&gt;&lt;key app="EN" db-id="seezxp2rovexxxewwewvf5f499stvx2ztwws"&gt;15&lt;/key&gt;&lt;/foreign-keys&gt;&lt;ref-type name="Journal Article"&gt;17&lt;/ref-type&gt;&lt;contributors&gt;&lt;/contributors&gt;&lt;titles&gt;&lt;title&gt;Westmead Institute for Medical Research, University of Sydney, Sydney, Australia&lt;/title&gt;&lt;/titles&gt;&lt;dates&gt;&lt;/dates&gt;&lt;urls&gt;&lt;/urls&gt;&lt;/record&gt;&lt;/Cite&gt;&lt;/EndNote&gt;</w:instrText>
        </w:r>
        <w:r w:rsidRPr="002E4057">
          <w:rPr>
            <w:color w:val="000000"/>
          </w:rPr>
          <w:fldChar w:fldCharType="separate"/>
        </w:r>
        <w:r w:rsidRPr="002E4057">
          <w:rPr>
            <w:noProof/>
            <w:color w:val="000000"/>
            <w:vertAlign w:val="superscript"/>
          </w:rPr>
          <w:t>42</w:t>
        </w:r>
        <w:r w:rsidRPr="002E4057">
          <w:rPr>
            <w:color w:val="000000"/>
          </w:rPr>
          <w:fldChar w:fldCharType="end"/>
        </w:r>
      </w:hyperlink>
      <w:r w:rsidRPr="002E4057">
        <w:rPr>
          <w:color w:val="000000"/>
        </w:rPr>
        <w:t xml:space="preserve">, </w:t>
      </w:r>
      <w:r w:rsidRPr="002E4057">
        <w:t>NBCS Collaborators</w:t>
      </w:r>
      <w:r w:rsidRPr="002E4057">
        <w:rPr>
          <w:color w:val="000000"/>
        </w:rPr>
        <w:fldChar w:fldCharType="begin"/>
      </w:r>
      <w:r w:rsidRPr="002E4057">
        <w:rPr>
          <w:color w:val="000000"/>
        </w:rPr>
        <w:instrText xml:space="preserve"> ADDIN EN.CITE &lt;EndNote&gt;&lt;Cite ExcludeAuth="1" ExcludeYear="1"&gt;&lt;RecNum&gt;112&lt;/RecNum&gt;&lt;Suffix&gt;-120&lt;/Suffix&gt;&lt;DisplayText&gt;&lt;style face="superscript"&gt;43-120,44-124,45&lt;/style&gt;&lt;/DisplayText&gt;&lt;record&gt;&lt;rec-number&gt;112&lt;/rec-number&gt;&lt;foreign-keys&gt;&lt;key app="EN" db-id="seezxp2rovexxxewwewvf5f499stvx2ztwws"&gt;112&lt;/key&gt;&lt;/foreign-keys&gt;&lt;ref-type name="Journal Article"&gt;17&lt;/ref-type&gt;&lt;contributors&gt;&lt;/contributors&gt;&lt;titles&gt;&lt;title&gt;Department of Oncology, Haukeland University Hospital, Bergen, Norway&lt;/title&gt;&lt;/titles&gt;&lt;dates&gt;&lt;/dates&gt;&lt;urls&gt;&lt;/urls&gt;&lt;/record&gt;&lt;/Cite&gt;&lt;Cite ExcludeAuth="1" ExcludeYear="1"&gt;&lt;RecNum&gt;122&lt;/RecNum&gt;&lt;Suffix&gt;-124&lt;/Suffix&gt;&lt;record&gt;&lt;rec-number&gt;122&lt;/rec-number&gt;&lt;foreign-keys&gt;&lt;key app="EN" db-id="seezxp2rovexxxewwewvf5f499stvx2ztwws"&gt;122&lt;/key&gt;&lt;/foreign-keys&gt;&lt;ref-type name="Journal Article"&gt;17&lt;/ref-type&gt;&lt;contributors&gt;&lt;/contributors&gt;&lt;titles&gt;&lt;title&gt;National Advisory Unit on Late Effects after Cancer Treatment, Oslo University Hospital Radiumhospitalet, Oslo, Norway&lt;/title&gt;&lt;/titles&gt;&lt;dates&gt;&lt;/dates&gt;&lt;urls&gt;&lt;/urls&gt;&lt;/record&gt;&lt;/Cite&gt;&lt;Cite ExcludeAuth="1" ExcludeYear="1"&gt;&lt;RecNum&gt;232&lt;/RecNum&gt;&lt;record&gt;&lt;rec-number&gt;232&lt;/rec-number&gt;&lt;foreign-keys&gt;&lt;key app="EN" db-id="seezxp2rovexxxewwewvf5f499stvx2ztwws"&gt;232&lt;/key&gt;&lt;/foreign-keys&gt;&lt;ref-type name="Journal Article"&gt;17&lt;/ref-type&gt;&lt;contributors&gt;&lt;/contributors&gt;&lt;titles&gt;&lt;title&gt;Oslo University Hospital, Oslo, Norway&lt;/title&gt;&lt;/titles&gt;&lt;dates&gt;&lt;/dates&gt;&lt;urls&gt;&lt;/urls&gt;&lt;/record&gt;&lt;/Cite&gt;&lt;/EndNote&gt;</w:instrText>
      </w:r>
      <w:r w:rsidRPr="002E4057">
        <w:rPr>
          <w:color w:val="000000"/>
        </w:rPr>
        <w:fldChar w:fldCharType="separate"/>
      </w:r>
      <w:hyperlink w:anchor="_ENREF_43" w:tooltip=",  #112" w:history="1">
        <w:r w:rsidRPr="002E4057">
          <w:rPr>
            <w:noProof/>
            <w:color w:val="000000"/>
            <w:vertAlign w:val="superscript"/>
          </w:rPr>
          <w:t>43-120</w:t>
        </w:r>
      </w:hyperlink>
      <w:r w:rsidRPr="002E4057">
        <w:rPr>
          <w:noProof/>
          <w:color w:val="000000"/>
          <w:vertAlign w:val="superscript"/>
        </w:rPr>
        <w:t>,</w:t>
      </w:r>
      <w:hyperlink w:anchor="_ENREF_44" w:tooltip=",  #122" w:history="1">
        <w:r w:rsidRPr="002E4057">
          <w:rPr>
            <w:noProof/>
            <w:color w:val="000000"/>
            <w:vertAlign w:val="superscript"/>
          </w:rPr>
          <w:t>44-124</w:t>
        </w:r>
      </w:hyperlink>
      <w:r w:rsidRPr="002E4057">
        <w:rPr>
          <w:noProof/>
          <w:color w:val="000000"/>
          <w:vertAlign w:val="superscript"/>
        </w:rPr>
        <w:t>,</w:t>
      </w:r>
      <w:hyperlink w:anchor="_ENREF_45" w:tooltip=",  #232" w:history="1">
        <w:r w:rsidRPr="002E4057">
          <w:rPr>
            <w:noProof/>
            <w:color w:val="000000"/>
            <w:vertAlign w:val="superscript"/>
          </w:rPr>
          <w:t>45</w:t>
        </w:r>
      </w:hyperlink>
      <w:r w:rsidRPr="002E4057">
        <w:rPr>
          <w:color w:val="000000"/>
        </w:rPr>
        <w:fldChar w:fldCharType="end"/>
      </w:r>
      <w:r w:rsidRPr="002E4057">
        <w:rPr>
          <w:color w:val="000000"/>
        </w:rPr>
        <w:t xml:space="preserve">, </w:t>
      </w:r>
      <w:proofErr w:type="spellStart"/>
      <w:r w:rsidRPr="002E4057">
        <w:t>Margriet</w:t>
      </w:r>
      <w:proofErr w:type="spellEnd"/>
      <w:r w:rsidRPr="002E4057">
        <w:t xml:space="preserve"> </w:t>
      </w:r>
      <w:proofErr w:type="spellStart"/>
      <w:r w:rsidRPr="002E4057">
        <w:t>Collée</w:t>
      </w:r>
      <w:proofErr w:type="spellEnd"/>
      <w:r w:rsidR="00602681">
        <w:fldChar w:fldCharType="begin"/>
      </w:r>
      <w:r w:rsidR="00602681">
        <w:instrText xml:space="preserve"> HYPERLINK \l "_ENREF_46" \o ",  #166"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ExcludeYear="1"&gt;&lt;RecNum&gt;166&lt;/RecNum&gt;&lt;DisplayText&gt;&lt;style face="superscript"&gt;46&lt;/style&gt;&lt;/DisplayText&gt;&lt;record&gt;&lt;rec-number&gt;166&lt;/rec-number&gt;&lt;foreign-keys&gt;&lt;key app="EN" db-id="seezxp2rovexxxewwewvf5f499stvx2ztwws"&gt;166&lt;/key&gt;&lt;/foreign-keys&gt;&lt;ref-type name="Journal Article"&gt;17&lt;/ref-type&gt;&lt;contributors&gt;&lt;/contributors&gt;&lt;titles&gt;&lt;title&gt;Department of Clinical Genetics, Erasmus University Medical Center, Rotterdam, The Netherlands&lt;/title&gt;&lt;/titles&gt;&lt;dates&gt;&lt;/dates&gt;&lt;urls&gt;&lt;/urls&gt;&lt;/record&gt;&lt;/Cite&gt;&lt;/EndNote&gt;</w:instrText>
      </w:r>
      <w:r w:rsidRPr="002E4057">
        <w:rPr>
          <w:color w:val="000000"/>
        </w:rPr>
        <w:fldChar w:fldCharType="separate"/>
      </w:r>
      <w:r w:rsidRPr="002E4057">
        <w:rPr>
          <w:noProof/>
          <w:color w:val="000000"/>
          <w:vertAlign w:val="superscript"/>
        </w:rPr>
        <w:t>46</w:t>
      </w:r>
      <w:r w:rsidRPr="002E4057">
        <w:rPr>
          <w:color w:val="000000"/>
        </w:rPr>
        <w:fldChar w:fldCharType="end"/>
      </w:r>
      <w:r w:rsidR="00602681">
        <w:rPr>
          <w:color w:val="000000"/>
        </w:rPr>
        <w:fldChar w:fldCharType="end"/>
      </w:r>
      <w:r w:rsidRPr="002E4057">
        <w:rPr>
          <w:color w:val="000000"/>
        </w:rPr>
        <w:t xml:space="preserve">, </w:t>
      </w:r>
      <w:proofErr w:type="spellStart"/>
      <w:r w:rsidRPr="002E4057">
        <w:t>Sten</w:t>
      </w:r>
      <w:proofErr w:type="spellEnd"/>
      <w:r w:rsidRPr="002E4057">
        <w:t xml:space="preserve"> Cornelissen</w:t>
      </w:r>
      <w:hyperlink w:anchor="_ENREF_47" w:tooltip=",  #160" w:history="1">
        <w:r w:rsidRPr="002E4057">
          <w:rPr>
            <w:color w:val="000000"/>
          </w:rPr>
          <w:fldChar w:fldCharType="begin"/>
        </w:r>
        <w:r w:rsidRPr="002E4057">
          <w:rPr>
            <w:color w:val="000000"/>
          </w:rPr>
          <w:instrText xml:space="preserve"> ADDIN EN.CITE &lt;EndNote&gt;&lt;Cite ExcludeAuth="1" ExcludeYear="1"&gt;&lt;RecNum&gt;160&lt;/RecNum&gt;&lt;DisplayText&gt;&lt;style face="superscript"&gt;47&lt;/style&gt;&lt;/DisplayText&gt;&lt;record&gt;&lt;rec-number&gt;160&lt;/rec-number&gt;&lt;foreign-keys&gt;&lt;key app="EN" db-id="seezxp2rovexxxewwewvf5f499stvx2ztwws"&gt;160&lt;/key&gt;&lt;/foreign-keys&gt;&lt;ref-type name="Journal Article"&gt;17&lt;/ref-type&gt;&lt;contributors&gt;&lt;/contributors&gt;&lt;titles&gt;&lt;title&gt;Division of Molecular Pathology, The Netherlands Cancer Institute - Antoni van Leeuwenhoek Hospital, Amsterdam, The Netherlands&lt;/title&gt;&lt;/titles&gt;&lt;dates&gt;&lt;/dates&gt;&lt;urls&gt;&lt;/urls&gt;&lt;/record&gt;&lt;/Cite&gt;&lt;/EndNote&gt;</w:instrText>
        </w:r>
        <w:r w:rsidRPr="002E4057">
          <w:rPr>
            <w:color w:val="000000"/>
          </w:rPr>
          <w:fldChar w:fldCharType="separate"/>
        </w:r>
        <w:r w:rsidRPr="002E4057">
          <w:rPr>
            <w:noProof/>
            <w:color w:val="000000"/>
            <w:vertAlign w:val="superscript"/>
          </w:rPr>
          <w:t>47</w:t>
        </w:r>
        <w:r w:rsidRPr="002E4057">
          <w:rPr>
            <w:color w:val="000000"/>
          </w:rPr>
          <w:fldChar w:fldCharType="end"/>
        </w:r>
      </w:hyperlink>
      <w:r w:rsidRPr="002E4057">
        <w:rPr>
          <w:color w:val="000000"/>
        </w:rPr>
        <w:t xml:space="preserve">, </w:t>
      </w:r>
      <w:r w:rsidRPr="002E4057">
        <w:t>Fergus J. Couch</w:t>
      </w:r>
      <w:hyperlink w:anchor="_ENREF_48" w:tooltip=",  #206" w:history="1">
        <w:r w:rsidRPr="002E4057">
          <w:rPr>
            <w:color w:val="000000"/>
          </w:rPr>
          <w:fldChar w:fldCharType="begin"/>
        </w:r>
        <w:r w:rsidRPr="002E4057">
          <w:rPr>
            <w:color w:val="000000"/>
          </w:rPr>
          <w:instrText xml:space="preserve"> ADDIN EN.CITE &lt;EndNote&gt;&lt;Cite ExcludeAuth="1" ExcludeYear="1"&gt;&lt;RecNum&gt;206&lt;/RecNum&gt;&lt;DisplayText&gt;&lt;style face="superscript"&gt;48&lt;/style&gt;&lt;/DisplayText&gt;&lt;record&gt;&lt;rec-number&gt;206&lt;/rec-number&gt;&lt;foreign-keys&gt;&lt;key app="EN" db-id="seezxp2rovexxxewwewvf5f499stvx2ztwws"&gt;206&lt;/key&gt;&lt;/foreign-keys&gt;&lt;ref-type name="Journal Article"&gt;17&lt;/ref-type&gt;&lt;contributors&gt;&lt;/contributors&gt;&lt;titles&gt;&lt;title&gt;Department of Laboratory Medicine and Pathology, Mayo Clinic, Rochester, MN, USA&lt;/title&gt;&lt;/titles&gt;&lt;dates&gt;&lt;/dates&gt;&lt;urls&gt;&lt;/urls&gt;&lt;/record&gt;&lt;/Cite&gt;&lt;/EndNote&gt;</w:instrText>
        </w:r>
        <w:r w:rsidRPr="002E4057">
          <w:rPr>
            <w:color w:val="000000"/>
          </w:rPr>
          <w:fldChar w:fldCharType="separate"/>
        </w:r>
        <w:r w:rsidRPr="002E4057">
          <w:rPr>
            <w:noProof/>
            <w:color w:val="000000"/>
            <w:vertAlign w:val="superscript"/>
          </w:rPr>
          <w:t>48</w:t>
        </w:r>
        <w:r w:rsidRPr="002E4057">
          <w:rPr>
            <w:color w:val="000000"/>
          </w:rPr>
          <w:fldChar w:fldCharType="end"/>
        </w:r>
      </w:hyperlink>
      <w:r w:rsidRPr="002E4057">
        <w:rPr>
          <w:color w:val="000000"/>
        </w:rPr>
        <w:t xml:space="preserve">, </w:t>
      </w:r>
      <w:r w:rsidRPr="002E4057">
        <w:t>David Cox</w:t>
      </w:r>
      <w:r w:rsidRPr="002E4057">
        <w:rPr>
          <w:color w:val="000000"/>
        </w:rPr>
        <w:fldChar w:fldCharType="begin"/>
      </w:r>
      <w:r w:rsidRPr="002E4057">
        <w:rPr>
          <w:color w:val="000000"/>
        </w:rPr>
        <w:instrText xml:space="preserve"> ADDIN EN.CITE &lt;EndNote&gt;&lt;Cite ExcludeAuth="1" ExcludeYear="1"&gt;&lt;RecNum&gt;294&lt;/RecNum&gt;&lt;DisplayText&gt;&lt;style face="superscript"&gt;49,50&lt;/style&gt;&lt;/DisplayText&gt;&lt;record&gt;&lt;rec-number&gt;294&lt;/rec-number&gt;&lt;foreign-keys&gt;&lt;key app="EN" db-id="seezxp2rovexxxewwewvf5f499stvx2ztwws"&gt;294&lt;/key&gt;&lt;/foreign-keys&gt;&lt;ref-type name="Journal Article"&gt;17&lt;/ref-type&gt;&lt;contributors&gt;&lt;/contributors&gt;&lt;titles&gt;&lt;title&gt;Department of Epidemiology and Biostatistics, School of Public Health, Imperial College London, London, UK&lt;/title&gt;&lt;/titles&gt;&lt;dates&gt;&lt;/dates&gt;&lt;urls&gt;&lt;/urls&gt;&lt;/record&gt;&lt;/Cite&gt;&lt;Cite ExcludeAuth="1" ExcludeYear="1"&gt;&lt;RecNum&gt;295&lt;/RecNum&gt;&lt;record&gt;&lt;rec-number&gt;295&lt;/rec-number&gt;&lt;foreign-keys&gt;&lt;key app="EN" db-id="seezxp2rovexxxewwewvf5f499stvx2ztwws"&gt;295&lt;/key&gt;&lt;/foreign-keys&gt;&lt;ref-type name="Journal Article"&gt;17&lt;/ref-type&gt;&lt;contributors&gt;&lt;/contributors&gt;&lt;titles&gt;&lt;title&gt;INSERM U1052, Cancer Research Center of Lyon, Lyon, France&lt;/title&gt;&lt;/titles&gt;&lt;dates&gt;&lt;/dates&gt;&lt;urls&gt;&lt;/urls&gt;&lt;/record&gt;&lt;/Cite&gt;&lt;/EndNote&gt;</w:instrText>
      </w:r>
      <w:r w:rsidRPr="002E4057">
        <w:rPr>
          <w:color w:val="000000"/>
        </w:rPr>
        <w:fldChar w:fldCharType="separate"/>
      </w:r>
      <w:hyperlink w:anchor="_ENREF_49" w:tooltip=",  #294" w:history="1">
        <w:r w:rsidRPr="002E4057">
          <w:rPr>
            <w:noProof/>
            <w:color w:val="000000"/>
            <w:vertAlign w:val="superscript"/>
          </w:rPr>
          <w:t>49</w:t>
        </w:r>
      </w:hyperlink>
      <w:r w:rsidRPr="002E4057">
        <w:rPr>
          <w:noProof/>
          <w:color w:val="000000"/>
          <w:vertAlign w:val="superscript"/>
        </w:rPr>
        <w:t>,</w:t>
      </w:r>
      <w:hyperlink w:anchor="_ENREF_50" w:tooltip=",  #295" w:history="1">
        <w:r w:rsidRPr="002E4057">
          <w:rPr>
            <w:noProof/>
            <w:color w:val="000000"/>
            <w:vertAlign w:val="superscript"/>
          </w:rPr>
          <w:t>50</w:t>
        </w:r>
      </w:hyperlink>
      <w:r w:rsidRPr="002E4057">
        <w:rPr>
          <w:color w:val="000000"/>
        </w:rPr>
        <w:fldChar w:fldCharType="end"/>
      </w:r>
      <w:r w:rsidRPr="002E4057">
        <w:rPr>
          <w:color w:val="000000"/>
        </w:rPr>
        <w:t xml:space="preserve">, </w:t>
      </w:r>
      <w:r w:rsidRPr="002E4057">
        <w:t>Angela Cox</w:t>
      </w:r>
      <w:hyperlink w:anchor="_ENREF_51" w:tooltip=",  #180" w:history="1">
        <w:r w:rsidRPr="002E4057">
          <w:rPr>
            <w:color w:val="000000"/>
          </w:rPr>
          <w:fldChar w:fldCharType="begin"/>
        </w:r>
        <w:r w:rsidRPr="002E4057">
          <w:rPr>
            <w:color w:val="000000"/>
          </w:rPr>
          <w:instrText xml:space="preserve"> ADDIN EN.CITE &lt;EndNote&gt;&lt;Cite ExcludeAuth="1" ExcludeYear="1"&gt;&lt;RecNum&gt;180&lt;/RecNum&gt;&lt;DisplayText&gt;&lt;style face="superscript"&gt;51&lt;/style&gt;&lt;/DisplayText&gt;&lt;record&gt;&lt;rec-number&gt;180&lt;/rec-number&gt;&lt;foreign-keys&gt;&lt;key app="EN" db-id="seezxp2rovexxxewwewvf5f499stvx2ztwws"&gt;180&lt;/key&gt;&lt;/foreign-keys&gt;&lt;ref-type name="Journal Article"&gt;17&lt;/ref-type&gt;&lt;contributors&gt;&lt;/contributors&gt;&lt;titles&gt;&lt;title&gt;Academic Unit of Molecular Oncology, Department of Oncology and Metabolism, University of Sheffield, Sheffield, UK&lt;/title&gt;&lt;/titles&gt;&lt;dates&gt;&lt;/dates&gt;&lt;urls&gt;&lt;/urls&gt;&lt;/record&gt;&lt;/Cite&gt;&lt;/EndNote&gt;</w:instrText>
        </w:r>
        <w:r w:rsidRPr="002E4057">
          <w:rPr>
            <w:color w:val="000000"/>
          </w:rPr>
          <w:fldChar w:fldCharType="separate"/>
        </w:r>
        <w:r w:rsidRPr="002E4057">
          <w:rPr>
            <w:noProof/>
            <w:color w:val="000000"/>
            <w:vertAlign w:val="superscript"/>
          </w:rPr>
          <w:t>51</w:t>
        </w:r>
        <w:r w:rsidRPr="002E4057">
          <w:rPr>
            <w:color w:val="000000"/>
          </w:rPr>
          <w:fldChar w:fldCharType="end"/>
        </w:r>
      </w:hyperlink>
      <w:r w:rsidRPr="002E4057">
        <w:rPr>
          <w:color w:val="000000"/>
        </w:rPr>
        <w:t xml:space="preserve">, </w:t>
      </w:r>
      <w:r w:rsidRPr="002E4057">
        <w:t>Simon S. Cross</w:t>
      </w:r>
      <w:hyperlink w:anchor="_ENREF_52" w:tooltip=",  #179" w:history="1">
        <w:r w:rsidRPr="002E4057">
          <w:rPr>
            <w:color w:val="000000"/>
          </w:rPr>
          <w:fldChar w:fldCharType="begin"/>
        </w:r>
        <w:r w:rsidRPr="002E4057">
          <w:rPr>
            <w:color w:val="000000"/>
          </w:rPr>
          <w:instrText xml:space="preserve"> ADDIN EN.CITE &lt;EndNote&gt;&lt;Cite ExcludeAuth="1" ExcludeYear="1"&gt;&lt;RecNum&gt;179&lt;/RecNum&gt;&lt;DisplayText&gt;&lt;style face="superscript"&gt;52&lt;/style&gt;&lt;/DisplayText&gt;&lt;record&gt;&lt;rec-number&gt;179&lt;/rec-number&gt;&lt;foreign-keys&gt;&lt;key app="EN" db-id="seezxp2rovexxxewwewvf5f499stvx2ztwws"&gt;179&lt;/key&gt;&lt;/foreign-keys&gt;&lt;ref-type name="Journal Article"&gt;17&lt;/ref-type&gt;&lt;contributors&gt;&lt;/contributors&gt;&lt;titles&gt;&lt;title&gt;Academic Unit of Pathology, Department of Neuroscience, University of Sheffield, Sheffield, UK&lt;/title&gt;&lt;/titles&gt;&lt;dates&gt;&lt;/dates&gt;&lt;urls&gt;&lt;/urls&gt;&lt;/record&gt;&lt;/Cite&gt;&lt;/EndNote&gt;</w:instrText>
        </w:r>
        <w:r w:rsidRPr="002E4057">
          <w:rPr>
            <w:color w:val="000000"/>
          </w:rPr>
          <w:fldChar w:fldCharType="separate"/>
        </w:r>
        <w:r w:rsidRPr="002E4057">
          <w:rPr>
            <w:noProof/>
            <w:color w:val="000000"/>
            <w:vertAlign w:val="superscript"/>
          </w:rPr>
          <w:t>52</w:t>
        </w:r>
        <w:r w:rsidRPr="002E4057">
          <w:rPr>
            <w:color w:val="000000"/>
          </w:rPr>
          <w:fldChar w:fldCharType="end"/>
        </w:r>
      </w:hyperlink>
      <w:r w:rsidRPr="002E4057">
        <w:rPr>
          <w:color w:val="000000"/>
        </w:rPr>
        <w:t xml:space="preserve">, </w:t>
      </w:r>
      <w:r w:rsidRPr="002E4057">
        <w:t>Julie M. Cunningham</w:t>
      </w:r>
      <w:hyperlink w:anchor="_ENREF_48" w:tooltip=",  #206" w:history="1">
        <w:r w:rsidRPr="002E4057">
          <w:rPr>
            <w:color w:val="000000"/>
          </w:rPr>
          <w:fldChar w:fldCharType="begin"/>
        </w:r>
        <w:r w:rsidRPr="002E4057">
          <w:rPr>
            <w:color w:val="000000"/>
          </w:rPr>
          <w:instrText xml:space="preserve"> ADDIN EN.CITE &lt;EndNote&gt;&lt;Cite ExcludeAuth="1" ExcludeYear="1"&gt;&lt;RecNum&gt;206&lt;/RecNum&gt;&lt;DisplayText&gt;&lt;style face="superscript"&gt;48&lt;/style&gt;&lt;/DisplayText&gt;&lt;record&gt;&lt;rec-number&gt;206&lt;/rec-number&gt;&lt;foreign-keys&gt;&lt;key app="EN" db-id="seezxp2rovexxxewwewvf5f499stvx2ztwws"&gt;206&lt;/key&gt;&lt;/foreign-keys&gt;&lt;ref-type name="Journal Article"&gt;17&lt;/ref-type&gt;&lt;contributors&gt;&lt;/contributors&gt;&lt;titles&gt;&lt;title&gt;Department of Laboratory Medicine and Pathology, Mayo Clinic, Rochester, MN, USA&lt;/title&gt;&lt;/titles&gt;&lt;dates&gt;&lt;/dates&gt;&lt;urls&gt;&lt;/urls&gt;&lt;/record&gt;&lt;/Cite&gt;&lt;/EndNote&gt;</w:instrText>
        </w:r>
        <w:r w:rsidRPr="002E4057">
          <w:rPr>
            <w:color w:val="000000"/>
          </w:rPr>
          <w:fldChar w:fldCharType="separate"/>
        </w:r>
        <w:r w:rsidRPr="002E4057">
          <w:rPr>
            <w:noProof/>
            <w:color w:val="000000"/>
            <w:vertAlign w:val="superscript"/>
          </w:rPr>
          <w:t>48</w:t>
        </w:r>
        <w:r w:rsidRPr="002E4057">
          <w:rPr>
            <w:color w:val="000000"/>
          </w:rPr>
          <w:fldChar w:fldCharType="end"/>
        </w:r>
      </w:hyperlink>
      <w:r w:rsidRPr="002E4057">
        <w:rPr>
          <w:color w:val="000000"/>
        </w:rPr>
        <w:t xml:space="preserve">, </w:t>
      </w:r>
      <w:r w:rsidRPr="002E4057">
        <w:t xml:space="preserve">Kamila </w:t>
      </w:r>
      <w:proofErr w:type="spellStart"/>
      <w:r w:rsidRPr="002E4057">
        <w:t>Czene</w:t>
      </w:r>
      <w:proofErr w:type="spellEnd"/>
      <w:r w:rsidR="00602681">
        <w:fldChar w:fldCharType="begin"/>
      </w:r>
      <w:r w:rsidR="00602681">
        <w:instrText xml:space="preserve"> HYPERLINK \l "_ENREF_53" \o ",  #147"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ExcludeYear="1"&gt;&lt;RecNum&gt;147&lt;/RecNum&gt;&lt;DisplayText&gt;&lt;style face="superscript"&gt;53&lt;/style&gt;&lt;/DisplayText&gt;&lt;record&gt;&lt;rec-number&gt;147&lt;/rec-number&gt;&lt;foreign-keys&gt;&lt;key app="EN" db-id="seezxp2rovexxxewwewvf5f499stvx2ztwws"&gt;147&lt;/key&gt;&lt;/foreign-keys&gt;&lt;ref-type name="Journal Article"&gt;17&lt;/ref-type&gt;&lt;contributors&gt;&lt;/contributors&gt;&lt;titles&gt;&lt;title&gt;Department of Medical Epidemiology and Biostatistics, Karolinska Institutet, Stockholm, Sweden&lt;/title&gt;&lt;/titles&gt;&lt;dates&gt;&lt;/dates&gt;&lt;urls&gt;&lt;/urls&gt;&lt;/record&gt;&lt;/Cite&gt;&lt;/EndNote&gt;</w:instrText>
      </w:r>
      <w:r w:rsidRPr="002E4057">
        <w:rPr>
          <w:color w:val="000000"/>
        </w:rPr>
        <w:fldChar w:fldCharType="separate"/>
      </w:r>
      <w:r w:rsidRPr="002E4057">
        <w:rPr>
          <w:noProof/>
          <w:color w:val="000000"/>
          <w:vertAlign w:val="superscript"/>
        </w:rPr>
        <w:t>53</w:t>
      </w:r>
      <w:r w:rsidRPr="002E4057">
        <w:rPr>
          <w:color w:val="000000"/>
        </w:rPr>
        <w:fldChar w:fldCharType="end"/>
      </w:r>
      <w:r w:rsidR="00602681">
        <w:rPr>
          <w:color w:val="000000"/>
        </w:rPr>
        <w:fldChar w:fldCharType="end"/>
      </w:r>
      <w:r w:rsidRPr="002E4057">
        <w:rPr>
          <w:color w:val="000000"/>
        </w:rPr>
        <w:t xml:space="preserve">, </w:t>
      </w:r>
      <w:r w:rsidRPr="002E4057">
        <w:t>Mary B. Daly</w:t>
      </w:r>
      <w:hyperlink w:anchor="_ENREF_54" w:tooltip=",  #314" w:history="1">
        <w:r w:rsidRPr="002E4057">
          <w:rPr>
            <w:color w:val="000000"/>
          </w:rPr>
          <w:fldChar w:fldCharType="begin"/>
        </w:r>
        <w:r w:rsidRPr="002E4057">
          <w:rPr>
            <w:color w:val="000000"/>
          </w:rPr>
          <w:instrText xml:space="preserve"> ADDIN EN.CITE &lt;EndNote&gt;&lt;Cite ExcludeAuth="1" ExcludeYear="1"&gt;&lt;RecNum&gt;314&lt;/RecNum&gt;&lt;DisplayText&gt;&lt;style face="superscript"&gt;54&lt;/style&gt;&lt;/DisplayText&gt;&lt;record&gt;&lt;rec-number&gt;314&lt;/rec-number&gt;&lt;foreign-keys&gt;&lt;key app="EN" db-id="seezxp2rovexxxewwewvf5f499stvx2ztwws"&gt;314&lt;/key&gt;&lt;/foreign-keys&gt;&lt;ref-type name="Journal Article"&gt;17&lt;/ref-type&gt;&lt;contributors&gt;&lt;/contributors&gt;&lt;titles&gt;&lt;title&gt;Department of Clinical Genetics, Fox Chase Cancer Center, Philadelphia, PA, USA&lt;/title&gt;&lt;/titles&gt;&lt;dates&gt;&lt;/dates&gt;&lt;urls&gt;&lt;/urls&gt;&lt;/record&gt;&lt;/Cite&gt;&lt;/EndNote&gt;</w:instrText>
        </w:r>
        <w:r w:rsidRPr="002E4057">
          <w:rPr>
            <w:color w:val="000000"/>
          </w:rPr>
          <w:fldChar w:fldCharType="separate"/>
        </w:r>
        <w:r w:rsidRPr="002E4057">
          <w:rPr>
            <w:noProof/>
            <w:color w:val="000000"/>
            <w:vertAlign w:val="superscript"/>
          </w:rPr>
          <w:t>54</w:t>
        </w:r>
        <w:r w:rsidRPr="002E4057">
          <w:rPr>
            <w:color w:val="000000"/>
          </w:rPr>
          <w:fldChar w:fldCharType="end"/>
        </w:r>
      </w:hyperlink>
      <w:r w:rsidRPr="002E4057">
        <w:rPr>
          <w:color w:val="000000"/>
        </w:rPr>
        <w:t xml:space="preserve">, </w:t>
      </w:r>
      <w:r w:rsidRPr="002E4057">
        <w:t xml:space="preserve">Peter </w:t>
      </w:r>
      <w:proofErr w:type="spellStart"/>
      <w:r w:rsidRPr="002E4057">
        <w:t>Devilee</w:t>
      </w:r>
      <w:proofErr w:type="spellEnd"/>
      <w:r w:rsidRPr="002E4057">
        <w:rPr>
          <w:color w:val="000000"/>
        </w:rPr>
        <w:fldChar w:fldCharType="begin"/>
      </w:r>
      <w:r w:rsidRPr="002E4057">
        <w:rPr>
          <w:color w:val="000000"/>
        </w:rPr>
        <w:instrText xml:space="preserve"> ADDIN EN.CITE &lt;EndNote&gt;&lt;Cite ExcludeAuth="1" ExcludeYear="1"&gt;&lt;RecNum&gt;214&lt;/RecNum&gt;&lt;DisplayText&gt;&lt;style face="superscript"&gt;55,56&lt;/style&gt;&lt;/DisplayText&gt;&lt;record&gt;&lt;rec-number&gt;214&lt;/rec-number&gt;&lt;foreign-keys&gt;&lt;key app="EN" db-id="seezxp2rovexxxewwewvf5f499stvx2ztwws"&gt;214&lt;/key&gt;&lt;/foreign-keys&gt;&lt;ref-type name="Journal Article"&gt;17&lt;/ref-type&gt;&lt;contributors&gt;&lt;/contributors&gt;&lt;titles&gt;&lt;title&gt;Department of Pathology, Leiden University Medical Center, Leiden, The Netherlands&lt;/title&gt;&lt;/titles&gt;&lt;dates&gt;&lt;/dates&gt;&lt;urls&gt;&lt;/urls&gt;&lt;/record&gt;&lt;/Cite&gt;&lt;Cite ExcludeAuth="1" ExcludeYear="1"&gt;&lt;RecNum&gt;163&lt;/RecNum&gt;&lt;record&gt;&lt;rec-number&gt;163&lt;/rec-number&gt;&lt;foreign-keys&gt;&lt;key app="EN" db-id="seezxp2rovexxxewwewvf5f499stvx2ztwws"&gt;163&lt;/key&gt;&lt;/foreign-keys&gt;&lt;ref-type name="Journal Article"&gt;17&lt;/ref-type&gt;&lt;contributors&gt;&lt;/contributors&gt;&lt;titles&gt;&lt;title&gt;Department of Human Genetics, Leiden University Medical Center, Leiden, The Netherlands&lt;/title&gt;&lt;/titles&gt;&lt;dates&gt;&lt;/dates&gt;&lt;urls&gt;&lt;/urls&gt;&lt;/record&gt;&lt;/Cite&gt;&lt;/EndNote&gt;</w:instrText>
      </w:r>
      <w:r w:rsidRPr="002E4057">
        <w:rPr>
          <w:color w:val="000000"/>
        </w:rPr>
        <w:fldChar w:fldCharType="separate"/>
      </w:r>
      <w:hyperlink w:anchor="_ENREF_55" w:tooltip=",  #214" w:history="1">
        <w:r w:rsidRPr="002E4057">
          <w:rPr>
            <w:noProof/>
            <w:color w:val="000000"/>
            <w:vertAlign w:val="superscript"/>
          </w:rPr>
          <w:t>55</w:t>
        </w:r>
      </w:hyperlink>
      <w:r w:rsidRPr="002E4057">
        <w:rPr>
          <w:noProof/>
          <w:color w:val="000000"/>
          <w:vertAlign w:val="superscript"/>
        </w:rPr>
        <w:t>,</w:t>
      </w:r>
      <w:hyperlink w:anchor="_ENREF_56" w:tooltip=",  #163" w:history="1">
        <w:r w:rsidRPr="002E4057">
          <w:rPr>
            <w:noProof/>
            <w:color w:val="000000"/>
            <w:vertAlign w:val="superscript"/>
          </w:rPr>
          <w:t>56</w:t>
        </w:r>
      </w:hyperlink>
      <w:r w:rsidRPr="002E4057">
        <w:rPr>
          <w:color w:val="000000"/>
        </w:rPr>
        <w:fldChar w:fldCharType="end"/>
      </w:r>
      <w:r w:rsidRPr="002E4057">
        <w:rPr>
          <w:color w:val="000000"/>
        </w:rPr>
        <w:t xml:space="preserve">, </w:t>
      </w:r>
      <w:r w:rsidRPr="002E4057">
        <w:t xml:space="preserve">Kimberly F. </w:t>
      </w:r>
      <w:proofErr w:type="spellStart"/>
      <w:r w:rsidRPr="002E4057">
        <w:t>Doheny</w:t>
      </w:r>
      <w:proofErr w:type="spellEnd"/>
      <w:r w:rsidR="00602681">
        <w:fldChar w:fldCharType="begin"/>
      </w:r>
      <w:r w:rsidR="00602681">
        <w:instrText xml:space="preserve"> HYPERLINK \l "_ENREF_57" \o ",  #309"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ExcludeYear="1"&gt;&lt;RecNum&gt;309&lt;/RecNum&gt;&lt;DisplayText&gt;&lt;style face="superscript"&gt;57&lt;/style&gt;&lt;/DisplayText&gt;&lt;record&gt;&lt;rec-number&gt;309&lt;/rec-number&gt;&lt;foreign-keys&gt;&lt;key app="EN" db-id="seezxp2rovexxxewwewvf5f499stvx2ztwws"&gt;309&lt;/key&gt;&lt;/foreign-keys&gt;&lt;ref-type name="Journal Article"&gt;17&lt;/ref-type&gt;&lt;contributors&gt;&lt;/contributors&gt;&lt;titles&gt;&lt;title&gt;Center for Inherited Disease Research (CIDR), Johns Institute of Genetic Medicine, Johns Hopkins University School of Medicine, Baltimore, MD, USA&lt;/title&gt;&lt;/titles&gt;&lt;dates&gt;&lt;/dates&gt;&lt;urls&gt;&lt;/urls&gt;&lt;/record&gt;&lt;/Cite&gt;&lt;/EndNote&gt;</w:instrText>
      </w:r>
      <w:r w:rsidRPr="002E4057">
        <w:rPr>
          <w:color w:val="000000"/>
        </w:rPr>
        <w:fldChar w:fldCharType="separate"/>
      </w:r>
      <w:r w:rsidRPr="002E4057">
        <w:rPr>
          <w:noProof/>
          <w:color w:val="000000"/>
          <w:vertAlign w:val="superscript"/>
        </w:rPr>
        <w:t>57</w:t>
      </w:r>
      <w:r w:rsidRPr="002E4057">
        <w:rPr>
          <w:color w:val="000000"/>
        </w:rPr>
        <w:fldChar w:fldCharType="end"/>
      </w:r>
      <w:r w:rsidR="00602681">
        <w:rPr>
          <w:color w:val="000000"/>
        </w:rPr>
        <w:fldChar w:fldCharType="end"/>
      </w:r>
      <w:r w:rsidRPr="002E4057">
        <w:rPr>
          <w:color w:val="000000"/>
        </w:rPr>
        <w:t xml:space="preserve">, </w:t>
      </w:r>
      <w:proofErr w:type="spellStart"/>
      <w:r w:rsidRPr="002E4057">
        <w:t>Thilo</w:t>
      </w:r>
      <w:proofErr w:type="spellEnd"/>
      <w:r w:rsidRPr="002E4057">
        <w:t xml:space="preserve"> </w:t>
      </w:r>
      <w:proofErr w:type="spellStart"/>
      <w:r w:rsidRPr="002E4057">
        <w:t>Dörk</w:t>
      </w:r>
      <w:proofErr w:type="spellEnd"/>
      <w:r w:rsidR="00602681">
        <w:fldChar w:fldCharType="begin"/>
      </w:r>
      <w:r w:rsidR="00602681">
        <w:instrText xml:space="preserve"> HYPERLINK \l "_ENREF_20" \o ",  #76"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ExcludeYear="1"&gt;&lt;RecNum&gt;76&lt;/RecNum&gt;&lt;DisplayText&gt;&lt;style face="superscript"&gt;20&lt;/style&gt;&lt;/DisplayText&gt;&lt;record&gt;&lt;rec-number&gt;76&lt;/rec-number&gt;&lt;foreign-keys&gt;&lt;key app="EN" db-id="seezxp2rovexxxewwewvf5f499stvx2ztwws"&gt;76&lt;/key&gt;&lt;/foreign-keys&gt;&lt;ref-type name="Journal Article"&gt;17&lt;/ref-type&gt;&lt;contributors&gt;&lt;/contributors&gt;&lt;titles&gt;&lt;title&gt;Gynaecology Research Unit, Hannover Medical School, Hannover, Germany&lt;/title&gt;&lt;/titles&gt;&lt;dates&gt;&lt;/dates&gt;&lt;urls&gt;&lt;/urls&gt;&lt;/record&gt;&lt;/Cite&gt;&lt;/EndNote&gt;</w:instrText>
      </w:r>
      <w:r w:rsidRPr="002E4057">
        <w:rPr>
          <w:color w:val="000000"/>
        </w:rPr>
        <w:fldChar w:fldCharType="separate"/>
      </w:r>
      <w:r w:rsidRPr="002E4057">
        <w:rPr>
          <w:noProof/>
          <w:color w:val="000000"/>
          <w:vertAlign w:val="superscript"/>
        </w:rPr>
        <w:t>20</w:t>
      </w:r>
      <w:r w:rsidRPr="002E4057">
        <w:rPr>
          <w:color w:val="000000"/>
        </w:rPr>
        <w:fldChar w:fldCharType="end"/>
      </w:r>
      <w:r w:rsidR="00602681">
        <w:rPr>
          <w:color w:val="000000"/>
        </w:rPr>
        <w:fldChar w:fldCharType="end"/>
      </w:r>
      <w:r w:rsidRPr="002E4057">
        <w:rPr>
          <w:color w:val="000000"/>
        </w:rPr>
        <w:t xml:space="preserve">, </w:t>
      </w:r>
      <w:r w:rsidRPr="002E4057">
        <w:t>Isabel dos-Santos-Silva</w:t>
      </w:r>
      <w:hyperlink w:anchor="_ENREF_58" w:tooltip=",  #174" w:history="1">
        <w:r w:rsidRPr="002E4057">
          <w:rPr>
            <w:color w:val="000000"/>
          </w:rPr>
          <w:fldChar w:fldCharType="begin"/>
        </w:r>
        <w:r w:rsidRPr="002E4057">
          <w:rPr>
            <w:color w:val="000000"/>
          </w:rPr>
          <w:instrText xml:space="preserve"> ADDIN EN.CITE &lt;EndNote&gt;&lt;Cite ExcludeAuth="1" ExcludeYear="1"&gt;&lt;RecNum&gt;174&lt;/RecNum&gt;&lt;DisplayText&gt;&lt;style face="superscript"&gt;58&lt;/style&gt;&lt;/DisplayText&gt;&lt;record&gt;&lt;rec-number&gt;174&lt;/rec-number&gt;&lt;foreign-keys&gt;&lt;key app="EN" db-id="seezxp2rovexxxewwewvf5f499stvx2ztwws"&gt;174&lt;/key&gt;&lt;/foreign-keys&gt;&lt;ref-type name="Journal Article"&gt;17&lt;/ref-type&gt;&lt;contributors&gt;&lt;/contributors&gt;&lt;titles&gt;&lt;title&gt;Department of Non-Communicable Disease Epidemiology, London School of Hygiene and Tropical Medicine, London, UK&lt;/title&gt;&lt;/titles&gt;&lt;dates&gt;&lt;/dates&gt;&lt;urls&gt;&lt;/urls&gt;&lt;/record&gt;&lt;/Cite&gt;&lt;/EndNote&gt;</w:instrText>
        </w:r>
        <w:r w:rsidRPr="002E4057">
          <w:rPr>
            <w:color w:val="000000"/>
          </w:rPr>
          <w:fldChar w:fldCharType="separate"/>
        </w:r>
        <w:r w:rsidRPr="002E4057">
          <w:rPr>
            <w:noProof/>
            <w:color w:val="000000"/>
            <w:vertAlign w:val="superscript"/>
          </w:rPr>
          <w:t>58</w:t>
        </w:r>
        <w:r w:rsidRPr="002E4057">
          <w:rPr>
            <w:color w:val="000000"/>
          </w:rPr>
          <w:fldChar w:fldCharType="end"/>
        </w:r>
      </w:hyperlink>
      <w:r w:rsidRPr="002E4057">
        <w:rPr>
          <w:color w:val="000000"/>
        </w:rPr>
        <w:t xml:space="preserve">, </w:t>
      </w:r>
      <w:r w:rsidRPr="002E4057">
        <w:t>Martine Dumont</w:t>
      </w:r>
      <w:hyperlink w:anchor="_ENREF_59" w:tooltip=",  #30" w:history="1">
        <w:r w:rsidRPr="002E4057">
          <w:rPr>
            <w:color w:val="000000"/>
          </w:rPr>
          <w:fldChar w:fldCharType="begin"/>
        </w:r>
        <w:r w:rsidRPr="002E4057">
          <w:rPr>
            <w:color w:val="000000"/>
          </w:rPr>
          <w:instrText xml:space="preserve"> ADDIN EN.CITE &lt;EndNote&gt;&lt;Cite ExcludeAuth="1" ExcludeYear="1"&gt;&lt;RecNum&gt;30&lt;/RecNum&gt;&lt;DisplayText&gt;&lt;style face="superscript"&gt;59&lt;/style&gt;&lt;/DisplayText&gt;&lt;record&gt;&lt;rec-number&gt;30&lt;/rec-number&gt;&lt;foreign-keys&gt;&lt;key app="EN" db-id="seezxp2rovexxxewwewvf5f499stvx2ztwws"&gt;30&lt;/key&gt;&lt;/foreign-keys&gt;&lt;ref-type name="Journal Article"&gt;17&lt;/ref-type&gt;&lt;contributors&gt;&lt;/contributors&gt;&lt;titles&gt;&lt;title&gt;Genomics Center, Centre Hospitalier Universitaire de Québec Research Center, Laval University, Québec City, QC, Canada&lt;/title&gt;&lt;/titles&gt;&lt;dates&gt;&lt;/dates&gt;&lt;urls&gt;&lt;/urls&gt;&lt;/record&gt;&lt;/Cite&gt;&lt;/EndNote&gt;</w:instrText>
        </w:r>
        <w:r w:rsidRPr="002E4057">
          <w:rPr>
            <w:color w:val="000000"/>
          </w:rPr>
          <w:fldChar w:fldCharType="separate"/>
        </w:r>
        <w:r w:rsidRPr="002E4057">
          <w:rPr>
            <w:noProof/>
            <w:color w:val="000000"/>
            <w:vertAlign w:val="superscript"/>
          </w:rPr>
          <w:t>59</w:t>
        </w:r>
        <w:r w:rsidRPr="002E4057">
          <w:rPr>
            <w:color w:val="000000"/>
          </w:rPr>
          <w:fldChar w:fldCharType="end"/>
        </w:r>
      </w:hyperlink>
      <w:r w:rsidRPr="002E4057">
        <w:rPr>
          <w:color w:val="000000"/>
        </w:rPr>
        <w:t xml:space="preserve">, </w:t>
      </w:r>
      <w:r w:rsidRPr="002E4057">
        <w:t xml:space="preserve">Miriam </w:t>
      </w:r>
      <w:proofErr w:type="spellStart"/>
      <w:r w:rsidRPr="002E4057">
        <w:t>Dwek</w:t>
      </w:r>
      <w:proofErr w:type="spellEnd"/>
      <w:r w:rsidR="00602681">
        <w:fldChar w:fldCharType="begin"/>
      </w:r>
      <w:r w:rsidR="00602681">
        <w:instrText xml:space="preserve"> HYPERLINK \l "_ENREF_60" \o ",  #176"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ExcludeYear="1"&gt;&lt;RecNum&gt;176&lt;/RecNum&gt;&lt;DisplayText&gt;&lt;style face="superscript"&gt;60&lt;/style&gt;&lt;/DisplayText&gt;&lt;record&gt;&lt;rec-number&gt;176&lt;/rec-number&gt;&lt;foreign-keys&gt;&lt;key app="EN" db-id="seezxp2rovexxxewwewvf5f499stvx2ztwws"&gt;176&lt;/key&gt;&lt;/foreign-keys&gt;&lt;ref-type name="Journal Article"&gt;17&lt;/ref-type&gt;&lt;contributors&gt;&lt;/contributors&gt;&lt;titles&gt;&lt;title&gt;Department of Biomedical Sciences, Faculty of Science and Technology, University of Westminster, London, UK&lt;/title&gt;&lt;/titles&gt;&lt;dates&gt;&lt;/dates&gt;&lt;urls&gt;&lt;/urls&gt;&lt;/record&gt;&lt;/Cite&gt;&lt;/EndNote&gt;</w:instrText>
      </w:r>
      <w:r w:rsidRPr="002E4057">
        <w:rPr>
          <w:color w:val="000000"/>
        </w:rPr>
        <w:fldChar w:fldCharType="separate"/>
      </w:r>
      <w:r w:rsidRPr="002E4057">
        <w:rPr>
          <w:noProof/>
          <w:color w:val="000000"/>
          <w:vertAlign w:val="superscript"/>
        </w:rPr>
        <w:t>60</w:t>
      </w:r>
      <w:r w:rsidRPr="002E4057">
        <w:rPr>
          <w:color w:val="000000"/>
        </w:rPr>
        <w:fldChar w:fldCharType="end"/>
      </w:r>
      <w:r w:rsidR="00602681">
        <w:rPr>
          <w:color w:val="000000"/>
        </w:rPr>
        <w:fldChar w:fldCharType="end"/>
      </w:r>
      <w:r w:rsidRPr="002E4057">
        <w:rPr>
          <w:color w:val="000000"/>
        </w:rPr>
        <w:t xml:space="preserve">, </w:t>
      </w:r>
      <w:r w:rsidRPr="002E4057">
        <w:t>Diana M. Eccles</w:t>
      </w:r>
      <w:hyperlink w:anchor="_ENREF_61" w:tooltip=",  #285" w:history="1">
        <w:r w:rsidRPr="002E4057">
          <w:rPr>
            <w:color w:val="000000"/>
          </w:rPr>
          <w:fldChar w:fldCharType="begin"/>
        </w:r>
        <w:r w:rsidRPr="002E4057">
          <w:rPr>
            <w:color w:val="000000"/>
          </w:rPr>
          <w:instrText xml:space="preserve"> ADDIN EN.CITE &lt;EndNote&gt;&lt;Cite ExcludeAuth="1" ExcludeYear="1"&gt;&lt;RecNum&gt;285&lt;/RecNum&gt;&lt;DisplayText&gt;&lt;style face="superscript"&gt;61&lt;/style&gt;&lt;/DisplayText&gt;&lt;record&gt;&lt;rec-number&gt;285&lt;/rec-number&gt;&lt;foreign-keys&gt;&lt;key app="EN" db-id="seezxp2rovexxxewwewvf5f499stvx2ztwws"&gt;285&lt;/key&gt;&lt;/foreign-keys&gt;&lt;ref-type name="Journal Article"&gt;17&lt;/ref-type&gt;&lt;contributors&gt;&lt;/contributors&gt;&lt;titles&gt;&lt;title&gt;Cancer Sciences Academic Unit, Faculty of Medicine, University of Southampton, Southampton, UK&lt;/title&gt;&lt;/titles&gt;&lt;dates&gt;&lt;/dates&gt;&lt;urls&gt;&lt;/urls&gt;&lt;/record&gt;&lt;/Cite&gt;&lt;/EndNote&gt;</w:instrText>
        </w:r>
        <w:r w:rsidRPr="002E4057">
          <w:rPr>
            <w:color w:val="000000"/>
          </w:rPr>
          <w:fldChar w:fldCharType="separate"/>
        </w:r>
        <w:r w:rsidRPr="002E4057">
          <w:rPr>
            <w:noProof/>
            <w:color w:val="000000"/>
            <w:vertAlign w:val="superscript"/>
          </w:rPr>
          <w:t>61</w:t>
        </w:r>
        <w:r w:rsidRPr="002E4057">
          <w:rPr>
            <w:color w:val="000000"/>
          </w:rPr>
          <w:fldChar w:fldCharType="end"/>
        </w:r>
      </w:hyperlink>
      <w:r w:rsidRPr="002E4057">
        <w:rPr>
          <w:color w:val="000000"/>
        </w:rPr>
        <w:t xml:space="preserve">, </w:t>
      </w:r>
      <w:r w:rsidRPr="002E4057">
        <w:t xml:space="preserve">Ursula </w:t>
      </w:r>
      <w:proofErr w:type="spellStart"/>
      <w:r w:rsidRPr="002E4057">
        <w:t>Eilber</w:t>
      </w:r>
      <w:proofErr w:type="spellEnd"/>
      <w:r w:rsidR="00602681">
        <w:fldChar w:fldCharType="begin"/>
      </w:r>
      <w:r w:rsidR="00602681">
        <w:instrText xml:space="preserve"> HYPERLINK \l "_ENREF_14" \o ",  #81"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ExcludeYear="1"&gt;&lt;RecNum&gt;81&lt;/RecNum&gt;&lt;DisplayText&gt;&lt;style face="superscript"&gt;14&lt;/style&gt;&lt;/DisplayText&gt;&lt;record&gt;&lt;rec-number&gt;81&lt;/rec-number&gt;&lt;foreign-keys&gt;&lt;key app="EN" db-id="seezxp2rovexxxewwewvf5f499stvx2ztwws"&gt;81&lt;/key&gt;&lt;/foreign-keys&gt;&lt;ref-type name="Journal Article"&gt;17&lt;/ref-type&gt;&lt;contributors&gt;&lt;/contributors&gt;&lt;titles&gt;&lt;title&gt;Division of Cancer Epidemiology, German Cancer Research Center (DKFZ), Heidelberg, Germany&lt;/title&gt;&lt;/titles&gt;&lt;dates&gt;&lt;/dates&gt;&lt;urls&gt;&lt;/urls&gt;&lt;/record&gt;&lt;/Cite&gt;&lt;/EndNote&gt;</w:instrText>
      </w:r>
      <w:r w:rsidRPr="002E4057">
        <w:rPr>
          <w:color w:val="000000"/>
        </w:rPr>
        <w:fldChar w:fldCharType="separate"/>
      </w:r>
      <w:r w:rsidRPr="002E4057">
        <w:rPr>
          <w:noProof/>
          <w:color w:val="000000"/>
          <w:vertAlign w:val="superscript"/>
        </w:rPr>
        <w:t>14</w:t>
      </w:r>
      <w:r w:rsidRPr="002E4057">
        <w:rPr>
          <w:color w:val="000000"/>
        </w:rPr>
        <w:fldChar w:fldCharType="end"/>
      </w:r>
      <w:r w:rsidR="00602681">
        <w:rPr>
          <w:color w:val="000000"/>
        </w:rPr>
        <w:fldChar w:fldCharType="end"/>
      </w:r>
      <w:r w:rsidRPr="002E4057">
        <w:rPr>
          <w:color w:val="000000"/>
        </w:rPr>
        <w:t xml:space="preserve">, A. </w:t>
      </w:r>
      <w:r w:rsidRPr="002E4057">
        <w:t>Heather Eliassen</w:t>
      </w:r>
      <w:r w:rsidRPr="002E4057">
        <w:rPr>
          <w:color w:val="000000"/>
        </w:rPr>
        <w:fldChar w:fldCharType="begin"/>
      </w:r>
      <w:r w:rsidRPr="002E4057">
        <w:rPr>
          <w:color w:val="000000"/>
        </w:rPr>
        <w:instrText xml:space="preserve"> ADDIN EN.CITE &lt;EndNote&gt;&lt;Cite ExcludeAuth="1" ExcludeYear="1"&gt;&lt;RecNum&gt;184&lt;/RecNum&gt;&lt;DisplayText&gt;&lt;style face="superscript"&gt;6,62&lt;/style&gt;&lt;/DisplayText&gt;&lt;record&gt;&lt;rec-number&gt;184&lt;/rec-number&gt;&lt;foreign-keys&gt;&lt;key app="EN" db-id="seezxp2rovexxxewwewvf5f499stvx2ztwws"&gt;184&lt;/key&gt;&lt;/foreign-keys&gt;&lt;ref-type name="Journal Article"&gt;17&lt;/ref-type&gt;&lt;contributors&gt;&lt;/contributors&gt;&lt;titles&gt;&lt;title&gt;Channing Division of Network Medicine, Department of Medicine, Brigham and Women&amp;apos;s Hospital, Harvard Medical School, Boston, MA, USA&lt;/title&gt;&lt;/titles&gt;&lt;dates&gt;&lt;/dates&gt;&lt;urls&gt;&lt;/urls&gt;&lt;/record&gt;&lt;/Cite&gt;&lt;Cite ExcludeAuth="1" ExcludeYear="1"&gt;&lt;RecNum&gt;187&lt;/RecNum&gt;&lt;record&gt;&lt;rec-number&gt;187&lt;/rec-number&gt;&lt;foreign-keys&gt;&lt;key app="EN" db-id="seezxp2rovexxxewwewvf5f499stvx2ztwws"&gt;187&lt;/key&gt;&lt;/foreign-keys&gt;&lt;ref-type name="Journal Article"&gt;17&lt;/ref-type&gt;&lt;contributors&gt;&lt;/contributors&gt;&lt;titles&gt;&lt;title&gt;Department of Epidemiology, Harvard T.H. Chan School of Public Health, Boston, MA, USA&lt;/title&gt;&lt;/titles&gt;&lt;dates&gt;&lt;/dates&gt;&lt;urls&gt;&lt;/urls&gt;&lt;/record&gt;&lt;/Cite&gt;&lt;/EndNote&gt;</w:instrText>
      </w:r>
      <w:r w:rsidRPr="002E4057">
        <w:rPr>
          <w:color w:val="000000"/>
        </w:rPr>
        <w:fldChar w:fldCharType="separate"/>
      </w:r>
      <w:hyperlink w:anchor="_ENREF_6" w:tooltip=",  #187" w:history="1">
        <w:r w:rsidRPr="002E4057">
          <w:rPr>
            <w:noProof/>
            <w:color w:val="000000"/>
            <w:vertAlign w:val="superscript"/>
          </w:rPr>
          <w:t>6</w:t>
        </w:r>
      </w:hyperlink>
      <w:r w:rsidRPr="002E4057">
        <w:rPr>
          <w:noProof/>
          <w:color w:val="000000"/>
          <w:vertAlign w:val="superscript"/>
        </w:rPr>
        <w:t>,</w:t>
      </w:r>
      <w:hyperlink w:anchor="_ENREF_62" w:tooltip=",  #184" w:history="1">
        <w:r w:rsidRPr="002E4057">
          <w:rPr>
            <w:noProof/>
            <w:color w:val="000000"/>
            <w:vertAlign w:val="superscript"/>
          </w:rPr>
          <w:t>62</w:t>
        </w:r>
      </w:hyperlink>
      <w:r w:rsidRPr="002E4057">
        <w:rPr>
          <w:color w:val="000000"/>
        </w:rPr>
        <w:fldChar w:fldCharType="end"/>
      </w:r>
      <w:r w:rsidRPr="002E4057">
        <w:rPr>
          <w:color w:val="000000"/>
        </w:rPr>
        <w:t xml:space="preserve">, </w:t>
      </w:r>
      <w:r w:rsidRPr="002E4057">
        <w:t>Christoph Engel</w:t>
      </w:r>
      <w:hyperlink w:anchor="_ENREF_63" w:tooltip=",  #86" w:history="1">
        <w:r w:rsidRPr="002E4057">
          <w:rPr>
            <w:color w:val="000000"/>
          </w:rPr>
          <w:fldChar w:fldCharType="begin"/>
        </w:r>
        <w:r w:rsidRPr="002E4057">
          <w:rPr>
            <w:color w:val="000000"/>
          </w:rPr>
          <w:instrText xml:space="preserve"> ADDIN EN.CITE &lt;EndNote&gt;&lt;Cite ExcludeAuth="1" ExcludeYear="1"&gt;&lt;RecNum&gt;86&lt;/RecNum&gt;&lt;DisplayText&gt;&lt;style face="superscript"&gt;63&lt;/style&gt;&lt;/DisplayText&gt;&lt;record&gt;&lt;rec-number&gt;86&lt;/rec-number&gt;&lt;foreign-keys&gt;&lt;key app="EN" db-id="seezxp2rovexxxewwewvf5f499stvx2ztwws"&gt;86&lt;/key&gt;&lt;/foreign-keys&gt;&lt;ref-type name="Journal Article"&gt;17&lt;/ref-type&gt;&lt;contributors&gt;&lt;/contributors&gt;&lt;titles&gt;&lt;title&gt;Institute for Medical Informatics, Statistics and Epidemiology, University of Leipzig, Leipzig, Germany&lt;/title&gt;&lt;/titles&gt;&lt;dates&gt;&lt;/dates&gt;&lt;urls&gt;&lt;/urls&gt;&lt;/record&gt;&lt;/Cite&gt;&lt;/EndNote&gt;</w:instrText>
        </w:r>
        <w:r w:rsidRPr="002E4057">
          <w:rPr>
            <w:color w:val="000000"/>
          </w:rPr>
          <w:fldChar w:fldCharType="separate"/>
        </w:r>
        <w:r w:rsidRPr="002E4057">
          <w:rPr>
            <w:noProof/>
            <w:color w:val="000000"/>
            <w:vertAlign w:val="superscript"/>
          </w:rPr>
          <w:t>63</w:t>
        </w:r>
        <w:r w:rsidRPr="002E4057">
          <w:rPr>
            <w:color w:val="000000"/>
          </w:rPr>
          <w:fldChar w:fldCharType="end"/>
        </w:r>
      </w:hyperlink>
      <w:r w:rsidRPr="002E4057">
        <w:rPr>
          <w:color w:val="000000"/>
        </w:rPr>
        <w:t xml:space="preserve">, </w:t>
      </w:r>
      <w:r w:rsidRPr="002E4057">
        <w:t>Mikael Eriksson</w:t>
      </w:r>
      <w:hyperlink w:anchor="_ENREF_53" w:tooltip=",  #147" w:history="1">
        <w:r w:rsidRPr="002E4057">
          <w:rPr>
            <w:color w:val="000000"/>
          </w:rPr>
          <w:fldChar w:fldCharType="begin"/>
        </w:r>
        <w:r w:rsidRPr="002E4057">
          <w:rPr>
            <w:color w:val="000000"/>
          </w:rPr>
          <w:instrText xml:space="preserve"> ADDIN EN.CITE &lt;EndNote&gt;&lt;Cite ExcludeAuth="1" ExcludeYear="1"&gt;&lt;RecNum&gt;147&lt;/RecNum&gt;&lt;DisplayText&gt;&lt;style face="superscript"&gt;53&lt;/style&gt;&lt;/DisplayText&gt;&lt;record&gt;&lt;rec-number&gt;147&lt;/rec-number&gt;&lt;foreign-keys&gt;&lt;key app="EN" db-id="seezxp2rovexxxewwewvf5f499stvx2ztwws"&gt;147&lt;/key&gt;&lt;/foreign-keys&gt;&lt;ref-type name="Journal Article"&gt;17&lt;/ref-type&gt;&lt;contributors&gt;&lt;/contributors&gt;&lt;titles&gt;&lt;title&gt;Department of Medical Epidemiology and Biostatistics, Karolinska Institutet, Stockholm, Sweden&lt;/title&gt;&lt;/titles&gt;&lt;dates&gt;&lt;/dates&gt;&lt;urls&gt;&lt;/urls&gt;&lt;/record&gt;&lt;/Cite&gt;&lt;/EndNote&gt;</w:instrText>
        </w:r>
        <w:r w:rsidRPr="002E4057">
          <w:rPr>
            <w:color w:val="000000"/>
          </w:rPr>
          <w:fldChar w:fldCharType="separate"/>
        </w:r>
        <w:r w:rsidRPr="002E4057">
          <w:rPr>
            <w:noProof/>
            <w:color w:val="000000"/>
            <w:vertAlign w:val="superscript"/>
          </w:rPr>
          <w:t>53</w:t>
        </w:r>
        <w:r w:rsidRPr="002E4057">
          <w:rPr>
            <w:color w:val="000000"/>
          </w:rPr>
          <w:fldChar w:fldCharType="end"/>
        </w:r>
      </w:hyperlink>
      <w:r w:rsidRPr="002E4057">
        <w:rPr>
          <w:color w:val="000000"/>
        </w:rPr>
        <w:t xml:space="preserve">, </w:t>
      </w:r>
      <w:r w:rsidRPr="002E4057">
        <w:t xml:space="preserve">Laura </w:t>
      </w:r>
      <w:proofErr w:type="spellStart"/>
      <w:r w:rsidRPr="002E4057">
        <w:t>Fachal</w:t>
      </w:r>
      <w:proofErr w:type="spellEnd"/>
      <w:r w:rsidR="00602681">
        <w:fldChar w:fldCharType="begin"/>
      </w:r>
      <w:r w:rsidR="00602681">
        <w:instrText xml:space="preserve"> HYPERLINK \l "_ENREF_15" \o ",  #169"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ExcludeYear="1"&gt;&lt;RecNum&gt;169&lt;/RecNum&gt;&lt;DisplayText&gt;&lt;style face="superscript"&gt;15&lt;/style&gt;&lt;/DisplayText&gt;&lt;record&gt;&lt;rec-number&gt;169&lt;/rec-number&gt;&lt;foreign-keys&gt;&lt;key app="EN" db-id="seezxp2rovexxxewwewvf5f499stvx2ztwws"&gt;169&lt;/key&gt;&lt;/foreign-keys&gt;&lt;ref-type name="Journal Article"&gt;17&lt;/ref-type&gt;&lt;contributors&gt;&lt;/contributors&gt;&lt;titles&gt;&lt;title&gt;Centre for Cancer Genetic Epidemiology, Department of Oncology, University of Cambridge, Cambridge, UK&lt;/title&gt;&lt;/titles&gt;&lt;dates&gt;&lt;/dates&gt;&lt;urls&gt;&lt;/urls&gt;&lt;/record&gt;&lt;/Cite&gt;&lt;/EndNote&gt;</w:instrText>
      </w:r>
      <w:r w:rsidRPr="002E4057">
        <w:rPr>
          <w:color w:val="000000"/>
        </w:rPr>
        <w:fldChar w:fldCharType="separate"/>
      </w:r>
      <w:r w:rsidRPr="002E4057">
        <w:rPr>
          <w:noProof/>
          <w:color w:val="000000"/>
          <w:vertAlign w:val="superscript"/>
        </w:rPr>
        <w:t>15</w:t>
      </w:r>
      <w:r w:rsidRPr="002E4057">
        <w:rPr>
          <w:color w:val="000000"/>
        </w:rPr>
        <w:fldChar w:fldCharType="end"/>
      </w:r>
      <w:r w:rsidR="00602681">
        <w:rPr>
          <w:color w:val="000000"/>
        </w:rPr>
        <w:fldChar w:fldCharType="end"/>
      </w:r>
      <w:r w:rsidRPr="002E4057">
        <w:rPr>
          <w:color w:val="000000"/>
        </w:rPr>
        <w:t xml:space="preserve">, </w:t>
      </w:r>
      <w:r w:rsidRPr="002E4057">
        <w:t xml:space="preserve">Peter A. </w:t>
      </w:r>
      <w:proofErr w:type="spellStart"/>
      <w:r w:rsidRPr="002E4057">
        <w:t>Fasching</w:t>
      </w:r>
      <w:proofErr w:type="spellEnd"/>
      <w:r w:rsidRPr="002E4057">
        <w:rPr>
          <w:color w:val="000000"/>
        </w:rPr>
        <w:fldChar w:fldCharType="begin"/>
      </w:r>
      <w:r w:rsidRPr="002E4057">
        <w:rPr>
          <w:color w:val="000000"/>
        </w:rPr>
        <w:instrText xml:space="preserve"> ADDIN EN.CITE &lt;EndNote&gt;&lt;Cite ExcludeAuth="1" ExcludeYear="1"&gt;&lt;RecNum&gt;72&lt;/RecNum&gt;&lt;DisplayText&gt;&lt;style face="superscript"&gt;16,64&lt;/style&gt;&lt;/DisplayText&gt;&lt;record&gt;&lt;rec-number&gt;72&lt;/rec-number&gt;&lt;foreign-keys&gt;&lt;key app="EN" db-id="seezxp2rovexxxewwewvf5f499stvx2ztwws"&gt;72&lt;/key&gt;&lt;/foreign-keys&gt;&lt;ref-type name="Journal Article"&gt;17&lt;/ref-type&gt;&lt;contributors&gt;&lt;/contributors&gt;&lt;titles&gt;&lt;title&gt;Department of Gynaecology and Obstetrics, University Hospital Erlangen, Friedrich-Alexander University Erlangen-Nuremberg,  Comprehensive Cancer Center Erlangen-EMN, Erlangen, Germany&lt;/title&gt;&lt;/titles&gt;&lt;dates&gt;&lt;/dates&gt;&lt;urls&gt;&lt;/urls&gt;&lt;/record&gt;&lt;/Cite&gt;&lt;Cite ExcludeAuth="1" ExcludeYear="1"&gt;&lt;RecNum&gt;199&lt;/RecNum&gt;&lt;record&gt;&lt;rec-number&gt;199&lt;/rec-number&gt;&lt;foreign-keys&gt;&lt;key app="EN" db-id="seezxp2rovexxxewwewvf5f499stvx2ztwws"&gt;199&lt;/key&gt;&lt;/foreign-keys&gt;&lt;ref-type name="Journal Article"&gt;17&lt;/ref-type&gt;&lt;contributors&gt;&lt;/contributors&gt;&lt;titles&gt;&lt;title&gt;David Geffen School of Medicine, Department of Medicine Division of Hematology and Oncology, University of California at Los Angeles, Los Angeles, CA, USA&lt;/title&gt;&lt;/titles&gt;&lt;dates&gt;&lt;/dates&gt;&lt;urls&gt;&lt;/urls&gt;&lt;/record&gt;&lt;/Cite&gt;&lt;/EndNote&gt;</w:instrText>
      </w:r>
      <w:r w:rsidRPr="002E4057">
        <w:rPr>
          <w:color w:val="000000"/>
        </w:rPr>
        <w:fldChar w:fldCharType="separate"/>
      </w:r>
      <w:hyperlink w:anchor="_ENREF_16" w:tooltip=",  #72" w:history="1">
        <w:r w:rsidRPr="002E4057">
          <w:rPr>
            <w:noProof/>
            <w:color w:val="000000"/>
            <w:vertAlign w:val="superscript"/>
          </w:rPr>
          <w:t>16</w:t>
        </w:r>
      </w:hyperlink>
      <w:r w:rsidRPr="002E4057">
        <w:rPr>
          <w:noProof/>
          <w:color w:val="000000"/>
          <w:vertAlign w:val="superscript"/>
        </w:rPr>
        <w:t>,</w:t>
      </w:r>
      <w:hyperlink w:anchor="_ENREF_64" w:tooltip=",  #199" w:history="1">
        <w:r w:rsidRPr="002E4057">
          <w:rPr>
            <w:noProof/>
            <w:color w:val="000000"/>
            <w:vertAlign w:val="superscript"/>
          </w:rPr>
          <w:t>64</w:t>
        </w:r>
      </w:hyperlink>
      <w:r w:rsidRPr="002E4057">
        <w:rPr>
          <w:color w:val="000000"/>
        </w:rPr>
        <w:fldChar w:fldCharType="end"/>
      </w:r>
      <w:r w:rsidRPr="002E4057">
        <w:rPr>
          <w:color w:val="000000"/>
        </w:rPr>
        <w:t xml:space="preserve">, </w:t>
      </w:r>
      <w:proofErr w:type="spellStart"/>
      <w:r w:rsidRPr="002E4057">
        <w:t>Jonine</w:t>
      </w:r>
      <w:proofErr w:type="spellEnd"/>
      <w:r w:rsidRPr="002E4057">
        <w:t xml:space="preserve"> Figueroa</w:t>
      </w:r>
      <w:r w:rsidRPr="002E4057">
        <w:rPr>
          <w:color w:val="000000"/>
        </w:rPr>
        <w:fldChar w:fldCharType="begin"/>
      </w:r>
      <w:r w:rsidRPr="002E4057">
        <w:rPr>
          <w:color w:val="000000"/>
        </w:rPr>
        <w:instrText xml:space="preserve"> ADDIN EN.CITE &lt;EndNote&gt;&lt;Cite ExcludeAuth="1" ExcludeYear="1"&gt;&lt;RecNum&gt;231&lt;/RecNum&gt;&lt;DisplayText&gt;&lt;style face="superscript"&gt;31,65&lt;/style&gt;&lt;/DisplayText&gt;&lt;record&gt;&lt;rec-number&gt;231&lt;/rec-number&gt;&lt;foreign-keys&gt;&lt;key app="EN" db-id="seezxp2rovexxxewwewvf5f499stvx2ztwws"&gt;231&lt;/key&gt;&lt;/foreign-keys&gt;&lt;ref-type name="Journal Article"&gt;17&lt;/ref-type&gt;&lt;contributors&gt;&lt;/contributors&gt;&lt;titles&gt;&lt;title&gt;Usher Institute of Population Health Sciences and Informatics, The University of Edinburgh Medical School, Edinburgh, UK&lt;/title&gt;&lt;/titles&gt;&lt;dates&gt;&lt;/dates&gt;&lt;urls&gt;&lt;/urls&gt;&lt;/record&gt;&lt;/Cite&gt;&lt;Cite ExcludeAuth="1" ExcludeYear="1"&gt;&lt;RecNum&gt;209&lt;/RecNum&gt;&lt;record&gt;&lt;rec-number&gt;209&lt;/rec-number&gt;&lt;foreign-keys&gt;&lt;key app="EN" db-id="seezxp2rovexxxewwewvf5f499stvx2ztwws"&gt;209&lt;/key&gt;&lt;/foreign-keys&gt;&lt;ref-type name="Journal Article"&gt;17&lt;/ref-type&gt;&lt;contributors&gt;&lt;/contributors&gt;&lt;titles&gt;&lt;title&gt;Division of Cancer Epidemiology and Genetics, National Cancer Institute, Rockville, MD, USA&lt;/title&gt;&lt;/titles&gt;&lt;dates&gt;&lt;/dates&gt;&lt;urls&gt;&lt;/urls&gt;&lt;/record&gt;&lt;/Cite&gt;&lt;/EndNote&gt;</w:instrText>
      </w:r>
      <w:r w:rsidRPr="002E4057">
        <w:rPr>
          <w:color w:val="000000"/>
        </w:rPr>
        <w:fldChar w:fldCharType="separate"/>
      </w:r>
      <w:hyperlink w:anchor="_ENREF_31" w:tooltip=",  #209" w:history="1">
        <w:r w:rsidRPr="002E4057">
          <w:rPr>
            <w:noProof/>
            <w:color w:val="000000"/>
            <w:vertAlign w:val="superscript"/>
          </w:rPr>
          <w:t>31</w:t>
        </w:r>
      </w:hyperlink>
      <w:r w:rsidRPr="002E4057">
        <w:rPr>
          <w:noProof/>
          <w:color w:val="000000"/>
          <w:vertAlign w:val="superscript"/>
        </w:rPr>
        <w:t>,</w:t>
      </w:r>
      <w:hyperlink w:anchor="_ENREF_65" w:tooltip=",  #231" w:history="1">
        <w:r w:rsidRPr="002E4057">
          <w:rPr>
            <w:noProof/>
            <w:color w:val="000000"/>
            <w:vertAlign w:val="superscript"/>
          </w:rPr>
          <w:t>65</w:t>
        </w:r>
      </w:hyperlink>
      <w:r w:rsidRPr="002E4057">
        <w:rPr>
          <w:color w:val="000000"/>
        </w:rPr>
        <w:fldChar w:fldCharType="end"/>
      </w:r>
      <w:r w:rsidRPr="002E4057">
        <w:rPr>
          <w:color w:val="000000"/>
        </w:rPr>
        <w:t xml:space="preserve">, </w:t>
      </w:r>
      <w:r w:rsidRPr="002E4057">
        <w:t xml:space="preserve">Dieter </w:t>
      </w:r>
      <w:proofErr w:type="spellStart"/>
      <w:r w:rsidRPr="002E4057">
        <w:t>Flesch-Janys</w:t>
      </w:r>
      <w:proofErr w:type="spellEnd"/>
      <w:r w:rsidRPr="002E4057">
        <w:rPr>
          <w:color w:val="000000"/>
        </w:rPr>
        <w:fldChar w:fldCharType="begin"/>
      </w:r>
      <w:r w:rsidRPr="002E4057">
        <w:rPr>
          <w:color w:val="000000"/>
        </w:rPr>
        <w:instrText xml:space="preserve"> ADDIN EN.CITE &lt;EndNote&gt;&lt;Cite ExcludeAuth="1" ExcludeYear="1"&gt;&lt;RecNum&gt;74&lt;/RecNum&gt;&lt;DisplayText&gt;&lt;style face="superscript"&gt;66,67&lt;/style&gt;&lt;/DisplayText&gt;&lt;record&gt;&lt;rec-number&gt;74&lt;/rec-number&gt;&lt;foreign-keys&gt;&lt;key app="EN" db-id="seezxp2rovexxxewwewvf5f499stvx2ztwws"&gt;74&lt;/key&gt;&lt;/foreign-keys&gt;&lt;ref-type name="Journal Article"&gt;17&lt;/ref-type&gt;&lt;contributors&gt;&lt;/contributors&gt;&lt;titles&gt;&lt;title&gt;Institute for Medical Biometrics and Epidemiology, University Medical Center Hamburg-Eppendorf, Hamburg, Germany&lt;/title&gt;&lt;/titles&gt;&lt;dates&gt;&lt;/dates&gt;&lt;urls&gt;&lt;/urls&gt;&lt;/record&gt;&lt;/Cite&gt;&lt;Cite ExcludeAuth="1" ExcludeYear="1"&gt;&lt;RecNum&gt;75&lt;/RecNum&gt;&lt;record&gt;&lt;rec-number&gt;75&lt;/rec-number&gt;&lt;foreign-keys&gt;&lt;key app="EN" db-id="seezxp2rovexxxewwewvf5f499stvx2ztwws"&gt;75&lt;/key&gt;&lt;/foreign-keys&gt;&lt;ref-type name="Journal Article"&gt;17&lt;/ref-type&gt;&lt;contributors&gt;&lt;/contributors&gt;&lt;titles&gt;&lt;title&gt;Department of Cancer Epidemiology, Clinical Cancer Registry, University Medical Center Hamburg-Eppendorf, Hamburg, Germany&lt;/title&gt;&lt;/titles&gt;&lt;dates&gt;&lt;/dates&gt;&lt;urls&gt;&lt;/urls&gt;&lt;/record&gt;&lt;/Cite&gt;&lt;/EndNote&gt;</w:instrText>
      </w:r>
      <w:r w:rsidRPr="002E4057">
        <w:rPr>
          <w:color w:val="000000"/>
        </w:rPr>
        <w:fldChar w:fldCharType="separate"/>
      </w:r>
      <w:hyperlink w:anchor="_ENREF_66" w:tooltip=",  #74" w:history="1">
        <w:r w:rsidRPr="002E4057">
          <w:rPr>
            <w:noProof/>
            <w:color w:val="000000"/>
            <w:vertAlign w:val="superscript"/>
          </w:rPr>
          <w:t>66</w:t>
        </w:r>
      </w:hyperlink>
      <w:r w:rsidRPr="002E4057">
        <w:rPr>
          <w:noProof/>
          <w:color w:val="000000"/>
          <w:vertAlign w:val="superscript"/>
        </w:rPr>
        <w:t>,</w:t>
      </w:r>
      <w:hyperlink w:anchor="_ENREF_67" w:tooltip=",  #75" w:history="1">
        <w:r w:rsidRPr="002E4057">
          <w:rPr>
            <w:noProof/>
            <w:color w:val="000000"/>
            <w:vertAlign w:val="superscript"/>
          </w:rPr>
          <w:t>67</w:t>
        </w:r>
      </w:hyperlink>
      <w:r w:rsidRPr="002E4057">
        <w:rPr>
          <w:color w:val="000000"/>
        </w:rPr>
        <w:fldChar w:fldCharType="end"/>
      </w:r>
      <w:r w:rsidRPr="002E4057">
        <w:rPr>
          <w:color w:val="000000"/>
        </w:rPr>
        <w:t xml:space="preserve">, </w:t>
      </w:r>
      <w:r w:rsidRPr="002E4057">
        <w:t>Olivia Fletcher</w:t>
      </w:r>
      <w:hyperlink w:anchor="_ENREF_68" w:tooltip=",  #175" w:history="1">
        <w:r w:rsidRPr="002E4057">
          <w:rPr>
            <w:color w:val="000000"/>
          </w:rPr>
          <w:fldChar w:fldCharType="begin"/>
        </w:r>
        <w:r w:rsidRPr="002E4057">
          <w:rPr>
            <w:color w:val="000000"/>
          </w:rPr>
          <w:instrText xml:space="preserve"> ADDIN EN.CITE &lt;EndNote&gt;&lt;Cite ExcludeAuth="1" ExcludeYear="1"&gt;&lt;RecNum&gt;175&lt;/RecNum&gt;&lt;DisplayText&gt;&lt;style face="superscript"&gt;68&lt;/style&gt;&lt;/DisplayText&gt;&lt;record&gt;&lt;rec-number&gt;175&lt;/rec-number&gt;&lt;foreign-keys&gt;&lt;key app="EN" db-id="seezxp2rovexxxewwewvf5f499stvx2ztwws"&gt;175&lt;/key&gt;&lt;/foreign-keys&gt;&lt;ref-type name="Journal Article"&gt;17&lt;/ref-type&gt;&lt;contributors&gt;&lt;/contributors&gt;&lt;titles&gt;&lt;title&gt;The Breast Cancer Now Toby Robins Research Centre, The Institute of Cancer Research, London, UK&lt;/title&gt;&lt;/titles&gt;&lt;dates&gt;&lt;/dates&gt;&lt;urls&gt;&lt;/urls&gt;&lt;/record&gt;&lt;/Cite&gt;&lt;/EndNote&gt;</w:instrText>
        </w:r>
        <w:r w:rsidRPr="002E4057">
          <w:rPr>
            <w:color w:val="000000"/>
          </w:rPr>
          <w:fldChar w:fldCharType="separate"/>
        </w:r>
        <w:r w:rsidRPr="002E4057">
          <w:rPr>
            <w:noProof/>
            <w:color w:val="000000"/>
            <w:vertAlign w:val="superscript"/>
          </w:rPr>
          <w:t>68</w:t>
        </w:r>
        <w:r w:rsidRPr="002E4057">
          <w:rPr>
            <w:color w:val="000000"/>
          </w:rPr>
          <w:fldChar w:fldCharType="end"/>
        </w:r>
      </w:hyperlink>
      <w:r w:rsidRPr="002E4057">
        <w:rPr>
          <w:color w:val="000000"/>
        </w:rPr>
        <w:t xml:space="preserve">, </w:t>
      </w:r>
      <w:r w:rsidRPr="002E4057">
        <w:t xml:space="preserve">Henrik </w:t>
      </w:r>
      <w:proofErr w:type="spellStart"/>
      <w:r w:rsidRPr="002E4057">
        <w:t>Flyger</w:t>
      </w:r>
      <w:proofErr w:type="spellEnd"/>
      <w:r w:rsidR="00602681">
        <w:fldChar w:fldCharType="begin"/>
      </w:r>
      <w:r w:rsidR="00602681">
        <w:instrText xml:space="preserve"> HYPERLINK \l "_ENREF_69" \o ",  #41"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ExcludeYear="1"&gt;&lt;RecNum&gt;41&lt;/RecNum&gt;&lt;DisplayText&gt;&lt;style face="superscript"&gt;69&lt;/style&gt;&lt;/DisplayText&gt;&lt;record&gt;&lt;rec-number&gt;41&lt;/rec-number&gt;&lt;foreign-keys&gt;&lt;key app="EN" db-id="seezxp2rovexxxewwewvf5f499stvx2ztwws"&gt;41&lt;/key&gt;&lt;/foreign-keys&gt;&lt;ref-type name="Journal Article"&gt;17&lt;/ref-type&gt;&lt;contributors&gt;&lt;/contributors&gt;&lt;titles&gt;&lt;title&gt;Department of Breast Surgery, Herlev and Gentofte Hospital, Copenhagen University Hospital, Herlev, Denmark&lt;/title&gt;&lt;/titles&gt;&lt;dates&gt;&lt;/dates&gt;&lt;urls&gt;&lt;/urls&gt;&lt;/record&gt;&lt;/Cite&gt;&lt;/EndNote&gt;</w:instrText>
      </w:r>
      <w:r w:rsidRPr="002E4057">
        <w:rPr>
          <w:color w:val="000000"/>
        </w:rPr>
        <w:fldChar w:fldCharType="separate"/>
      </w:r>
      <w:r w:rsidRPr="002E4057">
        <w:rPr>
          <w:noProof/>
          <w:color w:val="000000"/>
          <w:vertAlign w:val="superscript"/>
        </w:rPr>
        <w:t>69</w:t>
      </w:r>
      <w:r w:rsidRPr="002E4057">
        <w:rPr>
          <w:color w:val="000000"/>
        </w:rPr>
        <w:fldChar w:fldCharType="end"/>
      </w:r>
      <w:r w:rsidR="00602681">
        <w:rPr>
          <w:color w:val="000000"/>
        </w:rPr>
        <w:fldChar w:fldCharType="end"/>
      </w:r>
      <w:r w:rsidRPr="002E4057">
        <w:rPr>
          <w:color w:val="000000"/>
        </w:rPr>
        <w:t xml:space="preserve">, </w:t>
      </w:r>
      <w:r w:rsidRPr="002E4057">
        <w:t xml:space="preserve">Lin </w:t>
      </w:r>
      <w:proofErr w:type="spellStart"/>
      <w:r w:rsidRPr="002E4057">
        <w:t>Fritschi</w:t>
      </w:r>
      <w:proofErr w:type="spellEnd"/>
      <w:r w:rsidR="00602681">
        <w:fldChar w:fldCharType="begin"/>
      </w:r>
      <w:r w:rsidR="00602681">
        <w:instrText xml:space="preserve"> HYPERLINK \l "_ENREF_70" \o ",  #261"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ExcludeYear="1"&gt;&lt;RecNum&gt;261&lt;/RecNum&gt;&lt;DisplayText&gt;&lt;style face="superscript"&gt;70&lt;/style&gt;&lt;/DisplayText&gt;&lt;record&gt;&lt;rec-number&gt;261&lt;/rec-number&gt;&lt;foreign-keys&gt;&lt;key app="EN" db-id="seezxp2rovexxxewwewvf5f499stvx2ztwws"&gt;261&lt;/key&gt;&lt;/foreign-keys&gt;&lt;ref-type name="Journal Article"&gt;17&lt;/ref-type&gt;&lt;contributors&gt;&lt;/contributors&gt;&lt;titles&gt;&lt;title&gt;School of Public Health, Curtin University, Perth, Australia&lt;/title&gt;&lt;/titles&gt;&lt;dates&gt;&lt;/dates&gt;&lt;urls&gt;&lt;/urls&gt;&lt;/record&gt;&lt;/Cite&gt;&lt;/EndNote&gt;</w:instrText>
      </w:r>
      <w:r w:rsidRPr="002E4057">
        <w:rPr>
          <w:color w:val="000000"/>
        </w:rPr>
        <w:fldChar w:fldCharType="separate"/>
      </w:r>
      <w:r w:rsidRPr="002E4057">
        <w:rPr>
          <w:noProof/>
          <w:color w:val="000000"/>
          <w:vertAlign w:val="superscript"/>
        </w:rPr>
        <w:t>70</w:t>
      </w:r>
      <w:r w:rsidRPr="002E4057">
        <w:rPr>
          <w:color w:val="000000"/>
        </w:rPr>
        <w:fldChar w:fldCharType="end"/>
      </w:r>
      <w:r w:rsidR="00602681">
        <w:rPr>
          <w:color w:val="000000"/>
        </w:rPr>
        <w:fldChar w:fldCharType="end"/>
      </w:r>
      <w:r w:rsidRPr="002E4057">
        <w:rPr>
          <w:color w:val="000000"/>
        </w:rPr>
        <w:t xml:space="preserve">, </w:t>
      </w:r>
      <w:proofErr w:type="spellStart"/>
      <w:r w:rsidRPr="002E4057">
        <w:t>Marike</w:t>
      </w:r>
      <w:proofErr w:type="spellEnd"/>
      <w:r w:rsidRPr="002E4057">
        <w:t xml:space="preserve"> </w:t>
      </w:r>
      <w:proofErr w:type="spellStart"/>
      <w:r w:rsidRPr="002E4057">
        <w:t>Gabrielson</w:t>
      </w:r>
      <w:proofErr w:type="spellEnd"/>
      <w:r w:rsidR="00602681">
        <w:fldChar w:fldCharType="begin"/>
      </w:r>
      <w:r w:rsidR="00602681">
        <w:instrText xml:space="preserve"> HYPERLINK \l "_ENREF_53" \o ",  #147"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ExcludeYear="1"&gt;&lt;RecNum&gt;147&lt;/RecNum&gt;&lt;DisplayText&gt;&lt;style face="superscript"&gt;53&lt;/style&gt;&lt;/DisplayText&gt;&lt;record&gt;&lt;rec-number&gt;147&lt;/rec-number&gt;&lt;foreign-keys&gt;&lt;key app="EN" db-id="seezxp2rovexxxewwewvf5f499stvx2ztwws"&gt;147&lt;/key&gt;&lt;/foreign-keys&gt;&lt;ref-type name="Journal Article"&gt;17&lt;/ref-type&gt;&lt;contributors&gt;&lt;/contributors&gt;&lt;titles&gt;&lt;title&gt;Department of Medical Epidemiology and Biostatistics, Karolinska Institutet, Stockholm, Sweden&lt;/title&gt;&lt;/titles&gt;&lt;dates&gt;&lt;/dates&gt;&lt;urls&gt;&lt;/urls&gt;&lt;/record&gt;&lt;/Cite&gt;&lt;/EndNote&gt;</w:instrText>
      </w:r>
      <w:r w:rsidRPr="002E4057">
        <w:rPr>
          <w:color w:val="000000"/>
        </w:rPr>
        <w:fldChar w:fldCharType="separate"/>
      </w:r>
      <w:r w:rsidRPr="002E4057">
        <w:rPr>
          <w:noProof/>
          <w:color w:val="000000"/>
          <w:vertAlign w:val="superscript"/>
        </w:rPr>
        <w:t>53</w:t>
      </w:r>
      <w:r w:rsidRPr="002E4057">
        <w:rPr>
          <w:color w:val="000000"/>
        </w:rPr>
        <w:fldChar w:fldCharType="end"/>
      </w:r>
      <w:r w:rsidR="00602681">
        <w:rPr>
          <w:color w:val="000000"/>
        </w:rPr>
        <w:fldChar w:fldCharType="end"/>
      </w:r>
      <w:r w:rsidRPr="002E4057">
        <w:rPr>
          <w:color w:val="000000"/>
        </w:rPr>
        <w:t xml:space="preserve">, </w:t>
      </w:r>
      <w:r w:rsidRPr="002E4057">
        <w:t xml:space="preserve">Manuela </w:t>
      </w:r>
      <w:proofErr w:type="spellStart"/>
      <w:r w:rsidRPr="002E4057">
        <w:t>Gago</w:t>
      </w:r>
      <w:proofErr w:type="spellEnd"/>
      <w:r w:rsidRPr="002E4057">
        <w:t>-Dominguez</w:t>
      </w:r>
      <w:r w:rsidRPr="002E4057">
        <w:rPr>
          <w:color w:val="000000"/>
        </w:rPr>
        <w:fldChar w:fldCharType="begin"/>
      </w:r>
      <w:r w:rsidRPr="002E4057">
        <w:rPr>
          <w:color w:val="000000"/>
        </w:rPr>
        <w:instrText xml:space="preserve"> ADDIN EN.CITE &lt;EndNote&gt;&lt;Cite ExcludeAuth="1" ExcludeYear="1"&gt;&lt;RecNum&gt;257&lt;/RecNum&gt;&lt;DisplayText&gt;&lt;style face="superscript"&gt;71,72&lt;/style&gt;&lt;/DisplayText&gt;&lt;record&gt;&lt;rec-number&gt;257&lt;/rec-number&gt;&lt;foreign-keys&gt;&lt;key app="EN" db-id="seezxp2rovexxxewwewvf5f499stvx2ztwws"&gt;257&lt;/key&gt;&lt;/foreign-keys&gt;&lt;ref-type name="Journal Article"&gt;17&lt;/ref-type&gt;&lt;contributors&gt;&lt;/contributors&gt;&lt;titles&gt;&lt;title&gt;Genomic Medicine Group, Galician Foundation of Genomic Medicine, Instituto de Investigación Sanitaria de Santiago de Compostela (IDIS), Complejo Hospitalario Universitario de Santiago, SERGAS, Santiago De Compostela, Spain&lt;/title&gt;&lt;/titles&gt;&lt;dates&gt;&lt;/dates&gt;&lt;urls&gt;&lt;/urls&gt;&lt;/record&gt;&lt;/Cite&gt;&lt;Cite ExcludeAuth="1" ExcludeYear="1"&gt;&lt;RecNum&gt;259&lt;/RecNum&gt;&lt;record&gt;&lt;rec-number&gt;259&lt;/rec-number&gt;&lt;foreign-keys&gt;&lt;key app="EN" db-id="seezxp2rovexxxewwewvf5f499stvx2ztwws"&gt;259&lt;/key&gt;&lt;/foreign-keys&gt;&lt;ref-type name="Journal Article"&gt;17&lt;/ref-type&gt;&lt;contributors&gt;&lt;/contributors&gt;&lt;titles&gt;&lt;title&gt;Moores Cancer Center, University of California San Diego, La Jolla, CA, USA&lt;/title&gt;&lt;/titles&gt;&lt;dates&gt;&lt;/dates&gt;&lt;urls&gt;&lt;/urls&gt;&lt;/record&gt;&lt;/Cite&gt;&lt;/EndNote&gt;</w:instrText>
      </w:r>
      <w:r w:rsidRPr="002E4057">
        <w:rPr>
          <w:color w:val="000000"/>
        </w:rPr>
        <w:fldChar w:fldCharType="separate"/>
      </w:r>
      <w:hyperlink w:anchor="_ENREF_71" w:tooltip=",  #257" w:history="1">
        <w:r w:rsidRPr="002E4057">
          <w:rPr>
            <w:noProof/>
            <w:color w:val="000000"/>
            <w:vertAlign w:val="superscript"/>
          </w:rPr>
          <w:t>71</w:t>
        </w:r>
      </w:hyperlink>
      <w:r w:rsidRPr="002E4057">
        <w:rPr>
          <w:noProof/>
          <w:color w:val="000000"/>
          <w:vertAlign w:val="superscript"/>
        </w:rPr>
        <w:t>,</w:t>
      </w:r>
      <w:hyperlink w:anchor="_ENREF_72" w:tooltip=",  #259" w:history="1">
        <w:r w:rsidRPr="002E4057">
          <w:rPr>
            <w:noProof/>
            <w:color w:val="000000"/>
            <w:vertAlign w:val="superscript"/>
          </w:rPr>
          <w:t>72</w:t>
        </w:r>
      </w:hyperlink>
      <w:r w:rsidRPr="002E4057">
        <w:rPr>
          <w:color w:val="000000"/>
        </w:rPr>
        <w:fldChar w:fldCharType="end"/>
      </w:r>
      <w:r w:rsidRPr="002E4057">
        <w:rPr>
          <w:color w:val="000000"/>
        </w:rPr>
        <w:t xml:space="preserve">, </w:t>
      </w:r>
      <w:r w:rsidRPr="002E4057">
        <w:t xml:space="preserve">Susan M. </w:t>
      </w:r>
      <w:proofErr w:type="spellStart"/>
      <w:r w:rsidRPr="002E4057">
        <w:t>Gapstur</w:t>
      </w:r>
      <w:proofErr w:type="spellEnd"/>
      <w:r w:rsidR="00602681">
        <w:fldChar w:fldCharType="begin"/>
      </w:r>
      <w:r w:rsidR="00602681">
        <w:instrText xml:space="preserve"> HYPERLINK \l "_ENREF_38" \o ",  #260"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ExcludeYear="1"&gt;&lt;RecNum&gt;260&lt;/RecNum&gt;&lt;DisplayText&gt;&lt;style face="superscript"&gt;38&lt;/style&gt;&lt;/DisplayText&gt;&lt;record&gt;&lt;rec-number&gt;260&lt;/rec-number&gt;&lt;foreign-keys&gt;&lt;key app="EN" db-id="seezxp2rovexxxewwewvf5f499stvx2ztwws"&gt;260&lt;/key&gt;&lt;/foreign-keys&gt;&lt;ref-type name="Journal Article"&gt;17&lt;/ref-type&gt;&lt;contributors&gt;&lt;/contributors&gt;&lt;titles&gt;&lt;title&gt;Epidemiology Research Program, American Cancer Society, Atlanta, GA, USA&lt;/title&gt;&lt;/titles&gt;&lt;dates&gt;&lt;/dates&gt;&lt;urls&gt;&lt;/urls&gt;&lt;/record&gt;&lt;/Cite&gt;&lt;/EndNote&gt;</w:instrText>
      </w:r>
      <w:r w:rsidRPr="002E4057">
        <w:rPr>
          <w:color w:val="000000"/>
        </w:rPr>
        <w:fldChar w:fldCharType="separate"/>
      </w:r>
      <w:r w:rsidRPr="002E4057">
        <w:rPr>
          <w:noProof/>
          <w:color w:val="000000"/>
          <w:vertAlign w:val="superscript"/>
        </w:rPr>
        <w:t>38</w:t>
      </w:r>
      <w:r w:rsidRPr="002E4057">
        <w:rPr>
          <w:color w:val="000000"/>
        </w:rPr>
        <w:fldChar w:fldCharType="end"/>
      </w:r>
      <w:r w:rsidR="00602681">
        <w:rPr>
          <w:color w:val="000000"/>
        </w:rPr>
        <w:fldChar w:fldCharType="end"/>
      </w:r>
      <w:r w:rsidRPr="002E4057">
        <w:rPr>
          <w:color w:val="000000"/>
        </w:rPr>
        <w:t xml:space="preserve">, </w:t>
      </w:r>
      <w:r w:rsidRPr="002E4057">
        <w:t xml:space="preserve">Montserrat </w:t>
      </w:r>
      <w:proofErr w:type="spellStart"/>
      <w:r w:rsidRPr="002E4057">
        <w:t>García-Closas</w:t>
      </w:r>
      <w:proofErr w:type="spellEnd"/>
      <w:r w:rsidR="00602681">
        <w:fldChar w:fldCharType="begin"/>
      </w:r>
      <w:r w:rsidR="00602681">
        <w:instrText xml:space="preserve"> HYPERLINK \l "_ENREF_31" \o ",  #209"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ExcludeYear="1"&gt;&lt;RecNum&gt;209&lt;/RecNum&gt;&lt;DisplayText&gt;&lt;style face="superscript"&gt;31&lt;/style&gt;&lt;/DisplayText&gt;&lt;record&gt;&lt;rec-number&gt;209&lt;/rec-number&gt;&lt;foreign-keys&gt;&lt;key app="EN" db-id="seezxp2rovexxxewwewvf5f499stvx2ztwws"&gt;209&lt;/key&gt;&lt;/foreign-keys&gt;&lt;ref-type name="Journal Article"&gt;17&lt;/ref-type&gt;&lt;contributors&gt;&lt;/contributors&gt;&lt;titles&gt;&lt;title&gt;Division of Cancer Epidemiology and Genetics, National Cancer Institute, Rockville, MD, USA&lt;/title&gt;&lt;/titles&gt;&lt;dates&gt;&lt;/dates&gt;&lt;urls&gt;&lt;/urls&gt;&lt;/record&gt;&lt;/Cite&gt;&lt;/EndNote&gt;</w:instrText>
      </w:r>
      <w:r w:rsidRPr="002E4057">
        <w:rPr>
          <w:color w:val="000000"/>
        </w:rPr>
        <w:fldChar w:fldCharType="separate"/>
      </w:r>
      <w:r w:rsidRPr="002E4057">
        <w:rPr>
          <w:noProof/>
          <w:color w:val="000000"/>
          <w:vertAlign w:val="superscript"/>
        </w:rPr>
        <w:t>31</w:t>
      </w:r>
      <w:r w:rsidRPr="002E4057">
        <w:rPr>
          <w:color w:val="000000"/>
        </w:rPr>
        <w:fldChar w:fldCharType="end"/>
      </w:r>
      <w:r w:rsidR="00602681">
        <w:rPr>
          <w:color w:val="000000"/>
        </w:rPr>
        <w:fldChar w:fldCharType="end"/>
      </w:r>
      <w:r w:rsidRPr="002E4057">
        <w:rPr>
          <w:color w:val="000000"/>
        </w:rPr>
        <w:t xml:space="preserve">, </w:t>
      </w:r>
      <w:r w:rsidRPr="002E4057">
        <w:t xml:space="preserve">Mia M. </w:t>
      </w:r>
      <w:proofErr w:type="spellStart"/>
      <w:r w:rsidRPr="002E4057">
        <w:t>Gaudet</w:t>
      </w:r>
      <w:proofErr w:type="spellEnd"/>
      <w:r w:rsidR="00602681">
        <w:fldChar w:fldCharType="begin"/>
      </w:r>
      <w:r w:rsidR="00602681">
        <w:instrText xml:space="preserve"> HYPERLINK \l "_ENREF_38" \o ",  #260"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ExcludeYear="1"&gt;&lt;RecNum&gt;260&lt;/RecNum&gt;&lt;DisplayText&gt;&lt;style face="superscript"&gt;38&lt;/style&gt;&lt;/DisplayText&gt;&lt;record&gt;&lt;rec-number&gt;260&lt;/rec-number&gt;&lt;foreign-keys&gt;&lt;key app="EN" db-id="seezxp2rovexxxewwewvf5f499stvx2ztwws"&gt;260&lt;/key&gt;&lt;/foreign-keys&gt;&lt;ref-type name="Journal Article"&gt;17&lt;/ref-type&gt;&lt;contributors&gt;&lt;/contributors&gt;&lt;titles&gt;&lt;title&gt;Epidemiology Research Program, American Cancer Society, Atlanta, GA, USA&lt;/title&gt;&lt;/titles&gt;&lt;dates&gt;&lt;/dates&gt;&lt;urls&gt;&lt;/urls&gt;&lt;/record&gt;&lt;/Cite&gt;&lt;/EndNote&gt;</w:instrText>
      </w:r>
      <w:r w:rsidRPr="002E4057">
        <w:rPr>
          <w:color w:val="000000"/>
        </w:rPr>
        <w:fldChar w:fldCharType="separate"/>
      </w:r>
      <w:r w:rsidRPr="002E4057">
        <w:rPr>
          <w:noProof/>
          <w:color w:val="000000"/>
          <w:vertAlign w:val="superscript"/>
        </w:rPr>
        <w:t>38</w:t>
      </w:r>
      <w:r w:rsidRPr="002E4057">
        <w:rPr>
          <w:color w:val="000000"/>
        </w:rPr>
        <w:fldChar w:fldCharType="end"/>
      </w:r>
      <w:r w:rsidR="00602681">
        <w:rPr>
          <w:color w:val="000000"/>
        </w:rPr>
        <w:fldChar w:fldCharType="end"/>
      </w:r>
      <w:r w:rsidRPr="002E4057">
        <w:rPr>
          <w:color w:val="000000"/>
        </w:rPr>
        <w:t xml:space="preserve">, </w:t>
      </w:r>
      <w:r w:rsidRPr="002E4057">
        <w:t xml:space="preserve">Maya  </w:t>
      </w:r>
      <w:proofErr w:type="spellStart"/>
      <w:r w:rsidRPr="002E4057">
        <w:t>Ghoussaini</w:t>
      </w:r>
      <w:proofErr w:type="spellEnd"/>
      <w:r w:rsidR="00602681">
        <w:fldChar w:fldCharType="begin"/>
      </w:r>
      <w:r w:rsidR="00602681">
        <w:instrText xml:space="preserve"> HYPERLINK \l "_ENREF_15" \o ",  #169"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ExcludeYear="1"&gt;&lt;RecNum&gt;169&lt;/RecNum&gt;&lt;DisplayText&gt;&lt;style face="superscript"&gt;15&lt;/style&gt;&lt;/DisplayText&gt;&lt;record&gt;&lt;rec-number&gt;169&lt;/rec-number&gt;&lt;foreign-keys&gt;&lt;key app="EN" db-id="seezxp2rovexxxewwewvf5f499stvx2ztwws"&gt;169&lt;/key&gt;&lt;/foreign-keys&gt;&lt;ref-type name="Journal Article"&gt;17&lt;/ref-type&gt;&lt;contributors&gt;&lt;/contributors&gt;&lt;titles&gt;&lt;title&gt;Centre for Cancer Genetic Epidemiology, Department of Oncology, University of Cambridge, Cambridge, UK&lt;/title&gt;&lt;/titles&gt;&lt;dates&gt;&lt;/dates&gt;&lt;urls&gt;&lt;/urls&gt;&lt;/record&gt;&lt;/Cite&gt;&lt;/EndNote&gt;</w:instrText>
      </w:r>
      <w:r w:rsidRPr="002E4057">
        <w:rPr>
          <w:color w:val="000000"/>
        </w:rPr>
        <w:fldChar w:fldCharType="separate"/>
      </w:r>
      <w:r w:rsidRPr="002E4057">
        <w:rPr>
          <w:noProof/>
          <w:color w:val="000000"/>
          <w:vertAlign w:val="superscript"/>
        </w:rPr>
        <w:t>15</w:t>
      </w:r>
      <w:r w:rsidRPr="002E4057">
        <w:rPr>
          <w:color w:val="000000"/>
        </w:rPr>
        <w:fldChar w:fldCharType="end"/>
      </w:r>
      <w:r w:rsidR="00602681">
        <w:rPr>
          <w:color w:val="000000"/>
        </w:rPr>
        <w:fldChar w:fldCharType="end"/>
      </w:r>
      <w:r w:rsidRPr="002E4057">
        <w:rPr>
          <w:color w:val="000000"/>
        </w:rPr>
        <w:t xml:space="preserve">, </w:t>
      </w:r>
      <w:r w:rsidRPr="002E4057">
        <w:t>Graham G. Giles</w:t>
      </w:r>
      <w:r w:rsidRPr="002E4057">
        <w:rPr>
          <w:color w:val="000000"/>
        </w:rPr>
        <w:fldChar w:fldCharType="begin"/>
      </w:r>
      <w:r w:rsidRPr="002E4057">
        <w:rPr>
          <w:color w:val="000000"/>
        </w:rPr>
        <w:instrText xml:space="preserve"> ADDIN EN.CITE &lt;EndNote&gt;&lt;Cite ExcludeAuth="1" ExcludeYear="1"&gt;&lt;RecNum&gt;5&lt;/RecNum&gt;&lt;DisplayText&gt;&lt;style face="superscript"&gt;73,74&lt;/style&gt;&lt;/DisplayText&gt;&lt;record&gt;&lt;rec-number&gt;5&lt;/rec-number&gt;&lt;foreign-keys&gt;&lt;key app="EN" db-id="seezxp2rovexxxewwewvf5f499stvx2ztwws"&gt;5&lt;/key&gt;&lt;/foreign-keys&gt;&lt;ref-type name="Journal Article"&gt;17&lt;/ref-type&gt;&lt;contributors&gt;&lt;/contributors&gt;&lt;titles&gt;&lt;title&gt;Cancer Epidemiology Centre, Cancer Council Victoria, Melbourne, Australia&lt;/title&gt;&lt;/titles&gt;&lt;dates&gt;&lt;/dates&gt;&lt;urls&gt;&lt;/urls&gt;&lt;/record&gt;&lt;/Cite&gt;&lt;Cite ExcludeAuth="1" ExcludeYear="1"&gt;&lt;RecNum&gt;8&lt;/RecNum&gt;&lt;record&gt;&lt;rec-number&gt;8&lt;/rec-number&gt;&lt;foreign-keys&gt;&lt;key app="EN" db-id="seezxp2rovexxxewwewvf5f499stvx2ztwws"&gt;8&lt;/key&gt;&lt;/foreign-keys&gt;&lt;ref-type name="Journal Article"&gt;17&lt;/ref-type&gt;&lt;contributors&gt;&lt;/contributors&gt;&lt;titles&gt;&lt;title&gt;Centre for Epidemiology and Biostatistics, Melbourne School of Population and Global health, The University of Melbourne, Melbourne, Australia&lt;/title&gt;&lt;/titles&gt;&lt;dates&gt;&lt;/dates&gt;&lt;urls&gt;&lt;/urls&gt;&lt;/record&gt;&lt;/Cite&gt;&lt;/EndNote&gt;</w:instrText>
      </w:r>
      <w:r w:rsidRPr="002E4057">
        <w:rPr>
          <w:color w:val="000000"/>
        </w:rPr>
        <w:fldChar w:fldCharType="separate"/>
      </w:r>
      <w:hyperlink w:anchor="_ENREF_73" w:tooltip=",  #5" w:history="1">
        <w:r w:rsidRPr="002E4057">
          <w:rPr>
            <w:noProof/>
            <w:color w:val="000000"/>
            <w:vertAlign w:val="superscript"/>
          </w:rPr>
          <w:t>73</w:t>
        </w:r>
      </w:hyperlink>
      <w:r w:rsidRPr="002E4057">
        <w:rPr>
          <w:noProof/>
          <w:color w:val="000000"/>
          <w:vertAlign w:val="superscript"/>
        </w:rPr>
        <w:t>,</w:t>
      </w:r>
      <w:hyperlink w:anchor="_ENREF_74" w:tooltip=",  #8" w:history="1">
        <w:r w:rsidRPr="002E4057">
          <w:rPr>
            <w:noProof/>
            <w:color w:val="000000"/>
            <w:vertAlign w:val="superscript"/>
          </w:rPr>
          <w:t>74</w:t>
        </w:r>
      </w:hyperlink>
      <w:r w:rsidRPr="002E4057">
        <w:rPr>
          <w:color w:val="000000"/>
        </w:rPr>
        <w:fldChar w:fldCharType="end"/>
      </w:r>
      <w:r w:rsidRPr="002E4057">
        <w:rPr>
          <w:color w:val="000000"/>
        </w:rPr>
        <w:t xml:space="preserve">, </w:t>
      </w:r>
      <w:r w:rsidRPr="002E4057">
        <w:t>Mark S. Goldberg</w:t>
      </w:r>
      <w:r w:rsidRPr="002E4057">
        <w:rPr>
          <w:color w:val="000000"/>
        </w:rPr>
        <w:fldChar w:fldCharType="begin"/>
      </w:r>
      <w:r w:rsidRPr="002E4057">
        <w:rPr>
          <w:color w:val="000000"/>
        </w:rPr>
        <w:instrText xml:space="preserve"> ADDIN EN.CITE &lt;EndNote&gt;&lt;Cite ExcludeAuth="1" ExcludeYear="1"&gt;&lt;RecNum&gt;27&lt;/RecNum&gt;&lt;DisplayText&gt;&lt;style face="superscript"&gt;75,76&lt;/style&gt;&lt;/DisplayText&gt;&lt;record&gt;&lt;rec-number&gt;27&lt;/rec-number&gt;&lt;foreign-keys&gt;&lt;key app="EN" db-id="seezxp2rovexxxewwewvf5f499stvx2ztwws"&gt;27&lt;/key&gt;&lt;/foreign-keys&gt;&lt;ref-type name="Journal Article"&gt;17&lt;/ref-type&gt;&lt;contributors&gt;&lt;/contributors&gt;&lt;titles&gt;&lt;title&gt;Department of Medicine, McGill University, Montréal, QC, Canada&lt;/title&gt;&lt;/titles&gt;&lt;dates&gt;&lt;/dates&gt;&lt;urls&gt;&lt;/urls&gt;&lt;/record&gt;&lt;/Cite&gt;&lt;Cite ExcludeAuth="1" ExcludeYear="1"&gt;&lt;RecNum&gt;26&lt;/RecNum&gt;&lt;record&gt;&lt;rec-number&gt;26&lt;/rec-number&gt;&lt;foreign-keys&gt;&lt;key app="EN" db-id="seezxp2rovexxxewwewvf5f499stvx2ztwws"&gt;26&lt;/key&gt;&lt;/foreign-keys&gt;&lt;ref-type name="Journal Article"&gt;17&lt;/ref-type&gt;&lt;contributors&gt;&lt;/contributors&gt;&lt;titles&gt;&lt;title&gt;Division of Clinical Epidemiology,  Royal Victoria Hospital, McGill University, Montréal, QC, Canada&lt;/title&gt;&lt;/titles&gt;&lt;dates&gt;&lt;/dates&gt;&lt;urls&gt;&lt;/urls&gt;&lt;/record&gt;&lt;/Cite&gt;&lt;/EndNote&gt;</w:instrText>
      </w:r>
      <w:r w:rsidRPr="002E4057">
        <w:rPr>
          <w:color w:val="000000"/>
        </w:rPr>
        <w:fldChar w:fldCharType="separate"/>
      </w:r>
      <w:hyperlink w:anchor="_ENREF_75" w:tooltip=",  #27" w:history="1">
        <w:r w:rsidRPr="002E4057">
          <w:rPr>
            <w:noProof/>
            <w:color w:val="000000"/>
            <w:vertAlign w:val="superscript"/>
          </w:rPr>
          <w:t>75</w:t>
        </w:r>
      </w:hyperlink>
      <w:r w:rsidRPr="002E4057">
        <w:rPr>
          <w:noProof/>
          <w:color w:val="000000"/>
          <w:vertAlign w:val="superscript"/>
        </w:rPr>
        <w:t>,</w:t>
      </w:r>
      <w:hyperlink w:anchor="_ENREF_76" w:tooltip=",  #26" w:history="1">
        <w:r w:rsidRPr="002E4057">
          <w:rPr>
            <w:noProof/>
            <w:color w:val="000000"/>
            <w:vertAlign w:val="superscript"/>
          </w:rPr>
          <w:t>76</w:t>
        </w:r>
      </w:hyperlink>
      <w:r w:rsidRPr="002E4057">
        <w:rPr>
          <w:color w:val="000000"/>
        </w:rPr>
        <w:fldChar w:fldCharType="end"/>
      </w:r>
      <w:r w:rsidRPr="002E4057">
        <w:rPr>
          <w:color w:val="000000"/>
        </w:rPr>
        <w:t xml:space="preserve">, </w:t>
      </w:r>
      <w:r w:rsidRPr="002E4057">
        <w:t xml:space="preserve">David E. </w:t>
      </w:r>
      <w:proofErr w:type="spellStart"/>
      <w:r w:rsidRPr="002E4057">
        <w:t>Goldgar</w:t>
      </w:r>
      <w:proofErr w:type="spellEnd"/>
      <w:r w:rsidR="00602681">
        <w:fldChar w:fldCharType="begin"/>
      </w:r>
      <w:r w:rsidR="00602681">
        <w:instrText xml:space="preserve"> HYPERLINK \l "_ENREF_77" \o ",  #312"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ExcludeYear="1"&gt;&lt;RecNum&gt;312&lt;/RecNum&gt;&lt;DisplayText&gt;&lt;style face="superscript"&gt;77&lt;/style&gt;&lt;/DisplayText&gt;&lt;record&gt;&lt;rec-number&gt;312&lt;/rec-number&gt;&lt;foreign-keys&gt;&lt;key app="EN" db-id="seezxp2rovexxxewwewvf5f499stvx2ztwws"&gt;312&lt;/key&gt;&lt;/foreign-keys&gt;&lt;ref-type name="Journal Article"&gt;17&lt;/ref-type&gt;&lt;contributors&gt;&lt;/contributors&gt;&lt;titles&gt;&lt;title&gt;Department of Dermatology, Huntsman Cancer Institute, University of Utah School of Medicine, Salt Lake City, UT, USA&lt;/title&gt;&lt;/titles&gt;&lt;dates&gt;&lt;/dates&gt;&lt;urls&gt;&lt;/urls&gt;&lt;/record&gt;&lt;/Cite&gt;&lt;/EndNote&gt;</w:instrText>
      </w:r>
      <w:r w:rsidRPr="002E4057">
        <w:rPr>
          <w:color w:val="000000"/>
        </w:rPr>
        <w:fldChar w:fldCharType="separate"/>
      </w:r>
      <w:r w:rsidRPr="002E4057">
        <w:rPr>
          <w:noProof/>
          <w:color w:val="000000"/>
          <w:vertAlign w:val="superscript"/>
        </w:rPr>
        <w:t>77</w:t>
      </w:r>
      <w:r w:rsidRPr="002E4057">
        <w:rPr>
          <w:color w:val="000000"/>
        </w:rPr>
        <w:fldChar w:fldCharType="end"/>
      </w:r>
      <w:r w:rsidR="00602681">
        <w:rPr>
          <w:color w:val="000000"/>
        </w:rPr>
        <w:fldChar w:fldCharType="end"/>
      </w:r>
      <w:r w:rsidRPr="002E4057">
        <w:rPr>
          <w:color w:val="000000"/>
        </w:rPr>
        <w:t xml:space="preserve">, </w:t>
      </w:r>
      <w:r w:rsidRPr="002E4057">
        <w:t>Anna González-</w:t>
      </w:r>
      <w:proofErr w:type="spellStart"/>
      <w:r w:rsidRPr="002E4057">
        <w:t>Neira</w:t>
      </w:r>
      <w:proofErr w:type="spellEnd"/>
      <w:r w:rsidR="00602681">
        <w:fldChar w:fldCharType="begin"/>
      </w:r>
      <w:r w:rsidR="00602681">
        <w:instrText xml:space="preserve"> HYPERLINK \l "_ENREF_17" \o ",  #142"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ExcludeYear="1"&gt;&lt;RecNum&gt;142&lt;/RecNum&gt;&lt;DisplayText&gt;&lt;style face="superscript"&gt;17&lt;/style&gt;&lt;/DisplayText&gt;&lt;record&gt;&lt;rec-number&gt;142&lt;/rec-number&gt;&lt;foreign-keys&gt;&lt;key app="EN" db-id="seezxp2rovexxxewwewvf5f499stvx2ztwws"&gt;142&lt;/key&gt;&lt;/foreign-keys&gt;&lt;ref-type name="Journal Article"&gt;17&lt;/ref-type&gt;&lt;contributors&gt;&lt;/contributors&gt;&lt;titles&gt;&lt;title&gt;Human Cancer Genetics Program, Spanish National Cancer Research Centre, Madrid, Spain&lt;/title&gt;&lt;/titles&gt;&lt;dates&gt;&lt;/dates&gt;&lt;urls&gt;&lt;/urls&gt;&lt;/record&gt;&lt;/Cite&gt;&lt;/EndNote&gt;</w:instrText>
      </w:r>
      <w:r w:rsidRPr="002E4057">
        <w:rPr>
          <w:color w:val="000000"/>
        </w:rPr>
        <w:fldChar w:fldCharType="separate"/>
      </w:r>
      <w:r w:rsidRPr="002E4057">
        <w:rPr>
          <w:noProof/>
          <w:color w:val="000000"/>
          <w:vertAlign w:val="superscript"/>
        </w:rPr>
        <w:t>17</w:t>
      </w:r>
      <w:r w:rsidRPr="002E4057">
        <w:rPr>
          <w:color w:val="000000"/>
        </w:rPr>
        <w:fldChar w:fldCharType="end"/>
      </w:r>
      <w:r w:rsidR="00602681">
        <w:rPr>
          <w:color w:val="000000"/>
        </w:rPr>
        <w:fldChar w:fldCharType="end"/>
      </w:r>
      <w:r w:rsidRPr="002E4057">
        <w:rPr>
          <w:color w:val="000000"/>
        </w:rPr>
        <w:t xml:space="preserve">, </w:t>
      </w:r>
      <w:r w:rsidRPr="002E4057">
        <w:t xml:space="preserve">Pascal </w:t>
      </w:r>
      <w:proofErr w:type="spellStart"/>
      <w:r w:rsidRPr="002E4057">
        <w:t>Guénel</w:t>
      </w:r>
      <w:proofErr w:type="spellEnd"/>
      <w:r w:rsidR="00602681">
        <w:fldChar w:fldCharType="begin"/>
      </w:r>
      <w:r w:rsidR="00602681">
        <w:instrText xml:space="preserve"> HYPERLINK \l "_ENREF_78" \o ",  #59"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ExcludeYear="1"&gt;&lt;RecNum&gt;59&lt;/RecNum&gt;&lt;DisplayText&gt;&lt;style face="superscript"&gt;78&lt;/style&gt;&lt;/DisplayText&gt;&lt;record&gt;&lt;rec-number&gt;59&lt;/rec-number&gt;&lt;foreign-keys&gt;&lt;key app="EN" db-id="seezxp2rovexxxewwewvf5f499stvx2ztwws"&gt;59&lt;/key&gt;&lt;/foreign-keys&gt;&lt;ref-type name="Journal Article"&gt;17&lt;/ref-type&gt;&lt;contributors&gt;&lt;/contributors&gt;&lt;titles&gt;&lt;title&gt;Cancer &amp;amp; Environment Group,  Center for Research in Epidemiology and Population Health (CESP), INSERM, University Paris-Sud, University Paris-Saclay, Villejuif, France&lt;/title&gt;&lt;/titles&gt;&lt;dates&gt;&lt;/dates&gt;&lt;urls&gt;&lt;/urls&gt;&lt;/record&gt;&lt;/Cite&gt;&lt;/EndNote&gt;</w:instrText>
      </w:r>
      <w:r w:rsidRPr="002E4057">
        <w:rPr>
          <w:color w:val="000000"/>
        </w:rPr>
        <w:fldChar w:fldCharType="separate"/>
      </w:r>
      <w:r w:rsidRPr="002E4057">
        <w:rPr>
          <w:noProof/>
          <w:color w:val="000000"/>
          <w:vertAlign w:val="superscript"/>
        </w:rPr>
        <w:t>78</w:t>
      </w:r>
      <w:r w:rsidRPr="002E4057">
        <w:rPr>
          <w:color w:val="000000"/>
        </w:rPr>
        <w:fldChar w:fldCharType="end"/>
      </w:r>
      <w:r w:rsidR="00602681">
        <w:rPr>
          <w:color w:val="000000"/>
        </w:rPr>
        <w:fldChar w:fldCharType="end"/>
      </w:r>
      <w:r w:rsidRPr="002E4057">
        <w:rPr>
          <w:color w:val="000000"/>
        </w:rPr>
        <w:t xml:space="preserve">, </w:t>
      </w:r>
      <w:r w:rsidRPr="002E4057">
        <w:t xml:space="preserve">Eric </w:t>
      </w:r>
      <w:proofErr w:type="spellStart"/>
      <w:r w:rsidRPr="002E4057">
        <w:t>Hahnen</w:t>
      </w:r>
      <w:proofErr w:type="spellEnd"/>
      <w:r w:rsidR="00602681">
        <w:fldChar w:fldCharType="begin"/>
      </w:r>
      <w:r w:rsidR="00602681">
        <w:instrText xml:space="preserve"> HYPERLINK \l "_ENREF_79" \o ",  #69"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ExcludeYear="1"&gt;&lt;RecNum&gt;69&lt;/RecNum&gt;&lt;DisplayText&gt;&lt;style face="superscript"&gt;79-81&lt;/style&gt;&lt;/DisplayText&gt;&lt;record&gt;&lt;rec-number&gt;69&lt;/rec-number&gt;&lt;foreign-keys&gt;&lt;key app="EN" db-id="seezxp2rovexxxewwewvf5f499stvx2ztwws"&gt;69&lt;/key&gt;&lt;/foreign-keys&gt;&lt;ref-type name="Journal Article"&gt;17&lt;/ref-type&gt;&lt;contributors&gt;&lt;/contributors&gt;&lt;titles&gt;&lt;title&gt;Center for Hereditary Breast and Ovarian Cancer, University Hospital of Cologne, Cologne, Germany&lt;/title&gt;&lt;/titles&gt;&lt;dates&gt;&lt;/dates&gt;&lt;urls&gt;&lt;/urls&gt;&lt;/record&gt;&lt;/Cite&gt;&lt;Cite ExcludeAuth="1" ExcludeYear="1"&gt;&lt;RecNum&gt;67&lt;/RecNum&gt;&lt;record&gt;&lt;rec-number&gt;67&lt;/rec-number&gt;&lt;foreign-keys&gt;&lt;key app="EN" db-id="seezxp2rovexxxewwewvf5f499stvx2ztwws"&gt;67&lt;/key&gt;&lt;/foreign-keys&gt;&lt;ref-type name="Journal Article"&gt;17&lt;/ref-type&gt;&lt;contributors&gt;&lt;/contributors&gt;&lt;titles&gt;&lt;title&gt;Center for Integrated Oncology (CIO), University Hospital of Cologne, Cologne, Germany&lt;/title&gt;&lt;/titles&gt;&lt;dates&gt;&lt;/dates&gt;&lt;urls&gt;&lt;/urls&gt;&lt;/record&gt;&lt;/Cite&gt;&lt;Cite ExcludeAuth="1" ExcludeYear="1"&gt;&lt;RecNum&gt;68&lt;/RecNum&gt;&lt;record&gt;&lt;rec-number&gt;68&lt;/rec-number&gt;&lt;foreign-keys&gt;&lt;key app="EN" db-id="seezxp2rovexxxewwewvf5f499stvx2ztwws"&gt;68&lt;/key&gt;&lt;/foreign-keys&gt;&lt;ref-type name="Journal Article"&gt;17&lt;/ref-type&gt;&lt;contributors&gt;&lt;/contributors&gt;&lt;titles&gt;&lt;title&gt;Center for Molecular Medicine Cologne (CMMC), University of Cologne, Cologne, Germany&lt;/title&gt;&lt;/titles&gt;&lt;dates&gt;&lt;/dates&gt;&lt;urls&gt;&lt;/urls&gt;&lt;/record&gt;&lt;/Cite&gt;&lt;/EndNote&gt;</w:instrText>
      </w:r>
      <w:r w:rsidRPr="002E4057">
        <w:rPr>
          <w:color w:val="000000"/>
        </w:rPr>
        <w:fldChar w:fldCharType="separate"/>
      </w:r>
      <w:r w:rsidRPr="002E4057">
        <w:rPr>
          <w:noProof/>
          <w:color w:val="000000"/>
          <w:vertAlign w:val="superscript"/>
        </w:rPr>
        <w:t>79-81</w:t>
      </w:r>
      <w:r w:rsidRPr="002E4057">
        <w:rPr>
          <w:color w:val="000000"/>
        </w:rPr>
        <w:fldChar w:fldCharType="end"/>
      </w:r>
      <w:r w:rsidR="00602681">
        <w:rPr>
          <w:color w:val="000000"/>
        </w:rPr>
        <w:fldChar w:fldCharType="end"/>
      </w:r>
      <w:r w:rsidRPr="002E4057">
        <w:rPr>
          <w:color w:val="000000"/>
        </w:rPr>
        <w:t xml:space="preserve">, </w:t>
      </w:r>
      <w:r w:rsidRPr="002E4057">
        <w:t>Christopher A. Haiman</w:t>
      </w:r>
      <w:hyperlink w:anchor="_ENREF_82" w:tooltip=",  #200" w:history="1">
        <w:r w:rsidRPr="002E4057">
          <w:rPr>
            <w:color w:val="000000"/>
          </w:rPr>
          <w:fldChar w:fldCharType="begin"/>
        </w:r>
        <w:r w:rsidRPr="002E4057">
          <w:rPr>
            <w:color w:val="000000"/>
          </w:rPr>
          <w:instrText xml:space="preserve"> ADDIN EN.CITE &lt;EndNote&gt;&lt;Cite ExcludeAuth="1" ExcludeYear="1"&gt;&lt;RecNum&gt;200&lt;/RecNum&gt;&lt;DisplayText&gt;&lt;style face="superscript"&gt;82&lt;/style&gt;&lt;/DisplayText&gt;&lt;record&gt;&lt;rec-number&gt;200&lt;/rec-number&gt;&lt;foreign-keys&gt;&lt;key app="EN" db-id="seezxp2rovexxxewwewvf5f499stvx2ztwws"&gt;200&lt;/key&gt;&lt;/foreign-keys&gt;&lt;ref-type name="Journal Article"&gt;17&lt;/ref-type&gt;&lt;contributors&gt;&lt;/contributors&gt;&lt;titles&gt;&lt;title&gt;Department of Preventive Medicine, Keck School of Medicine, University of Southern California, Los Angeles, CA, USA&lt;/title&gt;&lt;/titles&gt;&lt;dates&gt;&lt;/dates&gt;&lt;urls&gt;&lt;/urls&gt;&lt;/record&gt;&lt;/Cite&gt;&lt;/EndNote&gt;</w:instrText>
        </w:r>
        <w:r w:rsidRPr="002E4057">
          <w:rPr>
            <w:color w:val="000000"/>
          </w:rPr>
          <w:fldChar w:fldCharType="separate"/>
        </w:r>
        <w:r w:rsidRPr="002E4057">
          <w:rPr>
            <w:noProof/>
            <w:color w:val="000000"/>
            <w:vertAlign w:val="superscript"/>
          </w:rPr>
          <w:t>82</w:t>
        </w:r>
        <w:r w:rsidRPr="002E4057">
          <w:rPr>
            <w:color w:val="000000"/>
          </w:rPr>
          <w:fldChar w:fldCharType="end"/>
        </w:r>
      </w:hyperlink>
      <w:r w:rsidRPr="002E4057">
        <w:rPr>
          <w:color w:val="000000"/>
        </w:rPr>
        <w:t xml:space="preserve">, </w:t>
      </w:r>
      <w:proofErr w:type="spellStart"/>
      <w:r w:rsidRPr="002E4057">
        <w:t>Niclas</w:t>
      </w:r>
      <w:proofErr w:type="spellEnd"/>
      <w:r w:rsidRPr="002E4057">
        <w:t xml:space="preserve"> </w:t>
      </w:r>
      <w:proofErr w:type="spellStart"/>
      <w:r w:rsidRPr="002E4057">
        <w:t>Håkansson</w:t>
      </w:r>
      <w:proofErr w:type="spellEnd"/>
      <w:r w:rsidR="00602681">
        <w:fldChar w:fldCharType="begin"/>
      </w:r>
      <w:r w:rsidR="00602681">
        <w:instrText xml:space="preserve"> HYPERLINK \l "_ENREF_83" \o ",  #289"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ExcludeYear="1"&gt;&lt;RecNum&gt;289&lt;/RecNum&gt;&lt;DisplayText&gt;&lt;style face="superscript"&gt;83&lt;/style&gt;&lt;/DisplayText&gt;&lt;record&gt;&lt;rec-number&gt;289&lt;/rec-number&gt;&lt;foreign-keys&gt;&lt;key app="EN" db-id="seezxp2rovexxxewwewvf5f499stvx2ztwws"&gt;289&lt;/key&gt;&lt;/foreign-keys&gt;&lt;ref-type name="Journal Article"&gt;17&lt;/ref-type&gt;&lt;contributors&gt;&lt;/contributors&gt;&lt;titles&gt;&lt;title&gt;Institute of Environmental Medicine, Karolinska Institutet, Stockholm, Sweden&lt;/title&gt;&lt;/titles&gt;&lt;dates&gt;&lt;/dates&gt;&lt;urls&gt;&lt;/urls&gt;&lt;/record&gt;&lt;/Cite&gt;&lt;/EndNote&gt;</w:instrText>
      </w:r>
      <w:r w:rsidRPr="002E4057">
        <w:rPr>
          <w:color w:val="000000"/>
        </w:rPr>
        <w:fldChar w:fldCharType="separate"/>
      </w:r>
      <w:r w:rsidRPr="002E4057">
        <w:rPr>
          <w:noProof/>
          <w:color w:val="000000"/>
          <w:vertAlign w:val="superscript"/>
        </w:rPr>
        <w:t>83</w:t>
      </w:r>
      <w:r w:rsidRPr="002E4057">
        <w:rPr>
          <w:color w:val="000000"/>
        </w:rPr>
        <w:fldChar w:fldCharType="end"/>
      </w:r>
      <w:r w:rsidR="00602681">
        <w:rPr>
          <w:color w:val="000000"/>
        </w:rPr>
        <w:fldChar w:fldCharType="end"/>
      </w:r>
      <w:r w:rsidRPr="002E4057">
        <w:rPr>
          <w:color w:val="000000"/>
        </w:rPr>
        <w:t xml:space="preserve">, </w:t>
      </w:r>
      <w:r w:rsidRPr="002E4057">
        <w:t>Per Hall</w:t>
      </w:r>
      <w:hyperlink w:anchor="_ENREF_53" w:tooltip=",  #147" w:history="1">
        <w:r w:rsidRPr="002E4057">
          <w:rPr>
            <w:color w:val="000000"/>
          </w:rPr>
          <w:fldChar w:fldCharType="begin"/>
        </w:r>
        <w:r w:rsidRPr="002E4057">
          <w:rPr>
            <w:color w:val="000000"/>
          </w:rPr>
          <w:instrText xml:space="preserve"> ADDIN EN.CITE &lt;EndNote&gt;&lt;Cite ExcludeAuth="1" ExcludeYear="1"&gt;&lt;RecNum&gt;147&lt;/RecNum&gt;&lt;DisplayText&gt;&lt;style face="superscript"&gt;53&lt;/style&gt;&lt;/DisplayText&gt;&lt;record&gt;&lt;rec-number&gt;147&lt;/rec-number&gt;&lt;foreign-keys&gt;&lt;key app="EN" db-id="seezxp2rovexxxewwewvf5f499stvx2ztwws"&gt;147&lt;/key&gt;&lt;/foreign-keys&gt;&lt;ref-type name="Journal Article"&gt;17&lt;/ref-type&gt;&lt;contributors&gt;&lt;/contributors&gt;&lt;titles&gt;&lt;title&gt;Department of Medical Epidemiology and Biostatistics, Karolinska Institutet, Stockholm, Sweden&lt;/title&gt;&lt;/titles&gt;&lt;dates&gt;&lt;/dates&gt;&lt;urls&gt;&lt;/urls&gt;&lt;/record&gt;&lt;/Cite&gt;&lt;/EndNote&gt;</w:instrText>
        </w:r>
        <w:r w:rsidRPr="002E4057">
          <w:rPr>
            <w:color w:val="000000"/>
          </w:rPr>
          <w:fldChar w:fldCharType="separate"/>
        </w:r>
        <w:r w:rsidRPr="002E4057">
          <w:rPr>
            <w:noProof/>
            <w:color w:val="000000"/>
            <w:vertAlign w:val="superscript"/>
          </w:rPr>
          <w:t>53</w:t>
        </w:r>
        <w:r w:rsidRPr="002E4057">
          <w:rPr>
            <w:color w:val="000000"/>
          </w:rPr>
          <w:fldChar w:fldCharType="end"/>
        </w:r>
      </w:hyperlink>
      <w:r w:rsidRPr="002E4057">
        <w:rPr>
          <w:color w:val="000000"/>
        </w:rPr>
        <w:t xml:space="preserve">, </w:t>
      </w:r>
      <w:r w:rsidRPr="002E4057">
        <w:t>Emily Hallberg</w:t>
      </w:r>
      <w:hyperlink w:anchor="_ENREF_84" w:tooltip=",  #205" w:history="1">
        <w:r w:rsidRPr="002E4057">
          <w:rPr>
            <w:color w:val="000000"/>
          </w:rPr>
          <w:fldChar w:fldCharType="begin"/>
        </w:r>
        <w:r w:rsidRPr="002E4057">
          <w:rPr>
            <w:color w:val="000000"/>
          </w:rPr>
          <w:instrText xml:space="preserve"> ADDIN EN.CITE &lt;EndNote&gt;&lt;Cite ExcludeAuth="1" ExcludeYear="1"&gt;&lt;RecNum&gt;205&lt;/RecNum&gt;&lt;DisplayText&gt;&lt;style face="superscript"&gt;84&lt;/style&gt;&lt;/DisplayText&gt;&lt;record&gt;&lt;rec-number&gt;205&lt;/rec-number&gt;&lt;foreign-keys&gt;&lt;key app="EN" db-id="seezxp2rovexxxewwewvf5f499stvx2ztwws"&gt;205&lt;/key&gt;&lt;/foreign-keys&gt;&lt;ref-type name="Journal Article"&gt;17&lt;/ref-type&gt;&lt;contributors&gt;&lt;/contributors&gt;&lt;titles&gt;&lt;title&gt;Department of Health Sciences Research, Mayo Clinic, Rochester, MN, USA&lt;/title&gt;&lt;/titles&gt;&lt;dates&gt;&lt;/dates&gt;&lt;urls&gt;&lt;/urls&gt;&lt;/record&gt;&lt;/Cite&gt;&lt;/EndNote&gt;</w:instrText>
        </w:r>
        <w:r w:rsidRPr="002E4057">
          <w:rPr>
            <w:color w:val="000000"/>
          </w:rPr>
          <w:fldChar w:fldCharType="separate"/>
        </w:r>
        <w:r w:rsidRPr="002E4057">
          <w:rPr>
            <w:noProof/>
            <w:color w:val="000000"/>
            <w:vertAlign w:val="superscript"/>
          </w:rPr>
          <w:t>84</w:t>
        </w:r>
        <w:r w:rsidRPr="002E4057">
          <w:rPr>
            <w:color w:val="000000"/>
          </w:rPr>
          <w:fldChar w:fldCharType="end"/>
        </w:r>
      </w:hyperlink>
      <w:r w:rsidRPr="002E4057">
        <w:rPr>
          <w:color w:val="000000"/>
        </w:rPr>
        <w:t xml:space="preserve">, </w:t>
      </w:r>
      <w:r w:rsidRPr="002E4057">
        <w:t>Ute Hamann</w:t>
      </w:r>
      <w:hyperlink w:anchor="_ENREF_85" w:tooltip=",  #80" w:history="1">
        <w:r w:rsidRPr="002E4057">
          <w:rPr>
            <w:color w:val="000000"/>
          </w:rPr>
          <w:fldChar w:fldCharType="begin"/>
        </w:r>
        <w:r w:rsidRPr="002E4057">
          <w:rPr>
            <w:color w:val="000000"/>
          </w:rPr>
          <w:instrText xml:space="preserve"> ADDIN EN.CITE &lt;EndNote&gt;&lt;Cite ExcludeAuth="1" ExcludeYear="1"&gt;&lt;RecNum&gt;80&lt;/RecNum&gt;&lt;DisplayText&gt;&lt;style face="superscript"&gt;85&lt;/style&gt;&lt;/DisplayText&gt;&lt;record&gt;&lt;rec-number&gt;80&lt;/rec-number&gt;&lt;foreign-keys&gt;&lt;key app="EN" db-id="seezxp2rovexxxewwewvf5f499stvx2ztwws"&gt;80&lt;/key&gt;&lt;/foreign-keys&gt;&lt;ref-type name="Journal Article"&gt;17&lt;/ref-type&gt;&lt;contributors&gt;&lt;/contributors&gt;&lt;titles&gt;&lt;title&gt;Molecular Genetics of Breast Cancer, German Cancer Research Center (DKFZ), Heidelberg, Germany&lt;/title&gt;&lt;/titles&gt;&lt;dates&gt;&lt;/dates&gt;&lt;urls&gt;&lt;/urls&gt;&lt;/record&gt;&lt;/Cite&gt;&lt;/EndNote&gt;</w:instrText>
        </w:r>
        <w:r w:rsidRPr="002E4057">
          <w:rPr>
            <w:color w:val="000000"/>
          </w:rPr>
          <w:fldChar w:fldCharType="separate"/>
        </w:r>
        <w:r w:rsidRPr="002E4057">
          <w:rPr>
            <w:noProof/>
            <w:color w:val="000000"/>
            <w:vertAlign w:val="superscript"/>
          </w:rPr>
          <w:t>85</w:t>
        </w:r>
        <w:r w:rsidRPr="002E4057">
          <w:rPr>
            <w:color w:val="000000"/>
          </w:rPr>
          <w:fldChar w:fldCharType="end"/>
        </w:r>
      </w:hyperlink>
      <w:r w:rsidRPr="002E4057">
        <w:rPr>
          <w:color w:val="000000"/>
        </w:rPr>
        <w:t xml:space="preserve">, </w:t>
      </w:r>
      <w:r w:rsidRPr="002E4057">
        <w:t>Patricia Harrington</w:t>
      </w:r>
      <w:hyperlink w:anchor="_ENREF_15" w:tooltip=",  #169" w:history="1">
        <w:r w:rsidRPr="002E4057">
          <w:rPr>
            <w:color w:val="000000"/>
          </w:rPr>
          <w:fldChar w:fldCharType="begin"/>
        </w:r>
        <w:r w:rsidRPr="002E4057">
          <w:rPr>
            <w:color w:val="000000"/>
          </w:rPr>
          <w:instrText xml:space="preserve"> ADDIN EN.CITE &lt;EndNote&gt;&lt;Cite ExcludeAuth="1" ExcludeYear="1"&gt;&lt;RecNum&gt;169&lt;/RecNum&gt;&lt;DisplayText&gt;&lt;style face="superscript"&gt;15&lt;/style&gt;&lt;/DisplayText&gt;&lt;record&gt;&lt;rec-number&gt;169&lt;/rec-number&gt;&lt;foreign-keys&gt;&lt;key app="EN" db-id="seezxp2rovexxxewwewvf5f499stvx2ztwws"&gt;169&lt;/key&gt;&lt;/foreign-keys&gt;&lt;ref-type name="Journal Article"&gt;17&lt;/ref-type&gt;&lt;contributors&gt;&lt;/contributors&gt;&lt;titles&gt;&lt;title&gt;Centre for Cancer Genetic Epidemiology, Department of Oncology, University of Cambridge, Cambridge, UK&lt;/title&gt;&lt;/titles&gt;&lt;dates&gt;&lt;/dates&gt;&lt;urls&gt;&lt;/urls&gt;&lt;/record&gt;&lt;/Cite&gt;&lt;/EndNote&gt;</w:instrText>
        </w:r>
        <w:r w:rsidRPr="002E4057">
          <w:rPr>
            <w:color w:val="000000"/>
          </w:rPr>
          <w:fldChar w:fldCharType="separate"/>
        </w:r>
        <w:r w:rsidRPr="002E4057">
          <w:rPr>
            <w:noProof/>
            <w:color w:val="000000"/>
            <w:vertAlign w:val="superscript"/>
          </w:rPr>
          <w:t>15</w:t>
        </w:r>
        <w:r w:rsidRPr="002E4057">
          <w:rPr>
            <w:color w:val="000000"/>
          </w:rPr>
          <w:fldChar w:fldCharType="end"/>
        </w:r>
      </w:hyperlink>
      <w:r w:rsidRPr="002E4057">
        <w:rPr>
          <w:color w:val="000000"/>
        </w:rPr>
        <w:t xml:space="preserve">, </w:t>
      </w:r>
      <w:r w:rsidRPr="002E4057">
        <w:t>Alexander Hein</w:t>
      </w:r>
      <w:hyperlink w:anchor="_ENREF_16" w:tooltip=",  #72" w:history="1">
        <w:r w:rsidRPr="002E4057">
          <w:rPr>
            <w:color w:val="000000"/>
          </w:rPr>
          <w:fldChar w:fldCharType="begin"/>
        </w:r>
        <w:r w:rsidRPr="002E4057">
          <w:rPr>
            <w:color w:val="000000"/>
          </w:rPr>
          <w:instrText xml:space="preserve"> ADDIN EN.CITE &lt;EndNote&gt;&lt;Cite ExcludeAuth="1" ExcludeYear="1"&gt;&lt;RecNum&gt;72&lt;/RecNum&gt;&lt;DisplayText&gt;&lt;style face="superscript"&gt;16&lt;/style&gt;&lt;/DisplayText&gt;&lt;record&gt;&lt;rec-number&gt;72&lt;/rec-number&gt;&lt;foreign-keys&gt;&lt;key app="EN" db-id="seezxp2rovexxxewwewvf5f499stvx2ztwws"&gt;72&lt;/key&gt;&lt;/foreign-keys&gt;&lt;ref-type name="Journal Article"&gt;17&lt;/ref-type&gt;&lt;contributors&gt;&lt;/contributors&gt;&lt;titles&gt;&lt;title&gt;Department of Gynaecology and Obstetrics, University Hospital Erlangen, Friedrich-Alexander University Erlangen-Nuremberg,  Comprehensive Cancer Center Erlangen-EMN, Erlangen, Germany&lt;/title&gt;&lt;/titles&gt;&lt;dates&gt;&lt;/dates&gt;&lt;urls&gt;&lt;/urls&gt;&lt;/record&gt;&lt;/Cite&gt;&lt;/EndNote&gt;</w:instrText>
        </w:r>
        <w:r w:rsidRPr="002E4057">
          <w:rPr>
            <w:color w:val="000000"/>
          </w:rPr>
          <w:fldChar w:fldCharType="separate"/>
        </w:r>
        <w:r w:rsidRPr="002E4057">
          <w:rPr>
            <w:noProof/>
            <w:color w:val="000000"/>
            <w:vertAlign w:val="superscript"/>
          </w:rPr>
          <w:t>16</w:t>
        </w:r>
        <w:r w:rsidRPr="002E4057">
          <w:rPr>
            <w:color w:val="000000"/>
          </w:rPr>
          <w:fldChar w:fldCharType="end"/>
        </w:r>
      </w:hyperlink>
      <w:r w:rsidRPr="002E4057">
        <w:rPr>
          <w:color w:val="000000"/>
        </w:rPr>
        <w:t xml:space="preserve">, </w:t>
      </w:r>
      <w:proofErr w:type="spellStart"/>
      <w:r w:rsidRPr="002E4057">
        <w:t>Belynda</w:t>
      </w:r>
      <w:proofErr w:type="spellEnd"/>
      <w:r w:rsidRPr="002E4057">
        <w:t xml:space="preserve"> Hicks</w:t>
      </w:r>
      <w:hyperlink w:anchor="_ENREF_86" w:tooltip=",  #310" w:history="1">
        <w:r w:rsidRPr="002E4057">
          <w:rPr>
            <w:color w:val="000000"/>
          </w:rPr>
          <w:fldChar w:fldCharType="begin"/>
        </w:r>
        <w:r w:rsidRPr="002E4057">
          <w:rPr>
            <w:color w:val="000000"/>
          </w:rPr>
          <w:instrText xml:space="preserve"> ADDIN EN.CITE &lt;EndNote&gt;&lt;Cite ExcludeAuth="1" ExcludeYear="1"&gt;&lt;RecNum&gt;310&lt;/RecNum&gt;&lt;DisplayText&gt;&lt;style face="superscript"&gt;86&lt;/style&gt;&lt;/DisplayText&gt;&lt;record&gt;&lt;rec-number&gt;310&lt;/rec-number&gt;&lt;foreign-keys&gt;&lt;key app="EN" db-id="seezxp2rovexxxewwewvf5f499stvx2ztwws"&gt;310&lt;/key&gt;&lt;/foreign-keys&gt;&lt;ref-type name="Journal Article"&gt;17&lt;/ref-type&gt;&lt;contributors&gt;&lt;/contributors&gt;&lt;titles&gt;&lt;title&gt;Cancer Genomics Research Laboratory (CGR), Division of Cancer Epidemiology and Genetics, National Cancer Institute, Rockville, MD, USA&lt;/title&gt;&lt;/titles&gt;&lt;dates&gt;&lt;/dates&gt;&lt;urls&gt;&lt;/urls&gt;&lt;/record&gt;&lt;/Cite&gt;&lt;/EndNote&gt;</w:instrText>
        </w:r>
        <w:r w:rsidRPr="002E4057">
          <w:rPr>
            <w:color w:val="000000"/>
          </w:rPr>
          <w:fldChar w:fldCharType="separate"/>
        </w:r>
        <w:r w:rsidRPr="002E4057">
          <w:rPr>
            <w:noProof/>
            <w:color w:val="000000"/>
            <w:vertAlign w:val="superscript"/>
          </w:rPr>
          <w:t>86</w:t>
        </w:r>
        <w:r w:rsidRPr="002E4057">
          <w:rPr>
            <w:color w:val="000000"/>
          </w:rPr>
          <w:fldChar w:fldCharType="end"/>
        </w:r>
      </w:hyperlink>
      <w:r w:rsidRPr="002E4057">
        <w:rPr>
          <w:color w:val="000000"/>
        </w:rPr>
        <w:t xml:space="preserve">, </w:t>
      </w:r>
      <w:r w:rsidRPr="002E4057">
        <w:t xml:space="preserve">Peter </w:t>
      </w:r>
      <w:proofErr w:type="spellStart"/>
      <w:r w:rsidRPr="002E4057">
        <w:t>Hillemanns</w:t>
      </w:r>
      <w:proofErr w:type="spellEnd"/>
      <w:r w:rsidR="00602681">
        <w:fldChar w:fldCharType="begin"/>
      </w:r>
      <w:r w:rsidR="00602681">
        <w:instrText xml:space="preserve"> HYPERLINK \l "_ENREF_20" \o ",  #76"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ExcludeYear="1"&gt;&lt;RecNum&gt;76&lt;/RecNum&gt;&lt;DisplayText&gt;&lt;style face="superscript"&gt;20&lt;/style&gt;&lt;/DisplayText&gt;&lt;record&gt;&lt;rec-number&gt;76&lt;/rec-number&gt;&lt;foreign-keys&gt;&lt;key app="EN" db-id="seezxp2rovexxxewwewvf5f499stvx2ztwws"&gt;76&lt;/key&gt;&lt;/foreign-keys&gt;&lt;ref-type name="Journal Article"&gt;17&lt;/ref-type&gt;&lt;contributors&gt;&lt;/contributors&gt;&lt;titles&gt;&lt;title&gt;Gynaecology Research Unit, Hannover Medical School, Hannover, Germany&lt;/title&gt;&lt;/titles&gt;&lt;dates&gt;&lt;/dates&gt;&lt;urls&gt;&lt;/urls&gt;&lt;/record&gt;&lt;/Cite&gt;&lt;/EndNote&gt;</w:instrText>
      </w:r>
      <w:r w:rsidRPr="002E4057">
        <w:rPr>
          <w:color w:val="000000"/>
        </w:rPr>
        <w:fldChar w:fldCharType="separate"/>
      </w:r>
      <w:r w:rsidRPr="002E4057">
        <w:rPr>
          <w:noProof/>
          <w:color w:val="000000"/>
          <w:vertAlign w:val="superscript"/>
        </w:rPr>
        <w:t>20</w:t>
      </w:r>
      <w:r w:rsidRPr="002E4057">
        <w:rPr>
          <w:color w:val="000000"/>
        </w:rPr>
        <w:fldChar w:fldCharType="end"/>
      </w:r>
      <w:r w:rsidR="00602681">
        <w:rPr>
          <w:color w:val="000000"/>
        </w:rPr>
        <w:fldChar w:fldCharType="end"/>
      </w:r>
      <w:r w:rsidRPr="002E4057">
        <w:rPr>
          <w:color w:val="000000"/>
        </w:rPr>
        <w:t xml:space="preserve">, </w:t>
      </w:r>
      <w:r w:rsidRPr="002E4057">
        <w:t xml:space="preserve">Antoinette </w:t>
      </w:r>
      <w:proofErr w:type="spellStart"/>
      <w:r w:rsidRPr="002E4057">
        <w:t>Hollestelle</w:t>
      </w:r>
      <w:proofErr w:type="spellEnd"/>
      <w:r w:rsidR="00602681">
        <w:fldChar w:fldCharType="begin"/>
      </w:r>
      <w:r w:rsidR="00602681">
        <w:instrText xml:space="preserve"> HYPERLINK \l "_ENREF_87" \o ",  #165"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ExcludeYear="1"&gt;&lt;RecNum&gt;165&lt;/RecNum&gt;&lt;DisplayText&gt;&lt;style face="superscript"&gt;87&lt;/style&gt;&lt;/DisplayText&gt;&lt;record&gt;&lt;rec-number&gt;165&lt;/rec-number&gt;&lt;foreign-keys&gt;&lt;key app="EN" db-id="seezxp2rovexxxewwewvf5f499stvx2ztwws"&gt;165&lt;/key&gt;&lt;/foreign-keys&gt;&lt;ref-type name="Journal Article"&gt;17&lt;/ref-type&gt;&lt;contributors&gt;&lt;/contributors&gt;&lt;titles&gt;&lt;title&gt;Department of Medical Oncology, Family Cancer Clinic, Erasmus MC Cancer Institute, Rotterdam, The Netherlands&lt;/title&gt;&lt;/titles&gt;&lt;dates&gt;&lt;/dates&gt;&lt;urls&gt;&lt;/urls&gt;&lt;/record&gt;&lt;/Cite&gt;&lt;/EndNote&gt;</w:instrText>
      </w:r>
      <w:r w:rsidRPr="002E4057">
        <w:rPr>
          <w:color w:val="000000"/>
        </w:rPr>
        <w:fldChar w:fldCharType="separate"/>
      </w:r>
      <w:r w:rsidRPr="002E4057">
        <w:rPr>
          <w:noProof/>
          <w:color w:val="000000"/>
          <w:vertAlign w:val="superscript"/>
        </w:rPr>
        <w:t>87</w:t>
      </w:r>
      <w:r w:rsidRPr="002E4057">
        <w:rPr>
          <w:color w:val="000000"/>
        </w:rPr>
        <w:fldChar w:fldCharType="end"/>
      </w:r>
      <w:r w:rsidR="00602681">
        <w:rPr>
          <w:color w:val="000000"/>
        </w:rPr>
        <w:fldChar w:fldCharType="end"/>
      </w:r>
      <w:r w:rsidRPr="002E4057">
        <w:rPr>
          <w:color w:val="000000"/>
        </w:rPr>
        <w:t xml:space="preserve">, </w:t>
      </w:r>
      <w:r w:rsidRPr="002E4057">
        <w:t>Robert N. Hoover</w:t>
      </w:r>
      <w:hyperlink w:anchor="_ENREF_31" w:tooltip=",  #209" w:history="1">
        <w:r w:rsidRPr="002E4057">
          <w:rPr>
            <w:color w:val="000000"/>
          </w:rPr>
          <w:fldChar w:fldCharType="begin"/>
        </w:r>
        <w:r w:rsidRPr="002E4057">
          <w:rPr>
            <w:color w:val="000000"/>
          </w:rPr>
          <w:instrText xml:space="preserve"> ADDIN EN.CITE &lt;EndNote&gt;&lt;Cite ExcludeAuth="1" ExcludeYear="1"&gt;&lt;RecNum&gt;209&lt;/RecNum&gt;&lt;DisplayText&gt;&lt;style face="superscript"&gt;31&lt;/style&gt;&lt;/DisplayText&gt;&lt;record&gt;&lt;rec-number&gt;209&lt;/rec-number&gt;&lt;foreign-keys&gt;&lt;key app="EN" db-id="seezxp2rovexxxewwewvf5f499stvx2ztwws"&gt;209&lt;/key&gt;&lt;/foreign-keys&gt;&lt;ref-type name="Journal Article"&gt;17&lt;/ref-type&gt;&lt;contributors&gt;&lt;/contributors&gt;&lt;titles&gt;&lt;title&gt;Division of Cancer Epidemiology and Genetics, National Cancer Institute, Rockville, MD, USA&lt;/title&gt;&lt;/titles&gt;&lt;dates&gt;&lt;/dates&gt;&lt;urls&gt;&lt;/urls&gt;&lt;/record&gt;&lt;/Cite&gt;&lt;/EndNote&gt;</w:instrText>
        </w:r>
        <w:r w:rsidRPr="002E4057">
          <w:rPr>
            <w:color w:val="000000"/>
          </w:rPr>
          <w:fldChar w:fldCharType="separate"/>
        </w:r>
        <w:r w:rsidRPr="002E4057">
          <w:rPr>
            <w:noProof/>
            <w:color w:val="000000"/>
            <w:vertAlign w:val="superscript"/>
          </w:rPr>
          <w:t>31</w:t>
        </w:r>
        <w:r w:rsidRPr="002E4057">
          <w:rPr>
            <w:color w:val="000000"/>
          </w:rPr>
          <w:fldChar w:fldCharType="end"/>
        </w:r>
      </w:hyperlink>
      <w:r w:rsidRPr="002E4057">
        <w:rPr>
          <w:color w:val="000000"/>
        </w:rPr>
        <w:t xml:space="preserve">, </w:t>
      </w:r>
      <w:r w:rsidRPr="002E4057">
        <w:t>John L. Hopper</w:t>
      </w:r>
      <w:hyperlink w:anchor="_ENREF_74" w:tooltip=",  #8" w:history="1">
        <w:r w:rsidRPr="002E4057">
          <w:rPr>
            <w:color w:val="000000"/>
          </w:rPr>
          <w:fldChar w:fldCharType="begin"/>
        </w:r>
        <w:r w:rsidRPr="002E4057">
          <w:rPr>
            <w:color w:val="000000"/>
          </w:rPr>
          <w:instrText xml:space="preserve"> ADDIN EN.CITE &lt;EndNote&gt;&lt;Cite ExcludeAuth="1" ExcludeYear="1"&gt;&lt;RecNum&gt;8&lt;/RecNum&gt;&lt;DisplayText&gt;&lt;style face="superscript"&gt;74&lt;/style&gt;&lt;/DisplayText&gt;&lt;record&gt;&lt;rec-number&gt;8&lt;/rec-number&gt;&lt;foreign-keys&gt;&lt;key app="EN" db-id="seezxp2rovexxxewwewvf5f499stvx2ztwws"&gt;8&lt;/key&gt;&lt;/foreign-keys&gt;&lt;ref-type name="Journal Article"&gt;17&lt;/ref-type&gt;&lt;contributors&gt;&lt;/contributors&gt;&lt;titles&gt;&lt;title&gt;Centre for Epidemiology and Biostatistics, Melbourne School of Population and Global health, The University of Melbourne, Melbourne, Australia&lt;/title&gt;&lt;/titles&gt;&lt;dates&gt;&lt;/dates&gt;&lt;urls&gt;&lt;/urls&gt;&lt;/record&gt;&lt;/Cite&gt;&lt;/EndNote&gt;</w:instrText>
        </w:r>
        <w:r w:rsidRPr="002E4057">
          <w:rPr>
            <w:color w:val="000000"/>
          </w:rPr>
          <w:fldChar w:fldCharType="separate"/>
        </w:r>
        <w:r w:rsidRPr="002E4057">
          <w:rPr>
            <w:noProof/>
            <w:color w:val="000000"/>
            <w:vertAlign w:val="superscript"/>
          </w:rPr>
          <w:t>74</w:t>
        </w:r>
        <w:r w:rsidRPr="002E4057">
          <w:rPr>
            <w:color w:val="000000"/>
          </w:rPr>
          <w:fldChar w:fldCharType="end"/>
        </w:r>
      </w:hyperlink>
      <w:r w:rsidRPr="002E4057">
        <w:rPr>
          <w:color w:val="000000"/>
        </w:rPr>
        <w:t xml:space="preserve">, </w:t>
      </w:r>
      <w:proofErr w:type="spellStart"/>
      <w:r w:rsidRPr="002E4057">
        <w:t>Guanmengqian</w:t>
      </w:r>
      <w:proofErr w:type="spellEnd"/>
      <w:r w:rsidRPr="002E4057">
        <w:t xml:space="preserve"> Huang</w:t>
      </w:r>
      <w:hyperlink w:anchor="_ENREF_85" w:tooltip=",  #80" w:history="1">
        <w:r w:rsidRPr="002E4057">
          <w:rPr>
            <w:color w:val="000000"/>
          </w:rPr>
          <w:fldChar w:fldCharType="begin"/>
        </w:r>
        <w:r w:rsidRPr="002E4057">
          <w:rPr>
            <w:color w:val="000000"/>
          </w:rPr>
          <w:instrText xml:space="preserve"> ADDIN EN.CITE &lt;EndNote&gt;&lt;Cite ExcludeAuth="1" ExcludeYear="1"&gt;&lt;RecNum&gt;80&lt;/RecNum&gt;&lt;DisplayText&gt;&lt;style face="superscript"&gt;85&lt;/style&gt;&lt;/DisplayText&gt;&lt;record&gt;&lt;rec-number&gt;80&lt;/rec-number&gt;&lt;foreign-keys&gt;&lt;key app="EN" db-id="seezxp2rovexxxewwewvf5f499stvx2ztwws"&gt;80&lt;/key&gt;&lt;/foreign-keys&gt;&lt;ref-type name="Journal Article"&gt;17&lt;/ref-type&gt;&lt;contributors&gt;&lt;/contributors&gt;&lt;titles&gt;&lt;title&gt;Molecular Genetics of Breast Cancer, German Cancer Research Center (DKFZ), Heidelberg, Germany&lt;/title&gt;&lt;/titles&gt;&lt;dates&gt;&lt;/dates&gt;&lt;urls&gt;&lt;/urls&gt;&lt;/record&gt;&lt;/Cite&gt;&lt;/EndNote&gt;</w:instrText>
        </w:r>
        <w:r w:rsidRPr="002E4057">
          <w:rPr>
            <w:color w:val="000000"/>
          </w:rPr>
          <w:fldChar w:fldCharType="separate"/>
        </w:r>
        <w:r w:rsidRPr="002E4057">
          <w:rPr>
            <w:noProof/>
            <w:color w:val="000000"/>
            <w:vertAlign w:val="superscript"/>
          </w:rPr>
          <w:t>85</w:t>
        </w:r>
        <w:r w:rsidRPr="002E4057">
          <w:rPr>
            <w:color w:val="000000"/>
          </w:rPr>
          <w:fldChar w:fldCharType="end"/>
        </w:r>
      </w:hyperlink>
      <w:r w:rsidRPr="002E4057">
        <w:rPr>
          <w:color w:val="000000"/>
        </w:rPr>
        <w:t xml:space="preserve">, </w:t>
      </w:r>
      <w:r w:rsidRPr="002E4057">
        <w:t>Keith Humphreys</w:t>
      </w:r>
      <w:hyperlink w:anchor="_ENREF_53" w:tooltip=",  #147" w:history="1">
        <w:r w:rsidRPr="002E4057">
          <w:rPr>
            <w:color w:val="000000"/>
          </w:rPr>
          <w:fldChar w:fldCharType="begin"/>
        </w:r>
        <w:r w:rsidRPr="002E4057">
          <w:rPr>
            <w:color w:val="000000"/>
          </w:rPr>
          <w:instrText xml:space="preserve"> ADDIN EN.CITE &lt;EndNote&gt;&lt;Cite ExcludeAuth="1" ExcludeYear="1"&gt;&lt;RecNum&gt;147&lt;/RecNum&gt;&lt;DisplayText&gt;&lt;style face="superscript"&gt;53&lt;/style&gt;&lt;/DisplayText&gt;&lt;record&gt;&lt;rec-number&gt;147&lt;/rec-number&gt;&lt;foreign-keys&gt;&lt;key app="EN" db-id="seezxp2rovexxxewwewvf5f499stvx2ztwws"&gt;147&lt;/key&gt;&lt;/foreign-keys&gt;&lt;ref-type name="Journal Article"&gt;17&lt;/ref-type&gt;&lt;contributors&gt;&lt;/contributors&gt;&lt;titles&gt;&lt;title&gt;Department of Medical Epidemiology and Biostatistics, Karolinska Institutet, Stockholm, Sweden&lt;/title&gt;&lt;/titles&gt;&lt;dates&gt;&lt;/dates&gt;&lt;urls&gt;&lt;/urls&gt;&lt;/record&gt;&lt;/Cite&gt;&lt;/EndNote&gt;</w:instrText>
        </w:r>
        <w:r w:rsidRPr="002E4057">
          <w:rPr>
            <w:color w:val="000000"/>
          </w:rPr>
          <w:fldChar w:fldCharType="separate"/>
        </w:r>
        <w:r w:rsidRPr="002E4057">
          <w:rPr>
            <w:noProof/>
            <w:color w:val="000000"/>
            <w:vertAlign w:val="superscript"/>
          </w:rPr>
          <w:t>53</w:t>
        </w:r>
        <w:r w:rsidRPr="002E4057">
          <w:rPr>
            <w:color w:val="000000"/>
          </w:rPr>
          <w:fldChar w:fldCharType="end"/>
        </w:r>
      </w:hyperlink>
      <w:r w:rsidRPr="002E4057">
        <w:rPr>
          <w:color w:val="000000"/>
        </w:rPr>
        <w:t xml:space="preserve">, </w:t>
      </w:r>
      <w:r w:rsidRPr="002E4057">
        <w:t>David J. Hunter</w:t>
      </w:r>
      <w:r w:rsidRPr="002E4057">
        <w:rPr>
          <w:color w:val="000000"/>
        </w:rPr>
        <w:fldChar w:fldCharType="begin"/>
      </w:r>
      <w:r w:rsidRPr="002E4057">
        <w:rPr>
          <w:color w:val="000000"/>
        </w:rPr>
        <w:instrText xml:space="preserve"> ADDIN EN.CITE &lt;EndNote&gt;&lt;Cite ExcludeAuth="1" ExcludeYear="1"&gt;&lt;RecNum&gt;185&lt;/RecNum&gt;&lt;DisplayText&gt;&lt;style face="superscript"&gt;5,6&lt;/style&gt;&lt;/DisplayText&gt;&lt;record&gt;&lt;rec-number&gt;185&lt;/rec-number&gt;&lt;foreign-keys&gt;&lt;key app="EN" db-id="seezxp2rovexxxewwewvf5f499stvx2ztwws"&gt;185&lt;/key&gt;&lt;/foreign-keys&gt;&lt;ref-type name="Journal Article"&gt;17&lt;/ref-type&gt;&lt;contributors&gt;&lt;/contributors&gt;&lt;titles&gt;&lt;title&gt;Program in Genetic Epidemiology and Statistical Genetics, Harvard T.H. Chan School of Public Health, Boston, MA, USA&lt;/title&gt;&lt;/titles&gt;&lt;dates&gt;&lt;/dates&gt;&lt;urls&gt;&lt;/urls&gt;&lt;/record&gt;&lt;/Cite&gt;&lt;Cite ExcludeAuth="1" ExcludeYear="1"&gt;&lt;RecNum&gt;187&lt;/RecNum&gt;&lt;record&gt;&lt;rec-number&gt;187&lt;/rec-number&gt;&lt;foreign-keys&gt;&lt;key app="EN" db-id="seezxp2rovexxxewwewvf5f499stvx2ztwws"&gt;187&lt;/key&gt;&lt;/foreign-keys&gt;&lt;ref-type name="Journal Article"&gt;17&lt;/ref-type&gt;&lt;contributors&gt;&lt;/contributors&gt;&lt;titles&gt;&lt;title&gt;Department of Epidemiology, Harvard T.H. Chan School of Public Health, Boston, MA, USA&lt;/title&gt;&lt;/titles&gt;&lt;dates&gt;&lt;/dates&gt;&lt;urls&gt;&lt;/urls&gt;&lt;/record&gt;&lt;/Cite&gt;&lt;/EndNote&gt;</w:instrText>
      </w:r>
      <w:r w:rsidRPr="002E4057">
        <w:rPr>
          <w:color w:val="000000"/>
        </w:rPr>
        <w:fldChar w:fldCharType="separate"/>
      </w:r>
      <w:hyperlink w:anchor="_ENREF_6" w:tooltip=",  #187" w:history="1">
        <w:r w:rsidRPr="002E4057">
          <w:rPr>
            <w:noProof/>
            <w:color w:val="000000"/>
            <w:vertAlign w:val="superscript"/>
          </w:rPr>
          <w:t>6</w:t>
        </w:r>
      </w:hyperlink>
      <w:r w:rsidRPr="002E4057">
        <w:rPr>
          <w:color w:val="000000"/>
        </w:rPr>
        <w:fldChar w:fldCharType="end"/>
      </w:r>
      <w:r w:rsidRPr="002E4057">
        <w:rPr>
          <w:noProof/>
          <w:color w:val="000000"/>
          <w:vertAlign w:val="superscript"/>
        </w:rPr>
        <w:t>,158</w:t>
      </w:r>
      <w:r w:rsidRPr="002E4057">
        <w:rPr>
          <w:color w:val="000000"/>
        </w:rPr>
        <w:t xml:space="preserve">, </w:t>
      </w:r>
      <w:r w:rsidRPr="002E4057">
        <w:t xml:space="preserve">Anna </w:t>
      </w:r>
      <w:proofErr w:type="spellStart"/>
      <w:r w:rsidRPr="002E4057">
        <w:t>Jakubowska</w:t>
      </w:r>
      <w:proofErr w:type="spellEnd"/>
      <w:r w:rsidR="00602681">
        <w:fldChar w:fldCharType="begin"/>
      </w:r>
      <w:r w:rsidR="00602681">
        <w:instrText xml:space="preserve"> HYPERLINK \l "_ENREF_88" \o ",  #127"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ExcludeYear="1"&gt;&lt;RecNum&gt;127&lt;/RecNum&gt;&lt;DisplayText&gt;&lt;style face="superscript"&gt;88&lt;/style&gt;&lt;/DisplayText&gt;&lt;record&gt;&lt;rec-number&gt;127&lt;/rec-number&gt;&lt;foreign-keys&gt;&lt;key app="EN" db-id="seezxp2rovexxxewwewvf5f499stvx2ztwws"&gt;127&lt;/key&gt;&lt;/foreign-keys&gt;&lt;ref-type name="Journal Article"&gt;17&lt;/ref-type&gt;&lt;contributors&gt;&lt;/contributors&gt;&lt;titles&gt;&lt;title&gt;Department of Genetics and Pathology, Pomeranian Medical University, Szczecin, Poland&lt;/title&gt;&lt;/titles&gt;&lt;dates&gt;&lt;/dates&gt;&lt;urls&gt;&lt;/urls&gt;&lt;/record&gt;&lt;/Cite&gt;&lt;/EndNote&gt;</w:instrText>
      </w:r>
      <w:r w:rsidRPr="002E4057">
        <w:rPr>
          <w:color w:val="000000"/>
        </w:rPr>
        <w:fldChar w:fldCharType="separate"/>
      </w:r>
      <w:r w:rsidRPr="002E4057">
        <w:rPr>
          <w:noProof/>
          <w:color w:val="000000"/>
          <w:vertAlign w:val="superscript"/>
        </w:rPr>
        <w:t>88</w:t>
      </w:r>
      <w:r w:rsidRPr="002E4057">
        <w:rPr>
          <w:color w:val="000000"/>
        </w:rPr>
        <w:fldChar w:fldCharType="end"/>
      </w:r>
      <w:r w:rsidR="00602681">
        <w:rPr>
          <w:color w:val="000000"/>
        </w:rPr>
        <w:fldChar w:fldCharType="end"/>
      </w:r>
      <w:r w:rsidRPr="002E4057">
        <w:rPr>
          <w:color w:val="000000"/>
        </w:rPr>
        <w:t xml:space="preserve">, </w:t>
      </w:r>
      <w:r w:rsidRPr="002E4057">
        <w:t xml:space="preserve">Wolfgang </w:t>
      </w:r>
      <w:proofErr w:type="spellStart"/>
      <w:r w:rsidRPr="002E4057">
        <w:t>Janni</w:t>
      </w:r>
      <w:proofErr w:type="spellEnd"/>
      <w:r w:rsidR="00602681">
        <w:fldChar w:fldCharType="begin"/>
      </w:r>
      <w:r w:rsidR="00602681">
        <w:instrText xml:space="preserve"> HYPERLINK \l "_ENREF_89" \o ",  #119"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ExcludeYear="1"&gt;&lt;RecNum&gt;119&lt;/RecNum&gt;&lt;DisplayText&gt;&lt;style face="superscript"&gt;89&lt;/style&gt;&lt;/DisplayText&gt;&lt;record&gt;&lt;rec-number&gt;119&lt;/rec-number&gt;&lt;foreign-keys&gt;&lt;key app="EN" db-id="seezxp2rovexxxewwewvf5f499stvx2ztwws"&gt;119&lt;/key&gt;&lt;/foreign-keys&gt;&lt;ref-type name="Journal Article"&gt;17&lt;/ref-type&gt;&lt;contributors&gt;&lt;/contributors&gt;&lt;titles&gt;&lt;title&gt;Department of Gynecology and Obstetrics, University Hospital Ulm, Ulm, Germany&lt;/title&gt;&lt;/titles&gt;&lt;dates&gt;&lt;/dates&gt;&lt;urls&gt;&lt;/urls&gt;&lt;/record&gt;&lt;/Cite&gt;&lt;/EndNote&gt;</w:instrText>
      </w:r>
      <w:r w:rsidRPr="002E4057">
        <w:rPr>
          <w:color w:val="000000"/>
        </w:rPr>
        <w:fldChar w:fldCharType="separate"/>
      </w:r>
      <w:r w:rsidRPr="002E4057">
        <w:rPr>
          <w:noProof/>
          <w:color w:val="000000"/>
          <w:vertAlign w:val="superscript"/>
        </w:rPr>
        <w:t>89</w:t>
      </w:r>
      <w:r w:rsidRPr="002E4057">
        <w:rPr>
          <w:color w:val="000000"/>
        </w:rPr>
        <w:fldChar w:fldCharType="end"/>
      </w:r>
      <w:r w:rsidR="00602681">
        <w:rPr>
          <w:color w:val="000000"/>
        </w:rPr>
        <w:fldChar w:fldCharType="end"/>
      </w:r>
      <w:r w:rsidRPr="002E4057">
        <w:rPr>
          <w:color w:val="000000"/>
        </w:rPr>
        <w:t xml:space="preserve">, </w:t>
      </w:r>
      <w:r w:rsidRPr="002E4057">
        <w:t>Esther M. John</w:t>
      </w:r>
      <w:hyperlink w:anchor="_ENREF_90" w:tooltip=",  #195" w:history="1">
        <w:r w:rsidRPr="002E4057">
          <w:rPr>
            <w:color w:val="000000"/>
          </w:rPr>
          <w:fldChar w:fldCharType="begin"/>
        </w:r>
        <w:r w:rsidRPr="002E4057">
          <w:rPr>
            <w:color w:val="000000"/>
          </w:rPr>
          <w:instrText xml:space="preserve"> ADDIN EN.CITE &lt;EndNote&gt;&lt;Cite ExcludeAuth="1" ExcludeYear="1"&gt;&lt;RecNum&gt;195&lt;/RecNum&gt;&lt;DisplayText&gt;&lt;style face="superscript"&gt;90-92&lt;/style&gt;&lt;/DisplayText&gt;&lt;record&gt;&lt;rec-number&gt;195&lt;/rec-number&gt;&lt;foreign-keys&gt;&lt;key app="EN" db-id="seezxp2rovexxxewwewvf5f499stvx2ztwws"&gt;195&lt;/key&gt;&lt;/foreign-keys&gt;&lt;ref-type name="Journal Article"&gt;17&lt;/ref-type&gt;&lt;contributors&gt;&lt;/contributors&gt;&lt;titles&gt;&lt;title&gt;Department of Epidemiology, Cancer Prevention Institute of California, Fremont, CA, USA&lt;/title&gt;&lt;/titles&gt;&lt;dates&gt;&lt;/dates&gt;&lt;urls&gt;&lt;/urls&gt;&lt;/record&gt;&lt;/Cite&gt;&lt;Cite ExcludeAuth="1" ExcludeYear="1"&gt;&lt;RecNum&gt;211&lt;/RecNum&gt;&lt;record&gt;&lt;rec-number&gt;211&lt;/rec-number&gt;&lt;foreign-keys&gt;&lt;key app="EN" db-id="seezxp2rovexxxewwewvf5f499stvx2ztwws"&gt;211&lt;/key&gt;&lt;/foreign-keys&gt;&lt;ref-type name="Journal Article"&gt;17&lt;/ref-type&gt;&lt;contributors&gt;&lt;/contributors&gt;&lt;titles&gt;&lt;title&gt;Department of Health Research and Policy - Epidemiology, Stanford University School of Medicine, Stanford, CA, USA&lt;/title&gt;&lt;/titles&gt;&lt;dates&gt;&lt;/dates&gt;&lt;urls&gt;&lt;/urls&gt;&lt;/record&gt;&lt;/Cite&gt;&lt;Cite ExcludeAuth="1" ExcludeYear="1"&gt;&lt;RecNum&gt;220&lt;/RecNum&gt;&lt;record&gt;&lt;rec-number&gt;220&lt;/rec-number&gt;&lt;foreign-keys&gt;&lt;key app="EN" db-id="seezxp2rovexxxewwewvf5f499stvx2ztwws"&gt;220&lt;/key&gt;&lt;/foreign-keys&gt;&lt;ref-type name="Journal Article"&gt;17&lt;/ref-type&gt;&lt;contributors&gt;&lt;/contributors&gt;&lt;titles&gt;&lt;title&gt;Stanford Cancer Institute, Stanford University School of Medicine, Stanford, CA, USA&lt;/title&gt;&lt;/titles&gt;&lt;dates&gt;&lt;/dates&gt;&lt;urls&gt;&lt;/urls&gt;&lt;/record&gt;&lt;/Cite&gt;&lt;/EndNote&gt;</w:instrText>
        </w:r>
        <w:r w:rsidRPr="002E4057">
          <w:rPr>
            <w:color w:val="000000"/>
          </w:rPr>
          <w:fldChar w:fldCharType="separate"/>
        </w:r>
        <w:r w:rsidRPr="002E4057">
          <w:rPr>
            <w:noProof/>
            <w:color w:val="000000"/>
            <w:vertAlign w:val="superscript"/>
          </w:rPr>
          <w:t>90-92</w:t>
        </w:r>
        <w:r w:rsidRPr="002E4057">
          <w:rPr>
            <w:color w:val="000000"/>
          </w:rPr>
          <w:fldChar w:fldCharType="end"/>
        </w:r>
      </w:hyperlink>
      <w:r w:rsidRPr="002E4057">
        <w:rPr>
          <w:color w:val="000000"/>
        </w:rPr>
        <w:t xml:space="preserve">, </w:t>
      </w:r>
      <w:r w:rsidRPr="002E4057">
        <w:t>Nichola Johnson</w:t>
      </w:r>
      <w:hyperlink w:anchor="_ENREF_68" w:tooltip=",  #175" w:history="1">
        <w:r w:rsidRPr="002E4057">
          <w:rPr>
            <w:color w:val="000000"/>
          </w:rPr>
          <w:fldChar w:fldCharType="begin"/>
        </w:r>
        <w:r w:rsidRPr="002E4057">
          <w:rPr>
            <w:color w:val="000000"/>
          </w:rPr>
          <w:instrText xml:space="preserve"> ADDIN EN.CITE &lt;EndNote&gt;&lt;Cite ExcludeAuth="1" ExcludeYear="1"&gt;&lt;RecNum&gt;175&lt;/RecNum&gt;&lt;DisplayText&gt;&lt;style face="superscript"&gt;68&lt;/style&gt;&lt;/DisplayText&gt;&lt;record&gt;&lt;rec-number&gt;175&lt;/rec-number&gt;&lt;foreign-keys&gt;&lt;key app="EN" db-id="seezxp2rovexxxewwewvf5f499stvx2ztwws"&gt;175&lt;/key&gt;&lt;/foreign-keys&gt;&lt;ref-type name="Journal Article"&gt;17&lt;/ref-type&gt;&lt;contributors&gt;&lt;/contributors&gt;&lt;titles&gt;&lt;title&gt;The Breast Cancer Now Toby Robins Research Centre, The Institute of Cancer Research, London, UK&lt;/title&gt;&lt;/titles&gt;&lt;dates&gt;&lt;/dates&gt;&lt;urls&gt;&lt;/urls&gt;&lt;/record&gt;&lt;/Cite&gt;&lt;/EndNote&gt;</w:instrText>
        </w:r>
        <w:r w:rsidRPr="002E4057">
          <w:rPr>
            <w:color w:val="000000"/>
          </w:rPr>
          <w:fldChar w:fldCharType="separate"/>
        </w:r>
        <w:r w:rsidRPr="002E4057">
          <w:rPr>
            <w:noProof/>
            <w:color w:val="000000"/>
            <w:vertAlign w:val="superscript"/>
          </w:rPr>
          <w:t>68</w:t>
        </w:r>
        <w:r w:rsidRPr="002E4057">
          <w:rPr>
            <w:color w:val="000000"/>
          </w:rPr>
          <w:fldChar w:fldCharType="end"/>
        </w:r>
      </w:hyperlink>
      <w:r w:rsidRPr="002E4057">
        <w:rPr>
          <w:color w:val="000000"/>
        </w:rPr>
        <w:t xml:space="preserve">, </w:t>
      </w:r>
      <w:r w:rsidRPr="002E4057">
        <w:t>Kristine Jones</w:t>
      </w:r>
      <w:hyperlink w:anchor="_ENREF_86" w:tooltip=",  #310" w:history="1">
        <w:r w:rsidRPr="002E4057">
          <w:rPr>
            <w:color w:val="000000"/>
          </w:rPr>
          <w:fldChar w:fldCharType="begin"/>
        </w:r>
        <w:r w:rsidRPr="002E4057">
          <w:rPr>
            <w:color w:val="000000"/>
          </w:rPr>
          <w:instrText xml:space="preserve"> ADDIN EN.CITE &lt;EndNote&gt;&lt;Cite ExcludeAuth="1" ExcludeYear="1"&gt;&lt;RecNum&gt;310&lt;/RecNum&gt;&lt;DisplayText&gt;&lt;style face="superscript"&gt;86&lt;/style&gt;&lt;/DisplayText&gt;&lt;record&gt;&lt;rec-number&gt;310&lt;/rec-number&gt;&lt;foreign-keys&gt;&lt;key app="EN" db-id="seezxp2rovexxxewwewvf5f499stvx2ztwws"&gt;310&lt;/key&gt;&lt;/foreign-keys&gt;&lt;ref-type name="Journal Article"&gt;17&lt;/ref-type&gt;&lt;contributors&gt;&lt;/contributors&gt;&lt;titles&gt;&lt;title&gt;Cancer Genomics Research Laboratory (CGR), Division of Cancer Epidemiology and Genetics, National Cancer Institute, Rockville, MD, USA&lt;/title&gt;&lt;/titles&gt;&lt;dates&gt;&lt;/dates&gt;&lt;urls&gt;&lt;/urls&gt;&lt;/record&gt;&lt;/Cite&gt;&lt;/EndNote&gt;</w:instrText>
        </w:r>
        <w:r w:rsidRPr="002E4057">
          <w:rPr>
            <w:color w:val="000000"/>
          </w:rPr>
          <w:fldChar w:fldCharType="separate"/>
        </w:r>
        <w:r w:rsidRPr="002E4057">
          <w:rPr>
            <w:noProof/>
            <w:color w:val="000000"/>
            <w:vertAlign w:val="superscript"/>
          </w:rPr>
          <w:t>86</w:t>
        </w:r>
        <w:r w:rsidRPr="002E4057">
          <w:rPr>
            <w:color w:val="000000"/>
          </w:rPr>
          <w:fldChar w:fldCharType="end"/>
        </w:r>
      </w:hyperlink>
      <w:r w:rsidRPr="002E4057">
        <w:rPr>
          <w:color w:val="000000"/>
        </w:rPr>
        <w:t xml:space="preserve">, </w:t>
      </w:r>
      <w:r w:rsidRPr="002E4057">
        <w:t>Michael E. Jones</w:t>
      </w:r>
      <w:hyperlink w:anchor="_ENREF_93" w:tooltip=",  #181" w:history="1">
        <w:r w:rsidRPr="002E4057">
          <w:rPr>
            <w:color w:val="000000"/>
          </w:rPr>
          <w:fldChar w:fldCharType="begin"/>
        </w:r>
        <w:r w:rsidRPr="002E4057">
          <w:rPr>
            <w:color w:val="000000"/>
          </w:rPr>
          <w:instrText xml:space="preserve"> ADDIN EN.CITE &lt;EndNote&gt;&lt;Cite ExcludeAuth="1" ExcludeYear="1"&gt;&lt;RecNum&gt;181&lt;/RecNum&gt;&lt;DisplayText&gt;&lt;style face="superscript"&gt;93&lt;/style&gt;&lt;/DisplayText&gt;&lt;record&gt;&lt;rec-number&gt;181&lt;/rec-number&gt;&lt;foreign-keys&gt;&lt;key app="EN" db-id="seezxp2rovexxxewwewvf5f499stvx2ztwws"&gt;181&lt;/key&gt;&lt;/foreign-keys&gt;&lt;ref-type name="Journal Article"&gt;17&lt;/ref-type&gt;&lt;contributors&gt;&lt;/contributors&gt;&lt;titles&gt;&lt;title&gt;Division of Genetics and Epidemiology, The Institute of Cancer Research, London, UK&lt;/title&gt;&lt;/titles&gt;&lt;dates&gt;&lt;/dates&gt;&lt;urls&gt;&lt;/urls&gt;&lt;/record&gt;&lt;/Cite&gt;&lt;/EndNote&gt;</w:instrText>
        </w:r>
        <w:r w:rsidRPr="002E4057">
          <w:rPr>
            <w:color w:val="000000"/>
          </w:rPr>
          <w:fldChar w:fldCharType="separate"/>
        </w:r>
        <w:r w:rsidRPr="002E4057">
          <w:rPr>
            <w:noProof/>
            <w:color w:val="000000"/>
            <w:vertAlign w:val="superscript"/>
          </w:rPr>
          <w:t>93</w:t>
        </w:r>
        <w:r w:rsidRPr="002E4057">
          <w:rPr>
            <w:color w:val="000000"/>
          </w:rPr>
          <w:fldChar w:fldCharType="end"/>
        </w:r>
      </w:hyperlink>
      <w:r w:rsidRPr="002E4057">
        <w:rPr>
          <w:color w:val="000000"/>
        </w:rPr>
        <w:t xml:space="preserve">, </w:t>
      </w:r>
      <w:r w:rsidRPr="002E4057">
        <w:rPr>
          <w:lang w:val="en-GB"/>
        </w:rPr>
        <w:t>Audrey Jung</w:t>
      </w:r>
      <w:hyperlink w:anchor="_ENREF_14" w:tooltip=",  #81" w:history="1">
        <w:r w:rsidRPr="002E4057">
          <w:rPr>
            <w:noProof/>
            <w:vertAlign w:val="superscript"/>
          </w:rPr>
          <w:t>14</w:t>
        </w:r>
      </w:hyperlink>
      <w:r w:rsidRPr="002E4057">
        <w:rPr>
          <w:lang w:val="en-GB"/>
        </w:rPr>
        <w:t>,</w:t>
      </w:r>
      <w:r w:rsidRPr="002E4057">
        <w:rPr>
          <w:color w:val="1F497D"/>
          <w:lang w:val="en-GB"/>
        </w:rPr>
        <w:t xml:space="preserve"> </w:t>
      </w:r>
      <w:r w:rsidRPr="002E4057">
        <w:t xml:space="preserve">Rudolf </w:t>
      </w:r>
      <w:proofErr w:type="spellStart"/>
      <w:r w:rsidRPr="002E4057">
        <w:t>Kaaks</w:t>
      </w:r>
      <w:proofErr w:type="spellEnd"/>
      <w:r w:rsidR="00602681">
        <w:fldChar w:fldCharType="begin"/>
      </w:r>
      <w:r w:rsidR="00602681">
        <w:instrText xml:space="preserve"> HYPERLINK \l "_ENREF_14" \o ",  #81"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ExcludeYear="1"&gt;&lt;RecNum&gt;81&lt;/RecNum&gt;&lt;DisplayText&gt;&lt;style face="superscript"&gt;14&lt;/style&gt;&lt;/DisplayText&gt;&lt;record&gt;&lt;rec-number&gt;81&lt;/rec-number&gt;&lt;foreign-keys&gt;&lt;key app="EN" db-id="seezxp2rovexxxewwewvf5f499stvx2ztwws"&gt;81&lt;/key&gt;&lt;/foreign-keys&gt;&lt;ref-type name="Journal Article"&gt;17&lt;/ref-type&gt;&lt;contributors&gt;&lt;/contributors&gt;&lt;titles&gt;&lt;title&gt;Division of Cancer Epidemiology, German Cancer Research Center (DKFZ), Heidelberg, Germany&lt;/title&gt;&lt;/titles&gt;&lt;dates&gt;&lt;/dates&gt;&lt;urls&gt;&lt;/urls&gt;&lt;/record&gt;&lt;/Cite&gt;&lt;/EndNote&gt;</w:instrText>
      </w:r>
      <w:r w:rsidRPr="002E4057">
        <w:rPr>
          <w:color w:val="000000"/>
        </w:rPr>
        <w:fldChar w:fldCharType="separate"/>
      </w:r>
      <w:r w:rsidRPr="002E4057">
        <w:rPr>
          <w:noProof/>
          <w:color w:val="000000"/>
          <w:vertAlign w:val="superscript"/>
        </w:rPr>
        <w:t>14</w:t>
      </w:r>
      <w:r w:rsidRPr="002E4057">
        <w:rPr>
          <w:color w:val="000000"/>
        </w:rPr>
        <w:fldChar w:fldCharType="end"/>
      </w:r>
      <w:r w:rsidR="00602681">
        <w:rPr>
          <w:color w:val="000000"/>
        </w:rPr>
        <w:fldChar w:fldCharType="end"/>
      </w:r>
      <w:r w:rsidRPr="002E4057">
        <w:rPr>
          <w:color w:val="000000"/>
        </w:rPr>
        <w:t xml:space="preserve">, </w:t>
      </w:r>
      <w:r w:rsidRPr="002E4057">
        <w:t xml:space="preserve">Michael J. </w:t>
      </w:r>
      <w:proofErr w:type="spellStart"/>
      <w:r w:rsidRPr="002E4057">
        <w:t>Kerin</w:t>
      </w:r>
      <w:proofErr w:type="spellEnd"/>
      <w:r w:rsidR="00602681">
        <w:fldChar w:fldCharType="begin"/>
      </w:r>
      <w:r w:rsidR="00602681">
        <w:instrText xml:space="preserve"> HYPERLINK \l "_ENREF_94" \o ",  #95"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ExcludeYear="1"&gt;&lt;RecNum&gt;95&lt;/RecNum&gt;&lt;DisplayText&gt;&lt;style face="superscript"&gt;94&lt;/style&gt;&lt;/DisplayText&gt;&lt;record&gt;&lt;rec-number&gt;95&lt;/rec-number&gt;&lt;foreign-keys&gt;&lt;key app="EN" db-id="seezxp2rovexxxewwewvf5f499stvx2ztwws"&gt;95&lt;/key&gt;&lt;/foreign-keys&gt;&lt;ref-type name="Journal Article"&gt;17&lt;/ref-type&gt;&lt;contributors&gt;&lt;/contributors&gt;&lt;titles&gt;&lt;title&gt;School of Medicine, National University of Ireland, Galway, Ireland&lt;/title&gt;&lt;/titles&gt;&lt;dates&gt;&lt;/dates&gt;&lt;urls&gt;&lt;/urls&gt;&lt;/record&gt;&lt;/Cite&gt;&lt;/EndNote&gt;</w:instrText>
      </w:r>
      <w:r w:rsidRPr="002E4057">
        <w:rPr>
          <w:color w:val="000000"/>
        </w:rPr>
        <w:fldChar w:fldCharType="separate"/>
      </w:r>
      <w:r w:rsidRPr="002E4057">
        <w:rPr>
          <w:noProof/>
          <w:color w:val="000000"/>
          <w:vertAlign w:val="superscript"/>
        </w:rPr>
        <w:t>94</w:t>
      </w:r>
      <w:r w:rsidRPr="002E4057">
        <w:rPr>
          <w:color w:val="000000"/>
        </w:rPr>
        <w:fldChar w:fldCharType="end"/>
      </w:r>
      <w:r w:rsidR="00602681">
        <w:rPr>
          <w:color w:val="000000"/>
        </w:rPr>
        <w:fldChar w:fldCharType="end"/>
      </w:r>
      <w:r w:rsidRPr="002E4057">
        <w:rPr>
          <w:color w:val="000000"/>
        </w:rPr>
        <w:t xml:space="preserve">, </w:t>
      </w:r>
      <w:proofErr w:type="spellStart"/>
      <w:r w:rsidRPr="002E4057">
        <w:t>Elza</w:t>
      </w:r>
      <w:proofErr w:type="spellEnd"/>
      <w:r w:rsidRPr="002E4057">
        <w:t xml:space="preserve"> </w:t>
      </w:r>
      <w:proofErr w:type="spellStart"/>
      <w:r w:rsidRPr="002E4057">
        <w:t>Khusnutdinova</w:t>
      </w:r>
      <w:proofErr w:type="spellEnd"/>
      <w:r w:rsidRPr="002E4057">
        <w:rPr>
          <w:color w:val="000000"/>
        </w:rPr>
        <w:fldChar w:fldCharType="begin"/>
      </w:r>
      <w:r w:rsidRPr="002E4057">
        <w:rPr>
          <w:color w:val="000000"/>
        </w:rPr>
        <w:instrText xml:space="preserve"> ADDIN EN.CITE &lt;EndNote&gt;&lt;Cite ExcludeAuth="1" ExcludeYear="1"&gt;&lt;RecNum&gt;129&lt;/RecNum&gt;&lt;DisplayText&gt;&lt;style face="superscript"&gt;19,95&lt;/style&gt;&lt;/DisplayText&gt;&lt;record&gt;&lt;rec-number&gt;129&lt;/rec-number&gt;&lt;foreign-keys&gt;&lt;key app="EN" db-id="seezxp2rovexxxewwewvf5f499stvx2ztwws"&gt;129&lt;/key&gt;&lt;/foreign-keys&gt;&lt;ref-type name="Journal Article"&gt;17&lt;/ref-type&gt;&lt;contributors&gt;&lt;/contributors&gt;&lt;titles&gt;&lt;title&gt;Department of Genetics and Fundamental Medicine, Bashkir State University, Ufa, Russia&lt;/title&gt;&lt;/titles&gt;&lt;dates&gt;&lt;/dates&gt;&lt;urls&gt;&lt;/urls&gt;&lt;/record&gt;&lt;/Cite&gt;&lt;Cite ExcludeAuth="1" ExcludeYear="1"&gt;&lt;RecNum&gt;130&lt;/RecNum&gt;&lt;record&gt;&lt;rec-number&gt;130&lt;/rec-number&gt;&lt;foreign-keys&gt;&lt;key app="EN" db-id="seezxp2rovexxxewwewvf5f499stvx2ztwws"&gt;130&lt;/key&gt;&lt;/foreign-keys&gt;&lt;ref-type name="Journal Article"&gt;17&lt;/ref-type&gt;&lt;contributors&gt;&lt;/contributors&gt;&lt;titles&gt;&lt;title&gt;Institute of Biochemistry and Genetics, Ufa Scientific Center of Russian Academy of Sciences, Ufa, Russia&lt;/title&gt;&lt;/titles&gt;&lt;dates&gt;&lt;/dates&gt;&lt;urls&gt;&lt;/urls&gt;&lt;/record&gt;&lt;/Cite&gt;&lt;/EndNote&gt;</w:instrText>
      </w:r>
      <w:r w:rsidRPr="002E4057">
        <w:rPr>
          <w:color w:val="000000"/>
        </w:rPr>
        <w:fldChar w:fldCharType="separate"/>
      </w:r>
      <w:hyperlink w:anchor="_ENREF_19" w:tooltip=",  #130" w:history="1">
        <w:r w:rsidRPr="002E4057">
          <w:rPr>
            <w:noProof/>
            <w:color w:val="000000"/>
            <w:vertAlign w:val="superscript"/>
          </w:rPr>
          <w:t>19</w:t>
        </w:r>
      </w:hyperlink>
      <w:r w:rsidRPr="002E4057">
        <w:rPr>
          <w:noProof/>
          <w:color w:val="000000"/>
          <w:vertAlign w:val="superscript"/>
        </w:rPr>
        <w:t>,</w:t>
      </w:r>
      <w:hyperlink w:anchor="_ENREF_95" w:tooltip=",  #129" w:history="1">
        <w:r w:rsidRPr="002E4057">
          <w:rPr>
            <w:noProof/>
            <w:color w:val="000000"/>
            <w:vertAlign w:val="superscript"/>
          </w:rPr>
          <w:t>95</w:t>
        </w:r>
      </w:hyperlink>
      <w:r w:rsidRPr="002E4057">
        <w:rPr>
          <w:color w:val="000000"/>
        </w:rPr>
        <w:fldChar w:fldCharType="end"/>
      </w:r>
      <w:r w:rsidRPr="002E4057">
        <w:rPr>
          <w:color w:val="000000"/>
        </w:rPr>
        <w:t xml:space="preserve">, </w:t>
      </w:r>
      <w:proofErr w:type="spellStart"/>
      <w:r w:rsidRPr="002E4057">
        <w:t>Veli-Matti</w:t>
      </w:r>
      <w:proofErr w:type="spellEnd"/>
      <w:r w:rsidRPr="002E4057">
        <w:t xml:space="preserve"> </w:t>
      </w:r>
      <w:proofErr w:type="spellStart"/>
      <w:r w:rsidRPr="002E4057">
        <w:t>Kosma</w:t>
      </w:r>
      <w:proofErr w:type="spellEnd"/>
      <w:r w:rsidR="00602681">
        <w:fldChar w:fldCharType="begin"/>
      </w:r>
      <w:r w:rsidR="00602681">
        <w:instrText xml:space="preserve"> HYPERLINK \l "_ENREF_96" \o ",  #51"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ExcludeYear="1"&gt;&lt;RecNum&gt;51&lt;/RecNum&gt;&lt;DisplayText&gt;&lt;style face="superscript"&gt;96-98&lt;/style&gt;&lt;/DisplayText&gt;&lt;record&gt;&lt;rec-number&gt;51&lt;/rec-number&gt;&lt;foreign-keys&gt;&lt;key app="EN" db-id="seezxp2rovexxxewwewvf5f499stvx2ztwws"&gt;51&lt;/key&gt;&lt;/foreign-keys&gt;&lt;ref-type name="Journal Article"&gt;17&lt;/ref-type&gt;&lt;contributors&gt;&lt;/contributors&gt;&lt;titles&gt;&lt;title&gt;Translational Cancer Research Area, University of Eastern Finland, Kuopio, Finland&lt;/title&gt;&lt;/titles&gt;&lt;dates&gt;&lt;/dates&gt;&lt;urls&gt;&lt;/urls&gt;&lt;/record&gt;&lt;/Cite&gt;&lt;Cite ExcludeAuth="1" ExcludeYear="1"&gt;&lt;RecNum&gt;50&lt;/RecNum&gt;&lt;record&gt;&lt;rec-number&gt;50&lt;/rec-number&gt;&lt;foreign-keys&gt;&lt;key app="EN" db-id="seezxp2rovexxxewwewvf5f499stvx2ztwws"&gt;50&lt;/key&gt;&lt;/foreign-keys&gt;&lt;ref-type name="Journal Article"&gt;17&lt;/ref-type&gt;&lt;contributors&gt;&lt;/contributors&gt;&lt;titles&gt;&lt;title&gt;Institute of Clinical Medicine, Pathology and Forensic Medicine, University of Eastern Finland, Kuopio, Finland&lt;/title&gt;&lt;/titles&gt;&lt;dates&gt;&lt;/dates&gt;&lt;urls&gt;&lt;/urls&gt;&lt;/record&gt;&lt;/Cite&gt;&lt;Cite ExcludeAuth="1" ExcludeYear="1"&gt;&lt;RecNum&gt;48&lt;/RecNum&gt;&lt;record&gt;&lt;rec-number&gt;48&lt;/rec-number&gt;&lt;foreign-keys&gt;&lt;key app="EN" db-id="seezxp2rovexxxewwewvf5f499stvx2ztwws"&gt;48&lt;/key&gt;&lt;/foreign-keys&gt;&lt;ref-type name="Journal Article"&gt;17&lt;/ref-type&gt;&lt;contributors&gt;&lt;/contributors&gt;&lt;titles&gt;&lt;title&gt;Imaging Center, Department of Clinical Pathology, Kuopio University Hospital, Kuopio, Finland&lt;/title&gt;&lt;/titles&gt;&lt;dates&gt;&lt;/dates&gt;&lt;urls&gt;&lt;/urls&gt;&lt;/record&gt;&lt;/Cite&gt;&lt;/EndNote&gt;</w:instrText>
      </w:r>
      <w:r w:rsidRPr="002E4057">
        <w:rPr>
          <w:color w:val="000000"/>
        </w:rPr>
        <w:fldChar w:fldCharType="separate"/>
      </w:r>
      <w:r w:rsidRPr="002E4057">
        <w:rPr>
          <w:noProof/>
          <w:color w:val="000000"/>
          <w:vertAlign w:val="superscript"/>
        </w:rPr>
        <w:t>96-98</w:t>
      </w:r>
      <w:r w:rsidRPr="002E4057">
        <w:rPr>
          <w:color w:val="000000"/>
        </w:rPr>
        <w:fldChar w:fldCharType="end"/>
      </w:r>
      <w:r w:rsidR="00602681">
        <w:rPr>
          <w:color w:val="000000"/>
        </w:rPr>
        <w:fldChar w:fldCharType="end"/>
      </w:r>
      <w:r w:rsidRPr="002E4057">
        <w:rPr>
          <w:color w:val="000000"/>
        </w:rPr>
        <w:t xml:space="preserve">, </w:t>
      </w:r>
      <w:proofErr w:type="spellStart"/>
      <w:r w:rsidRPr="002E4057">
        <w:t>Vessela</w:t>
      </w:r>
      <w:proofErr w:type="spellEnd"/>
      <w:r w:rsidRPr="002E4057">
        <w:t xml:space="preserve"> N. </w:t>
      </w:r>
      <w:proofErr w:type="spellStart"/>
      <w:r w:rsidRPr="002E4057">
        <w:t>Kristensen</w:t>
      </w:r>
      <w:proofErr w:type="spellEnd"/>
      <w:r w:rsidR="00602681">
        <w:fldChar w:fldCharType="begin"/>
      </w:r>
      <w:r w:rsidR="00602681">
        <w:instrText xml:space="preserve"> HYPERLINK \l "_ENREF_99" \o ",  #116"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ExcludeYear="1"&gt;&lt;RecNum&gt;116&lt;/RecNum&gt;&lt;DisplayText&gt;&lt;style face="superscript"&gt;99-101&lt;/style&gt;&lt;/DisplayText&gt;&lt;record&gt;&lt;rec-number&gt;116&lt;/rec-number&gt;&lt;foreign-keys&gt;&lt;key app="EN" db-id="seezxp2rovexxxewwewvf5f499stvx2ztwws"&gt;116&lt;/key&gt;&lt;/foreign-keys&gt;&lt;ref-type name="Journal Article"&gt;17&lt;/ref-type&gt;&lt;contributors&gt;&lt;/contributors&gt;&lt;titles&gt;&lt;title&gt;Department of Cancer Genetics, Institute for Cancer Research, Oslo University Hospital Radiumhospitalet, Oslo, Norway&lt;/title&gt;&lt;/titles&gt;&lt;dates&gt;&lt;/dates&gt;&lt;urls&gt;&lt;/urls&gt;&lt;/record&gt;&lt;/Cite&gt;&lt;Cite ExcludeAuth="1" ExcludeYear="1"&gt;&lt;RecNum&gt;120&lt;/RecNum&gt;&lt;record&gt;&lt;rec-number&gt;120&lt;/rec-number&gt;&lt;foreign-keys&gt;&lt;key app="EN" db-id="seezxp2rovexxxewwewvf5f499stvx2ztwws"&gt;120&lt;/key&gt;&lt;/foreign-keys&gt;&lt;ref-type name="Journal Article"&gt;17&lt;/ref-type&gt;&lt;contributors&gt;&lt;/contributors&gt;&lt;titles&gt;&lt;title&gt;Institute of Clinical Medicine, Faculty of Medicine, University of Oslo, Oslo, Norway&lt;/title&gt;&lt;/titles&gt;&lt;dates&gt;&lt;/dates&gt;&lt;urls&gt;&lt;/urls&gt;&lt;/record&gt;&lt;/Cite&gt;&lt;Cite ExcludeAuth="1" ExcludeYear="1"&gt;&lt;RecNum&gt;121&lt;/RecNum&gt;&lt;record&gt;&lt;rec-number&gt;121&lt;/rec-number&gt;&lt;foreign-keys&gt;&lt;key app="EN" db-id="seezxp2rovexxxewwewvf5f499stvx2ztwws"&gt;121&lt;/key&gt;&lt;/foreign-keys&gt;&lt;ref-type name="Journal Article"&gt;17&lt;/ref-type&gt;&lt;contributors&gt;&lt;/contributors&gt;&lt;titles&gt;&lt;title&gt;Department of Clinical Molecular Biology, Oslo University Hospital, University of Oslo, Oslo, Norway&lt;/title&gt;&lt;/titles&gt;&lt;dates&gt;&lt;/dates&gt;&lt;urls&gt;&lt;/urls&gt;&lt;/record&gt;&lt;/Cite&gt;&lt;/EndNote&gt;</w:instrText>
      </w:r>
      <w:r w:rsidRPr="002E4057">
        <w:rPr>
          <w:color w:val="000000"/>
        </w:rPr>
        <w:fldChar w:fldCharType="separate"/>
      </w:r>
      <w:r w:rsidRPr="002E4057">
        <w:rPr>
          <w:noProof/>
          <w:color w:val="000000"/>
          <w:vertAlign w:val="superscript"/>
        </w:rPr>
        <w:t>99-101</w:t>
      </w:r>
      <w:r w:rsidRPr="002E4057">
        <w:rPr>
          <w:color w:val="000000"/>
        </w:rPr>
        <w:fldChar w:fldCharType="end"/>
      </w:r>
      <w:r w:rsidR="00602681">
        <w:rPr>
          <w:color w:val="000000"/>
        </w:rPr>
        <w:fldChar w:fldCharType="end"/>
      </w:r>
      <w:r w:rsidRPr="002E4057">
        <w:rPr>
          <w:color w:val="000000"/>
        </w:rPr>
        <w:t xml:space="preserve">, </w:t>
      </w:r>
      <w:proofErr w:type="spellStart"/>
      <w:r w:rsidRPr="002E4057">
        <w:t>Diether</w:t>
      </w:r>
      <w:proofErr w:type="spellEnd"/>
      <w:r w:rsidRPr="002E4057">
        <w:t xml:space="preserve"> </w:t>
      </w:r>
      <w:proofErr w:type="spellStart"/>
      <w:r w:rsidRPr="002E4057">
        <w:t>Lambrechts</w:t>
      </w:r>
      <w:proofErr w:type="spellEnd"/>
      <w:r w:rsidRPr="002E4057">
        <w:rPr>
          <w:color w:val="000000"/>
        </w:rPr>
        <w:fldChar w:fldCharType="begin"/>
      </w:r>
      <w:r w:rsidRPr="002E4057">
        <w:rPr>
          <w:color w:val="000000"/>
        </w:rPr>
        <w:instrText xml:space="preserve"> ADDIN EN.CITE &lt;EndNote&gt;&lt;Cite ExcludeAuth="1" ExcludeYear="1"&gt;&lt;RecNum&gt;25&lt;/RecNum&gt;&lt;DisplayText&gt;&lt;style face="superscript"&gt;102,103&lt;/style&gt;&lt;/DisplayText&gt;&lt;record&gt;&lt;rec-number&gt;25&lt;/rec-number&gt;&lt;foreign-keys&gt;&lt;key app="EN" db-id="seezxp2rovexxxewwewvf5f499stvx2ztwws"&gt;25&lt;/key&gt;&lt;/foreign-keys&gt;&lt;ref-type name="Journal Article"&gt;17&lt;/ref-type&gt;&lt;contributors&gt;&lt;/contributors&gt;&lt;titles&gt;&lt;title&gt;Vesalius Research Center, VIB, Leuven, Belgium&lt;/title&gt;&lt;/titles&gt;&lt;dates&gt;&lt;/dates&gt;&lt;urls&gt;&lt;/urls&gt;&lt;/record&gt;&lt;/Cite&gt;&lt;Cite ExcludeAuth="1" ExcludeYear="1"&gt;&lt;RecNum&gt;21&lt;/RecNum&gt;&lt;record&gt;&lt;rec-number&gt;21&lt;/rec-number&gt;&lt;foreign-keys&gt;&lt;key app="EN" db-id="seezxp2rovexxxewwewvf5f499stvx2ztwws"&gt;21&lt;/key&gt;&lt;/foreign-keys&gt;&lt;ref-type name="Journal Article"&gt;17&lt;/ref-type&gt;&lt;contributors&gt;&lt;/contributors&gt;&lt;titles&gt;&lt;title&gt;Laboratory for Translational Genetics, Department of Oncology, University of Leuven, Leuven, Belgium&lt;/title&gt;&lt;/titles&gt;&lt;dates&gt;&lt;/dates&gt;&lt;urls&gt;&lt;/urls&gt;&lt;/record&gt;&lt;/Cite&gt;&lt;/EndNote&gt;</w:instrText>
      </w:r>
      <w:r w:rsidRPr="002E4057">
        <w:rPr>
          <w:color w:val="000000"/>
        </w:rPr>
        <w:fldChar w:fldCharType="separate"/>
      </w:r>
      <w:hyperlink w:anchor="_ENREF_102" w:tooltip=",  #25" w:history="1">
        <w:r w:rsidRPr="002E4057">
          <w:rPr>
            <w:noProof/>
            <w:color w:val="000000"/>
            <w:vertAlign w:val="superscript"/>
          </w:rPr>
          <w:t>102</w:t>
        </w:r>
      </w:hyperlink>
      <w:r w:rsidRPr="002E4057">
        <w:rPr>
          <w:noProof/>
          <w:color w:val="000000"/>
          <w:vertAlign w:val="superscript"/>
        </w:rPr>
        <w:t>,</w:t>
      </w:r>
      <w:hyperlink w:anchor="_ENREF_103" w:tooltip=",  #21" w:history="1">
        <w:r w:rsidRPr="002E4057">
          <w:rPr>
            <w:noProof/>
            <w:color w:val="000000"/>
            <w:vertAlign w:val="superscript"/>
          </w:rPr>
          <w:t>103</w:t>
        </w:r>
      </w:hyperlink>
      <w:r w:rsidRPr="002E4057">
        <w:rPr>
          <w:color w:val="000000"/>
        </w:rPr>
        <w:fldChar w:fldCharType="end"/>
      </w:r>
      <w:r w:rsidRPr="002E4057">
        <w:rPr>
          <w:color w:val="000000"/>
        </w:rPr>
        <w:t xml:space="preserve">, </w:t>
      </w:r>
      <w:proofErr w:type="spellStart"/>
      <w:r w:rsidRPr="002E4057">
        <w:t>Loic</w:t>
      </w:r>
      <w:proofErr w:type="spellEnd"/>
      <w:r w:rsidRPr="002E4057">
        <w:t xml:space="preserve"> Le </w:t>
      </w:r>
      <w:proofErr w:type="spellStart"/>
      <w:r w:rsidRPr="002E4057">
        <w:t>Marchand</w:t>
      </w:r>
      <w:proofErr w:type="spellEnd"/>
      <w:r w:rsidR="00602681">
        <w:fldChar w:fldCharType="begin"/>
      </w:r>
      <w:r w:rsidR="00602681">
        <w:instrText xml:space="preserve"> HYPERLINK \l "_ENREF_104" \o ",  #197"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ExcludeYear="1"&gt;&lt;RecNum&gt;197&lt;/RecNum&gt;&lt;DisplayText&gt;&lt;style face="superscript"&gt;104&lt;/style&gt;&lt;/DisplayText&gt;&lt;record&gt;&lt;rec-number&gt;197&lt;/rec-number&gt;&lt;foreign-keys&gt;&lt;key app="EN" db-id="seezxp2rovexxxewwewvf5f499stvx2ztwws"&gt;197&lt;/key&gt;&lt;/foreign-keys&gt;&lt;ref-type name="Journal Article"&gt;17&lt;/ref-type&gt;&lt;contributors&gt;&lt;/contributors&gt;&lt;titles&gt;&lt;title&gt;Epidemiology Program, University of Hawaii Cancer Center, Honolulu, HI, USA&lt;/title&gt;&lt;/titles&gt;&lt;dates&gt;&lt;/dates&gt;&lt;urls&gt;&lt;/urls&gt;&lt;/record&gt;&lt;/Cite&gt;&lt;/EndNote&gt;</w:instrText>
      </w:r>
      <w:r w:rsidRPr="002E4057">
        <w:rPr>
          <w:color w:val="000000"/>
        </w:rPr>
        <w:fldChar w:fldCharType="separate"/>
      </w:r>
      <w:r w:rsidRPr="002E4057">
        <w:rPr>
          <w:noProof/>
          <w:color w:val="000000"/>
          <w:vertAlign w:val="superscript"/>
        </w:rPr>
        <w:t>104</w:t>
      </w:r>
      <w:r w:rsidRPr="002E4057">
        <w:rPr>
          <w:color w:val="000000"/>
        </w:rPr>
        <w:fldChar w:fldCharType="end"/>
      </w:r>
      <w:r w:rsidR="00602681">
        <w:rPr>
          <w:color w:val="000000"/>
        </w:rPr>
        <w:fldChar w:fldCharType="end"/>
      </w:r>
      <w:r w:rsidRPr="002E4057">
        <w:rPr>
          <w:color w:val="000000"/>
        </w:rPr>
        <w:t xml:space="preserve">, </w:t>
      </w:r>
      <w:r w:rsidRPr="002E4057">
        <w:t>Jingmei Li</w:t>
      </w:r>
      <w:r w:rsidRPr="002E4057">
        <w:rPr>
          <w:vertAlign w:val="superscript"/>
        </w:rPr>
        <w:t>157</w:t>
      </w:r>
      <w:r w:rsidRPr="002E4057">
        <w:rPr>
          <w:color w:val="000000"/>
        </w:rPr>
        <w:t xml:space="preserve">, </w:t>
      </w:r>
      <w:r w:rsidRPr="002E4057">
        <w:t xml:space="preserve">Sara </w:t>
      </w:r>
      <w:proofErr w:type="spellStart"/>
      <w:r w:rsidRPr="002E4057">
        <w:t>Lindström</w:t>
      </w:r>
      <w:proofErr w:type="spellEnd"/>
      <w:r w:rsidRPr="002E4057">
        <w:rPr>
          <w:color w:val="000000"/>
        </w:rPr>
        <w:fldChar w:fldCharType="begin"/>
      </w:r>
      <w:r w:rsidRPr="002E4057">
        <w:rPr>
          <w:color w:val="000000"/>
        </w:rPr>
        <w:instrText xml:space="preserve"> ADDIN EN.CITE &lt;EndNote&gt;&lt;Cite ExcludeAuth="1" ExcludeYear="1"&gt;&lt;RecNum&gt;298&lt;/RecNum&gt;&lt;DisplayText&gt;&lt;style face="superscript"&gt;5,105&lt;/style&gt;&lt;/DisplayText&gt;&lt;record&gt;&lt;rec-number&gt;298&lt;/rec-number&gt;&lt;foreign-keys&gt;&lt;key app="EN" db-id="seezxp2rovexxxewwewvf5f499stvx2ztwws"&gt;298&lt;/key&gt;&lt;/foreign-keys&gt;&lt;ref-type name="Journal Article"&gt;17&lt;/ref-type&gt;&lt;contributors&gt;&lt;/contributors&gt;&lt;titles&gt;&lt;title&gt;Department of Epidemiology, University of Washington School of Public Health, Seattle, WA, USA&lt;/title&gt;&lt;/titles&gt;&lt;dates&gt;&lt;/dates&gt;&lt;urls&gt;&lt;/urls&gt;&lt;/record&gt;&lt;/Cite&gt;&lt;Cite ExcludeAuth="1" ExcludeYear="1"&gt;&lt;RecNum&gt;185&lt;/RecNum&gt;&lt;record&gt;&lt;rec-number&gt;185&lt;/rec-number&gt;&lt;foreign-keys&gt;&lt;key app="EN" db-id="seezxp2rovexxxewwewvf5f499stvx2ztwws"&gt;185&lt;/key&gt;&lt;/foreign-keys&gt;&lt;ref-type name="Journal Article"&gt;17&lt;/ref-type&gt;&lt;contributors&gt;&lt;/contributors&gt;&lt;titles&gt;&lt;title&gt;Program in Genetic Epidemiology and Statistical Genetics, Harvard T.H. Chan School of Public Health, Boston, MA, USA&lt;/title&gt;&lt;/titles&gt;&lt;dates&gt;&lt;/dates&gt;&lt;urls&gt;&lt;/urls&gt;&lt;/record&gt;&lt;/Cite&gt;&lt;/EndNote&gt;</w:instrText>
      </w:r>
      <w:r w:rsidRPr="002E4057">
        <w:rPr>
          <w:color w:val="000000"/>
        </w:rPr>
        <w:fldChar w:fldCharType="separate"/>
      </w:r>
      <w:hyperlink w:anchor="_ENREF_5" w:tooltip=",  #185" w:history="1">
        <w:r w:rsidRPr="002E4057">
          <w:rPr>
            <w:noProof/>
            <w:color w:val="000000"/>
            <w:vertAlign w:val="superscript"/>
          </w:rPr>
          <w:t>5</w:t>
        </w:r>
      </w:hyperlink>
      <w:r w:rsidRPr="002E4057">
        <w:rPr>
          <w:noProof/>
          <w:color w:val="000000"/>
          <w:vertAlign w:val="superscript"/>
        </w:rPr>
        <w:t>,</w:t>
      </w:r>
      <w:hyperlink w:anchor="_ENREF_105" w:tooltip=",  #298" w:history="1">
        <w:r w:rsidRPr="002E4057">
          <w:rPr>
            <w:noProof/>
            <w:color w:val="000000"/>
            <w:vertAlign w:val="superscript"/>
          </w:rPr>
          <w:t>105</w:t>
        </w:r>
      </w:hyperlink>
      <w:r w:rsidRPr="002E4057">
        <w:rPr>
          <w:color w:val="000000"/>
        </w:rPr>
        <w:fldChar w:fldCharType="end"/>
      </w:r>
      <w:r w:rsidRPr="002E4057">
        <w:rPr>
          <w:color w:val="000000"/>
        </w:rPr>
        <w:t xml:space="preserve">, </w:t>
      </w:r>
      <w:r w:rsidRPr="002E4057">
        <w:t>Jolanta Lissowska</w:t>
      </w:r>
      <w:hyperlink w:anchor="_ENREF_106" w:tooltip=",  #128" w:history="1">
        <w:r w:rsidRPr="002E4057">
          <w:rPr>
            <w:color w:val="000000"/>
          </w:rPr>
          <w:fldChar w:fldCharType="begin"/>
        </w:r>
        <w:r w:rsidRPr="002E4057">
          <w:rPr>
            <w:color w:val="000000"/>
          </w:rPr>
          <w:instrText xml:space="preserve"> ADDIN EN.CITE &lt;EndNote&gt;&lt;Cite ExcludeAuth="1" ExcludeYear="1"&gt;&lt;RecNum&gt;128&lt;/RecNum&gt;&lt;DisplayText&gt;&lt;style face="superscript"&gt;106&lt;/style&gt;&lt;/DisplayText&gt;&lt;record&gt;&lt;rec-number&gt;128&lt;/rec-number&gt;&lt;foreign-keys&gt;&lt;key app="EN" db-id="seezxp2rovexxxewwewvf5f499stvx2ztwws"&gt;128&lt;/key&gt;&lt;/foreign-keys&gt;&lt;ref-type name="Journal Article"&gt;17&lt;/ref-type&gt;&lt;contributors&gt;&lt;/contributors&gt;&lt;titles&gt;&lt;title&gt;Department of Cancer Epidemiology and Prevention, M. Sklodowska-Curie Memorial Cancer Center &amp;amp; Institute of Oncology, Warsaw, Poland&lt;/title&gt;&lt;/titles&gt;&lt;dates&gt;&lt;/dates&gt;&lt;urls&gt;&lt;/urls&gt;&lt;/record&gt;&lt;/Cite&gt;&lt;/EndNote&gt;</w:instrText>
        </w:r>
        <w:r w:rsidRPr="002E4057">
          <w:rPr>
            <w:color w:val="000000"/>
          </w:rPr>
          <w:fldChar w:fldCharType="separate"/>
        </w:r>
        <w:r w:rsidRPr="002E4057">
          <w:rPr>
            <w:noProof/>
            <w:color w:val="000000"/>
            <w:vertAlign w:val="superscript"/>
          </w:rPr>
          <w:t>106</w:t>
        </w:r>
        <w:r w:rsidRPr="002E4057">
          <w:rPr>
            <w:color w:val="000000"/>
          </w:rPr>
          <w:fldChar w:fldCharType="end"/>
        </w:r>
      </w:hyperlink>
      <w:r w:rsidRPr="002E4057">
        <w:rPr>
          <w:color w:val="000000"/>
        </w:rPr>
        <w:t xml:space="preserve">, </w:t>
      </w:r>
      <w:r w:rsidRPr="002E4057">
        <w:t>Wing-Yee Lo</w:t>
      </w:r>
      <w:r w:rsidRPr="002E4057">
        <w:rPr>
          <w:color w:val="000000"/>
        </w:rPr>
        <w:fldChar w:fldCharType="begin"/>
      </w:r>
      <w:r w:rsidRPr="002E4057">
        <w:rPr>
          <w:color w:val="000000"/>
        </w:rPr>
        <w:instrText xml:space="preserve"> ADDIN EN.CITE &lt;EndNote&gt;&lt;Cite ExcludeAuth="1" ExcludeYear="1"&gt;&lt;RecNum&gt;90&lt;/RecNum&gt;&lt;DisplayText&gt;&lt;style face="superscript"&gt;27,28&lt;/style&gt;&lt;/DisplayText&gt;&lt;record&gt;&lt;rec-number&gt;90&lt;/rec-number&gt;&lt;foreign-keys&gt;&lt;key app="EN" db-id="seezxp2rovexxxewwewvf5f499stvx2ztwws"&gt;90&lt;/key&gt;&lt;/foreign-keys&gt;&lt;ref-type name="Journal Article"&gt;17&lt;/ref-type&gt;&lt;contributors&gt;&lt;/contributors&gt;&lt;titles&gt;&lt;title&gt;Dr. Margarete Fischer-Bosch-Institute of Clinical Pharmacology, Stuttgart, Germany&lt;/title&gt;&lt;/titles&gt;&lt;dates&gt;&lt;/dates&gt;&lt;urls&gt;&lt;/urls&gt;&lt;/record&gt;&lt;/Cite&gt;&lt;Cite ExcludeAuth="1" ExcludeYear="1"&gt;&lt;RecNum&gt;91&lt;/RecNum&gt;&lt;record&gt;&lt;rec-number&gt;91&lt;/rec-number&gt;&lt;foreign-keys&gt;&lt;key app="EN" db-id="seezxp2rovexxxewwewvf5f499stvx2ztwws"&gt;91&lt;/key&gt;&lt;/foreign-keys&gt;&lt;ref-type name="Journal Article"&gt;17&lt;/ref-type&gt;&lt;contributors&gt;&lt;/contributors&gt;&lt;titles&gt;&lt;title&gt;University of Tübingen, Tübingen, Germany&lt;/title&gt;&lt;/titles&gt;&lt;dates&gt;&lt;/dates&gt;&lt;urls&gt;&lt;/urls&gt;&lt;/record&gt;&lt;/Cite&gt;&lt;/EndNote&gt;</w:instrText>
      </w:r>
      <w:r w:rsidRPr="002E4057">
        <w:rPr>
          <w:color w:val="000000"/>
        </w:rPr>
        <w:fldChar w:fldCharType="separate"/>
      </w:r>
      <w:hyperlink w:anchor="_ENREF_27" w:tooltip=",  #90" w:history="1">
        <w:r w:rsidRPr="002E4057">
          <w:rPr>
            <w:noProof/>
            <w:color w:val="000000"/>
            <w:vertAlign w:val="superscript"/>
          </w:rPr>
          <w:t>27</w:t>
        </w:r>
      </w:hyperlink>
      <w:r w:rsidRPr="002E4057">
        <w:rPr>
          <w:noProof/>
          <w:color w:val="000000"/>
          <w:vertAlign w:val="superscript"/>
        </w:rPr>
        <w:t>,</w:t>
      </w:r>
      <w:hyperlink w:anchor="_ENREF_28" w:tooltip=",  #91" w:history="1">
        <w:r w:rsidRPr="002E4057">
          <w:rPr>
            <w:noProof/>
            <w:color w:val="000000"/>
            <w:vertAlign w:val="superscript"/>
          </w:rPr>
          <w:t>28</w:t>
        </w:r>
      </w:hyperlink>
      <w:r w:rsidRPr="002E4057">
        <w:rPr>
          <w:color w:val="000000"/>
        </w:rPr>
        <w:fldChar w:fldCharType="end"/>
      </w:r>
      <w:r w:rsidRPr="002E4057">
        <w:rPr>
          <w:color w:val="000000"/>
        </w:rPr>
        <w:t xml:space="preserve">, </w:t>
      </w:r>
      <w:proofErr w:type="spellStart"/>
      <w:r w:rsidRPr="002E4057">
        <w:t>Sibylle</w:t>
      </w:r>
      <w:proofErr w:type="spellEnd"/>
      <w:r w:rsidRPr="002E4057">
        <w:t xml:space="preserve"> </w:t>
      </w:r>
      <w:proofErr w:type="spellStart"/>
      <w:r w:rsidRPr="002E4057">
        <w:t>Loibl</w:t>
      </w:r>
      <w:proofErr w:type="spellEnd"/>
      <w:r w:rsidR="00602681">
        <w:fldChar w:fldCharType="begin"/>
      </w:r>
      <w:r w:rsidR="00602681">
        <w:instrText xml:space="preserve"> HYPERLINK \l "_ENREF_107" \o ",  #65"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ExcludeYear="1"&gt;&lt;RecNum&gt;65&lt;/RecNum&gt;&lt;DisplayText&gt;&lt;style face="superscript"&gt;107&lt;/style&gt;&lt;/DisplayText&gt;&lt;record&gt;&lt;rec-number&gt;65&lt;/rec-number&gt;&lt;foreign-keys&gt;&lt;key app="EN" db-id="seezxp2rovexxxewwewvf5f499stvx2ztwws"&gt;65&lt;/key&gt;&lt;/foreign-keys&gt;&lt;ref-type name="Journal Article"&gt;17&lt;/ref-type&gt;&lt;contributors&gt;&lt;/contributors&gt;&lt;titles&gt;&lt;title&gt;German Breast Group, GmbH, Neu Isenburg, Germany&lt;/title&gt;&lt;/titles&gt;&lt;dates&gt;&lt;/dates&gt;&lt;urls&gt;&lt;/urls&gt;&lt;/record&gt;&lt;/Cite&gt;&lt;/EndNote&gt;</w:instrText>
      </w:r>
      <w:r w:rsidRPr="002E4057">
        <w:rPr>
          <w:color w:val="000000"/>
        </w:rPr>
        <w:fldChar w:fldCharType="separate"/>
      </w:r>
      <w:r w:rsidRPr="002E4057">
        <w:rPr>
          <w:noProof/>
          <w:color w:val="000000"/>
          <w:vertAlign w:val="superscript"/>
        </w:rPr>
        <w:t>107</w:t>
      </w:r>
      <w:r w:rsidRPr="002E4057">
        <w:rPr>
          <w:color w:val="000000"/>
        </w:rPr>
        <w:fldChar w:fldCharType="end"/>
      </w:r>
      <w:r w:rsidR="00602681">
        <w:rPr>
          <w:color w:val="000000"/>
        </w:rPr>
        <w:fldChar w:fldCharType="end"/>
      </w:r>
      <w:r w:rsidRPr="002E4057">
        <w:rPr>
          <w:color w:val="000000"/>
        </w:rPr>
        <w:t xml:space="preserve">, </w:t>
      </w:r>
      <w:r w:rsidRPr="002E4057">
        <w:t xml:space="preserve">Jan </w:t>
      </w:r>
      <w:proofErr w:type="spellStart"/>
      <w:r w:rsidRPr="002E4057">
        <w:t>Lubinski</w:t>
      </w:r>
      <w:proofErr w:type="spellEnd"/>
      <w:r w:rsidR="00602681">
        <w:fldChar w:fldCharType="begin"/>
      </w:r>
      <w:r w:rsidR="00602681">
        <w:instrText xml:space="preserve"> HYPERLINK \l "_ENREF_88" \o ",  #127"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ExcludeYear="1"&gt;&lt;RecNum&gt;127&lt;/RecNum&gt;&lt;DisplayText&gt;&lt;style face="superscript"&gt;88&lt;/style&gt;&lt;/DisplayText&gt;&lt;record&gt;&lt;rec-number&gt;127&lt;/rec-number&gt;&lt;foreign-keys&gt;&lt;key app="EN" db-id="seezxp2rovexxxewwewvf5f499stvx2ztwws"&gt;127&lt;/key&gt;&lt;/foreign-keys&gt;&lt;ref-type name="Journal Article"&gt;17&lt;/ref-type&gt;&lt;contributors&gt;&lt;/contributors&gt;&lt;titles&gt;&lt;title&gt;Department of Genetics and Pathology, Pomeranian Medical University, Szczecin, Poland&lt;/title&gt;&lt;/titles&gt;&lt;dates&gt;&lt;/dates&gt;&lt;urls&gt;&lt;/urls&gt;&lt;/record&gt;&lt;/Cite&gt;&lt;/EndNote&gt;</w:instrText>
      </w:r>
      <w:r w:rsidRPr="002E4057">
        <w:rPr>
          <w:color w:val="000000"/>
        </w:rPr>
        <w:fldChar w:fldCharType="separate"/>
      </w:r>
      <w:r w:rsidRPr="002E4057">
        <w:rPr>
          <w:noProof/>
          <w:color w:val="000000"/>
          <w:vertAlign w:val="superscript"/>
        </w:rPr>
        <w:t>88</w:t>
      </w:r>
      <w:r w:rsidRPr="002E4057">
        <w:rPr>
          <w:color w:val="000000"/>
        </w:rPr>
        <w:fldChar w:fldCharType="end"/>
      </w:r>
      <w:r w:rsidR="00602681">
        <w:rPr>
          <w:color w:val="000000"/>
        </w:rPr>
        <w:fldChar w:fldCharType="end"/>
      </w:r>
      <w:r w:rsidRPr="002E4057">
        <w:rPr>
          <w:color w:val="000000"/>
        </w:rPr>
        <w:t xml:space="preserve">, </w:t>
      </w:r>
      <w:r w:rsidRPr="002E4057">
        <w:t xml:space="preserve">Craig </w:t>
      </w:r>
      <w:proofErr w:type="spellStart"/>
      <w:r w:rsidRPr="002E4057">
        <w:t>Luccarini</w:t>
      </w:r>
      <w:proofErr w:type="spellEnd"/>
      <w:r w:rsidR="00602681">
        <w:fldChar w:fldCharType="begin"/>
      </w:r>
      <w:r w:rsidR="00602681">
        <w:instrText xml:space="preserve"> HYPERLINK \l "_ENREF_15" \o ",  #169"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ExcludeYear="1"&gt;&lt;RecNum&gt;169&lt;/RecNum&gt;&lt;DisplayText&gt;&lt;style face="superscript"&gt;15&lt;/style&gt;&lt;/DisplayText&gt;&lt;record&gt;&lt;rec-number&gt;169&lt;/rec-number&gt;&lt;foreign-keys&gt;&lt;key app="EN" db-id="seezxp2rovexxxewwewvf5f499stvx2ztwws"&gt;169&lt;/key&gt;&lt;/foreign-keys&gt;&lt;ref-type name="Journal Article"&gt;17&lt;/ref-type&gt;&lt;contributors&gt;&lt;/contributors&gt;&lt;titles&gt;&lt;title&gt;Centre for Cancer Genetic Epidemiology, Department of Oncology, University of Cambridge, Cambridge, UK&lt;/title&gt;&lt;/titles&gt;&lt;dates&gt;&lt;/dates&gt;&lt;urls&gt;&lt;/urls&gt;&lt;/record&gt;&lt;/Cite&gt;&lt;/EndNote&gt;</w:instrText>
      </w:r>
      <w:r w:rsidRPr="002E4057">
        <w:rPr>
          <w:color w:val="000000"/>
        </w:rPr>
        <w:fldChar w:fldCharType="separate"/>
      </w:r>
      <w:r w:rsidRPr="002E4057">
        <w:rPr>
          <w:noProof/>
          <w:color w:val="000000"/>
          <w:vertAlign w:val="superscript"/>
        </w:rPr>
        <w:t>15</w:t>
      </w:r>
      <w:r w:rsidRPr="002E4057">
        <w:rPr>
          <w:color w:val="000000"/>
        </w:rPr>
        <w:fldChar w:fldCharType="end"/>
      </w:r>
      <w:r w:rsidR="00602681">
        <w:rPr>
          <w:color w:val="000000"/>
        </w:rPr>
        <w:fldChar w:fldCharType="end"/>
      </w:r>
      <w:r w:rsidRPr="002E4057">
        <w:rPr>
          <w:color w:val="000000"/>
        </w:rPr>
        <w:t xml:space="preserve">, </w:t>
      </w:r>
      <w:r w:rsidRPr="002E4057">
        <w:t>Michael P. Lux</w:t>
      </w:r>
      <w:hyperlink w:anchor="_ENREF_16" w:tooltip=",  #72" w:history="1">
        <w:r w:rsidRPr="002E4057">
          <w:rPr>
            <w:color w:val="000000"/>
          </w:rPr>
          <w:fldChar w:fldCharType="begin"/>
        </w:r>
        <w:r w:rsidRPr="002E4057">
          <w:rPr>
            <w:color w:val="000000"/>
          </w:rPr>
          <w:instrText xml:space="preserve"> ADDIN EN.CITE &lt;EndNote&gt;&lt;Cite ExcludeAuth="1" ExcludeYear="1"&gt;&lt;RecNum&gt;72&lt;/RecNum&gt;&lt;DisplayText&gt;&lt;style face="superscript"&gt;16&lt;/style&gt;&lt;/DisplayText&gt;&lt;record&gt;&lt;rec-number&gt;72&lt;/rec-number&gt;&lt;foreign-keys&gt;&lt;key app="EN" db-id="seezxp2rovexxxewwewvf5f499stvx2ztwws"&gt;72&lt;/key&gt;&lt;/foreign-keys&gt;&lt;ref-type name="Journal Article"&gt;17&lt;/ref-type&gt;&lt;contributors&gt;&lt;/contributors&gt;&lt;titles&gt;&lt;title&gt;Department of Gynaecology and Obstetrics, University Hospital Erlangen, Friedrich-Alexander University Erlangen-Nuremberg,  Comprehensive Cancer Center Erlangen-EMN, Erlangen, Germany&lt;/title&gt;&lt;/titles&gt;&lt;dates&gt;&lt;/dates&gt;&lt;urls&gt;&lt;/urls&gt;&lt;/record&gt;&lt;/Cite&gt;&lt;/EndNote&gt;</w:instrText>
        </w:r>
        <w:r w:rsidRPr="002E4057">
          <w:rPr>
            <w:color w:val="000000"/>
          </w:rPr>
          <w:fldChar w:fldCharType="separate"/>
        </w:r>
        <w:r w:rsidRPr="002E4057">
          <w:rPr>
            <w:noProof/>
            <w:color w:val="000000"/>
            <w:vertAlign w:val="superscript"/>
          </w:rPr>
          <w:t>16</w:t>
        </w:r>
        <w:r w:rsidRPr="002E4057">
          <w:rPr>
            <w:color w:val="000000"/>
          </w:rPr>
          <w:fldChar w:fldCharType="end"/>
        </w:r>
      </w:hyperlink>
      <w:r w:rsidRPr="002E4057">
        <w:rPr>
          <w:color w:val="000000"/>
        </w:rPr>
        <w:t xml:space="preserve">, </w:t>
      </w:r>
      <w:r w:rsidRPr="002E4057">
        <w:t>Robert J. MacInnis</w:t>
      </w:r>
      <w:r w:rsidRPr="002E4057">
        <w:rPr>
          <w:color w:val="000000"/>
        </w:rPr>
        <w:fldChar w:fldCharType="begin"/>
      </w:r>
      <w:r w:rsidRPr="002E4057">
        <w:rPr>
          <w:color w:val="000000"/>
        </w:rPr>
        <w:instrText xml:space="preserve"> ADDIN EN.CITE &lt;EndNote&gt;&lt;Cite ExcludeAuth="1" ExcludeYear="1"&gt;&lt;RecNum&gt;5&lt;/RecNum&gt;&lt;DisplayText&gt;&lt;style face="superscript"&gt;73,74&lt;/style&gt;&lt;/DisplayText&gt;&lt;record&gt;&lt;rec-number&gt;5&lt;/rec-number&gt;&lt;foreign-keys&gt;&lt;key app="EN" db-id="seezxp2rovexxxewwewvf5f499stvx2ztwws"&gt;5&lt;/key&gt;&lt;/foreign-keys&gt;&lt;ref-type name="Journal Article"&gt;17&lt;/ref-type&gt;&lt;contributors&gt;&lt;/contributors&gt;&lt;titles&gt;&lt;title&gt;Cancer Epidemiology Centre, Cancer Council Victoria, Melbourne, Australia&lt;/title&gt;&lt;/titles&gt;&lt;dates&gt;&lt;/dates&gt;&lt;urls&gt;&lt;/urls&gt;&lt;/record&gt;&lt;/Cite&gt;&lt;Cite ExcludeAuth="1" ExcludeYear="1"&gt;&lt;RecNum&gt;8&lt;/RecNum&gt;&lt;record&gt;&lt;rec-number&gt;8&lt;/rec-number&gt;&lt;foreign-keys&gt;&lt;key app="EN" db-id="seezxp2rovexxxewwewvf5f499stvx2ztwws"&gt;8&lt;/key&gt;&lt;/foreign-keys&gt;&lt;ref-type name="Journal Article"&gt;17&lt;/ref-type&gt;&lt;contributors&gt;&lt;/contributors&gt;&lt;titles&gt;&lt;title&gt;Centre for Epidemiology and Biostatistics, Melbourne School of Population and Global health, The University of Melbourne, Melbourne, Australia&lt;/title&gt;&lt;/titles&gt;&lt;dates&gt;&lt;/dates&gt;&lt;urls&gt;&lt;/urls&gt;&lt;/record&gt;&lt;/Cite&gt;&lt;/EndNote&gt;</w:instrText>
      </w:r>
      <w:r w:rsidRPr="002E4057">
        <w:rPr>
          <w:color w:val="000000"/>
        </w:rPr>
        <w:fldChar w:fldCharType="separate"/>
      </w:r>
      <w:hyperlink w:anchor="_ENREF_73" w:tooltip=",  #5" w:history="1">
        <w:r w:rsidRPr="002E4057">
          <w:rPr>
            <w:noProof/>
            <w:color w:val="000000"/>
            <w:vertAlign w:val="superscript"/>
          </w:rPr>
          <w:t>73</w:t>
        </w:r>
      </w:hyperlink>
      <w:r w:rsidRPr="002E4057">
        <w:rPr>
          <w:noProof/>
          <w:color w:val="000000"/>
          <w:vertAlign w:val="superscript"/>
        </w:rPr>
        <w:t>,</w:t>
      </w:r>
      <w:hyperlink w:anchor="_ENREF_74" w:tooltip=",  #8" w:history="1">
        <w:r w:rsidRPr="002E4057">
          <w:rPr>
            <w:noProof/>
            <w:color w:val="000000"/>
            <w:vertAlign w:val="superscript"/>
          </w:rPr>
          <w:t>74</w:t>
        </w:r>
      </w:hyperlink>
      <w:r w:rsidRPr="002E4057">
        <w:rPr>
          <w:color w:val="000000"/>
        </w:rPr>
        <w:fldChar w:fldCharType="end"/>
      </w:r>
      <w:r w:rsidRPr="002E4057">
        <w:rPr>
          <w:color w:val="000000"/>
        </w:rPr>
        <w:t xml:space="preserve">, </w:t>
      </w:r>
      <w:r w:rsidRPr="002E4057">
        <w:t xml:space="preserve">Tom </w:t>
      </w:r>
      <w:proofErr w:type="spellStart"/>
      <w:r w:rsidRPr="002E4057">
        <w:t>Maishman</w:t>
      </w:r>
      <w:proofErr w:type="spellEnd"/>
      <w:r w:rsidRPr="002E4057">
        <w:rPr>
          <w:color w:val="000000"/>
        </w:rPr>
        <w:fldChar w:fldCharType="begin"/>
      </w:r>
      <w:r w:rsidRPr="002E4057">
        <w:rPr>
          <w:color w:val="000000"/>
        </w:rPr>
        <w:instrText xml:space="preserve"> ADDIN EN.CITE &lt;EndNote&gt;&lt;Cite ExcludeAuth="1" ExcludeYear="1"&gt;&lt;RecNum&gt;286&lt;/RecNum&gt;&lt;DisplayText&gt;&lt;style face="superscript"&gt;61,108&lt;/style&gt;&lt;/DisplayText&gt;&lt;record&gt;&lt;rec-number&gt;286&lt;/rec-number&gt;&lt;foreign-keys&gt;&lt;key app="EN" db-id="seezxp2rovexxxewwewvf5f499stvx2ztwws"&gt;286&lt;/key&gt;&lt;/foreign-keys&gt;&lt;ref-type name="Journal Article"&gt;17&lt;/ref-type&gt;&lt;contributors&gt;&lt;/contributors&gt;&lt;titles&gt;&lt;title&gt;Southampton Clinical Trials Unit, Faculty of Medicine , University of Southampton, Southampton, UK&lt;/title&gt;&lt;/titles&gt;&lt;dates&gt;&lt;/dates&gt;&lt;urls&gt;&lt;/urls&gt;&lt;/record&gt;&lt;/Cite&gt;&lt;Cite ExcludeAuth="1" ExcludeYear="1"&gt;&lt;RecNum&gt;285&lt;/RecNum&gt;&lt;record&gt;&lt;rec-number&gt;285&lt;/rec-number&gt;&lt;foreign-keys&gt;&lt;key app="EN" db-id="seezxp2rovexxxewwewvf5f499stvx2ztwws"&gt;285&lt;/key&gt;&lt;/foreign-keys&gt;&lt;ref-type name="Journal Article"&gt;17&lt;/ref-type&gt;&lt;contributors&gt;&lt;/contributors&gt;&lt;titles&gt;&lt;title&gt;Cancer Sciences Academic Unit, Faculty of Medicine, University of Southampton, Southampton, UK&lt;/title&gt;&lt;/titles&gt;&lt;dates&gt;&lt;/dates&gt;&lt;urls&gt;&lt;/urls&gt;&lt;/record&gt;&lt;/Cite&gt;&lt;/EndNote&gt;</w:instrText>
      </w:r>
      <w:r w:rsidRPr="002E4057">
        <w:rPr>
          <w:color w:val="000000"/>
        </w:rPr>
        <w:fldChar w:fldCharType="separate"/>
      </w:r>
      <w:hyperlink w:anchor="_ENREF_61" w:tooltip=",  #285" w:history="1">
        <w:r w:rsidRPr="002E4057">
          <w:rPr>
            <w:noProof/>
            <w:color w:val="000000"/>
            <w:vertAlign w:val="superscript"/>
          </w:rPr>
          <w:t>61</w:t>
        </w:r>
      </w:hyperlink>
      <w:r w:rsidRPr="002E4057">
        <w:rPr>
          <w:noProof/>
          <w:color w:val="000000"/>
          <w:vertAlign w:val="superscript"/>
        </w:rPr>
        <w:t>,</w:t>
      </w:r>
      <w:hyperlink w:anchor="_ENREF_108" w:tooltip=",  #286" w:history="1">
        <w:r w:rsidRPr="002E4057">
          <w:rPr>
            <w:noProof/>
            <w:color w:val="000000"/>
            <w:vertAlign w:val="superscript"/>
          </w:rPr>
          <w:t>108</w:t>
        </w:r>
      </w:hyperlink>
      <w:r w:rsidRPr="002E4057">
        <w:rPr>
          <w:color w:val="000000"/>
        </w:rPr>
        <w:fldChar w:fldCharType="end"/>
      </w:r>
      <w:r w:rsidRPr="002E4057">
        <w:rPr>
          <w:color w:val="000000"/>
        </w:rPr>
        <w:t xml:space="preserve">, </w:t>
      </w:r>
      <w:r w:rsidRPr="002E4057">
        <w:t xml:space="preserve">Ivana </w:t>
      </w:r>
      <w:proofErr w:type="spellStart"/>
      <w:r w:rsidRPr="002E4057">
        <w:t>Maleva</w:t>
      </w:r>
      <w:proofErr w:type="spellEnd"/>
      <w:r w:rsidRPr="002E4057">
        <w:t xml:space="preserve"> </w:t>
      </w:r>
      <w:proofErr w:type="spellStart"/>
      <w:r w:rsidRPr="002E4057">
        <w:t>Kostovska</w:t>
      </w:r>
      <w:proofErr w:type="spellEnd"/>
      <w:r w:rsidRPr="002E4057">
        <w:rPr>
          <w:color w:val="000000"/>
        </w:rPr>
        <w:fldChar w:fldCharType="begin"/>
      </w:r>
      <w:r w:rsidRPr="002E4057">
        <w:rPr>
          <w:color w:val="000000"/>
        </w:rPr>
        <w:instrText xml:space="preserve"> ADDIN EN.CITE &lt;EndNote&gt;&lt;Cite ExcludeAuth="1" ExcludeYear="1"&gt;&lt;RecNum&gt;243&lt;/RecNum&gt;&lt;DisplayText&gt;&lt;style face="superscript"&gt;20,109&lt;/style&gt;&lt;/DisplayText&gt;&lt;record&gt;&lt;rec-number&gt;243&lt;/rec-number&gt;&lt;foreign-keys&gt;&lt;key app="EN" db-id="seezxp2rovexxxewwewvf5f499stvx2ztwws"&gt;243&lt;/key&gt;&lt;/foreign-keys&gt;&lt;ref-type name="Journal Article"&gt;17&lt;/ref-type&gt;&lt;contributors&gt;&lt;/contributors&gt;&lt;titles&gt;&lt;title&gt;Research Centre for Genetic Engineering and Biotechnology &amp;quot;Georgi D. Efremov&amp;quot; , Macedonian Academy of Sciences and Arts, Skopje, Republic of Macedonia&lt;/title&gt;&lt;/titles&gt;&lt;dates&gt;&lt;/dates&gt;&lt;urls&gt;&lt;/urls&gt;&lt;/record&gt;&lt;/Cite&gt;&lt;Cite ExcludeAuth="1" ExcludeYear="1"&gt;&lt;RecNum&gt;76&lt;/RecNum&gt;&lt;record&gt;&lt;rec-number&gt;76&lt;/rec-number&gt;&lt;foreign-keys&gt;&lt;key app="EN" db-id="seezxp2rovexxxewwewvf5f499stvx2ztwws"&gt;76&lt;/key&gt;&lt;/foreign-keys&gt;&lt;ref-type name="Journal Article"&gt;17&lt;/ref-type&gt;&lt;contributors&gt;&lt;/contributors&gt;&lt;titles&gt;&lt;title&gt;Gynaecology Research Unit, Hannover Medical School, Hannover, Germany&lt;/title&gt;&lt;/titles&gt;&lt;dates&gt;&lt;/dates&gt;&lt;urls&gt;&lt;/urls&gt;&lt;/record&gt;&lt;/Cite&gt;&lt;/EndNote&gt;</w:instrText>
      </w:r>
      <w:r w:rsidRPr="002E4057">
        <w:rPr>
          <w:color w:val="000000"/>
        </w:rPr>
        <w:fldChar w:fldCharType="separate"/>
      </w:r>
      <w:hyperlink w:anchor="_ENREF_20" w:tooltip=",  #76" w:history="1">
        <w:r w:rsidRPr="002E4057">
          <w:rPr>
            <w:noProof/>
            <w:color w:val="000000"/>
            <w:vertAlign w:val="superscript"/>
          </w:rPr>
          <w:t>20</w:t>
        </w:r>
      </w:hyperlink>
      <w:r w:rsidRPr="002E4057">
        <w:rPr>
          <w:noProof/>
          <w:color w:val="000000"/>
          <w:vertAlign w:val="superscript"/>
        </w:rPr>
        <w:t>,</w:t>
      </w:r>
      <w:hyperlink w:anchor="_ENREF_109" w:tooltip=",  #243" w:history="1">
        <w:r w:rsidRPr="002E4057">
          <w:rPr>
            <w:noProof/>
            <w:color w:val="000000"/>
            <w:vertAlign w:val="superscript"/>
          </w:rPr>
          <w:t>109</w:t>
        </w:r>
      </w:hyperlink>
      <w:r w:rsidRPr="002E4057">
        <w:rPr>
          <w:color w:val="000000"/>
        </w:rPr>
        <w:fldChar w:fldCharType="end"/>
      </w:r>
      <w:r w:rsidRPr="002E4057">
        <w:rPr>
          <w:color w:val="000000"/>
        </w:rPr>
        <w:t xml:space="preserve">, </w:t>
      </w:r>
      <w:proofErr w:type="spellStart"/>
      <w:r w:rsidRPr="002E4057">
        <w:t>Arto</w:t>
      </w:r>
      <w:proofErr w:type="spellEnd"/>
      <w:r w:rsidRPr="002E4057">
        <w:t xml:space="preserve"> </w:t>
      </w:r>
      <w:proofErr w:type="spellStart"/>
      <w:r w:rsidRPr="002E4057">
        <w:t>Mannermaa</w:t>
      </w:r>
      <w:proofErr w:type="spellEnd"/>
      <w:r w:rsidR="00602681">
        <w:fldChar w:fldCharType="begin"/>
      </w:r>
      <w:r w:rsidR="00602681">
        <w:instrText xml:space="preserve"> HYPERLINK \l "_ENREF_96" \o ",  #51"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ExcludeYear="1"&gt;&lt;RecNum&gt;51&lt;/RecNum&gt;&lt;DisplayText&gt;&lt;style face="superscript"&gt;96-98&lt;/style&gt;&lt;/DisplayText&gt;&lt;record&gt;&lt;rec-number&gt;51&lt;/rec-number&gt;&lt;foreign-keys&gt;&lt;key app="EN" db-id="seezxp2rovexxxewwewvf5f499stvx2ztwws"&gt;51&lt;/key&gt;&lt;/foreign-keys&gt;&lt;ref-type name="Journal Article"&gt;17&lt;/ref-type&gt;&lt;contributors&gt;&lt;/contributors&gt;&lt;titles&gt;&lt;title&gt;Translational Cancer Research Area, University of Eastern Finland, Kuopio, Finland&lt;/title&gt;&lt;/titles&gt;&lt;dates&gt;&lt;/dates&gt;&lt;urls&gt;&lt;/urls&gt;&lt;/record&gt;&lt;/Cite&gt;&lt;Cite ExcludeAuth="1" ExcludeYear="1"&gt;&lt;RecNum&gt;50&lt;/RecNum&gt;&lt;record&gt;&lt;rec-number&gt;50&lt;/rec-number&gt;&lt;foreign-keys&gt;&lt;key app="EN" db-id="seezxp2rovexxxewwewvf5f499stvx2ztwws"&gt;50&lt;/key&gt;&lt;/foreign-keys&gt;&lt;ref-type name="Journal Article"&gt;17&lt;/ref-type&gt;&lt;contributors&gt;&lt;/contributors&gt;&lt;titles&gt;&lt;title&gt;Institute of Clinical Medicine, Pathology and Forensic Medicine, University of Eastern Finland, Kuopio, Finland&lt;/title&gt;&lt;/titles&gt;&lt;dates&gt;&lt;/dates&gt;&lt;urls&gt;&lt;/urls&gt;&lt;/record&gt;&lt;/Cite&gt;&lt;Cite ExcludeAuth="1" ExcludeYear="1"&gt;&lt;RecNum&gt;48&lt;/RecNum&gt;&lt;record&gt;&lt;rec-number&gt;48&lt;/rec-number&gt;&lt;foreign-keys&gt;&lt;key app="EN" db-id="seezxp2rovexxxewwewvf5f499stvx2ztwws"&gt;48&lt;/key&gt;&lt;/foreign-keys&gt;&lt;ref-type name="Journal Article"&gt;17&lt;/ref-type&gt;&lt;contributors&gt;&lt;/contributors&gt;&lt;titles&gt;&lt;title&gt;Imaging Center, Department of Clinical Pathology, Kuopio University Hospital, Kuopio, Finland&lt;/title&gt;&lt;/titles&gt;&lt;dates&gt;&lt;/dates&gt;&lt;urls&gt;&lt;/urls&gt;&lt;/record&gt;&lt;/Cite&gt;&lt;/EndNote&gt;</w:instrText>
      </w:r>
      <w:r w:rsidRPr="002E4057">
        <w:rPr>
          <w:color w:val="000000"/>
        </w:rPr>
        <w:fldChar w:fldCharType="separate"/>
      </w:r>
      <w:r w:rsidRPr="002E4057">
        <w:rPr>
          <w:noProof/>
          <w:color w:val="000000"/>
          <w:vertAlign w:val="superscript"/>
        </w:rPr>
        <w:t>96-98</w:t>
      </w:r>
      <w:r w:rsidRPr="002E4057">
        <w:rPr>
          <w:color w:val="000000"/>
        </w:rPr>
        <w:fldChar w:fldCharType="end"/>
      </w:r>
      <w:r w:rsidR="00602681">
        <w:rPr>
          <w:color w:val="000000"/>
        </w:rPr>
        <w:fldChar w:fldCharType="end"/>
      </w:r>
      <w:r w:rsidRPr="002E4057">
        <w:rPr>
          <w:color w:val="000000"/>
        </w:rPr>
        <w:t xml:space="preserve">, </w:t>
      </w:r>
      <w:r w:rsidRPr="002E4057">
        <w:t>JoAnn E. Manson</w:t>
      </w:r>
      <w:r w:rsidRPr="002E4057">
        <w:rPr>
          <w:color w:val="000000"/>
        </w:rPr>
        <w:fldChar w:fldCharType="begin"/>
      </w:r>
      <w:r w:rsidRPr="002E4057">
        <w:rPr>
          <w:color w:val="000000"/>
        </w:rPr>
        <w:instrText xml:space="preserve"> ADDIN EN.CITE &lt;EndNote&gt;&lt;Cite ExcludeAuth="1" ExcludeYear="1"&gt;&lt;RecNum&gt;187&lt;/RecNum&gt;&lt;DisplayText&gt;&lt;style face="superscript"&gt;6,110&lt;/style&gt;&lt;/DisplayText&gt;&lt;record&gt;&lt;rec-number&gt;187&lt;/rec-number&gt;&lt;foreign-keys&gt;&lt;key app="EN" db-id="seezxp2rovexxxewwewvf5f499stvx2ztwws"&gt;187&lt;/key&gt;&lt;/foreign-keys&gt;&lt;ref-type name="Journal Article"&gt;17&lt;/ref-type&gt;&lt;contributors&gt;&lt;/contributors&gt;&lt;titles&gt;&lt;title&gt;Department of Epidemiology, Harvard T.H. Chan School of Public Health, Boston, MA, USA&lt;/title&gt;&lt;/titles&gt;&lt;dates&gt;&lt;/dates&gt;&lt;urls&gt;&lt;/urls&gt;&lt;/record&gt;&lt;/Cite&gt;&lt;Cite ExcludeAuth="1" ExcludeYear="1"&gt;&lt;RecNum&gt;308&lt;/RecNum&gt;&lt;record&gt;&lt;rec-number&gt;308&lt;/rec-number&gt;&lt;foreign-keys&gt;&lt;key app="EN" db-id="seezxp2rovexxxewwewvf5f499stvx2ztwws"&gt;308&lt;/key&gt;&lt;/foreign-keys&gt;&lt;ref-type name="Journal Article"&gt;17&lt;/ref-type&gt;&lt;contributors&gt;&lt;/contributors&gt;&lt;titles&gt;&lt;title&gt;Department of Medicine, Brigham and Women&amp;apos;s Hospital, Harvard Medical School, Boston, MA, USA&lt;/title&gt;&lt;/titles&gt;&lt;dates&gt;&lt;/dates&gt;&lt;urls&gt;&lt;/urls&gt;&lt;/record&gt;&lt;/Cite&gt;&lt;/EndNote&gt;</w:instrText>
      </w:r>
      <w:r w:rsidRPr="002E4057">
        <w:rPr>
          <w:color w:val="000000"/>
        </w:rPr>
        <w:fldChar w:fldCharType="separate"/>
      </w:r>
      <w:hyperlink w:anchor="_ENREF_6" w:tooltip=",  #187" w:history="1">
        <w:r w:rsidRPr="002E4057">
          <w:rPr>
            <w:noProof/>
            <w:color w:val="000000"/>
            <w:vertAlign w:val="superscript"/>
          </w:rPr>
          <w:t>6</w:t>
        </w:r>
      </w:hyperlink>
      <w:r w:rsidRPr="002E4057">
        <w:rPr>
          <w:noProof/>
          <w:color w:val="000000"/>
          <w:vertAlign w:val="superscript"/>
        </w:rPr>
        <w:t>,</w:t>
      </w:r>
      <w:hyperlink w:anchor="_ENREF_110" w:tooltip=",  #308" w:history="1">
        <w:r w:rsidRPr="002E4057">
          <w:rPr>
            <w:noProof/>
            <w:color w:val="000000"/>
            <w:vertAlign w:val="superscript"/>
          </w:rPr>
          <w:t>110</w:t>
        </w:r>
      </w:hyperlink>
      <w:r w:rsidRPr="002E4057">
        <w:rPr>
          <w:color w:val="000000"/>
        </w:rPr>
        <w:fldChar w:fldCharType="end"/>
      </w:r>
      <w:r w:rsidRPr="002E4057">
        <w:rPr>
          <w:color w:val="000000"/>
        </w:rPr>
        <w:t xml:space="preserve">, </w:t>
      </w:r>
      <w:r w:rsidRPr="002E4057">
        <w:t xml:space="preserve">Sara </w:t>
      </w:r>
      <w:proofErr w:type="spellStart"/>
      <w:r w:rsidRPr="002E4057">
        <w:t>Margolin</w:t>
      </w:r>
      <w:proofErr w:type="spellEnd"/>
      <w:r w:rsidR="00602681">
        <w:fldChar w:fldCharType="begin"/>
      </w:r>
      <w:r w:rsidR="00602681">
        <w:instrText xml:space="preserve"> HYPERLINK \l "_ENREF_111" \o ",  #149"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ExcludeYear="1"&gt;&lt;RecNum&gt;149&lt;/RecNum&gt;&lt;DisplayText&gt;&lt;style face="superscript"&gt;111&lt;/style&gt;&lt;/DisplayText&gt;&lt;record&gt;&lt;rec-number&gt;149&lt;/rec-number&gt;&lt;foreign-keys&gt;&lt;key app="EN" db-id="seezxp2rovexxxewwewvf5f499stvx2ztwws"&gt;149&lt;/key&gt;&lt;/foreign-keys&gt;&lt;ref-type name="Journal Article"&gt;17&lt;/ref-type&gt;&lt;contributors&gt;&lt;/contributors&gt;&lt;titles&gt;&lt;title&gt;Department of Oncology - Pathology, Karolinska Institutet, Stockholm, Sweden&lt;/title&gt;&lt;/titles&gt;&lt;dates&gt;&lt;/dates&gt;&lt;urls&gt;&lt;/urls&gt;&lt;/record&gt;&lt;/Cite&gt;&lt;/EndNote&gt;</w:instrText>
      </w:r>
      <w:r w:rsidRPr="002E4057">
        <w:rPr>
          <w:color w:val="000000"/>
        </w:rPr>
        <w:fldChar w:fldCharType="separate"/>
      </w:r>
      <w:r w:rsidRPr="002E4057">
        <w:rPr>
          <w:noProof/>
          <w:color w:val="000000"/>
          <w:vertAlign w:val="superscript"/>
        </w:rPr>
        <w:t>111</w:t>
      </w:r>
      <w:r w:rsidRPr="002E4057">
        <w:rPr>
          <w:color w:val="000000"/>
        </w:rPr>
        <w:fldChar w:fldCharType="end"/>
      </w:r>
      <w:r w:rsidR="00602681">
        <w:rPr>
          <w:color w:val="000000"/>
        </w:rPr>
        <w:fldChar w:fldCharType="end"/>
      </w:r>
      <w:r w:rsidRPr="002E4057">
        <w:rPr>
          <w:color w:val="000000"/>
        </w:rPr>
        <w:t xml:space="preserve">, </w:t>
      </w:r>
      <w:proofErr w:type="spellStart"/>
      <w:r w:rsidRPr="002E4057">
        <w:t>Dimitrios</w:t>
      </w:r>
      <w:proofErr w:type="spellEnd"/>
      <w:r w:rsidRPr="002E4057">
        <w:t xml:space="preserve"> </w:t>
      </w:r>
      <w:proofErr w:type="spellStart"/>
      <w:r w:rsidRPr="002E4057">
        <w:t>Mavroudis</w:t>
      </w:r>
      <w:proofErr w:type="spellEnd"/>
      <w:r w:rsidR="00602681">
        <w:fldChar w:fldCharType="begin"/>
      </w:r>
      <w:r w:rsidR="00602681">
        <w:instrText xml:space="preserve"> HYPERLINK \l "_ENREF_112" \o ",  #245"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ExcludeYear="1"&gt;&lt;RecNum&gt;245&lt;/RecNum&gt;&lt;DisplayText&gt;&lt;style face="superscript"&gt;112&lt;/style&gt;&lt;/DisplayText&gt;&lt;record&gt;&lt;rec-number&gt;245&lt;/rec-number&gt;&lt;foreign-keys&gt;&lt;key app="EN" db-id="seezxp2rovexxxewwewvf5f499stvx2ztwws"&gt;245&lt;/key&gt;&lt;/foreign-keys&gt;&lt;ref-type name="Journal Article"&gt;17&lt;/ref-type&gt;&lt;contributors&gt;&lt;/contributors&gt;&lt;titles&gt;&lt;title&gt;Department of Medical Oncology, University Hospital of Heraklion, Heraklion, Greece&lt;/title&gt;&lt;/titles&gt;&lt;dates&gt;&lt;/dates&gt;&lt;urls&gt;&lt;/urls&gt;&lt;/record&gt;&lt;/Cite&gt;&lt;/EndNote&gt;</w:instrText>
      </w:r>
      <w:r w:rsidRPr="002E4057">
        <w:rPr>
          <w:color w:val="000000"/>
        </w:rPr>
        <w:fldChar w:fldCharType="separate"/>
      </w:r>
      <w:r w:rsidRPr="002E4057">
        <w:rPr>
          <w:noProof/>
          <w:color w:val="000000"/>
          <w:vertAlign w:val="superscript"/>
        </w:rPr>
        <w:t>112</w:t>
      </w:r>
      <w:r w:rsidRPr="002E4057">
        <w:rPr>
          <w:color w:val="000000"/>
        </w:rPr>
        <w:fldChar w:fldCharType="end"/>
      </w:r>
      <w:r w:rsidR="00602681">
        <w:rPr>
          <w:color w:val="000000"/>
        </w:rPr>
        <w:fldChar w:fldCharType="end"/>
      </w:r>
      <w:r w:rsidRPr="002E4057">
        <w:rPr>
          <w:color w:val="000000"/>
        </w:rPr>
        <w:t xml:space="preserve">, </w:t>
      </w:r>
      <w:r w:rsidRPr="002E4057">
        <w:t>Hanne Meijers-Heijboer</w:t>
      </w:r>
      <w:r w:rsidRPr="002E4057">
        <w:rPr>
          <w:color w:val="000000"/>
          <w:vertAlign w:val="superscript"/>
        </w:rPr>
        <w:t>152</w:t>
      </w:r>
      <w:r w:rsidRPr="002E4057">
        <w:rPr>
          <w:color w:val="000000"/>
        </w:rPr>
        <w:t xml:space="preserve">, </w:t>
      </w:r>
      <w:proofErr w:type="spellStart"/>
      <w:r w:rsidRPr="002E4057">
        <w:t>Alfons</w:t>
      </w:r>
      <w:proofErr w:type="spellEnd"/>
      <w:r w:rsidRPr="002E4057">
        <w:t xml:space="preserve"> </w:t>
      </w:r>
      <w:proofErr w:type="spellStart"/>
      <w:r w:rsidRPr="002E4057">
        <w:t>Meindl</w:t>
      </w:r>
      <w:proofErr w:type="spellEnd"/>
      <w:r w:rsidR="00602681">
        <w:fldChar w:fldCharType="begin"/>
      </w:r>
      <w:r w:rsidR="00602681">
        <w:instrText xml:space="preserve"> HYPERLINK \l "_ENREF_113" \o ",  #88"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ExcludeYear="1"&gt;&lt;RecNum&gt;88&lt;/RecNum&gt;&lt;DisplayText&gt;&lt;style face="superscript"&gt;113&lt;/style&gt;&lt;/DisplayText&gt;&lt;record&gt;&lt;rec-number&gt;88&lt;/rec-number&gt;&lt;foreign-keys&gt;&lt;key app="EN" db-id="seezxp2rovexxxewwewvf5f499stvx2ztwws"&gt;88&lt;/key&gt;&lt;/foreign-keys&gt;&lt;ref-type name="Journal Article"&gt;17&lt;/ref-type&gt;&lt;contributors&gt;&lt;/contributors&gt;&lt;titles&gt;&lt;title&gt;Division of Gynaecology and Obstetrics, Technische Universität München, Munich, Germany&lt;/title&gt;&lt;/titles&gt;&lt;dates&gt;&lt;/dates&gt;&lt;urls&gt;&lt;/urls&gt;&lt;/record&gt;&lt;/Cite&gt;&lt;/EndNote&gt;</w:instrText>
      </w:r>
      <w:r w:rsidRPr="002E4057">
        <w:rPr>
          <w:color w:val="000000"/>
        </w:rPr>
        <w:fldChar w:fldCharType="separate"/>
      </w:r>
      <w:r w:rsidRPr="002E4057">
        <w:rPr>
          <w:noProof/>
          <w:color w:val="000000"/>
          <w:vertAlign w:val="superscript"/>
        </w:rPr>
        <w:t>113</w:t>
      </w:r>
      <w:r w:rsidRPr="002E4057">
        <w:rPr>
          <w:color w:val="000000"/>
        </w:rPr>
        <w:fldChar w:fldCharType="end"/>
      </w:r>
      <w:r w:rsidR="00602681">
        <w:rPr>
          <w:color w:val="000000"/>
        </w:rPr>
        <w:fldChar w:fldCharType="end"/>
      </w:r>
      <w:r w:rsidRPr="002E4057">
        <w:rPr>
          <w:color w:val="000000"/>
        </w:rPr>
        <w:t xml:space="preserve">, </w:t>
      </w:r>
      <w:r w:rsidRPr="002E4057">
        <w:t>Usha Menon</w:t>
      </w:r>
      <w:hyperlink w:anchor="_ENREF_114" w:tooltip=",  #311" w:history="1">
        <w:r w:rsidRPr="002E4057">
          <w:rPr>
            <w:color w:val="000000"/>
          </w:rPr>
          <w:fldChar w:fldCharType="begin"/>
        </w:r>
        <w:r w:rsidRPr="002E4057">
          <w:rPr>
            <w:color w:val="000000"/>
          </w:rPr>
          <w:instrText xml:space="preserve"> ADDIN EN.CITE &lt;EndNote&gt;&lt;Cite ExcludeAuth="1" ExcludeYear="1"&gt;&lt;RecNum&gt;311&lt;/RecNum&gt;&lt;DisplayText&gt;&lt;style face="superscript"&gt;114&lt;/style&gt;&lt;/DisplayText&gt;&lt;record&gt;&lt;rec-number&gt;311&lt;/rec-number&gt;&lt;foreign-keys&gt;&lt;key app="EN" db-id="seezxp2rovexxxewwewvf5f499stvx2ztwws"&gt;311&lt;/key&gt;&lt;/foreign-keys&gt;&lt;ref-type name="Journal Article"&gt;17&lt;/ref-type&gt;&lt;contributors&gt;&lt;/contributors&gt;&lt;titles&gt;&lt;title&gt;Gynaecological Cancer Research Centre, Women’s Cancer, Institute for Women&amp;apos;s Health, University College London, London, UK&lt;/title&gt;&lt;/titles&gt;&lt;dates&gt;&lt;/dates&gt;&lt;urls&gt;&lt;/urls&gt;&lt;/record&gt;&lt;/Cite&gt;&lt;/EndNote&gt;</w:instrText>
        </w:r>
        <w:r w:rsidRPr="002E4057">
          <w:rPr>
            <w:color w:val="000000"/>
          </w:rPr>
          <w:fldChar w:fldCharType="separate"/>
        </w:r>
        <w:r w:rsidRPr="002E4057">
          <w:rPr>
            <w:noProof/>
            <w:color w:val="000000"/>
            <w:vertAlign w:val="superscript"/>
          </w:rPr>
          <w:t>114</w:t>
        </w:r>
        <w:r w:rsidRPr="002E4057">
          <w:rPr>
            <w:color w:val="000000"/>
          </w:rPr>
          <w:fldChar w:fldCharType="end"/>
        </w:r>
      </w:hyperlink>
      <w:r w:rsidRPr="002E4057">
        <w:rPr>
          <w:color w:val="000000"/>
        </w:rPr>
        <w:t xml:space="preserve">, </w:t>
      </w:r>
      <w:r w:rsidRPr="002E4057">
        <w:t>Jeffery Meyer</w:t>
      </w:r>
      <w:hyperlink w:anchor="_ENREF_48" w:tooltip=",  #206" w:history="1">
        <w:r w:rsidRPr="002E4057">
          <w:rPr>
            <w:color w:val="000000"/>
          </w:rPr>
          <w:fldChar w:fldCharType="begin"/>
        </w:r>
        <w:r w:rsidRPr="002E4057">
          <w:rPr>
            <w:color w:val="000000"/>
          </w:rPr>
          <w:instrText xml:space="preserve"> ADDIN EN.CITE &lt;EndNote&gt;&lt;Cite ExcludeAuth="1" ExcludeYear="1"&gt;&lt;RecNum&gt;206&lt;/RecNum&gt;&lt;DisplayText&gt;&lt;style face="superscript"&gt;48&lt;/style&gt;&lt;/DisplayText&gt;&lt;record&gt;&lt;rec-number&gt;206&lt;/rec-number&gt;&lt;foreign-keys&gt;&lt;key app="EN" db-id="seezxp2rovexxxewwewvf5f499stvx2ztwws"&gt;206&lt;/key&gt;&lt;/foreign-keys&gt;&lt;ref-type name="Journal Article"&gt;17&lt;/ref-type&gt;&lt;contributors&gt;&lt;/contributors&gt;&lt;titles&gt;&lt;title&gt;Department of Laboratory Medicine and Pathology, Mayo Clinic, Rochester, MN, USA&lt;/title&gt;&lt;/titles&gt;&lt;dates&gt;&lt;/dates&gt;&lt;urls&gt;&lt;/urls&gt;&lt;/record&gt;&lt;/Cite&gt;&lt;/EndNote&gt;</w:instrText>
        </w:r>
        <w:r w:rsidRPr="002E4057">
          <w:rPr>
            <w:color w:val="000000"/>
          </w:rPr>
          <w:fldChar w:fldCharType="separate"/>
        </w:r>
        <w:r w:rsidRPr="002E4057">
          <w:rPr>
            <w:noProof/>
            <w:color w:val="000000"/>
            <w:vertAlign w:val="superscript"/>
          </w:rPr>
          <w:t>48</w:t>
        </w:r>
        <w:r w:rsidRPr="002E4057">
          <w:rPr>
            <w:color w:val="000000"/>
          </w:rPr>
          <w:fldChar w:fldCharType="end"/>
        </w:r>
      </w:hyperlink>
      <w:r w:rsidRPr="002E4057">
        <w:rPr>
          <w:color w:val="000000"/>
        </w:rPr>
        <w:t xml:space="preserve">, </w:t>
      </w:r>
      <w:r w:rsidRPr="002E4057">
        <w:t>Anna Marie Mulligan</w:t>
      </w:r>
      <w:r w:rsidRPr="002E4057">
        <w:rPr>
          <w:color w:val="000000"/>
        </w:rPr>
        <w:fldChar w:fldCharType="begin"/>
      </w:r>
      <w:r w:rsidRPr="002E4057">
        <w:rPr>
          <w:color w:val="000000"/>
        </w:rPr>
        <w:instrText xml:space="preserve"> ADDIN EN.CITE &lt;EndNote&gt;&lt;Cite ExcludeAuth="1" ExcludeYear="1"&gt;&lt;RecNum&gt;35&lt;/RecNum&gt;&lt;DisplayText&gt;&lt;style face="superscript"&gt;115,116&lt;/style&gt;&lt;/DisplayText&gt;&lt;record&gt;&lt;rec-number&gt;35&lt;/rec-number&gt;&lt;foreign-keys&gt;&lt;key app="EN" db-id="seezxp2rovexxxewwewvf5f499stvx2ztwws"&gt;35&lt;/key&gt;&lt;/foreign-keys&gt;&lt;ref-type name="Journal Article"&gt;17&lt;/ref-type&gt;&lt;contributors&gt;&lt;/contributors&gt;&lt;titles&gt;&lt;title&gt;Department of Laboratory Medicine and Pathobiology, University of Toronto, Toronto, ON, Canada&lt;/title&gt;&lt;/titles&gt;&lt;dates&gt;&lt;/dates&gt;&lt;urls&gt;&lt;/urls&gt;&lt;/record&gt;&lt;/Cite&gt;&lt;Cite ExcludeAuth="1" ExcludeYear="1"&gt;&lt;RecNum&gt;33&lt;/RecNum&gt;&lt;record&gt;&lt;rec-number&gt;33&lt;/rec-number&gt;&lt;foreign-keys&gt;&lt;key app="EN" db-id="seezxp2rovexxxewwewvf5f499stvx2ztwws"&gt;33&lt;/key&gt;&lt;/foreign-keys&gt;&lt;ref-type name="Journal Article"&gt;17&lt;/ref-type&gt;&lt;contributors&gt;&lt;/contributors&gt;&lt;titles&gt;&lt;title&gt;Laboratory Medicine Program, University Health Network, Toronto, ON, Canada&lt;/title&gt;&lt;/titles&gt;&lt;dates&gt;&lt;/dates&gt;&lt;urls&gt;&lt;/urls&gt;&lt;/record&gt;&lt;/Cite&gt;&lt;/EndNote&gt;</w:instrText>
      </w:r>
      <w:r w:rsidRPr="002E4057">
        <w:rPr>
          <w:color w:val="000000"/>
        </w:rPr>
        <w:fldChar w:fldCharType="separate"/>
      </w:r>
      <w:hyperlink w:anchor="_ENREF_115" w:tooltip=",  #35" w:history="1">
        <w:r w:rsidRPr="002E4057">
          <w:rPr>
            <w:noProof/>
            <w:color w:val="000000"/>
            <w:vertAlign w:val="superscript"/>
          </w:rPr>
          <w:t>115</w:t>
        </w:r>
      </w:hyperlink>
      <w:r w:rsidRPr="002E4057">
        <w:rPr>
          <w:noProof/>
          <w:color w:val="000000"/>
          <w:vertAlign w:val="superscript"/>
        </w:rPr>
        <w:t>,</w:t>
      </w:r>
      <w:hyperlink w:anchor="_ENREF_116" w:tooltip=",  #33" w:history="1">
        <w:r w:rsidRPr="002E4057">
          <w:rPr>
            <w:noProof/>
            <w:color w:val="000000"/>
            <w:vertAlign w:val="superscript"/>
          </w:rPr>
          <w:t>116</w:t>
        </w:r>
      </w:hyperlink>
      <w:r w:rsidRPr="002E4057">
        <w:rPr>
          <w:color w:val="000000"/>
        </w:rPr>
        <w:fldChar w:fldCharType="end"/>
      </w:r>
      <w:r w:rsidRPr="002E4057">
        <w:rPr>
          <w:color w:val="000000"/>
        </w:rPr>
        <w:t xml:space="preserve">, </w:t>
      </w:r>
      <w:r w:rsidRPr="002E4057">
        <w:t xml:space="preserve">Susan L. </w:t>
      </w:r>
      <w:proofErr w:type="spellStart"/>
      <w:r w:rsidRPr="002E4057">
        <w:t>Neuhausen</w:t>
      </w:r>
      <w:proofErr w:type="spellEnd"/>
      <w:r w:rsidR="00602681">
        <w:fldChar w:fldCharType="begin"/>
      </w:r>
      <w:r w:rsidR="00602681">
        <w:instrText xml:space="preserve"> HYPERLINK \l "_ENREF_117" \o ",  #194"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ExcludeYear="1"&gt;&lt;RecNum&gt;194&lt;/RecNum&gt;&lt;DisplayText&gt;&lt;style face="superscript"&gt;117&lt;/style&gt;&lt;/DisplayText&gt;&lt;record&gt;&lt;rec-number&gt;194&lt;/rec-number&gt;&lt;foreign-keys&gt;&lt;key app="EN" db-id="seezxp2rovexxxewwewvf5f499stvx2ztwws"&gt;194&lt;/key&gt;&lt;/foreign-keys&gt;&lt;ref-type name="Journal Article"&gt;17&lt;/ref-type&gt;&lt;contributors&gt;&lt;/contributors&gt;&lt;titles&gt;&lt;title&gt;Department of Population Sciences, Beckman Research Institute of City of Hope, Duarte, CA, USA&lt;/title&gt;&lt;/titles&gt;&lt;dates&gt;&lt;/dates&gt;&lt;urls&gt;&lt;/urls&gt;&lt;/record&gt;&lt;/Cite&gt;&lt;/EndNote&gt;</w:instrText>
      </w:r>
      <w:r w:rsidRPr="002E4057">
        <w:rPr>
          <w:color w:val="000000"/>
        </w:rPr>
        <w:fldChar w:fldCharType="separate"/>
      </w:r>
      <w:r w:rsidRPr="002E4057">
        <w:rPr>
          <w:noProof/>
          <w:color w:val="000000"/>
          <w:vertAlign w:val="superscript"/>
        </w:rPr>
        <w:t>117</w:t>
      </w:r>
      <w:r w:rsidRPr="002E4057">
        <w:rPr>
          <w:color w:val="000000"/>
        </w:rPr>
        <w:fldChar w:fldCharType="end"/>
      </w:r>
      <w:r w:rsidR="00602681">
        <w:rPr>
          <w:color w:val="000000"/>
        </w:rPr>
        <w:fldChar w:fldCharType="end"/>
      </w:r>
      <w:r w:rsidRPr="002E4057">
        <w:rPr>
          <w:color w:val="000000"/>
        </w:rPr>
        <w:t xml:space="preserve">, </w:t>
      </w:r>
      <w:r w:rsidRPr="002E4057">
        <w:t xml:space="preserve">Heli </w:t>
      </w:r>
      <w:proofErr w:type="spellStart"/>
      <w:r w:rsidRPr="002E4057">
        <w:t>Nevanlinna</w:t>
      </w:r>
      <w:proofErr w:type="spellEnd"/>
      <w:r w:rsidR="00602681">
        <w:fldChar w:fldCharType="begin"/>
      </w:r>
      <w:r w:rsidR="00602681">
        <w:instrText xml:space="preserve"> HYPERLINK \l "_ENREF_118" \o ",  #45"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ExcludeYear="1"&gt;&lt;RecNum&gt;45&lt;/RecNum&gt;&lt;DisplayText&gt;&lt;style face="superscript"&gt;118&lt;/style&gt;&lt;/DisplayText&gt;&lt;record&gt;&lt;rec-number&gt;45&lt;/rec-number&gt;&lt;foreign-keys&gt;&lt;key app="EN" db-id="seezxp2rovexxxewwewvf5f499stvx2ztwws"&gt;45&lt;/key&gt;&lt;/foreign-keys&gt;&lt;ref-type name="Journal Article"&gt;17&lt;/ref-type&gt;&lt;contributors&gt;&lt;/contributors&gt;&lt;titles&gt;&lt;title&gt;Department of Obstetrics and Gynecology, Helsinki University Hospital, University of Helsinki, Helsinki, Finland&lt;/title&gt;&lt;/titles&gt;&lt;dates&gt;&lt;/dates&gt;&lt;urls&gt;&lt;/urls&gt;&lt;/record&gt;&lt;/Cite&gt;&lt;/EndNote&gt;</w:instrText>
      </w:r>
      <w:r w:rsidRPr="002E4057">
        <w:rPr>
          <w:color w:val="000000"/>
        </w:rPr>
        <w:fldChar w:fldCharType="separate"/>
      </w:r>
      <w:r w:rsidRPr="002E4057">
        <w:rPr>
          <w:noProof/>
          <w:color w:val="000000"/>
          <w:vertAlign w:val="superscript"/>
        </w:rPr>
        <w:t>118</w:t>
      </w:r>
      <w:r w:rsidRPr="002E4057">
        <w:rPr>
          <w:color w:val="000000"/>
        </w:rPr>
        <w:fldChar w:fldCharType="end"/>
      </w:r>
      <w:r w:rsidR="00602681">
        <w:rPr>
          <w:color w:val="000000"/>
        </w:rPr>
        <w:fldChar w:fldCharType="end"/>
      </w:r>
      <w:r w:rsidRPr="002E4057">
        <w:rPr>
          <w:color w:val="000000"/>
        </w:rPr>
        <w:t xml:space="preserve">, </w:t>
      </w:r>
      <w:r w:rsidRPr="002E4057">
        <w:t>Patrick Neven</w:t>
      </w:r>
      <w:hyperlink w:anchor="_ENREF_119" w:tooltip=",  #20" w:history="1">
        <w:r w:rsidRPr="002E4057">
          <w:rPr>
            <w:color w:val="000000"/>
          </w:rPr>
          <w:fldChar w:fldCharType="begin"/>
        </w:r>
        <w:r w:rsidRPr="002E4057">
          <w:rPr>
            <w:color w:val="000000"/>
          </w:rPr>
          <w:instrText xml:space="preserve"> ADDIN EN.CITE &lt;EndNote&gt;&lt;Cite ExcludeAuth="1" ExcludeYear="1"&gt;&lt;RecNum&gt;20&lt;/RecNum&gt;&lt;DisplayText&gt;&lt;style face="superscript"&gt;119&lt;/style&gt;&lt;/DisplayText&gt;&lt;record&gt;&lt;rec-number&gt;20&lt;/rec-number&gt;&lt;foreign-keys&gt;&lt;key app="EN" db-id="seezxp2rovexxxewwewvf5f499stvx2ztwws"&gt;20&lt;/key&gt;&lt;/foreign-keys&gt;&lt;ref-type name="Journal Article"&gt;17&lt;/ref-type&gt;&lt;contributors&gt;&lt;/contributors&gt;&lt;titles&gt;&lt;title&gt;Leuven Multidisciplinary Breast Center, Department of Oncology, Leuven Cancer Institute, University Hospitals Leuven, Leuven, Belgium&lt;/title&gt;&lt;/titles&gt;&lt;dates&gt;&lt;/dates&gt;&lt;urls&gt;&lt;/urls&gt;&lt;/record&gt;&lt;/Cite&gt;&lt;/EndNote&gt;</w:instrText>
        </w:r>
        <w:r w:rsidRPr="002E4057">
          <w:rPr>
            <w:color w:val="000000"/>
          </w:rPr>
          <w:fldChar w:fldCharType="separate"/>
        </w:r>
        <w:r w:rsidRPr="002E4057">
          <w:rPr>
            <w:noProof/>
            <w:color w:val="000000"/>
            <w:vertAlign w:val="superscript"/>
          </w:rPr>
          <w:t>119</w:t>
        </w:r>
        <w:r w:rsidRPr="002E4057">
          <w:rPr>
            <w:color w:val="000000"/>
          </w:rPr>
          <w:fldChar w:fldCharType="end"/>
        </w:r>
      </w:hyperlink>
      <w:r w:rsidRPr="002E4057">
        <w:rPr>
          <w:color w:val="000000"/>
        </w:rPr>
        <w:t xml:space="preserve">, </w:t>
      </w:r>
      <w:proofErr w:type="spellStart"/>
      <w:r w:rsidRPr="002E4057">
        <w:t>Sune</w:t>
      </w:r>
      <w:proofErr w:type="spellEnd"/>
      <w:r w:rsidRPr="002E4057">
        <w:t xml:space="preserve"> F. Nielsen</w:t>
      </w:r>
      <w:r w:rsidRPr="002E4057">
        <w:rPr>
          <w:color w:val="000000"/>
        </w:rPr>
        <w:fldChar w:fldCharType="begin"/>
      </w:r>
      <w:r w:rsidRPr="002E4057">
        <w:rPr>
          <w:color w:val="000000"/>
        </w:rPr>
        <w:instrText xml:space="preserve"> ADDIN EN.CITE &lt;EndNote&gt;&lt;Cite ExcludeAuth="1" ExcludeYear="1"&gt;&lt;RecNum&gt;43&lt;/RecNum&gt;&lt;DisplayText&gt;&lt;style face="superscript"&gt;24,25&lt;/style&gt;&lt;/DisplayText&gt;&lt;record&gt;&lt;rec-number&gt;43&lt;/rec-number&gt;&lt;foreign-keys&gt;&lt;key app="EN" db-id="seezxp2rovexxxewwewvf5f499stvx2ztwws"&gt;43&lt;/key&gt;&lt;/foreign-keys&gt;&lt;ref-type name="Journal Article"&gt;17&lt;/ref-type&gt;&lt;contributors&gt;&lt;/contributors&gt;&lt;titles&gt;&lt;title&gt;Copenhagen General Population Study, Herlev and Gentofte Hospital, Copenhagen University Hospital, Herlev, Denmark&lt;/title&gt;&lt;/titles&gt;&lt;dates&gt;&lt;/dates&gt;&lt;urls&gt;&lt;/urls&gt;&lt;/record&gt;&lt;/Cite&gt;&lt;Cite ExcludeAuth="1" ExcludeYear="1"&gt;&lt;RecNum&gt;42&lt;/RecNum&gt;&lt;record&gt;&lt;rec-number&gt;42&lt;/rec-number&gt;&lt;foreign-keys&gt;&lt;key app="EN" db-id="seezxp2rovexxxewwewvf5f499stvx2ztwws"&gt;42&lt;/key&gt;&lt;/foreign-keys&gt;&lt;ref-type name="Journal Article"&gt;17&lt;/ref-type&gt;&lt;contributors&gt;&lt;/contributors&gt;&lt;titles&gt;&lt;title&gt;Department of Clinical Biochemistry, Herlev and Gentofte Hospital, Copenhagen University Hospital, Herlev, Denmark&lt;/title&gt;&lt;/titles&gt;&lt;dates&gt;&lt;/dates&gt;&lt;urls&gt;&lt;/urls&gt;&lt;/record&gt;&lt;/Cite&gt;&lt;/EndNote&gt;</w:instrText>
      </w:r>
      <w:r w:rsidRPr="002E4057">
        <w:rPr>
          <w:color w:val="000000"/>
        </w:rPr>
        <w:fldChar w:fldCharType="separate"/>
      </w:r>
      <w:hyperlink w:anchor="_ENREF_24" w:tooltip=",  #43" w:history="1">
        <w:r w:rsidRPr="002E4057">
          <w:rPr>
            <w:noProof/>
            <w:color w:val="000000"/>
            <w:vertAlign w:val="superscript"/>
          </w:rPr>
          <w:t>24</w:t>
        </w:r>
      </w:hyperlink>
      <w:r w:rsidRPr="002E4057">
        <w:rPr>
          <w:noProof/>
          <w:color w:val="000000"/>
          <w:vertAlign w:val="superscript"/>
        </w:rPr>
        <w:t>,</w:t>
      </w:r>
      <w:hyperlink w:anchor="_ENREF_25" w:tooltip=",  #42" w:history="1">
        <w:r w:rsidRPr="002E4057">
          <w:rPr>
            <w:noProof/>
            <w:color w:val="000000"/>
            <w:vertAlign w:val="superscript"/>
          </w:rPr>
          <w:t>25</w:t>
        </w:r>
      </w:hyperlink>
      <w:r w:rsidRPr="002E4057">
        <w:rPr>
          <w:color w:val="000000"/>
        </w:rPr>
        <w:fldChar w:fldCharType="end"/>
      </w:r>
      <w:r w:rsidRPr="002E4057">
        <w:rPr>
          <w:color w:val="000000"/>
        </w:rPr>
        <w:t xml:space="preserve">, </w:t>
      </w:r>
      <w:r w:rsidRPr="002E4057">
        <w:t>Børge G. Nordestgaard</w:t>
      </w:r>
      <w:hyperlink w:anchor="_ENREF_24" w:tooltip=",  #43" w:history="1">
        <w:r w:rsidRPr="002E4057">
          <w:rPr>
            <w:color w:val="000000"/>
          </w:rPr>
          <w:fldChar w:fldCharType="begin"/>
        </w:r>
        <w:r w:rsidRPr="002E4057">
          <w:rPr>
            <w:color w:val="000000"/>
          </w:rPr>
          <w:instrText xml:space="preserve"> ADDIN EN.CITE &lt;EndNote&gt;&lt;Cite ExcludeAuth="1" ExcludeYear="1"&gt;&lt;RecNum&gt;43&lt;/RecNum&gt;&lt;DisplayText&gt;&lt;style face="superscript"&gt;24-26&lt;/style&gt;&lt;/DisplayText&gt;&lt;record&gt;&lt;rec-number&gt;43&lt;/rec-number&gt;&lt;foreign-keys&gt;&lt;key app="EN" db-id="seezxp2rovexxxewwewvf5f499stvx2ztwws"&gt;43&lt;/key&gt;&lt;/foreign-keys&gt;&lt;ref-type name="Journal Article"&gt;17&lt;/ref-type&gt;&lt;contributors&gt;&lt;/contributors&gt;&lt;titles&gt;&lt;title&gt;Copenhagen General Population Study, Herlev and Gentofte Hospital, Copenhagen University Hospital, Herlev, Denmark&lt;/title&gt;&lt;/titles&gt;&lt;dates&gt;&lt;/dates&gt;&lt;urls&gt;&lt;/urls&gt;&lt;/record&gt;&lt;/Cite&gt;&lt;Cite ExcludeAuth="1" ExcludeYear="1"&gt;&lt;RecNum&gt;42&lt;/RecNum&gt;&lt;record&gt;&lt;rec-number&gt;42&lt;/rec-number&gt;&lt;foreign-keys&gt;&lt;key app="EN" db-id="seezxp2rovexxxewwewvf5f499stvx2ztwws"&gt;42&lt;/key&gt;&lt;/foreign-keys&gt;&lt;ref-type name="Journal Article"&gt;17&lt;/ref-type&gt;&lt;contributors&gt;&lt;/contributors&gt;&lt;titles&gt;&lt;title&gt;Department of Clinical Biochemistry, Herlev and Gentofte Hospital, Copenhagen University Hospital, Herlev, Denmark&lt;/title&gt;&lt;/titles&gt;&lt;dates&gt;&lt;/dates&gt;&lt;urls&gt;&lt;/urls&gt;&lt;/record&gt;&lt;/Cite&gt;&lt;Cite ExcludeAuth="1" ExcludeYear="1"&gt;&lt;RecNum&gt;40&lt;/RecNum&gt;&lt;record&gt;&lt;rec-number&gt;40&lt;/rec-number&gt;&lt;foreign-keys&gt;&lt;key app="EN" db-id="seezxp2rovexxxewwewvf5f499stvx2ztwws"&gt;40&lt;/key&gt;&lt;/foreign-keys&gt;&lt;ref-type name="Journal Article"&gt;17&lt;/ref-type&gt;&lt;contributors&gt;&lt;/contributors&gt;&lt;titles&gt;&lt;title&gt;Faculty of Health and Medical Sciences, University of Copenhagen, Copenhagen, Denmark&lt;/title&gt;&lt;/titles&gt;&lt;dates&gt;&lt;/dates&gt;&lt;urls&gt;&lt;/urls&gt;&lt;/record&gt;&lt;/Cite&gt;&lt;/EndNote&gt;</w:instrText>
        </w:r>
        <w:r w:rsidRPr="002E4057">
          <w:rPr>
            <w:color w:val="000000"/>
          </w:rPr>
          <w:fldChar w:fldCharType="separate"/>
        </w:r>
        <w:r w:rsidRPr="002E4057">
          <w:rPr>
            <w:noProof/>
            <w:color w:val="000000"/>
            <w:vertAlign w:val="superscript"/>
          </w:rPr>
          <w:t>24-26</w:t>
        </w:r>
        <w:r w:rsidRPr="002E4057">
          <w:rPr>
            <w:color w:val="000000"/>
          </w:rPr>
          <w:fldChar w:fldCharType="end"/>
        </w:r>
      </w:hyperlink>
      <w:r w:rsidRPr="002E4057">
        <w:rPr>
          <w:color w:val="000000"/>
        </w:rPr>
        <w:t xml:space="preserve">, </w:t>
      </w:r>
      <w:proofErr w:type="spellStart"/>
      <w:r w:rsidRPr="002E4057">
        <w:t>Olufunmilayo</w:t>
      </w:r>
      <w:proofErr w:type="spellEnd"/>
      <w:r w:rsidRPr="002E4057">
        <w:t xml:space="preserve"> I. </w:t>
      </w:r>
      <w:proofErr w:type="spellStart"/>
      <w:r w:rsidRPr="002E4057">
        <w:t>Olopade</w:t>
      </w:r>
      <w:proofErr w:type="spellEnd"/>
      <w:r w:rsidR="00602681">
        <w:fldChar w:fldCharType="begin"/>
      </w:r>
      <w:r w:rsidR="00602681">
        <w:instrText xml:space="preserve"> HYPERLINK \l "_ENREF_120" \o ",  #277"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ExcludeYear="1"&gt;&lt;RecNum&gt;277&lt;/RecNum&gt;&lt;DisplayText&gt;&lt;style face="superscript"&gt;120&lt;/style&gt;&lt;/DisplayText&gt;&lt;record&gt;&lt;rec-number&gt;277&lt;/rec-number&gt;&lt;foreign-keys&gt;&lt;key app="EN" db-id="seezxp2rovexxxewwewvf5f499stvx2ztwws"&gt;277&lt;/key&gt;&lt;/foreign-keys&gt;&lt;ref-type name="Journal Article"&gt;17&lt;/ref-type&gt;&lt;contributors&gt;&lt;/contributors&gt;&lt;titles&gt;&lt;title&gt;Center for Clinical Cancer Genetics and Global Health, The University of Chicago, Chicago, IL, USA&lt;/title&gt;&lt;/titles&gt;&lt;dates&gt;&lt;/dates&gt;&lt;urls&gt;&lt;/urls&gt;&lt;/record&gt;&lt;/Cite&gt;&lt;/EndNote&gt;</w:instrText>
      </w:r>
      <w:r w:rsidRPr="002E4057">
        <w:rPr>
          <w:color w:val="000000"/>
        </w:rPr>
        <w:fldChar w:fldCharType="separate"/>
      </w:r>
      <w:r w:rsidRPr="002E4057">
        <w:rPr>
          <w:noProof/>
          <w:color w:val="000000"/>
          <w:vertAlign w:val="superscript"/>
        </w:rPr>
        <w:t>120</w:t>
      </w:r>
      <w:r w:rsidRPr="002E4057">
        <w:rPr>
          <w:color w:val="000000"/>
        </w:rPr>
        <w:fldChar w:fldCharType="end"/>
      </w:r>
      <w:r w:rsidR="00602681">
        <w:rPr>
          <w:color w:val="000000"/>
        </w:rPr>
        <w:fldChar w:fldCharType="end"/>
      </w:r>
      <w:r w:rsidRPr="002E4057">
        <w:rPr>
          <w:color w:val="000000"/>
        </w:rPr>
        <w:t xml:space="preserve">, </w:t>
      </w:r>
      <w:r w:rsidRPr="002E4057">
        <w:t>Janet E. Olson</w:t>
      </w:r>
      <w:hyperlink w:anchor="_ENREF_84" w:tooltip=",  #205" w:history="1">
        <w:r w:rsidRPr="002E4057">
          <w:rPr>
            <w:color w:val="000000"/>
          </w:rPr>
          <w:fldChar w:fldCharType="begin"/>
        </w:r>
        <w:r w:rsidRPr="002E4057">
          <w:rPr>
            <w:color w:val="000000"/>
          </w:rPr>
          <w:instrText xml:space="preserve"> ADDIN EN.CITE &lt;EndNote&gt;&lt;Cite ExcludeAuth="1" ExcludeYear="1"&gt;&lt;RecNum&gt;205&lt;/RecNum&gt;&lt;DisplayText&gt;&lt;style face="superscript"&gt;84&lt;/style&gt;&lt;/DisplayText&gt;&lt;record&gt;&lt;rec-number&gt;205&lt;/rec-number&gt;&lt;foreign-keys&gt;&lt;key app="EN" db-id="seezxp2rovexxxewwewvf5f499stvx2ztwws"&gt;205&lt;/key&gt;&lt;/foreign-keys&gt;&lt;ref-type name="Journal Article"&gt;17&lt;/ref-type&gt;&lt;contributors&gt;&lt;/contributors&gt;&lt;titles&gt;&lt;title&gt;Department of Health Sciences Research, Mayo Clinic, Rochester, MN, USA&lt;/title&gt;&lt;/titles&gt;&lt;dates&gt;&lt;/dates&gt;&lt;urls&gt;&lt;/urls&gt;&lt;/record&gt;&lt;/Cite&gt;&lt;/EndNote&gt;</w:instrText>
        </w:r>
        <w:r w:rsidRPr="002E4057">
          <w:rPr>
            <w:color w:val="000000"/>
          </w:rPr>
          <w:fldChar w:fldCharType="separate"/>
        </w:r>
        <w:r w:rsidRPr="002E4057">
          <w:rPr>
            <w:noProof/>
            <w:color w:val="000000"/>
            <w:vertAlign w:val="superscript"/>
          </w:rPr>
          <w:t>84</w:t>
        </w:r>
        <w:r w:rsidRPr="002E4057">
          <w:rPr>
            <w:color w:val="000000"/>
          </w:rPr>
          <w:fldChar w:fldCharType="end"/>
        </w:r>
      </w:hyperlink>
      <w:r w:rsidRPr="002E4057">
        <w:rPr>
          <w:color w:val="000000"/>
        </w:rPr>
        <w:t xml:space="preserve">, </w:t>
      </w:r>
      <w:proofErr w:type="spellStart"/>
      <w:r w:rsidRPr="002E4057">
        <w:t>Håkan</w:t>
      </w:r>
      <w:proofErr w:type="spellEnd"/>
      <w:r w:rsidRPr="002E4057">
        <w:t xml:space="preserve"> Olsson</w:t>
      </w:r>
      <w:hyperlink w:anchor="_ENREF_32" w:tooltip=",  #242" w:history="1">
        <w:r w:rsidRPr="002E4057">
          <w:rPr>
            <w:color w:val="000000"/>
          </w:rPr>
          <w:fldChar w:fldCharType="begin"/>
        </w:r>
        <w:r w:rsidRPr="002E4057">
          <w:rPr>
            <w:color w:val="000000"/>
          </w:rPr>
          <w:instrText xml:space="preserve"> ADDIN EN.CITE &lt;EndNote&gt;&lt;Cite ExcludeAuth="1" ExcludeYear="1"&gt;&lt;RecNum&gt;242&lt;/RecNum&gt;&lt;DisplayText&gt;&lt;style face="superscript"&gt;32&lt;/style&gt;&lt;/DisplayText&gt;&lt;record&gt;&lt;rec-number&gt;242&lt;/rec-number&gt;&lt;foreign-keys&gt;&lt;key app="EN" db-id="seezxp2rovexxxewwewvf5f499stvx2ztwws"&gt;242&lt;/key&gt;&lt;/foreign-keys&gt;&lt;ref-type name="Journal Article"&gt;17&lt;/ref-type&gt;&lt;contributors&gt;&lt;/contributors&gt;&lt;titles&gt;&lt;title&gt;Department of Cancer Epidemiology, Clinical Sciences, Lund University, Lund, Sweden&lt;/title&gt;&lt;/titles&gt;&lt;dates&gt;&lt;/dates&gt;&lt;urls&gt;&lt;/urls&gt;&lt;/record&gt;&lt;/Cite&gt;&lt;/EndNote&gt;</w:instrText>
        </w:r>
        <w:r w:rsidRPr="002E4057">
          <w:rPr>
            <w:color w:val="000000"/>
          </w:rPr>
          <w:fldChar w:fldCharType="separate"/>
        </w:r>
        <w:r w:rsidRPr="002E4057">
          <w:rPr>
            <w:noProof/>
            <w:color w:val="000000"/>
            <w:vertAlign w:val="superscript"/>
          </w:rPr>
          <w:t>32</w:t>
        </w:r>
        <w:r w:rsidRPr="002E4057">
          <w:rPr>
            <w:color w:val="000000"/>
          </w:rPr>
          <w:fldChar w:fldCharType="end"/>
        </w:r>
      </w:hyperlink>
      <w:r w:rsidRPr="002E4057">
        <w:rPr>
          <w:color w:val="000000"/>
        </w:rPr>
        <w:t xml:space="preserve">, </w:t>
      </w:r>
      <w:r w:rsidRPr="002E4057">
        <w:t xml:space="preserve">Paolo </w:t>
      </w:r>
      <w:proofErr w:type="spellStart"/>
      <w:r w:rsidRPr="002E4057">
        <w:t>Peterlongo</w:t>
      </w:r>
      <w:proofErr w:type="spellEnd"/>
      <w:r w:rsidR="00602681">
        <w:fldChar w:fldCharType="begin"/>
      </w:r>
      <w:r w:rsidR="00602681">
        <w:instrText xml:space="preserve"> HYPERLINK \l "_ENREF_121" \o ",  #98"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ExcludeYear="1"&gt;&lt;RecNum&gt;98&lt;/RecNum&gt;&lt;DisplayText&gt;&lt;style face="superscript"&gt;121&lt;/style&gt;&lt;/DisplayText&gt;&lt;record&gt;&lt;rec-number&gt;98&lt;/rec-number&gt;&lt;foreign-keys&gt;&lt;key app="EN" db-id="seezxp2rovexxxewwewvf5f499stvx2ztwws"&gt;98&lt;/key&gt;&lt;/foreign-keys&gt;&lt;ref-type name="Journal Article"&gt;17&lt;/ref-type&gt;&lt;contributors&gt;&lt;/contributors&gt;&lt;titles&gt;&lt;title&gt;IFOM, The FIRC (Italian Foundation for Cancer Research) Institute of Molecular Oncology, Milan, Italy&lt;/title&gt;&lt;/titles&gt;&lt;dates&gt;&lt;/dates&gt;&lt;urls&gt;&lt;/urls&gt;&lt;/record&gt;&lt;/Cite&gt;&lt;/EndNote&gt;</w:instrText>
      </w:r>
      <w:r w:rsidRPr="002E4057">
        <w:rPr>
          <w:color w:val="000000"/>
        </w:rPr>
        <w:fldChar w:fldCharType="separate"/>
      </w:r>
      <w:r w:rsidRPr="002E4057">
        <w:rPr>
          <w:noProof/>
          <w:color w:val="000000"/>
          <w:vertAlign w:val="superscript"/>
        </w:rPr>
        <w:t>121</w:t>
      </w:r>
      <w:r w:rsidRPr="002E4057">
        <w:rPr>
          <w:color w:val="000000"/>
        </w:rPr>
        <w:fldChar w:fldCharType="end"/>
      </w:r>
      <w:r w:rsidR="00602681">
        <w:rPr>
          <w:color w:val="000000"/>
        </w:rPr>
        <w:fldChar w:fldCharType="end"/>
      </w:r>
      <w:r w:rsidRPr="002E4057">
        <w:rPr>
          <w:color w:val="000000"/>
        </w:rPr>
        <w:t xml:space="preserve">, </w:t>
      </w:r>
      <w:r w:rsidRPr="002E4057">
        <w:t xml:space="preserve">Julian </w:t>
      </w:r>
      <w:proofErr w:type="spellStart"/>
      <w:r w:rsidRPr="002E4057">
        <w:t>Peto</w:t>
      </w:r>
      <w:proofErr w:type="spellEnd"/>
      <w:r w:rsidR="00602681">
        <w:fldChar w:fldCharType="begin"/>
      </w:r>
      <w:r w:rsidR="00602681">
        <w:instrText xml:space="preserve"> HYPERLINK \l "_ENREF_58" \o ",  #174"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ExcludeYear="1"&gt;&lt;RecNum&gt;174&lt;/RecNum&gt;&lt;DisplayText&gt;&lt;style face="superscript"&gt;58&lt;/style&gt;&lt;/DisplayText&gt;&lt;record&gt;&lt;rec-number&gt;174&lt;/rec-number&gt;&lt;foreign-keys&gt;&lt;key app="EN" db-id="seezxp2rovexxxewwewvf5f499stvx2ztwws"&gt;174&lt;/key&gt;&lt;/foreign-keys&gt;&lt;ref-type name="Journal Article"&gt;17&lt;/ref-type&gt;&lt;contributors&gt;&lt;/contributors&gt;&lt;titles&gt;&lt;title&gt;Department of Non-Communicable Disease Epidemiology, London School of Hygiene and Tropical Medicine, London, UK&lt;/title&gt;&lt;/titles&gt;&lt;dates&gt;&lt;/dates&gt;&lt;urls&gt;&lt;/urls&gt;&lt;/record&gt;&lt;/Cite&gt;&lt;/EndNote&gt;</w:instrText>
      </w:r>
      <w:r w:rsidRPr="002E4057">
        <w:rPr>
          <w:color w:val="000000"/>
        </w:rPr>
        <w:fldChar w:fldCharType="separate"/>
      </w:r>
      <w:r w:rsidRPr="002E4057">
        <w:rPr>
          <w:noProof/>
          <w:color w:val="000000"/>
          <w:vertAlign w:val="superscript"/>
        </w:rPr>
        <w:t>58</w:t>
      </w:r>
      <w:r w:rsidRPr="002E4057">
        <w:rPr>
          <w:color w:val="000000"/>
        </w:rPr>
        <w:fldChar w:fldCharType="end"/>
      </w:r>
      <w:r w:rsidR="00602681">
        <w:rPr>
          <w:color w:val="000000"/>
        </w:rPr>
        <w:fldChar w:fldCharType="end"/>
      </w:r>
      <w:r w:rsidRPr="002E4057">
        <w:rPr>
          <w:color w:val="000000"/>
        </w:rPr>
        <w:t xml:space="preserve">, </w:t>
      </w:r>
      <w:proofErr w:type="spellStart"/>
      <w:r w:rsidRPr="002E4057">
        <w:t>Dijana</w:t>
      </w:r>
      <w:proofErr w:type="spellEnd"/>
      <w:r w:rsidRPr="002E4057">
        <w:t xml:space="preserve"> </w:t>
      </w:r>
      <w:proofErr w:type="spellStart"/>
      <w:r w:rsidRPr="002E4057">
        <w:t>Plaseska-Karanfilska</w:t>
      </w:r>
      <w:proofErr w:type="spellEnd"/>
      <w:r w:rsidR="00602681">
        <w:fldChar w:fldCharType="begin"/>
      </w:r>
      <w:r w:rsidR="00602681">
        <w:instrText xml:space="preserve"> HYPERLINK \l "_ENREF_109" \o ",  #243"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ExcludeYear="1"&gt;&lt;RecNum&gt;243&lt;/RecNum&gt;&lt;DisplayText&gt;&lt;style face="superscript"&gt;109&lt;/style&gt;&lt;/DisplayText&gt;&lt;record&gt;&lt;rec-number&gt;243&lt;/rec-number&gt;&lt;foreign-keys&gt;&lt;key app="EN" db-id="seezxp2rovexxxewwewvf5f499stvx2ztwws"&gt;243&lt;/key&gt;&lt;/foreign-keys&gt;&lt;ref-type name="Journal Article"&gt;17&lt;/ref-type&gt;&lt;contributors&gt;&lt;/contributors&gt;&lt;titles&gt;&lt;title&gt;Research Centre for Genetic Engineering and Biotechnology &amp;quot;Georgi D. Efremov&amp;quot; , Macedonian Academy of Sciences and Arts, Skopje, Republic of Macedonia&lt;/title&gt;&lt;/titles&gt;&lt;dates&gt;&lt;/dates&gt;&lt;urls&gt;&lt;/urls&gt;&lt;/record&gt;&lt;/Cite&gt;&lt;/EndNote&gt;</w:instrText>
      </w:r>
      <w:r w:rsidRPr="002E4057">
        <w:rPr>
          <w:color w:val="000000"/>
        </w:rPr>
        <w:fldChar w:fldCharType="separate"/>
      </w:r>
      <w:r w:rsidRPr="002E4057">
        <w:rPr>
          <w:noProof/>
          <w:color w:val="000000"/>
          <w:vertAlign w:val="superscript"/>
        </w:rPr>
        <w:t>109</w:t>
      </w:r>
      <w:r w:rsidRPr="002E4057">
        <w:rPr>
          <w:color w:val="000000"/>
        </w:rPr>
        <w:fldChar w:fldCharType="end"/>
      </w:r>
      <w:r w:rsidR="00602681">
        <w:rPr>
          <w:color w:val="000000"/>
        </w:rPr>
        <w:fldChar w:fldCharType="end"/>
      </w:r>
      <w:r w:rsidRPr="002E4057">
        <w:rPr>
          <w:color w:val="000000"/>
        </w:rPr>
        <w:t xml:space="preserve">, </w:t>
      </w:r>
      <w:r w:rsidRPr="002E4057">
        <w:t>Ross Prentice</w:t>
      </w:r>
      <w:hyperlink w:anchor="_ENREF_12" w:tooltip=",  #210" w:history="1">
        <w:r w:rsidRPr="002E4057">
          <w:rPr>
            <w:color w:val="000000"/>
          </w:rPr>
          <w:fldChar w:fldCharType="begin"/>
        </w:r>
        <w:r w:rsidRPr="002E4057">
          <w:rPr>
            <w:color w:val="000000"/>
          </w:rPr>
          <w:instrText xml:space="preserve"> ADDIN EN.CITE &lt;EndNote&gt;&lt;Cite ExcludeAuth="1" ExcludeYear="1"&gt;&lt;RecNum&gt;210&lt;/RecNum&gt;&lt;DisplayText&gt;&lt;style face="superscript"&gt;12&lt;/style&gt;&lt;/DisplayText&gt;&lt;record&gt;&lt;rec-number&gt;210&lt;/rec-number&gt;&lt;foreign-keys&gt;&lt;key app="EN" db-id="seezxp2rovexxxewwewvf5f499stvx2ztwws"&gt;210&lt;/key&gt;&lt;/foreign-keys&gt;&lt;ref-type name="Journal Article"&gt;17&lt;/ref-type&gt;&lt;contributors&gt;&lt;/contributors&gt;&lt;titles&gt;&lt;title&gt;Cancer Prevention Program, Fred Hutchinson Cancer Research Center, Seattle, WA, USA&lt;/title&gt;&lt;/titles&gt;&lt;dates&gt;&lt;/dates&gt;&lt;urls&gt;&lt;/urls&gt;&lt;/record&gt;&lt;/Cite&gt;&lt;/EndNote&gt;</w:instrText>
        </w:r>
        <w:r w:rsidRPr="002E4057">
          <w:rPr>
            <w:color w:val="000000"/>
          </w:rPr>
          <w:fldChar w:fldCharType="separate"/>
        </w:r>
        <w:r w:rsidRPr="002E4057">
          <w:rPr>
            <w:noProof/>
            <w:color w:val="000000"/>
            <w:vertAlign w:val="superscript"/>
          </w:rPr>
          <w:t>12</w:t>
        </w:r>
        <w:r w:rsidRPr="002E4057">
          <w:rPr>
            <w:color w:val="000000"/>
          </w:rPr>
          <w:fldChar w:fldCharType="end"/>
        </w:r>
      </w:hyperlink>
      <w:r w:rsidRPr="002E4057">
        <w:rPr>
          <w:color w:val="000000"/>
        </w:rPr>
        <w:t xml:space="preserve">, </w:t>
      </w:r>
      <w:proofErr w:type="spellStart"/>
      <w:r w:rsidRPr="002E4057">
        <w:t>Nadege</w:t>
      </w:r>
      <w:proofErr w:type="spellEnd"/>
      <w:r w:rsidRPr="002E4057">
        <w:t xml:space="preserve"> </w:t>
      </w:r>
      <w:proofErr w:type="spellStart"/>
      <w:r w:rsidRPr="002E4057">
        <w:t>Presneau</w:t>
      </w:r>
      <w:proofErr w:type="spellEnd"/>
      <w:r w:rsidR="00602681">
        <w:fldChar w:fldCharType="begin"/>
      </w:r>
      <w:r w:rsidR="00602681">
        <w:instrText xml:space="preserve"> HYPERLINK \l "_ENREF_60" \o ",  #176"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ExcludeYear="1"&gt;&lt;RecNum&gt;176&lt;/RecNum&gt;&lt;DisplayText&gt;&lt;style face="superscript"&gt;60&lt;/style&gt;&lt;/DisplayText&gt;&lt;record&gt;&lt;rec-number&gt;176&lt;/rec-number&gt;&lt;foreign-keys&gt;&lt;key app="EN" db-id="seezxp2rovexxxewwewvf5f499stvx2ztwws"&gt;176&lt;/key&gt;&lt;/foreign-keys&gt;&lt;ref-type name="Journal Article"&gt;17&lt;/ref-type&gt;&lt;contributors&gt;&lt;/contributors&gt;&lt;titles&gt;&lt;title&gt;Department of Biomedical Sciences, Faculty of Science and Technology, University of Westminster, London, UK&lt;/title&gt;&lt;/titles&gt;&lt;dates&gt;&lt;/dates&gt;&lt;urls&gt;&lt;/urls&gt;&lt;/record&gt;&lt;/Cite&gt;&lt;/EndNote&gt;</w:instrText>
      </w:r>
      <w:r w:rsidRPr="002E4057">
        <w:rPr>
          <w:color w:val="000000"/>
        </w:rPr>
        <w:fldChar w:fldCharType="separate"/>
      </w:r>
      <w:r w:rsidRPr="002E4057">
        <w:rPr>
          <w:noProof/>
          <w:color w:val="000000"/>
          <w:vertAlign w:val="superscript"/>
        </w:rPr>
        <w:t>60</w:t>
      </w:r>
      <w:r w:rsidRPr="002E4057">
        <w:rPr>
          <w:color w:val="000000"/>
        </w:rPr>
        <w:fldChar w:fldCharType="end"/>
      </w:r>
      <w:r w:rsidR="00602681">
        <w:rPr>
          <w:color w:val="000000"/>
        </w:rPr>
        <w:fldChar w:fldCharType="end"/>
      </w:r>
      <w:r w:rsidRPr="002E4057">
        <w:rPr>
          <w:color w:val="000000"/>
        </w:rPr>
        <w:t xml:space="preserve">, </w:t>
      </w:r>
      <w:proofErr w:type="spellStart"/>
      <w:r w:rsidRPr="002E4057">
        <w:t>Katri</w:t>
      </w:r>
      <w:proofErr w:type="spellEnd"/>
      <w:r w:rsidRPr="002E4057">
        <w:t xml:space="preserve"> </w:t>
      </w:r>
      <w:proofErr w:type="spellStart"/>
      <w:r w:rsidRPr="002E4057">
        <w:t>Pylkäs</w:t>
      </w:r>
      <w:proofErr w:type="spellEnd"/>
      <w:r w:rsidRPr="002E4057">
        <w:rPr>
          <w:color w:val="000000"/>
        </w:rPr>
        <w:fldChar w:fldCharType="begin"/>
      </w:r>
      <w:r w:rsidRPr="002E4057">
        <w:rPr>
          <w:color w:val="000000"/>
        </w:rPr>
        <w:instrText xml:space="preserve"> ADDIN EN.CITE &lt;EndNote&gt;&lt;Cite ExcludeAuth="1" ExcludeYear="1"&gt;&lt;RecNum&gt;52&lt;/RecNum&gt;&lt;DisplayText&gt;&lt;style face="superscript"&gt;122,123&lt;/style&gt;&lt;/DisplayText&gt;&lt;record&gt;&lt;rec-number&gt;52&lt;/rec-number&gt;&lt;foreign-keys&gt;&lt;key app="EN" db-id="seezxp2rovexxxewwewvf5f499stvx2ztwws"&gt;52&lt;/key&gt;&lt;/foreign-keys&gt;&lt;ref-type name="Journal Article"&gt;17&lt;/ref-type&gt;&lt;contributors&gt;&lt;/contributors&gt;&lt;titles&gt;&lt;title&gt;Laboratory of Cancer Genetics and Tumor Biology, Cancer and Translational Medicine Research Unit, Biocenter Oulu, University of Oulu, Oulu, Finland&lt;/title&gt;&lt;/titles&gt;&lt;dates&gt;&lt;/dates&gt;&lt;urls&gt;&lt;/urls&gt;&lt;/record&gt;&lt;/Cite&gt;&lt;Cite ExcludeAuth="1" ExcludeYear="1"&gt;&lt;RecNum&gt;218&lt;/RecNum&gt;&lt;record&gt;&lt;rec-number&gt;218&lt;/rec-number&gt;&lt;foreign-keys&gt;&lt;key app="EN" db-id="seezxp2rovexxxewwewvf5f499stvx2ztwws"&gt;218&lt;/key&gt;&lt;/foreign-keys&gt;&lt;ref-type name="Journal Article"&gt;17&lt;/ref-type&gt;&lt;contributors&gt;&lt;/contributors&gt;&lt;titles&gt;&lt;title&gt;Laboratory of Cancer Genetics and Tumor Biology, Northern Finland Laboratory Centre Oulu, Oulu, Finland&lt;/title&gt;&lt;/titles&gt;&lt;dates&gt;&lt;/dates&gt;&lt;urls&gt;&lt;/urls&gt;&lt;/record&gt;&lt;/Cite&gt;&lt;/EndNote&gt;</w:instrText>
      </w:r>
      <w:r w:rsidRPr="002E4057">
        <w:rPr>
          <w:color w:val="000000"/>
        </w:rPr>
        <w:fldChar w:fldCharType="separate"/>
      </w:r>
      <w:hyperlink w:anchor="_ENREF_122" w:tooltip=",  #52" w:history="1">
        <w:r w:rsidRPr="002E4057">
          <w:rPr>
            <w:noProof/>
            <w:color w:val="000000"/>
            <w:vertAlign w:val="superscript"/>
          </w:rPr>
          <w:t>122</w:t>
        </w:r>
      </w:hyperlink>
      <w:r w:rsidRPr="002E4057">
        <w:rPr>
          <w:noProof/>
          <w:color w:val="000000"/>
          <w:vertAlign w:val="superscript"/>
        </w:rPr>
        <w:t>,</w:t>
      </w:r>
      <w:hyperlink w:anchor="_ENREF_123" w:tooltip=",  #218" w:history="1">
        <w:r w:rsidRPr="002E4057">
          <w:rPr>
            <w:noProof/>
            <w:color w:val="000000"/>
            <w:vertAlign w:val="superscript"/>
          </w:rPr>
          <w:t>123</w:t>
        </w:r>
      </w:hyperlink>
      <w:r w:rsidRPr="002E4057">
        <w:rPr>
          <w:color w:val="000000"/>
        </w:rPr>
        <w:fldChar w:fldCharType="end"/>
      </w:r>
      <w:r w:rsidRPr="002E4057">
        <w:rPr>
          <w:color w:val="000000"/>
        </w:rPr>
        <w:t xml:space="preserve">, </w:t>
      </w:r>
      <w:r w:rsidRPr="002E4057">
        <w:t>Brigitte  Rack</w:t>
      </w:r>
      <w:hyperlink w:anchor="_ENREF_124" w:tooltip=",  #138" w:history="1">
        <w:r w:rsidRPr="002E4057">
          <w:rPr>
            <w:color w:val="000000"/>
            <w:vertAlign w:val="superscript"/>
          </w:rPr>
          <w:t>89</w:t>
        </w:r>
      </w:hyperlink>
      <w:r w:rsidRPr="002E4057">
        <w:rPr>
          <w:color w:val="000000"/>
        </w:rPr>
        <w:t xml:space="preserve">, </w:t>
      </w:r>
      <w:r w:rsidRPr="002E4057">
        <w:t xml:space="preserve">Paolo </w:t>
      </w:r>
      <w:proofErr w:type="spellStart"/>
      <w:r w:rsidRPr="002E4057">
        <w:t>Radice</w:t>
      </w:r>
      <w:proofErr w:type="spellEnd"/>
      <w:r w:rsidR="00602681">
        <w:fldChar w:fldCharType="begin"/>
      </w:r>
      <w:r w:rsidR="00602681">
        <w:instrText xml:space="preserve"> HYPERLINK \l "_ENREF_125" \o ",  #97"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ExcludeYear="1"&gt;&lt;RecNum&gt;97&lt;/RecNum&gt;&lt;DisplayText&gt;&lt;style face="superscript"&gt;125&lt;/style&gt;&lt;/DisplayText&gt;&lt;record&gt;&lt;rec-number&gt;97&lt;/rec-number&gt;&lt;foreign-keys&gt;&lt;key app="EN" db-id="seezxp2rovexxxewwewvf5f499stvx2ztwws"&gt;97&lt;/key&gt;&lt;/foreign-keys&gt;&lt;ref-type name="Journal Article"&gt;17&lt;/ref-type&gt;&lt;contributors&gt;&lt;/contributors&gt;&lt;titles&gt;&lt;title&gt;Unit of Molecular Bases of Genetic Risk and Genetic Testing, Department of Preventive and Predictive Medicine, Fondazione IRCCS  (Istituto Di Ricovero e Cura a Carattere Scientifico) Istituto Nazionale dei Tumori (INT), Milan, Italy&lt;/title&gt;&lt;/titles&gt;&lt;dates&gt;&lt;/dates&gt;&lt;urls&gt;&lt;/urls&gt;&lt;/record&gt;&lt;/Cite&gt;&lt;/EndNote&gt;</w:instrText>
      </w:r>
      <w:r w:rsidRPr="002E4057">
        <w:rPr>
          <w:color w:val="000000"/>
        </w:rPr>
        <w:fldChar w:fldCharType="separate"/>
      </w:r>
      <w:r w:rsidRPr="002E4057">
        <w:rPr>
          <w:noProof/>
          <w:color w:val="000000"/>
          <w:vertAlign w:val="superscript"/>
        </w:rPr>
        <w:t>125</w:t>
      </w:r>
      <w:r w:rsidRPr="002E4057">
        <w:rPr>
          <w:color w:val="000000"/>
        </w:rPr>
        <w:fldChar w:fldCharType="end"/>
      </w:r>
      <w:r w:rsidR="00602681">
        <w:rPr>
          <w:color w:val="000000"/>
        </w:rPr>
        <w:fldChar w:fldCharType="end"/>
      </w:r>
      <w:r w:rsidRPr="002E4057">
        <w:rPr>
          <w:color w:val="000000"/>
        </w:rPr>
        <w:t xml:space="preserve">, </w:t>
      </w:r>
      <w:proofErr w:type="spellStart"/>
      <w:r w:rsidRPr="002E4057">
        <w:t>Nazneen</w:t>
      </w:r>
      <w:proofErr w:type="spellEnd"/>
      <w:r w:rsidRPr="002E4057">
        <w:t xml:space="preserve"> Rahman</w:t>
      </w:r>
      <w:hyperlink w:anchor="_ENREF_126" w:tooltip=",  #182" w:history="1">
        <w:r w:rsidRPr="002E4057">
          <w:rPr>
            <w:color w:val="000000"/>
          </w:rPr>
          <w:fldChar w:fldCharType="begin"/>
        </w:r>
        <w:r w:rsidRPr="002E4057">
          <w:rPr>
            <w:color w:val="000000"/>
          </w:rPr>
          <w:instrText xml:space="preserve"> ADDIN EN.CITE &lt;EndNote&gt;&lt;Cite ExcludeAuth="1" ExcludeYear="1"&gt;&lt;RecNum&gt;182&lt;/RecNum&gt;&lt;DisplayText&gt;&lt;style face="superscript"&gt;126&lt;/style&gt;&lt;/DisplayText&gt;&lt;record&gt;&lt;rec-number&gt;182&lt;/rec-number&gt;&lt;foreign-keys&gt;&lt;key app="EN" db-id="seezxp2rovexxxewwewvf5f499stvx2ztwws"&gt;182&lt;/key&gt;&lt;/foreign-keys&gt;&lt;ref-type name="Journal Article"&gt;17&lt;/ref-type&gt;&lt;contributors&gt;&lt;/contributors&gt;&lt;titles&gt;&lt;title&gt;Section of Cancer Genetics, The Institute of Cancer Research, London, UK&lt;/title&gt;&lt;/titles&gt;&lt;dates&gt;&lt;/dates&gt;&lt;urls&gt;&lt;/urls&gt;&lt;/record&gt;&lt;/Cite&gt;&lt;/EndNote&gt;</w:instrText>
        </w:r>
        <w:r w:rsidRPr="002E4057">
          <w:rPr>
            <w:color w:val="000000"/>
          </w:rPr>
          <w:fldChar w:fldCharType="separate"/>
        </w:r>
        <w:r w:rsidRPr="002E4057">
          <w:rPr>
            <w:noProof/>
            <w:color w:val="000000"/>
            <w:vertAlign w:val="superscript"/>
          </w:rPr>
          <w:t>126</w:t>
        </w:r>
        <w:r w:rsidRPr="002E4057">
          <w:rPr>
            <w:color w:val="000000"/>
          </w:rPr>
          <w:fldChar w:fldCharType="end"/>
        </w:r>
      </w:hyperlink>
      <w:r w:rsidRPr="002E4057">
        <w:rPr>
          <w:color w:val="000000"/>
        </w:rPr>
        <w:t xml:space="preserve">, </w:t>
      </w:r>
      <w:r w:rsidRPr="002E4057">
        <w:t xml:space="preserve">Gad </w:t>
      </w:r>
      <w:proofErr w:type="spellStart"/>
      <w:r w:rsidRPr="002E4057">
        <w:t>Rennert</w:t>
      </w:r>
      <w:proofErr w:type="spellEnd"/>
      <w:r w:rsidR="00602681">
        <w:fldChar w:fldCharType="begin"/>
      </w:r>
      <w:r w:rsidR="00602681">
        <w:instrText xml:space="preserve"> HYPERLINK \l "_ENREF_127" \o ",  #287"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ExcludeYear="1"&gt;&lt;RecNum&gt;287&lt;/RecNum&gt;&lt;DisplayText&gt;&lt;style face="superscript"&gt;127&lt;/style&gt;&lt;/DisplayText&gt;&lt;record&gt;&lt;rec-number&gt;287&lt;/rec-number&gt;&lt;foreign-keys&gt;&lt;key app="EN" db-id="seezxp2rovexxxewwewvf5f499stvx2ztwws"&gt;287&lt;/key&gt;&lt;/foreign-keys&gt;&lt;ref-type name="Journal Article"&gt;17&lt;/ref-type&gt;&lt;contributors&gt;&lt;/contributors&gt;&lt;titles&gt;&lt;title&gt;Clalit National Cancer Control Center, Haifa, Israel&lt;/title&gt;&lt;/titles&gt;&lt;dates&gt;&lt;/dates&gt;&lt;urls&gt;&lt;/urls&gt;&lt;/record&gt;&lt;/Cite&gt;&lt;/EndNote&gt;</w:instrText>
      </w:r>
      <w:r w:rsidRPr="002E4057">
        <w:rPr>
          <w:color w:val="000000"/>
        </w:rPr>
        <w:fldChar w:fldCharType="separate"/>
      </w:r>
      <w:r w:rsidRPr="002E4057">
        <w:rPr>
          <w:noProof/>
          <w:color w:val="000000"/>
          <w:vertAlign w:val="superscript"/>
        </w:rPr>
        <w:t>127</w:t>
      </w:r>
      <w:r w:rsidRPr="002E4057">
        <w:rPr>
          <w:color w:val="000000"/>
        </w:rPr>
        <w:fldChar w:fldCharType="end"/>
      </w:r>
      <w:r w:rsidR="00602681">
        <w:rPr>
          <w:color w:val="000000"/>
        </w:rPr>
        <w:fldChar w:fldCharType="end"/>
      </w:r>
      <w:r w:rsidRPr="002E4057">
        <w:rPr>
          <w:color w:val="000000"/>
        </w:rPr>
        <w:t xml:space="preserve">, </w:t>
      </w:r>
      <w:r w:rsidRPr="002E4057">
        <w:t xml:space="preserve">Hedy S. </w:t>
      </w:r>
      <w:proofErr w:type="spellStart"/>
      <w:r w:rsidRPr="002E4057">
        <w:t>Rennert</w:t>
      </w:r>
      <w:proofErr w:type="spellEnd"/>
      <w:r w:rsidR="00602681">
        <w:fldChar w:fldCharType="begin"/>
      </w:r>
      <w:r w:rsidR="00602681">
        <w:instrText xml:space="preserve"> HYPERLINK \l "_ENREF_127" \o ",  #287"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ExcludeYear="1"&gt;&lt;RecNum&gt;287&lt;/RecNum&gt;&lt;DisplayText&gt;&lt;style face="superscript"&gt;127&lt;/style&gt;&lt;/DisplayText&gt;&lt;record&gt;&lt;rec-number&gt;287&lt;/rec-number&gt;&lt;foreign-keys&gt;&lt;key app="EN" db-id="seezxp2rovexxxewwewvf5f499stvx2ztwws"&gt;287&lt;/key&gt;&lt;/foreign-keys&gt;&lt;ref-type name="Journal Article"&gt;17&lt;/ref-type&gt;&lt;contributors&gt;&lt;/contributors&gt;&lt;titles&gt;&lt;title&gt;Clalit National Cancer Control Center, Haifa, Israel&lt;/title&gt;&lt;/titles&gt;&lt;dates&gt;&lt;/dates&gt;&lt;urls&gt;&lt;/urls&gt;&lt;/record&gt;&lt;/Cite&gt;&lt;/EndNote&gt;</w:instrText>
      </w:r>
      <w:r w:rsidRPr="002E4057">
        <w:rPr>
          <w:color w:val="000000"/>
        </w:rPr>
        <w:fldChar w:fldCharType="separate"/>
      </w:r>
      <w:r w:rsidRPr="002E4057">
        <w:rPr>
          <w:noProof/>
          <w:color w:val="000000"/>
          <w:vertAlign w:val="superscript"/>
        </w:rPr>
        <w:t>127</w:t>
      </w:r>
      <w:r w:rsidRPr="002E4057">
        <w:rPr>
          <w:color w:val="000000"/>
        </w:rPr>
        <w:fldChar w:fldCharType="end"/>
      </w:r>
      <w:r w:rsidR="00602681">
        <w:rPr>
          <w:color w:val="000000"/>
        </w:rPr>
        <w:fldChar w:fldCharType="end"/>
      </w:r>
      <w:r w:rsidRPr="002E4057">
        <w:rPr>
          <w:color w:val="000000"/>
        </w:rPr>
        <w:t xml:space="preserve">, </w:t>
      </w:r>
      <w:r w:rsidRPr="002E4057">
        <w:t xml:space="preserve">Valerie </w:t>
      </w:r>
      <w:proofErr w:type="spellStart"/>
      <w:r w:rsidRPr="002E4057">
        <w:t>Rhenius</w:t>
      </w:r>
      <w:proofErr w:type="spellEnd"/>
      <w:r w:rsidR="00602681">
        <w:fldChar w:fldCharType="begin"/>
      </w:r>
      <w:r w:rsidR="00602681">
        <w:instrText xml:space="preserve"> HYPERLINK \l "_ENREF_15" \o ",  #169"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ExcludeYear="1"&gt;&lt;RecNum&gt;169&lt;/RecNum&gt;&lt;DisplayText&gt;&lt;style face="superscript"&gt;15&lt;/style&gt;&lt;/DisplayText&gt;&lt;record&gt;&lt;rec-number&gt;169&lt;/rec-number&gt;&lt;foreign-keys&gt;&lt;key app="EN" db-id="seezxp2rovexxxewwewvf5f499stvx2ztwws"&gt;169&lt;/key&gt;&lt;/foreign-keys&gt;&lt;ref-type name="Journal Article"&gt;17&lt;/ref-type&gt;&lt;contributors&gt;&lt;/contributors&gt;&lt;titles&gt;&lt;title&gt;Centre for Cancer Genetic Epidemiology, Department of Oncology, University of Cambridge, Cambridge, UK&lt;/title&gt;&lt;/titles&gt;&lt;dates&gt;&lt;/dates&gt;&lt;urls&gt;&lt;/urls&gt;&lt;/record&gt;&lt;/Cite&gt;&lt;/EndNote&gt;</w:instrText>
      </w:r>
      <w:r w:rsidRPr="002E4057">
        <w:rPr>
          <w:color w:val="000000"/>
        </w:rPr>
        <w:fldChar w:fldCharType="separate"/>
      </w:r>
      <w:r w:rsidRPr="002E4057">
        <w:rPr>
          <w:noProof/>
          <w:color w:val="000000"/>
          <w:vertAlign w:val="superscript"/>
        </w:rPr>
        <w:t>15</w:t>
      </w:r>
      <w:r w:rsidRPr="002E4057">
        <w:rPr>
          <w:color w:val="000000"/>
        </w:rPr>
        <w:fldChar w:fldCharType="end"/>
      </w:r>
      <w:r w:rsidR="00602681">
        <w:rPr>
          <w:color w:val="000000"/>
        </w:rPr>
        <w:fldChar w:fldCharType="end"/>
      </w:r>
      <w:r w:rsidRPr="002E4057">
        <w:rPr>
          <w:color w:val="000000"/>
        </w:rPr>
        <w:t xml:space="preserve">, </w:t>
      </w:r>
      <w:proofErr w:type="spellStart"/>
      <w:r w:rsidRPr="002E4057">
        <w:t>Atocha</w:t>
      </w:r>
      <w:proofErr w:type="spellEnd"/>
      <w:r w:rsidRPr="002E4057">
        <w:t xml:space="preserve"> Romero</w:t>
      </w:r>
      <w:r w:rsidRPr="002E4057">
        <w:rPr>
          <w:color w:val="000000"/>
        </w:rPr>
        <w:fldChar w:fldCharType="begin"/>
      </w:r>
      <w:r w:rsidRPr="002E4057">
        <w:rPr>
          <w:color w:val="000000"/>
        </w:rPr>
        <w:instrText xml:space="preserve"> ADDIN EN.CITE &lt;EndNote&gt;&lt;Cite ExcludeAuth="1" ExcludeYear="1"&gt;&lt;RecNum&gt;239&lt;/RecNum&gt;&lt;DisplayText&gt;&lt;style face="superscript"&gt;36,128&lt;/style&gt;&lt;/DisplayText&gt;&lt;record&gt;&lt;rec-number&gt;239&lt;/rec-number&gt;&lt;foreign-keys&gt;&lt;key app="EN" db-id="seezxp2rovexxxewwewvf5f499stvx2ztwws"&gt;239&lt;/key&gt;&lt;/foreign-keys&gt;&lt;ref-type name="Journal Article"&gt;17&lt;/ref-type&gt;&lt;contributors&gt;&lt;/contributors&gt;&lt;titles&gt;&lt;title&gt;Medical Oncology Department, Hospital Clínico San Carlos, Madrid, Spain&lt;/title&gt;&lt;/titles&gt;&lt;dates&gt;&lt;/dates&gt;&lt;urls&gt;&lt;/urls&gt;&lt;/record&gt;&lt;/Cite&gt;&lt;Cite ExcludeAuth="1" ExcludeYear="1"&gt;&lt;RecNum&gt;240&lt;/RecNum&gt;&lt;record&gt;&lt;rec-number&gt;240&lt;/rec-number&gt;&lt;foreign-keys&gt;&lt;key app="EN" db-id="seezxp2rovexxxewwewvf5f499stvx2ztwws"&gt;240&lt;/key&gt;&lt;/foreign-keys&gt;&lt;ref-type name="Journal Article"&gt;17&lt;/ref-type&gt;&lt;contributors&gt;&lt;/contributors&gt;&lt;titles&gt;&lt;title&gt;Medical Oncology Department, Hospital Universitario Puerta de Hierro, Madrid, Spain&lt;/title&gt;&lt;/titles&gt;&lt;dates&gt;&lt;/dates&gt;&lt;urls&gt;&lt;/urls&gt;&lt;/record&gt;&lt;/Cite&gt;&lt;/EndNote&gt;</w:instrText>
      </w:r>
      <w:r w:rsidRPr="002E4057">
        <w:rPr>
          <w:color w:val="000000"/>
        </w:rPr>
        <w:fldChar w:fldCharType="separate"/>
      </w:r>
      <w:hyperlink w:anchor="_ENREF_36" w:tooltip=",  #239" w:history="1">
        <w:r w:rsidRPr="002E4057">
          <w:rPr>
            <w:noProof/>
            <w:color w:val="000000"/>
            <w:vertAlign w:val="superscript"/>
          </w:rPr>
          <w:t>36</w:t>
        </w:r>
      </w:hyperlink>
      <w:r w:rsidRPr="002E4057">
        <w:rPr>
          <w:noProof/>
          <w:color w:val="000000"/>
          <w:vertAlign w:val="superscript"/>
        </w:rPr>
        <w:t>,</w:t>
      </w:r>
      <w:hyperlink w:anchor="_ENREF_128" w:tooltip=",  #240" w:history="1">
        <w:r w:rsidRPr="002E4057">
          <w:rPr>
            <w:noProof/>
            <w:color w:val="000000"/>
            <w:vertAlign w:val="superscript"/>
          </w:rPr>
          <w:t>128</w:t>
        </w:r>
      </w:hyperlink>
      <w:r w:rsidRPr="002E4057">
        <w:rPr>
          <w:color w:val="000000"/>
        </w:rPr>
        <w:fldChar w:fldCharType="end"/>
      </w:r>
      <w:r w:rsidRPr="002E4057">
        <w:rPr>
          <w:color w:val="000000"/>
        </w:rPr>
        <w:t xml:space="preserve">, </w:t>
      </w:r>
      <w:r w:rsidRPr="002E4057">
        <w:t>Jane Romm</w:t>
      </w:r>
      <w:hyperlink w:anchor="_ENREF_57" w:tooltip=",  #309" w:history="1">
        <w:r w:rsidRPr="002E4057">
          <w:rPr>
            <w:color w:val="000000"/>
          </w:rPr>
          <w:fldChar w:fldCharType="begin"/>
        </w:r>
        <w:r w:rsidRPr="002E4057">
          <w:rPr>
            <w:color w:val="000000"/>
          </w:rPr>
          <w:instrText xml:space="preserve"> ADDIN EN.CITE &lt;EndNote&gt;&lt;Cite ExcludeAuth="1" ExcludeYear="1"&gt;&lt;RecNum&gt;309&lt;/RecNum&gt;&lt;DisplayText&gt;&lt;style face="superscript"&gt;57&lt;/style&gt;&lt;/DisplayText&gt;&lt;record&gt;&lt;rec-number&gt;309&lt;/rec-number&gt;&lt;foreign-keys&gt;&lt;key app="EN" db-id="seezxp2rovexxxewwewvf5f499stvx2ztwws"&gt;309&lt;/key&gt;&lt;/foreign-keys&gt;&lt;ref-type name="Journal Article"&gt;17&lt;/ref-type&gt;&lt;contributors&gt;&lt;/contributors&gt;&lt;titles&gt;&lt;title&gt;Center for Inherited Disease Research (CIDR), Johns Institute of Genetic Medicine, Johns Hopkins University School of Medicine, Baltimore, MD, USA&lt;/title&gt;&lt;/titles&gt;&lt;dates&gt;&lt;/dates&gt;&lt;urls&gt;&lt;/urls&gt;&lt;/record&gt;&lt;/Cite&gt;&lt;/EndNote&gt;</w:instrText>
        </w:r>
        <w:r w:rsidRPr="002E4057">
          <w:rPr>
            <w:color w:val="000000"/>
          </w:rPr>
          <w:fldChar w:fldCharType="separate"/>
        </w:r>
        <w:r w:rsidRPr="002E4057">
          <w:rPr>
            <w:noProof/>
            <w:color w:val="000000"/>
            <w:vertAlign w:val="superscript"/>
          </w:rPr>
          <w:t>57</w:t>
        </w:r>
        <w:r w:rsidRPr="002E4057">
          <w:rPr>
            <w:color w:val="000000"/>
          </w:rPr>
          <w:fldChar w:fldCharType="end"/>
        </w:r>
      </w:hyperlink>
      <w:r w:rsidRPr="002E4057">
        <w:rPr>
          <w:color w:val="000000"/>
        </w:rPr>
        <w:t xml:space="preserve">, </w:t>
      </w:r>
      <w:r w:rsidR="000D1C82" w:rsidRPr="002E4057">
        <w:rPr>
          <w:color w:val="000000"/>
        </w:rPr>
        <w:t>Anja Rudolph</w:t>
      </w:r>
      <w:r w:rsidR="000D1C82" w:rsidRPr="002E4057">
        <w:rPr>
          <w:color w:val="000000"/>
          <w:vertAlign w:val="superscript"/>
        </w:rPr>
        <w:t>14</w:t>
      </w:r>
      <w:r w:rsidR="000D1C82" w:rsidRPr="002E4057">
        <w:rPr>
          <w:color w:val="000000"/>
        </w:rPr>
        <w:t xml:space="preserve">, </w:t>
      </w:r>
      <w:proofErr w:type="spellStart"/>
      <w:r w:rsidRPr="002E4057">
        <w:t>Emmanouil</w:t>
      </w:r>
      <w:proofErr w:type="spellEnd"/>
      <w:r w:rsidRPr="002E4057">
        <w:t xml:space="preserve"> </w:t>
      </w:r>
      <w:proofErr w:type="spellStart"/>
      <w:r w:rsidRPr="002E4057">
        <w:t>Saloustros</w:t>
      </w:r>
      <w:proofErr w:type="spellEnd"/>
      <w:r w:rsidR="00602681">
        <w:fldChar w:fldCharType="begin"/>
      </w:r>
      <w:r w:rsidR="00602681">
        <w:instrText xml:space="preserve"> HYPERLINK \l "_ENREF_129" \o ",  #244"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ExcludeYear="1"&gt;&lt;RecNum&gt;244&lt;/RecNum&gt;&lt;DisplayText&gt;&lt;style face="superscript"&gt;129&lt;/style&gt;&lt;/DisplayText&gt;&lt;record&gt;&lt;rec-number&gt;244&lt;/rec-number&gt;&lt;foreign-keys&gt;&lt;key app="EN" db-id="seezxp2rovexxxewwewvf5f499stvx2ztwws"&gt;244&lt;/key&gt;&lt;/foreign-keys&gt;&lt;ref-type name="Journal Article"&gt;17&lt;/ref-type&gt;&lt;contributors&gt;&lt;/contributors&gt;&lt;titles&gt;&lt;title&gt;Hereditary Cancer Clinic, University Hospital of Heraklion, Heraklion, Greece&lt;/title&gt;&lt;/titles&gt;&lt;dates&gt;&lt;/dates&gt;&lt;urls&gt;&lt;/urls&gt;&lt;/record&gt;&lt;/Cite&gt;&lt;/EndNote&gt;</w:instrText>
      </w:r>
      <w:r w:rsidRPr="002E4057">
        <w:rPr>
          <w:color w:val="000000"/>
        </w:rPr>
        <w:fldChar w:fldCharType="separate"/>
      </w:r>
      <w:r w:rsidRPr="002E4057">
        <w:rPr>
          <w:noProof/>
          <w:color w:val="000000"/>
          <w:vertAlign w:val="superscript"/>
        </w:rPr>
        <w:t>129</w:t>
      </w:r>
      <w:r w:rsidRPr="002E4057">
        <w:rPr>
          <w:color w:val="000000"/>
        </w:rPr>
        <w:fldChar w:fldCharType="end"/>
      </w:r>
      <w:r w:rsidR="00602681">
        <w:rPr>
          <w:color w:val="000000"/>
        </w:rPr>
        <w:fldChar w:fldCharType="end"/>
      </w:r>
      <w:r w:rsidRPr="002E4057">
        <w:rPr>
          <w:color w:val="000000"/>
        </w:rPr>
        <w:t xml:space="preserve">, </w:t>
      </w:r>
      <w:r w:rsidRPr="002E4057">
        <w:t>Dale P. Sandler</w:t>
      </w:r>
      <w:hyperlink w:anchor="_ENREF_130" w:tooltip=",  #282" w:history="1">
        <w:r w:rsidRPr="002E4057">
          <w:rPr>
            <w:color w:val="000000"/>
          </w:rPr>
          <w:fldChar w:fldCharType="begin"/>
        </w:r>
        <w:r w:rsidRPr="002E4057">
          <w:rPr>
            <w:color w:val="000000"/>
          </w:rPr>
          <w:instrText xml:space="preserve"> ADDIN EN.CITE &lt;EndNote&gt;&lt;Cite ExcludeAuth="1" ExcludeYear="1"&gt;&lt;RecNum&gt;282&lt;/RecNum&gt;&lt;DisplayText&gt;&lt;style face="superscript"&gt;130&lt;/style&gt;&lt;/DisplayText&gt;&lt;record&gt;&lt;rec-number&gt;282&lt;/rec-number&gt;&lt;foreign-keys&gt;&lt;key app="EN" db-id="seezxp2rovexxxewwewvf5f499stvx2ztwws"&gt;282&lt;/key&gt;&lt;/foreign-keys&gt;&lt;ref-type name="Journal Article"&gt;17&lt;/ref-type&gt;&lt;contributors&gt;&lt;/contributors&gt;&lt;titles&gt;&lt;title&gt;Epidemiology Branch, National Institute of Environmental Health Sciences, NIH, Research Triangle Park, NC, USA&lt;/title&gt;&lt;/titles&gt;&lt;dates&gt;&lt;/dates&gt;&lt;urls&gt;&lt;/urls&gt;&lt;/record&gt;&lt;/Cite&gt;&lt;/EndNote&gt;</w:instrText>
        </w:r>
        <w:r w:rsidRPr="002E4057">
          <w:rPr>
            <w:color w:val="000000"/>
          </w:rPr>
          <w:fldChar w:fldCharType="separate"/>
        </w:r>
        <w:r w:rsidRPr="002E4057">
          <w:rPr>
            <w:noProof/>
            <w:color w:val="000000"/>
            <w:vertAlign w:val="superscript"/>
          </w:rPr>
          <w:t>130</w:t>
        </w:r>
        <w:r w:rsidRPr="002E4057">
          <w:rPr>
            <w:color w:val="000000"/>
          </w:rPr>
          <w:fldChar w:fldCharType="end"/>
        </w:r>
      </w:hyperlink>
      <w:r w:rsidRPr="002E4057">
        <w:rPr>
          <w:color w:val="000000"/>
        </w:rPr>
        <w:t xml:space="preserve">, </w:t>
      </w:r>
      <w:r w:rsidRPr="002E4057">
        <w:t>Elinor J. Sawyer</w:t>
      </w:r>
      <w:hyperlink w:anchor="_ENREF_131" w:tooltip=",  #173" w:history="1">
        <w:r w:rsidRPr="002E4057">
          <w:rPr>
            <w:color w:val="000000"/>
          </w:rPr>
          <w:fldChar w:fldCharType="begin"/>
        </w:r>
        <w:r w:rsidRPr="002E4057">
          <w:rPr>
            <w:color w:val="000000"/>
          </w:rPr>
          <w:instrText xml:space="preserve"> ADDIN EN.CITE &lt;EndNote&gt;&lt;Cite ExcludeAuth="1" ExcludeYear="1"&gt;&lt;RecNum&gt;173&lt;/RecNum&gt;&lt;DisplayText&gt;&lt;style face="superscript"&gt;131&lt;/style&gt;&lt;/DisplayText&gt;&lt;record&gt;&lt;rec-number&gt;173&lt;/rec-number&gt;&lt;foreign-keys&gt;&lt;key app="EN" db-id="seezxp2rovexxxewwewvf5f499stvx2ztwws"&gt;173&lt;/key&gt;&lt;/foreign-keys&gt;&lt;ref-type name="Journal Article"&gt;17&lt;/ref-type&gt;&lt;contributors&gt;&lt;/contributors&gt;&lt;titles&gt;&lt;title&gt;Research Oncology, Guy’s Hospital, King&amp;apos;s College London, London, UK&lt;/title&gt;&lt;/titles&gt;&lt;dates&gt;&lt;/dates&gt;&lt;urls&gt;&lt;/urls&gt;&lt;/record&gt;&lt;/Cite&gt;&lt;/EndNote&gt;</w:instrText>
        </w:r>
        <w:r w:rsidRPr="002E4057">
          <w:rPr>
            <w:color w:val="000000"/>
          </w:rPr>
          <w:fldChar w:fldCharType="separate"/>
        </w:r>
        <w:r w:rsidRPr="002E4057">
          <w:rPr>
            <w:noProof/>
            <w:color w:val="000000"/>
            <w:vertAlign w:val="superscript"/>
          </w:rPr>
          <w:t>131</w:t>
        </w:r>
        <w:r w:rsidRPr="002E4057">
          <w:rPr>
            <w:color w:val="000000"/>
          </w:rPr>
          <w:fldChar w:fldCharType="end"/>
        </w:r>
      </w:hyperlink>
      <w:r w:rsidRPr="002E4057">
        <w:rPr>
          <w:color w:val="000000"/>
        </w:rPr>
        <w:t xml:space="preserve">, </w:t>
      </w:r>
      <w:proofErr w:type="spellStart"/>
      <w:r w:rsidRPr="002E4057">
        <w:t>Marjanka</w:t>
      </w:r>
      <w:proofErr w:type="spellEnd"/>
      <w:r w:rsidRPr="002E4057">
        <w:t xml:space="preserve"> K. Schmidt</w:t>
      </w:r>
      <w:r w:rsidRPr="002E4057">
        <w:rPr>
          <w:color w:val="000000"/>
        </w:rPr>
        <w:fldChar w:fldCharType="begin"/>
      </w:r>
      <w:r w:rsidRPr="002E4057">
        <w:rPr>
          <w:color w:val="000000"/>
        </w:rPr>
        <w:instrText xml:space="preserve"> ADDIN EN.CITE &lt;EndNote&gt;&lt;Cite ExcludeAuth="1" ExcludeYear="1"&gt;&lt;RecNum&gt;160&lt;/RecNum&gt;&lt;DisplayText&gt;&lt;style face="superscript"&gt;47,132&lt;/style&gt;&lt;/DisplayText&gt;&lt;record&gt;&lt;rec-number&gt;160&lt;/rec-number&gt;&lt;foreign-keys&gt;&lt;key app="EN" db-id="seezxp2rovexxxewwewvf5f499stvx2ztwws"&gt;160&lt;/key&gt;&lt;/foreign-keys&gt;&lt;ref-type name="Journal Article"&gt;17&lt;/ref-type&gt;&lt;contributors&gt;&lt;/contributors&gt;&lt;titles&gt;&lt;title&gt;Division of Molecular Pathology, The Netherlands Cancer Institute - Antoni van Leeuwenhoek Hospital, Amsterdam, The Netherlands&lt;/title&gt;&lt;/titles&gt;&lt;dates&gt;&lt;/dates&gt;&lt;urls&gt;&lt;/urls&gt;&lt;/record&gt;&lt;/Cite&gt;&lt;Cite ExcludeAuth="1" ExcludeYear="1"&gt;&lt;RecNum&gt;250&lt;/RecNum&gt;&lt;record&gt;&lt;rec-number&gt;250&lt;/rec-number&gt;&lt;foreign-keys&gt;&lt;key app="EN" db-id="seezxp2rovexxxewwewvf5f499stvx2ztwws"&gt;250&lt;/key&gt;&lt;/foreign-keys&gt;&lt;ref-type name="Journal Article"&gt;17&lt;/ref-type&gt;&lt;contributors&gt;&lt;/contributors&gt;&lt;titles&gt;&lt;title&gt;Division of Psychosocial Research and Epidemiology, The Netherlands Cancer Institute - Antoni van Leeuwenhoek hospital, Amsterdam, The Netherlands&lt;/title&gt;&lt;/titles&gt;&lt;dates&gt;&lt;/dates&gt;&lt;urls&gt;&lt;/urls&gt;&lt;/record&gt;&lt;/Cite&gt;&lt;/EndNote&gt;</w:instrText>
      </w:r>
      <w:r w:rsidRPr="002E4057">
        <w:rPr>
          <w:color w:val="000000"/>
        </w:rPr>
        <w:fldChar w:fldCharType="separate"/>
      </w:r>
      <w:hyperlink w:anchor="_ENREF_47" w:tooltip=",  #160" w:history="1">
        <w:r w:rsidRPr="002E4057">
          <w:rPr>
            <w:noProof/>
            <w:color w:val="000000"/>
            <w:vertAlign w:val="superscript"/>
          </w:rPr>
          <w:t>47</w:t>
        </w:r>
      </w:hyperlink>
      <w:r w:rsidRPr="002E4057">
        <w:rPr>
          <w:noProof/>
          <w:color w:val="000000"/>
          <w:vertAlign w:val="superscript"/>
        </w:rPr>
        <w:t>,</w:t>
      </w:r>
      <w:hyperlink w:anchor="_ENREF_132" w:tooltip=",  #250" w:history="1">
        <w:r w:rsidRPr="002E4057">
          <w:rPr>
            <w:noProof/>
            <w:color w:val="000000"/>
            <w:vertAlign w:val="superscript"/>
          </w:rPr>
          <w:t>132</w:t>
        </w:r>
      </w:hyperlink>
      <w:r w:rsidRPr="002E4057">
        <w:rPr>
          <w:color w:val="000000"/>
        </w:rPr>
        <w:fldChar w:fldCharType="end"/>
      </w:r>
      <w:r w:rsidRPr="002E4057">
        <w:rPr>
          <w:color w:val="000000"/>
        </w:rPr>
        <w:t xml:space="preserve">, </w:t>
      </w:r>
      <w:r w:rsidRPr="002E4057">
        <w:t xml:space="preserve">Rita K. </w:t>
      </w:r>
      <w:proofErr w:type="spellStart"/>
      <w:r w:rsidRPr="002E4057">
        <w:t>Schmutzler</w:t>
      </w:r>
      <w:proofErr w:type="spellEnd"/>
      <w:r w:rsidR="00602681">
        <w:fldChar w:fldCharType="begin"/>
      </w:r>
      <w:r w:rsidR="00602681">
        <w:instrText xml:space="preserve"> HYPERLINK \l "_ENREF_79" \o ",  #69"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ExcludeYear="1"&gt;&lt;RecNum&gt;69&lt;/RecNum&gt;&lt;DisplayText&gt;&lt;style face="superscript"&gt;79-81&lt;/style&gt;&lt;/DisplayText&gt;&lt;record&gt;&lt;rec-number&gt;69&lt;/rec-number&gt;&lt;foreign-keys&gt;&lt;key app="EN" db-id="seezxp2rovexxxewwewvf5f499stvx2ztwws"&gt;69&lt;/key&gt;&lt;/foreign-keys&gt;&lt;ref-type name="Journal Article"&gt;17&lt;/ref-type&gt;&lt;contributors&gt;&lt;/contributors&gt;&lt;titles&gt;&lt;title&gt;Center for Hereditary Breast and Ovarian Cancer, University Hospital of Cologne, Cologne, Germany&lt;/title&gt;&lt;/titles&gt;&lt;dates&gt;&lt;/dates&gt;&lt;urls&gt;&lt;/urls&gt;&lt;/record&gt;&lt;/Cite&gt;&lt;Cite ExcludeAuth="1" ExcludeYear="1"&gt;&lt;RecNum&gt;67&lt;/RecNum&gt;&lt;record&gt;&lt;rec-number&gt;67&lt;/rec-number&gt;&lt;foreign-keys&gt;&lt;key app="EN" db-id="seezxp2rovexxxewwewvf5f499stvx2ztwws"&gt;67&lt;/key&gt;&lt;/foreign-keys&gt;&lt;ref-type name="Journal Article"&gt;17&lt;/ref-type&gt;&lt;contributors&gt;&lt;/contributors&gt;&lt;titles&gt;&lt;title&gt;Center for Integrated Oncology (CIO), University Hospital of Cologne, Cologne, Germany&lt;/title&gt;&lt;/titles&gt;&lt;dates&gt;&lt;/dates&gt;&lt;urls&gt;&lt;/urls&gt;&lt;/record&gt;&lt;/Cite&gt;&lt;Cite ExcludeAuth="1" ExcludeYear="1"&gt;&lt;RecNum&gt;68&lt;/RecNum&gt;&lt;record&gt;&lt;rec-number&gt;68&lt;/rec-number&gt;&lt;foreign-keys&gt;&lt;key app="EN" db-id="seezxp2rovexxxewwewvf5f499stvx2ztwws"&gt;68&lt;/key&gt;&lt;/foreign-keys&gt;&lt;ref-type name="Journal Article"&gt;17&lt;/ref-type&gt;&lt;contributors&gt;&lt;/contributors&gt;&lt;titles&gt;&lt;title&gt;Center for Molecular Medicine Cologne (CMMC), University of Cologne, Cologne, Germany&lt;/title&gt;&lt;/titles&gt;&lt;dates&gt;&lt;/dates&gt;&lt;urls&gt;&lt;/urls&gt;&lt;/record&gt;&lt;/Cite&gt;&lt;/EndNote&gt;</w:instrText>
      </w:r>
      <w:r w:rsidRPr="002E4057">
        <w:rPr>
          <w:color w:val="000000"/>
        </w:rPr>
        <w:fldChar w:fldCharType="separate"/>
      </w:r>
      <w:r w:rsidRPr="002E4057">
        <w:rPr>
          <w:noProof/>
          <w:color w:val="000000"/>
          <w:vertAlign w:val="superscript"/>
        </w:rPr>
        <w:t>79-81</w:t>
      </w:r>
      <w:r w:rsidRPr="002E4057">
        <w:rPr>
          <w:color w:val="000000"/>
        </w:rPr>
        <w:fldChar w:fldCharType="end"/>
      </w:r>
      <w:r w:rsidR="00602681">
        <w:rPr>
          <w:color w:val="000000"/>
        </w:rPr>
        <w:fldChar w:fldCharType="end"/>
      </w:r>
      <w:r w:rsidRPr="002E4057">
        <w:rPr>
          <w:color w:val="000000"/>
        </w:rPr>
        <w:t xml:space="preserve">, </w:t>
      </w:r>
      <w:r w:rsidRPr="002E4057">
        <w:t xml:space="preserve">Andreas </w:t>
      </w:r>
      <w:proofErr w:type="spellStart"/>
      <w:r w:rsidRPr="002E4057">
        <w:t>Schneeweiss</w:t>
      </w:r>
      <w:proofErr w:type="spellEnd"/>
      <w:r w:rsidRPr="002E4057">
        <w:rPr>
          <w:color w:val="000000"/>
        </w:rPr>
        <w:fldChar w:fldCharType="begin"/>
      </w:r>
      <w:r w:rsidRPr="002E4057">
        <w:rPr>
          <w:color w:val="000000"/>
        </w:rPr>
        <w:instrText xml:space="preserve"> ADDIN EN.CITE &lt;EndNote&gt;&lt;Cite ExcludeAuth="1" ExcludeYear="1"&gt;&lt;RecNum&gt;84&lt;/RecNum&gt;&lt;DisplayText&gt;&lt;style face="superscript"&gt;34,133&lt;/style&gt;&lt;/DisplayText&gt;&lt;record&gt;&lt;rec-number&gt;84&lt;/rec-number&gt;&lt;foreign-keys&gt;&lt;key app="EN" db-id="seezxp2rovexxxewwewvf5f499stvx2ztwws"&gt;84&lt;/key&gt;&lt;/foreign-keys&gt;&lt;ref-type name="Journal Article"&gt;17&lt;/ref-type&gt;&lt;contributors&gt;&lt;/contributors&gt;&lt;titles&gt;&lt;title&gt;National Center for Tumor Diseases, University of Heidelberg, Heidelberg, Germany&lt;/title&gt;&lt;/titles&gt;&lt;dates&gt;&lt;/dates&gt;&lt;urls&gt;&lt;/urls&gt;&lt;/record&gt;&lt;/Cite&gt;&lt;Cite ExcludeAuth="1" ExcludeYear="1"&gt;&lt;RecNum&gt;85&lt;/RecNum&gt;&lt;record&gt;&lt;rec-number&gt;85&lt;/rec-number&gt;&lt;foreign-keys&gt;&lt;key app="EN" db-id="seezxp2rovexxxewwewvf5f499stvx2ztwws"&gt;85&lt;/key&gt;&lt;/foreign-keys&gt;&lt;ref-type name="Journal Article"&gt;17&lt;/ref-type&gt;&lt;contributors&gt;&lt;/contributors&gt;&lt;titles&gt;&lt;title&gt;Department of Obstetrics and Gynecology, University of Heidelberg, Heidelberg, Germany&lt;/title&gt;&lt;/titles&gt;&lt;dates&gt;&lt;/dates&gt;&lt;urls&gt;&lt;/urls&gt;&lt;/record&gt;&lt;/Cite&gt;&lt;/EndNote&gt;</w:instrText>
      </w:r>
      <w:r w:rsidRPr="002E4057">
        <w:rPr>
          <w:color w:val="000000"/>
        </w:rPr>
        <w:fldChar w:fldCharType="separate"/>
      </w:r>
      <w:hyperlink w:anchor="_ENREF_34" w:tooltip=",  #85" w:history="1">
        <w:r w:rsidRPr="002E4057">
          <w:rPr>
            <w:noProof/>
            <w:color w:val="000000"/>
            <w:vertAlign w:val="superscript"/>
          </w:rPr>
          <w:t>34</w:t>
        </w:r>
      </w:hyperlink>
      <w:r w:rsidRPr="002E4057">
        <w:rPr>
          <w:noProof/>
          <w:color w:val="000000"/>
          <w:vertAlign w:val="superscript"/>
        </w:rPr>
        <w:t>,</w:t>
      </w:r>
      <w:hyperlink w:anchor="_ENREF_133" w:tooltip=",  #84" w:history="1">
        <w:r w:rsidRPr="002E4057">
          <w:rPr>
            <w:noProof/>
            <w:color w:val="000000"/>
            <w:vertAlign w:val="superscript"/>
          </w:rPr>
          <w:t>133</w:t>
        </w:r>
      </w:hyperlink>
      <w:r w:rsidRPr="002E4057">
        <w:rPr>
          <w:color w:val="000000"/>
        </w:rPr>
        <w:fldChar w:fldCharType="end"/>
      </w:r>
      <w:r w:rsidRPr="002E4057">
        <w:rPr>
          <w:color w:val="000000"/>
        </w:rPr>
        <w:t xml:space="preserve">, </w:t>
      </w:r>
      <w:r w:rsidRPr="002E4057">
        <w:t>Rodney J. Scott</w:t>
      </w:r>
      <w:r w:rsidRPr="002E4057">
        <w:rPr>
          <w:color w:val="000000"/>
        </w:rPr>
        <w:fldChar w:fldCharType="begin"/>
      </w:r>
      <w:r w:rsidRPr="002E4057">
        <w:rPr>
          <w:color w:val="000000"/>
        </w:rPr>
        <w:instrText xml:space="preserve"> ADDIN EN.CITE &lt;EndNote&gt;&lt;Cite ExcludeAuth="1" ExcludeYear="1"&gt;&lt;RecNum&gt;13&lt;/RecNum&gt;&lt;DisplayText&gt;&lt;style face="superscript"&gt;134,135&lt;/style&gt;&lt;/DisplayText&gt;&lt;record&gt;&lt;rec-number&gt;13&lt;/rec-number&gt;&lt;foreign-keys&gt;&lt;key app="EN" db-id="seezxp2rovexxxewwewvf5f499stvx2ztwws"&gt;13&lt;/key&gt;&lt;/foreign-keys&gt;&lt;ref-type name="Journal Article"&gt;17&lt;/ref-type&gt;&lt;contributors&gt;&lt;/contributors&gt;&lt;titles&gt;&lt;title&gt;Division of Molecular Medicine, Pathology North, John Hunter Hospital, Newcastle, Australia&lt;/title&gt;&lt;/titles&gt;&lt;dates&gt;&lt;/dates&gt;&lt;urls&gt;&lt;/urls&gt;&lt;/record&gt;&lt;/Cite&gt;&lt;Cite ExcludeAuth="1" ExcludeYear="1"&gt;&lt;RecNum&gt;3&lt;/RecNum&gt;&lt;record&gt;&lt;rec-number&gt;3&lt;/rec-number&gt;&lt;foreign-keys&gt;&lt;key app="EN" db-id="seezxp2rovexxxewwewvf5f499stvx2ztwws"&gt;3&lt;/key&gt;&lt;/foreign-keys&gt;&lt;ref-type name="Journal Article"&gt;17&lt;/ref-type&gt;&lt;contributors&gt;&lt;/contributors&gt;&lt;titles&gt;&lt;title&gt;Discipline of Medical Genetics, School of Biomedical Sciences and Pharmacy, Faculty of Health, University of Newcastle, Callaghan, Australia&lt;/title&gt;&lt;/titles&gt;&lt;dates&gt;&lt;/dates&gt;&lt;urls&gt;&lt;/urls&gt;&lt;/record&gt;&lt;/Cite&gt;&lt;/EndNote&gt;</w:instrText>
      </w:r>
      <w:r w:rsidRPr="002E4057">
        <w:rPr>
          <w:color w:val="000000"/>
        </w:rPr>
        <w:fldChar w:fldCharType="separate"/>
      </w:r>
      <w:hyperlink w:anchor="_ENREF_134" w:tooltip=",  #13" w:history="1">
        <w:r w:rsidRPr="002E4057">
          <w:rPr>
            <w:noProof/>
            <w:color w:val="000000"/>
            <w:vertAlign w:val="superscript"/>
          </w:rPr>
          <w:t>134</w:t>
        </w:r>
      </w:hyperlink>
      <w:r w:rsidRPr="002E4057">
        <w:rPr>
          <w:noProof/>
          <w:color w:val="000000"/>
          <w:vertAlign w:val="superscript"/>
        </w:rPr>
        <w:t>,</w:t>
      </w:r>
      <w:hyperlink w:anchor="_ENREF_135" w:tooltip=",  #3" w:history="1">
        <w:r w:rsidRPr="002E4057">
          <w:rPr>
            <w:noProof/>
            <w:color w:val="000000"/>
            <w:vertAlign w:val="superscript"/>
          </w:rPr>
          <w:t>135</w:t>
        </w:r>
      </w:hyperlink>
      <w:r w:rsidRPr="002E4057">
        <w:rPr>
          <w:color w:val="000000"/>
        </w:rPr>
        <w:fldChar w:fldCharType="end"/>
      </w:r>
      <w:r w:rsidRPr="002E4057">
        <w:rPr>
          <w:color w:val="000000"/>
        </w:rPr>
        <w:t xml:space="preserve">, </w:t>
      </w:r>
      <w:r w:rsidRPr="002E4057">
        <w:t>Christopher Scott</w:t>
      </w:r>
      <w:hyperlink w:anchor="_ENREF_84" w:tooltip=",  #205" w:history="1">
        <w:r w:rsidRPr="002E4057">
          <w:rPr>
            <w:color w:val="000000"/>
          </w:rPr>
          <w:fldChar w:fldCharType="begin"/>
        </w:r>
        <w:r w:rsidRPr="002E4057">
          <w:rPr>
            <w:color w:val="000000"/>
          </w:rPr>
          <w:instrText xml:space="preserve"> ADDIN EN.CITE &lt;EndNote&gt;&lt;Cite ExcludeAuth="1" ExcludeYear="1"&gt;&lt;RecNum&gt;205&lt;/RecNum&gt;&lt;DisplayText&gt;&lt;style face="superscript"&gt;84&lt;/style&gt;&lt;/DisplayText&gt;&lt;record&gt;&lt;rec-number&gt;205&lt;/rec-number&gt;&lt;foreign-keys&gt;&lt;key app="EN" db-id="seezxp2rovexxxewwewvf5f499stvx2ztwws"&gt;205&lt;/key&gt;&lt;/foreign-keys&gt;&lt;ref-type name="Journal Article"&gt;17&lt;/ref-type&gt;&lt;contributors&gt;&lt;/contributors&gt;&lt;titles&gt;&lt;title&gt;Department of Health Sciences Research, Mayo Clinic, Rochester, MN, USA&lt;/title&gt;&lt;/titles&gt;&lt;dates&gt;&lt;/dates&gt;&lt;urls&gt;&lt;/urls&gt;&lt;/record&gt;&lt;/Cite&gt;&lt;/EndNote&gt;</w:instrText>
        </w:r>
        <w:r w:rsidRPr="002E4057">
          <w:rPr>
            <w:color w:val="000000"/>
          </w:rPr>
          <w:fldChar w:fldCharType="separate"/>
        </w:r>
        <w:r w:rsidRPr="002E4057">
          <w:rPr>
            <w:noProof/>
            <w:color w:val="000000"/>
            <w:vertAlign w:val="superscript"/>
          </w:rPr>
          <w:t>84</w:t>
        </w:r>
        <w:r w:rsidRPr="002E4057">
          <w:rPr>
            <w:color w:val="000000"/>
          </w:rPr>
          <w:fldChar w:fldCharType="end"/>
        </w:r>
      </w:hyperlink>
      <w:r w:rsidRPr="002E4057">
        <w:rPr>
          <w:color w:val="000000"/>
        </w:rPr>
        <w:t xml:space="preserve">, </w:t>
      </w:r>
      <w:r w:rsidRPr="002E4057">
        <w:t>Sheila Seal</w:t>
      </w:r>
      <w:hyperlink w:anchor="_ENREF_126" w:tooltip=",  #182" w:history="1">
        <w:r w:rsidRPr="002E4057">
          <w:rPr>
            <w:color w:val="000000"/>
          </w:rPr>
          <w:fldChar w:fldCharType="begin"/>
        </w:r>
        <w:r w:rsidRPr="002E4057">
          <w:rPr>
            <w:color w:val="000000"/>
          </w:rPr>
          <w:instrText xml:space="preserve"> ADDIN EN.CITE &lt;EndNote&gt;&lt;Cite ExcludeAuth="1" ExcludeYear="1"&gt;&lt;RecNum&gt;182&lt;/RecNum&gt;&lt;DisplayText&gt;&lt;style face="superscript"&gt;126&lt;/style&gt;&lt;/DisplayText&gt;&lt;record&gt;&lt;rec-number&gt;182&lt;/rec-number&gt;&lt;foreign-keys&gt;&lt;key app="EN" db-id="seezxp2rovexxxewwewvf5f499stvx2ztwws"&gt;182&lt;/key&gt;&lt;/foreign-keys&gt;&lt;ref-type name="Journal Article"&gt;17&lt;/ref-type&gt;&lt;contributors&gt;&lt;/contributors&gt;&lt;titles&gt;&lt;title&gt;Section of Cancer Genetics, The Institute of Cancer Research, London, UK&lt;/title&gt;&lt;/titles&gt;&lt;dates&gt;&lt;/dates&gt;&lt;urls&gt;&lt;/urls&gt;&lt;/record&gt;&lt;/Cite&gt;&lt;/EndNote&gt;</w:instrText>
        </w:r>
        <w:r w:rsidRPr="002E4057">
          <w:rPr>
            <w:color w:val="000000"/>
          </w:rPr>
          <w:fldChar w:fldCharType="separate"/>
        </w:r>
        <w:r w:rsidRPr="002E4057">
          <w:rPr>
            <w:noProof/>
            <w:color w:val="000000"/>
            <w:vertAlign w:val="superscript"/>
          </w:rPr>
          <w:t>126</w:t>
        </w:r>
        <w:r w:rsidRPr="002E4057">
          <w:rPr>
            <w:color w:val="000000"/>
          </w:rPr>
          <w:fldChar w:fldCharType="end"/>
        </w:r>
      </w:hyperlink>
      <w:r w:rsidRPr="002E4057">
        <w:rPr>
          <w:color w:val="000000"/>
        </w:rPr>
        <w:t xml:space="preserve">, </w:t>
      </w:r>
      <w:r w:rsidRPr="002E4057">
        <w:t>Mitul Shah</w:t>
      </w:r>
      <w:hyperlink w:anchor="_ENREF_15" w:tooltip=",  #169" w:history="1">
        <w:r w:rsidRPr="002E4057">
          <w:rPr>
            <w:color w:val="000000"/>
          </w:rPr>
          <w:fldChar w:fldCharType="begin"/>
        </w:r>
        <w:r w:rsidRPr="002E4057">
          <w:rPr>
            <w:color w:val="000000"/>
          </w:rPr>
          <w:instrText xml:space="preserve"> ADDIN EN.CITE &lt;EndNote&gt;&lt;Cite ExcludeAuth="1" ExcludeYear="1"&gt;&lt;RecNum&gt;169&lt;/RecNum&gt;&lt;DisplayText&gt;&lt;style face="superscript"&gt;15&lt;/style&gt;&lt;/DisplayText&gt;&lt;record&gt;&lt;rec-number&gt;169&lt;/rec-number&gt;&lt;foreign-keys&gt;&lt;key app="EN" db-id="seezxp2rovexxxewwewvf5f499stvx2ztwws"&gt;169&lt;/key&gt;&lt;/foreign-keys&gt;&lt;ref-type name="Journal Article"&gt;17&lt;/ref-type&gt;&lt;contributors&gt;&lt;/contributors&gt;&lt;titles&gt;&lt;title&gt;Centre for Cancer Genetic Epidemiology, Department of Oncology, University of Cambridge, Cambridge, UK&lt;/title&gt;&lt;/titles&gt;&lt;dates&gt;&lt;/dates&gt;&lt;urls&gt;&lt;/urls&gt;&lt;/record&gt;&lt;/Cite&gt;&lt;/EndNote&gt;</w:instrText>
        </w:r>
        <w:r w:rsidRPr="002E4057">
          <w:rPr>
            <w:color w:val="000000"/>
          </w:rPr>
          <w:fldChar w:fldCharType="separate"/>
        </w:r>
        <w:r w:rsidRPr="002E4057">
          <w:rPr>
            <w:noProof/>
            <w:color w:val="000000"/>
            <w:vertAlign w:val="superscript"/>
          </w:rPr>
          <w:t>15</w:t>
        </w:r>
        <w:r w:rsidRPr="002E4057">
          <w:rPr>
            <w:color w:val="000000"/>
          </w:rPr>
          <w:fldChar w:fldCharType="end"/>
        </w:r>
      </w:hyperlink>
      <w:r w:rsidRPr="002E4057">
        <w:rPr>
          <w:color w:val="000000"/>
        </w:rPr>
        <w:t xml:space="preserve">, </w:t>
      </w:r>
      <w:r w:rsidRPr="002E4057">
        <w:t>Martha J. Shrubsole</w:t>
      </w:r>
      <w:hyperlink w:anchor="_ENREF_1" w:tooltip=",  #202" w:history="1">
        <w:r w:rsidRPr="002E4057">
          <w:rPr>
            <w:color w:val="000000"/>
          </w:rPr>
          <w:fldChar w:fldCharType="begin"/>
        </w:r>
        <w:r w:rsidRPr="002E4057">
          <w:rPr>
            <w:color w:val="000000"/>
          </w:rPr>
          <w:instrText xml:space="preserve"> ADDIN EN.CITE &lt;EndNote&gt;&lt;Cite ExcludeAuth="1" ExcludeYear="1"&gt;&lt;RecNum&gt;202&lt;/RecNum&gt;&lt;DisplayText&gt;&lt;style face="superscript"&gt;1&lt;/style&gt;&lt;/DisplayText&gt;&lt;record&gt;&lt;rec-number&gt;202&lt;/rec-number&gt;&lt;foreign-keys&gt;&lt;key app="EN" db-id="seezxp2rovexxxewwewvf5f499stvx2ztwws"&gt;202&lt;/key&gt;&lt;/foreign-keys&gt;&lt;ref-type name="Journal Article"&gt;17&lt;/ref-type&gt;&lt;contributors&gt;&lt;/contributors&gt;&lt;titles&gt;&lt;title&gt;Division of Epidemiology, Department of Medicine, Vanderbilt Epidemiology Center, Vanderbilt-Ingram Cancer Center, Vanderbilt University School of Medicine, Nashville, TN, USA&lt;/title&gt;&lt;/titles&gt;&lt;dates&gt;&lt;/dates&gt;&lt;urls&gt;&lt;/urls&gt;&lt;/record&gt;&lt;/Cite&gt;&lt;/EndNote&gt;</w:instrText>
        </w:r>
        <w:r w:rsidRPr="002E4057">
          <w:rPr>
            <w:color w:val="000000"/>
          </w:rPr>
          <w:fldChar w:fldCharType="separate"/>
        </w:r>
        <w:r w:rsidRPr="002E4057">
          <w:rPr>
            <w:noProof/>
            <w:color w:val="000000"/>
            <w:vertAlign w:val="superscript"/>
          </w:rPr>
          <w:t>1</w:t>
        </w:r>
        <w:r w:rsidRPr="002E4057">
          <w:rPr>
            <w:color w:val="000000"/>
          </w:rPr>
          <w:fldChar w:fldCharType="end"/>
        </w:r>
      </w:hyperlink>
      <w:r w:rsidRPr="002E4057">
        <w:rPr>
          <w:color w:val="000000"/>
        </w:rPr>
        <w:t xml:space="preserve">, </w:t>
      </w:r>
      <w:r w:rsidRPr="002E4057">
        <w:t xml:space="preserve">Ann </w:t>
      </w:r>
      <w:proofErr w:type="spellStart"/>
      <w:r w:rsidRPr="002E4057">
        <w:t>Smeets</w:t>
      </w:r>
      <w:proofErr w:type="spellEnd"/>
      <w:r w:rsidR="00602681">
        <w:fldChar w:fldCharType="begin"/>
      </w:r>
      <w:r w:rsidR="00602681">
        <w:instrText xml:space="preserve"> HYPERLINK \l "_ENREF_119" \o ",  #20"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ExcludeYear="1"&gt;&lt;RecNum&gt;20&lt;/RecNum&gt;&lt;DisplayText&gt;&lt;style face="superscript"&gt;119&lt;/style&gt;&lt;/DisplayText&gt;&lt;record&gt;&lt;rec-number&gt;20&lt;/rec-number&gt;&lt;foreign-keys&gt;&lt;key app="EN" db-id="seezxp2rovexxxewwewvf5f499stvx2ztwws"&gt;20&lt;/key&gt;&lt;/foreign-keys&gt;&lt;ref-type name="Journal Article"&gt;17&lt;/ref-type&gt;&lt;contributors&gt;&lt;/contributors&gt;&lt;titles&gt;&lt;title&gt;Leuven Multidisciplinary Breast Center, Department of Oncology, Leuven Cancer Institute, University Hospitals Leuven, Leuven, Belgium&lt;/title&gt;&lt;/titles&gt;&lt;dates&gt;&lt;/dates&gt;&lt;urls&gt;&lt;/urls&gt;&lt;/record&gt;&lt;/Cite&gt;&lt;/EndNote&gt;</w:instrText>
      </w:r>
      <w:r w:rsidRPr="002E4057">
        <w:rPr>
          <w:color w:val="000000"/>
        </w:rPr>
        <w:fldChar w:fldCharType="separate"/>
      </w:r>
      <w:r w:rsidRPr="002E4057">
        <w:rPr>
          <w:noProof/>
          <w:color w:val="000000"/>
          <w:vertAlign w:val="superscript"/>
        </w:rPr>
        <w:t>119</w:t>
      </w:r>
      <w:r w:rsidRPr="002E4057">
        <w:rPr>
          <w:color w:val="000000"/>
        </w:rPr>
        <w:fldChar w:fldCharType="end"/>
      </w:r>
      <w:r w:rsidR="00602681">
        <w:rPr>
          <w:color w:val="000000"/>
        </w:rPr>
        <w:fldChar w:fldCharType="end"/>
      </w:r>
      <w:r w:rsidRPr="002E4057">
        <w:rPr>
          <w:color w:val="000000"/>
        </w:rPr>
        <w:t xml:space="preserve">, </w:t>
      </w:r>
      <w:r w:rsidRPr="002E4057">
        <w:t>Melissa C. Southey</w:t>
      </w:r>
      <w:hyperlink w:anchor="_ENREF_136" w:tooltip=",  #9" w:history="1">
        <w:r w:rsidRPr="002E4057">
          <w:rPr>
            <w:color w:val="000000"/>
          </w:rPr>
          <w:fldChar w:fldCharType="begin"/>
        </w:r>
        <w:r w:rsidRPr="002E4057">
          <w:rPr>
            <w:color w:val="000000"/>
          </w:rPr>
          <w:instrText xml:space="preserve"> ADDIN EN.CITE &lt;EndNote&gt;&lt;Cite ExcludeAuth="1" ExcludeYear="1"&gt;&lt;RecNum&gt;9&lt;/RecNum&gt;&lt;DisplayText&gt;&lt;style face="superscript"&gt;136&lt;/style&gt;&lt;/DisplayText&gt;&lt;record&gt;&lt;rec-number&gt;9&lt;/rec-number&gt;&lt;foreign-keys&gt;&lt;key app="EN" db-id="seezxp2rovexxxewwewvf5f499stvx2ztwws"&gt;9&lt;/key&gt;&lt;/foreign-keys&gt;&lt;ref-type name="Journal Article"&gt;17&lt;/ref-type&gt;&lt;contributors&gt;&lt;/contributors&gt;&lt;titles&gt;&lt;title&gt;Department of Pathology, The University of Melbourne, Melbourne, Australia&lt;/title&gt;&lt;/titles&gt;&lt;dates&gt;&lt;/dates&gt;&lt;urls&gt;&lt;/urls&gt;&lt;/record&gt;&lt;/Cite&gt;&lt;/EndNote&gt;</w:instrText>
        </w:r>
        <w:r w:rsidRPr="002E4057">
          <w:rPr>
            <w:color w:val="000000"/>
          </w:rPr>
          <w:fldChar w:fldCharType="separate"/>
        </w:r>
        <w:r w:rsidRPr="002E4057">
          <w:rPr>
            <w:noProof/>
            <w:color w:val="000000"/>
            <w:vertAlign w:val="superscript"/>
          </w:rPr>
          <w:t>136</w:t>
        </w:r>
        <w:r w:rsidRPr="002E4057">
          <w:rPr>
            <w:color w:val="000000"/>
          </w:rPr>
          <w:fldChar w:fldCharType="end"/>
        </w:r>
      </w:hyperlink>
      <w:r w:rsidRPr="002E4057">
        <w:rPr>
          <w:color w:val="000000"/>
        </w:rPr>
        <w:t xml:space="preserve">, </w:t>
      </w:r>
      <w:r w:rsidRPr="002E4057">
        <w:t>John J. Spinelli</w:t>
      </w:r>
      <w:r w:rsidRPr="002E4057">
        <w:rPr>
          <w:color w:val="000000"/>
        </w:rPr>
        <w:fldChar w:fldCharType="begin"/>
      </w:r>
      <w:r w:rsidRPr="002E4057">
        <w:rPr>
          <w:color w:val="000000"/>
        </w:rPr>
        <w:instrText xml:space="preserve"> ADDIN EN.CITE &lt;EndNote&gt;&lt;Cite ExcludeAuth="1" ExcludeYear="1"&gt;&lt;RecNum&gt;18&lt;/RecNum&gt;&lt;DisplayText&gt;&lt;style face="superscript"&gt;137,138&lt;/style&gt;&lt;/DisplayText&gt;&lt;record&gt;&lt;rec-number&gt;18&lt;/rec-number&gt;&lt;foreign-keys&gt;&lt;key app="EN" db-id="seezxp2rovexxxewwewvf5f499stvx2ztwws"&gt;18&lt;/key&gt;&lt;/foreign-keys&gt;&lt;ref-type name="Journal Article"&gt;17&lt;/ref-type&gt;&lt;contributors&gt;&lt;/contributors&gt;&lt;titles&gt;&lt;title&gt;Cancer Control Research, BC Cancer Agency, Vancouver, BC, Canada&lt;/title&gt;&lt;/titles&gt;&lt;dates&gt;&lt;/dates&gt;&lt;urls&gt;&lt;/urls&gt;&lt;/record&gt;&lt;/Cite&gt;&lt;Cite ExcludeAuth="1" ExcludeYear="1"&gt;&lt;RecNum&gt;19&lt;/RecNum&gt;&lt;record&gt;&lt;rec-number&gt;19&lt;/rec-number&gt;&lt;foreign-keys&gt;&lt;key app="EN" db-id="seezxp2rovexxxewwewvf5f499stvx2ztwws"&gt;19&lt;/key&gt;&lt;/foreign-keys&gt;&lt;ref-type name="Journal Article"&gt;17&lt;/ref-type&gt;&lt;contributors&gt;&lt;/contributors&gt;&lt;titles&gt;&lt;title&gt;School of Population and Public Health, University of British Columbia, Vancouver, BC, Canada&lt;/title&gt;&lt;/titles&gt;&lt;dates&gt;&lt;/dates&gt;&lt;urls&gt;&lt;/urls&gt;&lt;/record&gt;&lt;/Cite&gt;&lt;/EndNote&gt;</w:instrText>
      </w:r>
      <w:r w:rsidRPr="002E4057">
        <w:rPr>
          <w:color w:val="000000"/>
        </w:rPr>
        <w:fldChar w:fldCharType="separate"/>
      </w:r>
      <w:hyperlink w:anchor="_ENREF_137" w:tooltip=",  #18" w:history="1">
        <w:r w:rsidRPr="002E4057">
          <w:rPr>
            <w:noProof/>
            <w:color w:val="000000"/>
            <w:vertAlign w:val="superscript"/>
          </w:rPr>
          <w:t>137</w:t>
        </w:r>
      </w:hyperlink>
      <w:r w:rsidRPr="002E4057">
        <w:rPr>
          <w:noProof/>
          <w:color w:val="000000"/>
          <w:vertAlign w:val="superscript"/>
        </w:rPr>
        <w:t>,</w:t>
      </w:r>
      <w:hyperlink w:anchor="_ENREF_138" w:tooltip=",  #19" w:history="1">
        <w:r w:rsidRPr="002E4057">
          <w:rPr>
            <w:noProof/>
            <w:color w:val="000000"/>
            <w:vertAlign w:val="superscript"/>
          </w:rPr>
          <w:t>138</w:t>
        </w:r>
      </w:hyperlink>
      <w:r w:rsidRPr="002E4057">
        <w:rPr>
          <w:color w:val="000000"/>
        </w:rPr>
        <w:fldChar w:fldCharType="end"/>
      </w:r>
      <w:r w:rsidRPr="002E4057">
        <w:rPr>
          <w:color w:val="000000"/>
        </w:rPr>
        <w:t xml:space="preserve">, </w:t>
      </w:r>
      <w:r w:rsidRPr="002E4057">
        <w:t>Jennifer Stone</w:t>
      </w:r>
      <w:r w:rsidRPr="002E4057">
        <w:rPr>
          <w:color w:val="000000"/>
        </w:rPr>
        <w:fldChar w:fldCharType="begin"/>
      </w:r>
      <w:r w:rsidRPr="002E4057">
        <w:rPr>
          <w:color w:val="000000"/>
        </w:rPr>
        <w:instrText xml:space="preserve"> ADDIN EN.CITE &lt;EndNote&gt;&lt;Cite ExcludeAuth="1" ExcludeYear="1"&gt;&lt;RecNum&gt;225&lt;/RecNum&gt;&lt;DisplayText&gt;&lt;style face="superscript"&gt;139,140&lt;/style&gt;&lt;/DisplayText&gt;&lt;record&gt;&lt;rec-number&gt;225&lt;/rec-number&gt;&lt;foreign-keys&gt;&lt;key app="EN" db-id="seezxp2rovexxxewwewvf5f499stvx2ztwws"&gt;225&lt;/key&gt;&lt;/foreign-keys&gt;&lt;ref-type name="Journal Article"&gt;17&lt;/ref-type&gt;&lt;contributors&gt;&lt;/contributors&gt;&lt;titles&gt;&lt;title&gt;The Curtin UWA Centre for Genetic Origins of Health and Disease, Curtin University and University of Western Australia, Perth, Australia&lt;/title&gt;&lt;/titles&gt;&lt;dates&gt;&lt;/dates&gt;&lt;urls&gt;&lt;/urls&gt;&lt;/record&gt;&lt;/Cite&gt;&lt;Cite ExcludeAuth="1" ExcludeYear="1"&gt;&lt;RecNum&gt;263&lt;/RecNum&gt;&lt;record&gt;&lt;rec-number&gt;263&lt;/rec-number&gt;&lt;foreign-keys&gt;&lt;key app="EN" db-id="seezxp2rovexxxewwewvf5f499stvx2ztwws"&gt;263&lt;/key&gt;&lt;/foreign-keys&gt;&lt;ref-type name="Journal Article"&gt;17&lt;/ref-type&gt;&lt;contributors&gt;&lt;/contributors&gt;&lt;titles&gt;&lt;title&gt;Department of Obstetrics and Gynaecology, University of Melbourne and the Royal Women&amp;apos;s Hospital, Melbourne, Australia&lt;/title&gt;&lt;/titles&gt;&lt;dates&gt;&lt;/dates&gt;&lt;urls&gt;&lt;/urls&gt;&lt;/record&gt;&lt;/Cite&gt;&lt;/EndNote&gt;</w:instrText>
      </w:r>
      <w:r w:rsidRPr="002E4057">
        <w:rPr>
          <w:color w:val="000000"/>
        </w:rPr>
        <w:fldChar w:fldCharType="separate"/>
      </w:r>
      <w:hyperlink w:anchor="_ENREF_139" w:tooltip=",  #225" w:history="1">
        <w:r w:rsidRPr="002E4057">
          <w:rPr>
            <w:noProof/>
            <w:color w:val="000000"/>
            <w:vertAlign w:val="superscript"/>
          </w:rPr>
          <w:t>139</w:t>
        </w:r>
      </w:hyperlink>
      <w:r w:rsidRPr="002E4057">
        <w:rPr>
          <w:noProof/>
          <w:color w:val="000000"/>
          <w:vertAlign w:val="superscript"/>
        </w:rPr>
        <w:t>,</w:t>
      </w:r>
      <w:hyperlink w:anchor="_ENREF_140" w:tooltip=",  #263" w:history="1">
        <w:r w:rsidRPr="002E4057">
          <w:rPr>
            <w:noProof/>
            <w:color w:val="000000"/>
            <w:vertAlign w:val="superscript"/>
          </w:rPr>
          <w:t>140</w:t>
        </w:r>
      </w:hyperlink>
      <w:r w:rsidRPr="002E4057">
        <w:rPr>
          <w:color w:val="000000"/>
        </w:rPr>
        <w:fldChar w:fldCharType="end"/>
      </w:r>
      <w:r w:rsidRPr="002E4057">
        <w:rPr>
          <w:color w:val="000000"/>
        </w:rPr>
        <w:t xml:space="preserve">, </w:t>
      </w:r>
      <w:r w:rsidRPr="002E4057">
        <w:t xml:space="preserve">Harald </w:t>
      </w:r>
      <w:proofErr w:type="spellStart"/>
      <w:r w:rsidRPr="002E4057">
        <w:t>Surowy</w:t>
      </w:r>
      <w:proofErr w:type="spellEnd"/>
      <w:r w:rsidRPr="002E4057">
        <w:rPr>
          <w:color w:val="000000"/>
        </w:rPr>
        <w:fldChar w:fldCharType="begin"/>
      </w:r>
      <w:r w:rsidRPr="002E4057">
        <w:rPr>
          <w:color w:val="000000"/>
        </w:rPr>
        <w:instrText xml:space="preserve"> ADDIN EN.CITE &lt;EndNote&gt;&lt;Cite ExcludeAuth="1" ExcludeYear="1"&gt;&lt;RecNum&gt;85&lt;/RecNum&gt;&lt;DisplayText&gt;&lt;style face="superscript"&gt;34,35&lt;/style&gt;&lt;/DisplayText&gt;&lt;record&gt;&lt;rec-number&gt;85&lt;/rec-number&gt;&lt;foreign-keys&gt;&lt;key app="EN" db-id="seezxp2rovexxxewwewvf5f499stvx2ztwws"&gt;85&lt;/key&gt;&lt;/foreign-keys&gt;&lt;ref-type name="Journal Article"&gt;17&lt;/ref-type&gt;&lt;contributors&gt;&lt;/contributors&gt;&lt;titles&gt;&lt;title&gt;Department of Obstetrics and Gynecology, University of Heidelberg, Heidelberg, Germany&lt;/title&gt;&lt;/titles&gt;&lt;dates&gt;&lt;/dates&gt;&lt;urls&gt;&lt;/urls&gt;&lt;/record&gt;&lt;/Cite&gt;&lt;Cite ExcludeAuth="1" ExcludeYear="1"&gt;&lt;RecNum&gt;79&lt;/RecNum&gt;&lt;record&gt;&lt;rec-number&gt;79&lt;/rec-number&gt;&lt;foreign-keys&gt;&lt;key app="EN" db-id="seezxp2rovexxxewwewvf5f499stvx2ztwws"&gt;79&lt;/key&gt;&lt;/foreign-keys&gt;&lt;ref-type name="Journal Article"&gt;17&lt;/ref-type&gt;&lt;contributors&gt;&lt;/contributors&gt;&lt;titles&gt;&lt;title&gt;Molecular Epidemiology Group, C080, German Cancer Research Center (DKFZ), Heidelberg, Germany&lt;/title&gt;&lt;/titles&gt;&lt;dates&gt;&lt;/dates&gt;&lt;urls&gt;&lt;/urls&gt;&lt;/record&gt;&lt;/Cite&gt;&lt;/EndNote&gt;</w:instrText>
      </w:r>
      <w:r w:rsidRPr="002E4057">
        <w:rPr>
          <w:color w:val="000000"/>
        </w:rPr>
        <w:fldChar w:fldCharType="separate"/>
      </w:r>
      <w:hyperlink w:anchor="_ENREF_34" w:tooltip=",  #85" w:history="1">
        <w:r w:rsidRPr="002E4057">
          <w:rPr>
            <w:noProof/>
            <w:color w:val="000000"/>
            <w:vertAlign w:val="superscript"/>
          </w:rPr>
          <w:t>34</w:t>
        </w:r>
      </w:hyperlink>
      <w:r w:rsidRPr="002E4057">
        <w:rPr>
          <w:noProof/>
          <w:color w:val="000000"/>
          <w:vertAlign w:val="superscript"/>
        </w:rPr>
        <w:t>,</w:t>
      </w:r>
      <w:hyperlink w:anchor="_ENREF_35" w:tooltip=",  #79" w:history="1">
        <w:r w:rsidRPr="002E4057">
          <w:rPr>
            <w:noProof/>
            <w:color w:val="000000"/>
            <w:vertAlign w:val="superscript"/>
          </w:rPr>
          <w:t>35</w:t>
        </w:r>
      </w:hyperlink>
      <w:r w:rsidRPr="002E4057">
        <w:rPr>
          <w:color w:val="000000"/>
        </w:rPr>
        <w:fldChar w:fldCharType="end"/>
      </w:r>
      <w:r w:rsidRPr="002E4057">
        <w:rPr>
          <w:color w:val="000000"/>
        </w:rPr>
        <w:t xml:space="preserve">, </w:t>
      </w:r>
      <w:r w:rsidRPr="002E4057">
        <w:t xml:space="preserve">Anthony J. </w:t>
      </w:r>
      <w:proofErr w:type="spellStart"/>
      <w:r w:rsidRPr="002E4057">
        <w:t>Swerdlow</w:t>
      </w:r>
      <w:proofErr w:type="spellEnd"/>
      <w:r w:rsidRPr="002E4057">
        <w:rPr>
          <w:color w:val="000000"/>
        </w:rPr>
        <w:fldChar w:fldCharType="begin"/>
      </w:r>
      <w:r w:rsidRPr="002E4057">
        <w:rPr>
          <w:color w:val="000000"/>
        </w:rPr>
        <w:instrText xml:space="preserve"> ADDIN EN.CITE &lt;EndNote&gt;&lt;Cite ExcludeAuth="1" ExcludeYear="1"&gt;&lt;RecNum&gt;181&lt;/RecNum&gt;&lt;DisplayText&gt;&lt;style face="superscript"&gt;93,141&lt;/style&gt;&lt;/DisplayText&gt;&lt;record&gt;&lt;rec-number&gt;181&lt;/rec-number&gt;&lt;foreign-keys&gt;&lt;key app="EN" db-id="seezxp2rovexxxewwewvf5f499stvx2ztwws"&gt;181&lt;/key&gt;&lt;/foreign-keys&gt;&lt;ref-type name="Journal Article"&gt;17&lt;/ref-type&gt;&lt;contributors&gt;&lt;/contributors&gt;&lt;titles&gt;&lt;title&gt;Division of Genetics and Epidemiology, The Institute of Cancer Research, London, UK&lt;/title&gt;&lt;/titles&gt;&lt;dates&gt;&lt;/dates&gt;&lt;urls&gt;&lt;/urls&gt;&lt;/record&gt;&lt;/Cite&gt;&lt;Cite ExcludeAuth="1" ExcludeYear="1"&gt;&lt;RecNum&gt;183&lt;/RecNum&gt;&lt;record&gt;&lt;rec-number&gt;183&lt;/rec-number&gt;&lt;foreign-keys&gt;&lt;key app="EN" db-id="seezxp2rovexxxewwewvf5f499stvx2ztwws"&gt;183&lt;/key&gt;&lt;/foreign-keys&gt;&lt;ref-type name="Journal Article"&gt;17&lt;/ref-type&gt;&lt;contributors&gt;&lt;/contributors&gt;&lt;titles&gt;&lt;title&gt;Division of Breast Cancer Research, The Institute of Cancer Research, London, UK&lt;/title&gt;&lt;/titles&gt;&lt;dates&gt;&lt;/dates&gt;&lt;urls&gt;&lt;/urls&gt;&lt;/record&gt;&lt;/Cite&gt;&lt;/EndNote&gt;</w:instrText>
      </w:r>
      <w:r w:rsidRPr="002E4057">
        <w:rPr>
          <w:color w:val="000000"/>
        </w:rPr>
        <w:fldChar w:fldCharType="separate"/>
      </w:r>
      <w:hyperlink w:anchor="_ENREF_93" w:tooltip=",  #181" w:history="1">
        <w:r w:rsidRPr="002E4057">
          <w:rPr>
            <w:noProof/>
            <w:color w:val="000000"/>
            <w:vertAlign w:val="superscript"/>
          </w:rPr>
          <w:t>93</w:t>
        </w:r>
      </w:hyperlink>
      <w:r w:rsidRPr="002E4057">
        <w:rPr>
          <w:noProof/>
          <w:color w:val="000000"/>
          <w:vertAlign w:val="superscript"/>
        </w:rPr>
        <w:t>,</w:t>
      </w:r>
      <w:hyperlink w:anchor="_ENREF_141" w:tooltip=",  #183" w:history="1">
        <w:r w:rsidRPr="002E4057">
          <w:rPr>
            <w:noProof/>
            <w:color w:val="000000"/>
            <w:vertAlign w:val="superscript"/>
          </w:rPr>
          <w:t>141</w:t>
        </w:r>
      </w:hyperlink>
      <w:r w:rsidRPr="002E4057">
        <w:rPr>
          <w:color w:val="000000"/>
        </w:rPr>
        <w:fldChar w:fldCharType="end"/>
      </w:r>
      <w:r w:rsidRPr="002E4057">
        <w:rPr>
          <w:color w:val="000000"/>
        </w:rPr>
        <w:t xml:space="preserve">, </w:t>
      </w:r>
      <w:proofErr w:type="spellStart"/>
      <w:r w:rsidRPr="002E4057">
        <w:t>Rulla</w:t>
      </w:r>
      <w:proofErr w:type="spellEnd"/>
      <w:r w:rsidRPr="002E4057">
        <w:t xml:space="preserve"> M. </w:t>
      </w:r>
      <w:proofErr w:type="spellStart"/>
      <w:r w:rsidRPr="002E4057">
        <w:t>Tamimi</w:t>
      </w:r>
      <w:proofErr w:type="spellEnd"/>
      <w:r w:rsidRPr="002E4057">
        <w:rPr>
          <w:color w:val="000000"/>
        </w:rPr>
        <w:fldChar w:fldCharType="begin"/>
      </w:r>
      <w:r w:rsidRPr="002E4057">
        <w:rPr>
          <w:color w:val="000000"/>
        </w:rPr>
        <w:instrText xml:space="preserve"> ADDIN EN.CITE &lt;EndNote&gt;&lt;Cite ExcludeAuth="1" ExcludeYear="1"&gt;&lt;RecNum&gt;184&lt;/RecNum&gt;&lt;DisplayText&gt;&lt;style face="superscript"&gt;5,6,62&lt;/style&gt;&lt;/DisplayText&gt;&lt;record&gt;&lt;rec-number&gt;184&lt;/rec-number&gt;&lt;foreign-keys&gt;&lt;key app="EN" db-id="seezxp2rovexxxewwewvf5f499stvx2ztwws"&gt;184&lt;/key&gt;&lt;/foreign-keys&gt;&lt;ref-type name="Journal Article"&gt;17&lt;/ref-type&gt;&lt;contributors&gt;&lt;/contributors&gt;&lt;titles&gt;&lt;title&gt;Channing Division of Network Medicine, Department of Medicine, Brigham and Women&amp;apos;s Hospital, Harvard Medical School, Boston, MA, USA&lt;/title&gt;&lt;/titles&gt;&lt;dates&gt;&lt;/dates&gt;&lt;urls&gt;&lt;/urls&gt;&lt;/record&gt;&lt;/Cite&gt;&lt;Cite ExcludeAuth="1" ExcludeYear="1"&gt;&lt;RecNum&gt;187&lt;/RecNum&gt;&lt;record&gt;&lt;rec-number&gt;187&lt;/rec-number&gt;&lt;foreign-keys&gt;&lt;key app="EN" db-id="seezxp2rovexxxewwewvf5f499stvx2ztwws"&gt;187&lt;/key&gt;&lt;/foreign-keys&gt;&lt;ref-type name="Journal Article"&gt;17&lt;/ref-type&gt;&lt;contributors&gt;&lt;/contributors&gt;&lt;titles&gt;&lt;title&gt;Department of Epidemiology, Harvard T.H. Chan School of Public Health, Boston, MA, USA&lt;/title&gt;&lt;/titles&gt;&lt;dates&gt;&lt;/dates&gt;&lt;urls&gt;&lt;/urls&gt;&lt;/record&gt;&lt;/Cite&gt;&lt;Cite ExcludeAuth="1" ExcludeYear="1"&gt;&lt;RecNum&gt;185&lt;/RecNum&gt;&lt;record&gt;&lt;rec-number&gt;185&lt;/rec-number&gt;&lt;foreign-keys&gt;&lt;key app="EN" db-id="seezxp2rovexxxewwewvf5f499stvx2ztwws"&gt;185&lt;/key&gt;&lt;/foreign-keys&gt;&lt;ref-type name="Journal Article"&gt;17&lt;/ref-type&gt;&lt;contributors&gt;&lt;/contributors&gt;&lt;titles&gt;&lt;title&gt;Program in Genetic Epidemiology and Statistical Genetics, Harvard T.H. Chan School of Public Health, Boston, MA, USA&lt;/title&gt;&lt;/titles&gt;&lt;dates&gt;&lt;/dates&gt;&lt;urls&gt;&lt;/urls&gt;&lt;/record&gt;&lt;/Cite&gt;&lt;/EndNote&gt;</w:instrText>
      </w:r>
      <w:r w:rsidRPr="002E4057">
        <w:rPr>
          <w:color w:val="000000"/>
        </w:rPr>
        <w:fldChar w:fldCharType="separate"/>
      </w:r>
      <w:hyperlink w:anchor="_ENREF_5" w:tooltip=",  #185" w:history="1">
        <w:r w:rsidRPr="002E4057">
          <w:rPr>
            <w:noProof/>
            <w:color w:val="000000"/>
            <w:vertAlign w:val="superscript"/>
          </w:rPr>
          <w:t>5</w:t>
        </w:r>
      </w:hyperlink>
      <w:r w:rsidRPr="002E4057">
        <w:rPr>
          <w:noProof/>
          <w:color w:val="000000"/>
          <w:vertAlign w:val="superscript"/>
        </w:rPr>
        <w:t>,</w:t>
      </w:r>
      <w:hyperlink w:anchor="_ENREF_6" w:tooltip=",  #187" w:history="1">
        <w:r w:rsidRPr="002E4057">
          <w:rPr>
            <w:noProof/>
            <w:color w:val="000000"/>
            <w:vertAlign w:val="superscript"/>
          </w:rPr>
          <w:t>6</w:t>
        </w:r>
      </w:hyperlink>
      <w:r w:rsidRPr="002E4057">
        <w:rPr>
          <w:noProof/>
          <w:color w:val="000000"/>
          <w:vertAlign w:val="superscript"/>
        </w:rPr>
        <w:t>,</w:t>
      </w:r>
      <w:hyperlink w:anchor="_ENREF_62" w:tooltip=",  #184" w:history="1">
        <w:r w:rsidRPr="002E4057">
          <w:rPr>
            <w:noProof/>
            <w:color w:val="000000"/>
            <w:vertAlign w:val="superscript"/>
          </w:rPr>
          <w:t>62</w:t>
        </w:r>
      </w:hyperlink>
      <w:r w:rsidRPr="002E4057">
        <w:rPr>
          <w:color w:val="000000"/>
        </w:rPr>
        <w:fldChar w:fldCharType="end"/>
      </w:r>
      <w:r w:rsidRPr="002E4057">
        <w:rPr>
          <w:color w:val="000000"/>
        </w:rPr>
        <w:t xml:space="preserve">, </w:t>
      </w:r>
      <w:r w:rsidRPr="002E4057">
        <w:t>William Tapper</w:t>
      </w:r>
      <w:hyperlink w:anchor="_ENREF_61" w:tooltip=",  #285" w:history="1">
        <w:r w:rsidRPr="002E4057">
          <w:rPr>
            <w:color w:val="000000"/>
          </w:rPr>
          <w:fldChar w:fldCharType="begin"/>
        </w:r>
        <w:r w:rsidRPr="002E4057">
          <w:rPr>
            <w:color w:val="000000"/>
          </w:rPr>
          <w:instrText xml:space="preserve"> ADDIN EN.CITE &lt;EndNote&gt;&lt;Cite ExcludeAuth="1" ExcludeYear="1"&gt;&lt;RecNum&gt;285&lt;/RecNum&gt;&lt;DisplayText&gt;&lt;style face="superscript"&gt;61&lt;/style&gt;&lt;/DisplayText&gt;&lt;record&gt;&lt;rec-number&gt;285&lt;/rec-number&gt;&lt;foreign-keys&gt;&lt;key app="EN" db-id="seezxp2rovexxxewwewvf5f499stvx2ztwws"&gt;285&lt;/key&gt;&lt;/foreign-keys&gt;&lt;ref-type name="Journal Article"&gt;17&lt;/ref-type&gt;&lt;contributors&gt;&lt;/contributors&gt;&lt;titles&gt;&lt;title&gt;Cancer Sciences Academic Unit, Faculty of Medicine, University of Southampton, Southampton, UK&lt;/title&gt;&lt;/titles&gt;&lt;dates&gt;&lt;/dates&gt;&lt;urls&gt;&lt;/urls&gt;&lt;/record&gt;&lt;/Cite&gt;&lt;/EndNote&gt;</w:instrText>
        </w:r>
        <w:r w:rsidRPr="002E4057">
          <w:rPr>
            <w:color w:val="000000"/>
          </w:rPr>
          <w:fldChar w:fldCharType="separate"/>
        </w:r>
        <w:r w:rsidRPr="002E4057">
          <w:rPr>
            <w:noProof/>
            <w:color w:val="000000"/>
            <w:vertAlign w:val="superscript"/>
          </w:rPr>
          <w:t>61</w:t>
        </w:r>
        <w:r w:rsidRPr="002E4057">
          <w:rPr>
            <w:color w:val="000000"/>
          </w:rPr>
          <w:fldChar w:fldCharType="end"/>
        </w:r>
      </w:hyperlink>
      <w:r w:rsidRPr="002E4057">
        <w:rPr>
          <w:color w:val="000000"/>
        </w:rPr>
        <w:t xml:space="preserve">, </w:t>
      </w:r>
      <w:r w:rsidRPr="002E4057">
        <w:t>Jack A. Taylor</w:t>
      </w:r>
      <w:r w:rsidRPr="002E4057">
        <w:rPr>
          <w:color w:val="000000"/>
        </w:rPr>
        <w:fldChar w:fldCharType="begin"/>
      </w:r>
      <w:r w:rsidRPr="002E4057">
        <w:rPr>
          <w:color w:val="000000"/>
        </w:rPr>
        <w:instrText xml:space="preserve"> ADDIN EN.CITE &lt;EndNote&gt;&lt;Cite ExcludeAuth="1" ExcludeYear="1"&gt;&lt;RecNum&gt;282&lt;/RecNum&gt;&lt;DisplayText&gt;&lt;style face="superscript"&gt;130,142&lt;/style&gt;&lt;/DisplayText&gt;&lt;record&gt;&lt;rec-number&gt;282&lt;/rec-number&gt;&lt;foreign-keys&gt;&lt;key app="EN" db-id="seezxp2rovexxxewwewvf5f499stvx2ztwws"&gt;282&lt;/key&gt;&lt;/foreign-keys&gt;&lt;ref-type name="Journal Article"&gt;17&lt;/ref-type&gt;&lt;contributors&gt;&lt;/contributors&gt;&lt;titles&gt;&lt;title&gt;Epidemiology Branch, National Institute of Environmental Health Sciences, NIH, Research Triangle Park, NC, USA&lt;/title&gt;&lt;/titles&gt;&lt;dates&gt;&lt;/dates&gt;&lt;urls&gt;&lt;/urls&gt;&lt;/record&gt;&lt;/Cite&gt;&lt;Cite ExcludeAuth="1" ExcludeYear="1"&gt;&lt;RecNum&gt;283&lt;/RecNum&gt;&lt;record&gt;&lt;rec-number&gt;283&lt;/rec-number&gt;&lt;foreign-keys&gt;&lt;key app="EN" db-id="seezxp2rovexxxewwewvf5f499stvx2ztwws"&gt;283&lt;/key&gt;&lt;/foreign-keys&gt;&lt;ref-type name="Journal Article"&gt;17&lt;/ref-type&gt;&lt;contributors&gt;&lt;/contributors&gt;&lt;titles&gt;&lt;title&gt;Epigenetic and Stem Cell Biology Laboratory, National Institute of Environmental Health Sciences, NIH, Research Triangle Park, NC, USA&lt;/title&gt;&lt;/titles&gt;&lt;dates&gt;&lt;/dates&gt;&lt;urls&gt;&lt;/urls&gt;&lt;/record&gt;&lt;/Cite&gt;&lt;/EndNote&gt;</w:instrText>
      </w:r>
      <w:r w:rsidRPr="002E4057">
        <w:rPr>
          <w:color w:val="000000"/>
        </w:rPr>
        <w:fldChar w:fldCharType="separate"/>
      </w:r>
      <w:hyperlink w:anchor="_ENREF_130" w:tooltip=",  #282" w:history="1">
        <w:r w:rsidRPr="002E4057">
          <w:rPr>
            <w:noProof/>
            <w:color w:val="000000"/>
            <w:vertAlign w:val="superscript"/>
          </w:rPr>
          <w:t>130</w:t>
        </w:r>
      </w:hyperlink>
      <w:r w:rsidRPr="002E4057">
        <w:rPr>
          <w:noProof/>
          <w:color w:val="000000"/>
          <w:vertAlign w:val="superscript"/>
        </w:rPr>
        <w:t>,</w:t>
      </w:r>
      <w:hyperlink w:anchor="_ENREF_142" w:tooltip=",  #283" w:history="1">
        <w:r w:rsidRPr="002E4057">
          <w:rPr>
            <w:noProof/>
            <w:color w:val="000000"/>
            <w:vertAlign w:val="superscript"/>
          </w:rPr>
          <w:t>142</w:t>
        </w:r>
      </w:hyperlink>
      <w:r w:rsidRPr="002E4057">
        <w:rPr>
          <w:color w:val="000000"/>
        </w:rPr>
        <w:fldChar w:fldCharType="end"/>
      </w:r>
      <w:r w:rsidRPr="002E4057">
        <w:rPr>
          <w:color w:val="000000"/>
        </w:rPr>
        <w:t xml:space="preserve">, </w:t>
      </w:r>
      <w:r w:rsidRPr="002E4057">
        <w:t>Mary Beth Terry</w:t>
      </w:r>
      <w:hyperlink w:anchor="_ENREF_143" w:tooltip=",  #313" w:history="1">
        <w:r w:rsidRPr="002E4057">
          <w:rPr>
            <w:color w:val="000000"/>
          </w:rPr>
          <w:fldChar w:fldCharType="begin"/>
        </w:r>
        <w:r w:rsidRPr="002E4057">
          <w:rPr>
            <w:color w:val="000000"/>
          </w:rPr>
          <w:instrText xml:space="preserve"> ADDIN EN.CITE &lt;EndNote&gt;&lt;Cite ExcludeAuth="1" ExcludeYear="1"&gt;&lt;RecNum&gt;313&lt;/RecNum&gt;&lt;DisplayText&gt;&lt;style face="superscript"&gt;143&lt;/style&gt;&lt;/DisplayText&gt;&lt;record&gt;&lt;rec-number&gt;313&lt;/rec-number&gt;&lt;foreign-keys&gt;&lt;key app="EN" db-id="seezxp2rovexxxewwewvf5f499stvx2ztwws"&gt;313&lt;/key&gt;&lt;/foreign-keys&gt;&lt;ref-type name="Journal Article"&gt;17&lt;/ref-type&gt;&lt;contributors&gt;&lt;/contributors&gt;&lt;titles&gt;&lt;title&gt;Department of Epidemiology, Mailman School of Public Health, Columbia University, New York, NY, USA&lt;/title&gt;&lt;/titles&gt;&lt;dates&gt;&lt;/dates&gt;&lt;urls&gt;&lt;/urls&gt;&lt;/record&gt;&lt;/Cite&gt;&lt;/EndNote&gt;</w:instrText>
        </w:r>
        <w:r w:rsidRPr="002E4057">
          <w:rPr>
            <w:color w:val="000000"/>
          </w:rPr>
          <w:fldChar w:fldCharType="separate"/>
        </w:r>
        <w:r w:rsidRPr="002E4057">
          <w:rPr>
            <w:noProof/>
            <w:color w:val="000000"/>
            <w:vertAlign w:val="superscript"/>
          </w:rPr>
          <w:t>143</w:t>
        </w:r>
        <w:r w:rsidRPr="002E4057">
          <w:rPr>
            <w:color w:val="000000"/>
          </w:rPr>
          <w:fldChar w:fldCharType="end"/>
        </w:r>
      </w:hyperlink>
      <w:r w:rsidRPr="002E4057">
        <w:rPr>
          <w:color w:val="000000"/>
        </w:rPr>
        <w:t xml:space="preserve">, </w:t>
      </w:r>
      <w:r w:rsidRPr="002E4057">
        <w:t>Daniel C. Tessier</w:t>
      </w:r>
      <w:hyperlink w:anchor="_ENREF_144" w:tooltip=",  #29" w:history="1">
        <w:r w:rsidRPr="002E4057">
          <w:rPr>
            <w:color w:val="000000"/>
          </w:rPr>
          <w:fldChar w:fldCharType="begin"/>
        </w:r>
        <w:r w:rsidRPr="002E4057">
          <w:rPr>
            <w:color w:val="000000"/>
          </w:rPr>
          <w:instrText xml:space="preserve"> ADDIN EN.CITE &lt;EndNote&gt;&lt;Cite ExcludeAuth="1" ExcludeYear="1"&gt;&lt;RecNum&gt;29&lt;/RecNum&gt;&lt;DisplayText&gt;&lt;style face="superscript"&gt;144&lt;/style&gt;&lt;/DisplayText&gt;&lt;record&gt;&lt;rec-number&gt;29&lt;/rec-number&gt;&lt;foreign-keys&gt;&lt;key app="EN" db-id="seezxp2rovexxxewwewvf5f499stvx2ztwws"&gt;29&lt;/key&gt;&lt;/foreign-keys&gt;&lt;ref-type name="Journal Article"&gt;17&lt;/ref-type&gt;&lt;contributors&gt;&lt;/contributors&gt;&lt;titles&gt;&lt;title&gt;McGill University and Génome Québec Innovation Centre, Montréal, QC, Canada&lt;/title&gt;&lt;/titles&gt;&lt;dates&gt;&lt;/dates&gt;&lt;urls&gt;&lt;/urls&gt;&lt;/record&gt;&lt;/Cite&gt;&lt;/EndNote&gt;</w:instrText>
        </w:r>
        <w:r w:rsidRPr="002E4057">
          <w:rPr>
            <w:color w:val="000000"/>
          </w:rPr>
          <w:fldChar w:fldCharType="separate"/>
        </w:r>
        <w:r w:rsidRPr="002E4057">
          <w:rPr>
            <w:noProof/>
            <w:color w:val="000000"/>
            <w:vertAlign w:val="superscript"/>
          </w:rPr>
          <w:t>144</w:t>
        </w:r>
        <w:r w:rsidRPr="002E4057">
          <w:rPr>
            <w:color w:val="000000"/>
          </w:rPr>
          <w:fldChar w:fldCharType="end"/>
        </w:r>
      </w:hyperlink>
      <w:r w:rsidRPr="002E4057">
        <w:rPr>
          <w:color w:val="000000"/>
        </w:rPr>
        <w:t>, Abigail Thomas</w:t>
      </w:r>
      <w:hyperlink w:anchor="_ENREF_84" w:tooltip=",  #205" w:history="1">
        <w:r w:rsidRPr="002E4057">
          <w:rPr>
            <w:color w:val="000000"/>
          </w:rPr>
          <w:fldChar w:fldCharType="begin"/>
        </w:r>
        <w:r w:rsidRPr="002E4057">
          <w:rPr>
            <w:color w:val="000000"/>
          </w:rPr>
          <w:instrText xml:space="preserve"> ADDIN EN.CITE &lt;EndNote&gt;&lt;Cite ExcludeAuth="1" ExcludeYear="1"&gt;&lt;RecNum&gt;205&lt;/RecNum&gt;&lt;DisplayText&gt;&lt;style face="superscript"&gt;84&lt;/style&gt;&lt;/DisplayText&gt;&lt;record&gt;&lt;rec-number&gt;205&lt;/rec-number&gt;&lt;foreign-keys&gt;&lt;key app="EN" db-id="seezxp2rovexxxewwewvf5f499stvx2ztwws"&gt;205&lt;/key&gt;&lt;/foreign-keys&gt;&lt;ref-type name="Journal Article"&gt;17&lt;/ref-type&gt;&lt;contributors&gt;&lt;/contributors&gt;&lt;titles&gt;&lt;title&gt;Department of Health Sciences Research, Mayo Clinic, Rochester, MN, USA&lt;/title&gt;&lt;/titles&gt;&lt;dates&gt;&lt;/dates&gt;&lt;urls&gt;&lt;/urls&gt;&lt;/record&gt;&lt;/Cite&gt;&lt;/EndNote&gt;</w:instrText>
        </w:r>
        <w:r w:rsidRPr="002E4057">
          <w:rPr>
            <w:color w:val="000000"/>
          </w:rPr>
          <w:fldChar w:fldCharType="separate"/>
        </w:r>
        <w:r w:rsidRPr="002E4057">
          <w:rPr>
            <w:noProof/>
            <w:color w:val="000000"/>
            <w:vertAlign w:val="superscript"/>
          </w:rPr>
          <w:t>84</w:t>
        </w:r>
        <w:r w:rsidRPr="002E4057">
          <w:rPr>
            <w:color w:val="000000"/>
          </w:rPr>
          <w:fldChar w:fldCharType="end"/>
        </w:r>
      </w:hyperlink>
      <w:r w:rsidRPr="002E4057">
        <w:rPr>
          <w:color w:val="000000"/>
        </w:rPr>
        <w:t xml:space="preserve">, </w:t>
      </w:r>
      <w:r w:rsidRPr="002E4057">
        <w:t xml:space="preserve">Kathrin </w:t>
      </w:r>
      <w:proofErr w:type="spellStart"/>
      <w:r w:rsidRPr="002E4057">
        <w:t>Thöne</w:t>
      </w:r>
      <w:proofErr w:type="spellEnd"/>
      <w:r w:rsidR="00602681">
        <w:fldChar w:fldCharType="begin"/>
      </w:r>
      <w:r w:rsidR="00602681">
        <w:instrText xml:space="preserve"> HYPERLINK \l "_ENREF_67" \o ",  #75"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ExcludeYear="1"&gt;&lt;RecNum&gt;75&lt;/RecNum&gt;&lt;DisplayText&gt;&lt;style face="superscript"&gt;67&lt;/style&gt;&lt;/DisplayText&gt;&lt;record&gt;&lt;rec-number&gt;75&lt;/rec-number&gt;&lt;foreign-keys&gt;&lt;key app="EN" db-id="seezxp2rovexxxewwewvf5f499stvx2ztwws"&gt;75&lt;/key&gt;&lt;/foreign-keys&gt;&lt;ref-type name="Journal Article"&gt;17&lt;/ref-type&gt;&lt;contributors&gt;&lt;/contributors&gt;&lt;titles&gt;&lt;title&gt;Department of Cancer Epidemiology, Clinical Cancer Registry, University Medical Center Hamburg-Eppendorf, Hamburg, Germany&lt;/title&gt;&lt;/titles&gt;&lt;dates&gt;&lt;/dates&gt;&lt;urls&gt;&lt;/urls&gt;&lt;/record&gt;&lt;/Cite&gt;&lt;/EndNote&gt;</w:instrText>
      </w:r>
      <w:r w:rsidRPr="002E4057">
        <w:rPr>
          <w:color w:val="000000"/>
        </w:rPr>
        <w:fldChar w:fldCharType="separate"/>
      </w:r>
      <w:r w:rsidRPr="002E4057">
        <w:rPr>
          <w:noProof/>
          <w:color w:val="000000"/>
          <w:vertAlign w:val="superscript"/>
        </w:rPr>
        <w:t>67</w:t>
      </w:r>
      <w:r w:rsidRPr="002E4057">
        <w:rPr>
          <w:color w:val="000000"/>
        </w:rPr>
        <w:fldChar w:fldCharType="end"/>
      </w:r>
      <w:r w:rsidR="00602681">
        <w:rPr>
          <w:color w:val="000000"/>
        </w:rPr>
        <w:fldChar w:fldCharType="end"/>
      </w:r>
      <w:r w:rsidRPr="002E4057">
        <w:rPr>
          <w:color w:val="000000"/>
        </w:rPr>
        <w:t xml:space="preserve">, </w:t>
      </w:r>
      <w:r w:rsidRPr="002E4057">
        <w:t xml:space="preserve">Rob A.E.M. </w:t>
      </w:r>
      <w:proofErr w:type="spellStart"/>
      <w:r w:rsidRPr="002E4057">
        <w:t>Tollenaar</w:t>
      </w:r>
      <w:proofErr w:type="spellEnd"/>
      <w:r w:rsidR="00602681">
        <w:fldChar w:fldCharType="begin"/>
      </w:r>
      <w:r w:rsidR="00602681">
        <w:instrText xml:space="preserve"> HYPERLINK \l "_ENREF_145" \o ",  #164"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ExcludeYear="1"&gt;&lt;RecNum&gt;164&lt;/RecNum&gt;&lt;DisplayText&gt;&lt;style face="superscript"&gt;145&lt;/style&gt;&lt;/DisplayText&gt;&lt;record&gt;&lt;rec-number&gt;164&lt;/rec-number&gt;&lt;foreign-keys&gt;&lt;key app="EN" db-id="seezxp2rovexxxewwewvf5f499stvx2ztwws"&gt;164&lt;/key&gt;&lt;/foreign-keys&gt;&lt;ref-type name="Journal Article"&gt;17&lt;/ref-type&gt;&lt;contributors&gt;&lt;/contributors&gt;&lt;titles&gt;&lt;title&gt;Department of Surgery, Leiden University Medical Center, Leiden, The Netherlands&lt;/title&gt;&lt;/titles&gt;&lt;dates&gt;&lt;/dates&gt;&lt;urls&gt;&lt;/urls&gt;&lt;/record&gt;&lt;/Cite&gt;&lt;/EndNote&gt;</w:instrText>
      </w:r>
      <w:r w:rsidRPr="002E4057">
        <w:rPr>
          <w:color w:val="000000"/>
        </w:rPr>
        <w:fldChar w:fldCharType="separate"/>
      </w:r>
      <w:r w:rsidRPr="002E4057">
        <w:rPr>
          <w:noProof/>
          <w:color w:val="000000"/>
          <w:vertAlign w:val="superscript"/>
        </w:rPr>
        <w:t>145</w:t>
      </w:r>
      <w:r w:rsidRPr="002E4057">
        <w:rPr>
          <w:color w:val="000000"/>
        </w:rPr>
        <w:fldChar w:fldCharType="end"/>
      </w:r>
      <w:r w:rsidR="00602681">
        <w:rPr>
          <w:color w:val="000000"/>
        </w:rPr>
        <w:fldChar w:fldCharType="end"/>
      </w:r>
      <w:r w:rsidRPr="002E4057">
        <w:rPr>
          <w:color w:val="000000"/>
        </w:rPr>
        <w:t xml:space="preserve">, </w:t>
      </w:r>
      <w:r w:rsidRPr="002E4057">
        <w:t>Diana Torres</w:t>
      </w:r>
      <w:r w:rsidRPr="002E4057">
        <w:rPr>
          <w:color w:val="000000"/>
        </w:rPr>
        <w:fldChar w:fldCharType="begin"/>
      </w:r>
      <w:r w:rsidRPr="002E4057">
        <w:rPr>
          <w:color w:val="000000"/>
        </w:rPr>
        <w:instrText xml:space="preserve"> ADDIN EN.CITE &lt;EndNote&gt;&lt;Cite ExcludeAuth="1" ExcludeYear="1"&gt;&lt;RecNum&gt;39&lt;/RecNum&gt;&lt;DisplayText&gt;&lt;style face="superscript"&gt;85,146&lt;/style&gt;&lt;/DisplayText&gt;&lt;record&gt;&lt;rec-number&gt;39&lt;/rec-number&gt;&lt;foreign-keys&gt;&lt;key app="EN" db-id="seezxp2rovexxxewwewvf5f499stvx2ztwws"&gt;39&lt;/key&gt;&lt;/foreign-keys&gt;&lt;ref-type name="Journal Article"&gt;17&lt;/ref-type&gt;&lt;contributors&gt;&lt;/contributors&gt;&lt;titles&gt;&lt;title&gt;Institute of Human Genetics, Pontificia Universidad Javeriana, Bogota, Colombia&lt;/title&gt;&lt;/titles&gt;&lt;dates&gt;&lt;/dates&gt;&lt;urls&gt;&lt;/urls&gt;&lt;/record&gt;&lt;/Cite&gt;&lt;Cite ExcludeAuth="1" ExcludeYear="1"&gt;&lt;RecNum&gt;80&lt;/RecNum&gt;&lt;record&gt;&lt;rec-number&gt;80&lt;/rec-number&gt;&lt;foreign-keys&gt;&lt;key app="EN" db-id="seezxp2rovexxxewwewvf5f499stvx2ztwws"&gt;80&lt;/key&gt;&lt;/foreign-keys&gt;&lt;ref-type name="Journal Article"&gt;17&lt;/ref-type&gt;&lt;contributors&gt;&lt;/contributors&gt;&lt;titles&gt;&lt;title&gt;Molecular Genetics of Breast Cancer, German Cancer Research Center (DKFZ), Heidelberg, Germany&lt;/title&gt;&lt;/titles&gt;&lt;dates&gt;&lt;/dates&gt;&lt;urls&gt;&lt;/urls&gt;&lt;/record&gt;&lt;/Cite&gt;&lt;/EndNote&gt;</w:instrText>
      </w:r>
      <w:r w:rsidRPr="002E4057">
        <w:rPr>
          <w:color w:val="000000"/>
        </w:rPr>
        <w:fldChar w:fldCharType="separate"/>
      </w:r>
      <w:hyperlink w:anchor="_ENREF_85" w:tooltip=",  #80" w:history="1">
        <w:r w:rsidRPr="002E4057">
          <w:rPr>
            <w:noProof/>
            <w:color w:val="000000"/>
            <w:vertAlign w:val="superscript"/>
          </w:rPr>
          <w:t>85</w:t>
        </w:r>
      </w:hyperlink>
      <w:r w:rsidRPr="002E4057">
        <w:rPr>
          <w:noProof/>
          <w:color w:val="000000"/>
          <w:vertAlign w:val="superscript"/>
        </w:rPr>
        <w:t>,</w:t>
      </w:r>
      <w:hyperlink w:anchor="_ENREF_146" w:tooltip=",  #39" w:history="1">
        <w:r w:rsidRPr="002E4057">
          <w:rPr>
            <w:noProof/>
            <w:color w:val="000000"/>
            <w:vertAlign w:val="superscript"/>
          </w:rPr>
          <w:t>146</w:t>
        </w:r>
      </w:hyperlink>
      <w:r w:rsidRPr="002E4057">
        <w:rPr>
          <w:color w:val="000000"/>
        </w:rPr>
        <w:fldChar w:fldCharType="end"/>
      </w:r>
      <w:r w:rsidRPr="002E4057">
        <w:rPr>
          <w:color w:val="000000"/>
        </w:rPr>
        <w:t xml:space="preserve">, </w:t>
      </w:r>
      <w:proofErr w:type="spellStart"/>
      <w:r w:rsidRPr="002E4057">
        <w:t>Thérèse</w:t>
      </w:r>
      <w:proofErr w:type="spellEnd"/>
      <w:r w:rsidRPr="002E4057">
        <w:t xml:space="preserve"> Truong</w:t>
      </w:r>
      <w:hyperlink w:anchor="_ENREF_78" w:tooltip=",  #59" w:history="1">
        <w:r w:rsidRPr="002E4057">
          <w:rPr>
            <w:color w:val="000000"/>
          </w:rPr>
          <w:fldChar w:fldCharType="begin"/>
        </w:r>
        <w:r w:rsidRPr="002E4057">
          <w:rPr>
            <w:color w:val="000000"/>
          </w:rPr>
          <w:instrText xml:space="preserve"> ADDIN EN.CITE &lt;EndNote&gt;&lt;Cite ExcludeAuth="1" ExcludeYear="1"&gt;&lt;RecNum&gt;59&lt;/RecNum&gt;&lt;DisplayText&gt;&lt;style face="superscript"&gt;78&lt;/style&gt;&lt;/DisplayText&gt;&lt;record&gt;&lt;rec-number&gt;59&lt;/rec-number&gt;&lt;foreign-keys&gt;&lt;key app="EN" db-id="seezxp2rovexxxewwewvf5f499stvx2ztwws"&gt;59&lt;/key&gt;&lt;/foreign-keys&gt;&lt;ref-type name="Journal Article"&gt;17&lt;/ref-type&gt;&lt;contributors&gt;&lt;/contributors&gt;&lt;titles&gt;&lt;title&gt;Cancer &amp;amp; Environment Group,  Center for Research in Epidemiology and Population Health (CESP), INSERM, University Paris-Sud, University Paris-Saclay, Villejuif, France&lt;/title&gt;&lt;/titles&gt;&lt;dates&gt;&lt;/dates&gt;&lt;urls&gt;&lt;/urls&gt;&lt;/record&gt;&lt;/Cite&gt;&lt;/EndNote&gt;</w:instrText>
        </w:r>
        <w:r w:rsidRPr="002E4057">
          <w:rPr>
            <w:color w:val="000000"/>
          </w:rPr>
          <w:fldChar w:fldCharType="separate"/>
        </w:r>
        <w:r w:rsidRPr="002E4057">
          <w:rPr>
            <w:noProof/>
            <w:color w:val="000000"/>
            <w:vertAlign w:val="superscript"/>
          </w:rPr>
          <w:t>78</w:t>
        </w:r>
        <w:r w:rsidRPr="002E4057">
          <w:rPr>
            <w:color w:val="000000"/>
          </w:rPr>
          <w:fldChar w:fldCharType="end"/>
        </w:r>
      </w:hyperlink>
      <w:r w:rsidRPr="002E4057">
        <w:rPr>
          <w:color w:val="000000"/>
        </w:rPr>
        <w:t xml:space="preserve">, </w:t>
      </w:r>
      <w:r w:rsidRPr="002E4057">
        <w:t xml:space="preserve">Michael </w:t>
      </w:r>
      <w:proofErr w:type="spellStart"/>
      <w:r w:rsidRPr="002E4057">
        <w:t>Untch</w:t>
      </w:r>
      <w:proofErr w:type="spellEnd"/>
      <w:r w:rsidR="00602681">
        <w:fldChar w:fldCharType="begin"/>
      </w:r>
      <w:r w:rsidR="00602681">
        <w:instrText xml:space="preserve"> HYPERLINK \l "_ENREF_147" \o ",  #307"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ExcludeYear="1"&gt;&lt;RecNum&gt;307&lt;/RecNum&gt;&lt;DisplayText&gt;&lt;style face="superscript"&gt;147&lt;/style&gt;&lt;/DisplayText&gt;&lt;record&gt;&lt;rec-number&gt;307&lt;/rec-number&gt;&lt;foreign-keys&gt;&lt;key app="EN" db-id="seezxp2rovexxxewwewvf5f499stvx2ztwws"&gt;307&lt;/key&gt;&lt;/foreign-keys&gt;&lt;ref-type name="Journal Article"&gt;17&lt;/ref-type&gt;&lt;contributors&gt;&lt;/contributors&gt;&lt;titles&gt;&lt;title&gt;Department of Gynecology and Obstetrics, Helios Clinics Berlin-Buch, Berlin, Germany&lt;/title&gt;&lt;/titles&gt;&lt;dates&gt;&lt;/dates&gt;&lt;urls&gt;&lt;/urls&gt;&lt;/record&gt;&lt;/Cite&gt;&lt;/EndNote&gt;</w:instrText>
      </w:r>
      <w:r w:rsidRPr="002E4057">
        <w:rPr>
          <w:color w:val="000000"/>
        </w:rPr>
        <w:fldChar w:fldCharType="separate"/>
      </w:r>
      <w:r w:rsidRPr="002E4057">
        <w:rPr>
          <w:noProof/>
          <w:color w:val="000000"/>
          <w:vertAlign w:val="superscript"/>
        </w:rPr>
        <w:t>147</w:t>
      </w:r>
      <w:r w:rsidRPr="002E4057">
        <w:rPr>
          <w:color w:val="000000"/>
        </w:rPr>
        <w:fldChar w:fldCharType="end"/>
      </w:r>
      <w:r w:rsidR="00602681">
        <w:rPr>
          <w:color w:val="000000"/>
        </w:rPr>
        <w:fldChar w:fldCharType="end"/>
      </w:r>
      <w:r w:rsidRPr="002E4057">
        <w:rPr>
          <w:color w:val="000000"/>
        </w:rPr>
        <w:t xml:space="preserve">, </w:t>
      </w:r>
      <w:r w:rsidRPr="002E4057">
        <w:t>Celine Vachon</w:t>
      </w:r>
      <w:hyperlink w:anchor="_ENREF_84" w:tooltip=",  #205" w:history="1">
        <w:r w:rsidRPr="002E4057">
          <w:rPr>
            <w:color w:val="000000"/>
          </w:rPr>
          <w:fldChar w:fldCharType="begin"/>
        </w:r>
        <w:r w:rsidRPr="002E4057">
          <w:rPr>
            <w:color w:val="000000"/>
          </w:rPr>
          <w:instrText xml:space="preserve"> ADDIN EN.CITE &lt;EndNote&gt;&lt;Cite ExcludeAuth="1" ExcludeYear="1"&gt;&lt;RecNum&gt;205&lt;/RecNum&gt;&lt;DisplayText&gt;&lt;style face="superscript"&gt;84&lt;/style&gt;&lt;/DisplayText&gt;&lt;record&gt;&lt;rec-number&gt;205&lt;/rec-number&gt;&lt;foreign-keys&gt;&lt;key app="EN" db-id="seezxp2rovexxxewwewvf5f499stvx2ztwws"&gt;205&lt;/key&gt;&lt;/foreign-keys&gt;&lt;ref-type name="Journal Article"&gt;17&lt;/ref-type&gt;&lt;contributors&gt;&lt;/contributors&gt;&lt;titles&gt;&lt;title&gt;Department of Health Sciences Research, Mayo Clinic, Rochester, MN, USA&lt;/title&gt;&lt;/titles&gt;&lt;dates&gt;&lt;/dates&gt;&lt;urls&gt;&lt;/urls&gt;&lt;/record&gt;&lt;/Cite&gt;&lt;/EndNote&gt;</w:instrText>
        </w:r>
        <w:r w:rsidRPr="002E4057">
          <w:rPr>
            <w:color w:val="000000"/>
          </w:rPr>
          <w:fldChar w:fldCharType="separate"/>
        </w:r>
        <w:r w:rsidRPr="002E4057">
          <w:rPr>
            <w:noProof/>
            <w:color w:val="000000"/>
            <w:vertAlign w:val="superscript"/>
          </w:rPr>
          <w:t>84</w:t>
        </w:r>
        <w:r w:rsidRPr="002E4057">
          <w:rPr>
            <w:color w:val="000000"/>
          </w:rPr>
          <w:fldChar w:fldCharType="end"/>
        </w:r>
      </w:hyperlink>
      <w:r w:rsidRPr="002E4057">
        <w:rPr>
          <w:color w:val="000000"/>
        </w:rPr>
        <w:t xml:space="preserve">, </w:t>
      </w:r>
      <w:r w:rsidRPr="002E4057">
        <w:t>David Van Den Berg</w:t>
      </w:r>
      <w:hyperlink w:anchor="_ENREF_82" w:tooltip=",  #200" w:history="1">
        <w:r w:rsidRPr="002E4057">
          <w:rPr>
            <w:color w:val="000000"/>
          </w:rPr>
          <w:fldChar w:fldCharType="begin"/>
        </w:r>
        <w:r w:rsidRPr="002E4057">
          <w:rPr>
            <w:color w:val="000000"/>
          </w:rPr>
          <w:instrText xml:space="preserve"> ADDIN EN.CITE &lt;EndNote&gt;&lt;Cite ExcludeAuth="1" ExcludeYear="1"&gt;&lt;RecNum&gt;200&lt;/RecNum&gt;&lt;DisplayText&gt;&lt;style face="superscript"&gt;82&lt;/style&gt;&lt;/DisplayText&gt;&lt;record&gt;&lt;rec-number&gt;200&lt;/rec-number&gt;&lt;foreign-keys&gt;&lt;key app="EN" db-id="seezxp2rovexxxewwewvf5f499stvx2ztwws"&gt;200&lt;/key&gt;&lt;/foreign-keys&gt;&lt;ref-type name="Journal Article"&gt;17&lt;/ref-type&gt;&lt;contributors&gt;&lt;/contributors&gt;&lt;titles&gt;&lt;title&gt;Department of Preventive Medicine, Keck School of Medicine, University of Southern California, Los Angeles, CA, USA&lt;/title&gt;&lt;/titles&gt;&lt;dates&gt;&lt;/dates&gt;&lt;urls&gt;&lt;/urls&gt;&lt;/record&gt;&lt;/Cite&gt;&lt;/EndNote&gt;</w:instrText>
        </w:r>
        <w:r w:rsidRPr="002E4057">
          <w:rPr>
            <w:color w:val="000000"/>
          </w:rPr>
          <w:fldChar w:fldCharType="separate"/>
        </w:r>
        <w:r w:rsidRPr="002E4057">
          <w:rPr>
            <w:noProof/>
            <w:color w:val="000000"/>
            <w:vertAlign w:val="superscript"/>
          </w:rPr>
          <w:t>82</w:t>
        </w:r>
        <w:r w:rsidRPr="002E4057">
          <w:rPr>
            <w:color w:val="000000"/>
          </w:rPr>
          <w:fldChar w:fldCharType="end"/>
        </w:r>
      </w:hyperlink>
      <w:r w:rsidRPr="002E4057">
        <w:rPr>
          <w:color w:val="000000"/>
        </w:rPr>
        <w:t xml:space="preserve">, </w:t>
      </w:r>
      <w:r w:rsidRPr="002E4057">
        <w:t>Daniel Vincent</w:t>
      </w:r>
      <w:hyperlink w:anchor="_ENREF_144" w:tooltip=",  #29" w:history="1">
        <w:r w:rsidRPr="002E4057">
          <w:rPr>
            <w:color w:val="000000"/>
          </w:rPr>
          <w:fldChar w:fldCharType="begin"/>
        </w:r>
        <w:r w:rsidRPr="002E4057">
          <w:rPr>
            <w:color w:val="000000"/>
          </w:rPr>
          <w:instrText xml:space="preserve"> ADDIN EN.CITE &lt;EndNote&gt;&lt;Cite ExcludeAuth="1" ExcludeYear="1"&gt;&lt;RecNum&gt;29&lt;/RecNum&gt;&lt;DisplayText&gt;&lt;style face="superscript"&gt;144&lt;/style&gt;&lt;/DisplayText&gt;&lt;record&gt;&lt;rec-number&gt;29&lt;/rec-number&gt;&lt;foreign-keys&gt;&lt;key app="EN" db-id="seezxp2rovexxxewwewvf5f499stvx2ztwws"&gt;29&lt;/key&gt;&lt;/foreign-keys&gt;&lt;ref-type name="Journal Article"&gt;17&lt;/ref-type&gt;&lt;contributors&gt;&lt;/contributors&gt;&lt;titles&gt;&lt;title&gt;McGill University and Génome Québec Innovation Centre, Montréal, QC, Canada&lt;/title&gt;&lt;/titles&gt;&lt;dates&gt;&lt;/dates&gt;&lt;urls&gt;&lt;/urls&gt;&lt;/record&gt;&lt;/Cite&gt;&lt;/EndNote&gt;</w:instrText>
        </w:r>
        <w:r w:rsidRPr="002E4057">
          <w:rPr>
            <w:color w:val="000000"/>
          </w:rPr>
          <w:fldChar w:fldCharType="separate"/>
        </w:r>
        <w:r w:rsidRPr="002E4057">
          <w:rPr>
            <w:noProof/>
            <w:color w:val="000000"/>
            <w:vertAlign w:val="superscript"/>
          </w:rPr>
          <w:t>144</w:t>
        </w:r>
        <w:r w:rsidRPr="002E4057">
          <w:rPr>
            <w:color w:val="000000"/>
          </w:rPr>
          <w:fldChar w:fldCharType="end"/>
        </w:r>
      </w:hyperlink>
      <w:r w:rsidRPr="002E4057">
        <w:rPr>
          <w:color w:val="000000"/>
        </w:rPr>
        <w:t xml:space="preserve">, </w:t>
      </w:r>
      <w:r w:rsidRPr="002E4057">
        <w:t>Quinten Waisfisz</w:t>
      </w:r>
      <w:r w:rsidRPr="002E4057">
        <w:rPr>
          <w:color w:val="000000"/>
          <w:vertAlign w:val="superscript"/>
        </w:rPr>
        <w:t>152</w:t>
      </w:r>
      <w:r w:rsidRPr="002E4057">
        <w:rPr>
          <w:color w:val="000000"/>
        </w:rPr>
        <w:t xml:space="preserve">, </w:t>
      </w:r>
      <w:r w:rsidRPr="002E4057">
        <w:t>Clarice R. Weinberg</w:t>
      </w:r>
      <w:hyperlink w:anchor="_ENREF_148" w:tooltip=",  #284" w:history="1">
        <w:r w:rsidRPr="002E4057">
          <w:rPr>
            <w:color w:val="000000"/>
          </w:rPr>
          <w:fldChar w:fldCharType="begin"/>
        </w:r>
        <w:r w:rsidRPr="002E4057">
          <w:rPr>
            <w:color w:val="000000"/>
          </w:rPr>
          <w:instrText xml:space="preserve"> ADDIN EN.CITE &lt;EndNote&gt;&lt;Cite ExcludeAuth="1" ExcludeYear="1"&gt;&lt;RecNum&gt;284&lt;/RecNum&gt;&lt;DisplayText&gt;&lt;style face="superscript"&gt;148&lt;/style&gt;&lt;/DisplayText&gt;&lt;record&gt;&lt;rec-number&gt;284&lt;/rec-number&gt;&lt;foreign-keys&gt;&lt;key app="EN" db-id="seezxp2rovexxxewwewvf5f499stvx2ztwws"&gt;284&lt;/key&gt;&lt;/foreign-keys&gt;&lt;ref-type name="Journal Article"&gt;17&lt;/ref-type&gt;&lt;contributors&gt;&lt;/contributors&gt;&lt;titles&gt;&lt;title&gt;Biostatistics Branch, National Institute of Environmental Health Sciences, NIH, Research Triangle Park, NC, USA&lt;/title&gt;&lt;/titles&gt;&lt;dates&gt;&lt;/dates&gt;&lt;urls&gt;&lt;/urls&gt;&lt;/record&gt;&lt;/Cite&gt;&lt;/EndNote&gt;</w:instrText>
        </w:r>
        <w:r w:rsidRPr="002E4057">
          <w:rPr>
            <w:color w:val="000000"/>
          </w:rPr>
          <w:fldChar w:fldCharType="separate"/>
        </w:r>
        <w:r w:rsidRPr="002E4057">
          <w:rPr>
            <w:noProof/>
            <w:color w:val="000000"/>
            <w:vertAlign w:val="superscript"/>
          </w:rPr>
          <w:t>148</w:t>
        </w:r>
        <w:r w:rsidRPr="002E4057">
          <w:rPr>
            <w:color w:val="000000"/>
          </w:rPr>
          <w:fldChar w:fldCharType="end"/>
        </w:r>
      </w:hyperlink>
      <w:r w:rsidRPr="002E4057">
        <w:rPr>
          <w:color w:val="000000"/>
        </w:rPr>
        <w:t xml:space="preserve">, </w:t>
      </w:r>
      <w:r w:rsidRPr="002E4057">
        <w:t>Camilla Wendt</w:t>
      </w:r>
      <w:hyperlink w:anchor="_ENREF_111" w:tooltip=",  #149" w:history="1">
        <w:r w:rsidRPr="002E4057">
          <w:rPr>
            <w:color w:val="000000"/>
          </w:rPr>
          <w:fldChar w:fldCharType="begin"/>
        </w:r>
        <w:r w:rsidRPr="002E4057">
          <w:rPr>
            <w:color w:val="000000"/>
          </w:rPr>
          <w:instrText xml:space="preserve"> ADDIN EN.CITE &lt;EndNote&gt;&lt;Cite ExcludeAuth="1" ExcludeYear="1"&gt;&lt;RecNum&gt;149&lt;/RecNum&gt;&lt;DisplayText&gt;&lt;style face="superscript"&gt;111&lt;/style&gt;&lt;/DisplayText&gt;&lt;record&gt;&lt;rec-number&gt;149&lt;/rec-number&gt;&lt;foreign-keys&gt;&lt;key app="EN" db-id="seezxp2rovexxxewwewvf5f499stvx2ztwws"&gt;149&lt;/key&gt;&lt;/foreign-keys&gt;&lt;ref-type name="Journal Article"&gt;17&lt;/ref-type&gt;&lt;contributors&gt;&lt;/contributors&gt;&lt;titles&gt;&lt;title&gt;Department of Oncology - Pathology, Karolinska Institutet, Stockholm, Sweden&lt;/title&gt;&lt;/titles&gt;&lt;dates&gt;&lt;/dates&gt;&lt;urls&gt;&lt;/urls&gt;&lt;/record&gt;&lt;/Cite&gt;&lt;/EndNote&gt;</w:instrText>
        </w:r>
        <w:r w:rsidRPr="002E4057">
          <w:rPr>
            <w:color w:val="000000"/>
          </w:rPr>
          <w:fldChar w:fldCharType="separate"/>
        </w:r>
        <w:r w:rsidRPr="002E4057">
          <w:rPr>
            <w:noProof/>
            <w:color w:val="000000"/>
            <w:vertAlign w:val="superscript"/>
          </w:rPr>
          <w:t>111</w:t>
        </w:r>
        <w:r w:rsidRPr="002E4057">
          <w:rPr>
            <w:color w:val="000000"/>
          </w:rPr>
          <w:fldChar w:fldCharType="end"/>
        </w:r>
      </w:hyperlink>
      <w:r w:rsidRPr="002E4057">
        <w:rPr>
          <w:color w:val="000000"/>
        </w:rPr>
        <w:t xml:space="preserve">, </w:t>
      </w:r>
      <w:r w:rsidRPr="002E4057">
        <w:t xml:space="preserve">Alice S. </w:t>
      </w:r>
      <w:proofErr w:type="spellStart"/>
      <w:r w:rsidRPr="002E4057">
        <w:t>Whittemore</w:t>
      </w:r>
      <w:proofErr w:type="spellEnd"/>
      <w:r w:rsidRPr="002E4057">
        <w:rPr>
          <w:color w:val="000000"/>
        </w:rPr>
        <w:fldChar w:fldCharType="begin"/>
      </w:r>
      <w:r w:rsidRPr="002E4057">
        <w:rPr>
          <w:color w:val="000000"/>
        </w:rPr>
        <w:instrText xml:space="preserve"> ADDIN EN.CITE &lt;EndNote&gt;&lt;Cite ExcludeAuth="1" ExcludeYear="1"&gt;&lt;RecNum&gt;211&lt;/RecNum&gt;&lt;DisplayText&gt;&lt;style face="superscript"&gt;91,92&lt;/style&gt;&lt;/DisplayText&gt;&lt;record&gt;&lt;rec-number&gt;211&lt;/rec-number&gt;&lt;foreign-keys&gt;&lt;key app="EN" db-id="seezxp2rovexxxewwewvf5f499stvx2ztwws"&gt;211&lt;/key&gt;&lt;/foreign-keys&gt;&lt;ref-type name="Journal Article"&gt;17&lt;/ref-type&gt;&lt;contributors&gt;&lt;/contributors&gt;&lt;titles&gt;&lt;title&gt;Department of Health Research and Policy - Epidemiology, Stanford University School of Medicine, Stanford, CA, USA&lt;/title&gt;&lt;/titles&gt;&lt;dates&gt;&lt;/dates&gt;&lt;urls&gt;&lt;/urls&gt;&lt;/record&gt;&lt;/Cite&gt;&lt;Cite ExcludeAuth="1" ExcludeYear="1"&gt;&lt;RecNum&gt;220&lt;/RecNum&gt;&lt;record&gt;&lt;rec-number&gt;220&lt;/rec-number&gt;&lt;foreign-keys&gt;&lt;key app="EN" db-id="seezxp2rovexxxewwewvf5f499stvx2ztwws"&gt;220&lt;/key&gt;&lt;/foreign-keys&gt;&lt;ref-type name="Journal Article"&gt;17&lt;/ref-type&gt;&lt;contributors&gt;&lt;/contributors&gt;&lt;titles&gt;&lt;title&gt;Stanford Cancer Institute, Stanford University School of Medicine, Stanford, CA, USA&lt;/title&gt;&lt;/titles&gt;&lt;dates&gt;&lt;/dates&gt;&lt;urls&gt;&lt;/urls&gt;&lt;/record&gt;&lt;/Cite&gt;&lt;/EndNote&gt;</w:instrText>
      </w:r>
      <w:r w:rsidRPr="002E4057">
        <w:rPr>
          <w:color w:val="000000"/>
        </w:rPr>
        <w:fldChar w:fldCharType="separate"/>
      </w:r>
      <w:hyperlink w:anchor="_ENREF_91" w:tooltip=",  #211" w:history="1">
        <w:r w:rsidRPr="002E4057">
          <w:rPr>
            <w:noProof/>
            <w:color w:val="000000"/>
            <w:vertAlign w:val="superscript"/>
          </w:rPr>
          <w:t>91</w:t>
        </w:r>
      </w:hyperlink>
      <w:r w:rsidRPr="002E4057">
        <w:rPr>
          <w:noProof/>
          <w:color w:val="000000"/>
          <w:vertAlign w:val="superscript"/>
        </w:rPr>
        <w:t>,</w:t>
      </w:r>
      <w:hyperlink w:anchor="_ENREF_92" w:tooltip=",  #220" w:history="1">
        <w:r w:rsidRPr="002E4057">
          <w:rPr>
            <w:noProof/>
            <w:color w:val="000000"/>
            <w:vertAlign w:val="superscript"/>
          </w:rPr>
          <w:t>92</w:t>
        </w:r>
      </w:hyperlink>
      <w:r w:rsidRPr="002E4057">
        <w:rPr>
          <w:color w:val="000000"/>
        </w:rPr>
        <w:fldChar w:fldCharType="end"/>
      </w:r>
      <w:r w:rsidRPr="002E4057">
        <w:rPr>
          <w:color w:val="000000"/>
        </w:rPr>
        <w:t xml:space="preserve">, </w:t>
      </w:r>
      <w:r w:rsidRPr="002E4057">
        <w:t xml:space="preserve">Hans </w:t>
      </w:r>
      <w:proofErr w:type="spellStart"/>
      <w:r w:rsidRPr="002E4057">
        <w:t>Wildiers</w:t>
      </w:r>
      <w:proofErr w:type="spellEnd"/>
      <w:r w:rsidR="00602681">
        <w:fldChar w:fldCharType="begin"/>
      </w:r>
      <w:r w:rsidR="00602681">
        <w:instrText xml:space="preserve"> HYPERLINK \l "_ENREF_119" \o ",  #20"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ExcludeYear="1"&gt;&lt;RecNum&gt;20&lt;/RecNum&gt;&lt;DisplayText&gt;&lt;style face="superscript"&gt;119&lt;/style&gt;&lt;/DisplayText&gt;&lt;record&gt;&lt;rec-number&gt;20&lt;/rec-number&gt;&lt;foreign-keys&gt;&lt;key app="EN" db-id="seezxp2rovexxxewwewvf5f499stvx2ztwws"&gt;20&lt;/key&gt;&lt;/foreign-keys&gt;&lt;ref-type name="Journal Article"&gt;17&lt;/ref-type&gt;&lt;contributors&gt;&lt;/contributors&gt;&lt;titles&gt;&lt;title&gt;Leuven Multidisciplinary Breast Center, Department of Oncology, Leuven Cancer Institute, University Hospitals Leuven, Leuven, Belgium&lt;/title&gt;&lt;/titles&gt;&lt;dates&gt;&lt;/dates&gt;&lt;urls&gt;&lt;/urls&gt;&lt;/record&gt;&lt;/Cite&gt;&lt;/EndNote&gt;</w:instrText>
      </w:r>
      <w:r w:rsidRPr="002E4057">
        <w:rPr>
          <w:color w:val="000000"/>
        </w:rPr>
        <w:fldChar w:fldCharType="separate"/>
      </w:r>
      <w:r w:rsidRPr="002E4057">
        <w:rPr>
          <w:noProof/>
          <w:color w:val="000000"/>
          <w:vertAlign w:val="superscript"/>
        </w:rPr>
        <w:t>119</w:t>
      </w:r>
      <w:r w:rsidRPr="002E4057">
        <w:rPr>
          <w:color w:val="000000"/>
        </w:rPr>
        <w:fldChar w:fldCharType="end"/>
      </w:r>
      <w:r w:rsidR="00602681">
        <w:rPr>
          <w:color w:val="000000"/>
        </w:rPr>
        <w:fldChar w:fldCharType="end"/>
      </w:r>
      <w:r w:rsidRPr="002E4057">
        <w:rPr>
          <w:color w:val="000000"/>
        </w:rPr>
        <w:t xml:space="preserve">, </w:t>
      </w:r>
      <w:r w:rsidRPr="002E4057">
        <w:t xml:space="preserve">Walter C. </w:t>
      </w:r>
      <w:r w:rsidRPr="002E4057">
        <w:lastRenderedPageBreak/>
        <w:t>Willett</w:t>
      </w:r>
      <w:r w:rsidRPr="002E4057">
        <w:rPr>
          <w:vertAlign w:val="superscript"/>
        </w:rPr>
        <w:t>6,62,156</w:t>
      </w:r>
      <w:r w:rsidRPr="002E4057">
        <w:t xml:space="preserve">, Robert </w:t>
      </w:r>
      <w:proofErr w:type="spellStart"/>
      <w:r w:rsidRPr="002E4057">
        <w:t>Winqvist</w:t>
      </w:r>
      <w:proofErr w:type="spellEnd"/>
      <w:r w:rsidRPr="002E4057">
        <w:rPr>
          <w:color w:val="000000"/>
        </w:rPr>
        <w:fldChar w:fldCharType="begin"/>
      </w:r>
      <w:r w:rsidRPr="002E4057">
        <w:rPr>
          <w:color w:val="000000"/>
        </w:rPr>
        <w:instrText xml:space="preserve"> ADDIN EN.CITE &lt;EndNote&gt;&lt;Cite ExcludeAuth="1" ExcludeYear="1"&gt;&lt;RecNum&gt;52&lt;/RecNum&gt;&lt;DisplayText&gt;&lt;style face="superscript"&gt;122,123&lt;/style&gt;&lt;/DisplayText&gt;&lt;record&gt;&lt;rec-number&gt;52&lt;/rec-number&gt;&lt;foreign-keys&gt;&lt;key app="EN" db-id="seezxp2rovexxxewwewvf5f499stvx2ztwws"&gt;52&lt;/key&gt;&lt;/foreign-keys&gt;&lt;ref-type name="Journal Article"&gt;17&lt;/ref-type&gt;&lt;contributors&gt;&lt;/contributors&gt;&lt;titles&gt;&lt;title&gt;Laboratory of Cancer Genetics and Tumor Biology, Cancer and Translational Medicine Research Unit, Biocenter Oulu, University of Oulu, Oulu, Finland&lt;/title&gt;&lt;/titles&gt;&lt;dates&gt;&lt;/dates&gt;&lt;urls&gt;&lt;/urls&gt;&lt;/record&gt;&lt;/Cite&gt;&lt;Cite ExcludeAuth="1" ExcludeYear="1"&gt;&lt;RecNum&gt;218&lt;/RecNum&gt;&lt;record&gt;&lt;rec-number&gt;218&lt;/rec-number&gt;&lt;foreign-keys&gt;&lt;key app="EN" db-id="seezxp2rovexxxewwewvf5f499stvx2ztwws"&gt;218&lt;/key&gt;&lt;/foreign-keys&gt;&lt;ref-type name="Journal Article"&gt;17&lt;/ref-type&gt;&lt;contributors&gt;&lt;/contributors&gt;&lt;titles&gt;&lt;title&gt;Laboratory of Cancer Genetics and Tumor Biology, Northern Finland Laboratory Centre Oulu, Oulu, Finland&lt;/title&gt;&lt;/titles&gt;&lt;dates&gt;&lt;/dates&gt;&lt;urls&gt;&lt;/urls&gt;&lt;/record&gt;&lt;/Cite&gt;&lt;/EndNote&gt;</w:instrText>
      </w:r>
      <w:r w:rsidRPr="002E4057">
        <w:rPr>
          <w:color w:val="000000"/>
        </w:rPr>
        <w:fldChar w:fldCharType="separate"/>
      </w:r>
      <w:hyperlink w:anchor="_ENREF_122" w:tooltip=",  #52" w:history="1">
        <w:r w:rsidRPr="002E4057">
          <w:rPr>
            <w:noProof/>
            <w:color w:val="000000"/>
            <w:vertAlign w:val="superscript"/>
          </w:rPr>
          <w:t>122</w:t>
        </w:r>
      </w:hyperlink>
      <w:r w:rsidRPr="002E4057">
        <w:rPr>
          <w:noProof/>
          <w:color w:val="000000"/>
          <w:vertAlign w:val="superscript"/>
        </w:rPr>
        <w:t>,</w:t>
      </w:r>
      <w:hyperlink w:anchor="_ENREF_123" w:tooltip=",  #218" w:history="1">
        <w:r w:rsidRPr="002E4057">
          <w:rPr>
            <w:noProof/>
            <w:color w:val="000000"/>
            <w:vertAlign w:val="superscript"/>
          </w:rPr>
          <w:t>123</w:t>
        </w:r>
      </w:hyperlink>
      <w:r w:rsidRPr="002E4057">
        <w:rPr>
          <w:color w:val="000000"/>
        </w:rPr>
        <w:fldChar w:fldCharType="end"/>
      </w:r>
      <w:r w:rsidRPr="002E4057">
        <w:rPr>
          <w:color w:val="000000"/>
        </w:rPr>
        <w:t xml:space="preserve">, </w:t>
      </w:r>
      <w:proofErr w:type="spellStart"/>
      <w:r w:rsidRPr="002E4057">
        <w:t>Alicja</w:t>
      </w:r>
      <w:proofErr w:type="spellEnd"/>
      <w:r w:rsidRPr="002E4057">
        <w:t xml:space="preserve"> </w:t>
      </w:r>
      <w:proofErr w:type="spellStart"/>
      <w:r w:rsidRPr="002E4057">
        <w:t>Wolk</w:t>
      </w:r>
      <w:proofErr w:type="spellEnd"/>
      <w:r w:rsidR="00602681">
        <w:fldChar w:fldCharType="begin"/>
      </w:r>
      <w:r w:rsidR="00602681">
        <w:instrText xml:space="preserve"> HYPERLINK \l "_ENREF_83" \o ",  #289"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ExcludeYear="1"&gt;&lt;RecNum&gt;289&lt;/RecNum&gt;&lt;DisplayText&gt;&lt;style face="superscript"&gt;83&lt;/style&gt;&lt;/DisplayText&gt;&lt;record&gt;&lt;rec-number&gt;289&lt;/rec-number&gt;&lt;foreign-keys&gt;&lt;key app="EN" db-id="seezxp2rovexxxewwewvf5f499stvx2ztwws"&gt;289&lt;/key&gt;&lt;/foreign-keys&gt;&lt;ref-type name="Journal Article"&gt;17&lt;/ref-type&gt;&lt;contributors&gt;&lt;/contributors&gt;&lt;titles&gt;&lt;title&gt;Institute of Environmental Medicine, Karolinska Institutet, Stockholm, Sweden&lt;/title&gt;&lt;/titles&gt;&lt;dates&gt;&lt;/dates&gt;&lt;urls&gt;&lt;/urls&gt;&lt;/record&gt;&lt;/Cite&gt;&lt;/EndNote&gt;</w:instrText>
      </w:r>
      <w:r w:rsidRPr="002E4057">
        <w:rPr>
          <w:color w:val="000000"/>
        </w:rPr>
        <w:fldChar w:fldCharType="separate"/>
      </w:r>
      <w:r w:rsidRPr="002E4057">
        <w:rPr>
          <w:noProof/>
          <w:color w:val="000000"/>
          <w:vertAlign w:val="superscript"/>
        </w:rPr>
        <w:t>83</w:t>
      </w:r>
      <w:r w:rsidRPr="002E4057">
        <w:rPr>
          <w:color w:val="000000"/>
        </w:rPr>
        <w:fldChar w:fldCharType="end"/>
      </w:r>
      <w:r w:rsidR="00602681">
        <w:rPr>
          <w:color w:val="000000"/>
        </w:rPr>
        <w:fldChar w:fldCharType="end"/>
      </w:r>
      <w:r w:rsidRPr="002E4057">
        <w:rPr>
          <w:color w:val="000000"/>
        </w:rPr>
        <w:t xml:space="preserve">, </w:t>
      </w:r>
      <w:r w:rsidRPr="002E4057">
        <w:t>Lucy Xia</w:t>
      </w:r>
      <w:hyperlink w:anchor="_ENREF_82" w:tooltip=",  #200" w:history="1">
        <w:r w:rsidRPr="002E4057">
          <w:rPr>
            <w:color w:val="000000"/>
          </w:rPr>
          <w:fldChar w:fldCharType="begin"/>
        </w:r>
        <w:r w:rsidRPr="002E4057">
          <w:rPr>
            <w:color w:val="000000"/>
          </w:rPr>
          <w:instrText xml:space="preserve"> ADDIN EN.CITE &lt;EndNote&gt;&lt;Cite ExcludeAuth="1" ExcludeYear="1"&gt;&lt;RecNum&gt;200&lt;/RecNum&gt;&lt;DisplayText&gt;&lt;style face="superscript"&gt;82&lt;/style&gt;&lt;/DisplayText&gt;&lt;record&gt;&lt;rec-number&gt;200&lt;/rec-number&gt;&lt;foreign-keys&gt;&lt;key app="EN" db-id="seezxp2rovexxxewwewvf5f499stvx2ztwws"&gt;200&lt;/key&gt;&lt;/foreign-keys&gt;&lt;ref-type name="Journal Article"&gt;17&lt;/ref-type&gt;&lt;contributors&gt;&lt;/contributors&gt;&lt;titles&gt;&lt;title&gt;Department of Preventive Medicine, Keck School of Medicine, University of Southern California, Los Angeles, CA, USA&lt;/title&gt;&lt;/titles&gt;&lt;dates&gt;&lt;/dates&gt;&lt;urls&gt;&lt;/urls&gt;&lt;/record&gt;&lt;/Cite&gt;&lt;/EndNote&gt;</w:instrText>
        </w:r>
        <w:r w:rsidRPr="002E4057">
          <w:rPr>
            <w:color w:val="000000"/>
          </w:rPr>
          <w:fldChar w:fldCharType="separate"/>
        </w:r>
        <w:r w:rsidRPr="002E4057">
          <w:rPr>
            <w:noProof/>
            <w:color w:val="000000"/>
            <w:vertAlign w:val="superscript"/>
          </w:rPr>
          <w:t>82</w:t>
        </w:r>
        <w:r w:rsidRPr="002E4057">
          <w:rPr>
            <w:color w:val="000000"/>
          </w:rPr>
          <w:fldChar w:fldCharType="end"/>
        </w:r>
      </w:hyperlink>
      <w:r w:rsidRPr="002E4057">
        <w:rPr>
          <w:color w:val="000000"/>
        </w:rPr>
        <w:t xml:space="preserve">, </w:t>
      </w:r>
      <w:proofErr w:type="spellStart"/>
      <w:r w:rsidRPr="002E4057">
        <w:t>Xiaohong</w:t>
      </w:r>
      <w:proofErr w:type="spellEnd"/>
      <w:r w:rsidRPr="002E4057">
        <w:t xml:space="preserve"> R. Yang</w:t>
      </w:r>
      <w:hyperlink w:anchor="_ENREF_31" w:tooltip=",  #209" w:history="1">
        <w:r w:rsidRPr="002E4057">
          <w:rPr>
            <w:color w:val="000000"/>
          </w:rPr>
          <w:fldChar w:fldCharType="begin"/>
        </w:r>
        <w:r w:rsidRPr="002E4057">
          <w:rPr>
            <w:color w:val="000000"/>
          </w:rPr>
          <w:instrText xml:space="preserve"> ADDIN EN.CITE &lt;EndNote&gt;&lt;Cite ExcludeAuth="1" ExcludeYear="1"&gt;&lt;RecNum&gt;209&lt;/RecNum&gt;&lt;DisplayText&gt;&lt;style face="superscript"&gt;31&lt;/style&gt;&lt;/DisplayText&gt;&lt;record&gt;&lt;rec-number&gt;209&lt;/rec-number&gt;&lt;foreign-keys&gt;&lt;key app="EN" db-id="seezxp2rovexxxewwewvf5f499stvx2ztwws"&gt;209&lt;/key&gt;&lt;/foreign-keys&gt;&lt;ref-type name="Journal Article"&gt;17&lt;/ref-type&gt;&lt;contributors&gt;&lt;/contributors&gt;&lt;titles&gt;&lt;title&gt;Division of Cancer Epidemiology and Genetics, National Cancer Institute, Rockville, MD, USA&lt;/title&gt;&lt;/titles&gt;&lt;dates&gt;&lt;/dates&gt;&lt;urls&gt;&lt;/urls&gt;&lt;/record&gt;&lt;/Cite&gt;&lt;/EndNote&gt;</w:instrText>
        </w:r>
        <w:r w:rsidRPr="002E4057">
          <w:rPr>
            <w:color w:val="000000"/>
          </w:rPr>
          <w:fldChar w:fldCharType="separate"/>
        </w:r>
        <w:r w:rsidRPr="002E4057">
          <w:rPr>
            <w:noProof/>
            <w:color w:val="000000"/>
            <w:vertAlign w:val="superscript"/>
          </w:rPr>
          <w:t>31</w:t>
        </w:r>
        <w:r w:rsidRPr="002E4057">
          <w:rPr>
            <w:color w:val="000000"/>
          </w:rPr>
          <w:fldChar w:fldCharType="end"/>
        </w:r>
      </w:hyperlink>
      <w:r w:rsidRPr="002E4057">
        <w:rPr>
          <w:color w:val="000000"/>
        </w:rPr>
        <w:t xml:space="preserve">, </w:t>
      </w:r>
      <w:proofErr w:type="spellStart"/>
      <w:r w:rsidRPr="002E4057">
        <w:t>Argyrios</w:t>
      </w:r>
      <w:proofErr w:type="spellEnd"/>
      <w:r w:rsidRPr="002E4057">
        <w:t xml:space="preserve"> </w:t>
      </w:r>
      <w:proofErr w:type="spellStart"/>
      <w:r w:rsidRPr="002E4057">
        <w:t>Ziogas</w:t>
      </w:r>
      <w:proofErr w:type="spellEnd"/>
      <w:r w:rsidR="00602681">
        <w:fldChar w:fldCharType="begin"/>
      </w:r>
      <w:r w:rsidR="00602681">
        <w:instrText xml:space="preserve"> HYPERLINK \l "_ENREF_9" \o ",  #198"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ExcludeYear="1"&gt;&lt;RecNum&gt;198&lt;/RecNum&gt;&lt;DisplayText&gt;&lt;style face="superscript"&gt;9&lt;/style&gt;&lt;/DisplayText&gt;&lt;record&gt;&lt;rec-number&gt;198&lt;/rec-number&gt;&lt;foreign-keys&gt;&lt;key app="EN" db-id="seezxp2rovexxxewwewvf5f499stvx2ztwws"&gt;198&lt;/key&gt;&lt;/foreign-keys&gt;&lt;ref-type name="Journal Article"&gt;17&lt;/ref-type&gt;&lt;contributors&gt;&lt;/contributors&gt;&lt;titles&gt;&lt;title&gt;Department of Epidemiology, University of California Irvine, Irvine, CA, USA&lt;/title&gt;&lt;/titles&gt;&lt;dates&gt;&lt;/dates&gt;&lt;urls&gt;&lt;/urls&gt;&lt;/record&gt;&lt;/Cite&gt;&lt;/EndNote&gt;</w:instrText>
      </w:r>
      <w:r w:rsidRPr="002E4057">
        <w:rPr>
          <w:color w:val="000000"/>
        </w:rPr>
        <w:fldChar w:fldCharType="separate"/>
      </w:r>
      <w:r w:rsidRPr="002E4057">
        <w:rPr>
          <w:noProof/>
          <w:color w:val="000000"/>
          <w:vertAlign w:val="superscript"/>
        </w:rPr>
        <w:t>9</w:t>
      </w:r>
      <w:r w:rsidRPr="002E4057">
        <w:rPr>
          <w:color w:val="000000"/>
        </w:rPr>
        <w:fldChar w:fldCharType="end"/>
      </w:r>
      <w:r w:rsidR="00602681">
        <w:rPr>
          <w:color w:val="000000"/>
        </w:rPr>
        <w:fldChar w:fldCharType="end"/>
      </w:r>
      <w:r w:rsidRPr="002E4057">
        <w:rPr>
          <w:color w:val="000000"/>
        </w:rPr>
        <w:t xml:space="preserve">, </w:t>
      </w:r>
      <w:proofErr w:type="spellStart"/>
      <w:r w:rsidRPr="002E4057">
        <w:t>Elad</w:t>
      </w:r>
      <w:proofErr w:type="spellEnd"/>
      <w:r w:rsidRPr="002E4057">
        <w:t xml:space="preserve"> </w:t>
      </w:r>
      <w:proofErr w:type="spellStart"/>
      <w:r w:rsidRPr="002E4057">
        <w:t>Ziv</w:t>
      </w:r>
      <w:proofErr w:type="spellEnd"/>
      <w:r w:rsidR="00602681">
        <w:fldChar w:fldCharType="begin"/>
      </w:r>
      <w:r w:rsidR="00602681">
        <w:instrText xml:space="preserve"> HYPERLINK \l "_ENREF_149" \o ",  #274" </w:instrText>
      </w:r>
      <w:r w:rsidR="00602681">
        <w:fldChar w:fldCharType="separate"/>
      </w:r>
      <w:r w:rsidRPr="002E4057">
        <w:rPr>
          <w:color w:val="000000"/>
        </w:rPr>
        <w:fldChar w:fldCharType="begin"/>
      </w:r>
      <w:r w:rsidRPr="002E4057">
        <w:rPr>
          <w:color w:val="000000"/>
        </w:rPr>
        <w:instrText xml:space="preserve"> ADDIN EN.CITE &lt;EndNote&gt;&lt;Cite ExcludeAuth="1" ExcludeYear="1"&gt;&lt;RecNum&gt;274&lt;/RecNum&gt;&lt;DisplayText&gt;&lt;style face="superscript"&gt;149&lt;/style&gt;&lt;/DisplayText&gt;&lt;record&gt;&lt;rec-number&gt;274&lt;/rec-number&gt;&lt;foreign-keys&gt;&lt;key app="EN" db-id="seezxp2rovexxxewwewvf5f499stvx2ztwws"&gt;274&lt;/key&gt;&lt;/foreign-keys&gt;&lt;ref-type name="Journal Article"&gt;17&lt;/ref-type&gt;&lt;contributors&gt;&lt;/contributors&gt;&lt;titles&gt;&lt;title&gt;Department of Medicine, Institute for Human Genetics, UCSF Helen Diller Family Comprehensive Cancer Center, University of California San Francisco, San Francisco, CA, USA&lt;/title&gt;&lt;/titles&gt;&lt;dates&gt;&lt;/dates&gt;&lt;urls&gt;&lt;/urls&gt;&lt;/record&gt;&lt;/Cite&gt;&lt;/EndNote&gt;</w:instrText>
      </w:r>
      <w:r w:rsidRPr="002E4057">
        <w:rPr>
          <w:color w:val="000000"/>
        </w:rPr>
        <w:fldChar w:fldCharType="separate"/>
      </w:r>
      <w:r w:rsidRPr="002E4057">
        <w:rPr>
          <w:noProof/>
          <w:color w:val="000000"/>
          <w:vertAlign w:val="superscript"/>
        </w:rPr>
        <w:t>149</w:t>
      </w:r>
      <w:r w:rsidRPr="002E4057">
        <w:rPr>
          <w:color w:val="000000"/>
        </w:rPr>
        <w:fldChar w:fldCharType="end"/>
      </w:r>
      <w:r w:rsidR="00602681">
        <w:rPr>
          <w:color w:val="000000"/>
        </w:rPr>
        <w:fldChar w:fldCharType="end"/>
      </w:r>
      <w:r w:rsidRPr="002E4057">
        <w:rPr>
          <w:color w:val="000000"/>
        </w:rPr>
        <w:t xml:space="preserve">, </w:t>
      </w:r>
      <w:proofErr w:type="spellStart"/>
      <w:r w:rsidRPr="002E4057">
        <w:t>kConFab</w:t>
      </w:r>
      <w:proofErr w:type="spellEnd"/>
      <w:r w:rsidRPr="002E4057">
        <w:t>/AOCS Investigators</w:t>
      </w:r>
      <w:hyperlink w:anchor="_ENREF_150" w:tooltip=",  #10" w:history="1">
        <w:r w:rsidRPr="002E4057">
          <w:rPr>
            <w:color w:val="000000"/>
          </w:rPr>
          <w:fldChar w:fldCharType="begin"/>
        </w:r>
        <w:r w:rsidRPr="002E4057">
          <w:rPr>
            <w:color w:val="000000"/>
          </w:rPr>
          <w:instrText xml:space="preserve"> ADDIN EN.CITE &lt;EndNote&gt;&lt;Cite ExcludeAuth="1" ExcludeYear="1"&gt;&lt;RecNum&gt;10&lt;/RecNum&gt;&lt;DisplayText&gt;&lt;style face="superscript"&gt;150&lt;/style&gt;&lt;/DisplayText&gt;&lt;record&gt;&lt;rec-number&gt;10&lt;/rec-number&gt;&lt;foreign-keys&gt;&lt;key app="EN" db-id="seezxp2rovexxxewwewvf5f499stvx2ztwws"&gt;10&lt;/key&gt;&lt;/foreign-keys&gt;&lt;ref-type name="Journal Article"&gt;17&lt;/ref-type&gt;&lt;contributors&gt;&lt;/contributors&gt;&lt;titles&gt;&lt;title&gt;Peter MacCallum Cancer Center, Melbourne, Australia&lt;/title&gt;&lt;/titles&gt;&lt;dates&gt;&lt;/dates&gt;&lt;urls&gt;&lt;/urls&gt;&lt;/record&gt;&lt;/Cite&gt;&lt;/EndNote&gt;</w:instrText>
        </w:r>
        <w:r w:rsidRPr="002E4057">
          <w:rPr>
            <w:color w:val="000000"/>
          </w:rPr>
          <w:fldChar w:fldCharType="separate"/>
        </w:r>
        <w:r w:rsidRPr="002E4057">
          <w:rPr>
            <w:noProof/>
            <w:color w:val="000000"/>
            <w:vertAlign w:val="superscript"/>
          </w:rPr>
          <w:t>150</w:t>
        </w:r>
        <w:r w:rsidRPr="002E4057">
          <w:rPr>
            <w:color w:val="000000"/>
          </w:rPr>
          <w:fldChar w:fldCharType="end"/>
        </w:r>
      </w:hyperlink>
      <w:r w:rsidRPr="002E4057">
        <w:rPr>
          <w:color w:val="000000"/>
        </w:rPr>
        <w:t xml:space="preserve">, </w:t>
      </w:r>
      <w:r w:rsidRPr="002E4057">
        <w:t>Alison M. Dunning</w:t>
      </w:r>
      <w:hyperlink w:anchor="_ENREF_15" w:tooltip=",  #169" w:history="1">
        <w:r w:rsidRPr="002E4057">
          <w:rPr>
            <w:color w:val="000000"/>
          </w:rPr>
          <w:fldChar w:fldCharType="begin"/>
        </w:r>
        <w:r w:rsidRPr="002E4057">
          <w:rPr>
            <w:color w:val="000000"/>
          </w:rPr>
          <w:instrText xml:space="preserve"> ADDIN EN.CITE &lt;EndNote&gt;&lt;Cite ExcludeAuth="1" ExcludeYear="1"&gt;&lt;RecNum&gt;169&lt;/RecNum&gt;&lt;DisplayText&gt;&lt;style face="superscript"&gt;15&lt;/style&gt;&lt;/DisplayText&gt;&lt;record&gt;&lt;rec-number&gt;169&lt;/rec-number&gt;&lt;foreign-keys&gt;&lt;key app="EN" db-id="seezxp2rovexxxewwewvf5f499stvx2ztwws"&gt;169&lt;/key&gt;&lt;/foreign-keys&gt;&lt;ref-type name="Journal Article"&gt;17&lt;/ref-type&gt;&lt;contributors&gt;&lt;/contributors&gt;&lt;titles&gt;&lt;title&gt;Centre for Cancer Genetic Epidemiology, Department of Oncology, University of Cambridge, Cambridge, UK&lt;/title&gt;&lt;/titles&gt;&lt;dates&gt;&lt;/dates&gt;&lt;urls&gt;&lt;/urls&gt;&lt;/record&gt;&lt;/Cite&gt;&lt;/EndNote&gt;</w:instrText>
        </w:r>
        <w:r w:rsidRPr="002E4057">
          <w:rPr>
            <w:color w:val="000000"/>
          </w:rPr>
          <w:fldChar w:fldCharType="separate"/>
        </w:r>
        <w:r w:rsidRPr="002E4057">
          <w:rPr>
            <w:noProof/>
            <w:color w:val="000000"/>
            <w:vertAlign w:val="superscript"/>
          </w:rPr>
          <w:t>15</w:t>
        </w:r>
        <w:r w:rsidRPr="002E4057">
          <w:rPr>
            <w:color w:val="000000"/>
          </w:rPr>
          <w:fldChar w:fldCharType="end"/>
        </w:r>
      </w:hyperlink>
      <w:r w:rsidRPr="002E4057">
        <w:rPr>
          <w:color w:val="000000"/>
        </w:rPr>
        <w:t xml:space="preserve">, </w:t>
      </w:r>
      <w:r w:rsidRPr="002E4057">
        <w:t>Paul D.P. Pharoah</w:t>
      </w:r>
      <w:r w:rsidRPr="002E4057">
        <w:rPr>
          <w:color w:val="000000"/>
        </w:rPr>
        <w:fldChar w:fldCharType="begin"/>
      </w:r>
      <w:r w:rsidRPr="002E4057">
        <w:rPr>
          <w:color w:val="000000"/>
        </w:rPr>
        <w:instrText xml:space="preserve"> ADDIN EN.CITE &lt;EndNote&gt;&lt;Cite ExcludeAuth="1" ExcludeYear="1"&gt;&lt;RecNum&gt;169&lt;/RecNum&gt;&lt;DisplayText&gt;&lt;style face="superscript"&gt;3,15&lt;/style&gt;&lt;/DisplayText&gt;&lt;record&gt;&lt;rec-number&gt;169&lt;/rec-number&gt;&lt;foreign-keys&gt;&lt;key app="EN" db-id="seezxp2rovexxxewwewvf5f499stvx2ztwws"&gt;169&lt;/key&gt;&lt;/foreign-keys&gt;&lt;ref-type name="Journal Article"&gt;17&lt;/ref-type&gt;&lt;contributors&gt;&lt;/contributors&gt;&lt;titles&gt;&lt;title&gt;Centre for Cancer Genetic Epidemiology, Department of Oncology, University of Cambridge, Cambridge, UK&lt;/title&gt;&lt;/titles&gt;&lt;dates&gt;&lt;/dates&gt;&lt;urls&gt;&lt;/urls&gt;&lt;/record&gt;&lt;/Cite&gt;&lt;Cite ExcludeAuth="1" ExcludeYear="1"&gt;&lt;RecNum&gt;170&lt;/RecNum&gt;&lt;record&gt;&lt;rec-number&gt;170&lt;/rec-number&gt;&lt;foreign-keys&gt;&lt;key app="EN" db-id="seezxp2rovexxxewwewvf5f499stvx2ztwws"&gt;170&lt;/key&gt;&lt;/foreign-keys&gt;&lt;ref-type name="Journal Article"&gt;17&lt;/ref-type&gt;&lt;contributors&gt;&lt;/contributors&gt;&lt;titles&gt;&lt;title&gt;Centre for Cancer Genetic Epidemiology, Department of Public Health and Primary Care, University of Cambridge, Cambridge, UK&lt;/title&gt;&lt;/titles&gt;&lt;dates&gt;&lt;/dates&gt;&lt;urls&gt;&lt;/urls&gt;&lt;/record&gt;&lt;/Cite&gt;&lt;/EndNote&gt;</w:instrText>
      </w:r>
      <w:r w:rsidRPr="002E4057">
        <w:rPr>
          <w:color w:val="000000"/>
        </w:rPr>
        <w:fldChar w:fldCharType="separate"/>
      </w:r>
      <w:hyperlink w:anchor="_ENREF_3" w:tooltip=",  #170" w:history="1">
        <w:r w:rsidRPr="002E4057">
          <w:rPr>
            <w:noProof/>
            <w:color w:val="000000"/>
            <w:vertAlign w:val="superscript"/>
          </w:rPr>
          <w:t>3</w:t>
        </w:r>
      </w:hyperlink>
      <w:r w:rsidRPr="002E4057">
        <w:rPr>
          <w:noProof/>
          <w:color w:val="000000"/>
          <w:vertAlign w:val="superscript"/>
        </w:rPr>
        <w:t>,</w:t>
      </w:r>
      <w:hyperlink w:anchor="_ENREF_15" w:tooltip=",  #169" w:history="1">
        <w:r w:rsidRPr="002E4057">
          <w:rPr>
            <w:noProof/>
            <w:color w:val="000000"/>
            <w:vertAlign w:val="superscript"/>
          </w:rPr>
          <w:t>15</w:t>
        </w:r>
      </w:hyperlink>
      <w:r w:rsidRPr="002E4057">
        <w:rPr>
          <w:color w:val="000000"/>
        </w:rPr>
        <w:fldChar w:fldCharType="end"/>
      </w:r>
      <w:r w:rsidRPr="002E4057">
        <w:rPr>
          <w:color w:val="000000"/>
        </w:rPr>
        <w:t xml:space="preserve">, </w:t>
      </w:r>
      <w:r w:rsidRPr="002E4057">
        <w:t>Jacques Simard</w:t>
      </w:r>
      <w:hyperlink w:anchor="_ENREF_59" w:tooltip=",  #30" w:history="1">
        <w:r w:rsidRPr="002E4057">
          <w:rPr>
            <w:color w:val="000000"/>
          </w:rPr>
          <w:fldChar w:fldCharType="begin"/>
        </w:r>
        <w:r w:rsidRPr="002E4057">
          <w:rPr>
            <w:color w:val="000000"/>
          </w:rPr>
          <w:instrText xml:space="preserve"> ADDIN EN.CITE &lt;EndNote&gt;&lt;Cite ExcludeAuth="1" ExcludeYear="1"&gt;&lt;RecNum&gt;30&lt;/RecNum&gt;&lt;DisplayText&gt;&lt;style face="superscript"&gt;59&lt;/style&gt;&lt;/DisplayText&gt;&lt;record&gt;&lt;rec-number&gt;30&lt;/rec-number&gt;&lt;foreign-keys&gt;&lt;key app="EN" db-id="seezxp2rovexxxewwewvf5f499stvx2ztwws"&gt;30&lt;/key&gt;&lt;/foreign-keys&gt;&lt;ref-type name="Journal Article"&gt;17&lt;/ref-type&gt;&lt;contributors&gt;&lt;/contributors&gt;&lt;titles&gt;&lt;title&gt;Genomics Center, Centre Hospitalier Universitaire de Québec Research Center, Laval University, Québec City, QC, Canada&lt;/title&gt;&lt;/titles&gt;&lt;dates&gt;&lt;/dates&gt;&lt;urls&gt;&lt;/urls&gt;&lt;/record&gt;&lt;/Cite&gt;&lt;/EndNote&gt;</w:instrText>
        </w:r>
        <w:r w:rsidRPr="002E4057">
          <w:rPr>
            <w:color w:val="000000"/>
          </w:rPr>
          <w:fldChar w:fldCharType="separate"/>
        </w:r>
        <w:r w:rsidRPr="002E4057">
          <w:rPr>
            <w:noProof/>
            <w:color w:val="000000"/>
            <w:vertAlign w:val="superscript"/>
          </w:rPr>
          <w:t>59</w:t>
        </w:r>
        <w:r w:rsidRPr="002E4057">
          <w:rPr>
            <w:color w:val="000000"/>
          </w:rPr>
          <w:fldChar w:fldCharType="end"/>
        </w:r>
      </w:hyperlink>
      <w:r w:rsidRPr="002E4057">
        <w:rPr>
          <w:color w:val="000000"/>
        </w:rPr>
        <w:t xml:space="preserve">, </w:t>
      </w:r>
      <w:r w:rsidRPr="002E4057">
        <w:t>Roger L. Milne</w:t>
      </w:r>
      <w:r w:rsidRPr="002E4057">
        <w:rPr>
          <w:color w:val="000000"/>
        </w:rPr>
        <w:fldChar w:fldCharType="begin"/>
      </w:r>
      <w:r w:rsidRPr="002E4057">
        <w:rPr>
          <w:color w:val="000000"/>
        </w:rPr>
        <w:instrText xml:space="preserve"> ADDIN EN.CITE &lt;EndNote&gt;&lt;Cite ExcludeAuth="1" ExcludeYear="1"&gt;&lt;RecNum&gt;5&lt;/RecNum&gt;&lt;DisplayText&gt;&lt;style face="superscript"&gt;73,74&lt;/style&gt;&lt;/DisplayText&gt;&lt;record&gt;&lt;rec-number&gt;5&lt;/rec-number&gt;&lt;foreign-keys&gt;&lt;key app="EN" db-id="seezxp2rovexxxewwewvf5f499stvx2ztwws"&gt;5&lt;/key&gt;&lt;/foreign-keys&gt;&lt;ref-type name="Journal Article"&gt;17&lt;/ref-type&gt;&lt;contributors&gt;&lt;/contributors&gt;&lt;titles&gt;&lt;title&gt;Cancer Epidemiology Centre, Cancer Council Victoria, Melbourne, Australia&lt;/title&gt;&lt;/titles&gt;&lt;dates&gt;&lt;/dates&gt;&lt;urls&gt;&lt;/urls&gt;&lt;/record&gt;&lt;/Cite&gt;&lt;Cite ExcludeAuth="1" ExcludeYear="1"&gt;&lt;RecNum&gt;8&lt;/RecNum&gt;&lt;record&gt;&lt;rec-number&gt;8&lt;/rec-number&gt;&lt;foreign-keys&gt;&lt;key app="EN" db-id="seezxp2rovexxxewwewvf5f499stvx2ztwws"&gt;8&lt;/key&gt;&lt;/foreign-keys&gt;&lt;ref-type name="Journal Article"&gt;17&lt;/ref-type&gt;&lt;contributors&gt;&lt;/contributors&gt;&lt;titles&gt;&lt;title&gt;Centre for Epidemiology and Biostatistics, Melbourne School of Population and Global health, The University of Melbourne, Melbourne, Australia&lt;/title&gt;&lt;/titles&gt;&lt;dates&gt;&lt;/dates&gt;&lt;urls&gt;&lt;/urls&gt;&lt;/record&gt;&lt;/Cite&gt;&lt;/EndNote&gt;</w:instrText>
      </w:r>
      <w:r w:rsidRPr="002E4057">
        <w:rPr>
          <w:color w:val="000000"/>
        </w:rPr>
        <w:fldChar w:fldCharType="separate"/>
      </w:r>
      <w:hyperlink w:anchor="_ENREF_73" w:tooltip=",  #5" w:history="1">
        <w:r w:rsidRPr="002E4057">
          <w:rPr>
            <w:noProof/>
            <w:color w:val="000000"/>
            <w:vertAlign w:val="superscript"/>
          </w:rPr>
          <w:t>73</w:t>
        </w:r>
      </w:hyperlink>
      <w:r w:rsidRPr="002E4057">
        <w:rPr>
          <w:noProof/>
          <w:color w:val="000000"/>
          <w:vertAlign w:val="superscript"/>
        </w:rPr>
        <w:t>,</w:t>
      </w:r>
      <w:hyperlink w:anchor="_ENREF_74" w:tooltip=",  #8" w:history="1">
        <w:r w:rsidRPr="002E4057">
          <w:rPr>
            <w:noProof/>
            <w:color w:val="000000"/>
            <w:vertAlign w:val="superscript"/>
          </w:rPr>
          <w:t>74</w:t>
        </w:r>
      </w:hyperlink>
      <w:r w:rsidRPr="002E4057">
        <w:rPr>
          <w:color w:val="000000"/>
        </w:rPr>
        <w:fldChar w:fldCharType="end"/>
      </w:r>
      <w:r w:rsidRPr="002E4057">
        <w:rPr>
          <w:color w:val="000000"/>
        </w:rPr>
        <w:t xml:space="preserve">, </w:t>
      </w:r>
      <w:r w:rsidRPr="002E4057">
        <w:t>Stacey L. Edwards</w:t>
      </w:r>
      <w:hyperlink w:anchor="_ENREF_2" w:tooltip=",  #1" w:history="1">
        <w:r w:rsidRPr="002E4057">
          <w:rPr>
            <w:color w:val="000000"/>
          </w:rPr>
          <w:fldChar w:fldCharType="begin"/>
        </w:r>
        <w:r w:rsidRPr="002E4057">
          <w:rPr>
            <w:color w:val="000000"/>
          </w:rPr>
          <w:instrText xml:space="preserve"> ADDIN EN.CITE &lt;EndNote&gt;&lt;Cite ExcludeAuth="1" ExcludeYear="1"&gt;&lt;RecNum&gt;1&lt;/RecNum&gt;&lt;DisplayText&gt;&lt;style face="superscript"&gt;2&lt;/style&gt;&lt;/DisplayText&gt;&lt;record&gt;&lt;rec-number&gt;1&lt;/rec-number&gt;&lt;foreign-keys&gt;&lt;key app="EN" db-id="seezxp2rovexxxewwewvf5f499stvx2ztwws"&gt;1&lt;/key&gt;&lt;/foreign-keys&gt;&lt;ref-type name="Journal Article"&gt;17&lt;/ref-type&gt;&lt;contributors&gt;&lt;/contributors&gt;&lt;titles&gt;&lt;title&gt;Department of Genetics and Computational Biology, QIMR Berghofer Medical Research Institute, Brisbane, Australia&lt;/title&gt;&lt;/titles&gt;&lt;dates&gt;&lt;/dates&gt;&lt;urls&gt;&lt;/urls&gt;&lt;/record&gt;&lt;/Cite&gt;&lt;/EndNote&gt;</w:instrText>
        </w:r>
        <w:r w:rsidRPr="002E4057">
          <w:rPr>
            <w:color w:val="000000"/>
          </w:rPr>
          <w:fldChar w:fldCharType="separate"/>
        </w:r>
        <w:r w:rsidRPr="002E4057">
          <w:rPr>
            <w:noProof/>
            <w:color w:val="000000"/>
            <w:vertAlign w:val="superscript"/>
          </w:rPr>
          <w:t>2</w:t>
        </w:r>
        <w:r w:rsidRPr="002E4057">
          <w:rPr>
            <w:color w:val="000000"/>
          </w:rPr>
          <w:fldChar w:fldCharType="end"/>
        </w:r>
      </w:hyperlink>
      <w:r w:rsidRPr="002E4057">
        <w:rPr>
          <w:color w:val="000000"/>
        </w:rPr>
        <w:t xml:space="preserve">, </w:t>
      </w:r>
      <w:r w:rsidRPr="002E4057">
        <w:t>Peter Kraft</w:t>
      </w:r>
      <w:r w:rsidRPr="002E4057">
        <w:rPr>
          <w:color w:val="000000"/>
        </w:rPr>
        <w:fldChar w:fldCharType="begin"/>
      </w:r>
      <w:r w:rsidRPr="002E4057">
        <w:rPr>
          <w:color w:val="000000"/>
        </w:rPr>
        <w:instrText xml:space="preserve"> ADDIN EN.CITE &lt;EndNote&gt;&lt;Cite ExcludeAuth="1" ExcludeYear="1"&gt;&lt;RecNum&gt;185&lt;/RecNum&gt;&lt;DisplayText&gt;&lt;style face="superscript"&gt;5,6&lt;/style&gt;&lt;/DisplayText&gt;&lt;record&gt;&lt;rec-number&gt;185&lt;/rec-number&gt;&lt;foreign-keys&gt;&lt;key app="EN" db-id="seezxp2rovexxxewwewvf5f499stvx2ztwws"&gt;185&lt;/key&gt;&lt;/foreign-keys&gt;&lt;ref-type name="Journal Article"&gt;17&lt;/ref-type&gt;&lt;contributors&gt;&lt;/contributors&gt;&lt;titles&gt;&lt;title&gt;Program in Genetic Epidemiology and Statistical Genetics, Harvard T.H. Chan School of Public Health, Boston, MA, USA&lt;/title&gt;&lt;/titles&gt;&lt;dates&gt;&lt;/dates&gt;&lt;urls&gt;&lt;/urls&gt;&lt;/record&gt;&lt;/Cite&gt;&lt;Cite ExcludeAuth="1" ExcludeYear="1"&gt;&lt;RecNum&gt;187&lt;/RecNum&gt;&lt;record&gt;&lt;rec-number&gt;187&lt;/rec-number&gt;&lt;foreign-keys&gt;&lt;key app="EN" db-id="seezxp2rovexxxewwewvf5f499stvx2ztwws"&gt;187&lt;/key&gt;&lt;/foreign-keys&gt;&lt;ref-type name="Journal Article"&gt;17&lt;/ref-type&gt;&lt;contributors&gt;&lt;/contributors&gt;&lt;titles&gt;&lt;title&gt;Department of Epidemiology, Harvard T.H. Chan School of Public Health, Boston, MA, USA&lt;/title&gt;&lt;/titles&gt;&lt;dates&gt;&lt;/dates&gt;&lt;urls&gt;&lt;/urls&gt;&lt;/record&gt;&lt;/Cite&gt;&lt;/EndNote&gt;</w:instrText>
      </w:r>
      <w:r w:rsidRPr="002E4057">
        <w:rPr>
          <w:color w:val="000000"/>
        </w:rPr>
        <w:fldChar w:fldCharType="separate"/>
      </w:r>
      <w:hyperlink w:anchor="_ENREF_5" w:tooltip=",  #185" w:history="1">
        <w:r w:rsidRPr="002E4057">
          <w:rPr>
            <w:noProof/>
            <w:color w:val="000000"/>
            <w:vertAlign w:val="superscript"/>
          </w:rPr>
          <w:t>5</w:t>
        </w:r>
      </w:hyperlink>
      <w:r w:rsidRPr="002E4057">
        <w:rPr>
          <w:noProof/>
          <w:color w:val="000000"/>
          <w:vertAlign w:val="superscript"/>
        </w:rPr>
        <w:t>,</w:t>
      </w:r>
      <w:hyperlink w:anchor="_ENREF_6" w:tooltip=",  #187" w:history="1">
        <w:r w:rsidRPr="002E4057">
          <w:rPr>
            <w:noProof/>
            <w:color w:val="000000"/>
            <w:vertAlign w:val="superscript"/>
          </w:rPr>
          <w:t>6</w:t>
        </w:r>
      </w:hyperlink>
      <w:r w:rsidRPr="002E4057">
        <w:rPr>
          <w:color w:val="000000"/>
        </w:rPr>
        <w:fldChar w:fldCharType="end"/>
      </w:r>
      <w:r w:rsidRPr="002E4057">
        <w:rPr>
          <w:color w:val="000000"/>
        </w:rPr>
        <w:t xml:space="preserve">, </w:t>
      </w:r>
      <w:r w:rsidRPr="002E4057">
        <w:t>Douglas F. Easton</w:t>
      </w:r>
      <w:r w:rsidRPr="002E4057">
        <w:rPr>
          <w:color w:val="000000"/>
        </w:rPr>
        <w:fldChar w:fldCharType="begin"/>
      </w:r>
      <w:r w:rsidRPr="002E4057">
        <w:rPr>
          <w:color w:val="000000"/>
        </w:rPr>
        <w:instrText xml:space="preserve"> ADDIN EN.CITE &lt;EndNote&gt;&lt;Cite ExcludeAuth="1" ExcludeYear="1"&gt;&lt;RecNum&gt;169&lt;/RecNum&gt;&lt;DisplayText&gt;&lt;style face="superscript"&gt;3,15&lt;/style&gt;&lt;/DisplayText&gt;&lt;record&gt;&lt;rec-number&gt;169&lt;/rec-number&gt;&lt;foreign-keys&gt;&lt;key app="EN" db-id="seezxp2rovexxxewwewvf5f499stvx2ztwws"&gt;169&lt;/key&gt;&lt;/foreign-keys&gt;&lt;ref-type name="Journal Article"&gt;17&lt;/ref-type&gt;&lt;contributors&gt;&lt;/contributors&gt;&lt;titles&gt;&lt;title&gt;Centre for Cancer Genetic Epidemiology, Department of Oncology, University of Cambridge, Cambridge, UK&lt;/title&gt;&lt;/titles&gt;&lt;dates&gt;&lt;/dates&gt;&lt;urls&gt;&lt;/urls&gt;&lt;/record&gt;&lt;/Cite&gt;&lt;Cite ExcludeAuth="1" ExcludeYear="1"&gt;&lt;RecNum&gt;170&lt;/RecNum&gt;&lt;record&gt;&lt;rec-number&gt;170&lt;/rec-number&gt;&lt;foreign-keys&gt;&lt;key app="EN" db-id="seezxp2rovexxxewwewvf5f499stvx2ztwws"&gt;170&lt;/key&gt;&lt;/foreign-keys&gt;&lt;ref-type name="Journal Article"&gt;17&lt;/ref-type&gt;&lt;contributors&gt;&lt;/contributors&gt;&lt;titles&gt;&lt;title&gt;Centre for Cancer Genetic Epidemiology, Department of Public Health and Primary Care, University of Cambridge, Cambridge, UK&lt;/title&gt;&lt;/titles&gt;&lt;dates&gt;&lt;/dates&gt;&lt;urls&gt;&lt;/urls&gt;&lt;/record&gt;&lt;/Cite&gt;&lt;/EndNote&gt;</w:instrText>
      </w:r>
      <w:r w:rsidRPr="002E4057">
        <w:rPr>
          <w:color w:val="000000"/>
        </w:rPr>
        <w:fldChar w:fldCharType="separate"/>
      </w:r>
      <w:hyperlink w:anchor="_ENREF_3" w:tooltip=",  #170" w:history="1">
        <w:r w:rsidRPr="002E4057">
          <w:rPr>
            <w:noProof/>
            <w:color w:val="000000"/>
            <w:vertAlign w:val="superscript"/>
          </w:rPr>
          <w:t>3</w:t>
        </w:r>
      </w:hyperlink>
      <w:r w:rsidRPr="002E4057">
        <w:rPr>
          <w:noProof/>
          <w:color w:val="000000"/>
          <w:vertAlign w:val="superscript"/>
        </w:rPr>
        <w:t>,</w:t>
      </w:r>
      <w:hyperlink w:anchor="_ENREF_15" w:tooltip=",  #169" w:history="1">
        <w:r w:rsidRPr="002E4057">
          <w:rPr>
            <w:noProof/>
            <w:color w:val="000000"/>
            <w:vertAlign w:val="superscript"/>
          </w:rPr>
          <w:t>15</w:t>
        </w:r>
      </w:hyperlink>
      <w:r w:rsidRPr="002E4057">
        <w:rPr>
          <w:color w:val="000000"/>
        </w:rPr>
        <w:fldChar w:fldCharType="end"/>
      </w:r>
      <w:r w:rsidRPr="002E4057">
        <w:rPr>
          <w:color w:val="000000"/>
        </w:rPr>
        <w:t xml:space="preserve">, </w:t>
      </w:r>
      <w:r w:rsidRPr="002E4057">
        <w:t>Georgia Chenevix-Trench</w:t>
      </w:r>
      <w:hyperlink w:anchor="_ENREF_2" w:tooltip=",  #1" w:history="1">
        <w:r w:rsidRPr="002E4057">
          <w:rPr>
            <w:color w:val="000000"/>
          </w:rPr>
          <w:fldChar w:fldCharType="begin"/>
        </w:r>
        <w:r w:rsidRPr="002E4057">
          <w:rPr>
            <w:color w:val="000000"/>
          </w:rPr>
          <w:instrText xml:space="preserve"> ADDIN EN.CITE &lt;EndNote&gt;&lt;Cite ExcludeAuth="1" ExcludeYear="1"&gt;&lt;RecNum&gt;1&lt;/RecNum&gt;&lt;DisplayText&gt;&lt;style face="superscript"&gt;2&lt;/style&gt;&lt;/DisplayText&gt;&lt;record&gt;&lt;rec-number&gt;1&lt;/rec-number&gt;&lt;foreign-keys&gt;&lt;key app="EN" db-id="seezxp2rovexxxewwewvf5f499stvx2ztwws"&gt;1&lt;/key&gt;&lt;/foreign-keys&gt;&lt;ref-type name="Journal Article"&gt;17&lt;/ref-type&gt;&lt;contributors&gt;&lt;/contributors&gt;&lt;titles&gt;&lt;title&gt;Department of Genetics and Computational Biology, QIMR Berghofer Medical Research Institute, Brisbane, Australia&lt;/title&gt;&lt;/titles&gt;&lt;dates&gt;&lt;/dates&gt;&lt;urls&gt;&lt;/urls&gt;&lt;/record&gt;&lt;/Cite&gt;&lt;/EndNote&gt;</w:instrText>
        </w:r>
        <w:r w:rsidRPr="002E4057">
          <w:rPr>
            <w:color w:val="000000"/>
          </w:rPr>
          <w:fldChar w:fldCharType="separate"/>
        </w:r>
        <w:r w:rsidRPr="002E4057">
          <w:rPr>
            <w:noProof/>
            <w:color w:val="000000"/>
            <w:vertAlign w:val="superscript"/>
          </w:rPr>
          <w:t>2</w:t>
        </w:r>
        <w:r w:rsidRPr="002E4057">
          <w:rPr>
            <w:color w:val="000000"/>
          </w:rPr>
          <w:fldChar w:fldCharType="end"/>
        </w:r>
      </w:hyperlink>
      <w:r w:rsidRPr="002E4057">
        <w:rPr>
          <w:color w:val="000000"/>
        </w:rPr>
        <w:t xml:space="preserve">*, </w:t>
      </w:r>
      <w:r w:rsidRPr="002E4057">
        <w:t>Wei Zheng</w:t>
      </w:r>
      <w:hyperlink w:anchor="_ENREF_1" w:tooltip=",  #202" w:history="1">
        <w:r w:rsidRPr="002E4057">
          <w:rPr>
            <w:color w:val="000000"/>
          </w:rPr>
          <w:fldChar w:fldCharType="begin"/>
        </w:r>
        <w:r w:rsidRPr="002E4057">
          <w:rPr>
            <w:color w:val="000000"/>
          </w:rPr>
          <w:instrText xml:space="preserve"> ADDIN EN.CITE &lt;EndNote&gt;&lt;Cite ExcludeAuth="1" ExcludeYear="1"&gt;&lt;RecNum&gt;202&lt;/RecNum&gt;&lt;DisplayText&gt;&lt;style face="superscript"&gt;1&lt;/style&gt;&lt;/DisplayText&gt;&lt;record&gt;&lt;rec-number&gt;202&lt;/rec-number&gt;&lt;foreign-keys&gt;&lt;key app="EN" db-id="seezxp2rovexxxewwewvf5f499stvx2ztwws"&gt;202&lt;/key&gt;&lt;/foreign-keys&gt;&lt;ref-type name="Journal Article"&gt;17&lt;/ref-type&gt;&lt;contributors&gt;&lt;/contributors&gt;&lt;titles&gt;&lt;title&gt;Division of Epidemiology, Department of Medicine, Vanderbilt Epidemiology Center, Vanderbilt-Ingram Cancer Center, Vanderbilt University School of Medicine, Nashville, TN, USA&lt;/title&gt;&lt;/titles&gt;&lt;dates&gt;&lt;/dates&gt;&lt;urls&gt;&lt;/urls&gt;&lt;/record&gt;&lt;/Cite&gt;&lt;/EndNote&gt;</w:instrText>
        </w:r>
        <w:r w:rsidRPr="002E4057">
          <w:rPr>
            <w:color w:val="000000"/>
          </w:rPr>
          <w:fldChar w:fldCharType="separate"/>
        </w:r>
        <w:r w:rsidRPr="002E4057">
          <w:rPr>
            <w:noProof/>
            <w:color w:val="000000"/>
            <w:vertAlign w:val="superscript"/>
          </w:rPr>
          <w:t>1</w:t>
        </w:r>
        <w:r w:rsidRPr="002E4057">
          <w:rPr>
            <w:color w:val="000000"/>
          </w:rPr>
          <w:fldChar w:fldCharType="end"/>
        </w:r>
      </w:hyperlink>
      <w:r w:rsidRPr="002E4057">
        <w:rPr>
          <w:color w:val="000000"/>
        </w:rPr>
        <w:t>*</w:t>
      </w:r>
    </w:p>
    <w:p w:rsidR="00E5387B" w:rsidRPr="002E4057" w:rsidRDefault="00E5387B" w:rsidP="00E5387B"/>
    <w:p w:rsidR="00E5387B" w:rsidRPr="002E4057" w:rsidRDefault="00E5387B" w:rsidP="00E5387B">
      <w:pPr>
        <w:rPr>
          <w:rStyle w:val="Hyperlink"/>
        </w:rPr>
      </w:pPr>
      <w:r w:rsidRPr="002E4057">
        <w:rPr>
          <w:b/>
          <w:bCs/>
        </w:rPr>
        <w:t>*Corresponding Authors:</w:t>
      </w:r>
      <w:r w:rsidRPr="002E4057">
        <w:t xml:space="preserve"> Wei Zheng, MD, PhD, Division of Epidemiology, Department of Medicine, Vanderbilt Epidemiology Center, Vanderbilt-Ingram Cancer Center, Vanderbilt University Medical Center, 2525 West End Ave, Suite 800, Nashville, Tennessee, 37203, USA. Email: </w:t>
      </w:r>
      <w:hyperlink r:id="rId35" w:history="1">
        <w:r w:rsidRPr="002E4057">
          <w:rPr>
            <w:rStyle w:val="Hyperlink"/>
          </w:rPr>
          <w:t>wei.zheng@vanderbilt.edu</w:t>
        </w:r>
      </w:hyperlink>
      <w:r w:rsidRPr="002E4057">
        <w:rPr>
          <w:rStyle w:val="Hyperlink"/>
        </w:rPr>
        <w:t xml:space="preserve"> </w:t>
      </w:r>
      <w:r w:rsidRPr="002E4057">
        <w:t xml:space="preserve">and Georgia Chenevix-Trench, PhD, </w:t>
      </w:r>
      <w:r w:rsidRPr="002E4057">
        <w:rPr>
          <w:noProof/>
        </w:rPr>
        <w:t xml:space="preserve">Cancer Division, QIMR Berghofer Medical Research Institute, </w:t>
      </w:r>
      <w:r w:rsidRPr="002E4057">
        <w:t>300 Herston Road, Herston 4006, Australia</w:t>
      </w:r>
      <w:r w:rsidRPr="002E4057">
        <w:rPr>
          <w:noProof/>
        </w:rPr>
        <w:t xml:space="preserve">. Email: </w:t>
      </w:r>
      <w:hyperlink r:id="rId36" w:history="1">
        <w:r w:rsidRPr="002E4057">
          <w:rPr>
            <w:rStyle w:val="Hyperlink"/>
            <w:noProof/>
          </w:rPr>
          <w:t>Georgia.Trench@qimrberghofer.edu.au</w:t>
        </w:r>
      </w:hyperlink>
      <w:r w:rsidRPr="002E4057">
        <w:rPr>
          <w:noProof/>
        </w:rPr>
        <w:t xml:space="preserve">  </w:t>
      </w:r>
    </w:p>
    <w:p w:rsidR="00E5387B" w:rsidRPr="002E4057" w:rsidRDefault="00E5387B" w:rsidP="00E5387B">
      <w:pPr>
        <w:rPr>
          <w:rStyle w:val="Hyperlink"/>
        </w:rPr>
      </w:pPr>
    </w:p>
    <w:p w:rsidR="00E5387B" w:rsidRPr="002E4057" w:rsidRDefault="00E5387B" w:rsidP="00E5387B">
      <w:pPr>
        <w:rPr>
          <w:rStyle w:val="Hyperlink"/>
        </w:rPr>
      </w:pPr>
    </w:p>
    <w:p w:rsidR="00E5387B" w:rsidRPr="002E4057" w:rsidRDefault="00E5387B" w:rsidP="00E5387B">
      <w:pPr>
        <w:rPr>
          <w:b/>
          <w:color w:val="000000"/>
        </w:rPr>
      </w:pPr>
      <w:r w:rsidRPr="002E4057">
        <w:rPr>
          <w:b/>
          <w:color w:val="000000"/>
        </w:rPr>
        <w:t>Key words:</w:t>
      </w:r>
      <w:r w:rsidRPr="002E4057">
        <w:rPr>
          <w:color w:val="000000"/>
        </w:rPr>
        <w:t xml:space="preserve"> eQTL, genetics, breast cancer, gene expression, GWAS, susceptibility</w:t>
      </w:r>
    </w:p>
    <w:p w:rsidR="00E5387B" w:rsidRPr="002E4057" w:rsidRDefault="00E5387B" w:rsidP="00E5387B"/>
    <w:p w:rsidR="00E5387B" w:rsidRPr="002E4057" w:rsidRDefault="00E5387B" w:rsidP="00E5387B">
      <w:pPr>
        <w:ind w:left="720" w:hanging="720"/>
        <w:rPr>
          <w:noProof/>
        </w:rPr>
      </w:pPr>
      <w:r w:rsidRPr="002E4057">
        <w:rPr>
          <w:noProof/>
        </w:rPr>
        <w:t>1.</w:t>
      </w:r>
      <w:r w:rsidRPr="002E4057">
        <w:rPr>
          <w:noProof/>
        </w:rPr>
        <w:tab/>
        <w:t>Division of Epidemiology, Department of Medicine, Vanderbilt Epidemiology Center, Vanderbilt-Ingram Cancer Center, Vanderbilt University School of Medicine, Nashville, TN, USA.</w:t>
      </w:r>
    </w:p>
    <w:p w:rsidR="00E5387B" w:rsidRPr="002E4057" w:rsidRDefault="00E5387B" w:rsidP="00E5387B">
      <w:pPr>
        <w:ind w:left="720" w:hanging="720"/>
        <w:rPr>
          <w:noProof/>
        </w:rPr>
      </w:pPr>
      <w:r w:rsidRPr="002E4057">
        <w:rPr>
          <w:noProof/>
        </w:rPr>
        <w:t>2.</w:t>
      </w:r>
      <w:r w:rsidRPr="002E4057">
        <w:rPr>
          <w:noProof/>
        </w:rPr>
        <w:tab/>
        <w:t>Cancer Division, QIMR Berghofer Medical Research Institute, Brisbane, Australia.</w:t>
      </w:r>
    </w:p>
    <w:p w:rsidR="00E5387B" w:rsidRPr="002E4057" w:rsidRDefault="00E5387B" w:rsidP="00E5387B">
      <w:pPr>
        <w:ind w:left="720" w:hanging="720"/>
        <w:rPr>
          <w:noProof/>
        </w:rPr>
      </w:pPr>
      <w:r w:rsidRPr="002E4057">
        <w:rPr>
          <w:noProof/>
        </w:rPr>
        <w:t>3.</w:t>
      </w:r>
      <w:r w:rsidRPr="002E4057">
        <w:rPr>
          <w:noProof/>
        </w:rPr>
        <w:tab/>
        <w:t>Centre for Cancer Genetic Epidemiology, Department of Public Health and Primary Care, University of Cambridge, Cambridge, UK.</w:t>
      </w:r>
    </w:p>
    <w:p w:rsidR="00E5387B" w:rsidRPr="002E4057" w:rsidRDefault="00E5387B" w:rsidP="00E5387B">
      <w:pPr>
        <w:ind w:left="720" w:hanging="720"/>
        <w:rPr>
          <w:noProof/>
        </w:rPr>
      </w:pPr>
      <w:r w:rsidRPr="002E4057">
        <w:rPr>
          <w:noProof/>
        </w:rPr>
        <w:t>4.</w:t>
      </w:r>
      <w:r w:rsidRPr="002E4057">
        <w:rPr>
          <w:noProof/>
        </w:rPr>
        <w:tab/>
        <w:t>Department of Electron Microscopy/Molecular Pathology, The Cyprus Institute of Neurology and Genetics, Nicosia, Cyprus.</w:t>
      </w:r>
    </w:p>
    <w:p w:rsidR="00E5387B" w:rsidRPr="002E4057" w:rsidRDefault="00E5387B" w:rsidP="00E5387B">
      <w:pPr>
        <w:ind w:left="720" w:hanging="720"/>
        <w:rPr>
          <w:noProof/>
        </w:rPr>
      </w:pPr>
      <w:r w:rsidRPr="002E4057">
        <w:rPr>
          <w:noProof/>
        </w:rPr>
        <w:t>5.</w:t>
      </w:r>
      <w:r w:rsidRPr="002E4057">
        <w:rPr>
          <w:noProof/>
        </w:rPr>
        <w:tab/>
        <w:t>Program in Genetic Epidemiology and Statistical Genetics, Harvard T.H. Chan School of Public Health, Boston, MA, USA.</w:t>
      </w:r>
    </w:p>
    <w:p w:rsidR="00E5387B" w:rsidRPr="002E4057" w:rsidRDefault="00E5387B" w:rsidP="00E5387B">
      <w:pPr>
        <w:ind w:left="720" w:hanging="720"/>
        <w:rPr>
          <w:noProof/>
        </w:rPr>
      </w:pPr>
      <w:r w:rsidRPr="002E4057">
        <w:rPr>
          <w:noProof/>
        </w:rPr>
        <w:t>6.</w:t>
      </w:r>
      <w:r w:rsidRPr="002E4057">
        <w:rPr>
          <w:noProof/>
        </w:rPr>
        <w:tab/>
        <w:t>Department of Epidemiology, Harvard T.H. Chan School of Public Health, Boston, MA, USA.</w:t>
      </w:r>
    </w:p>
    <w:p w:rsidR="00E5387B" w:rsidRPr="002E4057" w:rsidRDefault="00E5387B" w:rsidP="00E5387B">
      <w:pPr>
        <w:ind w:left="720" w:hanging="720"/>
        <w:rPr>
          <w:noProof/>
        </w:rPr>
      </w:pPr>
      <w:r w:rsidRPr="002E4057">
        <w:rPr>
          <w:noProof/>
        </w:rPr>
        <w:t>7.</w:t>
      </w:r>
      <w:r w:rsidRPr="002E4057">
        <w:rPr>
          <w:noProof/>
        </w:rPr>
        <w:tab/>
        <w:t>Fred A. Litwin Center for Cancer Genetics, Lunenfeld-Tanenbaum Research Institute of Mount Sinai Hospital, Toronto, ON, Canada.</w:t>
      </w:r>
    </w:p>
    <w:p w:rsidR="00E5387B" w:rsidRPr="002E4057" w:rsidRDefault="00E5387B" w:rsidP="00E5387B">
      <w:pPr>
        <w:ind w:left="720" w:hanging="720"/>
        <w:rPr>
          <w:noProof/>
        </w:rPr>
      </w:pPr>
      <w:r w:rsidRPr="002E4057">
        <w:rPr>
          <w:noProof/>
        </w:rPr>
        <w:t>8.</w:t>
      </w:r>
      <w:r w:rsidRPr="002E4057">
        <w:rPr>
          <w:noProof/>
        </w:rPr>
        <w:tab/>
        <w:t>Department of Molecular Genetics, University of Toronto, Toronto, ON, Canada.</w:t>
      </w:r>
    </w:p>
    <w:p w:rsidR="00E5387B" w:rsidRPr="002E4057" w:rsidRDefault="00E5387B" w:rsidP="00E5387B">
      <w:pPr>
        <w:ind w:left="720" w:hanging="720"/>
        <w:rPr>
          <w:noProof/>
        </w:rPr>
      </w:pPr>
      <w:r w:rsidRPr="002E4057">
        <w:rPr>
          <w:noProof/>
        </w:rPr>
        <w:t>9.</w:t>
      </w:r>
      <w:r w:rsidRPr="002E4057">
        <w:rPr>
          <w:noProof/>
        </w:rPr>
        <w:tab/>
        <w:t>Department of Epidemiology, University of California Irvine, Irvine, CA, USA.</w:t>
      </w:r>
    </w:p>
    <w:p w:rsidR="00E5387B" w:rsidRPr="002E4057" w:rsidRDefault="00E5387B" w:rsidP="00E5387B">
      <w:pPr>
        <w:ind w:left="720" w:hanging="720"/>
        <w:rPr>
          <w:noProof/>
        </w:rPr>
      </w:pPr>
      <w:r w:rsidRPr="002E4057">
        <w:rPr>
          <w:noProof/>
        </w:rPr>
        <w:t>10.</w:t>
      </w:r>
      <w:r w:rsidRPr="002E4057">
        <w:rPr>
          <w:noProof/>
        </w:rPr>
        <w:tab/>
        <w:t>Division of Clinical Epidemiology and Aging Research, German Cancer Research Center (DKFZ), Heidelberg, Germany.</w:t>
      </w:r>
    </w:p>
    <w:p w:rsidR="00E5387B" w:rsidRPr="002E4057" w:rsidRDefault="00E5387B" w:rsidP="00E5387B">
      <w:pPr>
        <w:ind w:left="720" w:hanging="720"/>
        <w:rPr>
          <w:noProof/>
        </w:rPr>
      </w:pPr>
      <w:r w:rsidRPr="002E4057">
        <w:rPr>
          <w:noProof/>
        </w:rPr>
        <w:t>11.</w:t>
      </w:r>
      <w:r w:rsidRPr="002E4057">
        <w:rPr>
          <w:noProof/>
        </w:rPr>
        <w:tab/>
        <w:t>Department of Public Health Sciences, and Cancer Research Institute, Queen’s University, Kingston, ON, Canada.</w:t>
      </w:r>
    </w:p>
    <w:p w:rsidR="00E5387B" w:rsidRPr="002E4057" w:rsidRDefault="00E5387B" w:rsidP="00E5387B">
      <w:pPr>
        <w:ind w:left="720" w:hanging="720"/>
        <w:rPr>
          <w:noProof/>
        </w:rPr>
      </w:pPr>
      <w:r w:rsidRPr="002E4057">
        <w:rPr>
          <w:noProof/>
        </w:rPr>
        <w:t>12.</w:t>
      </w:r>
      <w:r w:rsidRPr="002E4057">
        <w:rPr>
          <w:noProof/>
        </w:rPr>
        <w:tab/>
        <w:t>Cancer Prevention Program, Fred Hutchinson Cancer Research Center, Seattle, WA, USA.</w:t>
      </w:r>
    </w:p>
    <w:p w:rsidR="00E5387B" w:rsidRPr="002E4057" w:rsidRDefault="00E5387B" w:rsidP="00E5387B">
      <w:pPr>
        <w:ind w:left="720" w:hanging="720"/>
        <w:rPr>
          <w:noProof/>
        </w:rPr>
      </w:pPr>
      <w:r w:rsidRPr="002E4057">
        <w:rPr>
          <w:noProof/>
        </w:rPr>
        <w:t>13.</w:t>
      </w:r>
      <w:r w:rsidRPr="002E4057">
        <w:rPr>
          <w:noProof/>
        </w:rPr>
        <w:tab/>
        <w:t>Zilber School of Public Health, University of Wisconsin-Milwaukee, Milwaukee, WI, USA.</w:t>
      </w:r>
    </w:p>
    <w:p w:rsidR="00E5387B" w:rsidRPr="002E4057" w:rsidRDefault="00E5387B" w:rsidP="00E5387B">
      <w:pPr>
        <w:ind w:left="720" w:hanging="720"/>
        <w:rPr>
          <w:noProof/>
        </w:rPr>
      </w:pPr>
      <w:r w:rsidRPr="002E4057">
        <w:rPr>
          <w:noProof/>
        </w:rPr>
        <w:t>14.</w:t>
      </w:r>
      <w:r w:rsidRPr="002E4057">
        <w:rPr>
          <w:noProof/>
        </w:rPr>
        <w:tab/>
        <w:t>Division of Cancer Epidemiology, German Cancer Research Center (DKFZ), Heidelberg, Germany.</w:t>
      </w:r>
    </w:p>
    <w:p w:rsidR="00E5387B" w:rsidRPr="002E4057" w:rsidRDefault="00E5387B" w:rsidP="00E5387B">
      <w:pPr>
        <w:ind w:left="720" w:hanging="720"/>
        <w:rPr>
          <w:noProof/>
        </w:rPr>
      </w:pPr>
      <w:r w:rsidRPr="002E4057">
        <w:rPr>
          <w:noProof/>
        </w:rPr>
        <w:t>15.</w:t>
      </w:r>
      <w:r w:rsidRPr="002E4057">
        <w:rPr>
          <w:noProof/>
        </w:rPr>
        <w:tab/>
        <w:t>Centre for Cancer Genetic Epidemiology, Department of Oncology, University of Cambridge, Cambridge, UK.</w:t>
      </w:r>
    </w:p>
    <w:p w:rsidR="00E5387B" w:rsidRPr="002E4057" w:rsidRDefault="00E5387B" w:rsidP="00E5387B">
      <w:pPr>
        <w:ind w:left="720" w:hanging="720"/>
        <w:rPr>
          <w:noProof/>
        </w:rPr>
      </w:pPr>
      <w:r w:rsidRPr="002E4057">
        <w:rPr>
          <w:noProof/>
        </w:rPr>
        <w:t>16.</w:t>
      </w:r>
      <w:r w:rsidRPr="002E4057">
        <w:rPr>
          <w:noProof/>
        </w:rPr>
        <w:tab/>
        <w:t>Department of Gynaecology and Obstetrics, University Hospital Erlangen, Friedrich-Alexander University Erlangen-Nuremberg,  Comprehensive Cancer Center Erlangen-EMN, Erlangen, Germany.</w:t>
      </w:r>
    </w:p>
    <w:p w:rsidR="00E5387B" w:rsidRPr="002E4057" w:rsidRDefault="00E5387B" w:rsidP="00E5387B">
      <w:pPr>
        <w:ind w:left="720" w:hanging="720"/>
        <w:rPr>
          <w:noProof/>
        </w:rPr>
      </w:pPr>
      <w:r w:rsidRPr="002E4057">
        <w:rPr>
          <w:noProof/>
        </w:rPr>
        <w:lastRenderedPageBreak/>
        <w:t>17.</w:t>
      </w:r>
      <w:r w:rsidRPr="002E4057">
        <w:rPr>
          <w:noProof/>
        </w:rPr>
        <w:tab/>
        <w:t>Human Cancer Genetics Program, Spanish National Cancer Research Centre, Madrid, Spain.</w:t>
      </w:r>
    </w:p>
    <w:p w:rsidR="00E5387B" w:rsidRPr="002E4057" w:rsidRDefault="00E5387B" w:rsidP="00E5387B">
      <w:pPr>
        <w:ind w:left="720" w:hanging="720"/>
        <w:rPr>
          <w:noProof/>
        </w:rPr>
      </w:pPr>
      <w:r w:rsidRPr="002E4057">
        <w:rPr>
          <w:noProof/>
        </w:rPr>
        <w:t>18.</w:t>
      </w:r>
      <w:r w:rsidRPr="002E4057">
        <w:rPr>
          <w:noProof/>
        </w:rPr>
        <w:tab/>
        <w:t>Centro de Investigación en Red de Enfermedades Raras (CIBERER), Valencia, Spain.</w:t>
      </w:r>
    </w:p>
    <w:p w:rsidR="00E5387B" w:rsidRPr="002E4057" w:rsidRDefault="00E5387B" w:rsidP="00E5387B">
      <w:pPr>
        <w:ind w:left="720" w:hanging="720"/>
        <w:rPr>
          <w:noProof/>
        </w:rPr>
      </w:pPr>
      <w:r w:rsidRPr="002E4057">
        <w:rPr>
          <w:noProof/>
        </w:rPr>
        <w:t>19.</w:t>
      </w:r>
      <w:r w:rsidRPr="002E4057">
        <w:rPr>
          <w:noProof/>
        </w:rPr>
        <w:tab/>
        <w:t>Institute of Biochemistry and Genetics, Ufa Scientific Center of Russian Academy of Sciences, Ufa, Russia.</w:t>
      </w:r>
    </w:p>
    <w:p w:rsidR="00E5387B" w:rsidRPr="002E4057" w:rsidRDefault="00E5387B" w:rsidP="00E5387B">
      <w:pPr>
        <w:ind w:left="720" w:hanging="720"/>
        <w:rPr>
          <w:noProof/>
        </w:rPr>
      </w:pPr>
      <w:r w:rsidRPr="002E4057">
        <w:rPr>
          <w:noProof/>
        </w:rPr>
        <w:t>20.</w:t>
      </w:r>
      <w:r w:rsidRPr="002E4057">
        <w:rPr>
          <w:noProof/>
        </w:rPr>
        <w:tab/>
        <w:t>Gynaecology Research Unit, Hannover Medical School, Hannover, Germany.</w:t>
      </w:r>
    </w:p>
    <w:p w:rsidR="00E5387B" w:rsidRPr="002E4057" w:rsidRDefault="00E5387B" w:rsidP="00E5387B">
      <w:pPr>
        <w:ind w:left="720" w:hanging="720"/>
        <w:rPr>
          <w:noProof/>
        </w:rPr>
      </w:pPr>
      <w:r w:rsidRPr="002E4057">
        <w:rPr>
          <w:noProof/>
        </w:rPr>
        <w:t>21.</w:t>
      </w:r>
      <w:r w:rsidRPr="002E4057">
        <w:rPr>
          <w:noProof/>
        </w:rPr>
        <w:tab/>
        <w:t>Department of Oncology, Helsinki University Hospital, University of Helsinki, Helsinki, Finland.</w:t>
      </w:r>
    </w:p>
    <w:p w:rsidR="00E5387B" w:rsidRPr="002E4057" w:rsidRDefault="00E5387B" w:rsidP="00E5387B">
      <w:pPr>
        <w:ind w:left="720" w:hanging="720"/>
        <w:rPr>
          <w:noProof/>
        </w:rPr>
      </w:pPr>
      <w:r w:rsidRPr="002E4057">
        <w:rPr>
          <w:noProof/>
        </w:rPr>
        <w:t>22.</w:t>
      </w:r>
      <w:r w:rsidRPr="002E4057">
        <w:rPr>
          <w:noProof/>
        </w:rPr>
        <w:tab/>
        <w:t>Department of Radiation Oncology, Hannover Medical School, Hannover, Germany.</w:t>
      </w:r>
    </w:p>
    <w:p w:rsidR="00E5387B" w:rsidRPr="002E4057" w:rsidRDefault="00E5387B" w:rsidP="00E5387B">
      <w:pPr>
        <w:ind w:left="720" w:hanging="720"/>
        <w:rPr>
          <w:noProof/>
        </w:rPr>
      </w:pPr>
      <w:r w:rsidRPr="002E4057">
        <w:rPr>
          <w:noProof/>
        </w:rPr>
        <w:t>23.</w:t>
      </w:r>
      <w:r w:rsidRPr="002E4057">
        <w:rPr>
          <w:noProof/>
        </w:rPr>
        <w:tab/>
        <w:t>N.N. Alexandrov Research Institute of Oncology and Medical Radiology, Minsk, Belarus.</w:t>
      </w:r>
    </w:p>
    <w:p w:rsidR="00E5387B" w:rsidRPr="002E4057" w:rsidRDefault="00E5387B" w:rsidP="00E5387B">
      <w:pPr>
        <w:ind w:left="720" w:hanging="720"/>
        <w:rPr>
          <w:noProof/>
        </w:rPr>
      </w:pPr>
      <w:r w:rsidRPr="002E4057">
        <w:rPr>
          <w:noProof/>
        </w:rPr>
        <w:t>24.</w:t>
      </w:r>
      <w:r w:rsidRPr="002E4057">
        <w:rPr>
          <w:noProof/>
        </w:rPr>
        <w:tab/>
        <w:t>Copenhagen General Population Study, Herlev and Gentofte Hospital, Copenhagen University Hospital, Herlev, Denmark.</w:t>
      </w:r>
    </w:p>
    <w:p w:rsidR="00E5387B" w:rsidRPr="002E4057" w:rsidRDefault="00E5387B" w:rsidP="00E5387B">
      <w:pPr>
        <w:ind w:left="720" w:hanging="720"/>
        <w:rPr>
          <w:noProof/>
        </w:rPr>
      </w:pPr>
      <w:r w:rsidRPr="002E4057">
        <w:rPr>
          <w:noProof/>
        </w:rPr>
        <w:t>25.</w:t>
      </w:r>
      <w:r w:rsidRPr="002E4057">
        <w:rPr>
          <w:noProof/>
        </w:rPr>
        <w:tab/>
        <w:t>Department of Clinical Biochemistry, Herlev and Gentofte Hospital, Copenhagen University Hospital, Herlev, Denmark.</w:t>
      </w:r>
    </w:p>
    <w:p w:rsidR="00E5387B" w:rsidRPr="002E4057" w:rsidRDefault="00E5387B" w:rsidP="00E5387B">
      <w:pPr>
        <w:ind w:left="720" w:hanging="720"/>
        <w:rPr>
          <w:noProof/>
        </w:rPr>
      </w:pPr>
      <w:r w:rsidRPr="002E4057">
        <w:rPr>
          <w:noProof/>
        </w:rPr>
        <w:t>26.</w:t>
      </w:r>
      <w:r w:rsidRPr="002E4057">
        <w:rPr>
          <w:noProof/>
        </w:rPr>
        <w:tab/>
        <w:t>Faculty of Health and Medical Sciences, University of Copenhagen, Copenhagen, Denmark.</w:t>
      </w:r>
    </w:p>
    <w:p w:rsidR="00E5387B" w:rsidRPr="002E4057" w:rsidRDefault="00E5387B" w:rsidP="00E5387B">
      <w:pPr>
        <w:ind w:left="720" w:hanging="720"/>
        <w:rPr>
          <w:noProof/>
        </w:rPr>
      </w:pPr>
      <w:r w:rsidRPr="002E4057">
        <w:rPr>
          <w:noProof/>
        </w:rPr>
        <w:t>27.</w:t>
      </w:r>
      <w:r w:rsidRPr="002E4057">
        <w:rPr>
          <w:noProof/>
        </w:rPr>
        <w:tab/>
        <w:t>Dr. Margarete Fischer-Bosch-Institute of Clinical Pharmacology, Stuttgart, Germany.</w:t>
      </w:r>
    </w:p>
    <w:p w:rsidR="00E5387B" w:rsidRPr="002E4057" w:rsidRDefault="00E5387B" w:rsidP="00E5387B">
      <w:pPr>
        <w:ind w:left="720" w:hanging="720"/>
        <w:rPr>
          <w:noProof/>
        </w:rPr>
      </w:pPr>
      <w:r w:rsidRPr="002E4057">
        <w:rPr>
          <w:noProof/>
        </w:rPr>
        <w:t>28.</w:t>
      </w:r>
      <w:r w:rsidRPr="002E4057">
        <w:rPr>
          <w:noProof/>
        </w:rPr>
        <w:tab/>
        <w:t>University of Tübingen, Tübingen, Germany.</w:t>
      </w:r>
    </w:p>
    <w:p w:rsidR="00E5387B" w:rsidRPr="002E4057" w:rsidRDefault="00E5387B" w:rsidP="00E5387B">
      <w:pPr>
        <w:ind w:left="720" w:hanging="720"/>
        <w:rPr>
          <w:noProof/>
        </w:rPr>
      </w:pPr>
      <w:r w:rsidRPr="002E4057">
        <w:rPr>
          <w:noProof/>
        </w:rPr>
        <w:t>29.</w:t>
      </w:r>
      <w:r w:rsidRPr="002E4057">
        <w:rPr>
          <w:noProof/>
        </w:rPr>
        <w:tab/>
        <w:t>German Cancer Consortium (DKTK), German Cancer Research Center (DKFZ), Heidelberg, Germany.</w:t>
      </w:r>
    </w:p>
    <w:p w:rsidR="00E5387B" w:rsidRPr="002E4057" w:rsidRDefault="00E5387B" w:rsidP="00E5387B">
      <w:pPr>
        <w:ind w:left="720" w:hanging="720"/>
        <w:rPr>
          <w:noProof/>
        </w:rPr>
      </w:pPr>
      <w:r w:rsidRPr="002E4057">
        <w:rPr>
          <w:noProof/>
        </w:rPr>
        <w:t>30.</w:t>
      </w:r>
      <w:r w:rsidRPr="002E4057">
        <w:rPr>
          <w:noProof/>
        </w:rPr>
        <w:tab/>
        <w:t>Division of Preventive Oncology, German Cancer Research Center (DKFZ) and National Center for Tumor Diseases (NCT), Heidelberg, Germany.</w:t>
      </w:r>
    </w:p>
    <w:p w:rsidR="00E5387B" w:rsidRPr="002E4057" w:rsidRDefault="00E5387B" w:rsidP="00E5387B">
      <w:pPr>
        <w:ind w:left="720" w:hanging="720"/>
        <w:rPr>
          <w:noProof/>
        </w:rPr>
      </w:pPr>
      <w:r w:rsidRPr="002E4057">
        <w:rPr>
          <w:noProof/>
        </w:rPr>
        <w:t>31.</w:t>
      </w:r>
      <w:r w:rsidRPr="002E4057">
        <w:rPr>
          <w:noProof/>
        </w:rPr>
        <w:tab/>
        <w:t>Division of Cancer Epidemiology and Genetics, National Cancer Institute, Rockville, MD, USA.</w:t>
      </w:r>
    </w:p>
    <w:p w:rsidR="00E5387B" w:rsidRPr="002E4057" w:rsidRDefault="00E5387B" w:rsidP="00E5387B">
      <w:pPr>
        <w:ind w:left="720" w:hanging="720"/>
        <w:rPr>
          <w:noProof/>
        </w:rPr>
      </w:pPr>
      <w:r w:rsidRPr="002E4057">
        <w:rPr>
          <w:noProof/>
        </w:rPr>
        <w:t>32.</w:t>
      </w:r>
      <w:r w:rsidRPr="002E4057">
        <w:rPr>
          <w:noProof/>
        </w:rPr>
        <w:tab/>
        <w:t>Department of Cancer Epidemiology, Clinical Sciences, Lund University, Lund, Sweden.</w:t>
      </w:r>
    </w:p>
    <w:p w:rsidR="00E5387B" w:rsidRPr="002E4057" w:rsidRDefault="00E5387B" w:rsidP="00E5387B">
      <w:pPr>
        <w:ind w:left="720" w:hanging="720"/>
        <w:rPr>
          <w:noProof/>
        </w:rPr>
      </w:pPr>
      <w:r w:rsidRPr="002E4057">
        <w:rPr>
          <w:noProof/>
        </w:rPr>
        <w:t>33.</w:t>
      </w:r>
      <w:r w:rsidRPr="002E4057">
        <w:rPr>
          <w:noProof/>
        </w:rPr>
        <w:tab/>
        <w:t>Department of Gynecology and Obstetrics, University of Tübingen, Tübingen, Germany.</w:t>
      </w:r>
    </w:p>
    <w:p w:rsidR="00E5387B" w:rsidRPr="002E4057" w:rsidRDefault="00E5387B" w:rsidP="00E5387B">
      <w:pPr>
        <w:ind w:left="720" w:hanging="720"/>
        <w:rPr>
          <w:noProof/>
        </w:rPr>
      </w:pPr>
      <w:r w:rsidRPr="002E4057">
        <w:rPr>
          <w:noProof/>
        </w:rPr>
        <w:t>34.</w:t>
      </w:r>
      <w:r w:rsidRPr="002E4057">
        <w:rPr>
          <w:noProof/>
        </w:rPr>
        <w:tab/>
        <w:t>Department of Obstetrics and Gynecology, University of Heidelberg, Heidelberg, Germany.</w:t>
      </w:r>
    </w:p>
    <w:p w:rsidR="00E5387B" w:rsidRPr="002E4057" w:rsidRDefault="00E5387B" w:rsidP="00E5387B">
      <w:pPr>
        <w:ind w:left="720" w:hanging="720"/>
        <w:rPr>
          <w:noProof/>
        </w:rPr>
      </w:pPr>
      <w:r w:rsidRPr="002E4057">
        <w:rPr>
          <w:noProof/>
        </w:rPr>
        <w:t>35.</w:t>
      </w:r>
      <w:r w:rsidRPr="002E4057">
        <w:rPr>
          <w:noProof/>
        </w:rPr>
        <w:tab/>
        <w:t>Molecular Epidemiology Group, C080, German Cancer Research Center (DKFZ), Heidelberg, Germany.</w:t>
      </w:r>
    </w:p>
    <w:p w:rsidR="00E5387B" w:rsidRPr="002E4057" w:rsidRDefault="00E5387B" w:rsidP="00E5387B">
      <w:pPr>
        <w:ind w:left="720" w:hanging="720"/>
        <w:rPr>
          <w:noProof/>
        </w:rPr>
      </w:pPr>
      <w:r w:rsidRPr="002E4057">
        <w:rPr>
          <w:noProof/>
        </w:rPr>
        <w:t>36.</w:t>
      </w:r>
      <w:r w:rsidRPr="002E4057">
        <w:rPr>
          <w:noProof/>
        </w:rPr>
        <w:tab/>
        <w:t>Medical Oncology Department, CIBERONC Hospital Clínico San Carlos, Madrid, Spain.</w:t>
      </w:r>
    </w:p>
    <w:p w:rsidR="00E5387B" w:rsidRPr="002E4057" w:rsidRDefault="00E5387B" w:rsidP="00E5387B">
      <w:pPr>
        <w:ind w:left="720" w:hanging="720"/>
        <w:rPr>
          <w:noProof/>
        </w:rPr>
      </w:pPr>
      <w:r w:rsidRPr="002E4057">
        <w:rPr>
          <w:noProof/>
        </w:rPr>
        <w:t>37.</w:t>
      </w:r>
      <w:r w:rsidRPr="002E4057">
        <w:rPr>
          <w:noProof/>
        </w:rPr>
        <w:tab/>
        <w:t>Genomic Epidemiology Group, German Cancer Research Center (DKFZ), Heidelberg, Germany.</w:t>
      </w:r>
    </w:p>
    <w:p w:rsidR="00E5387B" w:rsidRPr="002E4057" w:rsidRDefault="00E5387B" w:rsidP="00E5387B">
      <w:pPr>
        <w:ind w:left="720" w:hanging="720"/>
        <w:rPr>
          <w:noProof/>
        </w:rPr>
      </w:pPr>
      <w:r w:rsidRPr="002E4057">
        <w:rPr>
          <w:noProof/>
        </w:rPr>
        <w:t>38.</w:t>
      </w:r>
      <w:r w:rsidRPr="002E4057">
        <w:rPr>
          <w:noProof/>
        </w:rPr>
        <w:tab/>
        <w:t>Epidemiology Research Program, American Cancer Society, Atlanta, GA, USA.</w:t>
      </w:r>
    </w:p>
    <w:p w:rsidR="00E5387B" w:rsidRPr="002E4057" w:rsidRDefault="00E5387B" w:rsidP="00E5387B">
      <w:pPr>
        <w:ind w:left="720" w:hanging="720"/>
        <w:rPr>
          <w:noProof/>
        </w:rPr>
      </w:pPr>
      <w:r w:rsidRPr="002E4057">
        <w:rPr>
          <w:noProof/>
        </w:rPr>
        <w:t>39.</w:t>
      </w:r>
      <w:r w:rsidRPr="002E4057">
        <w:rPr>
          <w:noProof/>
        </w:rPr>
        <w:tab/>
        <w:t>Oncology and Genetics Unit, Instituto de Investigacion Biomedica (IBI) Orense-Pontevedra-Vigo, Xerencia de Xestion Integrada de Vigo-SERGAS, Vigo, Spain.</w:t>
      </w:r>
    </w:p>
    <w:p w:rsidR="00E5387B" w:rsidRPr="002E4057" w:rsidRDefault="00E5387B" w:rsidP="00E5387B">
      <w:pPr>
        <w:ind w:left="720" w:hanging="720"/>
        <w:rPr>
          <w:noProof/>
        </w:rPr>
      </w:pPr>
      <w:r w:rsidRPr="002E4057">
        <w:rPr>
          <w:noProof/>
        </w:rPr>
        <w:t>40.</w:t>
      </w:r>
      <w:r w:rsidRPr="002E4057">
        <w:rPr>
          <w:noProof/>
        </w:rPr>
        <w:tab/>
        <w:t>University Cancer Center Hamburg (UCCH), University Medical Center Hamburg-Eppendorf, Hamburg, Germany.</w:t>
      </w:r>
    </w:p>
    <w:p w:rsidR="00E5387B" w:rsidRPr="002E4057" w:rsidRDefault="00E5387B" w:rsidP="00E5387B">
      <w:pPr>
        <w:ind w:left="720" w:hanging="720"/>
        <w:rPr>
          <w:noProof/>
        </w:rPr>
      </w:pPr>
      <w:r w:rsidRPr="002E4057">
        <w:rPr>
          <w:noProof/>
        </w:rPr>
        <w:t>41.</w:t>
      </w:r>
      <w:r w:rsidRPr="002E4057">
        <w:rPr>
          <w:noProof/>
        </w:rPr>
        <w:tab/>
        <w:t>Department of Epidemiology, University of Florida, Gainesville, FL, USA.</w:t>
      </w:r>
    </w:p>
    <w:p w:rsidR="00E5387B" w:rsidRPr="002E4057" w:rsidRDefault="00E5387B" w:rsidP="00E5387B">
      <w:pPr>
        <w:ind w:left="720" w:hanging="720"/>
        <w:rPr>
          <w:noProof/>
        </w:rPr>
      </w:pPr>
      <w:r w:rsidRPr="002E4057">
        <w:rPr>
          <w:noProof/>
        </w:rPr>
        <w:t>42.</w:t>
      </w:r>
      <w:r w:rsidRPr="002E4057">
        <w:rPr>
          <w:noProof/>
        </w:rPr>
        <w:tab/>
        <w:t>Westmead Institute for Medical Research, University of Sydney, Sydney, Australia.</w:t>
      </w:r>
    </w:p>
    <w:p w:rsidR="00E5387B" w:rsidRPr="002E4057" w:rsidRDefault="00E5387B" w:rsidP="00E5387B">
      <w:pPr>
        <w:ind w:left="720" w:hanging="720"/>
        <w:rPr>
          <w:noProof/>
        </w:rPr>
      </w:pPr>
      <w:r w:rsidRPr="002E4057">
        <w:rPr>
          <w:noProof/>
        </w:rPr>
        <w:t>43.</w:t>
      </w:r>
      <w:r w:rsidRPr="002E4057">
        <w:rPr>
          <w:noProof/>
        </w:rPr>
        <w:tab/>
        <w:t>Department of Oncology, Haukeland University Hospital, Bergen, Norway.</w:t>
      </w:r>
    </w:p>
    <w:p w:rsidR="00E5387B" w:rsidRPr="002E4057" w:rsidRDefault="00E5387B" w:rsidP="00E5387B">
      <w:pPr>
        <w:ind w:left="720" w:hanging="720"/>
        <w:rPr>
          <w:noProof/>
        </w:rPr>
      </w:pPr>
      <w:r w:rsidRPr="002E4057">
        <w:rPr>
          <w:noProof/>
        </w:rPr>
        <w:t>44.</w:t>
      </w:r>
      <w:r w:rsidRPr="002E4057">
        <w:rPr>
          <w:noProof/>
        </w:rPr>
        <w:tab/>
        <w:t>National Advisory Unit on Late Effects after Cancer Treatment, Oslo University Hospital Radiumhospitalet, Oslo, Norway.</w:t>
      </w:r>
    </w:p>
    <w:p w:rsidR="00E5387B" w:rsidRPr="002E4057" w:rsidRDefault="00E5387B" w:rsidP="00E5387B">
      <w:pPr>
        <w:ind w:left="720" w:hanging="720"/>
        <w:rPr>
          <w:noProof/>
        </w:rPr>
      </w:pPr>
      <w:r w:rsidRPr="002E4057">
        <w:rPr>
          <w:noProof/>
        </w:rPr>
        <w:t>45.</w:t>
      </w:r>
      <w:r w:rsidRPr="002E4057">
        <w:rPr>
          <w:noProof/>
        </w:rPr>
        <w:tab/>
        <w:t>Oslo University Hospital, Oslo, Norway.</w:t>
      </w:r>
    </w:p>
    <w:p w:rsidR="00E5387B" w:rsidRPr="002E4057" w:rsidRDefault="00E5387B" w:rsidP="00E5387B">
      <w:pPr>
        <w:ind w:left="720" w:hanging="720"/>
        <w:rPr>
          <w:noProof/>
        </w:rPr>
      </w:pPr>
      <w:r w:rsidRPr="002E4057">
        <w:rPr>
          <w:noProof/>
        </w:rPr>
        <w:lastRenderedPageBreak/>
        <w:t>46.</w:t>
      </w:r>
      <w:r w:rsidRPr="002E4057">
        <w:rPr>
          <w:noProof/>
        </w:rPr>
        <w:tab/>
        <w:t>Department of Clinical Genetics, Erasmus University Medical Center, Rotterdam, The Netherlands.</w:t>
      </w:r>
    </w:p>
    <w:p w:rsidR="00E5387B" w:rsidRPr="002E4057" w:rsidRDefault="00E5387B" w:rsidP="00E5387B">
      <w:pPr>
        <w:ind w:left="720" w:hanging="720"/>
        <w:rPr>
          <w:noProof/>
        </w:rPr>
      </w:pPr>
      <w:r w:rsidRPr="002E4057">
        <w:rPr>
          <w:noProof/>
        </w:rPr>
        <w:t>47.</w:t>
      </w:r>
      <w:r w:rsidRPr="002E4057">
        <w:rPr>
          <w:noProof/>
        </w:rPr>
        <w:tab/>
        <w:t>Division of Molecular Pathology, The Netherlands Cancer Institute - Antoni van Leeuwenhoek Hospital, Amsterdam, The Netherlands.</w:t>
      </w:r>
    </w:p>
    <w:p w:rsidR="00E5387B" w:rsidRPr="002E4057" w:rsidRDefault="00E5387B" w:rsidP="00E5387B">
      <w:pPr>
        <w:ind w:left="720" w:hanging="720"/>
        <w:rPr>
          <w:noProof/>
        </w:rPr>
      </w:pPr>
      <w:r w:rsidRPr="002E4057">
        <w:rPr>
          <w:noProof/>
        </w:rPr>
        <w:t>48.</w:t>
      </w:r>
      <w:r w:rsidRPr="002E4057">
        <w:rPr>
          <w:noProof/>
        </w:rPr>
        <w:tab/>
        <w:t>Department of Laboratory Medicine and Pathology, Mayo Clinic, Rochester, MN, USA.</w:t>
      </w:r>
    </w:p>
    <w:p w:rsidR="00E5387B" w:rsidRPr="002E4057" w:rsidRDefault="00E5387B" w:rsidP="00E5387B">
      <w:pPr>
        <w:ind w:left="720" w:hanging="720"/>
        <w:rPr>
          <w:noProof/>
        </w:rPr>
      </w:pPr>
      <w:r w:rsidRPr="002E4057">
        <w:rPr>
          <w:noProof/>
        </w:rPr>
        <w:t>49.</w:t>
      </w:r>
      <w:r w:rsidRPr="002E4057">
        <w:rPr>
          <w:noProof/>
        </w:rPr>
        <w:tab/>
        <w:t>Department of Epidemiology and Biostatistics, School of Public Health, Imperial College London, London, UK.</w:t>
      </w:r>
    </w:p>
    <w:p w:rsidR="00E5387B" w:rsidRPr="002E4057" w:rsidRDefault="00E5387B" w:rsidP="00E5387B">
      <w:pPr>
        <w:ind w:left="720" w:hanging="720"/>
        <w:rPr>
          <w:noProof/>
        </w:rPr>
      </w:pPr>
      <w:r w:rsidRPr="002E4057">
        <w:rPr>
          <w:noProof/>
        </w:rPr>
        <w:t>50.</w:t>
      </w:r>
      <w:r w:rsidRPr="002E4057">
        <w:rPr>
          <w:noProof/>
        </w:rPr>
        <w:tab/>
        <w:t>INSERM U1052, Cancer Research Center of Lyon, Lyon, France.</w:t>
      </w:r>
    </w:p>
    <w:p w:rsidR="00E5387B" w:rsidRPr="002E4057" w:rsidRDefault="00E5387B" w:rsidP="00E5387B">
      <w:pPr>
        <w:ind w:left="720" w:hanging="720"/>
        <w:rPr>
          <w:noProof/>
        </w:rPr>
      </w:pPr>
      <w:r w:rsidRPr="002E4057">
        <w:rPr>
          <w:noProof/>
        </w:rPr>
        <w:t>51.</w:t>
      </w:r>
      <w:r w:rsidRPr="002E4057">
        <w:rPr>
          <w:noProof/>
        </w:rPr>
        <w:tab/>
        <w:t>Sheffield Institute for Nucleic Acids, Department of Oncology and Metabolism, University of Sheffield, Sheffield, UK.</w:t>
      </w:r>
    </w:p>
    <w:p w:rsidR="00E5387B" w:rsidRPr="002E4057" w:rsidRDefault="00E5387B" w:rsidP="00E5387B">
      <w:pPr>
        <w:ind w:left="720" w:hanging="720"/>
        <w:rPr>
          <w:noProof/>
        </w:rPr>
      </w:pPr>
      <w:r w:rsidRPr="002E4057">
        <w:rPr>
          <w:noProof/>
        </w:rPr>
        <w:t>52.</w:t>
      </w:r>
      <w:r w:rsidRPr="002E4057">
        <w:rPr>
          <w:noProof/>
        </w:rPr>
        <w:tab/>
        <w:t>Academic Unit of Pathology, Department of Neuroscience, University of Sheffield, Sheffield, UK.</w:t>
      </w:r>
    </w:p>
    <w:p w:rsidR="00E5387B" w:rsidRPr="002E4057" w:rsidRDefault="00E5387B" w:rsidP="00E5387B">
      <w:pPr>
        <w:ind w:left="720" w:hanging="720"/>
        <w:rPr>
          <w:noProof/>
        </w:rPr>
      </w:pPr>
      <w:r w:rsidRPr="002E4057">
        <w:rPr>
          <w:noProof/>
        </w:rPr>
        <w:t>53.</w:t>
      </w:r>
      <w:r w:rsidRPr="002E4057">
        <w:rPr>
          <w:noProof/>
        </w:rPr>
        <w:tab/>
        <w:t>Department of Medical Epidemiology and Biostatistics, Karolinska Institutet, Stockholm, Sweden.</w:t>
      </w:r>
    </w:p>
    <w:p w:rsidR="00E5387B" w:rsidRPr="002E4057" w:rsidRDefault="00E5387B" w:rsidP="00E5387B">
      <w:pPr>
        <w:ind w:left="720" w:hanging="720"/>
        <w:rPr>
          <w:noProof/>
        </w:rPr>
      </w:pPr>
      <w:r w:rsidRPr="002E4057">
        <w:rPr>
          <w:noProof/>
        </w:rPr>
        <w:t>54.</w:t>
      </w:r>
      <w:r w:rsidRPr="002E4057">
        <w:rPr>
          <w:noProof/>
        </w:rPr>
        <w:tab/>
        <w:t>Department of Clinical Genetics, Fox Chase Cancer Center, Philadelphia, PA, USA.</w:t>
      </w:r>
    </w:p>
    <w:p w:rsidR="00E5387B" w:rsidRPr="002E4057" w:rsidRDefault="00E5387B" w:rsidP="00E5387B">
      <w:pPr>
        <w:ind w:left="720" w:hanging="720"/>
        <w:rPr>
          <w:noProof/>
        </w:rPr>
      </w:pPr>
      <w:r w:rsidRPr="002E4057">
        <w:rPr>
          <w:noProof/>
        </w:rPr>
        <w:t>55.</w:t>
      </w:r>
      <w:r w:rsidRPr="002E4057">
        <w:rPr>
          <w:noProof/>
        </w:rPr>
        <w:tab/>
        <w:t>Department of Pathology, Leiden University Medical Center, Leiden, The Netherlands.</w:t>
      </w:r>
    </w:p>
    <w:p w:rsidR="00E5387B" w:rsidRPr="002E4057" w:rsidRDefault="00E5387B" w:rsidP="00E5387B">
      <w:pPr>
        <w:ind w:left="720" w:hanging="720"/>
        <w:rPr>
          <w:noProof/>
        </w:rPr>
      </w:pPr>
      <w:r w:rsidRPr="002E4057">
        <w:rPr>
          <w:noProof/>
        </w:rPr>
        <w:t>56.</w:t>
      </w:r>
      <w:r w:rsidRPr="002E4057">
        <w:rPr>
          <w:noProof/>
        </w:rPr>
        <w:tab/>
        <w:t>Department of Human Genetics, Leiden University Medical Center, Leiden, The Netherlands.</w:t>
      </w:r>
    </w:p>
    <w:p w:rsidR="00E5387B" w:rsidRPr="002E4057" w:rsidRDefault="00E5387B" w:rsidP="00E5387B">
      <w:pPr>
        <w:ind w:left="720" w:hanging="720"/>
        <w:rPr>
          <w:noProof/>
        </w:rPr>
      </w:pPr>
      <w:r w:rsidRPr="002E4057">
        <w:rPr>
          <w:noProof/>
        </w:rPr>
        <w:t>57.</w:t>
      </w:r>
      <w:r w:rsidRPr="002E4057">
        <w:rPr>
          <w:noProof/>
        </w:rPr>
        <w:tab/>
        <w:t>Center for Inherited Disease Research (CIDR), Institute of Genetic Medicine, Johns Hopkins University School of Medicine, Baltimore, MD, USA.</w:t>
      </w:r>
    </w:p>
    <w:p w:rsidR="00E5387B" w:rsidRPr="002E4057" w:rsidRDefault="00E5387B" w:rsidP="00E5387B">
      <w:pPr>
        <w:ind w:left="720" w:hanging="720"/>
        <w:rPr>
          <w:noProof/>
        </w:rPr>
      </w:pPr>
      <w:r w:rsidRPr="002E4057">
        <w:rPr>
          <w:noProof/>
        </w:rPr>
        <w:t>58.</w:t>
      </w:r>
      <w:r w:rsidRPr="002E4057">
        <w:rPr>
          <w:noProof/>
        </w:rPr>
        <w:tab/>
        <w:t>Department of Non-Communicable Disease Epidemiology, London School of Hygiene and Tropical Medicine, London, UK.</w:t>
      </w:r>
    </w:p>
    <w:p w:rsidR="00E5387B" w:rsidRPr="002E4057" w:rsidRDefault="00E5387B" w:rsidP="00E5387B">
      <w:pPr>
        <w:ind w:left="720" w:hanging="720"/>
        <w:rPr>
          <w:noProof/>
        </w:rPr>
      </w:pPr>
      <w:r w:rsidRPr="002E4057">
        <w:rPr>
          <w:noProof/>
        </w:rPr>
        <w:t>59.</w:t>
      </w:r>
      <w:r w:rsidRPr="002E4057">
        <w:rPr>
          <w:noProof/>
        </w:rPr>
        <w:tab/>
        <w:t>Genomics Center, Centre Hospitalier Universitaire de Québec Research Center, Laval University, Québec City, QC, Canada.</w:t>
      </w:r>
    </w:p>
    <w:p w:rsidR="00E5387B" w:rsidRPr="002E4057" w:rsidRDefault="00E5387B" w:rsidP="00E5387B">
      <w:pPr>
        <w:ind w:left="720" w:hanging="720"/>
        <w:rPr>
          <w:noProof/>
        </w:rPr>
      </w:pPr>
      <w:r w:rsidRPr="002E4057">
        <w:rPr>
          <w:noProof/>
        </w:rPr>
        <w:t>60.</w:t>
      </w:r>
      <w:r w:rsidRPr="002E4057">
        <w:rPr>
          <w:noProof/>
        </w:rPr>
        <w:tab/>
        <w:t>Department of Biomedical Sciences, Faculty of Science and Technology, University of Westminster, London, UK.</w:t>
      </w:r>
    </w:p>
    <w:p w:rsidR="00E5387B" w:rsidRPr="002E4057" w:rsidRDefault="00E5387B" w:rsidP="00E5387B">
      <w:pPr>
        <w:ind w:left="720" w:hanging="720"/>
        <w:rPr>
          <w:noProof/>
        </w:rPr>
      </w:pPr>
      <w:r w:rsidRPr="002E4057">
        <w:rPr>
          <w:noProof/>
        </w:rPr>
        <w:t>61.</w:t>
      </w:r>
      <w:r w:rsidRPr="002E4057">
        <w:rPr>
          <w:noProof/>
        </w:rPr>
        <w:tab/>
        <w:t>Cancer Sciences Academic Unit, Faculty of Medicine, University of Southampton, Southampton, UK.</w:t>
      </w:r>
    </w:p>
    <w:p w:rsidR="00E5387B" w:rsidRPr="002E4057" w:rsidRDefault="00E5387B" w:rsidP="00E5387B">
      <w:pPr>
        <w:ind w:left="720" w:hanging="720"/>
        <w:rPr>
          <w:noProof/>
        </w:rPr>
      </w:pPr>
      <w:r w:rsidRPr="002E4057">
        <w:rPr>
          <w:noProof/>
        </w:rPr>
        <w:t>62.</w:t>
      </w:r>
      <w:r w:rsidRPr="002E4057">
        <w:rPr>
          <w:noProof/>
        </w:rPr>
        <w:tab/>
        <w:t>Channing Division of Network Medicine, Department of Medicine, Brigham and Women's Hospital, Harvard Medical School, Boston, MA, USA.</w:t>
      </w:r>
    </w:p>
    <w:p w:rsidR="00E5387B" w:rsidRPr="002E4057" w:rsidRDefault="00E5387B" w:rsidP="00E5387B">
      <w:pPr>
        <w:ind w:left="720" w:hanging="720"/>
        <w:rPr>
          <w:noProof/>
        </w:rPr>
      </w:pPr>
      <w:r w:rsidRPr="002E4057">
        <w:rPr>
          <w:noProof/>
        </w:rPr>
        <w:t>63.</w:t>
      </w:r>
      <w:r w:rsidRPr="002E4057">
        <w:rPr>
          <w:noProof/>
        </w:rPr>
        <w:tab/>
        <w:t>Institute for Medical Informatics, Statistics and Epidemiology, University of Leipzig, Leipzig, Germany.</w:t>
      </w:r>
    </w:p>
    <w:p w:rsidR="00E5387B" w:rsidRPr="002E4057" w:rsidRDefault="00E5387B" w:rsidP="00E5387B">
      <w:pPr>
        <w:ind w:left="720" w:hanging="720"/>
        <w:rPr>
          <w:noProof/>
        </w:rPr>
      </w:pPr>
      <w:r w:rsidRPr="002E4057">
        <w:rPr>
          <w:noProof/>
        </w:rPr>
        <w:t>64.</w:t>
      </w:r>
      <w:r w:rsidRPr="002E4057">
        <w:rPr>
          <w:noProof/>
        </w:rPr>
        <w:tab/>
        <w:t>David Geffen School of Medicine, Department of Medicine Division of Hematology and Oncology, University of California at Los Angeles, Los Angeles, CA, USA.</w:t>
      </w:r>
    </w:p>
    <w:p w:rsidR="00E5387B" w:rsidRPr="002E4057" w:rsidRDefault="00E5387B" w:rsidP="00E5387B">
      <w:pPr>
        <w:ind w:left="720" w:hanging="720"/>
        <w:rPr>
          <w:noProof/>
        </w:rPr>
      </w:pPr>
      <w:r w:rsidRPr="002E4057">
        <w:rPr>
          <w:noProof/>
        </w:rPr>
        <w:t>65.</w:t>
      </w:r>
      <w:r w:rsidRPr="002E4057">
        <w:rPr>
          <w:noProof/>
        </w:rPr>
        <w:tab/>
        <w:t>Usher Institute of Population Health Sciences and Informatics, The University of Edinburgh Medical School, Edinburgh, UK.</w:t>
      </w:r>
    </w:p>
    <w:p w:rsidR="00E5387B" w:rsidRPr="002E4057" w:rsidRDefault="00E5387B" w:rsidP="00E5387B">
      <w:pPr>
        <w:ind w:left="720" w:hanging="720"/>
        <w:rPr>
          <w:noProof/>
        </w:rPr>
      </w:pPr>
      <w:r w:rsidRPr="002E4057">
        <w:rPr>
          <w:noProof/>
        </w:rPr>
        <w:t>66.</w:t>
      </w:r>
      <w:r w:rsidRPr="002E4057">
        <w:rPr>
          <w:noProof/>
        </w:rPr>
        <w:tab/>
        <w:t>Institute for Medical Biometrics and Epidemiology, University Medical Center Hamburg-Eppendorf, Hamburg, Germany.</w:t>
      </w:r>
    </w:p>
    <w:p w:rsidR="00E5387B" w:rsidRPr="002E4057" w:rsidRDefault="00E5387B" w:rsidP="00E5387B">
      <w:pPr>
        <w:ind w:left="720" w:hanging="720"/>
        <w:rPr>
          <w:noProof/>
        </w:rPr>
      </w:pPr>
      <w:r w:rsidRPr="002E4057">
        <w:rPr>
          <w:noProof/>
        </w:rPr>
        <w:t>67.</w:t>
      </w:r>
      <w:r w:rsidRPr="002E4057">
        <w:rPr>
          <w:noProof/>
        </w:rPr>
        <w:tab/>
        <w:t>Department of Cancer Epidemiology, Clinical Cancer Registry, University Medical Center Hamburg-Eppendorf, Hamburg, Germany.</w:t>
      </w:r>
    </w:p>
    <w:p w:rsidR="00E5387B" w:rsidRPr="002E4057" w:rsidRDefault="00E5387B" w:rsidP="00E5387B">
      <w:pPr>
        <w:ind w:left="720" w:hanging="720"/>
        <w:rPr>
          <w:noProof/>
        </w:rPr>
      </w:pPr>
      <w:r w:rsidRPr="002E4057">
        <w:rPr>
          <w:noProof/>
        </w:rPr>
        <w:t>68.</w:t>
      </w:r>
      <w:r w:rsidRPr="002E4057">
        <w:rPr>
          <w:noProof/>
        </w:rPr>
        <w:tab/>
        <w:t>The Breast Cancer Now Toby Robins Research Centre, The Institute of Cancer Research, London, UK.</w:t>
      </w:r>
    </w:p>
    <w:p w:rsidR="00E5387B" w:rsidRPr="002E4057" w:rsidRDefault="00E5387B" w:rsidP="00E5387B">
      <w:pPr>
        <w:ind w:left="720" w:hanging="720"/>
        <w:rPr>
          <w:noProof/>
        </w:rPr>
      </w:pPr>
      <w:r w:rsidRPr="002E4057">
        <w:rPr>
          <w:noProof/>
        </w:rPr>
        <w:t>69.</w:t>
      </w:r>
      <w:r w:rsidRPr="002E4057">
        <w:rPr>
          <w:noProof/>
        </w:rPr>
        <w:tab/>
        <w:t>Department of Breast Surgery, Herlev and Gentofte Hospital, Copenhagen University Hospital, Herlev, Denmark.</w:t>
      </w:r>
    </w:p>
    <w:p w:rsidR="00E5387B" w:rsidRPr="002E4057" w:rsidRDefault="00E5387B" w:rsidP="00E5387B">
      <w:pPr>
        <w:ind w:left="720" w:hanging="720"/>
        <w:rPr>
          <w:noProof/>
        </w:rPr>
      </w:pPr>
      <w:r w:rsidRPr="002E4057">
        <w:rPr>
          <w:noProof/>
        </w:rPr>
        <w:t>70.</w:t>
      </w:r>
      <w:r w:rsidRPr="002E4057">
        <w:rPr>
          <w:noProof/>
        </w:rPr>
        <w:tab/>
        <w:t>School of Public Health, Curtin University, Perth, Australia.</w:t>
      </w:r>
    </w:p>
    <w:p w:rsidR="00E5387B" w:rsidRPr="002E4057" w:rsidRDefault="00E5387B" w:rsidP="00E5387B">
      <w:pPr>
        <w:ind w:left="720" w:hanging="720"/>
        <w:rPr>
          <w:noProof/>
        </w:rPr>
      </w:pPr>
      <w:r w:rsidRPr="002E4057">
        <w:rPr>
          <w:noProof/>
        </w:rPr>
        <w:lastRenderedPageBreak/>
        <w:t>71.</w:t>
      </w:r>
      <w:r w:rsidRPr="002E4057">
        <w:rPr>
          <w:noProof/>
        </w:rPr>
        <w:tab/>
        <w:t>Genomic Medicine Group, Galician Foundation of Genomic Medicine, Instituto de Investigación Sanitaria de Santiago de Compostela (IDIS), Complejo Hospitalario Universitario de Santiago, SERGAS, Santiago De Compostela, Spain.</w:t>
      </w:r>
    </w:p>
    <w:p w:rsidR="00E5387B" w:rsidRPr="002E4057" w:rsidRDefault="00E5387B" w:rsidP="00E5387B">
      <w:pPr>
        <w:ind w:left="720" w:hanging="720"/>
        <w:rPr>
          <w:noProof/>
        </w:rPr>
      </w:pPr>
      <w:r w:rsidRPr="002E4057">
        <w:rPr>
          <w:noProof/>
        </w:rPr>
        <w:t>72.</w:t>
      </w:r>
      <w:r w:rsidRPr="002E4057">
        <w:rPr>
          <w:noProof/>
        </w:rPr>
        <w:tab/>
        <w:t>Moores Cancer Center, University of California San Diego, La Jolla, CA, USA.</w:t>
      </w:r>
    </w:p>
    <w:p w:rsidR="00E5387B" w:rsidRPr="002E4057" w:rsidRDefault="00E5387B" w:rsidP="00E5387B">
      <w:pPr>
        <w:ind w:left="720" w:hanging="720"/>
        <w:rPr>
          <w:noProof/>
        </w:rPr>
      </w:pPr>
      <w:r w:rsidRPr="002E4057">
        <w:rPr>
          <w:noProof/>
        </w:rPr>
        <w:t>73.</w:t>
      </w:r>
      <w:r w:rsidRPr="002E4057">
        <w:rPr>
          <w:noProof/>
        </w:rPr>
        <w:tab/>
        <w:t>Cancer Epidemiology &amp; Intelligence Division, Cancer Council Victoria, Melbourne, Australia.</w:t>
      </w:r>
    </w:p>
    <w:p w:rsidR="00E5387B" w:rsidRPr="002E4057" w:rsidRDefault="00E5387B" w:rsidP="00E5387B">
      <w:pPr>
        <w:ind w:left="720" w:hanging="720"/>
        <w:rPr>
          <w:noProof/>
        </w:rPr>
      </w:pPr>
      <w:r w:rsidRPr="002E4057">
        <w:rPr>
          <w:noProof/>
        </w:rPr>
        <w:t>74.</w:t>
      </w:r>
      <w:r w:rsidRPr="002E4057">
        <w:rPr>
          <w:noProof/>
        </w:rPr>
        <w:tab/>
        <w:t>Centre for Epidemiology and Biostatistics, Melbourne School of Population and Global Health, The University of Melbourne, Melbourne, Australia.</w:t>
      </w:r>
    </w:p>
    <w:p w:rsidR="00E5387B" w:rsidRPr="002E4057" w:rsidRDefault="00E5387B" w:rsidP="00E5387B">
      <w:pPr>
        <w:ind w:left="720" w:hanging="720"/>
        <w:rPr>
          <w:noProof/>
        </w:rPr>
      </w:pPr>
      <w:r w:rsidRPr="002E4057">
        <w:rPr>
          <w:noProof/>
        </w:rPr>
        <w:t>75.</w:t>
      </w:r>
      <w:r w:rsidRPr="002E4057">
        <w:rPr>
          <w:noProof/>
        </w:rPr>
        <w:tab/>
        <w:t>Department of Medicine, McGill University, Montréal, QC, Canada.</w:t>
      </w:r>
    </w:p>
    <w:p w:rsidR="00E5387B" w:rsidRPr="002E4057" w:rsidRDefault="00E5387B" w:rsidP="00E5387B">
      <w:pPr>
        <w:ind w:left="720" w:hanging="720"/>
        <w:rPr>
          <w:noProof/>
        </w:rPr>
      </w:pPr>
      <w:r w:rsidRPr="002E4057">
        <w:rPr>
          <w:noProof/>
        </w:rPr>
        <w:t>76.</w:t>
      </w:r>
      <w:r w:rsidRPr="002E4057">
        <w:rPr>
          <w:noProof/>
        </w:rPr>
        <w:tab/>
        <w:t>Division of Clinical Epidemiology,  Royal Victoria Hospital, McGill University, Montréal, QC, Canada.</w:t>
      </w:r>
    </w:p>
    <w:p w:rsidR="00E5387B" w:rsidRPr="002E4057" w:rsidRDefault="00E5387B" w:rsidP="00E5387B">
      <w:pPr>
        <w:ind w:left="720" w:hanging="720"/>
        <w:rPr>
          <w:noProof/>
        </w:rPr>
      </w:pPr>
      <w:r w:rsidRPr="002E4057">
        <w:rPr>
          <w:noProof/>
        </w:rPr>
        <w:t>77.</w:t>
      </w:r>
      <w:r w:rsidRPr="002E4057">
        <w:rPr>
          <w:noProof/>
        </w:rPr>
        <w:tab/>
        <w:t>Department of Dermatology, Huntsman Cancer Institute, University of Utah School of Medicine, Salt Lake City, UT, USA.</w:t>
      </w:r>
    </w:p>
    <w:p w:rsidR="00E5387B" w:rsidRPr="002E4057" w:rsidRDefault="00E5387B" w:rsidP="00E5387B">
      <w:pPr>
        <w:ind w:left="720" w:hanging="720"/>
        <w:rPr>
          <w:noProof/>
        </w:rPr>
      </w:pPr>
      <w:r w:rsidRPr="002E4057">
        <w:rPr>
          <w:noProof/>
        </w:rPr>
        <w:t>78.</w:t>
      </w:r>
      <w:r w:rsidRPr="002E4057">
        <w:rPr>
          <w:noProof/>
        </w:rPr>
        <w:tab/>
        <w:t>Cancer &amp; Environment Group,  Center for Research in Epidemiology and Population Health (CESP), INSERM, University Paris-Sud, University Paris-Saclay, Villejuif, France.</w:t>
      </w:r>
    </w:p>
    <w:p w:rsidR="00E5387B" w:rsidRPr="002E4057" w:rsidRDefault="00E5387B" w:rsidP="00E5387B">
      <w:pPr>
        <w:ind w:left="720" w:hanging="720"/>
        <w:rPr>
          <w:noProof/>
        </w:rPr>
      </w:pPr>
      <w:r w:rsidRPr="002E4057">
        <w:rPr>
          <w:noProof/>
        </w:rPr>
        <w:t>79.</w:t>
      </w:r>
      <w:r w:rsidRPr="002E4057">
        <w:rPr>
          <w:noProof/>
        </w:rPr>
        <w:tab/>
        <w:t>Center for Hereditary Breast and Ovarian Cancer, University Hospital of Cologne, Cologne, Germany.</w:t>
      </w:r>
    </w:p>
    <w:p w:rsidR="00E5387B" w:rsidRPr="002E4057" w:rsidRDefault="00E5387B" w:rsidP="00E5387B">
      <w:pPr>
        <w:ind w:left="720" w:hanging="720"/>
        <w:rPr>
          <w:noProof/>
        </w:rPr>
      </w:pPr>
      <w:r w:rsidRPr="002E4057">
        <w:rPr>
          <w:noProof/>
        </w:rPr>
        <w:t>80.</w:t>
      </w:r>
      <w:r w:rsidRPr="002E4057">
        <w:rPr>
          <w:noProof/>
        </w:rPr>
        <w:tab/>
        <w:t>Center for Integrated Oncology (CIO), University Hospital of Cologne, Cologne, Germany.</w:t>
      </w:r>
    </w:p>
    <w:p w:rsidR="00E5387B" w:rsidRPr="002E4057" w:rsidRDefault="00E5387B" w:rsidP="00E5387B">
      <w:pPr>
        <w:ind w:left="720" w:hanging="720"/>
        <w:rPr>
          <w:noProof/>
        </w:rPr>
      </w:pPr>
      <w:r w:rsidRPr="002E4057">
        <w:rPr>
          <w:noProof/>
        </w:rPr>
        <w:t>81.</w:t>
      </w:r>
      <w:r w:rsidRPr="002E4057">
        <w:rPr>
          <w:noProof/>
        </w:rPr>
        <w:tab/>
        <w:t>Center for Molecular Medicine Cologne (CMMC), University of Cologne, Cologne, Germany.</w:t>
      </w:r>
    </w:p>
    <w:p w:rsidR="00E5387B" w:rsidRPr="002E4057" w:rsidRDefault="00E5387B" w:rsidP="00E5387B">
      <w:pPr>
        <w:ind w:left="720" w:hanging="720"/>
        <w:rPr>
          <w:noProof/>
        </w:rPr>
      </w:pPr>
      <w:r w:rsidRPr="002E4057">
        <w:rPr>
          <w:noProof/>
        </w:rPr>
        <w:t>82.</w:t>
      </w:r>
      <w:r w:rsidRPr="002E4057">
        <w:rPr>
          <w:noProof/>
        </w:rPr>
        <w:tab/>
        <w:t>Department of Preventive Medicine, Keck School of Medicine, University of Southern California, Los Angeles, CA, USA.</w:t>
      </w:r>
    </w:p>
    <w:p w:rsidR="00E5387B" w:rsidRPr="002E4057" w:rsidRDefault="00E5387B" w:rsidP="00E5387B">
      <w:pPr>
        <w:ind w:left="720" w:hanging="720"/>
        <w:rPr>
          <w:noProof/>
        </w:rPr>
      </w:pPr>
      <w:r w:rsidRPr="002E4057">
        <w:rPr>
          <w:noProof/>
        </w:rPr>
        <w:t>83.</w:t>
      </w:r>
      <w:r w:rsidRPr="002E4057">
        <w:rPr>
          <w:noProof/>
        </w:rPr>
        <w:tab/>
        <w:t>Institute of Environmental Medicine, Karolinska Institutet, Stockholm, Sweden.</w:t>
      </w:r>
    </w:p>
    <w:p w:rsidR="00E5387B" w:rsidRPr="002E4057" w:rsidRDefault="00E5387B" w:rsidP="00E5387B">
      <w:pPr>
        <w:ind w:left="720" w:hanging="720"/>
        <w:rPr>
          <w:noProof/>
        </w:rPr>
      </w:pPr>
      <w:r w:rsidRPr="002E4057">
        <w:rPr>
          <w:noProof/>
        </w:rPr>
        <w:t>84.</w:t>
      </w:r>
      <w:r w:rsidRPr="002E4057">
        <w:rPr>
          <w:noProof/>
        </w:rPr>
        <w:tab/>
        <w:t>Department of Health Sciences Research, Mayo Clinic, Rochester, MN, USA.</w:t>
      </w:r>
    </w:p>
    <w:p w:rsidR="00E5387B" w:rsidRPr="002E4057" w:rsidRDefault="00E5387B" w:rsidP="00E5387B">
      <w:pPr>
        <w:ind w:left="720" w:hanging="720"/>
        <w:rPr>
          <w:noProof/>
        </w:rPr>
      </w:pPr>
      <w:r w:rsidRPr="002E4057">
        <w:rPr>
          <w:noProof/>
        </w:rPr>
        <w:t>85.</w:t>
      </w:r>
      <w:r w:rsidRPr="002E4057">
        <w:rPr>
          <w:noProof/>
        </w:rPr>
        <w:tab/>
        <w:t>Molecular Genetics of Breast Cancer, German Cancer Research Center (DKFZ), Heidelberg, Germany.</w:t>
      </w:r>
    </w:p>
    <w:p w:rsidR="00E5387B" w:rsidRPr="002E4057" w:rsidRDefault="00E5387B" w:rsidP="00E5387B">
      <w:pPr>
        <w:ind w:left="720" w:hanging="720"/>
        <w:rPr>
          <w:noProof/>
        </w:rPr>
      </w:pPr>
      <w:r w:rsidRPr="002E4057">
        <w:rPr>
          <w:noProof/>
        </w:rPr>
        <w:t>86.</w:t>
      </w:r>
      <w:r w:rsidRPr="002E4057">
        <w:rPr>
          <w:noProof/>
        </w:rPr>
        <w:tab/>
        <w:t>Cancer Genomics Research Laboratory, Leidos Biomedical Research, Frederick National Laboratory for Cancer Research, Frederick, MD, USA.</w:t>
      </w:r>
    </w:p>
    <w:p w:rsidR="00E5387B" w:rsidRPr="002E4057" w:rsidRDefault="00E5387B" w:rsidP="00E5387B">
      <w:pPr>
        <w:ind w:left="720" w:hanging="720"/>
        <w:rPr>
          <w:noProof/>
        </w:rPr>
      </w:pPr>
      <w:r w:rsidRPr="002E4057">
        <w:rPr>
          <w:noProof/>
        </w:rPr>
        <w:t>87.</w:t>
      </w:r>
      <w:r w:rsidRPr="002E4057">
        <w:rPr>
          <w:noProof/>
        </w:rPr>
        <w:tab/>
        <w:t>Department of Medical Oncology, Family Cancer Clinic, Erasmus MC Cancer Institute, Rotterdam, The Netherlands.</w:t>
      </w:r>
    </w:p>
    <w:p w:rsidR="00E5387B" w:rsidRPr="002E4057" w:rsidRDefault="00E5387B" w:rsidP="00E5387B">
      <w:pPr>
        <w:ind w:left="720" w:hanging="720"/>
        <w:rPr>
          <w:noProof/>
        </w:rPr>
      </w:pPr>
      <w:r w:rsidRPr="002E4057">
        <w:rPr>
          <w:noProof/>
        </w:rPr>
        <w:t>88.</w:t>
      </w:r>
      <w:r w:rsidRPr="002E4057">
        <w:rPr>
          <w:noProof/>
        </w:rPr>
        <w:tab/>
        <w:t>Department of Genetics and Pathology, Pomeranian Medical University, Szczecin, Poland.</w:t>
      </w:r>
    </w:p>
    <w:p w:rsidR="00E5387B" w:rsidRPr="002E4057" w:rsidRDefault="00E5387B" w:rsidP="00E5387B">
      <w:pPr>
        <w:ind w:left="720" w:hanging="720"/>
        <w:rPr>
          <w:noProof/>
        </w:rPr>
      </w:pPr>
      <w:r w:rsidRPr="002E4057">
        <w:rPr>
          <w:noProof/>
        </w:rPr>
        <w:t>89.</w:t>
      </w:r>
      <w:r w:rsidRPr="002E4057">
        <w:rPr>
          <w:noProof/>
        </w:rPr>
        <w:tab/>
        <w:t>Department of Gynecology and Obstetrics, University Hospital Ulm, Ulm, Germany.</w:t>
      </w:r>
    </w:p>
    <w:p w:rsidR="00E5387B" w:rsidRPr="002E4057" w:rsidRDefault="00E5387B" w:rsidP="00E5387B">
      <w:pPr>
        <w:ind w:left="720" w:hanging="720"/>
        <w:rPr>
          <w:noProof/>
        </w:rPr>
      </w:pPr>
      <w:r w:rsidRPr="002E4057">
        <w:rPr>
          <w:noProof/>
        </w:rPr>
        <w:t>90.</w:t>
      </w:r>
      <w:r w:rsidRPr="002E4057">
        <w:rPr>
          <w:noProof/>
        </w:rPr>
        <w:tab/>
        <w:t>Department of Epidemiology, Cancer Prevention Institute of California, Fremont, CA, USA.</w:t>
      </w:r>
    </w:p>
    <w:p w:rsidR="00E5387B" w:rsidRPr="002E4057" w:rsidRDefault="00E5387B" w:rsidP="00E5387B">
      <w:pPr>
        <w:ind w:left="720" w:hanging="720"/>
        <w:rPr>
          <w:noProof/>
        </w:rPr>
      </w:pPr>
      <w:r w:rsidRPr="002E4057">
        <w:rPr>
          <w:noProof/>
        </w:rPr>
        <w:t>91.</w:t>
      </w:r>
      <w:r w:rsidRPr="002E4057">
        <w:rPr>
          <w:noProof/>
        </w:rPr>
        <w:tab/>
        <w:t>Department of Health Research and Policy - Epidemiology, Stanford University School of Medicine, Stanford, CA, USA.</w:t>
      </w:r>
    </w:p>
    <w:p w:rsidR="00E5387B" w:rsidRPr="002E4057" w:rsidRDefault="00E5387B" w:rsidP="00E5387B">
      <w:pPr>
        <w:ind w:left="720" w:hanging="720"/>
        <w:rPr>
          <w:noProof/>
        </w:rPr>
      </w:pPr>
      <w:r w:rsidRPr="002E4057">
        <w:rPr>
          <w:noProof/>
        </w:rPr>
        <w:t>92.</w:t>
      </w:r>
      <w:r w:rsidRPr="002E4057">
        <w:rPr>
          <w:noProof/>
        </w:rPr>
        <w:tab/>
        <w:t>Stanford Cancer Institute, Stanford University School of Medicine, Stanford, CA, USA.</w:t>
      </w:r>
    </w:p>
    <w:p w:rsidR="00E5387B" w:rsidRPr="002E4057" w:rsidRDefault="00E5387B" w:rsidP="00E5387B">
      <w:pPr>
        <w:ind w:left="720" w:hanging="720"/>
        <w:rPr>
          <w:noProof/>
        </w:rPr>
      </w:pPr>
      <w:r w:rsidRPr="002E4057">
        <w:rPr>
          <w:noProof/>
        </w:rPr>
        <w:t>93.</w:t>
      </w:r>
      <w:r w:rsidRPr="002E4057">
        <w:rPr>
          <w:noProof/>
        </w:rPr>
        <w:tab/>
        <w:t>Division of Genetics and Epidemiology, The Institute of Cancer Research, London, UK.</w:t>
      </w:r>
    </w:p>
    <w:p w:rsidR="00E5387B" w:rsidRPr="002E4057" w:rsidRDefault="00E5387B" w:rsidP="00E5387B">
      <w:pPr>
        <w:ind w:left="720" w:hanging="720"/>
        <w:rPr>
          <w:noProof/>
        </w:rPr>
      </w:pPr>
      <w:r w:rsidRPr="002E4057">
        <w:rPr>
          <w:noProof/>
        </w:rPr>
        <w:t>94.</w:t>
      </w:r>
      <w:r w:rsidRPr="002E4057">
        <w:rPr>
          <w:noProof/>
        </w:rPr>
        <w:tab/>
        <w:t>School of Medicine, National University of Ireland, Galway, Ireland.</w:t>
      </w:r>
    </w:p>
    <w:p w:rsidR="00E5387B" w:rsidRPr="002E4057" w:rsidRDefault="00E5387B" w:rsidP="00E5387B">
      <w:pPr>
        <w:ind w:left="720" w:hanging="720"/>
        <w:rPr>
          <w:noProof/>
        </w:rPr>
      </w:pPr>
      <w:r w:rsidRPr="002E4057">
        <w:rPr>
          <w:noProof/>
        </w:rPr>
        <w:t>95.</w:t>
      </w:r>
      <w:r w:rsidRPr="002E4057">
        <w:rPr>
          <w:noProof/>
        </w:rPr>
        <w:tab/>
        <w:t>Department of Genetics and Fundamental Medicine, Bashkir State University, Ufa, Russia.</w:t>
      </w:r>
    </w:p>
    <w:p w:rsidR="00E5387B" w:rsidRPr="002E4057" w:rsidRDefault="00E5387B" w:rsidP="00E5387B">
      <w:pPr>
        <w:ind w:left="720" w:hanging="720"/>
        <w:rPr>
          <w:noProof/>
        </w:rPr>
      </w:pPr>
      <w:r w:rsidRPr="002E4057">
        <w:rPr>
          <w:noProof/>
        </w:rPr>
        <w:t>96.</w:t>
      </w:r>
      <w:r w:rsidRPr="002E4057">
        <w:rPr>
          <w:noProof/>
        </w:rPr>
        <w:tab/>
        <w:t>Translational Cancer Research Area, University of Eastern Finland, Kuopio, Finland.</w:t>
      </w:r>
    </w:p>
    <w:p w:rsidR="00E5387B" w:rsidRPr="002E4057" w:rsidRDefault="00E5387B" w:rsidP="00E5387B">
      <w:pPr>
        <w:ind w:left="720" w:hanging="720"/>
        <w:rPr>
          <w:noProof/>
        </w:rPr>
      </w:pPr>
      <w:r w:rsidRPr="002E4057">
        <w:rPr>
          <w:noProof/>
        </w:rPr>
        <w:lastRenderedPageBreak/>
        <w:t>97.</w:t>
      </w:r>
      <w:r w:rsidRPr="002E4057">
        <w:rPr>
          <w:noProof/>
        </w:rPr>
        <w:tab/>
        <w:t>Institute of Clinical Medicine, Pathology and Forensic Medicine, University of Eastern Finland, Kuopio, Finland.</w:t>
      </w:r>
    </w:p>
    <w:p w:rsidR="00E5387B" w:rsidRPr="002E4057" w:rsidRDefault="00E5387B" w:rsidP="00E5387B">
      <w:pPr>
        <w:ind w:left="720" w:hanging="720"/>
        <w:rPr>
          <w:noProof/>
        </w:rPr>
      </w:pPr>
      <w:r w:rsidRPr="002E4057">
        <w:rPr>
          <w:noProof/>
        </w:rPr>
        <w:t>98.</w:t>
      </w:r>
      <w:r w:rsidRPr="002E4057">
        <w:rPr>
          <w:noProof/>
        </w:rPr>
        <w:tab/>
        <w:t>Imaging Center, Department of Clinical Pathology, Kuopio University Hospital, Kuopio, Finland.</w:t>
      </w:r>
    </w:p>
    <w:p w:rsidR="00E5387B" w:rsidRPr="002E4057" w:rsidRDefault="00E5387B" w:rsidP="00E5387B">
      <w:pPr>
        <w:ind w:left="720" w:hanging="720"/>
        <w:rPr>
          <w:noProof/>
        </w:rPr>
      </w:pPr>
      <w:r w:rsidRPr="002E4057">
        <w:rPr>
          <w:noProof/>
        </w:rPr>
        <w:t>99.</w:t>
      </w:r>
      <w:r w:rsidRPr="002E4057">
        <w:rPr>
          <w:noProof/>
        </w:rPr>
        <w:tab/>
        <w:t>Department of Cancer Genetics, Institute for Cancer Research, Oslo University Hospital Radiumhospitalet, Oslo, Norway.</w:t>
      </w:r>
    </w:p>
    <w:p w:rsidR="00E5387B" w:rsidRPr="002E4057" w:rsidRDefault="00E5387B" w:rsidP="00E5387B">
      <w:pPr>
        <w:ind w:left="720" w:hanging="720"/>
        <w:rPr>
          <w:noProof/>
        </w:rPr>
      </w:pPr>
      <w:r w:rsidRPr="002E4057">
        <w:rPr>
          <w:noProof/>
        </w:rPr>
        <w:t>100.</w:t>
      </w:r>
      <w:r w:rsidRPr="002E4057">
        <w:rPr>
          <w:noProof/>
        </w:rPr>
        <w:tab/>
        <w:t>Institute of Clinical Medicine, Faculty of Medicine, University of Oslo, Oslo, Norway.</w:t>
      </w:r>
    </w:p>
    <w:p w:rsidR="00E5387B" w:rsidRPr="002E4057" w:rsidRDefault="00E5387B" w:rsidP="00E5387B">
      <w:pPr>
        <w:ind w:left="720" w:hanging="720"/>
        <w:rPr>
          <w:noProof/>
        </w:rPr>
      </w:pPr>
      <w:r w:rsidRPr="002E4057">
        <w:rPr>
          <w:noProof/>
        </w:rPr>
        <w:t>101.</w:t>
      </w:r>
      <w:r w:rsidRPr="002E4057">
        <w:rPr>
          <w:noProof/>
        </w:rPr>
        <w:tab/>
        <w:t>Department of Clinical Molecular Biology, Oslo University Hospital, University of Oslo, Oslo, Norway.</w:t>
      </w:r>
    </w:p>
    <w:p w:rsidR="00E5387B" w:rsidRPr="002E4057" w:rsidRDefault="00E5387B" w:rsidP="00E5387B">
      <w:pPr>
        <w:ind w:left="720" w:hanging="720"/>
        <w:rPr>
          <w:noProof/>
        </w:rPr>
      </w:pPr>
      <w:r w:rsidRPr="002E4057">
        <w:rPr>
          <w:noProof/>
        </w:rPr>
        <w:t>102.</w:t>
      </w:r>
      <w:r w:rsidRPr="002E4057">
        <w:rPr>
          <w:noProof/>
        </w:rPr>
        <w:tab/>
      </w:r>
      <w:r w:rsidRPr="002E4057">
        <w:t xml:space="preserve">VIB </w:t>
      </w:r>
      <w:proofErr w:type="spellStart"/>
      <w:r w:rsidRPr="002E4057">
        <w:t>KULeuven</w:t>
      </w:r>
      <w:proofErr w:type="spellEnd"/>
      <w:r w:rsidRPr="002E4057">
        <w:t> Center for Cancer Biology, VIB, Leuven, Belgium</w:t>
      </w:r>
      <w:r w:rsidRPr="002E4057">
        <w:rPr>
          <w:noProof/>
        </w:rPr>
        <w:t>.</w:t>
      </w:r>
    </w:p>
    <w:p w:rsidR="00E5387B" w:rsidRPr="002E4057" w:rsidRDefault="00E5387B" w:rsidP="00E5387B">
      <w:pPr>
        <w:ind w:left="720" w:hanging="720"/>
        <w:rPr>
          <w:noProof/>
        </w:rPr>
      </w:pPr>
      <w:r w:rsidRPr="002E4057">
        <w:rPr>
          <w:noProof/>
        </w:rPr>
        <w:t>103.</w:t>
      </w:r>
      <w:r w:rsidRPr="002E4057">
        <w:rPr>
          <w:noProof/>
        </w:rPr>
        <w:tab/>
      </w:r>
      <w:r w:rsidRPr="002E4057">
        <w:t>Laboratory for Translational Genetics, Department of Human Genetics, KU Leuven, Leuven, Belgium</w:t>
      </w:r>
      <w:r w:rsidRPr="002E4057">
        <w:rPr>
          <w:noProof/>
        </w:rPr>
        <w:t>.</w:t>
      </w:r>
    </w:p>
    <w:p w:rsidR="00E5387B" w:rsidRPr="002E4057" w:rsidRDefault="00E5387B" w:rsidP="00E5387B">
      <w:pPr>
        <w:ind w:left="720" w:hanging="720"/>
        <w:rPr>
          <w:noProof/>
        </w:rPr>
      </w:pPr>
      <w:r w:rsidRPr="002E4057">
        <w:rPr>
          <w:noProof/>
        </w:rPr>
        <w:t>104.</w:t>
      </w:r>
      <w:r w:rsidRPr="002E4057">
        <w:rPr>
          <w:noProof/>
        </w:rPr>
        <w:tab/>
        <w:t>Epidemiology Program, University of Hawaii Cancer Center, Honolulu, HI, USA.</w:t>
      </w:r>
    </w:p>
    <w:p w:rsidR="00E5387B" w:rsidRPr="002E4057" w:rsidRDefault="00E5387B" w:rsidP="00E5387B">
      <w:pPr>
        <w:ind w:left="720" w:hanging="720"/>
        <w:rPr>
          <w:noProof/>
        </w:rPr>
      </w:pPr>
      <w:r w:rsidRPr="002E4057">
        <w:rPr>
          <w:noProof/>
        </w:rPr>
        <w:t>105.</w:t>
      </w:r>
      <w:r w:rsidRPr="002E4057">
        <w:rPr>
          <w:noProof/>
        </w:rPr>
        <w:tab/>
        <w:t>Department of Epidemiology, University of Washington School of Public Health, Seattle, WA, USA.</w:t>
      </w:r>
    </w:p>
    <w:p w:rsidR="00E5387B" w:rsidRPr="002E4057" w:rsidRDefault="00E5387B" w:rsidP="00E5387B">
      <w:pPr>
        <w:ind w:left="720" w:hanging="720"/>
        <w:rPr>
          <w:noProof/>
        </w:rPr>
      </w:pPr>
      <w:r w:rsidRPr="002E4057">
        <w:rPr>
          <w:noProof/>
        </w:rPr>
        <w:t>106.</w:t>
      </w:r>
      <w:r w:rsidRPr="002E4057">
        <w:rPr>
          <w:noProof/>
        </w:rPr>
        <w:tab/>
        <w:t>Department of Cancer Epidemiology and Prevention, M. Sklodowska-Curie Institute -  Oncology Center, Warsaw, Poland.</w:t>
      </w:r>
    </w:p>
    <w:p w:rsidR="00E5387B" w:rsidRPr="002E4057" w:rsidRDefault="00E5387B" w:rsidP="00E5387B">
      <w:pPr>
        <w:ind w:left="720" w:hanging="720"/>
        <w:rPr>
          <w:noProof/>
        </w:rPr>
      </w:pPr>
      <w:r w:rsidRPr="002E4057">
        <w:rPr>
          <w:noProof/>
        </w:rPr>
        <w:t>107.</w:t>
      </w:r>
      <w:r w:rsidRPr="002E4057">
        <w:rPr>
          <w:noProof/>
        </w:rPr>
        <w:tab/>
        <w:t>German Breast Group, GmbH, Neu Isenburg, Germany.</w:t>
      </w:r>
    </w:p>
    <w:p w:rsidR="00E5387B" w:rsidRPr="002E4057" w:rsidRDefault="00E5387B" w:rsidP="00E5387B">
      <w:pPr>
        <w:ind w:left="720" w:hanging="720"/>
        <w:rPr>
          <w:noProof/>
        </w:rPr>
      </w:pPr>
      <w:r w:rsidRPr="002E4057">
        <w:rPr>
          <w:noProof/>
        </w:rPr>
        <w:t>108.</w:t>
      </w:r>
      <w:r w:rsidRPr="002E4057">
        <w:rPr>
          <w:noProof/>
        </w:rPr>
        <w:tab/>
        <w:t>Southampton Clinical Trials Unit, Faculty of Medicine , University of Southampton, Southampton, UK.</w:t>
      </w:r>
    </w:p>
    <w:p w:rsidR="00E5387B" w:rsidRPr="002E4057" w:rsidRDefault="00E5387B" w:rsidP="00E5387B">
      <w:pPr>
        <w:ind w:left="720" w:hanging="720"/>
        <w:rPr>
          <w:noProof/>
        </w:rPr>
      </w:pPr>
      <w:r w:rsidRPr="002E4057">
        <w:rPr>
          <w:noProof/>
        </w:rPr>
        <w:t>109.</w:t>
      </w:r>
      <w:r w:rsidRPr="002E4057">
        <w:rPr>
          <w:noProof/>
        </w:rPr>
        <w:tab/>
        <w:t>Research Centre for Genetic Engineering and Biotechnology "Georgi D. Efremov" , Macedonian Academy of Sciences and Arts, Skopje, Republic of Macedonia.</w:t>
      </w:r>
    </w:p>
    <w:p w:rsidR="00E5387B" w:rsidRPr="002E4057" w:rsidRDefault="00E5387B" w:rsidP="00E5387B">
      <w:pPr>
        <w:ind w:left="720" w:hanging="720"/>
        <w:rPr>
          <w:noProof/>
        </w:rPr>
      </w:pPr>
      <w:r w:rsidRPr="002E4057">
        <w:rPr>
          <w:noProof/>
        </w:rPr>
        <w:t>110.</w:t>
      </w:r>
      <w:r w:rsidRPr="002E4057">
        <w:rPr>
          <w:noProof/>
        </w:rPr>
        <w:tab/>
        <w:t>Department of Medicine, Brigham and Women's Hospital, Harvard Medical School, Boston, MA, USA.</w:t>
      </w:r>
    </w:p>
    <w:p w:rsidR="00E5387B" w:rsidRPr="002E4057" w:rsidRDefault="00E5387B" w:rsidP="00E5387B">
      <w:pPr>
        <w:ind w:left="720" w:hanging="720"/>
        <w:rPr>
          <w:noProof/>
        </w:rPr>
      </w:pPr>
      <w:r w:rsidRPr="002E4057">
        <w:rPr>
          <w:noProof/>
        </w:rPr>
        <w:t>111.</w:t>
      </w:r>
      <w:r w:rsidRPr="002E4057">
        <w:rPr>
          <w:noProof/>
        </w:rPr>
        <w:tab/>
        <w:t>Department of Oncology - Pathology, Karolinska Institutet, Stockholm, Sweden.</w:t>
      </w:r>
    </w:p>
    <w:p w:rsidR="00E5387B" w:rsidRPr="002E4057" w:rsidRDefault="00E5387B" w:rsidP="00E5387B">
      <w:pPr>
        <w:ind w:left="720" w:hanging="720"/>
        <w:rPr>
          <w:noProof/>
        </w:rPr>
      </w:pPr>
      <w:r w:rsidRPr="002E4057">
        <w:rPr>
          <w:noProof/>
        </w:rPr>
        <w:t>112.</w:t>
      </w:r>
      <w:r w:rsidRPr="002E4057">
        <w:rPr>
          <w:noProof/>
        </w:rPr>
        <w:tab/>
        <w:t>Department of Medical Oncology, University Hospital of Heraklion, Heraklion, Greece.</w:t>
      </w:r>
    </w:p>
    <w:p w:rsidR="00E5387B" w:rsidRPr="002E4057" w:rsidRDefault="00E5387B" w:rsidP="00E5387B">
      <w:pPr>
        <w:ind w:left="720" w:hanging="720"/>
        <w:rPr>
          <w:noProof/>
        </w:rPr>
      </w:pPr>
      <w:r w:rsidRPr="002E4057">
        <w:rPr>
          <w:noProof/>
        </w:rPr>
        <w:t>113.</w:t>
      </w:r>
      <w:r w:rsidRPr="002E4057">
        <w:rPr>
          <w:noProof/>
        </w:rPr>
        <w:tab/>
        <w:t>Division of Gynaecology and Obstetrics, Technische Universität München, Munich, Germany.</w:t>
      </w:r>
    </w:p>
    <w:p w:rsidR="00E5387B" w:rsidRPr="002E4057" w:rsidRDefault="00E5387B" w:rsidP="00E5387B">
      <w:pPr>
        <w:ind w:left="720" w:hanging="720"/>
        <w:rPr>
          <w:noProof/>
        </w:rPr>
      </w:pPr>
      <w:r w:rsidRPr="002E4057">
        <w:rPr>
          <w:noProof/>
        </w:rPr>
        <w:t>114.</w:t>
      </w:r>
      <w:r w:rsidRPr="002E4057">
        <w:rPr>
          <w:noProof/>
        </w:rPr>
        <w:tab/>
        <w:t>Gynaecological Cancer Research Centre, Women’s Cancer, Institute for Women's Health, University College London, London, UK.</w:t>
      </w:r>
    </w:p>
    <w:p w:rsidR="00E5387B" w:rsidRPr="002E4057" w:rsidRDefault="00E5387B" w:rsidP="00E5387B">
      <w:pPr>
        <w:ind w:left="720" w:hanging="720"/>
        <w:rPr>
          <w:noProof/>
        </w:rPr>
      </w:pPr>
      <w:r w:rsidRPr="002E4057">
        <w:rPr>
          <w:noProof/>
        </w:rPr>
        <w:t>115.</w:t>
      </w:r>
      <w:r w:rsidRPr="002E4057">
        <w:rPr>
          <w:noProof/>
        </w:rPr>
        <w:tab/>
        <w:t>Department of Laboratory Medicine and Pathobiology, University of Toronto, Toronto, ON, Canada.</w:t>
      </w:r>
    </w:p>
    <w:p w:rsidR="00E5387B" w:rsidRPr="002E4057" w:rsidRDefault="00E5387B" w:rsidP="00E5387B">
      <w:pPr>
        <w:ind w:left="720" w:hanging="720"/>
        <w:rPr>
          <w:noProof/>
        </w:rPr>
      </w:pPr>
      <w:r w:rsidRPr="002E4057">
        <w:rPr>
          <w:noProof/>
        </w:rPr>
        <w:t>116.</w:t>
      </w:r>
      <w:r w:rsidRPr="002E4057">
        <w:rPr>
          <w:noProof/>
        </w:rPr>
        <w:tab/>
        <w:t>Laboratory Medicine Program, University Health Network, Toronto, ON, Canada.</w:t>
      </w:r>
    </w:p>
    <w:p w:rsidR="00E5387B" w:rsidRPr="002E4057" w:rsidRDefault="00E5387B" w:rsidP="00E5387B">
      <w:pPr>
        <w:ind w:left="720" w:hanging="720"/>
        <w:rPr>
          <w:noProof/>
        </w:rPr>
      </w:pPr>
      <w:r w:rsidRPr="002E4057">
        <w:rPr>
          <w:noProof/>
        </w:rPr>
        <w:t>117.</w:t>
      </w:r>
      <w:r w:rsidRPr="002E4057">
        <w:rPr>
          <w:noProof/>
        </w:rPr>
        <w:tab/>
        <w:t>Department of Population Sciences, Beckman Research Institute of City of Hope, Duarte, CA, USA.</w:t>
      </w:r>
    </w:p>
    <w:p w:rsidR="00E5387B" w:rsidRPr="002E4057" w:rsidRDefault="00E5387B" w:rsidP="00E5387B">
      <w:pPr>
        <w:ind w:left="720" w:hanging="720"/>
        <w:rPr>
          <w:noProof/>
        </w:rPr>
      </w:pPr>
      <w:r w:rsidRPr="002E4057">
        <w:rPr>
          <w:noProof/>
        </w:rPr>
        <w:t>118.</w:t>
      </w:r>
      <w:r w:rsidRPr="002E4057">
        <w:rPr>
          <w:noProof/>
        </w:rPr>
        <w:tab/>
        <w:t>Department of Obstetrics and Gynecology, Helsinki University Hospital, University of Helsinki, Helsinki, Finland.</w:t>
      </w:r>
    </w:p>
    <w:p w:rsidR="00E5387B" w:rsidRPr="002E4057" w:rsidRDefault="00E5387B" w:rsidP="00E5387B">
      <w:pPr>
        <w:ind w:left="720" w:hanging="720"/>
        <w:rPr>
          <w:noProof/>
        </w:rPr>
      </w:pPr>
      <w:r w:rsidRPr="002E4057">
        <w:rPr>
          <w:noProof/>
        </w:rPr>
        <w:t>119.</w:t>
      </w:r>
      <w:r w:rsidRPr="002E4057">
        <w:rPr>
          <w:noProof/>
        </w:rPr>
        <w:tab/>
        <w:t>Leuven Multidisciplinary Breast Center, Department of Oncology, Leuven Cancer Institute, University Hospitals Leuven, Leuven, Belgium.</w:t>
      </w:r>
    </w:p>
    <w:p w:rsidR="00E5387B" w:rsidRPr="002E4057" w:rsidRDefault="00E5387B" w:rsidP="00E5387B">
      <w:pPr>
        <w:ind w:left="720" w:hanging="720"/>
        <w:rPr>
          <w:noProof/>
        </w:rPr>
      </w:pPr>
      <w:r w:rsidRPr="002E4057">
        <w:rPr>
          <w:noProof/>
        </w:rPr>
        <w:t>120.</w:t>
      </w:r>
      <w:r w:rsidRPr="002E4057">
        <w:rPr>
          <w:noProof/>
        </w:rPr>
        <w:tab/>
        <w:t>Center for Clinical Cancer Genetics and Global Health, The University of Chicago, Chicago, IL, USA.</w:t>
      </w:r>
    </w:p>
    <w:p w:rsidR="00E5387B" w:rsidRPr="002E4057" w:rsidRDefault="00E5387B" w:rsidP="00E5387B">
      <w:pPr>
        <w:ind w:left="720" w:hanging="720"/>
        <w:rPr>
          <w:noProof/>
        </w:rPr>
      </w:pPr>
      <w:r w:rsidRPr="002E4057">
        <w:rPr>
          <w:noProof/>
        </w:rPr>
        <w:t>121.</w:t>
      </w:r>
      <w:r w:rsidRPr="002E4057">
        <w:rPr>
          <w:noProof/>
        </w:rPr>
        <w:tab/>
        <w:t>IFOM, The FIRC (Italian Foundation for Cancer Research) Institute of Molecular Oncology, Milan, Italy.</w:t>
      </w:r>
    </w:p>
    <w:p w:rsidR="00E5387B" w:rsidRPr="002E4057" w:rsidRDefault="00E5387B" w:rsidP="00E5387B">
      <w:pPr>
        <w:ind w:left="720" w:hanging="720"/>
        <w:rPr>
          <w:noProof/>
        </w:rPr>
      </w:pPr>
      <w:r w:rsidRPr="002E4057">
        <w:rPr>
          <w:noProof/>
        </w:rPr>
        <w:t>122.</w:t>
      </w:r>
      <w:r w:rsidRPr="002E4057">
        <w:rPr>
          <w:noProof/>
        </w:rPr>
        <w:tab/>
        <w:t>Laboratory of Cancer Genetics and Tumor Biology, Cancer and Translational Medicine Research Unit, Biocenter Oulu, University of Oulu, Oulu, Finland.</w:t>
      </w:r>
    </w:p>
    <w:p w:rsidR="00E5387B" w:rsidRPr="002E4057" w:rsidRDefault="00E5387B" w:rsidP="00E5387B">
      <w:pPr>
        <w:ind w:left="720" w:hanging="720"/>
        <w:rPr>
          <w:noProof/>
        </w:rPr>
      </w:pPr>
      <w:r w:rsidRPr="002E4057">
        <w:rPr>
          <w:noProof/>
        </w:rPr>
        <w:lastRenderedPageBreak/>
        <w:t>123.</w:t>
      </w:r>
      <w:r w:rsidRPr="002E4057">
        <w:rPr>
          <w:noProof/>
        </w:rPr>
        <w:tab/>
        <w:t>Laboratory of Cancer Genetics and Tumor Biology, Northern Finland Laboratory Centre Oulu, Oulu, Finland.</w:t>
      </w:r>
    </w:p>
    <w:p w:rsidR="00E5387B" w:rsidRPr="002E4057" w:rsidRDefault="00E5387B" w:rsidP="00E5387B">
      <w:pPr>
        <w:ind w:left="720" w:hanging="720"/>
        <w:rPr>
          <w:noProof/>
        </w:rPr>
      </w:pPr>
      <w:r w:rsidRPr="002E4057">
        <w:rPr>
          <w:noProof/>
        </w:rPr>
        <w:t>124.</w:t>
      </w:r>
      <w:r w:rsidRPr="002E4057">
        <w:rPr>
          <w:noProof/>
        </w:rPr>
        <w:tab/>
        <w:t>Department of Gynecology and Obstetrics, Ludwig-Maximilians University of Munich, Munich, Germany.</w:t>
      </w:r>
    </w:p>
    <w:p w:rsidR="00E5387B" w:rsidRPr="002E4057" w:rsidRDefault="00E5387B" w:rsidP="00E5387B">
      <w:pPr>
        <w:ind w:left="720" w:hanging="720"/>
        <w:rPr>
          <w:noProof/>
        </w:rPr>
      </w:pPr>
      <w:r w:rsidRPr="002E4057">
        <w:rPr>
          <w:noProof/>
        </w:rPr>
        <w:t>125.</w:t>
      </w:r>
      <w:r w:rsidRPr="002E4057">
        <w:rPr>
          <w:noProof/>
        </w:rPr>
        <w:tab/>
        <w:t>Unit of Molecular Bases of Genetic Risk and Genetic Testing, Department of Preventive and Predictive Medicine, Fondazione IRCCS  (Istituto Di Ricovero e Cura a Carattere Scientifico) Istituto Nazionale dei Tumori (INT), Milan, Italy.</w:t>
      </w:r>
    </w:p>
    <w:p w:rsidR="00E5387B" w:rsidRPr="002E4057" w:rsidRDefault="00E5387B" w:rsidP="00E5387B">
      <w:pPr>
        <w:ind w:left="720" w:hanging="720"/>
        <w:rPr>
          <w:noProof/>
        </w:rPr>
      </w:pPr>
      <w:r w:rsidRPr="002E4057">
        <w:rPr>
          <w:noProof/>
        </w:rPr>
        <w:t>126.</w:t>
      </w:r>
      <w:r w:rsidRPr="002E4057">
        <w:rPr>
          <w:noProof/>
        </w:rPr>
        <w:tab/>
        <w:t>Section of Cancer Genetics, The Institute of Cancer Research, London, UK.</w:t>
      </w:r>
    </w:p>
    <w:p w:rsidR="00E5387B" w:rsidRPr="002E4057" w:rsidRDefault="00E5387B" w:rsidP="00E5387B">
      <w:pPr>
        <w:ind w:left="720" w:hanging="720"/>
        <w:rPr>
          <w:noProof/>
        </w:rPr>
      </w:pPr>
      <w:r w:rsidRPr="002E4057">
        <w:rPr>
          <w:noProof/>
        </w:rPr>
        <w:t>127.</w:t>
      </w:r>
      <w:r w:rsidRPr="002E4057">
        <w:rPr>
          <w:noProof/>
        </w:rPr>
        <w:tab/>
        <w:t>Clalit National Cancer Control Center, Haifa, Israel.</w:t>
      </w:r>
    </w:p>
    <w:p w:rsidR="00E5387B" w:rsidRPr="002E4057" w:rsidRDefault="00E5387B" w:rsidP="00E5387B">
      <w:pPr>
        <w:ind w:left="720" w:hanging="720"/>
        <w:rPr>
          <w:noProof/>
        </w:rPr>
      </w:pPr>
      <w:r w:rsidRPr="002E4057">
        <w:rPr>
          <w:noProof/>
        </w:rPr>
        <w:t>128.</w:t>
      </w:r>
      <w:r w:rsidRPr="002E4057">
        <w:rPr>
          <w:noProof/>
        </w:rPr>
        <w:tab/>
        <w:t>Medical Oncology Department, Hospital Universitario Puerta de Hierro, Madrid, Spain.</w:t>
      </w:r>
    </w:p>
    <w:p w:rsidR="00E5387B" w:rsidRPr="002E4057" w:rsidRDefault="00E5387B" w:rsidP="00E5387B">
      <w:pPr>
        <w:ind w:left="720" w:hanging="720"/>
        <w:rPr>
          <w:noProof/>
        </w:rPr>
      </w:pPr>
      <w:r w:rsidRPr="002E4057">
        <w:rPr>
          <w:noProof/>
        </w:rPr>
        <w:t>129.</w:t>
      </w:r>
      <w:r w:rsidRPr="002E4057">
        <w:rPr>
          <w:noProof/>
        </w:rPr>
        <w:tab/>
        <w:t>Hereditary Cancer Clinic, University Hospital of Heraklion, Heraklion, Greece.</w:t>
      </w:r>
    </w:p>
    <w:p w:rsidR="00E5387B" w:rsidRPr="002E4057" w:rsidRDefault="00E5387B" w:rsidP="00E5387B">
      <w:pPr>
        <w:ind w:left="720" w:hanging="720"/>
        <w:rPr>
          <w:noProof/>
        </w:rPr>
      </w:pPr>
      <w:r w:rsidRPr="002E4057">
        <w:rPr>
          <w:noProof/>
        </w:rPr>
        <w:t>130.</w:t>
      </w:r>
      <w:r w:rsidRPr="002E4057">
        <w:rPr>
          <w:noProof/>
        </w:rPr>
        <w:tab/>
        <w:t>Epidemiology Branch, National Institute of Environmental Health Sciences, NIH, Research Triangle Park, NC, USA.</w:t>
      </w:r>
    </w:p>
    <w:p w:rsidR="00E5387B" w:rsidRPr="002E4057" w:rsidRDefault="00E5387B" w:rsidP="00E5387B">
      <w:pPr>
        <w:ind w:left="720" w:hanging="720"/>
        <w:rPr>
          <w:noProof/>
        </w:rPr>
      </w:pPr>
      <w:r w:rsidRPr="002E4057">
        <w:rPr>
          <w:noProof/>
        </w:rPr>
        <w:t>131.</w:t>
      </w:r>
      <w:r w:rsidRPr="002E4057">
        <w:rPr>
          <w:noProof/>
        </w:rPr>
        <w:tab/>
        <w:t>Research Oncology, Guy’s Hospital, King's College London, London, UK.</w:t>
      </w:r>
    </w:p>
    <w:p w:rsidR="00E5387B" w:rsidRPr="002E4057" w:rsidRDefault="00E5387B" w:rsidP="00E5387B">
      <w:pPr>
        <w:ind w:left="720" w:hanging="720"/>
        <w:rPr>
          <w:noProof/>
        </w:rPr>
      </w:pPr>
      <w:r w:rsidRPr="002E4057">
        <w:rPr>
          <w:noProof/>
        </w:rPr>
        <w:t>132.</w:t>
      </w:r>
      <w:r w:rsidRPr="002E4057">
        <w:rPr>
          <w:noProof/>
        </w:rPr>
        <w:tab/>
        <w:t>Division of Psychosocial Research and Epidemiology, The Netherlands Cancer Institute - Antoni van Leeuwenhoek hospital, Amsterdam, The Netherlands.</w:t>
      </w:r>
    </w:p>
    <w:p w:rsidR="00E5387B" w:rsidRPr="002E4057" w:rsidRDefault="00E5387B" w:rsidP="00E5387B">
      <w:pPr>
        <w:ind w:left="720" w:hanging="720"/>
        <w:rPr>
          <w:noProof/>
        </w:rPr>
      </w:pPr>
      <w:r w:rsidRPr="002E4057">
        <w:rPr>
          <w:noProof/>
        </w:rPr>
        <w:t>133.</w:t>
      </w:r>
      <w:r w:rsidRPr="002E4057">
        <w:rPr>
          <w:noProof/>
        </w:rPr>
        <w:tab/>
        <w:t>National Center for Tumor Diseases, University of Heidelberg, Heidelberg, Germany.</w:t>
      </w:r>
    </w:p>
    <w:p w:rsidR="00E5387B" w:rsidRPr="002E4057" w:rsidRDefault="00E5387B" w:rsidP="00E5387B">
      <w:pPr>
        <w:ind w:left="720" w:hanging="720"/>
        <w:rPr>
          <w:noProof/>
        </w:rPr>
      </w:pPr>
      <w:r w:rsidRPr="002E4057">
        <w:rPr>
          <w:noProof/>
        </w:rPr>
        <w:t>134.</w:t>
      </w:r>
      <w:r w:rsidRPr="002E4057">
        <w:rPr>
          <w:noProof/>
        </w:rPr>
        <w:tab/>
        <w:t>Division of Molecular Medicine, Pathology North, John Hunter Hospital, Newcastle, Australia.</w:t>
      </w:r>
    </w:p>
    <w:p w:rsidR="00E5387B" w:rsidRPr="002E4057" w:rsidRDefault="00E5387B" w:rsidP="00E5387B">
      <w:pPr>
        <w:ind w:left="720" w:hanging="720"/>
        <w:rPr>
          <w:noProof/>
        </w:rPr>
      </w:pPr>
      <w:r w:rsidRPr="002E4057">
        <w:rPr>
          <w:noProof/>
        </w:rPr>
        <w:t>135.</w:t>
      </w:r>
      <w:r w:rsidRPr="002E4057">
        <w:rPr>
          <w:noProof/>
        </w:rPr>
        <w:tab/>
        <w:t>Discipline of Medical Genetics, School of Biomedical Sciences and Pharmacy, Faculty of Health, University of Newcastle, Callaghan, Australia.</w:t>
      </w:r>
    </w:p>
    <w:p w:rsidR="00E5387B" w:rsidRPr="002E4057" w:rsidRDefault="00E5387B" w:rsidP="00E5387B">
      <w:pPr>
        <w:ind w:left="720" w:hanging="720"/>
        <w:rPr>
          <w:noProof/>
        </w:rPr>
      </w:pPr>
      <w:r w:rsidRPr="002E4057">
        <w:rPr>
          <w:noProof/>
        </w:rPr>
        <w:t>136.</w:t>
      </w:r>
      <w:r w:rsidRPr="002E4057">
        <w:rPr>
          <w:noProof/>
        </w:rPr>
        <w:tab/>
        <w:t>Department of Pathology, The University of Melbourne, Melbourne, Australia.</w:t>
      </w:r>
    </w:p>
    <w:p w:rsidR="00E5387B" w:rsidRPr="002E4057" w:rsidRDefault="00E5387B" w:rsidP="00E5387B">
      <w:pPr>
        <w:ind w:left="720" w:hanging="720"/>
        <w:rPr>
          <w:noProof/>
        </w:rPr>
      </w:pPr>
      <w:r w:rsidRPr="002E4057">
        <w:rPr>
          <w:noProof/>
        </w:rPr>
        <w:t>137.</w:t>
      </w:r>
      <w:r w:rsidRPr="002E4057">
        <w:rPr>
          <w:noProof/>
        </w:rPr>
        <w:tab/>
        <w:t>Cancer Control Research, BC Cancer Agency, Vancouver, BC, Canada.</w:t>
      </w:r>
    </w:p>
    <w:p w:rsidR="00E5387B" w:rsidRPr="002E4057" w:rsidRDefault="00E5387B" w:rsidP="00E5387B">
      <w:pPr>
        <w:ind w:left="720" w:hanging="720"/>
        <w:rPr>
          <w:noProof/>
        </w:rPr>
      </w:pPr>
      <w:r w:rsidRPr="002E4057">
        <w:rPr>
          <w:noProof/>
        </w:rPr>
        <w:t>138.</w:t>
      </w:r>
      <w:r w:rsidRPr="002E4057">
        <w:rPr>
          <w:noProof/>
        </w:rPr>
        <w:tab/>
        <w:t>School of Population and Public Health, University of British Columbia, Vancouver, BC, Canada.</w:t>
      </w:r>
    </w:p>
    <w:p w:rsidR="00E5387B" w:rsidRPr="002E4057" w:rsidRDefault="00E5387B" w:rsidP="00E5387B">
      <w:pPr>
        <w:ind w:left="720" w:hanging="720"/>
        <w:rPr>
          <w:noProof/>
        </w:rPr>
      </w:pPr>
      <w:r w:rsidRPr="002E4057">
        <w:rPr>
          <w:noProof/>
        </w:rPr>
        <w:t>139.</w:t>
      </w:r>
      <w:r w:rsidRPr="002E4057">
        <w:rPr>
          <w:noProof/>
        </w:rPr>
        <w:tab/>
        <w:t>The Curtin UWA Centre for Genetic Origins of Health and Disease, Curtin University and University of Western Australia, Perth, Australia.</w:t>
      </w:r>
    </w:p>
    <w:p w:rsidR="00E5387B" w:rsidRPr="002E4057" w:rsidRDefault="00E5387B" w:rsidP="00E5387B">
      <w:pPr>
        <w:ind w:left="720" w:hanging="720"/>
        <w:rPr>
          <w:noProof/>
        </w:rPr>
      </w:pPr>
      <w:r w:rsidRPr="002E4057">
        <w:rPr>
          <w:noProof/>
        </w:rPr>
        <w:t>140.</w:t>
      </w:r>
      <w:r w:rsidRPr="002E4057">
        <w:rPr>
          <w:noProof/>
        </w:rPr>
        <w:tab/>
        <w:t>Department of Obstetrics and Gynaecology, University of Melbourne and the Royal Women's Hospital, Melbourne, Australia.</w:t>
      </w:r>
    </w:p>
    <w:p w:rsidR="00E5387B" w:rsidRPr="002E4057" w:rsidRDefault="00E5387B" w:rsidP="00E5387B">
      <w:pPr>
        <w:ind w:left="720" w:hanging="720"/>
        <w:rPr>
          <w:noProof/>
        </w:rPr>
      </w:pPr>
      <w:r w:rsidRPr="002E4057">
        <w:rPr>
          <w:noProof/>
        </w:rPr>
        <w:t>141.</w:t>
      </w:r>
      <w:r w:rsidRPr="002E4057">
        <w:rPr>
          <w:noProof/>
        </w:rPr>
        <w:tab/>
        <w:t>Division of Breast Cancer Research, The Institute of Cancer Research, London, UK.</w:t>
      </w:r>
    </w:p>
    <w:p w:rsidR="00E5387B" w:rsidRPr="002E4057" w:rsidRDefault="00E5387B" w:rsidP="00E5387B">
      <w:pPr>
        <w:ind w:left="720" w:hanging="720"/>
        <w:rPr>
          <w:noProof/>
        </w:rPr>
      </w:pPr>
      <w:r w:rsidRPr="002E4057">
        <w:rPr>
          <w:noProof/>
        </w:rPr>
        <w:t>142.</w:t>
      </w:r>
      <w:r w:rsidRPr="002E4057">
        <w:rPr>
          <w:noProof/>
        </w:rPr>
        <w:tab/>
        <w:t>Epigenetic and Stem Cell Biology Laboratory, National Institute of Environmental Health Sciences, NIH, Research Triangle Park, NC, USA.</w:t>
      </w:r>
    </w:p>
    <w:p w:rsidR="00E5387B" w:rsidRPr="002E4057" w:rsidRDefault="00E5387B" w:rsidP="00E5387B">
      <w:pPr>
        <w:ind w:left="720" w:hanging="720"/>
        <w:rPr>
          <w:noProof/>
        </w:rPr>
      </w:pPr>
      <w:r w:rsidRPr="002E4057">
        <w:rPr>
          <w:noProof/>
        </w:rPr>
        <w:t>143.</w:t>
      </w:r>
      <w:r w:rsidRPr="002E4057">
        <w:rPr>
          <w:noProof/>
        </w:rPr>
        <w:tab/>
        <w:t>Department of Epidemiology, Mailman School of Public Health, Columbia University, New York, NY, USA.</w:t>
      </w:r>
    </w:p>
    <w:p w:rsidR="00E5387B" w:rsidRPr="002E4057" w:rsidRDefault="00E5387B" w:rsidP="00E5387B">
      <w:pPr>
        <w:ind w:left="720" w:hanging="720"/>
        <w:rPr>
          <w:noProof/>
        </w:rPr>
      </w:pPr>
      <w:r w:rsidRPr="002E4057">
        <w:rPr>
          <w:noProof/>
        </w:rPr>
        <w:t>144.</w:t>
      </w:r>
      <w:r w:rsidRPr="002E4057">
        <w:rPr>
          <w:noProof/>
        </w:rPr>
        <w:tab/>
        <w:t>McGill University and Génome Québec Innovation Centre, Montréal, QC, Canada.</w:t>
      </w:r>
    </w:p>
    <w:p w:rsidR="00E5387B" w:rsidRPr="002E4057" w:rsidRDefault="00E5387B" w:rsidP="00E5387B">
      <w:pPr>
        <w:ind w:left="720" w:hanging="720"/>
        <w:rPr>
          <w:noProof/>
        </w:rPr>
      </w:pPr>
      <w:r w:rsidRPr="002E4057">
        <w:rPr>
          <w:noProof/>
        </w:rPr>
        <w:t>145.</w:t>
      </w:r>
      <w:r w:rsidRPr="002E4057">
        <w:rPr>
          <w:noProof/>
        </w:rPr>
        <w:tab/>
        <w:t>Department of Surgery, Leiden University Medical Center, Leiden, The Netherlands.</w:t>
      </w:r>
    </w:p>
    <w:p w:rsidR="00E5387B" w:rsidRPr="002E4057" w:rsidRDefault="00E5387B" w:rsidP="00E5387B">
      <w:pPr>
        <w:ind w:left="720" w:hanging="720"/>
        <w:rPr>
          <w:noProof/>
        </w:rPr>
      </w:pPr>
      <w:r w:rsidRPr="002E4057">
        <w:rPr>
          <w:noProof/>
        </w:rPr>
        <w:t>146.</w:t>
      </w:r>
      <w:r w:rsidRPr="002E4057">
        <w:rPr>
          <w:noProof/>
        </w:rPr>
        <w:tab/>
        <w:t>Institute of Human Genetics, Pontificia Universidad Javeriana, Bogota, Colombia.</w:t>
      </w:r>
    </w:p>
    <w:p w:rsidR="00E5387B" w:rsidRPr="002E4057" w:rsidRDefault="00E5387B" w:rsidP="00E5387B">
      <w:pPr>
        <w:ind w:left="720" w:hanging="720"/>
        <w:rPr>
          <w:noProof/>
        </w:rPr>
      </w:pPr>
      <w:r w:rsidRPr="002E4057">
        <w:rPr>
          <w:noProof/>
        </w:rPr>
        <w:t>147.</w:t>
      </w:r>
      <w:r w:rsidRPr="002E4057">
        <w:rPr>
          <w:noProof/>
        </w:rPr>
        <w:tab/>
        <w:t>Department of Gynecology and Obstetrics, Helios Clinics Berlin-Buch, Berlin, Germany.</w:t>
      </w:r>
    </w:p>
    <w:p w:rsidR="00E5387B" w:rsidRPr="002E4057" w:rsidRDefault="00E5387B" w:rsidP="00E5387B">
      <w:pPr>
        <w:ind w:left="720" w:hanging="720"/>
        <w:rPr>
          <w:noProof/>
        </w:rPr>
      </w:pPr>
      <w:r w:rsidRPr="002E4057">
        <w:rPr>
          <w:noProof/>
        </w:rPr>
        <w:t>148.</w:t>
      </w:r>
      <w:r w:rsidRPr="002E4057">
        <w:rPr>
          <w:noProof/>
        </w:rPr>
        <w:tab/>
        <w:t>Biostatistics and Computational Biology Branch, National Institute of Environmental Health Sciences, NIH, Research Triangle Park, NC, USA.</w:t>
      </w:r>
    </w:p>
    <w:p w:rsidR="00E5387B" w:rsidRPr="002E4057" w:rsidRDefault="00E5387B" w:rsidP="00E5387B">
      <w:pPr>
        <w:ind w:left="720" w:hanging="720"/>
        <w:rPr>
          <w:noProof/>
        </w:rPr>
      </w:pPr>
      <w:r w:rsidRPr="002E4057">
        <w:rPr>
          <w:noProof/>
        </w:rPr>
        <w:t>149.</w:t>
      </w:r>
      <w:r w:rsidRPr="002E4057">
        <w:rPr>
          <w:noProof/>
        </w:rPr>
        <w:tab/>
        <w:t>Department of Medicine, Institute for Human Genetics, UCSF Helen Diller Family Comprehensive Cancer Center, University of California San Francisco, San Francisco, CA, USA.</w:t>
      </w:r>
    </w:p>
    <w:p w:rsidR="00E5387B" w:rsidRPr="002E4057" w:rsidRDefault="00E5387B" w:rsidP="00E5387B">
      <w:pPr>
        <w:ind w:left="720" w:hanging="720"/>
        <w:rPr>
          <w:noProof/>
        </w:rPr>
      </w:pPr>
      <w:r w:rsidRPr="002E4057">
        <w:rPr>
          <w:noProof/>
        </w:rPr>
        <w:t>150.</w:t>
      </w:r>
      <w:r w:rsidRPr="002E4057">
        <w:rPr>
          <w:noProof/>
        </w:rPr>
        <w:tab/>
        <w:t>Peter MacCallum Cancer Center, Melbourne, Australia.</w:t>
      </w:r>
    </w:p>
    <w:p w:rsidR="00E5387B" w:rsidRPr="002E4057" w:rsidRDefault="00E5387B" w:rsidP="00E5387B">
      <w:pPr>
        <w:ind w:left="720" w:hanging="720"/>
        <w:rPr>
          <w:rFonts w:eastAsiaTheme="minorEastAsia"/>
          <w:noProof/>
        </w:rPr>
      </w:pPr>
      <w:r w:rsidRPr="002E4057">
        <w:rPr>
          <w:rFonts w:eastAsiaTheme="minorEastAsia"/>
          <w:noProof/>
        </w:rPr>
        <w:t xml:space="preserve">151. </w:t>
      </w:r>
      <w:r w:rsidRPr="002E4057">
        <w:rPr>
          <w:rFonts w:eastAsiaTheme="minorEastAsia"/>
          <w:noProof/>
        </w:rPr>
        <w:tab/>
        <w:t>Department of Molecular Physiology &amp; Biophysics, Vanderbilt Genetics Institute, Vanderbilt University, Nashville, TN, USA.</w:t>
      </w:r>
    </w:p>
    <w:p w:rsidR="00E5387B" w:rsidRPr="002E4057" w:rsidRDefault="00E5387B" w:rsidP="00E5387B">
      <w:pPr>
        <w:ind w:left="720" w:hanging="720"/>
        <w:rPr>
          <w:rFonts w:eastAsiaTheme="minorEastAsia"/>
          <w:noProof/>
        </w:rPr>
      </w:pPr>
      <w:r w:rsidRPr="002E4057">
        <w:rPr>
          <w:rFonts w:eastAsiaTheme="minorEastAsia"/>
          <w:noProof/>
        </w:rPr>
        <w:lastRenderedPageBreak/>
        <w:t xml:space="preserve">152. </w:t>
      </w:r>
      <w:r w:rsidRPr="002E4057">
        <w:rPr>
          <w:rFonts w:eastAsiaTheme="minorEastAsia"/>
          <w:noProof/>
        </w:rPr>
        <w:tab/>
        <w:t>Department of Clinical Genetics, VU University Medical Center, Amsterdam, The Netherlands.</w:t>
      </w:r>
    </w:p>
    <w:p w:rsidR="00E5387B" w:rsidRPr="002E4057" w:rsidRDefault="00E5387B" w:rsidP="00E5387B">
      <w:pPr>
        <w:rPr>
          <w:rFonts w:eastAsiaTheme="minorEastAsia"/>
          <w:noProof/>
        </w:rPr>
      </w:pPr>
      <w:r w:rsidRPr="002E4057">
        <w:rPr>
          <w:rFonts w:eastAsiaTheme="minorEastAsia"/>
          <w:noProof/>
        </w:rPr>
        <w:t xml:space="preserve">153. </w:t>
      </w:r>
      <w:r w:rsidRPr="002E4057">
        <w:rPr>
          <w:rFonts w:eastAsiaTheme="minorEastAsia"/>
          <w:noProof/>
        </w:rPr>
        <w:tab/>
        <w:t>Department of Medical Oncology, Dana Farber Cancer Institute, Boston, MA.</w:t>
      </w:r>
    </w:p>
    <w:p w:rsidR="00E5387B" w:rsidRPr="002E4057" w:rsidRDefault="00E5387B" w:rsidP="00E5387B">
      <w:pPr>
        <w:rPr>
          <w:rFonts w:eastAsiaTheme="minorEastAsia"/>
          <w:noProof/>
        </w:rPr>
      </w:pPr>
      <w:r w:rsidRPr="002E4057">
        <w:rPr>
          <w:rFonts w:eastAsiaTheme="minorEastAsia"/>
          <w:noProof/>
        </w:rPr>
        <w:t xml:space="preserve">154. </w:t>
      </w:r>
      <w:r w:rsidRPr="002E4057">
        <w:rPr>
          <w:rFonts w:eastAsiaTheme="minorEastAsia"/>
          <w:noProof/>
        </w:rPr>
        <w:tab/>
        <w:t>Department of Medicine, Harvard Medical School, Boston, MA.</w:t>
      </w:r>
    </w:p>
    <w:p w:rsidR="00E5387B" w:rsidRPr="002E4057" w:rsidRDefault="00E5387B" w:rsidP="00E5387B">
      <w:pPr>
        <w:rPr>
          <w:rFonts w:eastAsiaTheme="minorEastAsia"/>
          <w:noProof/>
        </w:rPr>
      </w:pPr>
      <w:r w:rsidRPr="002E4057">
        <w:rPr>
          <w:rFonts w:eastAsiaTheme="minorEastAsia"/>
          <w:noProof/>
        </w:rPr>
        <w:t xml:space="preserve">155. </w:t>
      </w:r>
      <w:r w:rsidRPr="002E4057">
        <w:rPr>
          <w:rFonts w:eastAsiaTheme="minorEastAsia"/>
          <w:noProof/>
        </w:rPr>
        <w:tab/>
        <w:t>Division of Genetics, Brigham and Women’s Hospital, Boston, MA.</w:t>
      </w:r>
    </w:p>
    <w:p w:rsidR="00E5387B" w:rsidRPr="002E4057" w:rsidRDefault="00E5387B" w:rsidP="00E5387B">
      <w:pPr>
        <w:rPr>
          <w:rFonts w:eastAsiaTheme="minorEastAsia"/>
          <w:noProof/>
        </w:rPr>
      </w:pPr>
      <w:r w:rsidRPr="002E4057">
        <w:rPr>
          <w:rFonts w:eastAsiaTheme="minorEastAsia"/>
          <w:noProof/>
        </w:rPr>
        <w:t xml:space="preserve">156. </w:t>
      </w:r>
      <w:r w:rsidRPr="002E4057">
        <w:rPr>
          <w:rFonts w:eastAsiaTheme="minorEastAsia"/>
          <w:noProof/>
        </w:rPr>
        <w:tab/>
      </w:r>
      <w:r w:rsidRPr="002E4057">
        <w:t>Department of Nutrition, Harvard T.H. Chan School of Public Health, Boston, MA.</w:t>
      </w:r>
    </w:p>
    <w:p w:rsidR="00E5387B" w:rsidRPr="002E4057" w:rsidRDefault="00E5387B" w:rsidP="00E5387B">
      <w:pPr>
        <w:ind w:left="720" w:hanging="720"/>
        <w:rPr>
          <w:rFonts w:eastAsiaTheme="minorEastAsia"/>
          <w:noProof/>
        </w:rPr>
      </w:pPr>
      <w:r w:rsidRPr="002E4057">
        <w:rPr>
          <w:rFonts w:eastAsiaTheme="minorEastAsia"/>
          <w:noProof/>
        </w:rPr>
        <w:t xml:space="preserve">157. </w:t>
      </w:r>
      <w:r w:rsidRPr="002E4057">
        <w:rPr>
          <w:rFonts w:eastAsiaTheme="minorEastAsia"/>
          <w:noProof/>
        </w:rPr>
        <w:tab/>
        <w:t>Human Genetics, Genome Institute of Singapore, Singapore, Singapore.</w:t>
      </w:r>
    </w:p>
    <w:p w:rsidR="00E5387B" w:rsidRPr="002E4057" w:rsidRDefault="00E5387B" w:rsidP="00E5387B">
      <w:pPr>
        <w:ind w:left="720" w:hanging="720"/>
        <w:rPr>
          <w:sz w:val="22"/>
          <w:szCs w:val="22"/>
        </w:rPr>
      </w:pPr>
      <w:r w:rsidRPr="002E4057">
        <w:t>158.</w:t>
      </w:r>
      <w:r w:rsidRPr="002E4057">
        <w:tab/>
        <w:t>Nuffield Department of Population Health, University of Oxford, Big Data Institute, Old Road Campus, Oxford OX3 7LF, UK.</w:t>
      </w:r>
    </w:p>
    <w:p w:rsidR="00E5387B" w:rsidRPr="002E4057" w:rsidRDefault="00E5387B" w:rsidP="00E5387B">
      <w:pPr>
        <w:ind w:left="720" w:hanging="720"/>
      </w:pPr>
      <w:r w:rsidRPr="002E4057">
        <w:t>159.</w:t>
      </w:r>
      <w:r w:rsidRPr="002E4057">
        <w:tab/>
        <w:t xml:space="preserve">Department of Oncology University of </w:t>
      </w:r>
      <w:proofErr w:type="spellStart"/>
      <w:r w:rsidRPr="002E4057">
        <w:t>Örebro</w:t>
      </w:r>
      <w:proofErr w:type="spellEnd"/>
      <w:r w:rsidRPr="002E4057">
        <w:t xml:space="preserve">, </w:t>
      </w:r>
      <w:proofErr w:type="spellStart"/>
      <w:r w:rsidRPr="002E4057">
        <w:t>Örebro</w:t>
      </w:r>
      <w:proofErr w:type="spellEnd"/>
      <w:r w:rsidRPr="002E4057">
        <w:t>, Sweden.</w:t>
      </w:r>
    </w:p>
    <w:p w:rsidR="00E5387B" w:rsidRPr="002E4057" w:rsidRDefault="00E5387B" w:rsidP="00E5387B">
      <w:pPr>
        <w:ind w:left="720" w:hanging="720"/>
        <w:rPr>
          <w:rFonts w:eastAsiaTheme="minorEastAsia"/>
          <w:noProof/>
        </w:rPr>
      </w:pPr>
      <w:r w:rsidRPr="002E4057">
        <w:rPr>
          <w:rFonts w:eastAsiaTheme="minorEastAsia"/>
          <w:noProof/>
        </w:rPr>
        <w:t xml:space="preserve">160. </w:t>
      </w:r>
      <w:r w:rsidRPr="002E4057">
        <w:rPr>
          <w:rFonts w:eastAsiaTheme="minorEastAsia"/>
          <w:noProof/>
        </w:rPr>
        <w:tab/>
      </w:r>
      <w:r w:rsidRPr="002E4057">
        <w:t>Lang Wu and Wei Shi are joint co-first authors</w:t>
      </w:r>
      <w:r w:rsidRPr="002E4057">
        <w:rPr>
          <w:rFonts w:eastAsiaTheme="minorEastAsia"/>
          <w:noProof/>
        </w:rPr>
        <w:t>.</w:t>
      </w:r>
    </w:p>
    <w:p w:rsidR="00E5387B" w:rsidRPr="002E4057" w:rsidRDefault="00E5387B" w:rsidP="00E5387B"/>
    <w:p w:rsidR="00F8636F" w:rsidRPr="002E4057" w:rsidRDefault="00F8636F" w:rsidP="00F8636F"/>
    <w:p w:rsidR="00F4087E" w:rsidRPr="002E4057" w:rsidRDefault="00F4087E" w:rsidP="00F4087E"/>
    <w:p w:rsidR="00B60399" w:rsidRPr="002E4057" w:rsidRDefault="00B60399" w:rsidP="00F71845">
      <w:pPr>
        <w:spacing w:line="480" w:lineRule="auto"/>
        <w:rPr>
          <w:b/>
        </w:rPr>
      </w:pPr>
    </w:p>
    <w:p w:rsidR="003A181C" w:rsidRPr="002E4057" w:rsidRDefault="003A181C" w:rsidP="00F71845">
      <w:pPr>
        <w:spacing w:line="480" w:lineRule="auto"/>
        <w:rPr>
          <w:b/>
        </w:rPr>
      </w:pPr>
    </w:p>
    <w:p w:rsidR="003A181C" w:rsidRPr="002E4057" w:rsidRDefault="003A181C" w:rsidP="00F71845">
      <w:pPr>
        <w:spacing w:line="480" w:lineRule="auto"/>
        <w:rPr>
          <w:b/>
        </w:rPr>
      </w:pPr>
    </w:p>
    <w:p w:rsidR="003A181C" w:rsidRPr="002E4057" w:rsidRDefault="003A181C" w:rsidP="00F71845">
      <w:pPr>
        <w:spacing w:line="480" w:lineRule="auto"/>
        <w:rPr>
          <w:b/>
        </w:rPr>
      </w:pPr>
    </w:p>
    <w:p w:rsidR="003A181C" w:rsidRPr="002E4057" w:rsidRDefault="003A181C" w:rsidP="00F71845">
      <w:pPr>
        <w:spacing w:line="480" w:lineRule="auto"/>
        <w:rPr>
          <w:b/>
        </w:rPr>
      </w:pPr>
    </w:p>
    <w:p w:rsidR="003A181C" w:rsidRPr="002E4057" w:rsidRDefault="003A181C" w:rsidP="00F71845">
      <w:pPr>
        <w:spacing w:line="480" w:lineRule="auto"/>
        <w:rPr>
          <w:b/>
        </w:rPr>
      </w:pPr>
    </w:p>
    <w:p w:rsidR="003A181C" w:rsidRPr="002E4057" w:rsidRDefault="003A181C" w:rsidP="00F71845">
      <w:pPr>
        <w:spacing w:line="480" w:lineRule="auto"/>
        <w:rPr>
          <w:b/>
        </w:rPr>
      </w:pPr>
    </w:p>
    <w:p w:rsidR="003A181C" w:rsidRPr="002E4057" w:rsidRDefault="003A181C" w:rsidP="00F71845">
      <w:pPr>
        <w:spacing w:line="480" w:lineRule="auto"/>
        <w:rPr>
          <w:b/>
        </w:rPr>
      </w:pPr>
    </w:p>
    <w:p w:rsidR="003A181C" w:rsidRPr="002E4057" w:rsidRDefault="003A181C" w:rsidP="00F71845">
      <w:pPr>
        <w:spacing w:line="480" w:lineRule="auto"/>
        <w:rPr>
          <w:b/>
        </w:rPr>
      </w:pPr>
    </w:p>
    <w:p w:rsidR="003A181C" w:rsidRPr="002E4057" w:rsidRDefault="003A181C" w:rsidP="00F71845">
      <w:pPr>
        <w:spacing w:line="480" w:lineRule="auto"/>
        <w:rPr>
          <w:b/>
        </w:rPr>
      </w:pPr>
    </w:p>
    <w:p w:rsidR="003A181C" w:rsidRPr="002E4057" w:rsidRDefault="003A181C" w:rsidP="00F71845">
      <w:pPr>
        <w:spacing w:line="480" w:lineRule="auto"/>
        <w:rPr>
          <w:b/>
        </w:rPr>
      </w:pPr>
    </w:p>
    <w:p w:rsidR="003A181C" w:rsidRPr="002E4057" w:rsidRDefault="003A181C" w:rsidP="00F71845">
      <w:pPr>
        <w:spacing w:line="480" w:lineRule="auto"/>
        <w:rPr>
          <w:b/>
        </w:rPr>
      </w:pPr>
    </w:p>
    <w:p w:rsidR="003A181C" w:rsidRPr="002E4057" w:rsidRDefault="003A181C" w:rsidP="00F71845">
      <w:pPr>
        <w:spacing w:line="480" w:lineRule="auto"/>
        <w:rPr>
          <w:b/>
        </w:rPr>
      </w:pPr>
    </w:p>
    <w:p w:rsidR="003A181C" w:rsidRPr="002E4057" w:rsidRDefault="003A181C" w:rsidP="00F71845">
      <w:pPr>
        <w:spacing w:line="480" w:lineRule="auto"/>
        <w:rPr>
          <w:b/>
        </w:rPr>
      </w:pPr>
    </w:p>
    <w:p w:rsidR="003A181C" w:rsidRPr="002E4057" w:rsidRDefault="003A181C" w:rsidP="00F71845">
      <w:pPr>
        <w:spacing w:line="480" w:lineRule="auto"/>
        <w:rPr>
          <w:b/>
        </w:rPr>
      </w:pPr>
    </w:p>
    <w:p w:rsidR="003A181C" w:rsidRPr="002E4057" w:rsidRDefault="003A181C" w:rsidP="00F71845">
      <w:pPr>
        <w:spacing w:line="480" w:lineRule="auto"/>
        <w:rPr>
          <w:b/>
        </w:rPr>
      </w:pPr>
    </w:p>
    <w:p w:rsidR="0012774A" w:rsidRPr="002E4057" w:rsidRDefault="0012774A" w:rsidP="00F71845">
      <w:pPr>
        <w:spacing w:line="480" w:lineRule="auto"/>
        <w:rPr>
          <w:b/>
        </w:rPr>
      </w:pPr>
      <w:r w:rsidRPr="002E4057">
        <w:rPr>
          <w:b/>
        </w:rPr>
        <w:lastRenderedPageBreak/>
        <w:t>Abstract:</w:t>
      </w:r>
    </w:p>
    <w:p w:rsidR="00F71845" w:rsidRPr="002E4057" w:rsidRDefault="00F71845" w:rsidP="00F71845">
      <w:pPr>
        <w:spacing w:line="480" w:lineRule="auto"/>
      </w:pPr>
      <w:r w:rsidRPr="002E4057">
        <w:t>Breast cancer risk variants identified in genome-wide association studies explain only a small fraction of familial relative risk, and genes responsible for the</w:t>
      </w:r>
      <w:r w:rsidR="001210D4" w:rsidRPr="002E4057">
        <w:t>se</w:t>
      </w:r>
      <w:r w:rsidRPr="002E4057">
        <w:t xml:space="preserve"> associations remain largely unknown. To identify novel risk loci and likely causal genes, </w:t>
      </w:r>
      <w:r w:rsidRPr="002E4057">
        <w:rPr>
          <w:lang w:eastAsia="zh-CN"/>
        </w:rPr>
        <w:t xml:space="preserve">we performed a transcriptome-wide association study evaluating associations of genetically predicted gene expression with breast cancer risk in </w:t>
      </w:r>
      <w:r w:rsidRPr="002E4057">
        <w:t>122,977</w:t>
      </w:r>
      <w:r w:rsidRPr="002E4057">
        <w:rPr>
          <w:lang w:eastAsia="zh-CN"/>
        </w:rPr>
        <w:t xml:space="preserve"> cases and </w:t>
      </w:r>
      <w:r w:rsidRPr="002E4057">
        <w:t>105,974</w:t>
      </w:r>
      <w:r w:rsidRPr="002E4057">
        <w:rPr>
          <w:lang w:eastAsia="zh-CN"/>
        </w:rPr>
        <w:t xml:space="preserve"> controls </w:t>
      </w:r>
      <w:r w:rsidRPr="002E4057">
        <w:t>of European ancestry.</w:t>
      </w:r>
      <w:r w:rsidRPr="002E4057">
        <w:rPr>
          <w:lang w:eastAsia="zh-CN"/>
        </w:rPr>
        <w:t xml:space="preserve"> We used </w:t>
      </w:r>
      <w:r w:rsidR="00B426CF" w:rsidRPr="002E4057">
        <w:rPr>
          <w:lang w:eastAsia="zh-CN"/>
        </w:rPr>
        <w:t xml:space="preserve">data from </w:t>
      </w:r>
      <w:r w:rsidR="005679E9" w:rsidRPr="002E4057">
        <w:rPr>
          <w:lang w:eastAsia="zh-CN"/>
        </w:rPr>
        <w:t xml:space="preserve">67 subjects included in </w:t>
      </w:r>
      <w:r w:rsidRPr="002E4057">
        <w:rPr>
          <w:rStyle w:val="st"/>
        </w:rPr>
        <w:t>the Genotype-Tissue Expression Project</w:t>
      </w:r>
      <w:r w:rsidRPr="002E4057">
        <w:rPr>
          <w:lang w:eastAsia="zh-CN"/>
        </w:rPr>
        <w:t xml:space="preserve"> to establish genetic models to predict gene expression in breast tissue</w:t>
      </w:r>
      <w:r w:rsidR="00AC3126" w:rsidRPr="002E4057">
        <w:rPr>
          <w:lang w:eastAsia="zh-CN"/>
        </w:rPr>
        <w:t xml:space="preserve"> </w:t>
      </w:r>
      <w:r w:rsidRPr="002E4057">
        <w:rPr>
          <w:lang w:eastAsia="zh-CN"/>
        </w:rPr>
        <w:t>and evaluated model performance using</w:t>
      </w:r>
      <w:r w:rsidR="00B426CF" w:rsidRPr="002E4057">
        <w:rPr>
          <w:lang w:eastAsia="zh-CN"/>
        </w:rPr>
        <w:t xml:space="preserve"> data from </w:t>
      </w:r>
      <w:r w:rsidR="005679E9" w:rsidRPr="002E4057">
        <w:rPr>
          <w:lang w:eastAsia="zh-CN"/>
        </w:rPr>
        <w:t xml:space="preserve">86 subjects included in </w:t>
      </w:r>
      <w:r w:rsidRPr="002E4057">
        <w:rPr>
          <w:lang w:eastAsia="zh-CN"/>
        </w:rPr>
        <w:t>The Cancer Genome Atlas</w:t>
      </w:r>
      <w:r w:rsidR="00AC3126" w:rsidRPr="002E4057">
        <w:rPr>
          <w:lang w:eastAsia="zh-CN"/>
        </w:rPr>
        <w:t xml:space="preserve">. </w:t>
      </w:r>
      <w:r w:rsidRPr="002E4057">
        <w:rPr>
          <w:lang w:eastAsia="zh-CN"/>
        </w:rPr>
        <w:t xml:space="preserve">Of the 8,597 genes evaluated, significant associations were identified for </w:t>
      </w:r>
      <w:r w:rsidR="00141AE1" w:rsidRPr="002E4057">
        <w:t>4</w:t>
      </w:r>
      <w:r w:rsidR="00141AE1" w:rsidRPr="002E4057">
        <w:rPr>
          <w:rFonts w:eastAsiaTheme="minorEastAsia"/>
          <w:lang w:eastAsia="zh-CN"/>
        </w:rPr>
        <w:t>8</w:t>
      </w:r>
      <w:r w:rsidR="00141AE1" w:rsidRPr="002E4057">
        <w:t xml:space="preserve"> </w:t>
      </w:r>
      <w:r w:rsidRPr="002E4057">
        <w:t>at a Bonferroni-corrected threshold</w:t>
      </w:r>
      <w:r w:rsidR="00047036" w:rsidRPr="002E4057">
        <w:t xml:space="preserve"> of </w:t>
      </w:r>
      <w:r w:rsidR="00047036" w:rsidRPr="002E4057">
        <w:rPr>
          <w:i/>
        </w:rPr>
        <w:t xml:space="preserve">P </w:t>
      </w:r>
      <w:r w:rsidR="00047036" w:rsidRPr="002E4057">
        <w:t>&lt; 5.82</w:t>
      </w:r>
      <w:r w:rsidR="00047036" w:rsidRPr="002E4057">
        <w:rPr>
          <w:sz w:val="22"/>
          <w:szCs w:val="22"/>
        </w:rPr>
        <w:t>×</w:t>
      </w:r>
      <w:r w:rsidR="00047036" w:rsidRPr="002E4057">
        <w:t>10</w:t>
      </w:r>
      <w:r w:rsidR="00047036" w:rsidRPr="002E4057">
        <w:rPr>
          <w:vertAlign w:val="superscript"/>
        </w:rPr>
        <w:t>-6</w:t>
      </w:r>
      <w:r w:rsidR="00047036" w:rsidRPr="002E4057">
        <w:t>,</w:t>
      </w:r>
      <w:r w:rsidRPr="002E4057">
        <w:t xml:space="preserve"> including </w:t>
      </w:r>
      <w:r w:rsidR="00141AE1" w:rsidRPr="002E4057">
        <w:t xml:space="preserve">14 </w:t>
      </w:r>
      <w:r w:rsidR="00047036" w:rsidRPr="002E4057">
        <w:t>genes</w:t>
      </w:r>
      <w:r w:rsidRPr="002E4057">
        <w:t xml:space="preserve"> </w:t>
      </w:r>
      <w:r w:rsidR="00E74417" w:rsidRPr="002E4057">
        <w:t xml:space="preserve">at </w:t>
      </w:r>
      <w:r w:rsidR="005C0B82" w:rsidRPr="002E4057">
        <w:t xml:space="preserve">loci </w:t>
      </w:r>
      <w:r w:rsidRPr="002E4057">
        <w:t xml:space="preserve">not yet reported for breast cancer risk. We silenced 13 genes and showed an effect for 11 on </w:t>
      </w:r>
      <w:r w:rsidR="006E2FCE" w:rsidRPr="002E4057">
        <w:t xml:space="preserve">cell </w:t>
      </w:r>
      <w:r w:rsidRPr="002E4057">
        <w:t>proliferation and/or colony forming efficiency. Our study provides new insights into breast cancer genetics and biology.</w:t>
      </w:r>
      <w:r w:rsidRPr="002E4057" w:rsidDel="007F600B">
        <w:t xml:space="preserve"> </w:t>
      </w:r>
    </w:p>
    <w:p w:rsidR="00F073F5" w:rsidRPr="002E4057" w:rsidRDefault="00F073F5">
      <w:pPr>
        <w:spacing w:after="200" w:line="276" w:lineRule="auto"/>
        <w:rPr>
          <w:b/>
          <w:lang w:eastAsia="zh-CN"/>
        </w:rPr>
      </w:pPr>
      <w:r w:rsidRPr="002E4057">
        <w:rPr>
          <w:b/>
          <w:lang w:eastAsia="zh-CN"/>
        </w:rPr>
        <w:br w:type="page"/>
      </w:r>
    </w:p>
    <w:p w:rsidR="00961D44" w:rsidRPr="002E4057" w:rsidRDefault="00961D44" w:rsidP="00961D44">
      <w:pPr>
        <w:spacing w:line="480" w:lineRule="auto"/>
      </w:pPr>
      <w:r w:rsidRPr="002E4057">
        <w:lastRenderedPageBreak/>
        <w:t>Breast cancer is the most commonly diagnosed malignancy among women in many countries</w:t>
      </w:r>
      <w:hyperlink w:anchor="_ENREF_1" w:tooltip="Kamangar, 2006 #601" w:history="1">
        <w:r w:rsidR="00AE14EE" w:rsidRPr="002E4057">
          <w:fldChar w:fldCharType="begin">
            <w:fldData xml:space="preserve">PEVuZE5vdGU+PENpdGU+PEF1dGhvcj5LYW1hbmdhcjwvQXV0aG9yPjxZZWFyPjIwMDY8L1llYXI+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=
</w:fldData>
          </w:fldChar>
        </w:r>
        <w:r w:rsidR="00AE14EE" w:rsidRPr="002E4057">
          <w:instrText xml:space="preserve"> ADDIN EN.CITE </w:instrText>
        </w:r>
        <w:r w:rsidR="00AE14EE" w:rsidRPr="002E4057">
          <w:fldChar w:fldCharType="begin">
            <w:fldData xml:space="preserve">PEVuZE5vdGU+PENpdGU+PEF1dGhvcj5LYW1hbmdhcjwvQXV0aG9yPjxZZWFyPjIwMDY8L1llYXI+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=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1</w:t>
        </w:r>
        <w:r w:rsidR="00AE14EE" w:rsidRPr="002E4057">
          <w:fldChar w:fldCharType="end"/>
        </w:r>
      </w:hyperlink>
      <w:r w:rsidRPr="002E4057">
        <w:t xml:space="preserve">. Genetic factors play an important role in breast cancer etiology. Multiple high- and moderate-penetrance genes, including </w:t>
      </w:r>
      <w:r w:rsidRPr="002E4057">
        <w:rPr>
          <w:i/>
        </w:rPr>
        <w:t>BRCA1</w:t>
      </w:r>
      <w:r w:rsidRPr="002E4057">
        <w:t xml:space="preserve">, </w:t>
      </w:r>
      <w:r w:rsidRPr="002E4057">
        <w:rPr>
          <w:i/>
        </w:rPr>
        <w:t>BRCA2</w:t>
      </w:r>
      <w:r w:rsidRPr="002E4057">
        <w:t xml:space="preserve">, </w:t>
      </w:r>
      <w:r w:rsidRPr="002E4057">
        <w:rPr>
          <w:i/>
        </w:rPr>
        <w:t>PALB2</w:t>
      </w:r>
      <w:r w:rsidRPr="002E4057">
        <w:t xml:space="preserve">, </w:t>
      </w:r>
      <w:r w:rsidRPr="002E4057">
        <w:rPr>
          <w:i/>
        </w:rPr>
        <w:t>CHEK2</w:t>
      </w:r>
      <w:r w:rsidRPr="002E4057">
        <w:t xml:space="preserve"> and </w:t>
      </w:r>
      <w:r w:rsidRPr="002E4057">
        <w:rPr>
          <w:i/>
        </w:rPr>
        <w:t>ATM</w:t>
      </w:r>
      <w:r w:rsidRPr="002E4057">
        <w:t xml:space="preserve">, have been identified </w:t>
      </w:r>
      <w:r w:rsidR="002E3C09" w:rsidRPr="002E4057">
        <w:t xml:space="preserve">as contributors to </w:t>
      </w:r>
      <w:r w:rsidRPr="002E4057">
        <w:t>familial breast cancer</w:t>
      </w:r>
      <w:r w:rsidR="001A6DCA" w:rsidRPr="002E4057">
        <w:fldChar w:fldCharType="begin">
          <w:fldData xml:space="preserve">b2xvZ2ljIE9uY29sb2d5LCBEci4gSG9yc3QgU2NobWlkdCBLbGluaWtlbiBXaWVzYmFkZW4sIFdp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</w:fldData>
        </w:fldChar>
      </w:r>
      <w:r w:rsidR="00263E1E" w:rsidRPr="002E4057">
        <w:instrText xml:space="preserve"> ADDIN EN.CITE </w:instrText>
      </w:r>
      <w:r w:rsidR="00263E1E" w:rsidRPr="002E4057">
        <w:fldChar w:fldCharType="begin">
          <w:fldData xml:space="preserve">PEVuZE5vdGU+PENpdGU+PEF1dGhvcj5CZWdnczwvQXV0aG9yPjxZZWFyPjIwMDk8L1llYXI+PFJl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==
</w:fldData>
        </w:fldChar>
      </w:r>
      <w:r w:rsidR="00263E1E" w:rsidRPr="002E4057">
        <w:instrText xml:space="preserve"> ADDIN EN.CITE.DATA </w:instrText>
      </w:r>
      <w:r w:rsidR="00263E1E" w:rsidRPr="002E4057">
        <w:fldChar w:fldCharType="end"/>
      </w:r>
      <w:r w:rsidR="00263E1E" w:rsidRPr="002E4057">
        <w:fldChar w:fldCharType="begin">
          <w:fldData xml:space="preserve">b2xvZ2ljIE9uY29sb2d5LCBEci4gSG9yc3QgU2NobWlkdCBLbGluaWtlbiBXaWVzYmFkZW4sIFdp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</w:fldData>
        </w:fldChar>
      </w:r>
      <w:r w:rsidR="00263E1E" w:rsidRPr="002E4057">
        <w:instrText xml:space="preserve"> ADDIN EN.CITE.DATA </w:instrText>
      </w:r>
      <w:r w:rsidR="00263E1E" w:rsidRPr="002E4057">
        <w:fldChar w:fldCharType="end"/>
      </w:r>
      <w:r w:rsidR="001A6DCA" w:rsidRPr="002E4057">
        <w:fldChar w:fldCharType="separate"/>
      </w:r>
      <w:hyperlink w:anchor="_ENREF_2" w:tooltip="Beggs, 2009 #90" w:history="1">
        <w:r w:rsidR="00AE14EE" w:rsidRPr="002E4057">
          <w:rPr>
            <w:noProof/>
            <w:vertAlign w:val="superscript"/>
          </w:rPr>
          <w:t>2</w:t>
        </w:r>
      </w:hyperlink>
      <w:proofErr w:type="gramStart"/>
      <w:r w:rsidR="00263E1E" w:rsidRPr="002E4057">
        <w:rPr>
          <w:noProof/>
          <w:vertAlign w:val="superscript"/>
        </w:rPr>
        <w:t>,</w:t>
      </w:r>
      <w:hyperlink w:anchor="_ENREF_3" w:tooltip="Southey, 2016 #33" w:history="1">
        <w:r w:rsidR="00AE14EE" w:rsidRPr="002E4057">
          <w:rPr>
            <w:noProof/>
            <w:vertAlign w:val="superscript"/>
          </w:rPr>
          <w:t>3</w:t>
        </w:r>
      </w:hyperlink>
      <w:r w:rsidR="001A6DCA" w:rsidRPr="002E4057">
        <w:fldChar w:fldCharType="end"/>
      </w:r>
      <w:r w:rsidRPr="002E4057">
        <w:t>.</w:t>
      </w:r>
      <w:proofErr w:type="gramEnd"/>
      <w:r w:rsidRPr="002E4057">
        <w:t xml:space="preserve"> </w:t>
      </w:r>
      <w:r w:rsidR="00C43F9F" w:rsidRPr="002E4057">
        <w:t>However, d</w:t>
      </w:r>
      <w:r w:rsidRPr="002E4057">
        <w:t xml:space="preserve">eleterious germline mutations </w:t>
      </w:r>
      <w:r w:rsidR="0021571A" w:rsidRPr="002E4057">
        <w:t>in</w:t>
      </w:r>
      <w:r w:rsidRPr="002E4057">
        <w:t xml:space="preserve"> these genes are rare, thus accounting for only a small fraction of breast cancer cases in the general population</w:t>
      </w:r>
      <w:r w:rsidR="00995BE9" w:rsidRPr="002E4057">
        <w:fldChar w:fldCharType="begin">
          <w:fldData xml:space="preserve">PEVuZE5vdGU+PENpdGU+PEF1dGhvcj5OYXRoYW5zb248L0F1dGhvcj48WWVhcj4yMDAxPC9ZZWFy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</w:fldData>
        </w:fldChar>
      </w:r>
      <w:r w:rsidR="00263E1E" w:rsidRPr="002E4057">
        <w:instrText xml:space="preserve"> ADDIN EN.CITE </w:instrText>
      </w:r>
      <w:r w:rsidR="00263E1E" w:rsidRPr="002E4057">
        <w:fldChar w:fldCharType="begin">
          <w:fldData xml:space="preserve">PEVuZE5vdGU+PENpdGU+PEF1dGhvcj5OYXRoYW5zb248L0F1dGhvcj48WWVhcj4yMDAxPC9ZZWFy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</w:fldData>
        </w:fldChar>
      </w:r>
      <w:r w:rsidR="00263E1E" w:rsidRPr="002E4057">
        <w:instrText xml:space="preserve"> ADDIN EN.CITE.DATA </w:instrText>
      </w:r>
      <w:r w:rsidR="00263E1E" w:rsidRPr="002E4057">
        <w:fldChar w:fldCharType="end"/>
      </w:r>
      <w:r w:rsidR="00995BE9" w:rsidRPr="002E4057">
        <w:fldChar w:fldCharType="separate"/>
      </w:r>
      <w:hyperlink w:anchor="_ENREF_4" w:tooltip="Nathanson, 2001 #152" w:history="1">
        <w:r w:rsidR="00AE14EE" w:rsidRPr="002E4057">
          <w:rPr>
            <w:noProof/>
            <w:vertAlign w:val="superscript"/>
          </w:rPr>
          <w:t>4</w:t>
        </w:r>
      </w:hyperlink>
      <w:proofErr w:type="gramStart"/>
      <w:r w:rsidR="00263E1E" w:rsidRPr="002E4057">
        <w:rPr>
          <w:noProof/>
          <w:vertAlign w:val="superscript"/>
        </w:rPr>
        <w:t>,</w:t>
      </w:r>
      <w:hyperlink w:anchor="_ENREF_5" w:tooltip=", 2000 #151" w:history="1">
        <w:r w:rsidR="00AE14EE" w:rsidRPr="002E4057">
          <w:rPr>
            <w:noProof/>
            <w:vertAlign w:val="superscript"/>
          </w:rPr>
          <w:t>5</w:t>
        </w:r>
      </w:hyperlink>
      <w:r w:rsidR="00995BE9" w:rsidRPr="002E4057">
        <w:fldChar w:fldCharType="end"/>
      </w:r>
      <w:r w:rsidRPr="002E4057">
        <w:t>.</w:t>
      </w:r>
      <w:proofErr w:type="gramEnd"/>
      <w:r w:rsidRPr="002E4057">
        <w:t xml:space="preserve"> Since 2007, genome-wide association studies (GWAS) have identified approximately 180 genetic loci harboring common, low-penetrance variants for breast cancer</w:t>
      </w:r>
      <w:hyperlink w:anchor="_ENREF_6" w:tooltip="Milne, 2017 #604" w:history="1">
        <w:r w:rsidR="00AE14EE" w:rsidRPr="002E4057">
          <w:fldChar w:fldCharType="begin">
            <w:fldData xml:space="preserve">b3I+UGFyaywgTS4gSC48L2F1dGhvcj48YXV0aG9yPlpoZW5nLCBZLjwvYXV0aG9yPjxhdXRob3I+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dGljczwvYWJici0xPjwvYWx0LXBlcmlvZGljYWw+PHBhZ2VzPjg4Ni05MDwvcGFnZXM+PHZvbHVt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</w:fldData>
          </w:fldChar>
        </w:r>
        <w:r w:rsidR="00AE14EE" w:rsidRPr="002E4057">
          <w:instrText xml:space="preserve"> ADDIN EN.CITE </w:instrText>
        </w:r>
        <w:r w:rsidR="00AE14EE" w:rsidRPr="002E4057">
          <w:fldChar w:fldCharType="begin">
            <w:fldData xml:space="preserve">PEVuZE5vdGU+PENpdGU+PEF1dGhvcj5NaWxuZTwvQXV0aG9yPjxZZWFyPjIwMTc8L1llYXI+PFJl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==
</w:fldData>
          </w:fldChar>
        </w:r>
        <w:r w:rsidR="00AE14EE" w:rsidRPr="002E4057">
          <w:instrText xml:space="preserve"> ADDIN EN.CITE.DATA </w:instrText>
        </w:r>
        <w:r w:rsidR="00AE14EE" w:rsidRPr="002E4057">
          <w:fldChar w:fldCharType="end"/>
        </w:r>
        <w:r w:rsidR="00AE14EE" w:rsidRPr="002E4057">
          <w:fldChar w:fldCharType="begin">
            <w:fldData xml:space="preserve">cnNpdHkgb2YgU291dGhlcm4gQ2FsaWZvcm5pYSwgTG9zIEFuZ2VsZXMsIENhbGlmb3JuaWEsIFVT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==
</w:fldData>
          </w:fldChar>
        </w:r>
        <w:r w:rsidR="00AE14EE" w:rsidRPr="002E4057">
          <w:instrText xml:space="preserve"> ADDIN EN.CITE.DATA </w:instrText>
        </w:r>
        <w:r w:rsidR="00AE14EE" w:rsidRPr="002E4057">
          <w:fldChar w:fldCharType="end"/>
        </w:r>
        <w:r w:rsidR="00AE14EE" w:rsidRPr="002E4057">
          <w:fldChar w:fldCharType="begin">
            <w:fldData xml:space="preserve">UiksIEluc3RpdHV0ZSBvZiBHZW5ldGljIE1lZGljaW5lLCBKb2hucyBIb3BraW5zIFVuaXZlcnNp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cGFnZXM+OTItOTQ8L3BhZ2VzPjx2b2x1bWU+NTUxPC92b2x1bWU+PG51bWJlcj43Njc4PC9udW1i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==
</w:fldData>
          </w:fldChar>
        </w:r>
        <w:r w:rsidR="00AE14EE" w:rsidRPr="002E4057">
          <w:instrText xml:space="preserve"> ADDIN EN.CITE.DATA </w:instrText>
        </w:r>
        <w:r w:rsidR="00AE14EE" w:rsidRPr="002E4057">
          <w:fldChar w:fldCharType="end"/>
        </w:r>
        <w:r w:rsidR="00AE14EE" w:rsidRPr="002E4057">
          <w:fldChar w:fldCharType="begin">
            <w:fldData xml:space="preserve">Y2FsPjxwYWdlcz4zNTMtNjEsIDM2MWUxLTI8L3BhZ2VzPjx2b2x1bWU+NDU8L3ZvbHVtZT48bnVt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==
</w:fldData>
          </w:fldChar>
        </w:r>
        <w:r w:rsidR="00AE14EE" w:rsidRPr="002E4057">
          <w:instrText xml:space="preserve"> ADDIN EN.CITE.DATA </w:instrText>
        </w:r>
        <w:r w:rsidR="00AE14EE" w:rsidRPr="002E4057">
          <w:fldChar w:fldCharType="end"/>
        </w:r>
        <w:r w:rsidR="00AE14EE" w:rsidRPr="002E4057">
          <w:fldChar w:fldCharType="begin">
            <w:fldData xml:space="preserve">b3I+UGFyaywgTS4gSC48L2F1dGhvcj48YXV0aG9yPlpoZW5nLCBZLjwvYXV0aG9yPjxhdXRob3I+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dGljczwvYWJici0xPjwvYWx0LXBlcmlvZGljYWw+PHBhZ2VzPjg4Ni05MDwvcGFnZXM+PHZvbHVt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6-13</w:t>
        </w:r>
        <w:r w:rsidR="00AE14EE" w:rsidRPr="002E4057">
          <w:fldChar w:fldCharType="end"/>
        </w:r>
      </w:hyperlink>
      <w:hyperlink w:anchor="_ENREF_6" w:tooltip="Michailidou, 2013 #25" w:history="1"/>
      <w:hyperlink w:anchor="_ENREF_6" w:tooltip="Michailidou, 2015 #20" w:history="1"/>
      <w:r w:rsidR="00FB56B9" w:rsidRPr="002E4057">
        <w:t>,</w:t>
      </w:r>
      <w:r w:rsidR="00C43F9F" w:rsidRPr="002E4057">
        <w:t xml:space="preserve"> but</w:t>
      </w:r>
      <w:r w:rsidRPr="002E4057">
        <w:t xml:space="preserve"> these </w:t>
      </w:r>
      <w:r w:rsidR="0021571A" w:rsidRPr="002E4057">
        <w:t>more common</w:t>
      </w:r>
      <w:r w:rsidRPr="002E4057">
        <w:t xml:space="preserve"> variants explain less than 20% of familial relative risk</w:t>
      </w:r>
      <w:hyperlink w:anchor="_ENREF_7" w:tooltip="Michailidou, 2017 #592" w:history="1">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 </w:instrText>
        </w:r>
        <w:r w:rsidR="00AE14EE" w:rsidRPr="002E4057">
          <w:fldChar w:fldCharType="begin">
            <w:fldData xml:space="preserve">PEVuZE5vdGU+PENpdGU+PEF1dGhvcj5NaWNoYWlsaWRvdTwvQXV0aG9yPjxZZWFyPjIwMTc8L1ll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==
</w:fldData>
          </w:fldChar>
        </w:r>
        <w:r w:rsidR="00AE14EE" w:rsidRPr="002E4057">
          <w:instrText xml:space="preserve"> ADDIN EN.CITE.DATA </w:instrText>
        </w:r>
        <w:r w:rsidR="00AE14EE" w:rsidRPr="002E4057">
          <w:fldChar w:fldCharType="end"/>
        </w:r>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7</w:t>
        </w:r>
        <w:r w:rsidR="00AE14EE" w:rsidRPr="002E4057">
          <w:fldChar w:fldCharType="end"/>
        </w:r>
      </w:hyperlink>
      <w:r w:rsidRPr="002E4057">
        <w:t>.</w:t>
      </w:r>
    </w:p>
    <w:p w:rsidR="00961D44" w:rsidRPr="002E4057" w:rsidRDefault="00961D44" w:rsidP="00961D44">
      <w:pPr>
        <w:spacing w:line="480" w:lineRule="auto"/>
      </w:pPr>
    </w:p>
    <w:p w:rsidR="00961D44" w:rsidRPr="002E4057" w:rsidRDefault="00961D44" w:rsidP="00961D44">
      <w:pPr>
        <w:spacing w:line="480" w:lineRule="auto"/>
        <w:rPr>
          <w:lang w:eastAsia="zh-CN"/>
        </w:rPr>
      </w:pPr>
      <w:r w:rsidRPr="002E4057">
        <w:t xml:space="preserve">A </w:t>
      </w:r>
      <w:r w:rsidRPr="002E4057">
        <w:rPr>
          <w:lang w:eastAsia="zh-CN"/>
        </w:rPr>
        <w:t xml:space="preserve">large proportion of disease-associated </w:t>
      </w:r>
      <w:r w:rsidR="00287154" w:rsidRPr="002E4057">
        <w:rPr>
          <w:lang w:eastAsia="zh-CN"/>
        </w:rPr>
        <w:t xml:space="preserve">risk </w:t>
      </w:r>
      <w:r w:rsidRPr="002E4057">
        <w:rPr>
          <w:lang w:eastAsia="zh-CN"/>
        </w:rPr>
        <w:t xml:space="preserve">variants identified </w:t>
      </w:r>
      <w:r w:rsidR="0021571A" w:rsidRPr="002E4057">
        <w:rPr>
          <w:lang w:eastAsia="zh-CN"/>
        </w:rPr>
        <w:t>by</w:t>
      </w:r>
      <w:r w:rsidRPr="002E4057">
        <w:rPr>
          <w:lang w:eastAsia="zh-CN"/>
        </w:rPr>
        <w:t xml:space="preserve"> GWAS are located in non-protein coding or intergenic regions and are not in linkage disequilibrium (LD) with any nonsynonymous </w:t>
      </w:r>
      <w:r w:rsidR="00302CAF" w:rsidRPr="002E4057">
        <w:rPr>
          <w:lang w:eastAsia="zh-CN"/>
        </w:rPr>
        <w:t xml:space="preserve">coding </w:t>
      </w:r>
      <w:r w:rsidRPr="002E4057">
        <w:rPr>
          <w:lang w:eastAsia="zh-CN"/>
        </w:rPr>
        <w:t>single nucleotide polymorphisms (SNPs)</w:t>
      </w:r>
      <w:hyperlink w:anchor="_ENREF_14" w:tooltip="Hindorff, 2009 #605" w:history="1">
        <w:r w:rsidR="00AE14EE" w:rsidRPr="002E4057">
          <w:rPr>
            <w:lang w:eastAsia="zh-CN"/>
          </w:rPr>
          <w:fldChar w:fldCharType="begin">
            <w:fldData xml:space="preserve">PEVuZE5vdGU+PENpdGU+PEF1dGhvcj5IaW5kb3JmZjwvQXV0aG9yPjxZZWFyPjIwMDk8L1llYXI+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dGVzIG9mIEFtZXJpY2E8L2FiYnItMT48L2FsdC1wZXJpb2RpY2FsPjxwYWdlcz45MzYyLTc8L3Bh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</w:fldData>
          </w:fldChar>
        </w:r>
        <w:r w:rsidR="00AE14EE" w:rsidRPr="002E4057">
          <w:rPr>
            <w:lang w:eastAsia="zh-CN"/>
          </w:rPr>
          <w:instrText xml:space="preserve"> ADDIN EN.CITE </w:instrText>
        </w:r>
        <w:r w:rsidR="00AE14EE" w:rsidRPr="002E4057">
          <w:rPr>
            <w:lang w:eastAsia="zh-CN"/>
          </w:rPr>
          <w:fldChar w:fldCharType="begin">
            <w:fldData xml:space="preserve">PEVuZE5vdGU+PENpdGU+PEF1dGhvcj5IaW5kb3JmZjwvQXV0aG9yPjxZZWFyPjIwMDk8L1llYXI+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dGVzIG9mIEFtZXJpY2E8L2FiYnItMT48L2FsdC1wZXJpb2RpY2FsPjxwYWdlcz45MzYyLTc8L3Bh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</w:fldData>
          </w:fldChar>
        </w:r>
        <w:r w:rsidR="00AE14EE" w:rsidRPr="002E4057">
          <w:rPr>
            <w:lang w:eastAsia="zh-CN"/>
          </w:rPr>
          <w:instrText xml:space="preserve"> ADDIN EN.CITE.DATA </w:instrText>
        </w:r>
        <w:r w:rsidR="00AE14EE" w:rsidRPr="002E4057">
          <w:rPr>
            <w:lang w:eastAsia="zh-CN"/>
          </w:rPr>
        </w:r>
        <w:r w:rsidR="00AE14EE" w:rsidRPr="002E4057">
          <w:rPr>
            <w:lang w:eastAsia="zh-CN"/>
          </w:rPr>
          <w:fldChar w:fldCharType="end"/>
        </w:r>
        <w:r w:rsidR="00AE14EE" w:rsidRPr="002E4057">
          <w:rPr>
            <w:lang w:eastAsia="zh-CN"/>
          </w:rPr>
        </w:r>
        <w:r w:rsidR="00AE14EE" w:rsidRPr="002E4057">
          <w:rPr>
            <w:lang w:eastAsia="zh-CN"/>
          </w:rPr>
          <w:fldChar w:fldCharType="separate"/>
        </w:r>
        <w:r w:rsidR="00AE14EE" w:rsidRPr="002E4057">
          <w:rPr>
            <w:noProof/>
            <w:vertAlign w:val="superscript"/>
            <w:lang w:eastAsia="zh-CN"/>
          </w:rPr>
          <w:t>14</w:t>
        </w:r>
        <w:r w:rsidR="00AE14EE" w:rsidRPr="002E4057">
          <w:rPr>
            <w:lang w:eastAsia="zh-CN"/>
          </w:rPr>
          <w:fldChar w:fldCharType="end"/>
        </w:r>
      </w:hyperlink>
      <w:r w:rsidRPr="002E4057">
        <w:rPr>
          <w:lang w:eastAsia="zh-CN"/>
        </w:rPr>
        <w:t xml:space="preserve">. Many of these </w:t>
      </w:r>
      <w:r w:rsidR="008C173B" w:rsidRPr="002E4057">
        <w:rPr>
          <w:lang w:eastAsia="zh-CN"/>
        </w:rPr>
        <w:t xml:space="preserve">susceptibility </w:t>
      </w:r>
      <w:r w:rsidRPr="002E4057">
        <w:rPr>
          <w:lang w:eastAsia="zh-CN"/>
        </w:rPr>
        <w:t>variants are located in gene regulatory elements</w:t>
      </w:r>
      <w:r w:rsidR="00E55D30" w:rsidRPr="002E4057">
        <w:fldChar w:fldCharType="begin">
          <w:fldData xml:space="preserve">PEVuZE5vdGU+PENpdGU+PEF1dGhvcj5Db25zb3J0aXVtPC9BdXRob3I+PFllYXI+MjAxMjwvWWVh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PHBhZ2VzPjU3LTc0PC9wYWdlcz48dm9sdW1lPjQ4OTwvdm9sdW1lPjxudW1iZXI+NzQxNDwvbnVt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b2xsYSwgQ2FsaWZvcm5pYSA5MjA5MywgVVNBLiBbMl0gTHVkd2lnIEluc3RpdHV0ZSBmb3IgQ2Fu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PjMxNy0zMDwvcGFnZXM+PHZvbHVtZT41MTg8L3ZvbHVtZT48bnVtYmVyPjc1Mzk8L251bWJlcj48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</w:fldData>
        </w:fldChar>
      </w:r>
      <w:r w:rsidR="00361ED5" w:rsidRPr="002E4057">
        <w:instrText xml:space="preserve"> ADDIN EN.CITE </w:instrText>
      </w:r>
      <w:r w:rsidR="00361ED5" w:rsidRPr="002E4057">
        <w:fldChar w:fldCharType="begin">
          <w:fldData xml:space="preserve">PEVuZE5vdGU+PENpdGU+PEF1dGhvcj5Db25zb3J0aXVtPC9BdXRob3I+PFllYXI+MjAxMjwvWWVh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PHBhZ2VzPjU3LTc0PC9wYWdlcz48dm9sdW1lPjQ4OTwvdm9sdW1lPjxudW1iZXI+NzQxNDwvbnVt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b2xsYSwgQ2FsaWZvcm5pYSA5MjA5MywgVVNBLiBbMl0gTHVkd2lnIEluc3RpdHV0ZSBmb3IgQ2Fu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PjMxNy0zMDwvcGFnZXM+PHZvbHVtZT41MTg8L3ZvbHVtZT48bnVtYmVyPjc1Mzk8L251bWJlcj48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</w:fldData>
        </w:fldChar>
      </w:r>
      <w:r w:rsidR="00361ED5" w:rsidRPr="002E4057">
        <w:instrText xml:space="preserve"> ADDIN EN.CITE.DATA </w:instrText>
      </w:r>
      <w:r w:rsidR="00361ED5" w:rsidRPr="002E4057">
        <w:fldChar w:fldCharType="end"/>
      </w:r>
      <w:r w:rsidR="00E55D30" w:rsidRPr="002E4057">
        <w:fldChar w:fldCharType="separate"/>
      </w:r>
      <w:hyperlink w:anchor="_ENREF_15" w:tooltip="Consortium, 2012 #94" w:history="1">
        <w:r w:rsidR="00AE14EE" w:rsidRPr="002E4057">
          <w:rPr>
            <w:noProof/>
            <w:vertAlign w:val="superscript"/>
          </w:rPr>
          <w:t>15</w:t>
        </w:r>
      </w:hyperlink>
      <w:r w:rsidR="00361ED5" w:rsidRPr="002E4057">
        <w:rPr>
          <w:noProof/>
          <w:vertAlign w:val="superscript"/>
        </w:rPr>
        <w:t>,</w:t>
      </w:r>
      <w:hyperlink w:anchor="_ENREF_16" w:tooltip="Roadmap Epigenomics, 2015 #170" w:history="1">
        <w:r w:rsidR="00AE14EE" w:rsidRPr="002E4057">
          <w:rPr>
            <w:noProof/>
            <w:vertAlign w:val="superscript"/>
          </w:rPr>
          <w:t>16</w:t>
        </w:r>
      </w:hyperlink>
      <w:r w:rsidR="00E55D30" w:rsidRPr="002E4057">
        <w:fldChar w:fldCharType="end"/>
      </w:r>
      <w:proofErr w:type="gramStart"/>
      <w:r w:rsidR="00302CAF" w:rsidRPr="002E4057">
        <w:rPr>
          <w:lang w:eastAsia="zh-CN"/>
        </w:rPr>
        <w:t>,</w:t>
      </w:r>
      <w:proofErr w:type="gramEnd"/>
      <w:r w:rsidR="00302CAF" w:rsidRPr="002E4057">
        <w:rPr>
          <w:lang w:eastAsia="zh-CN"/>
        </w:rPr>
        <w:t xml:space="preserve"> and it has therefore </w:t>
      </w:r>
      <w:r w:rsidRPr="002E4057">
        <w:rPr>
          <w:lang w:eastAsia="zh-CN"/>
        </w:rPr>
        <w:t xml:space="preserve">been hypothesized that most of the GWAS-identified associations may be driven by the regulatory function of risk variants on the expression levels of </w:t>
      </w:r>
      <w:r w:rsidR="00302CAF" w:rsidRPr="002E4057">
        <w:rPr>
          <w:lang w:eastAsia="zh-CN"/>
        </w:rPr>
        <w:t xml:space="preserve">nearby </w:t>
      </w:r>
      <w:r w:rsidRPr="002E4057">
        <w:rPr>
          <w:lang w:eastAsia="zh-CN"/>
        </w:rPr>
        <w:t xml:space="preserve">genes. For breast cancer, recent studies have shown that GWAS-identified associations at </w:t>
      </w:r>
      <w:r w:rsidR="00B90F98" w:rsidRPr="002E4057">
        <w:rPr>
          <w:lang w:eastAsia="zh-CN"/>
        </w:rPr>
        <w:t xml:space="preserve">1p34, </w:t>
      </w:r>
      <w:r w:rsidR="00ED69C7" w:rsidRPr="002E4057">
        <w:rPr>
          <w:lang w:eastAsia="zh-CN"/>
        </w:rPr>
        <w:t xml:space="preserve">1p36, </w:t>
      </w:r>
      <w:r w:rsidRPr="002E4057">
        <w:rPr>
          <w:lang w:eastAsia="zh-CN"/>
        </w:rPr>
        <w:t xml:space="preserve">2q35, 5p12, 5p15.33, 5q11.2, 5q14, 6q25, </w:t>
      </w:r>
      <w:r w:rsidR="00B90F98" w:rsidRPr="002E4057">
        <w:rPr>
          <w:lang w:eastAsia="zh-CN"/>
        </w:rPr>
        <w:t xml:space="preserve">7q22, </w:t>
      </w:r>
      <w:r w:rsidRPr="002E4057">
        <w:rPr>
          <w:lang w:eastAsia="zh-CN"/>
        </w:rPr>
        <w:t xml:space="preserve">9q31.2, 10q21.3, </w:t>
      </w:r>
      <w:r w:rsidRPr="002E4057">
        <w:t>10q26.13,</w:t>
      </w:r>
      <w:r w:rsidRPr="002E4057">
        <w:rPr>
          <w:lang w:eastAsia="zh-CN"/>
        </w:rPr>
        <w:t xml:space="preserve"> </w:t>
      </w:r>
      <w:r w:rsidR="00935E3E" w:rsidRPr="002E4057">
        <w:rPr>
          <w:lang w:eastAsia="zh-CN"/>
        </w:rPr>
        <w:t xml:space="preserve">11p15, </w:t>
      </w:r>
      <w:r w:rsidRPr="002E4057">
        <w:rPr>
          <w:lang w:eastAsia="zh-CN"/>
        </w:rPr>
        <w:t xml:space="preserve">11q13.3, 15q26.1, 19p13 and 19q13.31 are likely due to the effect of risk variants </w:t>
      </w:r>
      <w:r w:rsidR="000D3E59" w:rsidRPr="002E4057">
        <w:rPr>
          <w:lang w:eastAsia="zh-CN"/>
        </w:rPr>
        <w:t xml:space="preserve">at </w:t>
      </w:r>
      <w:r w:rsidRPr="002E4057">
        <w:rPr>
          <w:lang w:eastAsia="zh-CN"/>
        </w:rPr>
        <w:t xml:space="preserve">these loci </w:t>
      </w:r>
      <w:r w:rsidR="0019081E" w:rsidRPr="002E4057">
        <w:rPr>
          <w:lang w:eastAsia="zh-CN"/>
        </w:rPr>
        <w:t xml:space="preserve">on </w:t>
      </w:r>
      <w:r w:rsidRPr="002E4057">
        <w:rPr>
          <w:lang w:eastAsia="zh-CN"/>
        </w:rPr>
        <w:t>regulating the expression of either nearby or more distal genes</w:t>
      </w:r>
      <w:r w:rsidR="00302CAF" w:rsidRPr="002E4057">
        <w:rPr>
          <w:lang w:eastAsia="zh-CN"/>
        </w:rPr>
        <w:t>:</w:t>
      </w:r>
      <w:r w:rsidRPr="002E4057">
        <w:rPr>
          <w:lang w:eastAsia="zh-CN"/>
        </w:rPr>
        <w:t xml:space="preserve"> </w:t>
      </w:r>
      <w:r w:rsidR="00B90F98" w:rsidRPr="002E4057">
        <w:rPr>
          <w:i/>
        </w:rPr>
        <w:t>CITED4</w:t>
      </w:r>
      <w:r w:rsidR="00B90F98" w:rsidRPr="002E4057">
        <w:rPr>
          <w:lang w:eastAsia="zh-CN"/>
        </w:rPr>
        <w:t>,</w:t>
      </w:r>
      <w:r w:rsidR="00B90F98" w:rsidRPr="002E4057">
        <w:rPr>
          <w:i/>
        </w:rPr>
        <w:t xml:space="preserve"> </w:t>
      </w:r>
      <w:r w:rsidR="00ED69C7" w:rsidRPr="002E4057">
        <w:rPr>
          <w:i/>
          <w:shd w:val="clear" w:color="auto" w:fill="FFFFFF"/>
        </w:rPr>
        <w:t>KLHDC7A</w:t>
      </w:r>
      <w:r w:rsidR="00ED69C7" w:rsidRPr="002E4057">
        <w:rPr>
          <w:lang w:eastAsia="zh-CN"/>
        </w:rPr>
        <w:t>,</w:t>
      </w:r>
      <w:r w:rsidR="00ED69C7" w:rsidRPr="002E4057">
        <w:rPr>
          <w:i/>
          <w:lang w:eastAsia="zh-CN"/>
        </w:rPr>
        <w:t xml:space="preserve"> </w:t>
      </w:r>
      <w:r w:rsidRPr="002E4057">
        <w:rPr>
          <w:i/>
          <w:lang w:eastAsia="zh-CN"/>
        </w:rPr>
        <w:t>IGFBP5</w:t>
      </w:r>
      <w:r w:rsidRPr="002E4057">
        <w:rPr>
          <w:lang w:eastAsia="zh-CN"/>
        </w:rPr>
        <w:t xml:space="preserve">, </w:t>
      </w:r>
      <w:r w:rsidRPr="002E4057">
        <w:rPr>
          <w:i/>
        </w:rPr>
        <w:t>FGF10</w:t>
      </w:r>
      <w:r w:rsidRPr="002E4057">
        <w:t>/</w:t>
      </w:r>
      <w:r w:rsidRPr="002E4057">
        <w:rPr>
          <w:i/>
        </w:rPr>
        <w:t>MRPS30</w:t>
      </w:r>
      <w:r w:rsidRPr="002E4057">
        <w:t xml:space="preserve">, </w:t>
      </w:r>
      <w:r w:rsidRPr="002E4057">
        <w:rPr>
          <w:i/>
          <w:lang w:eastAsia="zh-CN"/>
        </w:rPr>
        <w:t>TERT</w:t>
      </w:r>
      <w:r w:rsidRPr="002E4057">
        <w:rPr>
          <w:lang w:eastAsia="zh-CN"/>
        </w:rPr>
        <w:t xml:space="preserve">, </w:t>
      </w:r>
      <w:r w:rsidRPr="002E4057">
        <w:rPr>
          <w:i/>
          <w:lang w:eastAsia="zh-CN"/>
        </w:rPr>
        <w:t>MAP3K1</w:t>
      </w:r>
      <w:r w:rsidRPr="002E4057">
        <w:rPr>
          <w:lang w:eastAsia="zh-CN"/>
        </w:rPr>
        <w:t xml:space="preserve">, </w:t>
      </w:r>
      <w:r w:rsidRPr="002E4057">
        <w:rPr>
          <w:i/>
          <w:iCs/>
          <w:lang w:eastAsia="zh-CN"/>
        </w:rPr>
        <w:t>ATP6AP1L</w:t>
      </w:r>
      <w:r w:rsidRPr="002E4057">
        <w:rPr>
          <w:lang w:eastAsia="zh-CN"/>
        </w:rPr>
        <w:t xml:space="preserve">, </w:t>
      </w:r>
      <w:r w:rsidRPr="002E4057">
        <w:rPr>
          <w:i/>
          <w:lang w:eastAsia="zh-CN"/>
        </w:rPr>
        <w:t>RMND1</w:t>
      </w:r>
      <w:r w:rsidRPr="002E4057">
        <w:rPr>
          <w:lang w:eastAsia="zh-CN"/>
        </w:rPr>
        <w:t xml:space="preserve">, </w:t>
      </w:r>
      <w:r w:rsidR="00B90F98" w:rsidRPr="002E4057">
        <w:rPr>
          <w:i/>
          <w:lang w:eastAsia="zh-CN"/>
        </w:rPr>
        <w:t>RASA4</w:t>
      </w:r>
      <w:r w:rsidR="00B90F98" w:rsidRPr="002E4057">
        <w:rPr>
          <w:lang w:eastAsia="zh-CN"/>
        </w:rPr>
        <w:t>/</w:t>
      </w:r>
      <w:r w:rsidR="00B90F98" w:rsidRPr="002E4057">
        <w:rPr>
          <w:i/>
        </w:rPr>
        <w:t>PRKRIP1</w:t>
      </w:r>
      <w:r w:rsidR="00B90F98" w:rsidRPr="002E4057">
        <w:rPr>
          <w:lang w:eastAsia="zh-CN"/>
        </w:rPr>
        <w:t xml:space="preserve">, </w:t>
      </w:r>
      <w:r w:rsidRPr="002E4057">
        <w:rPr>
          <w:i/>
          <w:lang w:eastAsia="zh-CN"/>
        </w:rPr>
        <w:t>KLF4</w:t>
      </w:r>
      <w:r w:rsidRPr="002E4057">
        <w:rPr>
          <w:lang w:eastAsia="zh-CN"/>
        </w:rPr>
        <w:t>,</w:t>
      </w:r>
      <w:r w:rsidRPr="002E4057">
        <w:t xml:space="preserve"> </w:t>
      </w:r>
      <w:r w:rsidRPr="002E4057">
        <w:rPr>
          <w:i/>
          <w:lang w:eastAsia="zh-CN"/>
        </w:rPr>
        <w:t>NRBF2</w:t>
      </w:r>
      <w:r w:rsidRPr="002E4057">
        <w:rPr>
          <w:lang w:eastAsia="zh-CN"/>
        </w:rPr>
        <w:t>,</w:t>
      </w:r>
      <w:r w:rsidRPr="002E4057">
        <w:t xml:space="preserve"> </w:t>
      </w:r>
      <w:r w:rsidRPr="002E4057">
        <w:rPr>
          <w:i/>
          <w:lang w:eastAsia="zh-CN"/>
        </w:rPr>
        <w:t>FGFR2</w:t>
      </w:r>
      <w:r w:rsidRPr="002E4057">
        <w:rPr>
          <w:lang w:eastAsia="zh-CN"/>
        </w:rPr>
        <w:t xml:space="preserve">, </w:t>
      </w:r>
      <w:r w:rsidR="00935E3E" w:rsidRPr="002E4057">
        <w:rPr>
          <w:i/>
          <w:lang w:eastAsia="zh-CN"/>
        </w:rPr>
        <w:t>PIDD1</w:t>
      </w:r>
      <w:r w:rsidR="00935E3E" w:rsidRPr="002E4057">
        <w:rPr>
          <w:lang w:eastAsia="zh-CN"/>
        </w:rPr>
        <w:t xml:space="preserve">, </w:t>
      </w:r>
      <w:r w:rsidRPr="002E4057">
        <w:rPr>
          <w:i/>
          <w:lang w:eastAsia="zh-CN"/>
        </w:rPr>
        <w:t>CCND1</w:t>
      </w:r>
      <w:r w:rsidRPr="002E4057">
        <w:rPr>
          <w:lang w:eastAsia="zh-CN"/>
        </w:rPr>
        <w:t xml:space="preserve">, </w:t>
      </w:r>
      <w:r w:rsidRPr="002E4057">
        <w:rPr>
          <w:i/>
          <w:lang w:eastAsia="zh-CN"/>
        </w:rPr>
        <w:t>RCCD1</w:t>
      </w:r>
      <w:r w:rsidRPr="002E4057">
        <w:rPr>
          <w:lang w:eastAsia="zh-CN"/>
        </w:rPr>
        <w:t xml:space="preserve">, </w:t>
      </w:r>
      <w:r w:rsidRPr="002E4057">
        <w:rPr>
          <w:i/>
          <w:lang w:eastAsia="zh-CN"/>
        </w:rPr>
        <w:t>ABHD8</w:t>
      </w:r>
      <w:r w:rsidRPr="002E4057">
        <w:rPr>
          <w:lang w:eastAsia="zh-CN"/>
        </w:rPr>
        <w:t xml:space="preserve">, and </w:t>
      </w:r>
      <w:r w:rsidR="00AA76DD" w:rsidRPr="002E4057">
        <w:rPr>
          <w:i/>
          <w:lang w:eastAsia="zh-CN"/>
        </w:rPr>
        <w:t>ZNF40</w:t>
      </w:r>
      <w:r w:rsidR="00E73285" w:rsidRPr="002E4057">
        <w:rPr>
          <w:i/>
          <w:lang w:eastAsia="zh-CN"/>
        </w:rPr>
        <w:t>4</w:t>
      </w:r>
      <w:r w:rsidR="00995BE9" w:rsidRPr="002E4057">
        <w:rPr>
          <w:lang w:eastAsia="zh-CN"/>
        </w:rPr>
        <w:fldChar w:fldCharType="begin">
          <w:fldData xml:space="preserve">eSwgRGVwYXJ0bWVudCBvZiBTdXJnZXJ5LCBLYW9oc2l1bmcgTWVkaWNhbCBVbml2ZXJzaXR5LCBL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MT5OYXR1cmU8L2FiYnItMT48L2FsdC1wZXJpb2RpY2FsPjxwYWdlcz45Mi05NDwvcGFnZXM+PHZv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=
</w:fldData>
        </w:fldChar>
      </w:r>
      <w:r w:rsidR="00C66C76" w:rsidRPr="002E4057">
        <w:rPr>
          <w:lang w:eastAsia="zh-CN"/>
        </w:rPr>
        <w:instrText xml:space="preserve"> ADDIN EN.CITE </w:instrText>
      </w:r>
      <w:r w:rsidR="00C66C76" w:rsidRPr="002E4057">
        <w:rPr>
          <w:lang w:eastAsia="zh-CN"/>
        </w:rPr>
        <w:fldChar w:fldCharType="begin">
          <w:fldData xml:space="preserve">PEVuZE5vdGU+PENpdGU+PEF1dGhvcj5NaWNoYWlsaWRvdTwvQXV0aG9yPjxZZWFyPjIwMTU8L1ll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==
</w:fldData>
        </w:fldChar>
      </w:r>
      <w:r w:rsidR="00C66C76" w:rsidRPr="002E4057">
        <w:rPr>
          <w:lang w:eastAsia="zh-CN"/>
        </w:rPr>
        <w:instrText xml:space="preserve"> ADDIN EN.CITE.DATA </w:instrText>
      </w:r>
      <w:r w:rsidR="00C66C76" w:rsidRPr="002E4057">
        <w:rPr>
          <w:lang w:eastAsia="zh-CN"/>
        </w:rPr>
      </w:r>
      <w:r w:rsidR="00C66C76" w:rsidRPr="002E4057">
        <w:rPr>
          <w:lang w:eastAsia="zh-CN"/>
        </w:rPr>
        <w:fldChar w:fldCharType="end"/>
      </w:r>
      <w:r w:rsidR="00C66C76" w:rsidRPr="002E4057">
        <w:rPr>
          <w:lang w:eastAsia="zh-CN"/>
        </w:rPr>
        <w:fldChar w:fldCharType="begin">
          <w:fldData xml:space="preserve">dmlzdCwgQy48L2F1dGhvcj48YXV0aG9yPkl0bywgSC48L2F1dGhvcj48YXV0aG9yPk1hdHN1bywg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YWJici0xPjwvYWx0LXBlcmlvZGljYWw+PHBhZ2VzPjM3NC04NjwvcGFnZXM+PHZvbHVtZT40ODwv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==
</w:fldData>
        </w:fldChar>
      </w:r>
      <w:r w:rsidR="00C66C76" w:rsidRPr="002E4057">
        <w:rPr>
          <w:lang w:eastAsia="zh-CN"/>
        </w:rPr>
        <w:instrText xml:space="preserve"> ADDIN EN.CITE.DATA </w:instrText>
      </w:r>
      <w:r w:rsidR="00C66C76" w:rsidRPr="002E4057">
        <w:rPr>
          <w:lang w:eastAsia="zh-CN"/>
        </w:rPr>
      </w:r>
      <w:r w:rsidR="00C66C76" w:rsidRPr="002E4057">
        <w:rPr>
          <w:lang w:eastAsia="zh-CN"/>
        </w:rPr>
        <w:fldChar w:fldCharType="end"/>
      </w:r>
      <w:r w:rsidR="00C66C76" w:rsidRPr="002E4057">
        <w:rPr>
          <w:lang w:eastAsia="zh-CN"/>
        </w:rPr>
        <w:fldChar w:fldCharType="begin">
          <w:fldData xml:space="preserve">Y2VyIFJlc2VhcmNoIEluc3RpdHV0ZSwgU2VvdWwgTmF0aW9uYWwgVW5pdmVyc2l0eSBDb2xsZWdl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PHJlbGF0ZWQtdXJscz48dXJsPmh0dHA6Ly93d3cubmNiaS5ubG0ubmloLmdvdi9wdWJtZWQvMjUw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==
</w:fldData>
        </w:fldChar>
      </w:r>
      <w:r w:rsidR="00C66C76" w:rsidRPr="002E4057">
        <w:rPr>
          <w:lang w:eastAsia="zh-CN"/>
        </w:rPr>
        <w:instrText xml:space="preserve"> ADDIN EN.CITE.DATA </w:instrText>
      </w:r>
      <w:r w:rsidR="00C66C76" w:rsidRPr="002E4057">
        <w:rPr>
          <w:lang w:eastAsia="zh-CN"/>
        </w:rPr>
      </w:r>
      <w:r w:rsidR="00C66C76" w:rsidRPr="002E4057">
        <w:rPr>
          <w:lang w:eastAsia="zh-CN"/>
        </w:rPr>
        <w:fldChar w:fldCharType="end"/>
      </w:r>
      <w:r w:rsidR="00C66C76" w:rsidRPr="002E4057">
        <w:rPr>
          <w:lang w:eastAsia="zh-CN"/>
        </w:rPr>
        <w:fldChar w:fldCharType="begin">
          <w:fldData xml:space="preserve">bCBOYXRpb25hbCBVbml2ZXJzaXR5IENvbGxlZ2Ugb2YgTWVkaWNpbmUsIFNlb3VsIDExMC03OTks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PjYzMy00MTwvcGFnZXM+PHZvbHVtZT4xNTI8L3ZvbHVtZT48bnVtYmVyPjM8L251bWJlcj48ZWRp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==
</w:fldData>
        </w:fldChar>
      </w:r>
      <w:r w:rsidR="00C66C76" w:rsidRPr="002E4057">
        <w:rPr>
          <w:lang w:eastAsia="zh-CN"/>
        </w:rPr>
        <w:instrText xml:space="preserve"> ADDIN EN.CITE.DATA </w:instrText>
      </w:r>
      <w:r w:rsidR="00C66C76" w:rsidRPr="002E4057">
        <w:rPr>
          <w:lang w:eastAsia="zh-CN"/>
        </w:rPr>
      </w:r>
      <w:r w:rsidR="00C66C76" w:rsidRPr="002E4057">
        <w:rPr>
          <w:lang w:eastAsia="zh-CN"/>
        </w:rPr>
        <w:fldChar w:fldCharType="end"/>
      </w:r>
      <w:r w:rsidR="00C66C76" w:rsidRPr="002E4057">
        <w:rPr>
          <w:lang w:eastAsia="zh-CN"/>
        </w:rPr>
        <w:fldChar w:fldCharType="begin">
          <w:fldData xml:space="preserve">b3VzaWUgVW5pdmVyc2l0eSwgSGFsaWZheCwgTlMgQjNIIDRSMiwgQ2FuYWRhLiYjeEQ7RGVwYXJ0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==
</w:fldData>
        </w:fldChar>
      </w:r>
      <w:r w:rsidR="00C66C76" w:rsidRPr="002E4057">
        <w:rPr>
          <w:lang w:eastAsia="zh-CN"/>
        </w:rPr>
        <w:instrText xml:space="preserve"> ADDIN EN.CITE.DATA </w:instrText>
      </w:r>
      <w:r w:rsidR="00C66C76" w:rsidRPr="002E4057">
        <w:rPr>
          <w:lang w:eastAsia="zh-CN"/>
        </w:rPr>
      </w:r>
      <w:r w:rsidR="00C66C76" w:rsidRPr="002E4057">
        <w:rPr>
          <w:lang w:eastAsia="zh-CN"/>
        </w:rPr>
        <w:fldChar w:fldCharType="end"/>
      </w:r>
      <w:r w:rsidR="00C66C76" w:rsidRPr="002E4057">
        <w:rPr>
          <w:lang w:eastAsia="zh-CN"/>
        </w:rPr>
        <w:fldChar w:fldCharType="begin">
          <w:fldData xml:space="preserve">b21lZGljYWwgU2NpZW5jZXMsIEFjYWRlbWlhIFNpbmljYSwgVGFpcGVpIDExNSwgVGFpd2FuLiYj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==
</w:fldData>
        </w:fldChar>
      </w:r>
      <w:r w:rsidR="00C66C76" w:rsidRPr="002E4057">
        <w:rPr>
          <w:lang w:eastAsia="zh-CN"/>
        </w:rPr>
        <w:instrText xml:space="preserve"> ADDIN EN.CITE.DATA </w:instrText>
      </w:r>
      <w:r w:rsidR="00C66C76" w:rsidRPr="002E4057">
        <w:rPr>
          <w:lang w:eastAsia="zh-CN"/>
        </w:rPr>
      </w:r>
      <w:r w:rsidR="00C66C76" w:rsidRPr="002E4057">
        <w:rPr>
          <w:lang w:eastAsia="zh-CN"/>
        </w:rPr>
        <w:fldChar w:fldCharType="end"/>
      </w:r>
      <w:r w:rsidR="00C66C76" w:rsidRPr="002E4057">
        <w:rPr>
          <w:lang w:eastAsia="zh-CN"/>
        </w:rPr>
        <w:fldChar w:fldCharType="begin">
          <w:fldData xml:space="preserve">OSwgVVNBLiYjeEQ7SUZPTSwgVGhlIEZJUkMgKEl0YWxpYW4gRm91bmRhdGlvbiBmb3IgQ2FuY2Vy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==
</w:fldData>
        </w:fldChar>
      </w:r>
      <w:r w:rsidR="00C66C76" w:rsidRPr="002E4057">
        <w:rPr>
          <w:lang w:eastAsia="zh-CN"/>
        </w:rPr>
        <w:instrText xml:space="preserve"> ADDIN EN.CITE.DATA </w:instrText>
      </w:r>
      <w:r w:rsidR="00C66C76" w:rsidRPr="002E4057">
        <w:rPr>
          <w:lang w:eastAsia="zh-CN"/>
        </w:rPr>
      </w:r>
      <w:r w:rsidR="00C66C76" w:rsidRPr="002E4057">
        <w:rPr>
          <w:lang w:eastAsia="zh-CN"/>
        </w:rPr>
        <w:fldChar w:fldCharType="end"/>
      </w:r>
      <w:r w:rsidR="00C66C76" w:rsidRPr="002E4057">
        <w:rPr>
          <w:lang w:eastAsia="zh-CN"/>
        </w:rPr>
        <w:fldChar w:fldCharType="begin">
          <w:fldData xml:space="preserve">eSwgRGVwYXJ0bWVudCBvZiBTdXJnZXJ5LCBLYW9oc2l1bmcgTWVkaWNhbCBVbml2ZXJzaXR5LCBL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MT5OYXR1cmU8L2FiYnItMT48L2FsdC1wZXJpb2RpY2FsPjxwYWdlcz45Mi05NDwvcGFnZXM+PHZv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=
</w:fldData>
        </w:fldChar>
      </w:r>
      <w:r w:rsidR="00C66C76" w:rsidRPr="002E4057">
        <w:rPr>
          <w:lang w:eastAsia="zh-CN"/>
        </w:rPr>
        <w:instrText xml:space="preserve"> ADDIN EN.CITE.DATA </w:instrText>
      </w:r>
      <w:r w:rsidR="00C66C76" w:rsidRPr="002E4057">
        <w:rPr>
          <w:lang w:eastAsia="zh-CN"/>
        </w:rPr>
      </w:r>
      <w:r w:rsidR="00C66C76" w:rsidRPr="002E4057">
        <w:rPr>
          <w:lang w:eastAsia="zh-CN"/>
        </w:rPr>
        <w:fldChar w:fldCharType="end"/>
      </w:r>
      <w:r w:rsidR="00995BE9" w:rsidRPr="002E4057">
        <w:rPr>
          <w:lang w:eastAsia="zh-CN"/>
        </w:rPr>
      </w:r>
      <w:r w:rsidR="00995BE9" w:rsidRPr="002E4057">
        <w:rPr>
          <w:lang w:eastAsia="zh-CN"/>
        </w:rPr>
        <w:fldChar w:fldCharType="separate"/>
      </w:r>
      <w:hyperlink w:anchor="_ENREF_7" w:tooltip="Michailidou, 2017 #592" w:history="1">
        <w:r w:rsidR="00AE14EE" w:rsidRPr="002E4057">
          <w:rPr>
            <w:noProof/>
            <w:vertAlign w:val="superscript"/>
            <w:lang w:eastAsia="zh-CN"/>
          </w:rPr>
          <w:t>7</w:t>
        </w:r>
      </w:hyperlink>
      <w:r w:rsidR="00C66C76" w:rsidRPr="002E4057">
        <w:rPr>
          <w:noProof/>
          <w:vertAlign w:val="superscript"/>
          <w:lang w:eastAsia="zh-CN"/>
        </w:rPr>
        <w:t>,</w:t>
      </w:r>
      <w:hyperlink w:anchor="_ENREF_9" w:tooltip="Michailidou, 2015 #20" w:history="1">
        <w:r w:rsidR="00AE14EE" w:rsidRPr="002E4057">
          <w:rPr>
            <w:noProof/>
            <w:vertAlign w:val="superscript"/>
            <w:lang w:eastAsia="zh-CN"/>
          </w:rPr>
          <w:t>9</w:t>
        </w:r>
      </w:hyperlink>
      <w:r w:rsidR="00C66C76" w:rsidRPr="002E4057">
        <w:rPr>
          <w:noProof/>
          <w:vertAlign w:val="superscript"/>
          <w:lang w:eastAsia="zh-CN"/>
        </w:rPr>
        <w:t>,</w:t>
      </w:r>
      <w:hyperlink w:anchor="_ENREF_10" w:tooltip="Cai, 2014 #22" w:history="1">
        <w:r w:rsidR="00AE14EE" w:rsidRPr="002E4057">
          <w:rPr>
            <w:noProof/>
            <w:vertAlign w:val="superscript"/>
            <w:lang w:eastAsia="zh-CN"/>
          </w:rPr>
          <w:t>10</w:t>
        </w:r>
      </w:hyperlink>
      <w:r w:rsidR="00C66C76" w:rsidRPr="002E4057">
        <w:rPr>
          <w:noProof/>
          <w:vertAlign w:val="superscript"/>
          <w:lang w:eastAsia="zh-CN"/>
        </w:rPr>
        <w:t>,</w:t>
      </w:r>
      <w:hyperlink w:anchor="_ENREF_13" w:tooltip="French, 2013 #15" w:history="1">
        <w:r w:rsidR="00AE14EE" w:rsidRPr="002E4057">
          <w:rPr>
            <w:noProof/>
            <w:vertAlign w:val="superscript"/>
            <w:lang w:eastAsia="zh-CN"/>
          </w:rPr>
          <w:t>13</w:t>
        </w:r>
      </w:hyperlink>
      <w:r w:rsidR="00C66C76" w:rsidRPr="002E4057">
        <w:rPr>
          <w:noProof/>
          <w:vertAlign w:val="superscript"/>
          <w:lang w:eastAsia="zh-CN"/>
        </w:rPr>
        <w:t>,</w:t>
      </w:r>
      <w:hyperlink w:anchor="_ENREF_17" w:tooltip="Dunning, 2016 #17" w:history="1">
        <w:r w:rsidR="00AE14EE" w:rsidRPr="002E4057">
          <w:rPr>
            <w:noProof/>
            <w:vertAlign w:val="superscript"/>
            <w:lang w:eastAsia="zh-CN"/>
          </w:rPr>
          <w:t>17-22</w:t>
        </w:r>
      </w:hyperlink>
      <w:r w:rsidR="00995BE9" w:rsidRPr="002E4057">
        <w:rPr>
          <w:lang w:eastAsia="zh-CN"/>
        </w:rPr>
        <w:fldChar w:fldCharType="end"/>
      </w:r>
      <w:r w:rsidR="00AA76DD" w:rsidRPr="002E4057">
        <w:rPr>
          <w:lang w:eastAsia="zh-CN"/>
        </w:rPr>
        <w:t xml:space="preserve">. </w:t>
      </w:r>
      <w:r w:rsidRPr="002E4057">
        <w:rPr>
          <w:lang w:eastAsia="zh-CN"/>
        </w:rPr>
        <w:t xml:space="preserve">However, for the large majority of the GWAS-identified breast cancer risk loci, the genes responsible for the associations remain unknown. </w:t>
      </w:r>
    </w:p>
    <w:p w:rsidR="00961D44" w:rsidRPr="002E4057" w:rsidRDefault="00961D44" w:rsidP="00961D44">
      <w:pPr>
        <w:spacing w:line="480" w:lineRule="auto"/>
        <w:rPr>
          <w:lang w:eastAsia="zh-CN"/>
        </w:rPr>
      </w:pPr>
    </w:p>
    <w:p w:rsidR="00961D44" w:rsidRPr="002E4057" w:rsidRDefault="00961D44" w:rsidP="00961D44">
      <w:pPr>
        <w:spacing w:line="480" w:lineRule="auto"/>
      </w:pPr>
      <w:r w:rsidRPr="002E4057">
        <w:rPr>
          <w:lang w:eastAsia="zh-CN"/>
        </w:rPr>
        <w:lastRenderedPageBreak/>
        <w:t xml:space="preserve">Several recent studies </w:t>
      </w:r>
      <w:r w:rsidR="008C173B" w:rsidRPr="002E4057">
        <w:rPr>
          <w:lang w:eastAsia="zh-CN"/>
        </w:rPr>
        <w:t xml:space="preserve">have </w:t>
      </w:r>
      <w:r w:rsidRPr="002E4057">
        <w:rPr>
          <w:lang w:eastAsia="zh-CN"/>
        </w:rPr>
        <w:t>reported that regulatory variants may account for a large proportion of disease heritability not yet discovered through GWAS</w:t>
      </w:r>
      <w:hyperlink w:anchor="_ENREF_23" w:tooltip="Lee, 2015 #82" w:history="1">
        <w:r w:rsidR="00AE14EE" w:rsidRPr="002E4057">
          <w:rPr>
            <w:lang w:eastAsia="zh-CN"/>
          </w:rPr>
          <w:fldChar w:fldCharType="begin">
            <w:fldData xml:space="preserve">PEVuZE5vdGU+PENpdGU+PEF1dGhvcj5MZWU8L0F1dGhvcj48WWVhcj4yMDE1PC9ZZWFyPjxSZWNO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LTE+PC9hbHQtcGVyaW9kaWNhbD48cGFnZXM+NTM1LTUyPC9wYWdlcz48dm9sdW1lPjk1PC92b2x1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</w:fldData>
          </w:fldChar>
        </w:r>
        <w:r w:rsidR="00AE14EE" w:rsidRPr="002E4057">
          <w:rPr>
            <w:lang w:eastAsia="zh-CN"/>
          </w:rPr>
          <w:instrText xml:space="preserve"> ADDIN EN.CITE </w:instrText>
        </w:r>
        <w:r w:rsidR="00AE14EE" w:rsidRPr="002E4057">
          <w:rPr>
            <w:lang w:eastAsia="zh-CN"/>
          </w:rPr>
          <w:fldChar w:fldCharType="begin">
            <w:fldData xml:space="preserve">PEVuZE5vdGU+PENpdGU+PEF1dGhvcj5MZWU8L0F1dGhvcj48WWVhcj4yMDE1PC9ZZWFyPjxSZWNO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LTE+PC9hbHQtcGVyaW9kaWNhbD48cGFnZXM+NTM1LTUyPC9wYWdlcz48dm9sdW1lPjk1PC92b2x1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</w:fldData>
          </w:fldChar>
        </w:r>
        <w:r w:rsidR="00AE14EE" w:rsidRPr="002E4057">
          <w:rPr>
            <w:lang w:eastAsia="zh-CN"/>
          </w:rPr>
          <w:instrText xml:space="preserve"> ADDIN EN.CITE.DATA </w:instrText>
        </w:r>
        <w:r w:rsidR="00AE14EE" w:rsidRPr="002E4057">
          <w:rPr>
            <w:lang w:eastAsia="zh-CN"/>
          </w:rPr>
        </w:r>
        <w:r w:rsidR="00AE14EE" w:rsidRPr="002E4057">
          <w:rPr>
            <w:lang w:eastAsia="zh-CN"/>
          </w:rPr>
          <w:fldChar w:fldCharType="end"/>
        </w:r>
        <w:r w:rsidR="00AE14EE" w:rsidRPr="002E4057">
          <w:rPr>
            <w:lang w:eastAsia="zh-CN"/>
          </w:rPr>
        </w:r>
        <w:r w:rsidR="00AE14EE" w:rsidRPr="002E4057">
          <w:rPr>
            <w:lang w:eastAsia="zh-CN"/>
          </w:rPr>
          <w:fldChar w:fldCharType="separate"/>
        </w:r>
        <w:r w:rsidR="00AE14EE" w:rsidRPr="002E4057">
          <w:rPr>
            <w:noProof/>
            <w:vertAlign w:val="superscript"/>
            <w:lang w:eastAsia="zh-CN"/>
          </w:rPr>
          <w:t>23-25</w:t>
        </w:r>
        <w:r w:rsidR="00AE14EE" w:rsidRPr="002E4057">
          <w:rPr>
            <w:lang w:eastAsia="zh-CN"/>
          </w:rPr>
          <w:fldChar w:fldCharType="end"/>
        </w:r>
      </w:hyperlink>
      <w:r w:rsidRPr="002E4057">
        <w:rPr>
          <w:lang w:eastAsia="zh-CN"/>
        </w:rPr>
        <w:t>.</w:t>
      </w:r>
      <w:r w:rsidRPr="002E4057">
        <w:rPr>
          <w:color w:val="000000" w:themeColor="text1"/>
        </w:rPr>
        <w:t xml:space="preserve"> </w:t>
      </w:r>
      <w:r w:rsidRPr="002E4057">
        <w:rPr>
          <w:lang w:eastAsia="zh-CN"/>
        </w:rPr>
        <w:t xml:space="preserve">Many of these variants may have a small effect size, and thus are difficult to identify in </w:t>
      </w:r>
      <w:r w:rsidR="00DC15C9" w:rsidRPr="002E4057">
        <w:rPr>
          <w:lang w:eastAsia="zh-CN"/>
        </w:rPr>
        <w:t xml:space="preserve">individual </w:t>
      </w:r>
      <w:r w:rsidRPr="002E4057">
        <w:rPr>
          <w:lang w:eastAsia="zh-CN"/>
        </w:rPr>
        <w:t xml:space="preserve">SNP-based </w:t>
      </w:r>
      <w:r w:rsidR="00302CAF" w:rsidRPr="002E4057">
        <w:rPr>
          <w:lang w:eastAsia="zh-CN"/>
        </w:rPr>
        <w:t xml:space="preserve">GWAS </w:t>
      </w:r>
      <w:r w:rsidRPr="002E4057">
        <w:rPr>
          <w:lang w:eastAsia="zh-CN"/>
        </w:rPr>
        <w:t>studies, even with a very large sample size. Applying gene-based approaches that aggregate the effects of multiple variants into a single testing unit may increase study power to identify novel disease</w:t>
      </w:r>
      <w:r w:rsidR="008C173B" w:rsidRPr="002E4057">
        <w:rPr>
          <w:lang w:eastAsia="zh-CN"/>
        </w:rPr>
        <w:t>-</w:t>
      </w:r>
      <w:r w:rsidRPr="002E4057">
        <w:rPr>
          <w:lang w:eastAsia="zh-CN"/>
        </w:rPr>
        <w:t xml:space="preserve">associated loci. Transcriptome-wide association studies (TWAS) systematically investigate </w:t>
      </w:r>
      <w:r w:rsidR="008C173B" w:rsidRPr="002E4057">
        <w:rPr>
          <w:lang w:eastAsia="zh-CN"/>
        </w:rPr>
        <w:t xml:space="preserve">across the </w:t>
      </w:r>
      <w:r w:rsidR="006E2FCE" w:rsidRPr="002E4057">
        <w:rPr>
          <w:lang w:eastAsia="zh-CN"/>
        </w:rPr>
        <w:t>transcriptome</w:t>
      </w:r>
      <w:r w:rsidR="008C173B" w:rsidRPr="002E4057">
        <w:rPr>
          <w:lang w:eastAsia="zh-CN"/>
        </w:rPr>
        <w:t xml:space="preserve"> </w:t>
      </w:r>
      <w:r w:rsidRPr="002E4057">
        <w:rPr>
          <w:lang w:eastAsia="zh-CN"/>
        </w:rPr>
        <w:t xml:space="preserve">the association of </w:t>
      </w:r>
      <w:r w:rsidRPr="002E4057">
        <w:t xml:space="preserve">genetically predicted gene expression with disease risk, providing an effective approach to identify novel </w:t>
      </w:r>
      <w:r w:rsidR="008C173B" w:rsidRPr="002E4057">
        <w:t xml:space="preserve">susceptibility </w:t>
      </w:r>
      <w:r w:rsidRPr="002E4057">
        <w:t>genes</w:t>
      </w:r>
      <w:hyperlink w:anchor="_ENREF_26" w:tooltip="Barbeira, 2016 #4" w:history="1">
        <w:r w:rsidR="00AE14EE" w:rsidRPr="002E4057">
          <w:fldChar w:fldCharType="begin">
            <w:fldData xml:space="preserve">PEVuZE5vdGU+PENpdGU+PEF1dGhvcj5CYXJiZWlyYTwvQXV0aG9yPjxZZWFyPjIwMTY8L1llYXI+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cGVyaW9kaWNhbD48cGFnZXM+MjQ1LTUyPC9wYWdlcz48dm9sdW1lPjQ4PC92b2x1bWU+PG51bWJl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</w:fldData>
          </w:fldChar>
        </w:r>
        <w:r w:rsidR="00AE14EE" w:rsidRPr="002E4057">
          <w:instrText xml:space="preserve"> ADDIN EN.CITE </w:instrText>
        </w:r>
        <w:r w:rsidR="00AE14EE" w:rsidRPr="002E4057">
          <w:fldChar w:fldCharType="begin">
            <w:fldData xml:space="preserve">PEVuZE5vdGU+PENpdGU+PEF1dGhvcj5CYXJiZWlyYTwvQXV0aG9yPjxZZWFyPjIwMTY8L1llYXI+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cGVyaW9kaWNhbD48cGFnZXM+MjQ1LTUyPC9wYWdlcz48dm9sdW1lPjQ4PC92b2x1bWU+PG51bWJl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26-29</w:t>
        </w:r>
        <w:r w:rsidR="00AE14EE" w:rsidRPr="002E4057">
          <w:fldChar w:fldCharType="end"/>
        </w:r>
      </w:hyperlink>
      <w:r w:rsidRPr="002E4057">
        <w:t xml:space="preserve">. Instead of testing millions of SNPs in GWAS, TWAS evaluate the association of predicted expression for </w:t>
      </w:r>
      <w:r w:rsidR="00A173B2" w:rsidRPr="002E4057">
        <w:t>selected</w:t>
      </w:r>
      <w:r w:rsidRPr="002E4057">
        <w:t xml:space="preserve"> genes, thus greatly reducing the burden of multiple comparisons in statistical inference. </w:t>
      </w:r>
      <w:r w:rsidR="00F71845" w:rsidRPr="002E4057">
        <w:t xml:space="preserve">Recently, Hoffman et al performed a TWAS </w:t>
      </w:r>
      <w:r w:rsidR="00075655" w:rsidRPr="002E4057">
        <w:t>including</w:t>
      </w:r>
      <w:r w:rsidR="00F71845" w:rsidRPr="002E4057">
        <w:t xml:space="preserve"> 15,440 cases and 31,159 controls and </w:t>
      </w:r>
      <w:r w:rsidR="00075655" w:rsidRPr="002E4057">
        <w:t xml:space="preserve">reported significant associations for </w:t>
      </w:r>
      <w:r w:rsidR="00F71845" w:rsidRPr="002E4057">
        <w:t xml:space="preserve">five </w:t>
      </w:r>
      <w:r w:rsidR="002C50F6" w:rsidRPr="002E4057">
        <w:t>genes</w:t>
      </w:r>
      <w:r w:rsidR="00075655" w:rsidRPr="002E4057">
        <w:t xml:space="preserve"> with breast cancer risk</w:t>
      </w:r>
      <w:hyperlink w:anchor="_ENREF_30" w:tooltip="Hoffman, 2017 #282" w:history="1">
        <w:r w:rsidR="00AE14EE" w:rsidRPr="002E4057">
          <w:fldChar w:fldCharType="begin">
            <w:fldData xml:space="preserve">PEVuZE5vdGU+PENpdGU+PEF1dGhvcj5Ib2ZmbWFuPC9BdXRob3I+PFllYXI+MjAxNzwvWWVhcj48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</w:fldData>
          </w:fldChar>
        </w:r>
        <w:r w:rsidR="00AE14EE" w:rsidRPr="002E4057">
          <w:instrText xml:space="preserve"> ADDIN EN.CITE </w:instrText>
        </w:r>
        <w:r w:rsidR="00AE14EE" w:rsidRPr="002E4057">
          <w:fldChar w:fldCharType="begin">
            <w:fldData xml:space="preserve">PEVuZE5vdGU+PENpdGU+PEF1dGhvcj5Ib2ZmbWFuPC9BdXRob3I+PFllYXI+MjAxNzwvWWVhcj48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30</w:t>
        </w:r>
        <w:r w:rsidR="00AE14EE" w:rsidRPr="002E4057">
          <w:fldChar w:fldCharType="end"/>
        </w:r>
      </w:hyperlink>
      <w:r w:rsidR="00F71845" w:rsidRPr="002E4057">
        <w:t xml:space="preserve">. </w:t>
      </w:r>
      <w:r w:rsidR="00A65CFF" w:rsidRPr="002E4057">
        <w:t xml:space="preserve">However, the sample size of that study </w:t>
      </w:r>
      <w:r w:rsidR="00E45AA2" w:rsidRPr="002E4057">
        <w:t>wa</w:t>
      </w:r>
      <w:r w:rsidR="00A65CFF" w:rsidRPr="002E4057">
        <w:t xml:space="preserve">s </w:t>
      </w:r>
      <w:r w:rsidR="00E45AA2" w:rsidRPr="002E4057">
        <w:t xml:space="preserve">relatively </w:t>
      </w:r>
      <w:r w:rsidR="00A65CFF" w:rsidRPr="002E4057">
        <w:t>small and several reported associations were not statistically significant after</w:t>
      </w:r>
      <w:r w:rsidR="00F71845" w:rsidRPr="002E4057">
        <w:t xml:space="preserve"> Bonferroni</w:t>
      </w:r>
      <w:r w:rsidR="00A65CFF" w:rsidRPr="002E4057">
        <w:t xml:space="preserve"> correction. </w:t>
      </w:r>
      <w:r w:rsidR="00F71845" w:rsidRPr="002E4057">
        <w:t xml:space="preserve">Herein, we report results from a larger TWAS of breast cancer </w:t>
      </w:r>
      <w:r w:rsidR="00DA65FE" w:rsidRPr="002E4057">
        <w:t>that used the MetaXcan method</w:t>
      </w:r>
      <w:hyperlink w:anchor="_ENREF_26" w:tooltip="Barbeira, 2016 #4" w:history="1">
        <w:r w:rsidR="00AE14EE" w:rsidRPr="002E4057">
          <w:fldChar w:fldCharType="begin"/>
        </w:r>
        <w:r w:rsidR="00AE14EE" w:rsidRPr="002E4057">
          <w:instrText xml:space="preserve"> ADDIN EN.CITE &lt;EndNote&gt;&lt;Cite&gt;&lt;Author&gt;Barbeira&lt;/Author&gt;&lt;Year&gt;2016&lt;/Year&gt;&lt;RecNum&gt;4&lt;/RecNum&gt;&lt;DisplayText&gt;&lt;style face="superscript"&gt;26&lt;/style&gt;&lt;/DisplayText&gt;&lt;record&gt;&lt;rec-number&gt;4&lt;/rec-number&gt;&lt;foreign-keys&gt;&lt;key app="EN" db-id="tswsee2ab9009qe9at9v2e21drzfpf2zt505"&gt;4&lt;/key&gt;&lt;/foreign-keys&gt;&lt;ref-type name="Manuscript"&gt;36&lt;/ref-type&gt;&lt;contributors&gt;&lt;authors&gt;&lt;author&gt;Barbeira, A. et al&lt;/author&gt;&lt;/authors&gt;&lt;/contributors&gt;&lt;titles&gt;&lt;title&gt;MetaXcan: Summary Statistics Based Gene-Level Association Method Infers Accurate PrediXcan Results&lt;/title&gt;&lt;/titles&gt;&lt;dates&gt;&lt;year&gt;2016&lt;/year&gt;&lt;/dates&gt;&lt;pub-location&gt;bioRxiv&lt;/pub-location&gt;&lt;urls&gt;&lt;/urls&gt;&lt;electronic-resource-num&gt;http://dx.doi.org/10.1101/045260&lt;/electronic-resource-num&gt;&lt;/record&gt;&lt;/Cite&gt;&lt;/EndNote&gt;</w:instrText>
        </w:r>
        <w:r w:rsidR="00AE14EE" w:rsidRPr="002E4057">
          <w:fldChar w:fldCharType="separate"/>
        </w:r>
        <w:r w:rsidR="00AE14EE" w:rsidRPr="002E4057">
          <w:rPr>
            <w:noProof/>
            <w:vertAlign w:val="superscript"/>
          </w:rPr>
          <w:t>26</w:t>
        </w:r>
        <w:r w:rsidR="00AE14EE" w:rsidRPr="002E4057">
          <w:fldChar w:fldCharType="end"/>
        </w:r>
      </w:hyperlink>
      <w:r w:rsidR="00DA65FE" w:rsidRPr="002E4057">
        <w:t xml:space="preserve"> to analyze </w:t>
      </w:r>
      <w:r w:rsidR="00B90F68" w:rsidRPr="002E4057">
        <w:t xml:space="preserve">summary </w:t>
      </w:r>
      <w:r w:rsidR="005679E9" w:rsidRPr="002E4057">
        <w:t xml:space="preserve">statistics </w:t>
      </w:r>
      <w:r w:rsidR="00F71845" w:rsidRPr="002E4057">
        <w:t>data from 122,977</w:t>
      </w:r>
      <w:r w:rsidR="00F71845" w:rsidRPr="002E4057">
        <w:rPr>
          <w:lang w:eastAsia="zh-CN"/>
        </w:rPr>
        <w:t xml:space="preserve"> </w:t>
      </w:r>
      <w:r w:rsidR="00F71845" w:rsidRPr="002E4057">
        <w:t>cases and 105,974</w:t>
      </w:r>
      <w:r w:rsidR="00F71845" w:rsidRPr="002E4057">
        <w:rPr>
          <w:lang w:eastAsia="zh-CN"/>
        </w:rPr>
        <w:t xml:space="preserve"> </w:t>
      </w:r>
      <w:r w:rsidR="00F71845" w:rsidRPr="002E4057">
        <w:t>controls of European descent</w:t>
      </w:r>
      <w:r w:rsidR="00DC15C9" w:rsidRPr="002E4057">
        <w:t xml:space="preserve"> from the Breast Cancer Association Consortium (BCAC)</w:t>
      </w:r>
      <w:r w:rsidR="00DA65FE" w:rsidRPr="002E4057">
        <w:t>.</w:t>
      </w:r>
    </w:p>
    <w:p w:rsidR="00D426B9" w:rsidRPr="002E4057" w:rsidRDefault="00D426B9" w:rsidP="00FB3A0E">
      <w:pPr>
        <w:spacing w:line="480" w:lineRule="auto"/>
      </w:pPr>
    </w:p>
    <w:p w:rsidR="005E6FD3" w:rsidRPr="002E4057" w:rsidRDefault="005E6FD3" w:rsidP="00FB3A0E">
      <w:pPr>
        <w:spacing w:line="480" w:lineRule="auto"/>
        <w:rPr>
          <w:b/>
        </w:rPr>
      </w:pPr>
      <w:r w:rsidRPr="002E4057">
        <w:rPr>
          <w:b/>
        </w:rPr>
        <w:t>Results</w:t>
      </w:r>
    </w:p>
    <w:p w:rsidR="006D45A1" w:rsidRPr="002E4057" w:rsidRDefault="00244195" w:rsidP="00FB3A0E">
      <w:pPr>
        <w:spacing w:line="480" w:lineRule="auto"/>
        <w:rPr>
          <w:b/>
        </w:rPr>
      </w:pPr>
      <w:r w:rsidRPr="002E4057">
        <w:rPr>
          <w:b/>
        </w:rPr>
        <w:t>Gene expression prediction models</w:t>
      </w:r>
    </w:p>
    <w:p w:rsidR="002C1FC0" w:rsidRPr="002E4057" w:rsidRDefault="006679A3" w:rsidP="00AF6B4E">
      <w:pPr>
        <w:spacing w:line="480" w:lineRule="auto"/>
      </w:pPr>
      <w:r w:rsidRPr="002E4057">
        <w:t>The overall study design</w:t>
      </w:r>
      <w:r w:rsidR="003F639A" w:rsidRPr="002E4057">
        <w:t xml:space="preserve"> </w:t>
      </w:r>
      <w:r w:rsidRPr="002E4057">
        <w:t xml:space="preserve">is shown in </w:t>
      </w:r>
      <w:r w:rsidR="003C1F7E" w:rsidRPr="002E4057">
        <w:rPr>
          <w:b/>
        </w:rPr>
        <w:t>S</w:t>
      </w:r>
      <w:r w:rsidR="00046E65" w:rsidRPr="002E4057">
        <w:rPr>
          <w:b/>
        </w:rPr>
        <w:t xml:space="preserve">upplementary </w:t>
      </w:r>
      <w:r w:rsidRPr="002E4057">
        <w:rPr>
          <w:b/>
        </w:rPr>
        <w:t>Figure 1</w:t>
      </w:r>
      <w:r w:rsidRPr="002E4057">
        <w:t xml:space="preserve">. </w:t>
      </w:r>
      <w:r w:rsidR="00E966A0" w:rsidRPr="002E4057">
        <w:t xml:space="preserve">We used transcriptome and </w:t>
      </w:r>
      <w:r w:rsidR="009D3E5A" w:rsidRPr="002E4057">
        <w:t xml:space="preserve">high-density </w:t>
      </w:r>
      <w:r w:rsidR="00E966A0" w:rsidRPr="002E4057">
        <w:t xml:space="preserve">genotyping data from </w:t>
      </w:r>
      <w:r w:rsidR="00DA65FE" w:rsidRPr="002E4057">
        <w:t xml:space="preserve">67 women of European descent included in </w:t>
      </w:r>
      <w:r w:rsidR="00E966A0" w:rsidRPr="002E4057">
        <w:t>the</w:t>
      </w:r>
      <w:r w:rsidR="00E966A0" w:rsidRPr="002E4057">
        <w:rPr>
          <w:lang w:eastAsia="zh-CN"/>
        </w:rPr>
        <w:t xml:space="preserve"> Genotype-Tissue Expression</w:t>
      </w:r>
      <w:r w:rsidR="00E966A0" w:rsidRPr="002E4057">
        <w:t xml:space="preserve"> (GTEx) </w:t>
      </w:r>
      <w:r w:rsidR="003C7FA1" w:rsidRPr="002E4057">
        <w:t>project</w:t>
      </w:r>
      <w:r w:rsidR="00E966A0" w:rsidRPr="002E4057">
        <w:t xml:space="preserve"> to </w:t>
      </w:r>
      <w:r w:rsidR="00BF2363" w:rsidRPr="002E4057">
        <w:t>build</w:t>
      </w:r>
      <w:r w:rsidR="00E966A0" w:rsidRPr="002E4057">
        <w:t xml:space="preserve"> </w:t>
      </w:r>
      <w:r w:rsidR="009D3E5A" w:rsidRPr="002E4057">
        <w:t>genetic m</w:t>
      </w:r>
      <w:r w:rsidR="00E966A0" w:rsidRPr="002E4057">
        <w:t xml:space="preserve">odels </w:t>
      </w:r>
      <w:r w:rsidR="009D3E5A" w:rsidRPr="002E4057">
        <w:t xml:space="preserve">to predict </w:t>
      </w:r>
      <w:r w:rsidR="00312A9D" w:rsidRPr="002E4057">
        <w:t xml:space="preserve">RNA expression levels </w:t>
      </w:r>
      <w:r w:rsidR="006D45A1" w:rsidRPr="002E4057">
        <w:t>for</w:t>
      </w:r>
      <w:r w:rsidR="00312A9D" w:rsidRPr="002E4057">
        <w:t xml:space="preserve"> </w:t>
      </w:r>
      <w:r w:rsidR="00E966A0" w:rsidRPr="002E4057">
        <w:lastRenderedPageBreak/>
        <w:t>each of the genes expressed in normal breast tissues</w:t>
      </w:r>
      <w:r w:rsidR="007D5C61" w:rsidRPr="002E4057">
        <w:t xml:space="preserve">, </w:t>
      </w:r>
      <w:r w:rsidR="00656628" w:rsidRPr="002E4057">
        <w:t>by apply</w:t>
      </w:r>
      <w:r w:rsidR="007D5C61" w:rsidRPr="002E4057">
        <w:t xml:space="preserve">ing </w:t>
      </w:r>
      <w:r w:rsidR="007D5C61" w:rsidRPr="002E4057">
        <w:rPr>
          <w:lang w:eastAsia="zh-CN"/>
        </w:rPr>
        <w:t>the elastic net method (α=0.5)</w:t>
      </w:r>
      <w:r w:rsidR="00E75B69" w:rsidRPr="002E4057">
        <w:rPr>
          <w:lang w:eastAsia="zh-CN"/>
        </w:rPr>
        <w:t xml:space="preserve"> with ten-fold cross-validation</w:t>
      </w:r>
      <w:r w:rsidR="00E966A0" w:rsidRPr="002E4057">
        <w:t>.</w:t>
      </w:r>
      <w:r w:rsidR="003C4AE7" w:rsidRPr="002E4057">
        <w:t xml:space="preserve"> </w:t>
      </w:r>
      <w:r w:rsidR="005B713A" w:rsidRPr="002E4057">
        <w:rPr>
          <w:lang w:eastAsia="zh-CN"/>
        </w:rPr>
        <w:t>Genetic</w:t>
      </w:r>
      <w:r w:rsidR="00BF2363" w:rsidRPr="002E4057">
        <w:rPr>
          <w:lang w:eastAsia="zh-CN"/>
        </w:rPr>
        <w:t>ally regulated expression was estimated for each gene using</w:t>
      </w:r>
      <w:r w:rsidR="005B713A" w:rsidRPr="002E4057">
        <w:rPr>
          <w:lang w:eastAsia="zh-CN"/>
        </w:rPr>
        <w:t xml:space="preserve"> </w:t>
      </w:r>
      <w:r w:rsidR="00E21832" w:rsidRPr="002E4057">
        <w:rPr>
          <w:lang w:eastAsia="zh-CN"/>
        </w:rPr>
        <w:t xml:space="preserve">variants within </w:t>
      </w:r>
      <w:r w:rsidR="003152C1" w:rsidRPr="002E4057">
        <w:t>a 2 MB window flanking the respective gene boundaries, inclusive</w:t>
      </w:r>
      <w:r w:rsidR="00E21832" w:rsidRPr="002E4057">
        <w:rPr>
          <w:lang w:eastAsia="zh-CN"/>
        </w:rPr>
        <w:t>.</w:t>
      </w:r>
      <w:r w:rsidR="009F4B8F" w:rsidRPr="002E4057">
        <w:rPr>
          <w:lang w:eastAsia="zh-CN"/>
        </w:rPr>
        <w:t xml:space="preserve"> </w:t>
      </w:r>
      <w:r w:rsidR="00F26C39" w:rsidRPr="002E4057">
        <w:rPr>
          <w:lang w:eastAsia="zh-CN"/>
        </w:rPr>
        <w:t xml:space="preserve">SNPs with a minor allele frequency of at least 0.05 and </w:t>
      </w:r>
      <w:r w:rsidR="002C1FC0" w:rsidRPr="002E4057">
        <w:rPr>
          <w:lang w:eastAsia="zh-CN"/>
        </w:rPr>
        <w:t>included in the</w:t>
      </w:r>
      <w:r w:rsidR="00F26C39" w:rsidRPr="002E4057">
        <w:rPr>
          <w:lang w:eastAsia="zh-CN"/>
        </w:rPr>
        <w:t xml:space="preserve"> HapMap Phase 2 subset</w:t>
      </w:r>
      <w:r w:rsidR="002C1FC0" w:rsidRPr="002E4057">
        <w:rPr>
          <w:lang w:eastAsia="zh-CN"/>
        </w:rPr>
        <w:t xml:space="preserve"> were used for model building</w:t>
      </w:r>
      <w:r w:rsidR="002C1FC0" w:rsidRPr="002E4057">
        <w:t>. Of the</w:t>
      </w:r>
      <w:r w:rsidR="0062729F" w:rsidRPr="002E4057">
        <w:t xml:space="preserve"> </w:t>
      </w:r>
      <w:r w:rsidR="009976C4" w:rsidRPr="002E4057">
        <w:t>model</w:t>
      </w:r>
      <w:r w:rsidR="003F639A" w:rsidRPr="002E4057">
        <w:t>s</w:t>
      </w:r>
      <w:r w:rsidR="00F633D6" w:rsidRPr="002E4057">
        <w:t xml:space="preserve"> </w:t>
      </w:r>
      <w:r w:rsidR="00BF2363" w:rsidRPr="002E4057">
        <w:t xml:space="preserve">built </w:t>
      </w:r>
      <w:r w:rsidR="003F639A" w:rsidRPr="002E4057">
        <w:t xml:space="preserve">for </w:t>
      </w:r>
      <w:r w:rsidR="00A91F01" w:rsidRPr="002E4057">
        <w:t>12,696</w:t>
      </w:r>
      <w:r w:rsidR="003F639A" w:rsidRPr="002E4057">
        <w:t xml:space="preserve"> genes</w:t>
      </w:r>
      <w:r w:rsidR="002C1FC0" w:rsidRPr="002E4057">
        <w:t xml:space="preserve">, </w:t>
      </w:r>
      <w:r w:rsidR="00A91F01" w:rsidRPr="002E4057">
        <w:t>9,109</w:t>
      </w:r>
      <w:r w:rsidR="009976C4" w:rsidRPr="002E4057">
        <w:t xml:space="preserve"> </w:t>
      </w:r>
      <w:r w:rsidR="00500B22" w:rsidRPr="002E4057">
        <w:t xml:space="preserve">showed </w:t>
      </w:r>
      <w:r w:rsidR="003F639A" w:rsidRPr="002E4057">
        <w:t xml:space="preserve">a </w:t>
      </w:r>
      <w:r w:rsidR="009D09C7" w:rsidRPr="002E4057">
        <w:t>predic</w:t>
      </w:r>
      <w:r w:rsidR="00783695" w:rsidRPr="002E4057">
        <w:t xml:space="preserve">tion </w:t>
      </w:r>
      <w:r w:rsidR="00F633D6" w:rsidRPr="002E4057">
        <w:t>performance (</w:t>
      </w:r>
      <w:r w:rsidR="009976C4" w:rsidRPr="002E4057">
        <w:t>R</w:t>
      </w:r>
      <w:r w:rsidR="009976C4" w:rsidRPr="002E4057">
        <w:rPr>
          <w:vertAlign w:val="superscript"/>
        </w:rPr>
        <w:t>2</w:t>
      </w:r>
      <w:r w:rsidR="00F633D6" w:rsidRPr="002E4057">
        <w:t>)</w:t>
      </w:r>
      <w:r w:rsidR="0067570D" w:rsidRPr="002E4057">
        <w:t xml:space="preserve"> of at least 0.01</w:t>
      </w:r>
      <w:r w:rsidR="00160538" w:rsidRPr="002E4057">
        <w:t xml:space="preserve"> (</w:t>
      </w:r>
      <w:r w:rsidR="001B2879" w:rsidRPr="002E4057">
        <w:t>≥</w:t>
      </w:r>
      <w:r w:rsidR="0030200C" w:rsidRPr="002E4057">
        <w:t>10% correlation</w:t>
      </w:r>
      <w:r w:rsidR="004F5FDD" w:rsidRPr="002E4057">
        <w:t xml:space="preserve"> between predicted and observed expression</w:t>
      </w:r>
      <w:r w:rsidR="0098046F" w:rsidRPr="002E4057">
        <w:t>)</w:t>
      </w:r>
      <w:r w:rsidR="00846822" w:rsidRPr="002E4057">
        <w:t xml:space="preserve">. </w:t>
      </w:r>
      <w:r w:rsidR="001615D8" w:rsidRPr="002E4057">
        <w:t xml:space="preserve">For genes </w:t>
      </w:r>
      <w:r w:rsidR="00BF2363" w:rsidRPr="002E4057">
        <w:t xml:space="preserve">for which </w:t>
      </w:r>
      <w:r w:rsidR="003E4BE7" w:rsidRPr="002E4057">
        <w:t xml:space="preserve">the </w:t>
      </w:r>
      <w:r w:rsidR="00BF2363" w:rsidRPr="002E4057">
        <w:t xml:space="preserve">expression </w:t>
      </w:r>
      <w:r w:rsidR="001615D8" w:rsidRPr="002E4057">
        <w:t>c</w:t>
      </w:r>
      <w:r w:rsidR="00BF2363" w:rsidRPr="002E4057">
        <w:t>ould not</w:t>
      </w:r>
      <w:r w:rsidR="001615D8" w:rsidRPr="002E4057">
        <w:t xml:space="preserve"> be predicted well using </w:t>
      </w:r>
      <w:r w:rsidR="007B3C3C" w:rsidRPr="002E4057">
        <w:t>this</w:t>
      </w:r>
      <w:r w:rsidR="001615D8" w:rsidRPr="002E4057">
        <w:t xml:space="preserve"> approach, we built models using only SNPs located </w:t>
      </w:r>
      <w:r w:rsidR="001615D8" w:rsidRPr="002E4057">
        <w:rPr>
          <w:lang w:eastAsia="zh-CN"/>
        </w:rPr>
        <w:t xml:space="preserve">in the </w:t>
      </w:r>
      <w:r w:rsidR="009C4C2B" w:rsidRPr="002E4057">
        <w:rPr>
          <w:lang w:eastAsia="zh-CN"/>
        </w:rPr>
        <w:t>promoter or enhancer regions</w:t>
      </w:r>
      <w:r w:rsidR="00BF2363" w:rsidRPr="002E4057">
        <w:rPr>
          <w:lang w:eastAsia="zh-CN"/>
        </w:rPr>
        <w:t>,</w:t>
      </w:r>
      <w:r w:rsidR="009C4C2B" w:rsidRPr="002E4057">
        <w:rPr>
          <w:lang w:eastAsia="zh-CN"/>
        </w:rPr>
        <w:t xml:space="preserve"> as predicted using three breast cell lines in the </w:t>
      </w:r>
      <w:r w:rsidR="009C4C2B" w:rsidRPr="002E4057">
        <w:t xml:space="preserve">Roadmap </w:t>
      </w:r>
      <w:proofErr w:type="spellStart"/>
      <w:r w:rsidR="009C4C2B" w:rsidRPr="002E4057">
        <w:t>Epigenomics</w:t>
      </w:r>
      <w:proofErr w:type="spellEnd"/>
      <w:r w:rsidR="009C4C2B" w:rsidRPr="002E4057">
        <w:t xml:space="preserve"> Project/</w:t>
      </w:r>
      <w:r w:rsidR="009C4C2B" w:rsidRPr="002E4057">
        <w:rPr>
          <w:rStyle w:val="st"/>
        </w:rPr>
        <w:t>Encyclopedia of DNA Elements Project</w:t>
      </w:r>
      <w:r w:rsidR="001615D8" w:rsidRPr="002E4057">
        <w:rPr>
          <w:rStyle w:val="st"/>
        </w:rPr>
        <w:t>.</w:t>
      </w:r>
      <w:r w:rsidR="001615D8" w:rsidRPr="002E4057">
        <w:rPr>
          <w:lang w:eastAsia="zh-CN"/>
        </w:rPr>
        <w:t xml:space="preserve"> This approach </w:t>
      </w:r>
      <w:r w:rsidR="001615D8" w:rsidRPr="002E4057">
        <w:t xml:space="preserve">leverages information from functional genomics and reduces the number of variants for variable selection, </w:t>
      </w:r>
      <w:r w:rsidR="00FB56B9" w:rsidRPr="002E4057">
        <w:t>and therefore</w:t>
      </w:r>
      <w:r w:rsidR="001615D8" w:rsidRPr="002E4057">
        <w:t xml:space="preserve"> potentially improv</w:t>
      </w:r>
      <w:r w:rsidR="00BF2363" w:rsidRPr="002E4057">
        <w:t>ing</w:t>
      </w:r>
      <w:r w:rsidR="001615D8" w:rsidRPr="002E4057">
        <w:t xml:space="preserve"> statistical power. </w:t>
      </w:r>
      <w:r w:rsidR="002D317A" w:rsidRPr="002E4057">
        <w:t xml:space="preserve">This </w:t>
      </w:r>
      <w:r w:rsidR="001B3151" w:rsidRPr="002E4057">
        <w:t xml:space="preserve">enabled </w:t>
      </w:r>
      <w:r w:rsidR="00BF2363" w:rsidRPr="002E4057">
        <w:rPr>
          <w:lang w:eastAsia="zh-CN"/>
        </w:rPr>
        <w:t>us to bui</w:t>
      </w:r>
      <w:r w:rsidR="00AA76DD" w:rsidRPr="002E4057">
        <w:rPr>
          <w:lang w:eastAsia="zh-CN"/>
        </w:rPr>
        <w:t>l</w:t>
      </w:r>
      <w:r w:rsidR="00BF2363" w:rsidRPr="002E4057">
        <w:rPr>
          <w:lang w:eastAsia="zh-CN"/>
        </w:rPr>
        <w:t>d</w:t>
      </w:r>
      <w:r w:rsidR="0098632C" w:rsidRPr="002E4057">
        <w:rPr>
          <w:lang w:eastAsia="zh-CN"/>
        </w:rPr>
        <w:t xml:space="preserve"> genetic models for </w:t>
      </w:r>
      <w:r w:rsidR="001B3151" w:rsidRPr="002E4057">
        <w:rPr>
          <w:lang w:eastAsia="zh-CN"/>
        </w:rPr>
        <w:t xml:space="preserve">additional </w:t>
      </w:r>
      <w:r w:rsidR="00C730BE" w:rsidRPr="002E4057">
        <w:rPr>
          <w:lang w:eastAsia="zh-CN"/>
        </w:rPr>
        <w:t>3,715</w:t>
      </w:r>
      <w:r w:rsidR="0098632C" w:rsidRPr="002E4057">
        <w:rPr>
          <w:lang w:eastAsia="zh-CN"/>
        </w:rPr>
        <w:t xml:space="preserve"> genes </w:t>
      </w:r>
      <w:r w:rsidR="00C730BE" w:rsidRPr="002E4057">
        <w:rPr>
          <w:lang w:eastAsia="zh-CN"/>
        </w:rPr>
        <w:t xml:space="preserve">with </w:t>
      </w:r>
      <w:r w:rsidR="00C730BE" w:rsidRPr="002E4057">
        <w:t>R</w:t>
      </w:r>
      <w:r w:rsidR="00C730BE" w:rsidRPr="002E4057">
        <w:rPr>
          <w:vertAlign w:val="superscript"/>
        </w:rPr>
        <w:t>2</w:t>
      </w:r>
      <w:r w:rsidR="00C730BE" w:rsidRPr="002E4057">
        <w:t>≥0.01</w:t>
      </w:r>
      <w:r w:rsidR="007C6E04" w:rsidRPr="002E4057">
        <w:t xml:space="preserve">. </w:t>
      </w:r>
      <w:r w:rsidR="00C730BE" w:rsidRPr="002E4057">
        <w:rPr>
          <w:b/>
        </w:rPr>
        <w:t>Supplementary Table 1</w:t>
      </w:r>
      <w:r w:rsidR="005679E9" w:rsidRPr="002E4057">
        <w:rPr>
          <w:b/>
        </w:rPr>
        <w:t xml:space="preserve"> </w:t>
      </w:r>
      <w:r w:rsidR="00DA65FE" w:rsidRPr="002E4057">
        <w:t>provid</w:t>
      </w:r>
      <w:r w:rsidR="000025BF" w:rsidRPr="002E4057">
        <w:t>e</w:t>
      </w:r>
      <w:r w:rsidR="00DA65FE" w:rsidRPr="002E4057">
        <w:t>s</w:t>
      </w:r>
      <w:r w:rsidR="005679E9" w:rsidRPr="002E4057">
        <w:t xml:space="preserve"> detailed information regarding </w:t>
      </w:r>
      <w:r w:rsidR="005679E9" w:rsidRPr="002E4057">
        <w:rPr>
          <w:lang w:eastAsia="zh-CN"/>
        </w:rPr>
        <w:t>the</w:t>
      </w:r>
      <w:r w:rsidR="005679E9" w:rsidRPr="002E4057">
        <w:t xml:space="preserve"> performance threshold and types of models built in this study. </w:t>
      </w:r>
      <w:r w:rsidR="00C730BE" w:rsidRPr="002E4057">
        <w:rPr>
          <w:lang w:eastAsia="zh-CN"/>
        </w:rPr>
        <w:t xml:space="preserve">Overall, </w:t>
      </w:r>
      <w:r w:rsidR="00C730BE" w:rsidRPr="002E4057">
        <w:t>g</w:t>
      </w:r>
      <w:r w:rsidR="0073306C" w:rsidRPr="002E4057">
        <w:t xml:space="preserve">enes </w:t>
      </w:r>
      <w:r w:rsidR="009D3E5A" w:rsidRPr="002E4057">
        <w:t xml:space="preserve">that </w:t>
      </w:r>
      <w:r w:rsidR="00BF2363" w:rsidRPr="002E4057">
        <w:t>were</w:t>
      </w:r>
      <w:r w:rsidR="00BB3AD3" w:rsidRPr="002E4057">
        <w:t xml:space="preserve"> predicted </w:t>
      </w:r>
      <w:r w:rsidR="003517CE" w:rsidRPr="002E4057">
        <w:t>with</w:t>
      </w:r>
      <w:r w:rsidR="00BB3AD3" w:rsidRPr="002E4057">
        <w:t xml:space="preserve"> </w:t>
      </w:r>
      <w:r w:rsidR="001B3151" w:rsidRPr="002E4057">
        <w:t>R</w:t>
      </w:r>
      <w:r w:rsidR="001B3151" w:rsidRPr="002E4057">
        <w:rPr>
          <w:vertAlign w:val="superscript"/>
        </w:rPr>
        <w:t>2</w:t>
      </w:r>
      <w:r w:rsidR="001B3151" w:rsidRPr="002E4057">
        <w:t>≥0.01</w:t>
      </w:r>
      <w:r w:rsidR="001B3151" w:rsidRPr="002E4057">
        <w:rPr>
          <w:lang w:eastAsia="zh-CN"/>
        </w:rPr>
        <w:t xml:space="preserve"> </w:t>
      </w:r>
      <w:r w:rsidR="0073306C" w:rsidRPr="002E4057">
        <w:t xml:space="preserve">in GTEx data </w:t>
      </w:r>
      <w:r w:rsidR="00BF2363" w:rsidRPr="002E4057">
        <w:t xml:space="preserve">were </w:t>
      </w:r>
      <w:r w:rsidR="00ED1328" w:rsidRPr="002E4057">
        <w:t xml:space="preserve">also predicted well </w:t>
      </w:r>
      <w:r w:rsidR="0073306C" w:rsidRPr="002E4057">
        <w:t xml:space="preserve">in </w:t>
      </w:r>
      <w:r w:rsidR="00FC0412" w:rsidRPr="002E4057">
        <w:t>The Cancer Genome Atlas (</w:t>
      </w:r>
      <w:r w:rsidR="0073306C" w:rsidRPr="002E4057">
        <w:t>TCGA</w:t>
      </w:r>
      <w:r w:rsidR="00FC0412" w:rsidRPr="002E4057">
        <w:t>)</w:t>
      </w:r>
      <w:r w:rsidR="0073306C" w:rsidRPr="002E4057">
        <w:t xml:space="preserve"> </w:t>
      </w:r>
      <w:r w:rsidR="00A03650" w:rsidRPr="002E4057">
        <w:t xml:space="preserve">tumor-adjacent normal tissue </w:t>
      </w:r>
      <w:r w:rsidR="0073306C" w:rsidRPr="002E4057">
        <w:t>data</w:t>
      </w:r>
      <w:r w:rsidR="006F60E2" w:rsidRPr="002E4057">
        <w:t xml:space="preserve"> </w:t>
      </w:r>
      <w:r w:rsidR="0073306C" w:rsidRPr="002E4057">
        <w:t>(correlation coefficient</w:t>
      </w:r>
      <w:r w:rsidR="00ED1328" w:rsidRPr="002E4057">
        <w:t xml:space="preserve"> of</w:t>
      </w:r>
      <w:r w:rsidR="0073306C" w:rsidRPr="002E4057">
        <w:t xml:space="preserve"> 0.5</w:t>
      </w:r>
      <w:r w:rsidR="000B324F" w:rsidRPr="002E4057">
        <w:t>5</w:t>
      </w:r>
      <w:r w:rsidR="00ED1328" w:rsidRPr="002E4057">
        <w:t xml:space="preserve"> for R</w:t>
      </w:r>
      <w:r w:rsidR="00287823" w:rsidRPr="002E4057">
        <w:rPr>
          <w:vertAlign w:val="superscript"/>
        </w:rPr>
        <w:t>2</w:t>
      </w:r>
      <w:r w:rsidR="00ED1328" w:rsidRPr="002E4057">
        <w:t xml:space="preserve"> </w:t>
      </w:r>
      <w:r w:rsidR="00B321B9" w:rsidRPr="002E4057">
        <w:rPr>
          <w:rFonts w:eastAsiaTheme="minorEastAsia" w:hint="eastAsia"/>
          <w:lang w:eastAsia="zh-CN"/>
        </w:rPr>
        <w:t>in</w:t>
      </w:r>
      <w:r w:rsidR="00ED1328" w:rsidRPr="002E4057">
        <w:t xml:space="preserve"> two datasets</w:t>
      </w:r>
      <w:r w:rsidR="003F1FE3" w:rsidRPr="002E4057">
        <w:t xml:space="preserve">; </w:t>
      </w:r>
      <w:r w:rsidR="00E73E39" w:rsidRPr="002E4057">
        <w:rPr>
          <w:b/>
        </w:rPr>
        <w:t>Supplementary Figure 2</w:t>
      </w:r>
      <w:r w:rsidR="00CD1FD8" w:rsidRPr="002E4057">
        <w:t xml:space="preserve">). </w:t>
      </w:r>
      <w:r w:rsidR="00C52462" w:rsidRPr="002E4057">
        <w:t>Based on model performance in</w:t>
      </w:r>
      <w:r w:rsidR="00263960" w:rsidRPr="002E4057">
        <w:t xml:space="preserve"> GTEx and TCGA, we </w:t>
      </w:r>
      <w:r w:rsidR="00C70CFC" w:rsidRPr="002E4057">
        <w:t>prioritized</w:t>
      </w:r>
      <w:r w:rsidR="00263960" w:rsidRPr="002E4057">
        <w:t xml:space="preserve"> </w:t>
      </w:r>
      <w:r w:rsidR="00AF4786" w:rsidRPr="002E4057">
        <w:t>8,597</w:t>
      </w:r>
      <w:r w:rsidR="00FC464E" w:rsidRPr="002E4057">
        <w:t xml:space="preserve"> genes </w:t>
      </w:r>
      <w:r w:rsidR="00263960" w:rsidRPr="002E4057">
        <w:t xml:space="preserve">for </w:t>
      </w:r>
      <w:r w:rsidR="00BF2363" w:rsidRPr="002E4057">
        <w:t>analys</w:t>
      </w:r>
      <w:r w:rsidR="004E6DE6" w:rsidRPr="002E4057">
        <w:t>e</w:t>
      </w:r>
      <w:r w:rsidR="00BF2363" w:rsidRPr="002E4057">
        <w:t xml:space="preserve">s of </w:t>
      </w:r>
      <w:r w:rsidR="004E6DE6" w:rsidRPr="002E4057">
        <w:t xml:space="preserve">the </w:t>
      </w:r>
      <w:r w:rsidR="003F1FE3" w:rsidRPr="002E4057">
        <w:t>association</w:t>
      </w:r>
      <w:r w:rsidR="00BF2363" w:rsidRPr="002E4057">
        <w:t>s</w:t>
      </w:r>
      <w:r w:rsidR="003F1FE3" w:rsidRPr="002E4057">
        <w:t xml:space="preserve"> </w:t>
      </w:r>
      <w:r w:rsidR="00263960" w:rsidRPr="002E4057">
        <w:t>between predicted gene ex</w:t>
      </w:r>
      <w:r w:rsidR="00320819" w:rsidRPr="002E4057">
        <w:t>pression and breast cancer risk using</w:t>
      </w:r>
      <w:r w:rsidR="00263960" w:rsidRPr="002E4057">
        <w:t xml:space="preserve"> </w:t>
      </w:r>
      <w:r w:rsidR="00320819" w:rsidRPr="002E4057">
        <w:t xml:space="preserve">the following criteria: 1) </w:t>
      </w:r>
      <w:r w:rsidR="00827B6D" w:rsidRPr="002E4057">
        <w:t xml:space="preserve">genes </w:t>
      </w:r>
      <w:r w:rsidR="00320819" w:rsidRPr="002E4057">
        <w:t>with a model prediction R</w:t>
      </w:r>
      <w:r w:rsidR="00320819" w:rsidRPr="002E4057">
        <w:rPr>
          <w:vertAlign w:val="superscript"/>
        </w:rPr>
        <w:t>2</w:t>
      </w:r>
      <w:r w:rsidR="00320819" w:rsidRPr="002E4057">
        <w:t xml:space="preserve"> of at least 0.01 in the GTEx set (10% correlation) and a Spearman’s correlation coefficient of</w:t>
      </w:r>
      <w:r w:rsidR="00104F2A" w:rsidRPr="002E4057">
        <w:t xml:space="preserve"> </w:t>
      </w:r>
      <w:r w:rsidR="00320819" w:rsidRPr="002E4057">
        <w:rPr>
          <w:u w:val="single"/>
        </w:rPr>
        <w:t>&gt;</w:t>
      </w:r>
      <w:r w:rsidR="00320819" w:rsidRPr="002E4057">
        <w:t xml:space="preserve">0.1 in the external validation experiment using TCGA data, 2) </w:t>
      </w:r>
      <w:r w:rsidR="00C94DA2" w:rsidRPr="002E4057">
        <w:t xml:space="preserve">genes </w:t>
      </w:r>
      <w:r w:rsidR="00320819" w:rsidRPr="002E4057">
        <w:t>with a prediction R</w:t>
      </w:r>
      <w:r w:rsidR="00320819" w:rsidRPr="002E4057">
        <w:rPr>
          <w:vertAlign w:val="superscript"/>
        </w:rPr>
        <w:t>2</w:t>
      </w:r>
      <w:r w:rsidR="00320819" w:rsidRPr="002E4057">
        <w:t xml:space="preserve"> of at least 0.09 (30% correlation) in the GTEx set regardless of their performance in the TCGA set, 3) </w:t>
      </w:r>
      <w:r w:rsidR="00C94DA2" w:rsidRPr="002E4057">
        <w:t xml:space="preserve">genes </w:t>
      </w:r>
      <w:r w:rsidR="00320819" w:rsidRPr="002E4057">
        <w:t>with a prediction R</w:t>
      </w:r>
      <w:r w:rsidR="00320819" w:rsidRPr="002E4057">
        <w:rPr>
          <w:vertAlign w:val="superscript"/>
        </w:rPr>
        <w:t>2</w:t>
      </w:r>
      <w:r w:rsidR="00320819" w:rsidRPr="002E4057">
        <w:t xml:space="preserve"> of </w:t>
      </w:r>
      <w:r w:rsidR="00B01C06" w:rsidRPr="002E4057">
        <w:t xml:space="preserve">at least </w:t>
      </w:r>
      <w:r w:rsidR="00320819" w:rsidRPr="002E4057">
        <w:t xml:space="preserve">0.01 in </w:t>
      </w:r>
      <w:r w:rsidR="00320819" w:rsidRPr="002E4057">
        <w:lastRenderedPageBreak/>
        <w:t xml:space="preserve">the GTEx set (10% correlation) </w:t>
      </w:r>
      <w:r w:rsidR="00CD1B68" w:rsidRPr="002E4057">
        <w:t>that could not</w:t>
      </w:r>
      <w:r w:rsidR="00320819" w:rsidRPr="002E4057">
        <w:t xml:space="preserve"> be evaluated in the TCGA set because of a lack of data.</w:t>
      </w:r>
      <w:r w:rsidR="002C1FC0" w:rsidRPr="002E4057">
        <w:t xml:space="preserve"> </w:t>
      </w:r>
    </w:p>
    <w:p w:rsidR="00FC464E" w:rsidRPr="002E4057" w:rsidRDefault="00FC464E" w:rsidP="00FB3A0E">
      <w:pPr>
        <w:spacing w:line="480" w:lineRule="auto"/>
      </w:pPr>
    </w:p>
    <w:p w:rsidR="00C516F5" w:rsidRPr="002E4057" w:rsidRDefault="00C516F5" w:rsidP="00FB3A0E">
      <w:pPr>
        <w:spacing w:line="480" w:lineRule="auto"/>
        <w:rPr>
          <w:b/>
        </w:rPr>
      </w:pPr>
      <w:r w:rsidRPr="002E4057">
        <w:rPr>
          <w:b/>
        </w:rPr>
        <w:t>Association analyses of predicted gene expression with breast cancer risk</w:t>
      </w:r>
    </w:p>
    <w:p w:rsidR="007A3F61" w:rsidRPr="002E4057" w:rsidRDefault="00CE6C30" w:rsidP="007A3F61">
      <w:pPr>
        <w:snapToGrid w:val="0"/>
        <w:spacing w:line="480" w:lineRule="auto"/>
      </w:pPr>
      <w:r w:rsidRPr="002E4057">
        <w:t xml:space="preserve">Using the </w:t>
      </w:r>
      <w:proofErr w:type="spellStart"/>
      <w:r w:rsidRPr="002E4057">
        <w:t>MetaXcan</w:t>
      </w:r>
      <w:proofErr w:type="spellEnd"/>
      <w:r w:rsidRPr="002E4057">
        <w:t xml:space="preserve"> method</w:t>
      </w:r>
      <w:hyperlink w:anchor="_ENREF_26" w:tooltip="Barbeira, 2016 #4" w:history="1">
        <w:r w:rsidR="00AE14EE" w:rsidRPr="002E4057">
          <w:fldChar w:fldCharType="begin"/>
        </w:r>
        <w:r w:rsidR="00AE14EE" w:rsidRPr="002E4057">
          <w:instrText xml:space="preserve"> ADDIN EN.CITE &lt;EndNote&gt;&lt;Cite&gt;&lt;Author&gt;Barbeira&lt;/Author&gt;&lt;Year&gt;2016&lt;/Year&gt;&lt;RecNum&gt;4&lt;/RecNum&gt;&lt;DisplayText&gt;&lt;style face="superscript"&gt;26&lt;/style&gt;&lt;/DisplayText&gt;&lt;record&gt;&lt;rec-number&gt;4&lt;/rec-number&gt;&lt;foreign-keys&gt;&lt;key app="EN" db-id="tswsee2ab9009qe9at9v2e21drzfpf2zt505"&gt;4&lt;/key&gt;&lt;/foreign-keys&gt;&lt;ref-type name="Manuscript"&gt;36&lt;/ref-type&gt;&lt;contributors&gt;&lt;authors&gt;&lt;author&gt;Barbeira, A. et al&lt;/author&gt;&lt;/authors&gt;&lt;/contributors&gt;&lt;titles&gt;&lt;title&gt;MetaXcan: Summary Statistics Based Gene-Level Association Method Infers Accurate PrediXcan Results&lt;/title&gt;&lt;/titles&gt;&lt;dates&gt;&lt;year&gt;2016&lt;/year&gt;&lt;/dates&gt;&lt;pub-location&gt;bioRxiv&lt;/pub-location&gt;&lt;urls&gt;&lt;/urls&gt;&lt;electronic-resource-num&gt;http://dx.doi.org/10.1101/045260&lt;/electronic-resource-num&gt;&lt;/record&gt;&lt;/Cite&gt;&lt;/EndNote&gt;</w:instrText>
        </w:r>
        <w:r w:rsidR="00AE14EE" w:rsidRPr="002E4057">
          <w:fldChar w:fldCharType="separate"/>
        </w:r>
        <w:r w:rsidR="00AE14EE" w:rsidRPr="002E4057">
          <w:rPr>
            <w:noProof/>
            <w:vertAlign w:val="superscript"/>
          </w:rPr>
          <w:t>26</w:t>
        </w:r>
        <w:r w:rsidR="00AE14EE" w:rsidRPr="002E4057">
          <w:fldChar w:fldCharType="end"/>
        </w:r>
      </w:hyperlink>
      <w:r w:rsidRPr="002E4057">
        <w:t>,</w:t>
      </w:r>
      <w:r w:rsidR="0050191F" w:rsidRPr="002E4057">
        <w:t xml:space="preserve"> we performed </w:t>
      </w:r>
      <w:r w:rsidR="00D564B8" w:rsidRPr="002E4057">
        <w:t>association analys</w:t>
      </w:r>
      <w:r w:rsidR="0050191F" w:rsidRPr="002E4057">
        <w:t>e</w:t>
      </w:r>
      <w:r w:rsidR="00D564B8" w:rsidRPr="002E4057">
        <w:t>s</w:t>
      </w:r>
      <w:r w:rsidR="00483808" w:rsidRPr="002E4057">
        <w:t xml:space="preserve"> to evaluate predicted gene expression and breast cancer risk</w:t>
      </w:r>
      <w:r w:rsidR="0050191F" w:rsidRPr="002E4057">
        <w:t xml:space="preserve"> using </w:t>
      </w:r>
      <w:r w:rsidR="003F1FE3" w:rsidRPr="002E4057">
        <w:t xml:space="preserve">the </w:t>
      </w:r>
      <w:r w:rsidR="00A30785" w:rsidRPr="002E4057">
        <w:t xml:space="preserve">meta-analysis </w:t>
      </w:r>
      <w:r w:rsidR="00D564B8" w:rsidRPr="002E4057">
        <w:t xml:space="preserve">summary statistics of </w:t>
      </w:r>
      <w:r w:rsidR="004024B5" w:rsidRPr="002E4057">
        <w:t xml:space="preserve">individual </w:t>
      </w:r>
      <w:r w:rsidR="00D564B8" w:rsidRPr="002E4057">
        <w:t xml:space="preserve">genetic variants generated </w:t>
      </w:r>
      <w:r w:rsidR="004024B5" w:rsidRPr="002E4057">
        <w:t>for</w:t>
      </w:r>
      <w:r w:rsidR="004024B5" w:rsidRPr="002E4057">
        <w:rPr>
          <w:lang w:eastAsia="zh-CN"/>
        </w:rPr>
        <w:t xml:space="preserve"> </w:t>
      </w:r>
      <w:r w:rsidR="00D664C0" w:rsidRPr="002E4057">
        <w:t>122,977</w:t>
      </w:r>
      <w:r w:rsidR="00D564B8" w:rsidRPr="002E4057">
        <w:t xml:space="preserve"> breast cancer </w:t>
      </w:r>
      <w:r w:rsidR="00DC15C9" w:rsidRPr="002E4057">
        <w:t xml:space="preserve">cases </w:t>
      </w:r>
      <w:r w:rsidR="00D564B8" w:rsidRPr="002E4057">
        <w:t xml:space="preserve">and </w:t>
      </w:r>
      <w:r w:rsidR="00D664C0" w:rsidRPr="002E4057">
        <w:t>105,974</w:t>
      </w:r>
      <w:r w:rsidR="00D564B8" w:rsidRPr="002E4057">
        <w:t xml:space="preserve"> controls of European ancestry </w:t>
      </w:r>
      <w:r w:rsidR="00192DB9" w:rsidRPr="002E4057">
        <w:t xml:space="preserve">included in </w:t>
      </w:r>
      <w:r w:rsidR="00D564B8" w:rsidRPr="002E4057">
        <w:t>BCAC</w:t>
      </w:r>
      <w:r w:rsidR="001F01C0" w:rsidRPr="002E4057">
        <w:t>.</w:t>
      </w:r>
      <w:r w:rsidR="00A275CC" w:rsidRPr="002E4057">
        <w:t xml:space="preserve"> </w:t>
      </w:r>
      <w:r w:rsidR="00E10E06" w:rsidRPr="002E4057">
        <w:t xml:space="preserve">For the majority of the tested genes, most of the SNPs </w:t>
      </w:r>
      <w:r w:rsidR="00DA65FE" w:rsidRPr="002E4057">
        <w:t xml:space="preserve">selected for prediction models </w:t>
      </w:r>
      <w:r w:rsidR="002070B6" w:rsidRPr="002E4057">
        <w:t>were</w:t>
      </w:r>
      <w:r w:rsidR="00E10E06" w:rsidRPr="002E4057">
        <w:t xml:space="preserve"> used for the association analyses</w:t>
      </w:r>
      <w:r w:rsidR="002070B6" w:rsidRPr="002E4057">
        <w:t xml:space="preserve"> (</w:t>
      </w:r>
      <w:r w:rsidR="00357ABD" w:rsidRPr="002E4057">
        <w:t xml:space="preserve">e.g., </w:t>
      </w:r>
      <w:r w:rsidR="002070B6" w:rsidRPr="002E4057">
        <w:t xml:space="preserve">≥95% predicting SNPs used for 83.8% of </w:t>
      </w:r>
      <w:r w:rsidR="00990AA3" w:rsidRPr="002E4057">
        <w:t xml:space="preserve">the </w:t>
      </w:r>
      <w:r w:rsidR="002070B6" w:rsidRPr="002E4057">
        <w:t>tested genes, and ≥</w:t>
      </w:r>
      <w:r w:rsidR="003551C7" w:rsidRPr="002E4057">
        <w:t>80</w:t>
      </w:r>
      <w:r w:rsidR="002070B6" w:rsidRPr="002E4057">
        <w:t xml:space="preserve">% predicting SNPs used for </w:t>
      </w:r>
      <w:r w:rsidR="003551C7" w:rsidRPr="002E4057">
        <w:t>95.6</w:t>
      </w:r>
      <w:r w:rsidR="002070B6" w:rsidRPr="002E4057">
        <w:t xml:space="preserve">% of </w:t>
      </w:r>
      <w:r w:rsidR="00990AA3" w:rsidRPr="002E4057">
        <w:t xml:space="preserve">the </w:t>
      </w:r>
      <w:r w:rsidR="002070B6" w:rsidRPr="002E4057">
        <w:t>tested genes)</w:t>
      </w:r>
      <w:r w:rsidR="00E10E06" w:rsidRPr="002E4057">
        <w:t xml:space="preserve">. </w:t>
      </w:r>
      <w:r w:rsidR="00D02371" w:rsidRPr="002E4057">
        <w:t>Lambda 1,000 (</w:t>
      </w:r>
      <w:r w:rsidR="00D02371" w:rsidRPr="002E4057">
        <w:rPr>
          <w:i/>
          <w:iCs/>
        </w:rPr>
        <w:t>λ</w:t>
      </w:r>
      <w:r w:rsidR="00D02371" w:rsidRPr="002E4057">
        <w:rPr>
          <w:vertAlign w:val="subscript"/>
        </w:rPr>
        <w:t>1</w:t>
      </w:r>
      <w:proofErr w:type="gramStart"/>
      <w:r w:rsidR="00D02371" w:rsidRPr="002E4057">
        <w:rPr>
          <w:vertAlign w:val="subscript"/>
        </w:rPr>
        <w:t>,000</w:t>
      </w:r>
      <w:proofErr w:type="gramEnd"/>
      <w:r w:rsidR="00D02371" w:rsidRPr="002E4057">
        <w:t>), a standardized estimate of the genomic inflation scaling to a study of 1,000 cases and 1,000 controls, was 1.004</w:t>
      </w:r>
      <w:r w:rsidR="00FF2B26" w:rsidRPr="002E4057">
        <w:t xml:space="preserve"> in our study</w:t>
      </w:r>
      <w:r w:rsidR="00D02371" w:rsidRPr="002E4057">
        <w:t xml:space="preserve"> (</w:t>
      </w:r>
      <w:r w:rsidR="00710830" w:rsidRPr="002E4057">
        <w:t>Quantile-quantile</w:t>
      </w:r>
      <w:r w:rsidR="00CE53F8" w:rsidRPr="002E4057">
        <w:t xml:space="preserve"> (QQ)</w:t>
      </w:r>
      <w:r w:rsidR="00710830" w:rsidRPr="002E4057">
        <w:t xml:space="preserve"> plot </w:t>
      </w:r>
      <w:r w:rsidR="00DA65FE" w:rsidRPr="002E4057">
        <w:t xml:space="preserve">presented </w:t>
      </w:r>
      <w:r w:rsidR="00710830" w:rsidRPr="002E4057">
        <w:t xml:space="preserve">in </w:t>
      </w:r>
      <w:r w:rsidR="00675969" w:rsidRPr="002E4057">
        <w:rPr>
          <w:b/>
        </w:rPr>
        <w:t xml:space="preserve">Supplementary Figure </w:t>
      </w:r>
      <w:r w:rsidR="00840F53">
        <w:rPr>
          <w:b/>
        </w:rPr>
        <w:t>3</w:t>
      </w:r>
      <w:r w:rsidR="0080059C" w:rsidRPr="002E4057">
        <w:rPr>
          <w:b/>
        </w:rPr>
        <w:t xml:space="preserve"> </w:t>
      </w:r>
      <w:r w:rsidR="0029161B" w:rsidRPr="002E4057">
        <w:rPr>
          <w:rStyle w:val="Emphasis"/>
          <w:b/>
          <w:i w:val="0"/>
        </w:rPr>
        <w:t>(A)</w:t>
      </w:r>
      <w:r w:rsidR="00675969" w:rsidRPr="002E4057">
        <w:t xml:space="preserve">). </w:t>
      </w:r>
      <w:r w:rsidR="001F01C0" w:rsidRPr="002E4057">
        <w:t>O</w:t>
      </w:r>
      <w:r w:rsidR="00634BC3" w:rsidRPr="002E4057">
        <w:t>f the</w:t>
      </w:r>
      <w:r w:rsidR="000C6350" w:rsidRPr="002E4057">
        <w:t xml:space="preserve"> </w:t>
      </w:r>
      <w:r w:rsidR="00DF1B95" w:rsidRPr="002E4057">
        <w:t xml:space="preserve">8,597 </w:t>
      </w:r>
      <w:r w:rsidR="000539B6" w:rsidRPr="002E4057">
        <w:t>genes</w:t>
      </w:r>
      <w:r w:rsidR="00343F21" w:rsidRPr="002E4057">
        <w:t xml:space="preserve"> </w:t>
      </w:r>
      <w:r w:rsidR="00634BC3" w:rsidRPr="002E4057">
        <w:t>evaluated in this study</w:t>
      </w:r>
      <w:r w:rsidR="00E36748" w:rsidRPr="002E4057">
        <w:t>,</w:t>
      </w:r>
      <w:r w:rsidR="00AF488D" w:rsidRPr="002E4057">
        <w:t xml:space="preserve"> </w:t>
      </w:r>
      <w:r w:rsidR="00DF1B95" w:rsidRPr="002E4057">
        <w:t xml:space="preserve">we identified </w:t>
      </w:r>
      <w:r w:rsidR="009F627F" w:rsidRPr="002E4057">
        <w:t xml:space="preserve">179 </w:t>
      </w:r>
      <w:r w:rsidR="00D56909" w:rsidRPr="002E4057">
        <w:t xml:space="preserve">genes </w:t>
      </w:r>
      <w:r w:rsidR="000566A3" w:rsidRPr="002E4057">
        <w:t>whose</w:t>
      </w:r>
      <w:r w:rsidR="003F1FE3" w:rsidRPr="002E4057">
        <w:t xml:space="preserve"> </w:t>
      </w:r>
      <w:r w:rsidR="00D56909" w:rsidRPr="002E4057">
        <w:t xml:space="preserve">predicted expression </w:t>
      </w:r>
      <w:r w:rsidR="000566A3" w:rsidRPr="002E4057">
        <w:t xml:space="preserve">was </w:t>
      </w:r>
      <w:r w:rsidR="00D56909" w:rsidRPr="002E4057">
        <w:t xml:space="preserve">associated with breast cancer risk </w:t>
      </w:r>
      <w:r w:rsidR="004A0FB2" w:rsidRPr="002E4057">
        <w:t xml:space="preserve">at </w:t>
      </w:r>
      <w:r w:rsidR="004A0FB2" w:rsidRPr="002E4057">
        <w:rPr>
          <w:i/>
        </w:rPr>
        <w:t>P</w:t>
      </w:r>
      <w:r w:rsidR="004A0FB2" w:rsidRPr="002E4057">
        <w:t>&lt;</w:t>
      </w:r>
      <w:r w:rsidR="009F627F" w:rsidRPr="002E4057">
        <w:t>1.05</w:t>
      </w:r>
      <w:r w:rsidR="009F627F" w:rsidRPr="002E4057">
        <w:rPr>
          <w:sz w:val="22"/>
          <w:szCs w:val="22"/>
        </w:rPr>
        <w:t>×</w:t>
      </w:r>
      <w:r w:rsidR="004A0FB2" w:rsidRPr="002E4057">
        <w:t>10</w:t>
      </w:r>
      <w:r w:rsidR="004A0FB2" w:rsidRPr="002E4057">
        <w:rPr>
          <w:vertAlign w:val="superscript"/>
        </w:rPr>
        <w:t>-3</w:t>
      </w:r>
      <w:r w:rsidR="004A0FB2" w:rsidRPr="002E4057">
        <w:t xml:space="preserve">, </w:t>
      </w:r>
      <w:r w:rsidR="00394E19" w:rsidRPr="002E4057">
        <w:t xml:space="preserve">a </w:t>
      </w:r>
      <w:r w:rsidR="00D5541C" w:rsidRPr="002E4057">
        <w:t>FDR-corrected</w:t>
      </w:r>
      <w:r w:rsidR="00394E19" w:rsidRPr="002E4057">
        <w:t xml:space="preserve"> significance level</w:t>
      </w:r>
      <w:r w:rsidR="00F17488" w:rsidRPr="002E4057">
        <w:t xml:space="preserve"> </w:t>
      </w:r>
      <w:r w:rsidR="004A0FB2" w:rsidRPr="002E4057">
        <w:t>(</w:t>
      </w:r>
      <w:r w:rsidR="006B4413" w:rsidRPr="002E4057">
        <w:rPr>
          <w:b/>
        </w:rPr>
        <w:t>Figure 1</w:t>
      </w:r>
      <w:r w:rsidR="006B4413" w:rsidRPr="002E4057">
        <w:t xml:space="preserve">, </w:t>
      </w:r>
      <w:r w:rsidR="00E73E39" w:rsidRPr="002E4057">
        <w:rPr>
          <w:b/>
        </w:rPr>
        <w:t xml:space="preserve">Supplementary Table </w:t>
      </w:r>
      <w:r w:rsidR="00EB1A2A" w:rsidRPr="002E4057">
        <w:rPr>
          <w:b/>
        </w:rPr>
        <w:t>2</w:t>
      </w:r>
      <w:r w:rsidR="004A0FB2" w:rsidRPr="002E4057">
        <w:t xml:space="preserve">). Of </w:t>
      </w:r>
      <w:r w:rsidR="00756720" w:rsidRPr="002E4057">
        <w:t>these</w:t>
      </w:r>
      <w:r w:rsidR="004A0FB2" w:rsidRPr="002E4057">
        <w:t>,</w:t>
      </w:r>
      <w:r w:rsidR="00D56909" w:rsidRPr="002E4057">
        <w:t xml:space="preserve"> </w:t>
      </w:r>
      <w:r w:rsidR="00E86E26" w:rsidRPr="002E4057">
        <w:t xml:space="preserve">48 </w:t>
      </w:r>
      <w:r w:rsidR="00EF1A80" w:rsidRPr="002E4057">
        <w:t>show</w:t>
      </w:r>
      <w:r w:rsidR="0022115A" w:rsidRPr="002E4057">
        <w:t>ed a</w:t>
      </w:r>
      <w:r w:rsidR="00EF1A80" w:rsidRPr="002E4057">
        <w:t xml:space="preserve"> significant association</w:t>
      </w:r>
      <w:r w:rsidR="0022115A" w:rsidRPr="002E4057">
        <w:t xml:space="preserve"> at </w:t>
      </w:r>
      <w:r w:rsidR="00885EF4" w:rsidRPr="002E4057">
        <w:t xml:space="preserve">the </w:t>
      </w:r>
      <w:r w:rsidR="00721A38" w:rsidRPr="002E4057">
        <w:t>Bonferroni</w:t>
      </w:r>
      <w:r w:rsidR="004024B5" w:rsidRPr="002E4057">
        <w:t>-</w:t>
      </w:r>
      <w:r w:rsidR="00721A38" w:rsidRPr="002E4057">
        <w:t xml:space="preserve">corrected threshold of </w:t>
      </w:r>
      <w:r w:rsidR="00FC190F" w:rsidRPr="002E4057">
        <w:rPr>
          <w:i/>
        </w:rPr>
        <w:t>P</w:t>
      </w:r>
      <w:r w:rsidR="00B51D16" w:rsidRPr="002E4057">
        <w:t>≤</w:t>
      </w:r>
      <w:r w:rsidR="000952FE" w:rsidRPr="002E4057">
        <w:t>5.82</w:t>
      </w:r>
      <w:r w:rsidR="00A37C70" w:rsidRPr="002E4057">
        <w:rPr>
          <w:sz w:val="22"/>
          <w:szCs w:val="22"/>
        </w:rPr>
        <w:t>×</w:t>
      </w:r>
      <w:r w:rsidR="00A37C70" w:rsidRPr="002E4057">
        <w:t>10</w:t>
      </w:r>
      <w:r w:rsidR="00A37C70" w:rsidRPr="002E4057">
        <w:rPr>
          <w:vertAlign w:val="superscript"/>
        </w:rPr>
        <w:t>-6</w:t>
      </w:r>
      <w:r w:rsidR="00817B63" w:rsidRPr="002E4057">
        <w:t xml:space="preserve"> (</w:t>
      </w:r>
      <w:r w:rsidR="006B4413" w:rsidRPr="002E4057">
        <w:rPr>
          <w:b/>
        </w:rPr>
        <w:t>Figure 1</w:t>
      </w:r>
      <w:r w:rsidR="006B4413" w:rsidRPr="002E4057">
        <w:t xml:space="preserve">, </w:t>
      </w:r>
      <w:r w:rsidR="00E73E39" w:rsidRPr="002E4057">
        <w:rPr>
          <w:b/>
        </w:rPr>
        <w:t>Tables 1</w:t>
      </w:r>
      <w:r w:rsidR="00756720" w:rsidRPr="002E4057">
        <w:rPr>
          <w:b/>
        </w:rPr>
        <w:t>-</w:t>
      </w:r>
      <w:r w:rsidR="00E73E39" w:rsidRPr="002E4057">
        <w:rPr>
          <w:b/>
        </w:rPr>
        <w:t>3</w:t>
      </w:r>
      <w:r w:rsidR="00817B63" w:rsidRPr="002E4057">
        <w:t>)</w:t>
      </w:r>
      <w:r w:rsidR="00C40578" w:rsidRPr="002E4057">
        <w:t xml:space="preserve">, </w:t>
      </w:r>
      <w:r w:rsidR="00192DB9" w:rsidRPr="002E4057">
        <w:t xml:space="preserve">including </w:t>
      </w:r>
      <w:r w:rsidR="00E86E26" w:rsidRPr="002E4057">
        <w:t xml:space="preserve">14 </w:t>
      </w:r>
      <w:r w:rsidR="00192DB9" w:rsidRPr="002E4057">
        <w:t xml:space="preserve">genes </w:t>
      </w:r>
      <w:r w:rsidR="00756720" w:rsidRPr="002E4057">
        <w:t xml:space="preserve">located </w:t>
      </w:r>
      <w:r w:rsidR="006B08B5" w:rsidRPr="002E4057">
        <w:t xml:space="preserve">at </w:t>
      </w:r>
      <w:r w:rsidR="00E86E26" w:rsidRPr="002E4057">
        <w:t xml:space="preserve">11 </w:t>
      </w:r>
      <w:r w:rsidR="000D0E49" w:rsidRPr="002E4057">
        <w:t xml:space="preserve">loci </w:t>
      </w:r>
      <w:r w:rsidR="00192DB9" w:rsidRPr="002E4057">
        <w:t>that</w:t>
      </w:r>
      <w:r w:rsidR="002E1751" w:rsidRPr="002E4057">
        <w:t xml:space="preserve"> are 500</w:t>
      </w:r>
      <w:r w:rsidR="00FE3189" w:rsidRPr="002E4057">
        <w:t xml:space="preserve"> </w:t>
      </w:r>
      <w:r w:rsidR="002E1751" w:rsidRPr="002E4057">
        <w:t xml:space="preserve">kb away from any of </w:t>
      </w:r>
      <w:r w:rsidR="00DD0970" w:rsidRPr="002E4057">
        <w:t xml:space="preserve">the </w:t>
      </w:r>
      <w:r w:rsidR="002E1751" w:rsidRPr="002E4057">
        <w:t>risk variants identified in previous GWAS of</w:t>
      </w:r>
      <w:r w:rsidR="00192DB9" w:rsidRPr="002E4057">
        <w:t xml:space="preserve"> breast cancer risk</w:t>
      </w:r>
      <w:r w:rsidR="00D514F0" w:rsidRPr="002E4057">
        <w:t xml:space="preserve"> </w:t>
      </w:r>
      <w:r w:rsidR="00192DB9" w:rsidRPr="002E4057">
        <w:t>(</w:t>
      </w:r>
      <w:r w:rsidR="00E73E39" w:rsidRPr="002E4057">
        <w:rPr>
          <w:b/>
        </w:rPr>
        <w:t>Table 1</w:t>
      </w:r>
      <w:r w:rsidR="00192DB9" w:rsidRPr="002E4057">
        <w:t xml:space="preserve">). An association between </w:t>
      </w:r>
      <w:r w:rsidR="00D514F0" w:rsidRPr="002E4057">
        <w:t xml:space="preserve">lower </w:t>
      </w:r>
      <w:r w:rsidR="000566A3" w:rsidRPr="002E4057">
        <w:t xml:space="preserve">predicted </w:t>
      </w:r>
      <w:r w:rsidR="00192DB9" w:rsidRPr="002E4057">
        <w:t xml:space="preserve">expression and increased breast cancer risk was detected for </w:t>
      </w:r>
      <w:r w:rsidR="00C630D3" w:rsidRPr="002E4057">
        <w:rPr>
          <w:i/>
        </w:rPr>
        <w:t>LRRC3B</w:t>
      </w:r>
      <w:r w:rsidR="00192DB9" w:rsidRPr="002E4057">
        <w:t xml:space="preserve"> </w:t>
      </w:r>
      <w:r w:rsidR="00965F8D" w:rsidRPr="002E4057">
        <w:t>(</w:t>
      </w:r>
      <w:r w:rsidR="00C630D3" w:rsidRPr="002E4057">
        <w:t>3p24.1</w:t>
      </w:r>
      <w:r w:rsidR="00965F8D" w:rsidRPr="002E4057">
        <w:t>)</w:t>
      </w:r>
      <w:r w:rsidR="00192DB9" w:rsidRPr="002E4057">
        <w:t xml:space="preserve">, </w:t>
      </w:r>
      <w:r w:rsidR="00B4362C" w:rsidRPr="002E4057">
        <w:rPr>
          <w:i/>
        </w:rPr>
        <w:t xml:space="preserve">SPATA18 </w:t>
      </w:r>
      <w:r w:rsidR="00B4362C" w:rsidRPr="002E4057">
        <w:t xml:space="preserve">(4q12), </w:t>
      </w:r>
      <w:r w:rsidR="00E86E26" w:rsidRPr="002E4057">
        <w:rPr>
          <w:i/>
        </w:rPr>
        <w:t>UBD</w:t>
      </w:r>
      <w:r w:rsidR="00E86E26" w:rsidRPr="002E4057">
        <w:t xml:space="preserve"> (6p22.1), </w:t>
      </w:r>
      <w:r w:rsidR="00C630D3" w:rsidRPr="002E4057">
        <w:rPr>
          <w:i/>
        </w:rPr>
        <w:t>MIR31HG</w:t>
      </w:r>
      <w:r w:rsidR="00C630D3" w:rsidRPr="002E4057">
        <w:t xml:space="preserve"> (9p21.3), </w:t>
      </w:r>
      <w:r w:rsidR="00C630D3" w:rsidRPr="002E4057">
        <w:rPr>
          <w:i/>
        </w:rPr>
        <w:t>RIC8A</w:t>
      </w:r>
      <w:r w:rsidR="00C630D3" w:rsidRPr="002E4057">
        <w:t xml:space="preserve"> (11p15.5), </w:t>
      </w:r>
      <w:r w:rsidR="00192DB9" w:rsidRPr="002E4057">
        <w:rPr>
          <w:i/>
        </w:rPr>
        <w:t>B3GNT1</w:t>
      </w:r>
      <w:r w:rsidR="00192DB9" w:rsidRPr="002E4057">
        <w:t xml:space="preserve"> </w:t>
      </w:r>
      <w:r w:rsidR="00965F8D" w:rsidRPr="002E4057">
        <w:t>(</w:t>
      </w:r>
      <w:r w:rsidR="00192DB9" w:rsidRPr="002E4057">
        <w:t>11q13.2</w:t>
      </w:r>
      <w:r w:rsidR="00965F8D" w:rsidRPr="002E4057">
        <w:t>)</w:t>
      </w:r>
      <w:r w:rsidR="00C630D3" w:rsidRPr="002E4057">
        <w:t xml:space="preserve">, </w:t>
      </w:r>
      <w:r w:rsidR="00C630D3" w:rsidRPr="002E4057">
        <w:rPr>
          <w:i/>
        </w:rPr>
        <w:t>GALNT16</w:t>
      </w:r>
      <w:r w:rsidR="00C630D3" w:rsidRPr="002E4057">
        <w:t xml:space="preserve"> (14q24.1)</w:t>
      </w:r>
      <w:r w:rsidR="00192DB9" w:rsidRPr="002E4057">
        <w:t xml:space="preserve"> and </w:t>
      </w:r>
      <w:r w:rsidR="00192DB9" w:rsidRPr="002E4057">
        <w:rPr>
          <w:i/>
        </w:rPr>
        <w:t>MAN2C1</w:t>
      </w:r>
      <w:r w:rsidR="00192DB9" w:rsidRPr="002E4057">
        <w:t xml:space="preserve"> and </w:t>
      </w:r>
      <w:r w:rsidR="00192DB9" w:rsidRPr="002E4057">
        <w:rPr>
          <w:i/>
        </w:rPr>
        <w:t>CTD-2323K18.1</w:t>
      </w:r>
      <w:r w:rsidR="00192DB9" w:rsidRPr="002E4057">
        <w:t xml:space="preserve"> </w:t>
      </w:r>
      <w:r w:rsidR="00965F8D" w:rsidRPr="002E4057">
        <w:t>(</w:t>
      </w:r>
      <w:r w:rsidR="00192DB9" w:rsidRPr="002E4057">
        <w:t>15q24.2</w:t>
      </w:r>
      <w:r w:rsidR="00965F8D" w:rsidRPr="002E4057">
        <w:t>)</w:t>
      </w:r>
      <w:r w:rsidR="00192DB9" w:rsidRPr="002E4057">
        <w:t xml:space="preserve">. </w:t>
      </w:r>
      <w:r w:rsidR="00965F8D" w:rsidRPr="002E4057">
        <w:t>Conversely</w:t>
      </w:r>
      <w:r w:rsidR="00192DB9" w:rsidRPr="002E4057">
        <w:t xml:space="preserve">, an association between </w:t>
      </w:r>
      <w:r w:rsidR="00D514F0" w:rsidRPr="002E4057">
        <w:t xml:space="preserve">higher </w:t>
      </w:r>
      <w:r w:rsidR="000566A3" w:rsidRPr="002E4057">
        <w:t xml:space="preserve">predicted </w:t>
      </w:r>
      <w:r w:rsidR="00192DB9" w:rsidRPr="002E4057">
        <w:t xml:space="preserve">expression and increased breast cancer risk was identified for </w:t>
      </w:r>
      <w:r w:rsidR="00C630D3" w:rsidRPr="002E4057">
        <w:rPr>
          <w:i/>
        </w:rPr>
        <w:t>ZSWIM5</w:t>
      </w:r>
      <w:r w:rsidR="00C630D3" w:rsidRPr="002E4057">
        <w:t xml:space="preserve"> (1p34.1), </w:t>
      </w:r>
      <w:r w:rsidR="00192DB9" w:rsidRPr="002E4057">
        <w:rPr>
          <w:i/>
        </w:rPr>
        <w:t>KLHDC10</w:t>
      </w:r>
      <w:r w:rsidR="00192DB9" w:rsidRPr="002E4057">
        <w:t xml:space="preserve"> </w:t>
      </w:r>
      <w:r w:rsidR="00965F8D" w:rsidRPr="002E4057">
        <w:t>(</w:t>
      </w:r>
      <w:r w:rsidR="00192DB9" w:rsidRPr="002E4057">
        <w:t>7q32.2</w:t>
      </w:r>
      <w:r w:rsidR="00965F8D" w:rsidRPr="002E4057">
        <w:t>)</w:t>
      </w:r>
      <w:r w:rsidR="00F0734F" w:rsidRPr="002E4057">
        <w:t xml:space="preserve">, </w:t>
      </w:r>
      <w:r w:rsidR="00F0734F" w:rsidRPr="002E4057">
        <w:rPr>
          <w:i/>
        </w:rPr>
        <w:t xml:space="preserve">RP11-867G23.10 </w:t>
      </w:r>
      <w:r w:rsidR="00F0734F" w:rsidRPr="002E4057">
        <w:t>(11q13.2)</w:t>
      </w:r>
      <w:r w:rsidR="00C630D3" w:rsidRPr="002E4057">
        <w:t>,</w:t>
      </w:r>
      <w:r w:rsidR="00965F8D" w:rsidRPr="002E4057">
        <w:t xml:space="preserve"> </w:t>
      </w:r>
      <w:r w:rsidR="00192DB9" w:rsidRPr="002E4057">
        <w:rPr>
          <w:i/>
        </w:rPr>
        <w:t xml:space="preserve">RP11-218M22.1 </w:t>
      </w:r>
      <w:r w:rsidR="00965F8D" w:rsidRPr="002E4057">
        <w:t>(</w:t>
      </w:r>
      <w:r w:rsidR="00192DB9" w:rsidRPr="002E4057">
        <w:t>12p13.33</w:t>
      </w:r>
      <w:r w:rsidR="00965F8D" w:rsidRPr="002E4057">
        <w:t>)</w:t>
      </w:r>
      <w:r w:rsidR="00C630D3" w:rsidRPr="002E4057">
        <w:t xml:space="preserve"> and </w:t>
      </w:r>
      <w:r w:rsidR="00C630D3" w:rsidRPr="002E4057">
        <w:rPr>
          <w:i/>
        </w:rPr>
        <w:lastRenderedPageBreak/>
        <w:t xml:space="preserve">PLEKHD1 </w:t>
      </w:r>
      <w:r w:rsidR="00C630D3" w:rsidRPr="002E4057">
        <w:t>(14q24.1)</w:t>
      </w:r>
      <w:r w:rsidR="00192DB9" w:rsidRPr="002E4057">
        <w:t xml:space="preserve">. </w:t>
      </w:r>
      <w:r w:rsidR="00483808" w:rsidRPr="002E4057">
        <w:t xml:space="preserve">The remaining </w:t>
      </w:r>
      <w:r w:rsidR="00891786" w:rsidRPr="002E4057">
        <w:rPr>
          <w:rFonts w:eastAsiaTheme="minorEastAsia" w:hint="eastAsia"/>
          <w:lang w:eastAsia="zh-CN"/>
        </w:rPr>
        <w:t>3</w:t>
      </w:r>
      <w:r w:rsidR="00891786" w:rsidRPr="002E4057">
        <w:rPr>
          <w:rFonts w:eastAsiaTheme="minorEastAsia"/>
          <w:lang w:eastAsia="zh-CN"/>
        </w:rPr>
        <w:t>4</w:t>
      </w:r>
      <w:r w:rsidR="00891786" w:rsidRPr="002E4057">
        <w:t xml:space="preserve"> </w:t>
      </w:r>
      <w:r w:rsidR="00483808" w:rsidRPr="002E4057">
        <w:t xml:space="preserve">significantly associated genes </w:t>
      </w:r>
      <w:r w:rsidR="00DD0970" w:rsidRPr="002E4057">
        <w:t>are</w:t>
      </w:r>
      <w:r w:rsidR="000566A3" w:rsidRPr="002E4057">
        <w:t xml:space="preserve"> </w:t>
      </w:r>
      <w:r w:rsidR="00483808" w:rsidRPr="002E4057">
        <w:t xml:space="preserve">all located </w:t>
      </w:r>
      <w:r w:rsidR="006B08B5" w:rsidRPr="002E4057">
        <w:t xml:space="preserve">at </w:t>
      </w:r>
      <w:r w:rsidR="006F20DB" w:rsidRPr="002E4057">
        <w:t xml:space="preserve">breast cancer </w:t>
      </w:r>
      <w:r w:rsidR="000566A3" w:rsidRPr="002E4057">
        <w:t xml:space="preserve">susceptibility </w:t>
      </w:r>
      <w:r w:rsidR="006B08B5" w:rsidRPr="002E4057">
        <w:t>loci</w:t>
      </w:r>
      <w:r w:rsidR="00951DC7" w:rsidRPr="002E4057">
        <w:t xml:space="preserve"> identified in previous GWAS</w:t>
      </w:r>
      <w:r w:rsidR="006F20DB" w:rsidRPr="002E4057">
        <w:t xml:space="preserve"> </w:t>
      </w:r>
      <w:r w:rsidR="007721CD" w:rsidRPr="002E4057">
        <w:t>(</w:t>
      </w:r>
      <w:r w:rsidR="00E73E39" w:rsidRPr="002E4057">
        <w:rPr>
          <w:b/>
        </w:rPr>
        <w:t>Tables 2</w:t>
      </w:r>
      <w:r w:rsidR="00CA14AB" w:rsidRPr="002E4057">
        <w:rPr>
          <w:b/>
        </w:rPr>
        <w:t>-</w:t>
      </w:r>
      <w:r w:rsidR="00E73E39" w:rsidRPr="002E4057">
        <w:rPr>
          <w:b/>
        </w:rPr>
        <w:t>3</w:t>
      </w:r>
      <w:r w:rsidR="007721CD" w:rsidRPr="002E4057">
        <w:t>)</w:t>
      </w:r>
      <w:r w:rsidR="00B32A22" w:rsidRPr="002E4057">
        <w:t>. Among the</w:t>
      </w:r>
      <w:r w:rsidR="00DD0970" w:rsidRPr="002E4057">
        <w:t>m</w:t>
      </w:r>
      <w:r w:rsidR="00B32A22" w:rsidRPr="002E4057">
        <w:t>,</w:t>
      </w:r>
      <w:r w:rsidR="006F20DB" w:rsidRPr="002E4057">
        <w:t xml:space="preserve"> </w:t>
      </w:r>
      <w:r w:rsidR="00891786" w:rsidRPr="002E4057">
        <w:t>2</w:t>
      </w:r>
      <w:r w:rsidR="00713174" w:rsidRPr="002E4057">
        <w:t>3</w:t>
      </w:r>
      <w:r w:rsidR="00891786" w:rsidRPr="002E4057">
        <w:t xml:space="preserve"> </w:t>
      </w:r>
      <w:r w:rsidR="003F6DE3" w:rsidRPr="002E4057">
        <w:t>ha</w:t>
      </w:r>
      <w:r w:rsidR="00DD0970" w:rsidRPr="002E4057">
        <w:t>ve</w:t>
      </w:r>
      <w:r w:rsidR="003F6DE3" w:rsidRPr="002E4057">
        <w:t xml:space="preserve"> </w:t>
      </w:r>
      <w:r w:rsidR="00483808" w:rsidRPr="002E4057">
        <w:t xml:space="preserve">not </w:t>
      </w:r>
      <w:r w:rsidR="00DD0970" w:rsidRPr="002E4057">
        <w:t xml:space="preserve">yet </w:t>
      </w:r>
      <w:r w:rsidR="00483808" w:rsidRPr="002E4057">
        <w:t xml:space="preserve">been previously </w:t>
      </w:r>
      <w:r w:rsidR="000566A3" w:rsidRPr="002E4057">
        <w:t xml:space="preserve">implicated </w:t>
      </w:r>
      <w:r w:rsidR="006A4984" w:rsidRPr="002E4057">
        <w:t>as genes responsible for</w:t>
      </w:r>
      <w:r w:rsidR="00521C2F" w:rsidRPr="002E4057">
        <w:t xml:space="preserve"> association signals with breast cancer risk identified </w:t>
      </w:r>
      <w:r w:rsidR="00CC281C" w:rsidRPr="002E4057">
        <w:t>at</w:t>
      </w:r>
      <w:r w:rsidR="00DD0970" w:rsidRPr="002E4057">
        <w:t xml:space="preserve"> these loci</w:t>
      </w:r>
      <w:r w:rsidR="00521C2F" w:rsidRPr="002E4057">
        <w:t xml:space="preserve"> through expression quantitative trait loci (eQTL) and/or functional studies, </w:t>
      </w:r>
      <w:r w:rsidR="009B1313" w:rsidRPr="002E4057">
        <w:t>and do not harbor</w:t>
      </w:r>
      <w:r w:rsidR="00521C2F" w:rsidRPr="002E4057">
        <w:t xml:space="preserve"> GWAS or fine-mapping identified risk variants </w:t>
      </w:r>
      <w:r w:rsidR="00206AC6" w:rsidRPr="002E4057">
        <w:t>(</w:t>
      </w:r>
      <w:r w:rsidR="00206AC6" w:rsidRPr="002E4057">
        <w:rPr>
          <w:b/>
        </w:rPr>
        <w:t>Table 2</w:t>
      </w:r>
      <w:r w:rsidR="00206AC6" w:rsidRPr="002E4057">
        <w:t>)</w:t>
      </w:r>
      <w:r w:rsidR="00FE70E8" w:rsidRPr="002E4057">
        <w:t xml:space="preserve">, while the other </w:t>
      </w:r>
      <w:r w:rsidR="00521C2F" w:rsidRPr="002E4057">
        <w:t xml:space="preserve">eleven </w:t>
      </w:r>
      <w:r w:rsidR="00B32A22" w:rsidRPr="002E4057">
        <w:t>(</w:t>
      </w:r>
      <w:r w:rsidR="00C76D6A" w:rsidRPr="002E4057">
        <w:rPr>
          <w:i/>
        </w:rPr>
        <w:t>KLHDC7A</w:t>
      </w:r>
      <w:hyperlink w:anchor="_ENREF_7" w:tooltip="Michailidou, 2017 #592" w:history="1">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 </w:instrText>
        </w:r>
        <w:r w:rsidR="00AE14EE" w:rsidRPr="002E4057">
          <w:fldChar w:fldCharType="begin">
            <w:fldData xml:space="preserve">PEVuZE5vdGU+PENpdGU+PEF1dGhvcj5NaWNoYWlsaWRvdTwvQXV0aG9yPjxZZWFyPjIwMTc8L1ll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==
</w:fldData>
          </w:fldChar>
        </w:r>
        <w:r w:rsidR="00AE14EE" w:rsidRPr="002E4057">
          <w:instrText xml:space="preserve"> ADDIN EN.CITE.DATA </w:instrText>
        </w:r>
        <w:r w:rsidR="00AE14EE" w:rsidRPr="002E4057">
          <w:fldChar w:fldCharType="end"/>
        </w:r>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7</w:t>
        </w:r>
        <w:r w:rsidR="00AE14EE" w:rsidRPr="002E4057">
          <w:fldChar w:fldCharType="end"/>
        </w:r>
      </w:hyperlink>
      <w:r w:rsidR="00C76D6A" w:rsidRPr="002E4057">
        <w:t>,</w:t>
      </w:r>
      <w:r w:rsidR="00521C2F" w:rsidRPr="002E4057">
        <w:t xml:space="preserve"> </w:t>
      </w:r>
      <w:r w:rsidR="00521C2F" w:rsidRPr="002E4057">
        <w:rPr>
          <w:i/>
        </w:rPr>
        <w:t>ALS2CR12</w:t>
      </w:r>
      <w:hyperlink w:anchor="_ENREF_31" w:tooltip="Lin, 2015 #606" w:history="1">
        <w:r w:rsidR="00AE14EE" w:rsidRPr="002E4057">
          <w:fldChar w:fldCharType="begin">
            <w:fldData xml:space="preserve">PEVuZE5vdGU+PENpdGU+PEF1dGhvcj5MaW48L0F1dGhvcj48WWVhcj4yMDE1PC9ZZWFyPjxSZWNO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</w:fldData>
          </w:fldChar>
        </w:r>
        <w:r w:rsidR="00AE14EE" w:rsidRPr="002E4057">
          <w:instrText xml:space="preserve"> ADDIN EN.CITE </w:instrText>
        </w:r>
        <w:r w:rsidR="00AE14EE" w:rsidRPr="002E4057">
          <w:fldChar w:fldCharType="begin">
            <w:fldData xml:space="preserve">PEVuZE5vdGU+PENpdGU+PEF1dGhvcj5MaW48L0F1dGhvcj48WWVhcj4yMDE1PC9ZZWFyPjxSZWNO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31</w:t>
        </w:r>
        <w:r w:rsidR="00AE14EE" w:rsidRPr="002E4057">
          <w:fldChar w:fldCharType="end"/>
        </w:r>
      </w:hyperlink>
      <w:r w:rsidR="00521C2F" w:rsidRPr="002E4057">
        <w:t>,</w:t>
      </w:r>
      <w:r w:rsidR="00C76D6A" w:rsidRPr="002E4057">
        <w:rPr>
          <w:i/>
        </w:rPr>
        <w:t xml:space="preserve"> </w:t>
      </w:r>
      <w:r w:rsidR="00E11248" w:rsidRPr="002E4057">
        <w:rPr>
          <w:i/>
        </w:rPr>
        <w:t>CASP8</w:t>
      </w:r>
      <w:r w:rsidR="00C66C76" w:rsidRPr="002E4057">
        <w:fldChar w:fldCharType="begin">
          <w:fldData xml:space="preserve">PEVuZE5vdGU+PENpdGU+PEF1dGhvcj5MaW48L0F1dGhvcj48WWVhcj4yMDE1PC9ZZWFyPjxSZWNO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</w:fldData>
        </w:fldChar>
      </w:r>
      <w:r w:rsidR="00374015" w:rsidRPr="002E4057">
        <w:instrText xml:space="preserve"> ADDIN EN.CITE </w:instrText>
      </w:r>
      <w:r w:rsidR="00374015" w:rsidRPr="002E4057">
        <w:fldChar w:fldCharType="begin">
          <w:fldData xml:space="preserve">PEVuZE5vdGU+PENpdGU+PEF1dGhvcj5MaW48L0F1dGhvcj48WWVhcj4yMDE1PC9ZZWFyPjxSZWNO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</w:fldData>
        </w:fldChar>
      </w:r>
      <w:r w:rsidR="00374015" w:rsidRPr="002E4057">
        <w:instrText xml:space="preserve"> ADDIN EN.CITE.DATA </w:instrText>
      </w:r>
      <w:r w:rsidR="00374015" w:rsidRPr="002E4057">
        <w:fldChar w:fldCharType="end"/>
      </w:r>
      <w:r w:rsidR="00C66C76" w:rsidRPr="002E4057">
        <w:fldChar w:fldCharType="separate"/>
      </w:r>
      <w:hyperlink w:anchor="_ENREF_31" w:tooltip="Lin, 2015 #606" w:history="1">
        <w:r w:rsidR="00AE14EE" w:rsidRPr="002E4057">
          <w:rPr>
            <w:noProof/>
            <w:vertAlign w:val="superscript"/>
          </w:rPr>
          <w:t>31</w:t>
        </w:r>
      </w:hyperlink>
      <w:r w:rsidR="00374015" w:rsidRPr="002E4057">
        <w:rPr>
          <w:noProof/>
          <w:vertAlign w:val="superscript"/>
        </w:rPr>
        <w:t>,</w:t>
      </w:r>
      <w:hyperlink w:anchor="_ENREF_32" w:tooltip="Camp, 2016 #153" w:history="1">
        <w:r w:rsidR="00AE14EE" w:rsidRPr="002E4057">
          <w:rPr>
            <w:noProof/>
            <w:vertAlign w:val="superscript"/>
          </w:rPr>
          <w:t>32</w:t>
        </w:r>
      </w:hyperlink>
      <w:r w:rsidR="00C66C76" w:rsidRPr="002E4057">
        <w:fldChar w:fldCharType="end"/>
      </w:r>
      <w:r w:rsidR="00E11248" w:rsidRPr="002E4057">
        <w:t xml:space="preserve">, </w:t>
      </w:r>
      <w:r w:rsidR="00674279" w:rsidRPr="002E4057">
        <w:rPr>
          <w:i/>
        </w:rPr>
        <w:t>ATG10</w:t>
      </w:r>
      <w:hyperlink w:anchor="_ENREF_9" w:tooltip="Michailidou, 2015 #20" w:history="1">
        <w:r w:rsidR="00AE14EE" w:rsidRPr="002E4057">
          <w:fldChar w:fldCharType="begin">
            <w:fldData xml:space="preserve">PEVuZE5vdGU+PENpdGU+PEF1dGhvcj5NaWNoYWlsaWRvdTwvQXV0aG9yPjxZZWFyPjIwMTU8L1ll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</w:fldData>
          </w:fldChar>
        </w:r>
        <w:r w:rsidR="00AE14EE" w:rsidRPr="002E4057">
          <w:instrText xml:space="preserve"> ADDIN EN.CITE </w:instrText>
        </w:r>
        <w:r w:rsidR="00AE14EE" w:rsidRPr="002E4057">
          <w:fldChar w:fldCharType="begin">
            <w:fldData xml:space="preserve">PEVuZE5vdGU+PENpdGU+PEF1dGhvcj5NaWNoYWlsaWRvdTwvQXV0aG9yPjxZZWFyPjIwMTU8L1ll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9</w:t>
        </w:r>
        <w:r w:rsidR="00AE14EE" w:rsidRPr="002E4057">
          <w:fldChar w:fldCharType="end"/>
        </w:r>
      </w:hyperlink>
      <w:r w:rsidR="00521C2F" w:rsidRPr="002E4057">
        <w:t xml:space="preserve">, </w:t>
      </w:r>
      <w:r w:rsidR="00E11248" w:rsidRPr="002E4057">
        <w:rPr>
          <w:i/>
        </w:rPr>
        <w:t>SNX32</w:t>
      </w:r>
      <w:hyperlink w:anchor="_ENREF_33" w:tooltip="Li, 2014 #8" w:history="1">
        <w:r w:rsidR="00AE14EE" w:rsidRPr="002E4057">
          <w:fldChar w:fldCharType="begin">
            <w:fldData xml:space="preserve">PEVuZE5vdGU+PENpdGU+PEF1dGhvcj5MaTwvQXV0aG9yPjxZZWFyPjIwMTQ8L1llYXI+PFJlY051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</w:fldData>
          </w:fldChar>
        </w:r>
        <w:r w:rsidR="00AE14EE" w:rsidRPr="002E4057">
          <w:instrText xml:space="preserve"> ADDIN EN.CITE </w:instrText>
        </w:r>
        <w:r w:rsidR="00AE14EE" w:rsidRPr="002E4057">
          <w:fldChar w:fldCharType="begin">
            <w:fldData xml:space="preserve">PEVuZE5vdGU+PENpdGU+PEF1dGhvcj5MaTwvQXV0aG9yPjxZZWFyPjIwMTQ8L1llYXI+PFJlY051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33</w:t>
        </w:r>
        <w:r w:rsidR="00AE14EE" w:rsidRPr="002E4057">
          <w:fldChar w:fldCharType="end"/>
        </w:r>
      </w:hyperlink>
      <w:hyperlink w:anchor="_ENREF_13" w:tooltip="French, 2013 #15" w:history="1"/>
      <w:r w:rsidR="00E11248" w:rsidRPr="002E4057">
        <w:t xml:space="preserve">, </w:t>
      </w:r>
      <w:r w:rsidR="00E11248" w:rsidRPr="002E4057">
        <w:rPr>
          <w:i/>
          <w:color w:val="000000"/>
        </w:rPr>
        <w:t>STXBP4</w:t>
      </w:r>
      <w:r w:rsidR="005A2363" w:rsidRPr="002E4057">
        <w:rPr>
          <w:i/>
          <w:color w:val="000000"/>
        </w:rPr>
        <w:fldChar w:fldCharType="begin">
          <w:fldData xml:space="preserve">PEVuZE5vdGU+PENpdGU+PEF1dGhvcj5DYXN3ZWxsPC9BdXRob3I+PFllYXI+MjAxNTwvWWVhcj48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cz48cmVsYXRlZC11cmxzPjx1cmw+aHR0cDovL3d3dy5uY2JpLm5sbS5uaWguZ292L3B1Ym1lZC8y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</w:fldData>
        </w:fldChar>
      </w:r>
      <w:r w:rsidR="00374015" w:rsidRPr="002E4057">
        <w:rPr>
          <w:i/>
          <w:color w:val="000000"/>
        </w:rPr>
        <w:instrText xml:space="preserve"> ADDIN EN.CITE </w:instrText>
      </w:r>
      <w:r w:rsidR="00374015" w:rsidRPr="002E4057">
        <w:rPr>
          <w:i/>
          <w:color w:val="000000"/>
        </w:rPr>
        <w:fldChar w:fldCharType="begin">
          <w:fldData xml:space="preserve">PEVuZE5vdGU+PENpdGU+PEF1dGhvcj5DYXN3ZWxsPC9BdXRob3I+PFllYXI+MjAxNTwvWWVhcj48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cz48cmVsYXRlZC11cmxzPjx1cmw+aHR0cDovL3d3dy5uY2JpLm5sbS5uaWguZ292L3B1Ym1lZC8y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</w:fldData>
        </w:fldChar>
      </w:r>
      <w:r w:rsidR="00374015" w:rsidRPr="002E4057">
        <w:rPr>
          <w:i/>
          <w:color w:val="000000"/>
        </w:rPr>
        <w:instrText xml:space="preserve"> ADDIN EN.CITE.DATA </w:instrText>
      </w:r>
      <w:r w:rsidR="00374015" w:rsidRPr="002E4057">
        <w:rPr>
          <w:i/>
          <w:color w:val="000000"/>
        </w:rPr>
      </w:r>
      <w:r w:rsidR="00374015" w:rsidRPr="002E4057">
        <w:rPr>
          <w:i/>
          <w:color w:val="000000"/>
        </w:rPr>
        <w:fldChar w:fldCharType="end"/>
      </w:r>
      <w:r w:rsidR="005A2363" w:rsidRPr="002E4057">
        <w:rPr>
          <w:i/>
          <w:color w:val="000000"/>
        </w:rPr>
      </w:r>
      <w:r w:rsidR="005A2363" w:rsidRPr="002E4057">
        <w:rPr>
          <w:i/>
          <w:color w:val="000000"/>
        </w:rPr>
        <w:fldChar w:fldCharType="separate"/>
      </w:r>
      <w:hyperlink w:anchor="_ENREF_34" w:tooltip="Caswell, 2015 #27" w:history="1">
        <w:r w:rsidR="00AE14EE" w:rsidRPr="002E4057">
          <w:rPr>
            <w:i/>
            <w:noProof/>
            <w:color w:val="000000"/>
            <w:vertAlign w:val="superscript"/>
          </w:rPr>
          <w:t>34</w:t>
        </w:r>
      </w:hyperlink>
      <w:r w:rsidR="00374015" w:rsidRPr="002E4057">
        <w:rPr>
          <w:i/>
          <w:noProof/>
          <w:color w:val="000000"/>
          <w:vertAlign w:val="superscript"/>
        </w:rPr>
        <w:t>,</w:t>
      </w:r>
      <w:hyperlink w:anchor="_ENREF_35" w:tooltip="Darabi, 2016 #34" w:history="1">
        <w:r w:rsidR="00AE14EE" w:rsidRPr="002E4057">
          <w:rPr>
            <w:i/>
            <w:noProof/>
            <w:color w:val="000000"/>
            <w:vertAlign w:val="superscript"/>
          </w:rPr>
          <w:t>35</w:t>
        </w:r>
      </w:hyperlink>
      <w:r w:rsidR="005A2363" w:rsidRPr="002E4057">
        <w:rPr>
          <w:i/>
          <w:color w:val="000000"/>
        </w:rPr>
        <w:fldChar w:fldCharType="end"/>
      </w:r>
      <w:r w:rsidR="005A2363" w:rsidRPr="002E4057">
        <w:rPr>
          <w:color w:val="000000"/>
          <w:sz w:val="22"/>
          <w:szCs w:val="22"/>
        </w:rPr>
        <w:t xml:space="preserve"> </w:t>
      </w:r>
      <w:r w:rsidR="00E11248" w:rsidRPr="002E4057">
        <w:rPr>
          <w:color w:val="000000"/>
          <w:sz w:val="22"/>
          <w:szCs w:val="22"/>
        </w:rPr>
        <w:t xml:space="preserve">, </w:t>
      </w:r>
      <w:r w:rsidR="00E11248" w:rsidRPr="002E4057">
        <w:rPr>
          <w:i/>
        </w:rPr>
        <w:t>ZNF404</w:t>
      </w:r>
      <w:hyperlink w:anchor="_ENREF_8" w:tooltip="Michailidou, 2013 #25" w:history="1">
        <w:r w:rsidR="00AE14EE" w:rsidRPr="002E4057">
          <w:fldChar w:fldCharType="begin">
            <w:fldData xml:space="preserve">PEVuZE5vdGU+PENpdGU+PEF1dGhvcj5NaWNoYWlsaWRvdTwvQXV0aG9yPjxZZWFyPjIwMTM8L1ll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YWw+PHBhZ2VzPjM1My02MSwgMzYxZTEtMjwvcGFnZXM+PHZvbHVtZT40NTwvdm9sdW1lPjxudW1i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</w:fldData>
          </w:fldChar>
        </w:r>
        <w:r w:rsidR="00AE14EE" w:rsidRPr="002E4057">
          <w:instrText xml:space="preserve"> ADDIN EN.CITE </w:instrText>
        </w:r>
        <w:r w:rsidR="00AE14EE" w:rsidRPr="002E4057">
          <w:fldChar w:fldCharType="begin">
            <w:fldData xml:space="preserve">PEVuZE5vdGU+PENpdGU+PEF1dGhvcj5NaWNoYWlsaWRvdTwvQXV0aG9yPjxZZWFyPjIwMTM8L1ll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YWw+PHBhZ2VzPjM1My02MSwgMzYxZTEtMjwvcGFnZXM+PHZvbHVtZT40NTwvdm9sdW1lPjxudW1i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8</w:t>
        </w:r>
        <w:r w:rsidR="00AE14EE" w:rsidRPr="002E4057">
          <w:fldChar w:fldCharType="end"/>
        </w:r>
      </w:hyperlink>
      <w:r w:rsidR="00E11248" w:rsidRPr="002E4057">
        <w:t xml:space="preserve">, </w:t>
      </w:r>
      <w:r w:rsidR="00E11248" w:rsidRPr="002E4057">
        <w:rPr>
          <w:i/>
        </w:rPr>
        <w:t>ATP6AP1L</w:t>
      </w:r>
      <w:hyperlink w:anchor="_ENREF_9" w:tooltip="Michailidou, 2015 #20" w:history="1">
        <w:r w:rsidR="00AE14EE" w:rsidRPr="002E4057">
          <w:fldChar w:fldCharType="begin">
            <w:fldData xml:space="preserve">PEVuZE5vdGU+PENpdGU+PEF1dGhvcj5NaWNoYWlsaWRvdTwvQXV0aG9yPjxZZWFyPjIwMTU8L1ll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</w:fldData>
          </w:fldChar>
        </w:r>
        <w:r w:rsidR="00AE14EE" w:rsidRPr="002E4057">
          <w:instrText xml:space="preserve"> ADDIN EN.CITE </w:instrText>
        </w:r>
        <w:r w:rsidR="00AE14EE" w:rsidRPr="002E4057">
          <w:fldChar w:fldCharType="begin">
            <w:fldData xml:space="preserve">PEVuZE5vdGU+PENpdGU+PEF1dGhvcj5NaWNoYWlsaWRvdTwvQXV0aG9yPjxZZWFyPjIwMTU8L1ll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9</w:t>
        </w:r>
        <w:r w:rsidR="00AE14EE" w:rsidRPr="002E4057">
          <w:fldChar w:fldCharType="end"/>
        </w:r>
      </w:hyperlink>
      <w:r w:rsidR="00E11248" w:rsidRPr="002E4057">
        <w:t xml:space="preserve">, </w:t>
      </w:r>
      <w:r w:rsidR="00E11248" w:rsidRPr="002E4057">
        <w:rPr>
          <w:i/>
        </w:rPr>
        <w:t>RMND1</w:t>
      </w:r>
      <w:hyperlink w:anchor="_ENREF_17" w:tooltip="Dunning, 2016 #17" w:history="1">
        <w:r w:rsidR="00AE14EE" w:rsidRPr="002E4057">
          <w:fldChar w:fldCharType="begin">
            <w:fldData xml:space="preserve">PEVuZE5vdGU+PENpdGU+PEF1dGhvcj5EdW5uaW5nPC9BdXRob3I+PFllYXI+MjAxNjwvWWVhcj48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bmNiaS5ubG0ubmloLmdvdi9wdWJtZWQvMjY5MjgyMjg8L3VybD48L3JlbGF0ZWQtdXJscz48L3Vy
bHM+PGN1c3RvbTI+NDkzODgwMzwvY3VzdG9tMj48ZWxlY3Ryb25pYy1yZXNvdXJjZS1udW0+MTAu
MTAzOC9uZy4zNTIxPC9lbGVjdHJvbmljLXJlc291cmNlLW51bT48bGFuZ3VhZ2U+ZW5nPC9sYW5n
dWFnZT48L3JlY29yZD48L0NpdGU+PC9FbmROb3RlPgB=
</w:fldData>
          </w:fldChar>
        </w:r>
        <w:r w:rsidR="00AE14EE" w:rsidRPr="002E4057">
          <w:instrText xml:space="preserve"> ADDIN EN.CITE </w:instrText>
        </w:r>
        <w:r w:rsidR="00AE14EE" w:rsidRPr="002E4057">
          <w:fldChar w:fldCharType="begin">
            <w:fldData xml:space="preserve">PEVuZE5vdGU+PENpdGU+PEF1dGhvcj5EdW5uaW5nPC9BdXRob3I+PFllYXI+MjAxNjwvWWVhcj48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bmNiaS5ubG0ubmloLmdvdi9wdWJtZWQvMjY5MjgyMjg8L3VybD48L3JlbGF0ZWQtdXJscz48L3Vy
bHM+PGN1c3RvbTI+NDkzODgwMzwvY3VzdG9tMj48ZWxlY3Ryb25pYy1yZXNvdXJjZS1udW0+MTAu
MTAzOC9uZy4zNTIxPC9lbGVjdHJvbmljLXJlc291cmNlLW51bT48bGFuZ3VhZ2U+ZW5nPC9sYW5n
dWFnZT48L3JlY29yZD48L0NpdGU+PC9FbmROb3RlPgB=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17</w:t>
        </w:r>
        <w:r w:rsidR="00AE14EE" w:rsidRPr="002E4057">
          <w:fldChar w:fldCharType="end"/>
        </w:r>
      </w:hyperlink>
      <w:r w:rsidR="00E11248" w:rsidRPr="002E4057">
        <w:t xml:space="preserve">, </w:t>
      </w:r>
      <w:r w:rsidR="00E11248" w:rsidRPr="002E4057">
        <w:rPr>
          <w:i/>
        </w:rPr>
        <w:t>L3MBTL3</w:t>
      </w:r>
      <w:hyperlink w:anchor="_ENREF_6" w:tooltip="Milne, 2017 #604" w:history="1">
        <w:r w:rsidR="00AE14EE" w:rsidRPr="002E4057">
          <w:fldChar w:fldCharType="begin">
            <w:fldData xml:space="preserve">dHkgb2YgU291dGhlcm4gQ2FsaWZvcm5pYSwgTG9zIEFuZ2VsZXMsIENhbGlmb3JuaWEsIFVTQS4m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</w:fldData>
          </w:fldChar>
        </w:r>
        <w:r w:rsidR="00AE14EE" w:rsidRPr="002E4057">
          <w:instrText xml:space="preserve"> ADDIN EN.CITE </w:instrText>
        </w:r>
        <w:r w:rsidR="00AE14EE" w:rsidRPr="002E4057">
          <w:fldChar w:fldCharType="begin">
            <w:fldData xml:space="preserve">PEVuZE5vdGU+PENpdGU+PEF1dGhvcj5NaWxuZTwvQXV0aG9yPjxZZWFyPjIwMTc8L1llYXI+PFJl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==
</w:fldData>
          </w:fldChar>
        </w:r>
        <w:r w:rsidR="00AE14EE" w:rsidRPr="002E4057">
          <w:instrText xml:space="preserve"> ADDIN EN.CITE.DATA </w:instrText>
        </w:r>
        <w:r w:rsidR="00AE14EE" w:rsidRPr="002E4057">
          <w:fldChar w:fldCharType="end"/>
        </w:r>
        <w:r w:rsidR="00AE14EE" w:rsidRPr="002E4057">
          <w:fldChar w:fldCharType="begin">
            <w:fldData xml:space="preserve">dHkgb2YgU291dGhlcm4gQ2FsaWZvcm5pYSwgTG9zIEFuZ2VsZXMsIENhbGlmb3JuaWEsIFVTQS4m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6</w:t>
        </w:r>
        <w:r w:rsidR="00AE14EE" w:rsidRPr="002E4057">
          <w:fldChar w:fldCharType="end"/>
        </w:r>
      </w:hyperlink>
      <w:r w:rsidR="00E11248" w:rsidRPr="002E4057">
        <w:t xml:space="preserve">, and </w:t>
      </w:r>
      <w:r w:rsidR="00E11248" w:rsidRPr="002E4057">
        <w:rPr>
          <w:i/>
        </w:rPr>
        <w:t>RCCD1</w:t>
      </w:r>
      <w:hyperlink w:anchor="_ENREF_10" w:tooltip="Cai, 2014 #22" w:history="1">
        <w:r w:rsidR="00AE14EE" w:rsidRPr="002E4057">
          <w:fldChar w:fldCharType="begin">
            <w:fldData xml:space="preserve">PEVuZE5vdGU+PENpdGU+PEF1dGhvcj5DYWk8L0F1dGhvcj48WWVhcj4yMDE0PC9ZZWFyPjxSZWNO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YmJyLTE+TmF0dXJlIGdlbmV0aWNzPC9hYmJyLTE+PC9hbHQtcGVyaW9kaWNhbD48cGFnZXM+ODg2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cDovL3d3dy5uY2JpLm5sbS5uaWguZ292L3B1Ym1lZC8yNTAzODc1NDwvdXJsPjwvcmVsYXRlZC11
cmxzPjwvdXJscz48Y3VzdG9tMj40MTI3NjMyPC9jdXN0b20yPjxlbGVjdHJvbmljLXJlc291cmNl
LW51bT4xMC4xMDM4L25nLjMwNDE8L2VsZWN0cm9uaWMtcmVzb3VyY2UtbnVtPjxsYW5ndWFnZT5l
bmc8L2xhbmd1YWdlPjwvcmVjb3JkPjwvQ2l0ZT48L0VuZE5vdGU+
</w:fldData>
          </w:fldChar>
        </w:r>
        <w:r w:rsidR="00AE14EE" w:rsidRPr="002E4057">
          <w:instrText xml:space="preserve"> ADDIN EN.CITE </w:instrText>
        </w:r>
        <w:r w:rsidR="00AE14EE" w:rsidRPr="002E4057">
          <w:fldChar w:fldCharType="begin">
            <w:fldData xml:space="preserve">PEVuZE5vdGU+PENpdGU+PEF1dGhvcj5DYWk8L0F1dGhvcj48WWVhcj4yMDE0PC9ZZWFyPjxSZWNO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YmJyLTE+TmF0dXJlIGdlbmV0aWNzPC9hYmJyLTE+PC9hbHQtcGVyaW9kaWNhbD48cGFnZXM+ODg2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cDovL3d3dy5uY2JpLm5sbS5uaWguZ292L3B1Ym1lZC8yNTAzODc1NDwvdXJsPjwvcmVsYXRlZC11
cmxzPjwvdXJscz48Y3VzdG9tMj40MTI3NjMyPC9jdXN0b20yPjxlbGVjdHJvbmljLXJlc291cmNl
LW51bT4xMC4xMDM4L25nLjMwNDE8L2VsZWN0cm9uaWMtcmVzb3VyY2UtbnVtPjxsYW5ndWFnZT5l
bmc8L2xhbmd1YWdlPjwvcmVjb3JkPjwvQ2l0ZT48L0VuZE5vdGU+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10</w:t>
        </w:r>
        <w:r w:rsidR="00AE14EE" w:rsidRPr="002E4057">
          <w:fldChar w:fldCharType="end"/>
        </w:r>
      </w:hyperlink>
      <w:r w:rsidR="00B32A22" w:rsidRPr="002E4057">
        <w:t xml:space="preserve">) </w:t>
      </w:r>
      <w:r w:rsidR="00D10F43" w:rsidRPr="002E4057">
        <w:t xml:space="preserve">had </w:t>
      </w:r>
      <w:r w:rsidR="008E6F8C" w:rsidRPr="002E4057">
        <w:t xml:space="preserve">been </w:t>
      </w:r>
      <w:r w:rsidR="004508BE" w:rsidRPr="002E4057">
        <w:t xml:space="preserve">reported as potential causal genes </w:t>
      </w:r>
      <w:r w:rsidR="006A4984" w:rsidRPr="002E4057">
        <w:t xml:space="preserve">at </w:t>
      </w:r>
      <w:r w:rsidR="004508BE" w:rsidRPr="002E4057">
        <w:t>breast cancer susceptibility loci</w:t>
      </w:r>
      <w:r w:rsidR="00703D84" w:rsidRPr="002E4057">
        <w:t xml:space="preserve"> or harbor GWAS or fine-mapping identified risk variants</w:t>
      </w:r>
      <w:r w:rsidR="004508BE" w:rsidRPr="002E4057">
        <w:t xml:space="preserve"> </w:t>
      </w:r>
      <w:r w:rsidR="00E11248" w:rsidRPr="002E4057">
        <w:t>(</w:t>
      </w:r>
      <w:r w:rsidR="00E73E39" w:rsidRPr="002E4057">
        <w:rPr>
          <w:b/>
        </w:rPr>
        <w:t>Table 3</w:t>
      </w:r>
      <w:r w:rsidR="00E11248" w:rsidRPr="002E4057">
        <w:t xml:space="preserve">). </w:t>
      </w:r>
      <w:r w:rsidR="00E67071" w:rsidRPr="002E4057">
        <w:t xml:space="preserve">Except for </w:t>
      </w:r>
      <w:r w:rsidR="009D7A21" w:rsidRPr="002E4057">
        <w:rPr>
          <w:i/>
        </w:rPr>
        <w:t xml:space="preserve">RP11-73O6.3 </w:t>
      </w:r>
      <w:r w:rsidR="009D7A21" w:rsidRPr="002E4057">
        <w:t>and</w:t>
      </w:r>
      <w:r w:rsidR="009D7A21" w:rsidRPr="002E4057">
        <w:rPr>
          <w:i/>
        </w:rPr>
        <w:t xml:space="preserve"> L3MBTL3</w:t>
      </w:r>
      <w:r w:rsidR="00E67071" w:rsidRPr="002E4057">
        <w:t xml:space="preserve">, </w:t>
      </w:r>
      <w:r w:rsidR="00DC1010" w:rsidRPr="002E4057">
        <w:t xml:space="preserve">there was no evidence of heterogeneity in </w:t>
      </w:r>
      <w:r w:rsidR="000566A3" w:rsidRPr="002E4057">
        <w:t xml:space="preserve">the gene-expression </w:t>
      </w:r>
      <w:r w:rsidR="00DC1010" w:rsidRPr="002E4057">
        <w:t>association</w:t>
      </w:r>
      <w:r w:rsidR="001F0EC4" w:rsidRPr="002E4057">
        <w:t xml:space="preserve"> </w:t>
      </w:r>
      <w:r w:rsidR="00DC1010" w:rsidRPr="002E4057">
        <w:t>(I</w:t>
      </w:r>
      <w:r w:rsidR="00DC1010" w:rsidRPr="002E4057">
        <w:rPr>
          <w:vertAlign w:val="superscript"/>
        </w:rPr>
        <w:t>2</w:t>
      </w:r>
      <w:r w:rsidR="001F0EC4" w:rsidRPr="002E4057">
        <w:t>&lt;</w:t>
      </w:r>
      <w:r w:rsidR="00DC1010" w:rsidRPr="002E4057">
        <w:t xml:space="preserve">0.2) </w:t>
      </w:r>
      <w:r w:rsidR="003F2D9A" w:rsidRPr="002E4057">
        <w:t xml:space="preserve">across </w:t>
      </w:r>
      <w:r w:rsidR="00C40578" w:rsidRPr="002E4057">
        <w:t>the iCOGS, OncoArray, and GWAS</w:t>
      </w:r>
      <w:r w:rsidR="00DA7827" w:rsidRPr="002E4057">
        <w:t xml:space="preserve"> </w:t>
      </w:r>
      <w:r w:rsidR="00DD0970" w:rsidRPr="002E4057">
        <w:t>datasets</w:t>
      </w:r>
      <w:r w:rsidR="00DA7827" w:rsidRPr="002E4057">
        <w:t xml:space="preserve"> </w:t>
      </w:r>
      <w:r w:rsidR="00C40578" w:rsidRPr="002E4057">
        <w:t xml:space="preserve">included in our </w:t>
      </w:r>
      <w:r w:rsidR="008D1BCA" w:rsidRPr="002E4057">
        <w:t xml:space="preserve">analyses </w:t>
      </w:r>
      <w:r w:rsidR="003F2D9A" w:rsidRPr="002E4057">
        <w:t>(</w:t>
      </w:r>
      <w:r w:rsidR="00EB1A2A" w:rsidRPr="002E4057">
        <w:rPr>
          <w:b/>
        </w:rPr>
        <w:t>Supplementary Table 3</w:t>
      </w:r>
      <w:r w:rsidR="003F2D9A" w:rsidRPr="002E4057">
        <w:t>).</w:t>
      </w:r>
      <w:r w:rsidR="009573CE" w:rsidRPr="002E4057">
        <w:t xml:space="preserve"> Overall, through </w:t>
      </w:r>
      <w:r w:rsidR="00377528" w:rsidRPr="002E4057">
        <w:t xml:space="preserve">our </w:t>
      </w:r>
      <w:r w:rsidR="009573CE" w:rsidRPr="002E4057">
        <w:t>agnostic search</w:t>
      </w:r>
      <w:r w:rsidR="00377528" w:rsidRPr="002E4057">
        <w:t>,</w:t>
      </w:r>
      <w:r w:rsidR="009573CE" w:rsidRPr="002E4057">
        <w:t xml:space="preserve"> we identified </w:t>
      </w:r>
      <w:r w:rsidR="00956B07" w:rsidRPr="002E4057">
        <w:t>37</w:t>
      </w:r>
      <w:r w:rsidR="00851FC2" w:rsidRPr="002E4057">
        <w:rPr>
          <w:rFonts w:eastAsiaTheme="minorEastAsia"/>
          <w:lang w:eastAsia="zh-CN"/>
        </w:rPr>
        <w:t xml:space="preserve"> novel </w:t>
      </w:r>
      <w:r w:rsidR="00B12440" w:rsidRPr="002E4057">
        <w:t>susceptibility gene</w:t>
      </w:r>
      <w:r w:rsidR="00C94E17" w:rsidRPr="002E4057">
        <w:t>s</w:t>
      </w:r>
      <w:r w:rsidR="00851FC2" w:rsidRPr="002E4057">
        <w:rPr>
          <w:rFonts w:eastAsiaTheme="minorEastAsia"/>
          <w:lang w:eastAsia="zh-CN"/>
        </w:rPr>
        <w:t xml:space="preserve"> </w:t>
      </w:r>
      <w:r w:rsidR="00851FC2" w:rsidRPr="002E4057">
        <w:t>for breast cancer</w:t>
      </w:r>
      <w:r w:rsidR="009573CE" w:rsidRPr="002E4057">
        <w:t xml:space="preserve">, including </w:t>
      </w:r>
      <w:r w:rsidR="00A957F1" w:rsidRPr="002E4057">
        <w:t xml:space="preserve">21 protein-coding genes, </w:t>
      </w:r>
      <w:r w:rsidR="009573CE" w:rsidRPr="002E4057">
        <w:t>1</w:t>
      </w:r>
      <w:r w:rsidR="00A957F1" w:rsidRPr="002E4057">
        <w:rPr>
          <w:rFonts w:eastAsiaTheme="minorEastAsia"/>
          <w:lang w:eastAsia="zh-CN"/>
        </w:rPr>
        <w:t>5</w:t>
      </w:r>
      <w:r w:rsidR="009573CE" w:rsidRPr="002E4057">
        <w:t xml:space="preserve"> </w:t>
      </w:r>
      <w:r w:rsidR="009573CE" w:rsidRPr="002E4057">
        <w:rPr>
          <w:lang w:eastAsia="zh-CN"/>
        </w:rPr>
        <w:t>long non-coding RNAs (lncRNAs)</w:t>
      </w:r>
      <w:r w:rsidR="00A957F1" w:rsidRPr="002E4057">
        <w:rPr>
          <w:lang w:eastAsia="zh-CN"/>
        </w:rPr>
        <w:t xml:space="preserve"> and </w:t>
      </w:r>
      <w:r w:rsidR="00E23B78" w:rsidRPr="002E4057">
        <w:rPr>
          <w:lang w:eastAsia="zh-CN"/>
        </w:rPr>
        <w:t xml:space="preserve">a </w:t>
      </w:r>
      <w:r w:rsidR="00A957F1" w:rsidRPr="002E4057">
        <w:t>processed transcript</w:t>
      </w:r>
      <w:r w:rsidR="009573CE" w:rsidRPr="002E4057">
        <w:t xml:space="preserve">, and confirmed </w:t>
      </w:r>
      <w:r w:rsidR="00FE18D5" w:rsidRPr="002E4057">
        <w:t xml:space="preserve">eleven </w:t>
      </w:r>
      <w:r w:rsidR="009573CE" w:rsidRPr="002E4057">
        <w:t xml:space="preserve">genes </w:t>
      </w:r>
      <w:r w:rsidR="005B6F26" w:rsidRPr="002E4057">
        <w:t xml:space="preserve">known </w:t>
      </w:r>
      <w:r w:rsidR="009573CE" w:rsidRPr="002E4057">
        <w:t xml:space="preserve">to </w:t>
      </w:r>
      <w:r w:rsidR="00B2266C" w:rsidRPr="002E4057">
        <w:t xml:space="preserve">potentially </w:t>
      </w:r>
      <w:r w:rsidR="00377528" w:rsidRPr="002E4057">
        <w:t>play a role in</w:t>
      </w:r>
      <w:r w:rsidR="009573CE" w:rsidRPr="002E4057">
        <w:t xml:space="preserve"> breast cancer</w:t>
      </w:r>
      <w:r w:rsidR="008E16AC" w:rsidRPr="002E4057">
        <w:t xml:space="preserve"> susceptibility</w:t>
      </w:r>
      <w:r w:rsidR="009573CE" w:rsidRPr="002E4057">
        <w:t>.</w:t>
      </w:r>
    </w:p>
    <w:p w:rsidR="007A3F61" w:rsidRPr="002E4057" w:rsidRDefault="007A3F61" w:rsidP="007A3F61">
      <w:pPr>
        <w:snapToGrid w:val="0"/>
        <w:spacing w:line="480" w:lineRule="auto"/>
      </w:pPr>
    </w:p>
    <w:p w:rsidR="003C7091" w:rsidRPr="002E4057" w:rsidRDefault="00F81C74" w:rsidP="007A3F61">
      <w:pPr>
        <w:snapToGrid w:val="0"/>
        <w:spacing w:line="480" w:lineRule="auto"/>
      </w:pPr>
      <w:r w:rsidRPr="002E4057">
        <w:t>To determine</w:t>
      </w:r>
      <w:r w:rsidR="006C4199" w:rsidRPr="002E4057">
        <w:rPr>
          <w:color w:val="000000" w:themeColor="text1"/>
        </w:rPr>
        <w:t xml:space="preserve"> whether</w:t>
      </w:r>
      <w:r w:rsidR="00D514F0" w:rsidRPr="002E4057">
        <w:t xml:space="preserve"> </w:t>
      </w:r>
      <w:r w:rsidR="009425BC" w:rsidRPr="002E4057">
        <w:t>the</w:t>
      </w:r>
      <w:r w:rsidR="00E63278" w:rsidRPr="002E4057">
        <w:t xml:space="preserve"> association</w:t>
      </w:r>
      <w:r w:rsidR="009425BC" w:rsidRPr="002E4057">
        <w:t>s</w:t>
      </w:r>
      <w:r w:rsidR="00E63278" w:rsidRPr="002E4057">
        <w:t xml:space="preserve"> between predicted gene expression and breast cancer </w:t>
      </w:r>
      <w:r w:rsidR="00681531" w:rsidRPr="002E4057">
        <w:t xml:space="preserve">risk </w:t>
      </w:r>
      <w:r w:rsidR="009425BC" w:rsidRPr="002E4057">
        <w:t>were</w:t>
      </w:r>
      <w:r w:rsidR="00E63278" w:rsidRPr="002E4057">
        <w:t xml:space="preserve"> </w:t>
      </w:r>
      <w:r w:rsidR="00751744" w:rsidRPr="002E4057">
        <w:t xml:space="preserve">independent of the </w:t>
      </w:r>
      <w:r w:rsidR="0024520B" w:rsidRPr="002E4057">
        <w:t xml:space="preserve">association signals identified in previous </w:t>
      </w:r>
      <w:r w:rsidR="00751744" w:rsidRPr="002E4057">
        <w:t xml:space="preserve">GWAS, </w:t>
      </w:r>
      <w:r w:rsidR="003C7091" w:rsidRPr="002E4057">
        <w:t xml:space="preserve">we performed conditional analyses adjusting for the </w:t>
      </w:r>
      <w:r w:rsidR="0024520B" w:rsidRPr="002E4057">
        <w:t>GWAS-identified risk</w:t>
      </w:r>
      <w:r w:rsidR="003C7091" w:rsidRPr="002E4057">
        <w:t xml:space="preserve"> SNP</w:t>
      </w:r>
      <w:r w:rsidR="004832F1" w:rsidRPr="002E4057">
        <w:t xml:space="preserve">s </w:t>
      </w:r>
      <w:r w:rsidR="0024520B" w:rsidRPr="002E4057">
        <w:t>closest to the TWAS-identified gene</w:t>
      </w:r>
      <w:r w:rsidR="003C7091" w:rsidRPr="002E4057">
        <w:t xml:space="preserve"> </w:t>
      </w:r>
      <w:r w:rsidRPr="002E4057">
        <w:t>(</w:t>
      </w:r>
      <w:r w:rsidRPr="002E4057">
        <w:rPr>
          <w:b/>
        </w:rPr>
        <w:t>Supplementary Table 4</w:t>
      </w:r>
      <w:r w:rsidRPr="002E4057">
        <w:t>)</w:t>
      </w:r>
      <w:hyperlink w:anchor="_ENREF_36" w:tooltip="Yang, 2012 #111" w:history="1">
        <w:r w:rsidR="00AE14EE" w:rsidRPr="002E4057">
          <w:fldChar w:fldCharType="begin">
            <w:fldData xml:space="preserve">PEVuZE5vdGU+PENpdGU+PEF1dGhvcj5ZYW5nPC9BdXRob3I+PFllYXI+MjAxMjwvWWVhcj48UmVj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dXJlIGdlbmV0aWNzPC9hYmJyLTE+PC9hbHQtcGVyaW9kaWNhbD48cGFnZXM+MzY5LTc1LCBTMS0z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</w:fldData>
          </w:fldChar>
        </w:r>
        <w:r w:rsidR="00AE14EE" w:rsidRPr="002E4057">
          <w:instrText xml:space="preserve"> ADDIN EN.CITE </w:instrText>
        </w:r>
        <w:r w:rsidR="00AE14EE" w:rsidRPr="002E4057">
          <w:fldChar w:fldCharType="begin">
            <w:fldData xml:space="preserve">PEVuZE5vdGU+PENpdGU+PEF1dGhvcj5ZYW5nPC9BdXRob3I+PFllYXI+MjAxMjwvWWVhcj48UmVj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dXJlIGdlbmV0aWNzPC9hYmJyLTE+PC9hbHQtcGVyaW9kaWNhbD48cGFnZXM+MzY5LTc1LCBTMS0z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36</w:t>
        </w:r>
        <w:r w:rsidR="00AE14EE" w:rsidRPr="002E4057">
          <w:fldChar w:fldCharType="end"/>
        </w:r>
      </w:hyperlink>
      <w:r w:rsidR="00751744" w:rsidRPr="002E4057">
        <w:t xml:space="preserve">. We </w:t>
      </w:r>
      <w:r w:rsidR="003C7091" w:rsidRPr="002E4057">
        <w:t xml:space="preserve">found that the associations for </w:t>
      </w:r>
      <w:r w:rsidR="00F74A08" w:rsidRPr="002E4057">
        <w:t xml:space="preserve">11 </w:t>
      </w:r>
      <w:r w:rsidR="003C7091" w:rsidRPr="002E4057">
        <w:t>genes (</w:t>
      </w:r>
      <w:r w:rsidR="0041062E" w:rsidRPr="002E4057">
        <w:rPr>
          <w:i/>
        </w:rPr>
        <w:t>LRRC3B</w:t>
      </w:r>
      <w:r w:rsidR="0041062E" w:rsidRPr="002E4057">
        <w:t>,</w:t>
      </w:r>
      <w:r w:rsidR="0041062E" w:rsidRPr="002E4057">
        <w:rPr>
          <w:i/>
        </w:rPr>
        <w:t xml:space="preserve"> SPATA18</w:t>
      </w:r>
      <w:r w:rsidR="0041062E" w:rsidRPr="002E4057">
        <w:t xml:space="preserve">, </w:t>
      </w:r>
      <w:r w:rsidR="0041062E" w:rsidRPr="002E4057">
        <w:rPr>
          <w:i/>
        </w:rPr>
        <w:t>KLHDC10</w:t>
      </w:r>
      <w:r w:rsidR="0041062E" w:rsidRPr="002E4057">
        <w:t xml:space="preserve">, </w:t>
      </w:r>
      <w:r w:rsidR="0041062E" w:rsidRPr="002E4057">
        <w:rPr>
          <w:i/>
        </w:rPr>
        <w:t>MIR31HG</w:t>
      </w:r>
      <w:r w:rsidR="0041062E" w:rsidRPr="002E4057">
        <w:t>,</w:t>
      </w:r>
      <w:r w:rsidR="0041062E" w:rsidRPr="002E4057">
        <w:rPr>
          <w:i/>
        </w:rPr>
        <w:t xml:space="preserve"> RIC8A</w:t>
      </w:r>
      <w:r w:rsidR="0041062E" w:rsidRPr="002E4057">
        <w:t xml:space="preserve">, </w:t>
      </w:r>
      <w:r w:rsidR="0041062E" w:rsidRPr="002E4057">
        <w:rPr>
          <w:i/>
        </w:rPr>
        <w:t>B3GNT1</w:t>
      </w:r>
      <w:r w:rsidR="0041062E" w:rsidRPr="002E4057">
        <w:t xml:space="preserve">, </w:t>
      </w:r>
      <w:r w:rsidR="00F8628D" w:rsidRPr="002E4057">
        <w:rPr>
          <w:i/>
        </w:rPr>
        <w:t>RP11-218M22.1</w:t>
      </w:r>
      <w:r w:rsidR="0041062E" w:rsidRPr="002E4057">
        <w:t>,</w:t>
      </w:r>
      <w:r w:rsidR="008D4191" w:rsidRPr="002E4057">
        <w:t xml:space="preserve"> </w:t>
      </w:r>
      <w:r w:rsidR="00F8628D" w:rsidRPr="002E4057">
        <w:rPr>
          <w:i/>
        </w:rPr>
        <w:t>MAN2C1</w:t>
      </w:r>
      <w:r w:rsidR="00F8628D" w:rsidRPr="002E4057">
        <w:t xml:space="preserve">, </w:t>
      </w:r>
      <w:r w:rsidR="00F8628D" w:rsidRPr="002E4057">
        <w:rPr>
          <w:i/>
        </w:rPr>
        <w:t xml:space="preserve">CTD-2323K18.1 </w:t>
      </w:r>
      <w:r w:rsidR="00F8628D" w:rsidRPr="002E4057">
        <w:rPr>
          <w:b/>
        </w:rPr>
        <w:t>(Table 1)</w:t>
      </w:r>
      <w:r w:rsidR="0041062E" w:rsidRPr="002E4057">
        <w:t>,</w:t>
      </w:r>
      <w:r w:rsidR="00F8628D" w:rsidRPr="002E4057">
        <w:t xml:space="preserve"> </w:t>
      </w:r>
      <w:r w:rsidR="003C7091" w:rsidRPr="002E4057">
        <w:rPr>
          <w:i/>
        </w:rPr>
        <w:t>ALK</w:t>
      </w:r>
      <w:r w:rsidR="003C7091" w:rsidRPr="002E4057">
        <w:t xml:space="preserve">, </w:t>
      </w:r>
      <w:r w:rsidR="003C7091" w:rsidRPr="002E4057">
        <w:rPr>
          <w:i/>
        </w:rPr>
        <w:t>CTD-3051D23.1</w:t>
      </w:r>
      <w:r w:rsidR="00F8628D" w:rsidRPr="002E4057">
        <w:rPr>
          <w:i/>
        </w:rPr>
        <w:t xml:space="preserve"> </w:t>
      </w:r>
      <w:r w:rsidR="00F8628D" w:rsidRPr="002E4057">
        <w:rPr>
          <w:b/>
        </w:rPr>
        <w:t>(Table 2)</w:t>
      </w:r>
      <w:r w:rsidR="003C7091" w:rsidRPr="002E4057">
        <w:t xml:space="preserve">) remained statistically significant at </w:t>
      </w:r>
      <w:r w:rsidR="003C7091" w:rsidRPr="002E4057">
        <w:rPr>
          <w:i/>
        </w:rPr>
        <w:t>P&lt;</w:t>
      </w:r>
      <w:r w:rsidR="001D17F3" w:rsidRPr="002E4057">
        <w:t>5.82×10</w:t>
      </w:r>
      <w:r w:rsidR="001D17F3" w:rsidRPr="002E4057">
        <w:rPr>
          <w:vertAlign w:val="superscript"/>
        </w:rPr>
        <w:t>-6</w:t>
      </w:r>
      <w:r w:rsidR="00A9742E" w:rsidRPr="002E4057">
        <w:t xml:space="preserve"> </w:t>
      </w:r>
      <w:r w:rsidR="003C7091" w:rsidRPr="002E4057">
        <w:t>(</w:t>
      </w:r>
      <w:r w:rsidR="003C7091" w:rsidRPr="002E4057">
        <w:rPr>
          <w:b/>
        </w:rPr>
        <w:t xml:space="preserve">Tables </w:t>
      </w:r>
      <w:r w:rsidR="00915B46" w:rsidRPr="002E4057">
        <w:rPr>
          <w:b/>
        </w:rPr>
        <w:t>1</w:t>
      </w:r>
      <w:r w:rsidR="003C7091" w:rsidRPr="002E4057">
        <w:rPr>
          <w:b/>
        </w:rPr>
        <w:t>-3</w:t>
      </w:r>
      <w:r w:rsidR="003C7091" w:rsidRPr="002E4057">
        <w:t xml:space="preserve">). This suggests the expression of these genes </w:t>
      </w:r>
      <w:r w:rsidR="00751744" w:rsidRPr="002E4057">
        <w:t>may be</w:t>
      </w:r>
      <w:r w:rsidR="003C7091" w:rsidRPr="002E4057">
        <w:t xml:space="preserve"> associated with breast cancer risk independent of the </w:t>
      </w:r>
      <w:r w:rsidR="00A65CFF" w:rsidRPr="002E4057">
        <w:t>GWAS-identified risk variant(s)</w:t>
      </w:r>
      <w:r w:rsidR="003C7091" w:rsidRPr="002E4057">
        <w:t xml:space="preserve">. </w:t>
      </w:r>
      <w:r w:rsidR="00D92242" w:rsidRPr="002E4057">
        <w:t>F</w:t>
      </w:r>
      <w:r w:rsidR="003C7091" w:rsidRPr="002E4057">
        <w:t xml:space="preserve">or </w:t>
      </w:r>
      <w:r w:rsidR="00F97845" w:rsidRPr="002E4057">
        <w:t xml:space="preserve">nine </w:t>
      </w:r>
      <w:r w:rsidR="003C7091" w:rsidRPr="002E4057">
        <w:t>of the genes</w:t>
      </w:r>
      <w:r w:rsidR="00997C12" w:rsidRPr="002E4057">
        <w:t xml:space="preserve"> </w:t>
      </w:r>
      <w:r w:rsidR="00997C12" w:rsidRPr="002E4057">
        <w:lastRenderedPageBreak/>
        <w:t>(</w:t>
      </w:r>
      <w:r w:rsidR="00836D9E" w:rsidRPr="002E4057">
        <w:rPr>
          <w:i/>
        </w:rPr>
        <w:t>SPATA18</w:t>
      </w:r>
      <w:r w:rsidR="00836D9E" w:rsidRPr="002E4057">
        <w:t xml:space="preserve">, </w:t>
      </w:r>
      <w:r w:rsidR="00836D9E" w:rsidRPr="002E4057">
        <w:rPr>
          <w:i/>
        </w:rPr>
        <w:t>KLHDC10</w:t>
      </w:r>
      <w:r w:rsidR="00836D9E" w:rsidRPr="002E4057">
        <w:t xml:space="preserve">, </w:t>
      </w:r>
      <w:r w:rsidR="00836D9E" w:rsidRPr="002E4057">
        <w:rPr>
          <w:i/>
        </w:rPr>
        <w:t>MIR31HG</w:t>
      </w:r>
      <w:r w:rsidR="00836D9E" w:rsidRPr="002E4057">
        <w:t xml:space="preserve">, </w:t>
      </w:r>
      <w:r w:rsidR="005E2914" w:rsidRPr="002E4057">
        <w:rPr>
          <w:i/>
        </w:rPr>
        <w:t>RIC8A</w:t>
      </w:r>
      <w:r w:rsidR="005E2914" w:rsidRPr="002E4057">
        <w:t xml:space="preserve">, </w:t>
      </w:r>
      <w:r w:rsidR="00836D9E" w:rsidRPr="002E4057">
        <w:rPr>
          <w:i/>
        </w:rPr>
        <w:t>RP11-218M22.1</w:t>
      </w:r>
      <w:r w:rsidR="00836D9E" w:rsidRPr="002E4057">
        <w:t xml:space="preserve">, </w:t>
      </w:r>
      <w:r w:rsidR="00836D9E" w:rsidRPr="002E4057">
        <w:rPr>
          <w:i/>
        </w:rPr>
        <w:t>MAN2C1</w:t>
      </w:r>
      <w:r w:rsidR="00836D9E" w:rsidRPr="002E4057">
        <w:t xml:space="preserve">, </w:t>
      </w:r>
      <w:r w:rsidR="00836D9E" w:rsidRPr="002E4057">
        <w:rPr>
          <w:i/>
        </w:rPr>
        <w:t xml:space="preserve">CTD-2323K18.1 </w:t>
      </w:r>
      <w:r w:rsidR="00836D9E" w:rsidRPr="002E4057">
        <w:rPr>
          <w:b/>
        </w:rPr>
        <w:t>(Table 1)</w:t>
      </w:r>
      <w:r w:rsidR="00836D9E" w:rsidRPr="002E4057">
        <w:t>,</w:t>
      </w:r>
      <w:r w:rsidR="00836D9E" w:rsidRPr="002E4057">
        <w:rPr>
          <w:b/>
        </w:rPr>
        <w:t xml:space="preserve"> </w:t>
      </w:r>
      <w:r w:rsidR="00997C12" w:rsidRPr="002E4057">
        <w:rPr>
          <w:i/>
        </w:rPr>
        <w:t>ALK</w:t>
      </w:r>
      <w:r w:rsidR="00997C12" w:rsidRPr="002E4057">
        <w:t xml:space="preserve">, </w:t>
      </w:r>
      <w:r w:rsidR="00836D9E" w:rsidRPr="002E4057">
        <w:t>and</w:t>
      </w:r>
      <w:r w:rsidR="00997C12" w:rsidRPr="002E4057">
        <w:t xml:space="preserve"> </w:t>
      </w:r>
      <w:r w:rsidR="00997C12" w:rsidRPr="002E4057">
        <w:rPr>
          <w:i/>
        </w:rPr>
        <w:t>CTD-3051D23.1</w:t>
      </w:r>
      <w:r w:rsidR="009363C2" w:rsidRPr="002E4057">
        <w:rPr>
          <w:i/>
        </w:rPr>
        <w:t xml:space="preserve"> </w:t>
      </w:r>
      <w:r w:rsidR="009363C2" w:rsidRPr="002E4057">
        <w:rPr>
          <w:b/>
        </w:rPr>
        <w:t>(Table 2)</w:t>
      </w:r>
      <w:r w:rsidR="00997C12" w:rsidRPr="002E4057">
        <w:t>)</w:t>
      </w:r>
      <w:r w:rsidR="003C7091" w:rsidRPr="002E4057">
        <w:t xml:space="preserve">, the </w:t>
      </w:r>
      <w:r w:rsidR="004508BE" w:rsidRPr="002E4057">
        <w:t xml:space="preserve">significance level of </w:t>
      </w:r>
      <w:r w:rsidR="00EC58C3" w:rsidRPr="002E4057">
        <w:t xml:space="preserve">the </w:t>
      </w:r>
      <w:r w:rsidR="003C7091" w:rsidRPr="002E4057">
        <w:t xml:space="preserve">association remained essentially unchanged, suggesting </w:t>
      </w:r>
      <w:r w:rsidR="00EC58C3" w:rsidRPr="002E4057">
        <w:t xml:space="preserve">these </w:t>
      </w:r>
      <w:r w:rsidR="003C7091" w:rsidRPr="002E4057">
        <w:t>association</w:t>
      </w:r>
      <w:r w:rsidR="00EC58C3" w:rsidRPr="002E4057">
        <w:t>s</w:t>
      </w:r>
      <w:r w:rsidR="003C7091" w:rsidRPr="002E4057">
        <w:t xml:space="preserve"> </w:t>
      </w:r>
      <w:r w:rsidR="00F3659C" w:rsidRPr="002E4057">
        <w:t xml:space="preserve">may be </w:t>
      </w:r>
      <w:r w:rsidR="003C7091" w:rsidRPr="002E4057">
        <w:t xml:space="preserve">entirely independent of </w:t>
      </w:r>
      <w:r w:rsidR="009079D0" w:rsidRPr="002E4057">
        <w:t>GWAS-identified association signals</w:t>
      </w:r>
      <w:r w:rsidR="003C7091" w:rsidRPr="002E4057">
        <w:t>.</w:t>
      </w:r>
    </w:p>
    <w:p w:rsidR="00CF6C8D" w:rsidRPr="002E4057" w:rsidRDefault="00CF6C8D" w:rsidP="00FB3A0E">
      <w:pPr>
        <w:spacing w:line="480" w:lineRule="auto"/>
      </w:pPr>
    </w:p>
    <w:p w:rsidR="007A3F61" w:rsidRPr="002E4057" w:rsidRDefault="004A0FB2" w:rsidP="00FB3A0E">
      <w:pPr>
        <w:spacing w:line="480" w:lineRule="auto"/>
      </w:pPr>
      <w:r w:rsidRPr="002E4057">
        <w:t xml:space="preserve">Of the </w:t>
      </w:r>
      <w:r w:rsidR="00C23CB4" w:rsidRPr="002E4057">
        <w:t xml:space="preserve">131 </w:t>
      </w:r>
      <w:r w:rsidRPr="002E4057">
        <w:t>genes showing a significant</w:t>
      </w:r>
      <w:r w:rsidR="00082A25" w:rsidRPr="002E4057">
        <w:t xml:space="preserve"> association</w:t>
      </w:r>
      <w:r w:rsidRPr="002E4057">
        <w:t xml:space="preserve"> at</w:t>
      </w:r>
      <w:r w:rsidR="008B2502" w:rsidRPr="002E4057">
        <w:t xml:space="preserve"> </w:t>
      </w:r>
      <w:r w:rsidRPr="002E4057">
        <w:rPr>
          <w:i/>
        </w:rPr>
        <w:t>P</w:t>
      </w:r>
      <w:r w:rsidRPr="002E4057">
        <w:t xml:space="preserve"> </w:t>
      </w:r>
      <w:r w:rsidR="008B2502" w:rsidRPr="002E4057">
        <w:t>value</w:t>
      </w:r>
      <w:r w:rsidR="00082A25" w:rsidRPr="002E4057">
        <w:t xml:space="preserve">s between </w:t>
      </w:r>
      <w:r w:rsidR="00F52D60" w:rsidRPr="002E4057">
        <w:t>5.82</w:t>
      </w:r>
      <w:r w:rsidR="00082A25" w:rsidRPr="002E4057">
        <w:rPr>
          <w:sz w:val="22"/>
          <w:szCs w:val="22"/>
        </w:rPr>
        <w:t>×</w:t>
      </w:r>
      <w:r w:rsidR="00082A25" w:rsidRPr="002E4057">
        <w:t>10</w:t>
      </w:r>
      <w:r w:rsidR="00082A25" w:rsidRPr="002E4057">
        <w:rPr>
          <w:vertAlign w:val="superscript"/>
        </w:rPr>
        <w:t>-6</w:t>
      </w:r>
      <w:r w:rsidR="00082A25" w:rsidRPr="002E4057">
        <w:t xml:space="preserve"> and </w:t>
      </w:r>
      <w:r w:rsidR="00F52D60" w:rsidRPr="002E4057">
        <w:t>1.</w:t>
      </w:r>
      <w:r w:rsidR="00D21F9E" w:rsidRPr="002E4057">
        <w:t>05</w:t>
      </w:r>
      <w:r w:rsidR="00082A25" w:rsidRPr="002E4057">
        <w:rPr>
          <w:sz w:val="22"/>
          <w:szCs w:val="22"/>
        </w:rPr>
        <w:t>×</w:t>
      </w:r>
      <w:r w:rsidR="00082A25" w:rsidRPr="002E4057">
        <w:t>10</w:t>
      </w:r>
      <w:r w:rsidR="00082A25" w:rsidRPr="002E4057">
        <w:rPr>
          <w:vertAlign w:val="superscript"/>
        </w:rPr>
        <w:t xml:space="preserve">-3 </w:t>
      </w:r>
      <w:r w:rsidR="00082A25" w:rsidRPr="002E4057">
        <w:t>(</w:t>
      </w:r>
      <w:r w:rsidR="00AE05BC" w:rsidRPr="002E4057">
        <w:t>significant after FDR-correction</w:t>
      </w:r>
      <w:r w:rsidR="00082A25" w:rsidRPr="002E4057">
        <w:t xml:space="preserve"> </w:t>
      </w:r>
      <w:r w:rsidR="005D36FA" w:rsidRPr="002E4057">
        <w:t>but</w:t>
      </w:r>
      <w:r w:rsidR="00082A25" w:rsidRPr="002E4057">
        <w:t xml:space="preserve"> not Bonferroni-correct</w:t>
      </w:r>
      <w:r w:rsidR="00AE05BC" w:rsidRPr="002E4057">
        <w:t>ion</w:t>
      </w:r>
      <w:r w:rsidR="00082A25" w:rsidRPr="002E4057">
        <w:t>)</w:t>
      </w:r>
      <w:r w:rsidR="002A6C09" w:rsidRPr="002E4057">
        <w:t>,</w:t>
      </w:r>
      <w:r w:rsidR="0057224A" w:rsidRPr="002E4057">
        <w:t xml:space="preserve"> </w:t>
      </w:r>
      <w:r w:rsidR="00135619" w:rsidRPr="002E4057">
        <w:t xml:space="preserve">38 </w:t>
      </w:r>
      <w:r w:rsidR="00F3659C" w:rsidRPr="002E4057">
        <w:t>are located</w:t>
      </w:r>
      <w:r w:rsidR="0057224A" w:rsidRPr="002E4057">
        <w:t xml:space="preserve"> </w:t>
      </w:r>
      <w:r w:rsidR="00A47C9D" w:rsidRPr="002E4057">
        <w:t xml:space="preserve">at </w:t>
      </w:r>
      <w:r w:rsidR="004900EA" w:rsidRPr="002E4057">
        <w:t>GWAS-</w:t>
      </w:r>
      <w:r w:rsidR="00694EA4" w:rsidRPr="002E4057">
        <w:t xml:space="preserve">identified </w:t>
      </w:r>
      <w:r w:rsidRPr="002E4057">
        <w:t>breast cancer risk</w:t>
      </w:r>
      <w:r w:rsidR="00694EA4" w:rsidRPr="002E4057">
        <w:t xml:space="preserve"> loci (± </w:t>
      </w:r>
      <w:r w:rsidR="00942DBC" w:rsidRPr="002E4057">
        <w:t>500 k</w:t>
      </w:r>
      <w:r w:rsidR="00694EA4" w:rsidRPr="002E4057">
        <w:t>b of t</w:t>
      </w:r>
      <w:r w:rsidR="00A5583C" w:rsidRPr="002E4057">
        <w:t>he index SNPs)</w:t>
      </w:r>
      <w:r w:rsidR="000A070D" w:rsidRPr="002E4057">
        <w:t xml:space="preserve"> </w:t>
      </w:r>
      <w:r w:rsidR="00694EA4" w:rsidRPr="002E4057">
        <w:t>(</w:t>
      </w:r>
      <w:r w:rsidR="00E73E39" w:rsidRPr="002E4057">
        <w:rPr>
          <w:b/>
        </w:rPr>
        <w:t>Table 4</w:t>
      </w:r>
      <w:r w:rsidR="00694EA4" w:rsidRPr="002E4057">
        <w:t xml:space="preserve">). </w:t>
      </w:r>
      <w:r w:rsidR="00225253" w:rsidRPr="002E4057">
        <w:t xml:space="preserve">Except for </w:t>
      </w:r>
      <w:r w:rsidR="00225253" w:rsidRPr="002E4057">
        <w:rPr>
          <w:i/>
          <w:color w:val="000000" w:themeColor="text1"/>
        </w:rPr>
        <w:t>RP11-400F19.8</w:t>
      </w:r>
      <w:r w:rsidR="004B6756" w:rsidRPr="002E4057">
        <w:t>, there was no evidence of heterogeneity in TWAS association (I</w:t>
      </w:r>
      <w:r w:rsidR="004B6756" w:rsidRPr="002E4057">
        <w:rPr>
          <w:vertAlign w:val="superscript"/>
        </w:rPr>
        <w:t>2</w:t>
      </w:r>
      <w:r w:rsidR="004B6756" w:rsidRPr="002E4057">
        <w:t>&lt;0.2) across the iCOGS, OncoArray, and GWAS studies</w:t>
      </w:r>
      <w:r w:rsidR="00D52172" w:rsidRPr="002E4057">
        <w:t xml:space="preserve"> (</w:t>
      </w:r>
      <w:r w:rsidR="00E73E39" w:rsidRPr="002E4057">
        <w:rPr>
          <w:b/>
        </w:rPr>
        <w:t xml:space="preserve">Supplementary Table </w:t>
      </w:r>
      <w:r w:rsidR="00EB1A2A" w:rsidRPr="002E4057">
        <w:rPr>
          <w:b/>
        </w:rPr>
        <w:t>3</w:t>
      </w:r>
      <w:r w:rsidR="00D52172" w:rsidRPr="002E4057">
        <w:rPr>
          <w:rFonts w:eastAsiaTheme="minorEastAsia" w:hint="eastAsia"/>
          <w:lang w:eastAsia="zh-CN"/>
        </w:rPr>
        <w:t>)</w:t>
      </w:r>
      <w:r w:rsidR="00D52172" w:rsidRPr="002E4057">
        <w:t>.</w:t>
      </w:r>
      <w:r w:rsidR="00D51598" w:rsidRPr="002E4057">
        <w:rPr>
          <w:rFonts w:eastAsiaTheme="minorEastAsia"/>
          <w:lang w:eastAsia="zh-CN"/>
        </w:rPr>
        <w:t xml:space="preserve"> </w:t>
      </w:r>
      <w:r w:rsidR="006A7C88" w:rsidRPr="002E4057">
        <w:t xml:space="preserve">After adjusting for </w:t>
      </w:r>
      <w:r w:rsidR="007A4EB2" w:rsidRPr="002E4057">
        <w:t xml:space="preserve">the </w:t>
      </w:r>
      <w:r w:rsidR="006A7C88" w:rsidRPr="002E4057">
        <w:t xml:space="preserve">index SNPs, </w:t>
      </w:r>
      <w:r w:rsidR="00CD39E8" w:rsidRPr="002E4057">
        <w:t>breast</w:t>
      </w:r>
      <w:r w:rsidR="003831EE" w:rsidRPr="002E4057">
        <w:t xml:space="preserve"> </w:t>
      </w:r>
      <w:r w:rsidR="00CD39E8" w:rsidRPr="002E4057">
        <w:t xml:space="preserve">cancer </w:t>
      </w:r>
      <w:r w:rsidR="00950C36" w:rsidRPr="002E4057">
        <w:t xml:space="preserve">associations </w:t>
      </w:r>
      <w:r w:rsidRPr="002E4057">
        <w:t xml:space="preserve">for </w:t>
      </w:r>
      <w:r w:rsidR="00715AC7" w:rsidRPr="002E4057">
        <w:rPr>
          <w:i/>
          <w:color w:val="000000" w:themeColor="text1"/>
        </w:rPr>
        <w:t>MTHFD1L</w:t>
      </w:r>
      <w:r w:rsidR="002A65A5" w:rsidRPr="002E4057">
        <w:rPr>
          <w:color w:val="000000" w:themeColor="text1"/>
        </w:rPr>
        <w:t>,</w:t>
      </w:r>
      <w:r w:rsidR="00A1154D" w:rsidRPr="002E4057">
        <w:rPr>
          <w:color w:val="000000" w:themeColor="text1"/>
        </w:rPr>
        <w:t xml:space="preserve"> </w:t>
      </w:r>
      <w:r w:rsidR="00A1154D" w:rsidRPr="002E4057">
        <w:rPr>
          <w:i/>
          <w:color w:val="000000" w:themeColor="text1"/>
        </w:rPr>
        <w:t>PVT1</w:t>
      </w:r>
      <w:r w:rsidR="00A1154D" w:rsidRPr="002E4057">
        <w:rPr>
          <w:color w:val="000000" w:themeColor="text1"/>
        </w:rPr>
        <w:t>,</w:t>
      </w:r>
      <w:r w:rsidR="002A65A5" w:rsidRPr="002E4057">
        <w:rPr>
          <w:color w:val="000000" w:themeColor="text1"/>
        </w:rPr>
        <w:t xml:space="preserve"> </w:t>
      </w:r>
      <w:r w:rsidR="00715AC7" w:rsidRPr="002E4057">
        <w:rPr>
          <w:i/>
          <w:color w:val="000000" w:themeColor="text1"/>
        </w:rPr>
        <w:t>RP11-123K19.1</w:t>
      </w:r>
      <w:r w:rsidR="002A65A5" w:rsidRPr="002E4057">
        <w:rPr>
          <w:color w:val="000000" w:themeColor="text1"/>
        </w:rPr>
        <w:t>,</w:t>
      </w:r>
      <w:r w:rsidR="00715AC7" w:rsidRPr="002E4057">
        <w:rPr>
          <w:color w:val="000000" w:themeColor="text1"/>
        </w:rPr>
        <w:t xml:space="preserve"> </w:t>
      </w:r>
      <w:r w:rsidR="00772217" w:rsidRPr="002E4057">
        <w:rPr>
          <w:i/>
          <w:color w:val="000000" w:themeColor="text1"/>
        </w:rPr>
        <w:t>FES</w:t>
      </w:r>
      <w:r w:rsidR="00772217" w:rsidRPr="002E4057">
        <w:rPr>
          <w:color w:val="000000" w:themeColor="text1"/>
        </w:rPr>
        <w:t>,</w:t>
      </w:r>
      <w:r w:rsidR="00A1154D" w:rsidRPr="002E4057">
        <w:rPr>
          <w:color w:val="000000" w:themeColor="text1"/>
        </w:rPr>
        <w:t xml:space="preserve"> </w:t>
      </w:r>
      <w:r w:rsidR="00A1154D" w:rsidRPr="002E4057">
        <w:rPr>
          <w:i/>
          <w:color w:val="000000" w:themeColor="text1"/>
        </w:rPr>
        <w:t>RP11-400F19.8</w:t>
      </w:r>
      <w:r w:rsidR="00A1154D" w:rsidRPr="002E4057">
        <w:rPr>
          <w:color w:val="000000" w:themeColor="text1"/>
        </w:rPr>
        <w:t>,</w:t>
      </w:r>
      <w:r w:rsidR="00DE1CAA" w:rsidRPr="002E4057">
        <w:rPr>
          <w:color w:val="000000" w:themeColor="text1"/>
        </w:rPr>
        <w:t xml:space="preserve"> </w:t>
      </w:r>
      <w:r w:rsidR="00DE1CAA" w:rsidRPr="002E4057">
        <w:rPr>
          <w:i/>
          <w:color w:val="000000" w:themeColor="text1"/>
        </w:rPr>
        <w:t>CTD-2538G9.5</w:t>
      </w:r>
      <w:r w:rsidR="00DE1CAA" w:rsidRPr="002E4057">
        <w:rPr>
          <w:color w:val="000000" w:themeColor="text1"/>
        </w:rPr>
        <w:t>,</w:t>
      </w:r>
      <w:r w:rsidR="002A65A5" w:rsidRPr="002E4057">
        <w:rPr>
          <w:color w:val="000000" w:themeColor="text1"/>
        </w:rPr>
        <w:t xml:space="preserve"> and </w:t>
      </w:r>
      <w:r w:rsidR="00DE1CAA" w:rsidRPr="002E4057">
        <w:rPr>
          <w:i/>
        </w:rPr>
        <w:t>CTD-3216D2.5</w:t>
      </w:r>
      <w:r w:rsidR="008D582B" w:rsidRPr="002E4057">
        <w:t xml:space="preserve"> remained significant at </w:t>
      </w:r>
      <w:r w:rsidR="00CB1891" w:rsidRPr="002E4057">
        <w:rPr>
          <w:i/>
        </w:rPr>
        <w:t>p</w:t>
      </w:r>
      <w:r w:rsidR="00A86712" w:rsidRPr="002E4057">
        <w:rPr>
          <w:i/>
        </w:rPr>
        <w:t xml:space="preserve"> </w:t>
      </w:r>
      <w:r w:rsidR="00630FC7" w:rsidRPr="002E4057">
        <w:t>≤</w:t>
      </w:r>
      <w:r w:rsidR="00A86712" w:rsidRPr="002E4057">
        <w:t xml:space="preserve"> </w:t>
      </w:r>
      <w:r w:rsidR="008D582B" w:rsidRPr="002E4057">
        <w:t>1.</w:t>
      </w:r>
      <w:r w:rsidR="0086420F" w:rsidRPr="002E4057">
        <w:t>0</w:t>
      </w:r>
      <w:r w:rsidR="00715AFA" w:rsidRPr="002E4057">
        <w:t>5</w:t>
      </w:r>
      <w:r w:rsidR="008D582B" w:rsidRPr="002E4057">
        <w:rPr>
          <w:sz w:val="22"/>
          <w:szCs w:val="22"/>
        </w:rPr>
        <w:t>×</w:t>
      </w:r>
      <w:r w:rsidR="008D582B" w:rsidRPr="002E4057">
        <w:t>10</w:t>
      </w:r>
      <w:r w:rsidR="008D582B" w:rsidRPr="002E4057">
        <w:rPr>
          <w:vertAlign w:val="superscript"/>
        </w:rPr>
        <w:t>-3</w:t>
      </w:r>
      <w:r w:rsidR="004508BE" w:rsidRPr="002E4057">
        <w:t xml:space="preserve">, </w:t>
      </w:r>
      <w:r w:rsidR="001F013F" w:rsidRPr="002E4057">
        <w:t xml:space="preserve">again </w:t>
      </w:r>
      <w:r w:rsidR="001F013F" w:rsidRPr="002E4057">
        <w:rPr>
          <w:color w:val="000000" w:themeColor="text1"/>
        </w:rPr>
        <w:t xml:space="preserve">suggesting that </w:t>
      </w:r>
      <w:r w:rsidR="001F013F" w:rsidRPr="002E4057">
        <w:t xml:space="preserve">the association of these genes with breast cancer risk may be </w:t>
      </w:r>
      <w:r w:rsidR="00C730BE" w:rsidRPr="002E4057">
        <w:t>independent of</w:t>
      </w:r>
      <w:r w:rsidR="001F013F" w:rsidRPr="002E4057">
        <w:t xml:space="preserve"> the </w:t>
      </w:r>
      <w:r w:rsidR="00FA7F64" w:rsidRPr="002E4057">
        <w:t>GWAS-identified association signals</w:t>
      </w:r>
      <w:r w:rsidR="001F013F" w:rsidRPr="002E4057">
        <w:t xml:space="preserve"> </w:t>
      </w:r>
      <w:r w:rsidR="006F6461" w:rsidRPr="002E4057">
        <w:t>(</w:t>
      </w:r>
      <w:r w:rsidR="006F6461" w:rsidRPr="002E4057">
        <w:rPr>
          <w:b/>
        </w:rPr>
        <w:t>Table 4</w:t>
      </w:r>
      <w:r w:rsidR="00335AAD" w:rsidRPr="002E4057">
        <w:t xml:space="preserve">). </w:t>
      </w:r>
    </w:p>
    <w:p w:rsidR="007A3F61" w:rsidRPr="002E4057" w:rsidRDefault="007A3F61" w:rsidP="00FB3A0E">
      <w:pPr>
        <w:spacing w:line="480" w:lineRule="auto"/>
      </w:pPr>
    </w:p>
    <w:p w:rsidR="00BE4587" w:rsidRPr="002E4057" w:rsidRDefault="00BE4587" w:rsidP="00FB3A0E">
      <w:pPr>
        <w:spacing w:line="480" w:lineRule="auto"/>
      </w:pPr>
      <w:r w:rsidRPr="002E4057">
        <w:t xml:space="preserve">For 41 of the </w:t>
      </w:r>
      <w:r w:rsidR="00715AFA" w:rsidRPr="002E4057">
        <w:t xml:space="preserve">48 </w:t>
      </w:r>
      <w:r w:rsidRPr="002E4057">
        <w:t xml:space="preserve">associated genes </w:t>
      </w:r>
      <w:r w:rsidR="003A620A" w:rsidRPr="002E4057">
        <w:t xml:space="preserve">that reached </w:t>
      </w:r>
      <w:r w:rsidRPr="002E4057">
        <w:t xml:space="preserve">the Bonferroni-corrected </w:t>
      </w:r>
      <w:r w:rsidR="003A620A" w:rsidRPr="002E4057">
        <w:t>significant level,</w:t>
      </w:r>
      <w:r w:rsidRPr="002E4057">
        <w:t xml:space="preserve"> we obtained individual</w:t>
      </w:r>
      <w:r w:rsidR="003A620A" w:rsidRPr="002E4057">
        <w:t>-</w:t>
      </w:r>
      <w:r w:rsidRPr="002E4057">
        <w:t xml:space="preserve">level </w:t>
      </w:r>
      <w:r w:rsidR="006E180E" w:rsidRPr="002E4057">
        <w:t>data</w:t>
      </w:r>
      <w:r w:rsidR="003A620A" w:rsidRPr="002E4057">
        <w:t xml:space="preserve"> from subjects included in</w:t>
      </w:r>
      <w:r w:rsidRPr="002E4057">
        <w:t xml:space="preserve"> </w:t>
      </w:r>
      <w:r w:rsidR="003A620A" w:rsidRPr="002E4057">
        <w:t xml:space="preserve">the </w:t>
      </w:r>
      <w:r w:rsidRPr="002E4057">
        <w:t>iCOGS (n=84,740) and Onco</w:t>
      </w:r>
      <w:r w:rsidR="006C7E41" w:rsidRPr="002E4057">
        <w:t>A</w:t>
      </w:r>
      <w:r w:rsidRPr="002E4057">
        <w:t>rray (n=112,133) datasets</w:t>
      </w:r>
      <w:r w:rsidR="003A620A" w:rsidRPr="002E4057">
        <w:t xml:space="preserve">, </w:t>
      </w:r>
      <w:r w:rsidR="00DC15C9" w:rsidRPr="002E4057">
        <w:t xml:space="preserve">which was </w:t>
      </w:r>
      <w:r w:rsidR="00626D4F" w:rsidRPr="002E4057">
        <w:t>86</w:t>
      </w:r>
      <w:r w:rsidR="003A620A" w:rsidRPr="002E4057">
        <w:t>% of the subjects included in the analysis using summary statistics</w:t>
      </w:r>
      <w:r w:rsidR="00530B4D" w:rsidRPr="002E4057">
        <w:t xml:space="preserve"> </w:t>
      </w:r>
      <w:r w:rsidRPr="002E4057">
        <w:t>(</w:t>
      </w:r>
      <w:r w:rsidRPr="002E4057">
        <w:rPr>
          <w:b/>
        </w:rPr>
        <w:t>Supplementary Table 5</w:t>
      </w:r>
      <w:r w:rsidRPr="002E4057">
        <w:rPr>
          <w:rFonts w:eastAsiaTheme="minorEastAsia" w:hint="eastAsia"/>
          <w:lang w:eastAsia="zh-CN"/>
        </w:rPr>
        <w:t>)</w:t>
      </w:r>
      <w:r w:rsidRPr="002E4057">
        <w:t xml:space="preserve">. </w:t>
      </w:r>
      <w:r w:rsidR="003A620A" w:rsidRPr="002E4057">
        <w:t xml:space="preserve">The results from the analysis using individual-level data were very similar to those described above using </w:t>
      </w:r>
      <w:r w:rsidRPr="002E4057">
        <w:t>MetaXcan analyses</w:t>
      </w:r>
      <w:r w:rsidR="00587CBB" w:rsidRPr="002E4057">
        <w:t xml:space="preserve"> (Pearson correlation of z-scores was 0.991 for iCOGS data and 0.994 for Onco</w:t>
      </w:r>
      <w:r w:rsidR="006C7E41" w:rsidRPr="002E4057">
        <w:t>A</w:t>
      </w:r>
      <w:r w:rsidR="00587CBB" w:rsidRPr="002E4057">
        <w:t>rray data)</w:t>
      </w:r>
      <w:r w:rsidR="003A620A" w:rsidRPr="002E4057">
        <w:t>, although not all associations reached the Bonferroni-corrected significant level</w:t>
      </w:r>
      <w:r w:rsidR="003E2766" w:rsidRPr="002E4057">
        <w:t>, possibly</w:t>
      </w:r>
      <w:r w:rsidR="00A65CFF" w:rsidRPr="002E4057">
        <w:t xml:space="preserve"> due to a</w:t>
      </w:r>
      <w:r w:rsidR="003A620A" w:rsidRPr="002E4057">
        <w:t xml:space="preserve"> smaller sample size </w:t>
      </w:r>
      <w:r w:rsidRPr="002E4057">
        <w:t>(</w:t>
      </w:r>
      <w:r w:rsidRPr="002E4057">
        <w:rPr>
          <w:b/>
        </w:rPr>
        <w:t>Supplementary Table 5</w:t>
      </w:r>
      <w:r w:rsidRPr="002E4057">
        <w:rPr>
          <w:rFonts w:eastAsiaTheme="minorEastAsia" w:hint="eastAsia"/>
          <w:lang w:eastAsia="zh-CN"/>
        </w:rPr>
        <w:t>)</w:t>
      </w:r>
      <w:r w:rsidRPr="002E4057">
        <w:t xml:space="preserve">. </w:t>
      </w:r>
      <w:r w:rsidR="00AE729D" w:rsidRPr="002E4057">
        <w:t>C</w:t>
      </w:r>
      <w:r w:rsidRPr="002E4057">
        <w:t xml:space="preserve">onditional analyses using individual level data also </w:t>
      </w:r>
      <w:r w:rsidR="002A4466" w:rsidRPr="002E4057">
        <w:t>revealed</w:t>
      </w:r>
      <w:r w:rsidR="00AE729D" w:rsidRPr="002E4057">
        <w:t xml:space="preserve"> </w:t>
      </w:r>
      <w:r w:rsidR="00AE729D" w:rsidRPr="002E4057">
        <w:lastRenderedPageBreak/>
        <w:t xml:space="preserve">consistent results compared </w:t>
      </w:r>
      <w:r w:rsidR="003E2766" w:rsidRPr="002E4057">
        <w:t>with</w:t>
      </w:r>
      <w:r w:rsidRPr="002E4057">
        <w:t xml:space="preserve"> </w:t>
      </w:r>
      <w:r w:rsidR="00AE729D" w:rsidRPr="002E4057">
        <w:t>analyses</w:t>
      </w:r>
      <w:r w:rsidR="002516D4" w:rsidRPr="002E4057">
        <w:t xml:space="preserve"> using summary data</w:t>
      </w:r>
      <w:r w:rsidRPr="002E4057">
        <w:t xml:space="preserve">. </w:t>
      </w:r>
      <w:r w:rsidR="0083444F" w:rsidRPr="002E4057">
        <w:t xml:space="preserve">We </w:t>
      </w:r>
      <w:r w:rsidR="003B1E3A" w:rsidRPr="002E4057">
        <w:t xml:space="preserve">found that for several genes within the same genomic region, </w:t>
      </w:r>
      <w:r w:rsidR="00ED2516" w:rsidRPr="002E4057">
        <w:t xml:space="preserve">their </w:t>
      </w:r>
      <w:r w:rsidR="003B1E3A" w:rsidRPr="002E4057">
        <w:t>predicted expression</w:t>
      </w:r>
      <w:r w:rsidR="003A620A" w:rsidRPr="002E4057">
        <w:t xml:space="preserve"> levels were</w:t>
      </w:r>
      <w:r w:rsidR="003B1E3A" w:rsidRPr="002E4057">
        <w:t xml:space="preserve"> correlated with each other (</w:t>
      </w:r>
      <w:r w:rsidR="00C97A63" w:rsidRPr="002E4057">
        <w:rPr>
          <w:b/>
        </w:rPr>
        <w:t>Tables 1-</w:t>
      </w:r>
      <w:r w:rsidR="003B1E3A" w:rsidRPr="002E4057">
        <w:rPr>
          <w:b/>
        </w:rPr>
        <w:t>3</w:t>
      </w:r>
      <w:r w:rsidR="003B1E3A" w:rsidRPr="002E4057">
        <w:t>).</w:t>
      </w:r>
      <w:r w:rsidR="00562017" w:rsidRPr="002E4057">
        <w:t xml:space="preserve"> </w:t>
      </w:r>
      <w:r w:rsidR="00FA7F64" w:rsidRPr="002E4057">
        <w:t>T</w:t>
      </w:r>
      <w:r w:rsidR="002D47AF" w:rsidRPr="002E4057">
        <w:t>he</w:t>
      </w:r>
      <w:r w:rsidR="000805B1" w:rsidRPr="002E4057">
        <w:t xml:space="preserve"> associations </w:t>
      </w:r>
      <w:r w:rsidR="002D47AF" w:rsidRPr="002E4057">
        <w:t xml:space="preserve">between predicted expression </w:t>
      </w:r>
      <w:r w:rsidR="00FA7F64" w:rsidRPr="002E4057">
        <w:t xml:space="preserve">of </w:t>
      </w:r>
      <w:r w:rsidR="00FA7F64" w:rsidRPr="002E4057">
        <w:rPr>
          <w:i/>
        </w:rPr>
        <w:t>PLEKHD1</w:t>
      </w:r>
      <w:r w:rsidR="00FA7F64" w:rsidRPr="002E4057">
        <w:t xml:space="preserve"> and </w:t>
      </w:r>
      <w:r w:rsidR="00FA7F64" w:rsidRPr="002E4057">
        <w:rPr>
          <w:i/>
        </w:rPr>
        <w:t>ZSWIM5</w:t>
      </w:r>
      <w:r w:rsidR="00FA7F64" w:rsidRPr="002E4057">
        <w:t xml:space="preserve"> </w:t>
      </w:r>
      <w:r w:rsidR="002D47AF" w:rsidRPr="002E4057">
        <w:t>and</w:t>
      </w:r>
      <w:r w:rsidR="000805B1" w:rsidRPr="002E4057">
        <w:t xml:space="preserve"> breast cancer risk </w:t>
      </w:r>
      <w:r w:rsidR="00BD4718" w:rsidRPr="002E4057">
        <w:t xml:space="preserve">were largely influenced by </w:t>
      </w:r>
      <w:r w:rsidR="002D47AF" w:rsidRPr="002E4057">
        <w:t>the</w:t>
      </w:r>
      <w:r w:rsidR="00FA7F64" w:rsidRPr="002E4057">
        <w:t>ir corresponding</w:t>
      </w:r>
      <w:r w:rsidR="002D47AF" w:rsidRPr="002E4057">
        <w:t xml:space="preserve"> </w:t>
      </w:r>
      <w:r w:rsidR="00FA7F64" w:rsidRPr="002E4057">
        <w:t>closest risk variants identified in GWAS, although these risk variants are &gt;500 kb away from these genes</w:t>
      </w:r>
      <w:r w:rsidR="00891512" w:rsidRPr="002E4057">
        <w:t xml:space="preserve"> (</w:t>
      </w:r>
      <w:r w:rsidR="00891512" w:rsidRPr="002E4057">
        <w:rPr>
          <w:b/>
        </w:rPr>
        <w:t>Table 1</w:t>
      </w:r>
      <w:r w:rsidR="00891512" w:rsidRPr="002E4057">
        <w:t>)</w:t>
      </w:r>
      <w:r w:rsidR="00FA7F64" w:rsidRPr="002E4057">
        <w:t xml:space="preserve">. There were significant correlation of </w:t>
      </w:r>
      <w:r w:rsidR="0094035A" w:rsidRPr="002E4057">
        <w:t>rs999737</w:t>
      </w:r>
      <w:r w:rsidR="00F36F40" w:rsidRPr="002E4057">
        <w:t xml:space="preserve"> </w:t>
      </w:r>
      <w:r w:rsidR="00FA7F64" w:rsidRPr="002E4057">
        <w:t xml:space="preserve">and </w:t>
      </w:r>
      <w:r w:rsidR="0094035A" w:rsidRPr="002E4057">
        <w:t>rs1707302</w:t>
      </w:r>
      <w:r w:rsidR="00FA7F64" w:rsidRPr="002E4057">
        <w:t xml:space="preserve"> with </w:t>
      </w:r>
      <w:r w:rsidR="008B63F5" w:rsidRPr="002E4057">
        <w:t xml:space="preserve">genetically predicted expression of </w:t>
      </w:r>
      <w:r w:rsidR="0094035A" w:rsidRPr="002E4057">
        <w:rPr>
          <w:i/>
        </w:rPr>
        <w:t>PLEKHD1</w:t>
      </w:r>
      <w:r w:rsidR="00FA7F64" w:rsidRPr="002E4057">
        <w:t xml:space="preserve"> (r</w:t>
      </w:r>
      <w:r w:rsidR="0094035A" w:rsidRPr="002E4057">
        <w:t xml:space="preserve"> </w:t>
      </w:r>
      <w:r w:rsidR="00FA7F64" w:rsidRPr="002E4057">
        <w:t>=</w:t>
      </w:r>
      <w:r w:rsidR="0094035A" w:rsidRPr="002E4057">
        <w:t xml:space="preserve"> -0.47 in the OncoArray dataset and -0.48 in the iCOGS dataset</w:t>
      </w:r>
      <w:r w:rsidR="00FA7F64" w:rsidRPr="002E4057">
        <w:t xml:space="preserve">) and </w:t>
      </w:r>
      <w:r w:rsidR="0094035A" w:rsidRPr="002E4057">
        <w:rPr>
          <w:i/>
        </w:rPr>
        <w:t>ZSWIM5</w:t>
      </w:r>
      <w:r w:rsidR="00FA7F64" w:rsidRPr="002E4057">
        <w:t xml:space="preserve"> (r = </w:t>
      </w:r>
      <w:r w:rsidR="0094035A" w:rsidRPr="002E4057">
        <w:t>0.50 in the OncoArray dataset and 0.51 in the iCOGS dataset</w:t>
      </w:r>
      <w:r w:rsidR="00FA7F64" w:rsidRPr="002E4057">
        <w:t>), respectively</w:t>
      </w:r>
      <w:r w:rsidR="008B63F5" w:rsidRPr="002E4057">
        <w:t>.</w:t>
      </w:r>
    </w:p>
    <w:p w:rsidR="00C63852" w:rsidRPr="002E4057" w:rsidRDefault="00C63852" w:rsidP="00FB3A0E">
      <w:pPr>
        <w:spacing w:line="480" w:lineRule="auto"/>
      </w:pPr>
    </w:p>
    <w:p w:rsidR="00056F87" w:rsidRPr="002E4057" w:rsidRDefault="00C10324" w:rsidP="00FB3A0E">
      <w:pPr>
        <w:spacing w:line="480" w:lineRule="auto"/>
        <w:rPr>
          <w:b/>
        </w:rPr>
      </w:pPr>
      <w:r w:rsidRPr="002E4057">
        <w:rPr>
          <w:b/>
        </w:rPr>
        <w:t>INQUISIT algorithm</w:t>
      </w:r>
      <w:r w:rsidR="00384852" w:rsidRPr="002E4057">
        <w:rPr>
          <w:b/>
        </w:rPr>
        <w:t xml:space="preserve"> scores for the identified genes</w:t>
      </w:r>
    </w:p>
    <w:p w:rsidR="003D7B63" w:rsidRPr="002E4057" w:rsidRDefault="006F7F13" w:rsidP="00FB3A0E">
      <w:pPr>
        <w:spacing w:line="480" w:lineRule="auto"/>
        <w:rPr>
          <w:shd w:val="clear" w:color="auto" w:fill="FFFFFF"/>
        </w:rPr>
      </w:pPr>
      <w:r w:rsidRPr="002E4057">
        <w:t xml:space="preserve">For the </w:t>
      </w:r>
      <w:r w:rsidR="00B2102F" w:rsidRPr="002E4057">
        <w:t xml:space="preserve">48 </w:t>
      </w:r>
      <w:r w:rsidR="00C50E74" w:rsidRPr="002E4057">
        <w:t xml:space="preserve">associated </w:t>
      </w:r>
      <w:r w:rsidRPr="002E4057">
        <w:t xml:space="preserve">genes after Bonferroni correction, we assessed their </w:t>
      </w:r>
      <w:r w:rsidRPr="002E4057">
        <w:rPr>
          <w:u w:val="single"/>
        </w:rPr>
        <w:t>i</w:t>
      </w:r>
      <w:r w:rsidRPr="002E4057">
        <w:t xml:space="preserve">ntegrated expression </w:t>
      </w:r>
      <w:r w:rsidRPr="002E4057">
        <w:rPr>
          <w:u w:val="single"/>
        </w:rPr>
        <w:t>qu</w:t>
      </w:r>
      <w:r w:rsidRPr="002E4057">
        <w:t>antitative trait and</w:t>
      </w:r>
      <w:r w:rsidRPr="002E4057">
        <w:rPr>
          <w:i/>
        </w:rPr>
        <w:t xml:space="preserve"> </w:t>
      </w:r>
      <w:r w:rsidRPr="002E4057">
        <w:rPr>
          <w:i/>
          <w:u w:val="single"/>
        </w:rPr>
        <w:t>i</w:t>
      </w:r>
      <w:r w:rsidRPr="002E4057">
        <w:rPr>
          <w:i/>
        </w:rPr>
        <w:t xml:space="preserve">n </w:t>
      </w:r>
      <w:r w:rsidRPr="002E4057">
        <w:rPr>
          <w:i/>
          <w:u w:val="single"/>
        </w:rPr>
        <w:t>s</w:t>
      </w:r>
      <w:r w:rsidRPr="002E4057">
        <w:rPr>
          <w:i/>
        </w:rPr>
        <w:t>il</w:t>
      </w:r>
      <w:r w:rsidRPr="002E4057">
        <w:rPr>
          <w:i/>
          <w:u w:val="single"/>
        </w:rPr>
        <w:t>i</w:t>
      </w:r>
      <w:r w:rsidRPr="002E4057">
        <w:rPr>
          <w:i/>
        </w:rPr>
        <w:t>co</w:t>
      </w:r>
      <w:r w:rsidRPr="002E4057">
        <w:t xml:space="preserve"> prediction of GWAS </w:t>
      </w:r>
      <w:r w:rsidRPr="002E4057">
        <w:rPr>
          <w:u w:val="single"/>
        </w:rPr>
        <w:t>t</w:t>
      </w:r>
      <w:r w:rsidRPr="002E4057">
        <w:t>arget</w:t>
      </w:r>
      <w:r w:rsidRPr="002E4057">
        <w:rPr>
          <w:b/>
        </w:rPr>
        <w:t xml:space="preserve"> (</w:t>
      </w:r>
      <w:r w:rsidRPr="002E4057">
        <w:t>INQUISIT) scores</w:t>
      </w:r>
      <w:hyperlink w:anchor="_ENREF_7" w:tooltip="Michailidou, 2017 #592" w:history="1">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 </w:instrText>
        </w:r>
        <w:r w:rsidR="00AE14EE" w:rsidRPr="002E4057">
          <w:fldChar w:fldCharType="begin">
            <w:fldData xml:space="preserve">PEVuZE5vdGU+PENpdGU+PEF1dGhvcj5NaWNoYWlsaWRvdTwvQXV0aG9yPjxZZWFyPjIwMTc8L1ll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==
</w:fldData>
          </w:fldChar>
        </w:r>
        <w:r w:rsidR="00AE14EE" w:rsidRPr="002E4057">
          <w:instrText xml:space="preserve"> ADDIN EN.CITE.DATA </w:instrText>
        </w:r>
        <w:r w:rsidR="00AE14EE" w:rsidRPr="002E4057">
          <w:fldChar w:fldCharType="end"/>
        </w:r>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7</w:t>
        </w:r>
        <w:r w:rsidR="00AE14EE" w:rsidRPr="002E4057">
          <w:fldChar w:fldCharType="end"/>
        </w:r>
      </w:hyperlink>
      <w:r w:rsidR="00B271B1" w:rsidRPr="002E4057">
        <w:t xml:space="preserve"> </w:t>
      </w:r>
      <w:r w:rsidR="00B271B1" w:rsidRPr="002E4057">
        <w:rPr>
          <w:shd w:val="clear" w:color="auto" w:fill="FFFFFF"/>
        </w:rPr>
        <w:t xml:space="preserve">to assess whether there </w:t>
      </w:r>
      <w:r w:rsidR="00B07F13" w:rsidRPr="002E4057">
        <w:rPr>
          <w:shd w:val="clear" w:color="auto" w:fill="FFFFFF"/>
        </w:rPr>
        <w:t>are other lines of</w:t>
      </w:r>
      <w:r w:rsidR="00B271B1" w:rsidRPr="002E4057">
        <w:rPr>
          <w:shd w:val="clear" w:color="auto" w:fill="FFFFFF"/>
        </w:rPr>
        <w:t xml:space="preserve"> evidence beyond the scope of eQTL for supporting our TWAS-identified genes as candidate </w:t>
      </w:r>
      <w:r w:rsidR="00D05D27" w:rsidRPr="002E4057">
        <w:rPr>
          <w:shd w:val="clear" w:color="auto" w:fill="FFFFFF"/>
        </w:rPr>
        <w:t>target</w:t>
      </w:r>
      <w:r w:rsidR="00B271B1" w:rsidRPr="002E4057">
        <w:rPr>
          <w:shd w:val="clear" w:color="auto" w:fill="FFFFFF"/>
        </w:rPr>
        <w:t xml:space="preserve"> genes at GWAS-identified loci. The detailed methodology for </w:t>
      </w:r>
      <w:r w:rsidR="00B271B1" w:rsidRPr="002E4057">
        <w:t>INQUISIT scores have been described elsewhere</w:t>
      </w:r>
      <w:hyperlink w:anchor="_ENREF_7" w:tooltip="Michailidou, 2017 #592" w:history="1">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 </w:instrText>
        </w:r>
        <w:r w:rsidR="00AE14EE" w:rsidRPr="002E4057">
          <w:fldChar w:fldCharType="begin">
            <w:fldData xml:space="preserve">PEVuZE5vdGU+PENpdGU+PEF1dGhvcj5NaWNoYWlsaWRvdTwvQXV0aG9yPjxZZWFyPjIwMTc8L1ll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==
</w:fldData>
          </w:fldChar>
        </w:r>
        <w:r w:rsidR="00AE14EE" w:rsidRPr="002E4057">
          <w:instrText xml:space="preserve"> ADDIN EN.CITE.DATA </w:instrText>
        </w:r>
        <w:r w:rsidR="00AE14EE" w:rsidRPr="002E4057">
          <w:fldChar w:fldCharType="end"/>
        </w:r>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7</w:t>
        </w:r>
        <w:r w:rsidR="00AE14EE" w:rsidRPr="002E4057">
          <w:fldChar w:fldCharType="end"/>
        </w:r>
      </w:hyperlink>
      <w:r w:rsidR="00B271B1" w:rsidRPr="002E4057">
        <w:t>.</w:t>
      </w:r>
      <w:r w:rsidR="00B271B1" w:rsidRPr="002E4057">
        <w:rPr>
          <w:shd w:val="clear" w:color="auto" w:fill="FFFFFF"/>
        </w:rPr>
        <w:t xml:space="preserve"> </w:t>
      </w:r>
      <w:r w:rsidR="00D56356" w:rsidRPr="002E4057">
        <w:rPr>
          <w:shd w:val="clear" w:color="auto" w:fill="FFFFFF"/>
        </w:rPr>
        <w:t xml:space="preserve">In brief, </w:t>
      </w:r>
      <w:r w:rsidR="008A0ADF" w:rsidRPr="002E4057">
        <w:t>a</w:t>
      </w:r>
      <w:r w:rsidR="00C5723B" w:rsidRPr="002E4057">
        <w:rPr>
          <w:shd w:val="clear" w:color="auto" w:fill="FFFFFF"/>
        </w:rPr>
        <w:t xml:space="preserve"> score for each gene-SNP pair is calculated across categories representing potential regulatory mechanisms - distal or proximal gene regulation (promoter). Features contributing to the score are based on functionally important genomic annotations such as chromatin interactions, transcription factor binding, and eQTLs</w:t>
      </w:r>
      <w:r w:rsidR="00227EA4" w:rsidRPr="002E4057">
        <w:rPr>
          <w:shd w:val="clear" w:color="auto" w:fill="FFFFFF"/>
        </w:rPr>
        <w:t xml:space="preserve">. Compared with evidence from eQTL only, </w:t>
      </w:r>
      <w:r w:rsidR="007C4D63" w:rsidRPr="002E4057">
        <w:t>INQUISIT scores</w:t>
      </w:r>
      <w:r w:rsidR="007C4D63" w:rsidRPr="002E4057">
        <w:rPr>
          <w:shd w:val="clear" w:color="auto" w:fill="FFFFFF"/>
        </w:rPr>
        <w:t xml:space="preserve"> </w:t>
      </w:r>
      <w:r w:rsidR="009970A2" w:rsidRPr="002E4057">
        <w:rPr>
          <w:shd w:val="clear" w:color="auto" w:fill="FFFFFF"/>
        </w:rPr>
        <w:t>incorporate</w:t>
      </w:r>
      <w:r w:rsidR="007C4D63" w:rsidRPr="002E4057">
        <w:rPr>
          <w:shd w:val="clear" w:color="auto" w:fill="FFFFFF"/>
        </w:rPr>
        <w:t xml:space="preserve"> </w:t>
      </w:r>
      <w:r w:rsidR="007D347F" w:rsidRPr="002E4057">
        <w:rPr>
          <w:shd w:val="clear" w:color="auto" w:fill="FFFFFF"/>
        </w:rPr>
        <w:t>additional lines</w:t>
      </w:r>
      <w:r w:rsidR="007C4D63" w:rsidRPr="002E4057">
        <w:rPr>
          <w:shd w:val="clear" w:color="auto" w:fill="FFFFFF"/>
        </w:rPr>
        <w:t xml:space="preserve"> of evidence</w:t>
      </w:r>
      <w:r w:rsidR="007D347F" w:rsidRPr="002E4057">
        <w:rPr>
          <w:shd w:val="clear" w:color="auto" w:fill="FFFFFF"/>
        </w:rPr>
        <w:t>,</w:t>
      </w:r>
      <w:r w:rsidR="007C4D63" w:rsidRPr="002E4057">
        <w:rPr>
          <w:shd w:val="clear" w:color="auto" w:fill="FFFFFF"/>
        </w:rPr>
        <w:t xml:space="preserve"> including distal regulations. The INQUISIT scores for our identified genes are shown in </w:t>
      </w:r>
      <w:r w:rsidR="00B2102F" w:rsidRPr="002E4057">
        <w:rPr>
          <w:b/>
        </w:rPr>
        <w:t>Supplementary Table 6</w:t>
      </w:r>
      <w:r w:rsidRPr="002E4057">
        <w:t xml:space="preserve">. </w:t>
      </w:r>
      <w:r w:rsidR="00EA63A4" w:rsidRPr="002E4057">
        <w:t xml:space="preserve">Except for </w:t>
      </w:r>
      <w:r w:rsidR="00EA63A4" w:rsidRPr="002E4057">
        <w:rPr>
          <w:i/>
        </w:rPr>
        <w:t>UBD</w:t>
      </w:r>
      <w:r w:rsidR="00EA63A4" w:rsidRPr="002E4057">
        <w:t xml:space="preserve"> with a very low score in the distal regulation category (0.05)</w:t>
      </w:r>
      <w:r w:rsidR="005562C9" w:rsidRPr="002E4057">
        <w:t>, none of the genes at novel loci (</w:t>
      </w:r>
      <w:r w:rsidR="005562C9" w:rsidRPr="002E4057">
        <w:rPr>
          <w:b/>
        </w:rPr>
        <w:t>Table 1</w:t>
      </w:r>
      <w:r w:rsidR="005562C9" w:rsidRPr="002E4057">
        <w:t xml:space="preserve">) </w:t>
      </w:r>
      <w:r w:rsidR="007B222D" w:rsidRPr="002E4057">
        <w:t>showed evidence</w:t>
      </w:r>
      <w:r w:rsidR="005562C9" w:rsidRPr="002E4057">
        <w:t xml:space="preserve"> to be potential target genes </w:t>
      </w:r>
      <w:r w:rsidR="005562C9" w:rsidRPr="002E4057">
        <w:rPr>
          <w:iCs/>
        </w:rPr>
        <w:t xml:space="preserve">for </w:t>
      </w:r>
      <w:r w:rsidR="009970A2" w:rsidRPr="002E4057">
        <w:rPr>
          <w:iCs/>
        </w:rPr>
        <w:t xml:space="preserve">any of the </w:t>
      </w:r>
      <w:r w:rsidR="005562C9" w:rsidRPr="002E4057">
        <w:rPr>
          <w:iCs/>
        </w:rPr>
        <w:t>GWAS-identified breast cancer</w:t>
      </w:r>
      <w:r w:rsidR="005562C9" w:rsidRPr="002E4057">
        <w:t xml:space="preserve"> susceptibility loci.</w:t>
      </w:r>
      <w:r w:rsidR="003E4F79" w:rsidRPr="002E4057">
        <w:t xml:space="preserve"> </w:t>
      </w:r>
      <w:r w:rsidR="004C606C" w:rsidRPr="002E4057">
        <w:t xml:space="preserve">This is interesting and </w:t>
      </w:r>
      <w:r w:rsidR="004C606C" w:rsidRPr="002E4057">
        <w:lastRenderedPageBreak/>
        <w:t xml:space="preserve">within the expectation since these genes may represent novel association signals. </w:t>
      </w:r>
      <w:r w:rsidRPr="002E4057">
        <w:t xml:space="preserve">There was evidence suggesting that </w:t>
      </w:r>
      <w:r w:rsidR="0068448B" w:rsidRPr="002E4057">
        <w:rPr>
          <w:i/>
          <w:iCs/>
        </w:rPr>
        <w:t>RP11-439A17.7</w:t>
      </w:r>
      <w:r w:rsidR="0068448B" w:rsidRPr="002E4057">
        <w:rPr>
          <w:iCs/>
        </w:rPr>
        <w:t xml:space="preserve">, </w:t>
      </w:r>
      <w:r w:rsidR="005228AE" w:rsidRPr="002E4057">
        <w:rPr>
          <w:i/>
        </w:rPr>
        <w:t>NUDT17</w:t>
      </w:r>
      <w:r w:rsidR="005228AE" w:rsidRPr="002E4057">
        <w:rPr>
          <w:iCs/>
        </w:rPr>
        <w:t xml:space="preserve">, </w:t>
      </w:r>
      <w:r w:rsidR="005228AE" w:rsidRPr="002E4057">
        <w:rPr>
          <w:i/>
        </w:rPr>
        <w:t>ANKRD34A</w:t>
      </w:r>
      <w:r w:rsidR="005228AE" w:rsidRPr="002E4057">
        <w:rPr>
          <w:iCs/>
        </w:rPr>
        <w:t xml:space="preserve">, </w:t>
      </w:r>
      <w:r w:rsidR="0068448B" w:rsidRPr="002E4057">
        <w:rPr>
          <w:i/>
          <w:iCs/>
        </w:rPr>
        <w:t>BTN3A2</w:t>
      </w:r>
      <w:r w:rsidR="0068448B" w:rsidRPr="002E4057">
        <w:rPr>
          <w:iCs/>
        </w:rPr>
        <w:t>,</w:t>
      </w:r>
      <w:r w:rsidRPr="002E4057">
        <w:rPr>
          <w:iCs/>
        </w:rPr>
        <w:t xml:space="preserve"> </w:t>
      </w:r>
      <w:r w:rsidR="0068448B" w:rsidRPr="002E4057">
        <w:rPr>
          <w:i/>
          <w:iCs/>
        </w:rPr>
        <w:t>AP006621.6</w:t>
      </w:r>
      <w:r w:rsidR="0068448B" w:rsidRPr="002E4057">
        <w:rPr>
          <w:iCs/>
        </w:rPr>
        <w:t>,</w:t>
      </w:r>
      <w:r w:rsidR="00163438" w:rsidRPr="002E4057">
        <w:rPr>
          <w:iCs/>
        </w:rPr>
        <w:t xml:space="preserve"> </w:t>
      </w:r>
      <w:r w:rsidRPr="002E4057">
        <w:rPr>
          <w:i/>
          <w:iCs/>
        </w:rPr>
        <w:t>RPLP2</w:t>
      </w:r>
      <w:r w:rsidRPr="002E4057">
        <w:rPr>
          <w:iCs/>
        </w:rPr>
        <w:t xml:space="preserve">, </w:t>
      </w:r>
      <w:r w:rsidR="00073CEC" w:rsidRPr="002E4057">
        <w:rPr>
          <w:i/>
          <w:iCs/>
        </w:rPr>
        <w:t>LRRC37A2</w:t>
      </w:r>
      <w:r w:rsidR="00073CEC" w:rsidRPr="002E4057">
        <w:rPr>
          <w:iCs/>
        </w:rPr>
        <w:t xml:space="preserve">, </w:t>
      </w:r>
      <w:r w:rsidRPr="002E4057">
        <w:rPr>
          <w:i/>
          <w:iCs/>
        </w:rPr>
        <w:t>LRRC37A</w:t>
      </w:r>
      <w:r w:rsidRPr="002E4057">
        <w:rPr>
          <w:iCs/>
        </w:rPr>
        <w:t xml:space="preserve">, </w:t>
      </w:r>
      <w:r w:rsidRPr="002E4057">
        <w:rPr>
          <w:i/>
          <w:iCs/>
        </w:rPr>
        <w:t>KANSL1-AS1</w:t>
      </w:r>
      <w:r w:rsidRPr="002E4057">
        <w:rPr>
          <w:iCs/>
        </w:rPr>
        <w:t xml:space="preserve">, </w:t>
      </w:r>
      <w:r w:rsidRPr="002E4057">
        <w:rPr>
          <w:i/>
          <w:iCs/>
        </w:rPr>
        <w:t>CRHR1</w:t>
      </w:r>
      <w:r w:rsidRPr="002E4057">
        <w:rPr>
          <w:iCs/>
        </w:rPr>
        <w:t xml:space="preserve"> and </w:t>
      </w:r>
      <w:r w:rsidRPr="002E4057">
        <w:rPr>
          <w:i/>
          <w:iCs/>
        </w:rPr>
        <w:t>HAPLN4</w:t>
      </w:r>
      <w:r w:rsidRPr="002E4057">
        <w:rPr>
          <w:iCs/>
        </w:rPr>
        <w:t xml:space="preserve"> </w:t>
      </w:r>
      <w:r w:rsidR="00EA5ED7" w:rsidRPr="002E4057">
        <w:rPr>
          <w:iCs/>
        </w:rPr>
        <w:t xml:space="preserve">listed </w:t>
      </w:r>
      <w:r w:rsidRPr="002E4057">
        <w:rPr>
          <w:iCs/>
        </w:rPr>
        <w:t xml:space="preserve">in Table 2, and all </w:t>
      </w:r>
      <w:r w:rsidR="00222AEA" w:rsidRPr="002E4057">
        <w:rPr>
          <w:iCs/>
        </w:rPr>
        <w:t xml:space="preserve">eleven </w:t>
      </w:r>
      <w:r w:rsidRPr="002E4057">
        <w:rPr>
          <w:iCs/>
        </w:rPr>
        <w:t xml:space="preserve">genes </w:t>
      </w:r>
      <w:r w:rsidR="00EA5ED7" w:rsidRPr="002E4057">
        <w:rPr>
          <w:iCs/>
        </w:rPr>
        <w:t xml:space="preserve">listed </w:t>
      </w:r>
      <w:r w:rsidRPr="002E4057">
        <w:rPr>
          <w:iCs/>
        </w:rPr>
        <w:t xml:space="preserve">in Table 3, </w:t>
      </w:r>
      <w:r w:rsidR="00EA5ED7" w:rsidRPr="002E4057">
        <w:rPr>
          <w:iCs/>
        </w:rPr>
        <w:t>may be</w:t>
      </w:r>
      <w:r w:rsidRPr="002E4057">
        <w:rPr>
          <w:iCs/>
        </w:rPr>
        <w:t xml:space="preserve"> target genes for </w:t>
      </w:r>
      <w:r w:rsidR="008A0ADF" w:rsidRPr="002E4057">
        <w:rPr>
          <w:iCs/>
        </w:rPr>
        <w:t xml:space="preserve">risk variants identified in GWAS </w:t>
      </w:r>
      <w:r w:rsidR="006E0FD3" w:rsidRPr="002E4057">
        <w:rPr>
          <w:iCs/>
        </w:rPr>
        <w:t>at</w:t>
      </w:r>
      <w:r w:rsidR="008A0ADF" w:rsidRPr="002E4057">
        <w:rPr>
          <w:iCs/>
        </w:rPr>
        <w:t xml:space="preserve"> these </w:t>
      </w:r>
      <w:r w:rsidR="00A14D27" w:rsidRPr="002E4057">
        <w:t>loci</w:t>
      </w:r>
      <w:r w:rsidR="00EA5ED7" w:rsidRPr="002E4057">
        <w:t xml:space="preserve"> </w:t>
      </w:r>
      <w:r w:rsidRPr="002E4057">
        <w:t>(</w:t>
      </w:r>
      <w:r w:rsidRPr="002E4057">
        <w:rPr>
          <w:b/>
        </w:rPr>
        <w:t xml:space="preserve">Supplementary Table </w:t>
      </w:r>
      <w:r w:rsidR="00C62C6A" w:rsidRPr="002E4057">
        <w:rPr>
          <w:b/>
        </w:rPr>
        <w:t>6</w:t>
      </w:r>
      <w:r w:rsidRPr="002E4057">
        <w:t xml:space="preserve">). For </w:t>
      </w:r>
      <w:r w:rsidR="005562C9" w:rsidRPr="002E4057">
        <w:rPr>
          <w:i/>
        </w:rPr>
        <w:t>NUDT17</w:t>
      </w:r>
      <w:r w:rsidR="005562C9" w:rsidRPr="002E4057">
        <w:rPr>
          <w:iCs/>
        </w:rPr>
        <w:t xml:space="preserve">, </w:t>
      </w:r>
      <w:r w:rsidR="005562C9" w:rsidRPr="002E4057">
        <w:rPr>
          <w:i/>
        </w:rPr>
        <w:t>ANKRD34A</w:t>
      </w:r>
      <w:r w:rsidR="005562C9" w:rsidRPr="002E4057">
        <w:rPr>
          <w:iCs/>
        </w:rPr>
        <w:t xml:space="preserve">, </w:t>
      </w:r>
      <w:r w:rsidR="00CC1CD1" w:rsidRPr="002E4057">
        <w:rPr>
          <w:i/>
          <w:iCs/>
        </w:rPr>
        <w:t>RPLP2</w:t>
      </w:r>
      <w:r w:rsidR="00CC1CD1" w:rsidRPr="002E4057">
        <w:rPr>
          <w:iCs/>
        </w:rPr>
        <w:t xml:space="preserve">, </w:t>
      </w:r>
      <w:r w:rsidR="005D2CA7" w:rsidRPr="002E4057">
        <w:rPr>
          <w:i/>
        </w:rPr>
        <w:t>LRRC37A2</w:t>
      </w:r>
      <w:r w:rsidR="005D2CA7" w:rsidRPr="002E4057">
        <w:rPr>
          <w:iCs/>
        </w:rPr>
        <w:t xml:space="preserve">, </w:t>
      </w:r>
      <w:r w:rsidR="00CC1CD1" w:rsidRPr="002E4057">
        <w:rPr>
          <w:i/>
          <w:iCs/>
        </w:rPr>
        <w:t>LRRC37A</w:t>
      </w:r>
      <w:r w:rsidR="00CC1CD1" w:rsidRPr="002E4057">
        <w:rPr>
          <w:iCs/>
        </w:rPr>
        <w:t xml:space="preserve">, </w:t>
      </w:r>
      <w:r w:rsidRPr="002E4057">
        <w:rPr>
          <w:i/>
          <w:iCs/>
        </w:rPr>
        <w:t>KANSL1-AS1</w:t>
      </w:r>
      <w:r w:rsidRPr="002E4057">
        <w:rPr>
          <w:iCs/>
        </w:rPr>
        <w:t xml:space="preserve">, </w:t>
      </w:r>
      <w:r w:rsidR="00CC1CD1" w:rsidRPr="002E4057">
        <w:rPr>
          <w:i/>
          <w:iCs/>
        </w:rPr>
        <w:t>CRHR1</w:t>
      </w:r>
      <w:r w:rsidR="00CC1CD1" w:rsidRPr="002E4057">
        <w:rPr>
          <w:iCs/>
        </w:rPr>
        <w:t xml:space="preserve">, </w:t>
      </w:r>
      <w:r w:rsidRPr="002E4057">
        <w:rPr>
          <w:i/>
          <w:iCs/>
        </w:rPr>
        <w:t>HAPLN4</w:t>
      </w:r>
      <w:r w:rsidRPr="002E4057">
        <w:rPr>
          <w:iCs/>
        </w:rPr>
        <w:t>,</w:t>
      </w:r>
      <w:r w:rsidRPr="002E4057">
        <w:rPr>
          <w:i/>
          <w:iCs/>
        </w:rPr>
        <w:t xml:space="preserve"> KLHDC7A</w:t>
      </w:r>
      <w:r w:rsidRPr="002E4057">
        <w:rPr>
          <w:iCs/>
        </w:rPr>
        <w:t>,</w:t>
      </w:r>
      <w:r w:rsidR="00222AEA" w:rsidRPr="002E4057">
        <w:rPr>
          <w:i/>
          <w:iCs/>
        </w:rPr>
        <w:t xml:space="preserve"> ALS2CR12</w:t>
      </w:r>
      <w:r w:rsidR="00222AEA" w:rsidRPr="002E4057">
        <w:rPr>
          <w:iCs/>
        </w:rPr>
        <w:t>,</w:t>
      </w:r>
      <w:r w:rsidRPr="002E4057">
        <w:rPr>
          <w:i/>
          <w:iCs/>
        </w:rPr>
        <w:t xml:space="preserve"> CASP8</w:t>
      </w:r>
      <w:r w:rsidRPr="002E4057">
        <w:rPr>
          <w:iCs/>
        </w:rPr>
        <w:t>,</w:t>
      </w:r>
      <w:r w:rsidR="00222AEA" w:rsidRPr="002E4057">
        <w:rPr>
          <w:iCs/>
        </w:rPr>
        <w:t xml:space="preserve"> </w:t>
      </w:r>
      <w:r w:rsidR="00222AEA" w:rsidRPr="002E4057">
        <w:rPr>
          <w:i/>
          <w:iCs/>
          <w:color w:val="000000"/>
        </w:rPr>
        <w:t>ATG10</w:t>
      </w:r>
      <w:r w:rsidR="00222AEA" w:rsidRPr="002E4057">
        <w:rPr>
          <w:iCs/>
        </w:rPr>
        <w:t>,</w:t>
      </w:r>
      <w:r w:rsidRPr="002E4057">
        <w:rPr>
          <w:i/>
          <w:iCs/>
        </w:rPr>
        <w:t xml:space="preserve"> </w:t>
      </w:r>
      <w:r w:rsidR="00CC1CD1" w:rsidRPr="002E4057">
        <w:rPr>
          <w:i/>
          <w:iCs/>
          <w:color w:val="000000"/>
        </w:rPr>
        <w:t>ATP6AP1L</w:t>
      </w:r>
      <w:r w:rsidR="00CC1CD1" w:rsidRPr="002E4057">
        <w:rPr>
          <w:iCs/>
        </w:rPr>
        <w:t xml:space="preserve">, </w:t>
      </w:r>
      <w:r w:rsidRPr="002E4057">
        <w:rPr>
          <w:i/>
          <w:iCs/>
        </w:rPr>
        <w:t>L3MBTL</w:t>
      </w:r>
      <w:r w:rsidR="0068448B" w:rsidRPr="002E4057">
        <w:rPr>
          <w:i/>
          <w:iCs/>
        </w:rPr>
        <w:t>3</w:t>
      </w:r>
      <w:r w:rsidRPr="002E4057">
        <w:rPr>
          <w:iCs/>
        </w:rPr>
        <w:t>,</w:t>
      </w:r>
      <w:r w:rsidRPr="002E4057">
        <w:rPr>
          <w:i/>
          <w:iCs/>
        </w:rPr>
        <w:t xml:space="preserve"> RMND1</w:t>
      </w:r>
      <w:r w:rsidRPr="002E4057">
        <w:rPr>
          <w:iCs/>
        </w:rPr>
        <w:t>,</w:t>
      </w:r>
      <w:r w:rsidRPr="002E4057">
        <w:rPr>
          <w:i/>
          <w:iCs/>
        </w:rPr>
        <w:t xml:space="preserve"> SNX32</w:t>
      </w:r>
      <w:r w:rsidRPr="002E4057">
        <w:rPr>
          <w:iCs/>
        </w:rPr>
        <w:t>,</w:t>
      </w:r>
      <w:r w:rsidRPr="002E4057">
        <w:rPr>
          <w:i/>
          <w:iCs/>
        </w:rPr>
        <w:t xml:space="preserve"> RCCD1</w:t>
      </w:r>
      <w:r w:rsidR="00916988" w:rsidRPr="002E4057">
        <w:rPr>
          <w:iCs/>
        </w:rPr>
        <w:t>,</w:t>
      </w:r>
      <w:r w:rsidR="00916988" w:rsidRPr="002E4057">
        <w:rPr>
          <w:i/>
          <w:iCs/>
        </w:rPr>
        <w:t xml:space="preserve"> </w:t>
      </w:r>
      <w:r w:rsidR="00916988" w:rsidRPr="002E4057">
        <w:rPr>
          <w:i/>
          <w:iCs/>
          <w:color w:val="000000"/>
        </w:rPr>
        <w:t>STXBP4</w:t>
      </w:r>
      <w:r w:rsidRPr="002E4057">
        <w:rPr>
          <w:i/>
          <w:iCs/>
        </w:rPr>
        <w:t xml:space="preserve"> </w:t>
      </w:r>
      <w:r w:rsidRPr="002E4057">
        <w:rPr>
          <w:iCs/>
        </w:rPr>
        <w:t xml:space="preserve">and </w:t>
      </w:r>
      <w:r w:rsidRPr="002E4057">
        <w:rPr>
          <w:i/>
          <w:iCs/>
        </w:rPr>
        <w:t>ZNF404</w:t>
      </w:r>
      <w:r w:rsidR="00EA5ED7" w:rsidRPr="002E4057">
        <w:rPr>
          <w:i/>
          <w:iCs/>
        </w:rPr>
        <w:t>,</w:t>
      </w:r>
      <w:r w:rsidRPr="002E4057">
        <w:rPr>
          <w:iCs/>
        </w:rPr>
        <w:t xml:space="preserve"> the INQUISIT scores were not derived only from eQTL data, providing orthogonal support for these loci. </w:t>
      </w:r>
      <w:r w:rsidR="00C070CF" w:rsidRPr="002E4057">
        <w:t>For these</w:t>
      </w:r>
      <w:r w:rsidRPr="002E4057">
        <w:t xml:space="preserve"> loci, the associations of </w:t>
      </w:r>
      <w:r w:rsidR="00A47C9D" w:rsidRPr="002E4057">
        <w:t xml:space="preserve">candidate causal </w:t>
      </w:r>
      <w:r w:rsidRPr="002E4057">
        <w:t xml:space="preserve">SNPs with breast cancer risk may be mediated through these genes. This is </w:t>
      </w:r>
      <w:r w:rsidR="00172BA1" w:rsidRPr="002E4057">
        <w:t xml:space="preserve">in general </w:t>
      </w:r>
      <w:r w:rsidRPr="002E4057">
        <w:t xml:space="preserve">consistent with the findings from the conditional analyses described above. </w:t>
      </w:r>
    </w:p>
    <w:p w:rsidR="00AC0F87" w:rsidRPr="002E4057" w:rsidRDefault="00AC0F87" w:rsidP="00FB3A0E">
      <w:pPr>
        <w:spacing w:line="480" w:lineRule="auto"/>
      </w:pPr>
    </w:p>
    <w:p w:rsidR="00346A89" w:rsidRPr="002E4057" w:rsidRDefault="00346A89" w:rsidP="00FB3A0E">
      <w:pPr>
        <w:spacing w:line="480" w:lineRule="auto"/>
        <w:rPr>
          <w:b/>
        </w:rPr>
      </w:pPr>
      <w:r w:rsidRPr="002E4057">
        <w:rPr>
          <w:b/>
        </w:rPr>
        <w:t>Pathway enrichment analys</w:t>
      </w:r>
      <w:r w:rsidR="00C60326" w:rsidRPr="002E4057">
        <w:rPr>
          <w:b/>
        </w:rPr>
        <w:t>es</w:t>
      </w:r>
    </w:p>
    <w:p w:rsidR="00C63852" w:rsidRPr="002E4057" w:rsidRDefault="008F3089" w:rsidP="00FB3A0E">
      <w:pPr>
        <w:spacing w:line="480" w:lineRule="auto"/>
      </w:pPr>
      <w:r w:rsidRPr="002E4057">
        <w:t xml:space="preserve">Ingenuity </w:t>
      </w:r>
      <w:r w:rsidR="0036139B" w:rsidRPr="002E4057">
        <w:t>P</w:t>
      </w:r>
      <w:r w:rsidRPr="002E4057">
        <w:t xml:space="preserve">athway </w:t>
      </w:r>
      <w:r w:rsidR="0036139B" w:rsidRPr="002E4057">
        <w:t>A</w:t>
      </w:r>
      <w:r w:rsidRPr="002E4057">
        <w:t>nalysis (IPA)</w:t>
      </w:r>
      <w:hyperlink w:anchor="_ENREF_37" w:tooltip="Kramer, 2014 #134" w:history="1">
        <w:r w:rsidR="00AE14EE" w:rsidRPr="002E4057">
          <w:fldChar w:fldCharType="begin">
            <w:fldData xml:space="preserve">PEVuZE5vdGU+PENpdGU+PEF1dGhvcj5LcmFtZXI8L0F1dGhvcj48WWVhcj4yMDE0PC9ZZWFyPjxS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</w:fldData>
          </w:fldChar>
        </w:r>
        <w:r w:rsidR="00AE14EE" w:rsidRPr="002E4057">
          <w:instrText xml:space="preserve"> ADDIN EN.CITE </w:instrText>
        </w:r>
        <w:r w:rsidR="00AE14EE" w:rsidRPr="002E4057">
          <w:fldChar w:fldCharType="begin">
            <w:fldData xml:space="preserve">PEVuZE5vdGU+PENpdGU+PEF1dGhvcj5LcmFtZXI8L0F1dGhvcj48WWVhcj4yMDE0PC9ZZWFyPjxS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37</w:t>
        </w:r>
        <w:r w:rsidR="00AE14EE" w:rsidRPr="002E4057">
          <w:fldChar w:fldCharType="end"/>
        </w:r>
      </w:hyperlink>
      <w:r w:rsidRPr="002E4057">
        <w:t xml:space="preserve"> </w:t>
      </w:r>
      <w:r w:rsidR="00F02E5F" w:rsidRPr="002E4057">
        <w:t xml:space="preserve">suggested </w:t>
      </w:r>
      <w:r w:rsidR="007A4840" w:rsidRPr="002E4057">
        <w:t xml:space="preserve">potential enrichment of </w:t>
      </w:r>
      <w:r w:rsidR="00630E15" w:rsidRPr="002E4057">
        <w:t>cancer</w:t>
      </w:r>
      <w:r w:rsidR="0036139B" w:rsidRPr="002E4057">
        <w:t>-</w:t>
      </w:r>
      <w:r w:rsidR="00630E15" w:rsidRPr="002E4057">
        <w:t>related functions for the</w:t>
      </w:r>
      <w:r w:rsidR="0036139B" w:rsidRPr="002E4057">
        <w:t xml:space="preserve"> significantly associated</w:t>
      </w:r>
      <w:r w:rsidR="00630E15" w:rsidRPr="002E4057">
        <w:t xml:space="preserve"> protein-coding genes </w:t>
      </w:r>
      <w:r w:rsidR="0036139B" w:rsidRPr="002E4057">
        <w:t>identified in this study</w:t>
      </w:r>
      <w:r w:rsidR="00DA50FF" w:rsidRPr="002E4057">
        <w:t xml:space="preserve"> (</w:t>
      </w:r>
      <w:r w:rsidR="00E73E39" w:rsidRPr="002E4057">
        <w:rPr>
          <w:b/>
        </w:rPr>
        <w:t xml:space="preserve">Supplementary Table </w:t>
      </w:r>
      <w:r w:rsidR="00C62C6A" w:rsidRPr="002E4057">
        <w:rPr>
          <w:b/>
        </w:rPr>
        <w:t>7</w:t>
      </w:r>
      <w:r w:rsidR="00DA50FF" w:rsidRPr="002E4057">
        <w:t>)</w:t>
      </w:r>
      <w:r w:rsidR="00630E15" w:rsidRPr="002E4057">
        <w:t xml:space="preserve">. </w:t>
      </w:r>
      <w:r w:rsidR="00705E10" w:rsidRPr="002E4057">
        <w:t xml:space="preserve">The top canonical pathways </w:t>
      </w:r>
      <w:r w:rsidR="0036139B" w:rsidRPr="002E4057">
        <w:t xml:space="preserve">identified in these analyses </w:t>
      </w:r>
      <w:r w:rsidR="00705E10" w:rsidRPr="002E4057">
        <w:t xml:space="preserve">included </w:t>
      </w:r>
      <w:r w:rsidR="00D83C6B" w:rsidRPr="002E4057">
        <w:t>apoptosis related pathways (Granzyme B signaling</w:t>
      </w:r>
      <w:r w:rsidR="007A4840" w:rsidRPr="002E4057">
        <w:t xml:space="preserve"> (</w:t>
      </w:r>
      <w:r w:rsidR="007A4840" w:rsidRPr="002E4057">
        <w:rPr>
          <w:i/>
        </w:rPr>
        <w:t>p</w:t>
      </w:r>
      <w:r w:rsidR="00F01BC0" w:rsidRPr="002E4057">
        <w:t>=0.024</w:t>
      </w:r>
      <w:r w:rsidR="007A4840" w:rsidRPr="002E4057">
        <w:t>)</w:t>
      </w:r>
      <w:r w:rsidR="00F01BC0" w:rsidRPr="002E4057">
        <w:t xml:space="preserve"> and</w:t>
      </w:r>
      <w:r w:rsidR="00D83C6B" w:rsidRPr="002E4057">
        <w:t xml:space="preserve"> cytotoxic T lymphocyte-mediated apoptosis of target cells</w:t>
      </w:r>
      <w:r w:rsidR="007A4840" w:rsidRPr="002E4057">
        <w:t xml:space="preserve"> (</w:t>
      </w:r>
      <w:r w:rsidR="007A4840" w:rsidRPr="002E4057">
        <w:rPr>
          <w:i/>
        </w:rPr>
        <w:t>p</w:t>
      </w:r>
      <w:r w:rsidR="00F01BC0" w:rsidRPr="002E4057">
        <w:t>=0.046</w:t>
      </w:r>
      <w:r w:rsidR="007A4840" w:rsidRPr="002E4057">
        <w:t>)</w:t>
      </w:r>
      <w:r w:rsidR="00D83C6B" w:rsidRPr="002E4057">
        <w:t>)</w:t>
      </w:r>
      <w:r w:rsidR="00705E10" w:rsidRPr="002E4057">
        <w:t xml:space="preserve">, </w:t>
      </w:r>
      <w:r w:rsidR="005C784D" w:rsidRPr="002E4057">
        <w:t xml:space="preserve">immune system </w:t>
      </w:r>
      <w:r w:rsidR="00504DF7" w:rsidRPr="002E4057">
        <w:t>pathway</w:t>
      </w:r>
      <w:r w:rsidR="008B6D47" w:rsidRPr="002E4057">
        <w:t xml:space="preserve"> (</w:t>
      </w:r>
      <w:proofErr w:type="spellStart"/>
      <w:r w:rsidR="008B6D47" w:rsidRPr="002E4057">
        <w:t>inflammasome</w:t>
      </w:r>
      <w:proofErr w:type="spellEnd"/>
      <w:r w:rsidR="008B6D47" w:rsidRPr="002E4057">
        <w:t xml:space="preserve"> pathway</w:t>
      </w:r>
      <w:r w:rsidR="007A4840" w:rsidRPr="002E4057">
        <w:t xml:space="preserve"> (</w:t>
      </w:r>
      <w:r w:rsidR="007A4840" w:rsidRPr="002E4057">
        <w:rPr>
          <w:i/>
        </w:rPr>
        <w:t>p</w:t>
      </w:r>
      <w:r w:rsidR="007A4840" w:rsidRPr="002E4057">
        <w:t>=0.0</w:t>
      </w:r>
      <w:r w:rsidR="00F01BC0" w:rsidRPr="002E4057">
        <w:t>30</w:t>
      </w:r>
      <w:r w:rsidR="007A4840" w:rsidRPr="002E4057">
        <w:t>)</w:t>
      </w:r>
      <w:r w:rsidR="008B6D47" w:rsidRPr="002E4057">
        <w:t>)</w:t>
      </w:r>
      <w:r w:rsidR="00504DF7" w:rsidRPr="002E4057">
        <w:t xml:space="preserve">, and </w:t>
      </w:r>
      <w:r w:rsidR="00705E10" w:rsidRPr="002E4057">
        <w:t>tumoricidal function of hepatic natural killer cells</w:t>
      </w:r>
      <w:r w:rsidR="007A4840" w:rsidRPr="002E4057">
        <w:t xml:space="preserve"> (</w:t>
      </w:r>
      <w:r w:rsidR="007A4840" w:rsidRPr="002E4057">
        <w:rPr>
          <w:i/>
        </w:rPr>
        <w:t>p</w:t>
      </w:r>
      <w:r w:rsidR="007A4840" w:rsidRPr="002E4057">
        <w:t>=0.03</w:t>
      </w:r>
      <w:r w:rsidR="00F01BC0" w:rsidRPr="002E4057">
        <w:t>6</w:t>
      </w:r>
      <w:r w:rsidR="007A4840" w:rsidRPr="002E4057">
        <w:t>)</w:t>
      </w:r>
      <w:r w:rsidR="00705E10" w:rsidRPr="002E4057">
        <w:t xml:space="preserve">. </w:t>
      </w:r>
      <w:r w:rsidR="00422577" w:rsidRPr="002E4057">
        <w:t>The identified pathways are largely consistent with findings in previous studies</w:t>
      </w:r>
      <w:hyperlink w:anchor="_ENREF_7" w:tooltip="Michailidou, 2017 #592" w:history="1">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 </w:instrText>
        </w:r>
        <w:r w:rsidR="00AE14EE" w:rsidRPr="002E4057">
          <w:fldChar w:fldCharType="begin">
            <w:fldData xml:space="preserve">PEVuZE5vdGU+PENpdGU+PEF1dGhvcj5NaWNoYWlsaWRvdTwvQXV0aG9yPjxZZWFyPjIwMTc8L1ll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==
</w:fldData>
          </w:fldChar>
        </w:r>
        <w:r w:rsidR="00AE14EE" w:rsidRPr="002E4057">
          <w:instrText xml:space="preserve"> ADDIN EN.CITE.DATA </w:instrText>
        </w:r>
        <w:r w:rsidR="00AE14EE" w:rsidRPr="002E4057">
          <w:fldChar w:fldCharType="end"/>
        </w:r>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7</w:t>
        </w:r>
        <w:r w:rsidR="00AE14EE" w:rsidRPr="002E4057">
          <w:fldChar w:fldCharType="end"/>
        </w:r>
      </w:hyperlink>
      <w:r w:rsidR="00422577" w:rsidRPr="002E4057">
        <w:t xml:space="preserve">. </w:t>
      </w:r>
      <w:r w:rsidR="00C63852" w:rsidRPr="002E4057">
        <w:t xml:space="preserve">For </w:t>
      </w:r>
      <w:r w:rsidR="00C565FE" w:rsidRPr="002E4057">
        <w:t>the</w:t>
      </w:r>
      <w:r w:rsidR="00C63852" w:rsidRPr="002E4057">
        <w:t xml:space="preserve"> </w:t>
      </w:r>
      <w:r w:rsidR="0036139B" w:rsidRPr="002E4057">
        <w:t>significantly associated</w:t>
      </w:r>
      <w:r w:rsidR="00C63852" w:rsidRPr="002E4057">
        <w:t xml:space="preserve"> </w:t>
      </w:r>
      <w:r w:rsidR="00085D68" w:rsidRPr="002E4057">
        <w:t>lncRNAs</w:t>
      </w:r>
      <w:r w:rsidR="0036139B" w:rsidRPr="002E4057">
        <w:t xml:space="preserve"> identified in this study</w:t>
      </w:r>
      <w:r w:rsidR="00C63852" w:rsidRPr="002E4057">
        <w:t xml:space="preserve">, pathway analysis of their highly co-expressed protein-coding genes </w:t>
      </w:r>
      <w:r w:rsidR="00195F01" w:rsidRPr="002E4057">
        <w:t xml:space="preserve">also </w:t>
      </w:r>
      <w:r w:rsidR="00C63852" w:rsidRPr="002E4057">
        <w:t xml:space="preserve">revealed </w:t>
      </w:r>
      <w:r w:rsidR="001364E3" w:rsidRPr="002E4057">
        <w:t xml:space="preserve">potential </w:t>
      </w:r>
      <w:r w:rsidR="00C63852" w:rsidRPr="002E4057">
        <w:t>over-representation of cancer related functions</w:t>
      </w:r>
      <w:r w:rsidR="00057769" w:rsidRPr="002E4057">
        <w:t xml:space="preserve"> </w:t>
      </w:r>
      <w:r w:rsidR="00C63852" w:rsidRPr="002E4057">
        <w:t>(</w:t>
      </w:r>
      <w:r w:rsidR="00E73E39" w:rsidRPr="002E4057">
        <w:rPr>
          <w:b/>
        </w:rPr>
        <w:t xml:space="preserve">Supplementary Table </w:t>
      </w:r>
      <w:r w:rsidR="00C62C6A" w:rsidRPr="002E4057">
        <w:rPr>
          <w:b/>
        </w:rPr>
        <w:t>7</w:t>
      </w:r>
      <w:r w:rsidR="00C63852" w:rsidRPr="002E4057">
        <w:t>).</w:t>
      </w:r>
    </w:p>
    <w:p w:rsidR="007A4C94" w:rsidRPr="002E4057" w:rsidRDefault="007A4C94" w:rsidP="00FB3A0E">
      <w:pPr>
        <w:spacing w:line="480" w:lineRule="auto"/>
      </w:pPr>
    </w:p>
    <w:p w:rsidR="00B4135D" w:rsidRPr="002E4057" w:rsidRDefault="00164FE5" w:rsidP="00FB3A0E">
      <w:pPr>
        <w:widowControl w:val="0"/>
        <w:autoSpaceDE w:val="0"/>
        <w:autoSpaceDN w:val="0"/>
        <w:adjustRightInd w:val="0"/>
        <w:spacing w:line="480" w:lineRule="auto"/>
        <w:rPr>
          <w:b/>
        </w:rPr>
      </w:pPr>
      <w:r w:rsidRPr="002E4057">
        <w:rPr>
          <w:b/>
        </w:rPr>
        <w:lastRenderedPageBreak/>
        <w:t xml:space="preserve">Knockdown of predicted </w:t>
      </w:r>
      <w:r w:rsidR="00061451" w:rsidRPr="002E4057">
        <w:rPr>
          <w:b/>
        </w:rPr>
        <w:t xml:space="preserve">risk-associated </w:t>
      </w:r>
      <w:r w:rsidRPr="002E4057">
        <w:rPr>
          <w:b/>
        </w:rPr>
        <w:t>genes in breast cells</w:t>
      </w:r>
    </w:p>
    <w:p w:rsidR="003A31A2" w:rsidRPr="002E4057" w:rsidRDefault="00164FE5" w:rsidP="006E6D4F">
      <w:pPr>
        <w:spacing w:line="480" w:lineRule="auto"/>
      </w:pPr>
      <w:r w:rsidRPr="002E4057">
        <w:t xml:space="preserve">To assess the function of genes whose high levels of </w:t>
      </w:r>
      <w:r w:rsidR="00AB542E" w:rsidRPr="002E4057">
        <w:t xml:space="preserve">predicted </w:t>
      </w:r>
      <w:r w:rsidRPr="002E4057">
        <w:t xml:space="preserve">expression were associated with </w:t>
      </w:r>
      <w:r w:rsidR="00D22D0F" w:rsidRPr="002E4057">
        <w:t xml:space="preserve">increased </w:t>
      </w:r>
      <w:r w:rsidRPr="002E4057">
        <w:t xml:space="preserve">breast cancer risk, we selected </w:t>
      </w:r>
      <w:r w:rsidR="00290B8A" w:rsidRPr="002E4057">
        <w:t>1</w:t>
      </w:r>
      <w:r w:rsidR="007F06BA" w:rsidRPr="002E4057">
        <w:t>3</w:t>
      </w:r>
      <w:r w:rsidR="00290B8A" w:rsidRPr="002E4057">
        <w:t xml:space="preserve"> genes</w:t>
      </w:r>
      <w:r w:rsidR="007F06BA" w:rsidRPr="002E4057">
        <w:t xml:space="preserve"> for knockdown experiments in breast</w:t>
      </w:r>
      <w:r w:rsidR="007F06BA" w:rsidRPr="002E4057">
        <w:rPr>
          <w:color w:val="1A1A1A"/>
        </w:rPr>
        <w:t xml:space="preserve"> cells</w:t>
      </w:r>
      <w:r w:rsidR="00290B8A" w:rsidRPr="002E4057">
        <w:rPr>
          <w:color w:val="1A1A1A"/>
        </w:rPr>
        <w:t xml:space="preserve">: </w:t>
      </w:r>
      <w:r w:rsidR="00553958" w:rsidRPr="002E4057">
        <w:rPr>
          <w:i/>
        </w:rPr>
        <w:t>ZSWIM5</w:t>
      </w:r>
      <w:r w:rsidR="00553958" w:rsidRPr="002E4057">
        <w:t xml:space="preserve">, </w:t>
      </w:r>
      <w:r w:rsidR="00B44114" w:rsidRPr="002E4057">
        <w:rPr>
          <w:i/>
        </w:rPr>
        <w:t>KLHDC10</w:t>
      </w:r>
      <w:r w:rsidR="00B44114" w:rsidRPr="002E4057">
        <w:t xml:space="preserve">, </w:t>
      </w:r>
      <w:r w:rsidRPr="002E4057">
        <w:rPr>
          <w:i/>
        </w:rPr>
        <w:t>RP11-218M22.1</w:t>
      </w:r>
      <w:r w:rsidR="006203BE" w:rsidRPr="002E4057">
        <w:t xml:space="preserve"> and </w:t>
      </w:r>
      <w:r w:rsidR="00B44114" w:rsidRPr="002E4057">
        <w:rPr>
          <w:i/>
        </w:rPr>
        <w:t>PLEKHD1</w:t>
      </w:r>
      <w:r w:rsidR="006203BE" w:rsidRPr="002E4057">
        <w:rPr>
          <w:i/>
        </w:rPr>
        <w:t xml:space="preserve"> </w:t>
      </w:r>
      <w:r w:rsidR="006203BE" w:rsidRPr="002E4057">
        <w:t>(</w:t>
      </w:r>
      <w:r w:rsidR="00E73E39" w:rsidRPr="002E4057">
        <w:rPr>
          <w:b/>
        </w:rPr>
        <w:t>Table 1</w:t>
      </w:r>
      <w:r w:rsidR="006203BE" w:rsidRPr="002E4057">
        <w:t xml:space="preserve">), </w:t>
      </w:r>
      <w:r w:rsidR="006203BE" w:rsidRPr="002E4057">
        <w:rPr>
          <w:i/>
        </w:rPr>
        <w:t>UBLCP1</w:t>
      </w:r>
      <w:r w:rsidR="00553958" w:rsidRPr="002E4057">
        <w:t>,</w:t>
      </w:r>
      <w:r w:rsidR="006203BE" w:rsidRPr="002E4057">
        <w:rPr>
          <w:i/>
        </w:rPr>
        <w:t xml:space="preserve"> AP006621.6</w:t>
      </w:r>
      <w:r w:rsidR="00553958" w:rsidRPr="002E4057">
        <w:t>,</w:t>
      </w:r>
      <w:r w:rsidR="00290B8A" w:rsidRPr="002E4057">
        <w:rPr>
          <w:i/>
        </w:rPr>
        <w:t xml:space="preserve"> </w:t>
      </w:r>
      <w:r w:rsidRPr="002E4057">
        <w:rPr>
          <w:i/>
        </w:rPr>
        <w:t>RP11-467J12.4</w:t>
      </w:r>
      <w:r w:rsidR="00B44114" w:rsidRPr="002E4057">
        <w:t>,</w:t>
      </w:r>
      <w:r w:rsidR="00B44114" w:rsidRPr="002E4057">
        <w:rPr>
          <w:i/>
        </w:rPr>
        <w:t xml:space="preserve"> CTD-3032H12.1</w:t>
      </w:r>
      <w:r w:rsidR="006203BE" w:rsidRPr="002E4057">
        <w:rPr>
          <w:i/>
        </w:rPr>
        <w:t xml:space="preserve"> </w:t>
      </w:r>
      <w:r w:rsidR="006203BE" w:rsidRPr="002E4057">
        <w:t>and</w:t>
      </w:r>
      <w:r w:rsidR="006203BE" w:rsidRPr="002E4057">
        <w:rPr>
          <w:i/>
        </w:rPr>
        <w:t xml:space="preserve"> </w:t>
      </w:r>
      <w:r w:rsidRPr="002E4057">
        <w:rPr>
          <w:i/>
        </w:rPr>
        <w:t>RP11-15A1.7</w:t>
      </w:r>
      <w:r w:rsidR="006203BE" w:rsidRPr="002E4057">
        <w:t xml:space="preserve"> (</w:t>
      </w:r>
      <w:r w:rsidR="00E73E39" w:rsidRPr="002E4057">
        <w:rPr>
          <w:b/>
        </w:rPr>
        <w:t>Table 2</w:t>
      </w:r>
      <w:r w:rsidR="006203BE" w:rsidRPr="002E4057">
        <w:t>)</w:t>
      </w:r>
      <w:r w:rsidRPr="002E4057">
        <w:t xml:space="preserve">, </w:t>
      </w:r>
      <w:r w:rsidR="00290B8A" w:rsidRPr="002E4057">
        <w:t xml:space="preserve">and </w:t>
      </w:r>
      <w:r w:rsidR="00AD67C5" w:rsidRPr="002E4057">
        <w:rPr>
          <w:i/>
        </w:rPr>
        <w:t>ALS2CR12</w:t>
      </w:r>
      <w:r w:rsidR="00AD67C5" w:rsidRPr="002E4057">
        <w:t>,</w:t>
      </w:r>
      <w:r w:rsidR="00AD67C5" w:rsidRPr="002E4057">
        <w:rPr>
          <w:i/>
        </w:rPr>
        <w:t xml:space="preserve"> </w:t>
      </w:r>
      <w:r w:rsidRPr="002E4057">
        <w:rPr>
          <w:i/>
        </w:rPr>
        <w:t>RMND1</w:t>
      </w:r>
      <w:r w:rsidR="00B44114" w:rsidRPr="002E4057">
        <w:t>,</w:t>
      </w:r>
      <w:r w:rsidR="00B44114" w:rsidRPr="002E4057">
        <w:rPr>
          <w:i/>
        </w:rPr>
        <w:t xml:space="preserve"> STXBP4</w:t>
      </w:r>
      <w:r w:rsidR="00B44114" w:rsidRPr="002E4057">
        <w:t xml:space="preserve"> </w:t>
      </w:r>
      <w:r w:rsidR="00BA1151" w:rsidRPr="002E4057">
        <w:t xml:space="preserve">and </w:t>
      </w:r>
      <w:r w:rsidRPr="002E4057">
        <w:rPr>
          <w:i/>
        </w:rPr>
        <w:t>ZNF404</w:t>
      </w:r>
      <w:r w:rsidR="00BA1151" w:rsidRPr="002E4057">
        <w:t xml:space="preserve"> (</w:t>
      </w:r>
      <w:r w:rsidR="00E73E39" w:rsidRPr="002E4057">
        <w:rPr>
          <w:b/>
        </w:rPr>
        <w:t>Table 3</w:t>
      </w:r>
      <w:r w:rsidR="00BA1151" w:rsidRPr="002E4057">
        <w:t>)</w:t>
      </w:r>
      <w:r w:rsidR="00290B8A" w:rsidRPr="002E4057">
        <w:t xml:space="preserve">. </w:t>
      </w:r>
      <w:r w:rsidR="00354E2C" w:rsidRPr="002E4057">
        <w:t xml:space="preserve">As negative controls, </w:t>
      </w:r>
      <w:r w:rsidR="00397BDE" w:rsidRPr="002E4057">
        <w:t xml:space="preserve">we </w:t>
      </w:r>
      <w:r w:rsidR="00FE5BC9" w:rsidRPr="002E4057">
        <w:t>selected</w:t>
      </w:r>
      <w:r w:rsidR="00397BDE" w:rsidRPr="002E4057">
        <w:t xml:space="preserve"> </w:t>
      </w:r>
      <w:r w:rsidR="00354E2C" w:rsidRPr="002E4057">
        <w:rPr>
          <w:i/>
        </w:rPr>
        <w:t>B2M</w:t>
      </w:r>
      <w:r w:rsidR="00354E2C" w:rsidRPr="002E4057">
        <w:t xml:space="preserve">, </w:t>
      </w:r>
      <w:r w:rsidR="00354E2C" w:rsidRPr="002E4057">
        <w:rPr>
          <w:i/>
          <w:lang w:val="en-AU"/>
        </w:rPr>
        <w:t>ARHGDIA</w:t>
      </w:r>
      <w:r w:rsidR="00354E2C" w:rsidRPr="002E4057">
        <w:rPr>
          <w:lang w:val="en-AU"/>
        </w:rPr>
        <w:t xml:space="preserve"> and </w:t>
      </w:r>
      <w:r w:rsidR="00354E2C" w:rsidRPr="002E4057">
        <w:rPr>
          <w:i/>
          <w:lang w:val="en-AU"/>
        </w:rPr>
        <w:t>ZAP70</w:t>
      </w:r>
      <w:r w:rsidR="00354E2C" w:rsidRPr="002E4057">
        <w:rPr>
          <w:lang w:val="en-AU"/>
        </w:rPr>
        <w:t xml:space="preserve"> using </w:t>
      </w:r>
      <w:r w:rsidR="00FE072E" w:rsidRPr="002E4057">
        <w:rPr>
          <w:lang w:val="en-AU"/>
        </w:rPr>
        <w:t xml:space="preserve">the following </w:t>
      </w:r>
      <w:r w:rsidR="00354E2C" w:rsidRPr="002E4057">
        <w:rPr>
          <w:lang w:val="en-AU"/>
        </w:rPr>
        <w:t>criteria: 1) at least</w:t>
      </w:r>
      <w:r w:rsidR="00397BDE" w:rsidRPr="002E4057">
        <w:rPr>
          <w:lang w:val="en-AU"/>
        </w:rPr>
        <w:t xml:space="preserve"> 2 MB from any known breast cancer risk locus; 2) not </w:t>
      </w:r>
      <w:r w:rsidR="008660D1" w:rsidRPr="002E4057">
        <w:rPr>
          <w:lang w:val="en-AU"/>
        </w:rPr>
        <w:t xml:space="preserve">an </w:t>
      </w:r>
      <w:r w:rsidR="00397BDE" w:rsidRPr="002E4057">
        <w:rPr>
          <w:lang w:val="en-AU"/>
        </w:rPr>
        <w:t>essential gene</w:t>
      </w:r>
      <w:r w:rsidR="00447187" w:rsidRPr="002E4057">
        <w:rPr>
          <w:lang w:val="en-AU"/>
        </w:rPr>
        <w:t xml:space="preserve"> in breast cancer</w:t>
      </w:r>
      <w:r w:rsidR="00995BE9" w:rsidRPr="002E4057">
        <w:rPr>
          <w:lang w:val="en-AU"/>
        </w:rPr>
        <w:fldChar w:fldCharType="begin">
          <w:fldData xml:space="preserve">PEVuZE5vdGU+PENpdGU+PEF1dGhvcj5Lb2g8L0F1dGhvcj48WWVhcj4yMDEyPC9ZZWFyPjxSZWNO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</w:fldData>
        </w:fldChar>
      </w:r>
      <w:r w:rsidR="00AE14EE" w:rsidRPr="002E4057">
        <w:rPr>
          <w:lang w:val="en-AU"/>
        </w:rPr>
        <w:instrText xml:space="preserve"> ADDIN EN.CITE </w:instrText>
      </w:r>
      <w:r w:rsidR="00AE14EE" w:rsidRPr="002E4057">
        <w:rPr>
          <w:lang w:val="en-AU"/>
        </w:rPr>
        <w:fldChar w:fldCharType="begin">
          <w:fldData xml:space="preserve">PEVuZE5vdGU+PENpdGU+PEF1dGhvcj5Lb2g8L0F1dGhvcj48WWVhcj4yMDEyPC9ZZWFyPjxSZWNO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</w:fldData>
        </w:fldChar>
      </w:r>
      <w:r w:rsidR="00AE14EE" w:rsidRPr="002E4057">
        <w:rPr>
          <w:lang w:val="en-AU"/>
        </w:rPr>
        <w:instrText xml:space="preserve"> ADDIN EN.CITE.DATA </w:instrText>
      </w:r>
      <w:r w:rsidR="00AE14EE" w:rsidRPr="002E4057">
        <w:rPr>
          <w:lang w:val="en-AU"/>
        </w:rPr>
      </w:r>
      <w:r w:rsidR="00AE14EE" w:rsidRPr="002E4057">
        <w:rPr>
          <w:lang w:val="en-AU"/>
        </w:rPr>
        <w:fldChar w:fldCharType="end"/>
      </w:r>
      <w:r w:rsidR="00995BE9" w:rsidRPr="002E4057">
        <w:rPr>
          <w:lang w:val="en-AU"/>
        </w:rPr>
      </w:r>
      <w:r w:rsidR="00995BE9" w:rsidRPr="002E4057">
        <w:rPr>
          <w:lang w:val="en-AU"/>
        </w:rPr>
        <w:fldChar w:fldCharType="separate"/>
      </w:r>
      <w:hyperlink w:anchor="_ENREF_38" w:tooltip="Koh, 2012 #298" w:history="1">
        <w:r w:rsidR="00AE14EE" w:rsidRPr="002E4057">
          <w:rPr>
            <w:noProof/>
            <w:vertAlign w:val="superscript"/>
            <w:lang w:val="en-AU"/>
          </w:rPr>
          <w:t>38</w:t>
        </w:r>
      </w:hyperlink>
      <w:proofErr w:type="gramStart"/>
      <w:r w:rsidR="00AE14EE" w:rsidRPr="002E4057">
        <w:rPr>
          <w:noProof/>
          <w:vertAlign w:val="superscript"/>
          <w:lang w:val="en-AU"/>
        </w:rPr>
        <w:t>,</w:t>
      </w:r>
      <w:hyperlink w:anchor="_ENREF_39" w:tooltip="Marcotte, 2012 #297" w:history="1">
        <w:r w:rsidR="00AE14EE" w:rsidRPr="002E4057">
          <w:rPr>
            <w:noProof/>
            <w:vertAlign w:val="superscript"/>
            <w:lang w:val="en-AU"/>
          </w:rPr>
          <w:t>39</w:t>
        </w:r>
      </w:hyperlink>
      <w:r w:rsidR="00995BE9" w:rsidRPr="002E4057">
        <w:rPr>
          <w:lang w:val="en-AU"/>
        </w:rPr>
        <w:fldChar w:fldCharType="end"/>
      </w:r>
      <w:r w:rsidR="00397BDE" w:rsidRPr="002E4057">
        <w:rPr>
          <w:lang w:val="en-AU"/>
        </w:rPr>
        <w:t>;</w:t>
      </w:r>
      <w:proofErr w:type="gramEnd"/>
      <w:r w:rsidR="00397BDE" w:rsidRPr="002E4057">
        <w:rPr>
          <w:lang w:val="en-AU"/>
        </w:rPr>
        <w:t xml:space="preserve"> </w:t>
      </w:r>
      <w:r w:rsidR="00034538" w:rsidRPr="002E4057">
        <w:rPr>
          <w:lang w:val="en-AU"/>
        </w:rPr>
        <w:t xml:space="preserve">and </w:t>
      </w:r>
      <w:r w:rsidR="00397BDE" w:rsidRPr="002E4057">
        <w:rPr>
          <w:lang w:val="en-AU"/>
        </w:rPr>
        <w:t>3</w:t>
      </w:r>
      <w:r w:rsidR="00034538" w:rsidRPr="002E4057">
        <w:rPr>
          <w:lang w:val="en-AU"/>
        </w:rPr>
        <w:t>)</w:t>
      </w:r>
      <w:r w:rsidR="00397BDE" w:rsidRPr="002E4057">
        <w:rPr>
          <w:lang w:val="en-AU"/>
        </w:rPr>
        <w:t xml:space="preserve"> not predicted to be </w:t>
      </w:r>
      <w:r w:rsidR="00034538" w:rsidRPr="002E4057">
        <w:rPr>
          <w:lang w:val="en-AU"/>
        </w:rPr>
        <w:t xml:space="preserve">a </w:t>
      </w:r>
      <w:r w:rsidR="00397BDE" w:rsidRPr="002E4057">
        <w:rPr>
          <w:lang w:val="en-AU"/>
        </w:rPr>
        <w:t>target</w:t>
      </w:r>
      <w:r w:rsidR="00034538" w:rsidRPr="002E4057">
        <w:rPr>
          <w:lang w:val="en-AU"/>
        </w:rPr>
        <w:t xml:space="preserve"> gene</w:t>
      </w:r>
      <w:r w:rsidR="00397BDE" w:rsidRPr="002E4057">
        <w:rPr>
          <w:lang w:val="en-AU"/>
        </w:rPr>
        <w:t xml:space="preserve"> in INQUISIT</w:t>
      </w:r>
      <w:r w:rsidR="00034538" w:rsidRPr="002E4057">
        <w:rPr>
          <w:lang w:val="en-AU"/>
        </w:rPr>
        <w:t xml:space="preserve">. </w:t>
      </w:r>
      <w:r w:rsidR="00290B8A" w:rsidRPr="002E4057">
        <w:t xml:space="preserve">In addition, </w:t>
      </w:r>
      <w:r w:rsidR="00495EE4" w:rsidRPr="002E4057">
        <w:t xml:space="preserve">as positive controls, </w:t>
      </w:r>
      <w:r w:rsidR="00290B8A" w:rsidRPr="002E4057">
        <w:t xml:space="preserve">we </w:t>
      </w:r>
      <w:r w:rsidR="00495EE4" w:rsidRPr="002E4057">
        <w:t xml:space="preserve">included in the experiments </w:t>
      </w:r>
      <w:r w:rsidR="00BA1151" w:rsidRPr="002E4057">
        <w:rPr>
          <w:i/>
        </w:rPr>
        <w:t xml:space="preserve">PIDD1 </w:t>
      </w:r>
      <w:r w:rsidR="00BA1151" w:rsidRPr="002E4057">
        <w:t>(</w:t>
      </w:r>
      <w:r w:rsidR="00E73E39" w:rsidRPr="002E4057">
        <w:rPr>
          <w:b/>
        </w:rPr>
        <w:t xml:space="preserve">Table </w:t>
      </w:r>
      <w:r w:rsidR="00134DEE" w:rsidRPr="002E4057">
        <w:rPr>
          <w:b/>
        </w:rPr>
        <w:t>4</w:t>
      </w:r>
      <w:r w:rsidR="00BA1151" w:rsidRPr="002E4057">
        <w:t>)</w:t>
      </w:r>
      <w:hyperlink w:anchor="_ENREF_7" w:tooltip="Michailidou, 2017 #592" w:history="1">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 </w:instrText>
        </w:r>
        <w:r w:rsidR="00AE14EE" w:rsidRPr="002E4057">
          <w:fldChar w:fldCharType="begin">
            <w:fldData xml:space="preserve">PEVuZE5vdGU+PENpdGU+PEF1dGhvcj5NaWNoYWlsaWRvdTwvQXV0aG9yPjxZZWFyPjIwMTc8L1ll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==
</w:fldData>
          </w:fldChar>
        </w:r>
        <w:r w:rsidR="00AE14EE" w:rsidRPr="002E4057">
          <w:instrText xml:space="preserve"> ADDIN EN.CITE.DATA </w:instrText>
        </w:r>
        <w:r w:rsidR="00AE14EE" w:rsidRPr="002E4057">
          <w:fldChar w:fldCharType="end"/>
        </w:r>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7</w:t>
        </w:r>
        <w:r w:rsidR="00AE14EE" w:rsidRPr="002E4057">
          <w:fldChar w:fldCharType="end"/>
        </w:r>
      </w:hyperlink>
      <w:r w:rsidR="007F06BA" w:rsidRPr="002E4057">
        <w:t xml:space="preserve">, </w:t>
      </w:r>
      <w:r w:rsidRPr="002E4057">
        <w:rPr>
          <w:i/>
        </w:rPr>
        <w:t>NRBF2</w:t>
      </w:r>
      <w:hyperlink w:anchor="_ENREF_20" w:tooltip="Darabi, 2015 #19" w:history="1">
        <w:r w:rsidR="00AE14EE" w:rsidRPr="002E4057">
          <w:fldChar w:fldCharType="begin">
            <w:fldData xml:space="preserve">PEVuZE5vdGU+PENpdGU+PEF1dGhvcj5EYXJhYmk8L0F1dGhvcj48WWVhcj4yMDE1PC9ZZWFyPjxS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</w:fldData>
          </w:fldChar>
        </w:r>
        <w:r w:rsidR="00AE14EE" w:rsidRPr="002E4057">
          <w:instrText xml:space="preserve"> ADDIN EN.CITE </w:instrText>
        </w:r>
        <w:r w:rsidR="00AE14EE" w:rsidRPr="002E4057">
          <w:fldChar w:fldCharType="begin">
            <w:fldData xml:space="preserve">PEVuZE5vdGU+PENpdGU+PEF1dGhvcj5EYXJhYmk8L0F1dGhvcj48WWVhcj4yMDE1PC9ZZWFyPjxS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20</w:t>
        </w:r>
        <w:r w:rsidR="00AE14EE" w:rsidRPr="002E4057">
          <w:fldChar w:fldCharType="end"/>
        </w:r>
      </w:hyperlink>
      <w:r w:rsidR="00657C92" w:rsidRPr="002E4057">
        <w:t xml:space="preserve"> </w:t>
      </w:r>
      <w:r w:rsidRPr="002E4057">
        <w:t xml:space="preserve">and </w:t>
      </w:r>
      <w:r w:rsidRPr="002E4057">
        <w:rPr>
          <w:i/>
        </w:rPr>
        <w:t>ABHD8</w:t>
      </w:r>
      <w:hyperlink w:anchor="_ENREF_22" w:tooltip="Lawrenson, 2016 #173" w:history="1">
        <w:r w:rsidR="00AE14EE" w:rsidRPr="002E4057">
          <w:fldChar w:fldCharType="begin">
            <w:fldData xml:space="preserve">cywgQWNhZGVtaWEgU2luaWNhLCBUYWlwZWkgMTE1LCBUYWl3YW4uJiN4RDtTY2hvb2wgb2YgUHVi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</w:fldData>
          </w:fldChar>
        </w:r>
        <w:r w:rsidR="00AE14EE" w:rsidRPr="002E4057">
          <w:instrText xml:space="preserve"> ADDIN EN.CITE </w:instrText>
        </w:r>
        <w:r w:rsidR="00AE14EE" w:rsidRPr="002E4057">
          <w:fldChar w:fldCharType="begin">
            <w:fldData xml:space="preserve">PEVuZE5vdGU+PENpdGU+PEF1dGhvcj5MYXdyZW5zb248L0F1dGhvcj48WWVhcj4yMDE2PC9ZZWFy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==
</w:fldData>
          </w:fldChar>
        </w:r>
        <w:r w:rsidR="00AE14EE" w:rsidRPr="002E4057">
          <w:instrText xml:space="preserve"> ADDIN EN.CITE.DATA </w:instrText>
        </w:r>
        <w:r w:rsidR="00AE14EE" w:rsidRPr="002E4057">
          <w:fldChar w:fldCharType="end"/>
        </w:r>
        <w:r w:rsidR="00AE14EE" w:rsidRPr="002E4057">
          <w:fldChar w:fldCharType="begin">
            <w:fldData xml:space="preserve">cywgQWNhZGVtaWEgU2luaWNhLCBUYWlwZWkgMTE1LCBUYWl3YW4uJiN4RDtTY2hvb2wgb2YgUHVi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22</w:t>
        </w:r>
        <w:r w:rsidR="00AE14EE" w:rsidRPr="002E4057">
          <w:fldChar w:fldCharType="end"/>
        </w:r>
      </w:hyperlink>
      <w:r w:rsidR="00B66E5A" w:rsidRPr="002E4057">
        <w:t>,</w:t>
      </w:r>
      <w:r w:rsidR="007F06BA" w:rsidRPr="002E4057">
        <w:t xml:space="preserve"> which have been functionally validated as the target genes at breast cancer risk loci</w:t>
      </w:r>
      <w:r w:rsidR="006C733A" w:rsidRPr="002E4057">
        <w:t>.</w:t>
      </w:r>
      <w:r w:rsidR="00977E1A" w:rsidRPr="002E4057">
        <w:t xml:space="preserve"> </w:t>
      </w:r>
      <w:r w:rsidR="003655E9" w:rsidRPr="002E4057">
        <w:t>We performed quantitative PCR (qPCR) on a panel of three ‘normal’ mammary epithelial and 15 breast cancer cell lines to analyze their expression level (</w:t>
      </w:r>
      <w:r w:rsidR="003655E9" w:rsidRPr="002E4057">
        <w:rPr>
          <w:b/>
        </w:rPr>
        <w:t xml:space="preserve">Supplementary Figure </w:t>
      </w:r>
      <w:r w:rsidR="00840F53">
        <w:rPr>
          <w:b/>
        </w:rPr>
        <w:t>4</w:t>
      </w:r>
      <w:r w:rsidR="0080059C" w:rsidRPr="002E4057">
        <w:rPr>
          <w:b/>
        </w:rPr>
        <w:t xml:space="preserve"> </w:t>
      </w:r>
      <w:r w:rsidR="003655E9" w:rsidRPr="002E4057">
        <w:rPr>
          <w:b/>
        </w:rPr>
        <w:t xml:space="preserve">and </w:t>
      </w:r>
      <w:r w:rsidR="00BD78A3" w:rsidRPr="002E4057">
        <w:rPr>
          <w:b/>
        </w:rPr>
        <w:t xml:space="preserve">Supplementary </w:t>
      </w:r>
      <w:r w:rsidR="003655E9" w:rsidRPr="002E4057">
        <w:rPr>
          <w:b/>
        </w:rPr>
        <w:t xml:space="preserve">Table </w:t>
      </w:r>
      <w:r w:rsidR="00BD78A3" w:rsidRPr="002E4057">
        <w:rPr>
          <w:b/>
        </w:rPr>
        <w:t>8</w:t>
      </w:r>
      <w:r w:rsidR="003655E9" w:rsidRPr="002E4057">
        <w:t>).</w:t>
      </w:r>
      <w:r w:rsidR="00927C4E" w:rsidRPr="002E4057">
        <w:t xml:space="preserve"> </w:t>
      </w:r>
      <w:r w:rsidRPr="002E4057">
        <w:t xml:space="preserve">All </w:t>
      </w:r>
      <w:r w:rsidR="00C841DF" w:rsidRPr="002E4057">
        <w:t xml:space="preserve">19 </w:t>
      </w:r>
      <w:r w:rsidRPr="002E4057">
        <w:t>genes were expressed in the normal mammary epithelial line 184A1</w:t>
      </w:r>
      <w:hyperlink w:anchor="_ENREF_40" w:tooltip="Walen, 1989 #175" w:history="1">
        <w:r w:rsidR="00AE14EE" w:rsidRPr="002E4057">
          <w:fldChar w:fldCharType="begin"/>
        </w:r>
        <w:r w:rsidR="00AE14EE" w:rsidRPr="002E4057">
          <w:instrText xml:space="preserve"> ADDIN EN.CITE &lt;EndNote&gt;&lt;Cite&gt;&lt;Author&gt;Walen&lt;/Author&gt;&lt;Year&gt;1989&lt;/Year&gt;&lt;RecNum&gt;175&lt;/RecNum&gt;&lt;DisplayText&gt;&lt;style face="superscript"&gt;40&lt;/style&gt;&lt;/DisplayText&gt;&lt;record&gt;&lt;rec-number&gt;175&lt;/rec-number&gt;&lt;foreign-keys&gt;&lt;key app="EN" db-id="dp52p9tvnwfv0leatrpvvz529rvraz2p0wap"&gt;175&lt;/key&gt;&lt;/foreign-keys&gt;&lt;ref-type name="Journal Article"&gt;17&lt;/ref-type&gt;&lt;contributors&gt;&lt;authors&gt;&lt;author&gt;Walen, K. H.&lt;/author&gt;&lt;author&gt;Stampfer, M. R.&lt;/author&gt;&lt;/authors&gt;&lt;/contributors&gt;&lt;auth-address&gt;Viral and Rickettsial Disease Laboratory, California State Department of Health Services, Berkeley 94704.&lt;/auth-address&gt;&lt;titles&gt;&lt;title&gt;Chromosome analyses of human mammary epithelial cells at stages of chemical-induced transformation progression to immortality&lt;/title&gt;&lt;secondary-title&gt;Cancer Genet Cytogenet&lt;/secondary-title&gt;&lt;alt-title&gt;Cancer genetics and cytogenetics&lt;/alt-title&gt;&lt;/titles&gt;&lt;periodical&gt;&lt;full-title&gt;Cancer Genet Cytogenet&lt;/full-title&gt;&lt;abbr-1&gt;Cancer genetics and cytogenetics&lt;/abbr-1&gt;&lt;/periodical&gt;&lt;alt-periodical&gt;&lt;full-title&gt;Cancer Genet Cytogenet&lt;/full-title&gt;&lt;abbr-1&gt;Cancer genetics and cytogenetics&lt;/abbr-1&gt;&lt;/alt-periodical&gt;&lt;pages&gt;249-61&lt;/pages&gt;&lt;volume&gt;37&lt;/volume&gt;&lt;number&gt;2&lt;/number&gt;&lt;edition&gt;1989/02/01&lt;/edition&gt;&lt;keywords&gt;&lt;keyword&gt;Adult&lt;/keyword&gt;&lt;keyword&gt;Benzo(a)pyrene&lt;/keyword&gt;&lt;keyword&gt;Breast/drug effects/pathology/*ultrastructure&lt;/keyword&gt;&lt;keyword&gt;Cell Line&lt;/keyword&gt;&lt;keyword&gt;*Cell Transformation, Neoplastic&lt;/keyword&gt;&lt;keyword&gt;*Chromosome Aberrations&lt;/keyword&gt;&lt;keyword&gt;Epithelium/ultrastructure&lt;/keyword&gt;&lt;keyword&gt;Female&lt;/keyword&gt;&lt;keyword&gt;Humans&lt;/keyword&gt;&lt;/keywords&gt;&lt;dates&gt;&lt;year&gt;1989&lt;/year&gt;&lt;pub-dates&gt;&lt;date&gt;Feb&lt;/date&gt;&lt;/pub-dates&gt;&lt;/dates&gt;&lt;isbn&gt;0165-4608 (Print)&amp;#xD;0165-4608 (Linking)&lt;/isbn&gt;&lt;accession-num&gt;2702624&lt;/accession-num&gt;&lt;work-type&gt;Research Support, U.S. Gov&amp;apos;t, Non-P.H.S.&amp;#xD;Research Support, U.S. Gov&amp;apos;t, P.H.S.&lt;/work-type&gt;&lt;urls&gt;&lt;related-urls&gt;&lt;url&gt;http://www.ncbi.nlm.nih.gov/pubmed/2702624&lt;/url&gt;&lt;/related-urls&gt;&lt;/urls&gt;&lt;language&gt;eng&lt;/language&gt;&lt;/record&gt;&lt;/Cite&gt;&lt;/EndNote&gt;</w:instrText>
        </w:r>
        <w:r w:rsidR="00AE14EE" w:rsidRPr="002E4057">
          <w:fldChar w:fldCharType="separate"/>
        </w:r>
        <w:r w:rsidR="00AE14EE" w:rsidRPr="002E4057">
          <w:rPr>
            <w:noProof/>
            <w:vertAlign w:val="superscript"/>
          </w:rPr>
          <w:t>40</w:t>
        </w:r>
        <w:r w:rsidR="00AE14EE" w:rsidRPr="002E4057">
          <w:fldChar w:fldCharType="end"/>
        </w:r>
      </w:hyperlink>
      <w:r w:rsidRPr="002E4057">
        <w:t xml:space="preserve"> </w:t>
      </w:r>
      <w:r w:rsidR="006C733A" w:rsidRPr="002E4057">
        <w:rPr>
          <w:rFonts w:ascii="Times" w:hAnsi="Times" w:cs="Times"/>
        </w:rPr>
        <w:t xml:space="preserve">and the luminal breast cancer cell lines, </w:t>
      </w:r>
      <w:r w:rsidR="006203BE" w:rsidRPr="002E4057">
        <w:rPr>
          <w:rFonts w:ascii="Times" w:hAnsi="Times" w:cs="Times"/>
        </w:rPr>
        <w:t>MCF7 and T47D</w:t>
      </w:r>
      <w:r w:rsidR="00977E1A" w:rsidRPr="002E4057">
        <w:rPr>
          <w:rFonts w:ascii="Times" w:hAnsi="Times" w:cs="Times"/>
        </w:rPr>
        <w:t xml:space="preserve">, </w:t>
      </w:r>
      <w:r w:rsidR="00FE5BC9" w:rsidRPr="002E4057">
        <w:rPr>
          <w:rFonts w:ascii="Times" w:hAnsi="Times" w:cs="Times"/>
        </w:rPr>
        <w:t>so</w:t>
      </w:r>
      <w:r w:rsidR="00977E1A" w:rsidRPr="002E4057">
        <w:rPr>
          <w:rFonts w:ascii="Times" w:hAnsi="Times" w:cs="Times"/>
        </w:rPr>
        <w:t xml:space="preserve"> we used these cell lines for the </w:t>
      </w:r>
      <w:r w:rsidR="00FE5BC9" w:rsidRPr="002E4057">
        <w:rPr>
          <w:rFonts w:ascii="Times" w:hAnsi="Times" w:cs="Times"/>
        </w:rPr>
        <w:t>proliferation assay, and MCF7 for the colony formation assay</w:t>
      </w:r>
      <w:hyperlink w:anchor="_ENREF_41" w:tooltip="Treszezamsky, 2007 #299" w:history="1">
        <w:r w:rsidR="00AE14EE" w:rsidRPr="002E4057">
          <w:rPr>
            <w:rFonts w:ascii="Times" w:hAnsi="Times" w:cs="Times"/>
          </w:rPr>
          <w:fldChar w:fldCharType="begin">
            <w:fldData xml:space="preserve">PEVuZE5vdGU+PENpdGU+PEF1dGhvcj5UcmVzemV6YW1za3k8L0F1dGhvcj48WWVhcj4yMDA3PC9Z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</w:fldData>
          </w:fldChar>
        </w:r>
        <w:r w:rsidR="00AE14EE" w:rsidRPr="002E4057">
          <w:rPr>
            <w:rFonts w:ascii="Times" w:hAnsi="Times" w:cs="Times"/>
          </w:rPr>
          <w:instrText xml:space="preserve"> ADDIN EN.CITE </w:instrText>
        </w:r>
        <w:r w:rsidR="00AE14EE" w:rsidRPr="002E4057">
          <w:rPr>
            <w:rFonts w:ascii="Times" w:hAnsi="Times" w:cs="Times"/>
          </w:rPr>
          <w:fldChar w:fldCharType="begin">
            <w:fldData xml:space="preserve">PEVuZE5vdGU+PENpdGU+PEF1dGhvcj5UcmVzemV6YW1za3k8L0F1dGhvcj48WWVhcj4yMDA3PC9Z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</w:fldData>
          </w:fldChar>
        </w:r>
        <w:r w:rsidR="00AE14EE" w:rsidRPr="002E4057">
          <w:rPr>
            <w:rFonts w:ascii="Times" w:hAnsi="Times" w:cs="Times"/>
          </w:rPr>
          <w:instrText xml:space="preserve"> ADDIN EN.CITE.DATA </w:instrText>
        </w:r>
        <w:r w:rsidR="00AE14EE" w:rsidRPr="002E4057">
          <w:rPr>
            <w:rFonts w:ascii="Times" w:hAnsi="Times" w:cs="Times"/>
          </w:rPr>
        </w:r>
        <w:r w:rsidR="00AE14EE" w:rsidRPr="002E4057">
          <w:rPr>
            <w:rFonts w:ascii="Times" w:hAnsi="Times" w:cs="Times"/>
          </w:rPr>
          <w:fldChar w:fldCharType="end"/>
        </w:r>
        <w:r w:rsidR="00AE14EE" w:rsidRPr="002E4057">
          <w:rPr>
            <w:rFonts w:ascii="Times" w:hAnsi="Times" w:cs="Times"/>
          </w:rPr>
        </w:r>
        <w:r w:rsidR="00AE14EE" w:rsidRPr="002E4057">
          <w:rPr>
            <w:rFonts w:ascii="Times" w:hAnsi="Times" w:cs="Times"/>
          </w:rPr>
          <w:fldChar w:fldCharType="separate"/>
        </w:r>
        <w:r w:rsidR="00AE14EE" w:rsidRPr="002E4057">
          <w:rPr>
            <w:rFonts w:ascii="Times" w:hAnsi="Times" w:cs="Times"/>
            <w:noProof/>
            <w:vertAlign w:val="superscript"/>
          </w:rPr>
          <w:t>41</w:t>
        </w:r>
        <w:r w:rsidR="00AE14EE" w:rsidRPr="002E4057">
          <w:rPr>
            <w:rFonts w:ascii="Times" w:hAnsi="Times" w:cs="Times"/>
          </w:rPr>
          <w:fldChar w:fldCharType="end"/>
        </w:r>
      </w:hyperlink>
      <w:r w:rsidR="00977E1A" w:rsidRPr="002E4057">
        <w:rPr>
          <w:rFonts w:ascii="Times" w:hAnsi="Times" w:cs="Times"/>
        </w:rPr>
        <w:t xml:space="preserve">. </w:t>
      </w:r>
      <w:r w:rsidR="00C02505" w:rsidRPr="002E4057">
        <w:rPr>
          <w:rFonts w:ascii="Times" w:hAnsi="Times" w:cs="Times"/>
        </w:rPr>
        <w:t xml:space="preserve">We also evaluated </w:t>
      </w:r>
      <w:r w:rsidRPr="002E4057">
        <w:rPr>
          <w:i/>
        </w:rPr>
        <w:t>SNX32</w:t>
      </w:r>
      <w:r w:rsidR="003A16AB" w:rsidRPr="002E4057">
        <w:t xml:space="preserve">, </w:t>
      </w:r>
      <w:r w:rsidRPr="002E4057">
        <w:rPr>
          <w:i/>
        </w:rPr>
        <w:t>ALK</w:t>
      </w:r>
      <w:r w:rsidR="00C02505" w:rsidRPr="002E4057">
        <w:t xml:space="preserve"> </w:t>
      </w:r>
      <w:r w:rsidR="003A16AB" w:rsidRPr="002E4057">
        <w:t xml:space="preserve">and </w:t>
      </w:r>
      <w:r w:rsidR="00E73E39" w:rsidRPr="002E4057">
        <w:rPr>
          <w:i/>
        </w:rPr>
        <w:t>BTN3A2</w:t>
      </w:r>
      <w:r w:rsidR="003A16AB" w:rsidRPr="002E4057">
        <w:t xml:space="preserve"> </w:t>
      </w:r>
      <w:r w:rsidR="00C02505" w:rsidRPr="002E4057">
        <w:t>by qPCR</w:t>
      </w:r>
      <w:r w:rsidR="00AE7B67" w:rsidRPr="002E4057">
        <w:t>,</w:t>
      </w:r>
      <w:r w:rsidR="00C02505" w:rsidRPr="002E4057">
        <w:t xml:space="preserve"> but they were not expressed in </w:t>
      </w:r>
      <w:r w:rsidR="003A31A2" w:rsidRPr="002E4057">
        <w:t>T</w:t>
      </w:r>
      <w:r w:rsidR="00C02505" w:rsidRPr="002E4057">
        <w:t>47D and MCF7 cells</w:t>
      </w:r>
      <w:r w:rsidR="00AE7B67" w:rsidRPr="002E4057">
        <w:t>;</w:t>
      </w:r>
      <w:r w:rsidR="00C02505" w:rsidRPr="002E4057">
        <w:t xml:space="preserve"> </w:t>
      </w:r>
      <w:r w:rsidR="00AE7B67" w:rsidRPr="002E4057">
        <w:t xml:space="preserve">therefore </w:t>
      </w:r>
      <w:r w:rsidR="00C02505" w:rsidRPr="002E4057">
        <w:t>they were not evaluated further.</w:t>
      </w:r>
      <w:r w:rsidR="00C02505" w:rsidRPr="002E4057">
        <w:rPr>
          <w:rFonts w:ascii="Times" w:hAnsi="Times" w:cs="Times"/>
        </w:rPr>
        <w:t xml:space="preserve"> </w:t>
      </w:r>
      <w:r w:rsidR="006E6D4F" w:rsidRPr="002E4057">
        <w:rPr>
          <w:shd w:val="clear" w:color="auto" w:fill="FFFFFF"/>
        </w:rPr>
        <w:t xml:space="preserve">It was difficult to design siRNAs against </w:t>
      </w:r>
      <w:r w:rsidR="006E6D4F" w:rsidRPr="002E4057">
        <w:rPr>
          <w:i/>
        </w:rPr>
        <w:t>RP11-867G23.1</w:t>
      </w:r>
      <w:r w:rsidR="006E6D4F" w:rsidRPr="002E4057">
        <w:t xml:space="preserve"> and </w:t>
      </w:r>
      <w:r w:rsidR="006E6D4F" w:rsidRPr="002E4057">
        <w:rPr>
          <w:i/>
        </w:rPr>
        <w:t>RP11-53O19.1</w:t>
      </w:r>
      <w:r w:rsidR="006E6D4F" w:rsidRPr="002E4057">
        <w:t xml:space="preserve"> because they both have multiple transcripts with limited, GC-rich regions in common. We did not include </w:t>
      </w:r>
      <w:r w:rsidR="006E6D4F" w:rsidRPr="002E4057">
        <w:rPr>
          <w:i/>
        </w:rPr>
        <w:t>RPLP2</w:t>
      </w:r>
      <w:r w:rsidR="006E6D4F" w:rsidRPr="002E4057">
        <w:t xml:space="preserve"> because it is already known to be an essential gene for breast cancer survival</w:t>
      </w:r>
      <w:hyperlink w:anchor="_ENREF_42" w:tooltip="Marcotte, 2012 #611" w:history="1">
        <w:r w:rsidR="00AE14EE" w:rsidRPr="002E4057">
          <w:fldChar w:fldCharType="begin">
            <w:fldData xml:space="preserve">PEVuZE5vdGU+PENpdGU+PEF1dGhvcj5NYXJjb3R0ZTwvQXV0aG9yPjxZZWFyPjIwMTI8L1llYXI+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</w:fldData>
          </w:fldChar>
        </w:r>
        <w:r w:rsidR="00AE14EE" w:rsidRPr="002E4057">
          <w:instrText xml:space="preserve"> ADDIN EN.CITE </w:instrText>
        </w:r>
        <w:r w:rsidR="00AE14EE" w:rsidRPr="002E4057">
          <w:fldChar w:fldCharType="begin">
            <w:fldData xml:space="preserve">PEVuZE5vdGU+PENpdGU+PEF1dGhvcj5NYXJjb3R0ZTwvQXV0aG9yPjxZZWFyPjIwMTI8L1llYXI+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42</w:t>
        </w:r>
        <w:r w:rsidR="00AE14EE" w:rsidRPr="002E4057">
          <w:fldChar w:fldCharType="end"/>
        </w:r>
      </w:hyperlink>
      <w:r w:rsidR="006E6D4F" w:rsidRPr="002E4057">
        <w:t xml:space="preserve">. </w:t>
      </w:r>
      <w:r w:rsidR="00623B57" w:rsidRPr="002E4057">
        <w:rPr>
          <w:rFonts w:ascii="Times" w:hAnsi="Times" w:cs="Times"/>
        </w:rPr>
        <w:t xml:space="preserve">Knockdown of </w:t>
      </w:r>
      <w:r w:rsidR="0049403D" w:rsidRPr="002E4057">
        <w:rPr>
          <w:rFonts w:ascii="Times" w:hAnsi="Times" w:cs="Times"/>
        </w:rPr>
        <w:t xml:space="preserve">the 19 tested </w:t>
      </w:r>
      <w:r w:rsidR="00623B57" w:rsidRPr="002E4057">
        <w:rPr>
          <w:rFonts w:ascii="Times" w:hAnsi="Times" w:cs="Times"/>
        </w:rPr>
        <w:t>genes was achieved by small short interfering RNA (siRNA)</w:t>
      </w:r>
      <w:r w:rsidR="006B6595" w:rsidRPr="002E4057">
        <w:rPr>
          <w:rFonts w:ascii="Times" w:hAnsi="Times" w:cs="Times"/>
        </w:rPr>
        <w:t xml:space="preserve"> (</w:t>
      </w:r>
      <w:r w:rsidR="006B6595" w:rsidRPr="002E4057">
        <w:rPr>
          <w:b/>
        </w:rPr>
        <w:t>Supplementary Table 9</w:t>
      </w:r>
      <w:r w:rsidR="006B6595" w:rsidRPr="002E4057">
        <w:rPr>
          <w:rFonts w:ascii="Times" w:hAnsi="Times" w:cs="Times"/>
        </w:rPr>
        <w:t>)</w:t>
      </w:r>
      <w:r w:rsidR="00623B57" w:rsidRPr="002E4057">
        <w:rPr>
          <w:rFonts w:ascii="Times" w:hAnsi="Times" w:cs="Times"/>
        </w:rPr>
        <w:t xml:space="preserve"> and the knockdown efficiency was calculated in 184A1, MCF7 and T47D for each siRNA pair. Robust knockdown </w:t>
      </w:r>
      <w:r w:rsidR="004B6E70" w:rsidRPr="002E4057">
        <w:rPr>
          <w:rFonts w:ascii="Times" w:hAnsi="Times" w:cs="Times"/>
        </w:rPr>
        <w:t xml:space="preserve">of </w:t>
      </w:r>
      <w:r w:rsidR="00223827" w:rsidRPr="002E4057">
        <w:rPr>
          <w:rFonts w:ascii="Times" w:hAnsi="Times" w:cs="Times"/>
        </w:rPr>
        <w:t xml:space="preserve">the </w:t>
      </w:r>
      <w:r w:rsidR="004B6E70" w:rsidRPr="002E4057">
        <w:rPr>
          <w:rFonts w:ascii="Times" w:hAnsi="Times" w:cs="Times"/>
        </w:rPr>
        <w:t xml:space="preserve">gene of </w:t>
      </w:r>
      <w:r w:rsidR="004B6E70" w:rsidRPr="002E4057">
        <w:rPr>
          <w:rFonts w:ascii="Times" w:hAnsi="Times" w:cs="Times"/>
        </w:rPr>
        <w:lastRenderedPageBreak/>
        <w:t xml:space="preserve">interests (GOI) </w:t>
      </w:r>
      <w:r w:rsidR="00623B57" w:rsidRPr="002E4057">
        <w:rPr>
          <w:rFonts w:ascii="Times" w:hAnsi="Times" w:cs="Times"/>
        </w:rPr>
        <w:t xml:space="preserve">was </w:t>
      </w:r>
      <w:r w:rsidR="004B6E70" w:rsidRPr="002E4057">
        <w:rPr>
          <w:rFonts w:ascii="Times" w:hAnsi="Times" w:cs="Times"/>
        </w:rPr>
        <w:t xml:space="preserve">validated by qPCR with </w:t>
      </w:r>
      <w:r w:rsidR="00485154" w:rsidRPr="002E4057">
        <w:rPr>
          <w:rFonts w:ascii="Times" w:hAnsi="Times" w:cs="Times"/>
        </w:rPr>
        <w:t xml:space="preserve">the </w:t>
      </w:r>
      <w:r w:rsidR="00623B57" w:rsidRPr="002E4057">
        <w:rPr>
          <w:rFonts w:ascii="Times" w:hAnsi="Times" w:cs="Times"/>
        </w:rPr>
        <w:t>majority of the siRNAs (</w:t>
      </w:r>
      <w:r w:rsidR="00E73E39" w:rsidRPr="002E4057">
        <w:rPr>
          <w:rFonts w:ascii="Times" w:hAnsi="Times" w:cs="Times"/>
          <w:b/>
        </w:rPr>
        <w:t xml:space="preserve">Supplementary </w:t>
      </w:r>
      <w:r w:rsidR="0048258E" w:rsidRPr="002E4057">
        <w:rPr>
          <w:rFonts w:ascii="Times" w:hAnsi="Times" w:cs="Times"/>
          <w:b/>
        </w:rPr>
        <w:t xml:space="preserve">Figure </w:t>
      </w:r>
      <w:r w:rsidR="00840F53">
        <w:rPr>
          <w:rFonts w:ascii="Times" w:hAnsi="Times" w:cs="Times"/>
          <w:b/>
        </w:rPr>
        <w:t>5</w:t>
      </w:r>
      <w:r w:rsidR="00623B57" w:rsidRPr="002E4057">
        <w:rPr>
          <w:rFonts w:ascii="Times" w:hAnsi="Times" w:cs="Times"/>
        </w:rPr>
        <w:t xml:space="preserve">). </w:t>
      </w:r>
    </w:p>
    <w:p w:rsidR="003A31A2" w:rsidRPr="002E4057" w:rsidRDefault="003A31A2" w:rsidP="00FB3A0E">
      <w:pPr>
        <w:shd w:val="clear" w:color="auto" w:fill="FFFFFF"/>
        <w:spacing w:line="480" w:lineRule="auto"/>
        <w:rPr>
          <w:rFonts w:ascii="Times" w:hAnsi="Times" w:cs="Times"/>
          <w:color w:val="1A1A1A"/>
        </w:rPr>
      </w:pPr>
    </w:p>
    <w:p w:rsidR="00B4135D" w:rsidRPr="002E4057" w:rsidRDefault="006203BE" w:rsidP="00FB3A0E">
      <w:pPr>
        <w:shd w:val="clear" w:color="auto" w:fill="FFFFFF"/>
        <w:spacing w:line="480" w:lineRule="auto"/>
      </w:pPr>
      <w:r w:rsidRPr="002E4057">
        <w:rPr>
          <w:rFonts w:ascii="Times" w:hAnsi="Times" w:cs="Times"/>
        </w:rPr>
        <w:t>To evaluate the survival and proliferation ability of cells following gene interruption</w:t>
      </w:r>
      <w:r w:rsidR="00623B57" w:rsidRPr="002E4057">
        <w:rPr>
          <w:rFonts w:ascii="Times" w:hAnsi="Times" w:cs="Times"/>
        </w:rPr>
        <w:t>,</w:t>
      </w:r>
      <w:r w:rsidRPr="002E4057">
        <w:rPr>
          <w:rFonts w:ascii="Times" w:hAnsi="Times" w:cs="Times"/>
        </w:rPr>
        <w:t xml:space="preserve"> </w:t>
      </w:r>
      <w:r w:rsidR="00977E1A" w:rsidRPr="002E4057">
        <w:rPr>
          <w:rFonts w:ascii="Times" w:hAnsi="Times" w:cs="Times"/>
        </w:rPr>
        <w:t xml:space="preserve">we used an </w:t>
      </w:r>
      <w:proofErr w:type="spellStart"/>
      <w:r w:rsidRPr="002E4057">
        <w:rPr>
          <w:rFonts w:ascii="Times" w:hAnsi="Times" w:cs="Times"/>
        </w:rPr>
        <w:t>IncuCyte</w:t>
      </w:r>
      <w:proofErr w:type="spellEnd"/>
      <w:r w:rsidRPr="002E4057">
        <w:rPr>
          <w:rFonts w:ascii="Times" w:hAnsi="Times" w:cs="Times"/>
        </w:rPr>
        <w:t xml:space="preserve"> to quantify cell proliferation</w:t>
      </w:r>
      <w:r w:rsidR="00977E1A" w:rsidRPr="002E4057">
        <w:rPr>
          <w:rFonts w:ascii="Times" w:hAnsi="Times" w:cs="Times"/>
        </w:rPr>
        <w:t xml:space="preserve"> in real time </w:t>
      </w:r>
      <w:r w:rsidR="004B6E70" w:rsidRPr="002E4057">
        <w:rPr>
          <w:rFonts w:ascii="Times" w:hAnsi="Times" w:cs="Times"/>
        </w:rPr>
        <w:t xml:space="preserve">and quantified the corrected proliferation of cells with knocking down of GOI in comparison to that of cells with non-target control </w:t>
      </w:r>
      <w:r w:rsidR="00B01D30" w:rsidRPr="002E4057">
        <w:rPr>
          <w:rFonts w:ascii="Times" w:hAnsi="Times" w:cs="Times"/>
        </w:rPr>
        <w:t xml:space="preserve">(NTC) </w:t>
      </w:r>
      <w:r w:rsidR="004B6E70" w:rsidRPr="002E4057">
        <w:rPr>
          <w:rFonts w:ascii="Times" w:hAnsi="Times" w:cs="Times"/>
        </w:rPr>
        <w:t>siRNA</w:t>
      </w:r>
      <w:r w:rsidR="00977E1A" w:rsidRPr="002E4057">
        <w:rPr>
          <w:rFonts w:ascii="Times" w:hAnsi="Times" w:cs="Times"/>
        </w:rPr>
        <w:t>)</w:t>
      </w:r>
      <w:r w:rsidRPr="002E4057">
        <w:rPr>
          <w:rFonts w:ascii="Times" w:hAnsi="Times" w:cs="Times"/>
        </w:rPr>
        <w:t xml:space="preserve">. </w:t>
      </w:r>
      <w:r w:rsidR="009F622C" w:rsidRPr="002E4057">
        <w:rPr>
          <w:rFonts w:ascii="Times" w:hAnsi="Times" w:cs="Times"/>
        </w:rPr>
        <w:t>As expected, knockdown of the three negative control genes (</w:t>
      </w:r>
      <w:r w:rsidR="009F622C" w:rsidRPr="002E4057">
        <w:rPr>
          <w:i/>
        </w:rPr>
        <w:t>B2M</w:t>
      </w:r>
      <w:r w:rsidR="009F622C" w:rsidRPr="002E4057">
        <w:t xml:space="preserve">, </w:t>
      </w:r>
      <w:r w:rsidR="009F622C" w:rsidRPr="002E4057">
        <w:rPr>
          <w:i/>
          <w:lang w:val="en-AU"/>
        </w:rPr>
        <w:t>ARHGDIA</w:t>
      </w:r>
      <w:r w:rsidR="009F622C" w:rsidRPr="002E4057">
        <w:rPr>
          <w:lang w:val="en-AU"/>
        </w:rPr>
        <w:t xml:space="preserve"> and </w:t>
      </w:r>
      <w:r w:rsidR="009F622C" w:rsidRPr="002E4057">
        <w:rPr>
          <w:i/>
          <w:lang w:val="en-AU"/>
        </w:rPr>
        <w:t>ZAP70</w:t>
      </w:r>
      <w:r w:rsidR="009F622C" w:rsidRPr="002E4057">
        <w:rPr>
          <w:rFonts w:ascii="Times" w:hAnsi="Times" w:cs="Times"/>
        </w:rPr>
        <w:t>) did not significantly</w:t>
      </w:r>
      <w:r w:rsidR="00DC0688" w:rsidRPr="002E4057">
        <w:rPr>
          <w:rFonts w:ascii="Times" w:hAnsi="Times" w:cs="Times"/>
        </w:rPr>
        <w:t xml:space="preserve"> change</w:t>
      </w:r>
      <w:r w:rsidR="009F622C" w:rsidRPr="002E4057">
        <w:rPr>
          <w:rFonts w:ascii="Times" w:hAnsi="Times" w:cs="Times"/>
        </w:rPr>
        <w:t xml:space="preserve"> cell proliferation in any of the three cell lines</w:t>
      </w:r>
      <w:r w:rsidR="004034E0" w:rsidRPr="002E4057">
        <w:rPr>
          <w:rFonts w:ascii="Times" w:hAnsi="Times" w:cs="Times"/>
        </w:rPr>
        <w:t xml:space="preserve"> (</w:t>
      </w:r>
      <w:r w:rsidR="004034E0" w:rsidRPr="002E4057">
        <w:rPr>
          <w:rFonts w:ascii="Times" w:hAnsi="Times" w:cs="Times"/>
          <w:b/>
        </w:rPr>
        <w:t>Figure 2</w:t>
      </w:r>
      <w:r w:rsidR="004034E0" w:rsidRPr="002E4057">
        <w:rPr>
          <w:rFonts w:ascii="Times" w:hAnsi="Times" w:cs="Times"/>
        </w:rPr>
        <w:t>A</w:t>
      </w:r>
      <w:r w:rsidR="004034E0" w:rsidRPr="002E4057">
        <w:rPr>
          <w:rFonts w:ascii="Times" w:hAnsi="Times" w:cs="Times"/>
          <w:b/>
        </w:rPr>
        <w:t xml:space="preserve">, Supplementary Figure </w:t>
      </w:r>
      <w:r w:rsidR="00840F53">
        <w:rPr>
          <w:rFonts w:ascii="Times" w:hAnsi="Times" w:cs="Times"/>
          <w:b/>
        </w:rPr>
        <w:t>6</w:t>
      </w:r>
      <w:r w:rsidR="004034E0" w:rsidRPr="002E4057">
        <w:rPr>
          <w:rFonts w:ascii="Times" w:hAnsi="Times" w:cs="Times"/>
          <w:b/>
        </w:rPr>
        <w:t>)</w:t>
      </w:r>
      <w:r w:rsidR="009F622C" w:rsidRPr="002E4057">
        <w:rPr>
          <w:rFonts w:ascii="Times" w:hAnsi="Times" w:cs="Times"/>
        </w:rPr>
        <w:t xml:space="preserve">. </w:t>
      </w:r>
      <w:r w:rsidR="00B01D30" w:rsidRPr="002E4057">
        <w:rPr>
          <w:rFonts w:ascii="Times" w:hAnsi="Times" w:cs="Times"/>
        </w:rPr>
        <w:t>However, w</w:t>
      </w:r>
      <w:r w:rsidR="00977E1A" w:rsidRPr="002E4057">
        <w:rPr>
          <w:rFonts w:ascii="Times" w:hAnsi="Times" w:cs="Times"/>
        </w:rPr>
        <w:t xml:space="preserve">ith the exception of </w:t>
      </w:r>
      <w:r w:rsidR="00977E1A" w:rsidRPr="002E4057">
        <w:rPr>
          <w:rFonts w:ascii="Times" w:hAnsi="Times" w:cs="Times"/>
          <w:i/>
        </w:rPr>
        <w:t xml:space="preserve">UBLCP1, RMND1 </w:t>
      </w:r>
      <w:r w:rsidR="00164FE5" w:rsidRPr="002E4057">
        <w:rPr>
          <w:rFonts w:ascii="Times" w:hAnsi="Times" w:cs="Times"/>
        </w:rPr>
        <w:t xml:space="preserve">and </w:t>
      </w:r>
      <w:r w:rsidR="00977E1A" w:rsidRPr="002E4057">
        <w:rPr>
          <w:rFonts w:ascii="Times" w:hAnsi="Times" w:cs="Times"/>
          <w:i/>
        </w:rPr>
        <w:t xml:space="preserve">STXBP4, </w:t>
      </w:r>
      <w:r w:rsidR="00977E1A" w:rsidRPr="002E4057">
        <w:rPr>
          <w:rFonts w:ascii="Times" w:hAnsi="Times" w:cs="Times"/>
        </w:rPr>
        <w:t xml:space="preserve">knockdown of </w:t>
      </w:r>
      <w:r w:rsidR="00495EE4" w:rsidRPr="002E4057">
        <w:rPr>
          <w:rFonts w:ascii="Times" w:hAnsi="Times" w:cs="Times"/>
        </w:rPr>
        <w:t xml:space="preserve">all other </w:t>
      </w:r>
      <w:r w:rsidR="00977E1A" w:rsidRPr="002E4057">
        <w:rPr>
          <w:rFonts w:ascii="Times" w:hAnsi="Times" w:cs="Times"/>
        </w:rPr>
        <w:t xml:space="preserve">genes </w:t>
      </w:r>
      <w:r w:rsidR="00ED3343" w:rsidRPr="002E4057">
        <w:rPr>
          <w:rFonts w:ascii="Times" w:hAnsi="Times" w:cs="Times"/>
        </w:rPr>
        <w:t>(11 TWAS</w:t>
      </w:r>
      <w:r w:rsidR="00495EE4" w:rsidRPr="002E4057">
        <w:rPr>
          <w:rFonts w:ascii="Times" w:hAnsi="Times" w:cs="Times"/>
        </w:rPr>
        <w:t xml:space="preserve">-identified genes along with </w:t>
      </w:r>
      <w:r w:rsidR="00ED3343" w:rsidRPr="002E4057">
        <w:rPr>
          <w:rFonts w:ascii="Times" w:hAnsi="Times" w:cs="Times"/>
        </w:rPr>
        <w:t xml:space="preserve">two known genes, </w:t>
      </w:r>
      <w:r w:rsidR="00164FE5" w:rsidRPr="002E4057">
        <w:rPr>
          <w:rFonts w:ascii="Times" w:hAnsi="Times" w:cs="Times"/>
          <w:i/>
        </w:rPr>
        <w:t>ABHD8</w:t>
      </w:r>
      <w:r w:rsidR="00ED3343" w:rsidRPr="002E4057">
        <w:rPr>
          <w:rFonts w:ascii="Times" w:hAnsi="Times" w:cs="Times"/>
        </w:rPr>
        <w:t xml:space="preserve"> and </w:t>
      </w:r>
      <w:r w:rsidR="00164FE5" w:rsidRPr="002E4057">
        <w:rPr>
          <w:rFonts w:ascii="Times" w:hAnsi="Times" w:cs="Times"/>
          <w:i/>
        </w:rPr>
        <w:t>NRBF2</w:t>
      </w:r>
      <w:r w:rsidR="00ED3343" w:rsidRPr="002E4057">
        <w:rPr>
          <w:rFonts w:ascii="Times" w:hAnsi="Times" w:cs="Times"/>
        </w:rPr>
        <w:t xml:space="preserve">) </w:t>
      </w:r>
      <w:r w:rsidR="00977E1A" w:rsidRPr="002E4057">
        <w:rPr>
          <w:rFonts w:ascii="Times" w:hAnsi="Times" w:cs="Times"/>
        </w:rPr>
        <w:t xml:space="preserve">resulted in significantly decreased cell proliferation in 184A1 normal breast cells, with </w:t>
      </w:r>
      <w:r w:rsidR="00B01D30" w:rsidRPr="002E4057">
        <w:rPr>
          <w:rFonts w:ascii="Times" w:hAnsi="Times" w:cs="Times"/>
          <w:i/>
        </w:rPr>
        <w:t>KLHDC10</w:t>
      </w:r>
      <w:r w:rsidR="00977E1A" w:rsidRPr="002E4057">
        <w:rPr>
          <w:rFonts w:ascii="Times" w:hAnsi="Times" w:cs="Times"/>
          <w:i/>
        </w:rPr>
        <w:t>, PLEKHD1, RP11</w:t>
      </w:r>
      <w:r w:rsidR="00ED3343" w:rsidRPr="002E4057">
        <w:rPr>
          <w:rFonts w:ascii="Times" w:hAnsi="Times" w:cs="Times"/>
          <w:i/>
        </w:rPr>
        <w:t>-</w:t>
      </w:r>
      <w:r w:rsidR="00977E1A" w:rsidRPr="002E4057">
        <w:rPr>
          <w:rFonts w:ascii="Times" w:hAnsi="Times" w:cs="Times"/>
          <w:i/>
        </w:rPr>
        <w:t>218M22.1, AP006621.6</w:t>
      </w:r>
      <w:r w:rsidR="00E6089E" w:rsidRPr="002E4057">
        <w:rPr>
          <w:rFonts w:ascii="Times" w:hAnsi="Times" w:cs="Times"/>
          <w:i/>
        </w:rPr>
        <w:t>,</w:t>
      </w:r>
      <w:r w:rsidR="00977E1A" w:rsidRPr="002E4057">
        <w:rPr>
          <w:rFonts w:ascii="Times" w:hAnsi="Times" w:cs="Times"/>
          <w:i/>
        </w:rPr>
        <w:t xml:space="preserve"> ZNF404, RP11-467J12.4</w:t>
      </w:r>
      <w:r w:rsidR="00ED3343" w:rsidRPr="002E4057">
        <w:rPr>
          <w:rFonts w:ascii="Times" w:hAnsi="Times" w:cs="Times"/>
          <w:i/>
        </w:rPr>
        <w:t>,</w:t>
      </w:r>
      <w:r w:rsidR="00977E1A" w:rsidRPr="002E4057">
        <w:rPr>
          <w:rFonts w:ascii="Times" w:hAnsi="Times" w:cs="Times"/>
          <w:i/>
        </w:rPr>
        <w:t xml:space="preserve"> </w:t>
      </w:r>
      <w:r w:rsidR="00ED3343" w:rsidRPr="002E4057">
        <w:rPr>
          <w:rFonts w:ascii="Times" w:hAnsi="Times" w:cs="Times"/>
          <w:i/>
        </w:rPr>
        <w:t>CTD-3032H12.1</w:t>
      </w:r>
      <w:r w:rsidR="00ED3343" w:rsidRPr="002E4057">
        <w:rPr>
          <w:rFonts w:ascii="Times" w:hAnsi="Times" w:cs="Times"/>
        </w:rPr>
        <w:t xml:space="preserve"> </w:t>
      </w:r>
      <w:r w:rsidR="00164FE5" w:rsidRPr="002E4057">
        <w:rPr>
          <w:rFonts w:ascii="Times" w:hAnsi="Times" w:cs="Times"/>
        </w:rPr>
        <w:t>and</w:t>
      </w:r>
      <w:r w:rsidR="00977E1A" w:rsidRPr="002E4057">
        <w:rPr>
          <w:rFonts w:ascii="Times" w:hAnsi="Times" w:cs="Times"/>
          <w:i/>
        </w:rPr>
        <w:t xml:space="preserve"> </w:t>
      </w:r>
      <w:r w:rsidR="00ED3343" w:rsidRPr="002E4057">
        <w:rPr>
          <w:rFonts w:ascii="Times" w:hAnsi="Times" w:cs="Times"/>
          <w:i/>
        </w:rPr>
        <w:t xml:space="preserve">STXBP4 </w:t>
      </w:r>
      <w:r w:rsidR="00977E1A" w:rsidRPr="002E4057">
        <w:rPr>
          <w:rFonts w:ascii="Times" w:hAnsi="Times" w:cs="Times"/>
        </w:rPr>
        <w:t>showing a similar effect in one or both cancer cell lines.</w:t>
      </w:r>
      <w:r w:rsidRPr="002E4057">
        <w:rPr>
          <w:rFonts w:ascii="Times" w:hAnsi="Times" w:cs="Times"/>
        </w:rPr>
        <w:t xml:space="preserve"> </w:t>
      </w:r>
      <w:r w:rsidR="00E6089E" w:rsidRPr="002E4057">
        <w:rPr>
          <w:rFonts w:ascii="Times" w:hAnsi="Times" w:cs="Times"/>
        </w:rPr>
        <w:t>D</w:t>
      </w:r>
      <w:r w:rsidRPr="002E4057">
        <w:rPr>
          <w:rFonts w:ascii="Times" w:hAnsi="Times" w:cs="Times"/>
        </w:rPr>
        <w:t>own-regulation of three lncRNAs (</w:t>
      </w:r>
      <w:r w:rsidRPr="002E4057">
        <w:rPr>
          <w:rFonts w:ascii="Times" w:hAnsi="Times" w:cs="Times"/>
          <w:i/>
        </w:rPr>
        <w:t>RP11-218M22.1</w:t>
      </w:r>
      <w:r w:rsidRPr="002E4057">
        <w:rPr>
          <w:rFonts w:ascii="Times" w:hAnsi="Times" w:cs="Times"/>
        </w:rPr>
        <w:t xml:space="preserve">, </w:t>
      </w:r>
      <w:r w:rsidRPr="002E4057">
        <w:rPr>
          <w:rFonts w:ascii="Times" w:hAnsi="Times" w:cs="Times"/>
          <w:i/>
        </w:rPr>
        <w:t>RP11-467J12.4</w:t>
      </w:r>
      <w:r w:rsidRPr="002E4057">
        <w:rPr>
          <w:rFonts w:ascii="Times" w:hAnsi="Times" w:cs="Times"/>
        </w:rPr>
        <w:t xml:space="preserve"> and </w:t>
      </w:r>
      <w:r w:rsidRPr="002E4057">
        <w:rPr>
          <w:rFonts w:ascii="Times" w:hAnsi="Times" w:cs="Times"/>
          <w:i/>
        </w:rPr>
        <w:t>CTD-3032H12.1)</w:t>
      </w:r>
      <w:r w:rsidRPr="002E4057">
        <w:rPr>
          <w:rFonts w:ascii="Times" w:hAnsi="Times" w:cs="Times"/>
        </w:rPr>
        <w:t xml:space="preserve"> resulted in significant reduc</w:t>
      </w:r>
      <w:r w:rsidR="00E6089E" w:rsidRPr="002E4057">
        <w:rPr>
          <w:rFonts w:ascii="Times" w:hAnsi="Times" w:cs="Times"/>
        </w:rPr>
        <w:t>tion</w:t>
      </w:r>
      <w:r w:rsidRPr="002E4057">
        <w:rPr>
          <w:rFonts w:ascii="Times" w:hAnsi="Times" w:cs="Times"/>
        </w:rPr>
        <w:t xml:space="preserve"> in cell proliferation in all </w:t>
      </w:r>
      <w:r w:rsidR="001C1EBF" w:rsidRPr="002E4057">
        <w:rPr>
          <w:rFonts w:ascii="Times" w:hAnsi="Times" w:cs="Times"/>
        </w:rPr>
        <w:t xml:space="preserve">three </w:t>
      </w:r>
      <w:r w:rsidRPr="002E4057">
        <w:rPr>
          <w:rFonts w:ascii="Times" w:hAnsi="Times" w:cs="Times"/>
        </w:rPr>
        <w:t>cell lines</w:t>
      </w:r>
      <w:r w:rsidR="00E6089E" w:rsidRPr="002E4057">
        <w:rPr>
          <w:rFonts w:ascii="Times" w:hAnsi="Times" w:cs="Times"/>
        </w:rPr>
        <w:t xml:space="preserve">. We also evaluated the effect of inhibition </w:t>
      </w:r>
      <w:r w:rsidR="00910E61" w:rsidRPr="002E4057">
        <w:rPr>
          <w:rFonts w:ascii="Times" w:hAnsi="Times" w:cs="Times"/>
        </w:rPr>
        <w:t xml:space="preserve">of </w:t>
      </w:r>
      <w:r w:rsidR="00E6089E" w:rsidRPr="002E4057">
        <w:rPr>
          <w:rFonts w:ascii="Times" w:hAnsi="Times" w:cs="Times"/>
        </w:rPr>
        <w:t>these genes on colony form</w:t>
      </w:r>
      <w:r w:rsidR="00BE597D" w:rsidRPr="002E4057">
        <w:rPr>
          <w:rFonts w:ascii="Times" w:hAnsi="Times" w:cs="Times"/>
        </w:rPr>
        <w:t>ing ability</w:t>
      </w:r>
      <w:r w:rsidR="00E6089E" w:rsidRPr="002E4057">
        <w:rPr>
          <w:rFonts w:ascii="Times" w:hAnsi="Times" w:cs="Times"/>
        </w:rPr>
        <w:t xml:space="preserve"> in MCF7 cells. </w:t>
      </w:r>
      <w:r w:rsidR="0066397C" w:rsidRPr="002E4057">
        <w:rPr>
          <w:rFonts w:ascii="Times" w:hAnsi="Times" w:cs="Times"/>
        </w:rPr>
        <w:t xml:space="preserve">Knockdown of the three negative control genes did not significantly affect </w:t>
      </w:r>
      <w:r w:rsidR="0066397C" w:rsidRPr="002E4057">
        <w:t>colony forming efficiency</w:t>
      </w:r>
      <w:r w:rsidR="004034E0" w:rsidRPr="002E4057">
        <w:t xml:space="preserve"> (CFE)</w:t>
      </w:r>
      <w:r w:rsidR="0066397C" w:rsidRPr="002E4057">
        <w:rPr>
          <w:rFonts w:ascii="Times" w:hAnsi="Times" w:cs="Times"/>
        </w:rPr>
        <w:t xml:space="preserve">. </w:t>
      </w:r>
      <w:r w:rsidR="005F310E" w:rsidRPr="002E4057">
        <w:rPr>
          <w:rFonts w:ascii="Times" w:hAnsi="Times" w:cs="Times"/>
        </w:rPr>
        <w:t xml:space="preserve">By contrast, </w:t>
      </w:r>
      <w:r w:rsidR="00E6089E" w:rsidRPr="002E4057">
        <w:rPr>
          <w:rFonts w:ascii="Times" w:hAnsi="Times" w:cs="Times"/>
        </w:rPr>
        <w:t xml:space="preserve">knockdown of </w:t>
      </w:r>
      <w:r w:rsidR="00E6089E" w:rsidRPr="002E4057">
        <w:rPr>
          <w:i/>
        </w:rPr>
        <w:t>PIDD1, RP11-15A1.7, RP11</w:t>
      </w:r>
      <w:r w:rsidR="00F57D79" w:rsidRPr="002E4057">
        <w:rPr>
          <w:i/>
        </w:rPr>
        <w:t>-</w:t>
      </w:r>
      <w:r w:rsidR="00E6089E" w:rsidRPr="002E4057">
        <w:rPr>
          <w:i/>
        </w:rPr>
        <w:t xml:space="preserve">218M22.1, AP006621.6, ZNF404, RP11-467J12.4 </w:t>
      </w:r>
      <w:r w:rsidR="00E6089E" w:rsidRPr="002E4057">
        <w:t>and</w:t>
      </w:r>
      <w:r w:rsidR="00E6089E" w:rsidRPr="002E4057">
        <w:rPr>
          <w:i/>
        </w:rPr>
        <w:t xml:space="preserve"> CTD-3032H12.1</w:t>
      </w:r>
      <w:r w:rsidR="00E6089E" w:rsidRPr="002E4057">
        <w:t xml:space="preserve"> </w:t>
      </w:r>
      <w:r w:rsidR="00601CA1" w:rsidRPr="002E4057">
        <w:rPr>
          <w:rFonts w:ascii="Times" w:hAnsi="Times" w:cs="Times"/>
        </w:rPr>
        <w:t xml:space="preserve">resulted in significantly </w:t>
      </w:r>
      <w:r w:rsidR="00601CA1" w:rsidRPr="002E4057">
        <w:t>decreased colony forming efficiency</w:t>
      </w:r>
      <w:r w:rsidR="00601CA1" w:rsidRPr="002E4057" w:rsidDel="00601CA1">
        <w:t xml:space="preserve"> </w:t>
      </w:r>
      <w:r w:rsidR="00E6089E" w:rsidRPr="002E4057">
        <w:t>in MCF7 cells</w:t>
      </w:r>
      <w:r w:rsidR="00601CA1" w:rsidRPr="002E4057">
        <w:t xml:space="preserve"> compared to the </w:t>
      </w:r>
      <w:r w:rsidR="00B01D30" w:rsidRPr="002E4057">
        <w:t xml:space="preserve">NTC </w:t>
      </w:r>
      <w:r w:rsidR="004034E0" w:rsidRPr="002E4057">
        <w:rPr>
          <w:rFonts w:ascii="Times" w:hAnsi="Times" w:cs="Times"/>
        </w:rPr>
        <w:t>(</w:t>
      </w:r>
      <w:r w:rsidR="004034E0" w:rsidRPr="002E4057">
        <w:rPr>
          <w:rFonts w:ascii="Times" w:hAnsi="Times" w:cs="Times"/>
          <w:b/>
        </w:rPr>
        <w:t xml:space="preserve">Figure 2B, Supplementary Figure </w:t>
      </w:r>
      <w:r w:rsidR="00840F53">
        <w:rPr>
          <w:rFonts w:ascii="Times" w:hAnsi="Times" w:cs="Times"/>
          <w:b/>
        </w:rPr>
        <w:t>7</w:t>
      </w:r>
      <w:r w:rsidR="004034E0" w:rsidRPr="002E4057">
        <w:rPr>
          <w:rFonts w:ascii="Times" w:hAnsi="Times" w:cs="Times"/>
          <w:b/>
        </w:rPr>
        <w:t>).</w:t>
      </w:r>
      <w:r w:rsidR="00777152" w:rsidRPr="002E4057">
        <w:rPr>
          <w:rFonts w:ascii="Times" w:hAnsi="Times" w:cs="Times"/>
          <w:b/>
        </w:rPr>
        <w:t xml:space="preserve"> </w:t>
      </w:r>
    </w:p>
    <w:p w:rsidR="00E6089E" w:rsidRPr="002E4057" w:rsidRDefault="00E6089E" w:rsidP="00FB3A0E">
      <w:pPr>
        <w:spacing w:line="480" w:lineRule="auto"/>
        <w:rPr>
          <w:b/>
        </w:rPr>
      </w:pPr>
    </w:p>
    <w:p w:rsidR="00D252E7" w:rsidRPr="002E4057" w:rsidRDefault="005E6FD3" w:rsidP="00FB3A0E">
      <w:pPr>
        <w:spacing w:line="480" w:lineRule="auto"/>
        <w:rPr>
          <w:b/>
        </w:rPr>
      </w:pPr>
      <w:r w:rsidRPr="002E4057">
        <w:rPr>
          <w:b/>
        </w:rPr>
        <w:t>Discussion</w:t>
      </w:r>
    </w:p>
    <w:p w:rsidR="00761879" w:rsidRPr="002E4057" w:rsidRDefault="00761879" w:rsidP="00FB3A0E">
      <w:pPr>
        <w:widowControl w:val="0"/>
        <w:autoSpaceDE w:val="0"/>
        <w:autoSpaceDN w:val="0"/>
        <w:adjustRightInd w:val="0"/>
        <w:spacing w:line="480" w:lineRule="auto"/>
      </w:pPr>
      <w:r w:rsidRPr="002E4057">
        <w:t xml:space="preserve">This is the </w:t>
      </w:r>
      <w:r w:rsidR="00B01D30" w:rsidRPr="002E4057">
        <w:t>largest</w:t>
      </w:r>
      <w:r w:rsidRPr="002E4057">
        <w:t xml:space="preserve"> study to </w:t>
      </w:r>
      <w:r w:rsidR="00C22183" w:rsidRPr="002E4057">
        <w:t xml:space="preserve">systematically </w:t>
      </w:r>
      <w:r w:rsidRPr="002E4057">
        <w:t xml:space="preserve">evaluate associations </w:t>
      </w:r>
      <w:r w:rsidRPr="002E4057">
        <w:rPr>
          <w:iCs/>
        </w:rPr>
        <w:t xml:space="preserve">of </w:t>
      </w:r>
      <w:r w:rsidRPr="002E4057">
        <w:t>genetically predicted</w:t>
      </w:r>
      <w:r w:rsidRPr="002E4057">
        <w:rPr>
          <w:iCs/>
        </w:rPr>
        <w:t xml:space="preserve"> gene </w:t>
      </w:r>
      <w:r w:rsidRPr="002E4057">
        <w:rPr>
          <w:iCs/>
        </w:rPr>
        <w:lastRenderedPageBreak/>
        <w:t>expression</w:t>
      </w:r>
      <w:r w:rsidR="00E46942" w:rsidRPr="002E4057">
        <w:rPr>
          <w:iCs/>
        </w:rPr>
        <w:t xml:space="preserve"> </w:t>
      </w:r>
      <w:r w:rsidRPr="002E4057">
        <w:rPr>
          <w:iCs/>
        </w:rPr>
        <w:t xml:space="preserve">across the human </w:t>
      </w:r>
      <w:r w:rsidR="00310DDE" w:rsidRPr="002E4057">
        <w:rPr>
          <w:iCs/>
        </w:rPr>
        <w:t>transcriptome</w:t>
      </w:r>
      <w:r w:rsidRPr="002E4057">
        <w:rPr>
          <w:iCs/>
        </w:rPr>
        <w:t xml:space="preserve"> with breast cancer risk. </w:t>
      </w:r>
      <w:r w:rsidRPr="002E4057">
        <w:t xml:space="preserve">We identified </w:t>
      </w:r>
      <w:r w:rsidR="00ED0379" w:rsidRPr="002E4057">
        <w:t xml:space="preserve">179 </w:t>
      </w:r>
      <w:r w:rsidRPr="002E4057">
        <w:t>genes showing a significant association at the FDR-corrected significance level. Of the</w:t>
      </w:r>
      <w:r w:rsidR="00BA7A70" w:rsidRPr="002E4057">
        <w:t>se</w:t>
      </w:r>
      <w:r w:rsidRPr="002E4057">
        <w:t xml:space="preserve">, </w:t>
      </w:r>
      <w:r w:rsidR="00ED0379" w:rsidRPr="002E4057">
        <w:t xml:space="preserve">48 </w:t>
      </w:r>
      <w:r w:rsidRPr="002E4057">
        <w:t xml:space="preserve">showed a significant association at the Bonferroni-corrected threshold, including </w:t>
      </w:r>
      <w:r w:rsidR="00ED0379" w:rsidRPr="002E4057">
        <w:t xml:space="preserve">14 </w:t>
      </w:r>
      <w:r w:rsidRPr="002E4057">
        <w:t xml:space="preserve">genes </w:t>
      </w:r>
      <w:r w:rsidR="001071D9" w:rsidRPr="002E4057">
        <w:t xml:space="preserve">at </w:t>
      </w:r>
      <w:r w:rsidR="00D66D09" w:rsidRPr="002E4057">
        <w:t xml:space="preserve">genomic </w:t>
      </w:r>
      <w:r w:rsidR="00D64540" w:rsidRPr="002E4057">
        <w:t xml:space="preserve">loci </w:t>
      </w:r>
      <w:r w:rsidRPr="002E4057">
        <w:t xml:space="preserve">that have not </w:t>
      </w:r>
      <w:r w:rsidR="00E648A8" w:rsidRPr="002E4057">
        <w:t xml:space="preserve">previously </w:t>
      </w:r>
      <w:r w:rsidRPr="002E4057">
        <w:t xml:space="preserve">been </w:t>
      </w:r>
      <w:r w:rsidR="00BA7A70" w:rsidRPr="002E4057">
        <w:t xml:space="preserve">implicated </w:t>
      </w:r>
      <w:r w:rsidR="00EC4312" w:rsidRPr="002E4057">
        <w:t>for</w:t>
      </w:r>
      <w:r w:rsidRPr="002E4057">
        <w:t xml:space="preserve"> breast cancer risk. </w:t>
      </w:r>
      <w:r w:rsidR="00B01D30" w:rsidRPr="002E4057">
        <w:t xml:space="preserve">Of the </w:t>
      </w:r>
      <w:r w:rsidR="00782BB7" w:rsidRPr="002E4057">
        <w:t xml:space="preserve">34 </w:t>
      </w:r>
      <w:r w:rsidRPr="002E4057">
        <w:t xml:space="preserve">genes </w:t>
      </w:r>
      <w:r w:rsidR="00B01D30" w:rsidRPr="002E4057">
        <w:t xml:space="preserve">we identified that are </w:t>
      </w:r>
      <w:r w:rsidRPr="002E4057">
        <w:t xml:space="preserve">located </w:t>
      </w:r>
      <w:r w:rsidR="001071D9" w:rsidRPr="002E4057">
        <w:t xml:space="preserve">at </w:t>
      </w:r>
      <w:r w:rsidRPr="002E4057">
        <w:t xml:space="preserve">known risk </w:t>
      </w:r>
      <w:r w:rsidR="001071D9" w:rsidRPr="002E4057">
        <w:rPr>
          <w:rFonts w:eastAsiaTheme="minorEastAsia"/>
          <w:lang w:eastAsia="zh-CN"/>
        </w:rPr>
        <w:t>loci</w:t>
      </w:r>
      <w:r w:rsidR="00FC21B8" w:rsidRPr="002E4057">
        <w:t xml:space="preserve">, </w:t>
      </w:r>
      <w:r w:rsidR="00782BB7" w:rsidRPr="002E4057">
        <w:t>2</w:t>
      </w:r>
      <w:r w:rsidR="005F0F92" w:rsidRPr="002E4057">
        <w:t>3</w:t>
      </w:r>
      <w:r w:rsidR="00782BB7" w:rsidRPr="002E4057">
        <w:t xml:space="preserve"> </w:t>
      </w:r>
      <w:r w:rsidR="00B01D30" w:rsidRPr="002E4057">
        <w:t xml:space="preserve">have not previously been shown to be the targets of </w:t>
      </w:r>
      <w:r w:rsidR="00310DDE" w:rsidRPr="002E4057">
        <w:t>GWAS-identified</w:t>
      </w:r>
      <w:r w:rsidR="00B01D30" w:rsidRPr="002E4057">
        <w:t xml:space="preserve"> risk SNPs</w:t>
      </w:r>
      <w:r w:rsidR="00674052" w:rsidRPr="002E4057">
        <w:t xml:space="preserve"> </w:t>
      </w:r>
      <w:r w:rsidR="003A2F8D" w:rsidRPr="002E4057">
        <w:t>at</w:t>
      </w:r>
      <w:r w:rsidR="00310DDE" w:rsidRPr="002E4057">
        <w:t xml:space="preserve"> corresponding loci </w:t>
      </w:r>
      <w:r w:rsidR="00BE07D9" w:rsidRPr="002E4057">
        <w:t>and not</w:t>
      </w:r>
      <w:r w:rsidR="00674052" w:rsidRPr="002E4057">
        <w:t xml:space="preserve"> harbor </w:t>
      </w:r>
      <w:r w:rsidR="00310DDE" w:rsidRPr="002E4057">
        <w:t xml:space="preserve">any </w:t>
      </w:r>
      <w:r w:rsidR="00674052" w:rsidRPr="002E4057">
        <w:t>risk SNPs</w:t>
      </w:r>
      <w:r w:rsidRPr="002E4057">
        <w:t xml:space="preserve">. </w:t>
      </w:r>
      <w:r w:rsidR="00881F64" w:rsidRPr="002E4057">
        <w:t xml:space="preserve">Our study provides substantial </w:t>
      </w:r>
      <w:r w:rsidR="00280AAC" w:rsidRPr="002E4057">
        <w:t>new</w:t>
      </w:r>
      <w:r w:rsidR="00881F64" w:rsidRPr="002E4057">
        <w:t xml:space="preserve"> information to improve the understanding of genetics and etiology for </w:t>
      </w:r>
      <w:r w:rsidR="00280AAC" w:rsidRPr="002E4057">
        <w:t>breast</w:t>
      </w:r>
      <w:r w:rsidR="00881F64" w:rsidRPr="002E4057">
        <w:t xml:space="preserve"> cancer, the most common malignancy among </w:t>
      </w:r>
      <w:r w:rsidR="00385FD0" w:rsidRPr="002E4057">
        <w:t>women</w:t>
      </w:r>
      <w:r w:rsidR="00881F64" w:rsidRPr="002E4057">
        <w:t xml:space="preserve"> </w:t>
      </w:r>
      <w:r w:rsidR="003623D6" w:rsidRPr="002E4057">
        <w:t>in</w:t>
      </w:r>
      <w:r w:rsidR="00881F64" w:rsidRPr="002E4057">
        <w:t xml:space="preserve"> most countr</w:t>
      </w:r>
      <w:r w:rsidR="00385FD0" w:rsidRPr="002E4057">
        <w:t>ies</w:t>
      </w:r>
      <w:r w:rsidR="00881F64" w:rsidRPr="002E4057">
        <w:t>.</w:t>
      </w:r>
    </w:p>
    <w:p w:rsidR="00761879" w:rsidRPr="002E4057" w:rsidRDefault="00761879" w:rsidP="00FB3A0E">
      <w:pPr>
        <w:widowControl w:val="0"/>
        <w:autoSpaceDE w:val="0"/>
        <w:autoSpaceDN w:val="0"/>
        <w:adjustRightInd w:val="0"/>
        <w:spacing w:line="480" w:lineRule="auto"/>
      </w:pPr>
    </w:p>
    <w:p w:rsidR="00621AB6" w:rsidRPr="002E4057" w:rsidRDefault="006C4199" w:rsidP="00FB3A0E">
      <w:pPr>
        <w:widowControl w:val="0"/>
        <w:autoSpaceDE w:val="0"/>
        <w:autoSpaceDN w:val="0"/>
        <w:adjustRightInd w:val="0"/>
        <w:spacing w:line="480" w:lineRule="auto"/>
      </w:pPr>
      <w:r w:rsidRPr="002E4057">
        <w:t>It is possible that</w:t>
      </w:r>
      <w:r w:rsidR="00621AB6" w:rsidRPr="002E4057">
        <w:t xml:space="preserve"> </w:t>
      </w:r>
      <w:r w:rsidR="00501F06" w:rsidRPr="002E4057">
        <w:t>TWAS-</w:t>
      </w:r>
      <w:r w:rsidR="0047382B" w:rsidRPr="002E4057">
        <w:t xml:space="preserve">identified </w:t>
      </w:r>
      <w:r w:rsidR="00621AB6" w:rsidRPr="002E4057">
        <w:t>genes</w:t>
      </w:r>
      <w:r w:rsidRPr="002E4057">
        <w:t xml:space="preserve"> may be associated with breast cancer risk through </w:t>
      </w:r>
      <w:r w:rsidR="00C4467E" w:rsidRPr="00803702">
        <w:t xml:space="preserve">their correlation with </w:t>
      </w:r>
      <w:r w:rsidR="00F67E75" w:rsidRPr="00803702">
        <w:t xml:space="preserve">disease </w:t>
      </w:r>
      <w:r w:rsidR="009467C2" w:rsidRPr="00803702">
        <w:t xml:space="preserve">causal </w:t>
      </w:r>
      <w:r w:rsidR="00C4467E" w:rsidRPr="00803702">
        <w:t>genes</w:t>
      </w:r>
      <w:r w:rsidR="00A252D8" w:rsidRPr="002E4057">
        <w:t xml:space="preserve">. </w:t>
      </w:r>
      <w:r w:rsidR="00621AB6" w:rsidRPr="002E4057">
        <w:t xml:space="preserve">To </w:t>
      </w:r>
      <w:r w:rsidR="00435410" w:rsidRPr="002E4057">
        <w:t xml:space="preserve">determine </w:t>
      </w:r>
      <w:r w:rsidR="00C52105" w:rsidRPr="002E4057">
        <w:t xml:space="preserve">the </w:t>
      </w:r>
      <w:r w:rsidR="00435410" w:rsidRPr="002E4057">
        <w:t xml:space="preserve">potential functional significance of TWAS-identified genes and provide evidence for causal inference, </w:t>
      </w:r>
      <w:r w:rsidR="00621AB6" w:rsidRPr="002E4057">
        <w:t xml:space="preserve">we knocked down 13 genes </w:t>
      </w:r>
      <w:r w:rsidR="00AE7B67" w:rsidRPr="002E4057">
        <w:t xml:space="preserve">for which </w:t>
      </w:r>
      <w:r w:rsidR="00621AB6" w:rsidRPr="002E4057">
        <w:t xml:space="preserve">high </w:t>
      </w:r>
      <w:r w:rsidR="00AE7B67" w:rsidRPr="002E4057">
        <w:t xml:space="preserve">predicted </w:t>
      </w:r>
      <w:r w:rsidR="00621AB6" w:rsidRPr="002E4057">
        <w:t>levels of expression were associated with</w:t>
      </w:r>
      <w:r w:rsidR="00644C9C" w:rsidRPr="002E4057">
        <w:t xml:space="preserve"> an</w:t>
      </w:r>
      <w:r w:rsidR="00621AB6" w:rsidRPr="002E4057">
        <w:t xml:space="preserve"> </w:t>
      </w:r>
      <w:r w:rsidR="00720AE1" w:rsidRPr="002E4057">
        <w:t xml:space="preserve">increased </w:t>
      </w:r>
      <w:r w:rsidR="00621AB6" w:rsidRPr="002E4057">
        <w:t xml:space="preserve">breast cancer risk, in one normal and two breast cancer cell lines, and measured the effect on proliferation and colony forming efficiency. Although there was some variation between cell lines, knockdown of </w:t>
      </w:r>
      <w:r w:rsidR="006846F6" w:rsidRPr="002E4057">
        <w:t xml:space="preserve">11 of the </w:t>
      </w:r>
      <w:r w:rsidR="00621AB6" w:rsidRPr="002E4057">
        <w:t xml:space="preserve">13 genes showed an effect in at least one cell line, particularly on proliferation in 184A1 normal breast cells; the effects were strongest and most consistent for the lncRNAs, </w:t>
      </w:r>
      <w:r w:rsidR="00A12537" w:rsidRPr="002E4057">
        <w:rPr>
          <w:i/>
        </w:rPr>
        <w:t>RP11-218M22.1</w:t>
      </w:r>
      <w:r w:rsidR="00A12537" w:rsidRPr="002E4057">
        <w:t xml:space="preserve">, </w:t>
      </w:r>
      <w:r w:rsidR="00621AB6" w:rsidRPr="002E4057">
        <w:rPr>
          <w:i/>
        </w:rPr>
        <w:t>RP11-467J12.4</w:t>
      </w:r>
      <w:r w:rsidR="00621AB6" w:rsidRPr="002E4057">
        <w:t xml:space="preserve"> and </w:t>
      </w:r>
      <w:r w:rsidR="00621AB6" w:rsidRPr="002E4057">
        <w:rPr>
          <w:i/>
        </w:rPr>
        <w:t>CTD-3032H12.1</w:t>
      </w:r>
      <w:r w:rsidR="00621AB6" w:rsidRPr="002E4057">
        <w:t xml:space="preserve">. </w:t>
      </w:r>
      <w:r w:rsidR="003B02D8" w:rsidRPr="002E4057">
        <w:t xml:space="preserve">The observation of a more consistent effect in the normal breast cell line compared with the cancer cell lines is not surprising </w:t>
      </w:r>
      <w:r w:rsidR="00265E93" w:rsidRPr="002E4057">
        <w:t>as</w:t>
      </w:r>
      <w:r w:rsidR="003B02D8" w:rsidRPr="002E4057">
        <w:t xml:space="preserve"> cancer cell lines have increased capacity to handle gene interference through mutations which enhance cell survival. Rewiring of pathways and compensatory mechanisms is a hallmark of cancer. K</w:t>
      </w:r>
      <w:r w:rsidR="00621AB6" w:rsidRPr="002E4057">
        <w:t xml:space="preserve">nockdown of </w:t>
      </w:r>
      <w:r w:rsidR="00621AB6" w:rsidRPr="002E4057">
        <w:rPr>
          <w:i/>
        </w:rPr>
        <w:t>PIDD1, NRBF2</w:t>
      </w:r>
      <w:r w:rsidR="00621AB6" w:rsidRPr="002E4057">
        <w:t xml:space="preserve"> and </w:t>
      </w:r>
      <w:r w:rsidR="00621AB6" w:rsidRPr="002E4057">
        <w:rPr>
          <w:i/>
        </w:rPr>
        <w:t>ABHD8</w:t>
      </w:r>
      <w:r w:rsidR="00621AB6" w:rsidRPr="002E4057">
        <w:t>¸ for which breast</w:t>
      </w:r>
      <w:r w:rsidR="001C6601" w:rsidRPr="002E4057">
        <w:t xml:space="preserve"> </w:t>
      </w:r>
      <w:r w:rsidR="00621AB6" w:rsidRPr="002E4057">
        <w:t>cancer risk associated haplotypes have been shown to be associated with increased</w:t>
      </w:r>
      <w:r w:rsidR="00AE1D7B" w:rsidRPr="002E4057">
        <w:t xml:space="preserve"> expression in reporter assays</w:t>
      </w:r>
      <w:r w:rsidR="00995BE9" w:rsidRPr="002E4057">
        <w:fldChar w:fldCharType="begin">
          <w:fldData xml:space="preserve">PGF1dGhvcj5Mb2libCwgUy48L2F1dGhvcj48YXV0aG9yPkxvbmcsIEouPC9hdXRob3I+PGF1dGhv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YWdlcz45Mi05NDwvcGFnZXM+PHZvbHVtZT41NTE8L3ZvbHVtZT48bnVtYmVyPjc2Nzg8L251bWJl
cj48ZWRpdGlvbj4yMDE3LzEwLzI0PC9lZGl0aW9uPjxkYXRlcz48eWVhcj4yMDE3PC95ZWFyPjxw
dWItZGF0ZXM+PGRhdGU+Tm92IDI8L2RhdGU+PC9wdWItZGF0ZXM+PC9kYXRlcz48aXNibj4xNDc2
LTQ2ODcgKEVsZWN0cm9uaWMpJiN4RDswMDI4LTA4MzYgKExpbmtpbmcpPC9pc2JuPjxhY2Nlc3Np
b24tbnVtPjI5MDU5NjgzPC9hY2Nlc3Npb24tbnVtPjx1cmxzPjxyZWxhdGVkLXVybHM+PHVybD5o
dHRwOi8vd3d3Lm5jYmkubmxtLm5paC5nb3YvcHVibWVkLzI5MDU5NjgzPC91cmw+PC9yZWxhdGVk
LXVybHM+PC91cmxzPjxlbGVjdHJvbmljLXJlc291cmNlLW51bT4xMC4xMDM4L25hdHVyZTI0Mjg0
PC9lbGVjdHJvbmljLXJlc291cmNlLW51bT48bGFuZ3VhZ2U+ZW5nPC9sYW5ndWFnZT48L3JlY29y
ZD48L0NpdGU+PC9FbmROb3RlPgB=
</w:fldData>
        </w:fldChar>
      </w:r>
      <w:r w:rsidR="00474D69" w:rsidRPr="002E4057">
        <w:instrText xml:space="preserve"> ADDIN EN.CITE </w:instrText>
      </w:r>
      <w:r w:rsidR="00474D69" w:rsidRPr="002E4057">
        <w:fldChar w:fldCharType="begin">
          <w:fldData xml:space="preserve">PEVuZE5vdGU+PENpdGU+PEF1dGhvcj5MYXdyZW5zb248L0F1dGhvcj48WWVhcj4yMDE2PC9ZZWFy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==
</w:fldData>
        </w:fldChar>
      </w:r>
      <w:r w:rsidR="00474D69" w:rsidRPr="002E4057">
        <w:instrText xml:space="preserve"> ADDIN EN.CITE.DATA </w:instrText>
      </w:r>
      <w:r w:rsidR="00474D69" w:rsidRPr="002E4057">
        <w:fldChar w:fldCharType="end"/>
      </w:r>
      <w:r w:rsidR="00474D69" w:rsidRPr="002E4057">
        <w:fldChar w:fldCharType="begin">
          <w:fldData xml:space="preserve">aWVuY2VzLCBBY2FkZW1pYSBTaW5pY2EsIFRhaXBlaSAxMTUsIFRhaXdhbi4mI3hEO1NjaG9vbCBv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==
</w:fldData>
        </w:fldChar>
      </w:r>
      <w:r w:rsidR="00474D69" w:rsidRPr="002E4057">
        <w:instrText xml:space="preserve"> ADDIN EN.CITE.DATA </w:instrText>
      </w:r>
      <w:r w:rsidR="00474D69" w:rsidRPr="002E4057">
        <w:fldChar w:fldCharType="end"/>
      </w:r>
      <w:r w:rsidR="00474D69" w:rsidRPr="002E4057">
        <w:fldChar w:fldCharType="begin">
          <w:fldData xml:space="preserve">PGF1dGhvcj5Mb2libCwgUy48L2F1dGhvcj48YXV0aG9yPkxvbmcsIEouPC9hdXRob3I+PGF1dGhv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YWdlcz45Mi05NDwvcGFnZXM+PHZvbHVtZT41NTE8L3ZvbHVtZT48bnVtYmVyPjc2Nzg8L251bWJl
cj48ZWRpdGlvbj4yMDE3LzEwLzI0PC9lZGl0aW9uPjxkYXRlcz48eWVhcj4yMDE3PC95ZWFyPjxw
dWItZGF0ZXM+PGRhdGU+Tm92IDI8L2RhdGU+PC9wdWItZGF0ZXM+PC9kYXRlcz48aXNibj4xNDc2
LTQ2ODcgKEVsZWN0cm9uaWMpJiN4RDswMDI4LTA4MzYgKExpbmtpbmcpPC9pc2JuPjxhY2Nlc3Np
b24tbnVtPjI5MDU5NjgzPC9hY2Nlc3Npb24tbnVtPjx1cmxzPjxyZWxhdGVkLXVybHM+PHVybD5o
dHRwOi8vd3d3Lm5jYmkubmxtLm5paC5nb3YvcHVibWVkLzI5MDU5NjgzPC91cmw+PC9yZWxhdGVk
LXVybHM+PC91cmxzPjxlbGVjdHJvbmljLXJlc291cmNlLW51bT4xMC4xMDM4L25hdHVyZTI0Mjg0
PC9lbGVjdHJvbmljLXJlc291cmNlLW51bT48bGFuZ3VhZ2U+ZW5nPC9sYW5ndWFnZT48L3JlY29y
ZD48L0NpdGU+PC9FbmROb3RlPgB=
</w:fldData>
        </w:fldChar>
      </w:r>
      <w:r w:rsidR="00474D69" w:rsidRPr="002E4057">
        <w:instrText xml:space="preserve"> ADDIN EN.CITE.DATA </w:instrText>
      </w:r>
      <w:r w:rsidR="00474D69" w:rsidRPr="002E4057">
        <w:fldChar w:fldCharType="end"/>
      </w:r>
      <w:r w:rsidR="00995BE9" w:rsidRPr="002E4057">
        <w:fldChar w:fldCharType="separate"/>
      </w:r>
      <w:hyperlink w:anchor="_ENREF_7" w:tooltip="Michailidou, 2017 #592" w:history="1">
        <w:r w:rsidR="00AE14EE" w:rsidRPr="002E4057">
          <w:rPr>
            <w:noProof/>
            <w:vertAlign w:val="superscript"/>
          </w:rPr>
          <w:t>7</w:t>
        </w:r>
      </w:hyperlink>
      <w:r w:rsidR="00474D69" w:rsidRPr="002E4057">
        <w:rPr>
          <w:noProof/>
          <w:vertAlign w:val="superscript"/>
        </w:rPr>
        <w:t>,</w:t>
      </w:r>
      <w:hyperlink w:anchor="_ENREF_20" w:tooltip="Darabi, 2015 #19" w:history="1">
        <w:r w:rsidR="00AE14EE" w:rsidRPr="002E4057">
          <w:rPr>
            <w:noProof/>
            <w:vertAlign w:val="superscript"/>
          </w:rPr>
          <w:t>20</w:t>
        </w:r>
      </w:hyperlink>
      <w:r w:rsidR="00474D69" w:rsidRPr="002E4057">
        <w:rPr>
          <w:noProof/>
          <w:vertAlign w:val="superscript"/>
        </w:rPr>
        <w:t>,</w:t>
      </w:r>
      <w:hyperlink w:anchor="_ENREF_22" w:tooltip="Lawrenson, 2016 #173" w:history="1">
        <w:r w:rsidR="00AE14EE" w:rsidRPr="002E4057">
          <w:rPr>
            <w:noProof/>
            <w:vertAlign w:val="superscript"/>
          </w:rPr>
          <w:t>22</w:t>
        </w:r>
      </w:hyperlink>
      <w:r w:rsidR="00995BE9" w:rsidRPr="002E4057">
        <w:fldChar w:fldCharType="end"/>
      </w:r>
      <w:r w:rsidR="00621AB6" w:rsidRPr="002E4057">
        <w:t xml:space="preserve">, affected </w:t>
      </w:r>
      <w:r w:rsidR="00A25906" w:rsidRPr="002E4057">
        <w:lastRenderedPageBreak/>
        <w:t xml:space="preserve">either </w:t>
      </w:r>
      <w:r w:rsidR="00621AB6" w:rsidRPr="002E4057">
        <w:t xml:space="preserve">proliferation </w:t>
      </w:r>
      <w:r w:rsidR="00A25906" w:rsidRPr="002E4057">
        <w:t xml:space="preserve">or </w:t>
      </w:r>
      <w:r w:rsidR="00621AB6" w:rsidRPr="002E4057">
        <w:t>colony forming efficiency</w:t>
      </w:r>
      <w:r w:rsidR="0068083B" w:rsidRPr="002E4057">
        <w:t>, supporting the results from this study</w:t>
      </w:r>
      <w:r w:rsidR="00621AB6" w:rsidRPr="002E4057">
        <w:t xml:space="preserve">. </w:t>
      </w:r>
      <w:r w:rsidR="00A820E2" w:rsidRPr="002E4057">
        <w:t xml:space="preserve">Knockdown of </w:t>
      </w:r>
      <w:r w:rsidR="00A820E2" w:rsidRPr="002E4057">
        <w:rPr>
          <w:i/>
        </w:rPr>
        <w:t>UBLCP1</w:t>
      </w:r>
      <w:r w:rsidR="00A820E2" w:rsidRPr="002E4057">
        <w:t xml:space="preserve"> and </w:t>
      </w:r>
      <w:r w:rsidR="00A820E2" w:rsidRPr="002E4057">
        <w:rPr>
          <w:i/>
        </w:rPr>
        <w:t>RMND1</w:t>
      </w:r>
      <w:r w:rsidR="00A820E2" w:rsidRPr="002E4057">
        <w:t xml:space="preserve"> did not affect proliferation or colony formation but they could mediate breast cancer risk through other mechanisms.</w:t>
      </w:r>
    </w:p>
    <w:p w:rsidR="00621AB6" w:rsidRPr="002E4057" w:rsidRDefault="00621AB6" w:rsidP="00FB3A0E">
      <w:pPr>
        <w:widowControl w:val="0"/>
        <w:autoSpaceDE w:val="0"/>
        <w:autoSpaceDN w:val="0"/>
        <w:adjustRightInd w:val="0"/>
        <w:spacing w:line="480" w:lineRule="auto"/>
        <w:rPr>
          <w:color w:val="000000" w:themeColor="text1"/>
        </w:rPr>
      </w:pPr>
    </w:p>
    <w:p w:rsidR="00621AB6" w:rsidRPr="002E4057" w:rsidRDefault="00621AB6" w:rsidP="00FB3A0E">
      <w:pPr>
        <w:spacing w:line="480" w:lineRule="auto"/>
        <w:rPr>
          <w:color w:val="000000" w:themeColor="text1"/>
        </w:rPr>
      </w:pPr>
      <w:r w:rsidRPr="002E4057">
        <w:rPr>
          <w:color w:val="000000" w:themeColor="text1"/>
        </w:rPr>
        <w:t>Some of the genes with strong</w:t>
      </w:r>
      <w:r w:rsidR="00A252D8" w:rsidRPr="002E4057">
        <w:rPr>
          <w:color w:val="000000" w:themeColor="text1"/>
        </w:rPr>
        <w:t xml:space="preserve"> </w:t>
      </w:r>
      <w:r w:rsidRPr="002E4057">
        <w:rPr>
          <w:color w:val="000000" w:themeColor="text1"/>
        </w:rPr>
        <w:t xml:space="preserve">functional </w:t>
      </w:r>
      <w:r w:rsidR="00A252D8" w:rsidRPr="002E4057">
        <w:rPr>
          <w:color w:val="000000" w:themeColor="text1"/>
        </w:rPr>
        <w:t>evidence from our study have been</w:t>
      </w:r>
      <w:r w:rsidRPr="002E4057">
        <w:rPr>
          <w:color w:val="000000" w:themeColor="text1"/>
        </w:rPr>
        <w:t xml:space="preserve"> reported to have important roles in </w:t>
      </w:r>
      <w:r w:rsidR="00A252D8" w:rsidRPr="002E4057">
        <w:rPr>
          <w:color w:val="000000" w:themeColor="text1"/>
        </w:rPr>
        <w:t>carcinogenesis</w:t>
      </w:r>
      <w:r w:rsidRPr="002E4057">
        <w:rPr>
          <w:color w:val="000000" w:themeColor="text1"/>
        </w:rPr>
        <w:t xml:space="preserve">. For example, </w:t>
      </w:r>
      <w:r w:rsidRPr="002E4057">
        <w:rPr>
          <w:i/>
          <w:color w:val="000000" w:themeColor="text1"/>
        </w:rPr>
        <w:t>RP11-467J12.4</w:t>
      </w:r>
      <w:r w:rsidRPr="002E4057">
        <w:rPr>
          <w:color w:val="000000" w:themeColor="text1"/>
        </w:rPr>
        <w:t xml:space="preserve"> (</w:t>
      </w:r>
      <w:r w:rsidRPr="002E4057">
        <w:rPr>
          <w:iCs/>
          <w:color w:val="000000" w:themeColor="text1"/>
        </w:rPr>
        <w:t xml:space="preserve">PR-lncRNA-1) </w:t>
      </w:r>
      <w:r w:rsidRPr="002E4057">
        <w:rPr>
          <w:color w:val="000000" w:themeColor="text1"/>
        </w:rPr>
        <w:t xml:space="preserve">is a p53-regulated lncRNA that modulates gene expression </w:t>
      </w:r>
      <w:r w:rsidR="00725049">
        <w:rPr>
          <w:color w:val="000000" w:themeColor="text1"/>
        </w:rPr>
        <w:t xml:space="preserve">in </w:t>
      </w:r>
      <w:r w:rsidRPr="002E4057">
        <w:rPr>
          <w:color w:val="000000" w:themeColor="text1"/>
        </w:rPr>
        <w:t>response to DNA damage downstream of p53</w:t>
      </w:r>
      <w:hyperlink w:anchor="_ENREF_43" w:tooltip="Sanchez, 2014 #160" w:history="1">
        <w:r w:rsidR="00AE14EE" w:rsidRPr="002E4057">
          <w:rPr>
            <w:color w:val="000000" w:themeColor="text1"/>
          </w:rPr>
          <w:fldChar w:fldCharType="begin">
            <w:fldData xml:space="preserve">PEVuZE5vdGU+PENpdGU+PEF1dGhvcj5TYW5jaGV6PC9BdXRob3I+PFllYXI+MjAxNDwvWWVhcj48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</w:fldData>
          </w:fldChar>
        </w:r>
        <w:r w:rsidR="00AE14EE" w:rsidRPr="002E4057">
          <w:rPr>
            <w:color w:val="000000" w:themeColor="text1"/>
          </w:rPr>
          <w:instrText xml:space="preserve"> ADDIN EN.CITE </w:instrText>
        </w:r>
        <w:r w:rsidR="00AE14EE" w:rsidRPr="002E4057">
          <w:rPr>
            <w:color w:val="000000" w:themeColor="text1"/>
          </w:rPr>
          <w:fldChar w:fldCharType="begin">
            <w:fldData xml:space="preserve">PEVuZE5vdGU+PENpdGU+PEF1dGhvcj5TYW5jaGV6PC9BdXRob3I+PFllYXI+MjAxNDwvWWVhcj48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</w:fldData>
          </w:fldChar>
        </w:r>
        <w:r w:rsidR="00AE14EE" w:rsidRPr="002E4057">
          <w:rPr>
            <w:color w:val="000000" w:themeColor="text1"/>
          </w:rPr>
          <w:instrText xml:space="preserve"> ADDIN EN.CITE.DATA </w:instrText>
        </w:r>
        <w:r w:rsidR="00AE14EE" w:rsidRPr="002E4057">
          <w:rPr>
            <w:color w:val="000000" w:themeColor="text1"/>
          </w:rPr>
        </w:r>
        <w:r w:rsidR="00AE14EE" w:rsidRPr="002E4057">
          <w:rPr>
            <w:color w:val="000000" w:themeColor="text1"/>
          </w:rPr>
          <w:fldChar w:fldCharType="end"/>
        </w:r>
        <w:r w:rsidR="00AE14EE" w:rsidRPr="002E4057">
          <w:rPr>
            <w:color w:val="000000" w:themeColor="text1"/>
          </w:rPr>
        </w:r>
        <w:r w:rsidR="00AE14EE" w:rsidRPr="002E4057">
          <w:rPr>
            <w:color w:val="000000" w:themeColor="text1"/>
          </w:rPr>
          <w:fldChar w:fldCharType="separate"/>
        </w:r>
        <w:r w:rsidR="00AE14EE" w:rsidRPr="002E4057">
          <w:rPr>
            <w:noProof/>
            <w:color w:val="000000" w:themeColor="text1"/>
            <w:vertAlign w:val="superscript"/>
          </w:rPr>
          <w:t>43</w:t>
        </w:r>
        <w:r w:rsidR="00AE14EE" w:rsidRPr="002E4057">
          <w:rPr>
            <w:color w:val="000000" w:themeColor="text1"/>
          </w:rPr>
          <w:fldChar w:fldCharType="end"/>
        </w:r>
      </w:hyperlink>
      <w:r w:rsidRPr="002E4057">
        <w:rPr>
          <w:color w:val="000000" w:themeColor="text1"/>
        </w:rPr>
        <w:t xml:space="preserve">. </w:t>
      </w:r>
      <w:r w:rsidRPr="002E4057">
        <w:rPr>
          <w:i/>
          <w:color w:val="000000" w:themeColor="text1"/>
        </w:rPr>
        <w:t>STXBP4</w:t>
      </w:r>
      <w:r w:rsidRPr="002E4057">
        <w:rPr>
          <w:color w:val="000000" w:themeColor="text1"/>
        </w:rPr>
        <w:t xml:space="preserve"> encodes </w:t>
      </w:r>
      <w:proofErr w:type="spellStart"/>
      <w:r w:rsidRPr="002E4057">
        <w:rPr>
          <w:color w:val="000000" w:themeColor="text1"/>
        </w:rPr>
        <w:t>Syntaxin</w:t>
      </w:r>
      <w:proofErr w:type="spellEnd"/>
      <w:r w:rsidRPr="002E4057">
        <w:rPr>
          <w:color w:val="000000" w:themeColor="text1"/>
        </w:rPr>
        <w:t xml:space="preserve"> binding protein 4, a scaffold protein that can</w:t>
      </w:r>
      <w:r w:rsidRPr="002E4057">
        <w:rPr>
          <w:color w:val="000000" w:themeColor="text1"/>
          <w:shd w:val="clear" w:color="auto" w:fill="FFFFFF"/>
          <w:lang w:val="en-AU"/>
        </w:rPr>
        <w:t xml:space="preserve"> stabilise and prevent degradation of an isoform of p63, </w:t>
      </w:r>
      <w:r w:rsidRPr="002E4057">
        <w:rPr>
          <w:color w:val="000000" w:themeColor="text1"/>
        </w:rPr>
        <w:t>a member of the p53 tumor suppressor family</w:t>
      </w:r>
      <w:hyperlink w:anchor="_ENREF_44" w:tooltip="Li, 2009 #161" w:history="1">
        <w:r w:rsidR="00AE14EE" w:rsidRPr="002E4057">
          <w:rPr>
            <w:color w:val="000000" w:themeColor="text1"/>
          </w:rPr>
          <w:fldChar w:fldCharType="begin">
            <w:fldData xml:space="preserve">PEVuZE5vdGU+PENpdGU+PEF1dGhvcj5MaTwvQXV0aG9yPjxZZWFyPjIwMDk8L1llYXI+PFJlY051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</w:fldData>
          </w:fldChar>
        </w:r>
        <w:r w:rsidR="00AE14EE" w:rsidRPr="002E4057">
          <w:rPr>
            <w:color w:val="000000" w:themeColor="text1"/>
          </w:rPr>
          <w:instrText xml:space="preserve"> ADDIN EN.CITE </w:instrText>
        </w:r>
        <w:r w:rsidR="00AE14EE" w:rsidRPr="002E4057">
          <w:rPr>
            <w:color w:val="000000" w:themeColor="text1"/>
          </w:rPr>
          <w:fldChar w:fldCharType="begin">
            <w:fldData xml:space="preserve">PEVuZE5vdGU+PENpdGU+PEF1dGhvcj5MaTwvQXV0aG9yPjxZZWFyPjIwMDk8L1llYXI+PFJlY051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</w:fldData>
          </w:fldChar>
        </w:r>
        <w:r w:rsidR="00AE14EE" w:rsidRPr="002E4057">
          <w:rPr>
            <w:color w:val="000000" w:themeColor="text1"/>
          </w:rPr>
          <w:instrText xml:space="preserve"> ADDIN EN.CITE.DATA </w:instrText>
        </w:r>
        <w:r w:rsidR="00AE14EE" w:rsidRPr="002E4057">
          <w:rPr>
            <w:color w:val="000000" w:themeColor="text1"/>
          </w:rPr>
        </w:r>
        <w:r w:rsidR="00AE14EE" w:rsidRPr="002E4057">
          <w:rPr>
            <w:color w:val="000000" w:themeColor="text1"/>
          </w:rPr>
          <w:fldChar w:fldCharType="end"/>
        </w:r>
        <w:r w:rsidR="00AE14EE" w:rsidRPr="002E4057">
          <w:rPr>
            <w:color w:val="000000" w:themeColor="text1"/>
          </w:rPr>
        </w:r>
        <w:r w:rsidR="00AE14EE" w:rsidRPr="002E4057">
          <w:rPr>
            <w:color w:val="000000" w:themeColor="text1"/>
          </w:rPr>
          <w:fldChar w:fldCharType="separate"/>
        </w:r>
        <w:r w:rsidR="00AE14EE" w:rsidRPr="002E4057">
          <w:rPr>
            <w:noProof/>
            <w:color w:val="000000" w:themeColor="text1"/>
            <w:vertAlign w:val="superscript"/>
          </w:rPr>
          <w:t>44</w:t>
        </w:r>
        <w:r w:rsidR="00AE14EE" w:rsidRPr="002E4057">
          <w:rPr>
            <w:color w:val="000000" w:themeColor="text1"/>
          </w:rPr>
          <w:fldChar w:fldCharType="end"/>
        </w:r>
      </w:hyperlink>
      <w:r w:rsidRPr="002E4057">
        <w:rPr>
          <w:color w:val="000000" w:themeColor="text1"/>
        </w:rPr>
        <w:t xml:space="preserve">. </w:t>
      </w:r>
      <w:r w:rsidRPr="002E4057">
        <w:rPr>
          <w:i/>
          <w:color w:val="000000" w:themeColor="text1"/>
        </w:rPr>
        <w:t>KLHDC10</w:t>
      </w:r>
      <w:r w:rsidRPr="002E4057">
        <w:rPr>
          <w:color w:val="000000" w:themeColor="text1"/>
        </w:rPr>
        <w:t xml:space="preserve"> encodes a member of the </w:t>
      </w:r>
      <w:proofErr w:type="spellStart"/>
      <w:r w:rsidRPr="002E4057">
        <w:rPr>
          <w:color w:val="000000" w:themeColor="text1"/>
        </w:rPr>
        <w:t>Kelch</w:t>
      </w:r>
      <w:proofErr w:type="spellEnd"/>
      <w:r w:rsidRPr="002E4057">
        <w:rPr>
          <w:color w:val="000000" w:themeColor="text1"/>
        </w:rPr>
        <w:t xml:space="preserve"> superfamily that can activate </w:t>
      </w:r>
      <w:r w:rsidR="00A252D8" w:rsidRPr="002E4057">
        <w:rPr>
          <w:color w:val="000000" w:themeColor="text1"/>
        </w:rPr>
        <w:t>a</w:t>
      </w:r>
      <w:r w:rsidRPr="002E4057">
        <w:rPr>
          <w:color w:val="000000" w:themeColor="text1"/>
        </w:rPr>
        <w:t>poptosis signal-regulating kinase 1, contributing to oxidative stress-induced cell death</w:t>
      </w:r>
      <w:hyperlink w:anchor="_ENREF_45" w:tooltip="Sekine, 2012 #169" w:history="1">
        <w:r w:rsidR="00AE14EE" w:rsidRPr="002E4057">
          <w:rPr>
            <w:color w:val="000000" w:themeColor="text1"/>
          </w:rPr>
          <w:fldChar w:fldCharType="begin">
            <w:fldData xml:space="preserve">PEVuZE5vdGU+PENpdGU+PEF1dGhvcj5TZWtpbmU8L0F1dGhvcj48WWVhcj4yMDEyPC9ZZWFyPjxS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</w:fldData>
          </w:fldChar>
        </w:r>
        <w:r w:rsidR="00AE14EE" w:rsidRPr="002E4057">
          <w:rPr>
            <w:color w:val="000000" w:themeColor="text1"/>
          </w:rPr>
          <w:instrText xml:space="preserve"> ADDIN EN.CITE </w:instrText>
        </w:r>
        <w:r w:rsidR="00AE14EE" w:rsidRPr="002E4057">
          <w:rPr>
            <w:color w:val="000000" w:themeColor="text1"/>
          </w:rPr>
          <w:fldChar w:fldCharType="begin">
            <w:fldData xml:space="preserve">PEVuZE5vdGU+PENpdGU+PEF1dGhvcj5TZWtpbmU8L0F1dGhvcj48WWVhcj4yMDEyPC9ZZWFyPjxS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</w:fldData>
          </w:fldChar>
        </w:r>
        <w:r w:rsidR="00AE14EE" w:rsidRPr="002E4057">
          <w:rPr>
            <w:color w:val="000000" w:themeColor="text1"/>
          </w:rPr>
          <w:instrText xml:space="preserve"> ADDIN EN.CITE.DATA </w:instrText>
        </w:r>
        <w:r w:rsidR="00AE14EE" w:rsidRPr="002E4057">
          <w:rPr>
            <w:color w:val="000000" w:themeColor="text1"/>
          </w:rPr>
        </w:r>
        <w:r w:rsidR="00AE14EE" w:rsidRPr="002E4057">
          <w:rPr>
            <w:color w:val="000000" w:themeColor="text1"/>
          </w:rPr>
          <w:fldChar w:fldCharType="end"/>
        </w:r>
        <w:r w:rsidR="00AE14EE" w:rsidRPr="002E4057">
          <w:rPr>
            <w:color w:val="000000" w:themeColor="text1"/>
          </w:rPr>
        </w:r>
        <w:r w:rsidR="00AE14EE" w:rsidRPr="002E4057">
          <w:rPr>
            <w:color w:val="000000" w:themeColor="text1"/>
          </w:rPr>
          <w:fldChar w:fldCharType="separate"/>
        </w:r>
        <w:r w:rsidR="00AE14EE" w:rsidRPr="002E4057">
          <w:rPr>
            <w:noProof/>
            <w:color w:val="000000" w:themeColor="text1"/>
            <w:vertAlign w:val="superscript"/>
          </w:rPr>
          <w:t>45</w:t>
        </w:r>
        <w:r w:rsidR="00AE14EE" w:rsidRPr="002E4057">
          <w:rPr>
            <w:color w:val="000000" w:themeColor="text1"/>
          </w:rPr>
          <w:fldChar w:fldCharType="end"/>
        </w:r>
      </w:hyperlink>
      <w:r w:rsidRPr="002E4057">
        <w:rPr>
          <w:color w:val="000000" w:themeColor="text1"/>
        </w:rPr>
        <w:t xml:space="preserve">. Notably, another member of this superfamily, </w:t>
      </w:r>
      <w:r w:rsidRPr="002E4057">
        <w:rPr>
          <w:i/>
          <w:color w:val="000000" w:themeColor="text1"/>
        </w:rPr>
        <w:t>KLHDC7A</w:t>
      </w:r>
      <w:r w:rsidRPr="002E4057">
        <w:rPr>
          <w:color w:val="000000" w:themeColor="text1"/>
        </w:rPr>
        <w:t>, has recently been identified as the target gene at th</w:t>
      </w:r>
      <w:r w:rsidR="00AE1D7B" w:rsidRPr="002E4057">
        <w:rPr>
          <w:color w:val="000000" w:themeColor="text1"/>
        </w:rPr>
        <w:t>e 1p36 breast cancer risk locus</w:t>
      </w:r>
      <w:hyperlink w:anchor="_ENREF_7" w:tooltip="Michailidou, 2017 #592" w:history="1">
        <w:r w:rsidR="00AE14EE" w:rsidRPr="002E4057">
          <w:rPr>
            <w:color w:val="000000" w:themeColor="text1"/>
          </w:rPr>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rPr>
            <w:color w:val="000000" w:themeColor="text1"/>
          </w:rPr>
          <w:instrText xml:space="preserve"> ADDIN EN.CITE </w:instrText>
        </w:r>
        <w:r w:rsidR="00AE14EE" w:rsidRPr="002E4057">
          <w:rPr>
            <w:color w:val="000000" w:themeColor="text1"/>
          </w:rPr>
          <w:fldChar w:fldCharType="begin">
            <w:fldData xml:space="preserve">PEVuZE5vdGU+PENpdGU+PEF1dGhvcj5NaWNoYWlsaWRvdTwvQXV0aG9yPjxZZWFyPjIwMTc8L1ll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==
</w:fldData>
          </w:fldChar>
        </w:r>
        <w:r w:rsidR="00AE14EE" w:rsidRPr="002E4057">
          <w:rPr>
            <w:color w:val="000000" w:themeColor="text1"/>
          </w:rPr>
          <w:instrText xml:space="preserve"> ADDIN EN.CITE.DATA </w:instrText>
        </w:r>
        <w:r w:rsidR="00AE14EE" w:rsidRPr="002E4057">
          <w:rPr>
            <w:color w:val="000000" w:themeColor="text1"/>
          </w:rPr>
        </w:r>
        <w:r w:rsidR="00AE14EE" w:rsidRPr="002E4057">
          <w:rPr>
            <w:color w:val="000000" w:themeColor="text1"/>
          </w:rPr>
          <w:fldChar w:fldCharType="end"/>
        </w:r>
        <w:r w:rsidR="00AE14EE" w:rsidRPr="002E4057">
          <w:rPr>
            <w:color w:val="000000" w:themeColor="text1"/>
          </w:rPr>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rPr>
            <w:color w:val="000000" w:themeColor="text1"/>
          </w:rPr>
          <w:instrText xml:space="preserve"> ADDIN EN.CITE.DATA </w:instrText>
        </w:r>
        <w:r w:rsidR="00AE14EE" w:rsidRPr="002E4057">
          <w:rPr>
            <w:color w:val="000000" w:themeColor="text1"/>
          </w:rPr>
        </w:r>
        <w:r w:rsidR="00AE14EE" w:rsidRPr="002E4057">
          <w:rPr>
            <w:color w:val="000000" w:themeColor="text1"/>
          </w:rPr>
          <w:fldChar w:fldCharType="end"/>
        </w:r>
        <w:r w:rsidR="00AE14EE" w:rsidRPr="002E4057">
          <w:rPr>
            <w:color w:val="000000" w:themeColor="text1"/>
          </w:rPr>
        </w:r>
        <w:r w:rsidR="00AE14EE" w:rsidRPr="002E4057">
          <w:rPr>
            <w:color w:val="000000" w:themeColor="text1"/>
          </w:rPr>
          <w:fldChar w:fldCharType="separate"/>
        </w:r>
        <w:r w:rsidR="00AE14EE" w:rsidRPr="002E4057">
          <w:rPr>
            <w:noProof/>
            <w:color w:val="000000" w:themeColor="text1"/>
            <w:vertAlign w:val="superscript"/>
          </w:rPr>
          <w:t>7</w:t>
        </w:r>
        <w:r w:rsidR="00AE14EE" w:rsidRPr="002E4057">
          <w:rPr>
            <w:color w:val="000000" w:themeColor="text1"/>
          </w:rPr>
          <w:fldChar w:fldCharType="end"/>
        </w:r>
      </w:hyperlink>
      <w:r w:rsidRPr="002E4057">
        <w:rPr>
          <w:color w:val="000000" w:themeColor="text1"/>
        </w:rPr>
        <w:t xml:space="preserve">. </w:t>
      </w:r>
    </w:p>
    <w:p w:rsidR="00621AB6" w:rsidRPr="002E4057" w:rsidRDefault="00621AB6" w:rsidP="00FB3A0E">
      <w:pPr>
        <w:spacing w:line="480" w:lineRule="auto"/>
        <w:rPr>
          <w:color w:val="000000" w:themeColor="text1"/>
        </w:rPr>
      </w:pPr>
    </w:p>
    <w:p w:rsidR="00621AB6" w:rsidRPr="002E4057" w:rsidRDefault="00621AB6" w:rsidP="00FB3A0E">
      <w:pPr>
        <w:spacing w:line="480" w:lineRule="auto"/>
        <w:rPr>
          <w:color w:val="000000" w:themeColor="text1"/>
        </w:rPr>
      </w:pPr>
      <w:r w:rsidRPr="002E4057">
        <w:rPr>
          <w:i/>
          <w:color w:val="000000" w:themeColor="text1"/>
        </w:rPr>
        <w:t xml:space="preserve">SNX32, ALK </w:t>
      </w:r>
      <w:r w:rsidRPr="002E4057">
        <w:rPr>
          <w:color w:val="000000" w:themeColor="text1"/>
        </w:rPr>
        <w:t xml:space="preserve">and </w:t>
      </w:r>
      <w:r w:rsidRPr="002E4057">
        <w:rPr>
          <w:i/>
          <w:color w:val="000000" w:themeColor="text1"/>
        </w:rPr>
        <w:t>BTN3A2</w:t>
      </w:r>
      <w:r w:rsidRPr="002E4057">
        <w:rPr>
          <w:color w:val="000000" w:themeColor="text1"/>
        </w:rPr>
        <w:t xml:space="preserve"> are also likely </w:t>
      </w:r>
      <w:r w:rsidR="00C72B7A" w:rsidRPr="002E4057">
        <w:rPr>
          <w:color w:val="000000" w:themeColor="text1"/>
        </w:rPr>
        <w:t xml:space="preserve">susceptibility </w:t>
      </w:r>
      <w:r w:rsidRPr="002E4057">
        <w:rPr>
          <w:color w:val="000000" w:themeColor="text1"/>
        </w:rPr>
        <w:t xml:space="preserve">genes for </w:t>
      </w:r>
      <w:r w:rsidR="00C72B7A" w:rsidRPr="002E4057">
        <w:rPr>
          <w:color w:val="000000" w:themeColor="text1"/>
        </w:rPr>
        <w:t xml:space="preserve">breast cancer </w:t>
      </w:r>
      <w:r w:rsidRPr="002E4057">
        <w:rPr>
          <w:color w:val="000000" w:themeColor="text1"/>
        </w:rPr>
        <w:t>risk</w:t>
      </w:r>
      <w:r w:rsidR="00223827" w:rsidRPr="002E4057">
        <w:rPr>
          <w:color w:val="000000" w:themeColor="text1"/>
        </w:rPr>
        <w:t>.</w:t>
      </w:r>
      <w:r w:rsidRPr="002E4057">
        <w:rPr>
          <w:color w:val="000000" w:themeColor="text1"/>
        </w:rPr>
        <w:t xml:space="preserve"> </w:t>
      </w:r>
      <w:r w:rsidR="00223827" w:rsidRPr="002E4057">
        <w:rPr>
          <w:color w:val="000000" w:themeColor="text1"/>
        </w:rPr>
        <w:t>H</w:t>
      </w:r>
      <w:r w:rsidRPr="002E4057">
        <w:rPr>
          <w:color w:val="000000" w:themeColor="text1"/>
        </w:rPr>
        <w:t>owever</w:t>
      </w:r>
      <w:r w:rsidR="00644C9C" w:rsidRPr="002E4057">
        <w:rPr>
          <w:color w:val="000000" w:themeColor="text1"/>
        </w:rPr>
        <w:t>,</w:t>
      </w:r>
      <w:r w:rsidRPr="002E4057">
        <w:rPr>
          <w:color w:val="000000" w:themeColor="text1"/>
        </w:rPr>
        <w:t xml:space="preserve"> their low or absent expression in our chosen breast cell lines prevented further functional analysis. </w:t>
      </w:r>
      <w:r w:rsidRPr="002E4057">
        <w:rPr>
          <w:i/>
          <w:color w:val="000000" w:themeColor="text1"/>
        </w:rPr>
        <w:t xml:space="preserve">SNX32 </w:t>
      </w:r>
      <w:r w:rsidRPr="002E4057">
        <w:rPr>
          <w:color w:val="000000" w:themeColor="text1"/>
        </w:rPr>
        <w:t>(Sorting Nexin 32) is</w:t>
      </w:r>
      <w:r w:rsidRPr="002E4057">
        <w:rPr>
          <w:color w:val="000000" w:themeColor="text1"/>
          <w:shd w:val="clear" w:color="auto" w:fill="FFFFFF"/>
        </w:rPr>
        <w:t xml:space="preserve"> </w:t>
      </w:r>
      <w:r w:rsidRPr="002E4057">
        <w:rPr>
          <w:color w:val="000000" w:themeColor="text1"/>
        </w:rPr>
        <w:t xml:space="preserve">not well characterized, </w:t>
      </w:r>
      <w:r w:rsidR="00223827" w:rsidRPr="002E4057">
        <w:rPr>
          <w:color w:val="000000" w:themeColor="text1"/>
        </w:rPr>
        <w:t xml:space="preserve">but </w:t>
      </w:r>
      <w:r w:rsidRPr="002E4057">
        <w:rPr>
          <w:i/>
          <w:color w:val="000000" w:themeColor="text1"/>
        </w:rPr>
        <w:t xml:space="preserve">ALK </w:t>
      </w:r>
      <w:r w:rsidRPr="002E4057">
        <w:rPr>
          <w:color w:val="000000" w:themeColor="text1"/>
        </w:rPr>
        <w:t xml:space="preserve">(Anaplastic lymphoma kinase) copy number gain and overexpression </w:t>
      </w:r>
      <w:r w:rsidR="00DF20A6" w:rsidRPr="002E4057">
        <w:rPr>
          <w:color w:val="000000" w:themeColor="text1"/>
        </w:rPr>
        <w:t xml:space="preserve">have been </w:t>
      </w:r>
      <w:r w:rsidRPr="002E4057">
        <w:rPr>
          <w:color w:val="000000" w:themeColor="text1"/>
        </w:rPr>
        <w:t>reported in aggressive and metastatic breast cancers</w:t>
      </w:r>
      <w:hyperlink w:anchor="_ENREF_46" w:tooltip="Kim, 2015 #162" w:history="1">
        <w:r w:rsidR="00AE14EE" w:rsidRPr="002E4057">
          <w:rPr>
            <w:color w:val="000000" w:themeColor="text1"/>
          </w:rPr>
          <w:fldChar w:fldCharType="begin">
            <w:fldData xml:space="preserve">PEVuZE5vdGU+PENpdGU+PEF1dGhvcj5LaW08L0F1dGhvcj48WWVhcj4yMDE1PC9ZZWFyPjxSZWNO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MT48L2FsdC1wZXJpb2RpY2FsPjxwYWdlcz5lMDEyMDMyMDwvcGFnZXM+PHZvbHVtZT4xMDwvdm9s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</w:fldData>
          </w:fldChar>
        </w:r>
        <w:r w:rsidR="00AE14EE" w:rsidRPr="002E4057">
          <w:rPr>
            <w:color w:val="000000" w:themeColor="text1"/>
          </w:rPr>
          <w:instrText xml:space="preserve"> ADDIN EN.CITE </w:instrText>
        </w:r>
        <w:r w:rsidR="00AE14EE" w:rsidRPr="002E4057">
          <w:rPr>
            <w:color w:val="000000" w:themeColor="text1"/>
          </w:rPr>
          <w:fldChar w:fldCharType="begin">
            <w:fldData xml:space="preserve">PEVuZE5vdGU+PENpdGU+PEF1dGhvcj5LaW08L0F1dGhvcj48WWVhcj4yMDE1PC9ZZWFyPjxSZWNO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MT48L2FsdC1wZXJpb2RpY2FsPjxwYWdlcz5lMDEyMDMyMDwvcGFnZXM+PHZvbHVtZT4xMDwvdm9s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</w:fldData>
          </w:fldChar>
        </w:r>
        <w:r w:rsidR="00AE14EE" w:rsidRPr="002E4057">
          <w:rPr>
            <w:color w:val="000000" w:themeColor="text1"/>
          </w:rPr>
          <w:instrText xml:space="preserve"> ADDIN EN.CITE.DATA </w:instrText>
        </w:r>
        <w:r w:rsidR="00AE14EE" w:rsidRPr="002E4057">
          <w:rPr>
            <w:color w:val="000000" w:themeColor="text1"/>
          </w:rPr>
        </w:r>
        <w:r w:rsidR="00AE14EE" w:rsidRPr="002E4057">
          <w:rPr>
            <w:color w:val="000000" w:themeColor="text1"/>
          </w:rPr>
          <w:fldChar w:fldCharType="end"/>
        </w:r>
        <w:r w:rsidR="00AE14EE" w:rsidRPr="002E4057">
          <w:rPr>
            <w:color w:val="000000" w:themeColor="text1"/>
          </w:rPr>
        </w:r>
        <w:r w:rsidR="00AE14EE" w:rsidRPr="002E4057">
          <w:rPr>
            <w:color w:val="000000" w:themeColor="text1"/>
          </w:rPr>
          <w:fldChar w:fldCharType="separate"/>
        </w:r>
        <w:r w:rsidR="00AE14EE" w:rsidRPr="002E4057">
          <w:rPr>
            <w:noProof/>
            <w:color w:val="000000" w:themeColor="text1"/>
            <w:vertAlign w:val="superscript"/>
          </w:rPr>
          <w:t>46</w:t>
        </w:r>
        <w:r w:rsidR="00AE14EE" w:rsidRPr="002E4057">
          <w:rPr>
            <w:color w:val="000000" w:themeColor="text1"/>
          </w:rPr>
          <w:fldChar w:fldCharType="end"/>
        </w:r>
      </w:hyperlink>
      <w:r w:rsidRPr="002E4057">
        <w:rPr>
          <w:color w:val="000000" w:themeColor="text1"/>
        </w:rPr>
        <w:t>. Therapeutic targeting of ALK rearrangement has significantly improved survival in advanced ALK-positive lung cancer</w:t>
      </w:r>
      <w:hyperlink w:anchor="_ENREF_47" w:tooltip=", 2015 #163" w:history="1">
        <w:r w:rsidR="00AE14EE" w:rsidRPr="002E4057">
          <w:rPr>
            <w:color w:val="000000" w:themeColor="text1"/>
          </w:rPr>
          <w:fldChar w:fldCharType="begin"/>
        </w:r>
        <w:r w:rsidR="00AE14EE" w:rsidRPr="002E4057">
          <w:rPr>
            <w:color w:val="000000" w:themeColor="text1"/>
          </w:rPr>
          <w:instrText xml:space="preserve"> ADDIN EN.CITE &lt;EndNote&gt;&lt;Cite ExcludeAuth="1"&gt;&lt;Year&gt;2015&lt;/Year&gt;&lt;RecNum&gt;163&lt;/RecNum&gt;&lt;DisplayText&gt;&lt;style face="superscript"&gt;47&lt;/style&gt;&lt;/DisplayText&gt;&lt;record&gt;&lt;rec-number&gt;163&lt;/rec-number&gt;&lt;foreign-keys&gt;&lt;key app="EN" db-id="dp52p9tvnwfv0leatrpvvz529rvraz2p0wap"&gt;163&lt;/key&gt;&lt;/foreign-keys&gt;&lt;ref-type name="Journal Article"&gt;17&lt;/ref-type&gt;&lt;contributors&gt;&lt;/contributors&gt;&lt;titles&gt;&lt;title&gt;Crizotinib versus Chemotherapy in Advanced ALK-Positive Lung Cancer&lt;/title&gt;&lt;secondary-title&gt;N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medicine&lt;/abbr-1&gt;&lt;/alt-periodical&gt;&lt;pages&gt;1582&lt;/pages&gt;&lt;volume&gt;373&lt;/volume&gt;&lt;number&gt;16&lt;/number&gt;&lt;edition&gt;2015/10/16&lt;/edition&gt;&lt;dates&gt;&lt;year&gt;2015&lt;/year&gt;&lt;pub-dates&gt;&lt;date&gt;Oct 15&lt;/date&gt;&lt;/pub-dates&gt;&lt;/dates&gt;&lt;isbn&gt;1533-4406 (Electronic)&amp;#xD;0028-4793 (Linking)&lt;/isbn&gt;&lt;accession-num&gt;26466010&lt;/accession-num&gt;&lt;work-type&gt;Published Erratum&lt;/work-type&gt;&lt;urls&gt;&lt;related-urls&gt;&lt;url&gt;http://www.ncbi.nlm.nih.gov/pubmed/26466010&lt;/url&gt;&lt;/related-urls&gt;&lt;/urls&gt;&lt;electronic-resource-num&gt;10.1056/NEJMx150036&lt;/electronic-resource-num&gt;&lt;language&gt;eng&lt;/language&gt;&lt;/record&gt;&lt;/Cite&gt;&lt;/EndNote&gt;</w:instrText>
        </w:r>
        <w:r w:rsidR="00AE14EE" w:rsidRPr="002E4057">
          <w:rPr>
            <w:color w:val="000000" w:themeColor="text1"/>
          </w:rPr>
          <w:fldChar w:fldCharType="separate"/>
        </w:r>
        <w:r w:rsidR="00AE14EE" w:rsidRPr="002E4057">
          <w:rPr>
            <w:noProof/>
            <w:color w:val="000000" w:themeColor="text1"/>
            <w:vertAlign w:val="superscript"/>
          </w:rPr>
          <w:t>47</w:t>
        </w:r>
        <w:r w:rsidR="00AE14EE" w:rsidRPr="002E4057">
          <w:rPr>
            <w:color w:val="000000" w:themeColor="text1"/>
          </w:rPr>
          <w:fldChar w:fldCharType="end"/>
        </w:r>
      </w:hyperlink>
      <w:r w:rsidRPr="002E4057">
        <w:rPr>
          <w:color w:val="000000" w:themeColor="text1"/>
        </w:rPr>
        <w:t xml:space="preserve">, making it an attractive target for breast and other cancers. </w:t>
      </w:r>
      <w:r w:rsidRPr="002E4057">
        <w:rPr>
          <w:i/>
          <w:color w:val="000000" w:themeColor="text1"/>
        </w:rPr>
        <w:t>BTN3A2</w:t>
      </w:r>
      <w:r w:rsidRPr="002E4057">
        <w:rPr>
          <w:color w:val="000000" w:themeColor="text1"/>
        </w:rPr>
        <w:t xml:space="preserve"> is a member of the B7/</w:t>
      </w:r>
      <w:proofErr w:type="spellStart"/>
      <w:r w:rsidRPr="002E4057">
        <w:rPr>
          <w:color w:val="000000" w:themeColor="text1"/>
        </w:rPr>
        <w:t>butyrophilin</w:t>
      </w:r>
      <w:proofErr w:type="spellEnd"/>
      <w:r w:rsidRPr="002E4057">
        <w:rPr>
          <w:color w:val="000000" w:themeColor="text1"/>
        </w:rPr>
        <w:t xml:space="preserve">-like group of Ig superfamily receptors modulating the function of T-lymphocytes. While the exact role of </w:t>
      </w:r>
      <w:r w:rsidRPr="002E4057">
        <w:rPr>
          <w:i/>
          <w:color w:val="000000" w:themeColor="text1"/>
        </w:rPr>
        <w:t>BTN3A2</w:t>
      </w:r>
      <w:r w:rsidRPr="002E4057">
        <w:rPr>
          <w:color w:val="000000" w:themeColor="text1"/>
        </w:rPr>
        <w:t xml:space="preserve"> </w:t>
      </w:r>
      <w:r w:rsidR="00725049">
        <w:rPr>
          <w:color w:val="000000" w:themeColor="text1"/>
        </w:rPr>
        <w:t>remains</w:t>
      </w:r>
      <w:r w:rsidRPr="002E4057">
        <w:rPr>
          <w:color w:val="000000" w:themeColor="text1"/>
        </w:rPr>
        <w:t xml:space="preserve"> </w:t>
      </w:r>
      <w:r w:rsidRPr="002E4057">
        <w:rPr>
          <w:color w:val="000000" w:themeColor="text1"/>
        </w:rPr>
        <w:lastRenderedPageBreak/>
        <w:t xml:space="preserve">unknown, </w:t>
      </w:r>
      <w:r w:rsidR="00725049">
        <w:rPr>
          <w:color w:val="000000" w:themeColor="text1"/>
        </w:rPr>
        <w:t>over-</w:t>
      </w:r>
      <w:r w:rsidRPr="002E4057">
        <w:rPr>
          <w:color w:val="000000" w:themeColor="text1"/>
        </w:rPr>
        <w:t>expression</w:t>
      </w:r>
      <w:r w:rsidR="00725049">
        <w:rPr>
          <w:color w:val="000000" w:themeColor="text1"/>
        </w:rPr>
        <w:t xml:space="preserve"> of this gene</w:t>
      </w:r>
      <w:r w:rsidRPr="002E4057">
        <w:rPr>
          <w:color w:val="000000" w:themeColor="text1"/>
        </w:rPr>
        <w:t xml:space="preserve"> in epithelial ovarian cancer is associated with higher infiltrating immune cells and a better prognosis</w:t>
      </w:r>
      <w:hyperlink w:anchor="_ENREF_48" w:tooltip="Le Page, 2012 #164" w:history="1">
        <w:r w:rsidR="00AE14EE" w:rsidRPr="002E4057">
          <w:rPr>
            <w:color w:val="000000" w:themeColor="text1"/>
          </w:rPr>
          <w:fldChar w:fldCharType="begin">
            <w:fldData xml:space="preserve">PEVuZE5vdGU+PENpdGU+PEF1dGhvcj5MZSBQYWdlPC9BdXRob3I+PFllYXI+MjAxMjwvWWVhcj48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IG9uZTwvYWJici0xPjwvYWx0LXBlcmlvZGljYWw+PHBhZ2VzPmUzODU0MTwvcGFnZXM+PHZvbHVt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</w:fldData>
          </w:fldChar>
        </w:r>
        <w:r w:rsidR="00AE14EE" w:rsidRPr="002E4057">
          <w:rPr>
            <w:color w:val="000000" w:themeColor="text1"/>
          </w:rPr>
          <w:instrText xml:space="preserve"> ADDIN EN.CITE </w:instrText>
        </w:r>
        <w:r w:rsidR="00AE14EE" w:rsidRPr="002E4057">
          <w:rPr>
            <w:color w:val="000000" w:themeColor="text1"/>
          </w:rPr>
          <w:fldChar w:fldCharType="begin">
            <w:fldData xml:space="preserve">PEVuZE5vdGU+PENpdGU+PEF1dGhvcj5MZSBQYWdlPC9BdXRob3I+PFllYXI+MjAxMjwvWWVhcj48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IG9uZTwvYWJici0xPjwvYWx0LXBlcmlvZGljYWw+PHBhZ2VzPmUzODU0MTwvcGFnZXM+PHZvbHVt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</w:fldData>
          </w:fldChar>
        </w:r>
        <w:r w:rsidR="00AE14EE" w:rsidRPr="002E4057">
          <w:rPr>
            <w:color w:val="000000" w:themeColor="text1"/>
          </w:rPr>
          <w:instrText xml:space="preserve"> ADDIN EN.CITE.DATA </w:instrText>
        </w:r>
        <w:r w:rsidR="00AE14EE" w:rsidRPr="002E4057">
          <w:rPr>
            <w:color w:val="000000" w:themeColor="text1"/>
          </w:rPr>
        </w:r>
        <w:r w:rsidR="00AE14EE" w:rsidRPr="002E4057">
          <w:rPr>
            <w:color w:val="000000" w:themeColor="text1"/>
          </w:rPr>
          <w:fldChar w:fldCharType="end"/>
        </w:r>
        <w:r w:rsidR="00AE14EE" w:rsidRPr="002E4057">
          <w:rPr>
            <w:color w:val="000000" w:themeColor="text1"/>
          </w:rPr>
        </w:r>
        <w:r w:rsidR="00AE14EE" w:rsidRPr="002E4057">
          <w:rPr>
            <w:color w:val="000000" w:themeColor="text1"/>
          </w:rPr>
          <w:fldChar w:fldCharType="separate"/>
        </w:r>
        <w:r w:rsidR="00AE14EE" w:rsidRPr="002E4057">
          <w:rPr>
            <w:noProof/>
            <w:color w:val="000000" w:themeColor="text1"/>
            <w:vertAlign w:val="superscript"/>
          </w:rPr>
          <w:t>48</w:t>
        </w:r>
        <w:r w:rsidR="00AE14EE" w:rsidRPr="002E4057">
          <w:rPr>
            <w:color w:val="000000" w:themeColor="text1"/>
          </w:rPr>
          <w:fldChar w:fldCharType="end"/>
        </w:r>
      </w:hyperlink>
      <w:r w:rsidRPr="002E4057">
        <w:rPr>
          <w:color w:val="000000" w:themeColor="text1"/>
        </w:rPr>
        <w:t xml:space="preserve">. </w:t>
      </w:r>
    </w:p>
    <w:p w:rsidR="00621AB6" w:rsidRPr="002E4057" w:rsidRDefault="00621AB6" w:rsidP="00FB3A0E">
      <w:pPr>
        <w:pStyle w:val="CommentText"/>
        <w:spacing w:line="480" w:lineRule="auto"/>
        <w:ind w:left="142" w:hanging="142"/>
        <w:rPr>
          <w:color w:val="000000" w:themeColor="text1"/>
          <w:sz w:val="24"/>
          <w:szCs w:val="24"/>
        </w:rPr>
      </w:pPr>
    </w:p>
    <w:p w:rsidR="00604798" w:rsidRPr="002E4057" w:rsidRDefault="005D5C5D" w:rsidP="00FB3A0E">
      <w:pPr>
        <w:pStyle w:val="CommentText"/>
        <w:spacing w:line="480" w:lineRule="auto"/>
        <w:rPr>
          <w:rStyle w:val="Emphasis"/>
          <w:i w:val="0"/>
          <w:color w:val="000000" w:themeColor="text1"/>
          <w:sz w:val="24"/>
          <w:szCs w:val="24"/>
        </w:rPr>
      </w:pPr>
      <w:r w:rsidRPr="002E4057">
        <w:rPr>
          <w:color w:val="000000" w:themeColor="text1"/>
          <w:sz w:val="24"/>
          <w:szCs w:val="24"/>
        </w:rPr>
        <w:t>O</w:t>
      </w:r>
      <w:r w:rsidR="00621AB6" w:rsidRPr="002E4057">
        <w:rPr>
          <w:color w:val="000000" w:themeColor="text1"/>
          <w:sz w:val="24"/>
          <w:szCs w:val="24"/>
        </w:rPr>
        <w:t xml:space="preserve">ur analyses identified </w:t>
      </w:r>
      <w:r w:rsidR="005E08D1" w:rsidRPr="002E4057">
        <w:rPr>
          <w:color w:val="000000" w:themeColor="text1"/>
          <w:sz w:val="24"/>
          <w:szCs w:val="24"/>
        </w:rPr>
        <w:t>multiple</w:t>
      </w:r>
      <w:r w:rsidR="00621AB6" w:rsidRPr="002E4057">
        <w:rPr>
          <w:color w:val="000000" w:themeColor="text1"/>
          <w:sz w:val="24"/>
          <w:szCs w:val="24"/>
        </w:rPr>
        <w:t xml:space="preserve"> genes </w:t>
      </w:r>
      <w:r w:rsidR="00C64083" w:rsidRPr="002E4057">
        <w:rPr>
          <w:color w:val="000000" w:themeColor="text1"/>
          <w:sz w:val="24"/>
          <w:szCs w:val="24"/>
        </w:rPr>
        <w:t xml:space="preserve">with </w:t>
      </w:r>
      <w:r w:rsidR="00621AB6" w:rsidRPr="002E4057">
        <w:rPr>
          <w:color w:val="000000" w:themeColor="text1"/>
          <w:sz w:val="24"/>
          <w:szCs w:val="24"/>
        </w:rPr>
        <w:t xml:space="preserve">reduced </w:t>
      </w:r>
      <w:r w:rsidR="00C64083" w:rsidRPr="002E4057">
        <w:rPr>
          <w:color w:val="000000" w:themeColor="text1"/>
          <w:sz w:val="24"/>
          <w:szCs w:val="24"/>
        </w:rPr>
        <w:t xml:space="preserve">expression </w:t>
      </w:r>
      <w:r w:rsidR="00621AB6" w:rsidRPr="002E4057">
        <w:rPr>
          <w:color w:val="000000" w:themeColor="text1"/>
          <w:sz w:val="24"/>
          <w:szCs w:val="24"/>
        </w:rPr>
        <w:t xml:space="preserve">levels associated with </w:t>
      </w:r>
      <w:r w:rsidR="00593E7E" w:rsidRPr="002E4057">
        <w:rPr>
          <w:color w:val="000000" w:themeColor="text1"/>
          <w:sz w:val="24"/>
          <w:szCs w:val="24"/>
        </w:rPr>
        <w:t xml:space="preserve">increased </w:t>
      </w:r>
      <w:r w:rsidR="00621AB6" w:rsidRPr="002E4057">
        <w:rPr>
          <w:color w:val="000000" w:themeColor="text1"/>
          <w:sz w:val="24"/>
          <w:szCs w:val="24"/>
        </w:rPr>
        <w:t xml:space="preserve">breast cancer risk. </w:t>
      </w:r>
      <w:r w:rsidR="00621AB6" w:rsidRPr="002E4057">
        <w:rPr>
          <w:rStyle w:val="Emphasis"/>
          <w:i w:val="0"/>
          <w:color w:val="000000" w:themeColor="text1"/>
          <w:sz w:val="24"/>
          <w:szCs w:val="24"/>
        </w:rPr>
        <w:t>Among the</w:t>
      </w:r>
      <w:r w:rsidR="00725049">
        <w:rPr>
          <w:rStyle w:val="Emphasis"/>
          <w:i w:val="0"/>
          <w:color w:val="000000" w:themeColor="text1"/>
          <w:sz w:val="24"/>
          <w:szCs w:val="24"/>
        </w:rPr>
        <w:t>m</w:t>
      </w:r>
      <w:r w:rsidR="00621AB6" w:rsidRPr="002E4057">
        <w:rPr>
          <w:rStyle w:val="Emphasis"/>
          <w:i w:val="0"/>
          <w:color w:val="000000" w:themeColor="text1"/>
          <w:sz w:val="24"/>
          <w:szCs w:val="24"/>
        </w:rPr>
        <w:t xml:space="preserve">, </w:t>
      </w:r>
      <w:r w:rsidR="00621AB6" w:rsidRPr="002E4057">
        <w:rPr>
          <w:rStyle w:val="Emphasis"/>
          <w:color w:val="000000" w:themeColor="text1"/>
          <w:sz w:val="24"/>
          <w:szCs w:val="24"/>
        </w:rPr>
        <w:t>LRRC3B</w:t>
      </w:r>
      <w:r w:rsidR="00621AB6" w:rsidRPr="002E4057">
        <w:rPr>
          <w:rStyle w:val="Emphasis"/>
          <w:i w:val="0"/>
          <w:color w:val="000000" w:themeColor="text1"/>
          <w:sz w:val="24"/>
          <w:szCs w:val="24"/>
        </w:rPr>
        <w:t xml:space="preserve"> and </w:t>
      </w:r>
      <w:r w:rsidR="00621AB6" w:rsidRPr="002E4057">
        <w:rPr>
          <w:rStyle w:val="Emphasis"/>
          <w:color w:val="000000" w:themeColor="text1"/>
          <w:sz w:val="24"/>
          <w:szCs w:val="24"/>
        </w:rPr>
        <w:t>CASP8</w:t>
      </w:r>
      <w:r w:rsidR="00621AB6" w:rsidRPr="002E4057">
        <w:rPr>
          <w:rStyle w:val="Emphasis"/>
          <w:i w:val="0"/>
          <w:color w:val="000000" w:themeColor="text1"/>
          <w:sz w:val="24"/>
          <w:szCs w:val="24"/>
        </w:rPr>
        <w:t xml:space="preserve"> are putative tumor suppressors in multiple cancers, including breast cancer. Leucine-rich repeat-containing 3B (</w:t>
      </w:r>
      <w:r w:rsidR="00621AB6" w:rsidRPr="002E4057">
        <w:rPr>
          <w:i/>
          <w:color w:val="000000" w:themeColor="text1"/>
          <w:sz w:val="24"/>
          <w:szCs w:val="24"/>
        </w:rPr>
        <w:t>LRRC3B)</w:t>
      </w:r>
      <w:r w:rsidR="00621AB6" w:rsidRPr="002E4057">
        <w:rPr>
          <w:color w:val="000000" w:themeColor="text1"/>
          <w:sz w:val="24"/>
          <w:szCs w:val="24"/>
        </w:rPr>
        <w:t xml:space="preserve"> is a putative LRR-containing transmembrane protein</w:t>
      </w:r>
      <w:r w:rsidR="00C64083" w:rsidRPr="002E4057">
        <w:rPr>
          <w:color w:val="000000" w:themeColor="text1"/>
          <w:sz w:val="24"/>
          <w:szCs w:val="24"/>
        </w:rPr>
        <w:t xml:space="preserve">, which </w:t>
      </w:r>
      <w:r w:rsidR="00621AB6" w:rsidRPr="002E4057">
        <w:rPr>
          <w:color w:val="000000" w:themeColor="text1"/>
          <w:sz w:val="24"/>
          <w:szCs w:val="24"/>
        </w:rPr>
        <w:t xml:space="preserve">is frequently inactivated via promoter </w:t>
      </w:r>
      <w:proofErr w:type="spellStart"/>
      <w:r w:rsidR="00621AB6" w:rsidRPr="002E4057">
        <w:rPr>
          <w:color w:val="000000" w:themeColor="text1"/>
          <w:sz w:val="24"/>
          <w:szCs w:val="24"/>
        </w:rPr>
        <w:t>hypermethylation</w:t>
      </w:r>
      <w:proofErr w:type="spellEnd"/>
      <w:r w:rsidR="00621AB6" w:rsidRPr="002E4057">
        <w:rPr>
          <w:color w:val="000000" w:themeColor="text1"/>
          <w:sz w:val="24"/>
          <w:szCs w:val="24"/>
        </w:rPr>
        <w:t xml:space="preserve"> leading to inhibition of cancer cell growth, proliferation, and invasion</w:t>
      </w:r>
      <w:hyperlink w:anchor="_ENREF_49" w:tooltip="Kan, 2016 #165" w:history="1">
        <w:r w:rsidR="00AE14EE" w:rsidRPr="002E4057">
          <w:rPr>
            <w:color w:val="000000" w:themeColor="text1"/>
            <w:sz w:val="24"/>
            <w:szCs w:val="24"/>
          </w:rPr>
          <w:fldChar w:fldCharType="begin">
            <w:fldData xml:space="preserve">PEVuZE5vdGU+PENpdGU+PEF1dGhvcj5LYW48L0F1dGhvcj48WWVhcj4yMDE2PC9ZZWFyPjxSZWNO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</w:fldData>
          </w:fldChar>
        </w:r>
        <w:r w:rsidR="00AE14EE" w:rsidRPr="002E4057">
          <w:rPr>
            <w:color w:val="000000" w:themeColor="text1"/>
            <w:sz w:val="24"/>
            <w:szCs w:val="24"/>
          </w:rPr>
          <w:instrText xml:space="preserve"> ADDIN EN.CITE </w:instrText>
        </w:r>
        <w:r w:rsidR="00AE14EE" w:rsidRPr="002E4057">
          <w:rPr>
            <w:color w:val="000000" w:themeColor="text1"/>
            <w:sz w:val="24"/>
            <w:szCs w:val="24"/>
          </w:rPr>
          <w:fldChar w:fldCharType="begin">
            <w:fldData xml:space="preserve">PEVuZE5vdGU+PENpdGU+PEF1dGhvcj5LYW48L0F1dGhvcj48WWVhcj4yMDE2PC9ZZWFyPjxSZWNO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</w:fldData>
          </w:fldChar>
        </w:r>
        <w:r w:rsidR="00AE14EE" w:rsidRPr="002E4057">
          <w:rPr>
            <w:color w:val="000000" w:themeColor="text1"/>
            <w:sz w:val="24"/>
            <w:szCs w:val="24"/>
          </w:rPr>
          <w:instrText xml:space="preserve"> ADDIN EN.CITE.DATA </w:instrText>
        </w:r>
        <w:r w:rsidR="00AE14EE" w:rsidRPr="002E4057">
          <w:rPr>
            <w:color w:val="000000" w:themeColor="text1"/>
            <w:sz w:val="24"/>
            <w:szCs w:val="24"/>
          </w:rPr>
        </w:r>
        <w:r w:rsidR="00AE14EE" w:rsidRPr="002E4057">
          <w:rPr>
            <w:color w:val="000000" w:themeColor="text1"/>
            <w:sz w:val="24"/>
            <w:szCs w:val="24"/>
          </w:rPr>
          <w:fldChar w:fldCharType="end"/>
        </w:r>
        <w:r w:rsidR="00AE14EE" w:rsidRPr="002E4057">
          <w:rPr>
            <w:color w:val="000000" w:themeColor="text1"/>
            <w:sz w:val="24"/>
            <w:szCs w:val="24"/>
          </w:rPr>
        </w:r>
        <w:r w:rsidR="00AE14EE" w:rsidRPr="002E4057">
          <w:rPr>
            <w:color w:val="000000" w:themeColor="text1"/>
            <w:sz w:val="24"/>
            <w:szCs w:val="24"/>
          </w:rPr>
          <w:fldChar w:fldCharType="separate"/>
        </w:r>
        <w:r w:rsidR="00AE14EE" w:rsidRPr="002E4057">
          <w:rPr>
            <w:noProof/>
            <w:color w:val="000000" w:themeColor="text1"/>
            <w:sz w:val="24"/>
            <w:szCs w:val="24"/>
            <w:vertAlign w:val="superscript"/>
          </w:rPr>
          <w:t>49</w:t>
        </w:r>
        <w:r w:rsidR="00AE14EE" w:rsidRPr="002E4057">
          <w:rPr>
            <w:color w:val="000000" w:themeColor="text1"/>
            <w:sz w:val="24"/>
            <w:szCs w:val="24"/>
          </w:rPr>
          <w:fldChar w:fldCharType="end"/>
        </w:r>
      </w:hyperlink>
      <w:r w:rsidR="00621AB6" w:rsidRPr="002E4057">
        <w:rPr>
          <w:color w:val="000000" w:themeColor="text1"/>
          <w:sz w:val="24"/>
          <w:szCs w:val="24"/>
        </w:rPr>
        <w:t xml:space="preserve">. </w:t>
      </w:r>
      <w:r w:rsidR="00621AB6" w:rsidRPr="002E4057">
        <w:rPr>
          <w:rStyle w:val="Emphasis"/>
          <w:color w:val="000000" w:themeColor="text1"/>
          <w:sz w:val="24"/>
          <w:szCs w:val="24"/>
        </w:rPr>
        <w:t>CASP8</w:t>
      </w:r>
      <w:r w:rsidR="00621AB6" w:rsidRPr="002E4057">
        <w:rPr>
          <w:rStyle w:val="Emphasis"/>
          <w:i w:val="0"/>
          <w:color w:val="000000" w:themeColor="text1"/>
          <w:sz w:val="24"/>
          <w:szCs w:val="24"/>
        </w:rPr>
        <w:t xml:space="preserve"> encodes a member of the cysteine-aspartic acid protease family, </w:t>
      </w:r>
      <w:r w:rsidR="00D97870" w:rsidRPr="002E4057">
        <w:rPr>
          <w:rStyle w:val="Emphasis"/>
          <w:i w:val="0"/>
          <w:color w:val="000000" w:themeColor="text1"/>
          <w:sz w:val="24"/>
          <w:szCs w:val="24"/>
        </w:rPr>
        <w:t>which</w:t>
      </w:r>
      <w:r w:rsidR="00621AB6" w:rsidRPr="002E4057">
        <w:rPr>
          <w:rStyle w:val="Emphasis"/>
          <w:i w:val="0"/>
          <w:color w:val="000000" w:themeColor="text1"/>
          <w:sz w:val="24"/>
          <w:szCs w:val="24"/>
        </w:rPr>
        <w:t xml:space="preserve"> play a central role in cell apoptosis. </w:t>
      </w:r>
      <w:r w:rsidR="00B05F31" w:rsidRPr="002E4057">
        <w:rPr>
          <w:rStyle w:val="Emphasis"/>
          <w:i w:val="0"/>
          <w:color w:val="000000" w:themeColor="text1"/>
          <w:sz w:val="24"/>
          <w:szCs w:val="24"/>
        </w:rPr>
        <w:t xml:space="preserve">Previous studies have suggested that caspase-8 may act as a tumor suppressor in certain types of lung cancer and neuroblastoma, </w:t>
      </w:r>
      <w:r w:rsidR="00C64083" w:rsidRPr="002E4057">
        <w:rPr>
          <w:rStyle w:val="Emphasis"/>
          <w:i w:val="0"/>
          <w:color w:val="000000" w:themeColor="text1"/>
          <w:sz w:val="24"/>
          <w:szCs w:val="24"/>
        </w:rPr>
        <w:t xml:space="preserve">although this function </w:t>
      </w:r>
      <w:r w:rsidR="00223827" w:rsidRPr="002E4057">
        <w:rPr>
          <w:rStyle w:val="Emphasis"/>
          <w:i w:val="0"/>
          <w:color w:val="000000" w:themeColor="text1"/>
          <w:sz w:val="24"/>
          <w:szCs w:val="24"/>
        </w:rPr>
        <w:t>ha</w:t>
      </w:r>
      <w:r w:rsidR="00E94867" w:rsidRPr="002E4057">
        <w:rPr>
          <w:rStyle w:val="Emphasis"/>
          <w:i w:val="0"/>
          <w:color w:val="000000" w:themeColor="text1"/>
          <w:sz w:val="24"/>
          <w:szCs w:val="24"/>
        </w:rPr>
        <w:t>s not yet been demonstrated in</w:t>
      </w:r>
      <w:r w:rsidR="00C4511F" w:rsidRPr="002E4057">
        <w:rPr>
          <w:rStyle w:val="Emphasis"/>
          <w:i w:val="0"/>
          <w:color w:val="000000" w:themeColor="text1"/>
          <w:sz w:val="24"/>
          <w:szCs w:val="24"/>
        </w:rPr>
        <w:t xml:space="preserve"> </w:t>
      </w:r>
      <w:r w:rsidR="00B05F31" w:rsidRPr="002E4057">
        <w:rPr>
          <w:rStyle w:val="Emphasis"/>
          <w:i w:val="0"/>
          <w:color w:val="000000" w:themeColor="text1"/>
          <w:sz w:val="24"/>
          <w:szCs w:val="24"/>
        </w:rPr>
        <w:t>breast cancer.</w:t>
      </w:r>
      <w:r w:rsidR="006820D6" w:rsidRPr="002E4057">
        <w:rPr>
          <w:rStyle w:val="Emphasis"/>
          <w:i w:val="0"/>
          <w:color w:val="000000" w:themeColor="text1"/>
          <w:sz w:val="24"/>
          <w:szCs w:val="24"/>
        </w:rPr>
        <w:t xml:space="preserve"> </w:t>
      </w:r>
      <w:r w:rsidR="006A5873" w:rsidRPr="002E4057">
        <w:rPr>
          <w:rStyle w:val="Emphasis"/>
          <w:i w:val="0"/>
          <w:color w:val="000000" w:themeColor="text1"/>
          <w:sz w:val="24"/>
          <w:szCs w:val="24"/>
        </w:rPr>
        <w:t>Notably, s</w:t>
      </w:r>
      <w:r w:rsidR="00AF0F06" w:rsidRPr="002E4057">
        <w:rPr>
          <w:rStyle w:val="Emphasis"/>
          <w:i w:val="0"/>
          <w:color w:val="000000" w:themeColor="text1"/>
          <w:sz w:val="24"/>
          <w:szCs w:val="24"/>
        </w:rPr>
        <w:t xml:space="preserve">everal </w:t>
      </w:r>
      <w:r w:rsidR="003E459F" w:rsidRPr="002E4057">
        <w:rPr>
          <w:rStyle w:val="Emphasis"/>
          <w:i w:val="0"/>
          <w:color w:val="000000" w:themeColor="text1"/>
          <w:sz w:val="24"/>
          <w:szCs w:val="24"/>
        </w:rPr>
        <w:t xml:space="preserve">large association studies </w:t>
      </w:r>
      <w:r w:rsidR="00AF0F06" w:rsidRPr="002E4057">
        <w:rPr>
          <w:rStyle w:val="Emphasis"/>
          <w:i w:val="0"/>
          <w:color w:val="000000" w:themeColor="text1"/>
          <w:sz w:val="24"/>
          <w:szCs w:val="24"/>
        </w:rPr>
        <w:t xml:space="preserve">have identified SNPs at the </w:t>
      </w:r>
      <w:r w:rsidR="006820D6" w:rsidRPr="002E4057">
        <w:rPr>
          <w:rStyle w:val="Emphasis"/>
          <w:i w:val="0"/>
          <w:color w:val="000000" w:themeColor="text1"/>
          <w:sz w:val="24"/>
          <w:szCs w:val="24"/>
        </w:rPr>
        <w:t>2q33/</w:t>
      </w:r>
      <w:r w:rsidR="00AF0F06" w:rsidRPr="002E4057">
        <w:rPr>
          <w:rStyle w:val="Emphasis"/>
          <w:color w:val="000000" w:themeColor="text1"/>
          <w:sz w:val="24"/>
          <w:szCs w:val="24"/>
        </w:rPr>
        <w:t>CASP8</w:t>
      </w:r>
      <w:r w:rsidR="00AF0F06" w:rsidRPr="002E4057">
        <w:rPr>
          <w:rStyle w:val="Emphasis"/>
          <w:i w:val="0"/>
          <w:color w:val="000000" w:themeColor="text1"/>
          <w:sz w:val="24"/>
          <w:szCs w:val="24"/>
        </w:rPr>
        <w:t xml:space="preserve"> locus assoc</w:t>
      </w:r>
      <w:r w:rsidR="006820D6" w:rsidRPr="002E4057">
        <w:rPr>
          <w:rStyle w:val="Emphasis"/>
          <w:i w:val="0"/>
          <w:color w:val="000000" w:themeColor="text1"/>
          <w:sz w:val="24"/>
          <w:szCs w:val="24"/>
        </w:rPr>
        <w:t>ia</w:t>
      </w:r>
      <w:r w:rsidR="00AF0F06" w:rsidRPr="002E4057">
        <w:rPr>
          <w:rStyle w:val="Emphasis"/>
          <w:i w:val="0"/>
          <w:color w:val="000000" w:themeColor="text1"/>
          <w:sz w:val="24"/>
          <w:szCs w:val="24"/>
        </w:rPr>
        <w:t xml:space="preserve">ted with </w:t>
      </w:r>
      <w:r w:rsidR="006820D6" w:rsidRPr="002E4057">
        <w:rPr>
          <w:rStyle w:val="Emphasis"/>
          <w:i w:val="0"/>
          <w:color w:val="000000" w:themeColor="text1"/>
          <w:sz w:val="24"/>
          <w:szCs w:val="24"/>
        </w:rPr>
        <w:t xml:space="preserve">increased </w:t>
      </w:r>
      <w:r w:rsidR="00AF0F06" w:rsidRPr="002E4057">
        <w:rPr>
          <w:rStyle w:val="Emphasis"/>
          <w:i w:val="0"/>
          <w:color w:val="000000" w:themeColor="text1"/>
          <w:sz w:val="24"/>
          <w:szCs w:val="24"/>
        </w:rPr>
        <w:t>breast cancer risk</w:t>
      </w:r>
      <w:r w:rsidR="00995BE9" w:rsidRPr="002E4057">
        <w:rPr>
          <w:rStyle w:val="Emphasis"/>
          <w:i w:val="0"/>
          <w:color w:val="000000" w:themeColor="text1"/>
          <w:sz w:val="24"/>
          <w:szCs w:val="24"/>
        </w:rPr>
        <w:fldChar w:fldCharType="begin">
          <w:fldData xml:space="preserve">PEVuZE5vdGU+PENpdGU+PEF1dGhvcj5Db3g8L0F1dGhvcj48WWVhcj4yMDA3PC9ZZWFyPjxSZWNO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</w:fldData>
        </w:fldChar>
      </w:r>
      <w:r w:rsidR="00AE14EE" w:rsidRPr="002E4057">
        <w:rPr>
          <w:rStyle w:val="Emphasis"/>
          <w:i w:val="0"/>
          <w:color w:val="000000" w:themeColor="text1"/>
          <w:sz w:val="24"/>
          <w:szCs w:val="24"/>
        </w:rPr>
        <w:instrText xml:space="preserve"> ADDIN EN.CITE </w:instrText>
      </w:r>
      <w:r w:rsidR="00AE14EE" w:rsidRPr="002E4057">
        <w:rPr>
          <w:rStyle w:val="Emphasis"/>
          <w:i w:val="0"/>
          <w:color w:val="000000" w:themeColor="text1"/>
          <w:sz w:val="24"/>
          <w:szCs w:val="24"/>
        </w:rPr>
        <w:fldChar w:fldCharType="begin">
          <w:fldData xml:space="preserve">PEVuZE5vdGU+PENpdGU+PEF1dGhvcj5Db3g8L0F1dGhvcj48WWVhcj4yMDA3PC9ZZWFyPjxSZWNO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</w:fldData>
        </w:fldChar>
      </w:r>
      <w:r w:rsidR="00AE14EE" w:rsidRPr="002E4057">
        <w:rPr>
          <w:rStyle w:val="Emphasis"/>
          <w:i w:val="0"/>
          <w:color w:val="000000" w:themeColor="text1"/>
          <w:sz w:val="24"/>
          <w:szCs w:val="24"/>
        </w:rPr>
        <w:instrText xml:space="preserve"> ADDIN EN.CITE.DATA </w:instrText>
      </w:r>
      <w:r w:rsidR="00AE14EE" w:rsidRPr="002E4057">
        <w:rPr>
          <w:rStyle w:val="Emphasis"/>
          <w:i w:val="0"/>
          <w:color w:val="000000" w:themeColor="text1"/>
          <w:sz w:val="24"/>
          <w:szCs w:val="24"/>
        </w:rPr>
      </w:r>
      <w:r w:rsidR="00AE14EE" w:rsidRPr="002E4057">
        <w:rPr>
          <w:rStyle w:val="Emphasis"/>
          <w:i w:val="0"/>
          <w:color w:val="000000" w:themeColor="text1"/>
          <w:sz w:val="24"/>
          <w:szCs w:val="24"/>
        </w:rPr>
        <w:fldChar w:fldCharType="end"/>
      </w:r>
      <w:r w:rsidR="00995BE9" w:rsidRPr="002E4057">
        <w:rPr>
          <w:rStyle w:val="Emphasis"/>
          <w:i w:val="0"/>
          <w:color w:val="000000" w:themeColor="text1"/>
          <w:sz w:val="24"/>
          <w:szCs w:val="24"/>
        </w:rPr>
      </w:r>
      <w:r w:rsidR="00995BE9" w:rsidRPr="002E4057">
        <w:rPr>
          <w:rStyle w:val="Emphasis"/>
          <w:i w:val="0"/>
          <w:color w:val="000000" w:themeColor="text1"/>
          <w:sz w:val="24"/>
          <w:szCs w:val="24"/>
        </w:rPr>
        <w:fldChar w:fldCharType="separate"/>
      </w:r>
      <w:hyperlink w:anchor="_ENREF_31" w:tooltip="Lin, 2015 #606" w:history="1">
        <w:r w:rsidR="00AE14EE" w:rsidRPr="002E4057">
          <w:rPr>
            <w:rStyle w:val="Emphasis"/>
            <w:i w:val="0"/>
            <w:noProof/>
            <w:color w:val="000000" w:themeColor="text1"/>
            <w:sz w:val="24"/>
            <w:szCs w:val="24"/>
            <w:vertAlign w:val="superscript"/>
          </w:rPr>
          <w:t>31</w:t>
        </w:r>
      </w:hyperlink>
      <w:proofErr w:type="gramStart"/>
      <w:r w:rsidR="00AE14EE" w:rsidRPr="002E4057">
        <w:rPr>
          <w:rStyle w:val="Emphasis"/>
          <w:i w:val="0"/>
          <w:noProof/>
          <w:color w:val="000000" w:themeColor="text1"/>
          <w:sz w:val="24"/>
          <w:szCs w:val="24"/>
          <w:vertAlign w:val="superscript"/>
        </w:rPr>
        <w:t>,</w:t>
      </w:r>
      <w:hyperlink w:anchor="_ENREF_50" w:tooltip="Cox, 2007 #166" w:history="1">
        <w:r w:rsidR="00AE14EE" w:rsidRPr="002E4057">
          <w:rPr>
            <w:rStyle w:val="Emphasis"/>
            <w:i w:val="0"/>
            <w:noProof/>
            <w:color w:val="000000" w:themeColor="text1"/>
            <w:sz w:val="24"/>
            <w:szCs w:val="24"/>
            <w:vertAlign w:val="superscript"/>
          </w:rPr>
          <w:t>50</w:t>
        </w:r>
      </w:hyperlink>
      <w:r w:rsidR="00995BE9" w:rsidRPr="002E4057">
        <w:rPr>
          <w:rStyle w:val="Emphasis"/>
          <w:i w:val="0"/>
          <w:color w:val="000000" w:themeColor="text1"/>
          <w:sz w:val="24"/>
          <w:szCs w:val="24"/>
        </w:rPr>
        <w:fldChar w:fldCharType="end"/>
      </w:r>
      <w:r w:rsidR="006820D6" w:rsidRPr="002E4057">
        <w:rPr>
          <w:rStyle w:val="Emphasis"/>
          <w:i w:val="0"/>
          <w:color w:val="000000" w:themeColor="text1"/>
          <w:sz w:val="24"/>
          <w:szCs w:val="24"/>
        </w:rPr>
        <w:t>.</w:t>
      </w:r>
      <w:proofErr w:type="gramEnd"/>
      <w:r w:rsidR="006820D6" w:rsidRPr="002E4057">
        <w:rPr>
          <w:rStyle w:val="Emphasis"/>
          <w:i w:val="0"/>
          <w:color w:val="000000" w:themeColor="text1"/>
          <w:sz w:val="24"/>
          <w:szCs w:val="24"/>
        </w:rPr>
        <w:t xml:space="preserve"> </w:t>
      </w:r>
      <w:r w:rsidR="00514B4A" w:rsidRPr="002E4057">
        <w:rPr>
          <w:rStyle w:val="Emphasis"/>
          <w:i w:val="0"/>
          <w:color w:val="000000" w:themeColor="text1"/>
          <w:sz w:val="24"/>
          <w:szCs w:val="24"/>
        </w:rPr>
        <w:t>Consistent with our data</w:t>
      </w:r>
      <w:r w:rsidR="006820D6" w:rsidRPr="002E4057">
        <w:rPr>
          <w:rStyle w:val="Emphasis"/>
          <w:i w:val="0"/>
          <w:color w:val="000000" w:themeColor="text1"/>
          <w:sz w:val="24"/>
          <w:szCs w:val="24"/>
        </w:rPr>
        <w:t>, eQTL</w:t>
      </w:r>
      <w:r w:rsidR="00514B4A" w:rsidRPr="002E4057">
        <w:rPr>
          <w:rStyle w:val="Emphasis"/>
          <w:i w:val="0"/>
          <w:color w:val="000000" w:themeColor="text1"/>
          <w:sz w:val="24"/>
          <w:szCs w:val="24"/>
        </w:rPr>
        <w:t xml:space="preserve"> analyses</w:t>
      </w:r>
      <w:r w:rsidR="006820D6" w:rsidRPr="002E4057">
        <w:rPr>
          <w:rStyle w:val="Emphasis"/>
          <w:i w:val="0"/>
          <w:color w:val="000000" w:themeColor="text1"/>
          <w:sz w:val="24"/>
          <w:szCs w:val="24"/>
        </w:rPr>
        <w:t xml:space="preserve"> </w:t>
      </w:r>
      <w:r w:rsidR="00514B4A" w:rsidRPr="002E4057">
        <w:rPr>
          <w:rStyle w:val="Emphasis"/>
          <w:i w:val="0"/>
          <w:color w:val="000000" w:themeColor="text1"/>
          <w:sz w:val="24"/>
          <w:szCs w:val="24"/>
        </w:rPr>
        <w:t>showed that</w:t>
      </w:r>
      <w:r w:rsidR="006820D6" w:rsidRPr="002E4057">
        <w:rPr>
          <w:rStyle w:val="Emphasis"/>
          <w:i w:val="0"/>
          <w:color w:val="000000" w:themeColor="text1"/>
          <w:sz w:val="24"/>
          <w:szCs w:val="24"/>
        </w:rPr>
        <w:t xml:space="preserve"> </w:t>
      </w:r>
      <w:r w:rsidR="00514B4A" w:rsidRPr="002E4057">
        <w:rPr>
          <w:rStyle w:val="Emphasis"/>
          <w:i w:val="0"/>
          <w:color w:val="000000" w:themeColor="text1"/>
          <w:sz w:val="24"/>
          <w:szCs w:val="24"/>
        </w:rPr>
        <w:t>t</w:t>
      </w:r>
      <w:r w:rsidR="006820D6" w:rsidRPr="002E4057">
        <w:rPr>
          <w:rStyle w:val="Emphasis"/>
          <w:i w:val="0"/>
          <w:color w:val="000000" w:themeColor="text1"/>
          <w:sz w:val="24"/>
          <w:szCs w:val="24"/>
        </w:rPr>
        <w:t xml:space="preserve">he </w:t>
      </w:r>
      <w:r w:rsidR="00514B4A" w:rsidRPr="002E4057">
        <w:rPr>
          <w:rStyle w:val="Emphasis"/>
          <w:i w:val="0"/>
          <w:color w:val="000000" w:themeColor="text1"/>
          <w:sz w:val="24"/>
          <w:szCs w:val="24"/>
        </w:rPr>
        <w:t>risk alleles</w:t>
      </w:r>
      <w:r w:rsidR="006820D6" w:rsidRPr="002E4057">
        <w:rPr>
          <w:rStyle w:val="Emphasis"/>
          <w:i w:val="0"/>
          <w:color w:val="000000" w:themeColor="text1"/>
          <w:sz w:val="24"/>
          <w:szCs w:val="24"/>
        </w:rPr>
        <w:t xml:space="preserve"> </w:t>
      </w:r>
      <w:r w:rsidR="00C64083" w:rsidRPr="002E4057">
        <w:rPr>
          <w:rStyle w:val="Emphasis"/>
          <w:i w:val="0"/>
          <w:color w:val="000000" w:themeColor="text1"/>
          <w:sz w:val="24"/>
          <w:szCs w:val="24"/>
        </w:rPr>
        <w:t xml:space="preserve">for breast cancer </w:t>
      </w:r>
      <w:r w:rsidR="00514B4A" w:rsidRPr="002E4057">
        <w:rPr>
          <w:rStyle w:val="Emphasis"/>
          <w:i w:val="0"/>
          <w:color w:val="000000" w:themeColor="text1"/>
          <w:sz w:val="24"/>
          <w:szCs w:val="24"/>
        </w:rPr>
        <w:t>were</w:t>
      </w:r>
      <w:r w:rsidR="006820D6" w:rsidRPr="002E4057">
        <w:rPr>
          <w:rStyle w:val="Emphasis"/>
          <w:i w:val="0"/>
          <w:color w:val="000000" w:themeColor="text1"/>
          <w:sz w:val="24"/>
          <w:szCs w:val="24"/>
        </w:rPr>
        <w:t xml:space="preserve"> associated with reduced </w:t>
      </w:r>
      <w:r w:rsidR="006820D6" w:rsidRPr="002E4057">
        <w:rPr>
          <w:rStyle w:val="Emphasis"/>
          <w:color w:val="000000" w:themeColor="text1"/>
          <w:sz w:val="24"/>
          <w:szCs w:val="24"/>
        </w:rPr>
        <w:t>CASP8</w:t>
      </w:r>
      <w:r w:rsidR="006820D6" w:rsidRPr="002E4057">
        <w:rPr>
          <w:rStyle w:val="Emphasis"/>
          <w:i w:val="0"/>
          <w:color w:val="000000" w:themeColor="text1"/>
          <w:sz w:val="24"/>
          <w:szCs w:val="24"/>
        </w:rPr>
        <w:t xml:space="preserve"> mRNA levels in </w:t>
      </w:r>
      <w:r w:rsidR="00C64083" w:rsidRPr="002E4057">
        <w:rPr>
          <w:rStyle w:val="Emphasis"/>
          <w:i w:val="0"/>
          <w:color w:val="000000" w:themeColor="text1"/>
          <w:sz w:val="24"/>
          <w:szCs w:val="24"/>
        </w:rPr>
        <w:t xml:space="preserve">both </w:t>
      </w:r>
      <w:r w:rsidR="006820D6" w:rsidRPr="002E4057">
        <w:rPr>
          <w:rStyle w:val="Emphasis"/>
          <w:i w:val="0"/>
          <w:color w:val="000000" w:themeColor="text1"/>
          <w:sz w:val="24"/>
          <w:szCs w:val="24"/>
        </w:rPr>
        <w:t>peripheral blood lymphocytes and normal breast tissue</w:t>
      </w:r>
      <w:hyperlink w:anchor="_ENREF_31" w:tooltip="Lin, 2015 #606" w:history="1">
        <w:r w:rsidR="00AE14EE" w:rsidRPr="002E4057">
          <w:rPr>
            <w:rStyle w:val="Emphasis"/>
            <w:i w:val="0"/>
            <w:color w:val="000000" w:themeColor="text1"/>
            <w:sz w:val="24"/>
            <w:szCs w:val="24"/>
          </w:rPr>
          <w:fldChar w:fldCharType="begin">
            <w:fldData xml:space="preserve">PEVuZE5vdGU+PENpdGU+PEF1dGhvcj5MaW48L0F1dGhvcj48WWVhcj4yMDE1PC9ZZWFyPjxSZWNO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</w:fldData>
          </w:fldChar>
        </w:r>
        <w:r w:rsidR="00AE14EE" w:rsidRPr="002E4057">
          <w:rPr>
            <w:rStyle w:val="Emphasis"/>
            <w:i w:val="0"/>
            <w:color w:val="000000" w:themeColor="text1"/>
            <w:sz w:val="24"/>
            <w:szCs w:val="24"/>
          </w:rPr>
          <w:instrText xml:space="preserve"> ADDIN EN.CITE </w:instrText>
        </w:r>
        <w:r w:rsidR="00AE14EE" w:rsidRPr="002E4057">
          <w:rPr>
            <w:rStyle w:val="Emphasis"/>
            <w:i w:val="0"/>
            <w:color w:val="000000" w:themeColor="text1"/>
            <w:sz w:val="24"/>
            <w:szCs w:val="24"/>
          </w:rPr>
          <w:fldChar w:fldCharType="begin">
            <w:fldData xml:space="preserve">PEVuZE5vdGU+PENpdGU+PEF1dGhvcj5MaW48L0F1dGhvcj48WWVhcj4yMDE1PC9ZZWFyPjxSZWNO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</w:fldData>
          </w:fldChar>
        </w:r>
        <w:r w:rsidR="00AE14EE" w:rsidRPr="002E4057">
          <w:rPr>
            <w:rStyle w:val="Emphasis"/>
            <w:i w:val="0"/>
            <w:color w:val="000000" w:themeColor="text1"/>
            <w:sz w:val="24"/>
            <w:szCs w:val="24"/>
          </w:rPr>
          <w:instrText xml:space="preserve"> ADDIN EN.CITE.DATA </w:instrText>
        </w:r>
        <w:r w:rsidR="00AE14EE" w:rsidRPr="002E4057">
          <w:rPr>
            <w:rStyle w:val="Emphasis"/>
            <w:i w:val="0"/>
            <w:color w:val="000000" w:themeColor="text1"/>
            <w:sz w:val="24"/>
            <w:szCs w:val="24"/>
          </w:rPr>
        </w:r>
        <w:r w:rsidR="00AE14EE" w:rsidRPr="002E4057">
          <w:rPr>
            <w:rStyle w:val="Emphasis"/>
            <w:i w:val="0"/>
            <w:color w:val="000000" w:themeColor="text1"/>
            <w:sz w:val="24"/>
            <w:szCs w:val="24"/>
          </w:rPr>
          <w:fldChar w:fldCharType="end"/>
        </w:r>
        <w:r w:rsidR="00AE14EE" w:rsidRPr="002E4057">
          <w:rPr>
            <w:rStyle w:val="Emphasis"/>
            <w:i w:val="0"/>
            <w:color w:val="000000" w:themeColor="text1"/>
            <w:sz w:val="24"/>
            <w:szCs w:val="24"/>
          </w:rPr>
        </w:r>
        <w:r w:rsidR="00AE14EE" w:rsidRPr="002E4057">
          <w:rPr>
            <w:rStyle w:val="Emphasis"/>
            <w:i w:val="0"/>
            <w:color w:val="000000" w:themeColor="text1"/>
            <w:sz w:val="24"/>
            <w:szCs w:val="24"/>
          </w:rPr>
          <w:fldChar w:fldCharType="separate"/>
        </w:r>
        <w:r w:rsidR="00AE14EE" w:rsidRPr="002E4057">
          <w:rPr>
            <w:rStyle w:val="Emphasis"/>
            <w:i w:val="0"/>
            <w:noProof/>
            <w:color w:val="000000" w:themeColor="text1"/>
            <w:sz w:val="24"/>
            <w:szCs w:val="24"/>
            <w:vertAlign w:val="superscript"/>
          </w:rPr>
          <w:t>31</w:t>
        </w:r>
        <w:r w:rsidR="00AE14EE" w:rsidRPr="002E4057">
          <w:rPr>
            <w:rStyle w:val="Emphasis"/>
            <w:i w:val="0"/>
            <w:color w:val="000000" w:themeColor="text1"/>
            <w:sz w:val="24"/>
            <w:szCs w:val="24"/>
          </w:rPr>
          <w:fldChar w:fldCharType="end"/>
        </w:r>
      </w:hyperlink>
      <w:r w:rsidR="006820D6" w:rsidRPr="002E4057">
        <w:rPr>
          <w:rStyle w:val="Emphasis"/>
          <w:i w:val="0"/>
          <w:color w:val="000000" w:themeColor="text1"/>
          <w:sz w:val="24"/>
          <w:szCs w:val="24"/>
        </w:rPr>
        <w:t>.</w:t>
      </w:r>
      <w:r w:rsidR="00AF0F06" w:rsidRPr="002E4057">
        <w:rPr>
          <w:rStyle w:val="Emphasis"/>
          <w:i w:val="0"/>
          <w:color w:val="000000" w:themeColor="text1"/>
          <w:sz w:val="24"/>
          <w:szCs w:val="24"/>
        </w:rPr>
        <w:t xml:space="preserve"> </w:t>
      </w:r>
    </w:p>
    <w:p w:rsidR="00604798" w:rsidRPr="002E4057" w:rsidRDefault="00604798" w:rsidP="00FB3A0E">
      <w:pPr>
        <w:pStyle w:val="CommentText"/>
        <w:spacing w:line="480" w:lineRule="auto"/>
        <w:rPr>
          <w:rStyle w:val="Emphasis"/>
          <w:i w:val="0"/>
          <w:color w:val="000000" w:themeColor="text1"/>
          <w:sz w:val="24"/>
          <w:szCs w:val="24"/>
        </w:rPr>
      </w:pPr>
    </w:p>
    <w:p w:rsidR="00A61F85" w:rsidRPr="002E4057" w:rsidRDefault="001B18EB" w:rsidP="00A61F85">
      <w:pPr>
        <w:pStyle w:val="CommentText"/>
        <w:spacing w:line="480" w:lineRule="auto"/>
        <w:rPr>
          <w:iCs/>
          <w:sz w:val="24"/>
          <w:szCs w:val="24"/>
        </w:rPr>
      </w:pPr>
      <w:r w:rsidRPr="002E4057">
        <w:rPr>
          <w:rStyle w:val="Emphasis"/>
          <w:i w:val="0"/>
          <w:color w:val="000000" w:themeColor="text1"/>
          <w:sz w:val="24"/>
          <w:szCs w:val="24"/>
        </w:rPr>
        <w:t xml:space="preserve">For seven of the genes listed in </w:t>
      </w:r>
      <w:r w:rsidR="00604798" w:rsidRPr="002E4057">
        <w:rPr>
          <w:rStyle w:val="Emphasis"/>
          <w:i w:val="0"/>
          <w:color w:val="000000" w:themeColor="text1"/>
          <w:sz w:val="24"/>
          <w:szCs w:val="24"/>
        </w:rPr>
        <w:t>Tables 1 and 2</w:t>
      </w:r>
      <w:r w:rsidRPr="002E4057">
        <w:rPr>
          <w:rStyle w:val="Emphasis"/>
          <w:i w:val="0"/>
          <w:color w:val="000000" w:themeColor="text1"/>
          <w:sz w:val="24"/>
          <w:szCs w:val="24"/>
        </w:rPr>
        <w:t xml:space="preserve">, we found some </w:t>
      </w:r>
      <w:r w:rsidR="00604798" w:rsidRPr="002E4057">
        <w:rPr>
          <w:rStyle w:val="Emphasis"/>
          <w:i w:val="0"/>
          <w:color w:val="000000" w:themeColor="text1"/>
          <w:sz w:val="24"/>
          <w:szCs w:val="24"/>
        </w:rPr>
        <w:t xml:space="preserve">evidence </w:t>
      </w:r>
      <w:r w:rsidR="003152C1" w:rsidRPr="002E4057">
        <w:rPr>
          <w:sz w:val="24"/>
          <w:szCs w:val="24"/>
        </w:rPr>
        <w:t xml:space="preserve">from </w:t>
      </w:r>
      <w:r w:rsidRPr="002E4057">
        <w:rPr>
          <w:sz w:val="24"/>
          <w:szCs w:val="24"/>
        </w:rPr>
        <w:t xml:space="preserve">studies using </w:t>
      </w:r>
      <w:r w:rsidR="00604798" w:rsidRPr="002E4057">
        <w:rPr>
          <w:sz w:val="24"/>
          <w:szCs w:val="24"/>
        </w:rPr>
        <w:t xml:space="preserve">tumor tissues, </w:t>
      </w:r>
      <w:r w:rsidR="003152C1" w:rsidRPr="002E4057">
        <w:rPr>
          <w:i/>
          <w:sz w:val="24"/>
          <w:szCs w:val="24"/>
        </w:rPr>
        <w:t>in vitro</w:t>
      </w:r>
      <w:r w:rsidR="003152C1" w:rsidRPr="002E4057">
        <w:rPr>
          <w:sz w:val="24"/>
          <w:szCs w:val="24"/>
        </w:rPr>
        <w:t xml:space="preserve"> or </w:t>
      </w:r>
      <w:r w:rsidR="003152C1" w:rsidRPr="002E4057">
        <w:rPr>
          <w:i/>
          <w:sz w:val="24"/>
          <w:szCs w:val="24"/>
        </w:rPr>
        <w:t>in vivo</w:t>
      </w:r>
      <w:r w:rsidR="003152C1" w:rsidRPr="002E4057">
        <w:rPr>
          <w:sz w:val="24"/>
          <w:szCs w:val="24"/>
        </w:rPr>
        <w:t xml:space="preserve"> experiments </w:t>
      </w:r>
      <w:r w:rsidR="00604798" w:rsidRPr="002E4057">
        <w:rPr>
          <w:sz w:val="24"/>
          <w:szCs w:val="24"/>
        </w:rPr>
        <w:t>linking them to cancer risk (</w:t>
      </w:r>
      <w:r w:rsidR="006B6595" w:rsidRPr="002E4057">
        <w:rPr>
          <w:rStyle w:val="Emphasis"/>
          <w:b/>
          <w:i w:val="0"/>
          <w:sz w:val="24"/>
          <w:szCs w:val="24"/>
        </w:rPr>
        <w:t>Supplementary Table</w:t>
      </w:r>
      <w:r w:rsidR="001B23DA" w:rsidRPr="002E4057">
        <w:rPr>
          <w:rStyle w:val="Emphasis"/>
          <w:b/>
          <w:i w:val="0"/>
          <w:sz w:val="24"/>
          <w:szCs w:val="24"/>
        </w:rPr>
        <w:t xml:space="preserve"> 10</w:t>
      </w:r>
      <w:r w:rsidR="00604798" w:rsidRPr="002E4057">
        <w:rPr>
          <w:rStyle w:val="Emphasis"/>
          <w:b/>
          <w:i w:val="0"/>
          <w:sz w:val="24"/>
          <w:szCs w:val="24"/>
        </w:rPr>
        <w:t>)</w:t>
      </w:r>
      <w:r w:rsidR="00604798" w:rsidRPr="00E00BE2">
        <w:rPr>
          <w:rStyle w:val="Emphasis"/>
          <w:i w:val="0"/>
          <w:sz w:val="24"/>
          <w:szCs w:val="24"/>
        </w:rPr>
        <w:t>,</w:t>
      </w:r>
      <w:r w:rsidR="00604798" w:rsidRPr="002E4057">
        <w:rPr>
          <w:rStyle w:val="Emphasis"/>
          <w:b/>
          <w:i w:val="0"/>
          <w:sz w:val="24"/>
          <w:szCs w:val="24"/>
        </w:rPr>
        <w:t xml:space="preserve"> </w:t>
      </w:r>
      <w:r w:rsidR="00604798" w:rsidRPr="002E4057">
        <w:rPr>
          <w:rStyle w:val="Emphasis"/>
          <w:i w:val="0"/>
          <w:sz w:val="24"/>
          <w:szCs w:val="24"/>
        </w:rPr>
        <w:t xml:space="preserve">although </w:t>
      </w:r>
      <w:r w:rsidRPr="002E4057">
        <w:rPr>
          <w:rStyle w:val="Emphasis"/>
          <w:i w:val="0"/>
          <w:sz w:val="24"/>
          <w:szCs w:val="24"/>
        </w:rPr>
        <w:t xml:space="preserve">their association with breast cancer has not been </w:t>
      </w:r>
      <w:r w:rsidR="00725049" w:rsidRPr="002E4057">
        <w:rPr>
          <w:rStyle w:val="Emphasis"/>
          <w:i w:val="0"/>
          <w:sz w:val="24"/>
          <w:szCs w:val="24"/>
        </w:rPr>
        <w:t xml:space="preserve">previously </w:t>
      </w:r>
      <w:r w:rsidRPr="002E4057">
        <w:rPr>
          <w:rStyle w:val="Emphasis"/>
          <w:i w:val="0"/>
          <w:sz w:val="24"/>
          <w:szCs w:val="24"/>
        </w:rPr>
        <w:t>demonstrated in human studies. Fo</w:t>
      </w:r>
      <w:r w:rsidR="00145D84" w:rsidRPr="002E4057">
        <w:rPr>
          <w:sz w:val="24"/>
          <w:szCs w:val="24"/>
        </w:rPr>
        <w:t xml:space="preserve">r </w:t>
      </w:r>
      <w:r w:rsidRPr="002E4057">
        <w:rPr>
          <w:sz w:val="24"/>
          <w:szCs w:val="24"/>
        </w:rPr>
        <w:t xml:space="preserve">five of them, including </w:t>
      </w:r>
      <w:r w:rsidRPr="002E4057">
        <w:rPr>
          <w:i/>
          <w:sz w:val="24"/>
          <w:szCs w:val="24"/>
        </w:rPr>
        <w:t>LRRC3B</w:t>
      </w:r>
      <w:r w:rsidRPr="002E4057">
        <w:rPr>
          <w:sz w:val="24"/>
          <w:szCs w:val="24"/>
        </w:rPr>
        <w:t xml:space="preserve">, </w:t>
      </w:r>
      <w:r w:rsidRPr="002E4057">
        <w:rPr>
          <w:i/>
          <w:sz w:val="24"/>
          <w:szCs w:val="24"/>
        </w:rPr>
        <w:t>SPATA18</w:t>
      </w:r>
      <w:r w:rsidRPr="002E4057">
        <w:rPr>
          <w:sz w:val="24"/>
          <w:szCs w:val="24"/>
        </w:rPr>
        <w:t xml:space="preserve">, </w:t>
      </w:r>
      <w:r w:rsidRPr="002E4057">
        <w:rPr>
          <w:i/>
          <w:sz w:val="24"/>
          <w:szCs w:val="24"/>
        </w:rPr>
        <w:t>RIC8A</w:t>
      </w:r>
      <w:r w:rsidRPr="002E4057">
        <w:rPr>
          <w:sz w:val="24"/>
          <w:szCs w:val="24"/>
        </w:rPr>
        <w:t xml:space="preserve">, </w:t>
      </w:r>
      <w:r w:rsidRPr="002E4057">
        <w:rPr>
          <w:i/>
          <w:iCs/>
          <w:sz w:val="24"/>
          <w:szCs w:val="24"/>
        </w:rPr>
        <w:t>ALK</w:t>
      </w:r>
      <w:r w:rsidRPr="002E4057">
        <w:rPr>
          <w:sz w:val="24"/>
          <w:szCs w:val="24"/>
        </w:rPr>
        <w:t xml:space="preserve"> and </w:t>
      </w:r>
      <w:r w:rsidRPr="002E4057">
        <w:rPr>
          <w:i/>
          <w:iCs/>
          <w:sz w:val="24"/>
          <w:szCs w:val="24"/>
        </w:rPr>
        <w:t>CRHR1</w:t>
      </w:r>
      <w:r w:rsidRPr="002E4057">
        <w:rPr>
          <w:sz w:val="24"/>
          <w:szCs w:val="24"/>
        </w:rPr>
        <w:t>,</w:t>
      </w:r>
      <w:r w:rsidR="00145D84" w:rsidRPr="002E4057">
        <w:rPr>
          <w:sz w:val="24"/>
          <w:szCs w:val="24"/>
        </w:rPr>
        <w:t xml:space="preserve"> previous </w:t>
      </w:r>
      <w:r w:rsidR="00145D84" w:rsidRPr="002E4057">
        <w:rPr>
          <w:i/>
          <w:sz w:val="24"/>
          <w:szCs w:val="24"/>
        </w:rPr>
        <w:t>in vitro</w:t>
      </w:r>
      <w:r w:rsidR="00145D84" w:rsidRPr="002E4057">
        <w:rPr>
          <w:sz w:val="24"/>
          <w:szCs w:val="24"/>
        </w:rPr>
        <w:t xml:space="preserve"> and </w:t>
      </w:r>
      <w:r w:rsidR="00145D84" w:rsidRPr="002E4057">
        <w:rPr>
          <w:i/>
          <w:sz w:val="24"/>
          <w:szCs w:val="24"/>
        </w:rPr>
        <w:t>in vivo</w:t>
      </w:r>
      <w:r w:rsidR="00145D84" w:rsidRPr="002E4057">
        <w:rPr>
          <w:sz w:val="24"/>
          <w:szCs w:val="24"/>
        </w:rPr>
        <w:t xml:space="preserve"> experiments and </w:t>
      </w:r>
      <w:r w:rsidR="00BE19E1" w:rsidRPr="002E4057">
        <w:rPr>
          <w:sz w:val="24"/>
          <w:szCs w:val="24"/>
        </w:rPr>
        <w:t>human tissue</w:t>
      </w:r>
      <w:r w:rsidR="00145D84" w:rsidRPr="002E4057">
        <w:rPr>
          <w:sz w:val="24"/>
          <w:szCs w:val="24"/>
        </w:rPr>
        <w:t xml:space="preserve"> studies</w:t>
      </w:r>
      <w:r w:rsidRPr="002E4057">
        <w:rPr>
          <w:sz w:val="24"/>
          <w:szCs w:val="24"/>
        </w:rPr>
        <w:t xml:space="preserve"> showed a consistent direction of the association as demonstrated in our studies. </w:t>
      </w:r>
      <w:r w:rsidR="00361CE6" w:rsidRPr="002E4057">
        <w:rPr>
          <w:sz w:val="24"/>
          <w:szCs w:val="24"/>
        </w:rPr>
        <w:t>For two other genes (</w:t>
      </w:r>
      <w:r w:rsidR="00361CE6" w:rsidRPr="002E4057">
        <w:rPr>
          <w:i/>
          <w:sz w:val="24"/>
          <w:szCs w:val="24"/>
        </w:rPr>
        <w:t>UBD</w:t>
      </w:r>
      <w:r w:rsidR="00361CE6" w:rsidRPr="002E4057">
        <w:rPr>
          <w:sz w:val="24"/>
          <w:szCs w:val="24"/>
        </w:rPr>
        <w:t xml:space="preserve"> and </w:t>
      </w:r>
      <w:r w:rsidR="00361CE6" w:rsidRPr="002E4057">
        <w:rPr>
          <w:i/>
          <w:sz w:val="24"/>
          <w:szCs w:val="24"/>
        </w:rPr>
        <w:t>MIR31HG</w:t>
      </w:r>
      <w:r w:rsidR="00361CE6" w:rsidRPr="002E4057">
        <w:rPr>
          <w:sz w:val="24"/>
          <w:szCs w:val="24"/>
        </w:rPr>
        <w:t xml:space="preserve">), </w:t>
      </w:r>
      <w:r w:rsidR="001A0639" w:rsidRPr="002E4057">
        <w:rPr>
          <w:sz w:val="24"/>
          <w:szCs w:val="24"/>
        </w:rPr>
        <w:t xml:space="preserve">however, </w:t>
      </w:r>
      <w:r w:rsidR="00831066" w:rsidRPr="002E4057">
        <w:rPr>
          <w:sz w:val="24"/>
          <w:szCs w:val="24"/>
        </w:rPr>
        <w:t xml:space="preserve">results from previous studies were inconsistent, reporting both potential promoting and inhibiting </w:t>
      </w:r>
      <w:r w:rsidR="00831066" w:rsidRPr="002E4057">
        <w:rPr>
          <w:sz w:val="24"/>
          <w:szCs w:val="24"/>
        </w:rPr>
        <w:lastRenderedPageBreak/>
        <w:t xml:space="preserve">effects </w:t>
      </w:r>
      <w:r w:rsidR="00785B8A" w:rsidRPr="002E4057">
        <w:rPr>
          <w:sz w:val="24"/>
          <w:szCs w:val="24"/>
        </w:rPr>
        <w:t>o</w:t>
      </w:r>
      <w:r w:rsidR="00831066" w:rsidRPr="002E4057">
        <w:rPr>
          <w:sz w:val="24"/>
          <w:szCs w:val="24"/>
        </w:rPr>
        <w:t xml:space="preserve">n breast cancer development. </w:t>
      </w:r>
      <w:r w:rsidR="001A0639" w:rsidRPr="002E4057">
        <w:rPr>
          <w:sz w:val="24"/>
          <w:szCs w:val="24"/>
        </w:rPr>
        <w:t xml:space="preserve">Future studies are needed to evaluate </w:t>
      </w:r>
      <w:r w:rsidR="00831066" w:rsidRPr="002E4057">
        <w:rPr>
          <w:sz w:val="24"/>
          <w:szCs w:val="24"/>
        </w:rPr>
        <w:t>functions of these genes.</w:t>
      </w:r>
    </w:p>
    <w:p w:rsidR="00527099" w:rsidRPr="002E4057" w:rsidRDefault="00527099" w:rsidP="00FB3A0E">
      <w:pPr>
        <w:spacing w:line="480" w:lineRule="auto"/>
      </w:pPr>
    </w:p>
    <w:p w:rsidR="0015792B" w:rsidRPr="002E4057" w:rsidRDefault="0015792B" w:rsidP="0015792B">
      <w:pPr>
        <w:spacing w:line="480" w:lineRule="auto"/>
      </w:pPr>
      <w:r w:rsidRPr="002E4057">
        <w:t xml:space="preserve">We included a large number of cases and controls in this study, providing strong statistical power for the association analysis. </w:t>
      </w:r>
      <w:r w:rsidR="00D10F43" w:rsidRPr="002E4057">
        <w:t xml:space="preserve">This large </w:t>
      </w:r>
      <w:r w:rsidRPr="002E4057">
        <w:t>sample size enabled us to identify a large number of candidate breast cancer susceptibility genes, much larger than the number identified in a TWAS study with a sample size of about 20% of ours</w:t>
      </w:r>
      <w:hyperlink w:anchor="_ENREF_30" w:tooltip="Hoffman, 2017 #282" w:history="1">
        <w:r w:rsidR="00AE14EE" w:rsidRPr="002E4057">
          <w:fldChar w:fldCharType="begin">
            <w:fldData xml:space="preserve">PEVuZE5vdGU+PENpdGU+PEF1dGhvcj5Ib2ZmbWFuPC9BdXRob3I+PFllYXI+MjAxNzwvWWVhcj48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</w:fldData>
          </w:fldChar>
        </w:r>
        <w:r w:rsidR="00AE14EE" w:rsidRPr="002E4057">
          <w:instrText xml:space="preserve"> ADDIN EN.CITE </w:instrText>
        </w:r>
        <w:r w:rsidR="00AE14EE" w:rsidRPr="002E4057">
          <w:fldChar w:fldCharType="begin">
            <w:fldData xml:space="preserve">PEVuZE5vdGU+PENpdGU+PEF1dGhvcj5Ib2ZmbWFuPC9BdXRob3I+PFllYXI+MjAxNzwvWWVhcj48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30</w:t>
        </w:r>
        <w:r w:rsidR="00AE14EE" w:rsidRPr="002E4057">
          <w:fldChar w:fldCharType="end"/>
        </w:r>
      </w:hyperlink>
      <w:r w:rsidRPr="002E4057">
        <w:t xml:space="preserve">. </w:t>
      </w:r>
      <w:r w:rsidR="00B217D9" w:rsidRPr="002E4057">
        <w:t xml:space="preserve">The previous study included subjects of different races, which could affect the results as </w:t>
      </w:r>
      <w:r w:rsidR="00777152" w:rsidRPr="002E4057">
        <w:t>linkage disequilibrium (</w:t>
      </w:r>
      <w:r w:rsidR="00B217D9" w:rsidRPr="002E4057">
        <w:t>LD</w:t>
      </w:r>
      <w:r w:rsidR="00777152" w:rsidRPr="002E4057">
        <w:t>)</w:t>
      </w:r>
      <w:r w:rsidR="00B217D9" w:rsidRPr="002E4057">
        <w:t xml:space="preserve"> patterns differ by races. </w:t>
      </w:r>
      <w:r w:rsidR="00CE5543" w:rsidRPr="002E4057">
        <w:t xml:space="preserve">Of the five genes reported in </w:t>
      </w:r>
      <w:r w:rsidRPr="002E4057">
        <w:t>th</w:t>
      </w:r>
      <w:r w:rsidR="00CE5543" w:rsidRPr="002E4057">
        <w:t>at</w:t>
      </w:r>
      <w:r w:rsidRPr="002E4057">
        <w:t xml:space="preserve"> smaller TWAS</w:t>
      </w:r>
      <w:r w:rsidR="00CE5543" w:rsidRPr="002E4057">
        <w:t xml:space="preserve"> that showed a suggestive association with breast cancer risk, the association for the</w:t>
      </w:r>
      <w:r w:rsidRPr="002E4057">
        <w:t xml:space="preserve"> </w:t>
      </w:r>
      <w:r w:rsidRPr="002E4057">
        <w:rPr>
          <w:i/>
        </w:rPr>
        <w:t>RCCD1</w:t>
      </w:r>
      <w:r w:rsidRPr="002E4057">
        <w:t xml:space="preserve"> </w:t>
      </w:r>
      <w:r w:rsidR="00CE5543" w:rsidRPr="002E4057">
        <w:t>gene was replicated in our study</w:t>
      </w:r>
      <w:r w:rsidRPr="002E4057">
        <w:t xml:space="preserve"> </w:t>
      </w:r>
      <w:r w:rsidRPr="002E4057">
        <w:rPr>
          <w:b/>
        </w:rPr>
        <w:t>(Table 3)</w:t>
      </w:r>
      <w:r w:rsidRPr="002E4057">
        <w:t>.</w:t>
      </w:r>
      <w:r w:rsidR="00CE5543" w:rsidRPr="002E4057">
        <w:t xml:space="preserve"> The other four genes </w:t>
      </w:r>
      <w:r w:rsidR="00211978" w:rsidRPr="002E4057">
        <w:t>(</w:t>
      </w:r>
      <w:r w:rsidR="00211978" w:rsidRPr="002E4057">
        <w:rPr>
          <w:i/>
        </w:rPr>
        <w:t>ANKLE1</w:t>
      </w:r>
      <w:r w:rsidR="00211978" w:rsidRPr="002E4057">
        <w:t xml:space="preserve">, </w:t>
      </w:r>
      <w:r w:rsidR="00211978" w:rsidRPr="002E4057">
        <w:rPr>
          <w:i/>
        </w:rPr>
        <w:t>DHODH</w:t>
      </w:r>
      <w:r w:rsidR="00211978" w:rsidRPr="002E4057">
        <w:t>,</w:t>
      </w:r>
      <w:r w:rsidR="00211978" w:rsidRPr="002E4057">
        <w:rPr>
          <w:rStyle w:val="Emphasis"/>
        </w:rPr>
        <w:t xml:space="preserve"> ACAP1</w:t>
      </w:r>
      <w:r w:rsidR="00211978" w:rsidRPr="002E4057">
        <w:t xml:space="preserve"> and </w:t>
      </w:r>
      <w:r w:rsidR="00211978" w:rsidRPr="002E4057">
        <w:rPr>
          <w:rStyle w:val="Emphasis"/>
        </w:rPr>
        <w:t>LRRC25)</w:t>
      </w:r>
      <w:r w:rsidR="00211978" w:rsidRPr="002E4057">
        <w:t xml:space="preserve"> </w:t>
      </w:r>
      <w:r w:rsidR="00CE5543" w:rsidRPr="002E4057">
        <w:t xml:space="preserve">were not evaluated in our study because of unsatisfactory performance of our </w:t>
      </w:r>
      <w:r w:rsidR="00392B88" w:rsidRPr="002E4057">
        <w:t xml:space="preserve">breast specific </w:t>
      </w:r>
      <w:r w:rsidR="00CE5543" w:rsidRPr="002E4057">
        <w:t xml:space="preserve">models for these genes which were built using </w:t>
      </w:r>
      <w:r w:rsidR="00D2665D" w:rsidRPr="002E4057">
        <w:t xml:space="preserve">the </w:t>
      </w:r>
      <w:r w:rsidR="00CE5543" w:rsidRPr="002E4057">
        <w:t>GTEx reference dataset including only female European descendants</w:t>
      </w:r>
      <w:r w:rsidR="009866B7" w:rsidRPr="002E4057">
        <w:t>.</w:t>
      </w:r>
      <w:r w:rsidR="00D2665D" w:rsidRPr="002E4057">
        <w:rPr>
          <w:rStyle w:val="CommentReference"/>
        </w:rPr>
        <w:t xml:space="preserve"> </w:t>
      </w:r>
      <w:r w:rsidR="009D50DF" w:rsidRPr="002E4057">
        <w:t xml:space="preserve">In </w:t>
      </w:r>
      <w:r w:rsidR="001A0639" w:rsidRPr="002E4057">
        <w:t>our</w:t>
      </w:r>
      <w:r w:rsidR="001D1CA6" w:rsidRPr="002E4057">
        <w:t xml:space="preserve"> </w:t>
      </w:r>
      <w:r w:rsidR="009D50DF" w:rsidRPr="002E4057">
        <w:t>study, t</w:t>
      </w:r>
      <w:r w:rsidR="009B593A" w:rsidRPr="002E4057">
        <w:t xml:space="preserve">he expression prediction model for </w:t>
      </w:r>
      <w:r w:rsidR="009B593A" w:rsidRPr="002E4057">
        <w:rPr>
          <w:i/>
        </w:rPr>
        <w:t xml:space="preserve">ANKLE1 </w:t>
      </w:r>
      <w:r w:rsidR="009B593A" w:rsidRPr="002E4057">
        <w:t xml:space="preserve">has a marginal performance </w:t>
      </w:r>
      <w:r w:rsidR="001A0639" w:rsidRPr="002E4057">
        <w:t>in</w:t>
      </w:r>
      <w:r w:rsidR="009B593A" w:rsidRPr="002E4057">
        <w:t xml:space="preserve"> predict</w:t>
      </w:r>
      <w:r w:rsidR="001A0639" w:rsidRPr="002E4057">
        <w:t>ing</w:t>
      </w:r>
      <w:r w:rsidR="009B593A" w:rsidRPr="002E4057">
        <w:t xml:space="preserve"> gene expression (</w:t>
      </w:r>
      <w:r w:rsidR="009B593A" w:rsidRPr="002E4057">
        <w:rPr>
          <w:rStyle w:val="Emphasis"/>
          <w:i w:val="0"/>
        </w:rPr>
        <w:t>R</w:t>
      </w:r>
      <w:r w:rsidR="009B593A" w:rsidRPr="002E4057">
        <w:rPr>
          <w:rStyle w:val="Emphasis"/>
          <w:i w:val="0"/>
          <w:vertAlign w:val="superscript"/>
        </w:rPr>
        <w:t>2</w:t>
      </w:r>
      <w:r w:rsidR="009B593A" w:rsidRPr="002E4057">
        <w:rPr>
          <w:rStyle w:val="Emphasis"/>
        </w:rPr>
        <w:t>=</w:t>
      </w:r>
      <w:r w:rsidR="009B593A" w:rsidRPr="002E4057">
        <w:t>0.013 in the GTEx). The model, however, did not perform well in the TCGA data</w:t>
      </w:r>
      <w:r w:rsidR="00B85345" w:rsidRPr="002E4057">
        <w:t xml:space="preserve">. </w:t>
      </w:r>
      <w:r w:rsidR="009B593A" w:rsidRPr="002E4057">
        <w:t xml:space="preserve">For </w:t>
      </w:r>
      <w:r w:rsidR="009B593A" w:rsidRPr="002E4057">
        <w:rPr>
          <w:rStyle w:val="Emphasis"/>
        </w:rPr>
        <w:t>ACAP1</w:t>
      </w:r>
      <w:r w:rsidR="009B593A" w:rsidRPr="002E4057">
        <w:t xml:space="preserve"> and </w:t>
      </w:r>
      <w:r w:rsidR="009B593A" w:rsidRPr="002E4057">
        <w:rPr>
          <w:rStyle w:val="Emphasis"/>
        </w:rPr>
        <w:t xml:space="preserve">LRRC25, </w:t>
      </w:r>
      <w:r w:rsidR="009B593A" w:rsidRPr="002E4057">
        <w:t>previous results for suggestive associations were based on blood tissue models.</w:t>
      </w:r>
    </w:p>
    <w:p w:rsidR="0015792B" w:rsidRPr="002E4057" w:rsidRDefault="0015792B" w:rsidP="00FB3A0E">
      <w:pPr>
        <w:spacing w:line="480" w:lineRule="auto"/>
      </w:pPr>
    </w:p>
    <w:p w:rsidR="00E26FB7" w:rsidRPr="002E4057" w:rsidRDefault="00A21DA4" w:rsidP="00FB3A0E">
      <w:pPr>
        <w:spacing w:line="480" w:lineRule="auto"/>
      </w:pPr>
      <w:r w:rsidRPr="002E4057">
        <w:t xml:space="preserve">A substantial proportion of SNPs included in the OncoArray and iCOGS were selected from breast cancer GWAS and fine-mapping analyses, and thus these arrays were enriched for association signals with breast cancer risk. As a result, the overall λ value for the BCAC association analyses of individual variants is 1.26 after adjusting for population stratifications (QQ plot in </w:t>
      </w:r>
      <w:r w:rsidRPr="002E4057">
        <w:rPr>
          <w:rStyle w:val="Emphasis"/>
          <w:b/>
          <w:i w:val="0"/>
        </w:rPr>
        <w:t xml:space="preserve">Supplementary Figure </w:t>
      </w:r>
      <w:r w:rsidR="00840F53">
        <w:rPr>
          <w:rStyle w:val="Emphasis"/>
          <w:b/>
          <w:i w:val="0"/>
        </w:rPr>
        <w:t>3</w:t>
      </w:r>
      <w:r w:rsidR="0065149C" w:rsidRPr="002E4057">
        <w:rPr>
          <w:rStyle w:val="Emphasis"/>
          <w:b/>
          <w:i w:val="0"/>
        </w:rPr>
        <w:t xml:space="preserve"> </w:t>
      </w:r>
      <w:r w:rsidRPr="002E4057">
        <w:rPr>
          <w:rStyle w:val="Emphasis"/>
          <w:b/>
          <w:i w:val="0"/>
        </w:rPr>
        <w:t>(B)</w:t>
      </w:r>
      <w:r w:rsidRPr="002E4057">
        <w:t>)</w:t>
      </w:r>
      <w:hyperlink w:anchor="_ENREF_7" w:tooltip="Michailidou, 2017 #592" w:history="1">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 </w:instrText>
        </w:r>
        <w:r w:rsidR="00AE14EE" w:rsidRPr="002E4057">
          <w:fldChar w:fldCharType="begin">
            <w:fldData xml:space="preserve">PEVuZE5vdGU+PENpdGU+PEF1dGhvcj5NaWNoYWlsaWRvdTwvQXV0aG9yPjxZZWFyPjIwMTc8L1ll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==
</w:fldData>
          </w:fldChar>
        </w:r>
        <w:r w:rsidR="00AE14EE" w:rsidRPr="002E4057">
          <w:instrText xml:space="preserve"> ADDIN EN.CITE.DATA </w:instrText>
        </w:r>
        <w:r w:rsidR="00AE14EE" w:rsidRPr="002E4057">
          <w:fldChar w:fldCharType="end"/>
        </w:r>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7</w:t>
        </w:r>
        <w:r w:rsidR="00AE14EE" w:rsidRPr="002E4057">
          <w:fldChar w:fldCharType="end"/>
        </w:r>
      </w:hyperlink>
      <w:r w:rsidRPr="002E4057">
        <w:t xml:space="preserve">. The λ value for the associations of the ~257,000 </w:t>
      </w:r>
      <w:r w:rsidRPr="002E4057">
        <w:lastRenderedPageBreak/>
        <w:t xml:space="preserve">SNPs included in the gene expression prediction models of the 8,597 genes tested in our association analysis is 1.40 (QQ plot in </w:t>
      </w:r>
      <w:r w:rsidRPr="002E4057">
        <w:rPr>
          <w:rStyle w:val="Emphasis"/>
          <w:b/>
          <w:i w:val="0"/>
        </w:rPr>
        <w:t xml:space="preserve">Supplementary Figure </w:t>
      </w:r>
      <w:r w:rsidR="00840F53">
        <w:rPr>
          <w:rStyle w:val="Emphasis"/>
          <w:b/>
          <w:i w:val="0"/>
        </w:rPr>
        <w:t>3</w:t>
      </w:r>
      <w:r w:rsidR="0065149C" w:rsidRPr="002E4057">
        <w:rPr>
          <w:rStyle w:val="Emphasis"/>
          <w:b/>
          <w:i w:val="0"/>
        </w:rPr>
        <w:t xml:space="preserve"> </w:t>
      </w:r>
      <w:r w:rsidRPr="002E4057">
        <w:rPr>
          <w:rStyle w:val="Emphasis"/>
          <w:b/>
          <w:i w:val="0"/>
        </w:rPr>
        <w:t>(C)</w:t>
      </w:r>
      <w:r w:rsidRPr="002E4057">
        <w:t xml:space="preserve">). This higher λ value is perhaps expected because of a potential further enrichment of breast cancer associated signals in the set of SNPs selected to predict gene expression. There could be additional gain of power (and thus a higher λ value) in TWAS as it aggregates the effect of multiple SNPs to predict gene expression and use genes as the unit for association analyses. </w:t>
      </w:r>
      <w:r w:rsidR="00211978" w:rsidRPr="00602681">
        <w:rPr>
          <w:highlight w:val="yellow"/>
        </w:rPr>
        <w:t>T</w:t>
      </w:r>
      <w:r w:rsidR="001A0639" w:rsidRPr="00602681">
        <w:rPr>
          <w:highlight w:val="yellow"/>
        </w:rPr>
        <w:t xml:space="preserve">he lambda (λ) for </w:t>
      </w:r>
      <w:r w:rsidR="00211978" w:rsidRPr="00602681">
        <w:rPr>
          <w:highlight w:val="yellow"/>
        </w:rPr>
        <w:t xml:space="preserve">our associated analyses of </w:t>
      </w:r>
      <w:r w:rsidR="001A0639" w:rsidRPr="00602681">
        <w:rPr>
          <w:highlight w:val="yellow"/>
        </w:rPr>
        <w:t>8,597 genes was 1.51</w:t>
      </w:r>
      <w:r w:rsidR="001A0639" w:rsidRPr="002E4057">
        <w:t xml:space="preserve"> (QQ plot presented in </w:t>
      </w:r>
      <w:r w:rsidR="001A0639" w:rsidRPr="002E4057">
        <w:rPr>
          <w:rStyle w:val="Emphasis"/>
          <w:b/>
          <w:i w:val="0"/>
        </w:rPr>
        <w:t xml:space="preserve">Supplementary Figure </w:t>
      </w:r>
      <w:r w:rsidR="00840F53">
        <w:rPr>
          <w:rStyle w:val="Emphasis"/>
          <w:b/>
          <w:i w:val="0"/>
        </w:rPr>
        <w:t>3</w:t>
      </w:r>
      <w:r w:rsidR="0065149C" w:rsidRPr="002E4057">
        <w:rPr>
          <w:rStyle w:val="Emphasis"/>
          <w:b/>
          <w:i w:val="0"/>
        </w:rPr>
        <w:t xml:space="preserve"> </w:t>
      </w:r>
      <w:r w:rsidR="001A0639" w:rsidRPr="002E4057">
        <w:rPr>
          <w:rStyle w:val="Emphasis"/>
          <w:b/>
          <w:i w:val="0"/>
        </w:rPr>
        <w:t>(A)</w:t>
      </w:r>
      <w:r w:rsidR="001A0639" w:rsidRPr="002E4057">
        <w:t>)</w:t>
      </w:r>
      <w:r w:rsidR="00E26FB7" w:rsidRPr="002E4057">
        <w:t xml:space="preserve"> </w:t>
      </w:r>
      <w:r w:rsidR="00E26FB7" w:rsidRPr="00602681">
        <w:rPr>
          <w:highlight w:val="yellow"/>
        </w:rPr>
        <w:t xml:space="preserve">likely due to the potential enrichment and power gain discussed above as well as </w:t>
      </w:r>
      <w:r w:rsidR="001A0639" w:rsidRPr="00602681">
        <w:rPr>
          <w:highlight w:val="yellow"/>
        </w:rPr>
        <w:t>our large sample size</w:t>
      </w:r>
      <w:r w:rsidRPr="002E4057">
        <w:t>,</w:t>
      </w:r>
      <w:r w:rsidR="005E3568">
        <w:t xml:space="preserve"> </w:t>
      </w:r>
      <w:r w:rsidR="001A0639" w:rsidRPr="002E4057">
        <w:t>and the highly polygenic nature of the disease</w:t>
      </w:r>
      <w:r w:rsidR="001A0639" w:rsidRPr="002E4057">
        <w:fldChar w:fldCharType="begin">
          <w:fldData xml:space="preserve">cnkgTWVkaWNpbmUgUHJvZ3JhbSwgVW5pdmVyc2l0eSBIZWFsdGggTmV0d29yaywgVG9yb250bywg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YWJici0xPjwvYWx0LXBlcmlvZGljYWw+PHBhZ2VzPjkyLTk0PC9wYWdlcz48dm9sdW1lPjU1MTwv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==
</w:fldData>
        </w:fldChar>
      </w:r>
      <w:r w:rsidR="00AE14EE" w:rsidRPr="002E4057">
        <w:instrText xml:space="preserve"> ADDIN EN.CITE </w:instrText>
      </w:r>
      <w:r w:rsidR="00AE14EE" w:rsidRPr="002E4057">
        <w:fldChar w:fldCharType="begin">
          <w:fldData xml:space="preserve">PEVuZE5vdGU+PENpdGU+PEF1dGhvcj5ZYW5nPC9BdXRob3I+PFllYXI+MjAxMTwvWWVhcj48UmVj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==
</w:fldData>
        </w:fldChar>
      </w:r>
      <w:r w:rsidR="00AE14EE" w:rsidRPr="002E4057">
        <w:instrText xml:space="preserve"> ADDIN EN.CITE.DATA </w:instrText>
      </w:r>
      <w:r w:rsidR="00AE14EE" w:rsidRPr="002E4057">
        <w:fldChar w:fldCharType="end"/>
      </w:r>
      <w:r w:rsidR="00AE14EE" w:rsidRPr="002E4057">
        <w:fldChar w:fldCharType="begin">
          <w:fldData xml:space="preserve">cnkgTWVkaWNpbmUgUHJvZ3JhbSwgVW5pdmVyc2l0eSBIZWFsdGggTmV0d29yaywgVG9yb250bywg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YWJici0xPjwvYWx0LXBlcmlvZGljYWw+PHBhZ2VzPjkyLTk0PC9wYWdlcz48dm9sdW1lPjU1MTwv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==
</w:fldData>
        </w:fldChar>
      </w:r>
      <w:r w:rsidR="00AE14EE" w:rsidRPr="002E4057">
        <w:instrText xml:space="preserve"> ADDIN EN.CITE.DATA </w:instrText>
      </w:r>
      <w:r w:rsidR="00AE14EE" w:rsidRPr="002E4057">
        <w:fldChar w:fldCharType="end"/>
      </w:r>
      <w:r w:rsidR="001A0639" w:rsidRPr="002E4057">
        <w:fldChar w:fldCharType="separate"/>
      </w:r>
      <w:hyperlink w:anchor="_ENREF_7" w:tooltip="Michailidou, 2017 #592" w:history="1">
        <w:r w:rsidR="00AE14EE" w:rsidRPr="002E4057">
          <w:rPr>
            <w:noProof/>
            <w:vertAlign w:val="superscript"/>
          </w:rPr>
          <w:t>7</w:t>
        </w:r>
      </w:hyperlink>
      <w:r w:rsidR="00AE14EE" w:rsidRPr="002E4057">
        <w:rPr>
          <w:noProof/>
          <w:vertAlign w:val="superscript"/>
        </w:rPr>
        <w:t>,</w:t>
      </w:r>
      <w:hyperlink w:anchor="_ENREF_51" w:tooltip="Yang, 2011 #591" w:history="1">
        <w:r w:rsidR="00AE14EE" w:rsidRPr="002E4057">
          <w:rPr>
            <w:noProof/>
            <w:vertAlign w:val="superscript"/>
          </w:rPr>
          <w:t>51</w:t>
        </w:r>
      </w:hyperlink>
      <w:r w:rsidR="001A0639" w:rsidRPr="002E4057">
        <w:fldChar w:fldCharType="end"/>
      </w:r>
      <w:r w:rsidR="006A0856" w:rsidRPr="002E4057">
        <w:t>.</w:t>
      </w:r>
      <w:r w:rsidR="00E26FB7" w:rsidRPr="002E4057">
        <w:t xml:space="preserve"> Interestingly, high λ values were also found in recent large studies of </w:t>
      </w:r>
      <w:r w:rsidR="001A0639" w:rsidRPr="002E4057">
        <w:t>other polygenic traits</w:t>
      </w:r>
      <w:r w:rsidR="00E26FB7" w:rsidRPr="002E4057">
        <w:t xml:space="preserve">, such as </w:t>
      </w:r>
      <w:r w:rsidR="001A0639" w:rsidRPr="002E4057">
        <w:t>body mass index (BMI)</w:t>
      </w:r>
      <w:r w:rsidR="006A0856" w:rsidRPr="002E4057">
        <w:t xml:space="preserve"> </w:t>
      </w:r>
      <w:r w:rsidR="00E26FB7" w:rsidRPr="002E4057">
        <w:t>(</w:t>
      </w:r>
      <w:r w:rsidR="001A0639" w:rsidRPr="002E4057">
        <w:t>λ = 1.99</w:t>
      </w:r>
      <w:r w:rsidR="00E26FB7" w:rsidRPr="002E4057">
        <w:t xml:space="preserve">) and height (λ = </w:t>
      </w:r>
      <w:r w:rsidR="001A0639" w:rsidRPr="002E4057">
        <w:t>2.7)</w:t>
      </w:r>
      <w:r w:rsidR="001A0639" w:rsidRPr="002E4057">
        <w:fldChar w:fldCharType="begin">
          <w:fldData xml:space="preserve">LCBCYXlsb3IgQ29sbGVnZSBvZiBNZWRpY2luZSwgSG91c3RvbiwgVFgsIFVTQS4mI3hEO0RlcGFy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</w:fldData>
        </w:fldChar>
      </w:r>
      <w:r w:rsidR="00AE14EE" w:rsidRPr="002E4057">
        <w:instrText xml:space="preserve"> ADDIN EN.CITE </w:instrText>
      </w:r>
      <w:r w:rsidR="00AE14EE" w:rsidRPr="002E4057">
        <w:fldChar w:fldCharType="begin">
          <w:fldData xml:space="preserve">PEVuZE5vdGU+PENpdGU+PEF1dGhvcj5NYXJvdWxpPC9BdXRob3I+PFllYXI+MjAxNzwvWWVhcj48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==
</w:fldData>
        </w:fldChar>
      </w:r>
      <w:r w:rsidR="00AE14EE" w:rsidRPr="002E4057">
        <w:instrText xml:space="preserve"> ADDIN EN.CITE.DATA </w:instrText>
      </w:r>
      <w:r w:rsidR="00AE14EE" w:rsidRPr="002E4057">
        <w:fldChar w:fldCharType="end"/>
      </w:r>
      <w:r w:rsidR="00AE14EE" w:rsidRPr="002E4057">
        <w:fldChar w:fldCharType="begin">
          <w:fldData xml:space="preserve">bCBNZWRpY2luZSwgVW5pdmVyc2l0eSBvZiBFYXN0ZXJuIEZpbmxhbmQgYW5kIEt1b3BpbyBVbml2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aWNhbD48cGFnZXM+MTg2LTE5MDwvcGFnZXM+PHZvbHVtZT41NDI8L3ZvbHVtZT48bnVtYmVyPjc2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==
</w:fldData>
        </w:fldChar>
      </w:r>
      <w:r w:rsidR="00AE14EE" w:rsidRPr="002E4057">
        <w:instrText xml:space="preserve"> ADDIN EN.CITE.DATA </w:instrText>
      </w:r>
      <w:r w:rsidR="00AE14EE" w:rsidRPr="002E4057">
        <w:fldChar w:fldCharType="end"/>
      </w:r>
      <w:r w:rsidR="00AE14EE" w:rsidRPr="002E4057">
        <w:fldChar w:fldCharType="begin">
          <w:fldData xml:space="preserve">LCBCYXlsb3IgQ29sbGVnZSBvZiBNZWRpY2luZSwgSG91c3RvbiwgVFgsIFVTQS4mI3hEO0RlcGFy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</w:fldData>
        </w:fldChar>
      </w:r>
      <w:r w:rsidR="00AE14EE" w:rsidRPr="002E4057">
        <w:instrText xml:space="preserve"> ADDIN EN.CITE.DATA </w:instrText>
      </w:r>
      <w:r w:rsidR="00AE14EE" w:rsidRPr="002E4057">
        <w:fldChar w:fldCharType="end"/>
      </w:r>
      <w:r w:rsidR="001A0639" w:rsidRPr="002E4057">
        <w:fldChar w:fldCharType="separate"/>
      </w:r>
      <w:hyperlink w:anchor="_ENREF_52" w:tooltip="Marouli, 2017 #599" w:history="1">
        <w:r w:rsidR="00AE14EE" w:rsidRPr="002E4057">
          <w:rPr>
            <w:noProof/>
            <w:vertAlign w:val="superscript"/>
          </w:rPr>
          <w:t>52</w:t>
        </w:r>
      </w:hyperlink>
      <w:proofErr w:type="gramStart"/>
      <w:r w:rsidR="00AE14EE" w:rsidRPr="002E4057">
        <w:rPr>
          <w:noProof/>
          <w:vertAlign w:val="superscript"/>
        </w:rPr>
        <w:t>,</w:t>
      </w:r>
      <w:hyperlink w:anchor="_ENREF_53" w:tooltip="Turcot, 2018 #609" w:history="1">
        <w:r w:rsidR="00AE14EE" w:rsidRPr="002E4057">
          <w:rPr>
            <w:noProof/>
            <w:vertAlign w:val="superscript"/>
          </w:rPr>
          <w:t>53</w:t>
        </w:r>
      </w:hyperlink>
      <w:r w:rsidR="001A0639" w:rsidRPr="002E4057">
        <w:fldChar w:fldCharType="end"/>
      </w:r>
      <w:hyperlink w:anchor="_ENREF_3" w:tooltip="Turcot, 2018 #609" w:history="1"/>
      <w:r w:rsidR="001A0639" w:rsidRPr="002E4057">
        <w:t>.</w:t>
      </w:r>
      <w:proofErr w:type="gramEnd"/>
      <w:r w:rsidR="001A0639" w:rsidRPr="002E4057">
        <w:t xml:space="preserve"> </w:t>
      </w:r>
      <w:r w:rsidR="003A07B9" w:rsidRPr="0094680A">
        <w:rPr>
          <w:highlight w:val="yellow"/>
        </w:rPr>
        <w:t>The λ</w:t>
      </w:r>
      <w:r w:rsidR="003A07B9" w:rsidRPr="0094680A">
        <w:rPr>
          <w:highlight w:val="yellow"/>
          <w:vertAlign w:val="subscript"/>
        </w:rPr>
        <w:t>1</w:t>
      </w:r>
      <w:proofErr w:type="gramStart"/>
      <w:r w:rsidR="003A07B9" w:rsidRPr="0094680A">
        <w:rPr>
          <w:highlight w:val="yellow"/>
          <w:vertAlign w:val="subscript"/>
        </w:rPr>
        <w:t>,000</w:t>
      </w:r>
      <w:proofErr w:type="gramEnd"/>
      <w:r w:rsidR="003A07B9" w:rsidRPr="0094680A">
        <w:rPr>
          <w:highlight w:val="yellow"/>
        </w:rPr>
        <w:t xml:space="preserve">, a standardized estimate of the genomic inflation scaling to a study of 1,000 cases and 1,000 controls, </w:t>
      </w:r>
      <w:r w:rsidR="00E126EF" w:rsidRPr="0094680A">
        <w:rPr>
          <w:highlight w:val="yellow"/>
        </w:rPr>
        <w:t>is</w:t>
      </w:r>
      <w:r w:rsidR="003A07B9" w:rsidRPr="0094680A">
        <w:rPr>
          <w:highlight w:val="yellow"/>
        </w:rPr>
        <w:t xml:space="preserve"> 1.004 </w:t>
      </w:r>
      <w:r w:rsidR="00E126EF" w:rsidRPr="0094680A">
        <w:rPr>
          <w:highlight w:val="yellow"/>
        </w:rPr>
        <w:t>in</w:t>
      </w:r>
      <w:r w:rsidR="003A07B9" w:rsidRPr="0094680A">
        <w:rPr>
          <w:highlight w:val="yellow"/>
        </w:rPr>
        <w:t xml:space="preserve"> our study</w:t>
      </w:r>
      <w:r w:rsidR="003A07B9" w:rsidRPr="002E4057">
        <w:t>.</w:t>
      </w:r>
    </w:p>
    <w:p w:rsidR="003F1455" w:rsidRPr="002E4057" w:rsidRDefault="003F1455" w:rsidP="00FB3A0E">
      <w:pPr>
        <w:spacing w:line="480" w:lineRule="auto"/>
      </w:pPr>
    </w:p>
    <w:p w:rsidR="007103D3" w:rsidRPr="002E4057" w:rsidRDefault="002E1FB7" w:rsidP="00FB3A0E">
      <w:pPr>
        <w:spacing w:line="480" w:lineRule="auto"/>
      </w:pPr>
      <w:r w:rsidRPr="001E687B">
        <w:rPr>
          <w:highlight w:val="yellow"/>
        </w:rPr>
        <w:t>The</w:t>
      </w:r>
      <w:r w:rsidR="00346825" w:rsidRPr="001E687B">
        <w:rPr>
          <w:highlight w:val="yellow"/>
        </w:rPr>
        <w:t xml:space="preserve"> statistical po</w:t>
      </w:r>
      <w:r w:rsidR="00C55698" w:rsidRPr="001E687B">
        <w:rPr>
          <w:highlight w:val="yellow"/>
        </w:rPr>
        <w:t xml:space="preserve">wer of our study is very </w:t>
      </w:r>
      <w:r w:rsidR="00346825" w:rsidRPr="001E687B">
        <w:rPr>
          <w:highlight w:val="yellow"/>
        </w:rPr>
        <w:t xml:space="preserve">large </w:t>
      </w:r>
      <w:r w:rsidRPr="001E687B">
        <w:rPr>
          <w:highlight w:val="yellow"/>
        </w:rPr>
        <w:t xml:space="preserve">to detect associations </w:t>
      </w:r>
      <w:r w:rsidR="00346825" w:rsidRPr="001E687B">
        <w:rPr>
          <w:highlight w:val="yellow"/>
        </w:rPr>
        <w:t xml:space="preserve">for genes with a </w:t>
      </w:r>
      <w:r w:rsidR="00C55698" w:rsidRPr="001E687B">
        <w:rPr>
          <w:highlight w:val="yellow"/>
        </w:rPr>
        <w:t xml:space="preserve">relatively high </w:t>
      </w:r>
      <w:r w:rsidR="00346825" w:rsidRPr="001E687B">
        <w:rPr>
          <w:highlight w:val="yellow"/>
        </w:rPr>
        <w:t xml:space="preserve">cis-heritability </w:t>
      </w:r>
      <w:r w:rsidR="00282C04" w:rsidRPr="001E687B">
        <w:rPr>
          <w:highlight w:val="yellow"/>
        </w:rPr>
        <w:t>(h</w:t>
      </w:r>
      <w:r w:rsidR="00282C04" w:rsidRPr="001E687B">
        <w:rPr>
          <w:highlight w:val="yellow"/>
          <w:vertAlign w:val="superscript"/>
        </w:rPr>
        <w:t>2</w:t>
      </w:r>
      <w:r w:rsidR="00282C04" w:rsidRPr="001E687B">
        <w:rPr>
          <w:highlight w:val="yellow"/>
        </w:rPr>
        <w:t xml:space="preserve">) </w:t>
      </w:r>
      <w:r w:rsidR="00346825" w:rsidRPr="001E687B">
        <w:rPr>
          <w:highlight w:val="yellow"/>
        </w:rPr>
        <w:t>(</w:t>
      </w:r>
      <w:r w:rsidR="00346825" w:rsidRPr="001E687B">
        <w:rPr>
          <w:b/>
          <w:highlight w:val="yellow"/>
        </w:rPr>
        <w:t xml:space="preserve">Supplementary </w:t>
      </w:r>
      <w:r w:rsidR="00840F53">
        <w:rPr>
          <w:b/>
          <w:highlight w:val="yellow"/>
        </w:rPr>
        <w:t>Figure 8</w:t>
      </w:r>
      <w:r w:rsidR="00346825" w:rsidRPr="001E687B">
        <w:rPr>
          <w:b/>
          <w:highlight w:val="yellow"/>
        </w:rPr>
        <w:t>)</w:t>
      </w:r>
      <w:r w:rsidR="00346825" w:rsidRPr="001E687B">
        <w:rPr>
          <w:highlight w:val="yellow"/>
        </w:rPr>
        <w:t xml:space="preserve">. </w:t>
      </w:r>
      <w:r w:rsidR="00C55698" w:rsidRPr="001E687B">
        <w:rPr>
          <w:highlight w:val="yellow"/>
        </w:rPr>
        <w:t>For example,</w:t>
      </w:r>
      <w:r w:rsidR="00346825" w:rsidRPr="001E687B">
        <w:rPr>
          <w:highlight w:val="yellow"/>
        </w:rPr>
        <w:t xml:space="preserve"> our study has 80% statistical power to detect </w:t>
      </w:r>
      <w:r w:rsidR="00282C04" w:rsidRPr="001E687B">
        <w:rPr>
          <w:highlight w:val="yellow"/>
        </w:rPr>
        <w:t xml:space="preserve">an </w:t>
      </w:r>
      <w:r w:rsidR="00346825" w:rsidRPr="001E687B">
        <w:rPr>
          <w:highlight w:val="yellow"/>
        </w:rPr>
        <w:t xml:space="preserve">association </w:t>
      </w:r>
      <w:r w:rsidR="00282C04" w:rsidRPr="001E687B">
        <w:rPr>
          <w:highlight w:val="yellow"/>
        </w:rPr>
        <w:t xml:space="preserve">with breast cancer risk at </w:t>
      </w:r>
      <w:r w:rsidR="00282C04" w:rsidRPr="001E687B">
        <w:rPr>
          <w:i/>
          <w:highlight w:val="yellow"/>
        </w:rPr>
        <w:t>P</w:t>
      </w:r>
      <w:r w:rsidR="00282C04" w:rsidRPr="001E687B">
        <w:rPr>
          <w:highlight w:val="yellow"/>
        </w:rPr>
        <w:t>&lt;5.82×10</w:t>
      </w:r>
      <w:r w:rsidR="00282C04" w:rsidRPr="001E687B">
        <w:rPr>
          <w:highlight w:val="yellow"/>
          <w:vertAlign w:val="superscript"/>
        </w:rPr>
        <w:t>-6</w:t>
      </w:r>
      <w:r w:rsidR="00282C04" w:rsidRPr="001E687B">
        <w:rPr>
          <w:highlight w:val="yellow"/>
        </w:rPr>
        <w:t xml:space="preserve"> </w:t>
      </w:r>
      <w:r w:rsidR="00C55698" w:rsidRPr="001E687B">
        <w:rPr>
          <w:highlight w:val="yellow"/>
        </w:rPr>
        <w:t>with</w:t>
      </w:r>
      <w:r w:rsidR="00346825" w:rsidRPr="001E687B">
        <w:rPr>
          <w:highlight w:val="yellow"/>
        </w:rPr>
        <w:t xml:space="preserve"> a</w:t>
      </w:r>
      <w:r w:rsidR="00282C04" w:rsidRPr="001E687B">
        <w:rPr>
          <w:highlight w:val="yellow"/>
        </w:rPr>
        <w:t xml:space="preserve">n </w:t>
      </w:r>
      <w:r w:rsidR="00346825" w:rsidRPr="001E687B">
        <w:rPr>
          <w:highlight w:val="yellow"/>
        </w:rPr>
        <w:t xml:space="preserve">OR of </w:t>
      </w:r>
      <w:r w:rsidR="00C55698" w:rsidRPr="001E687B">
        <w:rPr>
          <w:highlight w:val="yellow"/>
        </w:rPr>
        <w:t>1.07</w:t>
      </w:r>
      <w:r w:rsidR="00346825" w:rsidRPr="001E687B">
        <w:rPr>
          <w:highlight w:val="yellow"/>
        </w:rPr>
        <w:t xml:space="preserve"> </w:t>
      </w:r>
      <w:r w:rsidR="00282C04" w:rsidRPr="001E687B">
        <w:rPr>
          <w:highlight w:val="yellow"/>
        </w:rPr>
        <w:t xml:space="preserve">or higher </w:t>
      </w:r>
      <w:r w:rsidR="00346825" w:rsidRPr="001E687B">
        <w:rPr>
          <w:highlight w:val="yellow"/>
        </w:rPr>
        <w:t xml:space="preserve">per one standard deviation increase (or decrease) in the expression level </w:t>
      </w:r>
      <w:r w:rsidR="00282C04" w:rsidRPr="001E687B">
        <w:rPr>
          <w:highlight w:val="yellow"/>
        </w:rPr>
        <w:t>of</w:t>
      </w:r>
      <w:r w:rsidR="00F60B70" w:rsidRPr="001E687B">
        <w:rPr>
          <w:highlight w:val="yellow"/>
        </w:rPr>
        <w:t xml:space="preserve"> genes </w:t>
      </w:r>
      <w:r w:rsidR="00282C04" w:rsidRPr="001E687B">
        <w:rPr>
          <w:highlight w:val="yellow"/>
        </w:rPr>
        <w:t>with a</w:t>
      </w:r>
      <w:r w:rsidR="00C55698" w:rsidRPr="001E687B">
        <w:rPr>
          <w:highlight w:val="yellow"/>
        </w:rPr>
        <w:t>n</w:t>
      </w:r>
      <w:r w:rsidR="00282C04" w:rsidRPr="001E687B">
        <w:rPr>
          <w:highlight w:val="yellow"/>
        </w:rPr>
        <w:t xml:space="preserve"> </w:t>
      </w:r>
      <w:r w:rsidR="00C55698" w:rsidRPr="001E687B">
        <w:rPr>
          <w:highlight w:val="yellow"/>
        </w:rPr>
        <w:t>h</w:t>
      </w:r>
      <w:r w:rsidR="00C55698" w:rsidRPr="001E687B">
        <w:rPr>
          <w:highlight w:val="yellow"/>
          <w:vertAlign w:val="superscript"/>
        </w:rPr>
        <w:t>2</w:t>
      </w:r>
      <w:r w:rsidR="00C55698" w:rsidRPr="001E687B">
        <w:rPr>
          <w:highlight w:val="yellow"/>
        </w:rPr>
        <w:t xml:space="preserve"> of 0.1</w:t>
      </w:r>
      <w:r w:rsidR="00282C04" w:rsidRPr="001E687B">
        <w:rPr>
          <w:highlight w:val="yellow"/>
        </w:rPr>
        <w:t xml:space="preserve"> or higher.</w:t>
      </w:r>
      <w:r w:rsidR="00F60B70" w:rsidRPr="001E687B">
        <w:rPr>
          <w:highlight w:val="yellow"/>
        </w:rPr>
        <w:t xml:space="preserve"> </w:t>
      </w:r>
      <w:r w:rsidR="0015792B" w:rsidRPr="002E4057">
        <w:t xml:space="preserve">One limitation of our study is </w:t>
      </w:r>
      <w:r w:rsidR="00156B76" w:rsidRPr="002E4057">
        <w:t xml:space="preserve">the </w:t>
      </w:r>
      <w:r w:rsidR="00755A1F" w:rsidRPr="002E4057">
        <w:t xml:space="preserve">small </w:t>
      </w:r>
      <w:r w:rsidR="00156B76" w:rsidRPr="002E4057">
        <w:t xml:space="preserve">sample size for </w:t>
      </w:r>
      <w:r w:rsidR="00A83993" w:rsidRPr="002E4057">
        <w:t>building</w:t>
      </w:r>
      <w:r w:rsidR="006C45B8" w:rsidRPr="002E4057">
        <w:t xml:space="preserve"> </w:t>
      </w:r>
      <w:r w:rsidR="00156B76" w:rsidRPr="002E4057">
        <w:t>gene</w:t>
      </w:r>
      <w:r w:rsidR="009C02CA" w:rsidRPr="002E4057">
        <w:t xml:space="preserve"> expression</w:t>
      </w:r>
      <w:r w:rsidR="006C45B8" w:rsidRPr="002E4057">
        <w:t xml:space="preserve"> prediction model</w:t>
      </w:r>
      <w:r w:rsidR="00156B76" w:rsidRPr="002E4057">
        <w:t>s,</w:t>
      </w:r>
      <w:r w:rsidR="000D36B8" w:rsidRPr="002E4057">
        <w:t xml:space="preserve"> </w:t>
      </w:r>
      <w:r w:rsidR="007E1852" w:rsidRPr="002E4057">
        <w:t xml:space="preserve">which may </w:t>
      </w:r>
      <w:r w:rsidR="00346F7B" w:rsidRPr="002E4057">
        <w:t xml:space="preserve">have </w:t>
      </w:r>
      <w:r w:rsidR="007E1852" w:rsidRPr="002E4057">
        <w:t>affect</w:t>
      </w:r>
      <w:r w:rsidR="00346F7B" w:rsidRPr="002E4057">
        <w:t>ed</w:t>
      </w:r>
      <w:r w:rsidR="007E1852" w:rsidRPr="002E4057">
        <w:t xml:space="preserve"> the</w:t>
      </w:r>
      <w:r w:rsidR="009079D0" w:rsidRPr="002E4057">
        <w:t xml:space="preserve"> precision of model parameter estimates.</w:t>
      </w:r>
      <w:r w:rsidR="00997FF2" w:rsidRPr="002E4057">
        <w:t xml:space="preserve"> </w:t>
      </w:r>
      <w:r w:rsidR="00C36F7F" w:rsidRPr="002E4057">
        <w:t>The prediction performance (R</w:t>
      </w:r>
      <w:r w:rsidR="00C36F7F" w:rsidRPr="002E4057">
        <w:rPr>
          <w:vertAlign w:val="superscript"/>
        </w:rPr>
        <w:t>2</w:t>
      </w:r>
      <w:r w:rsidR="00C36F7F" w:rsidRPr="002E4057">
        <w:t>) for s</w:t>
      </w:r>
      <w:r w:rsidR="00991806" w:rsidRPr="002E4057">
        <w:t xml:space="preserve">everal </w:t>
      </w:r>
      <w:r w:rsidR="00420459" w:rsidRPr="002E4057">
        <w:t xml:space="preserve">of the </w:t>
      </w:r>
      <w:r w:rsidR="00991806" w:rsidRPr="002E4057">
        <w:t xml:space="preserve">genes </w:t>
      </w:r>
      <w:r w:rsidR="00C36F7F" w:rsidRPr="002E4057">
        <w:t xml:space="preserve">identified in our study was not optimal, and thus </w:t>
      </w:r>
      <w:r w:rsidR="00DB0C2E" w:rsidRPr="002E4057">
        <w:t xml:space="preserve">additional research </w:t>
      </w:r>
      <w:r w:rsidR="002D7019" w:rsidRPr="002E4057">
        <w:t xml:space="preserve">is </w:t>
      </w:r>
      <w:r w:rsidR="00DB0C2E" w:rsidRPr="002E4057">
        <w:t xml:space="preserve">needed to confirm </w:t>
      </w:r>
      <w:r w:rsidR="001C6601" w:rsidRPr="002E4057">
        <w:t xml:space="preserve">our </w:t>
      </w:r>
      <w:r w:rsidR="00C36F7F" w:rsidRPr="002E4057">
        <w:t xml:space="preserve">findings. </w:t>
      </w:r>
      <w:r w:rsidR="00902E35" w:rsidRPr="002E4057">
        <w:t>We expect that model</w:t>
      </w:r>
      <w:r w:rsidR="00156B76" w:rsidRPr="002E4057">
        <w:t>s</w:t>
      </w:r>
      <w:r w:rsidR="00902E35" w:rsidRPr="002E4057">
        <w:t xml:space="preserve"> built with </w:t>
      </w:r>
      <w:r w:rsidR="00F67F4F" w:rsidRPr="002E4057">
        <w:t xml:space="preserve">a </w:t>
      </w:r>
      <w:r w:rsidR="00902E35" w:rsidRPr="002E4057">
        <w:t xml:space="preserve">larger sample size </w:t>
      </w:r>
      <w:r w:rsidR="00346F7B" w:rsidRPr="002E4057">
        <w:t xml:space="preserve">(and thus with more </w:t>
      </w:r>
      <w:r w:rsidR="00156B76" w:rsidRPr="002E4057">
        <w:t>stable estimates of model parameters</w:t>
      </w:r>
      <w:r w:rsidR="00346F7B" w:rsidRPr="002E4057">
        <w:t xml:space="preserve">) </w:t>
      </w:r>
      <w:r w:rsidR="00501F06" w:rsidRPr="002E4057">
        <w:t xml:space="preserve">will </w:t>
      </w:r>
      <w:r w:rsidR="006B6A1B" w:rsidRPr="002E4057">
        <w:t>identify</w:t>
      </w:r>
      <w:r w:rsidR="00902E35" w:rsidRPr="002E4057">
        <w:t xml:space="preserve"> additional association signals. </w:t>
      </w:r>
      <w:r w:rsidR="00997FF2" w:rsidRPr="002E4057">
        <w:t xml:space="preserve">We used samples from </w:t>
      </w:r>
      <w:r w:rsidR="00251919" w:rsidRPr="002E4057">
        <w:t xml:space="preserve">women of </w:t>
      </w:r>
      <w:r w:rsidR="00997FF2" w:rsidRPr="002E4057">
        <w:t xml:space="preserve">European </w:t>
      </w:r>
      <w:r w:rsidR="00251919" w:rsidRPr="002E4057">
        <w:t xml:space="preserve">origin </w:t>
      </w:r>
      <w:r w:rsidR="00997FF2" w:rsidRPr="002E4057">
        <w:t xml:space="preserve">in </w:t>
      </w:r>
      <w:r w:rsidR="00997FF2" w:rsidRPr="002E4057">
        <w:lastRenderedPageBreak/>
        <w:t xml:space="preserve">model building, given differences in gene expression patterns between males and females and </w:t>
      </w:r>
      <w:r w:rsidR="00251919" w:rsidRPr="002E4057">
        <w:t xml:space="preserve">in </w:t>
      </w:r>
      <w:r w:rsidR="00997FF2" w:rsidRPr="002E4057">
        <w:t>genetic architecture across ethnicities</w:t>
      </w:r>
      <w:hyperlink w:anchor="_ENREF_54" w:tooltip="Mele, 2015 #157" w:history="1">
        <w:r w:rsidR="00AE14EE" w:rsidRPr="002E4057">
          <w:fldChar w:fldCharType="begin">
            <w:fldData xml:space="preserve">PEVuZE5vdGU+PENpdGU+PEF1dGhvcj5NZWxlPC9BdXRob3I+PFllYXI+MjAxNTwvWWVhcj48UmVj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</w:fldData>
          </w:fldChar>
        </w:r>
        <w:r w:rsidR="00AE14EE" w:rsidRPr="002E4057">
          <w:instrText xml:space="preserve"> ADDIN EN.CITE </w:instrText>
        </w:r>
        <w:r w:rsidR="00AE14EE" w:rsidRPr="002E4057">
          <w:fldChar w:fldCharType="begin">
            <w:fldData xml:space="preserve">PEVuZE5vdGU+PENpdGU+PEF1dGhvcj5NZWxlPC9BdXRob3I+PFllYXI+MjAxNTwvWWVhcj48UmVj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54</w:t>
        </w:r>
        <w:r w:rsidR="00AE14EE" w:rsidRPr="002E4057">
          <w:fldChar w:fldCharType="end"/>
        </w:r>
      </w:hyperlink>
      <w:r w:rsidR="00CB3BE9" w:rsidRPr="002E4057">
        <w:rPr>
          <w:rFonts w:eastAsiaTheme="minorEastAsia" w:hint="eastAsia"/>
          <w:lang w:eastAsia="zh-CN"/>
        </w:rPr>
        <w:t>.</w:t>
      </w:r>
      <w:r w:rsidR="00997FF2" w:rsidRPr="002E4057">
        <w:t xml:space="preserve"> </w:t>
      </w:r>
      <w:r w:rsidR="00DD0DFF" w:rsidRPr="002E4057">
        <w:t>W</w:t>
      </w:r>
      <w:r w:rsidR="00844201" w:rsidRPr="002E4057">
        <w:t xml:space="preserve">e </w:t>
      </w:r>
      <w:r w:rsidR="004E58FA" w:rsidRPr="002E4057">
        <w:t>also</w:t>
      </w:r>
      <w:r w:rsidR="00DD0DFF" w:rsidRPr="002E4057">
        <w:t xml:space="preserve"> </w:t>
      </w:r>
      <w:r w:rsidR="00844201" w:rsidRPr="002E4057">
        <w:t>used gene expression data of tumor</w:t>
      </w:r>
      <w:r w:rsidR="000F44DF" w:rsidRPr="002E4057">
        <w:t>-</w:t>
      </w:r>
      <w:r w:rsidR="00844201" w:rsidRPr="002E4057">
        <w:t>adjacent normal tissue</w:t>
      </w:r>
      <w:r w:rsidR="000F44DF" w:rsidRPr="002E4057">
        <w:t xml:space="preserve"> sample</w:t>
      </w:r>
      <w:r w:rsidR="00844201" w:rsidRPr="002E4057">
        <w:t xml:space="preserve">s </w:t>
      </w:r>
      <w:r w:rsidR="00880CC3" w:rsidRPr="002E4057">
        <w:t>from</w:t>
      </w:r>
      <w:r w:rsidR="00844201" w:rsidRPr="002E4057">
        <w:t xml:space="preserve"> European descendants in TCGA </w:t>
      </w:r>
      <w:r w:rsidR="0083387F" w:rsidRPr="002E4057">
        <w:t xml:space="preserve">as an external validation step </w:t>
      </w:r>
      <w:r w:rsidR="00844201" w:rsidRPr="002E4057">
        <w:t xml:space="preserve">to </w:t>
      </w:r>
      <w:r w:rsidR="00BA5A2B" w:rsidRPr="002E4057">
        <w:t>prioritize</w:t>
      </w:r>
      <w:r w:rsidR="00844201" w:rsidRPr="002E4057">
        <w:t xml:space="preserve"> </w:t>
      </w:r>
      <w:r w:rsidR="00BA5A2B" w:rsidRPr="002E4057">
        <w:t xml:space="preserve">genes for association analyses. </w:t>
      </w:r>
      <w:r w:rsidR="00C64083" w:rsidRPr="002E4057">
        <w:t xml:space="preserve">Given potential somatic alterations in </w:t>
      </w:r>
      <w:r w:rsidR="001F1080" w:rsidRPr="002E4057">
        <w:t>tumor-adjacent normal tissue</w:t>
      </w:r>
      <w:r w:rsidR="00C64083" w:rsidRPr="002E4057">
        <w:t>s</w:t>
      </w:r>
      <w:r w:rsidR="001F1080" w:rsidRPr="002E4057">
        <w:t xml:space="preserve">, we retained all </w:t>
      </w:r>
      <w:r w:rsidR="000710CB" w:rsidRPr="002E4057">
        <w:t>models</w:t>
      </w:r>
      <w:r w:rsidR="001F1080" w:rsidRPr="002E4057">
        <w:t xml:space="preserve"> showing a prediction performance (R</w:t>
      </w:r>
      <w:r w:rsidR="001F1080" w:rsidRPr="002E4057">
        <w:rPr>
          <w:vertAlign w:val="superscript"/>
        </w:rPr>
        <w:t>2</w:t>
      </w:r>
      <w:r w:rsidR="001F1080" w:rsidRPr="002E4057">
        <w:t>) of at least 0.09</w:t>
      </w:r>
      <w:r w:rsidR="006051F3" w:rsidRPr="002E4057">
        <w:t xml:space="preserve"> in GTEx</w:t>
      </w:r>
      <w:r w:rsidR="000710CB" w:rsidRPr="002E4057">
        <w:t>, regardless of their performance in TCGA</w:t>
      </w:r>
      <w:r w:rsidR="003B3BEB" w:rsidRPr="002E4057">
        <w:t>.</w:t>
      </w:r>
      <w:r w:rsidR="0021765B" w:rsidRPr="002E4057">
        <w:t xml:space="preserve"> </w:t>
      </w:r>
      <w:r w:rsidR="00997FF2" w:rsidRPr="002E4057">
        <w:t xml:space="preserve">Not all genes have a </w:t>
      </w:r>
      <w:r w:rsidR="006A2492" w:rsidRPr="002E4057">
        <w:t>significant hereditary component in expression regulation, and thus these genes could not be investigated in our study. For example, previous studies have provided strong evidence to support a</w:t>
      </w:r>
      <w:r w:rsidR="00346F7B" w:rsidRPr="002E4057">
        <w:t xml:space="preserve"> significant</w:t>
      </w:r>
      <w:r w:rsidR="006A2492" w:rsidRPr="002E4057">
        <w:t xml:space="preserve"> role of the </w:t>
      </w:r>
      <w:r w:rsidR="006A2492" w:rsidRPr="002E4057">
        <w:rPr>
          <w:i/>
        </w:rPr>
        <w:t>TERT</w:t>
      </w:r>
      <w:r w:rsidR="006A2492" w:rsidRPr="002E4057">
        <w:t xml:space="preserve">, </w:t>
      </w:r>
      <w:r w:rsidR="006A2492" w:rsidRPr="002E4057">
        <w:rPr>
          <w:i/>
        </w:rPr>
        <w:t>ESR1</w:t>
      </w:r>
      <w:r w:rsidR="006A2492" w:rsidRPr="002E4057">
        <w:t xml:space="preserve">, </w:t>
      </w:r>
      <w:r w:rsidR="006A2492" w:rsidRPr="002E4057">
        <w:rPr>
          <w:i/>
        </w:rPr>
        <w:t>CCND1</w:t>
      </w:r>
      <w:r w:rsidR="006A2492" w:rsidRPr="002E4057">
        <w:t xml:space="preserve">, </w:t>
      </w:r>
      <w:r w:rsidR="006A2492" w:rsidRPr="002E4057">
        <w:rPr>
          <w:i/>
        </w:rPr>
        <w:t>IGFBP5</w:t>
      </w:r>
      <w:r w:rsidR="006A2492" w:rsidRPr="002E4057">
        <w:t xml:space="preserve">, </w:t>
      </w:r>
      <w:r w:rsidR="006A2492" w:rsidRPr="002E4057">
        <w:rPr>
          <w:i/>
        </w:rPr>
        <w:t>TET2</w:t>
      </w:r>
      <w:r w:rsidR="006A2492" w:rsidRPr="002E4057">
        <w:t xml:space="preserve"> and </w:t>
      </w:r>
      <w:r w:rsidR="006A2492" w:rsidRPr="002E4057">
        <w:rPr>
          <w:i/>
        </w:rPr>
        <w:t xml:space="preserve">MRPS30 </w:t>
      </w:r>
      <w:r w:rsidR="00287823" w:rsidRPr="002E4057">
        <w:t>genes</w:t>
      </w:r>
      <w:r w:rsidR="006A2492" w:rsidRPr="002E4057">
        <w:t xml:space="preserve"> in the etiology of breast cancer. However, expression of these genes cannot be predicted well using </w:t>
      </w:r>
      <w:r w:rsidR="005B4B52" w:rsidRPr="002E4057">
        <w:t xml:space="preserve">the </w:t>
      </w:r>
      <w:r w:rsidR="006A2492" w:rsidRPr="002E4057">
        <w:t xml:space="preserve">data </w:t>
      </w:r>
      <w:r w:rsidR="0002234A" w:rsidRPr="002E4057">
        <w:t xml:space="preserve">from </w:t>
      </w:r>
      <w:r w:rsidR="005B4B52" w:rsidRPr="002E4057">
        <w:t>female European</w:t>
      </w:r>
      <w:r w:rsidR="001E6A2C">
        <w:t xml:space="preserve"> descendants</w:t>
      </w:r>
      <w:r w:rsidR="005B4B52" w:rsidRPr="002E4057">
        <w:t xml:space="preserve"> </w:t>
      </w:r>
      <w:r w:rsidR="0002234A" w:rsidRPr="002E4057">
        <w:t xml:space="preserve">included in the GTEx </w:t>
      </w:r>
      <w:r w:rsidR="006A2492" w:rsidRPr="002E4057">
        <w:t>and thus they were not included in our association analyses</w:t>
      </w:r>
      <w:r w:rsidR="0015792B" w:rsidRPr="002E4057">
        <w:t xml:space="preserve">. </w:t>
      </w:r>
      <w:r w:rsidR="0002234A" w:rsidRPr="002E4057">
        <w:rPr>
          <w:b/>
        </w:rPr>
        <w:t xml:space="preserve">Supplementary Table </w:t>
      </w:r>
      <w:r w:rsidR="007D63F6" w:rsidRPr="002E4057">
        <w:rPr>
          <w:b/>
        </w:rPr>
        <w:t xml:space="preserve">11 </w:t>
      </w:r>
      <w:r w:rsidR="0002234A" w:rsidRPr="002E4057">
        <w:t>summarizes t</w:t>
      </w:r>
      <w:r w:rsidR="0015792B" w:rsidRPr="002E4057">
        <w:t>he performance of prediction models and association</w:t>
      </w:r>
      <w:r w:rsidR="0002234A" w:rsidRPr="002E4057">
        <w:t xml:space="preserve"> results for breast cancer target genes reported previously </w:t>
      </w:r>
      <w:r w:rsidR="001B507B" w:rsidRPr="002E4057">
        <w:t xml:space="preserve">at </w:t>
      </w:r>
      <w:r w:rsidR="0002234A" w:rsidRPr="002E4057">
        <w:t>GWAS-identified loci</w:t>
      </w:r>
      <w:r w:rsidR="006A2492" w:rsidRPr="002E4057">
        <w:t xml:space="preserve">. </w:t>
      </w:r>
    </w:p>
    <w:p w:rsidR="007103D3" w:rsidRPr="002E4057" w:rsidRDefault="007103D3" w:rsidP="00FB3A0E">
      <w:pPr>
        <w:spacing w:line="480" w:lineRule="auto"/>
      </w:pPr>
    </w:p>
    <w:p w:rsidR="00F43596" w:rsidRPr="002E4057" w:rsidRDefault="007103D3" w:rsidP="00FB3A0E">
      <w:pPr>
        <w:spacing w:line="480" w:lineRule="auto"/>
      </w:pPr>
      <w:r w:rsidRPr="002E4057">
        <w:t>In summary, o</w:t>
      </w:r>
      <w:r w:rsidR="00346F7B" w:rsidRPr="002E4057">
        <w:t>ur study has</w:t>
      </w:r>
      <w:r w:rsidR="00F43596" w:rsidRPr="002E4057">
        <w:t xml:space="preserve"> identified multiple </w:t>
      </w:r>
      <w:r w:rsidR="00346F7B" w:rsidRPr="002E4057">
        <w:t xml:space="preserve">gene </w:t>
      </w:r>
      <w:r w:rsidR="00F43596" w:rsidRPr="002E4057">
        <w:t xml:space="preserve">candidates that can be further functionally </w:t>
      </w:r>
      <w:r w:rsidR="001C2E41" w:rsidRPr="002E4057">
        <w:t xml:space="preserve">characterized. </w:t>
      </w:r>
      <w:r w:rsidR="00E46942" w:rsidRPr="002E4057">
        <w:t>B</w:t>
      </w:r>
      <w:r w:rsidR="00F43596" w:rsidRPr="002E4057">
        <w:t xml:space="preserve">y evaluating the associations of predicted gene expression levels with breast cancer risk, </w:t>
      </w:r>
      <w:r w:rsidR="001C2E41" w:rsidRPr="002E4057">
        <w:t xml:space="preserve">we </w:t>
      </w:r>
      <w:r w:rsidR="00F43596" w:rsidRPr="002E4057">
        <w:t>provided evidence for the direction of the association</w:t>
      </w:r>
      <w:r w:rsidR="001C2E41" w:rsidRPr="002E4057">
        <w:t xml:space="preserve"> for </w:t>
      </w:r>
      <w:r w:rsidR="0071563F" w:rsidRPr="002E4057">
        <w:rPr>
          <w:rFonts w:hint="eastAsia"/>
        </w:rPr>
        <w:t>the identified</w:t>
      </w:r>
      <w:r w:rsidR="001C2E41" w:rsidRPr="002E4057">
        <w:t xml:space="preserve"> genes</w:t>
      </w:r>
      <w:r w:rsidR="001C1EBF" w:rsidRPr="002E4057">
        <w:t xml:space="preserve">. The silencing experiments we performed suggest that many of the genes identified by TWAS are likely to </w:t>
      </w:r>
      <w:r w:rsidR="009467C2" w:rsidRPr="002E4057">
        <w:t>mediate</w:t>
      </w:r>
      <w:r w:rsidR="001C1EBF" w:rsidRPr="002E4057">
        <w:t xml:space="preserve"> risk of breast cancer by affecting proliferation or colony forming efficiency, two of the hallmarks of cancer.</w:t>
      </w:r>
      <w:r w:rsidR="00F43596" w:rsidRPr="002E4057">
        <w:t xml:space="preserve"> </w:t>
      </w:r>
      <w:r w:rsidR="00D405B1" w:rsidRPr="002E4057">
        <w:t>Further investigation of genes identified in our study will provide add</w:t>
      </w:r>
      <w:r w:rsidR="00251919" w:rsidRPr="002E4057">
        <w:t>itional</w:t>
      </w:r>
      <w:r w:rsidR="00D405B1" w:rsidRPr="002E4057">
        <w:t xml:space="preserve"> insight into the biology and genetic</w:t>
      </w:r>
      <w:r w:rsidR="00131FBA" w:rsidRPr="002E4057">
        <w:t>s</w:t>
      </w:r>
      <w:r w:rsidR="00D405B1" w:rsidRPr="002E4057">
        <w:t xml:space="preserve"> of breast cancer.</w:t>
      </w:r>
    </w:p>
    <w:p w:rsidR="0071563F" w:rsidRPr="002E4057" w:rsidRDefault="0071563F" w:rsidP="00FB3A0E">
      <w:pPr>
        <w:spacing w:line="480" w:lineRule="auto"/>
        <w:rPr>
          <w:rFonts w:eastAsiaTheme="minorEastAsia"/>
          <w:lang w:eastAsia="zh-CN"/>
        </w:rPr>
      </w:pPr>
    </w:p>
    <w:p w:rsidR="00096A4F" w:rsidRPr="002E4057" w:rsidRDefault="00096A4F" w:rsidP="00FB3A0E">
      <w:pPr>
        <w:spacing w:line="480" w:lineRule="auto"/>
        <w:rPr>
          <w:b/>
        </w:rPr>
      </w:pPr>
      <w:r w:rsidRPr="002E4057">
        <w:rPr>
          <w:b/>
        </w:rPr>
        <w:t>Methods</w:t>
      </w:r>
    </w:p>
    <w:p w:rsidR="00096A4F" w:rsidRPr="002E4057" w:rsidRDefault="00096A4F" w:rsidP="00FB3A0E">
      <w:pPr>
        <w:spacing w:line="480" w:lineRule="auto"/>
        <w:rPr>
          <w:b/>
        </w:rPr>
      </w:pPr>
      <w:r w:rsidRPr="002E4057">
        <w:rPr>
          <w:b/>
        </w:rPr>
        <w:lastRenderedPageBreak/>
        <w:t xml:space="preserve">Building of gene expression prediction models </w:t>
      </w:r>
    </w:p>
    <w:p w:rsidR="00096A4F" w:rsidRPr="002E4057" w:rsidRDefault="00096A4F" w:rsidP="00FB3A0E">
      <w:pPr>
        <w:spacing w:line="480" w:lineRule="auto"/>
      </w:pPr>
      <w:r w:rsidRPr="002E4057">
        <w:t>We used transcriptome and high-density genotyping data from the</w:t>
      </w:r>
      <w:r w:rsidRPr="002E4057">
        <w:rPr>
          <w:lang w:eastAsia="zh-CN"/>
        </w:rPr>
        <w:t xml:space="preserve"> Genotype-Tissue Expression</w:t>
      </w:r>
      <w:r w:rsidRPr="002E4057">
        <w:t xml:space="preserve"> (GTEx) study to establish prediction models for genes expressed in normal breast tissues. Details of the GTEx have been described elsewhere</w:t>
      </w:r>
      <w:hyperlink w:anchor="_ENREF_55" w:tooltip="Consortium, 2015 #36" w:history="1">
        <w:r w:rsidR="00AE14EE" w:rsidRPr="002E4057">
          <w:fldChar w:fldCharType="begin">
            <w:fldData xml:space="preserve">PEVuZE5vdGU+PENpdGU+PEF1dGhvcj5Db25zb3J0aXVtPC9BdXRob3I+PFllYXI+MjAxNTwvWWVh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</w:fldData>
          </w:fldChar>
        </w:r>
        <w:r w:rsidR="00AE14EE" w:rsidRPr="002E4057">
          <w:instrText xml:space="preserve"> ADDIN EN.CITE </w:instrText>
        </w:r>
        <w:r w:rsidR="00AE14EE" w:rsidRPr="002E4057">
          <w:fldChar w:fldCharType="begin">
            <w:fldData xml:space="preserve">PEVuZE5vdGU+PENpdGU+PEF1dGhvcj5Db25zb3J0aXVtPC9BdXRob3I+PFllYXI+MjAxNTwvWWVh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55</w:t>
        </w:r>
        <w:r w:rsidR="00AE14EE" w:rsidRPr="002E4057">
          <w:fldChar w:fldCharType="end"/>
        </w:r>
      </w:hyperlink>
      <w:r w:rsidRPr="002E4057">
        <w:t xml:space="preserve">. </w:t>
      </w:r>
      <w:r w:rsidR="002A709F" w:rsidRPr="002E4057">
        <w:t>G</w:t>
      </w:r>
      <w:r w:rsidRPr="002E4057">
        <w:t xml:space="preserve">enomic DNA samples obtained from study subjects included in the GTEx were genotyped using Illumina OMNI 5M or 2.5M SNP Array and RNA samples from 51 tissue sites were sequenced to generate transcriptome profiling data. Genotype data were processed according to the GTEx protocol (http://www.gtexportal.org/home/documentationPage). SNPs with a call rate &lt; 98%, with differential </w:t>
      </w:r>
      <w:proofErr w:type="spellStart"/>
      <w:r w:rsidRPr="002E4057">
        <w:t>missingness</w:t>
      </w:r>
      <w:proofErr w:type="spellEnd"/>
      <w:r w:rsidRPr="002E4057">
        <w:t xml:space="preserve"> between the two array experiments (5M/2.5M Arrays), with Hardy-Weinberg equilibrium </w:t>
      </w:r>
      <w:r w:rsidR="00FC4ADB" w:rsidRPr="002E4057">
        <w:rPr>
          <w:i/>
        </w:rPr>
        <w:t>p</w:t>
      </w:r>
      <w:r w:rsidR="00F35DF0" w:rsidRPr="002E4057">
        <w:t xml:space="preserve">-value </w:t>
      </w:r>
      <w:r w:rsidR="002F48E4" w:rsidRPr="002E4057">
        <w:t>&lt;</w:t>
      </w:r>
      <w:r w:rsidRPr="002E4057">
        <w:t xml:space="preserve"> 10</w:t>
      </w:r>
      <w:r w:rsidRPr="002E4057">
        <w:rPr>
          <w:vertAlign w:val="superscript"/>
        </w:rPr>
        <w:t>-6</w:t>
      </w:r>
      <w:r w:rsidRPr="002E4057">
        <w:t xml:space="preserve"> (among subjects of European ancestry), or showing batch effects were excluded. One </w:t>
      </w:r>
      <w:proofErr w:type="spellStart"/>
      <w:r w:rsidRPr="002E4057">
        <w:t>Klinefelter</w:t>
      </w:r>
      <w:proofErr w:type="spellEnd"/>
      <w:r w:rsidRPr="002E4057">
        <w:t xml:space="preserve"> individual, three related individuals, and a chromosome 17 trisomy individual were </w:t>
      </w:r>
      <w:r w:rsidR="002A709F" w:rsidRPr="002E4057">
        <w:t xml:space="preserve">also </w:t>
      </w:r>
      <w:r w:rsidRPr="002E4057">
        <w:t>excluded. The genotype data were imputed to the Haplotype Reference Consortium reference panel</w:t>
      </w:r>
      <w:hyperlink w:anchor="_ENREF_56" w:tooltip="McCarthy, 2016 #74" w:history="1">
        <w:r w:rsidR="00AE14EE" w:rsidRPr="002E4057">
          <w:fldChar w:fldCharType="begin">
            <w:fldData xml:space="preserve">PEVuZE5vdGU+PENpdGU+PEF1dGhvcj5NY0NhcnRoeTwvQXV0aG9yPjxZZWFyPjIwMTY8L1llYXI+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</w:fldData>
          </w:fldChar>
        </w:r>
        <w:r w:rsidR="00AE14EE" w:rsidRPr="002E4057">
          <w:instrText xml:space="preserve"> ADDIN EN.CITE </w:instrText>
        </w:r>
        <w:r w:rsidR="00AE14EE" w:rsidRPr="002E4057">
          <w:fldChar w:fldCharType="begin">
            <w:fldData xml:space="preserve">PEVuZE5vdGU+PENpdGU+PEF1dGhvcj5NY0NhcnRoeTwvQXV0aG9yPjxZZWFyPjIwMTY8L1llYXI+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56</w:t>
        </w:r>
        <w:r w:rsidR="00AE14EE" w:rsidRPr="002E4057">
          <w:fldChar w:fldCharType="end"/>
        </w:r>
      </w:hyperlink>
      <w:r w:rsidRPr="002E4057">
        <w:t xml:space="preserve"> using Minimac3 for imputation and SHAPEIT for </w:t>
      </w:r>
      <w:proofErr w:type="spellStart"/>
      <w:r w:rsidRPr="002E4057">
        <w:t>prephasing</w:t>
      </w:r>
      <w:proofErr w:type="spellEnd"/>
      <w:r w:rsidR="00995BE9" w:rsidRPr="002E4057">
        <w:fldChar w:fldCharType="begin">
          <w:fldData xml:space="preserve">PEVuZE5vdGU+PENpdGU+PEF1dGhvcj5EZWxhbmVhdTwvQXV0aG9yPjxZZWFyPjIwMTI8L1llYXI+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</w:fldData>
        </w:fldChar>
      </w:r>
      <w:r w:rsidR="00AE14EE" w:rsidRPr="002E4057">
        <w:instrText xml:space="preserve"> ADDIN EN.CITE </w:instrText>
      </w:r>
      <w:r w:rsidR="00AE14EE" w:rsidRPr="002E4057">
        <w:fldChar w:fldCharType="begin">
          <w:fldData xml:space="preserve">PEVuZE5vdGU+PENpdGU+PEF1dGhvcj5EZWxhbmVhdTwvQXV0aG9yPjxZZWFyPjIwMTI8L1llYXI+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</w:fldData>
        </w:fldChar>
      </w:r>
      <w:r w:rsidR="00AE14EE" w:rsidRPr="002E4057">
        <w:instrText xml:space="preserve"> ADDIN EN.CITE.DATA </w:instrText>
      </w:r>
      <w:r w:rsidR="00AE14EE" w:rsidRPr="002E4057">
        <w:fldChar w:fldCharType="end"/>
      </w:r>
      <w:r w:rsidR="00995BE9" w:rsidRPr="002E4057">
        <w:fldChar w:fldCharType="separate"/>
      </w:r>
      <w:hyperlink w:anchor="_ENREF_57" w:tooltip="Delaneau, 2012 #8" w:history="1">
        <w:r w:rsidR="00AE14EE" w:rsidRPr="002E4057">
          <w:rPr>
            <w:noProof/>
            <w:vertAlign w:val="superscript"/>
          </w:rPr>
          <w:t>57</w:t>
        </w:r>
      </w:hyperlink>
      <w:proofErr w:type="gramStart"/>
      <w:r w:rsidR="00AE14EE" w:rsidRPr="002E4057">
        <w:rPr>
          <w:noProof/>
          <w:vertAlign w:val="superscript"/>
        </w:rPr>
        <w:t>,</w:t>
      </w:r>
      <w:hyperlink w:anchor="_ENREF_58" w:tooltip="Howie, 2009 #7" w:history="1">
        <w:r w:rsidR="00AE14EE" w:rsidRPr="002E4057">
          <w:rPr>
            <w:noProof/>
            <w:vertAlign w:val="superscript"/>
          </w:rPr>
          <w:t>58</w:t>
        </w:r>
      </w:hyperlink>
      <w:r w:rsidR="00995BE9" w:rsidRPr="002E4057">
        <w:fldChar w:fldCharType="end"/>
      </w:r>
      <w:r w:rsidRPr="002E4057">
        <w:t>.</w:t>
      </w:r>
      <w:proofErr w:type="gramEnd"/>
      <w:r w:rsidRPr="002E4057">
        <w:t xml:space="preserve"> SNPs with high imputation quality (</w:t>
      </w:r>
      <w:r w:rsidR="00CD73E1" w:rsidRPr="002E4057">
        <w:t>r</w:t>
      </w:r>
      <w:r w:rsidR="00CD73E1" w:rsidRPr="002E4057">
        <w:rPr>
          <w:vertAlign w:val="superscript"/>
        </w:rPr>
        <w:t>2</w:t>
      </w:r>
      <w:r w:rsidRPr="002E4057">
        <w:t xml:space="preserve"> ≥ 0.8), minor allele frequency (MAF) ≥ 0.05, and included in the HapMap Phase 2 version</w:t>
      </w:r>
      <w:r w:rsidR="00B54262" w:rsidRPr="002E4057">
        <w:t>,</w:t>
      </w:r>
      <w:r w:rsidRPr="002E4057">
        <w:t xml:space="preserve"> were used to build expression prediction models. For gene expression data, we used </w:t>
      </w:r>
      <w:r w:rsidR="00642FD2" w:rsidRPr="002E4057">
        <w:t xml:space="preserve">Reads </w:t>
      </w:r>
      <w:proofErr w:type="gramStart"/>
      <w:r w:rsidR="00642FD2" w:rsidRPr="002E4057">
        <w:t>Per</w:t>
      </w:r>
      <w:proofErr w:type="gramEnd"/>
      <w:r w:rsidR="00642FD2" w:rsidRPr="002E4057">
        <w:t xml:space="preserve"> </w:t>
      </w:r>
      <w:proofErr w:type="spellStart"/>
      <w:r w:rsidR="00642FD2" w:rsidRPr="002E4057">
        <w:t>Kilobase</w:t>
      </w:r>
      <w:proofErr w:type="spellEnd"/>
      <w:r w:rsidR="00642FD2" w:rsidRPr="002E4057">
        <w:t xml:space="preserve"> per Million (</w:t>
      </w:r>
      <w:r w:rsidR="002D7CB6" w:rsidRPr="002E4057">
        <w:t>RPKM</w:t>
      </w:r>
      <w:r w:rsidR="00642FD2" w:rsidRPr="002E4057">
        <w:t>)</w:t>
      </w:r>
      <w:r w:rsidRPr="002E4057">
        <w:t xml:space="preserve"> units from RNA-</w:t>
      </w:r>
      <w:proofErr w:type="spellStart"/>
      <w:r w:rsidRPr="002E4057">
        <w:t>SeQC</w:t>
      </w:r>
      <w:proofErr w:type="spellEnd"/>
      <w:r w:rsidR="00602681">
        <w:fldChar w:fldCharType="begin"/>
      </w:r>
      <w:r w:rsidR="00602681">
        <w:instrText xml:space="preserve"> HYPERLINK \l "_ENREF_59" \o "DeLuca, 2012 #9" </w:instrText>
      </w:r>
      <w:r w:rsidR="00602681">
        <w:fldChar w:fldCharType="separate"/>
      </w:r>
      <w:r w:rsidR="00AE14EE" w:rsidRPr="002E4057">
        <w:fldChar w:fldCharType="begin">
          <w:fldData xml:space="preserve">PEVuZE5vdGU+PENpdGU+PEF1dGhvcj5EZUx1Y2E8L0F1dGhvcj48WWVhcj4yMDEyPC9ZZWFyPjxS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</w:fldData>
        </w:fldChar>
      </w:r>
      <w:r w:rsidR="00AE14EE" w:rsidRPr="002E4057">
        <w:instrText xml:space="preserve"> ADDIN EN.CITE </w:instrText>
      </w:r>
      <w:r w:rsidR="00AE14EE" w:rsidRPr="002E4057">
        <w:fldChar w:fldCharType="begin">
          <w:fldData xml:space="preserve">PEVuZE5vdGU+PENpdGU+PEF1dGhvcj5EZUx1Y2E8L0F1dGhvcj48WWVhcj4yMDEyPC9ZZWFyPjxS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59</w:t>
      </w:r>
      <w:r w:rsidR="00AE14EE" w:rsidRPr="002E4057">
        <w:fldChar w:fldCharType="end"/>
      </w:r>
      <w:r w:rsidR="00602681">
        <w:fldChar w:fldCharType="end"/>
      </w:r>
      <w:r w:rsidRPr="002E4057">
        <w:t xml:space="preserve">. Genes with a median expression level of 0 </w:t>
      </w:r>
      <w:r w:rsidR="00F53AE6" w:rsidRPr="002E4057">
        <w:t>RPKM</w:t>
      </w:r>
      <w:r w:rsidR="00F53AE6" w:rsidRPr="002E4057">
        <w:rPr>
          <w:rFonts w:eastAsiaTheme="minorEastAsia" w:hint="eastAsia"/>
          <w:lang w:eastAsia="zh-CN"/>
        </w:rPr>
        <w:t xml:space="preserve"> </w:t>
      </w:r>
      <w:r w:rsidRPr="002E4057">
        <w:t>across samples were removed, and the RPKM value</w:t>
      </w:r>
      <w:r w:rsidR="009F04A4" w:rsidRPr="002E4057">
        <w:t>s</w:t>
      </w:r>
      <w:r w:rsidRPr="002E4057">
        <w:t xml:space="preserve"> of each gene were log2 transformed. We performed quantile normalization to bring the expression profile of each sample to the same scale, and performed inverse quantile normalization for each gene to map each set of expression values to a standard normal. We adjusted for the top ten principal components (PCs) </w:t>
      </w:r>
      <w:r w:rsidRPr="002E4057">
        <w:rPr>
          <w:lang w:eastAsia="zh-CN"/>
        </w:rPr>
        <w:t>derived from genotype data and the top 15 probabilistic estimation of expression residuals (PEER) factors to correct for batch effects and experimental confounders in model building</w:t>
      </w:r>
      <w:hyperlink w:anchor="_ENREF_60" w:tooltip="Stegle, 2012 #10" w:history="1">
        <w:r w:rsidR="00AE14EE" w:rsidRPr="002E4057">
          <w:rPr>
            <w:lang w:eastAsia="zh-CN"/>
          </w:rPr>
          <w:fldChar w:fldCharType="begin"/>
        </w:r>
        <w:r w:rsidR="00AE14EE" w:rsidRPr="002E4057">
          <w:rPr>
            <w:lang w:eastAsia="zh-CN"/>
          </w:rPr>
          <w:instrText xml:space="preserve"> ADDIN EN.CITE &lt;EndNote&gt;&lt;Cite&gt;&lt;Author&gt;Stegle&lt;/Author&gt;&lt;Year&gt;2012&lt;/Year&gt;&lt;RecNum&gt;10&lt;/RecNum&gt;&lt;DisplayText&gt;&lt;style face="superscript"&gt;60&lt;/style&gt;&lt;/DisplayText&gt;&lt;record&gt;&lt;rec-number&gt;10&lt;/rec-number&gt;&lt;foreign-keys&gt;&lt;key app="EN" db-id="tswsee2ab9009qe9at9v2e21drzfpf2zt505"&gt;10&lt;/key&gt;&lt;/foreign-keys&gt;&lt;ref-type name="Journal Article"&gt;17&lt;/ref-type&gt;&lt;contributors&gt;&lt;authors&gt;&lt;author&gt;Stegle, O.&lt;/author&gt;&lt;author&gt;Parts, L.&lt;/author&gt;&lt;author&gt;Piipari, M.&lt;/author&gt;&lt;author&gt;Winn, J.&lt;/author&gt;&lt;author&gt;Durbin, R.&lt;/author&gt;&lt;/authors&gt;&lt;/contributors&gt;&lt;auth-address&gt;Max Planck Institute for Intelligent Systems, Tubingen, Germany. oliver.stegle@tuebingen.mpg.de&lt;/auth-address&gt;&lt;titles&gt;&lt;title&gt;Using probabilistic estimation of expression residuals (PEER) to obtain increased power and interpretability of gene expression analyses&lt;/title&gt;&lt;secondary-title&gt;Nat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protocols&lt;/abbr-1&gt;&lt;/alt-periodical&gt;&lt;pages&gt;500-7&lt;/pages&gt;&lt;volume&gt;7&lt;/volume&gt;&lt;number&gt;3&lt;/number&gt;&lt;edition&gt;2012/02/22&lt;/edition&gt;&lt;keywords&gt;&lt;keyword&gt;*Algorithms&lt;/keyword&gt;&lt;keyword&gt;Factor Analysis, Statistical&lt;/keyword&gt;&lt;keyword&gt;Gene Expression Profiling/*methods/statistics &amp;amp; numerical data&lt;/keyword&gt;&lt;keyword&gt;Genetic Association Studies/*methods&lt;/keyword&gt;&lt;keyword&gt;*Models, Statistical&lt;/keyword&gt;&lt;keyword&gt;Sensitivity and Specificity&lt;/keyword&gt;&lt;keyword&gt;*Software&lt;/keyword&gt;&lt;/keywords&gt;&lt;dates&gt;&lt;year&gt;2012&lt;/year&gt;&lt;pub-dates&gt;&lt;date&gt;Mar&lt;/date&gt;&lt;/pub-dates&gt;&lt;/dates&gt;&lt;isbn&gt;1750-2799 (Electronic)&amp;#xD;1750-2799 (Linking)&lt;/isbn&gt;&lt;accession-num&gt;22343431&lt;/accession-num&gt;&lt;work-type&gt;Research Support, Non-U.S. Gov&amp;apos;t&lt;/work-type&gt;&lt;urls&gt;&lt;related-urls&gt;&lt;url&gt;http://www.ncbi.nlm.nih.gov/pubmed/22343431&lt;/url&gt;&lt;/related-urls&gt;&lt;/urls&gt;&lt;custom2&gt;3398141&lt;/custom2&gt;&lt;electronic-resource-num&gt;10.1038/nprot.2011.457&lt;/electronic-resource-num&gt;&lt;language&gt;eng&lt;/language&gt;&lt;/record&gt;&lt;/Cite&gt;&lt;/EndNote&gt;</w:instrText>
        </w:r>
        <w:r w:rsidR="00AE14EE" w:rsidRPr="002E4057">
          <w:rPr>
            <w:lang w:eastAsia="zh-CN"/>
          </w:rPr>
          <w:fldChar w:fldCharType="separate"/>
        </w:r>
        <w:r w:rsidR="00AE14EE" w:rsidRPr="002E4057">
          <w:rPr>
            <w:noProof/>
            <w:vertAlign w:val="superscript"/>
            <w:lang w:eastAsia="zh-CN"/>
          </w:rPr>
          <w:t>60</w:t>
        </w:r>
        <w:r w:rsidR="00AE14EE" w:rsidRPr="002E4057">
          <w:rPr>
            <w:lang w:eastAsia="zh-CN"/>
          </w:rPr>
          <w:fldChar w:fldCharType="end"/>
        </w:r>
      </w:hyperlink>
      <w:r w:rsidRPr="002E4057">
        <w:rPr>
          <w:lang w:eastAsia="zh-CN"/>
        </w:rPr>
        <w:t xml:space="preserve">. </w:t>
      </w:r>
      <w:r w:rsidR="00392B88" w:rsidRPr="002E4057">
        <w:t xml:space="preserve">Genetic and transcriptome data from 67 female </w:t>
      </w:r>
      <w:r w:rsidR="00392B88" w:rsidRPr="002E4057">
        <w:lastRenderedPageBreak/>
        <w:t>subjects of European descent without a prior breast cancer diagnosis were used to build gene expression prediction models for this study.</w:t>
      </w:r>
    </w:p>
    <w:p w:rsidR="00096A4F" w:rsidRPr="002E4057" w:rsidRDefault="00096A4F" w:rsidP="00FB3A0E">
      <w:pPr>
        <w:spacing w:line="480" w:lineRule="auto"/>
        <w:rPr>
          <w:b/>
        </w:rPr>
      </w:pPr>
    </w:p>
    <w:p w:rsidR="00096A4F" w:rsidRPr="002E4057" w:rsidRDefault="00096A4F" w:rsidP="00FB3A0E">
      <w:pPr>
        <w:pStyle w:val="Default"/>
        <w:spacing w:line="480" w:lineRule="auto"/>
        <w:rPr>
          <w:rFonts w:ascii="Times New Roman" w:hAnsi="Times New Roman" w:cs="Times New Roman"/>
          <w:lang w:eastAsia="zh-CN"/>
        </w:rPr>
      </w:pPr>
      <w:r w:rsidRPr="002E4057">
        <w:rPr>
          <w:rFonts w:ascii="Times New Roman" w:hAnsi="Times New Roman" w:cs="Times New Roman"/>
          <w:lang w:eastAsia="zh-CN"/>
        </w:rPr>
        <w:t xml:space="preserve">We built an expression prediction model for each gene by using the elastic net method as implemented in the </w:t>
      </w:r>
      <w:proofErr w:type="spellStart"/>
      <w:r w:rsidRPr="002E4057">
        <w:rPr>
          <w:rFonts w:ascii="Times New Roman" w:hAnsi="Times New Roman" w:cs="Times New Roman"/>
          <w:lang w:eastAsia="zh-CN"/>
        </w:rPr>
        <w:t>glmnet</w:t>
      </w:r>
      <w:proofErr w:type="spellEnd"/>
      <w:r w:rsidRPr="002E4057">
        <w:rPr>
          <w:rFonts w:ascii="Times New Roman" w:hAnsi="Times New Roman" w:cs="Times New Roman"/>
          <w:lang w:eastAsia="zh-CN"/>
        </w:rPr>
        <w:t xml:space="preserve"> R package, with α=0.5, as recommended by Gamazon et al</w:t>
      </w:r>
      <w:hyperlink w:anchor="_ENREF_27" w:tooltip="Gamazon, 2015 #43" w:history="1">
        <w:r w:rsidR="00AE14EE" w:rsidRPr="002E4057">
          <w:rPr>
            <w:rFonts w:ascii="Times New Roman" w:hAnsi="Times New Roman" w:cs="Times New Roman"/>
            <w:lang w:eastAsia="zh-CN"/>
          </w:rPr>
          <w:fldChar w:fldCharType="begin">
            <w:fldData xml:space="preserve">PEVuZE5vdGU+PENpdGU+PEF1dGhvcj5HYW1hem9uPC9BdXRob3I+PFllYXI+MjAxNTwvWWVhcj48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PjxwYWdlcz4xMDkxLTg8L3BhZ2VzPjx2b2x1bWU+NDc8L3ZvbHVtZT48bnVtYmVyPjk8L251bWJl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</w:fldData>
          </w:fldChar>
        </w:r>
        <w:r w:rsidR="00AE14EE" w:rsidRPr="002E4057">
          <w:rPr>
            <w:rFonts w:ascii="Times New Roman" w:hAnsi="Times New Roman" w:cs="Times New Roman"/>
            <w:lang w:eastAsia="zh-CN"/>
          </w:rPr>
          <w:instrText xml:space="preserve"> ADDIN EN.CITE </w:instrText>
        </w:r>
        <w:r w:rsidR="00AE14EE" w:rsidRPr="002E4057">
          <w:rPr>
            <w:rFonts w:ascii="Times New Roman" w:hAnsi="Times New Roman" w:cs="Times New Roman"/>
            <w:lang w:eastAsia="zh-CN"/>
          </w:rPr>
          <w:fldChar w:fldCharType="begin">
            <w:fldData xml:space="preserve">PEVuZE5vdGU+PENpdGU+PEF1dGhvcj5HYW1hem9uPC9BdXRob3I+PFllYXI+MjAxNTwvWWVhcj48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PjxwYWdlcz4xMDkxLTg8L3BhZ2VzPjx2b2x1bWU+NDc8L3ZvbHVtZT48bnVtYmVyPjk8L251bWJl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</w:fldData>
          </w:fldChar>
        </w:r>
        <w:r w:rsidR="00AE14EE" w:rsidRPr="002E4057">
          <w:rPr>
            <w:rFonts w:ascii="Times New Roman" w:hAnsi="Times New Roman" w:cs="Times New Roman"/>
            <w:lang w:eastAsia="zh-CN"/>
          </w:rPr>
          <w:instrText xml:space="preserve"> ADDIN EN.CITE.DATA </w:instrText>
        </w:r>
        <w:r w:rsidR="00AE14EE" w:rsidRPr="002E4057">
          <w:rPr>
            <w:rFonts w:ascii="Times New Roman" w:hAnsi="Times New Roman" w:cs="Times New Roman"/>
            <w:lang w:eastAsia="zh-CN"/>
          </w:rPr>
        </w:r>
        <w:r w:rsidR="00AE14EE" w:rsidRPr="002E4057">
          <w:rPr>
            <w:rFonts w:ascii="Times New Roman" w:hAnsi="Times New Roman" w:cs="Times New Roman"/>
            <w:lang w:eastAsia="zh-CN"/>
          </w:rPr>
          <w:fldChar w:fldCharType="end"/>
        </w:r>
        <w:r w:rsidR="00AE14EE" w:rsidRPr="002E4057">
          <w:rPr>
            <w:rFonts w:ascii="Times New Roman" w:hAnsi="Times New Roman" w:cs="Times New Roman"/>
            <w:lang w:eastAsia="zh-CN"/>
          </w:rPr>
        </w:r>
        <w:r w:rsidR="00AE14EE" w:rsidRPr="002E4057">
          <w:rPr>
            <w:rFonts w:ascii="Times New Roman" w:hAnsi="Times New Roman" w:cs="Times New Roman"/>
            <w:lang w:eastAsia="zh-CN"/>
          </w:rPr>
          <w:fldChar w:fldCharType="separate"/>
        </w:r>
        <w:r w:rsidR="00AE14EE" w:rsidRPr="002E4057">
          <w:rPr>
            <w:rFonts w:ascii="Times New Roman" w:hAnsi="Times New Roman" w:cs="Times New Roman"/>
            <w:noProof/>
            <w:vertAlign w:val="superscript"/>
            <w:lang w:eastAsia="zh-CN"/>
          </w:rPr>
          <w:t>27</w:t>
        </w:r>
        <w:r w:rsidR="00AE14EE" w:rsidRPr="002E4057">
          <w:rPr>
            <w:rFonts w:ascii="Times New Roman" w:hAnsi="Times New Roman" w:cs="Times New Roman"/>
            <w:lang w:eastAsia="zh-CN"/>
          </w:rPr>
          <w:fldChar w:fldCharType="end"/>
        </w:r>
      </w:hyperlink>
      <w:r w:rsidRPr="002E4057">
        <w:rPr>
          <w:rFonts w:ascii="Times New Roman" w:hAnsi="Times New Roman" w:cs="Times New Roman"/>
          <w:lang w:eastAsia="zh-CN"/>
        </w:rPr>
        <w:t xml:space="preserve">. The genetically regulated expression for each gene was estimated by including variants within </w:t>
      </w:r>
      <w:r w:rsidR="00FE3189" w:rsidRPr="002E4057">
        <w:t>a 2 MB window flanking the respective gene boundaries, inclusive</w:t>
      </w:r>
      <w:r w:rsidRPr="002E4057">
        <w:rPr>
          <w:rFonts w:ascii="Times New Roman" w:hAnsi="Times New Roman" w:cs="Times New Roman"/>
          <w:lang w:eastAsia="zh-CN"/>
        </w:rPr>
        <w:t>. Expression prediction models were built for protein coding genes, long non-coding RNAs (lncRNAs), microRNAs (miRNAs), processed transcripts, immunoglobulin genes, and T cell receptor genes, according to categories described in the Gencode V19 annotation file (</w:t>
      </w:r>
      <w:hyperlink r:id="rId37" w:history="1">
        <w:r w:rsidRPr="002E4057">
          <w:rPr>
            <w:rStyle w:val="Hyperlink"/>
            <w:rFonts w:ascii="Times New Roman" w:hAnsi="Times New Roman" w:cs="Times New Roman"/>
            <w:lang w:eastAsia="zh-CN"/>
          </w:rPr>
          <w:t>http://www.gencodegenes.org/releases/19.html</w:t>
        </w:r>
      </w:hyperlink>
      <w:r w:rsidRPr="002E4057">
        <w:rPr>
          <w:rFonts w:ascii="Times New Roman" w:hAnsi="Times New Roman" w:cs="Times New Roman"/>
          <w:lang w:eastAsia="zh-CN"/>
        </w:rPr>
        <w:t>). Pseudogenes were not included in the present study because of potential concerns of inaccurate calling</w:t>
      </w:r>
      <w:hyperlink w:anchor="_ENREF_61" w:tooltip="Guo, 2014 #83" w:history="1">
        <w:r w:rsidR="00AE14EE" w:rsidRPr="002E4057">
          <w:rPr>
            <w:rFonts w:ascii="Times New Roman" w:hAnsi="Times New Roman" w:cs="Times New Roman"/>
            <w:lang w:eastAsia="zh-CN"/>
          </w:rPr>
          <w:fldChar w:fldCharType="begin">
            <w:fldData xml:space="preserve">PEVuZE5vdGU+PENpdGU+PEF1dGhvcj5HdW88L0F1dGhvcj48WWVhcj4yMDE0PC9ZZWFyPjxSZWNO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</w:fldData>
          </w:fldChar>
        </w:r>
        <w:r w:rsidR="00AE14EE" w:rsidRPr="002E4057">
          <w:rPr>
            <w:rFonts w:ascii="Times New Roman" w:hAnsi="Times New Roman" w:cs="Times New Roman"/>
            <w:lang w:eastAsia="zh-CN"/>
          </w:rPr>
          <w:instrText xml:space="preserve"> ADDIN EN.CITE </w:instrText>
        </w:r>
        <w:r w:rsidR="00AE14EE" w:rsidRPr="002E4057">
          <w:rPr>
            <w:rFonts w:ascii="Times New Roman" w:hAnsi="Times New Roman" w:cs="Times New Roman"/>
            <w:lang w:eastAsia="zh-CN"/>
          </w:rPr>
          <w:fldChar w:fldCharType="begin">
            <w:fldData xml:space="preserve">PEVuZE5vdGU+PENpdGU+PEF1dGhvcj5HdW88L0F1dGhvcj48WWVhcj4yMDE0PC9ZZWFyPjxSZWNO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</w:fldData>
          </w:fldChar>
        </w:r>
        <w:r w:rsidR="00AE14EE" w:rsidRPr="002E4057">
          <w:rPr>
            <w:rFonts w:ascii="Times New Roman" w:hAnsi="Times New Roman" w:cs="Times New Roman"/>
            <w:lang w:eastAsia="zh-CN"/>
          </w:rPr>
          <w:instrText xml:space="preserve"> ADDIN EN.CITE.DATA </w:instrText>
        </w:r>
        <w:r w:rsidR="00AE14EE" w:rsidRPr="002E4057">
          <w:rPr>
            <w:rFonts w:ascii="Times New Roman" w:hAnsi="Times New Roman" w:cs="Times New Roman"/>
            <w:lang w:eastAsia="zh-CN"/>
          </w:rPr>
        </w:r>
        <w:r w:rsidR="00AE14EE" w:rsidRPr="002E4057">
          <w:rPr>
            <w:rFonts w:ascii="Times New Roman" w:hAnsi="Times New Roman" w:cs="Times New Roman"/>
            <w:lang w:eastAsia="zh-CN"/>
          </w:rPr>
          <w:fldChar w:fldCharType="end"/>
        </w:r>
        <w:r w:rsidR="00AE14EE" w:rsidRPr="002E4057">
          <w:rPr>
            <w:rFonts w:ascii="Times New Roman" w:hAnsi="Times New Roman" w:cs="Times New Roman"/>
            <w:lang w:eastAsia="zh-CN"/>
          </w:rPr>
        </w:r>
        <w:r w:rsidR="00AE14EE" w:rsidRPr="002E4057">
          <w:rPr>
            <w:rFonts w:ascii="Times New Roman" w:hAnsi="Times New Roman" w:cs="Times New Roman"/>
            <w:lang w:eastAsia="zh-CN"/>
          </w:rPr>
          <w:fldChar w:fldCharType="separate"/>
        </w:r>
        <w:r w:rsidR="00AE14EE" w:rsidRPr="002E4057">
          <w:rPr>
            <w:rFonts w:ascii="Times New Roman" w:hAnsi="Times New Roman" w:cs="Times New Roman"/>
            <w:noProof/>
            <w:vertAlign w:val="superscript"/>
            <w:lang w:eastAsia="zh-CN"/>
          </w:rPr>
          <w:t>61</w:t>
        </w:r>
        <w:r w:rsidR="00AE14EE" w:rsidRPr="002E4057">
          <w:rPr>
            <w:rFonts w:ascii="Times New Roman" w:hAnsi="Times New Roman" w:cs="Times New Roman"/>
            <w:lang w:eastAsia="zh-CN"/>
          </w:rPr>
          <w:fldChar w:fldCharType="end"/>
        </w:r>
      </w:hyperlink>
      <w:r w:rsidRPr="002E4057">
        <w:rPr>
          <w:rFonts w:ascii="Times New Roman" w:hAnsi="Times New Roman" w:cs="Times New Roman"/>
          <w:lang w:eastAsia="zh-CN"/>
        </w:rPr>
        <w:t>. Ten-fold cross-validation was used to validate the models</w:t>
      </w:r>
      <w:r w:rsidR="00654909" w:rsidRPr="002E4057">
        <w:rPr>
          <w:rFonts w:ascii="Times New Roman" w:hAnsi="Times New Roman" w:cs="Times New Roman"/>
          <w:lang w:eastAsia="zh-CN"/>
        </w:rPr>
        <w:t xml:space="preserve"> internally</w:t>
      </w:r>
      <w:r w:rsidRPr="002E4057">
        <w:rPr>
          <w:rFonts w:ascii="Times New Roman" w:hAnsi="Times New Roman" w:cs="Times New Roman"/>
          <w:lang w:eastAsia="zh-CN"/>
        </w:rPr>
        <w:t>.</w:t>
      </w:r>
      <w:r w:rsidR="00C1784A" w:rsidRPr="002E4057">
        <w:rPr>
          <w:rFonts w:ascii="Times New Roman" w:hAnsi="Times New Roman" w:cs="Times New Roman"/>
          <w:lang w:eastAsia="zh-CN"/>
        </w:rPr>
        <w:t xml:space="preserve"> P</w:t>
      </w:r>
      <w:r w:rsidRPr="002E4057">
        <w:rPr>
          <w:rFonts w:ascii="Times New Roman" w:hAnsi="Times New Roman" w:cs="Times New Roman"/>
          <w:lang w:eastAsia="zh-CN"/>
        </w:rPr>
        <w:t>rediction R</w:t>
      </w:r>
      <w:r w:rsidRPr="002E4057">
        <w:rPr>
          <w:rFonts w:ascii="Times New Roman" w:hAnsi="Times New Roman" w:cs="Times New Roman"/>
          <w:vertAlign w:val="superscript"/>
          <w:lang w:eastAsia="zh-CN"/>
        </w:rPr>
        <w:t>2</w:t>
      </w:r>
      <w:r w:rsidRPr="002E4057">
        <w:rPr>
          <w:rFonts w:ascii="Times New Roman" w:hAnsi="Times New Roman" w:cs="Times New Roman"/>
          <w:lang w:eastAsia="zh-CN"/>
        </w:rPr>
        <w:t xml:space="preserve"> values (the square of the correlation between predicted and observed expression) were generated to estimate the prediction performance of each of the gene prediction models established. </w:t>
      </w:r>
    </w:p>
    <w:p w:rsidR="00FC343E" w:rsidRPr="002E4057" w:rsidRDefault="00FC343E" w:rsidP="00FB3A0E">
      <w:pPr>
        <w:pStyle w:val="Default"/>
        <w:spacing w:line="480" w:lineRule="auto"/>
        <w:rPr>
          <w:rFonts w:ascii="Times New Roman" w:hAnsi="Times New Roman" w:cs="Times New Roman"/>
          <w:lang w:eastAsia="zh-CN"/>
        </w:rPr>
      </w:pPr>
    </w:p>
    <w:p w:rsidR="002D317A" w:rsidRPr="002E4057" w:rsidRDefault="002D317A" w:rsidP="002D317A">
      <w:pPr>
        <w:pStyle w:val="Default"/>
        <w:spacing w:line="480" w:lineRule="auto"/>
        <w:rPr>
          <w:rFonts w:ascii="Times New Roman" w:hAnsi="Times New Roman" w:cs="Times New Roman"/>
          <w:lang w:eastAsia="zh-CN"/>
        </w:rPr>
      </w:pPr>
      <w:r w:rsidRPr="002E4057">
        <w:rPr>
          <w:rFonts w:ascii="Times New Roman" w:hAnsi="Times New Roman" w:cs="Times New Roman"/>
        </w:rPr>
        <w:t xml:space="preserve">For genes that cannot be predicted well using the above approach, we built models using only SNPs located </w:t>
      </w:r>
      <w:r w:rsidRPr="002E4057">
        <w:rPr>
          <w:rFonts w:ascii="Times New Roman" w:hAnsi="Times New Roman" w:cs="Times New Roman"/>
          <w:lang w:eastAsia="zh-CN"/>
        </w:rPr>
        <w:t xml:space="preserve">in predicted promoter or enhancer regions in breast cell lines. </w:t>
      </w:r>
      <w:r w:rsidR="00892472" w:rsidRPr="002E4057">
        <w:rPr>
          <w:rFonts w:ascii="Times New Roman" w:hAnsi="Times New Roman" w:cs="Times New Roman"/>
          <w:lang w:eastAsia="zh-CN"/>
        </w:rPr>
        <w:t xml:space="preserve">This approach </w:t>
      </w:r>
      <w:r w:rsidR="00892472" w:rsidRPr="002E4057">
        <w:rPr>
          <w:rFonts w:ascii="Times New Roman" w:hAnsi="Times New Roman" w:cs="Times New Roman"/>
        </w:rPr>
        <w:t xml:space="preserve">reduces the number of variants for model building, and thus potentially improves </w:t>
      </w:r>
      <w:r w:rsidR="00C1784A" w:rsidRPr="002E4057">
        <w:rPr>
          <w:rFonts w:ascii="Times New Roman" w:hAnsi="Times New Roman" w:cs="Times New Roman"/>
        </w:rPr>
        <w:t>model accuracy, by increasing the ratio of sample size to effective degrees of freedom</w:t>
      </w:r>
      <w:r w:rsidR="00892472" w:rsidRPr="002E4057">
        <w:rPr>
          <w:rFonts w:ascii="Times New Roman" w:hAnsi="Times New Roman" w:cs="Times New Roman"/>
        </w:rPr>
        <w:t xml:space="preserve">. </w:t>
      </w:r>
    </w:p>
    <w:p w:rsidR="002D317A" w:rsidRPr="002E4057" w:rsidRDefault="002D317A" w:rsidP="002D317A">
      <w:pPr>
        <w:pStyle w:val="Default"/>
        <w:spacing w:line="480" w:lineRule="auto"/>
        <w:rPr>
          <w:rFonts w:ascii="Times New Roman" w:hAnsi="Times New Roman" w:cs="Times New Roman"/>
          <w:lang w:eastAsia="zh-CN"/>
        </w:rPr>
      </w:pPr>
      <w:r w:rsidRPr="002E4057">
        <w:rPr>
          <w:rFonts w:ascii="Times New Roman" w:hAnsi="Times New Roman" w:cs="Times New Roman"/>
          <w:lang w:eastAsia="zh-CN"/>
        </w:rPr>
        <w:t>S</w:t>
      </w:r>
      <w:r w:rsidRPr="002E4057">
        <w:rPr>
          <w:rStyle w:val="st"/>
          <w:rFonts w:ascii="Times New Roman" w:hAnsi="Times New Roman" w:cs="Times New Roman"/>
        </w:rPr>
        <w:t>NP-level annotation data in three breast cell lines, namely, Breast Myoepithelial Primary Cells (E027), Breast variant Human Mammary Epithelial Cells (</w:t>
      </w:r>
      <w:proofErr w:type="spellStart"/>
      <w:r w:rsidRPr="002E4057">
        <w:rPr>
          <w:rStyle w:val="st"/>
          <w:rFonts w:ascii="Times New Roman" w:hAnsi="Times New Roman" w:cs="Times New Roman"/>
        </w:rPr>
        <w:t>vHMEC</w:t>
      </w:r>
      <w:proofErr w:type="spellEnd"/>
      <w:r w:rsidRPr="002E4057">
        <w:rPr>
          <w:rStyle w:val="st"/>
          <w:rFonts w:ascii="Times New Roman" w:hAnsi="Times New Roman" w:cs="Times New Roman"/>
        </w:rPr>
        <w:t xml:space="preserve">) (E028), and HMEC Mammary Epithelial Primary Cells (E119) </w:t>
      </w:r>
      <w:r w:rsidRPr="002E4057">
        <w:rPr>
          <w:rFonts w:ascii="Times New Roman" w:hAnsi="Times New Roman" w:cs="Times New Roman"/>
        </w:rPr>
        <w:t xml:space="preserve">in the Roadmap </w:t>
      </w:r>
      <w:proofErr w:type="spellStart"/>
      <w:r w:rsidRPr="002E4057">
        <w:rPr>
          <w:rFonts w:ascii="Times New Roman" w:hAnsi="Times New Roman" w:cs="Times New Roman"/>
        </w:rPr>
        <w:t>Epigenomics</w:t>
      </w:r>
      <w:proofErr w:type="spellEnd"/>
      <w:r w:rsidRPr="002E4057">
        <w:rPr>
          <w:rFonts w:ascii="Times New Roman" w:hAnsi="Times New Roman" w:cs="Times New Roman"/>
        </w:rPr>
        <w:t xml:space="preserve"> Project/</w:t>
      </w:r>
      <w:r w:rsidRPr="002E4057">
        <w:rPr>
          <w:rStyle w:val="st"/>
          <w:rFonts w:ascii="Times New Roman" w:hAnsi="Times New Roman" w:cs="Times New Roman"/>
        </w:rPr>
        <w:t>Encyclopedia of DNA Elements Project</w:t>
      </w:r>
      <w:hyperlink w:anchor="_ENREF_16" w:tooltip="Roadmap Epigenomics, 2015 #170" w:history="1">
        <w:r w:rsidR="00AE14EE" w:rsidRPr="002E4057">
          <w:rPr>
            <w:rStyle w:val="st"/>
            <w:rFonts w:ascii="Times New Roman" w:hAnsi="Times New Roman" w:cs="Times New Roman"/>
          </w:rPr>
          <w:fldChar w:fldCharType="begin">
            <w:fldData xml:space="preserve">PEVuZE5vdGU+PENpdGU+PEF1dGhvcj5Sb2FkbWFwIEVwaWdlbm9taWNzPC9BdXRob3I+PFllYXI+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WzNdIERlcGFydG1lbnQgb2YgQ29tcHV0ZXIgU2NpZW5jZSAmYW1wO0VuZ2luZWVyaW5nLCBVbml2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LTE+TmF0dXJlPC9hYmJyLTE+PC9hbHQtcGVyaW9kaWNhbD48cGFnZXM+MzE3LTMwPC9wYWdlcz48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aWguZ292L3B1Ym1lZC8yNTY5MzU2MzwvdXJsPjwvcmVsYXRlZC11cmxzPjwvdXJscz48Y3VzdG9t
Mj40NTMwMDEwPC9jdXN0b20yPjxlbGVjdHJvbmljLXJlc291cmNlLW51bT4xMC4xMDM4L25hdHVy
ZTE0MjQ4PC9lbGVjdHJvbmljLXJlc291cmNlLW51bT48bGFuZ3VhZ2U+ZW5nPC9sYW5ndWFnZT48
L3JlY29yZD48L0NpdGU+PC9FbmROb3RlPgB=
</w:fldData>
          </w:fldChar>
        </w:r>
        <w:r w:rsidR="00AE14EE" w:rsidRPr="002E4057">
          <w:rPr>
            <w:rStyle w:val="st"/>
            <w:rFonts w:ascii="Times New Roman" w:hAnsi="Times New Roman" w:cs="Times New Roman"/>
          </w:rPr>
          <w:instrText xml:space="preserve"> ADDIN EN.CITE </w:instrText>
        </w:r>
        <w:r w:rsidR="00AE14EE" w:rsidRPr="002E4057">
          <w:rPr>
            <w:rStyle w:val="st"/>
            <w:rFonts w:ascii="Times New Roman" w:hAnsi="Times New Roman" w:cs="Times New Roman"/>
          </w:rPr>
          <w:fldChar w:fldCharType="begin">
            <w:fldData xml:space="preserve">PEVuZE5vdGU+PENpdGU+PEF1dGhvcj5Sb2FkbWFwIEVwaWdlbm9taWNzPC9BdXRob3I+PFllYXI+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WzNdIERlcGFydG1lbnQgb2YgQ29tcHV0ZXIgU2NpZW5jZSAmYW1wO0VuZ2luZWVyaW5nLCBVbml2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LTE+TmF0dXJlPC9hYmJyLTE+PC9hbHQtcGVyaW9kaWNhbD48cGFnZXM+MzE3LTMwPC9wYWdlcz48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aWguZ292L3B1Ym1lZC8yNTY5MzU2MzwvdXJsPjwvcmVsYXRlZC11cmxzPjwvdXJscz48Y3VzdG9t
Mj40NTMwMDEwPC9jdXN0b20yPjxlbGVjdHJvbmljLXJlc291cmNlLW51bT4xMC4xMDM4L25hdHVy
ZTE0MjQ4PC9lbGVjdHJvbmljLXJlc291cmNlLW51bT48bGFuZ3VhZ2U+ZW5nPC9sYW5ndWFnZT48
L3JlY29yZD48L0NpdGU+PC9FbmROb3RlPgB=
</w:fldData>
          </w:fldChar>
        </w:r>
        <w:r w:rsidR="00AE14EE" w:rsidRPr="002E4057">
          <w:rPr>
            <w:rStyle w:val="st"/>
            <w:rFonts w:ascii="Times New Roman" w:hAnsi="Times New Roman" w:cs="Times New Roman"/>
          </w:rPr>
          <w:instrText xml:space="preserve"> ADDIN EN.CITE.DATA </w:instrText>
        </w:r>
        <w:r w:rsidR="00AE14EE" w:rsidRPr="002E4057">
          <w:rPr>
            <w:rStyle w:val="st"/>
            <w:rFonts w:ascii="Times New Roman" w:hAnsi="Times New Roman" w:cs="Times New Roman"/>
          </w:rPr>
        </w:r>
        <w:r w:rsidR="00AE14EE" w:rsidRPr="002E4057">
          <w:rPr>
            <w:rStyle w:val="st"/>
            <w:rFonts w:ascii="Times New Roman" w:hAnsi="Times New Roman" w:cs="Times New Roman"/>
          </w:rPr>
          <w:fldChar w:fldCharType="end"/>
        </w:r>
        <w:r w:rsidR="00AE14EE" w:rsidRPr="002E4057">
          <w:rPr>
            <w:rStyle w:val="st"/>
            <w:rFonts w:ascii="Times New Roman" w:hAnsi="Times New Roman" w:cs="Times New Roman"/>
          </w:rPr>
        </w:r>
        <w:r w:rsidR="00AE14EE" w:rsidRPr="002E4057">
          <w:rPr>
            <w:rStyle w:val="st"/>
            <w:rFonts w:ascii="Times New Roman" w:hAnsi="Times New Roman" w:cs="Times New Roman"/>
          </w:rPr>
          <w:fldChar w:fldCharType="separate"/>
        </w:r>
        <w:r w:rsidR="00AE14EE" w:rsidRPr="002E4057">
          <w:rPr>
            <w:rStyle w:val="st"/>
            <w:rFonts w:ascii="Times New Roman" w:hAnsi="Times New Roman" w:cs="Times New Roman"/>
            <w:noProof/>
            <w:vertAlign w:val="superscript"/>
          </w:rPr>
          <w:t>16</w:t>
        </w:r>
        <w:r w:rsidR="00AE14EE" w:rsidRPr="002E4057">
          <w:rPr>
            <w:rStyle w:val="st"/>
            <w:rFonts w:ascii="Times New Roman" w:hAnsi="Times New Roman" w:cs="Times New Roman"/>
          </w:rPr>
          <w:fldChar w:fldCharType="end"/>
        </w:r>
      </w:hyperlink>
      <w:r w:rsidRPr="002E4057">
        <w:rPr>
          <w:rStyle w:val="st"/>
          <w:rFonts w:ascii="Times New Roman" w:hAnsi="Times New Roman" w:cs="Times New Roman"/>
        </w:rPr>
        <w:t xml:space="preserve">, were downloaded from </w:t>
      </w:r>
      <w:hyperlink r:id="rId38" w:history="1">
        <w:r w:rsidRPr="002E4057">
          <w:rPr>
            <w:rStyle w:val="Hyperlink"/>
            <w:rFonts w:ascii="Times New Roman" w:hAnsi="Times New Roman" w:cs="Times New Roman"/>
          </w:rPr>
          <w:t>http://archive.broadinstitute.org/mammals/haploreg/data/</w:t>
        </w:r>
      </w:hyperlink>
      <w:r w:rsidRPr="002E4057">
        <w:rPr>
          <w:rStyle w:val="st"/>
          <w:rFonts w:ascii="Times New Roman" w:hAnsi="Times New Roman" w:cs="Times New Roman"/>
        </w:rPr>
        <w:t xml:space="preserve"> (Version 4.0, assessed on December 6, 2016). SNPs in regions classified</w:t>
      </w:r>
      <w:r w:rsidRPr="002E4057" w:rsidDel="0065756F">
        <w:rPr>
          <w:rStyle w:val="st"/>
          <w:rFonts w:ascii="Times New Roman" w:hAnsi="Times New Roman" w:cs="Times New Roman"/>
        </w:rPr>
        <w:t xml:space="preserve"> </w:t>
      </w:r>
      <w:r w:rsidRPr="002E4057">
        <w:rPr>
          <w:rStyle w:val="st"/>
          <w:rFonts w:ascii="Times New Roman" w:hAnsi="Times New Roman" w:cs="Times New Roman"/>
        </w:rPr>
        <w:t>as promoters (</w:t>
      </w:r>
      <w:proofErr w:type="spellStart"/>
      <w:r w:rsidRPr="002E4057">
        <w:rPr>
          <w:rStyle w:val="st"/>
          <w:rFonts w:ascii="Times New Roman" w:hAnsi="Times New Roman" w:cs="Times New Roman"/>
        </w:rPr>
        <w:t>TssA</w:t>
      </w:r>
      <w:proofErr w:type="spellEnd"/>
      <w:r w:rsidRPr="002E4057">
        <w:rPr>
          <w:rStyle w:val="st"/>
          <w:rFonts w:ascii="Times New Roman" w:hAnsi="Times New Roman" w:cs="Times New Roman"/>
        </w:rPr>
        <w:t xml:space="preserve">, </w:t>
      </w:r>
      <w:proofErr w:type="spellStart"/>
      <w:r w:rsidRPr="002E4057">
        <w:rPr>
          <w:rStyle w:val="st"/>
          <w:rFonts w:ascii="Times New Roman" w:hAnsi="Times New Roman" w:cs="Times New Roman"/>
        </w:rPr>
        <w:t>TssAFlnk</w:t>
      </w:r>
      <w:proofErr w:type="spellEnd"/>
      <w:r w:rsidRPr="002E4057">
        <w:rPr>
          <w:rStyle w:val="st"/>
          <w:rFonts w:ascii="Times New Roman" w:hAnsi="Times New Roman" w:cs="Times New Roman"/>
        </w:rPr>
        <w:t>), enhancers (</w:t>
      </w:r>
      <w:proofErr w:type="spellStart"/>
      <w:r w:rsidRPr="002E4057">
        <w:rPr>
          <w:rStyle w:val="st"/>
          <w:rFonts w:ascii="Times New Roman" w:hAnsi="Times New Roman" w:cs="Times New Roman"/>
        </w:rPr>
        <w:t>Enh</w:t>
      </w:r>
      <w:proofErr w:type="spellEnd"/>
      <w:r w:rsidRPr="002E4057">
        <w:rPr>
          <w:rStyle w:val="st"/>
          <w:rFonts w:ascii="Times New Roman" w:hAnsi="Times New Roman" w:cs="Times New Roman"/>
        </w:rPr>
        <w:t xml:space="preserve">, </w:t>
      </w:r>
      <w:proofErr w:type="spellStart"/>
      <w:r w:rsidRPr="002E4057">
        <w:rPr>
          <w:rStyle w:val="st"/>
          <w:rFonts w:ascii="Times New Roman" w:hAnsi="Times New Roman" w:cs="Times New Roman"/>
        </w:rPr>
        <w:t>EnhG</w:t>
      </w:r>
      <w:proofErr w:type="spellEnd"/>
      <w:r w:rsidRPr="002E4057">
        <w:rPr>
          <w:rStyle w:val="st"/>
          <w:rFonts w:ascii="Times New Roman" w:hAnsi="Times New Roman" w:cs="Times New Roman"/>
        </w:rPr>
        <w:t>), or  regions with both promoter and enhancer signatures (</w:t>
      </w:r>
      <w:proofErr w:type="spellStart"/>
      <w:r w:rsidRPr="002E4057">
        <w:rPr>
          <w:rStyle w:val="st"/>
          <w:rFonts w:ascii="Times New Roman" w:hAnsi="Times New Roman" w:cs="Times New Roman"/>
        </w:rPr>
        <w:t>ExFlnk</w:t>
      </w:r>
      <w:proofErr w:type="spellEnd"/>
      <w:r w:rsidRPr="002E4057">
        <w:rPr>
          <w:rStyle w:val="st"/>
          <w:rFonts w:ascii="Times New Roman" w:hAnsi="Times New Roman" w:cs="Times New Roman"/>
        </w:rPr>
        <w:t>) according to the core 15 chromatin state model</w:t>
      </w:r>
      <w:hyperlink w:anchor="_ENREF_16" w:tooltip="Roadmap Epigenomics, 2015 #170" w:history="1">
        <w:r w:rsidR="00AE14EE" w:rsidRPr="002E4057">
          <w:rPr>
            <w:rStyle w:val="st"/>
            <w:rFonts w:ascii="Times New Roman" w:hAnsi="Times New Roman" w:cs="Times New Roman"/>
          </w:rPr>
          <w:fldChar w:fldCharType="begin">
            <w:fldData xml:space="preserve">PEVuZE5vdGU+PENpdGU+PEF1dGhvcj5Sb2FkbWFwIEVwaWdlbm9taWNzPC9BdXRob3I+PFllYXI+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WzNdIERlcGFydG1lbnQgb2YgQ29tcHV0ZXIgU2NpZW5jZSAmYW1wO0VuZ2luZWVyaW5nLCBVbml2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LTE+TmF0dXJlPC9hYmJyLTE+PC9hbHQtcGVyaW9kaWNhbD48cGFnZXM+MzE3LTMwPC9wYWdlcz48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aWguZ292L3B1Ym1lZC8yNTY5MzU2MzwvdXJsPjwvcmVsYXRlZC11cmxzPjwvdXJscz48Y3VzdG9t
Mj40NTMwMDEwPC9jdXN0b20yPjxlbGVjdHJvbmljLXJlc291cmNlLW51bT4xMC4xMDM4L25hdHVy
ZTE0MjQ4PC9lbGVjdHJvbmljLXJlc291cmNlLW51bT48bGFuZ3VhZ2U+ZW5nPC9sYW5ndWFnZT48
L3JlY29yZD48L0NpdGU+PC9FbmROb3RlPgB=
</w:fldData>
          </w:fldChar>
        </w:r>
        <w:r w:rsidR="00AE14EE" w:rsidRPr="002E4057">
          <w:rPr>
            <w:rStyle w:val="st"/>
            <w:rFonts w:ascii="Times New Roman" w:hAnsi="Times New Roman" w:cs="Times New Roman"/>
          </w:rPr>
          <w:instrText xml:space="preserve"> ADDIN EN.CITE </w:instrText>
        </w:r>
        <w:r w:rsidR="00AE14EE" w:rsidRPr="002E4057">
          <w:rPr>
            <w:rStyle w:val="st"/>
            <w:rFonts w:ascii="Times New Roman" w:hAnsi="Times New Roman" w:cs="Times New Roman"/>
          </w:rPr>
          <w:fldChar w:fldCharType="begin">
            <w:fldData xml:space="preserve">PEVuZE5vdGU+PENpdGU+PEF1dGhvcj5Sb2FkbWFwIEVwaWdlbm9taWNzPC9BdXRob3I+PFllYXI+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WzNdIERlcGFydG1lbnQgb2YgQ29tcHV0ZXIgU2NpZW5jZSAmYW1wO0VuZ2luZWVyaW5nLCBVbml2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LTE+TmF0dXJlPC9hYmJyLTE+PC9hbHQtcGVyaW9kaWNhbD48cGFnZXM+MzE3LTMwPC9wYWdlcz48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aWguZ292L3B1Ym1lZC8yNTY5MzU2MzwvdXJsPjwvcmVsYXRlZC11cmxzPjwvdXJscz48Y3VzdG9t
Mj40NTMwMDEwPC9jdXN0b20yPjxlbGVjdHJvbmljLXJlc291cmNlLW51bT4xMC4xMDM4L25hdHVy
ZTE0MjQ4PC9lbGVjdHJvbmljLXJlc291cmNlLW51bT48bGFuZ3VhZ2U+ZW5nPC9sYW5ndWFnZT48
L3JlY29yZD48L0NpdGU+PC9FbmROb3RlPgB=
</w:fldData>
          </w:fldChar>
        </w:r>
        <w:r w:rsidR="00AE14EE" w:rsidRPr="002E4057">
          <w:rPr>
            <w:rStyle w:val="st"/>
            <w:rFonts w:ascii="Times New Roman" w:hAnsi="Times New Roman" w:cs="Times New Roman"/>
          </w:rPr>
          <w:instrText xml:space="preserve"> ADDIN EN.CITE.DATA </w:instrText>
        </w:r>
        <w:r w:rsidR="00AE14EE" w:rsidRPr="002E4057">
          <w:rPr>
            <w:rStyle w:val="st"/>
            <w:rFonts w:ascii="Times New Roman" w:hAnsi="Times New Roman" w:cs="Times New Roman"/>
          </w:rPr>
        </w:r>
        <w:r w:rsidR="00AE14EE" w:rsidRPr="002E4057">
          <w:rPr>
            <w:rStyle w:val="st"/>
            <w:rFonts w:ascii="Times New Roman" w:hAnsi="Times New Roman" w:cs="Times New Roman"/>
          </w:rPr>
          <w:fldChar w:fldCharType="end"/>
        </w:r>
        <w:r w:rsidR="00AE14EE" w:rsidRPr="002E4057">
          <w:rPr>
            <w:rStyle w:val="st"/>
            <w:rFonts w:ascii="Times New Roman" w:hAnsi="Times New Roman" w:cs="Times New Roman"/>
          </w:rPr>
        </w:r>
        <w:r w:rsidR="00AE14EE" w:rsidRPr="002E4057">
          <w:rPr>
            <w:rStyle w:val="st"/>
            <w:rFonts w:ascii="Times New Roman" w:hAnsi="Times New Roman" w:cs="Times New Roman"/>
          </w:rPr>
          <w:fldChar w:fldCharType="separate"/>
        </w:r>
        <w:r w:rsidR="00AE14EE" w:rsidRPr="002E4057">
          <w:rPr>
            <w:rStyle w:val="st"/>
            <w:rFonts w:ascii="Times New Roman" w:hAnsi="Times New Roman" w:cs="Times New Roman"/>
            <w:noProof/>
            <w:vertAlign w:val="superscript"/>
          </w:rPr>
          <w:t>16</w:t>
        </w:r>
        <w:r w:rsidR="00AE14EE" w:rsidRPr="002E4057">
          <w:rPr>
            <w:rStyle w:val="st"/>
            <w:rFonts w:ascii="Times New Roman" w:hAnsi="Times New Roman" w:cs="Times New Roman"/>
          </w:rPr>
          <w:fldChar w:fldCharType="end"/>
        </w:r>
      </w:hyperlink>
      <w:r w:rsidRPr="002E4057">
        <w:rPr>
          <w:rStyle w:val="st"/>
          <w:rFonts w:ascii="Times New Roman" w:hAnsi="Times New Roman" w:cs="Times New Roman"/>
        </w:rPr>
        <w:t xml:space="preserve"> in at least one of the cell lines were retained as input SNPs for model building. </w:t>
      </w:r>
    </w:p>
    <w:p w:rsidR="00096A4F" w:rsidRPr="002E4057" w:rsidRDefault="00096A4F" w:rsidP="00FB3A0E">
      <w:pPr>
        <w:pStyle w:val="Default"/>
        <w:spacing w:line="480" w:lineRule="auto"/>
        <w:rPr>
          <w:rFonts w:ascii="Times New Roman" w:hAnsi="Times New Roman" w:cs="Times New Roman"/>
          <w:lang w:eastAsia="zh-CN"/>
        </w:rPr>
      </w:pPr>
    </w:p>
    <w:p w:rsidR="00096A4F" w:rsidRPr="002E4057" w:rsidRDefault="00096A4F" w:rsidP="00FB3A0E">
      <w:pPr>
        <w:pStyle w:val="Default"/>
        <w:spacing w:line="480" w:lineRule="auto"/>
        <w:rPr>
          <w:rFonts w:ascii="Times New Roman" w:hAnsi="Times New Roman" w:cs="Times New Roman"/>
          <w:b/>
          <w:color w:val="auto"/>
        </w:rPr>
      </w:pPr>
      <w:r w:rsidRPr="002E4057">
        <w:rPr>
          <w:rFonts w:ascii="Times New Roman" w:hAnsi="Times New Roman" w:cs="Times New Roman"/>
          <w:b/>
          <w:color w:val="auto"/>
        </w:rPr>
        <w:t>Evaluating performance of gene expression prediction models using The Cancer Genome Atlas (TCGA) data</w:t>
      </w:r>
    </w:p>
    <w:p w:rsidR="00096A4F" w:rsidRPr="002E4057" w:rsidRDefault="00096A4F" w:rsidP="00FB3A0E">
      <w:pPr>
        <w:spacing w:line="480" w:lineRule="auto"/>
      </w:pPr>
      <w:r w:rsidRPr="002E4057">
        <w:rPr>
          <w:lang w:eastAsia="zh-CN"/>
        </w:rPr>
        <w:t xml:space="preserve">To assess </w:t>
      </w:r>
      <w:r w:rsidR="000D01CA" w:rsidRPr="002E4057">
        <w:rPr>
          <w:lang w:eastAsia="zh-CN"/>
        </w:rPr>
        <w:t xml:space="preserve">further </w:t>
      </w:r>
      <w:r w:rsidRPr="002E4057">
        <w:rPr>
          <w:lang w:eastAsia="zh-CN"/>
        </w:rPr>
        <w:t xml:space="preserve">the validity of the models, we </w:t>
      </w:r>
      <w:r w:rsidR="00ED76F9" w:rsidRPr="002E4057">
        <w:rPr>
          <w:lang w:eastAsia="zh-CN"/>
        </w:rPr>
        <w:t xml:space="preserve">performed </w:t>
      </w:r>
      <w:r w:rsidRPr="002E4057">
        <w:rPr>
          <w:lang w:eastAsia="zh-CN"/>
        </w:rPr>
        <w:t xml:space="preserve">external </w:t>
      </w:r>
      <w:r w:rsidR="00ED76F9" w:rsidRPr="002E4057">
        <w:rPr>
          <w:lang w:eastAsia="zh-CN"/>
        </w:rPr>
        <w:t xml:space="preserve">validation </w:t>
      </w:r>
      <w:r w:rsidRPr="002E4057">
        <w:rPr>
          <w:lang w:eastAsia="zh-CN"/>
        </w:rPr>
        <w:t xml:space="preserve">using data generated in </w:t>
      </w:r>
      <w:r w:rsidRPr="002E4057">
        <w:t xml:space="preserve">tumor-adjacent normal breast tissue samples obtained from </w:t>
      </w:r>
      <w:r w:rsidR="00FE72B9" w:rsidRPr="002E4057">
        <w:t xml:space="preserve">86 </w:t>
      </w:r>
      <w:r w:rsidRPr="002E4057">
        <w:rPr>
          <w:lang w:eastAsia="zh-CN"/>
        </w:rPr>
        <w:t>European-ancestry female breast cancer patients included in the TCGA</w:t>
      </w:r>
      <w:r w:rsidRPr="002E4057">
        <w:t xml:space="preserve">. </w:t>
      </w:r>
      <w:r w:rsidR="00C1784A" w:rsidRPr="002E4057">
        <w:t>G</w:t>
      </w:r>
      <w:r w:rsidRPr="002E4057">
        <w:t xml:space="preserve">enotype data were imputed using the same approach as described for GTEx data. </w:t>
      </w:r>
      <w:r w:rsidR="00C1784A" w:rsidRPr="002E4057">
        <w:t>E</w:t>
      </w:r>
      <w:r w:rsidRPr="002E4057">
        <w:t xml:space="preserve">xpression data were processed and normalized using a similar approach as described </w:t>
      </w:r>
      <w:r w:rsidR="00E11A4C" w:rsidRPr="002E4057">
        <w:t>above</w:t>
      </w:r>
      <w:r w:rsidRPr="002E4057">
        <w:rPr>
          <w:lang w:eastAsia="zh-CN"/>
        </w:rPr>
        <w:t>.</w:t>
      </w:r>
      <w:r w:rsidRPr="002E4057">
        <w:t xml:space="preserve"> The </w:t>
      </w:r>
      <w:r w:rsidR="00424B80" w:rsidRPr="002E4057">
        <w:t xml:space="preserve">predicted </w:t>
      </w:r>
      <w:r w:rsidRPr="002E4057">
        <w:t>expression level for each gene was calculated using the model established using GTEx data and then compared with the observed level of that gene using the Spearman</w:t>
      </w:r>
      <w:r w:rsidR="00F37ADA" w:rsidRPr="002E4057">
        <w:t>’s</w:t>
      </w:r>
      <w:r w:rsidRPr="002E4057">
        <w:t xml:space="preserve"> correlation. </w:t>
      </w:r>
    </w:p>
    <w:p w:rsidR="003C53A0" w:rsidRDefault="003C53A0" w:rsidP="00FB3A0E">
      <w:pPr>
        <w:spacing w:line="480" w:lineRule="auto"/>
      </w:pPr>
    </w:p>
    <w:p w:rsidR="001E6A2C" w:rsidRPr="000B2565" w:rsidRDefault="001E6A2C" w:rsidP="00FB3A0E">
      <w:pPr>
        <w:spacing w:line="480" w:lineRule="auto"/>
        <w:rPr>
          <w:b/>
        </w:rPr>
      </w:pPr>
      <w:r w:rsidRPr="007B5883">
        <w:rPr>
          <w:b/>
          <w:highlight w:val="yellow"/>
        </w:rPr>
        <w:t>Evaluating statistical power for association tests</w:t>
      </w:r>
    </w:p>
    <w:p w:rsidR="001E6A2C" w:rsidRPr="007B5883" w:rsidRDefault="001E6A2C" w:rsidP="000B2565">
      <w:pPr>
        <w:spacing w:line="480" w:lineRule="auto"/>
      </w:pPr>
      <w:r w:rsidRPr="007B5883">
        <w:rPr>
          <w:highlight w:val="yellow"/>
        </w:rPr>
        <w:t xml:space="preserve">We conducted a simulation analysis to assess the power of our TWAS analysis. Specifically, we set the number of cases and controls to be 122,977 and 105,974, respectively, and generated the gene expression levels from the empirical distribution of predicted gene expression levels in the BCAC. We calculated statistical power at </w:t>
      </w:r>
      <w:r w:rsidRPr="007B5883">
        <w:rPr>
          <w:i/>
          <w:highlight w:val="yellow"/>
        </w:rPr>
        <w:t>P</w:t>
      </w:r>
      <w:r w:rsidRPr="007B5883">
        <w:rPr>
          <w:highlight w:val="yellow"/>
        </w:rPr>
        <w:t>&lt;5.82×10</w:t>
      </w:r>
      <w:r w:rsidRPr="007B5883">
        <w:rPr>
          <w:highlight w:val="yellow"/>
          <w:vertAlign w:val="superscript"/>
        </w:rPr>
        <w:t>-6</w:t>
      </w:r>
      <w:r w:rsidRPr="007B5883">
        <w:rPr>
          <w:highlight w:val="yellow"/>
        </w:rPr>
        <w:t xml:space="preserve"> (the significance level used in our TWAS) according to cis-heritability (h</w:t>
      </w:r>
      <w:r w:rsidRPr="007B5883">
        <w:rPr>
          <w:highlight w:val="yellow"/>
          <w:vertAlign w:val="superscript"/>
        </w:rPr>
        <w:t>2</w:t>
      </w:r>
      <w:r w:rsidRPr="007B5883">
        <w:rPr>
          <w:highlight w:val="yellow"/>
        </w:rPr>
        <w:t>) which we aim to capture using gene expression prediction models (R</w:t>
      </w:r>
      <w:r w:rsidRPr="007B5883">
        <w:rPr>
          <w:highlight w:val="yellow"/>
          <w:vertAlign w:val="superscript"/>
        </w:rPr>
        <w:t>2</w:t>
      </w:r>
      <w:r w:rsidRPr="007B5883">
        <w:rPr>
          <w:highlight w:val="yellow"/>
        </w:rPr>
        <w:t xml:space="preserve">). The results based on 1000 replicates are summarized in </w:t>
      </w:r>
      <w:r w:rsidRPr="007B5883">
        <w:rPr>
          <w:b/>
          <w:highlight w:val="yellow"/>
        </w:rPr>
        <w:t xml:space="preserve">Supplementary </w:t>
      </w:r>
      <w:r w:rsidR="00840F53">
        <w:rPr>
          <w:b/>
          <w:highlight w:val="yellow"/>
        </w:rPr>
        <w:t>Figure 8</w:t>
      </w:r>
      <w:r w:rsidRPr="007B5883">
        <w:rPr>
          <w:highlight w:val="yellow"/>
        </w:rPr>
        <w:t xml:space="preserve">. Based on the power calculation, our TWAS analysis has 80% power to detect a </w:t>
      </w:r>
      <w:r w:rsidRPr="007B5883">
        <w:rPr>
          <w:highlight w:val="yellow"/>
        </w:rPr>
        <w:lastRenderedPageBreak/>
        <w:t>minimum odds ratio of 1.11, 1.07, 1.05, 1.04, or 1.03 for breast cancer risk per one standard deviation increase (or decrease) in the expression level of a gene whose cis-heritability is 5%, 10%, 20%, 40%, or 60%, respectively.</w:t>
      </w:r>
    </w:p>
    <w:p w:rsidR="001E6A2C" w:rsidRPr="002E4057" w:rsidRDefault="001E6A2C" w:rsidP="00FB3A0E">
      <w:pPr>
        <w:spacing w:line="480" w:lineRule="auto"/>
      </w:pPr>
    </w:p>
    <w:p w:rsidR="00096A4F" w:rsidRPr="002E4057" w:rsidRDefault="00096A4F" w:rsidP="00FB3A0E">
      <w:pPr>
        <w:spacing w:line="480" w:lineRule="auto"/>
        <w:rPr>
          <w:b/>
        </w:rPr>
      </w:pPr>
      <w:r w:rsidRPr="002E4057">
        <w:rPr>
          <w:b/>
        </w:rPr>
        <w:t xml:space="preserve">Association analyses of predicted gene expression </w:t>
      </w:r>
      <w:r w:rsidR="00FA6241" w:rsidRPr="002E4057">
        <w:rPr>
          <w:b/>
        </w:rPr>
        <w:t>with</w:t>
      </w:r>
      <w:r w:rsidRPr="002E4057">
        <w:rPr>
          <w:b/>
        </w:rPr>
        <w:t xml:space="preserve"> breast cancer risk</w:t>
      </w:r>
    </w:p>
    <w:p w:rsidR="00096A4F" w:rsidRPr="002E4057" w:rsidRDefault="00096A4F" w:rsidP="00FB3A0E">
      <w:pPr>
        <w:spacing w:line="480" w:lineRule="auto"/>
      </w:pPr>
      <w:r w:rsidRPr="002E4057">
        <w:t>We used the following criteria to select genes for the association analysis: 1) with a model prediction R</w:t>
      </w:r>
      <w:r w:rsidRPr="002E4057">
        <w:rPr>
          <w:vertAlign w:val="superscript"/>
        </w:rPr>
        <w:t>2</w:t>
      </w:r>
      <w:r w:rsidRPr="002E4057">
        <w:t xml:space="preserve"> of </w:t>
      </w:r>
      <w:r w:rsidR="006C23DD" w:rsidRPr="002E4057">
        <w:t>≥</w:t>
      </w:r>
      <w:r w:rsidR="00761BAC" w:rsidRPr="002E4057">
        <w:t xml:space="preserve"> </w:t>
      </w:r>
      <w:r w:rsidRPr="002E4057">
        <w:t xml:space="preserve">0.01 in </w:t>
      </w:r>
      <w:r w:rsidR="00E119EA" w:rsidRPr="002E4057">
        <w:t>GTEx</w:t>
      </w:r>
      <w:r w:rsidRPr="002E4057">
        <w:t xml:space="preserve"> and a Spearman</w:t>
      </w:r>
      <w:r w:rsidR="005F395C" w:rsidRPr="002E4057">
        <w:t>’s</w:t>
      </w:r>
      <w:r w:rsidRPr="002E4057">
        <w:t xml:space="preserve"> correlation coefficient of </w:t>
      </w:r>
      <w:r w:rsidR="003746BE" w:rsidRPr="002E4057">
        <w:t>≥</w:t>
      </w:r>
      <w:r w:rsidRPr="002E4057">
        <w:t xml:space="preserve"> 0.1 in TCGA, 2) with a prediction R</w:t>
      </w:r>
      <w:r w:rsidRPr="002E4057">
        <w:rPr>
          <w:vertAlign w:val="superscript"/>
        </w:rPr>
        <w:t>2</w:t>
      </w:r>
      <w:r w:rsidRPr="002E4057">
        <w:t xml:space="preserve"> of </w:t>
      </w:r>
      <w:r w:rsidR="00961A7C" w:rsidRPr="002E4057">
        <w:t xml:space="preserve">≥ 0.09 </w:t>
      </w:r>
      <w:r w:rsidRPr="002E4057">
        <w:t xml:space="preserve">in GTEx regardless of the performance in </w:t>
      </w:r>
      <w:r w:rsidR="005165F5" w:rsidRPr="002E4057">
        <w:t>TCGA</w:t>
      </w:r>
      <w:r w:rsidRPr="002E4057">
        <w:t>, 3) with a prediction R</w:t>
      </w:r>
      <w:r w:rsidRPr="002E4057">
        <w:rPr>
          <w:vertAlign w:val="superscript"/>
        </w:rPr>
        <w:t>2</w:t>
      </w:r>
      <w:r w:rsidRPr="002E4057">
        <w:t xml:space="preserve"> of </w:t>
      </w:r>
      <w:r w:rsidR="005165F5" w:rsidRPr="002E4057">
        <w:t xml:space="preserve">≥ </w:t>
      </w:r>
      <w:r w:rsidRPr="002E4057">
        <w:t xml:space="preserve">0.01 </w:t>
      </w:r>
      <w:r w:rsidR="005165F5" w:rsidRPr="002E4057">
        <w:t>in</w:t>
      </w:r>
      <w:r w:rsidRPr="002E4057">
        <w:t xml:space="preserve"> </w:t>
      </w:r>
      <w:r w:rsidR="005165F5" w:rsidRPr="002E4057">
        <w:t>GTEx</w:t>
      </w:r>
      <w:r w:rsidRPr="002E4057">
        <w:t xml:space="preserve"> but </w:t>
      </w:r>
      <w:r w:rsidR="00DE7B81" w:rsidRPr="002E4057">
        <w:t xml:space="preserve">unable to </w:t>
      </w:r>
      <w:r w:rsidR="0024050D" w:rsidRPr="002E4057">
        <w:t>be evaluated in</w:t>
      </w:r>
      <w:r w:rsidRPr="002E4057">
        <w:t xml:space="preserve"> </w:t>
      </w:r>
      <w:r w:rsidR="0024050D" w:rsidRPr="002E4057">
        <w:t>TCGA</w:t>
      </w:r>
      <w:r w:rsidRPr="002E4057">
        <w:t>. The second group of genes was selected because some gene expression levels m</w:t>
      </w:r>
      <w:r w:rsidR="00F36A57" w:rsidRPr="002E4057">
        <w:t>ight</w:t>
      </w:r>
      <w:r w:rsidRPr="002E4057">
        <w:t xml:space="preserve"> have changed in TCGA tumor-adjacent normal tissues, and thus it is anticipated that some genes may show low prediction performance in TCGA data due to the influence of tumor growth</w:t>
      </w:r>
      <w:r w:rsidR="00995BE9" w:rsidRPr="002E4057">
        <w:fldChar w:fldCharType="begin">
          <w:fldData xml:space="preserve">PEVuZE5vdGU+PENpdGU+PEF1dGhvcj5DYXNiYXMtSGVybmFuZGV6PC9BdXRob3I+PFllYXI+MjAx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</w:fldData>
        </w:fldChar>
      </w:r>
      <w:r w:rsidR="00AE14EE" w:rsidRPr="002E4057">
        <w:instrText xml:space="preserve"> ADDIN EN.CITE </w:instrText>
      </w:r>
      <w:r w:rsidR="00AE14EE" w:rsidRPr="002E4057">
        <w:fldChar w:fldCharType="begin">
          <w:fldData xml:space="preserve">PEVuZE5vdGU+PENpdGU+PEF1dGhvcj5DYXNiYXMtSGVybmFuZGV6PC9BdXRob3I+PFllYXI+MjAx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</w:fldData>
        </w:fldChar>
      </w:r>
      <w:r w:rsidR="00AE14EE" w:rsidRPr="002E4057">
        <w:instrText xml:space="preserve"> ADDIN EN.CITE.DATA </w:instrText>
      </w:r>
      <w:r w:rsidR="00AE14EE" w:rsidRPr="002E4057">
        <w:fldChar w:fldCharType="end"/>
      </w:r>
      <w:r w:rsidR="00995BE9" w:rsidRPr="002E4057">
        <w:fldChar w:fldCharType="separate"/>
      </w:r>
      <w:hyperlink w:anchor="_ENREF_62" w:tooltip="Casbas-Hernandez, 2015 #2" w:history="1">
        <w:r w:rsidR="00AE14EE" w:rsidRPr="002E4057">
          <w:rPr>
            <w:noProof/>
            <w:vertAlign w:val="superscript"/>
          </w:rPr>
          <w:t>62</w:t>
        </w:r>
      </w:hyperlink>
      <w:proofErr w:type="gramStart"/>
      <w:r w:rsidR="00AE14EE" w:rsidRPr="002E4057">
        <w:rPr>
          <w:noProof/>
          <w:vertAlign w:val="superscript"/>
        </w:rPr>
        <w:t>,</w:t>
      </w:r>
      <w:hyperlink w:anchor="_ENREF_63" w:tooltip="Huang, 2016 #3" w:history="1">
        <w:r w:rsidR="00AE14EE" w:rsidRPr="002E4057">
          <w:rPr>
            <w:noProof/>
            <w:vertAlign w:val="superscript"/>
          </w:rPr>
          <w:t>63</w:t>
        </w:r>
      </w:hyperlink>
      <w:r w:rsidR="00995BE9" w:rsidRPr="002E4057">
        <w:fldChar w:fldCharType="end"/>
      </w:r>
      <w:r w:rsidRPr="002E4057">
        <w:t>.</w:t>
      </w:r>
      <w:proofErr w:type="gramEnd"/>
      <w:r w:rsidRPr="002E4057">
        <w:t xml:space="preserve"> Overall, a total of </w:t>
      </w:r>
      <w:r w:rsidR="00784AF6" w:rsidRPr="002E4057">
        <w:t xml:space="preserve">8,597 </w:t>
      </w:r>
      <w:r w:rsidRPr="002E4057">
        <w:t>genes met the criteria and were evaluated for the</w:t>
      </w:r>
      <w:r w:rsidR="00492B63" w:rsidRPr="002E4057">
        <w:t>ir expression-trait</w:t>
      </w:r>
      <w:r w:rsidRPr="002E4057">
        <w:t xml:space="preserve"> associations. </w:t>
      </w:r>
    </w:p>
    <w:p w:rsidR="00096A4F" w:rsidRPr="002E4057" w:rsidRDefault="00096A4F" w:rsidP="00FB3A0E">
      <w:pPr>
        <w:spacing w:line="480" w:lineRule="auto"/>
      </w:pPr>
    </w:p>
    <w:p w:rsidR="00B654E4" w:rsidRPr="002E4057" w:rsidRDefault="00B654E4" w:rsidP="00FB3A0E">
      <w:pPr>
        <w:spacing w:line="480" w:lineRule="auto"/>
      </w:pPr>
      <w:r w:rsidRPr="002E4057">
        <w:rPr>
          <w:lang w:eastAsia="zh-CN"/>
        </w:rPr>
        <w:t xml:space="preserve">To identify novel breast cancer susceptibility loci and genes, </w:t>
      </w:r>
      <w:r w:rsidRPr="002E4057">
        <w:t>the MetaXcan method, as described elsewhere, was used for the association analyses</w:t>
      </w:r>
      <w:hyperlink w:anchor="_ENREF_26" w:tooltip="Barbeira, 2016 #4" w:history="1">
        <w:r w:rsidR="00AE14EE" w:rsidRPr="002E4057">
          <w:fldChar w:fldCharType="begin"/>
        </w:r>
        <w:r w:rsidR="00AE14EE" w:rsidRPr="002E4057">
          <w:instrText xml:space="preserve"> ADDIN EN.CITE &lt;EndNote&gt;&lt;Cite&gt;&lt;Author&gt;Barbeira&lt;/Author&gt;&lt;Year&gt;2016&lt;/Year&gt;&lt;RecNum&gt;4&lt;/RecNum&gt;&lt;DisplayText&gt;&lt;style face="superscript"&gt;26&lt;/style&gt;&lt;/DisplayText&gt;&lt;record&gt;&lt;rec-number&gt;4&lt;/rec-number&gt;&lt;foreign-keys&gt;&lt;key app="EN" db-id="tswsee2ab9009qe9at9v2e21drzfpf2zt505"&gt;4&lt;/key&gt;&lt;/foreign-keys&gt;&lt;ref-type name="Manuscript"&gt;36&lt;/ref-type&gt;&lt;contributors&gt;&lt;authors&gt;&lt;author&gt;Barbeira, A. et al&lt;/author&gt;&lt;/authors&gt;&lt;/contributors&gt;&lt;titles&gt;&lt;title&gt;MetaXcan: Summary Statistics Based Gene-Level Association Method Infers Accurate PrediXcan Results&lt;/title&gt;&lt;/titles&gt;&lt;dates&gt;&lt;year&gt;2016&lt;/year&gt;&lt;/dates&gt;&lt;pub-location&gt;bioRxiv&lt;/pub-location&gt;&lt;urls&gt;&lt;/urls&gt;&lt;electronic-resource-num&gt;http://dx.doi.org/10.1101/045260&lt;/electronic-resource-num&gt;&lt;/record&gt;&lt;/Cite&gt;&lt;/EndNote&gt;</w:instrText>
        </w:r>
        <w:r w:rsidR="00AE14EE" w:rsidRPr="002E4057">
          <w:fldChar w:fldCharType="separate"/>
        </w:r>
        <w:r w:rsidR="00AE14EE" w:rsidRPr="002E4057">
          <w:rPr>
            <w:noProof/>
            <w:vertAlign w:val="superscript"/>
          </w:rPr>
          <w:t>26</w:t>
        </w:r>
        <w:r w:rsidR="00AE14EE" w:rsidRPr="002E4057">
          <w:fldChar w:fldCharType="end"/>
        </w:r>
      </w:hyperlink>
      <w:r w:rsidRPr="002E4057">
        <w:t xml:space="preserve">. Briefly, the formula: </w:t>
      </w:r>
    </w:p>
    <w:p w:rsidR="00B654E4" w:rsidRPr="002E4057" w:rsidRDefault="00594475" w:rsidP="00FB3A0E">
      <w:pPr>
        <w:spacing w:line="480" w:lineRule="auto"/>
      </w:pPr>
      <m:oMathPara>
        <m:oMath>
          <m:sSub>
            <m:sSubPr>
              <m:ctrlPr>
                <w:rPr>
                  <w:rFonts w:ascii="Cambria Math" w:hAnsi="Cambria Math"/>
                  <w:i/>
                </w:rPr>
              </m:ctrlPr>
            </m:sSubPr>
            <m:e>
              <m:r>
                <w:rPr>
                  <w:rFonts w:ascii="Cambria Math" w:hAnsi="Cambria Math"/>
                </w:rPr>
                <m:t>Z</m:t>
              </m:r>
            </m:e>
            <m:sub>
              <m:r>
                <w:rPr>
                  <w:rFonts w:ascii="Cambria Math" w:hAnsi="Cambria Math"/>
                </w:rPr>
                <m:t>g</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l∈</m:t>
              </m:r>
              <m:sSub>
                <m:sSubPr>
                  <m:ctrlPr>
                    <w:rPr>
                      <w:rFonts w:ascii="Cambria Math" w:hAnsi="Cambria Math"/>
                    </w:rPr>
                  </m:ctrlPr>
                </m:sSubPr>
                <m:e>
                  <m:r>
                    <m:rPr>
                      <m:sty m:val="p"/>
                    </m:rPr>
                    <w:rPr>
                      <w:rFonts w:ascii="Cambria Math" w:hAnsi="Cambria Math"/>
                    </w:rPr>
                    <m:t>Model</m:t>
                  </m:r>
                </m:e>
                <m:sub>
                  <m:r>
                    <w:rPr>
                      <w:rFonts w:ascii="Cambria Math" w:hAnsi="Cambria Math"/>
                    </w:rPr>
                    <m:t>g</m:t>
                  </m:r>
                </m:sub>
              </m:sSub>
            </m:sub>
            <m:sup/>
            <m:e>
              <m:sSub>
                <m:sSubPr>
                  <m:ctrlPr>
                    <w:rPr>
                      <w:rFonts w:ascii="Cambria Math" w:hAnsi="Cambria Math"/>
                      <w:i/>
                    </w:rPr>
                  </m:ctrlPr>
                </m:sSubPr>
                <m:e>
                  <m:r>
                    <w:rPr>
                      <w:rFonts w:ascii="Cambria Math" w:hAnsi="Cambria Math"/>
                    </w:rPr>
                    <m:t>w</m:t>
                  </m:r>
                </m:e>
                <m:sub>
                  <m:r>
                    <w:rPr>
                      <w:rFonts w:ascii="Cambria Math" w:hAnsi="Cambria Math"/>
                    </w:rPr>
                    <m:t>lg</m:t>
                  </m:r>
                </m:sub>
              </m:sSub>
            </m:e>
          </m:nary>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l</m:t>
                  </m:r>
                </m:sub>
              </m:sSub>
            </m:num>
            <m:den>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g</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l</m:t>
                  </m:r>
                </m:sub>
              </m:sSub>
            </m:num>
            <m:den>
              <m:sSub>
                <m:sSubPr>
                  <m:ctrlPr>
                    <w:rPr>
                      <w:rFonts w:ascii="Cambria Math" w:hAnsi="Cambria Math"/>
                      <w:i/>
                    </w:rPr>
                  </m:ctrlPr>
                </m:sSubPr>
                <m:e>
                  <m:r>
                    <m:rPr>
                      <m:sty m:val="p"/>
                    </m:rPr>
                    <w:rPr>
                      <w:rFonts w:ascii="Cambria Math" w:hAnsi="Cambria Math"/>
                    </w:rPr>
                    <m:t>se</m:t>
                  </m:r>
                  <m:r>
                    <w:rPr>
                      <w:rFonts w:ascii="Cambria Math" w:hAnsi="Cambria Math"/>
                    </w:rPr>
                    <m:t>(</m:t>
                  </m:r>
                  <m:acc>
                    <m:accPr>
                      <m:ctrlPr>
                        <w:rPr>
                          <w:rFonts w:ascii="Cambria Math" w:hAnsi="Cambria Math"/>
                          <w:i/>
                        </w:rPr>
                      </m:ctrlPr>
                    </m:accPr>
                    <m:e>
                      <m:r>
                        <w:rPr>
                          <w:rFonts w:ascii="Cambria Math" w:hAnsi="Cambria Math"/>
                        </w:rPr>
                        <m:t>β</m:t>
                      </m:r>
                    </m:e>
                  </m:acc>
                </m:e>
                <m:sub>
                  <m:r>
                    <w:rPr>
                      <w:rFonts w:ascii="Cambria Math" w:hAnsi="Cambria Math"/>
                    </w:rPr>
                    <m:t>l</m:t>
                  </m:r>
                </m:sub>
              </m:sSub>
              <m:r>
                <w:rPr>
                  <w:rFonts w:ascii="Cambria Math" w:hAnsi="Cambria Math"/>
                </w:rPr>
                <m:t>)</m:t>
              </m:r>
            </m:den>
          </m:f>
          <m:r>
            <w:rPr>
              <w:rFonts w:ascii="Cambria Math" w:hAnsi="Cambria Math"/>
            </w:rPr>
            <m:t xml:space="preserve"> </m:t>
          </m:r>
        </m:oMath>
      </m:oMathPara>
    </w:p>
    <w:p w:rsidR="002008D2" w:rsidRPr="002E4057" w:rsidRDefault="00B654E4" w:rsidP="00FB3A0E">
      <w:pPr>
        <w:spacing w:line="480" w:lineRule="auto"/>
      </w:pPr>
      <w:proofErr w:type="gramStart"/>
      <w:r w:rsidRPr="002E4057">
        <w:t>was</w:t>
      </w:r>
      <w:proofErr w:type="gramEnd"/>
      <w:r w:rsidRPr="002E4057">
        <w:t xml:space="preserve"> used to </w:t>
      </w:r>
      <w:r w:rsidR="0092508E" w:rsidRPr="002E4057">
        <w:t>estimate</w:t>
      </w:r>
      <w:r w:rsidRPr="002E4057">
        <w:t xml:space="preserve"> the Z-score of the association between predicted expression and breast cancer risk. Here </w:t>
      </w:r>
      <m:oMath>
        <m:sSub>
          <m:sSubPr>
            <m:ctrlPr>
              <w:rPr>
                <w:rFonts w:ascii="Cambria Math" w:hAnsi="Cambria Math"/>
                <w:i/>
              </w:rPr>
            </m:ctrlPr>
          </m:sSubPr>
          <m:e>
            <m:r>
              <w:rPr>
                <w:rFonts w:ascii="Cambria Math" w:hAnsi="Cambria Math"/>
              </w:rPr>
              <m:t>w</m:t>
            </m:r>
          </m:e>
          <m:sub>
            <m:r>
              <w:rPr>
                <w:rFonts w:ascii="Cambria Math" w:hAnsi="Cambria Math"/>
              </w:rPr>
              <m:t>lg</m:t>
            </m:r>
          </m:sub>
        </m:sSub>
      </m:oMath>
      <w:r w:rsidRPr="002E4057">
        <w:t xml:space="preserve"> is the weight of SNP </w:t>
      </w:r>
      <m:oMath>
        <m:r>
          <w:rPr>
            <w:rFonts w:ascii="Cambria Math" w:hAnsi="Cambria Math"/>
          </w:rPr>
          <m:t>l</m:t>
        </m:r>
      </m:oMath>
      <w:r w:rsidRPr="002E4057">
        <w:t xml:space="preserve"> for predicting the expression of </w:t>
      </w:r>
      <w:proofErr w:type="gramStart"/>
      <w:r w:rsidRPr="002E4057">
        <w:t xml:space="preserve">gene </w:t>
      </w:r>
      <w:proofErr w:type="gramEnd"/>
      <m:oMath>
        <m:r>
          <w:rPr>
            <w:rFonts w:ascii="Cambria Math" w:hAnsi="Cambria Math"/>
          </w:rPr>
          <m:t>g</m:t>
        </m:r>
      </m:oMath>
      <w:r w:rsidRPr="002E4057">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l</m:t>
            </m:r>
          </m:sub>
        </m:sSub>
      </m:oMath>
      <w:r w:rsidRPr="002E4057">
        <w:t xml:space="preserve">and </w:t>
      </w:r>
      <m:oMath>
        <m:sSub>
          <m:sSubPr>
            <m:ctrlPr>
              <w:rPr>
                <w:rFonts w:ascii="Cambria Math" w:hAnsi="Cambria Math"/>
                <w:i/>
              </w:rPr>
            </m:ctrlPr>
          </m:sSubPr>
          <m:e>
            <m:r>
              <m:rPr>
                <m:sty m:val="p"/>
              </m:rPr>
              <w:rPr>
                <w:rFonts w:ascii="Cambria Math" w:hAnsi="Cambria Math"/>
              </w:rPr>
              <m:t>se</m:t>
            </m:r>
            <m:r>
              <w:rPr>
                <w:rFonts w:ascii="Cambria Math" w:hAnsi="Cambria Math"/>
              </w:rPr>
              <m:t>(</m:t>
            </m:r>
            <m:acc>
              <m:accPr>
                <m:ctrlPr>
                  <w:rPr>
                    <w:rFonts w:ascii="Cambria Math" w:hAnsi="Cambria Math"/>
                    <w:i/>
                  </w:rPr>
                </m:ctrlPr>
              </m:accPr>
              <m:e>
                <m:r>
                  <w:rPr>
                    <w:rFonts w:ascii="Cambria Math" w:hAnsi="Cambria Math"/>
                  </w:rPr>
                  <m:t>β</m:t>
                </m:r>
              </m:e>
            </m:acc>
          </m:e>
          <m:sub>
            <m:r>
              <w:rPr>
                <w:rFonts w:ascii="Cambria Math" w:hAnsi="Cambria Math"/>
              </w:rPr>
              <m:t>l</m:t>
            </m:r>
          </m:sub>
        </m:sSub>
        <m:r>
          <w:rPr>
            <w:rFonts w:ascii="Cambria Math" w:hAnsi="Cambria Math"/>
          </w:rPr>
          <m:t>)</m:t>
        </m:r>
      </m:oMath>
      <w:r w:rsidRPr="002E4057">
        <w:t xml:space="preserve"> are the GWAS association regression coefficient and its standard error for SNP </w:t>
      </w:r>
      <m:oMath>
        <m:r>
          <w:rPr>
            <w:rFonts w:ascii="Cambria Math" w:hAnsi="Cambria Math"/>
          </w:rPr>
          <m:t>l</m:t>
        </m:r>
      </m:oMath>
      <w:r w:rsidRPr="002E4057">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l</m:t>
            </m:r>
          </m:sub>
        </m:sSub>
      </m:oMath>
      <w:r w:rsidRPr="002E4057">
        <w:t xml:space="preserve"> and</w:t>
      </w:r>
      <m:oMath>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g</m:t>
            </m:r>
          </m:sub>
        </m:sSub>
      </m:oMath>
      <w:r w:rsidRPr="002E4057">
        <w:t xml:space="preserve"> are the estimated variances of SNP </w:t>
      </w:r>
      <m:oMath>
        <m:r>
          <w:rPr>
            <w:rFonts w:ascii="Cambria Math" w:hAnsi="Cambria Math"/>
          </w:rPr>
          <m:t>l</m:t>
        </m:r>
      </m:oMath>
      <w:r w:rsidRPr="002E4057">
        <w:t xml:space="preserve"> and the predicted expression of gene </w:t>
      </w:r>
      <m:oMath>
        <m:r>
          <w:rPr>
            <w:rFonts w:ascii="Cambria Math" w:hAnsi="Cambria Math"/>
          </w:rPr>
          <m:t>g</m:t>
        </m:r>
      </m:oMath>
      <w:r w:rsidRPr="002E4057">
        <w:t xml:space="preserve"> respectively. Therefore, the weights for predicting gene expression, GWAS summary statistics results, and </w:t>
      </w:r>
      <w:r w:rsidRPr="002E4057">
        <w:lastRenderedPageBreak/>
        <w:t xml:space="preserve">correlations between model predicting SNPs are the input variables for the MetaXcan analyses. </w:t>
      </w:r>
      <w:r w:rsidR="002008D2" w:rsidRPr="002E4057">
        <w:t>For this study we estimated correlations between SNPs included in the prediction models using the phase 3, 1000 Genomes Project data focusing on European population.</w:t>
      </w:r>
    </w:p>
    <w:p w:rsidR="002008D2" w:rsidRPr="002E4057" w:rsidRDefault="002008D2" w:rsidP="00FB3A0E">
      <w:pPr>
        <w:spacing w:line="480" w:lineRule="auto"/>
      </w:pPr>
    </w:p>
    <w:p w:rsidR="00096A4F" w:rsidRPr="002E4057" w:rsidRDefault="00096A4F" w:rsidP="00FB3A0E">
      <w:pPr>
        <w:spacing w:line="480" w:lineRule="auto"/>
      </w:pPr>
      <w:r w:rsidRPr="002E4057">
        <w:t xml:space="preserve">For the association analysis, we used the summary statistics data of genetic variants </w:t>
      </w:r>
      <w:r w:rsidR="00492B63" w:rsidRPr="002E4057">
        <w:t xml:space="preserve">associated </w:t>
      </w:r>
      <w:r w:rsidRPr="002E4057">
        <w:t>with breast cancer risk generated in</w:t>
      </w:r>
      <w:r w:rsidRPr="002E4057">
        <w:rPr>
          <w:lang w:eastAsia="zh-CN"/>
        </w:rPr>
        <w:t xml:space="preserve"> </w:t>
      </w:r>
      <w:r w:rsidR="00022E2A" w:rsidRPr="002E4057">
        <w:t>122,977</w:t>
      </w:r>
      <w:r w:rsidR="00A64718" w:rsidRPr="002E4057">
        <w:t xml:space="preserve"> </w:t>
      </w:r>
      <w:r w:rsidRPr="002E4057">
        <w:t xml:space="preserve">breast cancer patients and </w:t>
      </w:r>
      <w:r w:rsidR="00022E2A" w:rsidRPr="002E4057">
        <w:t>105,974</w:t>
      </w:r>
      <w:r w:rsidR="00A64718" w:rsidRPr="002E4057">
        <w:t xml:space="preserve"> </w:t>
      </w:r>
      <w:r w:rsidRPr="002E4057">
        <w:t>controls of European ancestry from the Breast Cancer Association Consortium (BCAC). The details of the</w:t>
      </w:r>
      <w:r w:rsidR="00F13FD4" w:rsidRPr="002E4057">
        <w:t xml:space="preserve"> BCAC</w:t>
      </w:r>
      <w:r w:rsidRPr="002E4057">
        <w:t xml:space="preserve"> have been described elsewhere</w:t>
      </w:r>
      <w:r w:rsidR="00995BE9" w:rsidRPr="002E4057">
        <w:fldChar w:fldCharType="begin">
          <w:fldData xml:space="preserve">bHNvbiwgSi4gRS48L2F1dGhvcj48YXV0aG9yPk9sc3NvbiwgSC48L2F1dGhvcj48YXV0aG9yPk9s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bGwtdGl0bGU+PGFiYnItMT5OYXR1cmU8L2FiYnItMT48L2FsdC1wZXJpb2RpY2FsPjxwYWdlcz45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</w:fldData>
        </w:fldChar>
      </w:r>
      <w:r w:rsidR="00AE14EE" w:rsidRPr="002E4057">
        <w:instrText xml:space="preserve"> ADDIN EN.CITE </w:instrText>
      </w:r>
      <w:r w:rsidR="00AE14EE" w:rsidRPr="002E4057">
        <w:fldChar w:fldCharType="begin">
          <w:fldData xml:space="preserve">PEVuZE5vdGU+PENpdGU+PEF1dGhvcj5NaWNoYWlsaWRvdTwvQXV0aG9yPjxZZWFyPjIwMTM8L1ll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ZW5ldGljczwvYWJici0xPjwvYWx0LXBlcmlvZGljYWw+PHBhZ2VzPjMxMi04PC9wYWdlcz48dm9s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PjxwYWdlcz4zOTItOCwgMzk4ZTEtMjwvcGFnZXM+PHZvbHVtZT40NTwvdm9sdW1lPjxudW1iZXI+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==
</w:fldData>
        </w:fldChar>
      </w:r>
      <w:r w:rsidR="00AE14EE" w:rsidRPr="002E4057">
        <w:instrText xml:space="preserve"> ADDIN EN.CITE.DATA </w:instrText>
      </w:r>
      <w:r w:rsidR="00AE14EE" w:rsidRPr="002E4057">
        <w:fldChar w:fldCharType="end"/>
      </w:r>
      <w:r w:rsidR="00AE14EE" w:rsidRPr="002E4057">
        <w:fldChar w:fldCharType="begin">
          <w:fldData xml:space="preserve">cj5TdXR0ZXIsIEMuPC9hdXRob3I+PGF1dGhvcj5ZYW5nLCBSLjwvYXV0aG9yPjxhdXRob3I+TXVp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==
</w:fldData>
        </w:fldChar>
      </w:r>
      <w:r w:rsidR="00AE14EE" w:rsidRPr="002E4057">
        <w:instrText xml:space="preserve"> ADDIN EN.CITE.DATA </w:instrText>
      </w:r>
      <w:r w:rsidR="00AE14EE" w:rsidRPr="002E4057">
        <w:fldChar w:fldCharType="end"/>
      </w:r>
      <w:r w:rsidR="00AE14EE" w:rsidRPr="002E4057">
        <w:fldChar w:fldCharType="begin">
          <w:fldData xml:space="preserve">bHNvbiwgSi4gRS48L2F1dGhvcj48YXV0aG9yPk9sc3NvbiwgSC48L2F1dGhvcj48YXV0aG9yPk9s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bGwtdGl0bGU+PGFiYnItMT5OYXR1cmU8L2FiYnItMT48L2FsdC1wZXJpb2RpY2FsPjxwYWdlcz45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</w:fldData>
        </w:fldChar>
      </w:r>
      <w:r w:rsidR="00AE14EE" w:rsidRPr="002E4057">
        <w:instrText xml:space="preserve"> ADDIN EN.CITE.DATA </w:instrText>
      </w:r>
      <w:r w:rsidR="00AE14EE" w:rsidRPr="002E4057">
        <w:fldChar w:fldCharType="end"/>
      </w:r>
      <w:r w:rsidR="00995BE9" w:rsidRPr="002E4057">
        <w:fldChar w:fldCharType="separate"/>
      </w:r>
      <w:hyperlink w:anchor="_ENREF_7" w:tooltip="Michailidou, 2017 #592" w:history="1">
        <w:r w:rsidR="00AE14EE" w:rsidRPr="002E4057">
          <w:rPr>
            <w:noProof/>
            <w:vertAlign w:val="superscript"/>
          </w:rPr>
          <w:t>7</w:t>
        </w:r>
      </w:hyperlink>
      <w:proofErr w:type="gramStart"/>
      <w:r w:rsidR="00AE14EE" w:rsidRPr="002E4057">
        <w:rPr>
          <w:noProof/>
          <w:vertAlign w:val="superscript"/>
        </w:rPr>
        <w:t>,</w:t>
      </w:r>
      <w:hyperlink w:anchor="_ENREF_9" w:tooltip="Michailidou, 2015 #20" w:history="1">
        <w:r w:rsidR="00AE14EE" w:rsidRPr="002E4057">
          <w:rPr>
            <w:noProof/>
            <w:vertAlign w:val="superscript"/>
          </w:rPr>
          <w:t>9</w:t>
        </w:r>
      </w:hyperlink>
      <w:r w:rsidR="00AE14EE" w:rsidRPr="002E4057">
        <w:rPr>
          <w:noProof/>
          <w:vertAlign w:val="superscript"/>
        </w:rPr>
        <w:t>,</w:t>
      </w:r>
      <w:hyperlink w:anchor="_ENREF_13" w:tooltip="French, 2013 #15" w:history="1">
        <w:r w:rsidR="00AE14EE" w:rsidRPr="002E4057">
          <w:rPr>
            <w:noProof/>
            <w:vertAlign w:val="superscript"/>
          </w:rPr>
          <w:t>13</w:t>
        </w:r>
      </w:hyperlink>
      <w:r w:rsidR="00AE14EE" w:rsidRPr="002E4057">
        <w:rPr>
          <w:noProof/>
          <w:vertAlign w:val="superscript"/>
        </w:rPr>
        <w:t>,</w:t>
      </w:r>
      <w:hyperlink w:anchor="_ENREF_64" w:tooltip="Ghoussaini, 2012 #14" w:history="1">
        <w:r w:rsidR="00AE14EE" w:rsidRPr="002E4057">
          <w:rPr>
            <w:noProof/>
            <w:vertAlign w:val="superscript"/>
          </w:rPr>
          <w:t>64</w:t>
        </w:r>
      </w:hyperlink>
      <w:r w:rsidR="00AE14EE" w:rsidRPr="002E4057">
        <w:rPr>
          <w:noProof/>
          <w:vertAlign w:val="superscript"/>
        </w:rPr>
        <w:t>,</w:t>
      </w:r>
      <w:hyperlink w:anchor="_ENREF_65" w:tooltip="Garcia-Closas, 2013 #13" w:history="1">
        <w:r w:rsidR="00AE14EE" w:rsidRPr="002E4057">
          <w:rPr>
            <w:noProof/>
            <w:vertAlign w:val="superscript"/>
          </w:rPr>
          <w:t>65</w:t>
        </w:r>
      </w:hyperlink>
      <w:r w:rsidR="00995BE9" w:rsidRPr="002E4057">
        <w:fldChar w:fldCharType="end"/>
      </w:r>
      <w:r w:rsidRPr="002E4057">
        <w:t>.</w:t>
      </w:r>
      <w:proofErr w:type="gramEnd"/>
      <w:r w:rsidRPr="002E4057">
        <w:t xml:space="preserve"> Briefly, </w:t>
      </w:r>
      <w:r w:rsidR="00EC01C0" w:rsidRPr="002E4057">
        <w:t>46,785</w:t>
      </w:r>
      <w:r w:rsidRPr="002E4057">
        <w:t xml:space="preserve"> breast cancer cases and </w:t>
      </w:r>
      <w:r w:rsidR="00EC01C0" w:rsidRPr="002E4057">
        <w:t>42,892</w:t>
      </w:r>
      <w:r w:rsidRPr="002E4057">
        <w:t xml:space="preserve"> controls of European ancestry were genotyped using a custom Illumina iSelect genotyping array (iCOGS) containing </w:t>
      </w:r>
      <w:r w:rsidR="00492B63" w:rsidRPr="002E4057">
        <w:t>~</w:t>
      </w:r>
      <w:r w:rsidRPr="002E4057">
        <w:t xml:space="preserve">211,155 variants. </w:t>
      </w:r>
      <w:r w:rsidR="00492B63" w:rsidRPr="002E4057">
        <w:t>A f</w:t>
      </w:r>
      <w:r w:rsidR="003A6DCA" w:rsidRPr="002E4057">
        <w:t xml:space="preserve">urther </w:t>
      </w:r>
      <w:r w:rsidRPr="002E4057">
        <w:t>61,</w:t>
      </w:r>
      <w:r w:rsidR="00EC01C0" w:rsidRPr="002E4057">
        <w:t xml:space="preserve">282 </w:t>
      </w:r>
      <w:r w:rsidRPr="002E4057">
        <w:t xml:space="preserve">cases and </w:t>
      </w:r>
      <w:r w:rsidR="00015C5D" w:rsidRPr="002E4057">
        <w:t>45,494</w:t>
      </w:r>
      <w:r w:rsidRPr="002E4057">
        <w:t xml:space="preserve"> controls of European ancestry</w:t>
      </w:r>
      <w:r w:rsidRPr="002E4057" w:rsidDel="00477F51">
        <w:t xml:space="preserve"> </w:t>
      </w:r>
      <w:r w:rsidRPr="002E4057">
        <w:t>were genotyped using the OncoArray including 570,000 SNPs (</w:t>
      </w:r>
      <w:hyperlink r:id="rId39" w:history="1">
        <w:r w:rsidRPr="002E4057">
          <w:rPr>
            <w:rStyle w:val="Hyperlink"/>
          </w:rPr>
          <w:t>http://epi.grants.cancer.gov/oncoarray/</w:t>
        </w:r>
      </w:hyperlink>
      <w:r w:rsidRPr="002E4057">
        <w:t xml:space="preserve">). Also included in this analysis were data from nine GWAS studies including </w:t>
      </w:r>
      <w:r w:rsidR="007A3487" w:rsidRPr="002E4057">
        <w:t>14,910</w:t>
      </w:r>
      <w:r w:rsidRPr="002E4057">
        <w:t xml:space="preserve"> breast cancer cases and </w:t>
      </w:r>
      <w:r w:rsidR="007A3487" w:rsidRPr="002E4057">
        <w:t>17,588</w:t>
      </w:r>
      <w:r w:rsidRPr="002E4057">
        <w:t xml:space="preserve"> controls of European ancestry. Genotype data </w:t>
      </w:r>
      <w:r w:rsidR="003A6DCA" w:rsidRPr="002E4057">
        <w:t>from</w:t>
      </w:r>
      <w:r w:rsidRPr="002E4057">
        <w:t xml:space="preserve"> iCOGS, OncoArray and GWAS were imputed using the October 2014 release of the 1000 Genomes Project data as reference. Genetic association results for breast cancer risk were combined using inverse variance fixed effect meta-analys</w:t>
      </w:r>
      <w:r w:rsidR="00F13FD4" w:rsidRPr="002E4057">
        <w:t>e</w:t>
      </w:r>
      <w:r w:rsidRPr="002E4057">
        <w:t>s</w:t>
      </w:r>
      <w:hyperlink w:anchor="_ENREF_7" w:tooltip="Michailidou, 2017 #592" w:history="1">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 </w:instrText>
        </w:r>
        <w:r w:rsidR="00AE14EE" w:rsidRPr="002E4057">
          <w:fldChar w:fldCharType="begin">
            <w:fldData xml:space="preserve">PEVuZE5vdGU+PENpdGU+PEF1dGhvcj5NaWNoYWlsaWRvdTwvQXV0aG9yPjxZZWFyPjIwMTc8L1ll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==
</w:fldData>
          </w:fldChar>
        </w:r>
        <w:r w:rsidR="00AE14EE" w:rsidRPr="002E4057">
          <w:instrText xml:space="preserve"> ADDIN EN.CITE.DATA </w:instrText>
        </w:r>
        <w:r w:rsidR="00AE14EE" w:rsidRPr="002E4057">
          <w:fldChar w:fldCharType="end"/>
        </w:r>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7</w:t>
        </w:r>
        <w:r w:rsidR="00AE14EE" w:rsidRPr="002E4057">
          <w:fldChar w:fldCharType="end"/>
        </w:r>
      </w:hyperlink>
      <w:r w:rsidRPr="002E4057">
        <w:t>.</w:t>
      </w:r>
      <w:r w:rsidR="0036404C" w:rsidRPr="002E4057">
        <w:t xml:space="preserve"> </w:t>
      </w:r>
      <w:r w:rsidR="000B2D8E" w:rsidRPr="002E4057">
        <w:t>For</w:t>
      </w:r>
      <w:r w:rsidR="0036404C" w:rsidRPr="002E4057">
        <w:t xml:space="preserve"> our study, only </w:t>
      </w:r>
      <w:r w:rsidR="000B2D8E" w:rsidRPr="002E4057">
        <w:t>SNPs with imputation r</w:t>
      </w:r>
      <w:r w:rsidR="000B2D8E" w:rsidRPr="002E4057">
        <w:rPr>
          <w:vertAlign w:val="superscript"/>
        </w:rPr>
        <w:t>2</w:t>
      </w:r>
      <w:r w:rsidR="000B2D8E" w:rsidRPr="002E4057">
        <w:t xml:space="preserve"> ≥ 0.3 were used.</w:t>
      </w:r>
      <w:r w:rsidRPr="002E4057">
        <w:rPr>
          <w:lang w:eastAsia="zh-CN"/>
        </w:rPr>
        <w:t xml:space="preserve"> </w:t>
      </w:r>
      <w:r w:rsidR="001C14AC" w:rsidRPr="002E4057">
        <w:t>All participating BCAC studies were approved by their appropriate ethics review board</w:t>
      </w:r>
      <w:r w:rsidR="002D5979" w:rsidRPr="002E4057">
        <w:t>s.</w:t>
      </w:r>
      <w:r w:rsidR="00526AFF" w:rsidRPr="002E4057">
        <w:t xml:space="preserve"> This study was approved by the BCAC Data Access Coordination Committee.</w:t>
      </w:r>
    </w:p>
    <w:p w:rsidR="00096A4F" w:rsidRPr="002E4057" w:rsidRDefault="00096A4F" w:rsidP="00FB3A0E">
      <w:pPr>
        <w:spacing w:line="480" w:lineRule="auto"/>
        <w:rPr>
          <w:lang w:eastAsia="zh-CN"/>
        </w:rPr>
      </w:pPr>
    </w:p>
    <w:p w:rsidR="00096A4F" w:rsidRPr="002E4057" w:rsidRDefault="00985AAF" w:rsidP="00FB3A0E">
      <w:pPr>
        <w:spacing w:line="480" w:lineRule="auto"/>
      </w:pPr>
      <w:r w:rsidRPr="0094680A">
        <w:rPr>
          <w:highlight w:val="yellow"/>
        </w:rPr>
        <w:t>Lambda 1,000</w:t>
      </w:r>
      <w:r w:rsidR="00BD40BA" w:rsidRPr="0094680A">
        <w:rPr>
          <w:highlight w:val="yellow"/>
        </w:rPr>
        <w:t xml:space="preserve"> (</w:t>
      </w:r>
      <w:r w:rsidR="00BD40BA" w:rsidRPr="0094680A">
        <w:rPr>
          <w:i/>
          <w:iCs/>
          <w:highlight w:val="yellow"/>
        </w:rPr>
        <w:t>λ</w:t>
      </w:r>
      <w:r w:rsidR="00BD40BA" w:rsidRPr="0094680A">
        <w:rPr>
          <w:highlight w:val="yellow"/>
          <w:vertAlign w:val="subscript"/>
        </w:rPr>
        <w:t>1</w:t>
      </w:r>
      <w:proofErr w:type="gramStart"/>
      <w:r w:rsidR="00BD40BA" w:rsidRPr="0094680A">
        <w:rPr>
          <w:highlight w:val="yellow"/>
          <w:vertAlign w:val="subscript"/>
        </w:rPr>
        <w:t>,000</w:t>
      </w:r>
      <w:proofErr w:type="gramEnd"/>
      <w:r w:rsidR="00BD40BA" w:rsidRPr="0094680A">
        <w:rPr>
          <w:highlight w:val="yellow"/>
        </w:rPr>
        <w:t>)</w:t>
      </w:r>
      <w:r w:rsidRPr="0094680A">
        <w:rPr>
          <w:highlight w:val="yellow"/>
        </w:rPr>
        <w:t xml:space="preserve"> was calculated </w:t>
      </w:r>
      <w:r w:rsidR="00797058" w:rsidRPr="0094680A">
        <w:rPr>
          <w:highlight w:val="yellow"/>
        </w:rPr>
        <w:t>to represent a</w:t>
      </w:r>
      <w:r w:rsidRPr="0094680A">
        <w:rPr>
          <w:highlight w:val="yellow"/>
        </w:rPr>
        <w:t xml:space="preserve"> standardized estimate of the genomic inflation </w:t>
      </w:r>
      <w:r w:rsidR="00F753C1" w:rsidRPr="0094680A">
        <w:rPr>
          <w:highlight w:val="yellow"/>
        </w:rPr>
        <w:t>scaling to a</w:t>
      </w:r>
      <w:r w:rsidRPr="0094680A">
        <w:rPr>
          <w:highlight w:val="yellow"/>
        </w:rPr>
        <w:t xml:space="preserve"> study</w:t>
      </w:r>
      <w:r w:rsidR="00F753C1" w:rsidRPr="0094680A">
        <w:rPr>
          <w:highlight w:val="yellow"/>
        </w:rPr>
        <w:t xml:space="preserve"> of 1,000 cases and 1,000 controls</w:t>
      </w:r>
      <w:r w:rsidRPr="0094680A">
        <w:rPr>
          <w:highlight w:val="yellow"/>
        </w:rPr>
        <w:t xml:space="preserve">, using the following formula: </w:t>
      </w:r>
      <w:r w:rsidRPr="0094680A">
        <w:rPr>
          <w:i/>
          <w:iCs/>
          <w:highlight w:val="yellow"/>
        </w:rPr>
        <w:t>λ</w:t>
      </w:r>
      <w:r w:rsidRPr="0094680A">
        <w:rPr>
          <w:highlight w:val="yellow"/>
          <w:vertAlign w:val="subscript"/>
        </w:rPr>
        <w:t>1,000</w:t>
      </w:r>
      <w:r w:rsidRPr="0094680A">
        <w:rPr>
          <w:highlight w:val="yellow"/>
        </w:rPr>
        <w:t>=1+(</w:t>
      </w:r>
      <w:r w:rsidRPr="0094680A">
        <w:rPr>
          <w:i/>
          <w:iCs/>
          <w:highlight w:val="yellow"/>
        </w:rPr>
        <w:t>λ</w:t>
      </w:r>
      <w:r w:rsidRPr="0094680A">
        <w:rPr>
          <w:highlight w:val="yellow"/>
          <w:vertAlign w:val="subscript"/>
        </w:rPr>
        <w:t>obs</w:t>
      </w:r>
      <w:r w:rsidR="00F753C1" w:rsidRPr="0094680A">
        <w:rPr>
          <w:highlight w:val="yellow"/>
        </w:rPr>
        <w:t>-1</w:t>
      </w:r>
      <w:r w:rsidRPr="0094680A">
        <w:rPr>
          <w:highlight w:val="yellow"/>
        </w:rPr>
        <w:t>) × (1/</w:t>
      </w:r>
      <w:r w:rsidRPr="0094680A">
        <w:rPr>
          <w:i/>
          <w:iCs/>
          <w:highlight w:val="yellow"/>
        </w:rPr>
        <w:t>n</w:t>
      </w:r>
      <w:r w:rsidRPr="0094680A">
        <w:rPr>
          <w:highlight w:val="yellow"/>
          <w:vertAlign w:val="subscript"/>
        </w:rPr>
        <w:t>cases</w:t>
      </w:r>
      <w:r w:rsidRPr="0094680A">
        <w:rPr>
          <w:highlight w:val="yellow"/>
        </w:rPr>
        <w:t>+1/</w:t>
      </w:r>
      <w:r w:rsidRPr="0094680A">
        <w:rPr>
          <w:i/>
          <w:iCs/>
          <w:highlight w:val="yellow"/>
        </w:rPr>
        <w:t>n</w:t>
      </w:r>
      <w:r w:rsidRPr="0094680A">
        <w:rPr>
          <w:highlight w:val="yellow"/>
          <w:vertAlign w:val="subscript"/>
        </w:rPr>
        <w:t>controls</w:t>
      </w:r>
      <w:r w:rsidRPr="0094680A">
        <w:rPr>
          <w:highlight w:val="yellow"/>
        </w:rPr>
        <w:t>)/(1/1,000</w:t>
      </w:r>
      <w:r w:rsidRPr="0094680A">
        <w:rPr>
          <w:highlight w:val="yellow"/>
          <w:vertAlign w:val="subscript"/>
        </w:rPr>
        <w:t>cases</w:t>
      </w:r>
      <w:r w:rsidRPr="0094680A">
        <w:rPr>
          <w:highlight w:val="yellow"/>
        </w:rPr>
        <w:t>+1/1,000</w:t>
      </w:r>
      <w:r w:rsidRPr="0094680A">
        <w:rPr>
          <w:highlight w:val="yellow"/>
          <w:vertAlign w:val="subscript"/>
        </w:rPr>
        <w:t>controls</w:t>
      </w:r>
      <w:r w:rsidRPr="0094680A">
        <w:rPr>
          <w:highlight w:val="yellow"/>
        </w:rPr>
        <w:t>)</w:t>
      </w:r>
      <w:r w:rsidR="001A6DCA" w:rsidRPr="0094680A">
        <w:rPr>
          <w:highlight w:val="yellow"/>
        </w:rPr>
        <w:fldChar w:fldCharType="begin">
          <w:fldData xml:space="preserve">PEVuZE5vdGU+PENpdGU+PEF1dGhvcj5EZXZsaW48L0F1dGhvcj48WWVhcj4xOTk5PC9ZZWFyPjxS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</w:fldData>
        </w:fldChar>
      </w:r>
      <w:r w:rsidR="00AE14EE" w:rsidRPr="0094680A">
        <w:rPr>
          <w:highlight w:val="yellow"/>
        </w:rPr>
        <w:instrText xml:space="preserve"> ADDIN EN.CITE </w:instrText>
      </w:r>
      <w:r w:rsidR="00AE14EE" w:rsidRPr="0094680A">
        <w:rPr>
          <w:highlight w:val="yellow"/>
        </w:rPr>
        <w:fldChar w:fldCharType="begin">
          <w:fldData xml:space="preserve">PEVuZE5vdGU+PENpdGU+PEF1dGhvcj5EZXZsaW48L0F1dGhvcj48WWVhcj4xOTk5PC9ZZWFyPjxS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</w:fldData>
        </w:fldChar>
      </w:r>
      <w:r w:rsidR="00AE14EE" w:rsidRPr="0094680A">
        <w:rPr>
          <w:highlight w:val="yellow"/>
        </w:rPr>
        <w:instrText xml:space="preserve"> ADDIN EN.CITE.DATA </w:instrText>
      </w:r>
      <w:r w:rsidR="00AE14EE" w:rsidRPr="0094680A">
        <w:rPr>
          <w:highlight w:val="yellow"/>
        </w:rPr>
      </w:r>
      <w:r w:rsidR="00AE14EE" w:rsidRPr="0094680A">
        <w:rPr>
          <w:highlight w:val="yellow"/>
        </w:rPr>
        <w:fldChar w:fldCharType="end"/>
      </w:r>
      <w:r w:rsidR="001A6DCA" w:rsidRPr="0094680A">
        <w:rPr>
          <w:highlight w:val="yellow"/>
        </w:rPr>
      </w:r>
      <w:r w:rsidR="001A6DCA" w:rsidRPr="0094680A">
        <w:rPr>
          <w:highlight w:val="yellow"/>
        </w:rPr>
        <w:fldChar w:fldCharType="separate"/>
      </w:r>
      <w:hyperlink w:anchor="_ENREF_66" w:tooltip="Devlin, 1999 #590" w:history="1">
        <w:r w:rsidR="00AE14EE" w:rsidRPr="0094680A">
          <w:rPr>
            <w:noProof/>
            <w:highlight w:val="yellow"/>
            <w:vertAlign w:val="superscript"/>
          </w:rPr>
          <w:t>66</w:t>
        </w:r>
      </w:hyperlink>
      <w:r w:rsidR="00AE14EE" w:rsidRPr="0094680A">
        <w:rPr>
          <w:noProof/>
          <w:highlight w:val="yellow"/>
          <w:vertAlign w:val="superscript"/>
        </w:rPr>
        <w:t>,</w:t>
      </w:r>
      <w:hyperlink w:anchor="_ENREF_67" w:tooltip="Freedman, 2004 #589" w:history="1">
        <w:r w:rsidR="00AE14EE" w:rsidRPr="0094680A">
          <w:rPr>
            <w:noProof/>
            <w:highlight w:val="yellow"/>
            <w:vertAlign w:val="superscript"/>
          </w:rPr>
          <w:t>67</w:t>
        </w:r>
      </w:hyperlink>
      <w:r w:rsidR="001A6DCA" w:rsidRPr="0094680A">
        <w:rPr>
          <w:highlight w:val="yellow"/>
        </w:rPr>
        <w:fldChar w:fldCharType="end"/>
      </w:r>
      <w:r w:rsidRPr="002E4057">
        <w:t>.</w:t>
      </w:r>
      <w:r w:rsidR="00F753C1" w:rsidRPr="002E4057">
        <w:t xml:space="preserve"> </w:t>
      </w:r>
      <w:r w:rsidR="00096A4F" w:rsidRPr="002E4057">
        <w:t xml:space="preserve">We used a Bonferroni </w:t>
      </w:r>
      <w:r w:rsidR="00096A4F" w:rsidRPr="002E4057">
        <w:lastRenderedPageBreak/>
        <w:t xml:space="preserve">corrected </w:t>
      </w:r>
      <w:r w:rsidR="00096A4F" w:rsidRPr="002E4057">
        <w:rPr>
          <w:i/>
        </w:rPr>
        <w:t>p</w:t>
      </w:r>
      <w:r w:rsidR="00096A4F" w:rsidRPr="002E4057">
        <w:t xml:space="preserve"> </w:t>
      </w:r>
      <w:r w:rsidR="00FA5753" w:rsidRPr="002E4057">
        <w:t>threshold</w:t>
      </w:r>
      <w:r w:rsidR="00096A4F" w:rsidRPr="002E4057">
        <w:t xml:space="preserve"> of </w:t>
      </w:r>
      <w:r w:rsidR="00CB2DAB" w:rsidRPr="002E4057">
        <w:t>5.82</w:t>
      </w:r>
      <w:r w:rsidR="00096A4F" w:rsidRPr="002E4057">
        <w:rPr>
          <w:sz w:val="22"/>
          <w:szCs w:val="22"/>
        </w:rPr>
        <w:t>×</w:t>
      </w:r>
      <w:r w:rsidR="00096A4F" w:rsidRPr="002E4057">
        <w:t>10</w:t>
      </w:r>
      <w:r w:rsidR="00096A4F" w:rsidRPr="002E4057">
        <w:rPr>
          <w:vertAlign w:val="superscript"/>
        </w:rPr>
        <w:t>-6</w:t>
      </w:r>
      <w:r w:rsidR="00096A4F" w:rsidRPr="002E4057">
        <w:t xml:space="preserve"> (0.05/</w:t>
      </w:r>
      <w:r w:rsidR="00CB2DAB" w:rsidRPr="002E4057">
        <w:t>8,597</w:t>
      </w:r>
      <w:r w:rsidR="00096A4F" w:rsidRPr="002E4057">
        <w:t>) to determine a statistically significant association</w:t>
      </w:r>
      <w:r w:rsidR="00F20FB2" w:rsidRPr="002E4057">
        <w:t xml:space="preserve"> for the primary analyses</w:t>
      </w:r>
      <w:r w:rsidR="00096A4F" w:rsidRPr="002E4057">
        <w:t xml:space="preserve">. To </w:t>
      </w:r>
      <w:r w:rsidR="00251919" w:rsidRPr="002E4057">
        <w:t>identify</w:t>
      </w:r>
      <w:r w:rsidR="00096A4F" w:rsidRPr="002E4057">
        <w:t xml:space="preserve"> additional gene candidates </w:t>
      </w:r>
      <w:r w:rsidR="001B507B" w:rsidRPr="002E4057">
        <w:t xml:space="preserve">at </w:t>
      </w:r>
      <w:r w:rsidR="00096A4F" w:rsidRPr="002E4057">
        <w:t xml:space="preserve">previously identified susceptibility loci, we </w:t>
      </w:r>
      <w:r w:rsidR="00D55F2E" w:rsidRPr="002E4057">
        <w:t>also</w:t>
      </w:r>
      <w:r w:rsidR="00096A4F" w:rsidRPr="002E4057">
        <w:t xml:space="preserve"> used a false discovery rate (FDR) corrected </w:t>
      </w:r>
      <w:r w:rsidR="00096A4F" w:rsidRPr="002E4057">
        <w:rPr>
          <w:i/>
        </w:rPr>
        <w:t>p</w:t>
      </w:r>
      <w:r w:rsidR="00096A4F" w:rsidRPr="002E4057">
        <w:t xml:space="preserve"> </w:t>
      </w:r>
      <w:r w:rsidR="00F42388" w:rsidRPr="002E4057">
        <w:t>threshold</w:t>
      </w:r>
      <w:r w:rsidR="00CB2DAB" w:rsidRPr="002E4057">
        <w:t xml:space="preserve"> of 1.</w:t>
      </w:r>
      <w:r w:rsidR="009B6975" w:rsidRPr="002E4057">
        <w:t>05</w:t>
      </w:r>
      <w:r w:rsidR="00096A4F" w:rsidRPr="002E4057">
        <w:rPr>
          <w:sz w:val="22"/>
          <w:szCs w:val="22"/>
        </w:rPr>
        <w:t>×</w:t>
      </w:r>
      <w:r w:rsidR="00096A4F" w:rsidRPr="002E4057">
        <w:t>10</w:t>
      </w:r>
      <w:r w:rsidR="00096A4F" w:rsidRPr="002E4057">
        <w:rPr>
          <w:vertAlign w:val="superscript"/>
        </w:rPr>
        <w:t>-3</w:t>
      </w:r>
      <w:r w:rsidR="006D6DBA" w:rsidRPr="002E4057">
        <w:t xml:space="preserve"> (FDR ≤ 0.05)</w:t>
      </w:r>
      <w:r w:rsidR="00096A4F" w:rsidRPr="002E4057">
        <w:t xml:space="preserve"> to determine a significant association.</w:t>
      </w:r>
      <w:r w:rsidR="00F53AE6" w:rsidRPr="002E4057">
        <w:t xml:space="preserve"> </w:t>
      </w:r>
      <w:r w:rsidR="00D8291D" w:rsidRPr="002E4057">
        <w:t>Associated</w:t>
      </w:r>
      <w:r w:rsidR="00F53AE6" w:rsidRPr="002E4057">
        <w:t xml:space="preserve"> genes </w:t>
      </w:r>
      <w:r w:rsidR="00F53AE6" w:rsidRPr="002E4057">
        <w:rPr>
          <w:rFonts w:eastAsiaTheme="minorEastAsia"/>
          <w:lang w:eastAsia="zh-CN"/>
        </w:rPr>
        <w:t xml:space="preserve">with an </w:t>
      </w:r>
      <w:r w:rsidR="00F53AE6" w:rsidRPr="002E4057">
        <w:rPr>
          <w:rFonts w:eastAsiaTheme="minorEastAsia" w:hint="eastAsia"/>
          <w:lang w:eastAsia="zh-CN"/>
        </w:rPr>
        <w:t>expression</w:t>
      </w:r>
      <w:r w:rsidR="00F53AE6" w:rsidRPr="002E4057">
        <w:t xml:space="preserve"> </w:t>
      </w:r>
      <w:r w:rsidR="00F53AE6" w:rsidRPr="002E4057">
        <w:rPr>
          <w:rFonts w:eastAsiaTheme="minorEastAsia" w:hint="eastAsia"/>
          <w:lang w:eastAsia="zh-CN"/>
        </w:rPr>
        <w:t xml:space="preserve">of </w:t>
      </w:r>
      <w:r w:rsidR="00F53AE6" w:rsidRPr="002E4057">
        <w:t xml:space="preserve">&gt;0.1 </w:t>
      </w:r>
      <w:r w:rsidR="00187228" w:rsidRPr="002E4057">
        <w:t>RPKM</w:t>
      </w:r>
      <w:r w:rsidR="00F53AE6" w:rsidRPr="002E4057">
        <w:rPr>
          <w:rFonts w:eastAsiaTheme="minorEastAsia" w:hint="eastAsia"/>
          <w:lang w:eastAsia="zh-CN"/>
        </w:rPr>
        <w:t xml:space="preserve"> in less than 10 individuals in GTEx data</w:t>
      </w:r>
      <w:r w:rsidR="00784CA5" w:rsidRPr="002E4057">
        <w:rPr>
          <w:rFonts w:eastAsiaTheme="minorEastAsia"/>
          <w:lang w:eastAsia="zh-CN"/>
        </w:rPr>
        <w:t xml:space="preserve"> were excluded </w:t>
      </w:r>
      <w:r w:rsidR="00492B63" w:rsidRPr="002E4057">
        <w:rPr>
          <w:rFonts w:eastAsiaTheme="minorEastAsia"/>
          <w:lang w:eastAsia="zh-CN"/>
        </w:rPr>
        <w:t xml:space="preserve">as </w:t>
      </w:r>
      <w:r w:rsidR="00784CA5" w:rsidRPr="002E4057">
        <w:rPr>
          <w:rFonts w:eastAsiaTheme="minorEastAsia"/>
          <w:lang w:eastAsia="zh-CN"/>
        </w:rPr>
        <w:t>the corresponding prediction models may not be stable.</w:t>
      </w:r>
      <w:r w:rsidR="005A7EE3" w:rsidRPr="002E4057">
        <w:rPr>
          <w:rFonts w:eastAsiaTheme="minorEastAsia"/>
          <w:lang w:eastAsia="zh-CN"/>
        </w:rPr>
        <w:t xml:space="preserve"> </w:t>
      </w:r>
    </w:p>
    <w:p w:rsidR="00096A4F" w:rsidRPr="002E4057" w:rsidRDefault="00096A4F" w:rsidP="00FB3A0E">
      <w:pPr>
        <w:spacing w:line="480" w:lineRule="auto"/>
      </w:pPr>
    </w:p>
    <w:p w:rsidR="00096A4F" w:rsidRPr="002E4057" w:rsidRDefault="00096A4F" w:rsidP="00FB3A0E">
      <w:pPr>
        <w:spacing w:line="480" w:lineRule="auto"/>
      </w:pPr>
      <w:r w:rsidRPr="002E4057">
        <w:t xml:space="preserve">To determine whether the </w:t>
      </w:r>
      <w:r w:rsidR="00C1784A" w:rsidRPr="002E4057">
        <w:t xml:space="preserve">predicted </w:t>
      </w:r>
      <w:r w:rsidR="00492B63" w:rsidRPr="002E4057">
        <w:t xml:space="preserve">expression-trait </w:t>
      </w:r>
      <w:r w:rsidRPr="002E4057">
        <w:t xml:space="preserve">associations were </w:t>
      </w:r>
      <w:r w:rsidR="00C1784A" w:rsidRPr="002E4057">
        <w:t xml:space="preserve">independent of </w:t>
      </w:r>
      <w:r w:rsidRPr="002E4057">
        <w:t xml:space="preserve">the </w:t>
      </w:r>
      <w:r w:rsidR="00C1784A" w:rsidRPr="002E4057">
        <w:t xml:space="preserve">top </w:t>
      </w:r>
      <w:r w:rsidRPr="002E4057">
        <w:t xml:space="preserve">signals identified in previous GWAS, </w:t>
      </w:r>
      <w:r w:rsidR="00F20190" w:rsidRPr="002E4057">
        <w:t>we performed GCTA-COJO analyses developed by Yang et al</w:t>
      </w:r>
      <w:hyperlink w:anchor="_ENREF_36" w:tooltip="Yang, 2012 #111" w:history="1">
        <w:r w:rsidR="00AE14EE" w:rsidRPr="002E4057">
          <w:fldChar w:fldCharType="begin">
            <w:fldData xml:space="preserve">PEVuZE5vdGU+PENpdGU+PEF1dGhvcj5ZYW5nPC9BdXRob3I+PFllYXI+MjAxMjwvWWVhcj48UmVj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dXJlIGdlbmV0aWNzPC9hYmJyLTE+PC9hbHQtcGVyaW9kaWNhbD48cGFnZXM+MzY5LTc1LCBTMS0z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</w:fldData>
          </w:fldChar>
        </w:r>
        <w:r w:rsidR="00AE14EE" w:rsidRPr="002E4057">
          <w:instrText xml:space="preserve"> ADDIN EN.CITE </w:instrText>
        </w:r>
        <w:r w:rsidR="00AE14EE" w:rsidRPr="002E4057">
          <w:fldChar w:fldCharType="begin">
            <w:fldData xml:space="preserve">PEVuZE5vdGU+PENpdGU+PEF1dGhvcj5ZYW5nPC9BdXRob3I+PFllYXI+MjAxMjwvWWVhcj48UmVj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dXJlIGdlbmV0aWNzPC9hYmJyLTE+PC9hbHQtcGVyaW9kaWNhbD48cGFnZXM+MzY5LTc1LCBTMS0z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36</w:t>
        </w:r>
        <w:r w:rsidR="00AE14EE" w:rsidRPr="002E4057">
          <w:fldChar w:fldCharType="end"/>
        </w:r>
      </w:hyperlink>
      <w:r w:rsidR="00F20190" w:rsidRPr="002E4057">
        <w:t xml:space="preserve"> to calculate association betas and standard errors of variants with breast cancer risk after adjusting for the index SNPs of interest. We then re-ran the MetaXcan analyses using the association statistics after conditioning on the index SNP</w:t>
      </w:r>
      <w:r w:rsidR="00336645" w:rsidRPr="002E4057">
        <w:t>s</w:t>
      </w:r>
      <w:r w:rsidR="00F20190" w:rsidRPr="002E4057">
        <w:t>. This information was used to determine whether the detected expression-trait associations remained significant after adjusting for the index SNPs.</w:t>
      </w:r>
      <w:r w:rsidR="00DB5F39" w:rsidRPr="002E4057">
        <w:t xml:space="preserve"> </w:t>
      </w:r>
    </w:p>
    <w:p w:rsidR="00927C4E" w:rsidRPr="002E4057" w:rsidRDefault="00927C4E" w:rsidP="00927C4E">
      <w:pPr>
        <w:spacing w:line="480" w:lineRule="auto"/>
      </w:pPr>
    </w:p>
    <w:p w:rsidR="00992554" w:rsidRPr="002E4057" w:rsidRDefault="007E74C8" w:rsidP="00992554">
      <w:pPr>
        <w:spacing w:line="480" w:lineRule="auto"/>
      </w:pPr>
      <w:r w:rsidRPr="002E4057">
        <w:t xml:space="preserve">For </w:t>
      </w:r>
      <w:r w:rsidR="00175F83" w:rsidRPr="002E4057">
        <w:t>41</w:t>
      </w:r>
      <w:r w:rsidR="009F2498" w:rsidRPr="002E4057">
        <w:t xml:space="preserve"> identified</w:t>
      </w:r>
      <w:r w:rsidR="000F2D62" w:rsidRPr="002E4057">
        <w:t xml:space="preserve"> associated genes at the Bonferroni-corrected threshold, we </w:t>
      </w:r>
      <w:r w:rsidR="004433CE" w:rsidRPr="002E4057">
        <w:t xml:space="preserve">also performed analyses using </w:t>
      </w:r>
      <w:r w:rsidR="000F2D62" w:rsidRPr="002E4057">
        <w:t>individual level da</w:t>
      </w:r>
      <w:r w:rsidR="006C7E41" w:rsidRPr="002E4057">
        <w:t>ta in iCOGS (n=84,740) and OncoA</w:t>
      </w:r>
      <w:r w:rsidR="000F2D62" w:rsidRPr="002E4057">
        <w:t xml:space="preserve">rray (n=112,133) datasets. </w:t>
      </w:r>
      <w:r w:rsidR="006D2363" w:rsidRPr="002E4057">
        <w:t xml:space="preserve">We generated predicted gene expression using </w:t>
      </w:r>
      <w:r w:rsidR="00ED54B7" w:rsidRPr="002E4057">
        <w:t>predicting SNPs</w:t>
      </w:r>
      <w:r w:rsidR="00D3614E" w:rsidRPr="002E4057">
        <w:t>, and</w:t>
      </w:r>
      <w:r w:rsidR="006D2363" w:rsidRPr="002E4057">
        <w:t xml:space="preserve"> then assessed t</w:t>
      </w:r>
      <w:r w:rsidR="000F2D62" w:rsidRPr="002E4057">
        <w:t xml:space="preserve">he association between predicted gene expression and breast cancer risk </w:t>
      </w:r>
      <w:r w:rsidR="006D2363" w:rsidRPr="002E4057">
        <w:t>adjusting for study</w:t>
      </w:r>
      <w:r w:rsidR="00A220C6" w:rsidRPr="002E4057">
        <w:t xml:space="preserve"> and</w:t>
      </w:r>
      <w:r w:rsidR="006D2363" w:rsidRPr="002E4057">
        <w:t xml:space="preserve"> </w:t>
      </w:r>
      <w:r w:rsidR="00A220C6" w:rsidRPr="002E4057">
        <w:t>nine</w:t>
      </w:r>
      <w:r w:rsidR="006D2363" w:rsidRPr="002E4057">
        <w:t xml:space="preserve"> principal components</w:t>
      </w:r>
      <w:r w:rsidR="00A220C6" w:rsidRPr="002E4057">
        <w:t xml:space="preserve"> in iCOGS</w:t>
      </w:r>
      <w:r w:rsidR="0080299F" w:rsidRPr="002E4057">
        <w:t xml:space="preserve"> dataset</w:t>
      </w:r>
      <w:r w:rsidR="006D2363" w:rsidRPr="002E4057">
        <w:t>, and country and the first t</w:t>
      </w:r>
      <w:r w:rsidR="006C7E41" w:rsidRPr="002E4057">
        <w:t>en principal components in OncoA</w:t>
      </w:r>
      <w:r w:rsidR="006D2363" w:rsidRPr="002E4057">
        <w:t>rray</w:t>
      </w:r>
      <w:r w:rsidR="00D467CA" w:rsidRPr="002E4057">
        <w:t xml:space="preserve"> dataset</w:t>
      </w:r>
      <w:r w:rsidR="000F2D62" w:rsidRPr="002E4057">
        <w:t xml:space="preserve">. </w:t>
      </w:r>
      <w:r w:rsidR="009F7FE2" w:rsidRPr="002E4057">
        <w:t>C</w:t>
      </w:r>
      <w:r w:rsidR="000F2D62" w:rsidRPr="002E4057">
        <w:t xml:space="preserve">onditional analyses </w:t>
      </w:r>
      <w:r w:rsidR="009F7FE2" w:rsidRPr="002E4057">
        <w:t>adjusting for index SNPs were performed</w:t>
      </w:r>
      <w:r w:rsidR="008A0100" w:rsidRPr="002E4057">
        <w:t xml:space="preserve"> to assess potential influence of reported index SNPs on </w:t>
      </w:r>
      <w:r w:rsidR="004E2F51" w:rsidRPr="002E4057">
        <w:t>the association between predicted gene expression and breast cancer risk</w:t>
      </w:r>
      <w:r w:rsidR="000F2D62" w:rsidRPr="002E4057">
        <w:t>.</w:t>
      </w:r>
      <w:r w:rsidR="009F7FE2" w:rsidRPr="002E4057">
        <w:t xml:space="preserve"> </w:t>
      </w:r>
      <w:r w:rsidR="00FD19CD" w:rsidRPr="002E4057">
        <w:t xml:space="preserve">Furthermore, we </w:t>
      </w:r>
      <w:r w:rsidR="00DC33F5" w:rsidRPr="002E4057">
        <w:t xml:space="preserve">evaluated whether the predicted expression levels of </w:t>
      </w:r>
      <w:r w:rsidR="00DC33F5" w:rsidRPr="002E4057">
        <w:lastRenderedPageBreak/>
        <w:t xml:space="preserve">genes within </w:t>
      </w:r>
      <w:r w:rsidR="000742B7" w:rsidRPr="002E4057">
        <w:t xml:space="preserve">a </w:t>
      </w:r>
      <w:r w:rsidR="00DC33F5" w:rsidRPr="002E4057">
        <w:t xml:space="preserve">same genomic region </w:t>
      </w:r>
      <w:r w:rsidR="00DF5D41" w:rsidRPr="002E4057">
        <w:t>w</w:t>
      </w:r>
      <w:r w:rsidR="004E326B" w:rsidRPr="002E4057">
        <w:t>ere</w:t>
      </w:r>
      <w:r w:rsidR="00DF5D41" w:rsidRPr="002E4057">
        <w:t xml:space="preserve"> correlated </w:t>
      </w:r>
      <w:r w:rsidR="00A12F89" w:rsidRPr="002E4057">
        <w:t xml:space="preserve">with each other </w:t>
      </w:r>
      <w:r w:rsidR="006C7E41" w:rsidRPr="002E4057">
        <w:t>by using the OncoA</w:t>
      </w:r>
      <w:r w:rsidR="00F7734F" w:rsidRPr="002E4057">
        <w:t>rray data</w:t>
      </w:r>
      <w:r w:rsidR="00DC33F5" w:rsidRPr="002E4057">
        <w:t xml:space="preserve">. </w:t>
      </w:r>
    </w:p>
    <w:p w:rsidR="00927C4E" w:rsidRPr="002E4057" w:rsidRDefault="00927C4E" w:rsidP="00927C4E">
      <w:pPr>
        <w:spacing w:line="480" w:lineRule="auto"/>
        <w:rPr>
          <w:b/>
        </w:rPr>
      </w:pPr>
      <w:r w:rsidRPr="002E4057">
        <w:rPr>
          <w:b/>
        </w:rPr>
        <w:t xml:space="preserve"> </w:t>
      </w:r>
    </w:p>
    <w:p w:rsidR="00096A4F" w:rsidRPr="002E4057" w:rsidRDefault="004730C7" w:rsidP="00FB3A0E">
      <w:pPr>
        <w:spacing w:line="480" w:lineRule="auto"/>
        <w:rPr>
          <w:b/>
        </w:rPr>
      </w:pPr>
      <w:r w:rsidRPr="002E4057">
        <w:rPr>
          <w:b/>
        </w:rPr>
        <w:t xml:space="preserve">INQUISIT algorithm scores </w:t>
      </w:r>
      <w:r w:rsidR="002E4D75" w:rsidRPr="002E4057">
        <w:rPr>
          <w:b/>
        </w:rPr>
        <w:t>for TWAS-</w:t>
      </w:r>
      <w:r w:rsidR="008802D7" w:rsidRPr="002E4057">
        <w:rPr>
          <w:b/>
        </w:rPr>
        <w:t>identified genes</w:t>
      </w:r>
    </w:p>
    <w:p w:rsidR="0008011A" w:rsidRPr="002E4057" w:rsidRDefault="00096A4F" w:rsidP="0008011A">
      <w:pPr>
        <w:pStyle w:val="NormalWeb"/>
        <w:spacing w:before="0" w:beforeAutospacing="0" w:after="0" w:afterAutospacing="0" w:line="480" w:lineRule="auto"/>
        <w:rPr>
          <w:shd w:val="clear" w:color="auto" w:fill="FFFFFF"/>
        </w:rPr>
      </w:pPr>
      <w:r w:rsidRPr="002E4057">
        <w:t xml:space="preserve">To </w:t>
      </w:r>
      <w:r w:rsidR="00A43579" w:rsidRPr="002E4057">
        <w:t xml:space="preserve">evaluate </w:t>
      </w:r>
      <w:r w:rsidR="009817BB" w:rsidRPr="002E4057">
        <w:t xml:space="preserve">whether there are </w:t>
      </w:r>
      <w:r w:rsidR="00924A5A" w:rsidRPr="002E4057">
        <w:t>additional</w:t>
      </w:r>
      <w:r w:rsidR="00F9198D" w:rsidRPr="002E4057">
        <w:t xml:space="preserve"> lines</w:t>
      </w:r>
      <w:r w:rsidR="00A43579" w:rsidRPr="002E4057">
        <w:t xml:space="preserve"> of evidence supporting the identified genes as </w:t>
      </w:r>
      <w:r w:rsidRPr="002E4057">
        <w:t xml:space="preserve">putative target genes of </w:t>
      </w:r>
      <w:r w:rsidR="00BF2D72" w:rsidRPr="002E4057">
        <w:t xml:space="preserve">GWAS identified </w:t>
      </w:r>
      <w:r w:rsidR="002E4D75" w:rsidRPr="002E4057">
        <w:t>risk</w:t>
      </w:r>
      <w:r w:rsidRPr="002E4057">
        <w:t xml:space="preserve"> SNPs</w:t>
      </w:r>
      <w:r w:rsidR="009817BB" w:rsidRPr="002E4057">
        <w:t xml:space="preserve"> beyond the scope of eQTL</w:t>
      </w:r>
      <w:r w:rsidRPr="002E4057">
        <w:t xml:space="preserve">, </w:t>
      </w:r>
      <w:r w:rsidR="00097C3A" w:rsidRPr="002E4057">
        <w:t xml:space="preserve">we assessed their </w:t>
      </w:r>
      <w:r w:rsidR="00B430BF" w:rsidRPr="002E4057">
        <w:t>INQUISIT algorithm scores</w:t>
      </w:r>
      <w:r w:rsidR="001F479B" w:rsidRPr="002E4057">
        <w:t xml:space="preserve">, </w:t>
      </w:r>
      <w:r w:rsidR="00924A5A" w:rsidRPr="002E4057">
        <w:t xml:space="preserve">which have been </w:t>
      </w:r>
      <w:r w:rsidR="001F479B" w:rsidRPr="002E4057">
        <w:t>described elsewhere</w:t>
      </w:r>
      <w:hyperlink w:anchor="_ENREF_7" w:tooltip="Michailidou, 2017 #592" w:history="1">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 </w:instrText>
        </w:r>
        <w:r w:rsidR="00AE14EE" w:rsidRPr="002E4057">
          <w:fldChar w:fldCharType="begin">
            <w:fldData xml:space="preserve">PEVuZE5vdGU+PENpdGU+PEF1dGhvcj5NaWNoYWlsaWRvdTwvQXV0aG9yPjxZZWFyPjIwMTc8L1ll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==
</w:fldData>
          </w:fldChar>
        </w:r>
        <w:r w:rsidR="00AE14EE" w:rsidRPr="002E4057">
          <w:instrText xml:space="preserve"> ADDIN EN.CITE.DATA </w:instrText>
        </w:r>
        <w:r w:rsidR="00AE14EE" w:rsidRPr="002E4057">
          <w:fldChar w:fldCharType="end"/>
        </w:r>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7</w:t>
        </w:r>
        <w:r w:rsidR="00AE14EE" w:rsidRPr="002E4057">
          <w:fldChar w:fldCharType="end"/>
        </w:r>
      </w:hyperlink>
      <w:r w:rsidR="00924A5A" w:rsidRPr="002E4057">
        <w:t>.</w:t>
      </w:r>
      <w:r w:rsidR="00B430BF" w:rsidRPr="002E4057">
        <w:rPr>
          <w:b/>
        </w:rPr>
        <w:t xml:space="preserve"> </w:t>
      </w:r>
      <w:r w:rsidR="00115851" w:rsidRPr="002E4057">
        <w:t>Briefly,</w:t>
      </w:r>
      <w:r w:rsidR="00115851" w:rsidRPr="002E4057">
        <w:rPr>
          <w:b/>
        </w:rPr>
        <w:t xml:space="preserve"> </w:t>
      </w:r>
      <w:r w:rsidR="00115851" w:rsidRPr="002E4057">
        <w:t>t</w:t>
      </w:r>
      <w:r w:rsidR="009763C9" w:rsidRPr="002E4057">
        <w:t xml:space="preserve">his approach evaluates </w:t>
      </w:r>
      <w:r w:rsidRPr="002E4057">
        <w:t>chromatin interactions between distal and proximal regulatory transcription-factor binding sites and the promoters at the risk regions using Hi-C data generated in HMECs</w:t>
      </w:r>
      <w:hyperlink w:anchor="_ENREF_68" w:tooltip="Rao, 2014 #110" w:history="1">
        <w:r w:rsidR="00AE14EE" w:rsidRPr="002E4057">
          <w:fldChar w:fldCharType="begin">
            <w:fldData xml:space="preserve">PEVuZE5vdGU+PENpdGU+PEF1dGhvcj5SYW88L0F1dGhvcj48WWVhcj4yMDE0PC9ZZWFyPjxSZWNO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ZXJpb2RpY2FsPjxwYWdlcz4xNjY1LTgwPC9wYWdlcz48dm9sdW1lPjE1OTwvdm9sdW1lPjxudW1i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</w:fldData>
          </w:fldChar>
        </w:r>
        <w:r w:rsidR="00AE14EE" w:rsidRPr="002E4057">
          <w:instrText xml:space="preserve"> ADDIN EN.CITE </w:instrText>
        </w:r>
        <w:r w:rsidR="00AE14EE" w:rsidRPr="002E4057">
          <w:fldChar w:fldCharType="begin">
            <w:fldData xml:space="preserve">PEVuZE5vdGU+PENpdGU+PEF1dGhvcj5SYW88L0F1dGhvcj48WWVhcj4yMDE0PC9ZZWFyPjxSZWNO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ZXJpb2RpY2FsPjxwYWdlcz4xNjY1LTgwPC9wYWdlcz48dm9sdW1lPjE1OTwvdm9sdW1lPjxudW1i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68</w:t>
        </w:r>
        <w:r w:rsidR="00AE14EE" w:rsidRPr="002E4057">
          <w:fldChar w:fldCharType="end"/>
        </w:r>
      </w:hyperlink>
      <w:r w:rsidR="0070355B" w:rsidRPr="002E4057">
        <w:t xml:space="preserve"> and</w:t>
      </w:r>
      <w:r w:rsidRPr="002E4057">
        <w:t xml:space="preserve"> Chromatin Interaction Analysis by Paired End Tag (</w:t>
      </w:r>
      <w:proofErr w:type="spellStart"/>
      <w:r w:rsidRPr="002E4057">
        <w:t>ChiA</w:t>
      </w:r>
      <w:proofErr w:type="spellEnd"/>
      <w:r w:rsidRPr="002E4057">
        <w:t xml:space="preserve">-PET) in MCF7 cells. </w:t>
      </w:r>
      <w:r w:rsidRPr="002E4057">
        <w:rPr>
          <w:shd w:val="clear" w:color="auto" w:fill="FFFFFF"/>
          <w:lang w:eastAsia="fr-FR"/>
        </w:rPr>
        <w:t>This could detect genome-wide interactions brought about by, or associated with, CCCTC-binding factor (CTCF), DNA polymerase II (POL2), and Estrogen Receptor (ER), all involved in transcriptional regulation</w:t>
      </w:r>
      <w:hyperlink w:anchor="_ENREF_68" w:tooltip="Rao, 2014 #110" w:history="1">
        <w:r w:rsidR="00AE14EE" w:rsidRPr="002E4057">
          <w:rPr>
            <w:shd w:val="clear" w:color="auto" w:fill="FFFFFF"/>
            <w:lang w:eastAsia="fr-FR"/>
          </w:rPr>
          <w:fldChar w:fldCharType="begin">
            <w:fldData xml:space="preserve">PEVuZE5vdGU+PENpdGU+PEF1dGhvcj5SYW88L0F1dGhvcj48WWVhcj4yMDE0PC9ZZWFyPjxSZWNO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ZXJpb2RpY2FsPjxwYWdlcz4xNjY1LTgwPC9wYWdlcz48dm9sdW1lPjE1OTwvdm9sdW1lPjxudW1i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</w:fldData>
          </w:fldChar>
        </w:r>
        <w:r w:rsidR="00AE14EE" w:rsidRPr="002E4057">
          <w:rPr>
            <w:shd w:val="clear" w:color="auto" w:fill="FFFFFF"/>
            <w:lang w:eastAsia="fr-FR"/>
          </w:rPr>
          <w:instrText xml:space="preserve"> ADDIN EN.CITE </w:instrText>
        </w:r>
        <w:r w:rsidR="00AE14EE" w:rsidRPr="002E4057">
          <w:rPr>
            <w:shd w:val="clear" w:color="auto" w:fill="FFFFFF"/>
            <w:lang w:eastAsia="fr-FR"/>
          </w:rPr>
          <w:fldChar w:fldCharType="begin">
            <w:fldData xml:space="preserve">PEVuZE5vdGU+PENpdGU+PEF1dGhvcj5SYW88L0F1dGhvcj48WWVhcj4yMDE0PC9ZZWFyPjxSZWNO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ZXJpb2RpY2FsPjxwYWdlcz4xNjY1LTgwPC9wYWdlcz48dm9sdW1lPjE1OTwvdm9sdW1lPjxudW1i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</w:fldData>
          </w:fldChar>
        </w:r>
        <w:r w:rsidR="00AE14EE" w:rsidRPr="002E4057">
          <w:rPr>
            <w:shd w:val="clear" w:color="auto" w:fill="FFFFFF"/>
            <w:lang w:eastAsia="fr-FR"/>
          </w:rPr>
          <w:instrText xml:space="preserve"> ADDIN EN.CITE.DATA </w:instrText>
        </w:r>
        <w:r w:rsidR="00AE14EE" w:rsidRPr="002E4057">
          <w:rPr>
            <w:shd w:val="clear" w:color="auto" w:fill="FFFFFF"/>
            <w:lang w:eastAsia="fr-FR"/>
          </w:rPr>
        </w:r>
        <w:r w:rsidR="00AE14EE" w:rsidRPr="002E4057">
          <w:rPr>
            <w:shd w:val="clear" w:color="auto" w:fill="FFFFFF"/>
            <w:lang w:eastAsia="fr-FR"/>
          </w:rPr>
          <w:fldChar w:fldCharType="end"/>
        </w:r>
        <w:r w:rsidR="00AE14EE" w:rsidRPr="002E4057">
          <w:rPr>
            <w:shd w:val="clear" w:color="auto" w:fill="FFFFFF"/>
            <w:lang w:eastAsia="fr-FR"/>
          </w:rPr>
        </w:r>
        <w:r w:rsidR="00AE14EE" w:rsidRPr="002E4057">
          <w:rPr>
            <w:shd w:val="clear" w:color="auto" w:fill="FFFFFF"/>
            <w:lang w:eastAsia="fr-FR"/>
          </w:rPr>
          <w:fldChar w:fldCharType="separate"/>
        </w:r>
        <w:r w:rsidR="00AE14EE" w:rsidRPr="002E4057">
          <w:rPr>
            <w:noProof/>
            <w:shd w:val="clear" w:color="auto" w:fill="FFFFFF"/>
            <w:vertAlign w:val="superscript"/>
            <w:lang w:eastAsia="fr-FR"/>
          </w:rPr>
          <w:t>68</w:t>
        </w:r>
        <w:r w:rsidR="00AE14EE" w:rsidRPr="002E4057">
          <w:rPr>
            <w:shd w:val="clear" w:color="auto" w:fill="FFFFFF"/>
            <w:lang w:eastAsia="fr-FR"/>
          </w:rPr>
          <w:fldChar w:fldCharType="end"/>
        </w:r>
      </w:hyperlink>
      <w:r w:rsidRPr="002E4057">
        <w:rPr>
          <w:shd w:val="clear" w:color="auto" w:fill="FFFFFF"/>
          <w:lang w:eastAsia="fr-FR"/>
        </w:rPr>
        <w:t>.</w:t>
      </w:r>
      <w:r w:rsidRPr="002E4057">
        <w:rPr>
          <w:rFonts w:asciiTheme="minorHAnsi" w:hAnsiTheme="minorHAnsi"/>
          <w:lang w:eastAsia="fr-FR"/>
        </w:rPr>
        <w:t xml:space="preserve"> </w:t>
      </w:r>
      <w:r w:rsidRPr="002E4057">
        <w:rPr>
          <w:lang w:eastAsia="fr-FR"/>
        </w:rPr>
        <w:t xml:space="preserve">Annotation of </w:t>
      </w:r>
      <w:r w:rsidRPr="002E4057">
        <w:t>predicted target genes used the Integrated Method for Predicting Enhancer Targets (IM-PET)</w:t>
      </w:r>
      <w:hyperlink w:anchor="_ENREF_69" w:tooltip="He, 2014 #161" w:history="1">
        <w:r w:rsidR="00AE14EE" w:rsidRPr="002E4057">
          <w:fldChar w:fldCharType="begin">
            <w:fldData xml:space="preserve">PEVuZE5vdGU+PENpdGU+PEF1dGhvcj5IZTwvQXV0aG9yPjxZZWFyPjIwMTQ8L1llYXI+PFJlY051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</w:fldData>
          </w:fldChar>
        </w:r>
        <w:r w:rsidR="00AE14EE" w:rsidRPr="002E4057">
          <w:instrText xml:space="preserve"> ADDIN EN.CITE </w:instrText>
        </w:r>
        <w:r w:rsidR="00AE14EE" w:rsidRPr="002E4057">
          <w:fldChar w:fldCharType="begin">
            <w:fldData xml:space="preserve">PEVuZE5vdGU+PENpdGU+PEF1dGhvcj5IZTwvQXV0aG9yPjxZZWFyPjIwMTQ8L1llYXI+PFJlY051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69</w:t>
        </w:r>
        <w:r w:rsidR="00AE14EE" w:rsidRPr="002E4057">
          <w:fldChar w:fldCharType="end"/>
        </w:r>
      </w:hyperlink>
      <w:r w:rsidRPr="002E4057">
        <w:t>, the Predicting Specific Tissue Interactions of Genes and Enhancers (</w:t>
      </w:r>
      <w:proofErr w:type="spellStart"/>
      <w:r w:rsidRPr="002E4057">
        <w:t>PreSTIGE</w:t>
      </w:r>
      <w:proofErr w:type="spellEnd"/>
      <w:r w:rsidRPr="002E4057">
        <w:t>) algorithm</w:t>
      </w:r>
      <w:hyperlink w:anchor="_ENREF_70" w:tooltip="Corradin, 2014 #31" w:history="1">
        <w:r w:rsidR="00AE14EE" w:rsidRPr="002E4057">
          <w:fldChar w:fldCharType="begin"/>
        </w:r>
        <w:r w:rsidR="00AE14EE" w:rsidRPr="002E4057">
          <w:instrText xml:space="preserve"> ADDIN EN.CITE &lt;EndNote&gt;&lt;Cite&gt;&lt;Author&gt;Corradin&lt;/Author&gt;&lt;Year&gt;2014&lt;/Year&gt;&lt;RecNum&gt;31&lt;/RecNum&gt;&lt;DisplayText&gt;&lt;style face="superscript"&gt;70&lt;/style&gt;&lt;/DisplayText&gt;&lt;record&gt;&lt;rec-number&gt;31&lt;/rec-number&gt;&lt;foreign-keys&gt;&lt;key app="EN" db-id="2f9fefarqpwzwfeppzf5zs5ifr2wxr2rvsfp" timestamp="0"&gt;31&lt;/key&gt;&lt;/foreign-keys&gt;&lt;ref-type name="Journal Article"&gt;17&lt;/ref-type&gt;&lt;contributors&gt;&lt;authors&gt;&lt;author&gt;Corradin, O.&lt;/author&gt;&lt;author&gt;Saiakhova, A.&lt;/author&gt;&lt;author&gt;Akhtar-Zaidi, B.&lt;/author&gt;&lt;author&gt;Myeroff, L.&lt;/author&gt;&lt;author&gt;Willis, J.&lt;/author&gt;&lt;author&gt;Cowper-Sal lari, R.&lt;/author&gt;&lt;author&gt;Lupien, M.&lt;/author&gt;&lt;author&gt;Markowitz, S.&lt;/author&gt;&lt;author&gt;Scacheri, P. C.&lt;/author&gt;&lt;/authors&gt;&lt;/contributors&gt;&lt;auth-address&gt;Department of Genetics and Genome Sciences, Case Western Reserve University, Cleveland, Ohio 44122, USA;&lt;/auth-address&gt;&lt;titles&gt;&lt;title&gt;Combinatorial effects of multiple enhancer variants in linkage disequilibrium dictate levels of gene expression to confer susceptibility to common traits&lt;/title&gt;&lt;secondary-title&gt;Genome Res&lt;/secondary-title&gt;&lt;alt-title&gt;Genome research&lt;/alt-title&gt;&lt;/titles&gt;&lt;periodical&gt;&lt;full-title&gt;Genome Res&lt;/full-title&gt;&lt;/periodical&gt;&lt;pages&gt;1-13&lt;/pages&gt;&lt;volume&gt;24&lt;/volume&gt;&lt;number&gt;1&lt;/number&gt;&lt;dates&gt;&lt;year&gt;2014&lt;/year&gt;&lt;pub-dates&gt;&lt;date&gt;Jan&lt;/date&gt;&lt;/pub-dates&gt;&lt;/dates&gt;&lt;isbn&gt;1549-5469 (Electronic)&amp;#xD;1088-9051 (Linking)&lt;/isbn&gt;&lt;accession-num&gt;24196873&lt;/accession-num&gt;&lt;urls&gt;&lt;related-urls&gt;&lt;url&gt;http://www.ncbi.nlm.nih.gov/pubmed/24196873&lt;/url&gt;&lt;/related-urls&gt;&lt;/urls&gt;&lt;custom2&gt;3875850&lt;/custom2&gt;&lt;electronic-resource-num&gt;10.1101/gr.164079.113&lt;/electronic-resource-num&gt;&lt;/record&gt;&lt;/Cite&gt;&lt;/EndNote&gt;</w:instrText>
        </w:r>
        <w:r w:rsidR="00AE14EE" w:rsidRPr="002E4057">
          <w:fldChar w:fldCharType="separate"/>
        </w:r>
        <w:r w:rsidR="00AE14EE" w:rsidRPr="002E4057">
          <w:rPr>
            <w:noProof/>
            <w:vertAlign w:val="superscript"/>
          </w:rPr>
          <w:t>70</w:t>
        </w:r>
        <w:r w:rsidR="00AE14EE" w:rsidRPr="002E4057">
          <w:fldChar w:fldCharType="end"/>
        </w:r>
      </w:hyperlink>
      <w:r w:rsidRPr="002E4057">
        <w:t xml:space="preserve">, </w:t>
      </w:r>
      <w:proofErr w:type="spellStart"/>
      <w:r w:rsidRPr="002E4057">
        <w:t>Hnisz</w:t>
      </w:r>
      <w:proofErr w:type="spellEnd"/>
      <w:r w:rsidR="00602681">
        <w:fldChar w:fldCharType="begin"/>
      </w:r>
      <w:r w:rsidR="00602681">
        <w:instrText xml:space="preserve"> HYPERLINK \l "_ENREF_71" \o "Hnisz, 2013 #39" </w:instrText>
      </w:r>
      <w:r w:rsidR="00602681">
        <w:fldChar w:fldCharType="separate"/>
      </w:r>
      <w:r w:rsidR="00AE14EE" w:rsidRPr="002E4057">
        <w:fldChar w:fldCharType="begin"/>
      </w:r>
      <w:r w:rsidR="00AE14EE" w:rsidRPr="002E4057">
        <w:instrText xml:space="preserve"> ADDIN EN.CITE &lt;EndNote&gt;&lt;Cite&gt;&lt;Author&gt;Hnisz&lt;/Author&gt;&lt;Year&gt;2013&lt;/Year&gt;&lt;RecNum&gt;39&lt;/RecNum&gt;&lt;DisplayText&gt;&lt;style face="superscript"&gt;71&lt;/style&gt;&lt;/DisplayText&gt;&lt;record&gt;&lt;rec-number&gt;39&lt;/rec-number&gt;&lt;foreign-keys&gt;&lt;key app="EN" db-id="2f9fefarqpwzwfeppzf5zs5ifr2wxr2rvsfp" timestamp="0"&gt;39&lt;/key&gt;&lt;/foreign-keys&gt;&lt;ref-type name="Journal Article"&gt;17&lt;/ref-type&gt;&lt;contributors&gt;&lt;authors&gt;&lt;author&gt;Hnisz, D.&lt;/author&gt;&lt;author&gt;Abraham, B. J.&lt;/author&gt;&lt;author&gt;Lee, T. I.&lt;/author&gt;&lt;author&gt;Lau, A.&lt;/author&gt;&lt;author&gt;Saint-Andre, V.&lt;/author&gt;&lt;author&gt;Sigova, A. A.&lt;/author&gt;&lt;author&gt;Hoke, H. A.&lt;/author&gt;&lt;author&gt;Young, R. A.&lt;/author&gt;&lt;/authors&gt;&lt;/contributors&gt;&lt;auth-address&gt;Whitehead Institute for Biomedical Research, 9 Cambridge Center, Cambridge, MA 02142, USA.&lt;/auth-address&gt;&lt;titles&gt;&lt;title&gt;Super-enhancers in the control of cell identity and disease&lt;/title&gt;&lt;secondary-title&gt;Cell&lt;/secondary-title&gt;&lt;alt-title&gt;Cell&lt;/alt-title&gt;&lt;/titles&gt;&lt;periodical&gt;&lt;full-title&gt;Cell&lt;/full-title&gt;&lt;/periodical&gt;&lt;alt-periodical&gt;&lt;full-title&gt;Cell&lt;/full-title&gt;&lt;/alt-periodical&gt;&lt;pages&gt;934-47&lt;/pages&gt;&lt;volume&gt;155&lt;/volume&gt;&lt;number&gt;4&lt;/number&gt;&lt;keywords&gt;&lt;keyword&gt;Animals&lt;/keyword&gt;&lt;keyword&gt;Chromatin/metabolism&lt;/keyword&gt;&lt;keyword&gt;Embryonic Stem Cells/*metabolism&lt;/keyword&gt;&lt;keyword&gt;*Enhancer Elements, Genetic&lt;/keyword&gt;&lt;keyword&gt;Humans&lt;/keyword&gt;&lt;keyword&gt;Neoplasms/*genetics/pathology&lt;/keyword&gt;&lt;keyword&gt;Polymorphism, Single Nucleotide&lt;/keyword&gt;&lt;keyword&gt;RNA Polymerase II/metabolism&lt;/keyword&gt;&lt;keyword&gt;Transcription Factors/metabolism&lt;/keyword&gt;&lt;keyword&gt;Transcription, Genetic&lt;/keyword&gt;&lt;/keywords&gt;&lt;dates&gt;&lt;year&gt;2013&lt;/year&gt;&lt;pub-dates&gt;&lt;date&gt;Nov 7&lt;/date&gt;&lt;/pub-dates&gt;&lt;/dates&gt;&lt;isbn&gt;1097-4172 (Electronic)&amp;#xD;0092-8674 (Linking)&lt;/isbn&gt;&lt;accession-num&gt;24119843&lt;/accession-num&gt;&lt;urls&gt;&lt;related-urls&gt;&lt;url&gt;http://www.ncbi.nlm.nih.gov/pubmed/24119843&lt;/url&gt;&lt;/related-urls&gt;&lt;/urls&gt;&lt;custom2&gt;3841062&lt;/custom2&gt;&lt;electronic-resource-num&gt;10.1016/j.cell.2013.09.053&lt;/electronic-resource-num&gt;&lt;/record&gt;&lt;/Cite&gt;&lt;/EndNote&gt;</w:instrText>
      </w:r>
      <w:r w:rsidR="00AE14EE" w:rsidRPr="002E4057">
        <w:fldChar w:fldCharType="separate"/>
      </w:r>
      <w:r w:rsidR="00AE14EE" w:rsidRPr="002E4057">
        <w:rPr>
          <w:noProof/>
          <w:vertAlign w:val="superscript"/>
        </w:rPr>
        <w:t>71</w:t>
      </w:r>
      <w:r w:rsidR="00AE14EE" w:rsidRPr="002E4057">
        <w:fldChar w:fldCharType="end"/>
      </w:r>
      <w:r w:rsidR="00602681">
        <w:fldChar w:fldCharType="end"/>
      </w:r>
      <w:r w:rsidRPr="002E4057">
        <w:t xml:space="preserve"> and FANTOM</w:t>
      </w:r>
      <w:hyperlink w:anchor="_ENREF_72" w:tooltip="Consortium, 2014 #162" w:history="1">
        <w:r w:rsidR="00AE14EE" w:rsidRPr="002E4057">
          <w:fldChar w:fldCharType="begin">
            <w:fldData xml:space="preserve">PEVuZE5vdGU+PENpdGU+PEF1dGhvcj5Db25zb3J0aXVtPC9BdXRob3I+PFllYXI+MjAxNDwvWWVh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==
</w:fldData>
          </w:fldChar>
        </w:r>
        <w:r w:rsidR="00AE14EE" w:rsidRPr="002E4057">
          <w:instrText xml:space="preserve"> ADDIN EN.CITE </w:instrText>
        </w:r>
        <w:r w:rsidR="00AE14EE" w:rsidRPr="002E4057">
          <w:fldChar w:fldCharType="begin">
            <w:fldData xml:space="preserve">PEVuZE5vdGU+PENpdGU+PEF1dGhvcj5Db25zb3J0aXVtPC9BdXRob3I+PFllYXI+MjAxNDwvWWVh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==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72</w:t>
        </w:r>
        <w:r w:rsidR="00AE14EE" w:rsidRPr="002E4057">
          <w:fldChar w:fldCharType="end"/>
        </w:r>
      </w:hyperlink>
      <w:r w:rsidRPr="002E4057">
        <w:t>.</w:t>
      </w:r>
      <w:r w:rsidR="00C97B8A" w:rsidRPr="002E4057">
        <w:t xml:space="preserve"> </w:t>
      </w:r>
      <w:r w:rsidR="00C97B8A" w:rsidRPr="002E4057">
        <w:rPr>
          <w:shd w:val="clear" w:color="auto" w:fill="FFFFFF"/>
        </w:rPr>
        <w:t xml:space="preserve">Features contributing to the scores are based on functionally important genomic annotations such as chromatin interactions, transcription factor binding, and eQTLs. </w:t>
      </w:r>
      <w:r w:rsidR="00CA6F09" w:rsidRPr="002E4057">
        <w:rPr>
          <w:shd w:val="clear" w:color="auto" w:fill="FFFFFF"/>
        </w:rPr>
        <w:t xml:space="preserve">The detailed information for the </w:t>
      </w:r>
      <w:r w:rsidR="00CA6F09" w:rsidRPr="002E4057">
        <w:t xml:space="preserve">INQUISIT pipeline and scoring strategy </w:t>
      </w:r>
      <w:r w:rsidR="005536B6" w:rsidRPr="002E4057">
        <w:t>has been</w:t>
      </w:r>
      <w:r w:rsidR="00CA6F09" w:rsidRPr="002E4057">
        <w:t xml:space="preserve"> included in a previous publication</w:t>
      </w:r>
      <w:hyperlink w:anchor="_ENREF_7" w:tooltip="Michailidou, 2017 #592" w:history="1">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 </w:instrText>
        </w:r>
        <w:r w:rsidR="00AE14EE" w:rsidRPr="002E4057">
          <w:fldChar w:fldCharType="begin">
            <w:fldData xml:space="preserve">PEVuZE5vdGU+PENpdGU+PEF1dGhvcj5NaWNoYWlsaWRvdTwvQXV0aG9yPjxZZWFyPjIwMTc8L1ll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==
</w:fldData>
          </w:fldChar>
        </w:r>
        <w:r w:rsidR="00AE14EE" w:rsidRPr="002E4057">
          <w:instrText xml:space="preserve"> ADDIN EN.CITE.DATA </w:instrText>
        </w:r>
        <w:r w:rsidR="00AE14EE" w:rsidRPr="002E4057">
          <w:fldChar w:fldCharType="end"/>
        </w:r>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7</w:t>
        </w:r>
        <w:r w:rsidR="00AE14EE" w:rsidRPr="002E4057">
          <w:fldChar w:fldCharType="end"/>
        </w:r>
      </w:hyperlink>
      <w:r w:rsidR="00CA6F09" w:rsidRPr="002E4057">
        <w:t xml:space="preserve">. </w:t>
      </w:r>
      <w:r w:rsidR="002B21E7" w:rsidRPr="002E4057">
        <w:t xml:space="preserve">In brief, </w:t>
      </w:r>
      <w:r w:rsidR="00EA6262" w:rsidRPr="002E4057">
        <w:t>b</w:t>
      </w:r>
      <w:r w:rsidR="002B21E7" w:rsidRPr="002E4057">
        <w:t xml:space="preserve">esides assigning integral points according to different features, </w:t>
      </w:r>
      <w:r w:rsidR="00127511" w:rsidRPr="002E4057">
        <w:t xml:space="preserve">we also set up-weighting and down-weighting criteria according to breast cancer driver genes, topologically associated domain (TAD) boundaries, and gene expression levels in relevant breast cell lines. </w:t>
      </w:r>
      <w:r w:rsidR="009E5366" w:rsidRPr="002E4057">
        <w:t>S</w:t>
      </w:r>
      <w:r w:rsidR="0008011A" w:rsidRPr="002E4057">
        <w:rPr>
          <w:shd w:val="clear" w:color="auto" w:fill="FFFFFF"/>
        </w:rPr>
        <w:t xml:space="preserve">cores in the distal regulation category range from 0-7, and in the promoter category from 0-4. A score of "none" represents that no evidence was found for regulation of the corresponding gene. </w:t>
      </w:r>
    </w:p>
    <w:p w:rsidR="00096A4F" w:rsidRPr="002E4057" w:rsidRDefault="00096A4F" w:rsidP="00FB3A0E">
      <w:pPr>
        <w:spacing w:line="480" w:lineRule="auto"/>
      </w:pPr>
    </w:p>
    <w:p w:rsidR="00096A4F" w:rsidRPr="002E4057" w:rsidRDefault="00096A4F" w:rsidP="00FB3A0E">
      <w:pPr>
        <w:spacing w:line="480" w:lineRule="auto"/>
        <w:rPr>
          <w:b/>
        </w:rPr>
      </w:pPr>
      <w:r w:rsidRPr="002E4057">
        <w:rPr>
          <w:b/>
        </w:rPr>
        <w:t xml:space="preserve">Functional enrichment analysis using </w:t>
      </w:r>
      <w:r w:rsidR="00A92AA8" w:rsidRPr="002E4057">
        <w:rPr>
          <w:b/>
        </w:rPr>
        <w:t>Ingenuity Pathway Analysis (</w:t>
      </w:r>
      <w:r w:rsidR="008F3089" w:rsidRPr="002E4057">
        <w:rPr>
          <w:b/>
        </w:rPr>
        <w:t>IPA</w:t>
      </w:r>
      <w:r w:rsidR="00A92AA8" w:rsidRPr="002E4057">
        <w:rPr>
          <w:b/>
        </w:rPr>
        <w:t>)</w:t>
      </w:r>
      <w:r w:rsidRPr="002E4057">
        <w:rPr>
          <w:b/>
        </w:rPr>
        <w:t xml:space="preserve"> </w:t>
      </w:r>
    </w:p>
    <w:p w:rsidR="00096A4F" w:rsidRPr="002E4057" w:rsidRDefault="00023315" w:rsidP="00FB3A0E">
      <w:pPr>
        <w:spacing w:line="480" w:lineRule="auto"/>
      </w:pPr>
      <w:r w:rsidRPr="002E4057">
        <w:t xml:space="preserve">We performed functional enrichment analysis for the identified protein-coding genes reaching Bonferroni corrected association threshold. </w:t>
      </w:r>
      <w:r w:rsidR="00096A4F" w:rsidRPr="002E4057">
        <w:t xml:space="preserve">To assess potential functionality of </w:t>
      </w:r>
      <w:r w:rsidR="009565F6" w:rsidRPr="002E4057">
        <w:t xml:space="preserve">the </w:t>
      </w:r>
      <w:r w:rsidR="00096A4F" w:rsidRPr="002E4057">
        <w:t xml:space="preserve">identified </w:t>
      </w:r>
      <w:r w:rsidR="00720DFD" w:rsidRPr="002E4057">
        <w:rPr>
          <w:lang w:eastAsia="zh-CN"/>
        </w:rPr>
        <w:t>lncRNA</w:t>
      </w:r>
      <w:r w:rsidR="00040FBE" w:rsidRPr="002E4057">
        <w:rPr>
          <w:lang w:eastAsia="zh-CN"/>
        </w:rPr>
        <w:t>s</w:t>
      </w:r>
      <w:r w:rsidR="00096A4F" w:rsidRPr="002E4057">
        <w:t xml:space="preserve">, we examined </w:t>
      </w:r>
      <w:r w:rsidR="000B3698" w:rsidRPr="002E4057">
        <w:t xml:space="preserve">their </w:t>
      </w:r>
      <w:r w:rsidR="00096A4F" w:rsidRPr="002E4057">
        <w:t xml:space="preserve">co-expressed protein-coding genes </w:t>
      </w:r>
      <w:r w:rsidR="00237D43" w:rsidRPr="002E4057">
        <w:t xml:space="preserve">determined </w:t>
      </w:r>
      <w:r w:rsidR="00096A4F" w:rsidRPr="002E4057">
        <w:t xml:space="preserve">using expression data of normal breast tissue </w:t>
      </w:r>
      <w:r w:rsidR="00E059C5" w:rsidRPr="002E4057">
        <w:t>of European</w:t>
      </w:r>
      <w:r w:rsidR="00096A4F" w:rsidRPr="002E4057">
        <w:t xml:space="preserve"> </w:t>
      </w:r>
      <w:r w:rsidR="00E059C5" w:rsidRPr="002E4057">
        <w:t>females</w:t>
      </w:r>
      <w:r w:rsidR="00C74F19" w:rsidRPr="002E4057">
        <w:t xml:space="preserve"> in</w:t>
      </w:r>
      <w:r w:rsidR="0069702B" w:rsidRPr="002E4057">
        <w:t xml:space="preserve"> </w:t>
      </w:r>
      <w:r w:rsidR="00FE2850" w:rsidRPr="002E4057">
        <w:t>GTEx</w:t>
      </w:r>
      <w:r w:rsidR="00096A4F" w:rsidRPr="002E4057">
        <w:t>. Spearman</w:t>
      </w:r>
      <w:r w:rsidR="00C34B22" w:rsidRPr="002E4057">
        <w:t>’s</w:t>
      </w:r>
      <w:r w:rsidR="00096A4F" w:rsidRPr="002E4057">
        <w:t xml:space="preserve"> correlations between protein-coding genes and identified </w:t>
      </w:r>
      <w:r w:rsidR="00720DFD" w:rsidRPr="002E4057">
        <w:rPr>
          <w:lang w:eastAsia="zh-CN"/>
        </w:rPr>
        <w:t>lncRNAs</w:t>
      </w:r>
      <w:r w:rsidR="00720DFD" w:rsidRPr="002E4057">
        <w:t xml:space="preserve"> </w:t>
      </w:r>
      <w:r w:rsidR="00096A4F" w:rsidRPr="002E4057">
        <w:t>of ≥ 0.4 or ≤ -0.4</w:t>
      </w:r>
      <w:r w:rsidR="00504949" w:rsidRPr="002E4057">
        <w:t xml:space="preserve"> were used to indicate </w:t>
      </w:r>
      <w:r w:rsidR="00577D90" w:rsidRPr="002E4057">
        <w:t xml:space="preserve">a </w:t>
      </w:r>
      <w:r w:rsidR="00096A4F" w:rsidRPr="002E4057">
        <w:t xml:space="preserve">high co-expression. Canonical pathways, top associated diseases and biofunctions, and top networks associated with genes </w:t>
      </w:r>
      <w:r w:rsidR="004301A4" w:rsidRPr="002E4057">
        <w:t xml:space="preserve">of interest </w:t>
      </w:r>
      <w:r w:rsidR="00096A4F" w:rsidRPr="002E4057">
        <w:t>were estimated using IPA software</w:t>
      </w:r>
      <w:hyperlink w:anchor="_ENREF_37" w:tooltip="Kramer, 2014 #134" w:history="1">
        <w:r w:rsidR="00AE14EE" w:rsidRPr="002E4057">
          <w:fldChar w:fldCharType="begin">
            <w:fldData xml:space="preserve">PEVuZE5vdGU+PENpdGU+PEF1dGhvcj5LcmFtZXI8L0F1dGhvcj48WWVhcj4yMDE0PC9ZZWFyPjxS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</w:fldData>
          </w:fldChar>
        </w:r>
        <w:r w:rsidR="00AE14EE" w:rsidRPr="002E4057">
          <w:instrText xml:space="preserve"> ADDIN EN.CITE </w:instrText>
        </w:r>
        <w:r w:rsidR="00AE14EE" w:rsidRPr="002E4057">
          <w:fldChar w:fldCharType="begin">
            <w:fldData xml:space="preserve">PEVuZE5vdGU+PENpdGU+PEF1dGhvcj5LcmFtZXI8L0F1dGhvcj48WWVhcj4yMDE0PC9ZZWFyPjxS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37</w:t>
        </w:r>
        <w:r w:rsidR="00AE14EE" w:rsidRPr="002E4057">
          <w:fldChar w:fldCharType="end"/>
        </w:r>
      </w:hyperlink>
      <w:r w:rsidR="00096A4F" w:rsidRPr="002E4057">
        <w:t xml:space="preserve">. </w:t>
      </w:r>
    </w:p>
    <w:p w:rsidR="00B4135D" w:rsidRPr="002E4057" w:rsidRDefault="00B4135D" w:rsidP="00FB3A0E">
      <w:pPr>
        <w:widowControl w:val="0"/>
        <w:autoSpaceDE w:val="0"/>
        <w:autoSpaceDN w:val="0"/>
        <w:adjustRightInd w:val="0"/>
        <w:spacing w:line="480" w:lineRule="auto"/>
        <w:rPr>
          <w:rFonts w:ascii="Times" w:hAnsi="Times" w:cs="Times"/>
          <w:color w:val="1A1A1A"/>
        </w:rPr>
      </w:pPr>
    </w:p>
    <w:p w:rsidR="00B4135D" w:rsidRPr="002E4057" w:rsidRDefault="00A92AA8" w:rsidP="00FB3A0E">
      <w:pPr>
        <w:widowControl w:val="0"/>
        <w:autoSpaceDE w:val="0"/>
        <w:autoSpaceDN w:val="0"/>
        <w:adjustRightInd w:val="0"/>
        <w:spacing w:line="480" w:lineRule="auto"/>
        <w:rPr>
          <w:rFonts w:ascii="Times" w:hAnsi="Times" w:cs="Times"/>
          <w:b/>
        </w:rPr>
      </w:pPr>
      <w:r w:rsidRPr="002E4057">
        <w:rPr>
          <w:rFonts w:ascii="Times" w:hAnsi="Times" w:cs="Times"/>
          <w:b/>
        </w:rPr>
        <w:t>Gene e</w:t>
      </w:r>
      <w:r w:rsidR="00164FE5" w:rsidRPr="002E4057">
        <w:rPr>
          <w:rFonts w:ascii="Times" w:hAnsi="Times" w:cs="Times"/>
          <w:b/>
        </w:rPr>
        <w:t>xpression in breast cell lines</w:t>
      </w:r>
    </w:p>
    <w:p w:rsidR="00B4135D" w:rsidRPr="002E4057" w:rsidRDefault="006203BE" w:rsidP="00FB3A0E">
      <w:pPr>
        <w:widowControl w:val="0"/>
        <w:autoSpaceDE w:val="0"/>
        <w:autoSpaceDN w:val="0"/>
        <w:adjustRightInd w:val="0"/>
        <w:spacing w:line="480" w:lineRule="auto"/>
        <w:rPr>
          <w:rFonts w:ascii="Times" w:hAnsi="Times" w:cs="Times"/>
        </w:rPr>
      </w:pPr>
      <w:r w:rsidRPr="002E4057">
        <w:rPr>
          <w:rFonts w:ascii="Times" w:hAnsi="Times" w:cs="Times"/>
        </w:rPr>
        <w:t xml:space="preserve">Total RNA was isolated </w:t>
      </w:r>
      <w:r w:rsidR="00D22E1C" w:rsidRPr="002E4057">
        <w:rPr>
          <w:rFonts w:ascii="Times" w:hAnsi="Times" w:cs="Times"/>
        </w:rPr>
        <w:t>from 18 cell lines (</w:t>
      </w:r>
      <w:r w:rsidR="00D22E1C" w:rsidRPr="002E4057">
        <w:rPr>
          <w:rFonts w:ascii="Times" w:hAnsi="Times" w:cs="Times"/>
          <w:b/>
        </w:rPr>
        <w:t xml:space="preserve">Supplementary Table </w:t>
      </w:r>
      <w:r w:rsidR="006C0DCA" w:rsidRPr="002E4057">
        <w:rPr>
          <w:rFonts w:ascii="Times" w:hAnsi="Times" w:cs="Times"/>
          <w:b/>
        </w:rPr>
        <w:t>8</w:t>
      </w:r>
      <w:r w:rsidR="00D22E1C" w:rsidRPr="002E4057">
        <w:rPr>
          <w:rFonts w:ascii="Times" w:hAnsi="Times" w:cs="Times"/>
        </w:rPr>
        <w:t xml:space="preserve">) </w:t>
      </w:r>
      <w:r w:rsidRPr="002E4057">
        <w:rPr>
          <w:rFonts w:ascii="Times" w:hAnsi="Times" w:cs="Times"/>
        </w:rPr>
        <w:t xml:space="preserve">using </w:t>
      </w:r>
      <w:r w:rsidR="006501B6" w:rsidRPr="002E4057">
        <w:rPr>
          <w:rFonts w:ascii="Times" w:hAnsi="Times" w:cs="Times"/>
        </w:rPr>
        <w:t>t</w:t>
      </w:r>
      <w:r w:rsidRPr="002E4057">
        <w:rPr>
          <w:rFonts w:ascii="Times" w:hAnsi="Times" w:cs="Times"/>
        </w:rPr>
        <w:t>he RNeasy Mini Kit (</w:t>
      </w:r>
      <w:proofErr w:type="spellStart"/>
      <w:r w:rsidRPr="002E4057">
        <w:rPr>
          <w:rFonts w:ascii="Times" w:hAnsi="Times" w:cs="Times"/>
        </w:rPr>
        <w:t>Qiagen</w:t>
      </w:r>
      <w:proofErr w:type="spellEnd"/>
      <w:r w:rsidRPr="002E4057">
        <w:rPr>
          <w:rFonts w:ascii="Times" w:hAnsi="Times" w:cs="Times"/>
        </w:rPr>
        <w:t xml:space="preserve">). </w:t>
      </w:r>
      <w:proofErr w:type="gramStart"/>
      <w:r w:rsidRPr="002E4057">
        <w:rPr>
          <w:rFonts w:ascii="Times" w:hAnsi="Times" w:cs="Times"/>
        </w:rPr>
        <w:t>cDNA</w:t>
      </w:r>
      <w:proofErr w:type="gramEnd"/>
      <w:r w:rsidRPr="002E4057">
        <w:rPr>
          <w:rFonts w:ascii="Times" w:hAnsi="Times" w:cs="Times"/>
        </w:rPr>
        <w:t xml:space="preserve"> was synthesized using the </w:t>
      </w:r>
      <w:proofErr w:type="spellStart"/>
      <w:r w:rsidRPr="002E4057">
        <w:rPr>
          <w:rFonts w:ascii="Times" w:hAnsi="Times" w:cs="Times"/>
        </w:rPr>
        <w:t>SuperScript</w:t>
      </w:r>
      <w:proofErr w:type="spellEnd"/>
      <w:r w:rsidRPr="002E4057">
        <w:rPr>
          <w:rFonts w:ascii="Times" w:hAnsi="Times" w:cs="Times"/>
        </w:rPr>
        <w:t xml:space="preserve"> III (Invitrogen)</w:t>
      </w:r>
      <w:r w:rsidR="00D22E1C" w:rsidRPr="002E4057">
        <w:rPr>
          <w:rFonts w:ascii="Times" w:hAnsi="Times" w:cs="Times"/>
        </w:rPr>
        <w:t xml:space="preserve"> and amplified using the</w:t>
      </w:r>
      <w:r w:rsidRPr="002E4057">
        <w:rPr>
          <w:rFonts w:ascii="Times" w:hAnsi="Times" w:cs="Times"/>
        </w:rPr>
        <w:t xml:space="preserve"> Platinum SYBR Green qPCR </w:t>
      </w:r>
      <w:proofErr w:type="spellStart"/>
      <w:r w:rsidRPr="002E4057">
        <w:rPr>
          <w:rFonts w:ascii="Times" w:hAnsi="Times" w:cs="Times"/>
        </w:rPr>
        <w:t>SuperMix</w:t>
      </w:r>
      <w:proofErr w:type="spellEnd"/>
      <w:r w:rsidRPr="002E4057">
        <w:rPr>
          <w:rFonts w:ascii="Times" w:hAnsi="Times" w:cs="Times"/>
        </w:rPr>
        <w:t>-UDG cocktail (Invitrogen)</w:t>
      </w:r>
      <w:r w:rsidR="000A7791" w:rsidRPr="002E4057">
        <w:rPr>
          <w:rFonts w:ascii="Times" w:hAnsi="Times" w:cs="Times"/>
        </w:rPr>
        <w:t xml:space="preserve">. Two </w:t>
      </w:r>
      <w:r w:rsidR="00623B57" w:rsidRPr="002E4057">
        <w:rPr>
          <w:rFonts w:ascii="Times" w:hAnsi="Times" w:cs="Times"/>
        </w:rPr>
        <w:t>or</w:t>
      </w:r>
      <w:r w:rsidR="000A7791" w:rsidRPr="002E4057">
        <w:rPr>
          <w:rFonts w:ascii="Times" w:hAnsi="Times" w:cs="Times"/>
        </w:rPr>
        <w:t xml:space="preserve"> three </w:t>
      </w:r>
      <w:r w:rsidR="00D22E1C" w:rsidRPr="002E4057">
        <w:rPr>
          <w:rFonts w:ascii="Times" w:hAnsi="Times" w:cs="Times"/>
        </w:rPr>
        <w:t>primer</w:t>
      </w:r>
      <w:r w:rsidR="006501B6" w:rsidRPr="002E4057">
        <w:rPr>
          <w:rFonts w:ascii="Times" w:hAnsi="Times" w:cs="Times"/>
        </w:rPr>
        <w:t xml:space="preserve"> pair</w:t>
      </w:r>
      <w:r w:rsidR="00D22E1C" w:rsidRPr="002E4057">
        <w:rPr>
          <w:rFonts w:ascii="Times" w:hAnsi="Times" w:cs="Times"/>
        </w:rPr>
        <w:t xml:space="preserve">s </w:t>
      </w:r>
      <w:r w:rsidR="000A7791" w:rsidRPr="002E4057">
        <w:rPr>
          <w:rFonts w:ascii="Times" w:hAnsi="Times" w:cs="Times"/>
        </w:rPr>
        <w:t xml:space="preserve">were used for each gene and </w:t>
      </w:r>
      <w:r w:rsidR="00A92AA8" w:rsidRPr="002E4057">
        <w:rPr>
          <w:rFonts w:ascii="Times" w:hAnsi="Times" w:cs="Times"/>
        </w:rPr>
        <w:t xml:space="preserve">the mRNA levels for </w:t>
      </w:r>
      <w:r w:rsidR="000A7791" w:rsidRPr="002E4057">
        <w:rPr>
          <w:rFonts w:ascii="Times" w:hAnsi="Times" w:cs="Times"/>
        </w:rPr>
        <w:t>each sample was measured in technical triplicates for each primer</w:t>
      </w:r>
      <w:r w:rsidR="00A92AA8" w:rsidRPr="002E4057">
        <w:rPr>
          <w:rFonts w:ascii="Times" w:hAnsi="Times" w:cs="Times"/>
        </w:rPr>
        <w:t xml:space="preserve"> set</w:t>
      </w:r>
      <w:r w:rsidR="000A7791" w:rsidRPr="002E4057">
        <w:rPr>
          <w:rFonts w:ascii="Times" w:hAnsi="Times" w:cs="Times"/>
        </w:rPr>
        <w:t>. The primer</w:t>
      </w:r>
      <w:r w:rsidR="006501B6" w:rsidRPr="002E4057">
        <w:rPr>
          <w:rFonts w:ascii="Times" w:hAnsi="Times" w:cs="Times"/>
        </w:rPr>
        <w:t xml:space="preserve"> sequence</w:t>
      </w:r>
      <w:r w:rsidR="000A7791" w:rsidRPr="002E4057">
        <w:rPr>
          <w:rFonts w:ascii="Times" w:hAnsi="Times" w:cs="Times"/>
        </w:rPr>
        <w:t xml:space="preserve">s </w:t>
      </w:r>
      <w:r w:rsidR="006501B6" w:rsidRPr="002E4057">
        <w:rPr>
          <w:rFonts w:ascii="Times" w:hAnsi="Times" w:cs="Times"/>
        </w:rPr>
        <w:t>are</w:t>
      </w:r>
      <w:r w:rsidR="000A7791" w:rsidRPr="002E4057">
        <w:rPr>
          <w:rFonts w:ascii="Times" w:hAnsi="Times" w:cs="Times"/>
        </w:rPr>
        <w:t xml:space="preserve"> </w:t>
      </w:r>
      <w:r w:rsidR="00D22E1C" w:rsidRPr="002E4057">
        <w:rPr>
          <w:rFonts w:ascii="Times" w:hAnsi="Times" w:cs="Times"/>
        </w:rPr>
        <w:t xml:space="preserve">listed in </w:t>
      </w:r>
      <w:r w:rsidR="00D22E1C" w:rsidRPr="002E4057">
        <w:rPr>
          <w:rFonts w:ascii="Times" w:hAnsi="Times" w:cs="Times"/>
          <w:b/>
        </w:rPr>
        <w:t xml:space="preserve">Supplementary Table </w:t>
      </w:r>
      <w:r w:rsidR="007D63F6" w:rsidRPr="002E4057">
        <w:rPr>
          <w:rFonts w:ascii="Times" w:hAnsi="Times" w:cs="Times"/>
          <w:b/>
        </w:rPr>
        <w:t>12</w:t>
      </w:r>
      <w:r w:rsidRPr="002E4057">
        <w:rPr>
          <w:rFonts w:ascii="Times" w:hAnsi="Times" w:cs="Times"/>
        </w:rPr>
        <w:t xml:space="preserve">. </w:t>
      </w:r>
      <w:r w:rsidR="00166D3E" w:rsidRPr="002E4057">
        <w:rPr>
          <w:rFonts w:ascii="Times" w:hAnsi="Times" w:cs="Times"/>
        </w:rPr>
        <w:t xml:space="preserve">Experiments were performed using an ABI </w:t>
      </w:r>
      <w:proofErr w:type="spellStart"/>
      <w:r w:rsidR="00166D3E" w:rsidRPr="002E4057">
        <w:rPr>
          <w:rFonts w:ascii="Times" w:hAnsi="Times" w:cs="Times"/>
        </w:rPr>
        <w:t>ViiA</w:t>
      </w:r>
      <w:proofErr w:type="spellEnd"/>
      <w:r w:rsidR="00166D3E" w:rsidRPr="002E4057">
        <w:rPr>
          <w:rFonts w:ascii="Times" w:hAnsi="Times" w:cs="Times"/>
        </w:rPr>
        <w:t xml:space="preserve">(TM) 7 System (Applied Biosystems), and data processing was performed using ABI </w:t>
      </w:r>
      <w:proofErr w:type="spellStart"/>
      <w:r w:rsidR="00166D3E" w:rsidRPr="002E4057">
        <w:rPr>
          <w:rFonts w:ascii="Times" w:hAnsi="Times" w:cs="Times"/>
        </w:rPr>
        <w:t>QuantStudio</w:t>
      </w:r>
      <w:proofErr w:type="spellEnd"/>
      <w:r w:rsidR="00166D3E" w:rsidRPr="002E4057">
        <w:rPr>
          <w:rFonts w:ascii="Times" w:hAnsi="Times" w:cs="Times"/>
        </w:rPr>
        <w:t xml:space="preserve">™ Software V1.1 (Applied Biosystems). The average of Ct from </w:t>
      </w:r>
      <w:r w:rsidR="006501B6" w:rsidRPr="002E4057">
        <w:rPr>
          <w:rFonts w:ascii="Times" w:hAnsi="Times" w:cs="Times"/>
        </w:rPr>
        <w:t>all the primer pairs for each gene</w:t>
      </w:r>
      <w:r w:rsidR="00166D3E" w:rsidRPr="002E4057">
        <w:rPr>
          <w:rFonts w:ascii="Times" w:hAnsi="Times" w:cs="Times"/>
        </w:rPr>
        <w:t xml:space="preserve"> was used to calculate </w:t>
      </w:r>
      <w:proofErr w:type="spellStart"/>
      <w:r w:rsidR="00166D3E" w:rsidRPr="002E4057">
        <w:rPr>
          <w:rFonts w:ascii="Times" w:hAnsi="Times" w:cs="Times"/>
        </w:rPr>
        <w:t>ΔCт</w:t>
      </w:r>
      <w:proofErr w:type="spellEnd"/>
      <w:r w:rsidR="00166D3E" w:rsidRPr="002E4057">
        <w:rPr>
          <w:rFonts w:ascii="Times" w:hAnsi="Times" w:cs="Times"/>
        </w:rPr>
        <w:t xml:space="preserve">. </w:t>
      </w:r>
      <w:r w:rsidRPr="002E4057">
        <w:rPr>
          <w:rFonts w:ascii="Times" w:hAnsi="Times" w:cs="Times"/>
        </w:rPr>
        <w:t xml:space="preserve">The relative quantitation of each mRNA </w:t>
      </w:r>
      <w:r w:rsidR="00166D3E" w:rsidRPr="002E4057">
        <w:rPr>
          <w:rFonts w:ascii="Times" w:hAnsi="Times" w:cs="Times"/>
        </w:rPr>
        <w:t xml:space="preserve">normalizing to that in 184A1 </w:t>
      </w:r>
      <w:r w:rsidRPr="002E4057">
        <w:rPr>
          <w:rFonts w:ascii="Times" w:hAnsi="Times" w:cs="Times"/>
        </w:rPr>
        <w:t>was performed using the comparative Ct method (</w:t>
      </w:r>
      <w:proofErr w:type="spellStart"/>
      <w:r w:rsidRPr="002E4057">
        <w:rPr>
          <w:rFonts w:ascii="Times" w:hAnsi="Times" w:cs="Times"/>
        </w:rPr>
        <w:t>ΔΔCт</w:t>
      </w:r>
      <w:proofErr w:type="spellEnd"/>
      <w:r w:rsidRPr="002E4057">
        <w:rPr>
          <w:rFonts w:ascii="Times" w:hAnsi="Times" w:cs="Times"/>
        </w:rPr>
        <w:t>)</w:t>
      </w:r>
      <w:r w:rsidR="00784C62" w:rsidRPr="002E4057">
        <w:rPr>
          <w:rFonts w:ascii="Times" w:hAnsi="Times" w:cs="Times"/>
        </w:rPr>
        <w:t xml:space="preserve"> and summarized in </w:t>
      </w:r>
      <w:r w:rsidR="00E73E39" w:rsidRPr="002E4057">
        <w:rPr>
          <w:rFonts w:ascii="Times" w:hAnsi="Times" w:cs="Times"/>
          <w:b/>
        </w:rPr>
        <w:t xml:space="preserve">Supplementary Figure </w:t>
      </w:r>
      <w:r w:rsidR="00840F53">
        <w:rPr>
          <w:rFonts w:ascii="Times" w:hAnsi="Times" w:cs="Times"/>
          <w:b/>
        </w:rPr>
        <w:t>4</w:t>
      </w:r>
      <w:r w:rsidR="00784C62" w:rsidRPr="002E4057">
        <w:rPr>
          <w:rFonts w:ascii="Times" w:hAnsi="Times" w:cs="Times"/>
        </w:rPr>
        <w:t>.</w:t>
      </w:r>
    </w:p>
    <w:p w:rsidR="00B4135D" w:rsidRPr="002E4057" w:rsidRDefault="00B4135D" w:rsidP="00FB3A0E">
      <w:pPr>
        <w:widowControl w:val="0"/>
        <w:autoSpaceDE w:val="0"/>
        <w:autoSpaceDN w:val="0"/>
        <w:adjustRightInd w:val="0"/>
        <w:spacing w:line="480" w:lineRule="auto"/>
        <w:rPr>
          <w:rFonts w:ascii="Times" w:hAnsi="Times" w:cs="Times"/>
        </w:rPr>
      </w:pPr>
    </w:p>
    <w:p w:rsidR="00B4135D" w:rsidRPr="002E4057" w:rsidRDefault="00E9247E" w:rsidP="00FB3A0E">
      <w:pPr>
        <w:widowControl w:val="0"/>
        <w:autoSpaceDE w:val="0"/>
        <w:autoSpaceDN w:val="0"/>
        <w:adjustRightInd w:val="0"/>
        <w:spacing w:line="480" w:lineRule="auto"/>
        <w:rPr>
          <w:rFonts w:ascii="Times" w:hAnsi="Times" w:cs="Times"/>
          <w:b/>
        </w:rPr>
      </w:pPr>
      <w:r w:rsidRPr="002E4057">
        <w:rPr>
          <w:rFonts w:ascii="Times" w:hAnsi="Times" w:cs="Times"/>
          <w:b/>
        </w:rPr>
        <w:t>Short interfering RNA (</w:t>
      </w:r>
      <w:r w:rsidR="00164FE5" w:rsidRPr="002E4057">
        <w:rPr>
          <w:rFonts w:ascii="Times" w:hAnsi="Times" w:cs="Times"/>
          <w:b/>
        </w:rPr>
        <w:t>siRNA</w:t>
      </w:r>
      <w:r w:rsidRPr="002E4057">
        <w:rPr>
          <w:rFonts w:ascii="Times" w:hAnsi="Times" w:cs="Times"/>
          <w:b/>
        </w:rPr>
        <w:t>)</w:t>
      </w:r>
      <w:r w:rsidR="00164FE5" w:rsidRPr="002E4057">
        <w:rPr>
          <w:rFonts w:ascii="Times" w:hAnsi="Times" w:cs="Times"/>
          <w:b/>
        </w:rPr>
        <w:t xml:space="preserve"> </w:t>
      </w:r>
      <w:r w:rsidRPr="002E4057">
        <w:rPr>
          <w:rFonts w:ascii="Times" w:hAnsi="Times" w:cs="Times"/>
          <w:b/>
        </w:rPr>
        <w:t>s</w:t>
      </w:r>
      <w:r w:rsidR="00164FE5" w:rsidRPr="002E4057">
        <w:rPr>
          <w:rFonts w:ascii="Times" w:hAnsi="Times" w:cs="Times"/>
          <w:b/>
        </w:rPr>
        <w:t xml:space="preserve">ilencing </w:t>
      </w:r>
    </w:p>
    <w:p w:rsidR="00B4135D" w:rsidRPr="002E4057" w:rsidRDefault="006203BE" w:rsidP="00FB3A0E">
      <w:pPr>
        <w:widowControl w:val="0"/>
        <w:autoSpaceDE w:val="0"/>
        <w:autoSpaceDN w:val="0"/>
        <w:adjustRightInd w:val="0"/>
        <w:spacing w:line="480" w:lineRule="auto"/>
        <w:rPr>
          <w:rFonts w:ascii="Times" w:hAnsi="Times" w:cs="Times"/>
        </w:rPr>
      </w:pPr>
      <w:r w:rsidRPr="002E4057">
        <w:rPr>
          <w:rFonts w:ascii="Times" w:hAnsi="Times" w:cs="Times"/>
        </w:rPr>
        <w:lastRenderedPageBreak/>
        <w:t>MCF7 and T47D cells were reverse</w:t>
      </w:r>
      <w:r w:rsidR="00D22E1C" w:rsidRPr="002E4057">
        <w:rPr>
          <w:rFonts w:ascii="Times" w:hAnsi="Times" w:cs="Times"/>
        </w:rPr>
        <w:t>-</w:t>
      </w:r>
      <w:r w:rsidRPr="002E4057">
        <w:rPr>
          <w:rFonts w:ascii="Times" w:hAnsi="Times" w:cs="Times"/>
        </w:rPr>
        <w:t>transfected with siRNAs targeting genes of interest</w:t>
      </w:r>
      <w:r w:rsidR="006501B6" w:rsidRPr="002E4057">
        <w:rPr>
          <w:rFonts w:ascii="Times" w:hAnsi="Times" w:cs="Times"/>
        </w:rPr>
        <w:t xml:space="preserve"> (</w:t>
      </w:r>
      <w:r w:rsidR="00BC7877" w:rsidRPr="002E4057">
        <w:rPr>
          <w:rFonts w:ascii="Times" w:hAnsi="Times" w:cs="Times"/>
        </w:rPr>
        <w:t>GOI</w:t>
      </w:r>
      <w:r w:rsidR="006501B6" w:rsidRPr="002E4057">
        <w:rPr>
          <w:rFonts w:ascii="Times" w:hAnsi="Times" w:cs="Times"/>
        </w:rPr>
        <w:t>)</w:t>
      </w:r>
      <w:r w:rsidRPr="002E4057">
        <w:rPr>
          <w:rFonts w:ascii="Times" w:hAnsi="Times" w:cs="Times"/>
        </w:rPr>
        <w:t xml:space="preserve"> or a </w:t>
      </w:r>
      <w:r w:rsidR="00E9247E" w:rsidRPr="002E4057">
        <w:rPr>
          <w:rFonts w:ascii="Times" w:hAnsi="Times" w:cs="Times"/>
        </w:rPr>
        <w:t>non</w:t>
      </w:r>
      <w:r w:rsidR="00223827" w:rsidRPr="002E4057">
        <w:rPr>
          <w:rFonts w:ascii="Times" w:hAnsi="Times" w:cs="Times"/>
        </w:rPr>
        <w:t>-</w:t>
      </w:r>
      <w:r w:rsidR="00E9247E" w:rsidRPr="002E4057">
        <w:rPr>
          <w:rFonts w:ascii="Times" w:hAnsi="Times" w:cs="Times"/>
        </w:rPr>
        <w:t xml:space="preserve">targeting </w:t>
      </w:r>
      <w:r w:rsidR="00D3706A" w:rsidRPr="002E4057">
        <w:rPr>
          <w:rFonts w:ascii="Times" w:hAnsi="Times" w:cs="Times"/>
        </w:rPr>
        <w:t xml:space="preserve">control </w:t>
      </w:r>
      <w:r w:rsidRPr="002E4057">
        <w:rPr>
          <w:rFonts w:ascii="Times" w:hAnsi="Times" w:cs="Times"/>
        </w:rPr>
        <w:t>siRNA (</w:t>
      </w:r>
      <w:proofErr w:type="spellStart"/>
      <w:r w:rsidR="0019560A" w:rsidRPr="002E4057">
        <w:rPr>
          <w:rFonts w:ascii="Times" w:hAnsi="Times" w:cs="Times"/>
        </w:rPr>
        <w:t>consi</w:t>
      </w:r>
      <w:proofErr w:type="spellEnd"/>
      <w:r w:rsidR="0019560A" w:rsidRPr="002E4057">
        <w:rPr>
          <w:rFonts w:ascii="Times" w:hAnsi="Times" w:cs="Times"/>
        </w:rPr>
        <w:t xml:space="preserve">; </w:t>
      </w:r>
      <w:r w:rsidRPr="002E4057">
        <w:rPr>
          <w:rFonts w:ascii="Times" w:hAnsi="Times" w:cs="Times"/>
        </w:rPr>
        <w:t xml:space="preserve">Shanghai </w:t>
      </w:r>
      <w:proofErr w:type="spellStart"/>
      <w:r w:rsidRPr="002E4057">
        <w:rPr>
          <w:rFonts w:ascii="Times" w:hAnsi="Times" w:cs="Times"/>
        </w:rPr>
        <w:t>Genepharma</w:t>
      </w:r>
      <w:proofErr w:type="spellEnd"/>
      <w:r w:rsidRPr="002E4057">
        <w:rPr>
          <w:rFonts w:ascii="Times" w:hAnsi="Times" w:cs="Times"/>
        </w:rPr>
        <w:t xml:space="preserve">) with </w:t>
      </w:r>
      <w:proofErr w:type="spellStart"/>
      <w:r w:rsidRPr="002E4057">
        <w:rPr>
          <w:lang w:eastAsia="en-AU"/>
        </w:rPr>
        <w:t>RNAiMAX</w:t>
      </w:r>
      <w:proofErr w:type="spellEnd"/>
      <w:r w:rsidRPr="002E4057">
        <w:rPr>
          <w:lang w:eastAsia="en-AU"/>
        </w:rPr>
        <w:t xml:space="preserve"> (</w:t>
      </w:r>
      <w:r w:rsidR="00E9247E" w:rsidRPr="002E4057">
        <w:rPr>
          <w:lang w:eastAsia="en-AU"/>
        </w:rPr>
        <w:t>I</w:t>
      </w:r>
      <w:r w:rsidRPr="002E4057">
        <w:rPr>
          <w:lang w:eastAsia="en-AU"/>
        </w:rPr>
        <w:t xml:space="preserve">nvitrogen) </w:t>
      </w:r>
      <w:r w:rsidR="00D22E1C" w:rsidRPr="002E4057">
        <w:rPr>
          <w:lang w:eastAsia="en-AU"/>
        </w:rPr>
        <w:t>according to</w:t>
      </w:r>
      <w:r w:rsidRPr="002E4057">
        <w:rPr>
          <w:lang w:eastAsia="en-AU"/>
        </w:rPr>
        <w:t xml:space="preserve"> </w:t>
      </w:r>
      <w:r w:rsidRPr="002E4057">
        <w:rPr>
          <w:rFonts w:ascii="Times" w:hAnsi="Times" w:cs="Times"/>
        </w:rPr>
        <w:t xml:space="preserve">the manufacturer’s protocol. Verification of siRNA knockdown of gene expression by qPCR was performed 36 hours </w:t>
      </w:r>
      <w:r w:rsidR="00D22E1C" w:rsidRPr="002E4057">
        <w:rPr>
          <w:rFonts w:ascii="Times" w:hAnsi="Times" w:cs="Times"/>
        </w:rPr>
        <w:t>after</w:t>
      </w:r>
      <w:r w:rsidRPr="002E4057">
        <w:rPr>
          <w:rFonts w:ascii="Times" w:hAnsi="Times" w:cs="Times"/>
        </w:rPr>
        <w:t xml:space="preserve"> transfection. </w:t>
      </w:r>
    </w:p>
    <w:p w:rsidR="00B4135D" w:rsidRPr="002E4057" w:rsidRDefault="00B4135D" w:rsidP="00FB3A0E">
      <w:pPr>
        <w:widowControl w:val="0"/>
        <w:autoSpaceDE w:val="0"/>
        <w:autoSpaceDN w:val="0"/>
        <w:adjustRightInd w:val="0"/>
        <w:spacing w:line="480" w:lineRule="auto"/>
        <w:rPr>
          <w:rFonts w:ascii="Times" w:hAnsi="Times" w:cs="Times"/>
        </w:rPr>
      </w:pPr>
    </w:p>
    <w:p w:rsidR="00B4135D" w:rsidRPr="002E4057" w:rsidRDefault="00164FE5" w:rsidP="00FB3A0E">
      <w:pPr>
        <w:widowControl w:val="0"/>
        <w:autoSpaceDE w:val="0"/>
        <w:autoSpaceDN w:val="0"/>
        <w:adjustRightInd w:val="0"/>
        <w:spacing w:line="480" w:lineRule="auto"/>
        <w:rPr>
          <w:rFonts w:ascii="Times" w:hAnsi="Times" w:cs="Times"/>
          <w:b/>
        </w:rPr>
      </w:pPr>
      <w:r w:rsidRPr="002E4057">
        <w:rPr>
          <w:rFonts w:ascii="Times" w:hAnsi="Times" w:cs="Times"/>
          <w:b/>
        </w:rPr>
        <w:t xml:space="preserve">Proliferation and colony formation assays </w:t>
      </w:r>
    </w:p>
    <w:p w:rsidR="00A5051E" w:rsidRPr="002E4057" w:rsidRDefault="006203BE" w:rsidP="00FB3A0E">
      <w:pPr>
        <w:spacing w:line="480" w:lineRule="auto"/>
        <w:rPr>
          <w:rFonts w:ascii="Times" w:hAnsi="Times" w:cs="Times"/>
        </w:rPr>
      </w:pPr>
      <w:r w:rsidRPr="002E4057">
        <w:rPr>
          <w:rFonts w:ascii="Times" w:hAnsi="Times" w:cs="Times"/>
        </w:rPr>
        <w:t>For proliferation assay</w:t>
      </w:r>
      <w:r w:rsidR="00946B15" w:rsidRPr="002E4057">
        <w:rPr>
          <w:rFonts w:ascii="Times" w:hAnsi="Times" w:cs="Times"/>
        </w:rPr>
        <w:t>s</w:t>
      </w:r>
      <w:r w:rsidR="002213DF" w:rsidRPr="002E4057">
        <w:rPr>
          <w:rFonts w:ascii="Times" w:hAnsi="Times" w:cs="Times"/>
        </w:rPr>
        <w:t>,</w:t>
      </w:r>
      <w:r w:rsidRPr="002E4057">
        <w:rPr>
          <w:rFonts w:ascii="Times" w:hAnsi="Times" w:cs="Times"/>
        </w:rPr>
        <w:t xml:space="preserve"> MCF7 and T47D cells were </w:t>
      </w:r>
      <w:proofErr w:type="spellStart"/>
      <w:r w:rsidRPr="002E4057">
        <w:rPr>
          <w:rFonts w:ascii="Times" w:hAnsi="Times" w:cs="Times"/>
        </w:rPr>
        <w:t>trypsinized</w:t>
      </w:r>
      <w:proofErr w:type="spellEnd"/>
      <w:r w:rsidRPr="002E4057">
        <w:rPr>
          <w:rFonts w:ascii="Times" w:hAnsi="Times" w:cs="Times"/>
        </w:rPr>
        <w:t xml:space="preserve"> at 16 hours post</w:t>
      </w:r>
      <w:r w:rsidR="00946B15" w:rsidRPr="002E4057">
        <w:rPr>
          <w:rFonts w:ascii="Times" w:hAnsi="Times" w:cs="Times"/>
        </w:rPr>
        <w:t>-</w:t>
      </w:r>
      <w:r w:rsidRPr="002E4057">
        <w:rPr>
          <w:rFonts w:ascii="Times" w:hAnsi="Times" w:cs="Times"/>
        </w:rPr>
        <w:t>transfection and seeded into 24 well plates to achieve ~10% confluency.</w:t>
      </w:r>
      <w:r w:rsidR="00104F2A" w:rsidRPr="002E4057">
        <w:rPr>
          <w:rFonts w:ascii="Times" w:hAnsi="Times" w:cs="Times"/>
        </w:rPr>
        <w:t xml:space="preserve"> </w:t>
      </w:r>
      <w:r w:rsidRPr="002E4057">
        <w:rPr>
          <w:rFonts w:ascii="Times" w:hAnsi="Times" w:cs="Times"/>
        </w:rPr>
        <w:t xml:space="preserve">Phase-contrast images were collected with </w:t>
      </w:r>
      <w:proofErr w:type="spellStart"/>
      <w:r w:rsidRPr="002E4057">
        <w:rPr>
          <w:rFonts w:ascii="Times" w:hAnsi="Times" w:cs="Times"/>
        </w:rPr>
        <w:t>IncuCyte</w:t>
      </w:r>
      <w:proofErr w:type="spellEnd"/>
      <w:r w:rsidRPr="002E4057">
        <w:rPr>
          <w:rFonts w:ascii="Times" w:hAnsi="Times" w:cs="Times"/>
        </w:rPr>
        <w:t xml:space="preserve"> ZOOM (Essen Bioscience) for </w:t>
      </w:r>
      <w:r w:rsidR="00D3706A" w:rsidRPr="002E4057">
        <w:rPr>
          <w:rFonts w:ascii="Times" w:hAnsi="Times" w:cs="Times"/>
        </w:rPr>
        <w:t>seven</w:t>
      </w:r>
      <w:r w:rsidRPr="002E4057">
        <w:rPr>
          <w:rFonts w:ascii="Times" w:hAnsi="Times" w:cs="Times"/>
        </w:rPr>
        <w:t xml:space="preserve"> days. Duplicate samples were </w:t>
      </w:r>
      <w:r w:rsidR="004B6E70" w:rsidRPr="002E4057">
        <w:rPr>
          <w:rFonts w:ascii="Times" w:hAnsi="Times" w:cs="Times"/>
        </w:rPr>
        <w:t>assessed</w:t>
      </w:r>
      <w:r w:rsidRPr="002E4057">
        <w:rPr>
          <w:rFonts w:ascii="Times" w:hAnsi="Times" w:cs="Times"/>
        </w:rPr>
        <w:t xml:space="preserve"> for </w:t>
      </w:r>
      <w:r w:rsidR="004B6E70" w:rsidRPr="002E4057">
        <w:rPr>
          <w:rFonts w:ascii="Times" w:hAnsi="Times" w:cs="Times"/>
        </w:rPr>
        <w:t>each</w:t>
      </w:r>
      <w:r w:rsidRPr="002E4057">
        <w:rPr>
          <w:rFonts w:ascii="Times" w:hAnsi="Times" w:cs="Times"/>
        </w:rPr>
        <w:t xml:space="preserve"> </w:t>
      </w:r>
      <w:r w:rsidR="00BC7877" w:rsidRPr="002E4057">
        <w:rPr>
          <w:rFonts w:ascii="Times" w:hAnsi="Times" w:cs="Times"/>
        </w:rPr>
        <w:t xml:space="preserve">GOI </w:t>
      </w:r>
      <w:r w:rsidRPr="002E4057">
        <w:rPr>
          <w:rFonts w:ascii="Times" w:hAnsi="Times" w:cs="Times"/>
        </w:rPr>
        <w:t xml:space="preserve">siRNA transfected cells </w:t>
      </w:r>
      <w:r w:rsidR="004B6E70" w:rsidRPr="002E4057">
        <w:rPr>
          <w:rFonts w:ascii="Times" w:hAnsi="Times" w:cs="Times"/>
        </w:rPr>
        <w:t xml:space="preserve">along </w:t>
      </w:r>
      <w:r w:rsidRPr="002E4057">
        <w:rPr>
          <w:rFonts w:ascii="Times" w:hAnsi="Times" w:cs="Times"/>
        </w:rPr>
        <w:t xml:space="preserve">with </w:t>
      </w:r>
      <w:r w:rsidR="0089595A" w:rsidRPr="002E4057">
        <w:rPr>
          <w:rFonts w:ascii="Times" w:hAnsi="Times" w:cs="Times"/>
        </w:rPr>
        <w:t xml:space="preserve">non-target control </w:t>
      </w:r>
      <w:proofErr w:type="spellStart"/>
      <w:r w:rsidR="0089595A" w:rsidRPr="002E4057">
        <w:rPr>
          <w:rFonts w:ascii="Times" w:hAnsi="Times" w:cs="Times"/>
        </w:rPr>
        <w:t>si</w:t>
      </w:r>
      <w:proofErr w:type="spellEnd"/>
      <w:r w:rsidR="0089595A" w:rsidRPr="002E4057">
        <w:rPr>
          <w:rFonts w:ascii="Times" w:hAnsi="Times" w:cs="Times"/>
        </w:rPr>
        <w:t xml:space="preserve"> (</w:t>
      </w:r>
      <w:proofErr w:type="spellStart"/>
      <w:r w:rsidR="009116E5" w:rsidRPr="002E4057">
        <w:rPr>
          <w:rFonts w:ascii="Times" w:hAnsi="Times" w:cs="Times"/>
        </w:rPr>
        <w:t>NTCsi</w:t>
      </w:r>
      <w:proofErr w:type="spellEnd"/>
      <w:r w:rsidR="00A212B1" w:rsidRPr="002E4057">
        <w:rPr>
          <w:rFonts w:ascii="Times" w:hAnsi="Times" w:cs="Times"/>
        </w:rPr>
        <w:t>)</w:t>
      </w:r>
      <w:r w:rsidR="009116E5" w:rsidRPr="002E4057">
        <w:rPr>
          <w:rFonts w:ascii="Times" w:hAnsi="Times" w:cs="Times"/>
        </w:rPr>
        <w:t xml:space="preserve"> </w:t>
      </w:r>
      <w:r w:rsidRPr="002E4057">
        <w:rPr>
          <w:rFonts w:ascii="Times" w:hAnsi="Times" w:cs="Times"/>
        </w:rPr>
        <w:t xml:space="preserve">treated cells in </w:t>
      </w:r>
      <w:r w:rsidR="004B6E70" w:rsidRPr="002E4057">
        <w:rPr>
          <w:rFonts w:ascii="Times" w:hAnsi="Times" w:cs="Times"/>
        </w:rPr>
        <w:t>the same</w:t>
      </w:r>
      <w:r w:rsidRPr="002E4057">
        <w:rPr>
          <w:rFonts w:ascii="Times" w:hAnsi="Times" w:cs="Times"/>
        </w:rPr>
        <w:t xml:space="preserve"> plate. 184A1 cells were reverse</w:t>
      </w:r>
      <w:r w:rsidR="00D22E1C" w:rsidRPr="002E4057">
        <w:rPr>
          <w:rFonts w:ascii="Times" w:hAnsi="Times" w:cs="Times"/>
        </w:rPr>
        <w:t>-</w:t>
      </w:r>
      <w:r w:rsidRPr="002E4057">
        <w:rPr>
          <w:rFonts w:ascii="Times" w:hAnsi="Times" w:cs="Times"/>
        </w:rPr>
        <w:t xml:space="preserve">transfected in 96 well plates to achieve 50% confluence at 8 hours </w:t>
      </w:r>
      <w:r w:rsidR="00D22E1C" w:rsidRPr="002E4057">
        <w:rPr>
          <w:rFonts w:ascii="Times" w:hAnsi="Times" w:cs="Times"/>
        </w:rPr>
        <w:t>after</w:t>
      </w:r>
      <w:r w:rsidRPr="002E4057">
        <w:rPr>
          <w:rFonts w:ascii="Times" w:hAnsi="Times" w:cs="Times"/>
        </w:rPr>
        <w:t xml:space="preserve"> transfection. Two independent experiments were carried out for all siRNA</w:t>
      </w:r>
      <w:r w:rsidR="00D22E1C" w:rsidRPr="002E4057">
        <w:rPr>
          <w:rFonts w:ascii="Times" w:hAnsi="Times" w:cs="Times"/>
        </w:rPr>
        <w:t>s</w:t>
      </w:r>
      <w:r w:rsidRPr="002E4057">
        <w:rPr>
          <w:rFonts w:ascii="Times" w:hAnsi="Times" w:cs="Times"/>
        </w:rPr>
        <w:t xml:space="preserve"> in all</w:t>
      </w:r>
      <w:r w:rsidR="00D22E1C" w:rsidRPr="002E4057">
        <w:rPr>
          <w:rFonts w:ascii="Times" w:hAnsi="Times" w:cs="Times"/>
        </w:rPr>
        <w:t xml:space="preserve"> three cell lines</w:t>
      </w:r>
      <w:r w:rsidRPr="002E4057">
        <w:rPr>
          <w:rFonts w:ascii="Times" w:hAnsi="Times" w:cs="Times"/>
        </w:rPr>
        <w:t xml:space="preserve">. Each cell proliferation time-course was normalized to the baseline confluency and analyzed </w:t>
      </w:r>
      <w:r w:rsidR="00D3706A" w:rsidRPr="002E4057">
        <w:rPr>
          <w:rFonts w:ascii="Times" w:hAnsi="Times" w:cs="Times"/>
        </w:rPr>
        <w:t>in</w:t>
      </w:r>
      <w:r w:rsidRPr="002E4057">
        <w:rPr>
          <w:rFonts w:ascii="Times" w:hAnsi="Times" w:cs="Times"/>
        </w:rPr>
        <w:t xml:space="preserve"> </w:t>
      </w:r>
      <w:proofErr w:type="spellStart"/>
      <w:r w:rsidRPr="002E4057">
        <w:rPr>
          <w:rFonts w:ascii="Times" w:hAnsi="Times" w:cs="Times"/>
        </w:rPr>
        <w:t>GraphPad</w:t>
      </w:r>
      <w:proofErr w:type="spellEnd"/>
      <w:r w:rsidRPr="002E4057">
        <w:rPr>
          <w:rFonts w:ascii="Times" w:hAnsi="Times" w:cs="Times"/>
        </w:rPr>
        <w:t xml:space="preserve"> Prism. The area under the curve was calculated for each concentrat</w:t>
      </w:r>
      <w:r w:rsidR="00D22E1C" w:rsidRPr="002E4057">
        <w:rPr>
          <w:rFonts w:ascii="Times" w:hAnsi="Times" w:cs="Times"/>
        </w:rPr>
        <w:t>ion (n=4) and used to calculate</w:t>
      </w:r>
      <w:r w:rsidRPr="002E4057">
        <w:rPr>
          <w:rFonts w:ascii="Times" w:hAnsi="Times" w:cs="Times"/>
        </w:rPr>
        <w:t xml:space="preserve"> </w:t>
      </w:r>
      <w:r w:rsidR="008A7831" w:rsidRPr="002E4057">
        <w:rPr>
          <w:rFonts w:ascii="Times" w:hAnsi="Times" w:cs="Times"/>
        </w:rPr>
        <w:t xml:space="preserve">corrected </w:t>
      </w:r>
      <w:r w:rsidRPr="002E4057">
        <w:rPr>
          <w:rFonts w:ascii="Times" w:hAnsi="Times" w:cs="Times"/>
        </w:rPr>
        <w:t>proliferation</w:t>
      </w:r>
      <w:r w:rsidR="00D22E1C" w:rsidRPr="002E4057">
        <w:rPr>
          <w:rFonts w:ascii="Times" w:hAnsi="Times" w:cs="Times"/>
        </w:rPr>
        <w:t xml:space="preserve"> (</w:t>
      </w:r>
      <w:r w:rsidR="00A5051E" w:rsidRPr="002E4057">
        <w:t xml:space="preserve">Corrected proliferation % = 100 +/- (relative proliferation in indicated siRNA - proliferation in NTC siRNA) / knockdown efficiency (“+” if the </w:t>
      </w:r>
      <w:r w:rsidR="00BC7877" w:rsidRPr="002E4057">
        <w:t>GOI</w:t>
      </w:r>
      <w:r w:rsidR="00A5051E" w:rsidRPr="002E4057">
        <w:t xml:space="preserve"> promotes proliferation and “-” if it inhibits proliferation)).</w:t>
      </w:r>
      <w:r w:rsidR="008A7831" w:rsidRPr="002E4057">
        <w:rPr>
          <w:rFonts w:ascii="Times" w:hAnsi="Times" w:cs="Times"/>
        </w:rPr>
        <w:t xml:space="preserve"> For each gene, results from two siRNAs in </w:t>
      </w:r>
      <w:r w:rsidR="00A5051E" w:rsidRPr="002E4057">
        <w:rPr>
          <w:rFonts w:ascii="Times" w:hAnsi="Times" w:cs="Times"/>
        </w:rPr>
        <w:t>two</w:t>
      </w:r>
      <w:r w:rsidR="008A7831" w:rsidRPr="002E4057">
        <w:rPr>
          <w:rFonts w:ascii="Times" w:hAnsi="Times" w:cs="Times"/>
        </w:rPr>
        <w:t xml:space="preserve"> independent experiments were averaged and summarized in </w:t>
      </w:r>
      <w:r w:rsidR="008A7831" w:rsidRPr="002E4057">
        <w:rPr>
          <w:rFonts w:ascii="Times" w:hAnsi="Times" w:cs="Times"/>
          <w:b/>
        </w:rPr>
        <w:t>Fig</w:t>
      </w:r>
      <w:r w:rsidR="000661BF" w:rsidRPr="002E4057">
        <w:rPr>
          <w:rFonts w:ascii="Times" w:hAnsi="Times" w:cs="Times"/>
          <w:b/>
        </w:rPr>
        <w:t>ure 2</w:t>
      </w:r>
      <w:r w:rsidR="008A7831" w:rsidRPr="002E4057">
        <w:rPr>
          <w:rFonts w:ascii="Times" w:hAnsi="Times" w:cs="Times"/>
        </w:rPr>
        <w:t xml:space="preserve"> and </w:t>
      </w:r>
      <w:r w:rsidR="00E73E39" w:rsidRPr="002E4057">
        <w:rPr>
          <w:rFonts w:ascii="Times" w:hAnsi="Times" w:cs="Times"/>
          <w:b/>
        </w:rPr>
        <w:t xml:space="preserve">Supplementary Figure </w:t>
      </w:r>
      <w:r w:rsidR="00840F53">
        <w:rPr>
          <w:rFonts w:ascii="Times" w:hAnsi="Times" w:cs="Times"/>
          <w:b/>
        </w:rPr>
        <w:t>6</w:t>
      </w:r>
      <w:r w:rsidR="006501B6" w:rsidRPr="002E4057">
        <w:rPr>
          <w:rFonts w:ascii="Times" w:hAnsi="Times" w:cs="Times"/>
        </w:rPr>
        <w:t>.</w:t>
      </w:r>
      <w:r w:rsidR="0094128F" w:rsidRPr="002E4057">
        <w:rPr>
          <w:rFonts w:ascii="Times" w:hAnsi="Times" w:cs="Times"/>
        </w:rPr>
        <w:t xml:space="preserve"> </w:t>
      </w:r>
      <w:r w:rsidR="00D3706A" w:rsidRPr="002E4057">
        <w:rPr>
          <w:rFonts w:ascii="Times" w:hAnsi="Times" w:cs="Times"/>
        </w:rPr>
        <w:t>For colony formation assays; t</w:t>
      </w:r>
      <w:r w:rsidR="006501B6" w:rsidRPr="002E4057">
        <w:rPr>
          <w:rFonts w:ascii="Times" w:hAnsi="Times" w:cs="Times"/>
        </w:rPr>
        <w:t>he s</w:t>
      </w:r>
      <w:r w:rsidRPr="002E4057">
        <w:rPr>
          <w:rFonts w:ascii="Times" w:hAnsi="Times" w:cs="Times"/>
        </w:rPr>
        <w:t xml:space="preserve">ame number of GOI siRNA transfected </w:t>
      </w:r>
      <w:r w:rsidR="0089595A" w:rsidRPr="002E4057">
        <w:rPr>
          <w:rFonts w:ascii="Times" w:hAnsi="Times" w:cs="Times"/>
        </w:rPr>
        <w:t xml:space="preserve">MCF7 </w:t>
      </w:r>
      <w:r w:rsidRPr="002E4057">
        <w:rPr>
          <w:rFonts w:ascii="Times" w:hAnsi="Times" w:cs="Times"/>
        </w:rPr>
        <w:t>cells w</w:t>
      </w:r>
      <w:r w:rsidR="00D22E1C" w:rsidRPr="002E4057">
        <w:rPr>
          <w:rFonts w:ascii="Times" w:hAnsi="Times" w:cs="Times"/>
        </w:rPr>
        <w:t>as</w:t>
      </w:r>
      <w:r w:rsidRPr="002E4057">
        <w:rPr>
          <w:rFonts w:ascii="Times" w:hAnsi="Times" w:cs="Times"/>
        </w:rPr>
        <w:t xml:space="preserve"> seeded in 6 well plates at 16 hours </w:t>
      </w:r>
      <w:r w:rsidR="00D22E1C" w:rsidRPr="002E4057">
        <w:rPr>
          <w:rFonts w:ascii="Times" w:hAnsi="Times" w:cs="Times"/>
        </w:rPr>
        <w:t>after</w:t>
      </w:r>
      <w:r w:rsidRPr="002E4057">
        <w:rPr>
          <w:rFonts w:ascii="Times" w:hAnsi="Times" w:cs="Times"/>
        </w:rPr>
        <w:t xml:space="preserve"> transfection </w:t>
      </w:r>
      <w:r w:rsidR="00D22E1C" w:rsidRPr="002E4057">
        <w:rPr>
          <w:rFonts w:ascii="Times" w:hAnsi="Times" w:cs="Times"/>
        </w:rPr>
        <w:t>to assay</w:t>
      </w:r>
      <w:r w:rsidRPr="002E4057">
        <w:rPr>
          <w:rFonts w:ascii="Times" w:hAnsi="Times" w:cs="Times"/>
        </w:rPr>
        <w:t xml:space="preserve"> colony forming</w:t>
      </w:r>
      <w:r w:rsidR="00D22E1C" w:rsidRPr="002E4057">
        <w:rPr>
          <w:rFonts w:ascii="Times" w:hAnsi="Times" w:cs="Times"/>
        </w:rPr>
        <w:t xml:space="preserve"> efficiency at</w:t>
      </w:r>
      <w:r w:rsidRPr="002E4057">
        <w:rPr>
          <w:rFonts w:ascii="Times" w:hAnsi="Times" w:cs="Times"/>
        </w:rPr>
        <w:t xml:space="preserve"> </w:t>
      </w:r>
      <w:r w:rsidR="00D3706A" w:rsidRPr="002E4057">
        <w:rPr>
          <w:rFonts w:ascii="Times" w:hAnsi="Times" w:cs="Times"/>
        </w:rPr>
        <w:t>two</w:t>
      </w:r>
      <w:r w:rsidRPr="002E4057">
        <w:rPr>
          <w:rFonts w:ascii="Times" w:hAnsi="Times" w:cs="Times"/>
        </w:rPr>
        <w:t xml:space="preserve"> weeks. </w:t>
      </w:r>
      <w:r w:rsidR="00D22E1C" w:rsidRPr="002E4057">
        <w:rPr>
          <w:rFonts w:ascii="Times" w:hAnsi="Times" w:cs="Times"/>
        </w:rPr>
        <w:t>All</w:t>
      </w:r>
      <w:r w:rsidRPr="002E4057">
        <w:rPr>
          <w:rFonts w:ascii="Times" w:hAnsi="Times" w:cs="Times"/>
        </w:rPr>
        <w:t xml:space="preserve"> siRNA</w:t>
      </w:r>
      <w:r w:rsidR="00D22E1C" w:rsidRPr="002E4057">
        <w:rPr>
          <w:rFonts w:ascii="Times" w:hAnsi="Times" w:cs="Times"/>
        </w:rPr>
        <w:t>-</w:t>
      </w:r>
      <w:r w:rsidRPr="002E4057">
        <w:rPr>
          <w:rFonts w:ascii="Times" w:hAnsi="Times" w:cs="Times"/>
        </w:rPr>
        <w:t>treated</w:t>
      </w:r>
      <w:r w:rsidR="00D22E1C" w:rsidRPr="002E4057">
        <w:rPr>
          <w:rFonts w:ascii="Times" w:hAnsi="Times" w:cs="Times"/>
        </w:rPr>
        <w:t xml:space="preserve"> cells were seeded in duplicate</w:t>
      </w:r>
      <w:r w:rsidRPr="002E4057">
        <w:rPr>
          <w:rFonts w:ascii="Times" w:hAnsi="Times" w:cs="Times"/>
        </w:rPr>
        <w:t>. Colonies</w:t>
      </w:r>
      <w:r w:rsidR="00D22E1C" w:rsidRPr="002E4057">
        <w:rPr>
          <w:rFonts w:ascii="Times" w:hAnsi="Times" w:cs="Times"/>
        </w:rPr>
        <w:t xml:space="preserve"> (defined to consist of at least 50 cells)</w:t>
      </w:r>
      <w:r w:rsidRPr="002E4057">
        <w:rPr>
          <w:rFonts w:ascii="Times" w:hAnsi="Times" w:cs="Times"/>
        </w:rPr>
        <w:t xml:space="preserve"> </w:t>
      </w:r>
      <w:r w:rsidR="00D3706A" w:rsidRPr="002E4057">
        <w:rPr>
          <w:rFonts w:ascii="Times" w:hAnsi="Times" w:cs="Times"/>
        </w:rPr>
        <w:t>were</w:t>
      </w:r>
      <w:r w:rsidRPr="002E4057">
        <w:rPr>
          <w:rFonts w:ascii="Times" w:hAnsi="Times" w:cs="Times"/>
        </w:rPr>
        <w:t xml:space="preserve"> fixed with methanol, stained with crystal violet (0.5% w/v), scanned and counted using ImageJ as batch analysis by a self-defined plug-in </w:t>
      </w:r>
      <w:r w:rsidRPr="002E4057">
        <w:rPr>
          <w:rFonts w:ascii="Times" w:hAnsi="Times" w:cs="Times"/>
        </w:rPr>
        <w:lastRenderedPageBreak/>
        <w:t xml:space="preserve">Macro. </w:t>
      </w:r>
      <w:r w:rsidR="00A5051E" w:rsidRPr="002E4057">
        <w:t xml:space="preserve">Correct CFE % = 100 +/- (relative CFE in indicated siRNA - CFE in NTC siRNA) / knockdown efficiency (“+” if the </w:t>
      </w:r>
      <w:r w:rsidR="00BC7877" w:rsidRPr="002E4057">
        <w:t>GOI</w:t>
      </w:r>
      <w:r w:rsidR="00A5051E" w:rsidRPr="002E4057">
        <w:t xml:space="preserve"> promotes</w:t>
      </w:r>
      <w:r w:rsidR="00B5356E" w:rsidRPr="002E4057">
        <w:t xml:space="preserve"> CF and “-” if it inhibits CF).</w:t>
      </w:r>
      <w:r w:rsidR="008A7831" w:rsidRPr="002E4057">
        <w:rPr>
          <w:rFonts w:ascii="Times" w:hAnsi="Times" w:cs="Times"/>
        </w:rPr>
        <w:t xml:space="preserve"> For each gene, results from two siRNAs in </w:t>
      </w:r>
      <w:r w:rsidR="00A5051E" w:rsidRPr="002E4057">
        <w:rPr>
          <w:rFonts w:ascii="Times" w:hAnsi="Times" w:cs="Times"/>
        </w:rPr>
        <w:t>two</w:t>
      </w:r>
      <w:r w:rsidR="008A7831" w:rsidRPr="002E4057">
        <w:rPr>
          <w:rFonts w:ascii="Times" w:hAnsi="Times" w:cs="Times"/>
        </w:rPr>
        <w:t xml:space="preserve"> independent experiments were averaged and summarized in </w:t>
      </w:r>
      <w:r w:rsidR="000661BF" w:rsidRPr="002E4057">
        <w:rPr>
          <w:rFonts w:ascii="Times" w:hAnsi="Times" w:cs="Times"/>
          <w:b/>
        </w:rPr>
        <w:t>Figure 2</w:t>
      </w:r>
      <w:r w:rsidR="008A7831" w:rsidRPr="002E4057">
        <w:rPr>
          <w:rFonts w:ascii="Times" w:hAnsi="Times" w:cs="Times"/>
        </w:rPr>
        <w:t xml:space="preserve"> and </w:t>
      </w:r>
      <w:r w:rsidR="00E73E39" w:rsidRPr="002E4057">
        <w:rPr>
          <w:rFonts w:ascii="Times" w:hAnsi="Times" w:cs="Times"/>
          <w:b/>
        </w:rPr>
        <w:t xml:space="preserve">Supplementary Figure </w:t>
      </w:r>
      <w:r w:rsidR="00840F53">
        <w:rPr>
          <w:rFonts w:ascii="Times" w:hAnsi="Times" w:cs="Times"/>
          <w:b/>
        </w:rPr>
        <w:t>7</w:t>
      </w:r>
      <w:r w:rsidR="008A7831" w:rsidRPr="002E4057">
        <w:rPr>
          <w:rFonts w:ascii="Times" w:hAnsi="Times" w:cs="Times"/>
        </w:rPr>
        <w:t>.</w:t>
      </w:r>
      <w:r w:rsidR="00DA0E79" w:rsidRPr="002E4057">
        <w:rPr>
          <w:b/>
        </w:rPr>
        <w:t xml:space="preserve"> </w:t>
      </w:r>
    </w:p>
    <w:p w:rsidR="00B4135D" w:rsidRPr="002E4057" w:rsidRDefault="00B4135D" w:rsidP="00FB3A0E">
      <w:pPr>
        <w:widowControl w:val="0"/>
        <w:autoSpaceDE w:val="0"/>
        <w:autoSpaceDN w:val="0"/>
        <w:adjustRightInd w:val="0"/>
        <w:spacing w:line="480" w:lineRule="auto"/>
        <w:rPr>
          <w:rFonts w:ascii="Times" w:hAnsi="Times" w:cs="Times"/>
        </w:rPr>
      </w:pPr>
    </w:p>
    <w:p w:rsidR="000278BE" w:rsidRPr="002E4057" w:rsidRDefault="000278BE" w:rsidP="000278BE">
      <w:pPr>
        <w:spacing w:line="480" w:lineRule="auto"/>
        <w:rPr>
          <w:rFonts w:cs="Arial"/>
          <w:b/>
        </w:rPr>
      </w:pPr>
      <w:r w:rsidRPr="002E4057">
        <w:rPr>
          <w:rFonts w:cs="Arial"/>
          <w:b/>
        </w:rPr>
        <w:t xml:space="preserve">Data availability </w:t>
      </w:r>
    </w:p>
    <w:p w:rsidR="000278BE" w:rsidRPr="002E4057" w:rsidRDefault="00DF1B74" w:rsidP="000278BE">
      <w:pPr>
        <w:spacing w:line="480" w:lineRule="auto"/>
        <w:rPr>
          <w:b/>
        </w:rPr>
      </w:pPr>
      <w:r w:rsidRPr="002E4057">
        <w:t xml:space="preserve">The </w:t>
      </w:r>
      <w:r w:rsidR="000278BE" w:rsidRPr="002E4057">
        <w:t>GTEx data are publicly available via dbGaP (</w:t>
      </w:r>
      <w:hyperlink r:id="rId40" w:history="1">
        <w:r w:rsidR="000278BE" w:rsidRPr="002E4057">
          <w:rPr>
            <w:rStyle w:val="Hyperlink"/>
            <w:color w:val="auto"/>
          </w:rPr>
          <w:t>www.ncbi.nlm.nih.gov/gap</w:t>
        </w:r>
      </w:hyperlink>
      <w:r w:rsidR="000278BE" w:rsidRPr="002E4057">
        <w:t xml:space="preserve">; dbGaP Study Accession: phs000424.v6.p1). TCGA data are publicly available via </w:t>
      </w:r>
      <w:r w:rsidR="000278BE" w:rsidRPr="002E4057">
        <w:rPr>
          <w:rStyle w:val="Strong"/>
          <w:b w:val="0"/>
        </w:rPr>
        <w:t>National Cancer Institute's Genomic Data Commons Data Portal (</w:t>
      </w:r>
      <w:hyperlink r:id="rId41" w:history="1">
        <w:r w:rsidR="000278BE" w:rsidRPr="002E4057">
          <w:rPr>
            <w:rStyle w:val="Hyperlink"/>
            <w:color w:val="auto"/>
          </w:rPr>
          <w:t>https://gdc.cancer.gov/</w:t>
        </w:r>
      </w:hyperlink>
      <w:r w:rsidR="000278BE" w:rsidRPr="002E4057">
        <w:rPr>
          <w:rStyle w:val="Strong"/>
          <w:b w:val="0"/>
        </w:rPr>
        <w:t xml:space="preserve">). </w:t>
      </w:r>
      <w:r w:rsidR="002D5979" w:rsidRPr="002E4057">
        <w:t xml:space="preserve">Most of </w:t>
      </w:r>
      <w:r w:rsidR="000278BE" w:rsidRPr="002E4057">
        <w:t xml:space="preserve">the </w:t>
      </w:r>
      <w:r w:rsidR="003D77ED" w:rsidRPr="002E4057">
        <w:t xml:space="preserve">BCAC </w:t>
      </w:r>
      <w:r w:rsidR="000278BE" w:rsidRPr="002E4057">
        <w:t xml:space="preserve">data </w:t>
      </w:r>
      <w:r w:rsidR="002D5979" w:rsidRPr="002E4057">
        <w:t xml:space="preserve">used in this study are or will be </w:t>
      </w:r>
      <w:r w:rsidR="00CC5B6D" w:rsidRPr="002E4057">
        <w:t xml:space="preserve">publicly available via </w:t>
      </w:r>
      <w:proofErr w:type="spellStart"/>
      <w:r w:rsidR="00CC5B6D" w:rsidRPr="002E4057">
        <w:t>dbGAP</w:t>
      </w:r>
      <w:proofErr w:type="spellEnd"/>
      <w:r w:rsidR="000278BE" w:rsidRPr="002E4057">
        <w:t xml:space="preserve">. </w:t>
      </w:r>
      <w:r w:rsidR="002D5979" w:rsidRPr="002E4057">
        <w:t xml:space="preserve">Data from some </w:t>
      </w:r>
      <w:r w:rsidR="003D77ED" w:rsidRPr="002E4057">
        <w:t xml:space="preserve">BCAC </w:t>
      </w:r>
      <w:r w:rsidR="002D5979" w:rsidRPr="002E4057">
        <w:t>studies are</w:t>
      </w:r>
      <w:r w:rsidR="000278BE" w:rsidRPr="002E4057">
        <w:t xml:space="preserve"> not publicly available due to restraints imposed by the ethics committees of individual studies; requests for further data can be made to the BCAC (</w:t>
      </w:r>
      <w:hyperlink r:id="rId42" w:history="1">
        <w:r w:rsidR="000278BE" w:rsidRPr="002E4057">
          <w:rPr>
            <w:rStyle w:val="Hyperlink"/>
            <w:color w:val="auto"/>
          </w:rPr>
          <w:t>http://bcac.ccge.medschl.cam.ac.uk/</w:t>
        </w:r>
      </w:hyperlink>
      <w:r w:rsidR="000278BE" w:rsidRPr="002E4057">
        <w:t>) Data Access Coordination Committee.</w:t>
      </w:r>
    </w:p>
    <w:p w:rsidR="00A549EB" w:rsidRPr="002E4057" w:rsidRDefault="00A549EB" w:rsidP="00266195">
      <w:pPr>
        <w:widowControl w:val="0"/>
        <w:autoSpaceDE w:val="0"/>
        <w:autoSpaceDN w:val="0"/>
        <w:adjustRightInd w:val="0"/>
        <w:spacing w:line="480" w:lineRule="auto"/>
        <w:rPr>
          <w:rFonts w:ascii="Times" w:hAnsi="Times" w:cs="Times"/>
        </w:rPr>
      </w:pPr>
    </w:p>
    <w:p w:rsidR="009A770F" w:rsidRPr="002E4057" w:rsidRDefault="009A770F" w:rsidP="009A770F">
      <w:pPr>
        <w:spacing w:line="480" w:lineRule="auto"/>
        <w:rPr>
          <w:rFonts w:cs="Arial"/>
          <w:b/>
        </w:rPr>
      </w:pPr>
      <w:r w:rsidRPr="002E4057">
        <w:rPr>
          <w:rFonts w:cs="Arial"/>
          <w:b/>
        </w:rPr>
        <w:t>Code availability</w:t>
      </w:r>
    </w:p>
    <w:p w:rsidR="009A770F" w:rsidRPr="002E4057" w:rsidRDefault="009A770F" w:rsidP="009A770F">
      <w:pPr>
        <w:spacing w:line="480" w:lineRule="auto"/>
        <w:rPr>
          <w:rFonts w:cs="Arial"/>
        </w:rPr>
      </w:pPr>
      <w:r w:rsidRPr="002E4057">
        <w:rPr>
          <w:rFonts w:cs="Arial"/>
        </w:rPr>
        <w:t>The computer code</w:t>
      </w:r>
      <w:r w:rsidR="00A21612" w:rsidRPr="002E4057">
        <w:rPr>
          <w:rFonts w:cs="Arial"/>
        </w:rPr>
        <w:t>s</w:t>
      </w:r>
      <w:r w:rsidRPr="002E4057">
        <w:rPr>
          <w:rFonts w:cs="Arial"/>
        </w:rPr>
        <w:t xml:space="preserve"> used in our study </w:t>
      </w:r>
      <w:r w:rsidR="006D5330" w:rsidRPr="002E4057">
        <w:rPr>
          <w:rFonts w:cs="Arial"/>
        </w:rPr>
        <w:t>are</w:t>
      </w:r>
      <w:r w:rsidRPr="002E4057">
        <w:rPr>
          <w:rFonts w:cs="Arial"/>
        </w:rPr>
        <w:t xml:space="preserve"> available upon </w:t>
      </w:r>
      <w:r w:rsidR="006B308F" w:rsidRPr="002E4057">
        <w:rPr>
          <w:rFonts w:cs="Arial"/>
        </w:rPr>
        <w:t xml:space="preserve">reasonable </w:t>
      </w:r>
      <w:r w:rsidRPr="002E4057">
        <w:rPr>
          <w:rFonts w:cs="Arial"/>
        </w:rPr>
        <w:t>request.</w:t>
      </w:r>
    </w:p>
    <w:p w:rsidR="009A770F" w:rsidRPr="002E4057" w:rsidRDefault="009A770F" w:rsidP="00266195">
      <w:pPr>
        <w:widowControl w:val="0"/>
        <w:autoSpaceDE w:val="0"/>
        <w:autoSpaceDN w:val="0"/>
        <w:adjustRightInd w:val="0"/>
        <w:spacing w:line="480" w:lineRule="auto"/>
        <w:rPr>
          <w:rFonts w:ascii="Times" w:hAnsi="Times" w:cs="Times"/>
        </w:rPr>
      </w:pPr>
    </w:p>
    <w:p w:rsidR="00117196" w:rsidRPr="002E4057" w:rsidRDefault="00117196" w:rsidP="00117196">
      <w:pPr>
        <w:widowControl w:val="0"/>
        <w:autoSpaceDE w:val="0"/>
        <w:autoSpaceDN w:val="0"/>
        <w:adjustRightInd w:val="0"/>
        <w:spacing w:line="480" w:lineRule="auto"/>
        <w:rPr>
          <w:rFonts w:ascii="Times" w:hAnsi="Times" w:cs="Times"/>
          <w:b/>
        </w:rPr>
      </w:pPr>
      <w:r w:rsidRPr="002E4057">
        <w:rPr>
          <w:rFonts w:ascii="Times" w:hAnsi="Times" w:cs="Times"/>
          <w:b/>
        </w:rPr>
        <w:t>Acknowledgements</w:t>
      </w:r>
    </w:p>
    <w:p w:rsidR="00117196" w:rsidRPr="002E4057" w:rsidRDefault="00117196" w:rsidP="00D60C5E">
      <w:pPr>
        <w:spacing w:line="480" w:lineRule="auto"/>
      </w:pPr>
      <w:r w:rsidRPr="002E4057">
        <w:t>The authors thank Jing He</w:t>
      </w:r>
      <w:r w:rsidR="004528FB" w:rsidRPr="002E4057">
        <w:t>,</w:t>
      </w:r>
      <w:r w:rsidRPr="002E4057">
        <w:t xml:space="preserve"> Wanqing Wen</w:t>
      </w:r>
      <w:r w:rsidR="004528FB" w:rsidRPr="002E4057">
        <w:t>, Ayush Giri, and Todd Edwards</w:t>
      </w:r>
      <w:r w:rsidRPr="002E4057">
        <w:t xml:space="preserve"> of Vanderbilt </w:t>
      </w:r>
      <w:r w:rsidR="00B77124" w:rsidRPr="002E4057">
        <w:t>Epidemiology</w:t>
      </w:r>
      <w:r w:rsidRPr="002E4057">
        <w:t xml:space="preserve"> Center </w:t>
      </w:r>
      <w:r w:rsidR="00DB64E0">
        <w:t>and Rao Tao of Department of Biostatistics, Vanderbilt University Medical Center</w:t>
      </w:r>
      <w:bookmarkStart w:id="0" w:name="_GoBack"/>
      <w:bookmarkEnd w:id="0"/>
      <w:r w:rsidR="00DB64E0">
        <w:t xml:space="preserve"> </w:t>
      </w:r>
      <w:r w:rsidRPr="002E4057">
        <w:t xml:space="preserve">for their help </w:t>
      </w:r>
      <w:r w:rsidR="00766851" w:rsidRPr="002E4057">
        <w:t>with the data analysis of</w:t>
      </w:r>
      <w:r w:rsidRPr="002E4057">
        <w:t xml:space="preserve"> this study. The authors also would like to thank all the individuals </w:t>
      </w:r>
      <w:r w:rsidR="00766851" w:rsidRPr="002E4057">
        <w:t xml:space="preserve">for their participation in </w:t>
      </w:r>
      <w:r w:rsidRPr="002E4057">
        <w:t>the parent studies</w:t>
      </w:r>
      <w:r w:rsidR="00766851" w:rsidRPr="002E4057">
        <w:t xml:space="preserve"> and</w:t>
      </w:r>
      <w:r w:rsidRPr="002E4057">
        <w:t xml:space="preserve"> all the researchers, clinicians, technicians and administrative staff </w:t>
      </w:r>
      <w:r w:rsidR="00766851" w:rsidRPr="002E4057">
        <w:t xml:space="preserve">for their contribution to the studies. </w:t>
      </w:r>
      <w:r w:rsidR="00224A02" w:rsidRPr="002E4057">
        <w:t xml:space="preserve">We </w:t>
      </w:r>
      <w:r w:rsidR="0076236A" w:rsidRPr="002E4057">
        <w:t>are also grateful to</w:t>
      </w:r>
      <w:r w:rsidR="00224A02" w:rsidRPr="002E4057">
        <w:t xml:space="preserve"> </w:t>
      </w:r>
      <w:r w:rsidR="00A95CE5" w:rsidRPr="002E4057">
        <w:lastRenderedPageBreak/>
        <w:t xml:space="preserve">Hae Kyung Im of University of Chicago for </w:t>
      </w:r>
      <w:r w:rsidR="0076236A" w:rsidRPr="002E4057">
        <w:t xml:space="preserve">her help. </w:t>
      </w:r>
      <w:r w:rsidR="00543BC3" w:rsidRPr="002E4057">
        <w:t xml:space="preserve">The data analyses were conducted using the Advanced Computing Center for Research and Education (ACCRE) at Vanderbilt University. </w:t>
      </w:r>
      <w:r w:rsidRPr="002E4057">
        <w:t xml:space="preserve">This project </w:t>
      </w:r>
      <w:r w:rsidR="00766851" w:rsidRPr="002E4057">
        <w:t xml:space="preserve">at Vanderbilt University Medical Center </w:t>
      </w:r>
      <w:r w:rsidRPr="002E4057">
        <w:t xml:space="preserve">was supported </w:t>
      </w:r>
      <w:r w:rsidR="00766851" w:rsidRPr="002E4057">
        <w:t xml:space="preserve">in part </w:t>
      </w:r>
      <w:r w:rsidRPr="002E4057">
        <w:t xml:space="preserve">by </w:t>
      </w:r>
      <w:r w:rsidR="00766851" w:rsidRPr="002E4057">
        <w:t xml:space="preserve">grants R01CA158473 and R01CA148677 from the U.S. National Institutes of Health as well as funds from Anne Potter Wilson endowment. Dr. Wu was supported by </w:t>
      </w:r>
      <w:r w:rsidRPr="002E4057">
        <w:t>the Vanderbilt Molecular and Genetic Epidemiology of Cancer (MAGEC) training program</w:t>
      </w:r>
      <w:r w:rsidR="00766851" w:rsidRPr="002E4057">
        <w:t xml:space="preserve"> </w:t>
      </w:r>
      <w:r w:rsidRPr="002E4057">
        <w:t xml:space="preserve">funded by the US National Cancer Institute grant R25 CA160056 (PI: X.-O. Shu). </w:t>
      </w:r>
      <w:r w:rsidR="0087509D" w:rsidRPr="002E4057">
        <w:rPr>
          <w:bCs/>
        </w:rPr>
        <w:t xml:space="preserve">Genotyping of the OncoArray was principally funded from three sources: the PERSPECTIVE project, funded from the </w:t>
      </w:r>
      <w:r w:rsidR="0087509D" w:rsidRPr="002E4057">
        <w:rPr>
          <w:rFonts w:eastAsia="Calibri"/>
          <w:bCs/>
        </w:rPr>
        <w:t xml:space="preserve">Government of Canada through Genome Canada and the Canadian Institutes of Health Research, the </w:t>
      </w:r>
      <w:proofErr w:type="spellStart"/>
      <w:r w:rsidR="0087509D" w:rsidRPr="002E4057">
        <w:rPr>
          <w:rFonts w:eastAsia="Calibri"/>
          <w:bCs/>
          <w:i/>
          <w:iCs/>
        </w:rPr>
        <w:t>Ministère</w:t>
      </w:r>
      <w:proofErr w:type="spellEnd"/>
      <w:r w:rsidR="0087509D" w:rsidRPr="002E4057">
        <w:rPr>
          <w:rFonts w:eastAsia="Calibri"/>
          <w:bCs/>
          <w:i/>
          <w:iCs/>
        </w:rPr>
        <w:t xml:space="preserve"> de </w:t>
      </w:r>
      <w:proofErr w:type="spellStart"/>
      <w:r w:rsidR="0087509D" w:rsidRPr="002E4057">
        <w:rPr>
          <w:rFonts w:eastAsia="Calibri"/>
          <w:bCs/>
          <w:i/>
          <w:iCs/>
        </w:rPr>
        <w:t>l’Économie</w:t>
      </w:r>
      <w:proofErr w:type="spellEnd"/>
      <w:r w:rsidR="0087509D" w:rsidRPr="002E4057">
        <w:rPr>
          <w:rFonts w:eastAsia="Calibri"/>
          <w:bCs/>
          <w:i/>
          <w:iCs/>
        </w:rPr>
        <w:t xml:space="preserve">, de la Science et de </w:t>
      </w:r>
      <w:proofErr w:type="spellStart"/>
      <w:r w:rsidR="0087509D" w:rsidRPr="002E4057">
        <w:rPr>
          <w:rFonts w:eastAsia="Calibri"/>
          <w:bCs/>
          <w:i/>
          <w:iCs/>
        </w:rPr>
        <w:t>l'Innovation</w:t>
      </w:r>
      <w:proofErr w:type="spellEnd"/>
      <w:r w:rsidR="0087509D" w:rsidRPr="002E4057">
        <w:rPr>
          <w:rFonts w:eastAsia="Calibri"/>
          <w:bCs/>
          <w:i/>
          <w:iCs/>
        </w:rPr>
        <w:t xml:space="preserve"> du Québec </w:t>
      </w:r>
      <w:r w:rsidR="0087509D" w:rsidRPr="002E4057">
        <w:rPr>
          <w:rFonts w:eastAsia="Calibri"/>
          <w:bCs/>
        </w:rPr>
        <w:t xml:space="preserve">through Genome Québec, and the Quebec Breast Cancer Foundation; </w:t>
      </w:r>
      <w:r w:rsidR="0087509D" w:rsidRPr="002E4057">
        <w:t>the NCI Genetic Associations and Mechanisms in Oncology (GAME-ON) initiative and Discovery, Biology and Risk of Inherited Variants in Breast Cancer (DRIVE) project (NIH Grants U19 CA148065 and X01HG007492);</w:t>
      </w:r>
      <w:r w:rsidR="0087509D" w:rsidRPr="002E4057">
        <w:rPr>
          <w:rFonts w:eastAsia="Calibri"/>
          <w:bCs/>
        </w:rPr>
        <w:t xml:space="preserve"> </w:t>
      </w:r>
      <w:r w:rsidR="0087509D" w:rsidRPr="002E4057">
        <w:rPr>
          <w:bCs/>
        </w:rPr>
        <w:t xml:space="preserve">and Cancer Research UK (C1287/A10118 and. C1287/A16563). </w:t>
      </w:r>
      <w:r w:rsidR="0087509D" w:rsidRPr="002E4057">
        <w:rPr>
          <w:b/>
          <w:bCs/>
        </w:rPr>
        <w:t xml:space="preserve">BCAC </w:t>
      </w:r>
      <w:r w:rsidR="0087509D" w:rsidRPr="002E4057">
        <w:t xml:space="preserve">is funded by Cancer Research UK [C1287/A16563], by the </w:t>
      </w:r>
      <w:r w:rsidR="0087509D" w:rsidRPr="002E4057">
        <w:rPr>
          <w:iCs/>
        </w:rPr>
        <w:t xml:space="preserve">European Community's Seventh Framework </w:t>
      </w:r>
      <w:proofErr w:type="spellStart"/>
      <w:r w:rsidR="0087509D" w:rsidRPr="002E4057">
        <w:rPr>
          <w:iCs/>
        </w:rPr>
        <w:t>Programme</w:t>
      </w:r>
      <w:proofErr w:type="spellEnd"/>
      <w:r w:rsidR="0087509D" w:rsidRPr="002E4057">
        <w:rPr>
          <w:iCs/>
        </w:rPr>
        <w:t xml:space="preserve"> under grant agreement 223175 (HEALTH-F2-2009-223175) (COGS) and by the European Union’s Horizon 2020 Research and Innovation </w:t>
      </w:r>
      <w:proofErr w:type="spellStart"/>
      <w:r w:rsidR="0087509D" w:rsidRPr="002E4057">
        <w:rPr>
          <w:iCs/>
        </w:rPr>
        <w:t>Programme</w:t>
      </w:r>
      <w:proofErr w:type="spellEnd"/>
      <w:r w:rsidR="0087509D" w:rsidRPr="002E4057">
        <w:rPr>
          <w:iCs/>
        </w:rPr>
        <w:t xml:space="preserve"> under grant agreements 633784 (B-CAST) and 634935 (BRIDGES). </w:t>
      </w:r>
      <w:r w:rsidR="0087509D" w:rsidRPr="002E4057">
        <w:t>Genotyping of the iCOGS array was funded by the European Union (</w:t>
      </w:r>
      <w:r w:rsidR="0087509D" w:rsidRPr="002E4057">
        <w:rPr>
          <w:iCs/>
        </w:rPr>
        <w:t xml:space="preserve">HEALTH-F2-2009-223175), Cancer Research UK (C1287/A10710), </w:t>
      </w:r>
      <w:r w:rsidR="0087509D" w:rsidRPr="002E4057">
        <w:t>the Canadian Institutes of Health Research for the “CIHR Team in Familial Risks of Breast Cancer” program, and the Ministry of Economic Development, Innovation and Export Trade of Quebec – grant #</w:t>
      </w:r>
      <w:r w:rsidR="0087509D" w:rsidRPr="002E4057">
        <w:rPr>
          <w:b/>
          <w:bCs/>
        </w:rPr>
        <w:t xml:space="preserve"> </w:t>
      </w:r>
      <w:r w:rsidR="0087509D" w:rsidRPr="002E4057">
        <w:t>PSR-SIIRI-701. Combining the GWAS data was supported in part by The National Institute of Health (NIH) Cancer Post-Cancer GWAS initiative grant U19 CA 148065 (DRIVE, part of the GAME-</w:t>
      </w:r>
      <w:r w:rsidR="0087509D" w:rsidRPr="002E4057">
        <w:lastRenderedPageBreak/>
        <w:t xml:space="preserve">ON initiative). </w:t>
      </w:r>
      <w:r w:rsidRPr="002E4057">
        <w:t xml:space="preserve">A full description of funding and acknowledgments for BCAC studies are included in the </w:t>
      </w:r>
      <w:r w:rsidR="00EC3084" w:rsidRPr="002E4057">
        <w:rPr>
          <w:rFonts w:eastAsiaTheme="minorEastAsia"/>
          <w:sz w:val="22"/>
          <w:szCs w:val="22"/>
        </w:rPr>
        <w:t>Acknowledgments for BCAC studies</w:t>
      </w:r>
      <w:r w:rsidR="00EC3084" w:rsidRPr="002E4057">
        <w:t xml:space="preserve"> section of the </w:t>
      </w:r>
      <w:hyperlink r:id="rId43" w:anchor="supplementary-information" w:history="1">
        <w:r w:rsidR="00EC3084" w:rsidRPr="002E4057">
          <w:rPr>
            <w:b/>
          </w:rPr>
          <w:t>Supplementary Material</w:t>
        </w:r>
      </w:hyperlink>
      <w:r w:rsidRPr="002E4057">
        <w:t>.</w:t>
      </w:r>
    </w:p>
    <w:p w:rsidR="00117196" w:rsidRPr="002E4057" w:rsidRDefault="00117196" w:rsidP="00117196">
      <w:pPr>
        <w:widowControl w:val="0"/>
        <w:autoSpaceDE w:val="0"/>
        <w:autoSpaceDN w:val="0"/>
        <w:adjustRightInd w:val="0"/>
        <w:spacing w:line="480" w:lineRule="auto"/>
        <w:rPr>
          <w:rFonts w:ascii="Times" w:hAnsi="Times" w:cs="Times"/>
        </w:rPr>
      </w:pPr>
    </w:p>
    <w:p w:rsidR="00117196" w:rsidRPr="002E4057" w:rsidRDefault="00117196" w:rsidP="00117196">
      <w:pPr>
        <w:widowControl w:val="0"/>
        <w:autoSpaceDE w:val="0"/>
        <w:autoSpaceDN w:val="0"/>
        <w:adjustRightInd w:val="0"/>
        <w:spacing w:line="480" w:lineRule="auto"/>
        <w:rPr>
          <w:rFonts w:ascii="Times" w:hAnsi="Times" w:cs="Times"/>
          <w:b/>
        </w:rPr>
      </w:pPr>
      <w:r w:rsidRPr="002E4057">
        <w:rPr>
          <w:rFonts w:ascii="Times" w:hAnsi="Times" w:cs="Times"/>
          <w:b/>
        </w:rPr>
        <w:t>Author Contributions</w:t>
      </w:r>
    </w:p>
    <w:p w:rsidR="00117196" w:rsidRPr="002E4057" w:rsidRDefault="00117196" w:rsidP="00117196">
      <w:pPr>
        <w:spacing w:line="480" w:lineRule="auto"/>
      </w:pPr>
      <w:r w:rsidRPr="002E4057">
        <w:rPr>
          <w:rFonts w:ascii="Times" w:hAnsi="Times" w:cs="Times"/>
        </w:rPr>
        <w:t>W.Z.</w:t>
      </w:r>
      <w:r w:rsidR="00766851" w:rsidRPr="002E4057">
        <w:rPr>
          <w:rFonts w:ascii="Times" w:hAnsi="Times" w:cs="Times"/>
        </w:rPr>
        <w:t xml:space="preserve"> and J.L.</w:t>
      </w:r>
      <w:r w:rsidRPr="002E4057">
        <w:rPr>
          <w:rFonts w:ascii="Times" w:hAnsi="Times" w:cs="Times"/>
        </w:rPr>
        <w:t xml:space="preserve"> conceived the study. L.W. contributed to the study design, and performed statistical analyses. L.W., W.Z. and G.C.-T. </w:t>
      </w:r>
      <w:proofErr w:type="gramStart"/>
      <w:r w:rsidRPr="002E4057">
        <w:rPr>
          <w:rFonts w:ascii="Times" w:hAnsi="Times" w:cs="Times"/>
        </w:rPr>
        <w:t>wrote</w:t>
      </w:r>
      <w:proofErr w:type="gramEnd"/>
      <w:r w:rsidRPr="002E4057">
        <w:rPr>
          <w:rFonts w:ascii="Times" w:hAnsi="Times" w:cs="Times"/>
        </w:rPr>
        <w:t xml:space="preserve"> the manuscript with significant contributions from W.S., J.L., X.G., and S.L.E.. W.S. performed the </w:t>
      </w:r>
      <w:r w:rsidR="00A204B9" w:rsidRPr="002E4057">
        <w:rPr>
          <w:rFonts w:ascii="Times" w:hAnsi="Times" w:cs="Times"/>
          <w:i/>
        </w:rPr>
        <w:t>in vitro</w:t>
      </w:r>
      <w:r w:rsidRPr="002E4057">
        <w:rPr>
          <w:rFonts w:ascii="Times" w:hAnsi="Times" w:cs="Times"/>
        </w:rPr>
        <w:t xml:space="preserve"> experiments. </w:t>
      </w:r>
      <w:r w:rsidR="007B02BC" w:rsidRPr="002E4057">
        <w:rPr>
          <w:rFonts w:ascii="Times" w:hAnsi="Times" w:cs="Times"/>
        </w:rPr>
        <w:t xml:space="preserve">G.C.-T. directed the </w:t>
      </w:r>
      <w:r w:rsidR="00A204B9" w:rsidRPr="002E4057">
        <w:rPr>
          <w:rFonts w:ascii="Times" w:hAnsi="Times" w:cs="Times"/>
          <w:i/>
        </w:rPr>
        <w:t>in vitro</w:t>
      </w:r>
      <w:r w:rsidR="007B02BC" w:rsidRPr="002E4057">
        <w:rPr>
          <w:rFonts w:ascii="Times" w:hAnsi="Times" w:cs="Times"/>
        </w:rPr>
        <w:t xml:space="preserve"> experiments. </w:t>
      </w:r>
      <w:r w:rsidRPr="002E4057">
        <w:rPr>
          <w:rFonts w:ascii="Times" w:hAnsi="Times" w:cs="Times"/>
        </w:rPr>
        <w:t>X.G. contributed to the model building and pathway analyses. J.B. contributed to the bioinformatics analyses. F.A.-E.</w:t>
      </w:r>
      <w:r w:rsidR="00887DD4" w:rsidRPr="002E4057">
        <w:rPr>
          <w:rFonts w:ascii="Times" w:hAnsi="Times" w:cs="Times"/>
        </w:rPr>
        <w:t>,</w:t>
      </w:r>
      <w:r w:rsidRPr="002E4057">
        <w:rPr>
          <w:rFonts w:ascii="Times" w:hAnsi="Times" w:cs="Times"/>
        </w:rPr>
        <w:t xml:space="preserve"> E.R.</w:t>
      </w:r>
      <w:r w:rsidR="00887DD4" w:rsidRPr="002E4057">
        <w:rPr>
          <w:rFonts w:ascii="Times" w:hAnsi="Times" w:cs="Times"/>
        </w:rPr>
        <w:t>, and S.L.E.</w:t>
      </w:r>
      <w:r w:rsidRPr="002E4057">
        <w:rPr>
          <w:rFonts w:ascii="Times" w:hAnsi="Times" w:cs="Times"/>
        </w:rPr>
        <w:t xml:space="preserve"> contributed to the </w:t>
      </w:r>
      <w:r w:rsidR="00A204B9" w:rsidRPr="002E4057">
        <w:rPr>
          <w:rFonts w:ascii="Times" w:hAnsi="Times" w:cs="Times"/>
          <w:i/>
        </w:rPr>
        <w:t>in vitro</w:t>
      </w:r>
      <w:r w:rsidR="00A204B9" w:rsidRPr="002E4057">
        <w:rPr>
          <w:rFonts w:ascii="Times" w:hAnsi="Times" w:cs="Times"/>
        </w:rPr>
        <w:t xml:space="preserve"> </w:t>
      </w:r>
      <w:r w:rsidRPr="002E4057">
        <w:rPr>
          <w:rFonts w:ascii="Times" w:hAnsi="Times" w:cs="Times"/>
        </w:rPr>
        <w:t>experiments. Y. L. and C. Z. contributed to the model building.</w:t>
      </w:r>
      <w:r w:rsidR="000B2B00" w:rsidRPr="002E4057">
        <w:rPr>
          <w:rFonts w:ascii="Times" w:hAnsi="Times" w:cs="Times"/>
        </w:rPr>
        <w:t xml:space="preserve"> </w:t>
      </w:r>
      <w:r w:rsidRPr="002E4057">
        <w:rPr>
          <w:rFonts w:ascii="Times" w:hAnsi="Times" w:cs="Times"/>
        </w:rPr>
        <w:t xml:space="preserve">K.M., M.K.B., X.-O.S., Q.W., J.D., B.L., C.Z., H.F., </w:t>
      </w:r>
      <w:r w:rsidR="00735338" w:rsidRPr="002E4057">
        <w:rPr>
          <w:rFonts w:ascii="Times" w:hAnsi="Times" w:cs="Times"/>
        </w:rPr>
        <w:t xml:space="preserve">A.G., R.T.B., </w:t>
      </w:r>
      <w:r w:rsidRPr="002E4057">
        <w:rPr>
          <w:rFonts w:ascii="Times" w:hAnsi="Times" w:cs="Times"/>
        </w:rPr>
        <w:t xml:space="preserve">A.M.D., P.D.P.P., J.S., R.L.M., P.K., </w:t>
      </w:r>
      <w:r w:rsidR="00A204B9" w:rsidRPr="002E4057">
        <w:rPr>
          <w:rFonts w:ascii="Times" w:hAnsi="Times" w:cs="Times"/>
        </w:rPr>
        <w:t xml:space="preserve">and </w:t>
      </w:r>
      <w:r w:rsidR="003B0B2E" w:rsidRPr="002E4057">
        <w:rPr>
          <w:rFonts w:ascii="Times" w:hAnsi="Times" w:cs="Times"/>
        </w:rPr>
        <w:t>D.F.E,</w:t>
      </w:r>
      <w:r w:rsidR="000B2B00" w:rsidRPr="002E4057">
        <w:rPr>
          <w:rFonts w:ascii="Times" w:hAnsi="Times" w:cs="Times"/>
        </w:rPr>
        <w:t xml:space="preserve"> contributed to manuscript </w:t>
      </w:r>
      <w:r w:rsidR="00A204B9" w:rsidRPr="002E4057">
        <w:rPr>
          <w:rFonts w:ascii="Times" w:hAnsi="Times" w:cs="Times"/>
        </w:rPr>
        <w:t>revision</w:t>
      </w:r>
      <w:r w:rsidR="003B0B2E" w:rsidRPr="002E4057">
        <w:rPr>
          <w:rFonts w:ascii="Times" w:hAnsi="Times" w:cs="Times"/>
        </w:rPr>
        <w:t>, statistical analyses</w:t>
      </w:r>
      <w:r w:rsidR="000B2B00" w:rsidRPr="002E4057">
        <w:rPr>
          <w:rFonts w:ascii="Times" w:hAnsi="Times" w:cs="Times"/>
        </w:rPr>
        <w:t xml:space="preserve"> and/or </w:t>
      </w:r>
      <w:r w:rsidR="00E438AD" w:rsidRPr="002E4057">
        <w:rPr>
          <w:rFonts w:ascii="Times" w:hAnsi="Times" w:cs="Times"/>
        </w:rPr>
        <w:t xml:space="preserve">BCAC </w:t>
      </w:r>
      <w:r w:rsidR="00385EAB" w:rsidRPr="002E4057">
        <w:rPr>
          <w:rFonts w:ascii="Times" w:hAnsi="Times" w:cs="Times"/>
        </w:rPr>
        <w:t>data management.</w:t>
      </w:r>
      <w:r w:rsidRPr="002E4057">
        <w:rPr>
          <w:rFonts w:ascii="Times" w:hAnsi="Times" w:cs="Times"/>
        </w:rPr>
        <w:t xml:space="preserve"> </w:t>
      </w:r>
      <w:r w:rsidRPr="002E4057">
        <w:t xml:space="preserve">I.L.A., H.A.-C., V.A., K.J.A., P.L.A., M. </w:t>
      </w:r>
      <w:proofErr w:type="spellStart"/>
      <w:r w:rsidRPr="002E4057">
        <w:t>Barrdahl</w:t>
      </w:r>
      <w:proofErr w:type="spellEnd"/>
      <w:r w:rsidRPr="002E4057">
        <w:t xml:space="preserve">, C.B., M.W.B., J.B., M. </w:t>
      </w:r>
      <w:proofErr w:type="spellStart"/>
      <w:r w:rsidRPr="002E4057">
        <w:t>Bermisheva</w:t>
      </w:r>
      <w:proofErr w:type="spellEnd"/>
      <w:r w:rsidRPr="002E4057">
        <w:t xml:space="preserve">, C.B., N.V.B., S.E.B., H.  </w:t>
      </w:r>
      <w:proofErr w:type="spellStart"/>
      <w:r w:rsidRPr="002E4057">
        <w:t>Brauch</w:t>
      </w:r>
      <w:proofErr w:type="spellEnd"/>
      <w:r w:rsidRPr="002E4057">
        <w:t xml:space="preserve">, H. Brenner, L.B., P.B., S.Y.B., B.B., Q.C., T.C., F.C., B.D.C., J.E.C., J.C.-C., X.C., T.-Y.D.C., H.C., C.L.C., NBCS Collaborators, M.C., S.C., F.J.C., D.C., A.C., S.S.C., J.M.C., K.C., M.B.D., P.D., K.F.D., T.D., </w:t>
      </w:r>
      <w:proofErr w:type="spellStart"/>
      <w:r w:rsidRPr="002E4057">
        <w:t>I.d.S.S</w:t>
      </w:r>
      <w:proofErr w:type="spellEnd"/>
      <w:r w:rsidRPr="002E4057">
        <w:t xml:space="preserve">., M. Dumont, M. </w:t>
      </w:r>
      <w:proofErr w:type="spellStart"/>
      <w:r w:rsidRPr="002E4057">
        <w:t>Dwek</w:t>
      </w:r>
      <w:proofErr w:type="spellEnd"/>
      <w:r w:rsidRPr="002E4057">
        <w:t xml:space="preserve">, D.M.E., U.E., H.E., C.E., M.E., L.F., P.A.F., J.F., D.F.-J., O.F., H.F., L.F., M. </w:t>
      </w:r>
      <w:proofErr w:type="spellStart"/>
      <w:r w:rsidRPr="002E4057">
        <w:t>Gabrielson</w:t>
      </w:r>
      <w:proofErr w:type="spellEnd"/>
      <w:r w:rsidRPr="002E4057">
        <w:t xml:space="preserve">, M.G.-D., S.M.G., M.G.-C., M.M.G., M. </w:t>
      </w:r>
      <w:proofErr w:type="spellStart"/>
      <w:r w:rsidRPr="002E4057">
        <w:t>Ghoussaini</w:t>
      </w:r>
      <w:proofErr w:type="spellEnd"/>
      <w:r w:rsidRPr="002E4057">
        <w:t xml:space="preserve">, G.G.G., M.S.G., D.E.G., A.G.-N., P.G., E. </w:t>
      </w:r>
      <w:proofErr w:type="spellStart"/>
      <w:r w:rsidRPr="002E4057">
        <w:t>Hahnen</w:t>
      </w:r>
      <w:proofErr w:type="spellEnd"/>
      <w:r w:rsidRPr="002E4057">
        <w:t xml:space="preserve">, C.A.H., N.H., P. Hall, E. Hallberg, U.H., P. Harrington, A. Hein, B.H., P. </w:t>
      </w:r>
      <w:proofErr w:type="spellStart"/>
      <w:r w:rsidRPr="002E4057">
        <w:t>Hillemanns</w:t>
      </w:r>
      <w:proofErr w:type="spellEnd"/>
      <w:r w:rsidRPr="002E4057">
        <w:t xml:space="preserve">, A. </w:t>
      </w:r>
      <w:proofErr w:type="spellStart"/>
      <w:r w:rsidRPr="002E4057">
        <w:t>Hollestelle</w:t>
      </w:r>
      <w:proofErr w:type="spellEnd"/>
      <w:r w:rsidRPr="002E4057">
        <w:t xml:space="preserve">, R.N.H., J.L.H., G.H., K.H., D.J.H., A.J., W.J., E.M.J., N.J., K.J., M.E.J., </w:t>
      </w:r>
      <w:r w:rsidR="005D4B1A" w:rsidRPr="002E4057">
        <w:t xml:space="preserve">A. Jung, </w:t>
      </w:r>
      <w:r w:rsidRPr="002E4057">
        <w:t xml:space="preserve">R.K., M.J.K., E.K., V.-M.K., V.N.K., D.L., L.L.M., J. Li, S.L., J. Lissowska, W.-Y.L., </w:t>
      </w:r>
      <w:proofErr w:type="spellStart"/>
      <w:r w:rsidRPr="002E4057">
        <w:t>S.L</w:t>
      </w:r>
      <w:r w:rsidR="005D4B1A" w:rsidRPr="002E4057">
        <w:t>oibl</w:t>
      </w:r>
      <w:proofErr w:type="spellEnd"/>
      <w:r w:rsidRPr="002E4057">
        <w:t xml:space="preserve">, J.L., C.L., M.P.L., R.J.M., T.M., I.M.K., A. </w:t>
      </w:r>
      <w:proofErr w:type="spellStart"/>
      <w:r w:rsidRPr="002E4057">
        <w:t>Mannermaa</w:t>
      </w:r>
      <w:proofErr w:type="spellEnd"/>
      <w:r w:rsidRPr="002E4057">
        <w:t xml:space="preserve">, J.E.M., S.M., D.M., H.M.-H., A. </w:t>
      </w:r>
      <w:proofErr w:type="spellStart"/>
      <w:r w:rsidRPr="002E4057">
        <w:t>Meindl</w:t>
      </w:r>
      <w:proofErr w:type="spellEnd"/>
      <w:r w:rsidRPr="002E4057">
        <w:t xml:space="preserve">, U.M., J.M., A.M.M., S.L.N., H.N., P.N., S.F.N., B.G.N., O.I.O., J.E.O., H.O., P.P., J.P., D.P.-K., R.P., N.P., K.P., </w:t>
      </w:r>
      <w:r w:rsidRPr="002E4057">
        <w:lastRenderedPageBreak/>
        <w:t xml:space="preserve">B.R., P.R., N.R., G.R., H.S.R., V.R., A. Romero, J.R., A. Rudolph, E.S., D.P.S, E.J.S., M.K.S., R.K.S., A.S., R.J.S., C. Scott, S.S., M.S., M.J.S., A.S., M.C.S., J.J.S., J.S., H.S., A.J.S., R.T., W.T., J.A.T., M.B.T., D.C.T., A.T., K.T., </w:t>
      </w:r>
      <w:r w:rsidR="001F53C4" w:rsidRPr="002E4057">
        <w:t xml:space="preserve">R.A.E.M.T., </w:t>
      </w:r>
      <w:r w:rsidRPr="002E4057">
        <w:t xml:space="preserve">D.T., T.T., M.U., C.V., D.V.D.B., D.V., Q.W., C.R.W., C.W., A.S.W., H.W., </w:t>
      </w:r>
      <w:r w:rsidR="002261CE" w:rsidRPr="002E4057">
        <w:t xml:space="preserve">W.C.W., </w:t>
      </w:r>
      <w:r w:rsidRPr="002E4057">
        <w:t xml:space="preserve">R.W., A.W., L.X., X.R.Y., A.Z., E.Z., </w:t>
      </w:r>
      <w:proofErr w:type="spellStart"/>
      <w:r w:rsidRPr="002E4057">
        <w:t>kConFab</w:t>
      </w:r>
      <w:proofErr w:type="spellEnd"/>
      <w:r w:rsidRPr="002E4057">
        <w:t>/AOCS Investigators</w:t>
      </w:r>
      <w:r w:rsidRPr="002E4057">
        <w:rPr>
          <w:rFonts w:ascii="Times" w:hAnsi="Times" w:cs="Times"/>
        </w:rPr>
        <w:t xml:space="preserve"> </w:t>
      </w:r>
      <w:r w:rsidRPr="002E4057">
        <w:t>contributed to the collection of the data and biological samples for the original BCAC studies. All authors have reviewed and approved the final manuscript.</w:t>
      </w:r>
    </w:p>
    <w:p w:rsidR="00117196" w:rsidRPr="002E4057" w:rsidRDefault="00117196" w:rsidP="00117196">
      <w:pPr>
        <w:widowControl w:val="0"/>
        <w:autoSpaceDE w:val="0"/>
        <w:autoSpaceDN w:val="0"/>
        <w:adjustRightInd w:val="0"/>
        <w:spacing w:line="480" w:lineRule="auto"/>
        <w:rPr>
          <w:rFonts w:ascii="Times" w:hAnsi="Times" w:cs="Times"/>
        </w:rPr>
      </w:pPr>
    </w:p>
    <w:p w:rsidR="00117196" w:rsidRPr="002E4057" w:rsidRDefault="00117196" w:rsidP="00117196">
      <w:pPr>
        <w:widowControl w:val="0"/>
        <w:autoSpaceDE w:val="0"/>
        <w:autoSpaceDN w:val="0"/>
        <w:adjustRightInd w:val="0"/>
        <w:spacing w:line="480" w:lineRule="auto"/>
        <w:rPr>
          <w:rFonts w:ascii="Times" w:hAnsi="Times" w:cs="Times"/>
          <w:b/>
        </w:rPr>
      </w:pPr>
      <w:r w:rsidRPr="002E4057">
        <w:rPr>
          <w:rFonts w:ascii="Times" w:hAnsi="Times" w:cs="Times"/>
          <w:b/>
        </w:rPr>
        <w:t>Competing financial interests</w:t>
      </w:r>
    </w:p>
    <w:p w:rsidR="00117196" w:rsidRPr="002E4057" w:rsidRDefault="00117196" w:rsidP="00117196">
      <w:pPr>
        <w:pStyle w:val="conflict"/>
        <w:spacing w:before="0" w:beforeAutospacing="0" w:after="0" w:afterAutospacing="0" w:line="480" w:lineRule="auto"/>
        <w:rPr>
          <w:lang w:eastAsia="en-US"/>
        </w:rPr>
      </w:pPr>
      <w:r w:rsidRPr="002E4057">
        <w:rPr>
          <w:lang w:eastAsia="en-US"/>
        </w:rPr>
        <w:t>The authors declare no competing financial interests.</w:t>
      </w:r>
    </w:p>
    <w:p w:rsidR="00444B79" w:rsidRPr="002E4057" w:rsidRDefault="00444B79" w:rsidP="00FB3A0E">
      <w:pPr>
        <w:spacing w:line="480" w:lineRule="auto"/>
        <w:rPr>
          <w:b/>
        </w:rPr>
      </w:pPr>
    </w:p>
    <w:p w:rsidR="00D0286B" w:rsidRPr="002E4057" w:rsidRDefault="00D0286B" w:rsidP="00FB3A0E">
      <w:pPr>
        <w:spacing w:after="200" w:line="276" w:lineRule="auto"/>
        <w:rPr>
          <w:b/>
        </w:rPr>
      </w:pPr>
      <w:r w:rsidRPr="002E4057">
        <w:rPr>
          <w:b/>
        </w:rPr>
        <w:br w:type="page"/>
      </w:r>
    </w:p>
    <w:p w:rsidR="00D252E7" w:rsidRPr="002E4057" w:rsidRDefault="00D91725" w:rsidP="00FF6E35">
      <w:pPr>
        <w:spacing w:line="480" w:lineRule="auto"/>
        <w:rPr>
          <w:b/>
        </w:rPr>
      </w:pPr>
      <w:r w:rsidRPr="002E4057">
        <w:rPr>
          <w:b/>
        </w:rPr>
        <w:lastRenderedPageBreak/>
        <w:t>References</w:t>
      </w:r>
    </w:p>
    <w:p w:rsidR="00AE14EE" w:rsidRPr="002E4057" w:rsidRDefault="00995BE9" w:rsidP="00AE14EE">
      <w:pPr>
        <w:ind w:left="720" w:hanging="720"/>
        <w:rPr>
          <w:noProof/>
        </w:rPr>
      </w:pPr>
      <w:r w:rsidRPr="002E4057">
        <w:fldChar w:fldCharType="begin"/>
      </w:r>
      <w:r w:rsidR="00D91725" w:rsidRPr="002E4057">
        <w:instrText xml:space="preserve"> ADDIN EN.REFLIST </w:instrText>
      </w:r>
      <w:r w:rsidRPr="002E4057">
        <w:fldChar w:fldCharType="separate"/>
      </w:r>
      <w:bookmarkStart w:id="1" w:name="_ENREF_1"/>
      <w:r w:rsidR="00AE14EE" w:rsidRPr="002E4057">
        <w:rPr>
          <w:noProof/>
        </w:rPr>
        <w:t>1.</w:t>
      </w:r>
      <w:r w:rsidR="00AE14EE" w:rsidRPr="002E4057">
        <w:rPr>
          <w:noProof/>
        </w:rPr>
        <w:tab/>
        <w:t xml:space="preserve">Kamangar, F., Dores, G.M. &amp; Anderson, W.F. Patterns of cancer incidence, mortality, and prevalence across five continents: defining priorities to reduce cancer disparities in different geographic regions of the world. </w:t>
      </w:r>
      <w:r w:rsidR="00AE14EE" w:rsidRPr="002E4057">
        <w:rPr>
          <w:i/>
          <w:noProof/>
        </w:rPr>
        <w:t>J Clin Oncol</w:t>
      </w:r>
      <w:r w:rsidR="00AE14EE" w:rsidRPr="002E4057">
        <w:rPr>
          <w:noProof/>
        </w:rPr>
        <w:t xml:space="preserve"> </w:t>
      </w:r>
      <w:r w:rsidR="00AE14EE" w:rsidRPr="002E4057">
        <w:rPr>
          <w:b/>
          <w:noProof/>
        </w:rPr>
        <w:t>24</w:t>
      </w:r>
      <w:r w:rsidR="00AE14EE" w:rsidRPr="002E4057">
        <w:rPr>
          <w:noProof/>
        </w:rPr>
        <w:t>, 2137-50 (2006).</w:t>
      </w:r>
      <w:bookmarkEnd w:id="1"/>
    </w:p>
    <w:p w:rsidR="00AE14EE" w:rsidRPr="002E4057" w:rsidRDefault="00AE14EE" w:rsidP="00AE14EE">
      <w:pPr>
        <w:ind w:left="720" w:hanging="720"/>
        <w:rPr>
          <w:noProof/>
        </w:rPr>
      </w:pPr>
      <w:bookmarkStart w:id="2" w:name="_ENREF_2"/>
      <w:r w:rsidRPr="002E4057">
        <w:rPr>
          <w:noProof/>
        </w:rPr>
        <w:t>2.</w:t>
      </w:r>
      <w:r w:rsidRPr="002E4057">
        <w:rPr>
          <w:noProof/>
        </w:rPr>
        <w:tab/>
        <w:t xml:space="preserve">Beggs, A.D. &amp; Hodgson, S.V. Genomics and breast cancer: the different levels of inherited susceptibility. </w:t>
      </w:r>
      <w:r w:rsidRPr="002E4057">
        <w:rPr>
          <w:i/>
          <w:noProof/>
        </w:rPr>
        <w:t>Eur J Hum Genet</w:t>
      </w:r>
      <w:r w:rsidRPr="002E4057">
        <w:rPr>
          <w:noProof/>
        </w:rPr>
        <w:t xml:space="preserve"> </w:t>
      </w:r>
      <w:r w:rsidRPr="002E4057">
        <w:rPr>
          <w:b/>
          <w:noProof/>
        </w:rPr>
        <w:t>17</w:t>
      </w:r>
      <w:r w:rsidRPr="002E4057">
        <w:rPr>
          <w:noProof/>
        </w:rPr>
        <w:t>, 855-6 (2009).</w:t>
      </w:r>
      <w:bookmarkEnd w:id="2"/>
    </w:p>
    <w:p w:rsidR="00AE14EE" w:rsidRPr="002E4057" w:rsidRDefault="00AE14EE" w:rsidP="00AE14EE">
      <w:pPr>
        <w:ind w:left="720" w:hanging="720"/>
        <w:rPr>
          <w:noProof/>
        </w:rPr>
      </w:pPr>
      <w:bookmarkStart w:id="3" w:name="_ENREF_3"/>
      <w:r w:rsidRPr="002E4057">
        <w:rPr>
          <w:noProof/>
        </w:rPr>
        <w:t>3.</w:t>
      </w:r>
      <w:r w:rsidRPr="002E4057">
        <w:rPr>
          <w:noProof/>
        </w:rPr>
        <w:tab/>
        <w:t>Southey, M.C.</w:t>
      </w:r>
      <w:r w:rsidRPr="002E4057">
        <w:rPr>
          <w:i/>
          <w:noProof/>
        </w:rPr>
        <w:t xml:space="preserve"> et al.</w:t>
      </w:r>
      <w:r w:rsidRPr="002E4057">
        <w:rPr>
          <w:noProof/>
        </w:rPr>
        <w:t xml:space="preserve"> PALB2, CHEK2 and ATM rare variants and cancer risk: data from COGS. </w:t>
      </w:r>
      <w:r w:rsidRPr="002E4057">
        <w:rPr>
          <w:i/>
          <w:noProof/>
        </w:rPr>
        <w:t>J Med Genet</w:t>
      </w:r>
      <w:r w:rsidRPr="002E4057">
        <w:rPr>
          <w:noProof/>
        </w:rPr>
        <w:t xml:space="preserve"> (2016).</w:t>
      </w:r>
      <w:bookmarkEnd w:id="3"/>
    </w:p>
    <w:p w:rsidR="00AE14EE" w:rsidRPr="002E4057" w:rsidRDefault="00AE14EE" w:rsidP="00AE14EE">
      <w:pPr>
        <w:ind w:left="720" w:hanging="720"/>
        <w:rPr>
          <w:noProof/>
        </w:rPr>
      </w:pPr>
      <w:bookmarkStart w:id="4" w:name="_ENREF_4"/>
      <w:r w:rsidRPr="002E4057">
        <w:rPr>
          <w:noProof/>
        </w:rPr>
        <w:t>4.</w:t>
      </w:r>
      <w:r w:rsidRPr="002E4057">
        <w:rPr>
          <w:noProof/>
        </w:rPr>
        <w:tab/>
        <w:t xml:space="preserve">Nathanson, K.L., Wooster, R. &amp; Weber, B.L. Breast cancer genetics: what we know and what we need. </w:t>
      </w:r>
      <w:r w:rsidRPr="002E4057">
        <w:rPr>
          <w:i/>
          <w:noProof/>
        </w:rPr>
        <w:t>Nat Med</w:t>
      </w:r>
      <w:r w:rsidRPr="002E4057">
        <w:rPr>
          <w:noProof/>
        </w:rPr>
        <w:t xml:space="preserve"> </w:t>
      </w:r>
      <w:r w:rsidRPr="002E4057">
        <w:rPr>
          <w:b/>
          <w:noProof/>
        </w:rPr>
        <w:t>7</w:t>
      </w:r>
      <w:r w:rsidRPr="002E4057">
        <w:rPr>
          <w:noProof/>
        </w:rPr>
        <w:t>, 552-6 (2001).</w:t>
      </w:r>
      <w:bookmarkEnd w:id="4"/>
    </w:p>
    <w:p w:rsidR="00AE14EE" w:rsidRPr="002E4057" w:rsidRDefault="00AE14EE" w:rsidP="00AE14EE">
      <w:pPr>
        <w:ind w:left="720" w:hanging="720"/>
        <w:rPr>
          <w:noProof/>
        </w:rPr>
      </w:pPr>
      <w:bookmarkStart w:id="5" w:name="_ENREF_5"/>
      <w:r w:rsidRPr="002E4057">
        <w:rPr>
          <w:noProof/>
        </w:rPr>
        <w:t>5.</w:t>
      </w:r>
      <w:r w:rsidRPr="002E4057">
        <w:rPr>
          <w:noProof/>
        </w:rPr>
        <w:tab/>
        <w:t xml:space="preserve">Prevalence and penetrance of BRCA1 and BRCA2 mutations in a population-based series of breast cancer cases. Anglian Breast Cancer Study Group. </w:t>
      </w:r>
      <w:r w:rsidRPr="002E4057">
        <w:rPr>
          <w:i/>
          <w:noProof/>
        </w:rPr>
        <w:t>Br J Cancer</w:t>
      </w:r>
      <w:r w:rsidRPr="002E4057">
        <w:rPr>
          <w:noProof/>
        </w:rPr>
        <w:t xml:space="preserve"> </w:t>
      </w:r>
      <w:r w:rsidRPr="002E4057">
        <w:rPr>
          <w:b/>
          <w:noProof/>
        </w:rPr>
        <w:t>83</w:t>
      </w:r>
      <w:r w:rsidRPr="002E4057">
        <w:rPr>
          <w:noProof/>
        </w:rPr>
        <w:t>, 1301-8 (2000).</w:t>
      </w:r>
      <w:bookmarkEnd w:id="5"/>
    </w:p>
    <w:p w:rsidR="00AE14EE" w:rsidRPr="002E4057" w:rsidRDefault="00AE14EE" w:rsidP="00AE14EE">
      <w:pPr>
        <w:ind w:left="720" w:hanging="720"/>
        <w:rPr>
          <w:noProof/>
        </w:rPr>
      </w:pPr>
      <w:bookmarkStart w:id="6" w:name="_ENREF_6"/>
      <w:r w:rsidRPr="002E4057">
        <w:rPr>
          <w:noProof/>
        </w:rPr>
        <w:t>6.</w:t>
      </w:r>
      <w:r w:rsidRPr="002E4057">
        <w:rPr>
          <w:noProof/>
        </w:rPr>
        <w:tab/>
        <w:t>Milne, R.L.</w:t>
      </w:r>
      <w:r w:rsidRPr="002E4057">
        <w:rPr>
          <w:i/>
          <w:noProof/>
        </w:rPr>
        <w:t xml:space="preserve"> et al.</w:t>
      </w:r>
      <w:r w:rsidRPr="002E4057">
        <w:rPr>
          <w:noProof/>
        </w:rPr>
        <w:t xml:space="preserve"> Identification of ten variants associated with risk of estrogen-receptor-negative breast cancer. </w:t>
      </w:r>
      <w:r w:rsidRPr="002E4057">
        <w:rPr>
          <w:i/>
          <w:noProof/>
        </w:rPr>
        <w:t>Nat Genet</w:t>
      </w:r>
      <w:r w:rsidRPr="002E4057">
        <w:rPr>
          <w:noProof/>
        </w:rPr>
        <w:t xml:space="preserve"> </w:t>
      </w:r>
      <w:r w:rsidRPr="002E4057">
        <w:rPr>
          <w:b/>
          <w:noProof/>
        </w:rPr>
        <w:t>49</w:t>
      </w:r>
      <w:r w:rsidRPr="002E4057">
        <w:rPr>
          <w:noProof/>
        </w:rPr>
        <w:t>, 1767-1778 (2017).</w:t>
      </w:r>
      <w:bookmarkEnd w:id="6"/>
    </w:p>
    <w:p w:rsidR="00AE14EE" w:rsidRPr="002E4057" w:rsidRDefault="00AE14EE" w:rsidP="00AE14EE">
      <w:pPr>
        <w:ind w:left="720" w:hanging="720"/>
        <w:rPr>
          <w:noProof/>
        </w:rPr>
      </w:pPr>
      <w:bookmarkStart w:id="7" w:name="_ENREF_7"/>
      <w:r w:rsidRPr="002E4057">
        <w:rPr>
          <w:noProof/>
        </w:rPr>
        <w:t>7.</w:t>
      </w:r>
      <w:r w:rsidRPr="002E4057">
        <w:rPr>
          <w:noProof/>
        </w:rPr>
        <w:tab/>
        <w:t>Michailidou, K.</w:t>
      </w:r>
      <w:r w:rsidRPr="002E4057">
        <w:rPr>
          <w:i/>
          <w:noProof/>
        </w:rPr>
        <w:t xml:space="preserve"> et al.</w:t>
      </w:r>
      <w:r w:rsidRPr="002E4057">
        <w:rPr>
          <w:noProof/>
        </w:rPr>
        <w:t xml:space="preserve"> Association analysis identifies 65 new breast cancer risk loci. </w:t>
      </w:r>
      <w:r w:rsidRPr="002E4057">
        <w:rPr>
          <w:i/>
          <w:noProof/>
        </w:rPr>
        <w:t>Nature</w:t>
      </w:r>
      <w:r w:rsidRPr="002E4057">
        <w:rPr>
          <w:noProof/>
        </w:rPr>
        <w:t xml:space="preserve"> </w:t>
      </w:r>
      <w:r w:rsidRPr="002E4057">
        <w:rPr>
          <w:b/>
          <w:noProof/>
        </w:rPr>
        <w:t>551</w:t>
      </w:r>
      <w:r w:rsidRPr="002E4057">
        <w:rPr>
          <w:noProof/>
        </w:rPr>
        <w:t>, 92-94 (2017).</w:t>
      </w:r>
      <w:bookmarkEnd w:id="7"/>
    </w:p>
    <w:p w:rsidR="00AE14EE" w:rsidRPr="002E4057" w:rsidRDefault="00AE14EE" w:rsidP="00AE14EE">
      <w:pPr>
        <w:ind w:left="720" w:hanging="720"/>
        <w:rPr>
          <w:noProof/>
        </w:rPr>
      </w:pPr>
      <w:bookmarkStart w:id="8" w:name="_ENREF_8"/>
      <w:r w:rsidRPr="002E4057">
        <w:rPr>
          <w:noProof/>
        </w:rPr>
        <w:t>8.</w:t>
      </w:r>
      <w:r w:rsidRPr="002E4057">
        <w:rPr>
          <w:noProof/>
        </w:rPr>
        <w:tab/>
        <w:t>Michailidou, K.</w:t>
      </w:r>
      <w:r w:rsidRPr="002E4057">
        <w:rPr>
          <w:i/>
          <w:noProof/>
        </w:rPr>
        <w:t xml:space="preserve"> et al.</w:t>
      </w:r>
      <w:r w:rsidRPr="002E4057">
        <w:rPr>
          <w:noProof/>
        </w:rPr>
        <w:t xml:space="preserve"> Large-scale genotyping identifies 41 new loci associated with breast cancer risk. </w:t>
      </w:r>
      <w:r w:rsidRPr="002E4057">
        <w:rPr>
          <w:i/>
          <w:noProof/>
        </w:rPr>
        <w:t>Nat Genet</w:t>
      </w:r>
      <w:r w:rsidRPr="002E4057">
        <w:rPr>
          <w:noProof/>
        </w:rPr>
        <w:t xml:space="preserve"> </w:t>
      </w:r>
      <w:r w:rsidRPr="002E4057">
        <w:rPr>
          <w:b/>
          <w:noProof/>
        </w:rPr>
        <w:t>45</w:t>
      </w:r>
      <w:r w:rsidRPr="002E4057">
        <w:rPr>
          <w:noProof/>
        </w:rPr>
        <w:t>, 353-61, 361e1-2 (2013).</w:t>
      </w:r>
      <w:bookmarkEnd w:id="8"/>
    </w:p>
    <w:p w:rsidR="00AE14EE" w:rsidRPr="002E4057" w:rsidRDefault="00AE14EE" w:rsidP="00AE14EE">
      <w:pPr>
        <w:ind w:left="720" w:hanging="720"/>
        <w:rPr>
          <w:noProof/>
        </w:rPr>
      </w:pPr>
      <w:bookmarkStart w:id="9" w:name="_ENREF_9"/>
      <w:r w:rsidRPr="002E4057">
        <w:rPr>
          <w:noProof/>
        </w:rPr>
        <w:t>9.</w:t>
      </w:r>
      <w:r w:rsidRPr="002E4057">
        <w:rPr>
          <w:noProof/>
        </w:rPr>
        <w:tab/>
        <w:t>Michailidou, K.</w:t>
      </w:r>
      <w:r w:rsidRPr="002E4057">
        <w:rPr>
          <w:i/>
          <w:noProof/>
        </w:rPr>
        <w:t xml:space="preserve"> et al.</w:t>
      </w:r>
      <w:r w:rsidRPr="002E4057">
        <w:rPr>
          <w:noProof/>
        </w:rPr>
        <w:t xml:space="preserve"> Genome-wide association analysis of more than 120,000 individuals identifies 15 new susceptibility loci for breast cancer. </w:t>
      </w:r>
      <w:r w:rsidRPr="002E4057">
        <w:rPr>
          <w:i/>
          <w:noProof/>
        </w:rPr>
        <w:t>Nat Genet</w:t>
      </w:r>
      <w:r w:rsidRPr="002E4057">
        <w:rPr>
          <w:noProof/>
        </w:rPr>
        <w:t xml:space="preserve"> </w:t>
      </w:r>
      <w:r w:rsidRPr="002E4057">
        <w:rPr>
          <w:b/>
          <w:noProof/>
        </w:rPr>
        <w:t>47</w:t>
      </w:r>
      <w:r w:rsidRPr="002E4057">
        <w:rPr>
          <w:noProof/>
        </w:rPr>
        <w:t>, 373-80 (2015).</w:t>
      </w:r>
      <w:bookmarkEnd w:id="9"/>
    </w:p>
    <w:p w:rsidR="00AE14EE" w:rsidRPr="002E4057" w:rsidRDefault="00AE14EE" w:rsidP="00AE14EE">
      <w:pPr>
        <w:ind w:left="720" w:hanging="720"/>
        <w:rPr>
          <w:noProof/>
        </w:rPr>
      </w:pPr>
      <w:bookmarkStart w:id="10" w:name="_ENREF_10"/>
      <w:r w:rsidRPr="002E4057">
        <w:rPr>
          <w:noProof/>
        </w:rPr>
        <w:t>10.</w:t>
      </w:r>
      <w:r w:rsidRPr="002E4057">
        <w:rPr>
          <w:noProof/>
        </w:rPr>
        <w:tab/>
        <w:t>Cai, Q.</w:t>
      </w:r>
      <w:r w:rsidRPr="002E4057">
        <w:rPr>
          <w:i/>
          <w:noProof/>
        </w:rPr>
        <w:t xml:space="preserve"> et al.</w:t>
      </w:r>
      <w:r w:rsidRPr="002E4057">
        <w:rPr>
          <w:noProof/>
        </w:rPr>
        <w:t xml:space="preserve"> Genome-wide association analysis in East Asians identifies breast cancer susceptibility loci at 1q32.1, 5q14.3 and 15q26.1. </w:t>
      </w:r>
      <w:r w:rsidRPr="002E4057">
        <w:rPr>
          <w:i/>
          <w:noProof/>
        </w:rPr>
        <w:t>Nat Genet</w:t>
      </w:r>
      <w:r w:rsidRPr="002E4057">
        <w:rPr>
          <w:noProof/>
        </w:rPr>
        <w:t xml:space="preserve"> </w:t>
      </w:r>
      <w:r w:rsidRPr="002E4057">
        <w:rPr>
          <w:b/>
          <w:noProof/>
        </w:rPr>
        <w:t>46</w:t>
      </w:r>
      <w:r w:rsidRPr="002E4057">
        <w:rPr>
          <w:noProof/>
        </w:rPr>
        <w:t>, 886-90 (2014).</w:t>
      </w:r>
      <w:bookmarkEnd w:id="10"/>
    </w:p>
    <w:p w:rsidR="00AE14EE" w:rsidRPr="002E4057" w:rsidRDefault="00AE14EE" w:rsidP="00AE14EE">
      <w:pPr>
        <w:ind w:left="720" w:hanging="720"/>
        <w:rPr>
          <w:noProof/>
        </w:rPr>
      </w:pPr>
      <w:bookmarkStart w:id="11" w:name="_ENREF_11"/>
      <w:r w:rsidRPr="002E4057">
        <w:rPr>
          <w:noProof/>
        </w:rPr>
        <w:t>11.</w:t>
      </w:r>
      <w:r w:rsidRPr="002E4057">
        <w:rPr>
          <w:noProof/>
        </w:rPr>
        <w:tab/>
        <w:t>Zheng, W.</w:t>
      </w:r>
      <w:r w:rsidRPr="002E4057">
        <w:rPr>
          <w:i/>
          <w:noProof/>
        </w:rPr>
        <w:t xml:space="preserve"> et al.</w:t>
      </w:r>
      <w:r w:rsidRPr="002E4057">
        <w:rPr>
          <w:noProof/>
        </w:rPr>
        <w:t xml:space="preserve"> Common genetic determinants of breast-cancer risk in East Asian women: a collaborative study of 23 637 breast cancer cases and 25 579 controls. </w:t>
      </w:r>
      <w:r w:rsidRPr="002E4057">
        <w:rPr>
          <w:i/>
          <w:noProof/>
        </w:rPr>
        <w:t>Hum Mol Genet</w:t>
      </w:r>
      <w:r w:rsidRPr="002E4057">
        <w:rPr>
          <w:noProof/>
        </w:rPr>
        <w:t xml:space="preserve"> </w:t>
      </w:r>
      <w:r w:rsidRPr="002E4057">
        <w:rPr>
          <w:b/>
          <w:noProof/>
        </w:rPr>
        <w:t>22</w:t>
      </w:r>
      <w:r w:rsidRPr="002E4057">
        <w:rPr>
          <w:noProof/>
        </w:rPr>
        <w:t>, 2539-50 (2013).</w:t>
      </w:r>
      <w:bookmarkEnd w:id="11"/>
    </w:p>
    <w:p w:rsidR="00AE14EE" w:rsidRPr="002E4057" w:rsidRDefault="00AE14EE" w:rsidP="00AE14EE">
      <w:pPr>
        <w:ind w:left="720" w:hanging="720"/>
        <w:rPr>
          <w:noProof/>
        </w:rPr>
      </w:pPr>
      <w:bookmarkStart w:id="12" w:name="_ENREF_12"/>
      <w:r w:rsidRPr="002E4057">
        <w:rPr>
          <w:noProof/>
        </w:rPr>
        <w:t>12.</w:t>
      </w:r>
      <w:r w:rsidRPr="002E4057">
        <w:rPr>
          <w:noProof/>
        </w:rPr>
        <w:tab/>
        <w:t xml:space="preserve">Zhang, B., Beeghly-Fadiel, A., Long, J. &amp; Zheng, W. Genetic variants associated with breast-cancer risk: comprehensive research synopsis, meta-analysis, and epidemiological evidence. </w:t>
      </w:r>
      <w:r w:rsidRPr="002E4057">
        <w:rPr>
          <w:i/>
          <w:noProof/>
        </w:rPr>
        <w:t>Lancet Oncol</w:t>
      </w:r>
      <w:r w:rsidRPr="002E4057">
        <w:rPr>
          <w:noProof/>
        </w:rPr>
        <w:t xml:space="preserve"> </w:t>
      </w:r>
      <w:r w:rsidRPr="002E4057">
        <w:rPr>
          <w:b/>
          <w:noProof/>
        </w:rPr>
        <w:t>12</w:t>
      </w:r>
      <w:r w:rsidRPr="002E4057">
        <w:rPr>
          <w:noProof/>
        </w:rPr>
        <w:t>, 477-88 (2011).</w:t>
      </w:r>
      <w:bookmarkEnd w:id="12"/>
    </w:p>
    <w:p w:rsidR="00AE14EE" w:rsidRPr="002E4057" w:rsidRDefault="00AE14EE" w:rsidP="00AE14EE">
      <w:pPr>
        <w:ind w:left="720" w:hanging="720"/>
        <w:rPr>
          <w:noProof/>
        </w:rPr>
      </w:pPr>
      <w:bookmarkStart w:id="13" w:name="_ENREF_13"/>
      <w:r w:rsidRPr="002E4057">
        <w:rPr>
          <w:noProof/>
        </w:rPr>
        <w:t>13.</w:t>
      </w:r>
      <w:r w:rsidRPr="002E4057">
        <w:rPr>
          <w:noProof/>
        </w:rPr>
        <w:tab/>
        <w:t>French, J.D.</w:t>
      </w:r>
      <w:r w:rsidRPr="002E4057">
        <w:rPr>
          <w:i/>
          <w:noProof/>
        </w:rPr>
        <w:t xml:space="preserve"> et al.</w:t>
      </w:r>
      <w:r w:rsidRPr="002E4057">
        <w:rPr>
          <w:noProof/>
        </w:rPr>
        <w:t xml:space="preserve"> Functional variants at the 11q13 risk locus for breast cancer regulate cyclin D1 expression through long-range enhancers. </w:t>
      </w:r>
      <w:r w:rsidRPr="002E4057">
        <w:rPr>
          <w:i/>
          <w:noProof/>
        </w:rPr>
        <w:t>Am J Hum Genet</w:t>
      </w:r>
      <w:r w:rsidRPr="002E4057">
        <w:rPr>
          <w:noProof/>
        </w:rPr>
        <w:t xml:space="preserve"> </w:t>
      </w:r>
      <w:r w:rsidRPr="002E4057">
        <w:rPr>
          <w:b/>
          <w:noProof/>
        </w:rPr>
        <w:t>92</w:t>
      </w:r>
      <w:r w:rsidRPr="002E4057">
        <w:rPr>
          <w:noProof/>
        </w:rPr>
        <w:t>, 489-503 (2013).</w:t>
      </w:r>
      <w:bookmarkEnd w:id="13"/>
    </w:p>
    <w:p w:rsidR="00AE14EE" w:rsidRPr="002E4057" w:rsidRDefault="00AE14EE" w:rsidP="00AE14EE">
      <w:pPr>
        <w:ind w:left="720" w:hanging="720"/>
        <w:rPr>
          <w:noProof/>
        </w:rPr>
      </w:pPr>
      <w:bookmarkStart w:id="14" w:name="_ENREF_14"/>
      <w:r w:rsidRPr="002E4057">
        <w:rPr>
          <w:noProof/>
        </w:rPr>
        <w:t>14.</w:t>
      </w:r>
      <w:r w:rsidRPr="002E4057">
        <w:rPr>
          <w:noProof/>
        </w:rPr>
        <w:tab/>
        <w:t>Hindorff, L.A.</w:t>
      </w:r>
      <w:r w:rsidRPr="002E4057">
        <w:rPr>
          <w:i/>
          <w:noProof/>
        </w:rPr>
        <w:t xml:space="preserve"> et al.</w:t>
      </w:r>
      <w:r w:rsidRPr="002E4057">
        <w:rPr>
          <w:noProof/>
        </w:rPr>
        <w:t xml:space="preserve"> Potential etiologic and functional implications of genome-wide association loci for human diseases and traits. </w:t>
      </w:r>
      <w:r w:rsidRPr="002E4057">
        <w:rPr>
          <w:i/>
          <w:noProof/>
        </w:rPr>
        <w:t>Proc Natl Acad Sci U S A</w:t>
      </w:r>
      <w:r w:rsidRPr="002E4057">
        <w:rPr>
          <w:noProof/>
        </w:rPr>
        <w:t xml:space="preserve"> </w:t>
      </w:r>
      <w:r w:rsidRPr="002E4057">
        <w:rPr>
          <w:b/>
          <w:noProof/>
        </w:rPr>
        <w:t>106</w:t>
      </w:r>
      <w:r w:rsidRPr="002E4057">
        <w:rPr>
          <w:noProof/>
        </w:rPr>
        <w:t>, 9362-7 (2009).</w:t>
      </w:r>
      <w:bookmarkEnd w:id="14"/>
    </w:p>
    <w:p w:rsidR="00AE14EE" w:rsidRPr="002E4057" w:rsidRDefault="00AE14EE" w:rsidP="00AE14EE">
      <w:pPr>
        <w:ind w:left="720" w:hanging="720"/>
        <w:rPr>
          <w:noProof/>
        </w:rPr>
      </w:pPr>
      <w:bookmarkStart w:id="15" w:name="_ENREF_15"/>
      <w:r w:rsidRPr="002E4057">
        <w:rPr>
          <w:noProof/>
        </w:rPr>
        <w:t>15.</w:t>
      </w:r>
      <w:r w:rsidRPr="002E4057">
        <w:rPr>
          <w:noProof/>
        </w:rPr>
        <w:tab/>
        <w:t xml:space="preserve">Consortium, E.P. An integrated encyclopedia of DNA elements in the human genome. </w:t>
      </w:r>
      <w:r w:rsidRPr="002E4057">
        <w:rPr>
          <w:i/>
          <w:noProof/>
        </w:rPr>
        <w:t>Nature</w:t>
      </w:r>
      <w:r w:rsidRPr="002E4057">
        <w:rPr>
          <w:noProof/>
        </w:rPr>
        <w:t xml:space="preserve"> </w:t>
      </w:r>
      <w:r w:rsidRPr="002E4057">
        <w:rPr>
          <w:b/>
          <w:noProof/>
        </w:rPr>
        <w:t>489</w:t>
      </w:r>
      <w:r w:rsidRPr="002E4057">
        <w:rPr>
          <w:noProof/>
        </w:rPr>
        <w:t>, 57-74 (2012).</w:t>
      </w:r>
      <w:bookmarkEnd w:id="15"/>
    </w:p>
    <w:p w:rsidR="00AE14EE" w:rsidRPr="002E4057" w:rsidRDefault="00AE14EE" w:rsidP="00AE14EE">
      <w:pPr>
        <w:ind w:left="720" w:hanging="720"/>
        <w:rPr>
          <w:noProof/>
        </w:rPr>
      </w:pPr>
      <w:bookmarkStart w:id="16" w:name="_ENREF_16"/>
      <w:r w:rsidRPr="002E4057">
        <w:rPr>
          <w:noProof/>
        </w:rPr>
        <w:t>16.</w:t>
      </w:r>
      <w:r w:rsidRPr="002E4057">
        <w:rPr>
          <w:noProof/>
        </w:rPr>
        <w:tab/>
        <w:t>Roadmap Epigenomics, C.</w:t>
      </w:r>
      <w:r w:rsidRPr="002E4057">
        <w:rPr>
          <w:i/>
          <w:noProof/>
        </w:rPr>
        <w:t xml:space="preserve"> et al.</w:t>
      </w:r>
      <w:r w:rsidRPr="002E4057">
        <w:rPr>
          <w:noProof/>
        </w:rPr>
        <w:t xml:space="preserve"> Integrative analysis of 111 reference human epigenomes. </w:t>
      </w:r>
      <w:r w:rsidRPr="002E4057">
        <w:rPr>
          <w:i/>
          <w:noProof/>
        </w:rPr>
        <w:t>Nature</w:t>
      </w:r>
      <w:r w:rsidRPr="002E4057">
        <w:rPr>
          <w:noProof/>
        </w:rPr>
        <w:t xml:space="preserve"> </w:t>
      </w:r>
      <w:r w:rsidRPr="002E4057">
        <w:rPr>
          <w:b/>
          <w:noProof/>
        </w:rPr>
        <w:t>518</w:t>
      </w:r>
      <w:r w:rsidRPr="002E4057">
        <w:rPr>
          <w:noProof/>
        </w:rPr>
        <w:t>, 317-30 (2015).</w:t>
      </w:r>
      <w:bookmarkEnd w:id="16"/>
    </w:p>
    <w:p w:rsidR="00AE14EE" w:rsidRPr="002E4057" w:rsidRDefault="00AE14EE" w:rsidP="00AE14EE">
      <w:pPr>
        <w:ind w:left="720" w:hanging="720"/>
        <w:rPr>
          <w:noProof/>
        </w:rPr>
      </w:pPr>
      <w:bookmarkStart w:id="17" w:name="_ENREF_17"/>
      <w:r w:rsidRPr="002E4057">
        <w:rPr>
          <w:noProof/>
        </w:rPr>
        <w:t>17.</w:t>
      </w:r>
      <w:r w:rsidRPr="002E4057">
        <w:rPr>
          <w:noProof/>
        </w:rPr>
        <w:tab/>
        <w:t>Dunning, A.M.</w:t>
      </w:r>
      <w:r w:rsidRPr="002E4057">
        <w:rPr>
          <w:i/>
          <w:noProof/>
        </w:rPr>
        <w:t xml:space="preserve"> et al.</w:t>
      </w:r>
      <w:r w:rsidRPr="002E4057">
        <w:rPr>
          <w:noProof/>
        </w:rPr>
        <w:t xml:space="preserve"> Breast cancer risk variants at 6q25 display different phenotype associations and regulate ESR1, RMND1 and CCDC170. </w:t>
      </w:r>
      <w:r w:rsidRPr="002E4057">
        <w:rPr>
          <w:i/>
          <w:noProof/>
        </w:rPr>
        <w:t>Nat Genet</w:t>
      </w:r>
      <w:r w:rsidRPr="002E4057">
        <w:rPr>
          <w:noProof/>
        </w:rPr>
        <w:t xml:space="preserve"> </w:t>
      </w:r>
      <w:r w:rsidRPr="002E4057">
        <w:rPr>
          <w:b/>
          <w:noProof/>
        </w:rPr>
        <w:t>48</w:t>
      </w:r>
      <w:r w:rsidRPr="002E4057">
        <w:rPr>
          <w:noProof/>
        </w:rPr>
        <w:t>, 374-86 (2016).</w:t>
      </w:r>
      <w:bookmarkEnd w:id="17"/>
    </w:p>
    <w:p w:rsidR="00AE14EE" w:rsidRPr="002E4057" w:rsidRDefault="00AE14EE" w:rsidP="00AE14EE">
      <w:pPr>
        <w:ind w:left="720" w:hanging="720"/>
        <w:rPr>
          <w:noProof/>
        </w:rPr>
      </w:pPr>
      <w:bookmarkStart w:id="18" w:name="_ENREF_18"/>
      <w:r w:rsidRPr="002E4057">
        <w:rPr>
          <w:noProof/>
        </w:rPr>
        <w:t>18.</w:t>
      </w:r>
      <w:r w:rsidRPr="002E4057">
        <w:rPr>
          <w:noProof/>
        </w:rPr>
        <w:tab/>
        <w:t>Ghoussaini, M.</w:t>
      </w:r>
      <w:r w:rsidRPr="002E4057">
        <w:rPr>
          <w:i/>
          <w:noProof/>
        </w:rPr>
        <w:t xml:space="preserve"> et al.</w:t>
      </w:r>
      <w:r w:rsidRPr="002E4057">
        <w:rPr>
          <w:noProof/>
        </w:rPr>
        <w:t xml:space="preserve"> Evidence that breast cancer risk at the 2q35 locus is mediated through IGFBP5 regulation. </w:t>
      </w:r>
      <w:r w:rsidRPr="002E4057">
        <w:rPr>
          <w:i/>
          <w:noProof/>
        </w:rPr>
        <w:t>Nat Commun</w:t>
      </w:r>
      <w:r w:rsidRPr="002E4057">
        <w:rPr>
          <w:noProof/>
        </w:rPr>
        <w:t xml:space="preserve"> </w:t>
      </w:r>
      <w:r w:rsidRPr="002E4057">
        <w:rPr>
          <w:b/>
          <w:noProof/>
        </w:rPr>
        <w:t>4</w:t>
      </w:r>
      <w:r w:rsidRPr="002E4057">
        <w:rPr>
          <w:noProof/>
        </w:rPr>
        <w:t>, 4999 (2014).</w:t>
      </w:r>
      <w:bookmarkEnd w:id="18"/>
    </w:p>
    <w:p w:rsidR="00AE14EE" w:rsidRPr="002E4057" w:rsidRDefault="00AE14EE" w:rsidP="00AE14EE">
      <w:pPr>
        <w:ind w:left="720" w:hanging="720"/>
        <w:rPr>
          <w:noProof/>
        </w:rPr>
      </w:pPr>
      <w:bookmarkStart w:id="19" w:name="_ENREF_19"/>
      <w:r w:rsidRPr="002E4057">
        <w:rPr>
          <w:noProof/>
        </w:rPr>
        <w:lastRenderedPageBreak/>
        <w:t>19.</w:t>
      </w:r>
      <w:r w:rsidRPr="002E4057">
        <w:rPr>
          <w:noProof/>
        </w:rPr>
        <w:tab/>
        <w:t>Li, Q.</w:t>
      </w:r>
      <w:r w:rsidRPr="002E4057">
        <w:rPr>
          <w:i/>
          <w:noProof/>
        </w:rPr>
        <w:t xml:space="preserve"> et al.</w:t>
      </w:r>
      <w:r w:rsidRPr="002E4057">
        <w:rPr>
          <w:noProof/>
        </w:rPr>
        <w:t xml:space="preserve"> Integrative eQTL-based analyses reveal the biology of breast cancer risk loci. </w:t>
      </w:r>
      <w:r w:rsidRPr="002E4057">
        <w:rPr>
          <w:i/>
          <w:noProof/>
        </w:rPr>
        <w:t>Cell</w:t>
      </w:r>
      <w:r w:rsidRPr="002E4057">
        <w:rPr>
          <w:noProof/>
        </w:rPr>
        <w:t xml:space="preserve"> </w:t>
      </w:r>
      <w:r w:rsidRPr="002E4057">
        <w:rPr>
          <w:b/>
          <w:noProof/>
        </w:rPr>
        <w:t>152</w:t>
      </w:r>
      <w:r w:rsidRPr="002E4057">
        <w:rPr>
          <w:noProof/>
        </w:rPr>
        <w:t>, 633-41 (2013).</w:t>
      </w:r>
      <w:bookmarkEnd w:id="19"/>
    </w:p>
    <w:p w:rsidR="00AE14EE" w:rsidRPr="002E4057" w:rsidRDefault="00AE14EE" w:rsidP="00AE14EE">
      <w:pPr>
        <w:ind w:left="720" w:hanging="720"/>
        <w:rPr>
          <w:noProof/>
        </w:rPr>
      </w:pPr>
      <w:bookmarkStart w:id="20" w:name="_ENREF_20"/>
      <w:r w:rsidRPr="002E4057">
        <w:rPr>
          <w:noProof/>
        </w:rPr>
        <w:t>20.</w:t>
      </w:r>
      <w:r w:rsidRPr="002E4057">
        <w:rPr>
          <w:noProof/>
        </w:rPr>
        <w:tab/>
        <w:t>Darabi, H.</w:t>
      </w:r>
      <w:r w:rsidRPr="002E4057">
        <w:rPr>
          <w:i/>
          <w:noProof/>
        </w:rPr>
        <w:t xml:space="preserve"> et al.</w:t>
      </w:r>
      <w:r w:rsidRPr="002E4057">
        <w:rPr>
          <w:noProof/>
        </w:rPr>
        <w:t xml:space="preserve"> Polymorphisms in a Putative Enhancer at the 10q21.2 Breast Cancer Risk Locus Regulate NRBF2 Expression. </w:t>
      </w:r>
      <w:r w:rsidRPr="002E4057">
        <w:rPr>
          <w:i/>
          <w:noProof/>
        </w:rPr>
        <w:t>Am J Hum Genet</w:t>
      </w:r>
      <w:r w:rsidRPr="002E4057">
        <w:rPr>
          <w:noProof/>
        </w:rPr>
        <w:t xml:space="preserve"> </w:t>
      </w:r>
      <w:r w:rsidRPr="002E4057">
        <w:rPr>
          <w:b/>
          <w:noProof/>
        </w:rPr>
        <w:t>97</w:t>
      </w:r>
      <w:r w:rsidRPr="002E4057">
        <w:rPr>
          <w:noProof/>
        </w:rPr>
        <w:t>, 22-34 (2015).</w:t>
      </w:r>
      <w:bookmarkEnd w:id="20"/>
    </w:p>
    <w:p w:rsidR="00AE14EE" w:rsidRPr="002E4057" w:rsidRDefault="00AE14EE" w:rsidP="00AE14EE">
      <w:pPr>
        <w:ind w:left="720" w:hanging="720"/>
        <w:rPr>
          <w:noProof/>
        </w:rPr>
      </w:pPr>
      <w:bookmarkStart w:id="21" w:name="_ENREF_21"/>
      <w:r w:rsidRPr="002E4057">
        <w:rPr>
          <w:noProof/>
        </w:rPr>
        <w:t>21.</w:t>
      </w:r>
      <w:r w:rsidRPr="002E4057">
        <w:rPr>
          <w:noProof/>
        </w:rPr>
        <w:tab/>
        <w:t>Glubb, D.M.</w:t>
      </w:r>
      <w:r w:rsidRPr="002E4057">
        <w:rPr>
          <w:i/>
          <w:noProof/>
        </w:rPr>
        <w:t xml:space="preserve"> et al.</w:t>
      </w:r>
      <w:r w:rsidRPr="002E4057">
        <w:rPr>
          <w:noProof/>
        </w:rPr>
        <w:t xml:space="preserve"> Fine-scale mapping of the 5q11.2 breast cancer locus reveals at least three independent risk variants regulating MAP3K1. </w:t>
      </w:r>
      <w:r w:rsidRPr="002E4057">
        <w:rPr>
          <w:i/>
          <w:noProof/>
        </w:rPr>
        <w:t>Am J Hum Genet</w:t>
      </w:r>
      <w:r w:rsidRPr="002E4057">
        <w:rPr>
          <w:noProof/>
        </w:rPr>
        <w:t xml:space="preserve"> </w:t>
      </w:r>
      <w:r w:rsidRPr="002E4057">
        <w:rPr>
          <w:b/>
          <w:noProof/>
        </w:rPr>
        <w:t>96</w:t>
      </w:r>
      <w:r w:rsidRPr="002E4057">
        <w:rPr>
          <w:noProof/>
        </w:rPr>
        <w:t>, 5-20 (2015).</w:t>
      </w:r>
      <w:bookmarkEnd w:id="21"/>
    </w:p>
    <w:p w:rsidR="00AE14EE" w:rsidRPr="002E4057" w:rsidRDefault="00AE14EE" w:rsidP="00AE14EE">
      <w:pPr>
        <w:ind w:left="720" w:hanging="720"/>
        <w:rPr>
          <w:noProof/>
        </w:rPr>
      </w:pPr>
      <w:bookmarkStart w:id="22" w:name="_ENREF_22"/>
      <w:r w:rsidRPr="002E4057">
        <w:rPr>
          <w:noProof/>
        </w:rPr>
        <w:t>22.</w:t>
      </w:r>
      <w:r w:rsidRPr="002E4057">
        <w:rPr>
          <w:noProof/>
        </w:rPr>
        <w:tab/>
        <w:t>Lawrenson, K.</w:t>
      </w:r>
      <w:r w:rsidRPr="002E4057">
        <w:rPr>
          <w:i/>
          <w:noProof/>
        </w:rPr>
        <w:t xml:space="preserve"> et al.</w:t>
      </w:r>
      <w:r w:rsidRPr="002E4057">
        <w:rPr>
          <w:noProof/>
        </w:rPr>
        <w:t xml:space="preserve"> Functional mechanisms underlying pleiotropic risk alleles at the 19p13.1 breast-ovarian cancer susceptibility locus. </w:t>
      </w:r>
      <w:r w:rsidRPr="002E4057">
        <w:rPr>
          <w:i/>
          <w:noProof/>
        </w:rPr>
        <w:t>Nat Commun</w:t>
      </w:r>
      <w:r w:rsidRPr="002E4057">
        <w:rPr>
          <w:noProof/>
        </w:rPr>
        <w:t xml:space="preserve"> </w:t>
      </w:r>
      <w:r w:rsidRPr="002E4057">
        <w:rPr>
          <w:b/>
          <w:noProof/>
        </w:rPr>
        <w:t>7</w:t>
      </w:r>
      <w:r w:rsidRPr="002E4057">
        <w:rPr>
          <w:noProof/>
        </w:rPr>
        <w:t>, 12675 (2016).</w:t>
      </w:r>
      <w:bookmarkEnd w:id="22"/>
    </w:p>
    <w:p w:rsidR="00AE14EE" w:rsidRPr="002E4057" w:rsidRDefault="00AE14EE" w:rsidP="00AE14EE">
      <w:pPr>
        <w:ind w:left="720" w:hanging="720"/>
        <w:rPr>
          <w:noProof/>
        </w:rPr>
      </w:pPr>
      <w:bookmarkStart w:id="23" w:name="_ENREF_23"/>
      <w:r w:rsidRPr="002E4057">
        <w:rPr>
          <w:noProof/>
        </w:rPr>
        <w:t>23.</w:t>
      </w:r>
      <w:r w:rsidRPr="002E4057">
        <w:rPr>
          <w:noProof/>
        </w:rPr>
        <w:tab/>
        <w:t>Lee, D.</w:t>
      </w:r>
      <w:r w:rsidRPr="002E4057">
        <w:rPr>
          <w:i/>
          <w:noProof/>
        </w:rPr>
        <w:t xml:space="preserve"> et al.</w:t>
      </w:r>
      <w:r w:rsidRPr="002E4057">
        <w:rPr>
          <w:noProof/>
        </w:rPr>
        <w:t xml:space="preserve"> A method to predict the impact of regulatory variants from DNA sequence. </w:t>
      </w:r>
      <w:r w:rsidRPr="002E4057">
        <w:rPr>
          <w:i/>
          <w:noProof/>
        </w:rPr>
        <w:t>Nat Genet</w:t>
      </w:r>
      <w:r w:rsidRPr="002E4057">
        <w:rPr>
          <w:noProof/>
        </w:rPr>
        <w:t xml:space="preserve"> </w:t>
      </w:r>
      <w:r w:rsidRPr="002E4057">
        <w:rPr>
          <w:b/>
          <w:noProof/>
        </w:rPr>
        <w:t>47</w:t>
      </w:r>
      <w:r w:rsidRPr="002E4057">
        <w:rPr>
          <w:noProof/>
        </w:rPr>
        <w:t>, 955-61 (2015).</w:t>
      </w:r>
      <w:bookmarkEnd w:id="23"/>
    </w:p>
    <w:p w:rsidR="00AE14EE" w:rsidRPr="002E4057" w:rsidRDefault="00AE14EE" w:rsidP="00AE14EE">
      <w:pPr>
        <w:ind w:left="720" w:hanging="720"/>
        <w:rPr>
          <w:noProof/>
        </w:rPr>
      </w:pPr>
      <w:bookmarkStart w:id="24" w:name="_ENREF_24"/>
      <w:r w:rsidRPr="002E4057">
        <w:rPr>
          <w:noProof/>
        </w:rPr>
        <w:t>24.</w:t>
      </w:r>
      <w:r w:rsidRPr="002E4057">
        <w:rPr>
          <w:noProof/>
        </w:rPr>
        <w:tab/>
        <w:t>Finucane, H.K.</w:t>
      </w:r>
      <w:r w:rsidRPr="002E4057">
        <w:rPr>
          <w:i/>
          <w:noProof/>
        </w:rPr>
        <w:t xml:space="preserve"> et al.</w:t>
      </w:r>
      <w:r w:rsidRPr="002E4057">
        <w:rPr>
          <w:noProof/>
        </w:rPr>
        <w:t xml:space="preserve"> Partitioning heritability by functional annotation using genome-wide association summary statistics. </w:t>
      </w:r>
      <w:r w:rsidRPr="002E4057">
        <w:rPr>
          <w:i/>
          <w:noProof/>
        </w:rPr>
        <w:t>Nat Genet</w:t>
      </w:r>
      <w:r w:rsidRPr="002E4057">
        <w:rPr>
          <w:noProof/>
        </w:rPr>
        <w:t xml:space="preserve"> </w:t>
      </w:r>
      <w:r w:rsidRPr="002E4057">
        <w:rPr>
          <w:b/>
          <w:noProof/>
        </w:rPr>
        <w:t>47</w:t>
      </w:r>
      <w:r w:rsidRPr="002E4057">
        <w:rPr>
          <w:noProof/>
        </w:rPr>
        <w:t>, 1228-35 (2015).</w:t>
      </w:r>
      <w:bookmarkEnd w:id="24"/>
    </w:p>
    <w:p w:rsidR="00AE14EE" w:rsidRPr="002E4057" w:rsidRDefault="00AE14EE" w:rsidP="00AE14EE">
      <w:pPr>
        <w:ind w:left="720" w:hanging="720"/>
        <w:rPr>
          <w:noProof/>
        </w:rPr>
      </w:pPr>
      <w:bookmarkStart w:id="25" w:name="_ENREF_25"/>
      <w:r w:rsidRPr="002E4057">
        <w:rPr>
          <w:noProof/>
        </w:rPr>
        <w:t>25.</w:t>
      </w:r>
      <w:r w:rsidRPr="002E4057">
        <w:rPr>
          <w:noProof/>
        </w:rPr>
        <w:tab/>
        <w:t>Gusev, A.</w:t>
      </w:r>
      <w:r w:rsidRPr="002E4057">
        <w:rPr>
          <w:i/>
          <w:noProof/>
        </w:rPr>
        <w:t xml:space="preserve"> et al.</w:t>
      </w:r>
      <w:r w:rsidRPr="002E4057">
        <w:rPr>
          <w:noProof/>
        </w:rPr>
        <w:t xml:space="preserve"> Partitioning heritability of regulatory and cell-type-specific variants across 11 common diseases. </w:t>
      </w:r>
      <w:r w:rsidRPr="002E4057">
        <w:rPr>
          <w:i/>
          <w:noProof/>
        </w:rPr>
        <w:t>Am J Hum Genet</w:t>
      </w:r>
      <w:r w:rsidRPr="002E4057">
        <w:rPr>
          <w:noProof/>
        </w:rPr>
        <w:t xml:space="preserve"> </w:t>
      </w:r>
      <w:r w:rsidRPr="002E4057">
        <w:rPr>
          <w:b/>
          <w:noProof/>
        </w:rPr>
        <w:t>95</w:t>
      </w:r>
      <w:r w:rsidRPr="002E4057">
        <w:rPr>
          <w:noProof/>
        </w:rPr>
        <w:t>, 535-52 (2014).</w:t>
      </w:r>
      <w:bookmarkEnd w:id="25"/>
    </w:p>
    <w:p w:rsidR="00AE14EE" w:rsidRPr="002E4057" w:rsidRDefault="00FF6E35" w:rsidP="00AE14EE">
      <w:pPr>
        <w:ind w:left="720" w:hanging="720"/>
        <w:rPr>
          <w:noProof/>
        </w:rPr>
      </w:pPr>
      <w:bookmarkStart w:id="26" w:name="_ENREF_26"/>
      <w:r w:rsidRPr="002E4057">
        <w:rPr>
          <w:noProof/>
        </w:rPr>
        <w:t>26.</w:t>
      </w:r>
      <w:r w:rsidRPr="002E4057">
        <w:rPr>
          <w:noProof/>
        </w:rPr>
        <w:tab/>
        <w:t xml:space="preserve">Barbeira, A.N. </w:t>
      </w:r>
      <w:r w:rsidRPr="002E4057">
        <w:rPr>
          <w:i/>
          <w:noProof/>
        </w:rPr>
        <w:t>et al</w:t>
      </w:r>
      <w:r w:rsidR="00AE14EE" w:rsidRPr="002E4057">
        <w:rPr>
          <w:noProof/>
        </w:rPr>
        <w:t xml:space="preserve">. </w:t>
      </w:r>
      <w:r w:rsidRPr="002E4057">
        <w:rPr>
          <w:noProof/>
        </w:rPr>
        <w:t xml:space="preserve">Exploring the phenotypic consequences of tissue specific gene expression variation inferred from GWAS summary statistics. </w:t>
      </w:r>
      <w:bookmarkEnd w:id="26"/>
      <w:r w:rsidR="00051A0C" w:rsidRPr="002E4057">
        <w:rPr>
          <w:i/>
          <w:noProof/>
        </w:rPr>
        <w:t>bioRxiv</w:t>
      </w:r>
      <w:r w:rsidR="00051A0C" w:rsidRPr="002E4057">
        <w:rPr>
          <w:noProof/>
        </w:rPr>
        <w:t xml:space="preserve"> (2017).</w:t>
      </w:r>
    </w:p>
    <w:p w:rsidR="00AE14EE" w:rsidRPr="002E4057" w:rsidRDefault="00AE14EE" w:rsidP="00AE14EE">
      <w:pPr>
        <w:ind w:left="720" w:hanging="720"/>
        <w:rPr>
          <w:noProof/>
        </w:rPr>
      </w:pPr>
      <w:bookmarkStart w:id="27" w:name="_ENREF_27"/>
      <w:r w:rsidRPr="002E4057">
        <w:rPr>
          <w:noProof/>
        </w:rPr>
        <w:t>27.</w:t>
      </w:r>
      <w:r w:rsidRPr="002E4057">
        <w:rPr>
          <w:noProof/>
        </w:rPr>
        <w:tab/>
        <w:t>Gamazon, E.R.</w:t>
      </w:r>
      <w:r w:rsidRPr="002E4057">
        <w:rPr>
          <w:i/>
          <w:noProof/>
        </w:rPr>
        <w:t xml:space="preserve"> et al.</w:t>
      </w:r>
      <w:r w:rsidRPr="002E4057">
        <w:rPr>
          <w:noProof/>
        </w:rPr>
        <w:t xml:space="preserve"> A gene-based association method for mapping traits using reference transcriptome data. </w:t>
      </w:r>
      <w:r w:rsidRPr="002E4057">
        <w:rPr>
          <w:i/>
          <w:noProof/>
        </w:rPr>
        <w:t>Nat Genet</w:t>
      </w:r>
      <w:r w:rsidRPr="002E4057">
        <w:rPr>
          <w:noProof/>
        </w:rPr>
        <w:t xml:space="preserve"> </w:t>
      </w:r>
      <w:r w:rsidRPr="002E4057">
        <w:rPr>
          <w:b/>
          <w:noProof/>
        </w:rPr>
        <w:t>47</w:t>
      </w:r>
      <w:r w:rsidRPr="002E4057">
        <w:rPr>
          <w:noProof/>
        </w:rPr>
        <w:t>, 1091-8 (2015).</w:t>
      </w:r>
      <w:bookmarkEnd w:id="27"/>
    </w:p>
    <w:p w:rsidR="00AE14EE" w:rsidRPr="002E4057" w:rsidRDefault="00AE14EE" w:rsidP="00AE14EE">
      <w:pPr>
        <w:ind w:left="720" w:hanging="720"/>
        <w:rPr>
          <w:noProof/>
        </w:rPr>
      </w:pPr>
      <w:bookmarkStart w:id="28" w:name="_ENREF_28"/>
      <w:r w:rsidRPr="002E4057">
        <w:rPr>
          <w:noProof/>
        </w:rPr>
        <w:t>28.</w:t>
      </w:r>
      <w:r w:rsidRPr="002E4057">
        <w:rPr>
          <w:noProof/>
        </w:rPr>
        <w:tab/>
        <w:t>Gusev, A.</w:t>
      </w:r>
      <w:r w:rsidRPr="002E4057">
        <w:rPr>
          <w:i/>
          <w:noProof/>
        </w:rPr>
        <w:t xml:space="preserve"> et al.</w:t>
      </w:r>
      <w:r w:rsidRPr="002E4057">
        <w:rPr>
          <w:noProof/>
        </w:rPr>
        <w:t xml:space="preserve"> Integrative approaches for large-scale transcriptome-wide association studies. </w:t>
      </w:r>
      <w:r w:rsidRPr="002E4057">
        <w:rPr>
          <w:i/>
          <w:noProof/>
        </w:rPr>
        <w:t>Nat Genet</w:t>
      </w:r>
      <w:r w:rsidRPr="002E4057">
        <w:rPr>
          <w:noProof/>
        </w:rPr>
        <w:t xml:space="preserve"> </w:t>
      </w:r>
      <w:r w:rsidRPr="002E4057">
        <w:rPr>
          <w:b/>
          <w:noProof/>
        </w:rPr>
        <w:t>48</w:t>
      </w:r>
      <w:r w:rsidRPr="002E4057">
        <w:rPr>
          <w:noProof/>
        </w:rPr>
        <w:t>, 245-52 (2016).</w:t>
      </w:r>
      <w:bookmarkEnd w:id="28"/>
    </w:p>
    <w:p w:rsidR="00AE14EE" w:rsidRPr="002E4057" w:rsidRDefault="00AE14EE" w:rsidP="00AE14EE">
      <w:pPr>
        <w:ind w:left="720" w:hanging="720"/>
        <w:rPr>
          <w:noProof/>
        </w:rPr>
      </w:pPr>
      <w:bookmarkStart w:id="29" w:name="_ENREF_29"/>
      <w:r w:rsidRPr="002E4057">
        <w:rPr>
          <w:noProof/>
        </w:rPr>
        <w:t>29.</w:t>
      </w:r>
      <w:r w:rsidRPr="002E4057">
        <w:rPr>
          <w:noProof/>
        </w:rPr>
        <w:tab/>
        <w:t>Zhu, Z.</w:t>
      </w:r>
      <w:r w:rsidRPr="002E4057">
        <w:rPr>
          <w:i/>
          <w:noProof/>
        </w:rPr>
        <w:t xml:space="preserve"> et al.</w:t>
      </w:r>
      <w:r w:rsidRPr="002E4057">
        <w:rPr>
          <w:noProof/>
        </w:rPr>
        <w:t xml:space="preserve"> Integration of summary data from GWAS and eQTL studies predicts complex trait gene targets. </w:t>
      </w:r>
      <w:r w:rsidRPr="002E4057">
        <w:rPr>
          <w:i/>
          <w:noProof/>
        </w:rPr>
        <w:t>Nat Genet</w:t>
      </w:r>
      <w:r w:rsidRPr="002E4057">
        <w:rPr>
          <w:noProof/>
        </w:rPr>
        <w:t xml:space="preserve"> </w:t>
      </w:r>
      <w:r w:rsidRPr="002E4057">
        <w:rPr>
          <w:b/>
          <w:noProof/>
        </w:rPr>
        <w:t>48</w:t>
      </w:r>
      <w:r w:rsidRPr="002E4057">
        <w:rPr>
          <w:noProof/>
        </w:rPr>
        <w:t>, 481-7 (2016).</w:t>
      </w:r>
      <w:bookmarkEnd w:id="29"/>
    </w:p>
    <w:p w:rsidR="00AE14EE" w:rsidRPr="002E4057" w:rsidRDefault="00AE14EE" w:rsidP="00AE14EE">
      <w:pPr>
        <w:ind w:left="720" w:hanging="720"/>
        <w:rPr>
          <w:noProof/>
        </w:rPr>
      </w:pPr>
      <w:bookmarkStart w:id="30" w:name="_ENREF_30"/>
      <w:r w:rsidRPr="002E4057">
        <w:rPr>
          <w:noProof/>
        </w:rPr>
        <w:t>30.</w:t>
      </w:r>
      <w:r w:rsidRPr="002E4057">
        <w:rPr>
          <w:noProof/>
        </w:rPr>
        <w:tab/>
        <w:t>Hoffman, J.D.</w:t>
      </w:r>
      <w:r w:rsidRPr="002E4057">
        <w:rPr>
          <w:i/>
          <w:noProof/>
        </w:rPr>
        <w:t xml:space="preserve"> et al.</w:t>
      </w:r>
      <w:r w:rsidRPr="002E4057">
        <w:rPr>
          <w:noProof/>
        </w:rPr>
        <w:t xml:space="preserve"> Cis-eQTL-based trans-ethnic meta-analysis reveals novel genes associated with breast cancer risk. </w:t>
      </w:r>
      <w:r w:rsidRPr="002E4057">
        <w:rPr>
          <w:i/>
          <w:noProof/>
        </w:rPr>
        <w:t>PLoS Genet</w:t>
      </w:r>
      <w:r w:rsidRPr="002E4057">
        <w:rPr>
          <w:noProof/>
        </w:rPr>
        <w:t xml:space="preserve"> </w:t>
      </w:r>
      <w:r w:rsidRPr="002E4057">
        <w:rPr>
          <w:b/>
          <w:noProof/>
        </w:rPr>
        <w:t>13</w:t>
      </w:r>
      <w:r w:rsidRPr="002E4057">
        <w:rPr>
          <w:noProof/>
        </w:rPr>
        <w:t>, e1006690 (2017).</w:t>
      </w:r>
      <w:bookmarkEnd w:id="30"/>
    </w:p>
    <w:p w:rsidR="00AE14EE" w:rsidRPr="002E4057" w:rsidRDefault="00AE14EE" w:rsidP="00AE14EE">
      <w:pPr>
        <w:ind w:left="720" w:hanging="720"/>
        <w:rPr>
          <w:noProof/>
        </w:rPr>
      </w:pPr>
      <w:bookmarkStart w:id="31" w:name="_ENREF_31"/>
      <w:r w:rsidRPr="002E4057">
        <w:rPr>
          <w:noProof/>
        </w:rPr>
        <w:t>31.</w:t>
      </w:r>
      <w:r w:rsidRPr="002E4057">
        <w:rPr>
          <w:noProof/>
        </w:rPr>
        <w:tab/>
        <w:t>Lin, W.Y.</w:t>
      </w:r>
      <w:r w:rsidRPr="002E4057">
        <w:rPr>
          <w:i/>
          <w:noProof/>
        </w:rPr>
        <w:t xml:space="preserve"> et al.</w:t>
      </w:r>
      <w:r w:rsidRPr="002E4057">
        <w:rPr>
          <w:noProof/>
        </w:rPr>
        <w:t xml:space="preserve"> Identification and characterization of novel associations in the CASP8/ALS2CR12 region on chromosome 2 with breast cancer risk. </w:t>
      </w:r>
      <w:r w:rsidRPr="002E4057">
        <w:rPr>
          <w:i/>
          <w:noProof/>
        </w:rPr>
        <w:t>Hum Mol Genet</w:t>
      </w:r>
      <w:r w:rsidRPr="002E4057">
        <w:rPr>
          <w:noProof/>
        </w:rPr>
        <w:t xml:space="preserve"> </w:t>
      </w:r>
      <w:r w:rsidRPr="002E4057">
        <w:rPr>
          <w:b/>
          <w:noProof/>
        </w:rPr>
        <w:t>24</w:t>
      </w:r>
      <w:r w:rsidRPr="002E4057">
        <w:rPr>
          <w:noProof/>
        </w:rPr>
        <w:t>, 285-98 (2015).</w:t>
      </w:r>
      <w:bookmarkEnd w:id="31"/>
    </w:p>
    <w:p w:rsidR="00AE14EE" w:rsidRPr="002E4057" w:rsidRDefault="00AE14EE" w:rsidP="00AE14EE">
      <w:pPr>
        <w:ind w:left="720" w:hanging="720"/>
        <w:rPr>
          <w:noProof/>
        </w:rPr>
      </w:pPr>
      <w:bookmarkStart w:id="32" w:name="_ENREF_32"/>
      <w:r w:rsidRPr="002E4057">
        <w:rPr>
          <w:noProof/>
        </w:rPr>
        <w:t>32.</w:t>
      </w:r>
      <w:r w:rsidRPr="002E4057">
        <w:rPr>
          <w:noProof/>
        </w:rPr>
        <w:tab/>
        <w:t>Camp, N.J.</w:t>
      </w:r>
      <w:r w:rsidRPr="002E4057">
        <w:rPr>
          <w:i/>
          <w:noProof/>
        </w:rPr>
        <w:t xml:space="preserve"> et al.</w:t>
      </w:r>
      <w:r w:rsidRPr="002E4057">
        <w:rPr>
          <w:noProof/>
        </w:rPr>
        <w:t xml:space="preserve"> Discordant Haplotype Sequencing Identifies Functional Variants at the 2q33 Breast Cancer Risk Locus. </w:t>
      </w:r>
      <w:r w:rsidRPr="002E4057">
        <w:rPr>
          <w:i/>
          <w:noProof/>
        </w:rPr>
        <w:t>Cancer Res</w:t>
      </w:r>
      <w:r w:rsidRPr="002E4057">
        <w:rPr>
          <w:noProof/>
        </w:rPr>
        <w:t xml:space="preserve"> </w:t>
      </w:r>
      <w:r w:rsidRPr="002E4057">
        <w:rPr>
          <w:b/>
          <w:noProof/>
        </w:rPr>
        <w:t>76</w:t>
      </w:r>
      <w:r w:rsidRPr="002E4057">
        <w:rPr>
          <w:noProof/>
        </w:rPr>
        <w:t>, 1916-25 (2016).</w:t>
      </w:r>
      <w:bookmarkEnd w:id="32"/>
    </w:p>
    <w:p w:rsidR="00AE14EE" w:rsidRPr="002E4057" w:rsidRDefault="00AE14EE" w:rsidP="00AE14EE">
      <w:pPr>
        <w:ind w:left="720" w:hanging="720"/>
        <w:rPr>
          <w:noProof/>
        </w:rPr>
      </w:pPr>
      <w:bookmarkStart w:id="33" w:name="_ENREF_33"/>
      <w:r w:rsidRPr="002E4057">
        <w:rPr>
          <w:noProof/>
        </w:rPr>
        <w:t>33.</w:t>
      </w:r>
      <w:r w:rsidRPr="002E4057">
        <w:rPr>
          <w:noProof/>
        </w:rPr>
        <w:tab/>
        <w:t>Li, Q.</w:t>
      </w:r>
      <w:r w:rsidRPr="002E4057">
        <w:rPr>
          <w:i/>
          <w:noProof/>
        </w:rPr>
        <w:t xml:space="preserve"> et al.</w:t>
      </w:r>
      <w:r w:rsidRPr="002E4057">
        <w:rPr>
          <w:noProof/>
        </w:rPr>
        <w:t xml:space="preserve"> Expression QTL-based analyses reveal candidate causal genes and loci across five tumor types. </w:t>
      </w:r>
      <w:r w:rsidRPr="002E4057">
        <w:rPr>
          <w:i/>
          <w:noProof/>
        </w:rPr>
        <w:t>Hum Mol Genet</w:t>
      </w:r>
      <w:r w:rsidRPr="002E4057">
        <w:rPr>
          <w:noProof/>
        </w:rPr>
        <w:t xml:space="preserve"> </w:t>
      </w:r>
      <w:r w:rsidRPr="002E4057">
        <w:rPr>
          <w:b/>
          <w:noProof/>
        </w:rPr>
        <w:t>23</w:t>
      </w:r>
      <w:r w:rsidRPr="002E4057">
        <w:rPr>
          <w:noProof/>
        </w:rPr>
        <w:t>, 5294-302 (2014).</w:t>
      </w:r>
      <w:bookmarkEnd w:id="33"/>
    </w:p>
    <w:p w:rsidR="00AE14EE" w:rsidRPr="002E4057" w:rsidRDefault="00AE14EE" w:rsidP="00AE14EE">
      <w:pPr>
        <w:ind w:left="720" w:hanging="720"/>
        <w:rPr>
          <w:noProof/>
        </w:rPr>
      </w:pPr>
      <w:bookmarkStart w:id="34" w:name="_ENREF_34"/>
      <w:r w:rsidRPr="002E4057">
        <w:rPr>
          <w:noProof/>
        </w:rPr>
        <w:t>34.</w:t>
      </w:r>
      <w:r w:rsidRPr="002E4057">
        <w:rPr>
          <w:noProof/>
        </w:rPr>
        <w:tab/>
        <w:t>Caswell, J.L.</w:t>
      </w:r>
      <w:r w:rsidRPr="002E4057">
        <w:rPr>
          <w:i/>
          <w:noProof/>
        </w:rPr>
        <w:t xml:space="preserve"> et al.</w:t>
      </w:r>
      <w:r w:rsidRPr="002E4057">
        <w:rPr>
          <w:noProof/>
        </w:rPr>
        <w:t xml:space="preserve"> Multiple breast cancer risk variants are associated with differential transcript isoform expression in tumors. </w:t>
      </w:r>
      <w:r w:rsidRPr="002E4057">
        <w:rPr>
          <w:i/>
          <w:noProof/>
        </w:rPr>
        <w:t>Hum Mol Genet</w:t>
      </w:r>
      <w:r w:rsidRPr="002E4057">
        <w:rPr>
          <w:noProof/>
        </w:rPr>
        <w:t xml:space="preserve"> </w:t>
      </w:r>
      <w:r w:rsidRPr="002E4057">
        <w:rPr>
          <w:b/>
          <w:noProof/>
        </w:rPr>
        <w:t>24</w:t>
      </w:r>
      <w:r w:rsidRPr="002E4057">
        <w:rPr>
          <w:noProof/>
        </w:rPr>
        <w:t>, 7421-31 (2015).</w:t>
      </w:r>
      <w:bookmarkEnd w:id="34"/>
    </w:p>
    <w:p w:rsidR="00AE14EE" w:rsidRPr="002E4057" w:rsidRDefault="00AE14EE" w:rsidP="00AE14EE">
      <w:pPr>
        <w:ind w:left="720" w:hanging="720"/>
        <w:rPr>
          <w:noProof/>
        </w:rPr>
      </w:pPr>
      <w:bookmarkStart w:id="35" w:name="_ENREF_35"/>
      <w:r w:rsidRPr="002E4057">
        <w:rPr>
          <w:noProof/>
        </w:rPr>
        <w:t>35.</w:t>
      </w:r>
      <w:r w:rsidRPr="002E4057">
        <w:rPr>
          <w:noProof/>
        </w:rPr>
        <w:tab/>
        <w:t>Darabi, H.</w:t>
      </w:r>
      <w:r w:rsidRPr="002E4057">
        <w:rPr>
          <w:i/>
          <w:noProof/>
        </w:rPr>
        <w:t xml:space="preserve"> et al.</w:t>
      </w:r>
      <w:r w:rsidRPr="002E4057">
        <w:rPr>
          <w:noProof/>
        </w:rPr>
        <w:t xml:space="preserve"> Fine scale mapping of the 17q22 breast cancer locus using dense SNPs, genotyped within the Collaborative Oncological Gene-Environment Study (COGs). </w:t>
      </w:r>
      <w:r w:rsidRPr="002E4057">
        <w:rPr>
          <w:i/>
          <w:noProof/>
        </w:rPr>
        <w:t>Sci Rep</w:t>
      </w:r>
      <w:r w:rsidRPr="002E4057">
        <w:rPr>
          <w:noProof/>
        </w:rPr>
        <w:t xml:space="preserve"> </w:t>
      </w:r>
      <w:r w:rsidRPr="002E4057">
        <w:rPr>
          <w:b/>
          <w:noProof/>
        </w:rPr>
        <w:t>6</w:t>
      </w:r>
      <w:r w:rsidRPr="002E4057">
        <w:rPr>
          <w:noProof/>
        </w:rPr>
        <w:t>, 32512 (2016).</w:t>
      </w:r>
      <w:bookmarkEnd w:id="35"/>
    </w:p>
    <w:p w:rsidR="00AE14EE" w:rsidRPr="002E4057" w:rsidRDefault="00AE14EE" w:rsidP="00AE14EE">
      <w:pPr>
        <w:ind w:left="720" w:hanging="720"/>
        <w:rPr>
          <w:noProof/>
        </w:rPr>
      </w:pPr>
      <w:bookmarkStart w:id="36" w:name="_ENREF_36"/>
      <w:r w:rsidRPr="002E4057">
        <w:rPr>
          <w:noProof/>
        </w:rPr>
        <w:t>36.</w:t>
      </w:r>
      <w:r w:rsidRPr="002E4057">
        <w:rPr>
          <w:noProof/>
        </w:rPr>
        <w:tab/>
        <w:t>Yang, J.</w:t>
      </w:r>
      <w:r w:rsidRPr="002E4057">
        <w:rPr>
          <w:i/>
          <w:noProof/>
        </w:rPr>
        <w:t xml:space="preserve"> et al.</w:t>
      </w:r>
      <w:r w:rsidRPr="002E4057">
        <w:rPr>
          <w:noProof/>
        </w:rPr>
        <w:t xml:space="preserve"> Conditional and joint multiple-SNP analysis of GWAS summary statistics identifies additional variants influencing complex traits. </w:t>
      </w:r>
      <w:r w:rsidRPr="002E4057">
        <w:rPr>
          <w:i/>
          <w:noProof/>
        </w:rPr>
        <w:t>Nat Genet</w:t>
      </w:r>
      <w:r w:rsidRPr="002E4057">
        <w:rPr>
          <w:noProof/>
        </w:rPr>
        <w:t xml:space="preserve"> </w:t>
      </w:r>
      <w:r w:rsidRPr="002E4057">
        <w:rPr>
          <w:b/>
          <w:noProof/>
        </w:rPr>
        <w:t>44</w:t>
      </w:r>
      <w:r w:rsidRPr="002E4057">
        <w:rPr>
          <w:noProof/>
        </w:rPr>
        <w:t>, 369-75, S1-3 (2012).</w:t>
      </w:r>
      <w:bookmarkEnd w:id="36"/>
    </w:p>
    <w:p w:rsidR="00AE14EE" w:rsidRPr="002E4057" w:rsidRDefault="00AE14EE" w:rsidP="00AE14EE">
      <w:pPr>
        <w:ind w:left="720" w:hanging="720"/>
        <w:rPr>
          <w:noProof/>
        </w:rPr>
      </w:pPr>
      <w:bookmarkStart w:id="37" w:name="_ENREF_37"/>
      <w:r w:rsidRPr="002E4057">
        <w:rPr>
          <w:noProof/>
        </w:rPr>
        <w:t>37.</w:t>
      </w:r>
      <w:r w:rsidRPr="002E4057">
        <w:rPr>
          <w:noProof/>
        </w:rPr>
        <w:tab/>
        <w:t xml:space="preserve">Kramer, A., Green, J., Pollard, J., Jr. &amp; Tugendreich, S. Causal analysis approaches in Ingenuity Pathway Analysis. </w:t>
      </w:r>
      <w:r w:rsidRPr="002E4057">
        <w:rPr>
          <w:i/>
          <w:noProof/>
        </w:rPr>
        <w:t>Bioinformatics</w:t>
      </w:r>
      <w:r w:rsidRPr="002E4057">
        <w:rPr>
          <w:noProof/>
        </w:rPr>
        <w:t xml:space="preserve"> </w:t>
      </w:r>
      <w:r w:rsidRPr="002E4057">
        <w:rPr>
          <w:b/>
          <w:noProof/>
        </w:rPr>
        <w:t>30</w:t>
      </w:r>
      <w:r w:rsidRPr="002E4057">
        <w:rPr>
          <w:noProof/>
        </w:rPr>
        <w:t>, 523-30 (2014).</w:t>
      </w:r>
      <w:bookmarkEnd w:id="37"/>
    </w:p>
    <w:p w:rsidR="00AE14EE" w:rsidRPr="002E4057" w:rsidRDefault="00AE14EE" w:rsidP="00AE14EE">
      <w:pPr>
        <w:ind w:left="720" w:hanging="720"/>
        <w:rPr>
          <w:noProof/>
        </w:rPr>
      </w:pPr>
      <w:bookmarkStart w:id="38" w:name="_ENREF_38"/>
      <w:r w:rsidRPr="002E4057">
        <w:rPr>
          <w:noProof/>
        </w:rPr>
        <w:t>38.</w:t>
      </w:r>
      <w:r w:rsidRPr="002E4057">
        <w:rPr>
          <w:noProof/>
        </w:rPr>
        <w:tab/>
        <w:t>Koh, J.L.</w:t>
      </w:r>
      <w:r w:rsidRPr="002E4057">
        <w:rPr>
          <w:i/>
          <w:noProof/>
        </w:rPr>
        <w:t xml:space="preserve"> et al.</w:t>
      </w:r>
      <w:r w:rsidRPr="002E4057">
        <w:rPr>
          <w:noProof/>
        </w:rPr>
        <w:t xml:space="preserve"> COLT-Cancer: functional genetic screening resource for essential genes in human cancer cell lines. </w:t>
      </w:r>
      <w:r w:rsidRPr="002E4057">
        <w:rPr>
          <w:i/>
          <w:noProof/>
        </w:rPr>
        <w:t>Nucleic Acids Res</w:t>
      </w:r>
      <w:r w:rsidRPr="002E4057">
        <w:rPr>
          <w:noProof/>
        </w:rPr>
        <w:t xml:space="preserve"> </w:t>
      </w:r>
      <w:r w:rsidRPr="002E4057">
        <w:rPr>
          <w:b/>
          <w:noProof/>
        </w:rPr>
        <w:t>40</w:t>
      </w:r>
      <w:r w:rsidRPr="002E4057">
        <w:rPr>
          <w:noProof/>
        </w:rPr>
        <w:t>, D957-63 (2012).</w:t>
      </w:r>
      <w:bookmarkEnd w:id="38"/>
    </w:p>
    <w:p w:rsidR="00AE14EE" w:rsidRPr="002E4057" w:rsidRDefault="00AE14EE" w:rsidP="00AE14EE">
      <w:pPr>
        <w:ind w:left="720" w:hanging="720"/>
        <w:rPr>
          <w:noProof/>
        </w:rPr>
      </w:pPr>
      <w:bookmarkStart w:id="39" w:name="_ENREF_39"/>
      <w:r w:rsidRPr="002E4057">
        <w:rPr>
          <w:noProof/>
        </w:rPr>
        <w:t>39.</w:t>
      </w:r>
      <w:r w:rsidRPr="002E4057">
        <w:rPr>
          <w:noProof/>
        </w:rPr>
        <w:tab/>
        <w:t>Marcotte, R.</w:t>
      </w:r>
      <w:r w:rsidRPr="002E4057">
        <w:rPr>
          <w:i/>
          <w:noProof/>
        </w:rPr>
        <w:t xml:space="preserve"> et al.</w:t>
      </w:r>
      <w:r w:rsidRPr="002E4057">
        <w:rPr>
          <w:noProof/>
        </w:rPr>
        <w:t xml:space="preserve"> Essential gene profiles in breast, pancreatic, and ovarian cancer cells. </w:t>
      </w:r>
      <w:r w:rsidRPr="002E4057">
        <w:rPr>
          <w:i/>
          <w:noProof/>
        </w:rPr>
        <w:t>Cancer Discov</w:t>
      </w:r>
      <w:r w:rsidRPr="002E4057">
        <w:rPr>
          <w:noProof/>
        </w:rPr>
        <w:t xml:space="preserve"> </w:t>
      </w:r>
      <w:r w:rsidRPr="002E4057">
        <w:rPr>
          <w:b/>
          <w:noProof/>
        </w:rPr>
        <w:t>2</w:t>
      </w:r>
      <w:r w:rsidRPr="002E4057">
        <w:rPr>
          <w:noProof/>
        </w:rPr>
        <w:t>, 172-89 (2012).</w:t>
      </w:r>
      <w:bookmarkEnd w:id="39"/>
    </w:p>
    <w:p w:rsidR="00AE14EE" w:rsidRPr="002E4057" w:rsidRDefault="00AE14EE" w:rsidP="00AE14EE">
      <w:pPr>
        <w:ind w:left="720" w:hanging="720"/>
        <w:rPr>
          <w:noProof/>
        </w:rPr>
      </w:pPr>
      <w:bookmarkStart w:id="40" w:name="_ENREF_40"/>
      <w:r w:rsidRPr="002E4057">
        <w:rPr>
          <w:noProof/>
        </w:rPr>
        <w:lastRenderedPageBreak/>
        <w:t>40.</w:t>
      </w:r>
      <w:r w:rsidRPr="002E4057">
        <w:rPr>
          <w:noProof/>
        </w:rPr>
        <w:tab/>
        <w:t xml:space="preserve">Walen, K.H. &amp; Stampfer, M.R. Chromosome analyses of human mammary epithelial cells at stages of chemical-induced transformation progression to immortality. </w:t>
      </w:r>
      <w:r w:rsidRPr="002E4057">
        <w:rPr>
          <w:i/>
          <w:noProof/>
        </w:rPr>
        <w:t>Cancer Genet Cytogenet</w:t>
      </w:r>
      <w:r w:rsidRPr="002E4057">
        <w:rPr>
          <w:noProof/>
        </w:rPr>
        <w:t xml:space="preserve"> </w:t>
      </w:r>
      <w:r w:rsidRPr="002E4057">
        <w:rPr>
          <w:b/>
          <w:noProof/>
        </w:rPr>
        <w:t>37</w:t>
      </w:r>
      <w:r w:rsidRPr="002E4057">
        <w:rPr>
          <w:noProof/>
        </w:rPr>
        <w:t>, 249-61 (1989).</w:t>
      </w:r>
      <w:bookmarkEnd w:id="40"/>
    </w:p>
    <w:p w:rsidR="00AE14EE" w:rsidRPr="002E4057" w:rsidRDefault="00AE14EE" w:rsidP="00AE14EE">
      <w:pPr>
        <w:ind w:left="720" w:hanging="720"/>
        <w:rPr>
          <w:noProof/>
        </w:rPr>
      </w:pPr>
      <w:bookmarkStart w:id="41" w:name="_ENREF_41"/>
      <w:r w:rsidRPr="002E4057">
        <w:rPr>
          <w:noProof/>
        </w:rPr>
        <w:t>41.</w:t>
      </w:r>
      <w:r w:rsidRPr="002E4057">
        <w:rPr>
          <w:noProof/>
        </w:rPr>
        <w:tab/>
        <w:t>Treszezamsky, A.D.</w:t>
      </w:r>
      <w:r w:rsidRPr="002E4057">
        <w:rPr>
          <w:i/>
          <w:noProof/>
        </w:rPr>
        <w:t xml:space="preserve"> et al.</w:t>
      </w:r>
      <w:r w:rsidRPr="002E4057">
        <w:rPr>
          <w:noProof/>
        </w:rPr>
        <w:t xml:space="preserve"> BRCA1- and BRCA2-deficient cells are sensitive to etoposide-induced DNA double-strand breaks via topoisomerase II. </w:t>
      </w:r>
      <w:r w:rsidRPr="002E4057">
        <w:rPr>
          <w:i/>
          <w:noProof/>
        </w:rPr>
        <w:t>Cancer Res</w:t>
      </w:r>
      <w:r w:rsidRPr="002E4057">
        <w:rPr>
          <w:noProof/>
        </w:rPr>
        <w:t xml:space="preserve"> </w:t>
      </w:r>
      <w:r w:rsidRPr="002E4057">
        <w:rPr>
          <w:b/>
          <w:noProof/>
        </w:rPr>
        <w:t>67</w:t>
      </w:r>
      <w:r w:rsidRPr="002E4057">
        <w:rPr>
          <w:noProof/>
        </w:rPr>
        <w:t>, 7078-81 (2007).</w:t>
      </w:r>
      <w:bookmarkEnd w:id="41"/>
    </w:p>
    <w:p w:rsidR="00AE14EE" w:rsidRPr="002E4057" w:rsidRDefault="00AE14EE" w:rsidP="00AE14EE">
      <w:pPr>
        <w:ind w:left="720" w:hanging="720"/>
        <w:rPr>
          <w:noProof/>
        </w:rPr>
      </w:pPr>
      <w:bookmarkStart w:id="42" w:name="_ENREF_42"/>
      <w:r w:rsidRPr="002E4057">
        <w:rPr>
          <w:noProof/>
        </w:rPr>
        <w:t>42.</w:t>
      </w:r>
      <w:r w:rsidRPr="002E4057">
        <w:rPr>
          <w:noProof/>
        </w:rPr>
        <w:tab/>
        <w:t>Marcotte, R.</w:t>
      </w:r>
      <w:r w:rsidRPr="002E4057">
        <w:rPr>
          <w:i/>
          <w:noProof/>
        </w:rPr>
        <w:t xml:space="preserve"> et al.</w:t>
      </w:r>
      <w:r w:rsidRPr="002E4057">
        <w:rPr>
          <w:noProof/>
        </w:rPr>
        <w:t xml:space="preserve"> Essential gene profiles in breast, pancreatic, and ovarian cancer cells. </w:t>
      </w:r>
      <w:r w:rsidRPr="002E4057">
        <w:rPr>
          <w:i/>
          <w:noProof/>
        </w:rPr>
        <w:t>Cancer Discov</w:t>
      </w:r>
      <w:r w:rsidRPr="002E4057">
        <w:rPr>
          <w:noProof/>
        </w:rPr>
        <w:t xml:space="preserve"> </w:t>
      </w:r>
      <w:r w:rsidRPr="002E4057">
        <w:rPr>
          <w:b/>
          <w:noProof/>
        </w:rPr>
        <w:t>2</w:t>
      </w:r>
      <w:r w:rsidRPr="002E4057">
        <w:rPr>
          <w:noProof/>
        </w:rPr>
        <w:t>, 172-189 (2012).</w:t>
      </w:r>
      <w:bookmarkEnd w:id="42"/>
    </w:p>
    <w:p w:rsidR="00AE14EE" w:rsidRPr="002E4057" w:rsidRDefault="00AE14EE" w:rsidP="00AE14EE">
      <w:pPr>
        <w:ind w:left="720" w:hanging="720"/>
        <w:rPr>
          <w:noProof/>
        </w:rPr>
      </w:pPr>
      <w:bookmarkStart w:id="43" w:name="_ENREF_43"/>
      <w:r w:rsidRPr="002E4057">
        <w:rPr>
          <w:noProof/>
        </w:rPr>
        <w:t>43.</w:t>
      </w:r>
      <w:r w:rsidRPr="002E4057">
        <w:rPr>
          <w:noProof/>
        </w:rPr>
        <w:tab/>
        <w:t>Sanchez, Y.</w:t>
      </w:r>
      <w:r w:rsidRPr="002E4057">
        <w:rPr>
          <w:i/>
          <w:noProof/>
        </w:rPr>
        <w:t xml:space="preserve"> et al.</w:t>
      </w:r>
      <w:r w:rsidRPr="002E4057">
        <w:rPr>
          <w:noProof/>
        </w:rPr>
        <w:t xml:space="preserve"> Genome-wide analysis of the human p53 transcriptional network unveils a lncRNA tumour suppressor signature. </w:t>
      </w:r>
      <w:r w:rsidRPr="002E4057">
        <w:rPr>
          <w:i/>
          <w:noProof/>
        </w:rPr>
        <w:t>Nat Commun</w:t>
      </w:r>
      <w:r w:rsidRPr="002E4057">
        <w:rPr>
          <w:noProof/>
        </w:rPr>
        <w:t xml:space="preserve"> </w:t>
      </w:r>
      <w:r w:rsidRPr="002E4057">
        <w:rPr>
          <w:b/>
          <w:noProof/>
        </w:rPr>
        <w:t>5</w:t>
      </w:r>
      <w:r w:rsidRPr="002E4057">
        <w:rPr>
          <w:noProof/>
        </w:rPr>
        <w:t>, 5812 (2014).</w:t>
      </w:r>
      <w:bookmarkEnd w:id="43"/>
    </w:p>
    <w:p w:rsidR="00AE14EE" w:rsidRPr="002E4057" w:rsidRDefault="00AE14EE" w:rsidP="00AE14EE">
      <w:pPr>
        <w:ind w:left="720" w:hanging="720"/>
        <w:rPr>
          <w:noProof/>
        </w:rPr>
      </w:pPr>
      <w:bookmarkStart w:id="44" w:name="_ENREF_44"/>
      <w:r w:rsidRPr="002E4057">
        <w:rPr>
          <w:noProof/>
        </w:rPr>
        <w:t>44.</w:t>
      </w:r>
      <w:r w:rsidRPr="002E4057">
        <w:rPr>
          <w:noProof/>
        </w:rPr>
        <w:tab/>
        <w:t xml:space="preserve">Li, Y., Peart, M.J. &amp; Prives, C. Stxbp4 regulates DeltaNp63 stability by suppression of RACK1-dependent degradation. </w:t>
      </w:r>
      <w:r w:rsidRPr="002E4057">
        <w:rPr>
          <w:i/>
          <w:noProof/>
        </w:rPr>
        <w:t>Mol Cell Biol</w:t>
      </w:r>
      <w:r w:rsidRPr="002E4057">
        <w:rPr>
          <w:noProof/>
        </w:rPr>
        <w:t xml:space="preserve"> </w:t>
      </w:r>
      <w:r w:rsidRPr="002E4057">
        <w:rPr>
          <w:b/>
          <w:noProof/>
        </w:rPr>
        <w:t>29</w:t>
      </w:r>
      <w:r w:rsidRPr="002E4057">
        <w:rPr>
          <w:noProof/>
        </w:rPr>
        <w:t>, 3953-63 (2009).</w:t>
      </w:r>
      <w:bookmarkEnd w:id="44"/>
    </w:p>
    <w:p w:rsidR="00AE14EE" w:rsidRPr="002E4057" w:rsidRDefault="00AE14EE" w:rsidP="00AE14EE">
      <w:pPr>
        <w:ind w:left="720" w:hanging="720"/>
        <w:rPr>
          <w:noProof/>
        </w:rPr>
      </w:pPr>
      <w:bookmarkStart w:id="45" w:name="_ENREF_45"/>
      <w:r w:rsidRPr="002E4057">
        <w:rPr>
          <w:noProof/>
        </w:rPr>
        <w:t>45.</w:t>
      </w:r>
      <w:r w:rsidRPr="002E4057">
        <w:rPr>
          <w:noProof/>
        </w:rPr>
        <w:tab/>
        <w:t>Sekine, Y.</w:t>
      </w:r>
      <w:r w:rsidRPr="002E4057">
        <w:rPr>
          <w:i/>
          <w:noProof/>
        </w:rPr>
        <w:t xml:space="preserve"> et al.</w:t>
      </w:r>
      <w:r w:rsidRPr="002E4057">
        <w:rPr>
          <w:noProof/>
        </w:rPr>
        <w:t xml:space="preserve"> The Kelch repeat protein KLHDC10 regulates oxidative stress-induced ASK1 activation by suppressing PP5. </w:t>
      </w:r>
      <w:r w:rsidRPr="002E4057">
        <w:rPr>
          <w:i/>
          <w:noProof/>
        </w:rPr>
        <w:t>Mol Cell</w:t>
      </w:r>
      <w:r w:rsidRPr="002E4057">
        <w:rPr>
          <w:noProof/>
        </w:rPr>
        <w:t xml:space="preserve"> </w:t>
      </w:r>
      <w:r w:rsidRPr="002E4057">
        <w:rPr>
          <w:b/>
          <w:noProof/>
        </w:rPr>
        <w:t>48</w:t>
      </w:r>
      <w:r w:rsidRPr="002E4057">
        <w:rPr>
          <w:noProof/>
        </w:rPr>
        <w:t>, 692-704 (2012).</w:t>
      </w:r>
      <w:bookmarkEnd w:id="45"/>
    </w:p>
    <w:p w:rsidR="00AE14EE" w:rsidRPr="002E4057" w:rsidRDefault="00AE14EE" w:rsidP="00AE14EE">
      <w:pPr>
        <w:ind w:left="720" w:hanging="720"/>
        <w:rPr>
          <w:noProof/>
        </w:rPr>
      </w:pPr>
      <w:bookmarkStart w:id="46" w:name="_ENREF_46"/>
      <w:r w:rsidRPr="002E4057">
        <w:rPr>
          <w:noProof/>
        </w:rPr>
        <w:t>46.</w:t>
      </w:r>
      <w:r w:rsidRPr="002E4057">
        <w:rPr>
          <w:noProof/>
        </w:rPr>
        <w:tab/>
        <w:t>Kim, M.H.</w:t>
      </w:r>
      <w:r w:rsidRPr="002E4057">
        <w:rPr>
          <w:i/>
          <w:noProof/>
        </w:rPr>
        <w:t xml:space="preserve"> et al.</w:t>
      </w:r>
      <w:r w:rsidRPr="002E4057">
        <w:rPr>
          <w:noProof/>
        </w:rPr>
        <w:t xml:space="preserve"> Anaplastic lymphoma kinase gene copy number gain in inflammatory breast cancer (IBC): prevalence, clinicopathologic features and prognostic implication. </w:t>
      </w:r>
      <w:r w:rsidRPr="002E4057">
        <w:rPr>
          <w:i/>
          <w:noProof/>
        </w:rPr>
        <w:t>PLoS One</w:t>
      </w:r>
      <w:r w:rsidRPr="002E4057">
        <w:rPr>
          <w:noProof/>
        </w:rPr>
        <w:t xml:space="preserve"> </w:t>
      </w:r>
      <w:r w:rsidRPr="002E4057">
        <w:rPr>
          <w:b/>
          <w:noProof/>
        </w:rPr>
        <w:t>10</w:t>
      </w:r>
      <w:r w:rsidRPr="002E4057">
        <w:rPr>
          <w:noProof/>
        </w:rPr>
        <w:t>, e0120320 (2015).</w:t>
      </w:r>
      <w:bookmarkEnd w:id="46"/>
    </w:p>
    <w:p w:rsidR="00AE14EE" w:rsidRPr="002E4057" w:rsidRDefault="00AE14EE" w:rsidP="00AE14EE">
      <w:pPr>
        <w:ind w:left="720" w:hanging="720"/>
        <w:rPr>
          <w:noProof/>
        </w:rPr>
      </w:pPr>
      <w:bookmarkStart w:id="47" w:name="_ENREF_47"/>
      <w:r w:rsidRPr="002E4057">
        <w:rPr>
          <w:noProof/>
        </w:rPr>
        <w:t>47.</w:t>
      </w:r>
      <w:r w:rsidRPr="002E4057">
        <w:rPr>
          <w:noProof/>
        </w:rPr>
        <w:tab/>
        <w:t xml:space="preserve">Crizotinib versus Chemotherapy in Advanced ALK-Positive Lung Cancer. </w:t>
      </w:r>
      <w:r w:rsidRPr="002E4057">
        <w:rPr>
          <w:i/>
          <w:noProof/>
        </w:rPr>
        <w:t>N Engl J Med</w:t>
      </w:r>
      <w:r w:rsidRPr="002E4057">
        <w:rPr>
          <w:noProof/>
        </w:rPr>
        <w:t xml:space="preserve"> </w:t>
      </w:r>
      <w:r w:rsidRPr="002E4057">
        <w:rPr>
          <w:b/>
          <w:noProof/>
        </w:rPr>
        <w:t>373</w:t>
      </w:r>
      <w:r w:rsidRPr="002E4057">
        <w:rPr>
          <w:noProof/>
        </w:rPr>
        <w:t>, 1582 (2015).</w:t>
      </w:r>
      <w:bookmarkEnd w:id="47"/>
    </w:p>
    <w:p w:rsidR="00AE14EE" w:rsidRPr="002E4057" w:rsidRDefault="00AE14EE" w:rsidP="00AE14EE">
      <w:pPr>
        <w:ind w:left="720" w:hanging="720"/>
        <w:rPr>
          <w:noProof/>
        </w:rPr>
      </w:pPr>
      <w:bookmarkStart w:id="48" w:name="_ENREF_48"/>
      <w:r w:rsidRPr="002E4057">
        <w:rPr>
          <w:noProof/>
        </w:rPr>
        <w:t>48.</w:t>
      </w:r>
      <w:r w:rsidRPr="002E4057">
        <w:rPr>
          <w:noProof/>
        </w:rPr>
        <w:tab/>
        <w:t>Le Page, C.</w:t>
      </w:r>
      <w:r w:rsidRPr="002E4057">
        <w:rPr>
          <w:i/>
          <w:noProof/>
        </w:rPr>
        <w:t xml:space="preserve"> et al.</w:t>
      </w:r>
      <w:r w:rsidRPr="002E4057">
        <w:rPr>
          <w:noProof/>
        </w:rPr>
        <w:t xml:space="preserve"> BTN3A2 expression in epithelial ovarian cancer is associated with higher tumor infiltrating T cells and a better prognosis. </w:t>
      </w:r>
      <w:r w:rsidRPr="002E4057">
        <w:rPr>
          <w:i/>
          <w:noProof/>
        </w:rPr>
        <w:t>PLoS One</w:t>
      </w:r>
      <w:r w:rsidRPr="002E4057">
        <w:rPr>
          <w:noProof/>
        </w:rPr>
        <w:t xml:space="preserve"> </w:t>
      </w:r>
      <w:r w:rsidRPr="002E4057">
        <w:rPr>
          <w:b/>
          <w:noProof/>
        </w:rPr>
        <w:t>7</w:t>
      </w:r>
      <w:r w:rsidRPr="002E4057">
        <w:rPr>
          <w:noProof/>
        </w:rPr>
        <w:t>, e38541 (2012).</w:t>
      </w:r>
      <w:bookmarkEnd w:id="48"/>
    </w:p>
    <w:p w:rsidR="00AE14EE" w:rsidRPr="002E4057" w:rsidRDefault="00AE14EE" w:rsidP="00AE14EE">
      <w:pPr>
        <w:ind w:left="720" w:hanging="720"/>
        <w:rPr>
          <w:noProof/>
        </w:rPr>
      </w:pPr>
      <w:bookmarkStart w:id="49" w:name="_ENREF_49"/>
      <w:r w:rsidRPr="002E4057">
        <w:rPr>
          <w:noProof/>
        </w:rPr>
        <w:t>49.</w:t>
      </w:r>
      <w:r w:rsidRPr="002E4057">
        <w:rPr>
          <w:noProof/>
        </w:rPr>
        <w:tab/>
        <w:t>Kan, L.</w:t>
      </w:r>
      <w:r w:rsidRPr="002E4057">
        <w:rPr>
          <w:i/>
          <w:noProof/>
        </w:rPr>
        <w:t xml:space="preserve"> et al.</w:t>
      </w:r>
      <w:r w:rsidRPr="002E4057">
        <w:rPr>
          <w:noProof/>
        </w:rPr>
        <w:t xml:space="preserve"> LRRC3B is downregulated in non-small-cell lung cancer and inhibits cancer cell proliferation and invasion. </w:t>
      </w:r>
      <w:r w:rsidRPr="002E4057">
        <w:rPr>
          <w:i/>
          <w:noProof/>
        </w:rPr>
        <w:t>Tumour Biol</w:t>
      </w:r>
      <w:r w:rsidRPr="002E4057">
        <w:rPr>
          <w:noProof/>
        </w:rPr>
        <w:t xml:space="preserve"> </w:t>
      </w:r>
      <w:r w:rsidRPr="002E4057">
        <w:rPr>
          <w:b/>
          <w:noProof/>
        </w:rPr>
        <w:t>37</w:t>
      </w:r>
      <w:r w:rsidRPr="002E4057">
        <w:rPr>
          <w:noProof/>
        </w:rPr>
        <w:t>, 1113-20 (2016).</w:t>
      </w:r>
      <w:bookmarkEnd w:id="49"/>
    </w:p>
    <w:p w:rsidR="00AE14EE" w:rsidRPr="002E4057" w:rsidRDefault="00AE14EE" w:rsidP="00AE14EE">
      <w:pPr>
        <w:ind w:left="720" w:hanging="720"/>
        <w:rPr>
          <w:noProof/>
        </w:rPr>
      </w:pPr>
      <w:bookmarkStart w:id="50" w:name="_ENREF_50"/>
      <w:r w:rsidRPr="002E4057">
        <w:rPr>
          <w:noProof/>
        </w:rPr>
        <w:t>50.</w:t>
      </w:r>
      <w:r w:rsidRPr="002E4057">
        <w:rPr>
          <w:noProof/>
        </w:rPr>
        <w:tab/>
        <w:t>Cox, A.</w:t>
      </w:r>
      <w:r w:rsidRPr="002E4057">
        <w:rPr>
          <w:i/>
          <w:noProof/>
        </w:rPr>
        <w:t xml:space="preserve"> et al.</w:t>
      </w:r>
      <w:r w:rsidRPr="002E4057">
        <w:rPr>
          <w:noProof/>
        </w:rPr>
        <w:t xml:space="preserve"> A common coding variant in CASP8 is associated with breast cancer risk. </w:t>
      </w:r>
      <w:r w:rsidRPr="002E4057">
        <w:rPr>
          <w:i/>
          <w:noProof/>
        </w:rPr>
        <w:t>Nat Genet</w:t>
      </w:r>
      <w:r w:rsidRPr="002E4057">
        <w:rPr>
          <w:noProof/>
        </w:rPr>
        <w:t xml:space="preserve"> </w:t>
      </w:r>
      <w:r w:rsidRPr="002E4057">
        <w:rPr>
          <w:b/>
          <w:noProof/>
        </w:rPr>
        <w:t>39</w:t>
      </w:r>
      <w:r w:rsidRPr="002E4057">
        <w:rPr>
          <w:noProof/>
        </w:rPr>
        <w:t>, 352-8 (2007).</w:t>
      </w:r>
      <w:bookmarkEnd w:id="50"/>
    </w:p>
    <w:p w:rsidR="00AE14EE" w:rsidRPr="002E4057" w:rsidRDefault="00AE14EE" w:rsidP="00AE14EE">
      <w:pPr>
        <w:ind w:left="720" w:hanging="720"/>
        <w:rPr>
          <w:noProof/>
        </w:rPr>
      </w:pPr>
      <w:bookmarkStart w:id="51" w:name="_ENREF_51"/>
      <w:r w:rsidRPr="002E4057">
        <w:rPr>
          <w:noProof/>
        </w:rPr>
        <w:t>51.</w:t>
      </w:r>
      <w:r w:rsidRPr="002E4057">
        <w:rPr>
          <w:noProof/>
        </w:rPr>
        <w:tab/>
        <w:t>Yang, J.</w:t>
      </w:r>
      <w:r w:rsidRPr="002E4057">
        <w:rPr>
          <w:i/>
          <w:noProof/>
        </w:rPr>
        <w:t xml:space="preserve"> et al.</w:t>
      </w:r>
      <w:r w:rsidRPr="002E4057">
        <w:rPr>
          <w:noProof/>
        </w:rPr>
        <w:t xml:space="preserve"> Genomic inflation factors under polygenic inheritance. </w:t>
      </w:r>
      <w:r w:rsidRPr="002E4057">
        <w:rPr>
          <w:i/>
          <w:noProof/>
        </w:rPr>
        <w:t>Eur J Hum Genet</w:t>
      </w:r>
      <w:r w:rsidRPr="002E4057">
        <w:rPr>
          <w:noProof/>
        </w:rPr>
        <w:t xml:space="preserve"> </w:t>
      </w:r>
      <w:r w:rsidRPr="002E4057">
        <w:rPr>
          <w:b/>
          <w:noProof/>
        </w:rPr>
        <w:t>19</w:t>
      </w:r>
      <w:r w:rsidRPr="002E4057">
        <w:rPr>
          <w:noProof/>
        </w:rPr>
        <w:t>, 807-12 (2011).</w:t>
      </w:r>
      <w:bookmarkEnd w:id="51"/>
    </w:p>
    <w:p w:rsidR="00AE14EE" w:rsidRPr="002E4057" w:rsidRDefault="00AE14EE" w:rsidP="00AE14EE">
      <w:pPr>
        <w:ind w:left="720" w:hanging="720"/>
        <w:rPr>
          <w:noProof/>
        </w:rPr>
      </w:pPr>
      <w:bookmarkStart w:id="52" w:name="_ENREF_52"/>
      <w:r w:rsidRPr="002E4057">
        <w:rPr>
          <w:noProof/>
        </w:rPr>
        <w:t>52.</w:t>
      </w:r>
      <w:r w:rsidRPr="002E4057">
        <w:rPr>
          <w:noProof/>
        </w:rPr>
        <w:tab/>
        <w:t>Marouli, E.</w:t>
      </w:r>
      <w:r w:rsidRPr="002E4057">
        <w:rPr>
          <w:i/>
          <w:noProof/>
        </w:rPr>
        <w:t xml:space="preserve"> et al.</w:t>
      </w:r>
      <w:r w:rsidRPr="002E4057">
        <w:rPr>
          <w:noProof/>
        </w:rPr>
        <w:t xml:space="preserve"> Rare and low-frequency coding variants alter human adult height. </w:t>
      </w:r>
      <w:r w:rsidRPr="002E4057">
        <w:rPr>
          <w:i/>
          <w:noProof/>
        </w:rPr>
        <w:t>Nature</w:t>
      </w:r>
      <w:r w:rsidRPr="002E4057">
        <w:rPr>
          <w:noProof/>
        </w:rPr>
        <w:t xml:space="preserve"> </w:t>
      </w:r>
      <w:r w:rsidRPr="002E4057">
        <w:rPr>
          <w:b/>
          <w:noProof/>
        </w:rPr>
        <w:t>542</w:t>
      </w:r>
      <w:r w:rsidRPr="002E4057">
        <w:rPr>
          <w:noProof/>
        </w:rPr>
        <w:t>, 186-190 (2017).</w:t>
      </w:r>
      <w:bookmarkEnd w:id="52"/>
    </w:p>
    <w:p w:rsidR="00AE14EE" w:rsidRPr="002E4057" w:rsidRDefault="00AE14EE" w:rsidP="00AE14EE">
      <w:pPr>
        <w:ind w:left="720" w:hanging="720"/>
        <w:rPr>
          <w:noProof/>
        </w:rPr>
      </w:pPr>
      <w:bookmarkStart w:id="53" w:name="_ENREF_53"/>
      <w:r w:rsidRPr="002E4057">
        <w:rPr>
          <w:noProof/>
        </w:rPr>
        <w:t>53.</w:t>
      </w:r>
      <w:r w:rsidRPr="002E4057">
        <w:rPr>
          <w:noProof/>
        </w:rPr>
        <w:tab/>
        <w:t>Turcot, V.</w:t>
      </w:r>
      <w:r w:rsidRPr="002E4057">
        <w:rPr>
          <w:i/>
          <w:noProof/>
        </w:rPr>
        <w:t xml:space="preserve"> et al.</w:t>
      </w:r>
      <w:r w:rsidRPr="002E4057">
        <w:rPr>
          <w:noProof/>
        </w:rPr>
        <w:t xml:space="preserve"> Protein-altering variants associated with body mass index implicate pathways that control energy intake and expenditure in obesity. </w:t>
      </w:r>
      <w:r w:rsidRPr="002E4057">
        <w:rPr>
          <w:i/>
          <w:noProof/>
        </w:rPr>
        <w:t>Nat Genet</w:t>
      </w:r>
      <w:r w:rsidRPr="002E4057">
        <w:rPr>
          <w:noProof/>
        </w:rPr>
        <w:t xml:space="preserve"> </w:t>
      </w:r>
      <w:r w:rsidRPr="002E4057">
        <w:rPr>
          <w:b/>
          <w:noProof/>
        </w:rPr>
        <w:t>50</w:t>
      </w:r>
      <w:r w:rsidRPr="002E4057">
        <w:rPr>
          <w:noProof/>
        </w:rPr>
        <w:t>, 26-41 (2018).</w:t>
      </w:r>
      <w:bookmarkEnd w:id="53"/>
    </w:p>
    <w:p w:rsidR="00AE14EE" w:rsidRPr="002E4057" w:rsidRDefault="00AE14EE" w:rsidP="00AE14EE">
      <w:pPr>
        <w:ind w:left="720" w:hanging="720"/>
        <w:rPr>
          <w:noProof/>
        </w:rPr>
      </w:pPr>
      <w:bookmarkStart w:id="54" w:name="_ENREF_54"/>
      <w:r w:rsidRPr="002E4057">
        <w:rPr>
          <w:noProof/>
        </w:rPr>
        <w:t>54.</w:t>
      </w:r>
      <w:r w:rsidRPr="002E4057">
        <w:rPr>
          <w:noProof/>
        </w:rPr>
        <w:tab/>
        <w:t>Mele, M.</w:t>
      </w:r>
      <w:r w:rsidRPr="002E4057">
        <w:rPr>
          <w:i/>
          <w:noProof/>
        </w:rPr>
        <w:t xml:space="preserve"> et al.</w:t>
      </w:r>
      <w:r w:rsidRPr="002E4057">
        <w:rPr>
          <w:noProof/>
        </w:rPr>
        <w:t xml:space="preserve"> Human genomics. The human transcriptome across tissues and individuals. </w:t>
      </w:r>
      <w:r w:rsidRPr="002E4057">
        <w:rPr>
          <w:i/>
          <w:noProof/>
        </w:rPr>
        <w:t>Science</w:t>
      </w:r>
      <w:r w:rsidRPr="002E4057">
        <w:rPr>
          <w:noProof/>
        </w:rPr>
        <w:t xml:space="preserve"> </w:t>
      </w:r>
      <w:r w:rsidRPr="002E4057">
        <w:rPr>
          <w:b/>
          <w:noProof/>
        </w:rPr>
        <w:t>348</w:t>
      </w:r>
      <w:r w:rsidRPr="002E4057">
        <w:rPr>
          <w:noProof/>
        </w:rPr>
        <w:t>, 660-5 (2015).</w:t>
      </w:r>
      <w:bookmarkEnd w:id="54"/>
    </w:p>
    <w:p w:rsidR="00AE14EE" w:rsidRPr="002E4057" w:rsidRDefault="00AE14EE" w:rsidP="00AE14EE">
      <w:pPr>
        <w:ind w:left="720" w:hanging="720"/>
        <w:rPr>
          <w:noProof/>
        </w:rPr>
      </w:pPr>
      <w:bookmarkStart w:id="55" w:name="_ENREF_55"/>
      <w:r w:rsidRPr="002E4057">
        <w:rPr>
          <w:noProof/>
        </w:rPr>
        <w:t>55.</w:t>
      </w:r>
      <w:r w:rsidRPr="002E4057">
        <w:rPr>
          <w:noProof/>
        </w:rPr>
        <w:tab/>
        <w:t xml:space="preserve">Consortium, G.T. Human genomics. The Genotype-Tissue Expression (GTEx) pilot analysis: multitissue gene regulation in humans. </w:t>
      </w:r>
      <w:r w:rsidRPr="002E4057">
        <w:rPr>
          <w:i/>
          <w:noProof/>
        </w:rPr>
        <w:t>Science</w:t>
      </w:r>
      <w:r w:rsidRPr="002E4057">
        <w:rPr>
          <w:noProof/>
        </w:rPr>
        <w:t xml:space="preserve"> </w:t>
      </w:r>
      <w:r w:rsidRPr="002E4057">
        <w:rPr>
          <w:b/>
          <w:noProof/>
        </w:rPr>
        <w:t>348</w:t>
      </w:r>
      <w:r w:rsidRPr="002E4057">
        <w:rPr>
          <w:noProof/>
        </w:rPr>
        <w:t>, 648-60 (2015).</w:t>
      </w:r>
      <w:bookmarkEnd w:id="55"/>
    </w:p>
    <w:p w:rsidR="00AE14EE" w:rsidRPr="002E4057" w:rsidRDefault="00AE14EE" w:rsidP="00AE14EE">
      <w:pPr>
        <w:ind w:left="720" w:hanging="720"/>
        <w:rPr>
          <w:noProof/>
        </w:rPr>
      </w:pPr>
      <w:bookmarkStart w:id="56" w:name="_ENREF_56"/>
      <w:r w:rsidRPr="002E4057">
        <w:rPr>
          <w:noProof/>
        </w:rPr>
        <w:t>56.</w:t>
      </w:r>
      <w:r w:rsidRPr="002E4057">
        <w:rPr>
          <w:noProof/>
        </w:rPr>
        <w:tab/>
        <w:t>McCarthy, S.</w:t>
      </w:r>
      <w:r w:rsidRPr="002E4057">
        <w:rPr>
          <w:i/>
          <w:noProof/>
        </w:rPr>
        <w:t xml:space="preserve"> et al.</w:t>
      </w:r>
      <w:r w:rsidRPr="002E4057">
        <w:rPr>
          <w:noProof/>
        </w:rPr>
        <w:t xml:space="preserve"> A reference panel of 64,976 haplotypes for genotype imputation. </w:t>
      </w:r>
      <w:r w:rsidRPr="002E4057">
        <w:rPr>
          <w:i/>
          <w:noProof/>
        </w:rPr>
        <w:t>Nat Genet</w:t>
      </w:r>
      <w:r w:rsidRPr="002E4057">
        <w:rPr>
          <w:noProof/>
        </w:rPr>
        <w:t xml:space="preserve"> </w:t>
      </w:r>
      <w:r w:rsidRPr="002E4057">
        <w:rPr>
          <w:b/>
          <w:noProof/>
        </w:rPr>
        <w:t>48</w:t>
      </w:r>
      <w:r w:rsidRPr="002E4057">
        <w:rPr>
          <w:noProof/>
        </w:rPr>
        <w:t>, 1279-83 (2016).</w:t>
      </w:r>
      <w:bookmarkEnd w:id="56"/>
    </w:p>
    <w:p w:rsidR="00AE14EE" w:rsidRPr="002E4057" w:rsidRDefault="00AE14EE" w:rsidP="00AE14EE">
      <w:pPr>
        <w:ind w:left="720" w:hanging="720"/>
        <w:rPr>
          <w:noProof/>
        </w:rPr>
      </w:pPr>
      <w:bookmarkStart w:id="57" w:name="_ENREF_57"/>
      <w:r w:rsidRPr="002E4057">
        <w:rPr>
          <w:noProof/>
        </w:rPr>
        <w:t>57.</w:t>
      </w:r>
      <w:r w:rsidRPr="002E4057">
        <w:rPr>
          <w:noProof/>
        </w:rPr>
        <w:tab/>
        <w:t xml:space="preserve">Delaneau, O., Marchini, J. &amp; Zagury, J.F. A linear complexity phasing method for thousands of genomes. </w:t>
      </w:r>
      <w:r w:rsidRPr="002E4057">
        <w:rPr>
          <w:i/>
          <w:noProof/>
        </w:rPr>
        <w:t>Nat Methods</w:t>
      </w:r>
      <w:r w:rsidRPr="002E4057">
        <w:rPr>
          <w:noProof/>
        </w:rPr>
        <w:t xml:space="preserve"> </w:t>
      </w:r>
      <w:r w:rsidRPr="002E4057">
        <w:rPr>
          <w:b/>
          <w:noProof/>
        </w:rPr>
        <w:t>9</w:t>
      </w:r>
      <w:r w:rsidRPr="002E4057">
        <w:rPr>
          <w:noProof/>
        </w:rPr>
        <w:t>, 179-81 (2012).</w:t>
      </w:r>
      <w:bookmarkEnd w:id="57"/>
    </w:p>
    <w:p w:rsidR="00AE14EE" w:rsidRPr="002E4057" w:rsidRDefault="00AE14EE" w:rsidP="00AE14EE">
      <w:pPr>
        <w:ind w:left="720" w:hanging="720"/>
        <w:rPr>
          <w:noProof/>
        </w:rPr>
      </w:pPr>
      <w:bookmarkStart w:id="58" w:name="_ENREF_58"/>
      <w:r w:rsidRPr="002E4057">
        <w:rPr>
          <w:noProof/>
        </w:rPr>
        <w:t>58.</w:t>
      </w:r>
      <w:r w:rsidRPr="002E4057">
        <w:rPr>
          <w:noProof/>
        </w:rPr>
        <w:tab/>
        <w:t xml:space="preserve">Howie, B.N., Donnelly, P. &amp; Marchini, J. A flexible and accurate genotype imputation method for the next generation of genome-wide association studies. </w:t>
      </w:r>
      <w:r w:rsidRPr="002E4057">
        <w:rPr>
          <w:i/>
          <w:noProof/>
        </w:rPr>
        <w:t>PLoS Genet</w:t>
      </w:r>
      <w:r w:rsidRPr="002E4057">
        <w:rPr>
          <w:noProof/>
        </w:rPr>
        <w:t xml:space="preserve"> </w:t>
      </w:r>
      <w:r w:rsidRPr="002E4057">
        <w:rPr>
          <w:b/>
          <w:noProof/>
        </w:rPr>
        <w:t>5</w:t>
      </w:r>
      <w:r w:rsidRPr="002E4057">
        <w:rPr>
          <w:noProof/>
        </w:rPr>
        <w:t>, e1000529 (2009).</w:t>
      </w:r>
      <w:bookmarkEnd w:id="58"/>
    </w:p>
    <w:p w:rsidR="00AE14EE" w:rsidRPr="002E4057" w:rsidRDefault="00AE14EE" w:rsidP="00AE14EE">
      <w:pPr>
        <w:ind w:left="720" w:hanging="720"/>
        <w:rPr>
          <w:noProof/>
        </w:rPr>
      </w:pPr>
      <w:bookmarkStart w:id="59" w:name="_ENREF_59"/>
      <w:r w:rsidRPr="002E4057">
        <w:rPr>
          <w:noProof/>
        </w:rPr>
        <w:t>59.</w:t>
      </w:r>
      <w:r w:rsidRPr="002E4057">
        <w:rPr>
          <w:noProof/>
        </w:rPr>
        <w:tab/>
        <w:t>DeLuca, D.S.</w:t>
      </w:r>
      <w:r w:rsidRPr="002E4057">
        <w:rPr>
          <w:i/>
          <w:noProof/>
        </w:rPr>
        <w:t xml:space="preserve"> et al.</w:t>
      </w:r>
      <w:r w:rsidRPr="002E4057">
        <w:rPr>
          <w:noProof/>
        </w:rPr>
        <w:t xml:space="preserve"> RNA-SeQC: RNA-seq metrics for quality control and process optimization. </w:t>
      </w:r>
      <w:r w:rsidRPr="002E4057">
        <w:rPr>
          <w:i/>
          <w:noProof/>
        </w:rPr>
        <w:t>Bioinformatics</w:t>
      </w:r>
      <w:r w:rsidRPr="002E4057">
        <w:rPr>
          <w:noProof/>
        </w:rPr>
        <w:t xml:space="preserve"> </w:t>
      </w:r>
      <w:r w:rsidRPr="002E4057">
        <w:rPr>
          <w:b/>
          <w:noProof/>
        </w:rPr>
        <w:t>28</w:t>
      </w:r>
      <w:r w:rsidRPr="002E4057">
        <w:rPr>
          <w:noProof/>
        </w:rPr>
        <w:t>, 1530-2 (2012).</w:t>
      </w:r>
      <w:bookmarkEnd w:id="59"/>
    </w:p>
    <w:p w:rsidR="00AE14EE" w:rsidRPr="002E4057" w:rsidRDefault="00AE14EE" w:rsidP="00AE14EE">
      <w:pPr>
        <w:ind w:left="720" w:hanging="720"/>
        <w:rPr>
          <w:noProof/>
        </w:rPr>
      </w:pPr>
      <w:bookmarkStart w:id="60" w:name="_ENREF_60"/>
      <w:r w:rsidRPr="002E4057">
        <w:rPr>
          <w:noProof/>
        </w:rPr>
        <w:lastRenderedPageBreak/>
        <w:t>60.</w:t>
      </w:r>
      <w:r w:rsidRPr="002E4057">
        <w:rPr>
          <w:noProof/>
        </w:rPr>
        <w:tab/>
        <w:t xml:space="preserve">Stegle, O., Parts, L., Piipari, M., Winn, J. &amp; Durbin, R. Using probabilistic estimation of expression residuals (PEER) to obtain increased power and interpretability of gene expression analyses. </w:t>
      </w:r>
      <w:r w:rsidRPr="002E4057">
        <w:rPr>
          <w:i/>
          <w:noProof/>
        </w:rPr>
        <w:t>Nat Protoc</w:t>
      </w:r>
      <w:r w:rsidRPr="002E4057">
        <w:rPr>
          <w:noProof/>
        </w:rPr>
        <w:t xml:space="preserve"> </w:t>
      </w:r>
      <w:r w:rsidRPr="002E4057">
        <w:rPr>
          <w:b/>
          <w:noProof/>
        </w:rPr>
        <w:t>7</w:t>
      </w:r>
      <w:r w:rsidRPr="002E4057">
        <w:rPr>
          <w:noProof/>
        </w:rPr>
        <w:t>, 500-7 (2012).</w:t>
      </w:r>
      <w:bookmarkEnd w:id="60"/>
    </w:p>
    <w:p w:rsidR="00AE14EE" w:rsidRPr="002E4057" w:rsidRDefault="00AE14EE" w:rsidP="00AE14EE">
      <w:pPr>
        <w:ind w:left="720" w:hanging="720"/>
        <w:rPr>
          <w:noProof/>
        </w:rPr>
      </w:pPr>
      <w:bookmarkStart w:id="61" w:name="_ENREF_61"/>
      <w:r w:rsidRPr="002E4057">
        <w:rPr>
          <w:noProof/>
        </w:rPr>
        <w:t>61.</w:t>
      </w:r>
      <w:r w:rsidRPr="002E4057">
        <w:rPr>
          <w:noProof/>
        </w:rPr>
        <w:tab/>
        <w:t xml:space="preserve">Guo, X., Lin, M., Rockowitz, S., Lachman, H.M. &amp; Zheng, D. Characterization of human pseudogene-derived non-coding RNAs for functional potential. </w:t>
      </w:r>
      <w:r w:rsidRPr="002E4057">
        <w:rPr>
          <w:i/>
          <w:noProof/>
        </w:rPr>
        <w:t>PLoS One</w:t>
      </w:r>
      <w:r w:rsidRPr="002E4057">
        <w:rPr>
          <w:noProof/>
        </w:rPr>
        <w:t xml:space="preserve"> </w:t>
      </w:r>
      <w:r w:rsidRPr="002E4057">
        <w:rPr>
          <w:b/>
          <w:noProof/>
        </w:rPr>
        <w:t>9</w:t>
      </w:r>
      <w:r w:rsidRPr="002E4057">
        <w:rPr>
          <w:noProof/>
        </w:rPr>
        <w:t>, e93972 (2014).</w:t>
      </w:r>
      <w:bookmarkEnd w:id="61"/>
    </w:p>
    <w:p w:rsidR="00AE14EE" w:rsidRPr="002E4057" w:rsidRDefault="00AE14EE" w:rsidP="00AE14EE">
      <w:pPr>
        <w:ind w:left="720" w:hanging="720"/>
        <w:rPr>
          <w:noProof/>
        </w:rPr>
      </w:pPr>
      <w:bookmarkStart w:id="62" w:name="_ENREF_62"/>
      <w:r w:rsidRPr="002E4057">
        <w:rPr>
          <w:noProof/>
        </w:rPr>
        <w:t>62.</w:t>
      </w:r>
      <w:r w:rsidRPr="002E4057">
        <w:rPr>
          <w:noProof/>
        </w:rPr>
        <w:tab/>
        <w:t>Casbas-Hernandez, P.</w:t>
      </w:r>
      <w:r w:rsidRPr="002E4057">
        <w:rPr>
          <w:i/>
          <w:noProof/>
        </w:rPr>
        <w:t xml:space="preserve"> et al.</w:t>
      </w:r>
      <w:r w:rsidRPr="002E4057">
        <w:rPr>
          <w:noProof/>
        </w:rPr>
        <w:t xml:space="preserve"> Tumor intrinsic subtype is reflected in cancer-adjacent tissue. </w:t>
      </w:r>
      <w:r w:rsidRPr="002E4057">
        <w:rPr>
          <w:i/>
          <w:noProof/>
        </w:rPr>
        <w:t>Cancer Epidemiol Biomarkers Prev</w:t>
      </w:r>
      <w:r w:rsidRPr="002E4057">
        <w:rPr>
          <w:noProof/>
        </w:rPr>
        <w:t xml:space="preserve"> </w:t>
      </w:r>
      <w:r w:rsidRPr="002E4057">
        <w:rPr>
          <w:b/>
          <w:noProof/>
        </w:rPr>
        <w:t>24</w:t>
      </w:r>
      <w:r w:rsidRPr="002E4057">
        <w:rPr>
          <w:noProof/>
        </w:rPr>
        <w:t>, 406-14 (2015).</w:t>
      </w:r>
      <w:bookmarkEnd w:id="62"/>
    </w:p>
    <w:p w:rsidR="00AE14EE" w:rsidRPr="002E4057" w:rsidRDefault="00AE14EE" w:rsidP="00AE14EE">
      <w:pPr>
        <w:ind w:left="720" w:hanging="720"/>
        <w:rPr>
          <w:noProof/>
        </w:rPr>
      </w:pPr>
      <w:bookmarkStart w:id="63" w:name="_ENREF_63"/>
      <w:r w:rsidRPr="002E4057">
        <w:rPr>
          <w:noProof/>
        </w:rPr>
        <w:t>63.</w:t>
      </w:r>
      <w:r w:rsidRPr="002E4057">
        <w:rPr>
          <w:noProof/>
        </w:rPr>
        <w:tab/>
        <w:t xml:space="preserve">Huang, X., Stern, D.F. &amp; Zhao, H. Transcriptional Profiles from Paired Normal Samples Offer Complementary Information on Cancer Patient Survival--Evidence from TCGA Pan-Cancer Data. </w:t>
      </w:r>
      <w:r w:rsidRPr="002E4057">
        <w:rPr>
          <w:i/>
          <w:noProof/>
        </w:rPr>
        <w:t>Sci Rep</w:t>
      </w:r>
      <w:r w:rsidRPr="002E4057">
        <w:rPr>
          <w:noProof/>
        </w:rPr>
        <w:t xml:space="preserve"> </w:t>
      </w:r>
      <w:r w:rsidRPr="002E4057">
        <w:rPr>
          <w:b/>
          <w:noProof/>
        </w:rPr>
        <w:t>6</w:t>
      </w:r>
      <w:r w:rsidRPr="002E4057">
        <w:rPr>
          <w:noProof/>
        </w:rPr>
        <w:t>, 20567 (2016).</w:t>
      </w:r>
      <w:bookmarkEnd w:id="63"/>
    </w:p>
    <w:p w:rsidR="00AE14EE" w:rsidRPr="002E4057" w:rsidRDefault="00AE14EE" w:rsidP="00AE14EE">
      <w:pPr>
        <w:ind w:left="720" w:hanging="720"/>
        <w:rPr>
          <w:noProof/>
        </w:rPr>
      </w:pPr>
      <w:bookmarkStart w:id="64" w:name="_ENREF_64"/>
      <w:r w:rsidRPr="002E4057">
        <w:rPr>
          <w:noProof/>
        </w:rPr>
        <w:t>64.</w:t>
      </w:r>
      <w:r w:rsidRPr="002E4057">
        <w:rPr>
          <w:noProof/>
        </w:rPr>
        <w:tab/>
        <w:t>Ghoussaini, M.</w:t>
      </w:r>
      <w:r w:rsidRPr="002E4057">
        <w:rPr>
          <w:i/>
          <w:noProof/>
        </w:rPr>
        <w:t xml:space="preserve"> et al.</w:t>
      </w:r>
      <w:r w:rsidRPr="002E4057">
        <w:rPr>
          <w:noProof/>
        </w:rPr>
        <w:t xml:space="preserve"> Genome-wide association analysis identifies three new breast cancer susceptibility loci. </w:t>
      </w:r>
      <w:r w:rsidRPr="002E4057">
        <w:rPr>
          <w:i/>
          <w:noProof/>
        </w:rPr>
        <w:t>Nat Genet</w:t>
      </w:r>
      <w:r w:rsidRPr="002E4057">
        <w:rPr>
          <w:noProof/>
        </w:rPr>
        <w:t xml:space="preserve"> </w:t>
      </w:r>
      <w:r w:rsidRPr="002E4057">
        <w:rPr>
          <w:b/>
          <w:noProof/>
        </w:rPr>
        <w:t>44</w:t>
      </w:r>
      <w:r w:rsidRPr="002E4057">
        <w:rPr>
          <w:noProof/>
        </w:rPr>
        <w:t>, 312-8 (2012).</w:t>
      </w:r>
      <w:bookmarkEnd w:id="64"/>
    </w:p>
    <w:p w:rsidR="00AE14EE" w:rsidRPr="002E4057" w:rsidRDefault="00AE14EE" w:rsidP="00AE14EE">
      <w:pPr>
        <w:ind w:left="720" w:hanging="720"/>
        <w:rPr>
          <w:noProof/>
        </w:rPr>
      </w:pPr>
      <w:bookmarkStart w:id="65" w:name="_ENREF_65"/>
      <w:r w:rsidRPr="002E4057">
        <w:rPr>
          <w:noProof/>
        </w:rPr>
        <w:t>65.</w:t>
      </w:r>
      <w:r w:rsidRPr="002E4057">
        <w:rPr>
          <w:noProof/>
        </w:rPr>
        <w:tab/>
        <w:t>Garcia-Closas, M.</w:t>
      </w:r>
      <w:r w:rsidRPr="002E4057">
        <w:rPr>
          <w:i/>
          <w:noProof/>
        </w:rPr>
        <w:t xml:space="preserve"> et al.</w:t>
      </w:r>
      <w:r w:rsidRPr="002E4057">
        <w:rPr>
          <w:noProof/>
        </w:rPr>
        <w:t xml:space="preserve"> Genome-wide association studies identify four ER negative-specific breast cancer risk loci. </w:t>
      </w:r>
      <w:r w:rsidRPr="002E4057">
        <w:rPr>
          <w:i/>
          <w:noProof/>
        </w:rPr>
        <w:t>Nat Genet</w:t>
      </w:r>
      <w:r w:rsidRPr="002E4057">
        <w:rPr>
          <w:noProof/>
        </w:rPr>
        <w:t xml:space="preserve"> </w:t>
      </w:r>
      <w:r w:rsidRPr="002E4057">
        <w:rPr>
          <w:b/>
          <w:noProof/>
        </w:rPr>
        <w:t>45</w:t>
      </w:r>
      <w:r w:rsidRPr="002E4057">
        <w:rPr>
          <w:noProof/>
        </w:rPr>
        <w:t>, 392-8, 398e1-2 (2013).</w:t>
      </w:r>
      <w:bookmarkEnd w:id="65"/>
    </w:p>
    <w:p w:rsidR="00AE14EE" w:rsidRPr="002E4057" w:rsidRDefault="00AE14EE" w:rsidP="00AE14EE">
      <w:pPr>
        <w:ind w:left="720" w:hanging="720"/>
        <w:rPr>
          <w:noProof/>
        </w:rPr>
      </w:pPr>
      <w:bookmarkStart w:id="66" w:name="_ENREF_66"/>
      <w:r w:rsidRPr="002E4057">
        <w:rPr>
          <w:noProof/>
        </w:rPr>
        <w:t>66.</w:t>
      </w:r>
      <w:r w:rsidRPr="002E4057">
        <w:rPr>
          <w:noProof/>
        </w:rPr>
        <w:tab/>
        <w:t xml:space="preserve">Devlin, B. &amp; Roeder, K. Genomic control for association studies. </w:t>
      </w:r>
      <w:r w:rsidRPr="002E4057">
        <w:rPr>
          <w:i/>
          <w:noProof/>
        </w:rPr>
        <w:t>Biometrics</w:t>
      </w:r>
      <w:r w:rsidRPr="002E4057">
        <w:rPr>
          <w:noProof/>
        </w:rPr>
        <w:t xml:space="preserve"> </w:t>
      </w:r>
      <w:r w:rsidRPr="002E4057">
        <w:rPr>
          <w:b/>
          <w:noProof/>
        </w:rPr>
        <w:t>55</w:t>
      </w:r>
      <w:r w:rsidRPr="002E4057">
        <w:rPr>
          <w:noProof/>
        </w:rPr>
        <w:t>, 997-1004 (1999).</w:t>
      </w:r>
      <w:bookmarkEnd w:id="66"/>
    </w:p>
    <w:p w:rsidR="00AE14EE" w:rsidRPr="002E4057" w:rsidRDefault="00AE14EE" w:rsidP="00AE14EE">
      <w:pPr>
        <w:ind w:left="720" w:hanging="720"/>
        <w:rPr>
          <w:noProof/>
        </w:rPr>
      </w:pPr>
      <w:bookmarkStart w:id="67" w:name="_ENREF_67"/>
      <w:r w:rsidRPr="002E4057">
        <w:rPr>
          <w:noProof/>
        </w:rPr>
        <w:t>67.</w:t>
      </w:r>
      <w:r w:rsidRPr="002E4057">
        <w:rPr>
          <w:noProof/>
        </w:rPr>
        <w:tab/>
        <w:t>Freedman, M.L.</w:t>
      </w:r>
      <w:r w:rsidRPr="002E4057">
        <w:rPr>
          <w:i/>
          <w:noProof/>
        </w:rPr>
        <w:t xml:space="preserve"> et al.</w:t>
      </w:r>
      <w:r w:rsidRPr="002E4057">
        <w:rPr>
          <w:noProof/>
        </w:rPr>
        <w:t xml:space="preserve"> Assessing the impact of population stratification on genetic association studies. </w:t>
      </w:r>
      <w:r w:rsidRPr="002E4057">
        <w:rPr>
          <w:i/>
          <w:noProof/>
        </w:rPr>
        <w:t>Nat Genet</w:t>
      </w:r>
      <w:r w:rsidRPr="002E4057">
        <w:rPr>
          <w:noProof/>
        </w:rPr>
        <w:t xml:space="preserve"> </w:t>
      </w:r>
      <w:r w:rsidRPr="002E4057">
        <w:rPr>
          <w:b/>
          <w:noProof/>
        </w:rPr>
        <w:t>36</w:t>
      </w:r>
      <w:r w:rsidRPr="002E4057">
        <w:rPr>
          <w:noProof/>
        </w:rPr>
        <w:t>, 388-93 (2004).</w:t>
      </w:r>
      <w:bookmarkEnd w:id="67"/>
    </w:p>
    <w:p w:rsidR="00AE14EE" w:rsidRPr="002E4057" w:rsidRDefault="00AE14EE" w:rsidP="00AE14EE">
      <w:pPr>
        <w:ind w:left="720" w:hanging="720"/>
        <w:rPr>
          <w:noProof/>
        </w:rPr>
      </w:pPr>
      <w:bookmarkStart w:id="68" w:name="_ENREF_68"/>
      <w:r w:rsidRPr="002E4057">
        <w:rPr>
          <w:noProof/>
        </w:rPr>
        <w:t>68.</w:t>
      </w:r>
      <w:r w:rsidRPr="002E4057">
        <w:rPr>
          <w:noProof/>
        </w:rPr>
        <w:tab/>
        <w:t>Rao, S.S.</w:t>
      </w:r>
      <w:r w:rsidRPr="002E4057">
        <w:rPr>
          <w:i/>
          <w:noProof/>
        </w:rPr>
        <w:t xml:space="preserve"> et al.</w:t>
      </w:r>
      <w:r w:rsidRPr="002E4057">
        <w:rPr>
          <w:noProof/>
        </w:rPr>
        <w:t xml:space="preserve"> A 3D map of the human genome at kilobase resolution reveals principles of chromatin looping. </w:t>
      </w:r>
      <w:r w:rsidRPr="002E4057">
        <w:rPr>
          <w:i/>
          <w:noProof/>
        </w:rPr>
        <w:t>Cell</w:t>
      </w:r>
      <w:r w:rsidRPr="002E4057">
        <w:rPr>
          <w:noProof/>
        </w:rPr>
        <w:t xml:space="preserve"> </w:t>
      </w:r>
      <w:r w:rsidRPr="002E4057">
        <w:rPr>
          <w:b/>
          <w:noProof/>
        </w:rPr>
        <w:t>159</w:t>
      </w:r>
      <w:r w:rsidRPr="002E4057">
        <w:rPr>
          <w:noProof/>
        </w:rPr>
        <w:t>, 1665-80 (2014).</w:t>
      </w:r>
      <w:bookmarkEnd w:id="68"/>
    </w:p>
    <w:p w:rsidR="00AE14EE" w:rsidRPr="002E4057" w:rsidRDefault="00AE14EE" w:rsidP="00AE14EE">
      <w:pPr>
        <w:ind w:left="720" w:hanging="720"/>
        <w:rPr>
          <w:noProof/>
        </w:rPr>
      </w:pPr>
      <w:bookmarkStart w:id="69" w:name="_ENREF_69"/>
      <w:r w:rsidRPr="002E4057">
        <w:rPr>
          <w:noProof/>
        </w:rPr>
        <w:t>69.</w:t>
      </w:r>
      <w:r w:rsidRPr="002E4057">
        <w:rPr>
          <w:noProof/>
        </w:rPr>
        <w:tab/>
        <w:t xml:space="preserve">He, B., Chen, C., Teng, L. &amp; Tan, K. Global view of enhancer-promoter interactome in human cells. </w:t>
      </w:r>
      <w:r w:rsidRPr="002E4057">
        <w:rPr>
          <w:i/>
          <w:noProof/>
        </w:rPr>
        <w:t>Proc Natl Acad Sci U S A</w:t>
      </w:r>
      <w:r w:rsidRPr="002E4057">
        <w:rPr>
          <w:noProof/>
        </w:rPr>
        <w:t xml:space="preserve"> </w:t>
      </w:r>
      <w:r w:rsidRPr="002E4057">
        <w:rPr>
          <w:b/>
          <w:noProof/>
        </w:rPr>
        <w:t>111</w:t>
      </w:r>
      <w:r w:rsidRPr="002E4057">
        <w:rPr>
          <w:noProof/>
        </w:rPr>
        <w:t>, E2191-9 (2014).</w:t>
      </w:r>
      <w:bookmarkEnd w:id="69"/>
    </w:p>
    <w:p w:rsidR="00AE14EE" w:rsidRPr="002E4057" w:rsidRDefault="00AE14EE" w:rsidP="00AE14EE">
      <w:pPr>
        <w:ind w:left="720" w:hanging="720"/>
        <w:rPr>
          <w:noProof/>
        </w:rPr>
      </w:pPr>
      <w:bookmarkStart w:id="70" w:name="_ENREF_70"/>
      <w:r w:rsidRPr="002E4057">
        <w:rPr>
          <w:noProof/>
        </w:rPr>
        <w:t>70.</w:t>
      </w:r>
      <w:r w:rsidRPr="002E4057">
        <w:rPr>
          <w:noProof/>
        </w:rPr>
        <w:tab/>
        <w:t>Corradin, O.</w:t>
      </w:r>
      <w:r w:rsidRPr="002E4057">
        <w:rPr>
          <w:i/>
          <w:noProof/>
        </w:rPr>
        <w:t xml:space="preserve"> et al.</w:t>
      </w:r>
      <w:r w:rsidRPr="002E4057">
        <w:rPr>
          <w:noProof/>
        </w:rPr>
        <w:t xml:space="preserve"> Combinatorial effects of multiple enhancer variants in linkage disequilibrium dictate levels of gene expression to confer susceptibility to common traits. </w:t>
      </w:r>
      <w:r w:rsidRPr="002E4057">
        <w:rPr>
          <w:i/>
          <w:noProof/>
        </w:rPr>
        <w:t>Genome Res</w:t>
      </w:r>
      <w:r w:rsidRPr="002E4057">
        <w:rPr>
          <w:noProof/>
        </w:rPr>
        <w:t xml:space="preserve"> </w:t>
      </w:r>
      <w:r w:rsidRPr="002E4057">
        <w:rPr>
          <w:b/>
          <w:noProof/>
        </w:rPr>
        <w:t>24</w:t>
      </w:r>
      <w:r w:rsidRPr="002E4057">
        <w:rPr>
          <w:noProof/>
        </w:rPr>
        <w:t>, 1-13 (2014).</w:t>
      </w:r>
      <w:bookmarkEnd w:id="70"/>
    </w:p>
    <w:p w:rsidR="00AE14EE" w:rsidRPr="002E4057" w:rsidRDefault="00AE14EE" w:rsidP="00AE14EE">
      <w:pPr>
        <w:ind w:left="720" w:hanging="720"/>
        <w:rPr>
          <w:noProof/>
        </w:rPr>
      </w:pPr>
      <w:bookmarkStart w:id="71" w:name="_ENREF_71"/>
      <w:r w:rsidRPr="002E4057">
        <w:rPr>
          <w:noProof/>
        </w:rPr>
        <w:t>71.</w:t>
      </w:r>
      <w:r w:rsidRPr="002E4057">
        <w:rPr>
          <w:noProof/>
        </w:rPr>
        <w:tab/>
        <w:t>Hnisz, D.</w:t>
      </w:r>
      <w:r w:rsidRPr="002E4057">
        <w:rPr>
          <w:i/>
          <w:noProof/>
        </w:rPr>
        <w:t xml:space="preserve"> et al.</w:t>
      </w:r>
      <w:r w:rsidRPr="002E4057">
        <w:rPr>
          <w:noProof/>
        </w:rPr>
        <w:t xml:space="preserve"> Super-enhancers in the control of cell identity and disease. </w:t>
      </w:r>
      <w:r w:rsidRPr="002E4057">
        <w:rPr>
          <w:i/>
          <w:noProof/>
        </w:rPr>
        <w:t>Cell</w:t>
      </w:r>
      <w:r w:rsidRPr="002E4057">
        <w:rPr>
          <w:noProof/>
        </w:rPr>
        <w:t xml:space="preserve"> </w:t>
      </w:r>
      <w:r w:rsidRPr="002E4057">
        <w:rPr>
          <w:b/>
          <w:noProof/>
        </w:rPr>
        <w:t>155</w:t>
      </w:r>
      <w:r w:rsidRPr="002E4057">
        <w:rPr>
          <w:noProof/>
        </w:rPr>
        <w:t>, 934-47 (2013).</w:t>
      </w:r>
      <w:bookmarkEnd w:id="71"/>
    </w:p>
    <w:p w:rsidR="00AE14EE" w:rsidRPr="002E4057" w:rsidRDefault="00AE14EE" w:rsidP="00AE14EE">
      <w:pPr>
        <w:ind w:left="720" w:hanging="720"/>
        <w:rPr>
          <w:noProof/>
        </w:rPr>
      </w:pPr>
      <w:bookmarkStart w:id="72" w:name="_ENREF_72"/>
      <w:r w:rsidRPr="002E4057">
        <w:rPr>
          <w:noProof/>
        </w:rPr>
        <w:t>72.</w:t>
      </w:r>
      <w:r w:rsidRPr="002E4057">
        <w:rPr>
          <w:noProof/>
        </w:rPr>
        <w:tab/>
        <w:t>Consortium, F.</w:t>
      </w:r>
      <w:r w:rsidRPr="002E4057">
        <w:rPr>
          <w:i/>
          <w:noProof/>
        </w:rPr>
        <w:t xml:space="preserve"> et al.</w:t>
      </w:r>
      <w:r w:rsidRPr="002E4057">
        <w:rPr>
          <w:noProof/>
        </w:rPr>
        <w:t xml:space="preserve"> A promoter-level mammalian expression atlas. </w:t>
      </w:r>
      <w:r w:rsidRPr="002E4057">
        <w:rPr>
          <w:i/>
          <w:noProof/>
        </w:rPr>
        <w:t>Nature</w:t>
      </w:r>
      <w:r w:rsidRPr="002E4057">
        <w:rPr>
          <w:noProof/>
        </w:rPr>
        <w:t xml:space="preserve"> </w:t>
      </w:r>
      <w:r w:rsidRPr="002E4057">
        <w:rPr>
          <w:b/>
          <w:noProof/>
        </w:rPr>
        <w:t>507</w:t>
      </w:r>
      <w:r w:rsidRPr="002E4057">
        <w:rPr>
          <w:noProof/>
        </w:rPr>
        <w:t>, 462-70 (2014).</w:t>
      </w:r>
      <w:bookmarkEnd w:id="72"/>
    </w:p>
    <w:p w:rsidR="00AE14EE" w:rsidRPr="002E4057" w:rsidRDefault="00AE14EE" w:rsidP="00AE14EE">
      <w:pPr>
        <w:rPr>
          <w:noProof/>
        </w:rPr>
      </w:pPr>
    </w:p>
    <w:p w:rsidR="00C038A3" w:rsidRPr="002E4057" w:rsidRDefault="00995BE9" w:rsidP="00FB3A0E">
      <w:pPr>
        <w:spacing w:line="480" w:lineRule="auto"/>
      </w:pPr>
      <w:r w:rsidRPr="002E4057">
        <w:fldChar w:fldCharType="end"/>
      </w:r>
    </w:p>
    <w:p w:rsidR="00C038A3" w:rsidRPr="002E4057" w:rsidRDefault="00C038A3">
      <w:pPr>
        <w:spacing w:after="200" w:line="276" w:lineRule="auto"/>
      </w:pPr>
      <w:r w:rsidRPr="002E4057">
        <w:br w:type="page"/>
      </w:r>
    </w:p>
    <w:p w:rsidR="00E57BE5" w:rsidRPr="002E4057" w:rsidRDefault="00E57BE5" w:rsidP="00FB3A0E">
      <w:pPr>
        <w:spacing w:line="480" w:lineRule="auto"/>
        <w:rPr>
          <w:b/>
          <w:bCs/>
        </w:rPr>
      </w:pPr>
      <w:r w:rsidRPr="002E4057">
        <w:rPr>
          <w:b/>
          <w:bCs/>
        </w:rPr>
        <w:lastRenderedPageBreak/>
        <w:t>Figure Legends</w:t>
      </w:r>
    </w:p>
    <w:p w:rsidR="00CC09D3" w:rsidRPr="002E4057" w:rsidRDefault="00CC09D3" w:rsidP="00FB3A0E">
      <w:pPr>
        <w:spacing w:line="480" w:lineRule="auto"/>
      </w:pPr>
      <w:r w:rsidRPr="002E4057">
        <w:rPr>
          <w:b/>
          <w:bCs/>
        </w:rPr>
        <w:t xml:space="preserve">Figure 1. </w:t>
      </w:r>
      <w:r w:rsidR="00FC3631" w:rsidRPr="002E4057">
        <w:rPr>
          <w:b/>
          <w:bCs/>
        </w:rPr>
        <w:t xml:space="preserve">Manhattan plot of association results from the breast cancer transcriptome-wide association study. </w:t>
      </w:r>
      <w:r w:rsidR="00FC3631" w:rsidRPr="002E4057">
        <w:rPr>
          <w:bCs/>
        </w:rPr>
        <w:t xml:space="preserve">The red line represents </w:t>
      </w:r>
      <w:r w:rsidR="00FC3631" w:rsidRPr="002E4057">
        <w:rPr>
          <w:bCs/>
          <w:i/>
        </w:rPr>
        <w:t xml:space="preserve">P </w:t>
      </w:r>
      <w:r w:rsidR="00FC3631" w:rsidRPr="002E4057">
        <w:rPr>
          <w:bCs/>
        </w:rPr>
        <w:t>= 5.82</w:t>
      </w:r>
      <w:r w:rsidR="00FC3631" w:rsidRPr="002E4057">
        <w:t> × 10</w:t>
      </w:r>
      <w:r w:rsidR="00FC3631" w:rsidRPr="002E4057">
        <w:rPr>
          <w:vertAlign w:val="superscript"/>
        </w:rPr>
        <w:t>-6</w:t>
      </w:r>
      <w:r w:rsidR="00FC3631" w:rsidRPr="002E4057">
        <w:t xml:space="preserve">. The blue line represents </w:t>
      </w:r>
      <w:r w:rsidR="00FC3631" w:rsidRPr="002E4057">
        <w:rPr>
          <w:bCs/>
          <w:i/>
        </w:rPr>
        <w:t xml:space="preserve">P </w:t>
      </w:r>
      <w:r w:rsidR="00FC3631" w:rsidRPr="002E4057">
        <w:rPr>
          <w:bCs/>
        </w:rPr>
        <w:t>= 1.00</w:t>
      </w:r>
      <w:r w:rsidR="00FC3631" w:rsidRPr="002E4057">
        <w:t> × 10</w:t>
      </w:r>
      <w:r w:rsidR="00FC3631" w:rsidRPr="002E4057">
        <w:rPr>
          <w:vertAlign w:val="superscript"/>
        </w:rPr>
        <w:t>-3</w:t>
      </w:r>
      <w:r w:rsidR="00FC3631" w:rsidRPr="002E4057">
        <w:t>.</w:t>
      </w:r>
    </w:p>
    <w:p w:rsidR="00A975CC" w:rsidRPr="002E4057" w:rsidRDefault="00A975CC" w:rsidP="00FB3A0E">
      <w:pPr>
        <w:spacing w:line="480" w:lineRule="auto"/>
        <w:rPr>
          <w:b/>
          <w:bCs/>
        </w:rPr>
      </w:pPr>
    </w:p>
    <w:p w:rsidR="009116E5" w:rsidRPr="002E4057" w:rsidRDefault="0082474E" w:rsidP="00FB3A0E">
      <w:pPr>
        <w:spacing w:line="480" w:lineRule="auto"/>
        <w:rPr>
          <w:iCs/>
        </w:rPr>
      </w:pPr>
      <w:r w:rsidRPr="002E4057">
        <w:rPr>
          <w:b/>
          <w:bCs/>
        </w:rPr>
        <w:t xml:space="preserve">Figure </w:t>
      </w:r>
      <w:r w:rsidR="00CC09D3" w:rsidRPr="002E4057">
        <w:rPr>
          <w:b/>
          <w:bCs/>
        </w:rPr>
        <w:t>2</w:t>
      </w:r>
      <w:r w:rsidRPr="002E4057">
        <w:rPr>
          <w:b/>
          <w:bCs/>
        </w:rPr>
        <w:t xml:space="preserve">. Heat maps of proliferation and colony formation efficiency in breast cells. (A) </w:t>
      </w:r>
      <w:r w:rsidRPr="002E4057">
        <w:rPr>
          <w:bCs/>
        </w:rPr>
        <w:t xml:space="preserve">184A1, MCF7 or T47D cells were transfected with indicated siRNAs over </w:t>
      </w:r>
      <w:r w:rsidR="007E0860" w:rsidRPr="002E4057">
        <w:rPr>
          <w:bCs/>
        </w:rPr>
        <w:t>seven</w:t>
      </w:r>
      <w:r w:rsidRPr="002E4057">
        <w:rPr>
          <w:bCs/>
        </w:rPr>
        <w:t xml:space="preserve"> days and phase-contrast images collected using an </w:t>
      </w:r>
      <w:proofErr w:type="spellStart"/>
      <w:r w:rsidRPr="002E4057">
        <w:rPr>
          <w:bCs/>
        </w:rPr>
        <w:t>IncuCyte</w:t>
      </w:r>
      <w:proofErr w:type="spellEnd"/>
      <w:r w:rsidRPr="002E4057">
        <w:rPr>
          <w:bCs/>
        </w:rPr>
        <w:t xml:space="preserve"> ZOOM. </w:t>
      </w:r>
      <w:r w:rsidRPr="002E4057">
        <w:rPr>
          <w:rFonts w:eastAsiaTheme="minorEastAsia"/>
          <w:color w:val="000000" w:themeColor="text1"/>
          <w:kern w:val="24"/>
        </w:rPr>
        <w:t xml:space="preserve">Each cell proliferation time-course was normalized to the baseline confluency and </w:t>
      </w:r>
      <w:r w:rsidR="00BF4665" w:rsidRPr="002E4057">
        <w:rPr>
          <w:rFonts w:eastAsiaTheme="minorEastAsia"/>
          <w:color w:val="000000" w:themeColor="text1"/>
          <w:kern w:val="24"/>
        </w:rPr>
        <w:t xml:space="preserve">analyzed </w:t>
      </w:r>
      <w:r w:rsidR="007E0860" w:rsidRPr="002E4057">
        <w:rPr>
          <w:rFonts w:eastAsiaTheme="minorEastAsia"/>
          <w:color w:val="000000" w:themeColor="text1"/>
          <w:kern w:val="24"/>
        </w:rPr>
        <w:t>using</w:t>
      </w:r>
      <w:r w:rsidR="00BF4665" w:rsidRPr="002E4057">
        <w:rPr>
          <w:rFonts w:eastAsiaTheme="minorEastAsia"/>
          <w:color w:val="000000" w:themeColor="text1"/>
          <w:kern w:val="24"/>
        </w:rPr>
        <w:t xml:space="preserve"> </w:t>
      </w:r>
      <w:proofErr w:type="spellStart"/>
      <w:r w:rsidR="00BF4665" w:rsidRPr="002E4057">
        <w:rPr>
          <w:rFonts w:eastAsiaTheme="minorEastAsia"/>
          <w:color w:val="000000" w:themeColor="text1"/>
          <w:kern w:val="24"/>
        </w:rPr>
        <w:t>GraphPad</w:t>
      </w:r>
      <w:proofErr w:type="spellEnd"/>
      <w:r w:rsidR="00BF4665" w:rsidRPr="002E4057">
        <w:rPr>
          <w:rFonts w:eastAsiaTheme="minorEastAsia"/>
          <w:color w:val="000000" w:themeColor="text1"/>
          <w:kern w:val="24"/>
        </w:rPr>
        <w:t xml:space="preserve"> Prism</w:t>
      </w:r>
      <w:r w:rsidRPr="002E4057">
        <w:rPr>
          <w:rFonts w:eastAsiaTheme="minorEastAsia"/>
          <w:color w:val="000000" w:themeColor="text1"/>
          <w:kern w:val="24"/>
        </w:rPr>
        <w:t xml:space="preserve">. </w:t>
      </w:r>
      <w:r w:rsidRPr="002E4057">
        <w:rPr>
          <w:bCs/>
        </w:rPr>
        <w:t>Corrected proliferation % = 100 +/- (relative proliferation in indicated siRNA - proliferation in control siRNA (</w:t>
      </w:r>
      <w:proofErr w:type="spellStart"/>
      <w:r w:rsidRPr="002E4057">
        <w:rPr>
          <w:bCs/>
        </w:rPr>
        <w:t>consi</w:t>
      </w:r>
      <w:proofErr w:type="spellEnd"/>
      <w:r w:rsidRPr="002E4057">
        <w:rPr>
          <w:bCs/>
        </w:rPr>
        <w:t>)</w:t>
      </w:r>
      <w:r w:rsidR="007E0860" w:rsidRPr="002E4057">
        <w:rPr>
          <w:bCs/>
        </w:rPr>
        <w:t>)/</w:t>
      </w:r>
      <w:r w:rsidRPr="002E4057">
        <w:rPr>
          <w:bCs/>
        </w:rPr>
        <w:t xml:space="preserve">knockdown efficiency. </w:t>
      </w:r>
      <w:r w:rsidRPr="002E4057">
        <w:rPr>
          <w:b/>
          <w:bCs/>
        </w:rPr>
        <w:t xml:space="preserve">(B) </w:t>
      </w:r>
      <w:r w:rsidR="00BE4296" w:rsidRPr="002E4057">
        <w:rPr>
          <w:bCs/>
        </w:rPr>
        <w:t>MCF7 cells were transfected with indicated siRNAs, then reseeded after 16 hours for colony formation</w:t>
      </w:r>
      <w:r w:rsidR="00BF4665" w:rsidRPr="002E4057">
        <w:rPr>
          <w:bCs/>
        </w:rPr>
        <w:t xml:space="preserve"> (CF)</w:t>
      </w:r>
      <w:r w:rsidR="00BE4296" w:rsidRPr="002E4057">
        <w:rPr>
          <w:bCs/>
        </w:rPr>
        <w:t xml:space="preserve"> assay. </w:t>
      </w:r>
      <w:r w:rsidR="00E052E6" w:rsidRPr="002E4057">
        <w:rPr>
          <w:bCs/>
        </w:rPr>
        <w:t>At day 14</w:t>
      </w:r>
      <w:r w:rsidR="00BE4296" w:rsidRPr="002E4057">
        <w:rPr>
          <w:bCs/>
        </w:rPr>
        <w:t>, colonies were fixed with methanol, stained with crystal violet, scanned and batch analyzed by ImageJ. Correct</w:t>
      </w:r>
      <w:r w:rsidR="00BF4665" w:rsidRPr="002E4057">
        <w:rPr>
          <w:bCs/>
        </w:rPr>
        <w:t>ed</w:t>
      </w:r>
      <w:r w:rsidR="00BE4296" w:rsidRPr="002E4057">
        <w:rPr>
          <w:bCs/>
        </w:rPr>
        <w:t xml:space="preserve"> </w:t>
      </w:r>
      <w:r w:rsidR="00BF4665" w:rsidRPr="002E4057">
        <w:rPr>
          <w:bCs/>
        </w:rPr>
        <w:t>CF efficiency (</w:t>
      </w:r>
      <w:r w:rsidR="00BE4296" w:rsidRPr="002E4057">
        <w:rPr>
          <w:bCs/>
        </w:rPr>
        <w:t>CFE</w:t>
      </w:r>
      <w:r w:rsidR="00BF4665" w:rsidRPr="002E4057">
        <w:rPr>
          <w:bCs/>
        </w:rPr>
        <w:t>)</w:t>
      </w:r>
      <w:r w:rsidR="00BE4296" w:rsidRPr="002E4057">
        <w:rPr>
          <w:bCs/>
        </w:rPr>
        <w:t xml:space="preserve"> % = 100 +/- (relative CFE in indicated siRNA - CFE in control siRNA (</w:t>
      </w:r>
      <w:proofErr w:type="spellStart"/>
      <w:r w:rsidR="00BE4296" w:rsidRPr="002E4057">
        <w:rPr>
          <w:bCs/>
        </w:rPr>
        <w:t>consi</w:t>
      </w:r>
      <w:proofErr w:type="spellEnd"/>
      <w:r w:rsidR="00BE4296" w:rsidRPr="002E4057">
        <w:rPr>
          <w:bCs/>
        </w:rPr>
        <w:t>)</w:t>
      </w:r>
      <w:r w:rsidR="00E052E6" w:rsidRPr="002E4057">
        <w:rPr>
          <w:bCs/>
        </w:rPr>
        <w:t>)/</w:t>
      </w:r>
      <w:r w:rsidR="00BE4296" w:rsidRPr="002E4057">
        <w:rPr>
          <w:bCs/>
        </w:rPr>
        <w:t>knockdown efficiency. Error bars, SD (</w:t>
      </w:r>
      <w:r w:rsidR="00BE4296" w:rsidRPr="002E4057">
        <w:rPr>
          <w:bCs/>
          <w:i/>
        </w:rPr>
        <w:t>N</w:t>
      </w:r>
      <w:r w:rsidR="00BE4296" w:rsidRPr="002E4057">
        <w:rPr>
          <w:bCs/>
        </w:rPr>
        <w:t xml:space="preserve">=2). </w:t>
      </w:r>
      <w:r w:rsidR="00BE4296" w:rsidRPr="002E4057">
        <w:rPr>
          <w:bCs/>
          <w:i/>
        </w:rPr>
        <w:t>P</w:t>
      </w:r>
      <w:r w:rsidR="00BE4296" w:rsidRPr="002E4057">
        <w:rPr>
          <w:bCs/>
        </w:rPr>
        <w:t xml:space="preserve">-values were determined by one-way ANOVA followed by </w:t>
      </w:r>
      <w:proofErr w:type="spellStart"/>
      <w:r w:rsidR="00BE4296" w:rsidRPr="002E4057">
        <w:rPr>
          <w:bCs/>
        </w:rPr>
        <w:t>Dunnett’s</w:t>
      </w:r>
      <w:proofErr w:type="spellEnd"/>
      <w:r w:rsidR="00BE4296" w:rsidRPr="002E4057">
        <w:rPr>
          <w:bCs/>
        </w:rPr>
        <w:t xml:space="preserve"> multiple comparisons test: *</w:t>
      </w:r>
      <w:r w:rsidR="00BE4296" w:rsidRPr="002E4057">
        <w:rPr>
          <w:bCs/>
          <w:i/>
        </w:rPr>
        <w:t>P</w:t>
      </w:r>
      <w:r w:rsidR="00BE4296" w:rsidRPr="002E4057">
        <w:rPr>
          <w:bCs/>
        </w:rPr>
        <w:t>-value &lt; 0.05.</w:t>
      </w:r>
      <w:r w:rsidR="00EF4C0A" w:rsidRPr="002E4057">
        <w:rPr>
          <w:bCs/>
        </w:rPr>
        <w:t xml:space="preserve"> NTC: </w:t>
      </w:r>
      <w:r w:rsidR="00050C8E" w:rsidRPr="002E4057">
        <w:rPr>
          <w:rStyle w:val="Emphasis"/>
          <w:i w:val="0"/>
        </w:rPr>
        <w:t>non-target control</w:t>
      </w:r>
      <w:r w:rsidR="00EF4C0A" w:rsidRPr="002E4057">
        <w:rPr>
          <w:rStyle w:val="Emphasis"/>
          <w:i w:val="0"/>
        </w:rPr>
        <w:t>.</w:t>
      </w:r>
    </w:p>
    <w:p w:rsidR="00AD208B" w:rsidRPr="002E4057" w:rsidRDefault="00AD208B" w:rsidP="0015342B">
      <w:pPr>
        <w:jc w:val="both"/>
        <w:rPr>
          <w:bCs/>
          <w:sz w:val="22"/>
          <w:szCs w:val="22"/>
        </w:rPr>
      </w:pPr>
    </w:p>
    <w:p w:rsidR="00643364" w:rsidRPr="002E4057" w:rsidRDefault="00643364" w:rsidP="0015342B">
      <w:pPr>
        <w:jc w:val="both"/>
        <w:rPr>
          <w:bCs/>
          <w:sz w:val="22"/>
          <w:szCs w:val="22"/>
        </w:rPr>
      </w:pPr>
    </w:p>
    <w:p w:rsidR="00643364" w:rsidRPr="002E4057" w:rsidRDefault="00643364" w:rsidP="0015342B">
      <w:pPr>
        <w:jc w:val="both"/>
        <w:rPr>
          <w:bCs/>
          <w:sz w:val="22"/>
          <w:szCs w:val="22"/>
        </w:rPr>
      </w:pPr>
    </w:p>
    <w:p w:rsidR="00643364" w:rsidRPr="002E4057" w:rsidRDefault="00643364" w:rsidP="0015342B">
      <w:pPr>
        <w:jc w:val="both"/>
        <w:rPr>
          <w:bCs/>
          <w:sz w:val="22"/>
          <w:szCs w:val="22"/>
        </w:rPr>
      </w:pPr>
    </w:p>
    <w:p w:rsidR="00643364" w:rsidRPr="002E4057" w:rsidRDefault="00643364" w:rsidP="0015342B">
      <w:pPr>
        <w:jc w:val="both"/>
        <w:rPr>
          <w:bCs/>
          <w:sz w:val="22"/>
          <w:szCs w:val="22"/>
        </w:rPr>
      </w:pPr>
    </w:p>
    <w:p w:rsidR="00643364" w:rsidRPr="002E4057" w:rsidRDefault="00643364" w:rsidP="0015342B">
      <w:pPr>
        <w:jc w:val="both"/>
        <w:rPr>
          <w:bCs/>
          <w:sz w:val="22"/>
          <w:szCs w:val="22"/>
        </w:rPr>
      </w:pPr>
    </w:p>
    <w:p w:rsidR="00643364" w:rsidRPr="002E4057" w:rsidRDefault="00643364" w:rsidP="0015342B">
      <w:pPr>
        <w:jc w:val="both"/>
        <w:rPr>
          <w:bCs/>
          <w:sz w:val="22"/>
          <w:szCs w:val="22"/>
        </w:rPr>
      </w:pPr>
    </w:p>
    <w:p w:rsidR="00643364" w:rsidRPr="002E4057" w:rsidRDefault="00643364" w:rsidP="0015342B">
      <w:pPr>
        <w:jc w:val="both"/>
        <w:rPr>
          <w:bCs/>
          <w:sz w:val="22"/>
          <w:szCs w:val="22"/>
        </w:rPr>
      </w:pPr>
    </w:p>
    <w:p w:rsidR="00643364" w:rsidRPr="002E4057" w:rsidRDefault="00643364" w:rsidP="0015342B">
      <w:pPr>
        <w:jc w:val="both"/>
        <w:rPr>
          <w:bCs/>
          <w:sz w:val="22"/>
          <w:szCs w:val="22"/>
        </w:rPr>
      </w:pPr>
    </w:p>
    <w:p w:rsidR="00643364" w:rsidRPr="002E4057" w:rsidRDefault="00643364" w:rsidP="0015342B">
      <w:pPr>
        <w:jc w:val="both"/>
        <w:rPr>
          <w:bCs/>
          <w:sz w:val="22"/>
          <w:szCs w:val="22"/>
        </w:rPr>
      </w:pPr>
    </w:p>
    <w:p w:rsidR="00643364" w:rsidRPr="002E4057" w:rsidRDefault="00643364" w:rsidP="0015342B">
      <w:pPr>
        <w:jc w:val="both"/>
        <w:rPr>
          <w:bCs/>
          <w:sz w:val="22"/>
          <w:szCs w:val="22"/>
        </w:rPr>
      </w:pPr>
    </w:p>
    <w:p w:rsidR="00643364" w:rsidRPr="002E4057" w:rsidRDefault="00643364" w:rsidP="0015342B">
      <w:pPr>
        <w:jc w:val="both"/>
        <w:rPr>
          <w:bCs/>
          <w:sz w:val="22"/>
          <w:szCs w:val="22"/>
        </w:rPr>
      </w:pPr>
    </w:p>
    <w:p w:rsidR="00643364" w:rsidRPr="002E4057" w:rsidRDefault="00643364" w:rsidP="0015342B">
      <w:pPr>
        <w:jc w:val="both"/>
        <w:rPr>
          <w:bCs/>
          <w:sz w:val="22"/>
          <w:szCs w:val="22"/>
        </w:rPr>
        <w:sectPr w:rsidR="00643364" w:rsidRPr="002E4057" w:rsidSect="00CC4519">
          <w:headerReference w:type="default" r:id="rId44"/>
          <w:pgSz w:w="12240" w:h="15840"/>
          <w:pgMar w:top="1440" w:right="1440" w:bottom="1440" w:left="1440" w:header="720" w:footer="720" w:gutter="0"/>
          <w:lnNumType w:countBy="1" w:restart="continuous"/>
          <w:cols w:space="720"/>
          <w:docGrid w:linePitch="360"/>
        </w:sectPr>
      </w:pPr>
    </w:p>
    <w:p w:rsidR="00643364" w:rsidRPr="002E4057" w:rsidRDefault="00643364" w:rsidP="00643364">
      <w:pPr>
        <w:jc w:val="both"/>
      </w:pPr>
      <w:r w:rsidRPr="002E4057">
        <w:rPr>
          <w:b/>
        </w:rPr>
        <w:lastRenderedPageBreak/>
        <w:t>Table 1</w:t>
      </w:r>
      <w:r w:rsidRPr="002E4057">
        <w:t xml:space="preserve">. Fourteen expression-trait associations for genes located at genomic loci at least 500 kb away from any </w:t>
      </w:r>
      <w:r w:rsidRPr="002E4057">
        <w:rPr>
          <w:rFonts w:eastAsiaTheme="minorEastAsia" w:hint="eastAsia"/>
          <w:lang w:eastAsia="zh-CN"/>
        </w:rPr>
        <w:t>GWAS</w:t>
      </w:r>
      <w:r w:rsidRPr="002E4057">
        <w:rPr>
          <w:rFonts w:eastAsiaTheme="minorEastAsia"/>
          <w:lang w:eastAsia="zh-CN"/>
        </w:rPr>
        <w:t>-identified breast cancer risk variants</w:t>
      </w:r>
    </w:p>
    <w:p w:rsidR="00643364" w:rsidRPr="002E4057" w:rsidRDefault="00643364" w:rsidP="00643364">
      <w:pPr>
        <w:jc w:val="both"/>
        <w:rPr>
          <w:bCs/>
          <w:sz w:val="22"/>
          <w:szCs w:val="22"/>
        </w:rPr>
      </w:pPr>
    </w:p>
    <w:tbl>
      <w:tblPr>
        <w:tblStyle w:val="TableGrid"/>
        <w:tblW w:w="13140" w:type="dxa"/>
        <w:jc w:val="center"/>
        <w:tblLook w:val="04A0" w:firstRow="1" w:lastRow="0" w:firstColumn="1" w:lastColumn="0" w:noHBand="0" w:noVBand="1"/>
      </w:tblPr>
      <w:tblGrid>
        <w:gridCol w:w="1350"/>
        <w:gridCol w:w="2014"/>
        <w:gridCol w:w="1148"/>
        <w:gridCol w:w="939"/>
        <w:gridCol w:w="1376"/>
        <w:gridCol w:w="636"/>
        <w:gridCol w:w="1698"/>
        <w:gridCol w:w="1549"/>
        <w:gridCol w:w="2430"/>
      </w:tblGrid>
      <w:tr w:rsidR="006F3CA7" w:rsidRPr="002E4057" w:rsidTr="003C2A90">
        <w:trPr>
          <w:jc w:val="center"/>
        </w:trPr>
        <w:tc>
          <w:tcPr>
            <w:tcW w:w="1350" w:type="dxa"/>
            <w:shd w:val="clear" w:color="auto" w:fill="BFBFBF" w:themeFill="background1" w:themeFillShade="BF"/>
            <w:vAlign w:val="bottom"/>
          </w:tcPr>
          <w:p w:rsidR="00643364" w:rsidRPr="002E4057" w:rsidRDefault="00643364" w:rsidP="00AE14EE">
            <w:pPr>
              <w:jc w:val="both"/>
              <w:rPr>
                <w:bCs/>
              </w:rPr>
            </w:pPr>
            <w:r w:rsidRPr="002E4057">
              <w:rPr>
                <w:b/>
                <w:bCs/>
              </w:rPr>
              <w:t>Region</w:t>
            </w:r>
          </w:p>
        </w:tc>
        <w:tc>
          <w:tcPr>
            <w:tcW w:w="2014" w:type="dxa"/>
            <w:shd w:val="clear" w:color="auto" w:fill="BFBFBF" w:themeFill="background1" w:themeFillShade="BF"/>
            <w:vAlign w:val="bottom"/>
          </w:tcPr>
          <w:p w:rsidR="00643364" w:rsidRPr="002E4057" w:rsidRDefault="00643364" w:rsidP="00AE14EE">
            <w:pPr>
              <w:jc w:val="both"/>
              <w:rPr>
                <w:bCs/>
              </w:rPr>
            </w:pPr>
            <w:proofErr w:type="spellStart"/>
            <w:r w:rsidRPr="002E4057">
              <w:rPr>
                <w:b/>
                <w:bCs/>
              </w:rPr>
              <w:t>Gene</w:t>
            </w:r>
            <w:r w:rsidRPr="002E4057">
              <w:rPr>
                <w:b/>
                <w:bCs/>
                <w:vertAlign w:val="superscript"/>
              </w:rPr>
              <w:t>a</w:t>
            </w:r>
            <w:proofErr w:type="spellEnd"/>
          </w:p>
        </w:tc>
        <w:tc>
          <w:tcPr>
            <w:tcW w:w="1148" w:type="dxa"/>
            <w:shd w:val="clear" w:color="auto" w:fill="BFBFBF" w:themeFill="background1" w:themeFillShade="BF"/>
            <w:vAlign w:val="bottom"/>
          </w:tcPr>
          <w:p w:rsidR="00643364" w:rsidRPr="002E4057" w:rsidRDefault="00643364" w:rsidP="00AE14EE">
            <w:pPr>
              <w:jc w:val="both"/>
              <w:rPr>
                <w:bCs/>
              </w:rPr>
            </w:pPr>
            <w:proofErr w:type="spellStart"/>
            <w:r w:rsidRPr="002E4057">
              <w:rPr>
                <w:b/>
                <w:bCs/>
              </w:rPr>
              <w:t>Type</w:t>
            </w:r>
            <w:r w:rsidRPr="002E4057">
              <w:rPr>
                <w:b/>
                <w:bCs/>
                <w:vertAlign w:val="superscript"/>
              </w:rPr>
              <w:t>b</w:t>
            </w:r>
            <w:proofErr w:type="spellEnd"/>
          </w:p>
        </w:tc>
        <w:tc>
          <w:tcPr>
            <w:tcW w:w="939" w:type="dxa"/>
            <w:shd w:val="clear" w:color="auto" w:fill="BFBFBF" w:themeFill="background1" w:themeFillShade="BF"/>
            <w:vAlign w:val="bottom"/>
          </w:tcPr>
          <w:p w:rsidR="00643364" w:rsidRPr="002E4057" w:rsidRDefault="00643364" w:rsidP="00AE14EE">
            <w:pPr>
              <w:jc w:val="both"/>
              <w:rPr>
                <w:bCs/>
              </w:rPr>
            </w:pPr>
            <w:r w:rsidRPr="002E4057">
              <w:rPr>
                <w:b/>
                <w:bCs/>
              </w:rPr>
              <w:t>Z score</w:t>
            </w:r>
          </w:p>
        </w:tc>
        <w:tc>
          <w:tcPr>
            <w:tcW w:w="1376" w:type="dxa"/>
            <w:shd w:val="clear" w:color="auto" w:fill="BFBFBF" w:themeFill="background1" w:themeFillShade="BF"/>
            <w:vAlign w:val="bottom"/>
          </w:tcPr>
          <w:p w:rsidR="00643364" w:rsidRPr="002E4057" w:rsidRDefault="00643364" w:rsidP="00AE14EE">
            <w:pPr>
              <w:jc w:val="both"/>
              <w:rPr>
                <w:bCs/>
              </w:rPr>
            </w:pPr>
            <w:r w:rsidRPr="002E4057">
              <w:rPr>
                <w:b/>
                <w:bCs/>
                <w:i/>
              </w:rPr>
              <w:t>P</w:t>
            </w:r>
            <w:r w:rsidRPr="002E4057">
              <w:rPr>
                <w:b/>
                <w:bCs/>
              </w:rPr>
              <w:t xml:space="preserve"> </w:t>
            </w:r>
            <w:proofErr w:type="spellStart"/>
            <w:r w:rsidRPr="002E4057">
              <w:rPr>
                <w:b/>
                <w:bCs/>
              </w:rPr>
              <w:t>value</w:t>
            </w:r>
            <w:r w:rsidRPr="002E4057">
              <w:rPr>
                <w:vertAlign w:val="superscript"/>
              </w:rPr>
              <w:t>c</w:t>
            </w:r>
            <w:proofErr w:type="spellEnd"/>
          </w:p>
        </w:tc>
        <w:tc>
          <w:tcPr>
            <w:tcW w:w="636" w:type="dxa"/>
            <w:shd w:val="clear" w:color="auto" w:fill="BFBFBF" w:themeFill="background1" w:themeFillShade="BF"/>
            <w:vAlign w:val="bottom"/>
          </w:tcPr>
          <w:p w:rsidR="00643364" w:rsidRPr="002E4057" w:rsidRDefault="00643364" w:rsidP="00AE14EE">
            <w:pPr>
              <w:jc w:val="both"/>
              <w:rPr>
                <w:bCs/>
              </w:rPr>
            </w:pPr>
            <w:r w:rsidRPr="002E4057">
              <w:rPr>
                <w:b/>
                <w:bCs/>
              </w:rPr>
              <w:t>R</w:t>
            </w:r>
            <w:r w:rsidRPr="002E4057">
              <w:rPr>
                <w:b/>
                <w:bCs/>
                <w:vertAlign w:val="superscript"/>
              </w:rPr>
              <w:t>2</w:t>
            </w:r>
            <w:r w:rsidRPr="002E4057">
              <w:rPr>
                <w:vertAlign w:val="superscript"/>
              </w:rPr>
              <w:t>c</w:t>
            </w:r>
          </w:p>
        </w:tc>
        <w:tc>
          <w:tcPr>
            <w:tcW w:w="1698" w:type="dxa"/>
            <w:shd w:val="clear" w:color="auto" w:fill="BFBFBF" w:themeFill="background1" w:themeFillShade="BF"/>
            <w:vAlign w:val="bottom"/>
          </w:tcPr>
          <w:p w:rsidR="00643364" w:rsidRPr="002E4057" w:rsidRDefault="00643364" w:rsidP="00AE14EE">
            <w:pPr>
              <w:rPr>
                <w:b/>
                <w:bCs/>
              </w:rPr>
            </w:pPr>
            <w:r w:rsidRPr="002E4057">
              <w:rPr>
                <w:b/>
                <w:bCs/>
              </w:rPr>
              <w:t xml:space="preserve">Closest risk </w:t>
            </w:r>
            <w:proofErr w:type="spellStart"/>
            <w:r w:rsidRPr="002E4057">
              <w:rPr>
                <w:b/>
                <w:bCs/>
              </w:rPr>
              <w:t>SNP</w:t>
            </w:r>
            <w:r w:rsidRPr="002E4057">
              <w:rPr>
                <w:b/>
                <w:bCs/>
                <w:vertAlign w:val="superscript"/>
              </w:rPr>
              <w:t>d</w:t>
            </w:r>
            <w:proofErr w:type="spellEnd"/>
          </w:p>
        </w:tc>
        <w:tc>
          <w:tcPr>
            <w:tcW w:w="1549" w:type="dxa"/>
            <w:shd w:val="clear" w:color="auto" w:fill="BFBFBF" w:themeFill="background1" w:themeFillShade="BF"/>
            <w:vAlign w:val="bottom"/>
          </w:tcPr>
          <w:p w:rsidR="00643364" w:rsidRPr="002E4057" w:rsidRDefault="00643364" w:rsidP="00AE14EE">
            <w:pPr>
              <w:rPr>
                <w:b/>
                <w:bCs/>
              </w:rPr>
            </w:pPr>
            <w:r w:rsidRPr="002E4057">
              <w:rPr>
                <w:b/>
                <w:bCs/>
              </w:rPr>
              <w:t>Distance to the closest risk SNP (kb)</w:t>
            </w:r>
          </w:p>
        </w:tc>
        <w:tc>
          <w:tcPr>
            <w:tcW w:w="2430" w:type="dxa"/>
            <w:shd w:val="clear" w:color="auto" w:fill="BFBFBF" w:themeFill="background1" w:themeFillShade="BF"/>
            <w:vAlign w:val="bottom"/>
          </w:tcPr>
          <w:p w:rsidR="00643364" w:rsidRPr="002E4057" w:rsidRDefault="00643364" w:rsidP="00AE14EE">
            <w:pPr>
              <w:rPr>
                <w:b/>
                <w:bCs/>
              </w:rPr>
            </w:pPr>
            <w:r w:rsidRPr="002E4057">
              <w:rPr>
                <w:b/>
                <w:bCs/>
                <w:i/>
              </w:rPr>
              <w:t>P</w:t>
            </w:r>
            <w:r w:rsidRPr="002E4057">
              <w:rPr>
                <w:b/>
                <w:bCs/>
              </w:rPr>
              <w:t xml:space="preserve"> value</w:t>
            </w:r>
            <w:r w:rsidRPr="002E4057">
              <w:rPr>
                <w:rFonts w:eastAsiaTheme="minorEastAsia" w:hint="eastAsia"/>
                <w:b/>
                <w:bCs/>
                <w:lang w:eastAsia="zh-CN"/>
              </w:rPr>
              <w:t xml:space="preserve"> </w:t>
            </w:r>
            <w:r w:rsidRPr="002E4057">
              <w:rPr>
                <w:rFonts w:eastAsiaTheme="minorEastAsia"/>
                <w:b/>
                <w:bCs/>
                <w:lang w:eastAsia="zh-CN"/>
              </w:rPr>
              <w:t>after adjusting for</w:t>
            </w:r>
            <w:r w:rsidRPr="002E4057">
              <w:rPr>
                <w:rFonts w:eastAsiaTheme="minorEastAsia" w:hint="eastAsia"/>
                <w:b/>
                <w:bCs/>
                <w:lang w:eastAsia="zh-CN"/>
              </w:rPr>
              <w:t xml:space="preserve"> </w:t>
            </w:r>
            <w:r w:rsidRPr="002E4057">
              <w:rPr>
                <w:rFonts w:eastAsiaTheme="minorEastAsia"/>
                <w:b/>
                <w:bCs/>
                <w:lang w:eastAsia="zh-CN"/>
              </w:rPr>
              <w:t>adjacent risk</w:t>
            </w:r>
            <w:r w:rsidRPr="002E4057">
              <w:rPr>
                <w:rFonts w:eastAsiaTheme="minorEastAsia" w:hint="eastAsia"/>
                <w:b/>
                <w:bCs/>
                <w:lang w:eastAsia="zh-CN"/>
              </w:rPr>
              <w:t xml:space="preserve"> </w:t>
            </w:r>
            <w:proofErr w:type="spellStart"/>
            <w:r w:rsidRPr="002E4057">
              <w:rPr>
                <w:rFonts w:eastAsiaTheme="minorEastAsia" w:hint="eastAsia"/>
                <w:b/>
                <w:bCs/>
                <w:lang w:eastAsia="zh-CN"/>
              </w:rPr>
              <w:t>SNPs</w:t>
            </w:r>
            <w:r w:rsidRPr="002E4057">
              <w:rPr>
                <w:vertAlign w:val="superscript"/>
              </w:rPr>
              <w:t>e</w:t>
            </w:r>
            <w:proofErr w:type="spellEnd"/>
          </w:p>
        </w:tc>
      </w:tr>
      <w:tr w:rsidR="00643364" w:rsidRPr="002E4057" w:rsidTr="003C2A90">
        <w:trPr>
          <w:jc w:val="center"/>
        </w:trPr>
        <w:tc>
          <w:tcPr>
            <w:tcW w:w="1350" w:type="dxa"/>
            <w:vAlign w:val="bottom"/>
          </w:tcPr>
          <w:p w:rsidR="00643364" w:rsidRPr="002E4057" w:rsidRDefault="00643364" w:rsidP="00AE14EE">
            <w:pPr>
              <w:jc w:val="both"/>
            </w:pPr>
            <w:r w:rsidRPr="002E4057">
              <w:t>1p34.1</w:t>
            </w:r>
          </w:p>
        </w:tc>
        <w:tc>
          <w:tcPr>
            <w:tcW w:w="2014" w:type="dxa"/>
            <w:vAlign w:val="bottom"/>
          </w:tcPr>
          <w:p w:rsidR="00643364" w:rsidRPr="002E4057" w:rsidRDefault="00643364" w:rsidP="00AE14EE">
            <w:pPr>
              <w:jc w:val="both"/>
              <w:rPr>
                <w:i/>
              </w:rPr>
            </w:pPr>
            <w:r w:rsidRPr="002E4057">
              <w:rPr>
                <w:b/>
                <w:i/>
              </w:rPr>
              <w:t>ZSWIM5</w:t>
            </w:r>
          </w:p>
        </w:tc>
        <w:tc>
          <w:tcPr>
            <w:tcW w:w="1148" w:type="dxa"/>
            <w:vAlign w:val="bottom"/>
          </w:tcPr>
          <w:p w:rsidR="00643364" w:rsidRPr="002E4057" w:rsidRDefault="00643364" w:rsidP="00AE14EE">
            <w:pPr>
              <w:jc w:val="both"/>
            </w:pPr>
            <w:r w:rsidRPr="002E4057">
              <w:t>Protein</w:t>
            </w:r>
          </w:p>
        </w:tc>
        <w:tc>
          <w:tcPr>
            <w:tcW w:w="939" w:type="dxa"/>
            <w:vAlign w:val="bottom"/>
          </w:tcPr>
          <w:p w:rsidR="00643364" w:rsidRPr="002E4057" w:rsidRDefault="00643364" w:rsidP="00AE14EE">
            <w:pPr>
              <w:jc w:val="both"/>
            </w:pPr>
            <w:r w:rsidRPr="002E4057">
              <w:t>5.26</w:t>
            </w:r>
          </w:p>
        </w:tc>
        <w:tc>
          <w:tcPr>
            <w:tcW w:w="1376" w:type="dxa"/>
            <w:vAlign w:val="bottom"/>
          </w:tcPr>
          <w:p w:rsidR="00643364" w:rsidRPr="002E4057" w:rsidRDefault="00643364" w:rsidP="00AE14EE">
            <w:pPr>
              <w:jc w:val="both"/>
            </w:pPr>
            <w:r w:rsidRPr="002E4057">
              <w:t>1.43 × 10</w:t>
            </w:r>
            <w:r w:rsidRPr="002E4057">
              <w:rPr>
                <w:vertAlign w:val="superscript"/>
              </w:rPr>
              <w:t>-7</w:t>
            </w:r>
          </w:p>
        </w:tc>
        <w:tc>
          <w:tcPr>
            <w:tcW w:w="636" w:type="dxa"/>
            <w:vAlign w:val="bottom"/>
          </w:tcPr>
          <w:p w:rsidR="00643364" w:rsidRPr="002E4057" w:rsidRDefault="00643364" w:rsidP="00AE14EE">
            <w:pPr>
              <w:jc w:val="both"/>
            </w:pPr>
            <w:r w:rsidRPr="002E4057">
              <w:t>0.17</w:t>
            </w:r>
          </w:p>
        </w:tc>
        <w:tc>
          <w:tcPr>
            <w:tcW w:w="1698" w:type="dxa"/>
            <w:vAlign w:val="bottom"/>
          </w:tcPr>
          <w:p w:rsidR="00643364" w:rsidRPr="002E4057" w:rsidRDefault="00643364" w:rsidP="00AE14EE">
            <w:pPr>
              <w:jc w:val="both"/>
            </w:pPr>
            <w:r w:rsidRPr="002E4057">
              <w:t>rs1707302</w:t>
            </w:r>
          </w:p>
        </w:tc>
        <w:tc>
          <w:tcPr>
            <w:tcW w:w="1549" w:type="dxa"/>
            <w:vAlign w:val="bottom"/>
          </w:tcPr>
          <w:p w:rsidR="00643364" w:rsidRPr="002E4057" w:rsidRDefault="00643364" w:rsidP="00AE14EE">
            <w:pPr>
              <w:jc w:val="both"/>
            </w:pPr>
            <w:r w:rsidRPr="002E4057">
              <w:t>829</w:t>
            </w:r>
          </w:p>
        </w:tc>
        <w:tc>
          <w:tcPr>
            <w:tcW w:w="2430" w:type="dxa"/>
            <w:vAlign w:val="bottom"/>
          </w:tcPr>
          <w:p w:rsidR="00643364" w:rsidRPr="002E4057" w:rsidRDefault="00643364" w:rsidP="00AE14EE">
            <w:pPr>
              <w:jc w:val="both"/>
            </w:pPr>
            <w:r w:rsidRPr="002E4057">
              <w:t>0.006</w:t>
            </w:r>
          </w:p>
        </w:tc>
      </w:tr>
      <w:tr w:rsidR="00643364" w:rsidRPr="002E4057" w:rsidTr="003C2A90">
        <w:trPr>
          <w:jc w:val="center"/>
        </w:trPr>
        <w:tc>
          <w:tcPr>
            <w:tcW w:w="1350" w:type="dxa"/>
            <w:vAlign w:val="bottom"/>
          </w:tcPr>
          <w:p w:rsidR="00643364" w:rsidRPr="002E4057" w:rsidRDefault="00643364" w:rsidP="00AE14EE">
            <w:pPr>
              <w:jc w:val="both"/>
            </w:pPr>
            <w:r w:rsidRPr="002E4057">
              <w:t>3p24.1</w:t>
            </w:r>
          </w:p>
        </w:tc>
        <w:tc>
          <w:tcPr>
            <w:tcW w:w="2014" w:type="dxa"/>
            <w:vAlign w:val="bottom"/>
          </w:tcPr>
          <w:p w:rsidR="00643364" w:rsidRPr="002E4057" w:rsidRDefault="00643364" w:rsidP="00AE14EE">
            <w:pPr>
              <w:jc w:val="both"/>
              <w:rPr>
                <w:b/>
                <w:i/>
              </w:rPr>
            </w:pPr>
            <w:r w:rsidRPr="002E4057">
              <w:rPr>
                <w:i/>
              </w:rPr>
              <w:t>LRRC3B</w:t>
            </w:r>
          </w:p>
        </w:tc>
        <w:tc>
          <w:tcPr>
            <w:tcW w:w="1148" w:type="dxa"/>
            <w:vAlign w:val="bottom"/>
          </w:tcPr>
          <w:p w:rsidR="00643364" w:rsidRPr="002E4057" w:rsidRDefault="00643364" w:rsidP="00AE14EE">
            <w:pPr>
              <w:jc w:val="both"/>
            </w:pPr>
            <w:r w:rsidRPr="002E4057">
              <w:t>Protein</w:t>
            </w:r>
          </w:p>
        </w:tc>
        <w:tc>
          <w:tcPr>
            <w:tcW w:w="939" w:type="dxa"/>
            <w:vAlign w:val="bottom"/>
          </w:tcPr>
          <w:p w:rsidR="00643364" w:rsidRPr="002E4057" w:rsidRDefault="00643364" w:rsidP="00AE14EE">
            <w:pPr>
              <w:jc w:val="both"/>
            </w:pPr>
            <w:r w:rsidRPr="002E4057">
              <w:t>-9.57</w:t>
            </w:r>
          </w:p>
        </w:tc>
        <w:tc>
          <w:tcPr>
            <w:tcW w:w="1376" w:type="dxa"/>
            <w:vAlign w:val="bottom"/>
          </w:tcPr>
          <w:p w:rsidR="00643364" w:rsidRPr="002E4057" w:rsidRDefault="00643364" w:rsidP="00AE14EE">
            <w:pPr>
              <w:jc w:val="both"/>
            </w:pPr>
            <w:r w:rsidRPr="002E4057">
              <w:t>1.11 × 10</w:t>
            </w:r>
            <w:r w:rsidRPr="002E4057">
              <w:rPr>
                <w:vertAlign w:val="superscript"/>
              </w:rPr>
              <w:t>-21</w:t>
            </w:r>
          </w:p>
        </w:tc>
        <w:tc>
          <w:tcPr>
            <w:tcW w:w="636" w:type="dxa"/>
            <w:vAlign w:val="bottom"/>
          </w:tcPr>
          <w:p w:rsidR="00643364" w:rsidRPr="002E4057" w:rsidRDefault="00643364" w:rsidP="00AE14EE">
            <w:pPr>
              <w:jc w:val="both"/>
            </w:pPr>
            <w:r w:rsidRPr="002E4057">
              <w:t>0.17</w:t>
            </w:r>
          </w:p>
        </w:tc>
        <w:tc>
          <w:tcPr>
            <w:tcW w:w="1698" w:type="dxa"/>
            <w:vAlign w:val="bottom"/>
          </w:tcPr>
          <w:p w:rsidR="00643364" w:rsidRPr="002E4057" w:rsidRDefault="00643364" w:rsidP="00AE14EE">
            <w:pPr>
              <w:jc w:val="both"/>
            </w:pPr>
            <w:r w:rsidRPr="002E4057">
              <w:t>rs653465</w:t>
            </w:r>
          </w:p>
        </w:tc>
        <w:tc>
          <w:tcPr>
            <w:tcW w:w="1549" w:type="dxa"/>
            <w:vAlign w:val="bottom"/>
          </w:tcPr>
          <w:p w:rsidR="00643364" w:rsidRPr="002E4057" w:rsidRDefault="00643364" w:rsidP="00AE14EE">
            <w:pPr>
              <w:jc w:val="both"/>
            </w:pPr>
            <w:r w:rsidRPr="002E4057">
              <w:t>591</w:t>
            </w:r>
          </w:p>
        </w:tc>
        <w:tc>
          <w:tcPr>
            <w:tcW w:w="2430" w:type="dxa"/>
            <w:vAlign w:val="bottom"/>
          </w:tcPr>
          <w:p w:rsidR="00643364" w:rsidRPr="002E4057" w:rsidRDefault="00643364" w:rsidP="00AE14EE">
            <w:pPr>
              <w:jc w:val="both"/>
            </w:pPr>
            <w:r w:rsidRPr="002E4057">
              <w:t>1.60 × 10</w:t>
            </w:r>
            <w:r w:rsidRPr="002E4057">
              <w:rPr>
                <w:vertAlign w:val="superscript"/>
              </w:rPr>
              <w:t>-6</w:t>
            </w:r>
          </w:p>
        </w:tc>
      </w:tr>
      <w:tr w:rsidR="00643364" w:rsidRPr="002E4057" w:rsidTr="003C2A90">
        <w:trPr>
          <w:jc w:val="center"/>
        </w:trPr>
        <w:tc>
          <w:tcPr>
            <w:tcW w:w="1350" w:type="dxa"/>
            <w:vAlign w:val="bottom"/>
          </w:tcPr>
          <w:p w:rsidR="00643364" w:rsidRPr="002E4057" w:rsidRDefault="00643364" w:rsidP="00AE14EE">
            <w:pPr>
              <w:jc w:val="both"/>
            </w:pPr>
            <w:r w:rsidRPr="002E4057">
              <w:t>4q12</w:t>
            </w:r>
          </w:p>
        </w:tc>
        <w:tc>
          <w:tcPr>
            <w:tcW w:w="2014" w:type="dxa"/>
            <w:vAlign w:val="bottom"/>
          </w:tcPr>
          <w:p w:rsidR="00643364" w:rsidRPr="002E4057" w:rsidRDefault="00643364" w:rsidP="00AE14EE">
            <w:pPr>
              <w:jc w:val="both"/>
              <w:rPr>
                <w:i/>
              </w:rPr>
            </w:pPr>
            <w:r w:rsidRPr="002E4057">
              <w:rPr>
                <w:i/>
              </w:rPr>
              <w:t>SPATA18</w:t>
            </w:r>
          </w:p>
        </w:tc>
        <w:tc>
          <w:tcPr>
            <w:tcW w:w="1148" w:type="dxa"/>
            <w:vAlign w:val="bottom"/>
          </w:tcPr>
          <w:p w:rsidR="00643364" w:rsidRPr="002E4057" w:rsidRDefault="00643364" w:rsidP="00AE14EE">
            <w:pPr>
              <w:jc w:val="both"/>
            </w:pPr>
            <w:r w:rsidRPr="002E4057">
              <w:t>Protein</w:t>
            </w:r>
          </w:p>
        </w:tc>
        <w:tc>
          <w:tcPr>
            <w:tcW w:w="939" w:type="dxa"/>
            <w:vAlign w:val="bottom"/>
          </w:tcPr>
          <w:p w:rsidR="00643364" w:rsidRPr="002E4057" w:rsidRDefault="00643364" w:rsidP="00AE14EE">
            <w:pPr>
              <w:jc w:val="both"/>
            </w:pPr>
            <w:r w:rsidRPr="002E4057">
              <w:t>-4.62</w:t>
            </w:r>
          </w:p>
        </w:tc>
        <w:tc>
          <w:tcPr>
            <w:tcW w:w="1376" w:type="dxa"/>
            <w:vAlign w:val="bottom"/>
          </w:tcPr>
          <w:p w:rsidR="00643364" w:rsidRPr="002E4057" w:rsidRDefault="00643364" w:rsidP="00AE14EE">
            <w:pPr>
              <w:jc w:val="both"/>
            </w:pPr>
            <w:r w:rsidRPr="002E4057">
              <w:t>3.86 × 10</w:t>
            </w:r>
            <w:r w:rsidRPr="002E4057">
              <w:rPr>
                <w:vertAlign w:val="superscript"/>
              </w:rPr>
              <w:t>-6</w:t>
            </w:r>
          </w:p>
        </w:tc>
        <w:tc>
          <w:tcPr>
            <w:tcW w:w="636" w:type="dxa"/>
            <w:vAlign w:val="bottom"/>
          </w:tcPr>
          <w:p w:rsidR="00643364" w:rsidRPr="002E4057" w:rsidRDefault="00643364" w:rsidP="00AE14EE">
            <w:pPr>
              <w:jc w:val="both"/>
            </w:pPr>
            <w:r w:rsidRPr="002E4057">
              <w:t>0.11</w:t>
            </w:r>
          </w:p>
        </w:tc>
        <w:tc>
          <w:tcPr>
            <w:tcW w:w="1698" w:type="dxa"/>
          </w:tcPr>
          <w:p w:rsidR="00643364" w:rsidRPr="002E4057" w:rsidRDefault="00643364" w:rsidP="00AE14EE">
            <w:pPr>
              <w:jc w:val="both"/>
            </w:pPr>
            <w:r w:rsidRPr="002E4057">
              <w:t>rs6815814</w:t>
            </w:r>
          </w:p>
        </w:tc>
        <w:tc>
          <w:tcPr>
            <w:tcW w:w="1549" w:type="dxa"/>
          </w:tcPr>
          <w:p w:rsidR="00643364" w:rsidRPr="002E4057" w:rsidRDefault="00643364" w:rsidP="00AE14EE">
            <w:pPr>
              <w:jc w:val="both"/>
            </w:pPr>
            <w:r w:rsidRPr="002E4057">
              <w:t>14,101</w:t>
            </w:r>
          </w:p>
        </w:tc>
        <w:tc>
          <w:tcPr>
            <w:tcW w:w="2430" w:type="dxa"/>
          </w:tcPr>
          <w:p w:rsidR="00643364" w:rsidRPr="002E4057" w:rsidRDefault="00643364" w:rsidP="00AE14EE">
            <w:pPr>
              <w:jc w:val="both"/>
            </w:pPr>
            <w:r w:rsidRPr="002E4057">
              <w:t>3.98 × 10</w:t>
            </w:r>
            <w:r w:rsidRPr="002E4057">
              <w:rPr>
                <w:vertAlign w:val="superscript"/>
              </w:rPr>
              <w:t>-6</w:t>
            </w:r>
          </w:p>
        </w:tc>
      </w:tr>
      <w:tr w:rsidR="00643364" w:rsidRPr="002E4057" w:rsidTr="003C2A90">
        <w:trPr>
          <w:jc w:val="center"/>
        </w:trPr>
        <w:tc>
          <w:tcPr>
            <w:tcW w:w="1350" w:type="dxa"/>
            <w:vAlign w:val="bottom"/>
          </w:tcPr>
          <w:p w:rsidR="00643364" w:rsidRPr="002E4057" w:rsidRDefault="00643364" w:rsidP="00AE14EE">
            <w:pPr>
              <w:jc w:val="both"/>
            </w:pPr>
            <w:r w:rsidRPr="002E4057">
              <w:t>6p22.1</w:t>
            </w:r>
          </w:p>
        </w:tc>
        <w:tc>
          <w:tcPr>
            <w:tcW w:w="2014" w:type="dxa"/>
            <w:vAlign w:val="bottom"/>
          </w:tcPr>
          <w:p w:rsidR="00643364" w:rsidRPr="002E4057" w:rsidRDefault="00643364" w:rsidP="00AE14EE">
            <w:pPr>
              <w:jc w:val="both"/>
              <w:rPr>
                <w:i/>
              </w:rPr>
            </w:pPr>
            <w:r w:rsidRPr="002E4057">
              <w:rPr>
                <w:i/>
              </w:rPr>
              <w:t>UBD</w:t>
            </w:r>
          </w:p>
        </w:tc>
        <w:tc>
          <w:tcPr>
            <w:tcW w:w="1148" w:type="dxa"/>
            <w:vAlign w:val="bottom"/>
          </w:tcPr>
          <w:p w:rsidR="00643364" w:rsidRPr="002E4057" w:rsidRDefault="00643364" w:rsidP="00AE14EE">
            <w:pPr>
              <w:jc w:val="both"/>
            </w:pPr>
            <w:r w:rsidRPr="002E4057">
              <w:t>Protein</w:t>
            </w:r>
          </w:p>
        </w:tc>
        <w:tc>
          <w:tcPr>
            <w:tcW w:w="939" w:type="dxa"/>
            <w:vAlign w:val="bottom"/>
          </w:tcPr>
          <w:p w:rsidR="00643364" w:rsidRPr="002E4057" w:rsidRDefault="00643364" w:rsidP="00AE14EE">
            <w:pPr>
              <w:jc w:val="both"/>
            </w:pPr>
            <w:r w:rsidRPr="002E4057">
              <w:t>-4.87</w:t>
            </w:r>
          </w:p>
        </w:tc>
        <w:tc>
          <w:tcPr>
            <w:tcW w:w="1376" w:type="dxa"/>
            <w:vAlign w:val="bottom"/>
          </w:tcPr>
          <w:p w:rsidR="00643364" w:rsidRPr="002E4057" w:rsidRDefault="00643364" w:rsidP="00AE14EE">
            <w:pPr>
              <w:jc w:val="both"/>
            </w:pPr>
            <w:r w:rsidRPr="002E4057">
              <w:t>1.10 × 10</w:t>
            </w:r>
            <w:r w:rsidRPr="002E4057">
              <w:rPr>
                <w:vertAlign w:val="superscript"/>
              </w:rPr>
              <w:t>-6</w:t>
            </w:r>
          </w:p>
        </w:tc>
        <w:tc>
          <w:tcPr>
            <w:tcW w:w="636" w:type="dxa"/>
            <w:vAlign w:val="bottom"/>
          </w:tcPr>
          <w:p w:rsidR="00643364" w:rsidRPr="002E4057" w:rsidRDefault="00643364" w:rsidP="00AE14EE">
            <w:pPr>
              <w:jc w:val="both"/>
            </w:pPr>
            <w:r w:rsidRPr="002E4057">
              <w:t>0.13</w:t>
            </w:r>
          </w:p>
        </w:tc>
        <w:tc>
          <w:tcPr>
            <w:tcW w:w="1698" w:type="dxa"/>
          </w:tcPr>
          <w:p w:rsidR="00643364" w:rsidRPr="002E4057" w:rsidRDefault="00643364" w:rsidP="00AE14EE">
            <w:pPr>
              <w:jc w:val="both"/>
            </w:pPr>
            <w:r w:rsidRPr="002E4057">
              <w:t>rs9257408</w:t>
            </w:r>
          </w:p>
        </w:tc>
        <w:tc>
          <w:tcPr>
            <w:tcW w:w="1549" w:type="dxa"/>
          </w:tcPr>
          <w:p w:rsidR="00643364" w:rsidRPr="002E4057" w:rsidRDefault="00643364" w:rsidP="00AE14EE">
            <w:pPr>
              <w:jc w:val="both"/>
            </w:pPr>
            <w:r w:rsidRPr="002E4057">
              <w:t>597</w:t>
            </w:r>
          </w:p>
        </w:tc>
        <w:tc>
          <w:tcPr>
            <w:tcW w:w="2430" w:type="dxa"/>
          </w:tcPr>
          <w:p w:rsidR="00643364" w:rsidRPr="002E4057" w:rsidRDefault="00643364" w:rsidP="00AE14EE">
            <w:pPr>
              <w:jc w:val="both"/>
            </w:pPr>
            <w:r w:rsidRPr="002E4057">
              <w:t>0.94</w:t>
            </w:r>
          </w:p>
        </w:tc>
      </w:tr>
      <w:tr w:rsidR="00643364" w:rsidRPr="002E4057" w:rsidTr="003C2A90">
        <w:trPr>
          <w:jc w:val="center"/>
        </w:trPr>
        <w:tc>
          <w:tcPr>
            <w:tcW w:w="1350" w:type="dxa"/>
            <w:vAlign w:val="bottom"/>
          </w:tcPr>
          <w:p w:rsidR="00643364" w:rsidRPr="002E4057" w:rsidRDefault="00643364" w:rsidP="00AE14EE">
            <w:pPr>
              <w:jc w:val="both"/>
              <w:rPr>
                <w:bCs/>
              </w:rPr>
            </w:pPr>
            <w:r w:rsidRPr="002E4057">
              <w:t>7q32.2</w:t>
            </w:r>
          </w:p>
        </w:tc>
        <w:tc>
          <w:tcPr>
            <w:tcW w:w="2014" w:type="dxa"/>
            <w:vAlign w:val="bottom"/>
          </w:tcPr>
          <w:p w:rsidR="00643364" w:rsidRPr="002E4057" w:rsidRDefault="00643364" w:rsidP="00AE14EE">
            <w:pPr>
              <w:jc w:val="both"/>
              <w:rPr>
                <w:b/>
                <w:bCs/>
              </w:rPr>
            </w:pPr>
            <w:r w:rsidRPr="002E4057">
              <w:rPr>
                <w:b/>
                <w:i/>
              </w:rPr>
              <w:t>KLHDC10</w:t>
            </w:r>
          </w:p>
        </w:tc>
        <w:tc>
          <w:tcPr>
            <w:tcW w:w="1148" w:type="dxa"/>
            <w:vAlign w:val="bottom"/>
          </w:tcPr>
          <w:p w:rsidR="00643364" w:rsidRPr="002E4057" w:rsidRDefault="00643364" w:rsidP="00AE14EE">
            <w:pPr>
              <w:jc w:val="both"/>
              <w:rPr>
                <w:bCs/>
              </w:rPr>
            </w:pPr>
            <w:r w:rsidRPr="002E4057">
              <w:t>Protein</w:t>
            </w:r>
          </w:p>
        </w:tc>
        <w:tc>
          <w:tcPr>
            <w:tcW w:w="939" w:type="dxa"/>
            <w:vAlign w:val="bottom"/>
          </w:tcPr>
          <w:p w:rsidR="00643364" w:rsidRPr="002E4057" w:rsidRDefault="00643364" w:rsidP="00AE14EE">
            <w:pPr>
              <w:jc w:val="both"/>
              <w:rPr>
                <w:bCs/>
              </w:rPr>
            </w:pPr>
            <w:r w:rsidRPr="002E4057">
              <w:t>5.21</w:t>
            </w:r>
          </w:p>
        </w:tc>
        <w:tc>
          <w:tcPr>
            <w:tcW w:w="1376" w:type="dxa"/>
            <w:vAlign w:val="bottom"/>
          </w:tcPr>
          <w:p w:rsidR="00643364" w:rsidRPr="002E4057" w:rsidRDefault="00643364" w:rsidP="00AE14EE">
            <w:pPr>
              <w:jc w:val="both"/>
              <w:rPr>
                <w:bCs/>
              </w:rPr>
            </w:pPr>
            <w:r w:rsidRPr="002E4057">
              <w:t>1.92 × 10</w:t>
            </w:r>
            <w:r w:rsidRPr="002E4057">
              <w:rPr>
                <w:vertAlign w:val="superscript"/>
              </w:rPr>
              <w:t>-7</w:t>
            </w:r>
          </w:p>
        </w:tc>
        <w:tc>
          <w:tcPr>
            <w:tcW w:w="636" w:type="dxa"/>
            <w:vAlign w:val="bottom"/>
          </w:tcPr>
          <w:p w:rsidR="00643364" w:rsidRPr="002E4057" w:rsidRDefault="00643364" w:rsidP="00AE14EE">
            <w:pPr>
              <w:jc w:val="both"/>
              <w:rPr>
                <w:bCs/>
              </w:rPr>
            </w:pPr>
            <w:r w:rsidRPr="002E4057">
              <w:t>0.14</w:t>
            </w:r>
          </w:p>
        </w:tc>
        <w:tc>
          <w:tcPr>
            <w:tcW w:w="1698" w:type="dxa"/>
          </w:tcPr>
          <w:p w:rsidR="00643364" w:rsidRPr="002E4057" w:rsidRDefault="00643364" w:rsidP="00AE14EE">
            <w:pPr>
              <w:jc w:val="both"/>
              <w:rPr>
                <w:rFonts w:ascii="Calibri" w:hAnsi="Calibri"/>
                <w:color w:val="000000"/>
              </w:rPr>
            </w:pPr>
            <w:r w:rsidRPr="002E4057">
              <w:t>rs4593472</w:t>
            </w:r>
          </w:p>
        </w:tc>
        <w:tc>
          <w:tcPr>
            <w:tcW w:w="1549" w:type="dxa"/>
          </w:tcPr>
          <w:p w:rsidR="00643364" w:rsidRPr="002E4057" w:rsidRDefault="00643364" w:rsidP="00AE14EE">
            <w:pPr>
              <w:jc w:val="both"/>
            </w:pPr>
            <w:r w:rsidRPr="002E4057">
              <w:t>892</w:t>
            </w:r>
          </w:p>
        </w:tc>
        <w:tc>
          <w:tcPr>
            <w:tcW w:w="2430" w:type="dxa"/>
          </w:tcPr>
          <w:p w:rsidR="00643364" w:rsidRPr="002E4057" w:rsidRDefault="00643364" w:rsidP="00AE14EE">
            <w:pPr>
              <w:jc w:val="both"/>
            </w:pPr>
            <w:r w:rsidRPr="002E4057">
              <w:t>2.90 × 10</w:t>
            </w:r>
            <w:r w:rsidRPr="002E4057">
              <w:rPr>
                <w:vertAlign w:val="superscript"/>
              </w:rPr>
              <w:t>-7</w:t>
            </w:r>
          </w:p>
        </w:tc>
      </w:tr>
      <w:tr w:rsidR="00643364" w:rsidRPr="002E4057" w:rsidTr="003C2A90">
        <w:trPr>
          <w:jc w:val="center"/>
        </w:trPr>
        <w:tc>
          <w:tcPr>
            <w:tcW w:w="1350" w:type="dxa"/>
            <w:vAlign w:val="bottom"/>
          </w:tcPr>
          <w:p w:rsidR="00643364" w:rsidRPr="002E4057" w:rsidRDefault="00643364" w:rsidP="00AE14EE">
            <w:pPr>
              <w:jc w:val="both"/>
            </w:pPr>
            <w:r w:rsidRPr="002E4057">
              <w:t>9p21.3</w:t>
            </w:r>
          </w:p>
        </w:tc>
        <w:tc>
          <w:tcPr>
            <w:tcW w:w="2014" w:type="dxa"/>
            <w:vAlign w:val="bottom"/>
          </w:tcPr>
          <w:p w:rsidR="00643364" w:rsidRPr="002E4057" w:rsidRDefault="00643364" w:rsidP="00AE14EE">
            <w:pPr>
              <w:jc w:val="both"/>
              <w:rPr>
                <w:b/>
                <w:i/>
              </w:rPr>
            </w:pPr>
            <w:r w:rsidRPr="002E4057">
              <w:rPr>
                <w:i/>
              </w:rPr>
              <w:t>MIR31HG</w:t>
            </w:r>
          </w:p>
        </w:tc>
        <w:tc>
          <w:tcPr>
            <w:tcW w:w="1148" w:type="dxa"/>
            <w:vAlign w:val="bottom"/>
          </w:tcPr>
          <w:p w:rsidR="00643364" w:rsidRPr="002E4057" w:rsidRDefault="00643364" w:rsidP="00AE14EE">
            <w:pPr>
              <w:jc w:val="both"/>
            </w:pPr>
            <w:r w:rsidRPr="002E4057">
              <w:t>lncRNA</w:t>
            </w:r>
          </w:p>
        </w:tc>
        <w:tc>
          <w:tcPr>
            <w:tcW w:w="939" w:type="dxa"/>
            <w:vAlign w:val="bottom"/>
          </w:tcPr>
          <w:p w:rsidR="00643364" w:rsidRPr="002E4057" w:rsidRDefault="00643364" w:rsidP="00AE14EE">
            <w:pPr>
              <w:jc w:val="both"/>
            </w:pPr>
            <w:r w:rsidRPr="002E4057">
              <w:t>-5.02</w:t>
            </w:r>
          </w:p>
        </w:tc>
        <w:tc>
          <w:tcPr>
            <w:tcW w:w="1376" w:type="dxa"/>
            <w:vAlign w:val="bottom"/>
          </w:tcPr>
          <w:p w:rsidR="00643364" w:rsidRPr="002E4057" w:rsidRDefault="00643364" w:rsidP="00AE14EE">
            <w:pPr>
              <w:jc w:val="both"/>
            </w:pPr>
            <w:r w:rsidRPr="002E4057">
              <w:t>5.22 × 10</w:t>
            </w:r>
            <w:r w:rsidRPr="002E4057">
              <w:rPr>
                <w:vertAlign w:val="superscript"/>
              </w:rPr>
              <w:t>-7</w:t>
            </w:r>
          </w:p>
        </w:tc>
        <w:tc>
          <w:tcPr>
            <w:tcW w:w="636" w:type="dxa"/>
            <w:vAlign w:val="bottom"/>
          </w:tcPr>
          <w:p w:rsidR="00643364" w:rsidRPr="002E4057" w:rsidRDefault="00643364" w:rsidP="00AE14EE">
            <w:pPr>
              <w:jc w:val="both"/>
            </w:pPr>
            <w:r w:rsidRPr="002E4057">
              <w:t>0.12</w:t>
            </w:r>
          </w:p>
        </w:tc>
        <w:tc>
          <w:tcPr>
            <w:tcW w:w="1698" w:type="dxa"/>
            <w:vAlign w:val="bottom"/>
          </w:tcPr>
          <w:p w:rsidR="00643364" w:rsidRPr="002E4057" w:rsidRDefault="00643364" w:rsidP="00AE14EE">
            <w:pPr>
              <w:jc w:val="both"/>
            </w:pPr>
            <w:r w:rsidRPr="002E4057">
              <w:t>rs1011970</w:t>
            </w:r>
          </w:p>
        </w:tc>
        <w:tc>
          <w:tcPr>
            <w:tcW w:w="1549" w:type="dxa"/>
            <w:vAlign w:val="bottom"/>
          </w:tcPr>
          <w:p w:rsidR="00643364" w:rsidRPr="002E4057" w:rsidRDefault="00643364" w:rsidP="00AE14EE">
            <w:pPr>
              <w:jc w:val="both"/>
            </w:pPr>
            <w:r w:rsidRPr="002E4057">
              <w:t>502</w:t>
            </w:r>
          </w:p>
        </w:tc>
        <w:tc>
          <w:tcPr>
            <w:tcW w:w="2430" w:type="dxa"/>
            <w:vAlign w:val="bottom"/>
          </w:tcPr>
          <w:p w:rsidR="00643364" w:rsidRPr="002E4057" w:rsidRDefault="00643364" w:rsidP="00AE14EE">
            <w:pPr>
              <w:jc w:val="both"/>
            </w:pPr>
            <w:r w:rsidRPr="002E4057">
              <w:t>1.23 × 10</w:t>
            </w:r>
            <w:r w:rsidRPr="002E4057">
              <w:rPr>
                <w:vertAlign w:val="superscript"/>
              </w:rPr>
              <w:t>-7</w:t>
            </w:r>
          </w:p>
        </w:tc>
      </w:tr>
      <w:tr w:rsidR="00643364" w:rsidRPr="002E4057" w:rsidTr="003C2A90">
        <w:trPr>
          <w:jc w:val="center"/>
        </w:trPr>
        <w:tc>
          <w:tcPr>
            <w:tcW w:w="1350" w:type="dxa"/>
            <w:vAlign w:val="bottom"/>
          </w:tcPr>
          <w:p w:rsidR="00643364" w:rsidRPr="002E4057" w:rsidRDefault="00643364" w:rsidP="00AE14EE">
            <w:pPr>
              <w:jc w:val="both"/>
            </w:pPr>
            <w:r w:rsidRPr="002E4057">
              <w:t>11p15.5</w:t>
            </w:r>
          </w:p>
        </w:tc>
        <w:tc>
          <w:tcPr>
            <w:tcW w:w="2014" w:type="dxa"/>
            <w:vAlign w:val="bottom"/>
          </w:tcPr>
          <w:p w:rsidR="00643364" w:rsidRPr="002E4057" w:rsidRDefault="00643364" w:rsidP="00AE14EE">
            <w:pPr>
              <w:jc w:val="both"/>
              <w:rPr>
                <w:i/>
              </w:rPr>
            </w:pPr>
            <w:r w:rsidRPr="002E4057">
              <w:rPr>
                <w:i/>
              </w:rPr>
              <w:t>RIC8A</w:t>
            </w:r>
          </w:p>
        </w:tc>
        <w:tc>
          <w:tcPr>
            <w:tcW w:w="1148" w:type="dxa"/>
            <w:vAlign w:val="bottom"/>
          </w:tcPr>
          <w:p w:rsidR="00643364" w:rsidRPr="002E4057" w:rsidRDefault="00643364" w:rsidP="00AE14EE">
            <w:pPr>
              <w:jc w:val="both"/>
            </w:pPr>
            <w:r w:rsidRPr="002E4057">
              <w:t>Protein</w:t>
            </w:r>
          </w:p>
        </w:tc>
        <w:tc>
          <w:tcPr>
            <w:tcW w:w="939" w:type="dxa"/>
            <w:vAlign w:val="bottom"/>
          </w:tcPr>
          <w:p w:rsidR="00643364" w:rsidRPr="002E4057" w:rsidRDefault="00643364" w:rsidP="00AE14EE">
            <w:pPr>
              <w:jc w:val="both"/>
            </w:pPr>
            <w:r w:rsidRPr="002E4057">
              <w:t>-5.27</w:t>
            </w:r>
          </w:p>
        </w:tc>
        <w:tc>
          <w:tcPr>
            <w:tcW w:w="1376" w:type="dxa"/>
            <w:vAlign w:val="bottom"/>
          </w:tcPr>
          <w:p w:rsidR="00643364" w:rsidRPr="002E4057" w:rsidRDefault="00643364" w:rsidP="00AE14EE">
            <w:pPr>
              <w:jc w:val="both"/>
            </w:pPr>
            <w:r w:rsidRPr="002E4057">
              <w:t>1.40 × 10</w:t>
            </w:r>
            <w:r w:rsidRPr="002E4057">
              <w:rPr>
                <w:vertAlign w:val="superscript"/>
              </w:rPr>
              <w:t>-7</w:t>
            </w:r>
          </w:p>
        </w:tc>
        <w:tc>
          <w:tcPr>
            <w:tcW w:w="636" w:type="dxa"/>
            <w:vAlign w:val="bottom"/>
          </w:tcPr>
          <w:p w:rsidR="00643364" w:rsidRPr="002E4057" w:rsidRDefault="00643364" w:rsidP="00AE14EE">
            <w:pPr>
              <w:jc w:val="both"/>
            </w:pPr>
            <w:r w:rsidRPr="002E4057">
              <w:t>0.15</w:t>
            </w:r>
          </w:p>
        </w:tc>
        <w:tc>
          <w:tcPr>
            <w:tcW w:w="1698" w:type="dxa"/>
            <w:vAlign w:val="bottom"/>
          </w:tcPr>
          <w:p w:rsidR="00643364" w:rsidRPr="002E4057" w:rsidRDefault="00643364" w:rsidP="00AE14EE">
            <w:pPr>
              <w:jc w:val="both"/>
            </w:pPr>
            <w:r w:rsidRPr="002E4057">
              <w:t>rs6597981</w:t>
            </w:r>
          </w:p>
        </w:tc>
        <w:tc>
          <w:tcPr>
            <w:tcW w:w="1549" w:type="dxa"/>
            <w:vAlign w:val="bottom"/>
          </w:tcPr>
          <w:p w:rsidR="00643364" w:rsidRPr="002E4057" w:rsidRDefault="00643364" w:rsidP="00AE14EE">
            <w:pPr>
              <w:jc w:val="both"/>
            </w:pPr>
            <w:r w:rsidRPr="002E4057">
              <w:t>588</w:t>
            </w:r>
          </w:p>
        </w:tc>
        <w:tc>
          <w:tcPr>
            <w:tcW w:w="2430" w:type="dxa"/>
            <w:vAlign w:val="bottom"/>
          </w:tcPr>
          <w:p w:rsidR="00643364" w:rsidRPr="002E4057" w:rsidRDefault="00643364" w:rsidP="00AE14EE">
            <w:pPr>
              <w:jc w:val="both"/>
            </w:pPr>
            <w:r w:rsidRPr="002E4057">
              <w:t>4.95 × 10</w:t>
            </w:r>
            <w:r w:rsidRPr="002E4057">
              <w:rPr>
                <w:vertAlign w:val="superscript"/>
              </w:rPr>
              <w:t>-6</w:t>
            </w:r>
          </w:p>
        </w:tc>
      </w:tr>
      <w:tr w:rsidR="00643364" w:rsidRPr="002E4057" w:rsidTr="003C2A90">
        <w:trPr>
          <w:jc w:val="center"/>
        </w:trPr>
        <w:tc>
          <w:tcPr>
            <w:tcW w:w="1350" w:type="dxa"/>
            <w:vAlign w:val="bottom"/>
          </w:tcPr>
          <w:p w:rsidR="00643364" w:rsidRPr="002E4057" w:rsidRDefault="00643364" w:rsidP="00AE14EE">
            <w:pPr>
              <w:jc w:val="both"/>
              <w:rPr>
                <w:bCs/>
              </w:rPr>
            </w:pPr>
            <w:r w:rsidRPr="002E4057">
              <w:t>11q13.2</w:t>
            </w:r>
          </w:p>
        </w:tc>
        <w:tc>
          <w:tcPr>
            <w:tcW w:w="2014" w:type="dxa"/>
            <w:vAlign w:val="bottom"/>
          </w:tcPr>
          <w:p w:rsidR="00643364" w:rsidRPr="002E4057" w:rsidRDefault="00643364" w:rsidP="00AE14EE">
            <w:pPr>
              <w:jc w:val="both"/>
              <w:rPr>
                <w:bCs/>
              </w:rPr>
            </w:pPr>
            <w:r w:rsidRPr="002E4057">
              <w:rPr>
                <w:i/>
              </w:rPr>
              <w:t>B3GNT1</w:t>
            </w:r>
          </w:p>
        </w:tc>
        <w:tc>
          <w:tcPr>
            <w:tcW w:w="1148" w:type="dxa"/>
            <w:vAlign w:val="bottom"/>
          </w:tcPr>
          <w:p w:rsidR="00643364" w:rsidRPr="002E4057" w:rsidRDefault="00643364" w:rsidP="00AE14EE">
            <w:pPr>
              <w:jc w:val="both"/>
              <w:rPr>
                <w:bCs/>
              </w:rPr>
            </w:pPr>
            <w:r w:rsidRPr="002E4057">
              <w:t>Protein</w:t>
            </w:r>
          </w:p>
        </w:tc>
        <w:tc>
          <w:tcPr>
            <w:tcW w:w="939" w:type="dxa"/>
            <w:vAlign w:val="bottom"/>
          </w:tcPr>
          <w:p w:rsidR="00643364" w:rsidRPr="002E4057" w:rsidRDefault="00643364" w:rsidP="00AE14EE">
            <w:pPr>
              <w:jc w:val="both"/>
              <w:rPr>
                <w:bCs/>
              </w:rPr>
            </w:pPr>
            <w:r w:rsidRPr="002E4057">
              <w:t>-5.85</w:t>
            </w:r>
          </w:p>
        </w:tc>
        <w:tc>
          <w:tcPr>
            <w:tcW w:w="1376" w:type="dxa"/>
            <w:vAlign w:val="bottom"/>
          </w:tcPr>
          <w:p w:rsidR="00643364" w:rsidRPr="002E4057" w:rsidRDefault="00643364" w:rsidP="00AE14EE">
            <w:pPr>
              <w:jc w:val="both"/>
              <w:rPr>
                <w:bCs/>
              </w:rPr>
            </w:pPr>
            <w:r w:rsidRPr="002E4057">
              <w:t>4.88 × 10</w:t>
            </w:r>
            <w:r w:rsidRPr="002E4057">
              <w:rPr>
                <w:vertAlign w:val="superscript"/>
              </w:rPr>
              <w:t>-9</w:t>
            </w:r>
          </w:p>
        </w:tc>
        <w:tc>
          <w:tcPr>
            <w:tcW w:w="636" w:type="dxa"/>
            <w:vAlign w:val="bottom"/>
          </w:tcPr>
          <w:p w:rsidR="00643364" w:rsidRPr="002E4057" w:rsidRDefault="00643364" w:rsidP="00AE14EE">
            <w:pPr>
              <w:jc w:val="both"/>
              <w:rPr>
                <w:bCs/>
              </w:rPr>
            </w:pPr>
            <w:r w:rsidRPr="002E4057">
              <w:t>0.09</w:t>
            </w:r>
          </w:p>
        </w:tc>
        <w:tc>
          <w:tcPr>
            <w:tcW w:w="1698" w:type="dxa"/>
          </w:tcPr>
          <w:p w:rsidR="00643364" w:rsidRPr="002E4057" w:rsidRDefault="00643364" w:rsidP="00AE14EE">
            <w:pPr>
              <w:jc w:val="both"/>
            </w:pPr>
            <w:r w:rsidRPr="002E4057">
              <w:t>rs3903072</w:t>
            </w:r>
          </w:p>
        </w:tc>
        <w:tc>
          <w:tcPr>
            <w:tcW w:w="1549" w:type="dxa"/>
          </w:tcPr>
          <w:p w:rsidR="00643364" w:rsidRPr="002E4057" w:rsidRDefault="00643364" w:rsidP="00AE14EE">
            <w:pPr>
              <w:jc w:val="both"/>
            </w:pPr>
            <w:r w:rsidRPr="002E4057">
              <w:t>530</w:t>
            </w:r>
          </w:p>
        </w:tc>
        <w:tc>
          <w:tcPr>
            <w:tcW w:w="2430" w:type="dxa"/>
          </w:tcPr>
          <w:p w:rsidR="00643364" w:rsidRPr="002E4057" w:rsidRDefault="00643364" w:rsidP="00AE14EE">
            <w:pPr>
              <w:jc w:val="both"/>
            </w:pPr>
            <w:r w:rsidRPr="002E4057">
              <w:t>3.50 × 10</w:t>
            </w:r>
            <w:r w:rsidRPr="002E4057">
              <w:rPr>
                <w:vertAlign w:val="superscript"/>
              </w:rPr>
              <w:t>-6</w:t>
            </w:r>
          </w:p>
        </w:tc>
      </w:tr>
      <w:tr w:rsidR="00643364" w:rsidRPr="002E4057" w:rsidTr="003C2A90">
        <w:trPr>
          <w:jc w:val="center"/>
        </w:trPr>
        <w:tc>
          <w:tcPr>
            <w:tcW w:w="1350" w:type="dxa"/>
            <w:vAlign w:val="bottom"/>
          </w:tcPr>
          <w:p w:rsidR="00643364" w:rsidRPr="002E4057" w:rsidRDefault="00643364" w:rsidP="00AE14EE">
            <w:pPr>
              <w:jc w:val="both"/>
            </w:pPr>
            <w:r w:rsidRPr="002E4057">
              <w:t>11q13.2</w:t>
            </w:r>
          </w:p>
        </w:tc>
        <w:tc>
          <w:tcPr>
            <w:tcW w:w="2014" w:type="dxa"/>
            <w:vAlign w:val="bottom"/>
          </w:tcPr>
          <w:p w:rsidR="00643364" w:rsidRPr="002E4057" w:rsidRDefault="00643364" w:rsidP="00AE14EE">
            <w:pPr>
              <w:jc w:val="both"/>
              <w:rPr>
                <w:i/>
              </w:rPr>
            </w:pPr>
            <w:r w:rsidRPr="002E4057">
              <w:rPr>
                <w:i/>
              </w:rPr>
              <w:t>RP11-867G23.10</w:t>
            </w:r>
          </w:p>
        </w:tc>
        <w:tc>
          <w:tcPr>
            <w:tcW w:w="1148" w:type="dxa"/>
            <w:vAlign w:val="bottom"/>
          </w:tcPr>
          <w:p w:rsidR="00643364" w:rsidRPr="002E4057" w:rsidRDefault="00643364" w:rsidP="00AE14EE">
            <w:pPr>
              <w:jc w:val="both"/>
            </w:pPr>
            <w:r w:rsidRPr="002E4057">
              <w:t>transcript</w:t>
            </w:r>
          </w:p>
        </w:tc>
        <w:tc>
          <w:tcPr>
            <w:tcW w:w="939" w:type="dxa"/>
            <w:vAlign w:val="bottom"/>
          </w:tcPr>
          <w:p w:rsidR="00643364" w:rsidRPr="002E4057" w:rsidRDefault="00643364" w:rsidP="00AE14EE">
            <w:pPr>
              <w:jc w:val="both"/>
            </w:pPr>
            <w:r w:rsidRPr="002E4057">
              <w:t>4.71</w:t>
            </w:r>
          </w:p>
        </w:tc>
        <w:tc>
          <w:tcPr>
            <w:tcW w:w="1376" w:type="dxa"/>
            <w:vAlign w:val="bottom"/>
          </w:tcPr>
          <w:p w:rsidR="00643364" w:rsidRPr="002E4057" w:rsidRDefault="00643364" w:rsidP="00AE14EE">
            <w:pPr>
              <w:jc w:val="both"/>
            </w:pPr>
            <w:r w:rsidRPr="002E4057">
              <w:t>2.49 × 10</w:t>
            </w:r>
            <w:r w:rsidRPr="002E4057">
              <w:rPr>
                <w:vertAlign w:val="superscript"/>
              </w:rPr>
              <w:t>-6</w:t>
            </w:r>
          </w:p>
        </w:tc>
        <w:tc>
          <w:tcPr>
            <w:tcW w:w="636" w:type="dxa"/>
            <w:vAlign w:val="bottom"/>
          </w:tcPr>
          <w:p w:rsidR="00643364" w:rsidRPr="002E4057" w:rsidRDefault="00643364" w:rsidP="00AE14EE">
            <w:pPr>
              <w:jc w:val="both"/>
            </w:pPr>
            <w:r w:rsidRPr="002E4057">
              <w:t>0.03</w:t>
            </w:r>
          </w:p>
        </w:tc>
        <w:tc>
          <w:tcPr>
            <w:tcW w:w="1698" w:type="dxa"/>
          </w:tcPr>
          <w:p w:rsidR="00643364" w:rsidRPr="002E4057" w:rsidRDefault="00643364" w:rsidP="00AE14EE">
            <w:pPr>
              <w:jc w:val="both"/>
            </w:pPr>
            <w:r w:rsidRPr="002E4057">
              <w:t>rs3903072</w:t>
            </w:r>
          </w:p>
        </w:tc>
        <w:tc>
          <w:tcPr>
            <w:tcW w:w="1549" w:type="dxa"/>
          </w:tcPr>
          <w:p w:rsidR="00643364" w:rsidRPr="002E4057" w:rsidRDefault="00643364" w:rsidP="00AE14EE">
            <w:pPr>
              <w:jc w:val="both"/>
            </w:pPr>
            <w:r w:rsidRPr="002E4057">
              <w:t>594</w:t>
            </w:r>
          </w:p>
        </w:tc>
        <w:tc>
          <w:tcPr>
            <w:tcW w:w="2430" w:type="dxa"/>
          </w:tcPr>
          <w:p w:rsidR="00643364" w:rsidRPr="002E4057" w:rsidRDefault="00643364" w:rsidP="00AE14EE">
            <w:pPr>
              <w:jc w:val="both"/>
            </w:pPr>
            <w:r w:rsidRPr="002E4057">
              <w:t>2.61 × 10</w:t>
            </w:r>
            <w:r w:rsidRPr="002E4057">
              <w:rPr>
                <w:vertAlign w:val="superscript"/>
              </w:rPr>
              <w:t>-4</w:t>
            </w:r>
          </w:p>
        </w:tc>
      </w:tr>
      <w:tr w:rsidR="00643364" w:rsidRPr="002E4057" w:rsidTr="003C2A90">
        <w:trPr>
          <w:jc w:val="center"/>
        </w:trPr>
        <w:tc>
          <w:tcPr>
            <w:tcW w:w="1350" w:type="dxa"/>
            <w:vAlign w:val="bottom"/>
          </w:tcPr>
          <w:p w:rsidR="00643364" w:rsidRPr="002E4057" w:rsidRDefault="00643364" w:rsidP="00AE14EE">
            <w:pPr>
              <w:jc w:val="both"/>
              <w:rPr>
                <w:bCs/>
              </w:rPr>
            </w:pPr>
            <w:r w:rsidRPr="002E4057">
              <w:t>12p13.33</w:t>
            </w:r>
          </w:p>
        </w:tc>
        <w:tc>
          <w:tcPr>
            <w:tcW w:w="2014" w:type="dxa"/>
            <w:vAlign w:val="bottom"/>
          </w:tcPr>
          <w:p w:rsidR="00643364" w:rsidRPr="002E4057" w:rsidRDefault="00643364" w:rsidP="00AE14EE">
            <w:pPr>
              <w:jc w:val="both"/>
              <w:rPr>
                <w:b/>
                <w:bCs/>
              </w:rPr>
            </w:pPr>
            <w:r w:rsidRPr="002E4057">
              <w:rPr>
                <w:b/>
                <w:i/>
              </w:rPr>
              <w:t>RP11-218M22.1</w:t>
            </w:r>
          </w:p>
        </w:tc>
        <w:tc>
          <w:tcPr>
            <w:tcW w:w="1148" w:type="dxa"/>
            <w:vAlign w:val="bottom"/>
          </w:tcPr>
          <w:p w:rsidR="00643364" w:rsidRPr="002E4057" w:rsidRDefault="00643364" w:rsidP="00AE14EE">
            <w:pPr>
              <w:jc w:val="both"/>
              <w:rPr>
                <w:bCs/>
              </w:rPr>
            </w:pPr>
            <w:r w:rsidRPr="002E4057">
              <w:t>lncRNA</w:t>
            </w:r>
          </w:p>
        </w:tc>
        <w:tc>
          <w:tcPr>
            <w:tcW w:w="939" w:type="dxa"/>
            <w:vAlign w:val="bottom"/>
          </w:tcPr>
          <w:p w:rsidR="00643364" w:rsidRPr="002E4057" w:rsidRDefault="00643364" w:rsidP="00AE14EE">
            <w:pPr>
              <w:jc w:val="both"/>
              <w:rPr>
                <w:bCs/>
              </w:rPr>
            </w:pPr>
            <w:r w:rsidRPr="002E4057">
              <w:t>5.02</w:t>
            </w:r>
          </w:p>
        </w:tc>
        <w:tc>
          <w:tcPr>
            <w:tcW w:w="1376" w:type="dxa"/>
            <w:vAlign w:val="bottom"/>
          </w:tcPr>
          <w:p w:rsidR="00643364" w:rsidRPr="002E4057" w:rsidRDefault="00643364" w:rsidP="00AE14EE">
            <w:pPr>
              <w:jc w:val="both"/>
              <w:rPr>
                <w:bCs/>
              </w:rPr>
            </w:pPr>
            <w:r w:rsidRPr="002E4057">
              <w:t>5.27 × 10</w:t>
            </w:r>
            <w:r w:rsidRPr="002E4057">
              <w:rPr>
                <w:vertAlign w:val="superscript"/>
              </w:rPr>
              <w:t>-7</w:t>
            </w:r>
          </w:p>
        </w:tc>
        <w:tc>
          <w:tcPr>
            <w:tcW w:w="636" w:type="dxa"/>
            <w:vAlign w:val="bottom"/>
          </w:tcPr>
          <w:p w:rsidR="00643364" w:rsidRPr="002E4057" w:rsidRDefault="00643364" w:rsidP="00AE14EE">
            <w:pPr>
              <w:jc w:val="both"/>
              <w:rPr>
                <w:bCs/>
              </w:rPr>
            </w:pPr>
            <w:r w:rsidRPr="002E4057">
              <w:t>0.19</w:t>
            </w:r>
          </w:p>
        </w:tc>
        <w:tc>
          <w:tcPr>
            <w:tcW w:w="1698" w:type="dxa"/>
          </w:tcPr>
          <w:p w:rsidR="00643364" w:rsidRPr="002E4057" w:rsidRDefault="00643364" w:rsidP="00AE14EE">
            <w:pPr>
              <w:jc w:val="both"/>
            </w:pPr>
            <w:r w:rsidRPr="002E4057">
              <w:t>rs12422552</w:t>
            </w:r>
          </w:p>
        </w:tc>
        <w:tc>
          <w:tcPr>
            <w:tcW w:w="1549" w:type="dxa"/>
          </w:tcPr>
          <w:p w:rsidR="00643364" w:rsidRPr="002E4057" w:rsidRDefault="00643364" w:rsidP="00AE14EE">
            <w:pPr>
              <w:jc w:val="both"/>
            </w:pPr>
            <w:r w:rsidRPr="002E4057">
              <w:t>13,641</w:t>
            </w:r>
          </w:p>
        </w:tc>
        <w:tc>
          <w:tcPr>
            <w:tcW w:w="2430" w:type="dxa"/>
          </w:tcPr>
          <w:p w:rsidR="00643364" w:rsidRPr="002E4057" w:rsidRDefault="00643364" w:rsidP="00AE14EE">
            <w:pPr>
              <w:jc w:val="both"/>
            </w:pPr>
            <w:r w:rsidRPr="002E4057">
              <w:t>5.17 × 10</w:t>
            </w:r>
            <w:r w:rsidRPr="002E4057">
              <w:rPr>
                <w:vertAlign w:val="superscript"/>
              </w:rPr>
              <w:t>-7</w:t>
            </w:r>
          </w:p>
        </w:tc>
      </w:tr>
      <w:tr w:rsidR="00643364" w:rsidRPr="002E4057" w:rsidTr="003C2A90">
        <w:trPr>
          <w:jc w:val="center"/>
        </w:trPr>
        <w:tc>
          <w:tcPr>
            <w:tcW w:w="1350" w:type="dxa"/>
            <w:vAlign w:val="bottom"/>
          </w:tcPr>
          <w:p w:rsidR="00643364" w:rsidRPr="002E4057" w:rsidRDefault="00643364" w:rsidP="00AE14EE">
            <w:pPr>
              <w:jc w:val="both"/>
            </w:pPr>
            <w:r w:rsidRPr="002E4057">
              <w:t>14q24.1</w:t>
            </w:r>
          </w:p>
        </w:tc>
        <w:tc>
          <w:tcPr>
            <w:tcW w:w="2014" w:type="dxa"/>
            <w:vAlign w:val="bottom"/>
          </w:tcPr>
          <w:p w:rsidR="00643364" w:rsidRPr="002E4057" w:rsidRDefault="00643364" w:rsidP="00AE14EE">
            <w:pPr>
              <w:jc w:val="both"/>
              <w:rPr>
                <w:b/>
                <w:i/>
              </w:rPr>
            </w:pPr>
            <w:r w:rsidRPr="002E4057">
              <w:rPr>
                <w:i/>
              </w:rPr>
              <w:t>GALNT16</w:t>
            </w:r>
          </w:p>
        </w:tc>
        <w:tc>
          <w:tcPr>
            <w:tcW w:w="1148" w:type="dxa"/>
            <w:vAlign w:val="bottom"/>
          </w:tcPr>
          <w:p w:rsidR="00643364" w:rsidRPr="002E4057" w:rsidRDefault="00643364" w:rsidP="00AE14EE">
            <w:pPr>
              <w:jc w:val="both"/>
            </w:pPr>
            <w:r w:rsidRPr="002E4057">
              <w:t>Protein</w:t>
            </w:r>
          </w:p>
        </w:tc>
        <w:tc>
          <w:tcPr>
            <w:tcW w:w="939" w:type="dxa"/>
            <w:vAlign w:val="bottom"/>
          </w:tcPr>
          <w:p w:rsidR="00643364" w:rsidRPr="002E4057" w:rsidRDefault="00643364" w:rsidP="00AE14EE">
            <w:pPr>
              <w:jc w:val="both"/>
            </w:pPr>
            <w:r w:rsidRPr="002E4057">
              <w:t>-8.27</w:t>
            </w:r>
          </w:p>
        </w:tc>
        <w:tc>
          <w:tcPr>
            <w:tcW w:w="1376" w:type="dxa"/>
            <w:vAlign w:val="bottom"/>
          </w:tcPr>
          <w:p w:rsidR="00643364" w:rsidRPr="002E4057" w:rsidRDefault="00643364" w:rsidP="00AE14EE">
            <w:pPr>
              <w:jc w:val="both"/>
            </w:pPr>
            <w:r w:rsidRPr="002E4057">
              <w:t>1.38 × 10</w:t>
            </w:r>
            <w:r w:rsidRPr="002E4057">
              <w:rPr>
                <w:vertAlign w:val="superscript"/>
              </w:rPr>
              <w:t>-16</w:t>
            </w:r>
          </w:p>
        </w:tc>
        <w:tc>
          <w:tcPr>
            <w:tcW w:w="636" w:type="dxa"/>
            <w:vAlign w:val="bottom"/>
          </w:tcPr>
          <w:p w:rsidR="00643364" w:rsidRPr="002E4057" w:rsidRDefault="00643364" w:rsidP="00AE14EE">
            <w:pPr>
              <w:jc w:val="both"/>
            </w:pPr>
            <w:r w:rsidRPr="002E4057">
              <w:t>0.04</w:t>
            </w:r>
          </w:p>
        </w:tc>
        <w:tc>
          <w:tcPr>
            <w:tcW w:w="1698" w:type="dxa"/>
            <w:vAlign w:val="bottom"/>
          </w:tcPr>
          <w:p w:rsidR="00643364" w:rsidRPr="002E4057" w:rsidRDefault="00643364" w:rsidP="00AE14EE">
            <w:pPr>
              <w:jc w:val="both"/>
            </w:pPr>
            <w:r w:rsidRPr="002E4057">
              <w:t>rs999737</w:t>
            </w:r>
          </w:p>
        </w:tc>
        <w:tc>
          <w:tcPr>
            <w:tcW w:w="1549" w:type="dxa"/>
            <w:vAlign w:val="bottom"/>
          </w:tcPr>
          <w:p w:rsidR="00643364" w:rsidRPr="002E4057" w:rsidRDefault="00643364" w:rsidP="00AE14EE">
            <w:pPr>
              <w:jc w:val="both"/>
            </w:pPr>
            <w:r w:rsidRPr="002E4057">
              <w:t>691</w:t>
            </w:r>
          </w:p>
        </w:tc>
        <w:tc>
          <w:tcPr>
            <w:tcW w:w="2430" w:type="dxa"/>
            <w:vAlign w:val="bottom"/>
          </w:tcPr>
          <w:p w:rsidR="00643364" w:rsidRPr="002E4057" w:rsidRDefault="00643364" w:rsidP="00AE14EE">
            <w:pPr>
              <w:jc w:val="both"/>
            </w:pPr>
            <w:r w:rsidRPr="002E4057">
              <w:t>8.57 × 10</w:t>
            </w:r>
            <w:r w:rsidRPr="002E4057">
              <w:rPr>
                <w:vertAlign w:val="superscript"/>
              </w:rPr>
              <w:t>-4</w:t>
            </w:r>
          </w:p>
        </w:tc>
      </w:tr>
      <w:tr w:rsidR="00643364" w:rsidRPr="002E4057" w:rsidTr="003C2A90">
        <w:trPr>
          <w:jc w:val="center"/>
        </w:trPr>
        <w:tc>
          <w:tcPr>
            <w:tcW w:w="1350" w:type="dxa"/>
            <w:vAlign w:val="bottom"/>
          </w:tcPr>
          <w:p w:rsidR="00643364" w:rsidRPr="002E4057" w:rsidRDefault="00643364" w:rsidP="00AE14EE">
            <w:pPr>
              <w:jc w:val="both"/>
            </w:pPr>
            <w:r w:rsidRPr="002E4057">
              <w:t>14q24.1</w:t>
            </w:r>
          </w:p>
        </w:tc>
        <w:tc>
          <w:tcPr>
            <w:tcW w:w="2014" w:type="dxa"/>
            <w:vAlign w:val="bottom"/>
          </w:tcPr>
          <w:p w:rsidR="00643364" w:rsidRPr="002E4057" w:rsidRDefault="00643364" w:rsidP="00AE14EE">
            <w:pPr>
              <w:jc w:val="both"/>
              <w:rPr>
                <w:b/>
                <w:i/>
              </w:rPr>
            </w:pPr>
            <w:r w:rsidRPr="002E4057">
              <w:rPr>
                <w:b/>
                <w:i/>
              </w:rPr>
              <w:t>PLEKHD1</w:t>
            </w:r>
          </w:p>
        </w:tc>
        <w:tc>
          <w:tcPr>
            <w:tcW w:w="1148" w:type="dxa"/>
            <w:vAlign w:val="bottom"/>
          </w:tcPr>
          <w:p w:rsidR="00643364" w:rsidRPr="002E4057" w:rsidRDefault="00643364" w:rsidP="00AE14EE">
            <w:pPr>
              <w:jc w:val="both"/>
            </w:pPr>
            <w:r w:rsidRPr="002E4057">
              <w:t>Protein</w:t>
            </w:r>
          </w:p>
        </w:tc>
        <w:tc>
          <w:tcPr>
            <w:tcW w:w="939" w:type="dxa"/>
            <w:vAlign w:val="bottom"/>
          </w:tcPr>
          <w:p w:rsidR="00643364" w:rsidRPr="002E4057" w:rsidRDefault="00643364" w:rsidP="00AE14EE">
            <w:pPr>
              <w:jc w:val="both"/>
            </w:pPr>
            <w:r w:rsidRPr="002E4057">
              <w:t>7.50</w:t>
            </w:r>
          </w:p>
        </w:tc>
        <w:tc>
          <w:tcPr>
            <w:tcW w:w="1376" w:type="dxa"/>
            <w:vAlign w:val="bottom"/>
          </w:tcPr>
          <w:p w:rsidR="00643364" w:rsidRPr="002E4057" w:rsidRDefault="00643364" w:rsidP="00AE14EE">
            <w:pPr>
              <w:jc w:val="both"/>
            </w:pPr>
            <w:r w:rsidRPr="002E4057">
              <w:t>6.55 × 10</w:t>
            </w:r>
            <w:r w:rsidRPr="002E4057">
              <w:rPr>
                <w:vertAlign w:val="superscript"/>
              </w:rPr>
              <w:t>-14</w:t>
            </w:r>
          </w:p>
        </w:tc>
        <w:tc>
          <w:tcPr>
            <w:tcW w:w="636" w:type="dxa"/>
            <w:vAlign w:val="bottom"/>
          </w:tcPr>
          <w:p w:rsidR="00643364" w:rsidRPr="002E4057" w:rsidRDefault="00643364" w:rsidP="00AE14EE">
            <w:pPr>
              <w:jc w:val="both"/>
            </w:pPr>
            <w:r w:rsidRPr="002E4057">
              <w:t>0.02</w:t>
            </w:r>
          </w:p>
        </w:tc>
        <w:tc>
          <w:tcPr>
            <w:tcW w:w="1698" w:type="dxa"/>
            <w:vAlign w:val="bottom"/>
          </w:tcPr>
          <w:p w:rsidR="00643364" w:rsidRPr="002E4057" w:rsidRDefault="00643364" w:rsidP="00AE14EE">
            <w:pPr>
              <w:jc w:val="both"/>
            </w:pPr>
            <w:r w:rsidRPr="002E4057">
              <w:t>rs999737</w:t>
            </w:r>
          </w:p>
        </w:tc>
        <w:tc>
          <w:tcPr>
            <w:tcW w:w="1549" w:type="dxa"/>
            <w:vAlign w:val="bottom"/>
          </w:tcPr>
          <w:p w:rsidR="00643364" w:rsidRPr="002E4057" w:rsidRDefault="00643364" w:rsidP="00AE14EE">
            <w:pPr>
              <w:jc w:val="both"/>
            </w:pPr>
            <w:r w:rsidRPr="002E4057">
              <w:t>917</w:t>
            </w:r>
          </w:p>
        </w:tc>
        <w:tc>
          <w:tcPr>
            <w:tcW w:w="2430" w:type="dxa"/>
            <w:vAlign w:val="bottom"/>
          </w:tcPr>
          <w:p w:rsidR="00643364" w:rsidRPr="002E4057" w:rsidRDefault="00643364" w:rsidP="00AE14EE">
            <w:pPr>
              <w:jc w:val="both"/>
            </w:pPr>
            <w:r w:rsidRPr="002E4057">
              <w:t>0.12</w:t>
            </w:r>
          </w:p>
        </w:tc>
      </w:tr>
      <w:tr w:rsidR="00643364" w:rsidRPr="002E4057" w:rsidTr="003C2A90">
        <w:trPr>
          <w:jc w:val="center"/>
        </w:trPr>
        <w:tc>
          <w:tcPr>
            <w:tcW w:w="1350" w:type="dxa"/>
            <w:vAlign w:val="bottom"/>
          </w:tcPr>
          <w:p w:rsidR="00643364" w:rsidRPr="002E4057" w:rsidRDefault="00643364" w:rsidP="00AE14EE">
            <w:pPr>
              <w:jc w:val="both"/>
              <w:rPr>
                <w:bCs/>
              </w:rPr>
            </w:pPr>
            <w:r w:rsidRPr="002E4057">
              <w:t>15q24.2</w:t>
            </w:r>
          </w:p>
        </w:tc>
        <w:tc>
          <w:tcPr>
            <w:tcW w:w="2014" w:type="dxa"/>
            <w:vAlign w:val="bottom"/>
          </w:tcPr>
          <w:p w:rsidR="00643364" w:rsidRPr="002E4057" w:rsidRDefault="00643364" w:rsidP="00AE14EE">
            <w:pPr>
              <w:jc w:val="both"/>
              <w:rPr>
                <w:bCs/>
              </w:rPr>
            </w:pPr>
            <w:r w:rsidRPr="002E4057">
              <w:rPr>
                <w:i/>
              </w:rPr>
              <w:t xml:space="preserve">MAN2C1 </w:t>
            </w:r>
            <w:r w:rsidRPr="002E4057">
              <w:rPr>
                <w:bCs/>
                <w:vertAlign w:val="superscript"/>
              </w:rPr>
              <w:t>f</w:t>
            </w:r>
          </w:p>
        </w:tc>
        <w:tc>
          <w:tcPr>
            <w:tcW w:w="1148" w:type="dxa"/>
            <w:vAlign w:val="bottom"/>
          </w:tcPr>
          <w:p w:rsidR="00643364" w:rsidRPr="002E4057" w:rsidRDefault="00643364" w:rsidP="00AE14EE">
            <w:pPr>
              <w:jc w:val="both"/>
              <w:rPr>
                <w:bCs/>
              </w:rPr>
            </w:pPr>
            <w:r w:rsidRPr="002E4057">
              <w:t>Protein</w:t>
            </w:r>
          </w:p>
        </w:tc>
        <w:tc>
          <w:tcPr>
            <w:tcW w:w="939" w:type="dxa"/>
            <w:vAlign w:val="bottom"/>
          </w:tcPr>
          <w:p w:rsidR="00643364" w:rsidRPr="002E4057" w:rsidRDefault="00643364" w:rsidP="00AE14EE">
            <w:pPr>
              <w:jc w:val="both"/>
              <w:rPr>
                <w:bCs/>
              </w:rPr>
            </w:pPr>
            <w:r w:rsidRPr="002E4057">
              <w:t>-5.32</w:t>
            </w:r>
          </w:p>
        </w:tc>
        <w:tc>
          <w:tcPr>
            <w:tcW w:w="1376" w:type="dxa"/>
            <w:vAlign w:val="bottom"/>
          </w:tcPr>
          <w:p w:rsidR="00643364" w:rsidRPr="002E4057" w:rsidRDefault="00643364" w:rsidP="00AE14EE">
            <w:pPr>
              <w:jc w:val="both"/>
              <w:rPr>
                <w:bCs/>
              </w:rPr>
            </w:pPr>
            <w:r w:rsidRPr="002E4057">
              <w:t>1.02 × 10</w:t>
            </w:r>
            <w:r w:rsidRPr="002E4057">
              <w:rPr>
                <w:vertAlign w:val="superscript"/>
              </w:rPr>
              <w:t>-7</w:t>
            </w:r>
          </w:p>
        </w:tc>
        <w:tc>
          <w:tcPr>
            <w:tcW w:w="636" w:type="dxa"/>
            <w:vAlign w:val="bottom"/>
          </w:tcPr>
          <w:p w:rsidR="00643364" w:rsidRPr="002E4057" w:rsidRDefault="00643364" w:rsidP="00AE14EE">
            <w:pPr>
              <w:jc w:val="both"/>
              <w:rPr>
                <w:bCs/>
              </w:rPr>
            </w:pPr>
            <w:r w:rsidRPr="002E4057">
              <w:t>0.39</w:t>
            </w:r>
          </w:p>
        </w:tc>
        <w:tc>
          <w:tcPr>
            <w:tcW w:w="1698" w:type="dxa"/>
          </w:tcPr>
          <w:p w:rsidR="00643364" w:rsidRPr="002E4057" w:rsidRDefault="00643364" w:rsidP="00AE14EE">
            <w:pPr>
              <w:jc w:val="both"/>
            </w:pPr>
            <w:r w:rsidRPr="002E4057">
              <w:t>rs2290203</w:t>
            </w:r>
          </w:p>
        </w:tc>
        <w:tc>
          <w:tcPr>
            <w:tcW w:w="1549" w:type="dxa"/>
          </w:tcPr>
          <w:p w:rsidR="00643364" w:rsidRPr="002E4057" w:rsidRDefault="00643364" w:rsidP="00AE14EE">
            <w:pPr>
              <w:jc w:val="both"/>
            </w:pPr>
            <w:r w:rsidRPr="002E4057">
              <w:t>15,851</w:t>
            </w:r>
          </w:p>
        </w:tc>
        <w:tc>
          <w:tcPr>
            <w:tcW w:w="2430" w:type="dxa"/>
          </w:tcPr>
          <w:p w:rsidR="00643364" w:rsidRPr="002E4057" w:rsidRDefault="00643364" w:rsidP="00AE14EE">
            <w:pPr>
              <w:jc w:val="both"/>
            </w:pPr>
            <w:r w:rsidRPr="002E4057">
              <w:t>9.56 × 10</w:t>
            </w:r>
            <w:r w:rsidRPr="002E4057">
              <w:rPr>
                <w:vertAlign w:val="superscript"/>
              </w:rPr>
              <w:t>-8</w:t>
            </w:r>
          </w:p>
        </w:tc>
      </w:tr>
      <w:tr w:rsidR="00643364" w:rsidRPr="002E4057" w:rsidTr="003C2A90">
        <w:trPr>
          <w:jc w:val="center"/>
        </w:trPr>
        <w:tc>
          <w:tcPr>
            <w:tcW w:w="1350" w:type="dxa"/>
            <w:vAlign w:val="bottom"/>
          </w:tcPr>
          <w:p w:rsidR="00643364" w:rsidRPr="002E4057" w:rsidRDefault="00643364" w:rsidP="00AE14EE">
            <w:pPr>
              <w:jc w:val="both"/>
              <w:rPr>
                <w:bCs/>
              </w:rPr>
            </w:pPr>
            <w:r w:rsidRPr="002E4057">
              <w:t>15q24.2</w:t>
            </w:r>
          </w:p>
        </w:tc>
        <w:tc>
          <w:tcPr>
            <w:tcW w:w="2014" w:type="dxa"/>
            <w:vAlign w:val="bottom"/>
          </w:tcPr>
          <w:p w:rsidR="00643364" w:rsidRPr="002E4057" w:rsidRDefault="00643364" w:rsidP="00AE14EE">
            <w:pPr>
              <w:jc w:val="both"/>
              <w:rPr>
                <w:bCs/>
              </w:rPr>
            </w:pPr>
            <w:r w:rsidRPr="002E4057">
              <w:rPr>
                <w:i/>
              </w:rPr>
              <w:t xml:space="preserve">CTD-2323K18.1 </w:t>
            </w:r>
            <w:r w:rsidRPr="002E4057">
              <w:rPr>
                <w:bCs/>
                <w:vertAlign w:val="superscript"/>
              </w:rPr>
              <w:t>f</w:t>
            </w:r>
          </w:p>
        </w:tc>
        <w:tc>
          <w:tcPr>
            <w:tcW w:w="1148" w:type="dxa"/>
            <w:vAlign w:val="bottom"/>
          </w:tcPr>
          <w:p w:rsidR="00643364" w:rsidRPr="002E4057" w:rsidRDefault="00643364" w:rsidP="00AE14EE">
            <w:pPr>
              <w:jc w:val="both"/>
              <w:rPr>
                <w:bCs/>
              </w:rPr>
            </w:pPr>
            <w:r w:rsidRPr="002E4057">
              <w:t>lncRNA</w:t>
            </w:r>
          </w:p>
        </w:tc>
        <w:tc>
          <w:tcPr>
            <w:tcW w:w="939" w:type="dxa"/>
            <w:vAlign w:val="bottom"/>
          </w:tcPr>
          <w:p w:rsidR="00643364" w:rsidRPr="002E4057" w:rsidRDefault="00643364" w:rsidP="00AE14EE">
            <w:pPr>
              <w:jc w:val="both"/>
              <w:rPr>
                <w:bCs/>
              </w:rPr>
            </w:pPr>
            <w:r w:rsidRPr="002E4057">
              <w:t>-4.65</w:t>
            </w:r>
          </w:p>
        </w:tc>
        <w:tc>
          <w:tcPr>
            <w:tcW w:w="1376" w:type="dxa"/>
            <w:vAlign w:val="bottom"/>
          </w:tcPr>
          <w:p w:rsidR="00643364" w:rsidRPr="002E4057" w:rsidRDefault="00643364" w:rsidP="00AE14EE">
            <w:pPr>
              <w:jc w:val="both"/>
              <w:rPr>
                <w:bCs/>
              </w:rPr>
            </w:pPr>
            <w:r w:rsidRPr="002E4057">
              <w:t>3.27 × 10</w:t>
            </w:r>
            <w:r w:rsidRPr="002E4057">
              <w:rPr>
                <w:vertAlign w:val="superscript"/>
              </w:rPr>
              <w:t>-6</w:t>
            </w:r>
          </w:p>
        </w:tc>
        <w:tc>
          <w:tcPr>
            <w:tcW w:w="636" w:type="dxa"/>
            <w:vAlign w:val="bottom"/>
          </w:tcPr>
          <w:p w:rsidR="00643364" w:rsidRPr="002E4057" w:rsidRDefault="00643364" w:rsidP="00AE14EE">
            <w:pPr>
              <w:jc w:val="both"/>
              <w:rPr>
                <w:bCs/>
              </w:rPr>
            </w:pPr>
            <w:r w:rsidRPr="002E4057">
              <w:t>0.07</w:t>
            </w:r>
          </w:p>
        </w:tc>
        <w:tc>
          <w:tcPr>
            <w:tcW w:w="1698" w:type="dxa"/>
          </w:tcPr>
          <w:p w:rsidR="00643364" w:rsidRPr="002E4057" w:rsidRDefault="00643364" w:rsidP="00AE14EE">
            <w:pPr>
              <w:jc w:val="both"/>
            </w:pPr>
            <w:r w:rsidRPr="002E4057">
              <w:t>rs2290203</w:t>
            </w:r>
          </w:p>
        </w:tc>
        <w:tc>
          <w:tcPr>
            <w:tcW w:w="1549" w:type="dxa"/>
          </w:tcPr>
          <w:p w:rsidR="00643364" w:rsidRPr="002E4057" w:rsidRDefault="00643364" w:rsidP="00AE14EE">
            <w:pPr>
              <w:jc w:val="both"/>
            </w:pPr>
            <w:r w:rsidRPr="002E4057">
              <w:t>15,619</w:t>
            </w:r>
          </w:p>
        </w:tc>
        <w:tc>
          <w:tcPr>
            <w:tcW w:w="2430" w:type="dxa"/>
          </w:tcPr>
          <w:p w:rsidR="00643364" w:rsidRPr="002E4057" w:rsidRDefault="00643364" w:rsidP="00AE14EE">
            <w:pPr>
              <w:jc w:val="both"/>
            </w:pPr>
            <w:r w:rsidRPr="002E4057">
              <w:t>3.16 × 10</w:t>
            </w:r>
            <w:r w:rsidRPr="002E4057">
              <w:rPr>
                <w:vertAlign w:val="superscript"/>
              </w:rPr>
              <w:t>-6</w:t>
            </w:r>
          </w:p>
        </w:tc>
      </w:tr>
    </w:tbl>
    <w:p w:rsidR="00643364" w:rsidRPr="002E4057" w:rsidRDefault="00643364" w:rsidP="00643364">
      <w:pPr>
        <w:jc w:val="both"/>
        <w:rPr>
          <w:bCs/>
          <w:sz w:val="22"/>
          <w:szCs w:val="22"/>
        </w:rPr>
      </w:pPr>
    </w:p>
    <w:p w:rsidR="00643364" w:rsidRPr="002E4057" w:rsidRDefault="00643364" w:rsidP="00643364">
      <w:pPr>
        <w:jc w:val="both"/>
        <w:rPr>
          <w:bCs/>
          <w:sz w:val="22"/>
          <w:szCs w:val="22"/>
        </w:rPr>
      </w:pPr>
      <w:proofErr w:type="gramStart"/>
      <w:r w:rsidRPr="002E4057">
        <w:rPr>
          <w:bCs/>
          <w:sz w:val="22"/>
          <w:szCs w:val="22"/>
          <w:vertAlign w:val="superscript"/>
        </w:rPr>
        <w:t>a</w:t>
      </w:r>
      <w:proofErr w:type="gramEnd"/>
      <w:r w:rsidRPr="002E4057">
        <w:rPr>
          <w:bCs/>
          <w:sz w:val="22"/>
          <w:szCs w:val="22"/>
        </w:rPr>
        <w:t xml:space="preserve"> Genes that were siRNA-silenced for functional assays are bolded; SNPs used to predict </w:t>
      </w:r>
      <w:r w:rsidRPr="002E4057">
        <w:rPr>
          <w:sz w:val="22"/>
          <w:szCs w:val="22"/>
        </w:rPr>
        <w:t>gene expression are listed in the Supplementary Table 13</w:t>
      </w:r>
    </w:p>
    <w:p w:rsidR="00643364" w:rsidRPr="002E4057" w:rsidRDefault="00643364" w:rsidP="00643364">
      <w:pPr>
        <w:jc w:val="both"/>
        <w:rPr>
          <w:sz w:val="22"/>
          <w:szCs w:val="22"/>
        </w:rPr>
      </w:pPr>
      <w:proofErr w:type="gramStart"/>
      <w:r w:rsidRPr="002E4057">
        <w:rPr>
          <w:bCs/>
          <w:sz w:val="22"/>
          <w:szCs w:val="22"/>
          <w:vertAlign w:val="superscript"/>
        </w:rPr>
        <w:t>b</w:t>
      </w:r>
      <w:proofErr w:type="gramEnd"/>
      <w:r w:rsidRPr="002E4057">
        <w:rPr>
          <w:bCs/>
          <w:sz w:val="22"/>
          <w:szCs w:val="22"/>
        </w:rPr>
        <w:t xml:space="preserve"> Protein: protein coding genes; </w:t>
      </w:r>
      <w:r w:rsidRPr="002E4057">
        <w:rPr>
          <w:sz w:val="22"/>
          <w:szCs w:val="22"/>
        </w:rPr>
        <w:t>lncRNA: long non-coding RNAs; transcript: processed transcript</w:t>
      </w:r>
    </w:p>
    <w:p w:rsidR="00643364" w:rsidRPr="002E4057" w:rsidRDefault="00643364" w:rsidP="00643364">
      <w:pPr>
        <w:jc w:val="both"/>
        <w:rPr>
          <w:sz w:val="22"/>
          <w:szCs w:val="22"/>
        </w:rPr>
      </w:pPr>
      <w:proofErr w:type="gramStart"/>
      <w:r w:rsidRPr="002E4057">
        <w:rPr>
          <w:sz w:val="22"/>
          <w:szCs w:val="22"/>
          <w:vertAlign w:val="superscript"/>
        </w:rPr>
        <w:t>c</w:t>
      </w:r>
      <w:proofErr w:type="gramEnd"/>
      <w:r w:rsidRPr="002E4057">
        <w:rPr>
          <w:sz w:val="22"/>
          <w:szCs w:val="22"/>
          <w:vertAlign w:val="superscript"/>
        </w:rPr>
        <w:t xml:space="preserve"> </w:t>
      </w:r>
      <w:r w:rsidRPr="002E4057">
        <w:rPr>
          <w:i/>
          <w:sz w:val="22"/>
          <w:szCs w:val="22"/>
        </w:rPr>
        <w:t>P</w:t>
      </w:r>
      <w:r w:rsidRPr="002E4057">
        <w:rPr>
          <w:sz w:val="22"/>
          <w:szCs w:val="22"/>
        </w:rPr>
        <w:t xml:space="preserve"> value: derived from association analyses; associations with </w:t>
      </w:r>
      <w:r w:rsidRPr="002E4057">
        <w:rPr>
          <w:i/>
          <w:sz w:val="22"/>
          <w:szCs w:val="22"/>
        </w:rPr>
        <w:t>p</w:t>
      </w:r>
      <w:r w:rsidRPr="002E4057">
        <w:rPr>
          <w:sz w:val="22"/>
          <w:szCs w:val="22"/>
        </w:rPr>
        <w:t>≤5.82×10</w:t>
      </w:r>
      <w:r w:rsidRPr="002E4057">
        <w:rPr>
          <w:sz w:val="22"/>
          <w:szCs w:val="22"/>
          <w:vertAlign w:val="superscript"/>
        </w:rPr>
        <w:t>-6</w:t>
      </w:r>
      <w:r w:rsidRPr="002E4057">
        <w:rPr>
          <w:sz w:val="22"/>
          <w:szCs w:val="22"/>
        </w:rPr>
        <w:t xml:space="preserve"> considered statistically significant based on Bonferroni correction of 8,597 tests (0.05/8,597); R</w:t>
      </w:r>
      <w:r w:rsidRPr="002E4057">
        <w:rPr>
          <w:sz w:val="22"/>
          <w:szCs w:val="22"/>
          <w:vertAlign w:val="superscript"/>
        </w:rPr>
        <w:t>2</w:t>
      </w:r>
      <w:r w:rsidRPr="002E4057">
        <w:rPr>
          <w:sz w:val="22"/>
          <w:szCs w:val="22"/>
        </w:rPr>
        <w:t>: prediction performance (R</w:t>
      </w:r>
      <w:r w:rsidRPr="002E4057">
        <w:rPr>
          <w:sz w:val="22"/>
          <w:szCs w:val="22"/>
          <w:vertAlign w:val="superscript"/>
        </w:rPr>
        <w:t>2</w:t>
      </w:r>
      <w:r w:rsidRPr="002E4057">
        <w:rPr>
          <w:sz w:val="22"/>
          <w:szCs w:val="22"/>
        </w:rPr>
        <w:t>) derived using GTEx data.</w:t>
      </w:r>
    </w:p>
    <w:p w:rsidR="00643364" w:rsidRPr="002E4057" w:rsidRDefault="00643364" w:rsidP="00643364">
      <w:pPr>
        <w:rPr>
          <w:bCs/>
          <w:sz w:val="22"/>
          <w:szCs w:val="22"/>
        </w:rPr>
      </w:pPr>
      <w:proofErr w:type="gramStart"/>
      <w:r w:rsidRPr="002E4057">
        <w:rPr>
          <w:bCs/>
          <w:sz w:val="22"/>
          <w:szCs w:val="22"/>
          <w:vertAlign w:val="superscript"/>
        </w:rPr>
        <w:t>d</w:t>
      </w:r>
      <w:proofErr w:type="gramEnd"/>
      <w:r w:rsidRPr="002E4057">
        <w:rPr>
          <w:bCs/>
          <w:sz w:val="22"/>
          <w:szCs w:val="22"/>
        </w:rPr>
        <w:t xml:space="preserve"> Risk SNPs identified in previous GWAS or fine-mapping studies. The risk SNP closest to the gene is presented. A full list of all risk SNPs, and their distances to the genes are presented in the </w:t>
      </w:r>
      <w:r w:rsidRPr="002E4057">
        <w:rPr>
          <w:b/>
          <w:bCs/>
          <w:sz w:val="22"/>
          <w:szCs w:val="22"/>
        </w:rPr>
        <w:t>Supplementary Table 4</w:t>
      </w:r>
      <w:r w:rsidRPr="002E4057">
        <w:rPr>
          <w:bCs/>
          <w:sz w:val="22"/>
          <w:szCs w:val="22"/>
        </w:rPr>
        <w:t xml:space="preserve"> </w:t>
      </w:r>
    </w:p>
    <w:p w:rsidR="00643364" w:rsidRPr="002E4057" w:rsidRDefault="00643364" w:rsidP="00643364">
      <w:pPr>
        <w:rPr>
          <w:sz w:val="22"/>
          <w:szCs w:val="22"/>
        </w:rPr>
      </w:pPr>
      <w:proofErr w:type="spellStart"/>
      <w:proofErr w:type="gramStart"/>
      <w:r w:rsidRPr="002E4057">
        <w:rPr>
          <w:sz w:val="22"/>
          <w:szCs w:val="22"/>
          <w:vertAlign w:val="superscript"/>
        </w:rPr>
        <w:t>e</w:t>
      </w:r>
      <w:proofErr w:type="spellEnd"/>
      <w:proofErr w:type="gramEnd"/>
      <w:r w:rsidRPr="002E4057">
        <w:rPr>
          <w:sz w:val="22"/>
          <w:szCs w:val="22"/>
        </w:rPr>
        <w:t xml:space="preserve"> </w:t>
      </w:r>
      <w:r w:rsidRPr="002E4057">
        <w:rPr>
          <w:rFonts w:eastAsiaTheme="minorEastAsia"/>
          <w:bCs/>
          <w:sz w:val="22"/>
          <w:szCs w:val="22"/>
          <w:lang w:eastAsia="zh-CN"/>
        </w:rPr>
        <w:t>Use of COJO method</w:t>
      </w:r>
      <w:hyperlink w:anchor="_ENREF_36" w:tooltip="Yang, 2012 #111" w:history="1">
        <w:r w:rsidR="00AE14EE" w:rsidRPr="002E4057">
          <w:rPr>
            <w:rFonts w:eastAsiaTheme="minorEastAsia"/>
            <w:bCs/>
            <w:sz w:val="22"/>
            <w:szCs w:val="22"/>
            <w:lang w:eastAsia="zh-CN"/>
          </w:rPr>
          <w:fldChar w:fldCharType="begin">
            <w:fldData xml:space="preserve">PEVuZE5vdGU+PENpdGU+PEF1dGhvcj5ZYW5nPC9BdXRob3I+PFllYXI+MjAxMjwvWWVhcj48UmVj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dXJlIGdlbmV0aWNzPC9hYmJyLTE+PC9hbHQtcGVyaW9kaWNhbD48cGFnZXM+MzY5LTc1LCBTMS0z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</w:fldData>
          </w:fldChar>
        </w:r>
        <w:r w:rsidR="00AE14EE" w:rsidRPr="002E4057">
          <w:rPr>
            <w:rFonts w:eastAsiaTheme="minorEastAsia"/>
            <w:bCs/>
            <w:sz w:val="22"/>
            <w:szCs w:val="22"/>
            <w:lang w:eastAsia="zh-CN"/>
          </w:rPr>
          <w:instrText xml:space="preserve"> ADDIN EN.CITE </w:instrText>
        </w:r>
        <w:r w:rsidR="00AE14EE" w:rsidRPr="002E4057">
          <w:rPr>
            <w:rFonts w:eastAsiaTheme="minorEastAsia"/>
            <w:bCs/>
            <w:sz w:val="22"/>
            <w:szCs w:val="22"/>
            <w:lang w:eastAsia="zh-CN"/>
          </w:rPr>
          <w:fldChar w:fldCharType="begin">
            <w:fldData xml:space="preserve">PEVuZE5vdGU+PENpdGU+PEF1dGhvcj5ZYW5nPC9BdXRob3I+PFllYXI+MjAxMjwvWWVhcj48UmVj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dXJlIGdlbmV0aWNzPC9hYmJyLTE+PC9hbHQtcGVyaW9kaWNhbD48cGFnZXM+MzY5LTc1LCBTMS0z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</w:fldData>
          </w:fldChar>
        </w:r>
        <w:r w:rsidR="00AE14EE" w:rsidRPr="002E4057">
          <w:rPr>
            <w:rFonts w:eastAsiaTheme="minorEastAsia"/>
            <w:bCs/>
            <w:sz w:val="22"/>
            <w:szCs w:val="22"/>
            <w:lang w:eastAsia="zh-CN"/>
          </w:rPr>
          <w:instrText xml:space="preserve"> ADDIN EN.CITE.DATA </w:instrText>
        </w:r>
        <w:r w:rsidR="00AE14EE" w:rsidRPr="002E4057">
          <w:rPr>
            <w:rFonts w:eastAsiaTheme="minorEastAsia"/>
            <w:bCs/>
            <w:sz w:val="22"/>
            <w:szCs w:val="22"/>
            <w:lang w:eastAsia="zh-CN"/>
          </w:rPr>
        </w:r>
        <w:r w:rsidR="00AE14EE" w:rsidRPr="002E4057">
          <w:rPr>
            <w:rFonts w:eastAsiaTheme="minorEastAsia"/>
            <w:bCs/>
            <w:sz w:val="22"/>
            <w:szCs w:val="22"/>
            <w:lang w:eastAsia="zh-CN"/>
          </w:rPr>
          <w:fldChar w:fldCharType="end"/>
        </w:r>
        <w:r w:rsidR="00AE14EE" w:rsidRPr="002E4057">
          <w:rPr>
            <w:rFonts w:eastAsiaTheme="minorEastAsia"/>
            <w:bCs/>
            <w:sz w:val="22"/>
            <w:szCs w:val="22"/>
            <w:lang w:eastAsia="zh-CN"/>
          </w:rPr>
        </w:r>
        <w:r w:rsidR="00AE14EE" w:rsidRPr="002E4057">
          <w:rPr>
            <w:rFonts w:eastAsiaTheme="minorEastAsia"/>
            <w:bCs/>
            <w:sz w:val="22"/>
            <w:szCs w:val="22"/>
            <w:lang w:eastAsia="zh-CN"/>
          </w:rPr>
          <w:fldChar w:fldCharType="separate"/>
        </w:r>
        <w:r w:rsidR="00AE14EE" w:rsidRPr="002E4057">
          <w:rPr>
            <w:rFonts w:eastAsiaTheme="minorEastAsia"/>
            <w:bCs/>
            <w:noProof/>
            <w:sz w:val="22"/>
            <w:szCs w:val="22"/>
            <w:vertAlign w:val="superscript"/>
            <w:lang w:eastAsia="zh-CN"/>
          </w:rPr>
          <w:t>36</w:t>
        </w:r>
        <w:r w:rsidR="00AE14EE" w:rsidRPr="002E4057">
          <w:rPr>
            <w:rFonts w:eastAsiaTheme="minorEastAsia"/>
            <w:bCs/>
            <w:sz w:val="22"/>
            <w:szCs w:val="22"/>
            <w:lang w:eastAsia="zh-CN"/>
          </w:rPr>
          <w:fldChar w:fldCharType="end"/>
        </w:r>
      </w:hyperlink>
    </w:p>
    <w:p w:rsidR="00643364" w:rsidRPr="002E4057" w:rsidRDefault="00643364" w:rsidP="00643364">
      <w:pPr>
        <w:jc w:val="both"/>
        <w:rPr>
          <w:bCs/>
          <w:sz w:val="22"/>
          <w:szCs w:val="22"/>
        </w:rPr>
      </w:pPr>
      <w:proofErr w:type="gramStart"/>
      <w:r w:rsidRPr="002E4057">
        <w:rPr>
          <w:bCs/>
          <w:sz w:val="22"/>
          <w:szCs w:val="22"/>
          <w:vertAlign w:val="superscript"/>
        </w:rPr>
        <w:t>f</w:t>
      </w:r>
      <w:proofErr w:type="gramEnd"/>
      <w:r w:rsidRPr="002E4057">
        <w:rPr>
          <w:bCs/>
          <w:sz w:val="22"/>
          <w:szCs w:val="22"/>
        </w:rPr>
        <w:t xml:space="preserve"> Predicted expression of </w:t>
      </w:r>
      <w:r w:rsidRPr="002E4057">
        <w:rPr>
          <w:i/>
          <w:sz w:val="22"/>
          <w:szCs w:val="22"/>
        </w:rPr>
        <w:t>MAN2C1</w:t>
      </w:r>
      <w:r w:rsidRPr="002E4057">
        <w:rPr>
          <w:bCs/>
          <w:sz w:val="22"/>
          <w:szCs w:val="22"/>
        </w:rPr>
        <w:t xml:space="preserve"> and </w:t>
      </w:r>
      <w:r w:rsidRPr="002E4057">
        <w:rPr>
          <w:i/>
          <w:sz w:val="22"/>
          <w:szCs w:val="22"/>
        </w:rPr>
        <w:t xml:space="preserve">CTD-2323K18.1 </w:t>
      </w:r>
      <w:r w:rsidRPr="002E4057">
        <w:rPr>
          <w:sz w:val="22"/>
          <w:szCs w:val="22"/>
        </w:rPr>
        <w:t>was correlated</w:t>
      </w:r>
      <w:r w:rsidRPr="002E4057">
        <w:rPr>
          <w:bCs/>
          <w:sz w:val="22"/>
          <w:szCs w:val="22"/>
        </w:rPr>
        <w:t xml:space="preserve"> (spearman R=0.76)</w:t>
      </w:r>
    </w:p>
    <w:p w:rsidR="003C2A90" w:rsidRPr="002E4057" w:rsidRDefault="003C2A90" w:rsidP="00643364">
      <w:pPr>
        <w:jc w:val="both"/>
        <w:rPr>
          <w:b/>
        </w:rPr>
      </w:pPr>
    </w:p>
    <w:p w:rsidR="0079670E" w:rsidRPr="002E4057" w:rsidRDefault="0079670E" w:rsidP="00643364">
      <w:pPr>
        <w:jc w:val="both"/>
        <w:rPr>
          <w:b/>
        </w:rPr>
      </w:pPr>
    </w:p>
    <w:p w:rsidR="0079670E" w:rsidRPr="002E4057" w:rsidRDefault="0079670E" w:rsidP="00643364">
      <w:pPr>
        <w:jc w:val="both"/>
        <w:rPr>
          <w:b/>
        </w:rPr>
      </w:pPr>
    </w:p>
    <w:p w:rsidR="00643364" w:rsidRPr="002E4057" w:rsidRDefault="00643364" w:rsidP="00643364">
      <w:pPr>
        <w:jc w:val="both"/>
      </w:pPr>
      <w:r w:rsidRPr="002E4057">
        <w:rPr>
          <w:b/>
        </w:rPr>
        <w:lastRenderedPageBreak/>
        <w:t>Table 2</w:t>
      </w:r>
      <w:r w:rsidRPr="002E4057">
        <w:t xml:space="preserve">. Twenty-three expression-trait associations for genes located at genomic loci within 500 kb of any previous </w:t>
      </w:r>
      <w:r w:rsidRPr="002E4057">
        <w:rPr>
          <w:rFonts w:eastAsiaTheme="minorEastAsia" w:hint="eastAsia"/>
          <w:lang w:eastAsia="zh-CN"/>
        </w:rPr>
        <w:t>GWAS</w:t>
      </w:r>
      <w:r w:rsidRPr="002E4057">
        <w:rPr>
          <w:rFonts w:eastAsiaTheme="minorEastAsia"/>
          <w:lang w:eastAsia="zh-CN"/>
        </w:rPr>
        <w:t xml:space="preserve">-identified breast cancer risk variants but not yet </w:t>
      </w:r>
      <w:r w:rsidR="00903EFC" w:rsidRPr="002E4057">
        <w:rPr>
          <w:rFonts w:eastAsiaTheme="minorEastAsia"/>
          <w:lang w:eastAsia="zh-CN"/>
        </w:rPr>
        <w:t>implicated</w:t>
      </w:r>
      <w:r w:rsidRPr="002E4057">
        <w:rPr>
          <w:rFonts w:eastAsiaTheme="minorEastAsia"/>
          <w:lang w:eastAsia="zh-CN"/>
        </w:rPr>
        <w:t xml:space="preserve"> as target genes of risk variants</w:t>
      </w:r>
      <w:r w:rsidRPr="002E4057">
        <w:rPr>
          <w:rFonts w:eastAsiaTheme="minorEastAsia"/>
          <w:vertAlign w:val="superscript"/>
          <w:lang w:eastAsia="zh-CN"/>
        </w:rPr>
        <w:t>#</w:t>
      </w:r>
      <w:r w:rsidRPr="002E4057">
        <w:rPr>
          <w:rFonts w:eastAsiaTheme="minorEastAsia"/>
          <w:lang w:eastAsia="zh-CN"/>
        </w:rPr>
        <w:t xml:space="preserve"> </w:t>
      </w:r>
    </w:p>
    <w:p w:rsidR="00643364" w:rsidRPr="002E4057" w:rsidRDefault="00643364" w:rsidP="00643364">
      <w:pPr>
        <w:jc w:val="both"/>
      </w:pPr>
    </w:p>
    <w:tbl>
      <w:tblPr>
        <w:tblStyle w:val="TableGrid"/>
        <w:tblW w:w="13705" w:type="dxa"/>
        <w:jc w:val="center"/>
        <w:tblLayout w:type="fixed"/>
        <w:tblLook w:val="04A0" w:firstRow="1" w:lastRow="0" w:firstColumn="1" w:lastColumn="0" w:noHBand="0" w:noVBand="1"/>
      </w:tblPr>
      <w:tblGrid>
        <w:gridCol w:w="1670"/>
        <w:gridCol w:w="1890"/>
        <w:gridCol w:w="1080"/>
        <w:gridCol w:w="1055"/>
        <w:gridCol w:w="2058"/>
        <w:gridCol w:w="900"/>
        <w:gridCol w:w="1440"/>
        <w:gridCol w:w="1710"/>
        <w:gridCol w:w="1902"/>
      </w:tblGrid>
      <w:tr w:rsidR="00643364" w:rsidRPr="002E4057" w:rsidTr="00632081">
        <w:trPr>
          <w:jc w:val="center"/>
        </w:trPr>
        <w:tc>
          <w:tcPr>
            <w:tcW w:w="1670" w:type="dxa"/>
            <w:shd w:val="clear" w:color="auto" w:fill="BFBFBF" w:themeFill="background1" w:themeFillShade="BF"/>
            <w:vAlign w:val="bottom"/>
          </w:tcPr>
          <w:p w:rsidR="00643364" w:rsidRPr="002E4057" w:rsidRDefault="00643364" w:rsidP="00AE14EE">
            <w:r w:rsidRPr="002E4057">
              <w:rPr>
                <w:b/>
                <w:bCs/>
              </w:rPr>
              <w:t>Region</w:t>
            </w:r>
          </w:p>
        </w:tc>
        <w:tc>
          <w:tcPr>
            <w:tcW w:w="1890" w:type="dxa"/>
            <w:shd w:val="clear" w:color="auto" w:fill="BFBFBF" w:themeFill="background1" w:themeFillShade="BF"/>
            <w:vAlign w:val="bottom"/>
          </w:tcPr>
          <w:p w:rsidR="00643364" w:rsidRPr="002E4057" w:rsidRDefault="00643364" w:rsidP="00AE14EE">
            <w:proofErr w:type="spellStart"/>
            <w:r w:rsidRPr="002E4057">
              <w:rPr>
                <w:b/>
                <w:bCs/>
              </w:rPr>
              <w:t>Gene</w:t>
            </w:r>
            <w:r w:rsidRPr="002E4057">
              <w:rPr>
                <w:b/>
                <w:bCs/>
                <w:vertAlign w:val="superscript"/>
              </w:rPr>
              <w:t>a</w:t>
            </w:r>
            <w:proofErr w:type="spellEnd"/>
          </w:p>
        </w:tc>
        <w:tc>
          <w:tcPr>
            <w:tcW w:w="1080" w:type="dxa"/>
            <w:shd w:val="clear" w:color="auto" w:fill="BFBFBF" w:themeFill="background1" w:themeFillShade="BF"/>
            <w:vAlign w:val="bottom"/>
          </w:tcPr>
          <w:p w:rsidR="00643364" w:rsidRPr="002E4057" w:rsidRDefault="00643364" w:rsidP="00AE14EE">
            <w:proofErr w:type="spellStart"/>
            <w:r w:rsidRPr="002E4057">
              <w:rPr>
                <w:b/>
                <w:bCs/>
              </w:rPr>
              <w:t>Type</w:t>
            </w:r>
            <w:r w:rsidRPr="002E4057">
              <w:rPr>
                <w:b/>
                <w:bCs/>
                <w:vertAlign w:val="superscript"/>
              </w:rPr>
              <w:t>b</w:t>
            </w:r>
            <w:proofErr w:type="spellEnd"/>
          </w:p>
        </w:tc>
        <w:tc>
          <w:tcPr>
            <w:tcW w:w="1055" w:type="dxa"/>
            <w:shd w:val="clear" w:color="auto" w:fill="BFBFBF" w:themeFill="background1" w:themeFillShade="BF"/>
            <w:vAlign w:val="bottom"/>
          </w:tcPr>
          <w:p w:rsidR="00643364" w:rsidRPr="002E4057" w:rsidRDefault="00643364" w:rsidP="00AE14EE">
            <w:r w:rsidRPr="002E4057">
              <w:rPr>
                <w:b/>
                <w:bCs/>
              </w:rPr>
              <w:t>Z score</w:t>
            </w:r>
          </w:p>
        </w:tc>
        <w:tc>
          <w:tcPr>
            <w:tcW w:w="2058" w:type="dxa"/>
            <w:shd w:val="clear" w:color="auto" w:fill="BFBFBF" w:themeFill="background1" w:themeFillShade="BF"/>
            <w:vAlign w:val="bottom"/>
          </w:tcPr>
          <w:p w:rsidR="00643364" w:rsidRPr="002E4057" w:rsidRDefault="00643364" w:rsidP="00AE14EE">
            <w:r w:rsidRPr="002E4057">
              <w:rPr>
                <w:b/>
                <w:bCs/>
                <w:i/>
              </w:rPr>
              <w:t>P</w:t>
            </w:r>
            <w:r w:rsidRPr="002E4057">
              <w:rPr>
                <w:b/>
                <w:bCs/>
              </w:rPr>
              <w:t xml:space="preserve"> </w:t>
            </w:r>
            <w:proofErr w:type="spellStart"/>
            <w:r w:rsidRPr="002E4057">
              <w:rPr>
                <w:b/>
                <w:bCs/>
              </w:rPr>
              <w:t>value</w:t>
            </w:r>
            <w:r w:rsidRPr="002E4057">
              <w:rPr>
                <w:vertAlign w:val="superscript"/>
              </w:rPr>
              <w:t>c</w:t>
            </w:r>
            <w:proofErr w:type="spellEnd"/>
          </w:p>
        </w:tc>
        <w:tc>
          <w:tcPr>
            <w:tcW w:w="900" w:type="dxa"/>
            <w:shd w:val="clear" w:color="auto" w:fill="BFBFBF" w:themeFill="background1" w:themeFillShade="BF"/>
            <w:vAlign w:val="bottom"/>
          </w:tcPr>
          <w:p w:rsidR="00643364" w:rsidRPr="002E4057" w:rsidRDefault="00643364" w:rsidP="00AE14EE">
            <w:r w:rsidRPr="002E4057">
              <w:rPr>
                <w:b/>
                <w:bCs/>
              </w:rPr>
              <w:t>R</w:t>
            </w:r>
            <w:r w:rsidRPr="002E4057">
              <w:rPr>
                <w:b/>
                <w:bCs/>
                <w:vertAlign w:val="superscript"/>
              </w:rPr>
              <w:t>2</w:t>
            </w:r>
            <w:r w:rsidRPr="002E4057">
              <w:rPr>
                <w:vertAlign w:val="superscript"/>
              </w:rPr>
              <w:t>c</w:t>
            </w:r>
          </w:p>
        </w:tc>
        <w:tc>
          <w:tcPr>
            <w:tcW w:w="1440" w:type="dxa"/>
            <w:shd w:val="clear" w:color="auto" w:fill="BFBFBF" w:themeFill="background1" w:themeFillShade="BF"/>
            <w:vAlign w:val="bottom"/>
          </w:tcPr>
          <w:p w:rsidR="00643364" w:rsidRPr="002E4057" w:rsidRDefault="00643364" w:rsidP="00AE14EE">
            <w:r w:rsidRPr="002E4057">
              <w:rPr>
                <w:b/>
                <w:bCs/>
              </w:rPr>
              <w:t xml:space="preserve">Closest risk </w:t>
            </w:r>
            <w:proofErr w:type="spellStart"/>
            <w:r w:rsidRPr="002E4057">
              <w:rPr>
                <w:b/>
                <w:bCs/>
              </w:rPr>
              <w:t>SNP</w:t>
            </w:r>
            <w:r w:rsidRPr="002E4057">
              <w:rPr>
                <w:b/>
                <w:bCs/>
                <w:vertAlign w:val="superscript"/>
              </w:rPr>
              <w:t>d</w:t>
            </w:r>
            <w:proofErr w:type="spellEnd"/>
          </w:p>
        </w:tc>
        <w:tc>
          <w:tcPr>
            <w:tcW w:w="1710" w:type="dxa"/>
            <w:shd w:val="clear" w:color="auto" w:fill="BFBFBF" w:themeFill="background1" w:themeFillShade="BF"/>
            <w:vAlign w:val="bottom"/>
          </w:tcPr>
          <w:p w:rsidR="00643364" w:rsidRPr="002E4057" w:rsidRDefault="00643364" w:rsidP="00AE14EE">
            <w:r w:rsidRPr="002E4057">
              <w:rPr>
                <w:b/>
                <w:bCs/>
              </w:rPr>
              <w:t>Distance to the closest risk SNP (kb)</w:t>
            </w:r>
          </w:p>
        </w:tc>
        <w:tc>
          <w:tcPr>
            <w:tcW w:w="1902" w:type="dxa"/>
            <w:shd w:val="clear" w:color="auto" w:fill="BFBFBF" w:themeFill="background1" w:themeFillShade="BF"/>
            <w:vAlign w:val="bottom"/>
          </w:tcPr>
          <w:p w:rsidR="00643364" w:rsidRPr="002E4057" w:rsidRDefault="00643364" w:rsidP="00AE14EE">
            <w:r w:rsidRPr="002E4057">
              <w:rPr>
                <w:b/>
                <w:bCs/>
                <w:i/>
              </w:rPr>
              <w:t>P</w:t>
            </w:r>
            <w:r w:rsidRPr="002E4057">
              <w:rPr>
                <w:b/>
                <w:bCs/>
              </w:rPr>
              <w:t xml:space="preserve"> value</w:t>
            </w:r>
            <w:r w:rsidRPr="002E4057">
              <w:rPr>
                <w:rFonts w:eastAsiaTheme="minorEastAsia" w:hint="eastAsia"/>
                <w:b/>
                <w:bCs/>
                <w:lang w:eastAsia="zh-CN"/>
              </w:rPr>
              <w:t xml:space="preserve"> </w:t>
            </w:r>
            <w:r w:rsidRPr="002E4057">
              <w:rPr>
                <w:rFonts w:eastAsiaTheme="minorEastAsia"/>
                <w:b/>
                <w:bCs/>
                <w:lang w:eastAsia="zh-CN"/>
              </w:rPr>
              <w:t>after adjusting for</w:t>
            </w:r>
            <w:r w:rsidRPr="002E4057">
              <w:rPr>
                <w:rFonts w:eastAsiaTheme="minorEastAsia" w:hint="eastAsia"/>
                <w:b/>
                <w:bCs/>
                <w:lang w:eastAsia="zh-CN"/>
              </w:rPr>
              <w:t xml:space="preserve"> </w:t>
            </w:r>
            <w:r w:rsidRPr="002E4057">
              <w:rPr>
                <w:rFonts w:eastAsiaTheme="minorEastAsia"/>
                <w:b/>
                <w:bCs/>
                <w:lang w:eastAsia="zh-CN"/>
              </w:rPr>
              <w:t>adjacent risk</w:t>
            </w:r>
            <w:r w:rsidRPr="002E4057">
              <w:rPr>
                <w:rFonts w:eastAsiaTheme="minorEastAsia" w:hint="eastAsia"/>
                <w:b/>
                <w:bCs/>
                <w:lang w:eastAsia="zh-CN"/>
              </w:rPr>
              <w:t xml:space="preserve"> </w:t>
            </w:r>
            <w:proofErr w:type="spellStart"/>
            <w:r w:rsidRPr="002E4057">
              <w:rPr>
                <w:rFonts w:eastAsiaTheme="minorEastAsia" w:hint="eastAsia"/>
                <w:b/>
                <w:bCs/>
                <w:lang w:eastAsia="zh-CN"/>
              </w:rPr>
              <w:t>SNPs</w:t>
            </w:r>
            <w:r w:rsidRPr="002E4057">
              <w:rPr>
                <w:vertAlign w:val="superscript"/>
              </w:rPr>
              <w:t>e</w:t>
            </w:r>
            <w:proofErr w:type="spellEnd"/>
          </w:p>
        </w:tc>
      </w:tr>
      <w:tr w:rsidR="00643364" w:rsidRPr="002E4057" w:rsidTr="00632081">
        <w:trPr>
          <w:jc w:val="center"/>
        </w:trPr>
        <w:tc>
          <w:tcPr>
            <w:tcW w:w="1670" w:type="dxa"/>
            <w:vAlign w:val="bottom"/>
          </w:tcPr>
          <w:p w:rsidR="00643364" w:rsidRPr="002E4057" w:rsidRDefault="00643364" w:rsidP="00AE14EE">
            <w:pPr>
              <w:jc w:val="both"/>
            </w:pPr>
            <w:r w:rsidRPr="002E4057">
              <w:t>1p11.2</w:t>
            </w:r>
          </w:p>
        </w:tc>
        <w:tc>
          <w:tcPr>
            <w:tcW w:w="1890" w:type="dxa"/>
            <w:vAlign w:val="bottom"/>
          </w:tcPr>
          <w:p w:rsidR="00643364" w:rsidRPr="002E4057" w:rsidRDefault="00643364" w:rsidP="00AE14EE">
            <w:pPr>
              <w:jc w:val="both"/>
            </w:pPr>
            <w:r w:rsidRPr="002E4057">
              <w:rPr>
                <w:i/>
              </w:rPr>
              <w:t>RP11-439A17.7</w:t>
            </w:r>
          </w:p>
        </w:tc>
        <w:tc>
          <w:tcPr>
            <w:tcW w:w="1080" w:type="dxa"/>
            <w:vAlign w:val="bottom"/>
          </w:tcPr>
          <w:p w:rsidR="00643364" w:rsidRPr="002E4057" w:rsidRDefault="00643364" w:rsidP="00AE14EE">
            <w:pPr>
              <w:jc w:val="both"/>
            </w:pPr>
            <w:r w:rsidRPr="002E4057">
              <w:t>lncRNA</w:t>
            </w:r>
          </w:p>
        </w:tc>
        <w:tc>
          <w:tcPr>
            <w:tcW w:w="1055" w:type="dxa"/>
            <w:vAlign w:val="bottom"/>
          </w:tcPr>
          <w:p w:rsidR="00643364" w:rsidRPr="002E4057" w:rsidRDefault="00643364" w:rsidP="00AE14EE">
            <w:pPr>
              <w:jc w:val="both"/>
            </w:pPr>
            <w:r w:rsidRPr="002E4057">
              <w:t>-5.34</w:t>
            </w:r>
          </w:p>
        </w:tc>
        <w:tc>
          <w:tcPr>
            <w:tcW w:w="2058" w:type="dxa"/>
            <w:vAlign w:val="bottom"/>
          </w:tcPr>
          <w:p w:rsidR="00643364" w:rsidRPr="002E4057" w:rsidRDefault="00643364" w:rsidP="00AE14EE">
            <w:pPr>
              <w:jc w:val="both"/>
            </w:pPr>
            <w:r w:rsidRPr="002E4057">
              <w:t>9.07 × 10</w:t>
            </w:r>
            <w:r w:rsidRPr="002E4057">
              <w:rPr>
                <w:vertAlign w:val="superscript"/>
              </w:rPr>
              <w:t>-8</w:t>
            </w:r>
          </w:p>
        </w:tc>
        <w:tc>
          <w:tcPr>
            <w:tcW w:w="900" w:type="dxa"/>
            <w:vAlign w:val="bottom"/>
          </w:tcPr>
          <w:p w:rsidR="00643364" w:rsidRPr="002E4057" w:rsidRDefault="00643364" w:rsidP="00AE14EE">
            <w:pPr>
              <w:jc w:val="both"/>
            </w:pPr>
            <w:r w:rsidRPr="002E4057">
              <w:t>0.22</w:t>
            </w:r>
          </w:p>
        </w:tc>
        <w:tc>
          <w:tcPr>
            <w:tcW w:w="1440" w:type="dxa"/>
            <w:vAlign w:val="bottom"/>
          </w:tcPr>
          <w:p w:rsidR="00643364" w:rsidRPr="002E4057" w:rsidRDefault="00643364" w:rsidP="00AE14EE">
            <w:pPr>
              <w:jc w:val="both"/>
            </w:pPr>
            <w:r w:rsidRPr="002E4057">
              <w:t>rs11249433</w:t>
            </w:r>
          </w:p>
        </w:tc>
        <w:tc>
          <w:tcPr>
            <w:tcW w:w="1710" w:type="dxa"/>
            <w:vAlign w:val="bottom"/>
          </w:tcPr>
          <w:p w:rsidR="00643364" w:rsidRPr="002E4057" w:rsidRDefault="00643364" w:rsidP="00AE14EE">
            <w:pPr>
              <w:jc w:val="both"/>
            </w:pPr>
            <w:r w:rsidRPr="002E4057">
              <w:t>442</w:t>
            </w:r>
          </w:p>
        </w:tc>
        <w:tc>
          <w:tcPr>
            <w:tcW w:w="1902" w:type="dxa"/>
            <w:vAlign w:val="bottom"/>
          </w:tcPr>
          <w:p w:rsidR="00643364" w:rsidRPr="002E4057" w:rsidRDefault="00643364" w:rsidP="00AE14EE">
            <w:pPr>
              <w:jc w:val="both"/>
            </w:pPr>
            <w:r w:rsidRPr="002E4057">
              <w:t>0.02</w:t>
            </w:r>
          </w:p>
        </w:tc>
      </w:tr>
      <w:tr w:rsidR="00643364" w:rsidRPr="002E4057" w:rsidTr="00632081">
        <w:trPr>
          <w:jc w:val="center"/>
        </w:trPr>
        <w:tc>
          <w:tcPr>
            <w:tcW w:w="1670" w:type="dxa"/>
            <w:vAlign w:val="bottom"/>
          </w:tcPr>
          <w:p w:rsidR="00643364" w:rsidRPr="002E4057" w:rsidRDefault="00643364" w:rsidP="00AE14EE">
            <w:pPr>
              <w:jc w:val="both"/>
            </w:pPr>
            <w:r w:rsidRPr="002E4057">
              <w:t>1q21.1</w:t>
            </w:r>
          </w:p>
        </w:tc>
        <w:tc>
          <w:tcPr>
            <w:tcW w:w="1890" w:type="dxa"/>
            <w:vAlign w:val="bottom"/>
          </w:tcPr>
          <w:p w:rsidR="00643364" w:rsidRPr="002E4057" w:rsidRDefault="00643364" w:rsidP="00AE14EE">
            <w:pPr>
              <w:jc w:val="both"/>
              <w:rPr>
                <w:b/>
                <w:i/>
              </w:rPr>
            </w:pPr>
            <w:r w:rsidRPr="002E4057">
              <w:rPr>
                <w:i/>
              </w:rPr>
              <w:t>NUDT17</w:t>
            </w:r>
          </w:p>
        </w:tc>
        <w:tc>
          <w:tcPr>
            <w:tcW w:w="1080" w:type="dxa"/>
            <w:vAlign w:val="bottom"/>
          </w:tcPr>
          <w:p w:rsidR="00643364" w:rsidRPr="002E4057" w:rsidRDefault="00643364" w:rsidP="00AE14EE">
            <w:pPr>
              <w:jc w:val="both"/>
            </w:pPr>
            <w:r w:rsidRPr="002E4057">
              <w:t>Protein</w:t>
            </w:r>
          </w:p>
        </w:tc>
        <w:tc>
          <w:tcPr>
            <w:tcW w:w="1055" w:type="dxa"/>
            <w:vAlign w:val="bottom"/>
          </w:tcPr>
          <w:p w:rsidR="00643364" w:rsidRPr="002E4057" w:rsidRDefault="00643364" w:rsidP="00AE14EE">
            <w:pPr>
              <w:jc w:val="both"/>
            </w:pPr>
            <w:r w:rsidRPr="002E4057">
              <w:t>-6.27</w:t>
            </w:r>
          </w:p>
        </w:tc>
        <w:tc>
          <w:tcPr>
            <w:tcW w:w="2058" w:type="dxa"/>
            <w:vAlign w:val="bottom"/>
          </w:tcPr>
          <w:p w:rsidR="00643364" w:rsidRPr="002E4057" w:rsidRDefault="00643364" w:rsidP="00AE14EE">
            <w:pPr>
              <w:jc w:val="both"/>
            </w:pPr>
            <w:r w:rsidRPr="002E4057">
              <w:t>3.58 × 10</w:t>
            </w:r>
            <w:r w:rsidRPr="002E4057">
              <w:rPr>
                <w:vertAlign w:val="superscript"/>
              </w:rPr>
              <w:t>-10</w:t>
            </w:r>
          </w:p>
        </w:tc>
        <w:tc>
          <w:tcPr>
            <w:tcW w:w="900" w:type="dxa"/>
            <w:vAlign w:val="bottom"/>
          </w:tcPr>
          <w:p w:rsidR="00643364" w:rsidRPr="002E4057" w:rsidRDefault="00643364" w:rsidP="00AE14EE">
            <w:pPr>
              <w:jc w:val="both"/>
            </w:pPr>
            <w:r w:rsidRPr="002E4057">
              <w:t>0.01</w:t>
            </w:r>
          </w:p>
        </w:tc>
        <w:tc>
          <w:tcPr>
            <w:tcW w:w="1440" w:type="dxa"/>
            <w:vAlign w:val="bottom"/>
          </w:tcPr>
          <w:p w:rsidR="00643364" w:rsidRPr="002E4057" w:rsidRDefault="00643364" w:rsidP="00AE14EE">
            <w:pPr>
              <w:jc w:val="both"/>
            </w:pPr>
            <w:r w:rsidRPr="002E4057">
              <w:t>rs12405132</w:t>
            </w:r>
          </w:p>
        </w:tc>
        <w:tc>
          <w:tcPr>
            <w:tcW w:w="1710" w:type="dxa"/>
            <w:vAlign w:val="bottom"/>
          </w:tcPr>
          <w:p w:rsidR="00643364" w:rsidRPr="002E4057" w:rsidRDefault="00643364" w:rsidP="00AE14EE">
            <w:pPr>
              <w:jc w:val="both"/>
            </w:pPr>
            <w:r w:rsidRPr="002E4057">
              <w:t>56</w:t>
            </w:r>
          </w:p>
        </w:tc>
        <w:tc>
          <w:tcPr>
            <w:tcW w:w="1902" w:type="dxa"/>
            <w:vAlign w:val="bottom"/>
          </w:tcPr>
          <w:p w:rsidR="00643364" w:rsidRPr="002E4057" w:rsidRDefault="00643364" w:rsidP="00AE14EE">
            <w:pPr>
              <w:jc w:val="both"/>
            </w:pPr>
            <w:r w:rsidRPr="002E4057">
              <w:t>0.08</w:t>
            </w:r>
          </w:p>
        </w:tc>
      </w:tr>
      <w:tr w:rsidR="00643364" w:rsidRPr="002E4057" w:rsidTr="00632081">
        <w:trPr>
          <w:jc w:val="center"/>
        </w:trPr>
        <w:tc>
          <w:tcPr>
            <w:tcW w:w="1670" w:type="dxa"/>
            <w:vAlign w:val="bottom"/>
          </w:tcPr>
          <w:p w:rsidR="00643364" w:rsidRPr="002E4057" w:rsidRDefault="00643364" w:rsidP="00AE14EE">
            <w:pPr>
              <w:jc w:val="both"/>
            </w:pPr>
            <w:r w:rsidRPr="002E4057">
              <w:t>1q21.1</w:t>
            </w:r>
          </w:p>
        </w:tc>
        <w:tc>
          <w:tcPr>
            <w:tcW w:w="1890" w:type="dxa"/>
            <w:vAlign w:val="bottom"/>
          </w:tcPr>
          <w:p w:rsidR="00643364" w:rsidRPr="002E4057" w:rsidRDefault="00643364" w:rsidP="00AE14EE">
            <w:pPr>
              <w:jc w:val="both"/>
              <w:rPr>
                <w:b/>
                <w:i/>
              </w:rPr>
            </w:pPr>
            <w:r w:rsidRPr="002E4057">
              <w:rPr>
                <w:i/>
              </w:rPr>
              <w:t>ANKRD34A</w:t>
            </w:r>
          </w:p>
        </w:tc>
        <w:tc>
          <w:tcPr>
            <w:tcW w:w="1080" w:type="dxa"/>
            <w:vAlign w:val="bottom"/>
          </w:tcPr>
          <w:p w:rsidR="00643364" w:rsidRPr="002E4057" w:rsidRDefault="00643364" w:rsidP="00AE14EE">
            <w:pPr>
              <w:jc w:val="both"/>
            </w:pPr>
            <w:r w:rsidRPr="002E4057">
              <w:t>Protein</w:t>
            </w:r>
          </w:p>
        </w:tc>
        <w:tc>
          <w:tcPr>
            <w:tcW w:w="1055" w:type="dxa"/>
            <w:vAlign w:val="bottom"/>
          </w:tcPr>
          <w:p w:rsidR="00643364" w:rsidRPr="002E4057" w:rsidRDefault="00643364" w:rsidP="00AE14EE">
            <w:pPr>
              <w:jc w:val="both"/>
            </w:pPr>
            <w:r w:rsidRPr="002E4057">
              <w:t>-5.05</w:t>
            </w:r>
          </w:p>
        </w:tc>
        <w:tc>
          <w:tcPr>
            <w:tcW w:w="2058" w:type="dxa"/>
            <w:vAlign w:val="bottom"/>
          </w:tcPr>
          <w:p w:rsidR="00643364" w:rsidRPr="002E4057" w:rsidRDefault="00643364" w:rsidP="00AE14EE">
            <w:pPr>
              <w:jc w:val="both"/>
            </w:pPr>
            <w:r w:rsidRPr="002E4057">
              <w:t>4.42 × 10</w:t>
            </w:r>
            <w:r w:rsidRPr="002E4057">
              <w:rPr>
                <w:vertAlign w:val="superscript"/>
              </w:rPr>
              <w:t>-7</w:t>
            </w:r>
          </w:p>
        </w:tc>
        <w:tc>
          <w:tcPr>
            <w:tcW w:w="900" w:type="dxa"/>
            <w:vAlign w:val="bottom"/>
          </w:tcPr>
          <w:p w:rsidR="00643364" w:rsidRPr="002E4057" w:rsidRDefault="00643364" w:rsidP="00AE14EE">
            <w:pPr>
              <w:jc w:val="both"/>
            </w:pPr>
            <w:r w:rsidRPr="002E4057">
              <w:t>0.01</w:t>
            </w:r>
          </w:p>
        </w:tc>
        <w:tc>
          <w:tcPr>
            <w:tcW w:w="1440" w:type="dxa"/>
            <w:vAlign w:val="bottom"/>
          </w:tcPr>
          <w:p w:rsidR="00643364" w:rsidRPr="002E4057" w:rsidRDefault="00643364" w:rsidP="00AE14EE">
            <w:pPr>
              <w:jc w:val="both"/>
            </w:pPr>
            <w:r w:rsidRPr="002E4057">
              <w:t>rs12405132</w:t>
            </w:r>
          </w:p>
        </w:tc>
        <w:tc>
          <w:tcPr>
            <w:tcW w:w="1710" w:type="dxa"/>
            <w:vAlign w:val="bottom"/>
          </w:tcPr>
          <w:p w:rsidR="00643364" w:rsidRPr="002E4057" w:rsidRDefault="00643364" w:rsidP="00AE14EE">
            <w:pPr>
              <w:jc w:val="both"/>
            </w:pPr>
            <w:r w:rsidRPr="002E4057">
              <w:t>169</w:t>
            </w:r>
          </w:p>
        </w:tc>
        <w:tc>
          <w:tcPr>
            <w:tcW w:w="1902" w:type="dxa"/>
            <w:vAlign w:val="bottom"/>
          </w:tcPr>
          <w:p w:rsidR="00643364" w:rsidRPr="002E4057" w:rsidRDefault="00643364" w:rsidP="00AE14EE">
            <w:pPr>
              <w:jc w:val="both"/>
            </w:pPr>
            <w:r w:rsidRPr="002E4057">
              <w:t>4.28 × 10</w:t>
            </w:r>
            <w:r w:rsidRPr="002E4057">
              <w:rPr>
                <w:vertAlign w:val="superscript"/>
              </w:rPr>
              <w:t>-5</w:t>
            </w:r>
          </w:p>
        </w:tc>
      </w:tr>
      <w:tr w:rsidR="00643364" w:rsidRPr="002E4057" w:rsidTr="00632081">
        <w:trPr>
          <w:jc w:val="center"/>
        </w:trPr>
        <w:tc>
          <w:tcPr>
            <w:tcW w:w="1670" w:type="dxa"/>
            <w:vAlign w:val="bottom"/>
          </w:tcPr>
          <w:p w:rsidR="00643364" w:rsidRPr="002E4057" w:rsidRDefault="00643364" w:rsidP="00AE14EE">
            <w:pPr>
              <w:jc w:val="both"/>
            </w:pPr>
            <w:r w:rsidRPr="002E4057">
              <w:t>2p23.1-2p23.2</w:t>
            </w:r>
          </w:p>
        </w:tc>
        <w:tc>
          <w:tcPr>
            <w:tcW w:w="1890" w:type="dxa"/>
            <w:vAlign w:val="bottom"/>
          </w:tcPr>
          <w:p w:rsidR="00643364" w:rsidRPr="002E4057" w:rsidRDefault="00643364" w:rsidP="00AE14EE">
            <w:pPr>
              <w:jc w:val="both"/>
              <w:rPr>
                <w:i/>
              </w:rPr>
            </w:pPr>
            <w:r w:rsidRPr="002E4057">
              <w:rPr>
                <w:i/>
              </w:rPr>
              <w:t>ALK</w:t>
            </w:r>
          </w:p>
        </w:tc>
        <w:tc>
          <w:tcPr>
            <w:tcW w:w="1080" w:type="dxa"/>
            <w:vAlign w:val="bottom"/>
          </w:tcPr>
          <w:p w:rsidR="00643364" w:rsidRPr="002E4057" w:rsidRDefault="00643364" w:rsidP="00AE14EE">
            <w:pPr>
              <w:jc w:val="both"/>
            </w:pPr>
            <w:r w:rsidRPr="002E4057">
              <w:t>Protein</w:t>
            </w:r>
          </w:p>
        </w:tc>
        <w:tc>
          <w:tcPr>
            <w:tcW w:w="1055" w:type="dxa"/>
            <w:vAlign w:val="bottom"/>
          </w:tcPr>
          <w:p w:rsidR="00643364" w:rsidRPr="002E4057" w:rsidRDefault="00643364" w:rsidP="00AE14EE">
            <w:pPr>
              <w:jc w:val="both"/>
            </w:pPr>
            <w:r w:rsidRPr="002E4057">
              <w:t>4.67</w:t>
            </w:r>
          </w:p>
        </w:tc>
        <w:tc>
          <w:tcPr>
            <w:tcW w:w="2058" w:type="dxa"/>
            <w:vAlign w:val="bottom"/>
          </w:tcPr>
          <w:p w:rsidR="00643364" w:rsidRPr="002E4057" w:rsidRDefault="00643364" w:rsidP="00AE14EE">
            <w:pPr>
              <w:jc w:val="both"/>
            </w:pPr>
            <w:r w:rsidRPr="002E4057">
              <w:t>3.06 × 10</w:t>
            </w:r>
            <w:r w:rsidRPr="002E4057">
              <w:rPr>
                <w:vertAlign w:val="superscript"/>
              </w:rPr>
              <w:t>-6</w:t>
            </w:r>
          </w:p>
        </w:tc>
        <w:tc>
          <w:tcPr>
            <w:tcW w:w="900" w:type="dxa"/>
            <w:vAlign w:val="bottom"/>
          </w:tcPr>
          <w:p w:rsidR="00643364" w:rsidRPr="002E4057" w:rsidRDefault="00643364" w:rsidP="00AE14EE">
            <w:pPr>
              <w:jc w:val="both"/>
            </w:pPr>
            <w:r w:rsidRPr="002E4057">
              <w:t>0.06</w:t>
            </w:r>
          </w:p>
        </w:tc>
        <w:tc>
          <w:tcPr>
            <w:tcW w:w="1440" w:type="dxa"/>
            <w:vAlign w:val="bottom"/>
          </w:tcPr>
          <w:p w:rsidR="00643364" w:rsidRPr="002E4057" w:rsidRDefault="00643364" w:rsidP="00AE14EE">
            <w:pPr>
              <w:jc w:val="both"/>
            </w:pPr>
            <w:r w:rsidRPr="002E4057">
              <w:t>rs4577244</w:t>
            </w:r>
          </w:p>
        </w:tc>
        <w:tc>
          <w:tcPr>
            <w:tcW w:w="1710" w:type="dxa"/>
            <w:vAlign w:val="bottom"/>
          </w:tcPr>
          <w:p w:rsidR="00643364" w:rsidRPr="002E4057" w:rsidRDefault="00643364" w:rsidP="00AE14EE">
            <w:pPr>
              <w:jc w:val="both"/>
            </w:pPr>
            <w:r w:rsidRPr="002E4057">
              <w:t>295</w:t>
            </w:r>
          </w:p>
        </w:tc>
        <w:tc>
          <w:tcPr>
            <w:tcW w:w="1902" w:type="dxa"/>
            <w:vAlign w:val="bottom"/>
          </w:tcPr>
          <w:p w:rsidR="00643364" w:rsidRPr="002E4057" w:rsidRDefault="00643364" w:rsidP="00AE14EE">
            <w:pPr>
              <w:jc w:val="both"/>
            </w:pPr>
            <w:r w:rsidRPr="002E4057">
              <w:t>2.70 × 10</w:t>
            </w:r>
            <w:r w:rsidRPr="002E4057">
              <w:rPr>
                <w:vertAlign w:val="superscript"/>
              </w:rPr>
              <w:t>-6</w:t>
            </w:r>
          </w:p>
        </w:tc>
      </w:tr>
      <w:tr w:rsidR="00643364" w:rsidRPr="002E4057" w:rsidTr="00632081">
        <w:trPr>
          <w:jc w:val="center"/>
        </w:trPr>
        <w:tc>
          <w:tcPr>
            <w:tcW w:w="1670" w:type="dxa"/>
            <w:vAlign w:val="bottom"/>
          </w:tcPr>
          <w:p w:rsidR="00643364" w:rsidRPr="002E4057" w:rsidRDefault="00643364" w:rsidP="00AE14EE">
            <w:pPr>
              <w:jc w:val="both"/>
            </w:pPr>
            <w:r w:rsidRPr="002E4057">
              <w:t>3p21.31</w:t>
            </w:r>
          </w:p>
        </w:tc>
        <w:tc>
          <w:tcPr>
            <w:tcW w:w="1890" w:type="dxa"/>
            <w:vAlign w:val="bottom"/>
          </w:tcPr>
          <w:p w:rsidR="00643364" w:rsidRPr="002E4057" w:rsidRDefault="00643364" w:rsidP="00AE14EE">
            <w:pPr>
              <w:jc w:val="both"/>
            </w:pPr>
            <w:r w:rsidRPr="002E4057">
              <w:rPr>
                <w:i/>
              </w:rPr>
              <w:t>PRSS46</w:t>
            </w:r>
          </w:p>
        </w:tc>
        <w:tc>
          <w:tcPr>
            <w:tcW w:w="1080" w:type="dxa"/>
            <w:vAlign w:val="bottom"/>
          </w:tcPr>
          <w:p w:rsidR="00643364" w:rsidRPr="002E4057" w:rsidRDefault="00643364" w:rsidP="00AE14EE">
            <w:pPr>
              <w:jc w:val="both"/>
            </w:pPr>
            <w:r w:rsidRPr="002E4057">
              <w:t>Protein</w:t>
            </w:r>
          </w:p>
        </w:tc>
        <w:tc>
          <w:tcPr>
            <w:tcW w:w="1055" w:type="dxa"/>
            <w:vAlign w:val="bottom"/>
          </w:tcPr>
          <w:p w:rsidR="00643364" w:rsidRPr="002E4057" w:rsidRDefault="00643364" w:rsidP="00AE14EE">
            <w:pPr>
              <w:jc w:val="both"/>
            </w:pPr>
            <w:r w:rsidRPr="002E4057">
              <w:t>-5.83</w:t>
            </w:r>
          </w:p>
        </w:tc>
        <w:tc>
          <w:tcPr>
            <w:tcW w:w="2058" w:type="dxa"/>
            <w:vAlign w:val="bottom"/>
          </w:tcPr>
          <w:p w:rsidR="00643364" w:rsidRPr="002E4057" w:rsidRDefault="00643364" w:rsidP="00AE14EE">
            <w:pPr>
              <w:jc w:val="both"/>
            </w:pPr>
            <w:r w:rsidRPr="002E4057">
              <w:t>5.68 × 10</w:t>
            </w:r>
            <w:r w:rsidRPr="002E4057">
              <w:rPr>
                <w:vertAlign w:val="superscript"/>
              </w:rPr>
              <w:t>-9</w:t>
            </w:r>
          </w:p>
        </w:tc>
        <w:tc>
          <w:tcPr>
            <w:tcW w:w="900" w:type="dxa"/>
            <w:vAlign w:val="bottom"/>
          </w:tcPr>
          <w:p w:rsidR="00643364" w:rsidRPr="002E4057" w:rsidRDefault="00643364" w:rsidP="00AE14EE">
            <w:pPr>
              <w:jc w:val="both"/>
            </w:pPr>
            <w:r w:rsidRPr="002E4057">
              <w:t>0.13</w:t>
            </w:r>
          </w:p>
        </w:tc>
        <w:tc>
          <w:tcPr>
            <w:tcW w:w="1440" w:type="dxa"/>
            <w:vAlign w:val="bottom"/>
          </w:tcPr>
          <w:p w:rsidR="00643364" w:rsidRPr="002E4057" w:rsidRDefault="00643364" w:rsidP="00AE14EE">
            <w:pPr>
              <w:jc w:val="both"/>
            </w:pPr>
            <w:r w:rsidRPr="002E4057">
              <w:t>rs6796502</w:t>
            </w:r>
          </w:p>
        </w:tc>
        <w:tc>
          <w:tcPr>
            <w:tcW w:w="1710" w:type="dxa"/>
            <w:vAlign w:val="bottom"/>
          </w:tcPr>
          <w:p w:rsidR="00643364" w:rsidRPr="002E4057" w:rsidRDefault="00643364" w:rsidP="00AE14EE">
            <w:pPr>
              <w:jc w:val="both"/>
            </w:pPr>
            <w:r w:rsidRPr="002E4057">
              <w:t>89</w:t>
            </w:r>
          </w:p>
        </w:tc>
        <w:tc>
          <w:tcPr>
            <w:tcW w:w="1902" w:type="dxa"/>
            <w:vAlign w:val="bottom"/>
          </w:tcPr>
          <w:p w:rsidR="00643364" w:rsidRPr="002E4057" w:rsidRDefault="00643364" w:rsidP="00AE14EE">
            <w:pPr>
              <w:jc w:val="both"/>
            </w:pPr>
            <w:r w:rsidRPr="002E4057">
              <w:t>0.002</w:t>
            </w:r>
          </w:p>
        </w:tc>
      </w:tr>
      <w:tr w:rsidR="00643364" w:rsidRPr="002E4057" w:rsidTr="00632081">
        <w:trPr>
          <w:jc w:val="center"/>
        </w:trPr>
        <w:tc>
          <w:tcPr>
            <w:tcW w:w="1670" w:type="dxa"/>
            <w:vAlign w:val="bottom"/>
          </w:tcPr>
          <w:p w:rsidR="00643364" w:rsidRPr="002E4057" w:rsidRDefault="00643364" w:rsidP="00AE14EE">
            <w:pPr>
              <w:jc w:val="both"/>
            </w:pPr>
            <w:r w:rsidRPr="002E4057">
              <w:t>3q12.2</w:t>
            </w:r>
          </w:p>
        </w:tc>
        <w:tc>
          <w:tcPr>
            <w:tcW w:w="1890" w:type="dxa"/>
            <w:vAlign w:val="bottom"/>
          </w:tcPr>
          <w:p w:rsidR="00643364" w:rsidRPr="002E4057" w:rsidRDefault="00643364" w:rsidP="00AE14EE">
            <w:pPr>
              <w:jc w:val="both"/>
              <w:rPr>
                <w:i/>
              </w:rPr>
            </w:pPr>
            <w:r w:rsidRPr="002E4057">
              <w:rPr>
                <w:i/>
              </w:rPr>
              <w:t>RP11-114I8.4</w:t>
            </w:r>
          </w:p>
        </w:tc>
        <w:tc>
          <w:tcPr>
            <w:tcW w:w="1080" w:type="dxa"/>
            <w:vAlign w:val="bottom"/>
          </w:tcPr>
          <w:p w:rsidR="00643364" w:rsidRPr="002E4057" w:rsidRDefault="00643364" w:rsidP="00AE14EE">
            <w:pPr>
              <w:jc w:val="both"/>
            </w:pPr>
            <w:r w:rsidRPr="002E4057">
              <w:t>lncRNA</w:t>
            </w:r>
          </w:p>
        </w:tc>
        <w:tc>
          <w:tcPr>
            <w:tcW w:w="1055" w:type="dxa"/>
            <w:vAlign w:val="bottom"/>
          </w:tcPr>
          <w:p w:rsidR="00643364" w:rsidRPr="002E4057" w:rsidRDefault="00643364" w:rsidP="00AE14EE">
            <w:pPr>
              <w:jc w:val="both"/>
            </w:pPr>
            <w:r w:rsidRPr="002E4057">
              <w:t>-5.84</w:t>
            </w:r>
          </w:p>
        </w:tc>
        <w:tc>
          <w:tcPr>
            <w:tcW w:w="2058" w:type="dxa"/>
            <w:vAlign w:val="bottom"/>
          </w:tcPr>
          <w:p w:rsidR="00643364" w:rsidRPr="002E4057" w:rsidRDefault="00643364" w:rsidP="00AE14EE">
            <w:pPr>
              <w:jc w:val="both"/>
            </w:pPr>
            <w:r w:rsidRPr="002E4057">
              <w:t>5.19 × 10</w:t>
            </w:r>
            <w:r w:rsidRPr="002E4057">
              <w:rPr>
                <w:vertAlign w:val="superscript"/>
              </w:rPr>
              <w:t>-9</w:t>
            </w:r>
          </w:p>
        </w:tc>
        <w:tc>
          <w:tcPr>
            <w:tcW w:w="900" w:type="dxa"/>
            <w:vAlign w:val="bottom"/>
          </w:tcPr>
          <w:p w:rsidR="00643364" w:rsidRPr="002E4057" w:rsidRDefault="00643364" w:rsidP="00AE14EE">
            <w:pPr>
              <w:jc w:val="both"/>
            </w:pPr>
            <w:r w:rsidRPr="002E4057">
              <w:t>0.02</w:t>
            </w:r>
          </w:p>
        </w:tc>
        <w:tc>
          <w:tcPr>
            <w:tcW w:w="1440" w:type="dxa"/>
            <w:vAlign w:val="bottom"/>
          </w:tcPr>
          <w:p w:rsidR="00643364" w:rsidRPr="002E4057" w:rsidRDefault="00643364" w:rsidP="00AE14EE">
            <w:pPr>
              <w:jc w:val="both"/>
            </w:pPr>
            <w:r w:rsidRPr="002E4057">
              <w:t>rs9833888</w:t>
            </w:r>
          </w:p>
        </w:tc>
        <w:tc>
          <w:tcPr>
            <w:tcW w:w="1710" w:type="dxa"/>
            <w:vAlign w:val="bottom"/>
          </w:tcPr>
          <w:p w:rsidR="00643364" w:rsidRPr="002E4057" w:rsidRDefault="00643364" w:rsidP="00AE14EE">
            <w:pPr>
              <w:jc w:val="both"/>
            </w:pPr>
            <w:r w:rsidRPr="002E4057">
              <w:t>356</w:t>
            </w:r>
          </w:p>
        </w:tc>
        <w:tc>
          <w:tcPr>
            <w:tcW w:w="1902" w:type="dxa"/>
            <w:vAlign w:val="bottom"/>
          </w:tcPr>
          <w:p w:rsidR="00643364" w:rsidRPr="002E4057" w:rsidRDefault="00643364" w:rsidP="00AE14EE">
            <w:pPr>
              <w:jc w:val="both"/>
            </w:pPr>
            <w:r w:rsidRPr="002E4057">
              <w:t>0.09</w:t>
            </w:r>
          </w:p>
        </w:tc>
      </w:tr>
      <w:tr w:rsidR="00643364" w:rsidRPr="002E4057" w:rsidTr="00632081">
        <w:trPr>
          <w:jc w:val="center"/>
        </w:trPr>
        <w:tc>
          <w:tcPr>
            <w:tcW w:w="1670" w:type="dxa"/>
            <w:vAlign w:val="bottom"/>
          </w:tcPr>
          <w:p w:rsidR="00643364" w:rsidRPr="002E4057" w:rsidRDefault="00643364" w:rsidP="00AE14EE">
            <w:pPr>
              <w:jc w:val="both"/>
            </w:pPr>
            <w:r w:rsidRPr="002E4057">
              <w:t>5p12</w:t>
            </w:r>
          </w:p>
        </w:tc>
        <w:tc>
          <w:tcPr>
            <w:tcW w:w="1890" w:type="dxa"/>
            <w:vAlign w:val="bottom"/>
          </w:tcPr>
          <w:p w:rsidR="00643364" w:rsidRPr="002E4057" w:rsidRDefault="00643364" w:rsidP="00AE14EE">
            <w:pPr>
              <w:jc w:val="both"/>
              <w:rPr>
                <w:i/>
              </w:rPr>
            </w:pPr>
            <w:r w:rsidRPr="002E4057">
              <w:rPr>
                <w:i/>
              </w:rPr>
              <w:t>RP11-53O19.1</w:t>
            </w:r>
          </w:p>
        </w:tc>
        <w:tc>
          <w:tcPr>
            <w:tcW w:w="1080" w:type="dxa"/>
            <w:vAlign w:val="bottom"/>
          </w:tcPr>
          <w:p w:rsidR="00643364" w:rsidRPr="002E4057" w:rsidRDefault="00643364" w:rsidP="00AE14EE">
            <w:pPr>
              <w:jc w:val="both"/>
            </w:pPr>
            <w:r w:rsidRPr="002E4057">
              <w:t>lncRNA</w:t>
            </w:r>
          </w:p>
        </w:tc>
        <w:tc>
          <w:tcPr>
            <w:tcW w:w="1055" w:type="dxa"/>
            <w:vAlign w:val="bottom"/>
          </w:tcPr>
          <w:p w:rsidR="00643364" w:rsidRPr="002E4057" w:rsidRDefault="00643364" w:rsidP="00AE14EE">
            <w:pPr>
              <w:jc w:val="both"/>
            </w:pPr>
            <w:r w:rsidRPr="002E4057">
              <w:t>10.38</w:t>
            </w:r>
          </w:p>
        </w:tc>
        <w:tc>
          <w:tcPr>
            <w:tcW w:w="2058" w:type="dxa"/>
            <w:vAlign w:val="bottom"/>
          </w:tcPr>
          <w:p w:rsidR="00643364" w:rsidRPr="002E4057" w:rsidRDefault="00643364" w:rsidP="00AE14EE">
            <w:pPr>
              <w:jc w:val="both"/>
            </w:pPr>
            <w:r w:rsidRPr="002E4057">
              <w:t>2.94 × 10</w:t>
            </w:r>
            <w:r w:rsidRPr="002E4057">
              <w:rPr>
                <w:vertAlign w:val="superscript"/>
              </w:rPr>
              <w:t>-25</w:t>
            </w:r>
          </w:p>
        </w:tc>
        <w:tc>
          <w:tcPr>
            <w:tcW w:w="900" w:type="dxa"/>
            <w:vAlign w:val="bottom"/>
          </w:tcPr>
          <w:p w:rsidR="00643364" w:rsidRPr="002E4057" w:rsidRDefault="00643364" w:rsidP="00AE14EE">
            <w:pPr>
              <w:jc w:val="both"/>
            </w:pPr>
            <w:r w:rsidRPr="002E4057">
              <w:t>0.03</w:t>
            </w:r>
          </w:p>
        </w:tc>
        <w:tc>
          <w:tcPr>
            <w:tcW w:w="1440" w:type="dxa"/>
            <w:vAlign w:val="bottom"/>
          </w:tcPr>
          <w:p w:rsidR="00643364" w:rsidRPr="002E4057" w:rsidRDefault="00643364" w:rsidP="00AE14EE">
            <w:pPr>
              <w:jc w:val="both"/>
            </w:pPr>
            <w:r w:rsidRPr="002E4057">
              <w:t>rs10941679</w:t>
            </w:r>
          </w:p>
        </w:tc>
        <w:tc>
          <w:tcPr>
            <w:tcW w:w="1710" w:type="dxa"/>
            <w:vAlign w:val="bottom"/>
          </w:tcPr>
          <w:p w:rsidR="00643364" w:rsidRPr="002E4057" w:rsidRDefault="00643364" w:rsidP="00AE14EE">
            <w:pPr>
              <w:jc w:val="both"/>
            </w:pPr>
            <w:r w:rsidRPr="002E4057">
              <w:t>39</w:t>
            </w:r>
          </w:p>
        </w:tc>
        <w:tc>
          <w:tcPr>
            <w:tcW w:w="1902" w:type="dxa"/>
            <w:vAlign w:val="bottom"/>
          </w:tcPr>
          <w:p w:rsidR="00643364" w:rsidRPr="002E4057" w:rsidRDefault="00643364" w:rsidP="00AE14EE">
            <w:pPr>
              <w:jc w:val="both"/>
            </w:pPr>
            <w:r w:rsidRPr="002E4057">
              <w:t>7.46 × 10</w:t>
            </w:r>
            <w:r w:rsidRPr="002E4057">
              <w:rPr>
                <w:vertAlign w:val="superscript"/>
              </w:rPr>
              <w:t>-4</w:t>
            </w:r>
          </w:p>
        </w:tc>
      </w:tr>
      <w:tr w:rsidR="00643364" w:rsidRPr="002E4057" w:rsidTr="00632081">
        <w:trPr>
          <w:jc w:val="center"/>
        </w:trPr>
        <w:tc>
          <w:tcPr>
            <w:tcW w:w="1670" w:type="dxa"/>
            <w:vAlign w:val="bottom"/>
          </w:tcPr>
          <w:p w:rsidR="00643364" w:rsidRPr="002E4057" w:rsidRDefault="00643364" w:rsidP="00AE14EE">
            <w:pPr>
              <w:jc w:val="both"/>
            </w:pPr>
            <w:r w:rsidRPr="002E4057">
              <w:t>5q33.3</w:t>
            </w:r>
          </w:p>
        </w:tc>
        <w:tc>
          <w:tcPr>
            <w:tcW w:w="1890" w:type="dxa"/>
            <w:vAlign w:val="bottom"/>
          </w:tcPr>
          <w:p w:rsidR="00643364" w:rsidRPr="002E4057" w:rsidRDefault="00643364" w:rsidP="00AE14EE">
            <w:pPr>
              <w:jc w:val="both"/>
              <w:rPr>
                <w:b/>
              </w:rPr>
            </w:pPr>
            <w:r w:rsidRPr="002E4057">
              <w:rPr>
                <w:b/>
                <w:i/>
              </w:rPr>
              <w:t>UBLCP1</w:t>
            </w:r>
          </w:p>
        </w:tc>
        <w:tc>
          <w:tcPr>
            <w:tcW w:w="1080" w:type="dxa"/>
            <w:vAlign w:val="bottom"/>
          </w:tcPr>
          <w:p w:rsidR="00643364" w:rsidRPr="002E4057" w:rsidRDefault="00643364" w:rsidP="00AE14EE">
            <w:pPr>
              <w:jc w:val="both"/>
            </w:pPr>
            <w:r w:rsidRPr="002E4057">
              <w:t>Protein</w:t>
            </w:r>
          </w:p>
        </w:tc>
        <w:tc>
          <w:tcPr>
            <w:tcW w:w="1055" w:type="dxa"/>
            <w:vAlign w:val="bottom"/>
          </w:tcPr>
          <w:p w:rsidR="00643364" w:rsidRPr="002E4057" w:rsidRDefault="00643364" w:rsidP="00AE14EE">
            <w:pPr>
              <w:jc w:val="both"/>
            </w:pPr>
            <w:r w:rsidRPr="002E4057">
              <w:t>5.93</w:t>
            </w:r>
          </w:p>
        </w:tc>
        <w:tc>
          <w:tcPr>
            <w:tcW w:w="2058" w:type="dxa"/>
            <w:vAlign w:val="bottom"/>
          </w:tcPr>
          <w:p w:rsidR="00643364" w:rsidRPr="002E4057" w:rsidRDefault="00643364" w:rsidP="00AE14EE">
            <w:pPr>
              <w:jc w:val="both"/>
            </w:pPr>
            <w:r w:rsidRPr="002E4057">
              <w:t>3.04 × 10</w:t>
            </w:r>
            <w:r w:rsidRPr="002E4057">
              <w:rPr>
                <w:vertAlign w:val="superscript"/>
              </w:rPr>
              <w:t>-9</w:t>
            </w:r>
          </w:p>
        </w:tc>
        <w:tc>
          <w:tcPr>
            <w:tcW w:w="900" w:type="dxa"/>
            <w:vAlign w:val="bottom"/>
          </w:tcPr>
          <w:p w:rsidR="00643364" w:rsidRPr="002E4057" w:rsidRDefault="00643364" w:rsidP="00AE14EE">
            <w:pPr>
              <w:jc w:val="both"/>
            </w:pPr>
            <w:r w:rsidRPr="002E4057">
              <w:t>0.07</w:t>
            </w:r>
          </w:p>
        </w:tc>
        <w:tc>
          <w:tcPr>
            <w:tcW w:w="1440" w:type="dxa"/>
            <w:vAlign w:val="bottom"/>
          </w:tcPr>
          <w:p w:rsidR="00643364" w:rsidRPr="002E4057" w:rsidRDefault="00643364" w:rsidP="00AE14EE">
            <w:pPr>
              <w:jc w:val="both"/>
            </w:pPr>
            <w:r w:rsidRPr="002E4057">
              <w:t>rs1432679</w:t>
            </w:r>
          </w:p>
        </w:tc>
        <w:tc>
          <w:tcPr>
            <w:tcW w:w="1710" w:type="dxa"/>
            <w:vAlign w:val="bottom"/>
          </w:tcPr>
          <w:p w:rsidR="00643364" w:rsidRPr="002E4057" w:rsidRDefault="00643364" w:rsidP="00AE14EE">
            <w:pPr>
              <w:jc w:val="both"/>
            </w:pPr>
            <w:r w:rsidRPr="002E4057">
              <w:t>446</w:t>
            </w:r>
          </w:p>
        </w:tc>
        <w:tc>
          <w:tcPr>
            <w:tcW w:w="1902" w:type="dxa"/>
            <w:vAlign w:val="bottom"/>
          </w:tcPr>
          <w:p w:rsidR="00643364" w:rsidRPr="002E4057" w:rsidRDefault="00643364" w:rsidP="00AE14EE">
            <w:pPr>
              <w:jc w:val="both"/>
            </w:pPr>
            <w:r w:rsidRPr="002E4057">
              <w:t>0.37</w:t>
            </w:r>
          </w:p>
        </w:tc>
      </w:tr>
      <w:tr w:rsidR="00643364" w:rsidRPr="002E4057" w:rsidTr="00632081">
        <w:trPr>
          <w:jc w:val="center"/>
        </w:trPr>
        <w:tc>
          <w:tcPr>
            <w:tcW w:w="1670" w:type="dxa"/>
            <w:vAlign w:val="bottom"/>
          </w:tcPr>
          <w:p w:rsidR="00643364" w:rsidRPr="002E4057" w:rsidRDefault="00643364" w:rsidP="00AE14EE">
            <w:pPr>
              <w:jc w:val="both"/>
            </w:pPr>
            <w:r w:rsidRPr="002E4057">
              <w:t>5q33.3</w:t>
            </w:r>
          </w:p>
        </w:tc>
        <w:tc>
          <w:tcPr>
            <w:tcW w:w="1890" w:type="dxa"/>
            <w:vAlign w:val="bottom"/>
          </w:tcPr>
          <w:p w:rsidR="00643364" w:rsidRPr="002E4057" w:rsidRDefault="00643364" w:rsidP="00AE14EE">
            <w:pPr>
              <w:jc w:val="both"/>
            </w:pPr>
            <w:r w:rsidRPr="002E4057">
              <w:rPr>
                <w:i/>
              </w:rPr>
              <w:t>RP11-32D16.1</w:t>
            </w:r>
          </w:p>
        </w:tc>
        <w:tc>
          <w:tcPr>
            <w:tcW w:w="1080" w:type="dxa"/>
            <w:vAlign w:val="bottom"/>
          </w:tcPr>
          <w:p w:rsidR="00643364" w:rsidRPr="002E4057" w:rsidRDefault="00643364" w:rsidP="00AE14EE">
            <w:pPr>
              <w:jc w:val="both"/>
            </w:pPr>
            <w:r w:rsidRPr="002E4057">
              <w:t>lncRNA</w:t>
            </w:r>
          </w:p>
        </w:tc>
        <w:tc>
          <w:tcPr>
            <w:tcW w:w="1055" w:type="dxa"/>
            <w:vAlign w:val="bottom"/>
          </w:tcPr>
          <w:p w:rsidR="00643364" w:rsidRPr="002E4057" w:rsidRDefault="00643364" w:rsidP="00AE14EE">
            <w:pPr>
              <w:jc w:val="both"/>
            </w:pPr>
            <w:r w:rsidRPr="002E4057">
              <w:t>-5.41</w:t>
            </w:r>
          </w:p>
        </w:tc>
        <w:tc>
          <w:tcPr>
            <w:tcW w:w="2058" w:type="dxa"/>
            <w:vAlign w:val="bottom"/>
          </w:tcPr>
          <w:p w:rsidR="00643364" w:rsidRPr="002E4057" w:rsidRDefault="00643364" w:rsidP="00AE14EE">
            <w:pPr>
              <w:jc w:val="both"/>
            </w:pPr>
            <w:r w:rsidRPr="002E4057">
              <w:t>6.37 × 10</w:t>
            </w:r>
            <w:r w:rsidRPr="002E4057">
              <w:rPr>
                <w:vertAlign w:val="superscript"/>
              </w:rPr>
              <w:t>-8</w:t>
            </w:r>
          </w:p>
        </w:tc>
        <w:tc>
          <w:tcPr>
            <w:tcW w:w="900" w:type="dxa"/>
            <w:vAlign w:val="bottom"/>
          </w:tcPr>
          <w:p w:rsidR="00643364" w:rsidRPr="002E4057" w:rsidRDefault="00643364" w:rsidP="00AE14EE">
            <w:pPr>
              <w:jc w:val="both"/>
            </w:pPr>
            <w:r w:rsidRPr="002E4057">
              <w:t>0.09</w:t>
            </w:r>
          </w:p>
        </w:tc>
        <w:tc>
          <w:tcPr>
            <w:tcW w:w="1440" w:type="dxa"/>
            <w:vAlign w:val="bottom"/>
          </w:tcPr>
          <w:p w:rsidR="00643364" w:rsidRPr="002E4057" w:rsidRDefault="00643364" w:rsidP="00AE14EE">
            <w:pPr>
              <w:jc w:val="both"/>
            </w:pPr>
            <w:r w:rsidRPr="002E4057">
              <w:t>rs1432679</w:t>
            </w:r>
          </w:p>
        </w:tc>
        <w:tc>
          <w:tcPr>
            <w:tcW w:w="1710" w:type="dxa"/>
            <w:vAlign w:val="bottom"/>
          </w:tcPr>
          <w:p w:rsidR="00643364" w:rsidRPr="002E4057" w:rsidRDefault="00643364" w:rsidP="00AE14EE">
            <w:pPr>
              <w:jc w:val="both"/>
            </w:pPr>
            <w:r w:rsidRPr="002E4057">
              <w:t>283</w:t>
            </w:r>
          </w:p>
        </w:tc>
        <w:tc>
          <w:tcPr>
            <w:tcW w:w="1902" w:type="dxa"/>
            <w:vAlign w:val="bottom"/>
          </w:tcPr>
          <w:p w:rsidR="00643364" w:rsidRPr="002E4057" w:rsidRDefault="00643364" w:rsidP="00AE14EE">
            <w:pPr>
              <w:jc w:val="both"/>
            </w:pPr>
            <w:r w:rsidRPr="002E4057">
              <w:t>1.32 × 10</w:t>
            </w:r>
            <w:r w:rsidRPr="002E4057">
              <w:rPr>
                <w:vertAlign w:val="superscript"/>
              </w:rPr>
              <w:t>-4</w:t>
            </w:r>
          </w:p>
        </w:tc>
      </w:tr>
      <w:tr w:rsidR="00643364" w:rsidRPr="002E4057" w:rsidTr="00632081">
        <w:trPr>
          <w:jc w:val="center"/>
        </w:trPr>
        <w:tc>
          <w:tcPr>
            <w:tcW w:w="1670" w:type="dxa"/>
            <w:vAlign w:val="bottom"/>
          </w:tcPr>
          <w:p w:rsidR="00643364" w:rsidRPr="002E4057" w:rsidRDefault="00643364" w:rsidP="00AE14EE">
            <w:pPr>
              <w:jc w:val="both"/>
            </w:pPr>
            <w:r w:rsidRPr="002E4057">
              <w:t>6p22.2</w:t>
            </w:r>
          </w:p>
        </w:tc>
        <w:tc>
          <w:tcPr>
            <w:tcW w:w="1890" w:type="dxa"/>
            <w:vAlign w:val="bottom"/>
          </w:tcPr>
          <w:p w:rsidR="00643364" w:rsidRPr="002E4057" w:rsidRDefault="00643364" w:rsidP="00AE14EE">
            <w:pPr>
              <w:jc w:val="both"/>
            </w:pPr>
            <w:r w:rsidRPr="002E4057">
              <w:rPr>
                <w:i/>
              </w:rPr>
              <w:t>BTN3A2</w:t>
            </w:r>
          </w:p>
        </w:tc>
        <w:tc>
          <w:tcPr>
            <w:tcW w:w="1080" w:type="dxa"/>
            <w:vAlign w:val="bottom"/>
          </w:tcPr>
          <w:p w:rsidR="00643364" w:rsidRPr="002E4057" w:rsidRDefault="00643364" w:rsidP="00AE14EE">
            <w:pPr>
              <w:jc w:val="both"/>
            </w:pPr>
            <w:r w:rsidRPr="002E4057">
              <w:t>Protein</w:t>
            </w:r>
          </w:p>
        </w:tc>
        <w:tc>
          <w:tcPr>
            <w:tcW w:w="1055" w:type="dxa"/>
            <w:vAlign w:val="bottom"/>
          </w:tcPr>
          <w:p w:rsidR="00643364" w:rsidRPr="002E4057" w:rsidRDefault="00643364" w:rsidP="00AE14EE">
            <w:pPr>
              <w:jc w:val="both"/>
            </w:pPr>
            <w:r w:rsidRPr="002E4057">
              <w:t>4.61</w:t>
            </w:r>
          </w:p>
        </w:tc>
        <w:tc>
          <w:tcPr>
            <w:tcW w:w="2058" w:type="dxa"/>
            <w:vAlign w:val="bottom"/>
          </w:tcPr>
          <w:p w:rsidR="00643364" w:rsidRPr="002E4057" w:rsidRDefault="00643364" w:rsidP="00AE14EE">
            <w:pPr>
              <w:jc w:val="both"/>
            </w:pPr>
            <w:r w:rsidRPr="002E4057">
              <w:t>3.97 × 10</w:t>
            </w:r>
            <w:r w:rsidRPr="002E4057">
              <w:rPr>
                <w:vertAlign w:val="superscript"/>
              </w:rPr>
              <w:t>-6</w:t>
            </w:r>
          </w:p>
        </w:tc>
        <w:tc>
          <w:tcPr>
            <w:tcW w:w="900" w:type="dxa"/>
            <w:vAlign w:val="bottom"/>
          </w:tcPr>
          <w:p w:rsidR="00643364" w:rsidRPr="002E4057" w:rsidRDefault="00643364" w:rsidP="00AE14EE">
            <w:pPr>
              <w:jc w:val="both"/>
            </w:pPr>
            <w:r w:rsidRPr="002E4057">
              <w:t>0.28</w:t>
            </w:r>
          </w:p>
        </w:tc>
        <w:tc>
          <w:tcPr>
            <w:tcW w:w="1440" w:type="dxa"/>
            <w:vAlign w:val="bottom"/>
          </w:tcPr>
          <w:p w:rsidR="00643364" w:rsidRPr="002E4057" w:rsidRDefault="00643364" w:rsidP="00AE14EE">
            <w:pPr>
              <w:jc w:val="both"/>
            </w:pPr>
            <w:r w:rsidRPr="002E4057">
              <w:t>rs71557345</w:t>
            </w:r>
          </w:p>
        </w:tc>
        <w:tc>
          <w:tcPr>
            <w:tcW w:w="1710" w:type="dxa"/>
            <w:vAlign w:val="bottom"/>
          </w:tcPr>
          <w:p w:rsidR="00643364" w:rsidRPr="002E4057" w:rsidRDefault="00643364" w:rsidP="00AE14EE">
            <w:pPr>
              <w:jc w:val="both"/>
            </w:pPr>
            <w:r w:rsidRPr="002E4057">
              <w:t>229</w:t>
            </w:r>
          </w:p>
        </w:tc>
        <w:tc>
          <w:tcPr>
            <w:tcW w:w="1902" w:type="dxa"/>
            <w:vAlign w:val="bottom"/>
          </w:tcPr>
          <w:p w:rsidR="00643364" w:rsidRPr="002E4057" w:rsidRDefault="00643364" w:rsidP="00AE14EE">
            <w:pPr>
              <w:jc w:val="both"/>
            </w:pPr>
            <w:r w:rsidRPr="002E4057">
              <w:t>0.72</w:t>
            </w:r>
          </w:p>
        </w:tc>
      </w:tr>
      <w:tr w:rsidR="00643364" w:rsidRPr="002E4057" w:rsidTr="00632081">
        <w:trPr>
          <w:jc w:val="center"/>
        </w:trPr>
        <w:tc>
          <w:tcPr>
            <w:tcW w:w="1670" w:type="dxa"/>
            <w:vAlign w:val="bottom"/>
          </w:tcPr>
          <w:p w:rsidR="00643364" w:rsidRPr="002E4057" w:rsidRDefault="00643364" w:rsidP="00AE14EE">
            <w:pPr>
              <w:jc w:val="both"/>
            </w:pPr>
            <w:r w:rsidRPr="002E4057">
              <w:t>6q23.1</w:t>
            </w:r>
          </w:p>
        </w:tc>
        <w:tc>
          <w:tcPr>
            <w:tcW w:w="1890" w:type="dxa"/>
            <w:vAlign w:val="bottom"/>
          </w:tcPr>
          <w:p w:rsidR="00643364" w:rsidRPr="002E4057" w:rsidRDefault="00643364" w:rsidP="00AE14EE">
            <w:pPr>
              <w:jc w:val="both"/>
            </w:pPr>
            <w:r w:rsidRPr="002E4057">
              <w:rPr>
                <w:i/>
              </w:rPr>
              <w:t>RP11-73O6.3</w:t>
            </w:r>
            <w:r w:rsidRPr="002E4057">
              <w:rPr>
                <w:bCs/>
                <w:vertAlign w:val="superscript"/>
              </w:rPr>
              <w:t xml:space="preserve">  f</w:t>
            </w:r>
          </w:p>
        </w:tc>
        <w:tc>
          <w:tcPr>
            <w:tcW w:w="1080" w:type="dxa"/>
            <w:vAlign w:val="bottom"/>
          </w:tcPr>
          <w:p w:rsidR="00643364" w:rsidRPr="002E4057" w:rsidRDefault="00643364" w:rsidP="00AE14EE">
            <w:pPr>
              <w:jc w:val="both"/>
            </w:pPr>
            <w:r w:rsidRPr="002E4057">
              <w:t>lncRNA</w:t>
            </w:r>
          </w:p>
        </w:tc>
        <w:tc>
          <w:tcPr>
            <w:tcW w:w="1055" w:type="dxa"/>
            <w:vAlign w:val="bottom"/>
          </w:tcPr>
          <w:p w:rsidR="00643364" w:rsidRPr="002E4057" w:rsidRDefault="00643364" w:rsidP="00AE14EE">
            <w:pPr>
              <w:jc w:val="both"/>
            </w:pPr>
            <w:r w:rsidRPr="002E4057">
              <w:t>-6.61</w:t>
            </w:r>
          </w:p>
        </w:tc>
        <w:tc>
          <w:tcPr>
            <w:tcW w:w="2058" w:type="dxa"/>
            <w:vAlign w:val="bottom"/>
          </w:tcPr>
          <w:p w:rsidR="00643364" w:rsidRPr="002E4057" w:rsidRDefault="00643364" w:rsidP="00AE14EE">
            <w:pPr>
              <w:jc w:val="both"/>
            </w:pPr>
            <w:r w:rsidRPr="002E4057">
              <w:t>3.74 × 10</w:t>
            </w:r>
            <w:r w:rsidRPr="002E4057">
              <w:rPr>
                <w:vertAlign w:val="superscript"/>
              </w:rPr>
              <w:t>-11</w:t>
            </w:r>
          </w:p>
        </w:tc>
        <w:tc>
          <w:tcPr>
            <w:tcW w:w="900" w:type="dxa"/>
            <w:vAlign w:val="bottom"/>
          </w:tcPr>
          <w:p w:rsidR="00643364" w:rsidRPr="002E4057" w:rsidRDefault="00643364" w:rsidP="00AE14EE">
            <w:pPr>
              <w:jc w:val="both"/>
            </w:pPr>
            <w:r w:rsidRPr="002E4057">
              <w:t>0.11</w:t>
            </w:r>
          </w:p>
        </w:tc>
        <w:tc>
          <w:tcPr>
            <w:tcW w:w="1440" w:type="dxa"/>
            <w:vAlign w:val="bottom"/>
          </w:tcPr>
          <w:p w:rsidR="00643364" w:rsidRPr="002E4057" w:rsidRDefault="00643364" w:rsidP="00AE14EE">
            <w:pPr>
              <w:jc w:val="both"/>
            </w:pPr>
            <w:r w:rsidRPr="002E4057">
              <w:t>rs6569648</w:t>
            </w:r>
          </w:p>
        </w:tc>
        <w:tc>
          <w:tcPr>
            <w:tcW w:w="1710" w:type="dxa"/>
            <w:vAlign w:val="bottom"/>
          </w:tcPr>
          <w:p w:rsidR="00643364" w:rsidRPr="002E4057" w:rsidRDefault="00643364" w:rsidP="00AE14EE">
            <w:pPr>
              <w:jc w:val="both"/>
            </w:pPr>
            <w:r w:rsidRPr="002E4057">
              <w:t>105</w:t>
            </w:r>
          </w:p>
        </w:tc>
        <w:tc>
          <w:tcPr>
            <w:tcW w:w="1902" w:type="dxa"/>
            <w:vAlign w:val="bottom"/>
          </w:tcPr>
          <w:p w:rsidR="00643364" w:rsidRPr="002E4057" w:rsidRDefault="00643364" w:rsidP="00AE14EE">
            <w:pPr>
              <w:jc w:val="both"/>
            </w:pPr>
            <w:r w:rsidRPr="002E4057">
              <w:t>0.41</w:t>
            </w:r>
          </w:p>
        </w:tc>
      </w:tr>
      <w:tr w:rsidR="00643364" w:rsidRPr="002E4057" w:rsidTr="00632081">
        <w:trPr>
          <w:jc w:val="center"/>
        </w:trPr>
        <w:tc>
          <w:tcPr>
            <w:tcW w:w="1670" w:type="dxa"/>
            <w:vAlign w:val="bottom"/>
          </w:tcPr>
          <w:p w:rsidR="00643364" w:rsidRPr="002E4057" w:rsidRDefault="00643364" w:rsidP="00AE14EE">
            <w:pPr>
              <w:jc w:val="both"/>
            </w:pPr>
            <w:r w:rsidRPr="002E4057">
              <w:t>11p15.5</w:t>
            </w:r>
          </w:p>
        </w:tc>
        <w:tc>
          <w:tcPr>
            <w:tcW w:w="1890" w:type="dxa"/>
            <w:vAlign w:val="bottom"/>
          </w:tcPr>
          <w:p w:rsidR="00643364" w:rsidRPr="002E4057" w:rsidRDefault="00643364" w:rsidP="00AE14EE">
            <w:pPr>
              <w:jc w:val="both"/>
            </w:pPr>
            <w:r w:rsidRPr="002E4057">
              <w:rPr>
                <w:b/>
                <w:i/>
              </w:rPr>
              <w:t>AP006621.6</w:t>
            </w:r>
            <w:r w:rsidRPr="002E4057">
              <w:rPr>
                <w:bCs/>
                <w:vertAlign w:val="superscript"/>
              </w:rPr>
              <w:t xml:space="preserve"> g</w:t>
            </w:r>
          </w:p>
        </w:tc>
        <w:tc>
          <w:tcPr>
            <w:tcW w:w="1080" w:type="dxa"/>
            <w:vAlign w:val="bottom"/>
          </w:tcPr>
          <w:p w:rsidR="00643364" w:rsidRPr="002E4057" w:rsidRDefault="00643364" w:rsidP="00AE14EE">
            <w:pPr>
              <w:jc w:val="both"/>
            </w:pPr>
            <w:r w:rsidRPr="002E4057">
              <w:t>lncRNA</w:t>
            </w:r>
          </w:p>
        </w:tc>
        <w:tc>
          <w:tcPr>
            <w:tcW w:w="1055" w:type="dxa"/>
            <w:vAlign w:val="bottom"/>
          </w:tcPr>
          <w:p w:rsidR="00643364" w:rsidRPr="002E4057" w:rsidRDefault="00643364" w:rsidP="00AE14EE">
            <w:pPr>
              <w:jc w:val="both"/>
            </w:pPr>
            <w:r w:rsidRPr="002E4057">
              <w:t>5.61</w:t>
            </w:r>
          </w:p>
        </w:tc>
        <w:tc>
          <w:tcPr>
            <w:tcW w:w="2058" w:type="dxa"/>
            <w:vAlign w:val="bottom"/>
          </w:tcPr>
          <w:p w:rsidR="00643364" w:rsidRPr="002E4057" w:rsidRDefault="00643364" w:rsidP="00AE14EE">
            <w:pPr>
              <w:jc w:val="both"/>
            </w:pPr>
            <w:r w:rsidRPr="002E4057">
              <w:t>2.01 × 10</w:t>
            </w:r>
            <w:r w:rsidRPr="002E4057">
              <w:rPr>
                <w:vertAlign w:val="superscript"/>
              </w:rPr>
              <w:t>-8</w:t>
            </w:r>
          </w:p>
        </w:tc>
        <w:tc>
          <w:tcPr>
            <w:tcW w:w="900" w:type="dxa"/>
            <w:vAlign w:val="bottom"/>
          </w:tcPr>
          <w:p w:rsidR="00643364" w:rsidRPr="002E4057" w:rsidRDefault="00643364" w:rsidP="00AE14EE">
            <w:pPr>
              <w:jc w:val="both"/>
            </w:pPr>
            <w:r w:rsidRPr="002E4057">
              <w:t>0.34</w:t>
            </w:r>
          </w:p>
        </w:tc>
        <w:tc>
          <w:tcPr>
            <w:tcW w:w="1440" w:type="dxa"/>
            <w:vAlign w:val="bottom"/>
          </w:tcPr>
          <w:p w:rsidR="00643364" w:rsidRPr="002E4057" w:rsidRDefault="00643364" w:rsidP="00AE14EE">
            <w:pPr>
              <w:jc w:val="both"/>
            </w:pPr>
            <w:r w:rsidRPr="002E4057">
              <w:t>rs6597981</w:t>
            </w:r>
          </w:p>
        </w:tc>
        <w:tc>
          <w:tcPr>
            <w:tcW w:w="1710" w:type="dxa"/>
            <w:vAlign w:val="bottom"/>
          </w:tcPr>
          <w:p w:rsidR="00643364" w:rsidRPr="002E4057" w:rsidRDefault="00643364" w:rsidP="00AE14EE">
            <w:pPr>
              <w:jc w:val="both"/>
            </w:pPr>
            <w:r w:rsidRPr="002E4057">
              <w:t>21</w:t>
            </w:r>
          </w:p>
        </w:tc>
        <w:tc>
          <w:tcPr>
            <w:tcW w:w="1902" w:type="dxa"/>
            <w:vAlign w:val="bottom"/>
          </w:tcPr>
          <w:p w:rsidR="00643364" w:rsidRPr="002E4057" w:rsidRDefault="00643364" w:rsidP="00AE14EE">
            <w:pPr>
              <w:jc w:val="both"/>
            </w:pPr>
            <w:r w:rsidRPr="002E4057">
              <w:t>0.52</w:t>
            </w:r>
          </w:p>
        </w:tc>
      </w:tr>
      <w:tr w:rsidR="00643364" w:rsidRPr="002E4057" w:rsidTr="00632081">
        <w:trPr>
          <w:jc w:val="center"/>
        </w:trPr>
        <w:tc>
          <w:tcPr>
            <w:tcW w:w="1670" w:type="dxa"/>
            <w:vAlign w:val="bottom"/>
          </w:tcPr>
          <w:p w:rsidR="00643364" w:rsidRPr="002E4057" w:rsidRDefault="00643364" w:rsidP="00AE14EE">
            <w:pPr>
              <w:jc w:val="both"/>
            </w:pPr>
            <w:r w:rsidRPr="002E4057">
              <w:t>11p15.5</w:t>
            </w:r>
          </w:p>
        </w:tc>
        <w:tc>
          <w:tcPr>
            <w:tcW w:w="1890" w:type="dxa"/>
            <w:vAlign w:val="bottom"/>
          </w:tcPr>
          <w:p w:rsidR="00643364" w:rsidRPr="002E4057" w:rsidRDefault="00643364" w:rsidP="00AE14EE">
            <w:pPr>
              <w:jc w:val="both"/>
            </w:pPr>
            <w:r w:rsidRPr="002E4057">
              <w:rPr>
                <w:i/>
              </w:rPr>
              <w:t>RPLP2</w:t>
            </w:r>
            <w:r w:rsidRPr="002E4057">
              <w:rPr>
                <w:bCs/>
                <w:vertAlign w:val="superscript"/>
              </w:rPr>
              <w:t xml:space="preserve"> g</w:t>
            </w:r>
          </w:p>
        </w:tc>
        <w:tc>
          <w:tcPr>
            <w:tcW w:w="1080" w:type="dxa"/>
            <w:vAlign w:val="bottom"/>
          </w:tcPr>
          <w:p w:rsidR="00643364" w:rsidRPr="002E4057" w:rsidRDefault="00643364" w:rsidP="00AE14EE">
            <w:pPr>
              <w:jc w:val="both"/>
            </w:pPr>
            <w:r w:rsidRPr="002E4057">
              <w:t>Protein</w:t>
            </w:r>
          </w:p>
        </w:tc>
        <w:tc>
          <w:tcPr>
            <w:tcW w:w="1055" w:type="dxa"/>
            <w:vAlign w:val="bottom"/>
          </w:tcPr>
          <w:p w:rsidR="00643364" w:rsidRPr="002E4057" w:rsidRDefault="00643364" w:rsidP="00AE14EE">
            <w:pPr>
              <w:jc w:val="both"/>
            </w:pPr>
            <w:r w:rsidRPr="002E4057">
              <w:t>4.64</w:t>
            </w:r>
          </w:p>
        </w:tc>
        <w:tc>
          <w:tcPr>
            <w:tcW w:w="2058" w:type="dxa"/>
            <w:vAlign w:val="bottom"/>
          </w:tcPr>
          <w:p w:rsidR="00643364" w:rsidRPr="002E4057" w:rsidRDefault="00643364" w:rsidP="00AE14EE">
            <w:pPr>
              <w:jc w:val="both"/>
            </w:pPr>
            <w:r w:rsidRPr="002E4057">
              <w:t>3.46 × 10</w:t>
            </w:r>
            <w:r w:rsidRPr="002E4057">
              <w:rPr>
                <w:vertAlign w:val="superscript"/>
              </w:rPr>
              <w:t>-6</w:t>
            </w:r>
          </w:p>
        </w:tc>
        <w:tc>
          <w:tcPr>
            <w:tcW w:w="900" w:type="dxa"/>
            <w:vAlign w:val="bottom"/>
          </w:tcPr>
          <w:p w:rsidR="00643364" w:rsidRPr="002E4057" w:rsidRDefault="00643364" w:rsidP="00AE14EE">
            <w:pPr>
              <w:jc w:val="both"/>
            </w:pPr>
            <w:r w:rsidRPr="002E4057">
              <w:t>0.27</w:t>
            </w:r>
          </w:p>
        </w:tc>
        <w:tc>
          <w:tcPr>
            <w:tcW w:w="1440" w:type="dxa"/>
            <w:vAlign w:val="bottom"/>
          </w:tcPr>
          <w:p w:rsidR="00643364" w:rsidRPr="002E4057" w:rsidRDefault="00643364" w:rsidP="00AE14EE">
            <w:pPr>
              <w:jc w:val="both"/>
            </w:pPr>
            <w:r w:rsidRPr="002E4057">
              <w:t>rs6597981</w:t>
            </w:r>
          </w:p>
        </w:tc>
        <w:tc>
          <w:tcPr>
            <w:tcW w:w="1710" w:type="dxa"/>
            <w:vAlign w:val="bottom"/>
          </w:tcPr>
          <w:p w:rsidR="00643364" w:rsidRPr="002E4057" w:rsidRDefault="00643364" w:rsidP="00AE14EE">
            <w:pPr>
              <w:jc w:val="both"/>
            </w:pPr>
            <w:r w:rsidRPr="002E4057">
              <w:t>7</w:t>
            </w:r>
          </w:p>
        </w:tc>
        <w:tc>
          <w:tcPr>
            <w:tcW w:w="1902" w:type="dxa"/>
            <w:vAlign w:val="bottom"/>
          </w:tcPr>
          <w:p w:rsidR="00643364" w:rsidRPr="002E4057" w:rsidRDefault="00643364" w:rsidP="00AE14EE">
            <w:pPr>
              <w:jc w:val="both"/>
            </w:pPr>
            <w:r w:rsidRPr="002E4057">
              <w:t>0.51</w:t>
            </w:r>
          </w:p>
        </w:tc>
      </w:tr>
      <w:tr w:rsidR="00643364" w:rsidRPr="002E4057" w:rsidTr="00632081">
        <w:trPr>
          <w:jc w:val="center"/>
        </w:trPr>
        <w:tc>
          <w:tcPr>
            <w:tcW w:w="1670" w:type="dxa"/>
            <w:vAlign w:val="bottom"/>
          </w:tcPr>
          <w:p w:rsidR="00643364" w:rsidRPr="002E4057" w:rsidRDefault="00643364" w:rsidP="00AE14EE">
            <w:pPr>
              <w:jc w:val="both"/>
            </w:pPr>
            <w:r w:rsidRPr="002E4057">
              <w:t>14q32.33</w:t>
            </w:r>
          </w:p>
        </w:tc>
        <w:tc>
          <w:tcPr>
            <w:tcW w:w="1890" w:type="dxa"/>
            <w:vAlign w:val="bottom"/>
          </w:tcPr>
          <w:p w:rsidR="00643364" w:rsidRPr="002E4057" w:rsidRDefault="00643364" w:rsidP="00AE14EE">
            <w:pPr>
              <w:jc w:val="both"/>
            </w:pPr>
            <w:r w:rsidRPr="002E4057">
              <w:rPr>
                <w:i/>
              </w:rPr>
              <w:t>CTD-3051D23.1</w:t>
            </w:r>
          </w:p>
        </w:tc>
        <w:tc>
          <w:tcPr>
            <w:tcW w:w="1080" w:type="dxa"/>
            <w:vAlign w:val="bottom"/>
          </w:tcPr>
          <w:p w:rsidR="00643364" w:rsidRPr="002E4057" w:rsidRDefault="00643364" w:rsidP="00AE14EE">
            <w:pPr>
              <w:jc w:val="both"/>
            </w:pPr>
            <w:r w:rsidRPr="002E4057">
              <w:t>lncRNA</w:t>
            </w:r>
          </w:p>
        </w:tc>
        <w:tc>
          <w:tcPr>
            <w:tcW w:w="1055" w:type="dxa"/>
            <w:vAlign w:val="bottom"/>
          </w:tcPr>
          <w:p w:rsidR="00643364" w:rsidRPr="002E4057" w:rsidRDefault="00643364" w:rsidP="00AE14EE">
            <w:pPr>
              <w:jc w:val="both"/>
            </w:pPr>
            <w:r w:rsidRPr="002E4057">
              <w:t>-5.06</w:t>
            </w:r>
          </w:p>
        </w:tc>
        <w:tc>
          <w:tcPr>
            <w:tcW w:w="2058" w:type="dxa"/>
            <w:vAlign w:val="bottom"/>
          </w:tcPr>
          <w:p w:rsidR="00643364" w:rsidRPr="002E4057" w:rsidRDefault="00643364" w:rsidP="00AE14EE">
            <w:pPr>
              <w:jc w:val="both"/>
            </w:pPr>
            <w:r w:rsidRPr="002E4057">
              <w:t>4.21 × 10</w:t>
            </w:r>
            <w:r w:rsidRPr="002E4057">
              <w:rPr>
                <w:vertAlign w:val="superscript"/>
              </w:rPr>
              <w:t>-7</w:t>
            </w:r>
          </w:p>
        </w:tc>
        <w:tc>
          <w:tcPr>
            <w:tcW w:w="900" w:type="dxa"/>
            <w:vAlign w:val="bottom"/>
          </w:tcPr>
          <w:p w:rsidR="00643364" w:rsidRPr="002E4057" w:rsidRDefault="00643364" w:rsidP="00AE14EE">
            <w:pPr>
              <w:jc w:val="both"/>
            </w:pPr>
            <w:r w:rsidRPr="002E4057">
              <w:t>0.05</w:t>
            </w:r>
          </w:p>
        </w:tc>
        <w:tc>
          <w:tcPr>
            <w:tcW w:w="1440" w:type="dxa"/>
            <w:vAlign w:val="bottom"/>
          </w:tcPr>
          <w:p w:rsidR="00643364" w:rsidRPr="002E4057" w:rsidRDefault="00643364" w:rsidP="00AE14EE">
            <w:pPr>
              <w:jc w:val="both"/>
            </w:pPr>
            <w:r w:rsidRPr="002E4057">
              <w:t>rs10623258</w:t>
            </w:r>
          </w:p>
        </w:tc>
        <w:tc>
          <w:tcPr>
            <w:tcW w:w="1710" w:type="dxa"/>
            <w:vAlign w:val="bottom"/>
          </w:tcPr>
          <w:p w:rsidR="00643364" w:rsidRPr="002E4057" w:rsidRDefault="00643364" w:rsidP="00AE14EE">
            <w:pPr>
              <w:jc w:val="both"/>
            </w:pPr>
            <w:r w:rsidRPr="002E4057">
              <w:t>97</w:t>
            </w:r>
          </w:p>
        </w:tc>
        <w:tc>
          <w:tcPr>
            <w:tcW w:w="1902" w:type="dxa"/>
            <w:vAlign w:val="bottom"/>
          </w:tcPr>
          <w:p w:rsidR="00643364" w:rsidRPr="002E4057" w:rsidRDefault="00643364" w:rsidP="00AE14EE">
            <w:pPr>
              <w:jc w:val="both"/>
            </w:pPr>
            <w:r w:rsidRPr="002E4057">
              <w:t>7.05 × 10</w:t>
            </w:r>
            <w:r w:rsidRPr="002E4057">
              <w:rPr>
                <w:vertAlign w:val="superscript"/>
              </w:rPr>
              <w:t>-7</w:t>
            </w:r>
          </w:p>
        </w:tc>
      </w:tr>
      <w:tr w:rsidR="00643364" w:rsidRPr="002E4057" w:rsidTr="00632081">
        <w:trPr>
          <w:jc w:val="center"/>
        </w:trPr>
        <w:tc>
          <w:tcPr>
            <w:tcW w:w="1670" w:type="dxa"/>
            <w:vAlign w:val="bottom"/>
          </w:tcPr>
          <w:p w:rsidR="00643364" w:rsidRPr="002E4057" w:rsidRDefault="00643364" w:rsidP="00AE14EE">
            <w:pPr>
              <w:jc w:val="both"/>
            </w:pPr>
            <w:r w:rsidRPr="002E4057">
              <w:t>16q12.2</w:t>
            </w:r>
          </w:p>
        </w:tc>
        <w:tc>
          <w:tcPr>
            <w:tcW w:w="1890" w:type="dxa"/>
            <w:vAlign w:val="bottom"/>
          </w:tcPr>
          <w:p w:rsidR="00643364" w:rsidRPr="002E4057" w:rsidRDefault="00643364" w:rsidP="00AE14EE">
            <w:pPr>
              <w:jc w:val="both"/>
              <w:rPr>
                <w:b/>
              </w:rPr>
            </w:pPr>
            <w:r w:rsidRPr="002E4057">
              <w:rPr>
                <w:b/>
                <w:i/>
              </w:rPr>
              <w:t>RP11-467J12.4</w:t>
            </w:r>
          </w:p>
        </w:tc>
        <w:tc>
          <w:tcPr>
            <w:tcW w:w="1080" w:type="dxa"/>
            <w:vAlign w:val="bottom"/>
          </w:tcPr>
          <w:p w:rsidR="00643364" w:rsidRPr="002E4057" w:rsidRDefault="00643364" w:rsidP="00AE14EE">
            <w:pPr>
              <w:jc w:val="both"/>
            </w:pPr>
            <w:r w:rsidRPr="002E4057">
              <w:t>lncRNA</w:t>
            </w:r>
          </w:p>
        </w:tc>
        <w:tc>
          <w:tcPr>
            <w:tcW w:w="1055" w:type="dxa"/>
            <w:vAlign w:val="bottom"/>
          </w:tcPr>
          <w:p w:rsidR="00643364" w:rsidRPr="002E4057" w:rsidRDefault="00643364" w:rsidP="00AE14EE">
            <w:pPr>
              <w:jc w:val="both"/>
            </w:pPr>
            <w:r w:rsidRPr="002E4057">
              <w:t>8.04</w:t>
            </w:r>
          </w:p>
        </w:tc>
        <w:tc>
          <w:tcPr>
            <w:tcW w:w="2058" w:type="dxa"/>
            <w:vAlign w:val="bottom"/>
          </w:tcPr>
          <w:p w:rsidR="00643364" w:rsidRPr="002E4057" w:rsidRDefault="00643364" w:rsidP="00AE14EE">
            <w:pPr>
              <w:jc w:val="both"/>
            </w:pPr>
            <w:r w:rsidRPr="002E4057">
              <w:t>9.02 × 10</w:t>
            </w:r>
            <w:r w:rsidRPr="002E4057">
              <w:rPr>
                <w:vertAlign w:val="superscript"/>
              </w:rPr>
              <w:t>-16</w:t>
            </w:r>
          </w:p>
        </w:tc>
        <w:tc>
          <w:tcPr>
            <w:tcW w:w="900" w:type="dxa"/>
            <w:vAlign w:val="bottom"/>
          </w:tcPr>
          <w:p w:rsidR="00643364" w:rsidRPr="002E4057" w:rsidRDefault="00643364" w:rsidP="00AE14EE">
            <w:pPr>
              <w:jc w:val="both"/>
            </w:pPr>
            <w:r w:rsidRPr="002E4057">
              <w:t>0.23</w:t>
            </w:r>
          </w:p>
        </w:tc>
        <w:tc>
          <w:tcPr>
            <w:tcW w:w="1440" w:type="dxa"/>
            <w:vAlign w:val="bottom"/>
          </w:tcPr>
          <w:p w:rsidR="00643364" w:rsidRPr="002E4057" w:rsidRDefault="00643364" w:rsidP="00AE14EE">
            <w:pPr>
              <w:jc w:val="both"/>
            </w:pPr>
            <w:r w:rsidRPr="002E4057">
              <w:t>rs3112612</w:t>
            </w:r>
          </w:p>
        </w:tc>
        <w:tc>
          <w:tcPr>
            <w:tcW w:w="1710" w:type="dxa"/>
            <w:vAlign w:val="bottom"/>
          </w:tcPr>
          <w:p w:rsidR="00643364" w:rsidRPr="002E4057" w:rsidRDefault="00643364" w:rsidP="00AE14EE">
            <w:pPr>
              <w:jc w:val="both"/>
            </w:pPr>
            <w:r w:rsidRPr="002E4057">
              <w:t>434</w:t>
            </w:r>
          </w:p>
        </w:tc>
        <w:tc>
          <w:tcPr>
            <w:tcW w:w="1902" w:type="dxa"/>
            <w:vAlign w:val="bottom"/>
          </w:tcPr>
          <w:p w:rsidR="00643364" w:rsidRPr="002E4057" w:rsidRDefault="00643364" w:rsidP="00AE14EE">
            <w:pPr>
              <w:jc w:val="both"/>
            </w:pPr>
            <w:r w:rsidRPr="002E4057">
              <w:t>0.79</w:t>
            </w:r>
          </w:p>
        </w:tc>
      </w:tr>
      <w:tr w:rsidR="00643364" w:rsidRPr="002E4057" w:rsidTr="00632081">
        <w:trPr>
          <w:jc w:val="center"/>
        </w:trPr>
        <w:tc>
          <w:tcPr>
            <w:tcW w:w="1670" w:type="dxa"/>
            <w:vAlign w:val="bottom"/>
          </w:tcPr>
          <w:p w:rsidR="00643364" w:rsidRPr="002E4057" w:rsidRDefault="00643364" w:rsidP="00AE14EE">
            <w:pPr>
              <w:jc w:val="both"/>
            </w:pPr>
            <w:r w:rsidRPr="002E4057">
              <w:t>16q12.2</w:t>
            </w:r>
          </w:p>
        </w:tc>
        <w:tc>
          <w:tcPr>
            <w:tcW w:w="1890" w:type="dxa"/>
            <w:vAlign w:val="bottom"/>
          </w:tcPr>
          <w:p w:rsidR="00643364" w:rsidRPr="002E4057" w:rsidRDefault="00643364" w:rsidP="00AE14EE">
            <w:pPr>
              <w:jc w:val="both"/>
              <w:rPr>
                <w:b/>
              </w:rPr>
            </w:pPr>
            <w:r w:rsidRPr="002E4057">
              <w:rPr>
                <w:b/>
                <w:i/>
              </w:rPr>
              <w:t>CTD-3032H12.1</w:t>
            </w:r>
          </w:p>
        </w:tc>
        <w:tc>
          <w:tcPr>
            <w:tcW w:w="1080" w:type="dxa"/>
            <w:vAlign w:val="bottom"/>
          </w:tcPr>
          <w:p w:rsidR="00643364" w:rsidRPr="002E4057" w:rsidRDefault="00643364" w:rsidP="00AE14EE">
            <w:pPr>
              <w:jc w:val="both"/>
            </w:pPr>
            <w:r w:rsidRPr="002E4057">
              <w:t>lncRNA</w:t>
            </w:r>
          </w:p>
        </w:tc>
        <w:tc>
          <w:tcPr>
            <w:tcW w:w="1055" w:type="dxa"/>
            <w:vAlign w:val="bottom"/>
          </w:tcPr>
          <w:p w:rsidR="00643364" w:rsidRPr="002E4057" w:rsidRDefault="00643364" w:rsidP="00AE14EE">
            <w:pPr>
              <w:jc w:val="both"/>
            </w:pPr>
            <w:r w:rsidRPr="002E4057">
              <w:t>4.92</w:t>
            </w:r>
          </w:p>
        </w:tc>
        <w:tc>
          <w:tcPr>
            <w:tcW w:w="2058" w:type="dxa"/>
            <w:vAlign w:val="bottom"/>
          </w:tcPr>
          <w:p w:rsidR="00643364" w:rsidRPr="002E4057" w:rsidRDefault="00643364" w:rsidP="00AE14EE">
            <w:pPr>
              <w:jc w:val="both"/>
            </w:pPr>
            <w:r w:rsidRPr="002E4057">
              <w:t>8.58 × 10</w:t>
            </w:r>
            <w:r w:rsidRPr="002E4057">
              <w:rPr>
                <w:vertAlign w:val="superscript"/>
              </w:rPr>
              <w:t>-7</w:t>
            </w:r>
          </w:p>
        </w:tc>
        <w:tc>
          <w:tcPr>
            <w:tcW w:w="900" w:type="dxa"/>
            <w:vAlign w:val="bottom"/>
          </w:tcPr>
          <w:p w:rsidR="00643364" w:rsidRPr="002E4057" w:rsidRDefault="00643364" w:rsidP="00AE14EE">
            <w:pPr>
              <w:jc w:val="both"/>
            </w:pPr>
            <w:r w:rsidRPr="002E4057">
              <w:t>0.03</w:t>
            </w:r>
          </w:p>
        </w:tc>
        <w:tc>
          <w:tcPr>
            <w:tcW w:w="1440" w:type="dxa"/>
            <w:vAlign w:val="bottom"/>
          </w:tcPr>
          <w:p w:rsidR="00643364" w:rsidRPr="002E4057" w:rsidRDefault="00643364" w:rsidP="00AE14EE">
            <w:pPr>
              <w:jc w:val="both"/>
            </w:pPr>
            <w:r w:rsidRPr="002E4057">
              <w:t>rs28539243</w:t>
            </w:r>
          </w:p>
        </w:tc>
        <w:tc>
          <w:tcPr>
            <w:tcW w:w="1710" w:type="dxa"/>
            <w:vAlign w:val="bottom"/>
          </w:tcPr>
          <w:p w:rsidR="00643364" w:rsidRPr="002E4057" w:rsidRDefault="00643364" w:rsidP="00AE14EE">
            <w:pPr>
              <w:jc w:val="both"/>
            </w:pPr>
            <w:r w:rsidRPr="002E4057">
              <w:t>290</w:t>
            </w:r>
          </w:p>
        </w:tc>
        <w:tc>
          <w:tcPr>
            <w:tcW w:w="1902" w:type="dxa"/>
            <w:vAlign w:val="bottom"/>
          </w:tcPr>
          <w:p w:rsidR="00643364" w:rsidRPr="002E4057" w:rsidRDefault="00643364" w:rsidP="00AE14EE">
            <w:pPr>
              <w:jc w:val="both"/>
            </w:pPr>
            <w:r w:rsidRPr="002E4057">
              <w:t>0.006</w:t>
            </w:r>
          </w:p>
        </w:tc>
      </w:tr>
      <w:tr w:rsidR="00643364" w:rsidRPr="002E4057" w:rsidTr="00632081">
        <w:trPr>
          <w:jc w:val="center"/>
        </w:trPr>
        <w:tc>
          <w:tcPr>
            <w:tcW w:w="1670" w:type="dxa"/>
            <w:vAlign w:val="bottom"/>
          </w:tcPr>
          <w:p w:rsidR="00643364" w:rsidRPr="002E4057" w:rsidRDefault="00643364" w:rsidP="00AE14EE">
            <w:pPr>
              <w:jc w:val="both"/>
            </w:pPr>
            <w:r w:rsidRPr="002E4057">
              <w:t>17q21.31</w:t>
            </w:r>
          </w:p>
        </w:tc>
        <w:tc>
          <w:tcPr>
            <w:tcW w:w="1890" w:type="dxa"/>
            <w:vAlign w:val="bottom"/>
          </w:tcPr>
          <w:p w:rsidR="00643364" w:rsidRPr="002E4057" w:rsidRDefault="00643364" w:rsidP="00AE14EE">
            <w:pPr>
              <w:jc w:val="both"/>
            </w:pPr>
            <w:r w:rsidRPr="002E4057">
              <w:rPr>
                <w:i/>
              </w:rPr>
              <w:t>LRRC37A</w:t>
            </w:r>
            <w:r w:rsidRPr="002E4057">
              <w:rPr>
                <w:bCs/>
                <w:vertAlign w:val="superscript"/>
              </w:rPr>
              <w:t xml:space="preserve"> g</w:t>
            </w:r>
          </w:p>
        </w:tc>
        <w:tc>
          <w:tcPr>
            <w:tcW w:w="1080" w:type="dxa"/>
            <w:vAlign w:val="bottom"/>
          </w:tcPr>
          <w:p w:rsidR="00643364" w:rsidRPr="002E4057" w:rsidRDefault="00643364" w:rsidP="00AE14EE">
            <w:pPr>
              <w:jc w:val="both"/>
            </w:pPr>
            <w:r w:rsidRPr="002E4057">
              <w:t>Protein</w:t>
            </w:r>
          </w:p>
        </w:tc>
        <w:tc>
          <w:tcPr>
            <w:tcW w:w="1055" w:type="dxa"/>
            <w:vAlign w:val="bottom"/>
          </w:tcPr>
          <w:p w:rsidR="00643364" w:rsidRPr="002E4057" w:rsidRDefault="00643364" w:rsidP="00AE14EE">
            <w:pPr>
              <w:jc w:val="both"/>
            </w:pPr>
            <w:r w:rsidRPr="002E4057">
              <w:t>-5.89</w:t>
            </w:r>
          </w:p>
        </w:tc>
        <w:tc>
          <w:tcPr>
            <w:tcW w:w="2058" w:type="dxa"/>
            <w:vAlign w:val="bottom"/>
          </w:tcPr>
          <w:p w:rsidR="00643364" w:rsidRPr="002E4057" w:rsidRDefault="00643364" w:rsidP="00AE14EE">
            <w:pPr>
              <w:jc w:val="both"/>
            </w:pPr>
            <w:r w:rsidRPr="002E4057">
              <w:t>3.85 × 10</w:t>
            </w:r>
            <w:r w:rsidRPr="002E4057">
              <w:rPr>
                <w:vertAlign w:val="superscript"/>
              </w:rPr>
              <w:t>-9</w:t>
            </w:r>
          </w:p>
        </w:tc>
        <w:tc>
          <w:tcPr>
            <w:tcW w:w="900" w:type="dxa"/>
            <w:vAlign w:val="bottom"/>
          </w:tcPr>
          <w:p w:rsidR="00643364" w:rsidRPr="002E4057" w:rsidRDefault="00643364" w:rsidP="00AE14EE">
            <w:pPr>
              <w:jc w:val="both"/>
            </w:pPr>
            <w:r w:rsidRPr="002E4057">
              <w:t>0.43</w:t>
            </w:r>
          </w:p>
        </w:tc>
        <w:tc>
          <w:tcPr>
            <w:tcW w:w="1440" w:type="dxa"/>
          </w:tcPr>
          <w:p w:rsidR="00643364" w:rsidRPr="002E4057" w:rsidRDefault="00643364" w:rsidP="00AE14EE">
            <w:pPr>
              <w:jc w:val="both"/>
            </w:pPr>
            <w:r w:rsidRPr="002E4057">
              <w:t>rs2532263</w:t>
            </w:r>
          </w:p>
        </w:tc>
        <w:tc>
          <w:tcPr>
            <w:tcW w:w="1710" w:type="dxa"/>
            <w:vAlign w:val="bottom"/>
          </w:tcPr>
          <w:p w:rsidR="00643364" w:rsidRPr="002E4057" w:rsidRDefault="00643364" w:rsidP="00AE14EE">
            <w:pPr>
              <w:jc w:val="both"/>
            </w:pPr>
            <w:r w:rsidRPr="002E4057">
              <w:t>118</w:t>
            </w:r>
          </w:p>
        </w:tc>
        <w:tc>
          <w:tcPr>
            <w:tcW w:w="1902" w:type="dxa"/>
            <w:vAlign w:val="bottom"/>
          </w:tcPr>
          <w:p w:rsidR="00643364" w:rsidRPr="002E4057" w:rsidRDefault="00643364" w:rsidP="00AE14EE">
            <w:pPr>
              <w:jc w:val="both"/>
            </w:pPr>
            <w:r w:rsidRPr="002E4057">
              <w:t>0.79</w:t>
            </w:r>
          </w:p>
        </w:tc>
      </w:tr>
      <w:tr w:rsidR="00643364" w:rsidRPr="002E4057" w:rsidTr="00632081">
        <w:trPr>
          <w:jc w:val="center"/>
        </w:trPr>
        <w:tc>
          <w:tcPr>
            <w:tcW w:w="1670" w:type="dxa"/>
            <w:vAlign w:val="bottom"/>
          </w:tcPr>
          <w:p w:rsidR="00643364" w:rsidRPr="002E4057" w:rsidRDefault="00643364" w:rsidP="00AE14EE">
            <w:pPr>
              <w:jc w:val="both"/>
            </w:pPr>
            <w:r w:rsidRPr="002E4057">
              <w:t>17q21.31</w:t>
            </w:r>
          </w:p>
        </w:tc>
        <w:tc>
          <w:tcPr>
            <w:tcW w:w="1890" w:type="dxa"/>
            <w:vAlign w:val="bottom"/>
          </w:tcPr>
          <w:p w:rsidR="00643364" w:rsidRPr="002E4057" w:rsidRDefault="00643364" w:rsidP="00AE14EE">
            <w:pPr>
              <w:jc w:val="both"/>
            </w:pPr>
            <w:r w:rsidRPr="002E4057">
              <w:rPr>
                <w:i/>
              </w:rPr>
              <w:t>KANSL1-AS1</w:t>
            </w:r>
            <w:r w:rsidRPr="002E4057">
              <w:rPr>
                <w:bCs/>
                <w:vertAlign w:val="superscript"/>
              </w:rPr>
              <w:t xml:space="preserve"> g</w:t>
            </w:r>
          </w:p>
        </w:tc>
        <w:tc>
          <w:tcPr>
            <w:tcW w:w="1080" w:type="dxa"/>
            <w:vAlign w:val="bottom"/>
          </w:tcPr>
          <w:p w:rsidR="00643364" w:rsidRPr="002E4057" w:rsidRDefault="00643364" w:rsidP="00AE14EE">
            <w:pPr>
              <w:jc w:val="both"/>
            </w:pPr>
            <w:r w:rsidRPr="002E4057">
              <w:t>lncRNA</w:t>
            </w:r>
          </w:p>
        </w:tc>
        <w:tc>
          <w:tcPr>
            <w:tcW w:w="1055" w:type="dxa"/>
            <w:vAlign w:val="bottom"/>
          </w:tcPr>
          <w:p w:rsidR="00643364" w:rsidRPr="002E4057" w:rsidRDefault="00643364" w:rsidP="00AE14EE">
            <w:pPr>
              <w:jc w:val="both"/>
            </w:pPr>
            <w:r w:rsidRPr="002E4057">
              <w:t>-5.58</w:t>
            </w:r>
          </w:p>
        </w:tc>
        <w:tc>
          <w:tcPr>
            <w:tcW w:w="2058" w:type="dxa"/>
            <w:vAlign w:val="bottom"/>
          </w:tcPr>
          <w:p w:rsidR="00643364" w:rsidRPr="002E4057" w:rsidRDefault="00643364" w:rsidP="00AE14EE">
            <w:pPr>
              <w:jc w:val="both"/>
            </w:pPr>
            <w:r w:rsidRPr="002E4057">
              <w:t>2.44 × 10</w:t>
            </w:r>
            <w:r w:rsidRPr="002E4057">
              <w:rPr>
                <w:vertAlign w:val="superscript"/>
              </w:rPr>
              <w:t>-8</w:t>
            </w:r>
          </w:p>
        </w:tc>
        <w:tc>
          <w:tcPr>
            <w:tcW w:w="900" w:type="dxa"/>
            <w:vAlign w:val="bottom"/>
          </w:tcPr>
          <w:p w:rsidR="00643364" w:rsidRPr="002E4057" w:rsidRDefault="00643364" w:rsidP="00AE14EE">
            <w:pPr>
              <w:jc w:val="both"/>
            </w:pPr>
            <w:r w:rsidRPr="002E4057">
              <w:t>0.62</w:t>
            </w:r>
          </w:p>
        </w:tc>
        <w:tc>
          <w:tcPr>
            <w:tcW w:w="1440" w:type="dxa"/>
          </w:tcPr>
          <w:p w:rsidR="00643364" w:rsidRPr="002E4057" w:rsidRDefault="00643364" w:rsidP="00AE14EE">
            <w:pPr>
              <w:jc w:val="both"/>
            </w:pPr>
            <w:r w:rsidRPr="002E4057">
              <w:t>rs2532263</w:t>
            </w:r>
          </w:p>
        </w:tc>
        <w:tc>
          <w:tcPr>
            <w:tcW w:w="1710" w:type="dxa"/>
            <w:vAlign w:val="bottom"/>
          </w:tcPr>
          <w:p w:rsidR="00643364" w:rsidRPr="002E4057" w:rsidRDefault="00643364" w:rsidP="00AE14EE">
            <w:pPr>
              <w:jc w:val="both"/>
            </w:pPr>
            <w:r w:rsidRPr="002E4057">
              <w:t>18</w:t>
            </w:r>
          </w:p>
        </w:tc>
        <w:tc>
          <w:tcPr>
            <w:tcW w:w="1902" w:type="dxa"/>
            <w:vAlign w:val="bottom"/>
          </w:tcPr>
          <w:p w:rsidR="00643364" w:rsidRPr="002E4057" w:rsidRDefault="00643364" w:rsidP="00AE14EE">
            <w:pPr>
              <w:jc w:val="both"/>
            </w:pPr>
            <w:r w:rsidRPr="002E4057">
              <w:t>0.95</w:t>
            </w:r>
          </w:p>
        </w:tc>
      </w:tr>
      <w:tr w:rsidR="00643364" w:rsidRPr="002E4057" w:rsidTr="00632081">
        <w:trPr>
          <w:jc w:val="center"/>
        </w:trPr>
        <w:tc>
          <w:tcPr>
            <w:tcW w:w="1670" w:type="dxa"/>
            <w:vAlign w:val="bottom"/>
          </w:tcPr>
          <w:p w:rsidR="00643364" w:rsidRPr="002E4057" w:rsidRDefault="00643364" w:rsidP="00AE14EE">
            <w:pPr>
              <w:jc w:val="both"/>
            </w:pPr>
            <w:r w:rsidRPr="002E4057">
              <w:t>17q21.31</w:t>
            </w:r>
          </w:p>
        </w:tc>
        <w:tc>
          <w:tcPr>
            <w:tcW w:w="1890" w:type="dxa"/>
            <w:vAlign w:val="bottom"/>
          </w:tcPr>
          <w:p w:rsidR="00643364" w:rsidRPr="002E4057" w:rsidRDefault="00643364" w:rsidP="00AE14EE">
            <w:pPr>
              <w:jc w:val="both"/>
            </w:pPr>
            <w:r w:rsidRPr="002E4057">
              <w:rPr>
                <w:i/>
              </w:rPr>
              <w:t>CRHR1</w:t>
            </w:r>
            <w:r w:rsidRPr="002E4057">
              <w:rPr>
                <w:bCs/>
                <w:vertAlign w:val="superscript"/>
              </w:rPr>
              <w:t xml:space="preserve"> g</w:t>
            </w:r>
          </w:p>
        </w:tc>
        <w:tc>
          <w:tcPr>
            <w:tcW w:w="1080" w:type="dxa"/>
            <w:vAlign w:val="bottom"/>
          </w:tcPr>
          <w:p w:rsidR="00643364" w:rsidRPr="002E4057" w:rsidRDefault="00643364" w:rsidP="00AE14EE">
            <w:pPr>
              <w:jc w:val="both"/>
            </w:pPr>
            <w:r w:rsidRPr="002E4057">
              <w:t>Protein</w:t>
            </w:r>
          </w:p>
        </w:tc>
        <w:tc>
          <w:tcPr>
            <w:tcW w:w="1055" w:type="dxa"/>
            <w:vAlign w:val="bottom"/>
          </w:tcPr>
          <w:p w:rsidR="00643364" w:rsidRPr="002E4057" w:rsidRDefault="00643364" w:rsidP="00AE14EE">
            <w:pPr>
              <w:jc w:val="both"/>
            </w:pPr>
            <w:r w:rsidRPr="002E4057">
              <w:t>-5.29</w:t>
            </w:r>
          </w:p>
        </w:tc>
        <w:tc>
          <w:tcPr>
            <w:tcW w:w="2058" w:type="dxa"/>
            <w:vAlign w:val="bottom"/>
          </w:tcPr>
          <w:p w:rsidR="00643364" w:rsidRPr="002E4057" w:rsidRDefault="00643364" w:rsidP="00AE14EE">
            <w:pPr>
              <w:jc w:val="both"/>
            </w:pPr>
            <w:r w:rsidRPr="002E4057">
              <w:t>1.22 × 10</w:t>
            </w:r>
            <w:r w:rsidRPr="002E4057">
              <w:rPr>
                <w:vertAlign w:val="superscript"/>
              </w:rPr>
              <w:t>-7</w:t>
            </w:r>
          </w:p>
        </w:tc>
        <w:tc>
          <w:tcPr>
            <w:tcW w:w="900" w:type="dxa"/>
            <w:vAlign w:val="bottom"/>
          </w:tcPr>
          <w:p w:rsidR="00643364" w:rsidRPr="002E4057" w:rsidRDefault="00643364" w:rsidP="00AE14EE">
            <w:pPr>
              <w:jc w:val="both"/>
            </w:pPr>
            <w:r w:rsidRPr="002E4057">
              <w:t>0.22</w:t>
            </w:r>
          </w:p>
        </w:tc>
        <w:tc>
          <w:tcPr>
            <w:tcW w:w="1440" w:type="dxa"/>
          </w:tcPr>
          <w:p w:rsidR="00643364" w:rsidRPr="002E4057" w:rsidRDefault="00643364" w:rsidP="00AE14EE">
            <w:pPr>
              <w:jc w:val="both"/>
            </w:pPr>
            <w:r w:rsidRPr="002E4057">
              <w:t>rs2532263</w:t>
            </w:r>
          </w:p>
        </w:tc>
        <w:tc>
          <w:tcPr>
            <w:tcW w:w="1710" w:type="dxa"/>
            <w:vAlign w:val="bottom"/>
          </w:tcPr>
          <w:p w:rsidR="00643364" w:rsidRPr="002E4057" w:rsidRDefault="00643364" w:rsidP="00AE14EE">
            <w:pPr>
              <w:jc w:val="both"/>
            </w:pPr>
            <w:r w:rsidRPr="002E4057">
              <w:t>339</w:t>
            </w:r>
          </w:p>
        </w:tc>
        <w:tc>
          <w:tcPr>
            <w:tcW w:w="1902" w:type="dxa"/>
            <w:vAlign w:val="bottom"/>
          </w:tcPr>
          <w:p w:rsidR="00643364" w:rsidRPr="002E4057" w:rsidRDefault="00643364" w:rsidP="00AE14EE">
            <w:pPr>
              <w:jc w:val="both"/>
            </w:pPr>
            <w:r w:rsidRPr="002E4057">
              <w:t>0.99</w:t>
            </w:r>
          </w:p>
        </w:tc>
      </w:tr>
      <w:tr w:rsidR="00643364" w:rsidRPr="002E4057" w:rsidTr="00632081">
        <w:trPr>
          <w:jc w:val="center"/>
        </w:trPr>
        <w:tc>
          <w:tcPr>
            <w:tcW w:w="1670" w:type="dxa"/>
            <w:vAlign w:val="bottom"/>
          </w:tcPr>
          <w:p w:rsidR="00643364" w:rsidRPr="002E4057" w:rsidRDefault="00643364" w:rsidP="00AE14EE">
            <w:pPr>
              <w:jc w:val="both"/>
            </w:pPr>
            <w:r w:rsidRPr="002E4057">
              <w:t>17q21.31</w:t>
            </w:r>
          </w:p>
        </w:tc>
        <w:tc>
          <w:tcPr>
            <w:tcW w:w="1890" w:type="dxa"/>
            <w:vAlign w:val="bottom"/>
          </w:tcPr>
          <w:p w:rsidR="00643364" w:rsidRPr="002E4057" w:rsidRDefault="00643364" w:rsidP="00AE14EE">
            <w:pPr>
              <w:jc w:val="both"/>
              <w:rPr>
                <w:i/>
              </w:rPr>
            </w:pPr>
            <w:r w:rsidRPr="002E4057">
              <w:rPr>
                <w:i/>
              </w:rPr>
              <w:t>LINC00671</w:t>
            </w:r>
          </w:p>
        </w:tc>
        <w:tc>
          <w:tcPr>
            <w:tcW w:w="1080" w:type="dxa"/>
            <w:vAlign w:val="bottom"/>
          </w:tcPr>
          <w:p w:rsidR="00643364" w:rsidRPr="002E4057" w:rsidRDefault="00643364" w:rsidP="00AE14EE">
            <w:pPr>
              <w:jc w:val="both"/>
            </w:pPr>
            <w:r w:rsidRPr="002E4057">
              <w:t>lncRNA</w:t>
            </w:r>
          </w:p>
        </w:tc>
        <w:tc>
          <w:tcPr>
            <w:tcW w:w="1055" w:type="dxa"/>
            <w:vAlign w:val="bottom"/>
          </w:tcPr>
          <w:p w:rsidR="00643364" w:rsidRPr="002E4057" w:rsidRDefault="00643364" w:rsidP="00AE14EE">
            <w:pPr>
              <w:jc w:val="both"/>
            </w:pPr>
            <w:r w:rsidRPr="002E4057">
              <w:t>-5.85</w:t>
            </w:r>
          </w:p>
        </w:tc>
        <w:tc>
          <w:tcPr>
            <w:tcW w:w="2058" w:type="dxa"/>
            <w:vAlign w:val="bottom"/>
          </w:tcPr>
          <w:p w:rsidR="00643364" w:rsidRPr="002E4057" w:rsidRDefault="00643364" w:rsidP="00AE14EE">
            <w:pPr>
              <w:jc w:val="both"/>
            </w:pPr>
            <w:r w:rsidRPr="002E4057">
              <w:t>4.95 × 10</w:t>
            </w:r>
            <w:r w:rsidRPr="002E4057">
              <w:rPr>
                <w:vertAlign w:val="superscript"/>
              </w:rPr>
              <w:t>-9</w:t>
            </w:r>
          </w:p>
        </w:tc>
        <w:tc>
          <w:tcPr>
            <w:tcW w:w="900" w:type="dxa"/>
            <w:vAlign w:val="bottom"/>
          </w:tcPr>
          <w:p w:rsidR="00643364" w:rsidRPr="002E4057" w:rsidRDefault="00643364" w:rsidP="00AE14EE">
            <w:pPr>
              <w:jc w:val="both"/>
            </w:pPr>
            <w:r w:rsidRPr="002E4057">
              <w:t>0.07</w:t>
            </w:r>
          </w:p>
        </w:tc>
        <w:tc>
          <w:tcPr>
            <w:tcW w:w="1440" w:type="dxa"/>
            <w:vAlign w:val="bottom"/>
          </w:tcPr>
          <w:p w:rsidR="00643364" w:rsidRPr="002E4057" w:rsidRDefault="00643364" w:rsidP="00AE14EE">
            <w:pPr>
              <w:jc w:val="both"/>
            </w:pPr>
            <w:r w:rsidRPr="002E4057">
              <w:t>rs72826962</w:t>
            </w:r>
          </w:p>
        </w:tc>
        <w:tc>
          <w:tcPr>
            <w:tcW w:w="1710" w:type="dxa"/>
            <w:vAlign w:val="bottom"/>
          </w:tcPr>
          <w:p w:rsidR="00643364" w:rsidRPr="002E4057" w:rsidRDefault="00643364" w:rsidP="00AE14EE">
            <w:pPr>
              <w:jc w:val="both"/>
            </w:pPr>
            <w:r w:rsidRPr="002E4057">
              <w:t>190</w:t>
            </w:r>
          </w:p>
        </w:tc>
        <w:tc>
          <w:tcPr>
            <w:tcW w:w="1902" w:type="dxa"/>
            <w:vAlign w:val="bottom"/>
          </w:tcPr>
          <w:p w:rsidR="00643364" w:rsidRPr="002E4057" w:rsidRDefault="00643364" w:rsidP="00AE14EE">
            <w:pPr>
              <w:jc w:val="both"/>
            </w:pPr>
            <w:r w:rsidRPr="002E4057">
              <w:t>0.26</w:t>
            </w:r>
          </w:p>
        </w:tc>
      </w:tr>
      <w:tr w:rsidR="00643364" w:rsidRPr="002E4057" w:rsidTr="00632081">
        <w:trPr>
          <w:jc w:val="center"/>
        </w:trPr>
        <w:tc>
          <w:tcPr>
            <w:tcW w:w="1670" w:type="dxa"/>
            <w:vAlign w:val="bottom"/>
          </w:tcPr>
          <w:p w:rsidR="00643364" w:rsidRPr="002E4057" w:rsidRDefault="00643364" w:rsidP="00AE14EE">
            <w:pPr>
              <w:jc w:val="both"/>
            </w:pPr>
            <w:r w:rsidRPr="002E4057">
              <w:t>17q21.31</w:t>
            </w:r>
          </w:p>
        </w:tc>
        <w:tc>
          <w:tcPr>
            <w:tcW w:w="1890" w:type="dxa"/>
            <w:vAlign w:val="bottom"/>
          </w:tcPr>
          <w:p w:rsidR="00643364" w:rsidRPr="002E4057" w:rsidRDefault="00643364" w:rsidP="00AE14EE">
            <w:pPr>
              <w:jc w:val="both"/>
              <w:rPr>
                <w:i/>
              </w:rPr>
            </w:pPr>
            <w:r w:rsidRPr="002E4057">
              <w:rPr>
                <w:i/>
              </w:rPr>
              <w:t>LRRC37A2</w:t>
            </w:r>
          </w:p>
        </w:tc>
        <w:tc>
          <w:tcPr>
            <w:tcW w:w="1080" w:type="dxa"/>
            <w:vAlign w:val="bottom"/>
          </w:tcPr>
          <w:p w:rsidR="00643364" w:rsidRPr="002E4057" w:rsidRDefault="00643364" w:rsidP="00AE14EE">
            <w:pPr>
              <w:jc w:val="both"/>
            </w:pPr>
            <w:r w:rsidRPr="002E4057">
              <w:t>Protein</w:t>
            </w:r>
          </w:p>
        </w:tc>
        <w:tc>
          <w:tcPr>
            <w:tcW w:w="1055" w:type="dxa"/>
            <w:vAlign w:val="bottom"/>
          </w:tcPr>
          <w:p w:rsidR="00643364" w:rsidRPr="002E4057" w:rsidRDefault="00643364" w:rsidP="00AE14EE">
            <w:pPr>
              <w:jc w:val="both"/>
            </w:pPr>
            <w:r w:rsidRPr="002E4057">
              <w:t>-5.77</w:t>
            </w:r>
          </w:p>
        </w:tc>
        <w:tc>
          <w:tcPr>
            <w:tcW w:w="2058" w:type="dxa"/>
            <w:vAlign w:val="bottom"/>
          </w:tcPr>
          <w:p w:rsidR="00643364" w:rsidRPr="002E4057" w:rsidRDefault="00643364" w:rsidP="00AE14EE">
            <w:pPr>
              <w:jc w:val="both"/>
            </w:pPr>
            <w:r w:rsidRPr="002E4057">
              <w:t>7.93 × 10</w:t>
            </w:r>
            <w:r w:rsidRPr="002E4057">
              <w:rPr>
                <w:vertAlign w:val="superscript"/>
              </w:rPr>
              <w:t>-9</w:t>
            </w:r>
          </w:p>
        </w:tc>
        <w:tc>
          <w:tcPr>
            <w:tcW w:w="900" w:type="dxa"/>
            <w:vAlign w:val="bottom"/>
          </w:tcPr>
          <w:p w:rsidR="00643364" w:rsidRPr="002E4057" w:rsidRDefault="00643364" w:rsidP="00AE14EE">
            <w:pPr>
              <w:jc w:val="both"/>
            </w:pPr>
            <w:r w:rsidRPr="002E4057">
              <w:t>0.46</w:t>
            </w:r>
          </w:p>
        </w:tc>
        <w:tc>
          <w:tcPr>
            <w:tcW w:w="1440" w:type="dxa"/>
            <w:vAlign w:val="bottom"/>
          </w:tcPr>
          <w:p w:rsidR="00643364" w:rsidRPr="002E4057" w:rsidRDefault="00643364" w:rsidP="00AE14EE">
            <w:pPr>
              <w:jc w:val="both"/>
            </w:pPr>
            <w:r w:rsidRPr="002E4057">
              <w:t>rs2532263</w:t>
            </w:r>
          </w:p>
        </w:tc>
        <w:tc>
          <w:tcPr>
            <w:tcW w:w="1710" w:type="dxa"/>
            <w:vAlign w:val="bottom"/>
          </w:tcPr>
          <w:p w:rsidR="00643364" w:rsidRPr="002E4057" w:rsidRDefault="00643364" w:rsidP="00AE14EE">
            <w:pPr>
              <w:jc w:val="both"/>
            </w:pPr>
            <w:r w:rsidRPr="002E4057">
              <w:t>336</w:t>
            </w:r>
          </w:p>
        </w:tc>
        <w:tc>
          <w:tcPr>
            <w:tcW w:w="1902" w:type="dxa"/>
            <w:vAlign w:val="bottom"/>
          </w:tcPr>
          <w:p w:rsidR="00643364" w:rsidRPr="002E4057" w:rsidRDefault="00643364" w:rsidP="00AE14EE">
            <w:pPr>
              <w:jc w:val="both"/>
            </w:pPr>
            <w:r w:rsidRPr="002E4057">
              <w:t>0.93</w:t>
            </w:r>
          </w:p>
        </w:tc>
      </w:tr>
      <w:tr w:rsidR="00643364" w:rsidRPr="002E4057" w:rsidTr="00632081">
        <w:trPr>
          <w:jc w:val="center"/>
        </w:trPr>
        <w:tc>
          <w:tcPr>
            <w:tcW w:w="1670" w:type="dxa"/>
            <w:vAlign w:val="bottom"/>
          </w:tcPr>
          <w:p w:rsidR="00643364" w:rsidRPr="002E4057" w:rsidRDefault="00643364" w:rsidP="00AE14EE">
            <w:pPr>
              <w:jc w:val="both"/>
            </w:pPr>
            <w:r w:rsidRPr="002E4057">
              <w:t>19p13.11</w:t>
            </w:r>
          </w:p>
        </w:tc>
        <w:tc>
          <w:tcPr>
            <w:tcW w:w="1890" w:type="dxa"/>
            <w:vAlign w:val="bottom"/>
          </w:tcPr>
          <w:p w:rsidR="00643364" w:rsidRPr="002E4057" w:rsidRDefault="00643364" w:rsidP="00AE14EE">
            <w:pPr>
              <w:jc w:val="both"/>
            </w:pPr>
            <w:r w:rsidRPr="002E4057">
              <w:rPr>
                <w:i/>
              </w:rPr>
              <w:t>HAPLN4</w:t>
            </w:r>
          </w:p>
        </w:tc>
        <w:tc>
          <w:tcPr>
            <w:tcW w:w="1080" w:type="dxa"/>
            <w:vAlign w:val="bottom"/>
          </w:tcPr>
          <w:p w:rsidR="00643364" w:rsidRPr="002E4057" w:rsidRDefault="00643364" w:rsidP="00AE14EE">
            <w:pPr>
              <w:jc w:val="both"/>
            </w:pPr>
            <w:r w:rsidRPr="002E4057">
              <w:t>Protein</w:t>
            </w:r>
          </w:p>
        </w:tc>
        <w:tc>
          <w:tcPr>
            <w:tcW w:w="1055" w:type="dxa"/>
            <w:vAlign w:val="bottom"/>
          </w:tcPr>
          <w:p w:rsidR="00643364" w:rsidRPr="002E4057" w:rsidRDefault="00643364" w:rsidP="00AE14EE">
            <w:pPr>
              <w:jc w:val="both"/>
            </w:pPr>
            <w:r w:rsidRPr="002E4057">
              <w:t>-7.13</w:t>
            </w:r>
          </w:p>
        </w:tc>
        <w:tc>
          <w:tcPr>
            <w:tcW w:w="2058" w:type="dxa"/>
            <w:vAlign w:val="bottom"/>
          </w:tcPr>
          <w:p w:rsidR="00643364" w:rsidRPr="002E4057" w:rsidRDefault="00643364" w:rsidP="00AE14EE">
            <w:pPr>
              <w:jc w:val="both"/>
            </w:pPr>
            <w:r w:rsidRPr="002E4057">
              <w:t>9.88 × 10</w:t>
            </w:r>
            <w:r w:rsidRPr="002E4057">
              <w:rPr>
                <w:vertAlign w:val="superscript"/>
              </w:rPr>
              <w:t>-13</w:t>
            </w:r>
          </w:p>
        </w:tc>
        <w:tc>
          <w:tcPr>
            <w:tcW w:w="900" w:type="dxa"/>
            <w:vAlign w:val="bottom"/>
          </w:tcPr>
          <w:p w:rsidR="00643364" w:rsidRPr="002E4057" w:rsidRDefault="00643364" w:rsidP="00AE14EE">
            <w:pPr>
              <w:jc w:val="both"/>
            </w:pPr>
            <w:r w:rsidRPr="002E4057">
              <w:t>0.02</w:t>
            </w:r>
          </w:p>
        </w:tc>
        <w:tc>
          <w:tcPr>
            <w:tcW w:w="1440" w:type="dxa"/>
            <w:vAlign w:val="bottom"/>
          </w:tcPr>
          <w:p w:rsidR="00643364" w:rsidRPr="002E4057" w:rsidRDefault="00643364" w:rsidP="00AE14EE">
            <w:pPr>
              <w:jc w:val="both"/>
            </w:pPr>
            <w:r w:rsidRPr="002E4057">
              <w:t>rs2965183</w:t>
            </w:r>
          </w:p>
        </w:tc>
        <w:tc>
          <w:tcPr>
            <w:tcW w:w="1710" w:type="dxa"/>
            <w:vAlign w:val="bottom"/>
          </w:tcPr>
          <w:p w:rsidR="00643364" w:rsidRPr="002E4057" w:rsidRDefault="00643364" w:rsidP="00AE14EE">
            <w:pPr>
              <w:jc w:val="both"/>
            </w:pPr>
            <w:r w:rsidRPr="002E4057">
              <w:t>172</w:t>
            </w:r>
          </w:p>
        </w:tc>
        <w:tc>
          <w:tcPr>
            <w:tcW w:w="1902" w:type="dxa"/>
            <w:vAlign w:val="bottom"/>
          </w:tcPr>
          <w:p w:rsidR="00643364" w:rsidRPr="002E4057" w:rsidRDefault="00643364" w:rsidP="00AE14EE">
            <w:pPr>
              <w:jc w:val="both"/>
            </w:pPr>
            <w:r w:rsidRPr="002E4057">
              <w:t>0.22</w:t>
            </w:r>
          </w:p>
        </w:tc>
      </w:tr>
      <w:tr w:rsidR="00643364" w:rsidRPr="002E4057" w:rsidTr="00632081">
        <w:trPr>
          <w:jc w:val="center"/>
        </w:trPr>
        <w:tc>
          <w:tcPr>
            <w:tcW w:w="1670" w:type="dxa"/>
            <w:vAlign w:val="bottom"/>
          </w:tcPr>
          <w:p w:rsidR="00643364" w:rsidRPr="002E4057" w:rsidRDefault="00643364" w:rsidP="00AE14EE">
            <w:pPr>
              <w:jc w:val="both"/>
            </w:pPr>
            <w:r w:rsidRPr="002E4057">
              <w:t>19q13.31</w:t>
            </w:r>
          </w:p>
        </w:tc>
        <w:tc>
          <w:tcPr>
            <w:tcW w:w="1890" w:type="dxa"/>
            <w:vAlign w:val="bottom"/>
          </w:tcPr>
          <w:p w:rsidR="00643364" w:rsidRPr="002E4057" w:rsidRDefault="00643364" w:rsidP="00AE14EE">
            <w:pPr>
              <w:jc w:val="both"/>
              <w:rPr>
                <w:b/>
              </w:rPr>
            </w:pPr>
            <w:r w:rsidRPr="002E4057">
              <w:rPr>
                <w:b/>
                <w:i/>
              </w:rPr>
              <w:t xml:space="preserve">RP11-15A1.7 </w:t>
            </w:r>
            <w:r w:rsidRPr="002E4057">
              <w:rPr>
                <w:bCs/>
                <w:vertAlign w:val="superscript"/>
              </w:rPr>
              <w:t>h</w:t>
            </w:r>
          </w:p>
        </w:tc>
        <w:tc>
          <w:tcPr>
            <w:tcW w:w="1080" w:type="dxa"/>
            <w:vAlign w:val="bottom"/>
          </w:tcPr>
          <w:p w:rsidR="00643364" w:rsidRPr="002E4057" w:rsidRDefault="00643364" w:rsidP="00AE14EE">
            <w:pPr>
              <w:jc w:val="both"/>
            </w:pPr>
            <w:r w:rsidRPr="002E4057">
              <w:t>lncRNA</w:t>
            </w:r>
          </w:p>
        </w:tc>
        <w:tc>
          <w:tcPr>
            <w:tcW w:w="1055" w:type="dxa"/>
            <w:vAlign w:val="bottom"/>
          </w:tcPr>
          <w:p w:rsidR="00643364" w:rsidRPr="002E4057" w:rsidRDefault="00643364" w:rsidP="00AE14EE">
            <w:pPr>
              <w:jc w:val="both"/>
            </w:pPr>
            <w:r w:rsidRPr="002E4057">
              <w:t>5.45</w:t>
            </w:r>
          </w:p>
        </w:tc>
        <w:tc>
          <w:tcPr>
            <w:tcW w:w="2058" w:type="dxa"/>
            <w:vAlign w:val="bottom"/>
          </w:tcPr>
          <w:p w:rsidR="00643364" w:rsidRPr="002E4057" w:rsidRDefault="00643364" w:rsidP="00AE14EE">
            <w:pPr>
              <w:jc w:val="both"/>
            </w:pPr>
            <w:r w:rsidRPr="002E4057">
              <w:t>5.06 × 10</w:t>
            </w:r>
            <w:r w:rsidRPr="002E4057">
              <w:rPr>
                <w:vertAlign w:val="superscript"/>
              </w:rPr>
              <w:t>-8</w:t>
            </w:r>
          </w:p>
        </w:tc>
        <w:tc>
          <w:tcPr>
            <w:tcW w:w="900" w:type="dxa"/>
            <w:vAlign w:val="bottom"/>
          </w:tcPr>
          <w:p w:rsidR="00643364" w:rsidRPr="002E4057" w:rsidRDefault="00643364" w:rsidP="00AE14EE">
            <w:pPr>
              <w:jc w:val="both"/>
            </w:pPr>
            <w:r w:rsidRPr="002E4057">
              <w:t>0.02</w:t>
            </w:r>
          </w:p>
        </w:tc>
        <w:tc>
          <w:tcPr>
            <w:tcW w:w="1440" w:type="dxa"/>
            <w:vAlign w:val="bottom"/>
          </w:tcPr>
          <w:p w:rsidR="00643364" w:rsidRPr="002E4057" w:rsidRDefault="00643364" w:rsidP="00AE14EE">
            <w:pPr>
              <w:jc w:val="both"/>
            </w:pPr>
            <w:r w:rsidRPr="002E4057">
              <w:t>rs3760982</w:t>
            </w:r>
          </w:p>
        </w:tc>
        <w:tc>
          <w:tcPr>
            <w:tcW w:w="1710" w:type="dxa"/>
            <w:vAlign w:val="bottom"/>
          </w:tcPr>
          <w:p w:rsidR="00643364" w:rsidRPr="002E4057" w:rsidRDefault="00643364" w:rsidP="00AE14EE">
            <w:pPr>
              <w:jc w:val="both"/>
            </w:pPr>
            <w:r w:rsidRPr="002E4057">
              <w:t>215</w:t>
            </w:r>
          </w:p>
        </w:tc>
        <w:tc>
          <w:tcPr>
            <w:tcW w:w="1902" w:type="dxa"/>
            <w:vAlign w:val="bottom"/>
          </w:tcPr>
          <w:p w:rsidR="00643364" w:rsidRPr="002E4057" w:rsidRDefault="00643364" w:rsidP="00AE14EE">
            <w:pPr>
              <w:jc w:val="both"/>
            </w:pPr>
            <w:r w:rsidRPr="002E4057">
              <w:t>0.28</w:t>
            </w:r>
          </w:p>
        </w:tc>
      </w:tr>
    </w:tbl>
    <w:p w:rsidR="00643364" w:rsidRPr="002E4057" w:rsidRDefault="00643364" w:rsidP="00643364">
      <w:pPr>
        <w:jc w:val="both"/>
        <w:rPr>
          <w:bCs/>
          <w:sz w:val="22"/>
          <w:szCs w:val="22"/>
          <w:vertAlign w:val="superscript"/>
        </w:rPr>
      </w:pPr>
      <w:r w:rsidRPr="002E4057">
        <w:rPr>
          <w:rFonts w:eastAsiaTheme="minorEastAsia"/>
          <w:sz w:val="22"/>
          <w:szCs w:val="22"/>
          <w:vertAlign w:val="superscript"/>
          <w:lang w:eastAsia="zh-CN"/>
        </w:rPr>
        <w:t xml:space="preserve"># </w:t>
      </w:r>
      <w:r w:rsidRPr="002E4057">
        <w:rPr>
          <w:rFonts w:eastAsiaTheme="minorEastAsia"/>
          <w:sz w:val="22"/>
          <w:szCs w:val="22"/>
          <w:lang w:eastAsia="zh-CN"/>
        </w:rPr>
        <w:t>not yet reported from eQTL and/or functional studies as target genes of GWAS-identified risk variants and not harbor GWAS or fine-mapping identified risk variants</w:t>
      </w:r>
    </w:p>
    <w:p w:rsidR="00643364" w:rsidRPr="002E4057" w:rsidRDefault="00643364" w:rsidP="00643364">
      <w:pPr>
        <w:rPr>
          <w:bCs/>
          <w:sz w:val="22"/>
          <w:szCs w:val="22"/>
        </w:rPr>
      </w:pPr>
      <w:proofErr w:type="gramStart"/>
      <w:r w:rsidRPr="002E4057">
        <w:rPr>
          <w:bCs/>
          <w:sz w:val="22"/>
          <w:szCs w:val="22"/>
          <w:vertAlign w:val="superscript"/>
        </w:rPr>
        <w:t>a</w:t>
      </w:r>
      <w:proofErr w:type="gramEnd"/>
      <w:r w:rsidRPr="002E4057">
        <w:rPr>
          <w:bCs/>
          <w:sz w:val="22"/>
          <w:szCs w:val="22"/>
        </w:rPr>
        <w:t xml:space="preserve"> Genes that were siRNA-silenced for functional assays are bolded; SNPs used to predict</w:t>
      </w:r>
      <w:r w:rsidRPr="002E4057">
        <w:rPr>
          <w:sz w:val="22"/>
          <w:szCs w:val="22"/>
        </w:rPr>
        <w:t xml:space="preserve"> gene expression are listed in the Supplementary Table 13</w:t>
      </w:r>
    </w:p>
    <w:p w:rsidR="00643364" w:rsidRPr="002E4057" w:rsidRDefault="00643364" w:rsidP="00643364">
      <w:pPr>
        <w:rPr>
          <w:sz w:val="22"/>
          <w:szCs w:val="22"/>
        </w:rPr>
      </w:pPr>
      <w:proofErr w:type="gramStart"/>
      <w:r w:rsidRPr="002E4057">
        <w:rPr>
          <w:bCs/>
          <w:sz w:val="22"/>
          <w:szCs w:val="22"/>
          <w:vertAlign w:val="superscript"/>
        </w:rPr>
        <w:lastRenderedPageBreak/>
        <w:t>b</w:t>
      </w:r>
      <w:proofErr w:type="gramEnd"/>
      <w:r w:rsidRPr="002E4057">
        <w:rPr>
          <w:bCs/>
          <w:sz w:val="22"/>
          <w:szCs w:val="22"/>
        </w:rPr>
        <w:t xml:space="preserve"> Protein: protein coding genes; </w:t>
      </w:r>
      <w:r w:rsidRPr="002E4057">
        <w:rPr>
          <w:sz w:val="22"/>
          <w:szCs w:val="22"/>
        </w:rPr>
        <w:t xml:space="preserve">lncRNA: long non-coding RNAs </w:t>
      </w:r>
    </w:p>
    <w:p w:rsidR="00643364" w:rsidRPr="002E4057" w:rsidRDefault="00643364" w:rsidP="00643364">
      <w:pPr>
        <w:rPr>
          <w:bCs/>
          <w:sz w:val="22"/>
          <w:szCs w:val="22"/>
        </w:rPr>
      </w:pPr>
      <w:proofErr w:type="gramStart"/>
      <w:r w:rsidRPr="002E4057">
        <w:rPr>
          <w:sz w:val="22"/>
          <w:szCs w:val="22"/>
          <w:vertAlign w:val="superscript"/>
        </w:rPr>
        <w:t>c</w:t>
      </w:r>
      <w:proofErr w:type="gramEnd"/>
      <w:r w:rsidRPr="002E4057">
        <w:rPr>
          <w:sz w:val="22"/>
          <w:szCs w:val="22"/>
          <w:vertAlign w:val="superscript"/>
        </w:rPr>
        <w:t xml:space="preserve"> </w:t>
      </w:r>
      <w:r w:rsidRPr="002E4057">
        <w:rPr>
          <w:i/>
          <w:sz w:val="22"/>
          <w:szCs w:val="22"/>
        </w:rPr>
        <w:t>P</w:t>
      </w:r>
      <w:r w:rsidRPr="002E4057">
        <w:rPr>
          <w:sz w:val="22"/>
          <w:szCs w:val="22"/>
        </w:rPr>
        <w:t xml:space="preserve"> value: nominal </w:t>
      </w:r>
      <w:r w:rsidRPr="002E4057">
        <w:rPr>
          <w:i/>
          <w:sz w:val="22"/>
          <w:szCs w:val="22"/>
        </w:rPr>
        <w:t>P</w:t>
      </w:r>
      <w:r w:rsidRPr="002E4057">
        <w:rPr>
          <w:sz w:val="22"/>
          <w:szCs w:val="22"/>
        </w:rPr>
        <w:t xml:space="preserve"> value from association analysis; the threshold after Bonferroni correction of 8,597 tests (0.05/8,597=5.82×10</w:t>
      </w:r>
      <w:r w:rsidRPr="002E4057">
        <w:rPr>
          <w:sz w:val="22"/>
          <w:szCs w:val="22"/>
          <w:vertAlign w:val="superscript"/>
        </w:rPr>
        <w:t>-6</w:t>
      </w:r>
      <w:r w:rsidRPr="002E4057">
        <w:rPr>
          <w:sz w:val="22"/>
          <w:szCs w:val="22"/>
        </w:rPr>
        <w:t>) was used; R</w:t>
      </w:r>
      <w:r w:rsidRPr="002E4057">
        <w:rPr>
          <w:sz w:val="22"/>
          <w:szCs w:val="22"/>
          <w:vertAlign w:val="superscript"/>
        </w:rPr>
        <w:t>2</w:t>
      </w:r>
      <w:r w:rsidRPr="002E4057">
        <w:rPr>
          <w:sz w:val="22"/>
          <w:szCs w:val="22"/>
        </w:rPr>
        <w:t>: prediction performance (R</w:t>
      </w:r>
      <w:r w:rsidRPr="002E4057">
        <w:rPr>
          <w:sz w:val="22"/>
          <w:szCs w:val="22"/>
          <w:vertAlign w:val="superscript"/>
        </w:rPr>
        <w:t>2</w:t>
      </w:r>
      <w:r w:rsidRPr="002E4057">
        <w:rPr>
          <w:sz w:val="22"/>
          <w:szCs w:val="22"/>
        </w:rPr>
        <w:t>) derived using GTEx data</w:t>
      </w:r>
    </w:p>
    <w:p w:rsidR="00643364" w:rsidRPr="002E4057" w:rsidRDefault="00643364" w:rsidP="00643364">
      <w:pPr>
        <w:rPr>
          <w:bCs/>
          <w:sz w:val="22"/>
          <w:szCs w:val="22"/>
        </w:rPr>
      </w:pPr>
      <w:proofErr w:type="gramStart"/>
      <w:r w:rsidRPr="002E4057">
        <w:rPr>
          <w:bCs/>
          <w:sz w:val="22"/>
          <w:szCs w:val="22"/>
          <w:vertAlign w:val="superscript"/>
        </w:rPr>
        <w:t>d</w:t>
      </w:r>
      <w:proofErr w:type="gramEnd"/>
      <w:r w:rsidRPr="002E4057">
        <w:rPr>
          <w:bCs/>
          <w:sz w:val="22"/>
          <w:szCs w:val="22"/>
        </w:rPr>
        <w:t xml:space="preserve"> Risk SNPs identified in previous GWAS or fine-mapping studies. The risk SNP closest to the gene is presented. A full list of all risk SNPs, and their distances to the genes are presented in the </w:t>
      </w:r>
      <w:r w:rsidRPr="002E4057">
        <w:rPr>
          <w:b/>
          <w:bCs/>
          <w:sz w:val="22"/>
          <w:szCs w:val="22"/>
        </w:rPr>
        <w:t>Supplementary Table 4</w:t>
      </w:r>
      <w:r w:rsidRPr="002E4057">
        <w:rPr>
          <w:bCs/>
          <w:sz w:val="22"/>
          <w:szCs w:val="22"/>
        </w:rPr>
        <w:t xml:space="preserve"> </w:t>
      </w:r>
    </w:p>
    <w:p w:rsidR="00643364" w:rsidRPr="002E4057" w:rsidRDefault="00643364" w:rsidP="00643364">
      <w:pPr>
        <w:rPr>
          <w:sz w:val="22"/>
          <w:szCs w:val="22"/>
        </w:rPr>
      </w:pPr>
      <w:proofErr w:type="spellStart"/>
      <w:proofErr w:type="gramStart"/>
      <w:r w:rsidRPr="002E4057">
        <w:rPr>
          <w:sz w:val="22"/>
          <w:szCs w:val="22"/>
          <w:vertAlign w:val="superscript"/>
        </w:rPr>
        <w:t>e</w:t>
      </w:r>
      <w:proofErr w:type="spellEnd"/>
      <w:proofErr w:type="gramEnd"/>
      <w:r w:rsidRPr="002E4057">
        <w:rPr>
          <w:sz w:val="22"/>
          <w:szCs w:val="22"/>
        </w:rPr>
        <w:t xml:space="preserve"> </w:t>
      </w:r>
      <w:r w:rsidRPr="002E4057">
        <w:rPr>
          <w:rFonts w:eastAsiaTheme="minorEastAsia"/>
          <w:bCs/>
          <w:sz w:val="22"/>
          <w:szCs w:val="22"/>
          <w:lang w:eastAsia="zh-CN"/>
        </w:rPr>
        <w:t>Use of COJO method</w:t>
      </w:r>
      <w:hyperlink w:anchor="_ENREF_36" w:tooltip="Yang, 2012 #111" w:history="1">
        <w:r w:rsidR="00AE14EE" w:rsidRPr="002E4057">
          <w:rPr>
            <w:rFonts w:eastAsiaTheme="minorEastAsia"/>
            <w:bCs/>
            <w:sz w:val="22"/>
            <w:szCs w:val="22"/>
            <w:lang w:eastAsia="zh-CN"/>
          </w:rPr>
          <w:fldChar w:fldCharType="begin">
            <w:fldData xml:space="preserve">PEVuZE5vdGU+PENpdGU+PEF1dGhvcj5ZYW5nPC9BdXRob3I+PFllYXI+MjAxMjwvWWVhcj48UmVj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dXJlIGdlbmV0aWNzPC9hYmJyLTE+PC9hbHQtcGVyaW9kaWNhbD48cGFnZXM+MzY5LTc1LCBTMS0z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</w:fldData>
          </w:fldChar>
        </w:r>
        <w:r w:rsidR="00AE14EE" w:rsidRPr="002E4057">
          <w:rPr>
            <w:rFonts w:eastAsiaTheme="minorEastAsia"/>
            <w:bCs/>
            <w:sz w:val="22"/>
            <w:szCs w:val="22"/>
            <w:lang w:eastAsia="zh-CN"/>
          </w:rPr>
          <w:instrText xml:space="preserve"> ADDIN EN.CITE </w:instrText>
        </w:r>
        <w:r w:rsidR="00AE14EE" w:rsidRPr="002E4057">
          <w:rPr>
            <w:rFonts w:eastAsiaTheme="minorEastAsia"/>
            <w:bCs/>
            <w:sz w:val="22"/>
            <w:szCs w:val="22"/>
            <w:lang w:eastAsia="zh-CN"/>
          </w:rPr>
          <w:fldChar w:fldCharType="begin">
            <w:fldData xml:space="preserve">PEVuZE5vdGU+PENpdGU+PEF1dGhvcj5ZYW5nPC9BdXRob3I+PFllYXI+MjAxMjwvWWVhcj48UmVj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dXJlIGdlbmV0aWNzPC9hYmJyLTE+PC9hbHQtcGVyaW9kaWNhbD48cGFnZXM+MzY5LTc1LCBTMS0z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</w:fldData>
          </w:fldChar>
        </w:r>
        <w:r w:rsidR="00AE14EE" w:rsidRPr="002E4057">
          <w:rPr>
            <w:rFonts w:eastAsiaTheme="minorEastAsia"/>
            <w:bCs/>
            <w:sz w:val="22"/>
            <w:szCs w:val="22"/>
            <w:lang w:eastAsia="zh-CN"/>
          </w:rPr>
          <w:instrText xml:space="preserve"> ADDIN EN.CITE.DATA </w:instrText>
        </w:r>
        <w:r w:rsidR="00AE14EE" w:rsidRPr="002E4057">
          <w:rPr>
            <w:rFonts w:eastAsiaTheme="minorEastAsia"/>
            <w:bCs/>
            <w:sz w:val="22"/>
            <w:szCs w:val="22"/>
            <w:lang w:eastAsia="zh-CN"/>
          </w:rPr>
        </w:r>
        <w:r w:rsidR="00AE14EE" w:rsidRPr="002E4057">
          <w:rPr>
            <w:rFonts w:eastAsiaTheme="minorEastAsia"/>
            <w:bCs/>
            <w:sz w:val="22"/>
            <w:szCs w:val="22"/>
            <w:lang w:eastAsia="zh-CN"/>
          </w:rPr>
          <w:fldChar w:fldCharType="end"/>
        </w:r>
        <w:r w:rsidR="00AE14EE" w:rsidRPr="002E4057">
          <w:rPr>
            <w:rFonts w:eastAsiaTheme="minorEastAsia"/>
            <w:bCs/>
            <w:sz w:val="22"/>
            <w:szCs w:val="22"/>
            <w:lang w:eastAsia="zh-CN"/>
          </w:rPr>
        </w:r>
        <w:r w:rsidR="00AE14EE" w:rsidRPr="002E4057">
          <w:rPr>
            <w:rFonts w:eastAsiaTheme="minorEastAsia"/>
            <w:bCs/>
            <w:sz w:val="22"/>
            <w:szCs w:val="22"/>
            <w:lang w:eastAsia="zh-CN"/>
          </w:rPr>
          <w:fldChar w:fldCharType="separate"/>
        </w:r>
        <w:r w:rsidR="00AE14EE" w:rsidRPr="002E4057">
          <w:rPr>
            <w:rFonts w:eastAsiaTheme="minorEastAsia"/>
            <w:bCs/>
            <w:noProof/>
            <w:sz w:val="22"/>
            <w:szCs w:val="22"/>
            <w:vertAlign w:val="superscript"/>
            <w:lang w:eastAsia="zh-CN"/>
          </w:rPr>
          <w:t>36</w:t>
        </w:r>
        <w:r w:rsidR="00AE14EE" w:rsidRPr="002E4057">
          <w:rPr>
            <w:rFonts w:eastAsiaTheme="minorEastAsia"/>
            <w:bCs/>
            <w:sz w:val="22"/>
            <w:szCs w:val="22"/>
            <w:lang w:eastAsia="zh-CN"/>
          </w:rPr>
          <w:fldChar w:fldCharType="end"/>
        </w:r>
      </w:hyperlink>
      <w:r w:rsidRPr="002E4057">
        <w:rPr>
          <w:rFonts w:eastAsiaTheme="minorEastAsia"/>
          <w:bCs/>
          <w:sz w:val="22"/>
          <w:szCs w:val="22"/>
          <w:lang w:eastAsia="zh-CN"/>
        </w:rPr>
        <w:t>; all index SNPs in the corresponding region were adjusted in the conditional analyses</w:t>
      </w:r>
    </w:p>
    <w:p w:rsidR="00643364" w:rsidRPr="002E4057" w:rsidRDefault="00643364" w:rsidP="00643364">
      <w:pPr>
        <w:jc w:val="both"/>
        <w:rPr>
          <w:bCs/>
          <w:sz w:val="22"/>
          <w:szCs w:val="22"/>
        </w:rPr>
      </w:pPr>
      <w:proofErr w:type="gramStart"/>
      <w:r w:rsidRPr="002E4057">
        <w:rPr>
          <w:bCs/>
          <w:sz w:val="22"/>
          <w:szCs w:val="22"/>
          <w:vertAlign w:val="superscript"/>
        </w:rPr>
        <w:t>f</w:t>
      </w:r>
      <w:proofErr w:type="gramEnd"/>
      <w:r w:rsidRPr="002E4057">
        <w:rPr>
          <w:bCs/>
          <w:sz w:val="22"/>
          <w:szCs w:val="22"/>
        </w:rPr>
        <w:t xml:space="preserve"> Predicted expression of </w:t>
      </w:r>
      <w:r w:rsidRPr="002E4057">
        <w:rPr>
          <w:i/>
          <w:sz w:val="22"/>
          <w:szCs w:val="22"/>
        </w:rPr>
        <w:t>RP11-73O6.3</w:t>
      </w:r>
      <w:r w:rsidRPr="002E4057">
        <w:rPr>
          <w:bCs/>
          <w:sz w:val="22"/>
          <w:szCs w:val="22"/>
        </w:rPr>
        <w:t xml:space="preserve"> and </w:t>
      </w:r>
      <w:r w:rsidRPr="002E4057">
        <w:rPr>
          <w:i/>
          <w:sz w:val="22"/>
          <w:szCs w:val="22"/>
        </w:rPr>
        <w:t xml:space="preserve">L3MBTL3 </w:t>
      </w:r>
      <w:r w:rsidRPr="002E4057">
        <w:rPr>
          <w:sz w:val="22"/>
          <w:szCs w:val="22"/>
        </w:rPr>
        <w:t>was correlated</w:t>
      </w:r>
      <w:r w:rsidRPr="002E4057">
        <w:rPr>
          <w:bCs/>
          <w:sz w:val="22"/>
          <w:szCs w:val="22"/>
        </w:rPr>
        <w:t xml:space="preserve"> (spearman R=0.88)</w:t>
      </w:r>
    </w:p>
    <w:p w:rsidR="00643364" w:rsidRPr="002E4057" w:rsidRDefault="00643364" w:rsidP="00643364">
      <w:pPr>
        <w:jc w:val="both"/>
        <w:rPr>
          <w:bCs/>
          <w:sz w:val="22"/>
          <w:szCs w:val="22"/>
        </w:rPr>
      </w:pPr>
      <w:proofErr w:type="gramStart"/>
      <w:r w:rsidRPr="002E4057">
        <w:rPr>
          <w:bCs/>
          <w:sz w:val="22"/>
          <w:szCs w:val="22"/>
          <w:vertAlign w:val="superscript"/>
        </w:rPr>
        <w:t>g</w:t>
      </w:r>
      <w:proofErr w:type="gramEnd"/>
      <w:r w:rsidRPr="002E4057">
        <w:rPr>
          <w:bCs/>
          <w:sz w:val="22"/>
          <w:szCs w:val="22"/>
        </w:rPr>
        <w:t xml:space="preserve"> Predicted expression of </w:t>
      </w:r>
      <w:r w:rsidRPr="002E4057">
        <w:rPr>
          <w:i/>
          <w:sz w:val="22"/>
          <w:szCs w:val="22"/>
        </w:rPr>
        <w:t>AP006621.6</w:t>
      </w:r>
      <w:r w:rsidRPr="002E4057">
        <w:rPr>
          <w:bCs/>
          <w:sz w:val="22"/>
          <w:szCs w:val="22"/>
          <w:vertAlign w:val="superscript"/>
        </w:rPr>
        <w:t xml:space="preserve"> </w:t>
      </w:r>
      <w:r w:rsidRPr="002E4057">
        <w:rPr>
          <w:bCs/>
          <w:sz w:val="22"/>
          <w:szCs w:val="22"/>
        </w:rPr>
        <w:t xml:space="preserve"> and </w:t>
      </w:r>
      <w:r w:rsidRPr="002E4057">
        <w:rPr>
          <w:i/>
          <w:sz w:val="22"/>
          <w:szCs w:val="22"/>
        </w:rPr>
        <w:t xml:space="preserve">RPLP2 </w:t>
      </w:r>
      <w:r w:rsidRPr="002E4057">
        <w:rPr>
          <w:sz w:val="22"/>
          <w:szCs w:val="22"/>
        </w:rPr>
        <w:t>was correlated; predicted</w:t>
      </w:r>
      <w:r w:rsidRPr="002E4057">
        <w:rPr>
          <w:bCs/>
          <w:sz w:val="22"/>
          <w:szCs w:val="22"/>
        </w:rPr>
        <w:t xml:space="preserve"> expression of</w:t>
      </w:r>
      <w:r w:rsidRPr="002E4057">
        <w:rPr>
          <w:sz w:val="22"/>
          <w:szCs w:val="22"/>
        </w:rPr>
        <w:t xml:space="preserve"> </w:t>
      </w:r>
      <w:r w:rsidRPr="002E4057">
        <w:rPr>
          <w:i/>
          <w:sz w:val="22"/>
          <w:szCs w:val="22"/>
        </w:rPr>
        <w:t>LRRC37A</w:t>
      </w:r>
      <w:r w:rsidRPr="002E4057">
        <w:rPr>
          <w:sz w:val="22"/>
          <w:szCs w:val="22"/>
        </w:rPr>
        <w:t>,</w:t>
      </w:r>
      <w:r w:rsidRPr="002E4057">
        <w:rPr>
          <w:i/>
          <w:sz w:val="22"/>
          <w:szCs w:val="22"/>
        </w:rPr>
        <w:t xml:space="preserve"> KANSL1-AS1</w:t>
      </w:r>
      <w:r w:rsidRPr="002E4057">
        <w:rPr>
          <w:sz w:val="22"/>
          <w:szCs w:val="22"/>
        </w:rPr>
        <w:t>,</w:t>
      </w:r>
      <w:r w:rsidRPr="002E4057">
        <w:rPr>
          <w:i/>
          <w:sz w:val="22"/>
          <w:szCs w:val="22"/>
        </w:rPr>
        <w:t xml:space="preserve"> and CRHR1 </w:t>
      </w:r>
      <w:r w:rsidRPr="002E4057">
        <w:rPr>
          <w:sz w:val="22"/>
          <w:szCs w:val="22"/>
        </w:rPr>
        <w:t>was correlated</w:t>
      </w:r>
      <w:r w:rsidRPr="002E4057">
        <w:rPr>
          <w:i/>
          <w:sz w:val="22"/>
          <w:szCs w:val="22"/>
        </w:rPr>
        <w:t xml:space="preserve"> </w:t>
      </w:r>
      <w:r w:rsidRPr="002E4057">
        <w:rPr>
          <w:bCs/>
          <w:sz w:val="22"/>
          <w:szCs w:val="22"/>
        </w:rPr>
        <w:t xml:space="preserve"> (spearman R&gt;0.1)</w:t>
      </w:r>
    </w:p>
    <w:p w:rsidR="00643364" w:rsidRPr="002E4057" w:rsidRDefault="00643364" w:rsidP="00643364">
      <w:pPr>
        <w:jc w:val="both"/>
        <w:rPr>
          <w:bCs/>
          <w:sz w:val="22"/>
          <w:szCs w:val="22"/>
        </w:rPr>
      </w:pPr>
      <w:proofErr w:type="gramStart"/>
      <w:r w:rsidRPr="002E4057">
        <w:rPr>
          <w:bCs/>
          <w:sz w:val="22"/>
          <w:szCs w:val="22"/>
          <w:vertAlign w:val="superscript"/>
        </w:rPr>
        <w:t>h</w:t>
      </w:r>
      <w:proofErr w:type="gramEnd"/>
      <w:r w:rsidRPr="002E4057">
        <w:rPr>
          <w:bCs/>
          <w:sz w:val="22"/>
          <w:szCs w:val="22"/>
          <w:vertAlign w:val="superscript"/>
        </w:rPr>
        <w:t xml:space="preserve"> </w:t>
      </w:r>
      <w:r w:rsidRPr="002E4057">
        <w:rPr>
          <w:bCs/>
          <w:sz w:val="22"/>
          <w:szCs w:val="22"/>
        </w:rPr>
        <w:t xml:space="preserve">Predicted expression of </w:t>
      </w:r>
      <w:r w:rsidRPr="002E4057">
        <w:rPr>
          <w:i/>
          <w:sz w:val="22"/>
          <w:szCs w:val="22"/>
        </w:rPr>
        <w:t xml:space="preserve">RP11-15A1.7 </w:t>
      </w:r>
      <w:r w:rsidRPr="002E4057">
        <w:rPr>
          <w:bCs/>
          <w:sz w:val="22"/>
          <w:szCs w:val="22"/>
        </w:rPr>
        <w:t xml:space="preserve">and </w:t>
      </w:r>
      <w:r w:rsidRPr="002E4057">
        <w:rPr>
          <w:i/>
          <w:sz w:val="22"/>
          <w:szCs w:val="22"/>
        </w:rPr>
        <w:t xml:space="preserve">ZNF404 </w:t>
      </w:r>
      <w:r w:rsidRPr="002E4057">
        <w:rPr>
          <w:sz w:val="22"/>
          <w:szCs w:val="22"/>
        </w:rPr>
        <w:t>was correlated</w:t>
      </w:r>
      <w:r w:rsidRPr="002E4057">
        <w:rPr>
          <w:bCs/>
          <w:sz w:val="22"/>
          <w:szCs w:val="22"/>
        </w:rPr>
        <w:t xml:space="preserve"> (spearman R=0.64)</w:t>
      </w:r>
    </w:p>
    <w:p w:rsidR="00643364" w:rsidRPr="002E4057" w:rsidRDefault="00643364" w:rsidP="00643364">
      <w:pPr>
        <w:spacing w:after="200" w:line="276" w:lineRule="auto"/>
        <w:rPr>
          <w:bCs/>
          <w:sz w:val="22"/>
          <w:szCs w:val="22"/>
        </w:rPr>
      </w:pPr>
      <w:r w:rsidRPr="002E4057">
        <w:rPr>
          <w:bCs/>
          <w:sz w:val="22"/>
          <w:szCs w:val="22"/>
        </w:rPr>
        <w:br w:type="page"/>
      </w:r>
    </w:p>
    <w:p w:rsidR="00643364" w:rsidRPr="002E4057" w:rsidRDefault="00643364" w:rsidP="00643364">
      <w:r w:rsidRPr="002E4057">
        <w:rPr>
          <w:b/>
        </w:rPr>
        <w:lastRenderedPageBreak/>
        <w:t>Table 3</w:t>
      </w:r>
      <w:r w:rsidRPr="002E4057">
        <w:t xml:space="preserve">. Eleven expression-trait associations for genes previously reported </w:t>
      </w:r>
      <w:r w:rsidRPr="002E4057">
        <w:rPr>
          <w:rFonts w:eastAsiaTheme="minorEastAsia"/>
          <w:lang w:eastAsia="zh-CN"/>
        </w:rPr>
        <w:t>as potential target genes of GWAS-identified breast cancer risk variants</w:t>
      </w:r>
      <w:r w:rsidRPr="002E4057">
        <w:t xml:space="preserve"> </w:t>
      </w:r>
      <w:r w:rsidRPr="002E4057">
        <w:rPr>
          <w:rFonts w:eastAsiaTheme="minorEastAsia"/>
          <w:lang w:eastAsia="zh-CN"/>
        </w:rPr>
        <w:t>or genes harboring risk variants</w:t>
      </w:r>
    </w:p>
    <w:p w:rsidR="00643364" w:rsidRPr="002E4057" w:rsidRDefault="00643364" w:rsidP="00643364">
      <w:pPr>
        <w:jc w:val="both"/>
        <w:rPr>
          <w:bCs/>
          <w:sz w:val="22"/>
          <w:szCs w:val="22"/>
        </w:rPr>
      </w:pPr>
    </w:p>
    <w:tbl>
      <w:tblPr>
        <w:tblStyle w:val="TableGrid"/>
        <w:tblW w:w="14690" w:type="dxa"/>
        <w:tblInd w:w="-972" w:type="dxa"/>
        <w:tblLook w:val="04A0" w:firstRow="1" w:lastRow="0" w:firstColumn="1" w:lastColumn="0" w:noHBand="0" w:noVBand="1"/>
      </w:tblPr>
      <w:tblGrid>
        <w:gridCol w:w="1170"/>
        <w:gridCol w:w="1553"/>
        <w:gridCol w:w="910"/>
        <w:gridCol w:w="777"/>
        <w:gridCol w:w="1350"/>
        <w:gridCol w:w="636"/>
        <w:gridCol w:w="1614"/>
        <w:gridCol w:w="2250"/>
        <w:gridCol w:w="1798"/>
        <w:gridCol w:w="1390"/>
        <w:gridCol w:w="1242"/>
      </w:tblGrid>
      <w:tr w:rsidR="00643364" w:rsidRPr="002E4057" w:rsidTr="00E73A14">
        <w:tc>
          <w:tcPr>
            <w:tcW w:w="1170" w:type="dxa"/>
            <w:vAlign w:val="bottom"/>
          </w:tcPr>
          <w:p w:rsidR="00643364" w:rsidRPr="002E4057" w:rsidRDefault="00643364" w:rsidP="00AE14EE">
            <w:pPr>
              <w:jc w:val="center"/>
              <w:rPr>
                <w:bCs/>
              </w:rPr>
            </w:pPr>
            <w:r w:rsidRPr="002E4057">
              <w:rPr>
                <w:b/>
                <w:bCs/>
              </w:rPr>
              <w:t>Region</w:t>
            </w:r>
          </w:p>
        </w:tc>
        <w:tc>
          <w:tcPr>
            <w:tcW w:w="1553" w:type="dxa"/>
            <w:vAlign w:val="bottom"/>
          </w:tcPr>
          <w:p w:rsidR="00643364" w:rsidRPr="002E4057" w:rsidRDefault="00643364" w:rsidP="00AE14EE">
            <w:pPr>
              <w:jc w:val="both"/>
              <w:rPr>
                <w:bCs/>
              </w:rPr>
            </w:pPr>
            <w:proofErr w:type="spellStart"/>
            <w:r w:rsidRPr="002E4057">
              <w:rPr>
                <w:b/>
                <w:bCs/>
              </w:rPr>
              <w:t>Gene</w:t>
            </w:r>
            <w:r w:rsidRPr="002E4057">
              <w:rPr>
                <w:b/>
                <w:bCs/>
                <w:vertAlign w:val="superscript"/>
              </w:rPr>
              <w:t>a</w:t>
            </w:r>
            <w:proofErr w:type="spellEnd"/>
          </w:p>
        </w:tc>
        <w:tc>
          <w:tcPr>
            <w:tcW w:w="910" w:type="dxa"/>
            <w:vAlign w:val="bottom"/>
          </w:tcPr>
          <w:p w:rsidR="00643364" w:rsidRPr="002E4057" w:rsidRDefault="00643364" w:rsidP="00AE14EE">
            <w:pPr>
              <w:jc w:val="both"/>
              <w:rPr>
                <w:bCs/>
              </w:rPr>
            </w:pPr>
            <w:proofErr w:type="spellStart"/>
            <w:r w:rsidRPr="002E4057">
              <w:rPr>
                <w:b/>
                <w:bCs/>
              </w:rPr>
              <w:t>Type</w:t>
            </w:r>
            <w:r w:rsidRPr="002E4057">
              <w:rPr>
                <w:b/>
                <w:bCs/>
                <w:vertAlign w:val="superscript"/>
              </w:rPr>
              <w:t>b</w:t>
            </w:r>
            <w:proofErr w:type="spellEnd"/>
          </w:p>
        </w:tc>
        <w:tc>
          <w:tcPr>
            <w:tcW w:w="777" w:type="dxa"/>
            <w:vAlign w:val="bottom"/>
          </w:tcPr>
          <w:p w:rsidR="00643364" w:rsidRPr="002E4057" w:rsidRDefault="00643364" w:rsidP="00AE14EE">
            <w:pPr>
              <w:jc w:val="both"/>
              <w:rPr>
                <w:bCs/>
              </w:rPr>
            </w:pPr>
            <w:r w:rsidRPr="002E4057">
              <w:rPr>
                <w:b/>
                <w:bCs/>
              </w:rPr>
              <w:t>Z score</w:t>
            </w:r>
          </w:p>
        </w:tc>
        <w:tc>
          <w:tcPr>
            <w:tcW w:w="1350" w:type="dxa"/>
            <w:vAlign w:val="bottom"/>
          </w:tcPr>
          <w:p w:rsidR="00643364" w:rsidRPr="002E4057" w:rsidRDefault="00643364" w:rsidP="00AE14EE">
            <w:pPr>
              <w:jc w:val="both"/>
              <w:rPr>
                <w:bCs/>
              </w:rPr>
            </w:pPr>
            <w:r w:rsidRPr="002E4057">
              <w:rPr>
                <w:b/>
                <w:bCs/>
                <w:i/>
              </w:rPr>
              <w:t>P</w:t>
            </w:r>
            <w:r w:rsidRPr="002E4057">
              <w:rPr>
                <w:b/>
                <w:bCs/>
              </w:rPr>
              <w:t xml:space="preserve"> </w:t>
            </w:r>
            <w:proofErr w:type="spellStart"/>
            <w:r w:rsidRPr="002E4057">
              <w:rPr>
                <w:b/>
                <w:bCs/>
              </w:rPr>
              <w:t>value</w:t>
            </w:r>
            <w:r w:rsidRPr="002E4057">
              <w:rPr>
                <w:vertAlign w:val="superscript"/>
              </w:rPr>
              <w:t>c</w:t>
            </w:r>
            <w:proofErr w:type="spellEnd"/>
          </w:p>
        </w:tc>
        <w:tc>
          <w:tcPr>
            <w:tcW w:w="636" w:type="dxa"/>
            <w:vAlign w:val="bottom"/>
          </w:tcPr>
          <w:p w:rsidR="00643364" w:rsidRPr="002E4057" w:rsidRDefault="00643364" w:rsidP="00AE14EE">
            <w:pPr>
              <w:jc w:val="both"/>
              <w:rPr>
                <w:bCs/>
              </w:rPr>
            </w:pPr>
            <w:r w:rsidRPr="002E4057">
              <w:rPr>
                <w:b/>
                <w:bCs/>
              </w:rPr>
              <w:t>R</w:t>
            </w:r>
            <w:r w:rsidRPr="002E4057">
              <w:rPr>
                <w:b/>
                <w:bCs/>
                <w:vertAlign w:val="superscript"/>
              </w:rPr>
              <w:t>2</w:t>
            </w:r>
            <w:r w:rsidRPr="002E4057">
              <w:rPr>
                <w:vertAlign w:val="superscript"/>
              </w:rPr>
              <w:t>c</w:t>
            </w:r>
          </w:p>
        </w:tc>
        <w:tc>
          <w:tcPr>
            <w:tcW w:w="1614" w:type="dxa"/>
            <w:vAlign w:val="bottom"/>
          </w:tcPr>
          <w:p w:rsidR="00643364" w:rsidRPr="002E4057" w:rsidRDefault="00643364" w:rsidP="00AE14EE">
            <w:pPr>
              <w:rPr>
                <w:bCs/>
              </w:rPr>
            </w:pPr>
            <w:r w:rsidRPr="002E4057">
              <w:rPr>
                <w:b/>
                <w:bCs/>
              </w:rPr>
              <w:t xml:space="preserve">Closest risk </w:t>
            </w:r>
            <w:proofErr w:type="spellStart"/>
            <w:r w:rsidRPr="002E4057">
              <w:rPr>
                <w:b/>
                <w:bCs/>
              </w:rPr>
              <w:t>SNP</w:t>
            </w:r>
            <w:r w:rsidRPr="002E4057">
              <w:rPr>
                <w:b/>
                <w:bCs/>
                <w:vertAlign w:val="superscript"/>
              </w:rPr>
              <w:t>d</w:t>
            </w:r>
            <w:proofErr w:type="spellEnd"/>
          </w:p>
        </w:tc>
        <w:tc>
          <w:tcPr>
            <w:tcW w:w="2250" w:type="dxa"/>
            <w:vAlign w:val="bottom"/>
          </w:tcPr>
          <w:p w:rsidR="00643364" w:rsidRPr="002E4057" w:rsidRDefault="00643364" w:rsidP="00AE14EE">
            <w:pPr>
              <w:rPr>
                <w:bCs/>
              </w:rPr>
            </w:pPr>
            <w:r w:rsidRPr="002E4057">
              <w:rPr>
                <w:b/>
                <w:bCs/>
              </w:rPr>
              <w:t>Distance to the closest risk SNP (kb)</w:t>
            </w:r>
          </w:p>
        </w:tc>
        <w:tc>
          <w:tcPr>
            <w:tcW w:w="1798" w:type="dxa"/>
            <w:vAlign w:val="bottom"/>
          </w:tcPr>
          <w:p w:rsidR="00643364" w:rsidRPr="002E4057" w:rsidRDefault="00643364" w:rsidP="00AE14EE">
            <w:pPr>
              <w:rPr>
                <w:bCs/>
              </w:rPr>
            </w:pPr>
            <w:r w:rsidRPr="002E4057">
              <w:rPr>
                <w:b/>
                <w:bCs/>
                <w:i/>
              </w:rPr>
              <w:t>P</w:t>
            </w:r>
            <w:r w:rsidRPr="002E4057">
              <w:rPr>
                <w:b/>
                <w:bCs/>
              </w:rPr>
              <w:t xml:space="preserve"> value</w:t>
            </w:r>
            <w:r w:rsidRPr="002E4057">
              <w:rPr>
                <w:rFonts w:eastAsiaTheme="minorEastAsia" w:hint="eastAsia"/>
                <w:b/>
                <w:bCs/>
                <w:lang w:eastAsia="zh-CN"/>
              </w:rPr>
              <w:t xml:space="preserve"> </w:t>
            </w:r>
            <w:r w:rsidRPr="002E4057">
              <w:rPr>
                <w:rFonts w:eastAsiaTheme="minorEastAsia"/>
                <w:b/>
                <w:bCs/>
                <w:lang w:eastAsia="zh-CN"/>
              </w:rPr>
              <w:t>after adjusting for</w:t>
            </w:r>
            <w:r w:rsidRPr="002E4057">
              <w:rPr>
                <w:rFonts w:eastAsiaTheme="minorEastAsia" w:hint="eastAsia"/>
                <w:b/>
                <w:bCs/>
                <w:lang w:eastAsia="zh-CN"/>
              </w:rPr>
              <w:t xml:space="preserve"> </w:t>
            </w:r>
            <w:r w:rsidRPr="002E4057">
              <w:rPr>
                <w:rFonts w:eastAsiaTheme="minorEastAsia"/>
                <w:b/>
                <w:bCs/>
                <w:lang w:eastAsia="zh-CN"/>
              </w:rPr>
              <w:t>adjacent risk</w:t>
            </w:r>
            <w:r w:rsidRPr="002E4057">
              <w:rPr>
                <w:rFonts w:eastAsiaTheme="minorEastAsia" w:hint="eastAsia"/>
                <w:b/>
                <w:bCs/>
                <w:lang w:eastAsia="zh-CN"/>
              </w:rPr>
              <w:t xml:space="preserve"> </w:t>
            </w:r>
            <w:proofErr w:type="spellStart"/>
            <w:r w:rsidRPr="002E4057">
              <w:rPr>
                <w:rFonts w:eastAsiaTheme="minorEastAsia" w:hint="eastAsia"/>
                <w:b/>
                <w:bCs/>
                <w:lang w:eastAsia="zh-CN"/>
              </w:rPr>
              <w:t>SNPs</w:t>
            </w:r>
            <w:r w:rsidRPr="002E4057">
              <w:rPr>
                <w:vertAlign w:val="superscript"/>
              </w:rPr>
              <w:t>e</w:t>
            </w:r>
            <w:proofErr w:type="spellEnd"/>
          </w:p>
        </w:tc>
        <w:tc>
          <w:tcPr>
            <w:tcW w:w="1390" w:type="dxa"/>
            <w:vAlign w:val="bottom"/>
          </w:tcPr>
          <w:p w:rsidR="00643364" w:rsidRPr="002E4057" w:rsidRDefault="00643364" w:rsidP="00E75D1C">
            <w:pPr>
              <w:rPr>
                <w:b/>
                <w:bCs/>
              </w:rPr>
            </w:pPr>
            <w:r w:rsidRPr="002E4057">
              <w:rPr>
                <w:b/>
                <w:bCs/>
              </w:rPr>
              <w:t xml:space="preserve">Association direction reported </w:t>
            </w:r>
            <w:proofErr w:type="spellStart"/>
            <w:r w:rsidRPr="002E4057">
              <w:rPr>
                <w:b/>
                <w:bCs/>
              </w:rPr>
              <w:t>previously</w:t>
            </w:r>
            <w:r w:rsidR="00E75D1C" w:rsidRPr="002E4057">
              <w:rPr>
                <w:bCs/>
                <w:vertAlign w:val="superscript"/>
              </w:rPr>
              <w:t>f</w:t>
            </w:r>
            <w:proofErr w:type="spellEnd"/>
          </w:p>
        </w:tc>
        <w:tc>
          <w:tcPr>
            <w:tcW w:w="1242" w:type="dxa"/>
            <w:vAlign w:val="bottom"/>
          </w:tcPr>
          <w:p w:rsidR="00643364" w:rsidRPr="002E4057" w:rsidRDefault="00643364" w:rsidP="00AE14EE">
            <w:pPr>
              <w:jc w:val="both"/>
              <w:rPr>
                <w:b/>
                <w:bCs/>
                <w:i/>
              </w:rPr>
            </w:pPr>
            <w:r w:rsidRPr="002E4057">
              <w:rPr>
                <w:b/>
                <w:bCs/>
              </w:rPr>
              <w:t>Reference</w:t>
            </w:r>
          </w:p>
        </w:tc>
      </w:tr>
      <w:tr w:rsidR="00643364" w:rsidRPr="002E4057" w:rsidTr="00E73A14">
        <w:tc>
          <w:tcPr>
            <w:tcW w:w="1170" w:type="dxa"/>
            <w:vAlign w:val="bottom"/>
          </w:tcPr>
          <w:p w:rsidR="00643364" w:rsidRPr="002E4057" w:rsidRDefault="00643364" w:rsidP="00AE14EE">
            <w:pPr>
              <w:jc w:val="center"/>
            </w:pPr>
            <w:r w:rsidRPr="002E4057">
              <w:t>1p36.13</w:t>
            </w:r>
          </w:p>
        </w:tc>
        <w:tc>
          <w:tcPr>
            <w:tcW w:w="1553" w:type="dxa"/>
            <w:vAlign w:val="bottom"/>
          </w:tcPr>
          <w:p w:rsidR="00643364" w:rsidRPr="002E4057" w:rsidRDefault="00643364" w:rsidP="00AE14EE">
            <w:pPr>
              <w:jc w:val="both"/>
              <w:rPr>
                <w:i/>
              </w:rPr>
            </w:pPr>
            <w:r w:rsidRPr="002E4057">
              <w:rPr>
                <w:i/>
              </w:rPr>
              <w:t>KLHDC7A</w:t>
            </w:r>
          </w:p>
        </w:tc>
        <w:tc>
          <w:tcPr>
            <w:tcW w:w="910" w:type="dxa"/>
            <w:vAlign w:val="bottom"/>
          </w:tcPr>
          <w:p w:rsidR="00643364" w:rsidRPr="002E4057" w:rsidRDefault="00643364" w:rsidP="00AE14EE">
            <w:pPr>
              <w:jc w:val="both"/>
            </w:pPr>
            <w:r w:rsidRPr="002E4057">
              <w:t>Protein</w:t>
            </w:r>
          </w:p>
        </w:tc>
        <w:tc>
          <w:tcPr>
            <w:tcW w:w="777" w:type="dxa"/>
            <w:vAlign w:val="bottom"/>
          </w:tcPr>
          <w:p w:rsidR="00643364" w:rsidRPr="002E4057" w:rsidRDefault="00643364" w:rsidP="00AE14EE">
            <w:pPr>
              <w:jc w:val="both"/>
            </w:pPr>
            <w:r w:rsidRPr="002E4057">
              <w:t>-5.67</w:t>
            </w:r>
          </w:p>
        </w:tc>
        <w:tc>
          <w:tcPr>
            <w:tcW w:w="1350" w:type="dxa"/>
            <w:vAlign w:val="bottom"/>
          </w:tcPr>
          <w:p w:rsidR="00643364" w:rsidRPr="002E4057" w:rsidRDefault="00643364" w:rsidP="00AE14EE">
            <w:pPr>
              <w:jc w:val="both"/>
            </w:pPr>
            <w:r w:rsidRPr="002E4057">
              <w:t>1.40 × 10</w:t>
            </w:r>
            <w:r w:rsidRPr="002E4057">
              <w:rPr>
                <w:vertAlign w:val="superscript"/>
              </w:rPr>
              <w:t>-8</w:t>
            </w:r>
          </w:p>
        </w:tc>
        <w:tc>
          <w:tcPr>
            <w:tcW w:w="636" w:type="dxa"/>
            <w:vAlign w:val="bottom"/>
          </w:tcPr>
          <w:p w:rsidR="00643364" w:rsidRPr="002E4057" w:rsidRDefault="00643364" w:rsidP="00AE14EE">
            <w:pPr>
              <w:jc w:val="both"/>
            </w:pPr>
            <w:r w:rsidRPr="002E4057">
              <w:t>0.04</w:t>
            </w:r>
          </w:p>
        </w:tc>
        <w:tc>
          <w:tcPr>
            <w:tcW w:w="1614" w:type="dxa"/>
            <w:vAlign w:val="bottom"/>
          </w:tcPr>
          <w:p w:rsidR="00643364" w:rsidRPr="002E4057" w:rsidRDefault="00643364" w:rsidP="00AE14EE">
            <w:pPr>
              <w:jc w:val="both"/>
            </w:pPr>
            <w:r w:rsidRPr="002E4057">
              <w:t>rs2992756</w:t>
            </w:r>
          </w:p>
        </w:tc>
        <w:tc>
          <w:tcPr>
            <w:tcW w:w="2250" w:type="dxa"/>
            <w:vAlign w:val="bottom"/>
          </w:tcPr>
          <w:p w:rsidR="00643364" w:rsidRPr="002E4057" w:rsidRDefault="00643364" w:rsidP="00AE14EE">
            <w:pPr>
              <w:jc w:val="both"/>
            </w:pPr>
            <w:r w:rsidRPr="002E4057">
              <w:t>0.085</w:t>
            </w:r>
          </w:p>
        </w:tc>
        <w:tc>
          <w:tcPr>
            <w:tcW w:w="1798" w:type="dxa"/>
            <w:vAlign w:val="bottom"/>
          </w:tcPr>
          <w:p w:rsidR="00643364" w:rsidRPr="002E4057" w:rsidRDefault="00643364" w:rsidP="00AE14EE">
            <w:pPr>
              <w:jc w:val="both"/>
              <w:rPr>
                <w:bCs/>
              </w:rPr>
            </w:pPr>
            <w:r w:rsidRPr="002E4057">
              <w:rPr>
                <w:bCs/>
              </w:rPr>
              <w:t>0.06</w:t>
            </w:r>
          </w:p>
        </w:tc>
        <w:tc>
          <w:tcPr>
            <w:tcW w:w="1390" w:type="dxa"/>
            <w:vAlign w:val="bottom"/>
          </w:tcPr>
          <w:p w:rsidR="00643364" w:rsidRPr="002E4057" w:rsidRDefault="00643364" w:rsidP="00AE14EE">
            <w:pPr>
              <w:jc w:val="both"/>
            </w:pPr>
            <w:r w:rsidRPr="002E4057">
              <w:t>-</w:t>
            </w:r>
          </w:p>
        </w:tc>
        <w:tc>
          <w:tcPr>
            <w:tcW w:w="1242" w:type="dxa"/>
            <w:vAlign w:val="bottom"/>
          </w:tcPr>
          <w:p w:rsidR="00643364" w:rsidRPr="002E4057" w:rsidRDefault="00594475" w:rsidP="00AE14EE">
            <w:pPr>
              <w:jc w:val="both"/>
            </w:pPr>
            <w:hyperlink w:anchor="_ENREF_7" w:tooltip="Michailidou, 2017 #592" w:history="1">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 </w:instrText>
              </w:r>
              <w:r w:rsidR="00AE14EE" w:rsidRPr="002E4057">
                <w:fldChar w:fldCharType="begin">
                  <w:fldData xml:space="preserve">PEVuZE5vdGU+PENpdGU+PEF1dGhvcj5NaWNoYWlsaWRvdTwvQXV0aG9yPjxZZWFyPjIwMTc8L1ll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==
</w:fldData>
                </w:fldChar>
              </w:r>
              <w:r w:rsidR="00AE14EE" w:rsidRPr="002E4057">
                <w:instrText xml:space="preserve"> ADDIN EN.CITE.DATA </w:instrText>
              </w:r>
              <w:r w:rsidR="00AE14EE" w:rsidRPr="002E4057">
                <w:fldChar w:fldCharType="end"/>
              </w:r>
              <w:r w:rsidR="00AE14EE" w:rsidRPr="002E4057">
                <w:fldChar w:fldCharType="begin">
                  <w:fldData xml:space="preserve">c2Vhc2VzLCBVbml2ZXJzaXR5IG9mIEhlaWRlbGJlcmcsIEhlaWRlbGJlcmcsIEdlcm1hbnkuJiN4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LTE+TmF0dXJlPC9hYmJyLTE+PC9hbHQtcGVyaW9kaWNhbD48cGFnZXM+OTItOTQ8L3BhZ2VzPjx2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=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7</w:t>
              </w:r>
              <w:r w:rsidR="00AE14EE" w:rsidRPr="002E4057">
                <w:fldChar w:fldCharType="end"/>
              </w:r>
            </w:hyperlink>
          </w:p>
        </w:tc>
      </w:tr>
      <w:tr w:rsidR="00643364" w:rsidRPr="002E4057" w:rsidTr="00E73A14">
        <w:tc>
          <w:tcPr>
            <w:tcW w:w="1170" w:type="dxa"/>
            <w:vAlign w:val="bottom"/>
          </w:tcPr>
          <w:p w:rsidR="00643364" w:rsidRPr="002E4057" w:rsidRDefault="00643364" w:rsidP="00AE14EE">
            <w:pPr>
              <w:jc w:val="center"/>
            </w:pPr>
            <w:r w:rsidRPr="002E4057">
              <w:t>2q33.1</w:t>
            </w:r>
          </w:p>
        </w:tc>
        <w:tc>
          <w:tcPr>
            <w:tcW w:w="1553" w:type="dxa"/>
            <w:vAlign w:val="bottom"/>
          </w:tcPr>
          <w:p w:rsidR="00643364" w:rsidRPr="002E4057" w:rsidRDefault="00643364" w:rsidP="00AE14EE">
            <w:pPr>
              <w:jc w:val="both"/>
              <w:rPr>
                <w:i/>
              </w:rPr>
            </w:pPr>
            <w:r w:rsidRPr="002E4057">
              <w:rPr>
                <w:b/>
                <w:i/>
              </w:rPr>
              <w:t>ALS2CR12</w:t>
            </w:r>
          </w:p>
        </w:tc>
        <w:tc>
          <w:tcPr>
            <w:tcW w:w="910" w:type="dxa"/>
            <w:vAlign w:val="bottom"/>
          </w:tcPr>
          <w:p w:rsidR="00643364" w:rsidRPr="002E4057" w:rsidRDefault="00643364" w:rsidP="00AE14EE">
            <w:pPr>
              <w:jc w:val="both"/>
            </w:pPr>
            <w:r w:rsidRPr="002E4057">
              <w:t>Protein</w:t>
            </w:r>
          </w:p>
        </w:tc>
        <w:tc>
          <w:tcPr>
            <w:tcW w:w="777" w:type="dxa"/>
            <w:vAlign w:val="bottom"/>
          </w:tcPr>
          <w:p w:rsidR="00643364" w:rsidRPr="002E4057" w:rsidRDefault="00643364" w:rsidP="00AE14EE">
            <w:pPr>
              <w:jc w:val="both"/>
            </w:pPr>
            <w:r w:rsidRPr="002E4057">
              <w:t>6.70</w:t>
            </w:r>
          </w:p>
        </w:tc>
        <w:tc>
          <w:tcPr>
            <w:tcW w:w="1350" w:type="dxa"/>
            <w:vAlign w:val="bottom"/>
          </w:tcPr>
          <w:p w:rsidR="00643364" w:rsidRPr="002E4057" w:rsidRDefault="00643364" w:rsidP="00AE14EE">
            <w:pPr>
              <w:jc w:val="both"/>
            </w:pPr>
            <w:r w:rsidRPr="002E4057">
              <w:t>2.11 × 10</w:t>
            </w:r>
            <w:r w:rsidRPr="002E4057">
              <w:rPr>
                <w:vertAlign w:val="superscript"/>
              </w:rPr>
              <w:t>-11</w:t>
            </w:r>
          </w:p>
        </w:tc>
        <w:tc>
          <w:tcPr>
            <w:tcW w:w="636" w:type="dxa"/>
            <w:vAlign w:val="bottom"/>
          </w:tcPr>
          <w:p w:rsidR="00643364" w:rsidRPr="002E4057" w:rsidRDefault="00643364" w:rsidP="00AE14EE">
            <w:pPr>
              <w:jc w:val="both"/>
            </w:pPr>
            <w:r w:rsidRPr="002E4057">
              <w:t>0.10</w:t>
            </w:r>
          </w:p>
        </w:tc>
        <w:tc>
          <w:tcPr>
            <w:tcW w:w="1614" w:type="dxa"/>
            <w:vAlign w:val="bottom"/>
          </w:tcPr>
          <w:p w:rsidR="00643364" w:rsidRPr="002E4057" w:rsidRDefault="00643364" w:rsidP="00AE14EE">
            <w:pPr>
              <w:jc w:val="both"/>
            </w:pPr>
            <w:r w:rsidRPr="002E4057">
              <w:rPr>
                <w:bCs/>
              </w:rPr>
              <w:t>rs1830298</w:t>
            </w:r>
          </w:p>
        </w:tc>
        <w:tc>
          <w:tcPr>
            <w:tcW w:w="2250" w:type="dxa"/>
            <w:vAlign w:val="bottom"/>
          </w:tcPr>
          <w:p w:rsidR="00643364" w:rsidRPr="002E4057" w:rsidRDefault="00643364" w:rsidP="00AE14EE">
            <w:r w:rsidRPr="002E4057">
              <w:t>intron of the gene</w:t>
            </w:r>
          </w:p>
        </w:tc>
        <w:tc>
          <w:tcPr>
            <w:tcW w:w="1798" w:type="dxa"/>
            <w:vAlign w:val="bottom"/>
          </w:tcPr>
          <w:p w:rsidR="00643364" w:rsidRPr="002E4057" w:rsidRDefault="00643364" w:rsidP="00AE14EE">
            <w:pPr>
              <w:jc w:val="both"/>
              <w:rPr>
                <w:bCs/>
              </w:rPr>
            </w:pPr>
            <w:r w:rsidRPr="002E4057">
              <w:t>0.17</w:t>
            </w:r>
          </w:p>
        </w:tc>
        <w:tc>
          <w:tcPr>
            <w:tcW w:w="1390" w:type="dxa"/>
            <w:vAlign w:val="bottom"/>
          </w:tcPr>
          <w:p w:rsidR="00643364" w:rsidRPr="002E4057" w:rsidRDefault="00643364" w:rsidP="00AE14EE">
            <w:pPr>
              <w:jc w:val="both"/>
            </w:pPr>
            <w:r w:rsidRPr="002E4057">
              <w:t>NA</w:t>
            </w:r>
          </w:p>
        </w:tc>
        <w:tc>
          <w:tcPr>
            <w:tcW w:w="1242" w:type="dxa"/>
            <w:vAlign w:val="bottom"/>
          </w:tcPr>
          <w:p w:rsidR="00643364" w:rsidRPr="002E4057" w:rsidRDefault="00594475" w:rsidP="00AE14EE">
            <w:pPr>
              <w:jc w:val="both"/>
            </w:pPr>
            <w:hyperlink w:anchor="_ENREF_31" w:tooltip="Lin, 2015 #606" w:history="1">
              <w:r w:rsidR="00AE14EE" w:rsidRPr="002E4057">
                <w:fldChar w:fldCharType="begin">
                  <w:fldData xml:space="preserve">PEVuZE5vdGU+PENpdGU+PEF1dGhvcj5MaW48L0F1dGhvcj48WWVhcj4yMDE1PC9ZZWFyPjxSZWNO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</w:fldData>
                </w:fldChar>
              </w:r>
              <w:r w:rsidR="00AE14EE" w:rsidRPr="002E4057">
                <w:instrText xml:space="preserve"> ADDIN EN.CITE </w:instrText>
              </w:r>
              <w:r w:rsidR="00AE14EE" w:rsidRPr="002E4057">
                <w:fldChar w:fldCharType="begin">
                  <w:fldData xml:space="preserve">PEVuZE5vdGU+PENpdGU+PEF1dGhvcj5MaW48L0F1dGhvcj48WWVhcj4yMDE1PC9ZZWFyPjxSZWNO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31</w:t>
              </w:r>
              <w:r w:rsidR="00AE14EE" w:rsidRPr="002E4057">
                <w:fldChar w:fldCharType="end"/>
              </w:r>
            </w:hyperlink>
          </w:p>
        </w:tc>
      </w:tr>
      <w:tr w:rsidR="00643364" w:rsidRPr="002E4057" w:rsidTr="00E73A14">
        <w:tc>
          <w:tcPr>
            <w:tcW w:w="1170" w:type="dxa"/>
            <w:vAlign w:val="bottom"/>
          </w:tcPr>
          <w:p w:rsidR="00643364" w:rsidRPr="002E4057" w:rsidRDefault="00643364" w:rsidP="00AE14EE">
            <w:pPr>
              <w:jc w:val="center"/>
              <w:rPr>
                <w:bCs/>
              </w:rPr>
            </w:pPr>
            <w:r w:rsidRPr="002E4057">
              <w:t>2q33.1</w:t>
            </w:r>
          </w:p>
        </w:tc>
        <w:tc>
          <w:tcPr>
            <w:tcW w:w="1553" w:type="dxa"/>
            <w:vAlign w:val="bottom"/>
          </w:tcPr>
          <w:p w:rsidR="00643364" w:rsidRPr="002E4057" w:rsidRDefault="00643364" w:rsidP="00AE14EE">
            <w:pPr>
              <w:jc w:val="both"/>
              <w:rPr>
                <w:bCs/>
              </w:rPr>
            </w:pPr>
            <w:r w:rsidRPr="002E4057">
              <w:rPr>
                <w:i/>
              </w:rPr>
              <w:t>CASP8</w:t>
            </w:r>
          </w:p>
        </w:tc>
        <w:tc>
          <w:tcPr>
            <w:tcW w:w="910" w:type="dxa"/>
            <w:vAlign w:val="bottom"/>
          </w:tcPr>
          <w:p w:rsidR="00643364" w:rsidRPr="002E4057" w:rsidRDefault="00643364" w:rsidP="00AE14EE">
            <w:pPr>
              <w:jc w:val="both"/>
              <w:rPr>
                <w:bCs/>
              </w:rPr>
            </w:pPr>
            <w:r w:rsidRPr="002E4057">
              <w:t>Protein</w:t>
            </w:r>
          </w:p>
        </w:tc>
        <w:tc>
          <w:tcPr>
            <w:tcW w:w="777" w:type="dxa"/>
            <w:vAlign w:val="bottom"/>
          </w:tcPr>
          <w:p w:rsidR="00643364" w:rsidRPr="002E4057" w:rsidRDefault="00643364" w:rsidP="00AE14EE">
            <w:pPr>
              <w:jc w:val="both"/>
              <w:rPr>
                <w:bCs/>
              </w:rPr>
            </w:pPr>
            <w:r w:rsidRPr="002E4057">
              <w:t>-8.05</w:t>
            </w:r>
          </w:p>
        </w:tc>
        <w:tc>
          <w:tcPr>
            <w:tcW w:w="1350" w:type="dxa"/>
            <w:vAlign w:val="bottom"/>
          </w:tcPr>
          <w:p w:rsidR="00643364" w:rsidRPr="002E4057" w:rsidRDefault="00643364" w:rsidP="00AE14EE">
            <w:pPr>
              <w:jc w:val="both"/>
              <w:rPr>
                <w:bCs/>
              </w:rPr>
            </w:pPr>
            <w:r w:rsidRPr="002E4057">
              <w:t>8.51 × 10</w:t>
            </w:r>
            <w:r w:rsidRPr="002E4057">
              <w:rPr>
                <w:vertAlign w:val="superscript"/>
              </w:rPr>
              <w:t>-16</w:t>
            </w:r>
          </w:p>
        </w:tc>
        <w:tc>
          <w:tcPr>
            <w:tcW w:w="636" w:type="dxa"/>
            <w:vAlign w:val="bottom"/>
          </w:tcPr>
          <w:p w:rsidR="00643364" w:rsidRPr="002E4057" w:rsidRDefault="00643364" w:rsidP="00AE14EE">
            <w:pPr>
              <w:jc w:val="both"/>
              <w:rPr>
                <w:bCs/>
              </w:rPr>
            </w:pPr>
            <w:r w:rsidRPr="002E4057">
              <w:t>0.22</w:t>
            </w:r>
          </w:p>
        </w:tc>
        <w:tc>
          <w:tcPr>
            <w:tcW w:w="1614" w:type="dxa"/>
            <w:vAlign w:val="bottom"/>
          </w:tcPr>
          <w:p w:rsidR="00643364" w:rsidRPr="002E4057" w:rsidRDefault="00643364" w:rsidP="00AE14EE">
            <w:pPr>
              <w:jc w:val="both"/>
            </w:pPr>
            <w:r w:rsidRPr="002E4057">
              <w:t>rs3769821</w:t>
            </w:r>
          </w:p>
        </w:tc>
        <w:tc>
          <w:tcPr>
            <w:tcW w:w="2250" w:type="dxa"/>
            <w:vAlign w:val="bottom"/>
          </w:tcPr>
          <w:p w:rsidR="00643364" w:rsidRPr="002E4057" w:rsidRDefault="00643364" w:rsidP="00AE14EE">
            <w:r w:rsidRPr="002E4057">
              <w:t>intron of the gene</w:t>
            </w:r>
          </w:p>
        </w:tc>
        <w:tc>
          <w:tcPr>
            <w:tcW w:w="1798" w:type="dxa"/>
            <w:vAlign w:val="bottom"/>
          </w:tcPr>
          <w:p w:rsidR="00643364" w:rsidRPr="002E4057" w:rsidRDefault="00643364" w:rsidP="00AE14EE">
            <w:pPr>
              <w:jc w:val="both"/>
              <w:rPr>
                <w:bCs/>
              </w:rPr>
            </w:pPr>
            <w:r w:rsidRPr="002E4057">
              <w:rPr>
                <w:bCs/>
              </w:rPr>
              <w:t>0.16</w:t>
            </w:r>
          </w:p>
        </w:tc>
        <w:tc>
          <w:tcPr>
            <w:tcW w:w="1390" w:type="dxa"/>
            <w:vAlign w:val="bottom"/>
          </w:tcPr>
          <w:p w:rsidR="00643364" w:rsidRPr="002E4057" w:rsidRDefault="00643364" w:rsidP="00AE14EE">
            <w:pPr>
              <w:jc w:val="both"/>
            </w:pPr>
            <w:r w:rsidRPr="002E4057">
              <w:t>-</w:t>
            </w:r>
          </w:p>
        </w:tc>
        <w:tc>
          <w:tcPr>
            <w:tcW w:w="1242" w:type="dxa"/>
            <w:vAlign w:val="bottom"/>
          </w:tcPr>
          <w:p w:rsidR="00643364" w:rsidRPr="002E4057" w:rsidRDefault="00643364" w:rsidP="00AE14EE">
            <w:pPr>
              <w:jc w:val="both"/>
            </w:pPr>
            <w:r w:rsidRPr="002E4057">
              <w:fldChar w:fldCharType="begin">
                <w:fldData xml:space="preserve">PEVuZE5vdGU+PENpdGU+PEF1dGhvcj5MaW48L0F1dGhvcj48WWVhcj4yMDE1PC9ZZWFyPjxSZWNO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</w:fldData>
              </w:fldChar>
            </w:r>
            <w:r w:rsidRPr="002E4057">
              <w:instrText xml:space="preserve"> ADDIN EN.CITE </w:instrText>
            </w:r>
            <w:r w:rsidRPr="002E4057">
              <w:fldChar w:fldCharType="begin">
                <w:fldData xml:space="preserve">PEVuZE5vdGU+PENpdGU+PEF1dGhvcj5MaW48L0F1dGhvcj48WWVhcj4yMDE1PC9ZZWFyPjxSZWNO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</w:fldData>
              </w:fldChar>
            </w:r>
            <w:r w:rsidRPr="002E4057">
              <w:instrText xml:space="preserve"> ADDIN EN.CITE.DATA </w:instrText>
            </w:r>
            <w:r w:rsidRPr="002E4057">
              <w:fldChar w:fldCharType="end"/>
            </w:r>
            <w:r w:rsidRPr="002E4057">
              <w:fldChar w:fldCharType="separate"/>
            </w:r>
            <w:hyperlink w:anchor="_ENREF_31" w:tooltip="Lin, 2015 #606" w:history="1">
              <w:r w:rsidR="00AE14EE" w:rsidRPr="002E4057">
                <w:rPr>
                  <w:noProof/>
                  <w:vertAlign w:val="superscript"/>
                </w:rPr>
                <w:t>31</w:t>
              </w:r>
            </w:hyperlink>
            <w:r w:rsidRPr="002E4057">
              <w:rPr>
                <w:noProof/>
                <w:vertAlign w:val="superscript"/>
              </w:rPr>
              <w:t>,</w:t>
            </w:r>
            <w:hyperlink w:anchor="_ENREF_32" w:tooltip="Camp, 2016 #153" w:history="1">
              <w:r w:rsidR="00AE14EE" w:rsidRPr="002E4057">
                <w:rPr>
                  <w:noProof/>
                  <w:vertAlign w:val="superscript"/>
                </w:rPr>
                <w:t>32</w:t>
              </w:r>
            </w:hyperlink>
            <w:r w:rsidRPr="002E4057">
              <w:fldChar w:fldCharType="end"/>
            </w:r>
          </w:p>
        </w:tc>
      </w:tr>
      <w:tr w:rsidR="00643364" w:rsidRPr="002E4057" w:rsidTr="00E73A14">
        <w:tc>
          <w:tcPr>
            <w:tcW w:w="1170" w:type="dxa"/>
            <w:vAlign w:val="bottom"/>
          </w:tcPr>
          <w:p w:rsidR="00643364" w:rsidRPr="002E4057" w:rsidRDefault="00643364" w:rsidP="00AE14EE">
            <w:pPr>
              <w:jc w:val="center"/>
            </w:pPr>
            <w:r w:rsidRPr="002E4057">
              <w:t>5q14.1</w:t>
            </w:r>
          </w:p>
        </w:tc>
        <w:tc>
          <w:tcPr>
            <w:tcW w:w="1553" w:type="dxa"/>
            <w:vAlign w:val="bottom"/>
          </w:tcPr>
          <w:p w:rsidR="00643364" w:rsidRPr="002E4057" w:rsidRDefault="00643364" w:rsidP="00AE14EE">
            <w:pPr>
              <w:jc w:val="both"/>
              <w:rPr>
                <w:i/>
              </w:rPr>
            </w:pPr>
            <w:r w:rsidRPr="002E4057">
              <w:rPr>
                <w:i/>
              </w:rPr>
              <w:t>ATG10</w:t>
            </w:r>
          </w:p>
        </w:tc>
        <w:tc>
          <w:tcPr>
            <w:tcW w:w="910" w:type="dxa"/>
            <w:vAlign w:val="bottom"/>
          </w:tcPr>
          <w:p w:rsidR="00643364" w:rsidRPr="002E4057" w:rsidRDefault="00643364" w:rsidP="00AE14EE">
            <w:pPr>
              <w:jc w:val="both"/>
            </w:pPr>
            <w:r w:rsidRPr="002E4057">
              <w:t>Protein</w:t>
            </w:r>
          </w:p>
        </w:tc>
        <w:tc>
          <w:tcPr>
            <w:tcW w:w="777" w:type="dxa"/>
            <w:vAlign w:val="bottom"/>
          </w:tcPr>
          <w:p w:rsidR="00643364" w:rsidRPr="002E4057" w:rsidRDefault="00643364" w:rsidP="00AE14EE">
            <w:pPr>
              <w:jc w:val="both"/>
            </w:pPr>
            <w:r w:rsidRPr="002E4057">
              <w:t>-6.65</w:t>
            </w:r>
          </w:p>
        </w:tc>
        <w:tc>
          <w:tcPr>
            <w:tcW w:w="1350" w:type="dxa"/>
            <w:vAlign w:val="bottom"/>
          </w:tcPr>
          <w:p w:rsidR="00643364" w:rsidRPr="002E4057" w:rsidRDefault="00643364" w:rsidP="00AE14EE">
            <w:pPr>
              <w:jc w:val="both"/>
            </w:pPr>
            <w:r w:rsidRPr="002E4057">
              <w:t>2.85 × 10</w:t>
            </w:r>
            <w:r w:rsidRPr="002E4057">
              <w:rPr>
                <w:vertAlign w:val="superscript"/>
              </w:rPr>
              <w:t>-11</w:t>
            </w:r>
          </w:p>
        </w:tc>
        <w:tc>
          <w:tcPr>
            <w:tcW w:w="636" w:type="dxa"/>
            <w:vAlign w:val="bottom"/>
          </w:tcPr>
          <w:p w:rsidR="00643364" w:rsidRPr="002E4057" w:rsidRDefault="00643364" w:rsidP="00AE14EE">
            <w:pPr>
              <w:jc w:val="both"/>
            </w:pPr>
            <w:r w:rsidRPr="002E4057">
              <w:t>0.51</w:t>
            </w:r>
          </w:p>
        </w:tc>
        <w:tc>
          <w:tcPr>
            <w:tcW w:w="1614" w:type="dxa"/>
            <w:vAlign w:val="bottom"/>
          </w:tcPr>
          <w:p w:rsidR="00643364" w:rsidRPr="002E4057" w:rsidRDefault="00643364" w:rsidP="00AE14EE">
            <w:pPr>
              <w:jc w:val="both"/>
            </w:pPr>
            <w:r w:rsidRPr="002E4057">
              <w:t>rs7707921</w:t>
            </w:r>
          </w:p>
        </w:tc>
        <w:tc>
          <w:tcPr>
            <w:tcW w:w="2250" w:type="dxa"/>
            <w:vAlign w:val="bottom"/>
          </w:tcPr>
          <w:p w:rsidR="00643364" w:rsidRPr="002E4057" w:rsidRDefault="00643364" w:rsidP="00AE14EE">
            <w:pPr>
              <w:jc w:val="both"/>
            </w:pPr>
            <w:r w:rsidRPr="002E4057">
              <w:t>intron of the gene</w:t>
            </w:r>
          </w:p>
        </w:tc>
        <w:tc>
          <w:tcPr>
            <w:tcW w:w="1798" w:type="dxa"/>
            <w:vAlign w:val="bottom"/>
          </w:tcPr>
          <w:p w:rsidR="00643364" w:rsidRPr="002E4057" w:rsidRDefault="00643364" w:rsidP="00AE14EE">
            <w:pPr>
              <w:jc w:val="both"/>
              <w:rPr>
                <w:bCs/>
              </w:rPr>
            </w:pPr>
            <w:r w:rsidRPr="002E4057">
              <w:t>0.21</w:t>
            </w:r>
          </w:p>
        </w:tc>
        <w:tc>
          <w:tcPr>
            <w:tcW w:w="1390" w:type="dxa"/>
            <w:vAlign w:val="bottom"/>
          </w:tcPr>
          <w:p w:rsidR="00643364" w:rsidRPr="002E4057" w:rsidRDefault="00643364" w:rsidP="00AE14EE">
            <w:pPr>
              <w:jc w:val="both"/>
            </w:pPr>
            <w:r w:rsidRPr="002E4057">
              <w:t>NA</w:t>
            </w:r>
          </w:p>
        </w:tc>
        <w:tc>
          <w:tcPr>
            <w:tcW w:w="1242" w:type="dxa"/>
            <w:vAlign w:val="bottom"/>
          </w:tcPr>
          <w:p w:rsidR="00643364" w:rsidRPr="002E4057" w:rsidRDefault="00594475" w:rsidP="00AE14EE">
            <w:pPr>
              <w:jc w:val="both"/>
            </w:pPr>
            <w:hyperlink w:anchor="_ENREF_9" w:tooltip="Michailidou, 2015 #20" w:history="1">
              <w:r w:rsidR="00AE14EE" w:rsidRPr="002E4057">
                <w:fldChar w:fldCharType="begin">
                  <w:fldData xml:space="preserve">PEVuZE5vdGU+PENpdGU+PEF1dGhvcj5NaWNoYWlsaWRvdTwvQXV0aG9yPjxZZWFyPjIwMTU8L1ll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</w:fldData>
                </w:fldChar>
              </w:r>
              <w:r w:rsidR="00AE14EE" w:rsidRPr="002E4057">
                <w:instrText xml:space="preserve"> ADDIN EN.CITE </w:instrText>
              </w:r>
              <w:r w:rsidR="00AE14EE" w:rsidRPr="002E4057">
                <w:fldChar w:fldCharType="begin">
                  <w:fldData xml:space="preserve">PEVuZE5vdGU+PENpdGU+PEF1dGhvcj5NaWNoYWlsaWRvdTwvQXV0aG9yPjxZZWFyPjIwMTU8L1ll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9</w:t>
              </w:r>
              <w:r w:rsidR="00AE14EE" w:rsidRPr="002E4057">
                <w:fldChar w:fldCharType="end"/>
              </w:r>
            </w:hyperlink>
          </w:p>
        </w:tc>
      </w:tr>
      <w:tr w:rsidR="00643364" w:rsidRPr="002E4057" w:rsidTr="00E73A14">
        <w:tc>
          <w:tcPr>
            <w:tcW w:w="1170" w:type="dxa"/>
            <w:vAlign w:val="bottom"/>
          </w:tcPr>
          <w:p w:rsidR="00643364" w:rsidRPr="002E4057" w:rsidRDefault="00643364" w:rsidP="00AE14EE">
            <w:pPr>
              <w:jc w:val="center"/>
              <w:rPr>
                <w:bCs/>
              </w:rPr>
            </w:pPr>
            <w:r w:rsidRPr="002E4057">
              <w:t>5q14.2</w:t>
            </w:r>
          </w:p>
        </w:tc>
        <w:tc>
          <w:tcPr>
            <w:tcW w:w="1553" w:type="dxa"/>
            <w:vAlign w:val="bottom"/>
          </w:tcPr>
          <w:p w:rsidR="00643364" w:rsidRPr="002E4057" w:rsidRDefault="00643364" w:rsidP="00AE14EE">
            <w:pPr>
              <w:jc w:val="both"/>
              <w:rPr>
                <w:bCs/>
              </w:rPr>
            </w:pPr>
            <w:r w:rsidRPr="002E4057">
              <w:rPr>
                <w:i/>
              </w:rPr>
              <w:t>ATP6AP1L</w:t>
            </w:r>
          </w:p>
        </w:tc>
        <w:tc>
          <w:tcPr>
            <w:tcW w:w="910" w:type="dxa"/>
            <w:vAlign w:val="bottom"/>
          </w:tcPr>
          <w:p w:rsidR="00643364" w:rsidRPr="002E4057" w:rsidRDefault="00643364" w:rsidP="00AE14EE">
            <w:pPr>
              <w:jc w:val="both"/>
              <w:rPr>
                <w:bCs/>
              </w:rPr>
            </w:pPr>
            <w:r w:rsidRPr="002E4057">
              <w:t>Protein</w:t>
            </w:r>
          </w:p>
        </w:tc>
        <w:tc>
          <w:tcPr>
            <w:tcW w:w="777" w:type="dxa"/>
            <w:vAlign w:val="bottom"/>
          </w:tcPr>
          <w:p w:rsidR="00643364" w:rsidRPr="002E4057" w:rsidRDefault="00643364" w:rsidP="00AE14EE">
            <w:pPr>
              <w:jc w:val="both"/>
              <w:rPr>
                <w:bCs/>
              </w:rPr>
            </w:pPr>
            <w:r w:rsidRPr="002E4057">
              <w:t>-4.98</w:t>
            </w:r>
          </w:p>
        </w:tc>
        <w:tc>
          <w:tcPr>
            <w:tcW w:w="1350" w:type="dxa"/>
            <w:vAlign w:val="bottom"/>
          </w:tcPr>
          <w:p w:rsidR="00643364" w:rsidRPr="002E4057" w:rsidRDefault="00643364" w:rsidP="00AE14EE">
            <w:pPr>
              <w:jc w:val="both"/>
              <w:rPr>
                <w:bCs/>
              </w:rPr>
            </w:pPr>
            <w:r w:rsidRPr="002E4057">
              <w:t>6.32 × 10</w:t>
            </w:r>
            <w:r w:rsidRPr="002E4057">
              <w:rPr>
                <w:vertAlign w:val="superscript"/>
              </w:rPr>
              <w:t>-7</w:t>
            </w:r>
          </w:p>
        </w:tc>
        <w:tc>
          <w:tcPr>
            <w:tcW w:w="636" w:type="dxa"/>
            <w:vAlign w:val="bottom"/>
          </w:tcPr>
          <w:p w:rsidR="00643364" w:rsidRPr="002E4057" w:rsidRDefault="00643364" w:rsidP="00AE14EE">
            <w:pPr>
              <w:jc w:val="both"/>
              <w:rPr>
                <w:bCs/>
              </w:rPr>
            </w:pPr>
            <w:r w:rsidRPr="002E4057">
              <w:t>0.63</w:t>
            </w:r>
          </w:p>
        </w:tc>
        <w:tc>
          <w:tcPr>
            <w:tcW w:w="1614" w:type="dxa"/>
            <w:vAlign w:val="bottom"/>
          </w:tcPr>
          <w:p w:rsidR="00643364" w:rsidRPr="002E4057" w:rsidRDefault="00643364" w:rsidP="00AE14EE">
            <w:pPr>
              <w:jc w:val="both"/>
              <w:rPr>
                <w:bCs/>
              </w:rPr>
            </w:pPr>
            <w:r w:rsidRPr="002E4057">
              <w:t>rs7707921</w:t>
            </w:r>
          </w:p>
        </w:tc>
        <w:tc>
          <w:tcPr>
            <w:tcW w:w="2250" w:type="dxa"/>
            <w:vAlign w:val="bottom"/>
          </w:tcPr>
          <w:p w:rsidR="00643364" w:rsidRPr="002E4057" w:rsidRDefault="00643364" w:rsidP="00AE14EE">
            <w:pPr>
              <w:jc w:val="both"/>
              <w:rPr>
                <w:bCs/>
              </w:rPr>
            </w:pPr>
            <w:r w:rsidRPr="002E4057">
              <w:t>37</w:t>
            </w:r>
          </w:p>
        </w:tc>
        <w:tc>
          <w:tcPr>
            <w:tcW w:w="1798" w:type="dxa"/>
            <w:vAlign w:val="bottom"/>
          </w:tcPr>
          <w:p w:rsidR="00643364" w:rsidRPr="002E4057" w:rsidRDefault="00643364" w:rsidP="00AE14EE">
            <w:pPr>
              <w:jc w:val="both"/>
              <w:rPr>
                <w:bCs/>
              </w:rPr>
            </w:pPr>
            <w:r w:rsidRPr="002E4057">
              <w:rPr>
                <w:bCs/>
              </w:rPr>
              <w:t>0.98</w:t>
            </w:r>
          </w:p>
        </w:tc>
        <w:tc>
          <w:tcPr>
            <w:tcW w:w="1390" w:type="dxa"/>
            <w:vAlign w:val="bottom"/>
          </w:tcPr>
          <w:p w:rsidR="00643364" w:rsidRPr="002E4057" w:rsidRDefault="00643364" w:rsidP="00AE14EE">
            <w:pPr>
              <w:jc w:val="both"/>
            </w:pPr>
            <w:r w:rsidRPr="002E4057">
              <w:t>NA</w:t>
            </w:r>
          </w:p>
        </w:tc>
        <w:tc>
          <w:tcPr>
            <w:tcW w:w="1242" w:type="dxa"/>
            <w:vAlign w:val="bottom"/>
          </w:tcPr>
          <w:p w:rsidR="00643364" w:rsidRPr="002E4057" w:rsidRDefault="00594475" w:rsidP="00AE14EE">
            <w:pPr>
              <w:jc w:val="both"/>
            </w:pPr>
            <w:hyperlink w:anchor="_ENREF_9" w:tooltip="Michailidou, 2015 #20" w:history="1">
              <w:r w:rsidR="00AE14EE" w:rsidRPr="002E4057">
                <w:fldChar w:fldCharType="begin">
                  <w:fldData xml:space="preserve">PEVuZE5vdGU+PENpdGU+PEF1dGhvcj5NaWNoYWlsaWRvdTwvQXV0aG9yPjxZZWFyPjIwMTU8L1ll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</w:fldData>
                </w:fldChar>
              </w:r>
              <w:r w:rsidR="00AE14EE" w:rsidRPr="002E4057">
                <w:instrText xml:space="preserve"> ADDIN EN.CITE </w:instrText>
              </w:r>
              <w:r w:rsidR="00AE14EE" w:rsidRPr="002E4057">
                <w:fldChar w:fldCharType="begin">
                  <w:fldData xml:space="preserve">PEVuZE5vdGU+PENpdGU+PEF1dGhvcj5NaWNoYWlsaWRvdTwvQXV0aG9yPjxZZWFyPjIwMTU8L1ll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9</w:t>
              </w:r>
              <w:r w:rsidR="00AE14EE" w:rsidRPr="002E4057">
                <w:fldChar w:fldCharType="end"/>
              </w:r>
            </w:hyperlink>
          </w:p>
        </w:tc>
      </w:tr>
      <w:tr w:rsidR="00643364" w:rsidRPr="002E4057" w:rsidTr="00E73A14">
        <w:tc>
          <w:tcPr>
            <w:tcW w:w="1170" w:type="dxa"/>
            <w:vAlign w:val="bottom"/>
          </w:tcPr>
          <w:p w:rsidR="00643364" w:rsidRPr="002E4057" w:rsidRDefault="00643364" w:rsidP="00AE14EE">
            <w:pPr>
              <w:jc w:val="center"/>
              <w:rPr>
                <w:bCs/>
              </w:rPr>
            </w:pPr>
            <w:r w:rsidRPr="002E4057">
              <w:t>6q23.1</w:t>
            </w:r>
          </w:p>
        </w:tc>
        <w:tc>
          <w:tcPr>
            <w:tcW w:w="1553" w:type="dxa"/>
            <w:vAlign w:val="bottom"/>
          </w:tcPr>
          <w:p w:rsidR="00643364" w:rsidRPr="002E4057" w:rsidRDefault="00643364" w:rsidP="00E75D1C">
            <w:pPr>
              <w:jc w:val="both"/>
              <w:rPr>
                <w:bCs/>
              </w:rPr>
            </w:pPr>
            <w:r w:rsidRPr="002E4057">
              <w:rPr>
                <w:i/>
              </w:rPr>
              <w:t xml:space="preserve">L3MBTL3 </w:t>
            </w:r>
            <w:r w:rsidR="00E75D1C" w:rsidRPr="002E4057">
              <w:rPr>
                <w:bCs/>
                <w:vertAlign w:val="superscript"/>
              </w:rPr>
              <w:t>g</w:t>
            </w:r>
          </w:p>
        </w:tc>
        <w:tc>
          <w:tcPr>
            <w:tcW w:w="910" w:type="dxa"/>
            <w:vAlign w:val="bottom"/>
          </w:tcPr>
          <w:p w:rsidR="00643364" w:rsidRPr="002E4057" w:rsidRDefault="00643364" w:rsidP="00AE14EE">
            <w:pPr>
              <w:jc w:val="both"/>
              <w:rPr>
                <w:bCs/>
              </w:rPr>
            </w:pPr>
            <w:r w:rsidRPr="002E4057">
              <w:t>Protein</w:t>
            </w:r>
          </w:p>
        </w:tc>
        <w:tc>
          <w:tcPr>
            <w:tcW w:w="777" w:type="dxa"/>
            <w:vAlign w:val="bottom"/>
          </w:tcPr>
          <w:p w:rsidR="00643364" w:rsidRPr="002E4057" w:rsidRDefault="00643364" w:rsidP="00AE14EE">
            <w:pPr>
              <w:jc w:val="both"/>
              <w:rPr>
                <w:bCs/>
              </w:rPr>
            </w:pPr>
            <w:r w:rsidRPr="002E4057">
              <w:t>-6.69</w:t>
            </w:r>
          </w:p>
        </w:tc>
        <w:tc>
          <w:tcPr>
            <w:tcW w:w="1350" w:type="dxa"/>
            <w:vAlign w:val="bottom"/>
          </w:tcPr>
          <w:p w:rsidR="00643364" w:rsidRPr="002E4057" w:rsidRDefault="00643364" w:rsidP="00AE14EE">
            <w:pPr>
              <w:jc w:val="both"/>
              <w:rPr>
                <w:bCs/>
              </w:rPr>
            </w:pPr>
            <w:r w:rsidRPr="002E4057">
              <w:t>2.27 × 10</w:t>
            </w:r>
            <w:r w:rsidRPr="002E4057">
              <w:rPr>
                <w:vertAlign w:val="superscript"/>
              </w:rPr>
              <w:t>-11</w:t>
            </w:r>
          </w:p>
        </w:tc>
        <w:tc>
          <w:tcPr>
            <w:tcW w:w="636" w:type="dxa"/>
            <w:vAlign w:val="bottom"/>
          </w:tcPr>
          <w:p w:rsidR="00643364" w:rsidRPr="002E4057" w:rsidRDefault="00643364" w:rsidP="00AE14EE">
            <w:pPr>
              <w:jc w:val="both"/>
              <w:rPr>
                <w:bCs/>
              </w:rPr>
            </w:pPr>
            <w:r w:rsidRPr="002E4057">
              <w:t>0.10</w:t>
            </w:r>
          </w:p>
        </w:tc>
        <w:tc>
          <w:tcPr>
            <w:tcW w:w="1614" w:type="dxa"/>
            <w:vAlign w:val="bottom"/>
          </w:tcPr>
          <w:p w:rsidR="00643364" w:rsidRPr="002E4057" w:rsidRDefault="00643364" w:rsidP="00AE14EE">
            <w:pPr>
              <w:jc w:val="both"/>
              <w:rPr>
                <w:bCs/>
              </w:rPr>
            </w:pPr>
            <w:r w:rsidRPr="002E4057">
              <w:t>rs6569648</w:t>
            </w:r>
          </w:p>
        </w:tc>
        <w:tc>
          <w:tcPr>
            <w:tcW w:w="2250" w:type="dxa"/>
            <w:vAlign w:val="bottom"/>
          </w:tcPr>
          <w:p w:rsidR="00643364" w:rsidRPr="002E4057" w:rsidRDefault="00643364" w:rsidP="00AE14EE">
            <w:pPr>
              <w:jc w:val="both"/>
              <w:rPr>
                <w:bCs/>
              </w:rPr>
            </w:pPr>
            <w:r w:rsidRPr="002E4057">
              <w:t>208</w:t>
            </w:r>
          </w:p>
        </w:tc>
        <w:tc>
          <w:tcPr>
            <w:tcW w:w="1798" w:type="dxa"/>
            <w:vAlign w:val="bottom"/>
          </w:tcPr>
          <w:p w:rsidR="00643364" w:rsidRPr="002E4057" w:rsidRDefault="00643364" w:rsidP="00AE14EE">
            <w:pPr>
              <w:jc w:val="both"/>
              <w:rPr>
                <w:bCs/>
              </w:rPr>
            </w:pPr>
            <w:r w:rsidRPr="002E4057">
              <w:rPr>
                <w:bCs/>
              </w:rPr>
              <w:t>0.44</w:t>
            </w:r>
          </w:p>
        </w:tc>
        <w:tc>
          <w:tcPr>
            <w:tcW w:w="1390" w:type="dxa"/>
            <w:vAlign w:val="bottom"/>
          </w:tcPr>
          <w:p w:rsidR="00643364" w:rsidRPr="002E4057" w:rsidRDefault="00643364" w:rsidP="00AE14EE">
            <w:pPr>
              <w:jc w:val="both"/>
            </w:pPr>
            <w:r w:rsidRPr="002E4057">
              <w:t>NA</w:t>
            </w:r>
          </w:p>
        </w:tc>
        <w:tc>
          <w:tcPr>
            <w:tcW w:w="1242" w:type="dxa"/>
            <w:vAlign w:val="bottom"/>
          </w:tcPr>
          <w:p w:rsidR="00643364" w:rsidRPr="002E4057" w:rsidRDefault="00594475" w:rsidP="00AE14EE">
            <w:pPr>
              <w:jc w:val="both"/>
            </w:pPr>
            <w:hyperlink w:anchor="_ENREF_6" w:tooltip="Milne, 2017 #604" w:history="1">
              <w:r w:rsidR="00AE14EE" w:rsidRPr="002E4057">
                <w:fldChar w:fldCharType="begin">
                  <w:fldData xml:space="preserve">dHkgb2YgU291dGhlcm4gQ2FsaWZvcm5pYSwgTG9zIEFuZ2VsZXMsIENhbGlmb3JuaWEsIFVTQS4m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</w:fldData>
                </w:fldChar>
              </w:r>
              <w:r w:rsidR="00AE14EE" w:rsidRPr="002E4057">
                <w:instrText xml:space="preserve"> ADDIN EN.CITE </w:instrText>
              </w:r>
              <w:r w:rsidR="00AE14EE" w:rsidRPr="002E4057">
                <w:fldChar w:fldCharType="begin">
                  <w:fldData xml:space="preserve">PEVuZE5vdGU+PENpdGU+PEF1dGhvcj5NaWxuZTwvQXV0aG9yPjxZZWFyPjIwMTc8L1llYXI+PFJl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==
</w:fldData>
                </w:fldChar>
              </w:r>
              <w:r w:rsidR="00AE14EE" w:rsidRPr="002E4057">
                <w:instrText xml:space="preserve"> ADDIN EN.CITE.DATA </w:instrText>
              </w:r>
              <w:r w:rsidR="00AE14EE" w:rsidRPr="002E4057">
                <w:fldChar w:fldCharType="end"/>
              </w:r>
              <w:r w:rsidR="00AE14EE" w:rsidRPr="002E4057">
                <w:fldChar w:fldCharType="begin">
                  <w:fldData xml:space="preserve">dHkgb2YgU291dGhlcm4gQ2FsaWZvcm5pYSwgTG9zIEFuZ2VsZXMsIENhbGlmb3JuaWEsIFVTQS4m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6</w:t>
              </w:r>
              <w:r w:rsidR="00AE14EE" w:rsidRPr="002E4057">
                <w:fldChar w:fldCharType="end"/>
              </w:r>
            </w:hyperlink>
          </w:p>
        </w:tc>
      </w:tr>
      <w:tr w:rsidR="00643364" w:rsidRPr="002E4057" w:rsidTr="00E73A14">
        <w:tc>
          <w:tcPr>
            <w:tcW w:w="1170" w:type="dxa"/>
            <w:vAlign w:val="bottom"/>
          </w:tcPr>
          <w:p w:rsidR="00643364" w:rsidRPr="002E4057" w:rsidRDefault="00643364" w:rsidP="00AE14EE">
            <w:pPr>
              <w:jc w:val="center"/>
              <w:rPr>
                <w:bCs/>
              </w:rPr>
            </w:pPr>
            <w:r w:rsidRPr="002E4057">
              <w:t>6q25.1</w:t>
            </w:r>
          </w:p>
        </w:tc>
        <w:tc>
          <w:tcPr>
            <w:tcW w:w="1553" w:type="dxa"/>
            <w:vAlign w:val="bottom"/>
          </w:tcPr>
          <w:p w:rsidR="00643364" w:rsidRPr="002E4057" w:rsidRDefault="00643364" w:rsidP="00AE14EE">
            <w:pPr>
              <w:jc w:val="both"/>
              <w:rPr>
                <w:b/>
                <w:bCs/>
              </w:rPr>
            </w:pPr>
            <w:r w:rsidRPr="002E4057">
              <w:rPr>
                <w:b/>
                <w:i/>
              </w:rPr>
              <w:t>RMND1</w:t>
            </w:r>
          </w:p>
        </w:tc>
        <w:tc>
          <w:tcPr>
            <w:tcW w:w="910" w:type="dxa"/>
            <w:vAlign w:val="bottom"/>
          </w:tcPr>
          <w:p w:rsidR="00643364" w:rsidRPr="002E4057" w:rsidRDefault="00643364" w:rsidP="00AE14EE">
            <w:pPr>
              <w:jc w:val="both"/>
              <w:rPr>
                <w:bCs/>
              </w:rPr>
            </w:pPr>
            <w:r w:rsidRPr="002E4057">
              <w:t>Protein</w:t>
            </w:r>
          </w:p>
        </w:tc>
        <w:tc>
          <w:tcPr>
            <w:tcW w:w="777" w:type="dxa"/>
            <w:vAlign w:val="bottom"/>
          </w:tcPr>
          <w:p w:rsidR="00643364" w:rsidRPr="002E4057" w:rsidRDefault="00643364" w:rsidP="00AE14EE">
            <w:pPr>
              <w:jc w:val="both"/>
              <w:rPr>
                <w:bCs/>
              </w:rPr>
            </w:pPr>
            <w:r w:rsidRPr="002E4057">
              <w:t>4.76</w:t>
            </w:r>
          </w:p>
        </w:tc>
        <w:tc>
          <w:tcPr>
            <w:tcW w:w="1350" w:type="dxa"/>
            <w:vAlign w:val="bottom"/>
          </w:tcPr>
          <w:p w:rsidR="00643364" w:rsidRPr="002E4057" w:rsidRDefault="00643364" w:rsidP="00AE14EE">
            <w:pPr>
              <w:jc w:val="both"/>
              <w:rPr>
                <w:bCs/>
              </w:rPr>
            </w:pPr>
            <w:r w:rsidRPr="002E4057">
              <w:t>1.95 × 10</w:t>
            </w:r>
            <w:r w:rsidRPr="002E4057">
              <w:rPr>
                <w:vertAlign w:val="superscript"/>
              </w:rPr>
              <w:t>-6</w:t>
            </w:r>
          </w:p>
        </w:tc>
        <w:tc>
          <w:tcPr>
            <w:tcW w:w="636" w:type="dxa"/>
            <w:vAlign w:val="bottom"/>
          </w:tcPr>
          <w:p w:rsidR="00643364" w:rsidRPr="002E4057" w:rsidRDefault="00643364" w:rsidP="00AE14EE">
            <w:pPr>
              <w:jc w:val="both"/>
              <w:rPr>
                <w:bCs/>
              </w:rPr>
            </w:pPr>
            <w:r w:rsidRPr="002E4057">
              <w:t>0.13</w:t>
            </w:r>
          </w:p>
        </w:tc>
        <w:tc>
          <w:tcPr>
            <w:tcW w:w="1614" w:type="dxa"/>
            <w:vAlign w:val="bottom"/>
          </w:tcPr>
          <w:p w:rsidR="00643364" w:rsidRPr="002E4057" w:rsidRDefault="00643364" w:rsidP="00AE14EE">
            <w:pPr>
              <w:jc w:val="both"/>
            </w:pPr>
            <w:r w:rsidRPr="002E4057">
              <w:t>rs3757322</w:t>
            </w:r>
          </w:p>
        </w:tc>
        <w:tc>
          <w:tcPr>
            <w:tcW w:w="2250" w:type="dxa"/>
            <w:vAlign w:val="bottom"/>
          </w:tcPr>
          <w:p w:rsidR="00643364" w:rsidRPr="002E4057" w:rsidRDefault="00643364" w:rsidP="00AE14EE">
            <w:pPr>
              <w:jc w:val="both"/>
              <w:rPr>
                <w:bCs/>
              </w:rPr>
            </w:pPr>
            <w:r w:rsidRPr="002E4057">
              <w:t>169</w:t>
            </w:r>
          </w:p>
        </w:tc>
        <w:tc>
          <w:tcPr>
            <w:tcW w:w="1798" w:type="dxa"/>
            <w:vAlign w:val="bottom"/>
          </w:tcPr>
          <w:p w:rsidR="00643364" w:rsidRPr="002E4057" w:rsidRDefault="00643364" w:rsidP="00AE14EE">
            <w:pPr>
              <w:jc w:val="both"/>
              <w:rPr>
                <w:bCs/>
              </w:rPr>
            </w:pPr>
            <w:r w:rsidRPr="002E4057">
              <w:rPr>
                <w:bCs/>
              </w:rPr>
              <w:t>1.11</w:t>
            </w:r>
            <w:r w:rsidRPr="002E4057">
              <w:t> × 10</w:t>
            </w:r>
            <w:r w:rsidRPr="002E4057">
              <w:rPr>
                <w:vertAlign w:val="superscript"/>
              </w:rPr>
              <w:t>-4</w:t>
            </w:r>
          </w:p>
        </w:tc>
        <w:tc>
          <w:tcPr>
            <w:tcW w:w="1390" w:type="dxa"/>
            <w:vAlign w:val="bottom"/>
          </w:tcPr>
          <w:p w:rsidR="00643364" w:rsidRPr="002E4057" w:rsidRDefault="00643364" w:rsidP="00AE14EE">
            <w:pPr>
              <w:jc w:val="both"/>
            </w:pPr>
            <w:r w:rsidRPr="002E4057">
              <w:t>mixed</w:t>
            </w:r>
          </w:p>
        </w:tc>
        <w:tc>
          <w:tcPr>
            <w:tcW w:w="1242" w:type="dxa"/>
            <w:vAlign w:val="bottom"/>
          </w:tcPr>
          <w:p w:rsidR="00643364" w:rsidRPr="002E4057" w:rsidRDefault="00594475" w:rsidP="00AE14EE">
            <w:pPr>
              <w:jc w:val="both"/>
            </w:pPr>
            <w:hyperlink w:anchor="_ENREF_17" w:tooltip="Dunning, 2016 #17" w:history="1">
              <w:r w:rsidR="00AE14EE" w:rsidRPr="002E4057">
                <w:fldChar w:fldCharType="begin">
                  <w:fldData xml:space="preserve">PEVuZE5vdGU+PENpdGU+PEF1dGhvcj5EdW5uaW5nPC9BdXRob3I+PFllYXI+MjAxNjwvWWVhcj48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bmNiaS5ubG0ubmloLmdvdi9wdWJtZWQvMjY5MjgyMjg8L3VybD48L3JlbGF0ZWQtdXJscz48L3Vy
bHM+PGN1c3RvbTI+NDkzODgwMzwvY3VzdG9tMj48ZWxlY3Ryb25pYy1yZXNvdXJjZS1udW0+MTAu
MTAzOC9uZy4zNTIxPC9lbGVjdHJvbmljLXJlc291cmNlLW51bT48bGFuZ3VhZ2U+ZW5nPC9sYW5n
dWFnZT48L3JlY29yZD48L0NpdGU+PC9FbmROb3RlPgB=
</w:fldData>
                </w:fldChar>
              </w:r>
              <w:r w:rsidR="00AE14EE" w:rsidRPr="002E4057">
                <w:instrText xml:space="preserve"> ADDIN EN.CITE </w:instrText>
              </w:r>
              <w:r w:rsidR="00AE14EE" w:rsidRPr="002E4057">
                <w:fldChar w:fldCharType="begin">
                  <w:fldData xml:space="preserve">PEVuZE5vdGU+PENpdGU+PEF1dGhvcj5EdW5uaW5nPC9BdXRob3I+PFllYXI+MjAxNjwvWWVhcj48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bmNiaS5ubG0ubmloLmdvdi9wdWJtZWQvMjY5MjgyMjg8L3VybD48L3JlbGF0ZWQtdXJscz48L3Vy
bHM+PGN1c3RvbTI+NDkzODgwMzwvY3VzdG9tMj48ZWxlY3Ryb25pYy1yZXNvdXJjZS1udW0+MTAu
MTAzOC9uZy4zNTIxPC9lbGVjdHJvbmljLXJlc291cmNlLW51bT48bGFuZ3VhZ2U+ZW5nPC9sYW5n
dWFnZT48L3JlY29yZD48L0NpdGU+PC9FbmROb3RlPgB=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17</w:t>
              </w:r>
              <w:r w:rsidR="00AE14EE" w:rsidRPr="002E4057">
                <w:fldChar w:fldCharType="end"/>
              </w:r>
            </w:hyperlink>
          </w:p>
        </w:tc>
      </w:tr>
      <w:tr w:rsidR="00643364" w:rsidRPr="002E4057" w:rsidTr="00E73A14">
        <w:tc>
          <w:tcPr>
            <w:tcW w:w="1170" w:type="dxa"/>
            <w:vAlign w:val="bottom"/>
          </w:tcPr>
          <w:p w:rsidR="00643364" w:rsidRPr="002E4057" w:rsidRDefault="00643364" w:rsidP="00AE14EE">
            <w:pPr>
              <w:jc w:val="center"/>
              <w:rPr>
                <w:bCs/>
              </w:rPr>
            </w:pPr>
            <w:r w:rsidRPr="002E4057">
              <w:t>11q13.1</w:t>
            </w:r>
          </w:p>
        </w:tc>
        <w:tc>
          <w:tcPr>
            <w:tcW w:w="1553" w:type="dxa"/>
            <w:vAlign w:val="bottom"/>
          </w:tcPr>
          <w:p w:rsidR="00643364" w:rsidRPr="002E4057" w:rsidRDefault="00643364" w:rsidP="00AE14EE">
            <w:pPr>
              <w:jc w:val="both"/>
              <w:rPr>
                <w:bCs/>
              </w:rPr>
            </w:pPr>
            <w:r w:rsidRPr="002E4057">
              <w:rPr>
                <w:i/>
              </w:rPr>
              <w:t>SNX32</w:t>
            </w:r>
          </w:p>
        </w:tc>
        <w:tc>
          <w:tcPr>
            <w:tcW w:w="910" w:type="dxa"/>
            <w:vAlign w:val="bottom"/>
          </w:tcPr>
          <w:p w:rsidR="00643364" w:rsidRPr="002E4057" w:rsidRDefault="00643364" w:rsidP="00AE14EE">
            <w:pPr>
              <w:jc w:val="both"/>
              <w:rPr>
                <w:bCs/>
              </w:rPr>
            </w:pPr>
            <w:r w:rsidRPr="002E4057">
              <w:t>Protein</w:t>
            </w:r>
          </w:p>
        </w:tc>
        <w:tc>
          <w:tcPr>
            <w:tcW w:w="777" w:type="dxa"/>
            <w:vAlign w:val="bottom"/>
          </w:tcPr>
          <w:p w:rsidR="00643364" w:rsidRPr="002E4057" w:rsidRDefault="00643364" w:rsidP="00AE14EE">
            <w:pPr>
              <w:jc w:val="both"/>
              <w:rPr>
                <w:bCs/>
              </w:rPr>
            </w:pPr>
            <w:r w:rsidRPr="002E4057">
              <w:t>4.70</w:t>
            </w:r>
          </w:p>
        </w:tc>
        <w:tc>
          <w:tcPr>
            <w:tcW w:w="1350" w:type="dxa"/>
            <w:vAlign w:val="bottom"/>
          </w:tcPr>
          <w:p w:rsidR="00643364" w:rsidRPr="002E4057" w:rsidRDefault="00643364" w:rsidP="00AE14EE">
            <w:pPr>
              <w:jc w:val="both"/>
              <w:rPr>
                <w:bCs/>
              </w:rPr>
            </w:pPr>
            <w:r w:rsidRPr="002E4057">
              <w:t>2.60 × 10</w:t>
            </w:r>
            <w:r w:rsidRPr="002E4057">
              <w:rPr>
                <w:vertAlign w:val="superscript"/>
              </w:rPr>
              <w:t>-6</w:t>
            </w:r>
          </w:p>
        </w:tc>
        <w:tc>
          <w:tcPr>
            <w:tcW w:w="636" w:type="dxa"/>
            <w:vAlign w:val="bottom"/>
          </w:tcPr>
          <w:p w:rsidR="00643364" w:rsidRPr="002E4057" w:rsidRDefault="00643364" w:rsidP="00AE14EE">
            <w:pPr>
              <w:jc w:val="both"/>
              <w:rPr>
                <w:bCs/>
              </w:rPr>
            </w:pPr>
            <w:r w:rsidRPr="002E4057">
              <w:t>0.19</w:t>
            </w:r>
          </w:p>
        </w:tc>
        <w:tc>
          <w:tcPr>
            <w:tcW w:w="1614" w:type="dxa"/>
            <w:vAlign w:val="bottom"/>
          </w:tcPr>
          <w:p w:rsidR="00643364" w:rsidRPr="002E4057" w:rsidRDefault="00643364" w:rsidP="00AE14EE">
            <w:pPr>
              <w:jc w:val="both"/>
            </w:pPr>
            <w:r w:rsidRPr="002E4057">
              <w:t>rs3903072</w:t>
            </w:r>
          </w:p>
        </w:tc>
        <w:tc>
          <w:tcPr>
            <w:tcW w:w="2250" w:type="dxa"/>
            <w:vAlign w:val="bottom"/>
          </w:tcPr>
          <w:p w:rsidR="00643364" w:rsidRPr="002E4057" w:rsidRDefault="00643364" w:rsidP="00AE14EE">
            <w:pPr>
              <w:jc w:val="both"/>
            </w:pPr>
            <w:r w:rsidRPr="002E4057">
              <w:t>18</w:t>
            </w:r>
          </w:p>
        </w:tc>
        <w:tc>
          <w:tcPr>
            <w:tcW w:w="1798" w:type="dxa"/>
            <w:vAlign w:val="bottom"/>
          </w:tcPr>
          <w:p w:rsidR="00643364" w:rsidRPr="002E4057" w:rsidRDefault="00643364" w:rsidP="00AE14EE">
            <w:pPr>
              <w:jc w:val="both"/>
              <w:rPr>
                <w:bCs/>
              </w:rPr>
            </w:pPr>
            <w:r w:rsidRPr="002E4057">
              <w:rPr>
                <w:bCs/>
              </w:rPr>
              <w:t>0.17</w:t>
            </w:r>
          </w:p>
        </w:tc>
        <w:tc>
          <w:tcPr>
            <w:tcW w:w="1390" w:type="dxa"/>
            <w:vAlign w:val="bottom"/>
          </w:tcPr>
          <w:p w:rsidR="00643364" w:rsidRPr="002E4057" w:rsidRDefault="00643364" w:rsidP="00AE14EE">
            <w:pPr>
              <w:jc w:val="both"/>
            </w:pPr>
            <w:r w:rsidRPr="002E4057">
              <w:t>NA</w:t>
            </w:r>
          </w:p>
        </w:tc>
        <w:tc>
          <w:tcPr>
            <w:tcW w:w="1242" w:type="dxa"/>
            <w:vAlign w:val="bottom"/>
          </w:tcPr>
          <w:p w:rsidR="00643364" w:rsidRPr="002E4057" w:rsidRDefault="00594475" w:rsidP="00AE14EE">
            <w:pPr>
              <w:jc w:val="both"/>
            </w:pPr>
            <w:hyperlink w:anchor="_ENREF_33" w:tooltip="Li, 2014 #8" w:history="1">
              <w:r w:rsidR="00AE14EE" w:rsidRPr="002E4057">
                <w:fldChar w:fldCharType="begin">
                  <w:fldData xml:space="preserve">PEVuZE5vdGU+PENpdGU+PEF1dGhvcj5MaTwvQXV0aG9yPjxZZWFyPjIwMTQ8L1llYXI+PFJlY051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</w:fldData>
                </w:fldChar>
              </w:r>
              <w:r w:rsidR="00AE14EE" w:rsidRPr="002E4057">
                <w:instrText xml:space="preserve"> ADDIN EN.CITE </w:instrText>
              </w:r>
              <w:r w:rsidR="00AE14EE" w:rsidRPr="002E4057">
                <w:fldChar w:fldCharType="begin">
                  <w:fldData xml:space="preserve">PEVuZE5vdGU+PENpdGU+PEF1dGhvcj5MaTwvQXV0aG9yPjxZZWFyPjIwMTQ8L1llYXI+PFJlY051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33</w:t>
              </w:r>
              <w:r w:rsidR="00AE14EE" w:rsidRPr="002E4057">
                <w:fldChar w:fldCharType="end"/>
              </w:r>
            </w:hyperlink>
          </w:p>
        </w:tc>
      </w:tr>
      <w:tr w:rsidR="00643364" w:rsidRPr="002E4057" w:rsidTr="00E73A14">
        <w:tc>
          <w:tcPr>
            <w:tcW w:w="1170" w:type="dxa"/>
            <w:vAlign w:val="bottom"/>
          </w:tcPr>
          <w:p w:rsidR="00643364" w:rsidRPr="002E4057" w:rsidRDefault="00643364" w:rsidP="00AE14EE">
            <w:pPr>
              <w:jc w:val="center"/>
              <w:rPr>
                <w:bCs/>
              </w:rPr>
            </w:pPr>
            <w:r w:rsidRPr="002E4057">
              <w:t>15q26.1</w:t>
            </w:r>
          </w:p>
        </w:tc>
        <w:tc>
          <w:tcPr>
            <w:tcW w:w="1553" w:type="dxa"/>
            <w:vAlign w:val="bottom"/>
          </w:tcPr>
          <w:p w:rsidR="00643364" w:rsidRPr="002E4057" w:rsidRDefault="00643364" w:rsidP="00AE14EE">
            <w:pPr>
              <w:jc w:val="both"/>
              <w:rPr>
                <w:bCs/>
              </w:rPr>
            </w:pPr>
            <w:r w:rsidRPr="002E4057">
              <w:rPr>
                <w:i/>
              </w:rPr>
              <w:t>RCCD1</w:t>
            </w:r>
          </w:p>
        </w:tc>
        <w:tc>
          <w:tcPr>
            <w:tcW w:w="910" w:type="dxa"/>
            <w:vAlign w:val="bottom"/>
          </w:tcPr>
          <w:p w:rsidR="00643364" w:rsidRPr="002E4057" w:rsidRDefault="00643364" w:rsidP="00AE14EE">
            <w:pPr>
              <w:jc w:val="both"/>
              <w:rPr>
                <w:bCs/>
              </w:rPr>
            </w:pPr>
            <w:r w:rsidRPr="002E4057">
              <w:t>Protein</w:t>
            </w:r>
          </w:p>
        </w:tc>
        <w:tc>
          <w:tcPr>
            <w:tcW w:w="777" w:type="dxa"/>
            <w:vAlign w:val="bottom"/>
          </w:tcPr>
          <w:p w:rsidR="00643364" w:rsidRPr="002E4057" w:rsidRDefault="00643364" w:rsidP="00AE14EE">
            <w:pPr>
              <w:jc w:val="both"/>
              <w:rPr>
                <w:bCs/>
              </w:rPr>
            </w:pPr>
            <w:r w:rsidRPr="002E4057">
              <w:t>-7.18</w:t>
            </w:r>
          </w:p>
        </w:tc>
        <w:tc>
          <w:tcPr>
            <w:tcW w:w="1350" w:type="dxa"/>
            <w:vAlign w:val="bottom"/>
          </w:tcPr>
          <w:p w:rsidR="00643364" w:rsidRPr="002E4057" w:rsidRDefault="00643364" w:rsidP="00AE14EE">
            <w:pPr>
              <w:jc w:val="both"/>
              <w:rPr>
                <w:bCs/>
              </w:rPr>
            </w:pPr>
            <w:r w:rsidRPr="002E4057">
              <w:t>7.23 × 10</w:t>
            </w:r>
            <w:r w:rsidRPr="002E4057">
              <w:rPr>
                <w:vertAlign w:val="superscript"/>
              </w:rPr>
              <w:t>-13</w:t>
            </w:r>
          </w:p>
        </w:tc>
        <w:tc>
          <w:tcPr>
            <w:tcW w:w="636" w:type="dxa"/>
            <w:vAlign w:val="bottom"/>
          </w:tcPr>
          <w:p w:rsidR="00643364" w:rsidRPr="002E4057" w:rsidRDefault="00643364" w:rsidP="00AE14EE">
            <w:pPr>
              <w:jc w:val="both"/>
              <w:rPr>
                <w:bCs/>
              </w:rPr>
            </w:pPr>
            <w:r w:rsidRPr="002E4057">
              <w:t>0.13</w:t>
            </w:r>
          </w:p>
        </w:tc>
        <w:tc>
          <w:tcPr>
            <w:tcW w:w="1614" w:type="dxa"/>
            <w:vAlign w:val="bottom"/>
          </w:tcPr>
          <w:p w:rsidR="00643364" w:rsidRPr="002E4057" w:rsidRDefault="00643364" w:rsidP="00AE14EE">
            <w:pPr>
              <w:jc w:val="both"/>
              <w:rPr>
                <w:bCs/>
              </w:rPr>
            </w:pPr>
            <w:r w:rsidRPr="002E4057">
              <w:t>rs2290203</w:t>
            </w:r>
          </w:p>
        </w:tc>
        <w:tc>
          <w:tcPr>
            <w:tcW w:w="2250" w:type="dxa"/>
            <w:vAlign w:val="bottom"/>
          </w:tcPr>
          <w:p w:rsidR="00643364" w:rsidRPr="002E4057" w:rsidRDefault="00643364" w:rsidP="00AE14EE">
            <w:pPr>
              <w:jc w:val="both"/>
              <w:rPr>
                <w:bCs/>
              </w:rPr>
            </w:pPr>
            <w:r w:rsidRPr="002E4057">
              <w:t>6</w:t>
            </w:r>
          </w:p>
        </w:tc>
        <w:tc>
          <w:tcPr>
            <w:tcW w:w="1798" w:type="dxa"/>
            <w:vAlign w:val="bottom"/>
          </w:tcPr>
          <w:p w:rsidR="00643364" w:rsidRPr="002E4057" w:rsidRDefault="00643364" w:rsidP="00AE14EE">
            <w:pPr>
              <w:jc w:val="both"/>
              <w:rPr>
                <w:bCs/>
              </w:rPr>
            </w:pPr>
            <w:r w:rsidRPr="002E4057">
              <w:rPr>
                <w:bCs/>
              </w:rPr>
              <w:t>1.66</w:t>
            </w:r>
            <w:r w:rsidRPr="002E4057">
              <w:t> × 10</w:t>
            </w:r>
            <w:r w:rsidRPr="002E4057">
              <w:rPr>
                <w:vertAlign w:val="superscript"/>
              </w:rPr>
              <w:t>-4</w:t>
            </w:r>
          </w:p>
        </w:tc>
        <w:tc>
          <w:tcPr>
            <w:tcW w:w="1390" w:type="dxa"/>
            <w:vAlign w:val="bottom"/>
          </w:tcPr>
          <w:p w:rsidR="00643364" w:rsidRPr="002E4057" w:rsidRDefault="00643364" w:rsidP="00AE14EE">
            <w:pPr>
              <w:jc w:val="both"/>
            </w:pPr>
            <w:r w:rsidRPr="002E4057">
              <w:t>-</w:t>
            </w:r>
          </w:p>
        </w:tc>
        <w:tc>
          <w:tcPr>
            <w:tcW w:w="1242" w:type="dxa"/>
            <w:vAlign w:val="bottom"/>
          </w:tcPr>
          <w:p w:rsidR="00643364" w:rsidRPr="002E4057" w:rsidRDefault="00594475" w:rsidP="00AE14EE">
            <w:pPr>
              <w:jc w:val="both"/>
            </w:pPr>
            <w:hyperlink w:anchor="_ENREF_10" w:tooltip="Cai, 2014 #22" w:history="1">
              <w:r w:rsidR="00AE14EE" w:rsidRPr="002E4057">
                <w:fldChar w:fldCharType="begin">
                  <w:fldData xml:space="preserve">PEVuZE5vdGU+PENpdGU+PEF1dGhvcj5DYWk8L0F1dGhvcj48WWVhcj4yMDE0PC9ZZWFyPjxSZWNO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YmJyLTE+TmF0dXJlIGdlbmV0aWNzPC9hYmJyLTE+PC9hbHQtcGVyaW9kaWNhbD48cGFnZXM+ODg2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cDovL3d3dy5uY2JpLm5sbS5uaWguZ292L3B1Ym1lZC8yNTAzODc1NDwvdXJsPjwvcmVsYXRlZC11
cmxzPjwvdXJscz48Y3VzdG9tMj40MTI3NjMyPC9jdXN0b20yPjxlbGVjdHJvbmljLXJlc291cmNl
LW51bT4xMC4xMDM4L25nLjMwNDE8L2VsZWN0cm9uaWMtcmVzb3VyY2UtbnVtPjxsYW5ndWFnZT5l
bmc8L2xhbmd1YWdlPjwvcmVjb3JkPjwvQ2l0ZT48L0VuZE5vdGU+
</w:fldData>
                </w:fldChar>
              </w:r>
              <w:r w:rsidR="00AE14EE" w:rsidRPr="002E4057">
                <w:instrText xml:space="preserve"> ADDIN EN.CITE </w:instrText>
              </w:r>
              <w:r w:rsidR="00AE14EE" w:rsidRPr="002E4057">
                <w:fldChar w:fldCharType="begin">
                  <w:fldData xml:space="preserve">PEVuZE5vdGU+PENpdGU+PEF1dGhvcj5DYWk8L0F1dGhvcj48WWVhcj4yMDE0PC9ZZWFyPjxSZWNO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YmJyLTE+TmF0dXJlIGdlbmV0aWNzPC9hYmJyLTE+PC9hbHQtcGVyaW9kaWNhbD48cGFnZXM+ODg2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cDovL3d3dy5uY2JpLm5sbS5uaWguZ292L3B1Ym1lZC8yNTAzODc1NDwvdXJsPjwvcmVsYXRlZC11
cmxzPjwvdXJscz48Y3VzdG9tMj40MTI3NjMyPC9jdXN0b20yPjxlbGVjdHJvbmljLXJlc291cmNl
LW51bT4xMC4xMDM4L25nLjMwNDE8L2VsZWN0cm9uaWMtcmVzb3VyY2UtbnVtPjxsYW5ndWFnZT5l
bmc8L2xhbmd1YWdlPjwvcmVjb3JkPjwvQ2l0ZT48L0VuZE5vdGU+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10</w:t>
              </w:r>
              <w:r w:rsidR="00AE14EE" w:rsidRPr="002E4057">
                <w:fldChar w:fldCharType="end"/>
              </w:r>
            </w:hyperlink>
          </w:p>
        </w:tc>
      </w:tr>
      <w:tr w:rsidR="00643364" w:rsidRPr="002E4057" w:rsidTr="00E73A14">
        <w:tc>
          <w:tcPr>
            <w:tcW w:w="1170" w:type="dxa"/>
            <w:vAlign w:val="bottom"/>
          </w:tcPr>
          <w:p w:rsidR="00643364" w:rsidRPr="002E4057" w:rsidRDefault="00643364" w:rsidP="00AE14EE">
            <w:pPr>
              <w:jc w:val="center"/>
              <w:rPr>
                <w:bCs/>
              </w:rPr>
            </w:pPr>
            <w:r w:rsidRPr="002E4057">
              <w:t>17q22</w:t>
            </w:r>
          </w:p>
        </w:tc>
        <w:tc>
          <w:tcPr>
            <w:tcW w:w="1553" w:type="dxa"/>
            <w:vAlign w:val="bottom"/>
          </w:tcPr>
          <w:p w:rsidR="00643364" w:rsidRPr="002E4057" w:rsidRDefault="00643364" w:rsidP="00AE14EE">
            <w:pPr>
              <w:jc w:val="both"/>
              <w:rPr>
                <w:b/>
                <w:bCs/>
              </w:rPr>
            </w:pPr>
            <w:r w:rsidRPr="002E4057">
              <w:rPr>
                <w:b/>
                <w:i/>
              </w:rPr>
              <w:t>STXBP4</w:t>
            </w:r>
          </w:p>
        </w:tc>
        <w:tc>
          <w:tcPr>
            <w:tcW w:w="910" w:type="dxa"/>
            <w:vAlign w:val="bottom"/>
          </w:tcPr>
          <w:p w:rsidR="00643364" w:rsidRPr="002E4057" w:rsidRDefault="00643364" w:rsidP="00AE14EE">
            <w:pPr>
              <w:jc w:val="both"/>
              <w:rPr>
                <w:bCs/>
              </w:rPr>
            </w:pPr>
            <w:r w:rsidRPr="002E4057">
              <w:t>Protein</w:t>
            </w:r>
          </w:p>
        </w:tc>
        <w:tc>
          <w:tcPr>
            <w:tcW w:w="777" w:type="dxa"/>
            <w:vAlign w:val="bottom"/>
          </w:tcPr>
          <w:p w:rsidR="00643364" w:rsidRPr="002E4057" w:rsidRDefault="00643364" w:rsidP="00AE14EE">
            <w:pPr>
              <w:jc w:val="both"/>
              <w:rPr>
                <w:bCs/>
              </w:rPr>
            </w:pPr>
            <w:r w:rsidRPr="002E4057">
              <w:t>6.69</w:t>
            </w:r>
          </w:p>
        </w:tc>
        <w:tc>
          <w:tcPr>
            <w:tcW w:w="1350" w:type="dxa"/>
            <w:vAlign w:val="bottom"/>
          </w:tcPr>
          <w:p w:rsidR="00643364" w:rsidRPr="002E4057" w:rsidRDefault="00643364" w:rsidP="00AE14EE">
            <w:pPr>
              <w:jc w:val="both"/>
              <w:rPr>
                <w:bCs/>
              </w:rPr>
            </w:pPr>
            <w:r w:rsidRPr="002E4057">
              <w:t>2.21 × 10</w:t>
            </w:r>
            <w:r w:rsidRPr="002E4057">
              <w:rPr>
                <w:vertAlign w:val="superscript"/>
              </w:rPr>
              <w:t>-11</w:t>
            </w:r>
          </w:p>
        </w:tc>
        <w:tc>
          <w:tcPr>
            <w:tcW w:w="636" w:type="dxa"/>
            <w:vAlign w:val="bottom"/>
          </w:tcPr>
          <w:p w:rsidR="00643364" w:rsidRPr="002E4057" w:rsidRDefault="00643364" w:rsidP="00AE14EE">
            <w:pPr>
              <w:jc w:val="both"/>
              <w:rPr>
                <w:bCs/>
              </w:rPr>
            </w:pPr>
            <w:r w:rsidRPr="002E4057">
              <w:t>0.03</w:t>
            </w:r>
          </w:p>
        </w:tc>
        <w:tc>
          <w:tcPr>
            <w:tcW w:w="1614" w:type="dxa"/>
            <w:vAlign w:val="bottom"/>
          </w:tcPr>
          <w:p w:rsidR="00643364" w:rsidRPr="002E4057" w:rsidRDefault="00643364" w:rsidP="00AE14EE">
            <w:pPr>
              <w:jc w:val="both"/>
              <w:rPr>
                <w:bCs/>
              </w:rPr>
            </w:pPr>
            <w:r w:rsidRPr="002E4057">
              <w:t>rs6504950</w:t>
            </w:r>
          </w:p>
        </w:tc>
        <w:tc>
          <w:tcPr>
            <w:tcW w:w="2250" w:type="dxa"/>
            <w:vAlign w:val="bottom"/>
          </w:tcPr>
          <w:p w:rsidR="00643364" w:rsidRPr="002E4057" w:rsidRDefault="00643364" w:rsidP="00AE14EE">
            <w:pPr>
              <w:jc w:val="both"/>
              <w:rPr>
                <w:bCs/>
              </w:rPr>
            </w:pPr>
            <w:r w:rsidRPr="002E4057">
              <w:t>intron of the gene</w:t>
            </w:r>
          </w:p>
        </w:tc>
        <w:tc>
          <w:tcPr>
            <w:tcW w:w="1798" w:type="dxa"/>
            <w:vAlign w:val="bottom"/>
          </w:tcPr>
          <w:p w:rsidR="00643364" w:rsidRPr="002E4057" w:rsidRDefault="00643364" w:rsidP="00AE14EE">
            <w:pPr>
              <w:jc w:val="both"/>
              <w:rPr>
                <w:bCs/>
              </w:rPr>
            </w:pPr>
            <w:r w:rsidRPr="002E4057">
              <w:rPr>
                <w:bCs/>
              </w:rPr>
              <w:t>0.90</w:t>
            </w:r>
          </w:p>
        </w:tc>
        <w:tc>
          <w:tcPr>
            <w:tcW w:w="1390" w:type="dxa"/>
            <w:vAlign w:val="bottom"/>
          </w:tcPr>
          <w:p w:rsidR="00643364" w:rsidRPr="002E4057" w:rsidRDefault="00643364" w:rsidP="00AE14EE">
            <w:pPr>
              <w:jc w:val="both"/>
            </w:pPr>
            <w:r w:rsidRPr="002E4057">
              <w:t>+ in GTEx</w:t>
            </w:r>
          </w:p>
        </w:tc>
        <w:tc>
          <w:tcPr>
            <w:tcW w:w="1242" w:type="dxa"/>
            <w:vAlign w:val="bottom"/>
          </w:tcPr>
          <w:p w:rsidR="00643364" w:rsidRPr="002E4057" w:rsidRDefault="00643364" w:rsidP="00AE14EE">
            <w:pPr>
              <w:jc w:val="both"/>
            </w:pPr>
            <w:r w:rsidRPr="002E4057">
              <w:fldChar w:fldCharType="begin">
                <w:fldData xml:space="preserve">PEVuZE5vdGU+PENpdGU+PEF1dGhvcj5DYXN3ZWxsPC9BdXRob3I+PFllYXI+MjAxNTwvWWVhcj48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cz48cmVsYXRlZC11cmxzPjx1cmw+aHR0cDovL3d3dy5uY2JpLm5sbS5uaWguZ292L3B1Ym1lZC8y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</w:fldData>
              </w:fldChar>
            </w:r>
            <w:r w:rsidRPr="002E4057">
              <w:instrText xml:space="preserve"> ADDIN EN.CITE </w:instrText>
            </w:r>
            <w:r w:rsidRPr="002E4057">
              <w:fldChar w:fldCharType="begin">
                <w:fldData xml:space="preserve">PEVuZE5vdGU+PENpdGU+PEF1dGhvcj5DYXN3ZWxsPC9BdXRob3I+PFllYXI+MjAxNTwvWWVhcj48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cz48cmVsYXRlZC11cmxzPjx1cmw+aHR0cDovL3d3dy5uY2JpLm5sbS5uaWguZ292L3B1Ym1lZC8y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</w:fldData>
              </w:fldChar>
            </w:r>
            <w:r w:rsidRPr="002E4057">
              <w:instrText xml:space="preserve"> ADDIN EN.CITE.DATA </w:instrText>
            </w:r>
            <w:r w:rsidRPr="002E4057">
              <w:fldChar w:fldCharType="end"/>
            </w:r>
            <w:r w:rsidRPr="002E4057">
              <w:fldChar w:fldCharType="separate"/>
            </w:r>
            <w:hyperlink w:anchor="_ENREF_34" w:tooltip="Caswell, 2015 #27" w:history="1">
              <w:r w:rsidR="00AE14EE" w:rsidRPr="002E4057">
                <w:rPr>
                  <w:noProof/>
                  <w:vertAlign w:val="superscript"/>
                </w:rPr>
                <w:t>34</w:t>
              </w:r>
            </w:hyperlink>
            <w:r w:rsidRPr="002E4057">
              <w:rPr>
                <w:noProof/>
                <w:vertAlign w:val="superscript"/>
              </w:rPr>
              <w:t>,</w:t>
            </w:r>
            <w:hyperlink w:anchor="_ENREF_35" w:tooltip="Darabi, 2016 #34" w:history="1">
              <w:r w:rsidR="00AE14EE" w:rsidRPr="002E4057">
                <w:rPr>
                  <w:noProof/>
                  <w:vertAlign w:val="superscript"/>
                </w:rPr>
                <w:t>35</w:t>
              </w:r>
            </w:hyperlink>
            <w:r w:rsidRPr="002E4057">
              <w:fldChar w:fldCharType="end"/>
            </w:r>
          </w:p>
        </w:tc>
      </w:tr>
      <w:tr w:rsidR="00643364" w:rsidRPr="002E4057" w:rsidTr="00E73A14">
        <w:tc>
          <w:tcPr>
            <w:tcW w:w="1170" w:type="dxa"/>
            <w:vAlign w:val="bottom"/>
          </w:tcPr>
          <w:p w:rsidR="00643364" w:rsidRPr="002E4057" w:rsidRDefault="00643364" w:rsidP="00AE14EE">
            <w:pPr>
              <w:jc w:val="center"/>
              <w:rPr>
                <w:bCs/>
              </w:rPr>
            </w:pPr>
            <w:r w:rsidRPr="002E4057">
              <w:t>19q13.31</w:t>
            </w:r>
          </w:p>
        </w:tc>
        <w:tc>
          <w:tcPr>
            <w:tcW w:w="1553" w:type="dxa"/>
            <w:vAlign w:val="bottom"/>
          </w:tcPr>
          <w:p w:rsidR="00643364" w:rsidRPr="002E4057" w:rsidRDefault="00643364" w:rsidP="00E75D1C">
            <w:pPr>
              <w:jc w:val="both"/>
              <w:rPr>
                <w:b/>
                <w:bCs/>
              </w:rPr>
            </w:pPr>
            <w:r w:rsidRPr="002E4057">
              <w:rPr>
                <w:b/>
                <w:i/>
              </w:rPr>
              <w:t xml:space="preserve">ZNF404 </w:t>
            </w:r>
            <w:r w:rsidR="00E75D1C" w:rsidRPr="002E4057">
              <w:rPr>
                <w:bCs/>
                <w:vertAlign w:val="superscript"/>
              </w:rPr>
              <w:t>h</w:t>
            </w:r>
          </w:p>
        </w:tc>
        <w:tc>
          <w:tcPr>
            <w:tcW w:w="910" w:type="dxa"/>
            <w:vAlign w:val="bottom"/>
          </w:tcPr>
          <w:p w:rsidR="00643364" w:rsidRPr="002E4057" w:rsidRDefault="00643364" w:rsidP="00AE14EE">
            <w:pPr>
              <w:jc w:val="both"/>
              <w:rPr>
                <w:bCs/>
              </w:rPr>
            </w:pPr>
            <w:r w:rsidRPr="002E4057">
              <w:t>Protein</w:t>
            </w:r>
          </w:p>
        </w:tc>
        <w:tc>
          <w:tcPr>
            <w:tcW w:w="777" w:type="dxa"/>
            <w:vAlign w:val="bottom"/>
          </w:tcPr>
          <w:p w:rsidR="00643364" w:rsidRPr="002E4057" w:rsidRDefault="00643364" w:rsidP="00AE14EE">
            <w:pPr>
              <w:jc w:val="both"/>
              <w:rPr>
                <w:bCs/>
              </w:rPr>
            </w:pPr>
            <w:r w:rsidRPr="002E4057">
              <w:t>7.42</w:t>
            </w:r>
          </w:p>
        </w:tc>
        <w:tc>
          <w:tcPr>
            <w:tcW w:w="1350" w:type="dxa"/>
            <w:vAlign w:val="bottom"/>
          </w:tcPr>
          <w:p w:rsidR="00643364" w:rsidRPr="002E4057" w:rsidRDefault="00643364" w:rsidP="00AE14EE">
            <w:pPr>
              <w:jc w:val="both"/>
              <w:rPr>
                <w:bCs/>
              </w:rPr>
            </w:pPr>
            <w:r w:rsidRPr="002E4057">
              <w:t>1.15 × 10</w:t>
            </w:r>
            <w:r w:rsidRPr="002E4057">
              <w:rPr>
                <w:vertAlign w:val="superscript"/>
              </w:rPr>
              <w:t>-13</w:t>
            </w:r>
          </w:p>
        </w:tc>
        <w:tc>
          <w:tcPr>
            <w:tcW w:w="636" w:type="dxa"/>
            <w:vAlign w:val="bottom"/>
          </w:tcPr>
          <w:p w:rsidR="00643364" w:rsidRPr="002E4057" w:rsidRDefault="00643364" w:rsidP="00AE14EE">
            <w:pPr>
              <w:jc w:val="both"/>
              <w:rPr>
                <w:bCs/>
              </w:rPr>
            </w:pPr>
            <w:r w:rsidRPr="002E4057">
              <w:t>0.15</w:t>
            </w:r>
          </w:p>
        </w:tc>
        <w:tc>
          <w:tcPr>
            <w:tcW w:w="1614" w:type="dxa"/>
            <w:vAlign w:val="bottom"/>
          </w:tcPr>
          <w:p w:rsidR="00643364" w:rsidRPr="002E4057" w:rsidRDefault="00643364" w:rsidP="00AE14EE">
            <w:pPr>
              <w:jc w:val="both"/>
              <w:rPr>
                <w:bCs/>
              </w:rPr>
            </w:pPr>
            <w:r w:rsidRPr="002E4057">
              <w:t>rs3760982</w:t>
            </w:r>
          </w:p>
        </w:tc>
        <w:tc>
          <w:tcPr>
            <w:tcW w:w="2250" w:type="dxa"/>
            <w:vAlign w:val="bottom"/>
          </w:tcPr>
          <w:p w:rsidR="00643364" w:rsidRPr="002E4057" w:rsidRDefault="00643364" w:rsidP="00AE14EE">
            <w:pPr>
              <w:jc w:val="both"/>
              <w:rPr>
                <w:bCs/>
              </w:rPr>
            </w:pPr>
            <w:r w:rsidRPr="002E4057">
              <w:t>90</w:t>
            </w:r>
          </w:p>
        </w:tc>
        <w:tc>
          <w:tcPr>
            <w:tcW w:w="1798" w:type="dxa"/>
            <w:vAlign w:val="bottom"/>
          </w:tcPr>
          <w:p w:rsidR="00643364" w:rsidRPr="002E4057" w:rsidRDefault="00643364" w:rsidP="00AE14EE">
            <w:pPr>
              <w:jc w:val="both"/>
              <w:rPr>
                <w:bCs/>
              </w:rPr>
            </w:pPr>
            <w:r w:rsidRPr="002E4057">
              <w:rPr>
                <w:bCs/>
              </w:rPr>
              <w:t>0.005</w:t>
            </w:r>
          </w:p>
        </w:tc>
        <w:tc>
          <w:tcPr>
            <w:tcW w:w="1390" w:type="dxa"/>
            <w:vAlign w:val="bottom"/>
          </w:tcPr>
          <w:p w:rsidR="00643364" w:rsidRPr="002E4057" w:rsidRDefault="00643364" w:rsidP="00AE14EE">
            <w:pPr>
              <w:jc w:val="both"/>
            </w:pPr>
            <w:r w:rsidRPr="002E4057">
              <w:t>NA</w:t>
            </w:r>
          </w:p>
        </w:tc>
        <w:tc>
          <w:tcPr>
            <w:tcW w:w="1242" w:type="dxa"/>
            <w:vAlign w:val="bottom"/>
          </w:tcPr>
          <w:p w:rsidR="00643364" w:rsidRPr="002E4057" w:rsidRDefault="00594475" w:rsidP="00AE14EE">
            <w:pPr>
              <w:jc w:val="both"/>
            </w:pPr>
            <w:hyperlink w:anchor="_ENREF_8" w:tooltip="Michailidou, 2013 #25" w:history="1">
              <w:r w:rsidR="00AE14EE" w:rsidRPr="002E4057">
                <w:fldChar w:fldCharType="begin">
                  <w:fldData xml:space="preserve">PEVuZE5vdGU+PENpdGU+PEF1dGhvcj5NaWNoYWlsaWRvdTwvQXV0aG9yPjxZZWFyPjIwMTM8L1ll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YWw+PHBhZ2VzPjM1My02MSwgMzYxZTEtMjwvcGFnZXM+PHZvbHVtZT40NTwvdm9sdW1lPjxudW1i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</w:fldData>
                </w:fldChar>
              </w:r>
              <w:r w:rsidR="00AE14EE" w:rsidRPr="002E4057">
                <w:instrText xml:space="preserve"> ADDIN EN.CITE </w:instrText>
              </w:r>
              <w:r w:rsidR="00AE14EE" w:rsidRPr="002E4057">
                <w:fldChar w:fldCharType="begin">
                  <w:fldData xml:space="preserve">PEVuZE5vdGU+PENpdGU+PEF1dGhvcj5NaWNoYWlsaWRvdTwvQXV0aG9yPjxZZWFyPjIwMTM8L1ll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YWw+PHBhZ2VzPjM1My02MSwgMzYxZTEtMjwvcGFnZXM+PHZvbHVtZT40NTwvdm9sdW1lPjxudW1i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</w:fldData>
                </w:fldChar>
              </w:r>
              <w:r w:rsidR="00AE14EE" w:rsidRPr="002E4057">
                <w:instrText xml:space="preserve"> ADDIN EN.CITE.DATA </w:instrText>
              </w:r>
              <w:r w:rsidR="00AE14EE" w:rsidRPr="002E4057">
                <w:fldChar w:fldCharType="end"/>
              </w:r>
              <w:r w:rsidR="00AE14EE" w:rsidRPr="002E4057">
                <w:fldChar w:fldCharType="separate"/>
              </w:r>
              <w:r w:rsidR="00AE14EE" w:rsidRPr="002E4057">
                <w:rPr>
                  <w:noProof/>
                  <w:vertAlign w:val="superscript"/>
                </w:rPr>
                <w:t>8</w:t>
              </w:r>
              <w:r w:rsidR="00AE14EE" w:rsidRPr="002E4057">
                <w:fldChar w:fldCharType="end"/>
              </w:r>
            </w:hyperlink>
          </w:p>
        </w:tc>
      </w:tr>
    </w:tbl>
    <w:p w:rsidR="00643364" w:rsidRPr="002E4057" w:rsidRDefault="00643364" w:rsidP="00643364">
      <w:pPr>
        <w:jc w:val="both"/>
        <w:rPr>
          <w:bCs/>
          <w:sz w:val="22"/>
          <w:szCs w:val="22"/>
        </w:rPr>
      </w:pPr>
    </w:p>
    <w:p w:rsidR="00643364" w:rsidRPr="002E4057" w:rsidRDefault="00643364" w:rsidP="00643364">
      <w:pPr>
        <w:rPr>
          <w:bCs/>
          <w:sz w:val="22"/>
          <w:szCs w:val="22"/>
        </w:rPr>
      </w:pPr>
      <w:proofErr w:type="gramStart"/>
      <w:r w:rsidRPr="002E4057">
        <w:rPr>
          <w:bCs/>
          <w:sz w:val="22"/>
          <w:szCs w:val="22"/>
          <w:vertAlign w:val="superscript"/>
        </w:rPr>
        <w:t>a</w:t>
      </w:r>
      <w:proofErr w:type="gramEnd"/>
      <w:r w:rsidRPr="002E4057">
        <w:rPr>
          <w:bCs/>
          <w:sz w:val="22"/>
          <w:szCs w:val="22"/>
        </w:rPr>
        <w:t xml:space="preserve"> Genes that were siRNA silenced for functional assays are bolded; </w:t>
      </w:r>
      <w:r w:rsidRPr="002E4057">
        <w:rPr>
          <w:sz w:val="22"/>
          <w:szCs w:val="22"/>
        </w:rPr>
        <w:t>SNPs used to predict gene expression are listed in the Supplementary Table 13</w:t>
      </w:r>
    </w:p>
    <w:p w:rsidR="00643364" w:rsidRPr="002E4057" w:rsidRDefault="00643364" w:rsidP="00643364">
      <w:pPr>
        <w:rPr>
          <w:sz w:val="22"/>
          <w:szCs w:val="22"/>
        </w:rPr>
      </w:pPr>
      <w:proofErr w:type="gramStart"/>
      <w:r w:rsidRPr="002E4057">
        <w:rPr>
          <w:bCs/>
          <w:sz w:val="22"/>
          <w:szCs w:val="22"/>
          <w:vertAlign w:val="superscript"/>
        </w:rPr>
        <w:t>b</w:t>
      </w:r>
      <w:proofErr w:type="gramEnd"/>
      <w:r w:rsidRPr="002E4057">
        <w:rPr>
          <w:bCs/>
          <w:sz w:val="22"/>
          <w:szCs w:val="22"/>
        </w:rPr>
        <w:t xml:space="preserve"> Protein: protein coding genes; </w:t>
      </w:r>
      <w:r w:rsidRPr="002E4057">
        <w:rPr>
          <w:sz w:val="22"/>
          <w:szCs w:val="22"/>
        </w:rPr>
        <w:t>lncRNA: long non-coding RNAs; NA: not available</w:t>
      </w:r>
    </w:p>
    <w:p w:rsidR="00643364" w:rsidRPr="002E4057" w:rsidRDefault="00643364" w:rsidP="00643364">
      <w:pPr>
        <w:rPr>
          <w:bCs/>
          <w:sz w:val="22"/>
          <w:szCs w:val="22"/>
        </w:rPr>
      </w:pPr>
      <w:proofErr w:type="spellStart"/>
      <w:proofErr w:type="gramStart"/>
      <w:r w:rsidRPr="002E4057">
        <w:rPr>
          <w:sz w:val="22"/>
          <w:szCs w:val="22"/>
          <w:vertAlign w:val="superscript"/>
        </w:rPr>
        <w:t>c</w:t>
      </w:r>
      <w:r w:rsidRPr="002E4057">
        <w:rPr>
          <w:i/>
          <w:sz w:val="22"/>
          <w:szCs w:val="22"/>
        </w:rPr>
        <w:t>P</w:t>
      </w:r>
      <w:proofErr w:type="spellEnd"/>
      <w:proofErr w:type="gramEnd"/>
      <w:r w:rsidRPr="002E4057">
        <w:rPr>
          <w:sz w:val="22"/>
          <w:szCs w:val="22"/>
        </w:rPr>
        <w:t xml:space="preserve"> value: nominal </w:t>
      </w:r>
      <w:r w:rsidRPr="002E4057">
        <w:rPr>
          <w:i/>
          <w:sz w:val="22"/>
          <w:szCs w:val="22"/>
        </w:rPr>
        <w:t>P</w:t>
      </w:r>
      <w:r w:rsidRPr="002E4057">
        <w:rPr>
          <w:sz w:val="22"/>
          <w:szCs w:val="22"/>
        </w:rPr>
        <w:t xml:space="preserve"> value from association analysis; the threshold after Bonferroni correction of 8,597 tests (0.05/8,597=5.82×10</w:t>
      </w:r>
      <w:r w:rsidRPr="002E4057">
        <w:rPr>
          <w:sz w:val="22"/>
          <w:szCs w:val="22"/>
          <w:vertAlign w:val="superscript"/>
        </w:rPr>
        <w:t>-6</w:t>
      </w:r>
      <w:r w:rsidRPr="002E4057">
        <w:rPr>
          <w:sz w:val="22"/>
          <w:szCs w:val="22"/>
        </w:rPr>
        <w:t>) was used; R</w:t>
      </w:r>
      <w:r w:rsidRPr="002E4057">
        <w:rPr>
          <w:sz w:val="22"/>
          <w:szCs w:val="22"/>
          <w:vertAlign w:val="superscript"/>
        </w:rPr>
        <w:t>2</w:t>
      </w:r>
      <w:r w:rsidRPr="002E4057">
        <w:rPr>
          <w:sz w:val="22"/>
          <w:szCs w:val="22"/>
        </w:rPr>
        <w:t>: prediction performance (R</w:t>
      </w:r>
      <w:r w:rsidRPr="002E4057">
        <w:rPr>
          <w:sz w:val="22"/>
          <w:szCs w:val="22"/>
          <w:vertAlign w:val="superscript"/>
        </w:rPr>
        <w:t>2</w:t>
      </w:r>
      <w:r w:rsidRPr="002E4057">
        <w:rPr>
          <w:sz w:val="22"/>
          <w:szCs w:val="22"/>
        </w:rPr>
        <w:t>) derived using GTEx data .</w:t>
      </w:r>
    </w:p>
    <w:p w:rsidR="00643364" w:rsidRPr="002E4057" w:rsidRDefault="00643364" w:rsidP="00643364">
      <w:pPr>
        <w:rPr>
          <w:bCs/>
          <w:sz w:val="22"/>
          <w:szCs w:val="22"/>
        </w:rPr>
      </w:pPr>
      <w:proofErr w:type="gramStart"/>
      <w:r w:rsidRPr="002E4057">
        <w:rPr>
          <w:bCs/>
          <w:sz w:val="22"/>
          <w:szCs w:val="22"/>
          <w:vertAlign w:val="superscript"/>
        </w:rPr>
        <w:t>d</w:t>
      </w:r>
      <w:proofErr w:type="gramEnd"/>
      <w:r w:rsidRPr="002E4057">
        <w:rPr>
          <w:bCs/>
          <w:sz w:val="22"/>
          <w:szCs w:val="22"/>
        </w:rPr>
        <w:t xml:space="preserve"> Risk SNPs identified in previous GWAS or fine-mapping studies. The risk SNP closest to the gene is presented. A full list of all risk SNPs, and their distances to the genes are presented in the </w:t>
      </w:r>
      <w:r w:rsidRPr="002E4057">
        <w:rPr>
          <w:b/>
          <w:bCs/>
          <w:sz w:val="22"/>
          <w:szCs w:val="22"/>
        </w:rPr>
        <w:t>Supplementary Table 4</w:t>
      </w:r>
    </w:p>
    <w:p w:rsidR="00643364" w:rsidRPr="002E4057" w:rsidRDefault="00643364" w:rsidP="00643364">
      <w:pPr>
        <w:rPr>
          <w:rFonts w:eastAsiaTheme="minorEastAsia"/>
          <w:bCs/>
          <w:sz w:val="22"/>
          <w:szCs w:val="22"/>
          <w:lang w:eastAsia="zh-CN"/>
        </w:rPr>
      </w:pPr>
      <w:proofErr w:type="spellStart"/>
      <w:proofErr w:type="gramStart"/>
      <w:r w:rsidRPr="002E4057">
        <w:rPr>
          <w:sz w:val="22"/>
          <w:szCs w:val="22"/>
          <w:vertAlign w:val="superscript"/>
        </w:rPr>
        <w:t>e</w:t>
      </w:r>
      <w:proofErr w:type="spellEnd"/>
      <w:proofErr w:type="gramEnd"/>
      <w:r w:rsidRPr="002E4057">
        <w:rPr>
          <w:sz w:val="22"/>
          <w:szCs w:val="22"/>
        </w:rPr>
        <w:t xml:space="preserve"> </w:t>
      </w:r>
      <w:r w:rsidRPr="002E4057">
        <w:rPr>
          <w:rFonts w:eastAsiaTheme="minorEastAsia"/>
          <w:bCs/>
          <w:sz w:val="22"/>
          <w:szCs w:val="22"/>
          <w:lang w:eastAsia="zh-CN"/>
        </w:rPr>
        <w:t>Use of COJO method</w:t>
      </w:r>
      <w:hyperlink w:anchor="_ENREF_36" w:tooltip="Yang, 2012 #111" w:history="1">
        <w:r w:rsidR="00AE14EE" w:rsidRPr="002E4057">
          <w:rPr>
            <w:rFonts w:eastAsiaTheme="minorEastAsia"/>
            <w:bCs/>
            <w:sz w:val="22"/>
            <w:szCs w:val="22"/>
            <w:lang w:eastAsia="zh-CN"/>
          </w:rPr>
          <w:fldChar w:fldCharType="begin">
            <w:fldData xml:space="preserve">PEVuZE5vdGU+PENpdGU+PEF1dGhvcj5ZYW5nPC9BdXRob3I+PFllYXI+MjAxMjwvWWVhcj48UmVj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dXJlIGdlbmV0aWNzPC9hYmJyLTE+PC9hbHQtcGVyaW9kaWNhbD48cGFnZXM+MzY5LTc1LCBTMS0z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</w:fldData>
          </w:fldChar>
        </w:r>
        <w:r w:rsidR="00AE14EE" w:rsidRPr="002E4057">
          <w:rPr>
            <w:rFonts w:eastAsiaTheme="minorEastAsia"/>
            <w:bCs/>
            <w:sz w:val="22"/>
            <w:szCs w:val="22"/>
            <w:lang w:eastAsia="zh-CN"/>
          </w:rPr>
          <w:instrText xml:space="preserve"> ADDIN EN.CITE </w:instrText>
        </w:r>
        <w:r w:rsidR="00AE14EE" w:rsidRPr="002E4057">
          <w:rPr>
            <w:rFonts w:eastAsiaTheme="minorEastAsia"/>
            <w:bCs/>
            <w:sz w:val="22"/>
            <w:szCs w:val="22"/>
            <w:lang w:eastAsia="zh-CN"/>
          </w:rPr>
          <w:fldChar w:fldCharType="begin">
            <w:fldData xml:space="preserve">PEVuZE5vdGU+PENpdGU+PEF1dGhvcj5ZYW5nPC9BdXRob3I+PFllYXI+MjAxMjwvWWVhcj48UmVj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dXJlIGdlbmV0aWNzPC9hYmJyLTE+PC9hbHQtcGVyaW9kaWNhbD48cGFnZXM+MzY5LTc1LCBTMS0z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</w:fldData>
          </w:fldChar>
        </w:r>
        <w:r w:rsidR="00AE14EE" w:rsidRPr="002E4057">
          <w:rPr>
            <w:rFonts w:eastAsiaTheme="minorEastAsia"/>
            <w:bCs/>
            <w:sz w:val="22"/>
            <w:szCs w:val="22"/>
            <w:lang w:eastAsia="zh-CN"/>
          </w:rPr>
          <w:instrText xml:space="preserve"> ADDIN EN.CITE.DATA </w:instrText>
        </w:r>
        <w:r w:rsidR="00AE14EE" w:rsidRPr="002E4057">
          <w:rPr>
            <w:rFonts w:eastAsiaTheme="minorEastAsia"/>
            <w:bCs/>
            <w:sz w:val="22"/>
            <w:szCs w:val="22"/>
            <w:lang w:eastAsia="zh-CN"/>
          </w:rPr>
        </w:r>
        <w:r w:rsidR="00AE14EE" w:rsidRPr="002E4057">
          <w:rPr>
            <w:rFonts w:eastAsiaTheme="minorEastAsia"/>
            <w:bCs/>
            <w:sz w:val="22"/>
            <w:szCs w:val="22"/>
            <w:lang w:eastAsia="zh-CN"/>
          </w:rPr>
          <w:fldChar w:fldCharType="end"/>
        </w:r>
        <w:r w:rsidR="00AE14EE" w:rsidRPr="002E4057">
          <w:rPr>
            <w:rFonts w:eastAsiaTheme="minorEastAsia"/>
            <w:bCs/>
            <w:sz w:val="22"/>
            <w:szCs w:val="22"/>
            <w:lang w:eastAsia="zh-CN"/>
          </w:rPr>
        </w:r>
        <w:r w:rsidR="00AE14EE" w:rsidRPr="002E4057">
          <w:rPr>
            <w:rFonts w:eastAsiaTheme="minorEastAsia"/>
            <w:bCs/>
            <w:sz w:val="22"/>
            <w:szCs w:val="22"/>
            <w:lang w:eastAsia="zh-CN"/>
          </w:rPr>
          <w:fldChar w:fldCharType="separate"/>
        </w:r>
        <w:r w:rsidR="00AE14EE" w:rsidRPr="002E4057">
          <w:rPr>
            <w:rFonts w:eastAsiaTheme="minorEastAsia"/>
            <w:bCs/>
            <w:noProof/>
            <w:sz w:val="22"/>
            <w:szCs w:val="22"/>
            <w:vertAlign w:val="superscript"/>
            <w:lang w:eastAsia="zh-CN"/>
          </w:rPr>
          <w:t>36</w:t>
        </w:r>
        <w:r w:rsidR="00AE14EE" w:rsidRPr="002E4057">
          <w:rPr>
            <w:rFonts w:eastAsiaTheme="minorEastAsia"/>
            <w:bCs/>
            <w:sz w:val="22"/>
            <w:szCs w:val="22"/>
            <w:lang w:eastAsia="zh-CN"/>
          </w:rPr>
          <w:fldChar w:fldCharType="end"/>
        </w:r>
      </w:hyperlink>
      <w:r w:rsidRPr="002E4057">
        <w:rPr>
          <w:rFonts w:eastAsiaTheme="minorEastAsia"/>
          <w:bCs/>
          <w:sz w:val="22"/>
          <w:szCs w:val="22"/>
          <w:lang w:eastAsia="zh-CN"/>
        </w:rPr>
        <w:t>; all index SNPs in the corresponding region were adjusted for the conditional analyses</w:t>
      </w:r>
    </w:p>
    <w:p w:rsidR="00133F78" w:rsidRPr="002E4057" w:rsidRDefault="00133F78" w:rsidP="00643364">
      <w:pPr>
        <w:rPr>
          <w:bCs/>
          <w:sz w:val="22"/>
          <w:szCs w:val="22"/>
        </w:rPr>
      </w:pPr>
      <w:proofErr w:type="gramStart"/>
      <w:r w:rsidRPr="002E4057">
        <w:rPr>
          <w:rFonts w:eastAsiaTheme="minorEastAsia"/>
          <w:bCs/>
          <w:sz w:val="22"/>
          <w:szCs w:val="22"/>
          <w:vertAlign w:val="superscript"/>
          <w:lang w:eastAsia="zh-CN"/>
        </w:rPr>
        <w:t xml:space="preserve">f  </w:t>
      </w:r>
      <w:r w:rsidRPr="002E4057">
        <w:rPr>
          <w:rFonts w:eastAsiaTheme="minorEastAsia"/>
          <w:bCs/>
          <w:sz w:val="22"/>
          <w:szCs w:val="22"/>
          <w:lang w:eastAsia="zh-CN"/>
        </w:rPr>
        <w:t>-</w:t>
      </w:r>
      <w:proofErr w:type="gramEnd"/>
      <w:r w:rsidRPr="002E4057">
        <w:rPr>
          <w:rFonts w:eastAsiaTheme="minorEastAsia"/>
          <w:bCs/>
          <w:sz w:val="22"/>
          <w:szCs w:val="22"/>
          <w:lang w:eastAsia="zh-CN"/>
        </w:rPr>
        <w:t>: inverse association; +: positive association; mixed: both inverse and positive associations reported; NA: not available</w:t>
      </w:r>
    </w:p>
    <w:p w:rsidR="00643364" w:rsidRPr="002E4057" w:rsidRDefault="00133F78" w:rsidP="00643364">
      <w:pPr>
        <w:jc w:val="both"/>
        <w:rPr>
          <w:bCs/>
          <w:sz w:val="22"/>
          <w:szCs w:val="22"/>
        </w:rPr>
      </w:pPr>
      <w:proofErr w:type="gramStart"/>
      <w:r w:rsidRPr="002E4057">
        <w:rPr>
          <w:bCs/>
          <w:sz w:val="22"/>
          <w:szCs w:val="22"/>
          <w:vertAlign w:val="superscript"/>
        </w:rPr>
        <w:t>g</w:t>
      </w:r>
      <w:proofErr w:type="gramEnd"/>
      <w:r w:rsidRPr="002E4057">
        <w:rPr>
          <w:bCs/>
          <w:sz w:val="22"/>
          <w:szCs w:val="22"/>
          <w:vertAlign w:val="superscript"/>
        </w:rPr>
        <w:t xml:space="preserve"> </w:t>
      </w:r>
      <w:r w:rsidR="00643364" w:rsidRPr="002E4057">
        <w:rPr>
          <w:bCs/>
          <w:sz w:val="22"/>
          <w:szCs w:val="22"/>
        </w:rPr>
        <w:t xml:space="preserve">Predicted expression of </w:t>
      </w:r>
      <w:r w:rsidR="00643364" w:rsidRPr="002E4057">
        <w:rPr>
          <w:i/>
          <w:sz w:val="22"/>
          <w:szCs w:val="22"/>
        </w:rPr>
        <w:t xml:space="preserve">L3MBTL3 </w:t>
      </w:r>
      <w:r w:rsidR="00643364" w:rsidRPr="002E4057">
        <w:rPr>
          <w:sz w:val="22"/>
          <w:szCs w:val="22"/>
        </w:rPr>
        <w:t>and</w:t>
      </w:r>
      <w:r w:rsidR="00643364" w:rsidRPr="002E4057">
        <w:rPr>
          <w:i/>
          <w:sz w:val="22"/>
          <w:szCs w:val="22"/>
        </w:rPr>
        <w:t xml:space="preserve"> RP11-73O6.3 </w:t>
      </w:r>
      <w:r w:rsidR="00643364" w:rsidRPr="002E4057">
        <w:rPr>
          <w:sz w:val="22"/>
          <w:szCs w:val="22"/>
        </w:rPr>
        <w:t>was correlated</w:t>
      </w:r>
      <w:r w:rsidR="00643364" w:rsidRPr="002E4057">
        <w:rPr>
          <w:bCs/>
          <w:sz w:val="22"/>
          <w:szCs w:val="22"/>
        </w:rPr>
        <w:t xml:space="preserve"> (spearman R=0.88)</w:t>
      </w:r>
    </w:p>
    <w:p w:rsidR="00643364" w:rsidRPr="002E4057" w:rsidRDefault="00133F78" w:rsidP="00643364">
      <w:pPr>
        <w:jc w:val="both"/>
        <w:rPr>
          <w:bCs/>
          <w:sz w:val="22"/>
          <w:szCs w:val="22"/>
        </w:rPr>
      </w:pPr>
      <w:proofErr w:type="gramStart"/>
      <w:r w:rsidRPr="002E4057">
        <w:rPr>
          <w:bCs/>
          <w:sz w:val="22"/>
          <w:szCs w:val="22"/>
          <w:vertAlign w:val="superscript"/>
        </w:rPr>
        <w:t>h</w:t>
      </w:r>
      <w:proofErr w:type="gramEnd"/>
      <w:r w:rsidRPr="002E4057">
        <w:rPr>
          <w:bCs/>
          <w:sz w:val="22"/>
          <w:szCs w:val="22"/>
          <w:vertAlign w:val="superscript"/>
        </w:rPr>
        <w:t xml:space="preserve"> </w:t>
      </w:r>
      <w:r w:rsidR="00643364" w:rsidRPr="002E4057">
        <w:rPr>
          <w:bCs/>
          <w:sz w:val="22"/>
          <w:szCs w:val="22"/>
        </w:rPr>
        <w:t xml:space="preserve">Predicted expression of </w:t>
      </w:r>
      <w:r w:rsidR="00643364" w:rsidRPr="002E4057">
        <w:rPr>
          <w:i/>
          <w:sz w:val="22"/>
          <w:szCs w:val="22"/>
        </w:rPr>
        <w:t>ZNF404</w:t>
      </w:r>
      <w:r w:rsidR="00643364" w:rsidRPr="002E4057">
        <w:rPr>
          <w:bCs/>
          <w:sz w:val="22"/>
          <w:szCs w:val="22"/>
        </w:rPr>
        <w:t xml:space="preserve"> and</w:t>
      </w:r>
      <w:r w:rsidR="00643364" w:rsidRPr="002E4057">
        <w:rPr>
          <w:i/>
          <w:sz w:val="22"/>
          <w:szCs w:val="22"/>
        </w:rPr>
        <w:t xml:space="preserve"> RP11-15A1.7</w:t>
      </w:r>
      <w:r w:rsidR="00643364" w:rsidRPr="002E4057">
        <w:rPr>
          <w:sz w:val="22"/>
          <w:szCs w:val="22"/>
        </w:rPr>
        <w:t xml:space="preserve"> was correlated</w:t>
      </w:r>
      <w:r w:rsidR="00643364" w:rsidRPr="002E4057">
        <w:rPr>
          <w:i/>
          <w:sz w:val="22"/>
          <w:szCs w:val="22"/>
        </w:rPr>
        <w:t xml:space="preserve"> </w:t>
      </w:r>
      <w:r w:rsidR="00643364" w:rsidRPr="002E4057">
        <w:rPr>
          <w:bCs/>
          <w:sz w:val="22"/>
          <w:szCs w:val="22"/>
        </w:rPr>
        <w:t>(spearman R=0.64)</w:t>
      </w:r>
    </w:p>
    <w:p w:rsidR="00643364" w:rsidRPr="002E4057" w:rsidRDefault="00643364" w:rsidP="0015342B">
      <w:pPr>
        <w:jc w:val="both"/>
        <w:rPr>
          <w:bCs/>
          <w:sz w:val="22"/>
          <w:szCs w:val="22"/>
        </w:rPr>
      </w:pPr>
    </w:p>
    <w:p w:rsidR="00E73A14" w:rsidRPr="002E4057" w:rsidRDefault="00E73A14" w:rsidP="0015342B">
      <w:pPr>
        <w:jc w:val="both"/>
        <w:rPr>
          <w:bCs/>
          <w:sz w:val="22"/>
          <w:szCs w:val="22"/>
        </w:rPr>
      </w:pPr>
    </w:p>
    <w:p w:rsidR="0079670E" w:rsidRPr="002E4057" w:rsidRDefault="0079670E" w:rsidP="00FA5D55">
      <w:pPr>
        <w:jc w:val="both"/>
        <w:rPr>
          <w:b/>
        </w:rPr>
      </w:pPr>
    </w:p>
    <w:p w:rsidR="0079670E" w:rsidRPr="002E4057" w:rsidRDefault="0079670E" w:rsidP="00FA5D55">
      <w:pPr>
        <w:jc w:val="both"/>
        <w:rPr>
          <w:b/>
        </w:rPr>
      </w:pPr>
    </w:p>
    <w:p w:rsidR="00FA5D55" w:rsidRPr="002E4057" w:rsidRDefault="00FA5D55" w:rsidP="00FA5D55">
      <w:pPr>
        <w:jc w:val="both"/>
      </w:pPr>
      <w:r w:rsidRPr="002E4057">
        <w:rPr>
          <w:b/>
        </w:rPr>
        <w:lastRenderedPageBreak/>
        <w:t>Table 4</w:t>
      </w:r>
      <w:r w:rsidRPr="002E4057">
        <w:t xml:space="preserve">. Genes at GWAS-identified breast cancer risk loci (± 500kb of the index SNPs) whose predicted expression levels were associated with breast cancer risk at </w:t>
      </w:r>
      <w:r w:rsidRPr="002E4057">
        <w:rPr>
          <w:i/>
        </w:rPr>
        <w:t>p</w:t>
      </w:r>
      <w:r w:rsidRPr="002E4057">
        <w:t>-values between 5.82×10</w:t>
      </w:r>
      <w:r w:rsidRPr="002E4057">
        <w:rPr>
          <w:vertAlign w:val="superscript"/>
        </w:rPr>
        <w:t>-6</w:t>
      </w:r>
      <w:r w:rsidRPr="002E4057">
        <w:t xml:space="preserve"> and 1.05×10</w:t>
      </w:r>
      <w:r w:rsidRPr="002E4057">
        <w:rPr>
          <w:vertAlign w:val="superscript"/>
        </w:rPr>
        <w:t>-3</w:t>
      </w:r>
      <w:r w:rsidRPr="002E4057">
        <w:t xml:space="preserve"> (FDR corrected </w:t>
      </w:r>
      <w:r w:rsidRPr="002E4057">
        <w:rPr>
          <w:i/>
        </w:rPr>
        <w:t>p</w:t>
      </w:r>
      <w:r w:rsidRPr="002E4057">
        <w:t>-value≤0.05)</w:t>
      </w:r>
    </w:p>
    <w:p w:rsidR="00FA5D55" w:rsidRPr="002E4057" w:rsidRDefault="00FA5D55" w:rsidP="00FA5D55">
      <w:pPr>
        <w:pStyle w:val="NormalWeb"/>
        <w:spacing w:before="0" w:beforeAutospacing="0" w:after="0" w:afterAutospacing="0"/>
        <w:jc w:val="both"/>
      </w:pPr>
    </w:p>
    <w:tbl>
      <w:tblPr>
        <w:tblStyle w:val="TableGrid"/>
        <w:tblW w:w="13628" w:type="dxa"/>
        <w:jc w:val="center"/>
        <w:tblLayout w:type="fixed"/>
        <w:tblLook w:val="04A0" w:firstRow="1" w:lastRow="0" w:firstColumn="1" w:lastColumn="0" w:noHBand="0" w:noVBand="1"/>
      </w:tblPr>
      <w:tblGrid>
        <w:gridCol w:w="2044"/>
        <w:gridCol w:w="1916"/>
        <w:gridCol w:w="1144"/>
        <w:gridCol w:w="900"/>
        <w:gridCol w:w="1530"/>
        <w:gridCol w:w="720"/>
        <w:gridCol w:w="1800"/>
        <w:gridCol w:w="1980"/>
        <w:gridCol w:w="1594"/>
      </w:tblGrid>
      <w:tr w:rsidR="00FA5D55" w:rsidRPr="002E4057" w:rsidTr="003A08DB">
        <w:trPr>
          <w:jc w:val="center"/>
        </w:trPr>
        <w:tc>
          <w:tcPr>
            <w:tcW w:w="2044" w:type="dxa"/>
            <w:shd w:val="clear" w:color="auto" w:fill="BFBFBF" w:themeFill="background1" w:themeFillShade="BF"/>
          </w:tcPr>
          <w:p w:rsidR="00FA5D55" w:rsidRPr="002E4057" w:rsidRDefault="00FA5D55" w:rsidP="00AE14EE">
            <w:pPr>
              <w:rPr>
                <w:b/>
                <w:color w:val="243F60" w:themeColor="accent1" w:themeShade="7F"/>
              </w:rPr>
            </w:pPr>
            <w:r w:rsidRPr="002E4057">
              <w:rPr>
                <w:b/>
                <w:color w:val="000000"/>
              </w:rPr>
              <w:t>Region</w:t>
            </w:r>
          </w:p>
        </w:tc>
        <w:tc>
          <w:tcPr>
            <w:tcW w:w="1916" w:type="dxa"/>
            <w:shd w:val="clear" w:color="auto" w:fill="BFBFBF" w:themeFill="background1" w:themeFillShade="BF"/>
          </w:tcPr>
          <w:p w:rsidR="00FA5D55" w:rsidRPr="002E4057" w:rsidRDefault="00FA5D55" w:rsidP="00AE14EE">
            <w:pPr>
              <w:rPr>
                <w:b/>
                <w:color w:val="243F60" w:themeColor="accent1" w:themeShade="7F"/>
              </w:rPr>
            </w:pPr>
            <w:r w:rsidRPr="002E4057">
              <w:rPr>
                <w:b/>
                <w:color w:val="000000"/>
              </w:rPr>
              <w:t>Gene</w:t>
            </w:r>
          </w:p>
        </w:tc>
        <w:tc>
          <w:tcPr>
            <w:tcW w:w="1144" w:type="dxa"/>
            <w:shd w:val="clear" w:color="auto" w:fill="BFBFBF" w:themeFill="background1" w:themeFillShade="BF"/>
          </w:tcPr>
          <w:p w:rsidR="00FA5D55" w:rsidRPr="002E4057" w:rsidRDefault="00FA5D55" w:rsidP="00AE14EE">
            <w:pPr>
              <w:rPr>
                <w:b/>
                <w:color w:val="243F60" w:themeColor="accent1" w:themeShade="7F"/>
              </w:rPr>
            </w:pPr>
            <w:proofErr w:type="spellStart"/>
            <w:r w:rsidRPr="002E4057">
              <w:rPr>
                <w:b/>
                <w:color w:val="000000"/>
              </w:rPr>
              <w:t>Type</w:t>
            </w:r>
            <w:r w:rsidRPr="002E4057">
              <w:rPr>
                <w:b/>
                <w:color w:val="000000"/>
                <w:vertAlign w:val="superscript"/>
              </w:rPr>
              <w:t>a</w:t>
            </w:r>
            <w:proofErr w:type="spellEnd"/>
          </w:p>
        </w:tc>
        <w:tc>
          <w:tcPr>
            <w:tcW w:w="900" w:type="dxa"/>
            <w:shd w:val="clear" w:color="auto" w:fill="BFBFBF" w:themeFill="background1" w:themeFillShade="BF"/>
          </w:tcPr>
          <w:p w:rsidR="00FA5D55" w:rsidRPr="002E4057" w:rsidRDefault="00FA5D55" w:rsidP="00AE14EE">
            <w:pPr>
              <w:rPr>
                <w:b/>
                <w:color w:val="243F60" w:themeColor="accent1" w:themeShade="7F"/>
              </w:rPr>
            </w:pPr>
            <w:r w:rsidRPr="002E4057">
              <w:rPr>
                <w:b/>
                <w:color w:val="000000"/>
              </w:rPr>
              <w:t>Z score</w:t>
            </w:r>
          </w:p>
        </w:tc>
        <w:tc>
          <w:tcPr>
            <w:tcW w:w="1530" w:type="dxa"/>
            <w:shd w:val="clear" w:color="auto" w:fill="BFBFBF" w:themeFill="background1" w:themeFillShade="BF"/>
          </w:tcPr>
          <w:p w:rsidR="00FA5D55" w:rsidRPr="002E4057" w:rsidRDefault="00FA5D55" w:rsidP="00AE14EE">
            <w:pPr>
              <w:rPr>
                <w:b/>
                <w:color w:val="243F60" w:themeColor="accent1" w:themeShade="7F"/>
              </w:rPr>
            </w:pPr>
            <w:r w:rsidRPr="002E4057">
              <w:rPr>
                <w:b/>
                <w:i/>
              </w:rPr>
              <w:t>P</w:t>
            </w:r>
            <w:r w:rsidRPr="002E4057">
              <w:rPr>
                <w:b/>
              </w:rPr>
              <w:t xml:space="preserve"> value</w:t>
            </w:r>
            <w:r w:rsidRPr="002E4057">
              <w:rPr>
                <w:vertAlign w:val="superscript"/>
              </w:rPr>
              <w:t>b</w:t>
            </w:r>
          </w:p>
        </w:tc>
        <w:tc>
          <w:tcPr>
            <w:tcW w:w="720" w:type="dxa"/>
            <w:shd w:val="clear" w:color="auto" w:fill="BFBFBF" w:themeFill="background1" w:themeFillShade="BF"/>
          </w:tcPr>
          <w:p w:rsidR="00FA5D55" w:rsidRPr="002E4057" w:rsidRDefault="00FA5D55" w:rsidP="00AE14EE">
            <w:pPr>
              <w:rPr>
                <w:b/>
                <w:color w:val="243F60" w:themeColor="accent1" w:themeShade="7F"/>
              </w:rPr>
            </w:pPr>
            <w:r w:rsidRPr="002E4057">
              <w:rPr>
                <w:b/>
                <w:color w:val="000000"/>
              </w:rPr>
              <w:t>R</w:t>
            </w:r>
            <w:r w:rsidRPr="002E4057">
              <w:rPr>
                <w:b/>
                <w:color w:val="000000"/>
                <w:vertAlign w:val="superscript"/>
              </w:rPr>
              <w:t>2</w:t>
            </w:r>
            <w:r w:rsidRPr="002E4057">
              <w:rPr>
                <w:vertAlign w:val="superscript"/>
              </w:rPr>
              <w:t>b</w:t>
            </w:r>
          </w:p>
        </w:tc>
        <w:tc>
          <w:tcPr>
            <w:tcW w:w="1800" w:type="dxa"/>
            <w:shd w:val="clear" w:color="auto" w:fill="BFBFBF" w:themeFill="background1" w:themeFillShade="BF"/>
          </w:tcPr>
          <w:p w:rsidR="00FA5D55" w:rsidRPr="002E4057" w:rsidRDefault="00FA5D55" w:rsidP="00AE14EE">
            <w:pPr>
              <w:rPr>
                <w:b/>
                <w:color w:val="243F60" w:themeColor="accent1" w:themeShade="7F"/>
              </w:rPr>
            </w:pPr>
            <w:r w:rsidRPr="002E4057">
              <w:rPr>
                <w:b/>
                <w:bCs/>
              </w:rPr>
              <w:t xml:space="preserve">Closest risk </w:t>
            </w:r>
            <w:proofErr w:type="spellStart"/>
            <w:r w:rsidRPr="002E4057">
              <w:rPr>
                <w:b/>
                <w:bCs/>
              </w:rPr>
              <w:t>SNP</w:t>
            </w:r>
            <w:r w:rsidRPr="002E4057">
              <w:rPr>
                <w:b/>
                <w:bCs/>
                <w:vertAlign w:val="superscript"/>
              </w:rPr>
              <w:t>c</w:t>
            </w:r>
            <w:proofErr w:type="spellEnd"/>
          </w:p>
        </w:tc>
        <w:tc>
          <w:tcPr>
            <w:tcW w:w="1980" w:type="dxa"/>
            <w:shd w:val="clear" w:color="auto" w:fill="BFBFBF" w:themeFill="background1" w:themeFillShade="BF"/>
          </w:tcPr>
          <w:p w:rsidR="00FA5D55" w:rsidRPr="002E4057" w:rsidRDefault="00FA5D55" w:rsidP="00AE14EE">
            <w:pPr>
              <w:rPr>
                <w:b/>
                <w:bCs/>
                <w:color w:val="243F60" w:themeColor="accent1" w:themeShade="7F"/>
              </w:rPr>
            </w:pPr>
            <w:r w:rsidRPr="002E4057">
              <w:rPr>
                <w:b/>
                <w:bCs/>
              </w:rPr>
              <w:t>Distance to the closest risk SNP (kb)</w:t>
            </w:r>
          </w:p>
        </w:tc>
        <w:tc>
          <w:tcPr>
            <w:tcW w:w="1594" w:type="dxa"/>
            <w:shd w:val="clear" w:color="auto" w:fill="BFBFBF" w:themeFill="background1" w:themeFillShade="BF"/>
          </w:tcPr>
          <w:p w:rsidR="00FA5D55" w:rsidRPr="002E4057" w:rsidRDefault="00FA5D55" w:rsidP="00AE14EE">
            <w:pPr>
              <w:rPr>
                <w:b/>
                <w:bCs/>
                <w:color w:val="243F60" w:themeColor="accent1" w:themeShade="7F"/>
              </w:rPr>
            </w:pPr>
            <w:r w:rsidRPr="002E4057">
              <w:rPr>
                <w:b/>
                <w:bCs/>
                <w:i/>
              </w:rPr>
              <w:t>P</w:t>
            </w:r>
            <w:r w:rsidRPr="002E4057">
              <w:rPr>
                <w:b/>
                <w:bCs/>
              </w:rPr>
              <w:t xml:space="preserve"> value</w:t>
            </w:r>
            <w:r w:rsidRPr="002E4057">
              <w:rPr>
                <w:rFonts w:eastAsiaTheme="minorEastAsia" w:hint="eastAsia"/>
                <w:b/>
                <w:bCs/>
                <w:lang w:eastAsia="zh-CN"/>
              </w:rPr>
              <w:t xml:space="preserve"> </w:t>
            </w:r>
            <w:r w:rsidRPr="002E4057">
              <w:rPr>
                <w:rFonts w:eastAsiaTheme="minorEastAsia"/>
                <w:b/>
                <w:bCs/>
                <w:lang w:eastAsia="zh-CN"/>
              </w:rPr>
              <w:t>after adjusting for</w:t>
            </w:r>
            <w:r w:rsidRPr="002E4057">
              <w:rPr>
                <w:rFonts w:eastAsiaTheme="minorEastAsia" w:hint="eastAsia"/>
                <w:b/>
                <w:bCs/>
                <w:lang w:eastAsia="zh-CN"/>
              </w:rPr>
              <w:t xml:space="preserve"> </w:t>
            </w:r>
            <w:r w:rsidRPr="002E4057">
              <w:rPr>
                <w:rFonts w:eastAsiaTheme="minorEastAsia"/>
                <w:b/>
                <w:bCs/>
                <w:lang w:eastAsia="zh-CN"/>
              </w:rPr>
              <w:t>adjacent risk</w:t>
            </w:r>
            <w:r w:rsidRPr="002E4057">
              <w:rPr>
                <w:rFonts w:eastAsiaTheme="minorEastAsia" w:hint="eastAsia"/>
                <w:b/>
                <w:bCs/>
                <w:lang w:eastAsia="zh-CN"/>
              </w:rPr>
              <w:t xml:space="preserve"> </w:t>
            </w:r>
            <w:proofErr w:type="spellStart"/>
            <w:r w:rsidRPr="002E4057">
              <w:rPr>
                <w:rFonts w:eastAsiaTheme="minorEastAsia" w:hint="eastAsia"/>
                <w:b/>
                <w:bCs/>
                <w:lang w:eastAsia="zh-CN"/>
              </w:rPr>
              <w:t>SNPs</w:t>
            </w:r>
            <w:r w:rsidRPr="002E4057">
              <w:rPr>
                <w:vertAlign w:val="superscript"/>
              </w:rPr>
              <w:t>d</w:t>
            </w:r>
            <w:proofErr w:type="spellEnd"/>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1p34.1</w:t>
            </w:r>
          </w:p>
        </w:tc>
        <w:tc>
          <w:tcPr>
            <w:tcW w:w="1916" w:type="dxa"/>
            <w:vAlign w:val="bottom"/>
          </w:tcPr>
          <w:p w:rsidR="00FA5D55" w:rsidRPr="002E4057" w:rsidRDefault="00FA5D55" w:rsidP="00AE14EE">
            <w:pPr>
              <w:jc w:val="both"/>
              <w:rPr>
                <w:i/>
                <w:color w:val="000000"/>
              </w:rPr>
            </w:pPr>
            <w:r w:rsidRPr="002E4057">
              <w:rPr>
                <w:i/>
                <w:color w:val="000000"/>
              </w:rPr>
              <w:t>UQCRH</w:t>
            </w:r>
          </w:p>
        </w:tc>
        <w:tc>
          <w:tcPr>
            <w:tcW w:w="1144" w:type="dxa"/>
          </w:tcPr>
          <w:p w:rsidR="00FA5D55" w:rsidRPr="002E4057" w:rsidRDefault="00FA5D55" w:rsidP="00AE14EE">
            <w:pPr>
              <w:jc w:val="both"/>
              <w:rPr>
                <w:color w:val="000000"/>
              </w:rPr>
            </w:pPr>
            <w:r w:rsidRPr="002E4057">
              <w:rPr>
                <w:color w:val="000000"/>
              </w:rPr>
              <w:t>Protein</w:t>
            </w:r>
          </w:p>
        </w:tc>
        <w:tc>
          <w:tcPr>
            <w:tcW w:w="900" w:type="dxa"/>
            <w:vAlign w:val="bottom"/>
          </w:tcPr>
          <w:p w:rsidR="00FA5D55" w:rsidRPr="002E4057" w:rsidRDefault="00FA5D55" w:rsidP="00AE14EE">
            <w:pPr>
              <w:jc w:val="both"/>
            </w:pPr>
            <w:r w:rsidRPr="002E4057">
              <w:t>-3.90</w:t>
            </w:r>
          </w:p>
        </w:tc>
        <w:tc>
          <w:tcPr>
            <w:tcW w:w="1530" w:type="dxa"/>
            <w:vAlign w:val="bottom"/>
          </w:tcPr>
          <w:p w:rsidR="00FA5D55" w:rsidRPr="002E4057" w:rsidRDefault="00FA5D55" w:rsidP="00AE14EE">
            <w:pPr>
              <w:jc w:val="both"/>
            </w:pPr>
            <w:r w:rsidRPr="002E4057">
              <w:t>9.51 × 10</w:t>
            </w:r>
            <w:r w:rsidRPr="002E4057">
              <w:rPr>
                <w:vertAlign w:val="superscript"/>
              </w:rPr>
              <w:t>-5</w:t>
            </w:r>
          </w:p>
        </w:tc>
        <w:tc>
          <w:tcPr>
            <w:tcW w:w="720" w:type="dxa"/>
            <w:vAlign w:val="bottom"/>
          </w:tcPr>
          <w:p w:rsidR="00FA5D55" w:rsidRPr="002E4057" w:rsidRDefault="00FA5D55" w:rsidP="00AE14EE">
            <w:pPr>
              <w:jc w:val="both"/>
            </w:pPr>
            <w:r w:rsidRPr="002E4057">
              <w:t>0.12</w:t>
            </w:r>
          </w:p>
        </w:tc>
        <w:tc>
          <w:tcPr>
            <w:tcW w:w="1800" w:type="dxa"/>
            <w:vAlign w:val="bottom"/>
          </w:tcPr>
          <w:p w:rsidR="00FA5D55" w:rsidRPr="002E4057" w:rsidRDefault="00FA5D55" w:rsidP="00AE14EE">
            <w:pPr>
              <w:jc w:val="both"/>
            </w:pPr>
            <w:r w:rsidRPr="002E4057">
              <w:t>rs1707302</w:t>
            </w:r>
          </w:p>
        </w:tc>
        <w:tc>
          <w:tcPr>
            <w:tcW w:w="1980" w:type="dxa"/>
            <w:vAlign w:val="bottom"/>
          </w:tcPr>
          <w:p w:rsidR="00FA5D55" w:rsidRPr="002E4057" w:rsidRDefault="00FA5D55" w:rsidP="00AE14EE">
            <w:pPr>
              <w:jc w:val="both"/>
            </w:pPr>
            <w:r w:rsidRPr="002E4057">
              <w:t>168</w:t>
            </w:r>
          </w:p>
        </w:tc>
        <w:tc>
          <w:tcPr>
            <w:tcW w:w="1594" w:type="dxa"/>
            <w:vAlign w:val="bottom"/>
          </w:tcPr>
          <w:p w:rsidR="00FA5D55" w:rsidRPr="002E4057" w:rsidRDefault="00FA5D55" w:rsidP="00AE14EE">
            <w:pPr>
              <w:jc w:val="both"/>
            </w:pPr>
            <w:r w:rsidRPr="002E4057">
              <w:t>0.06</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1p22.3</w:t>
            </w:r>
          </w:p>
        </w:tc>
        <w:tc>
          <w:tcPr>
            <w:tcW w:w="1916" w:type="dxa"/>
            <w:vAlign w:val="bottom"/>
          </w:tcPr>
          <w:p w:rsidR="00FA5D55" w:rsidRPr="002E4057" w:rsidRDefault="00FA5D55" w:rsidP="00AE14EE">
            <w:pPr>
              <w:jc w:val="both"/>
              <w:rPr>
                <w:i/>
                <w:color w:val="000000"/>
              </w:rPr>
            </w:pPr>
            <w:r w:rsidRPr="002E4057">
              <w:rPr>
                <w:i/>
                <w:color w:val="000000"/>
              </w:rPr>
              <w:t>LMO4</w:t>
            </w:r>
          </w:p>
        </w:tc>
        <w:tc>
          <w:tcPr>
            <w:tcW w:w="1144" w:type="dxa"/>
            <w:vAlign w:val="bottom"/>
          </w:tcPr>
          <w:p w:rsidR="00FA5D55" w:rsidRPr="002E4057" w:rsidRDefault="00FA5D55" w:rsidP="00AE14EE">
            <w:pPr>
              <w:jc w:val="both"/>
              <w:rPr>
                <w:color w:val="000000"/>
              </w:rPr>
            </w:pPr>
            <w:r w:rsidRPr="002E4057">
              <w:rPr>
                <w:color w:val="000000"/>
              </w:rPr>
              <w:t>Protein</w:t>
            </w:r>
          </w:p>
        </w:tc>
        <w:tc>
          <w:tcPr>
            <w:tcW w:w="900" w:type="dxa"/>
            <w:vAlign w:val="bottom"/>
          </w:tcPr>
          <w:p w:rsidR="00FA5D55" w:rsidRPr="002E4057" w:rsidRDefault="00FA5D55" w:rsidP="00AE14EE">
            <w:pPr>
              <w:jc w:val="both"/>
            </w:pPr>
            <w:r w:rsidRPr="002E4057">
              <w:t>-3.76</w:t>
            </w:r>
          </w:p>
        </w:tc>
        <w:tc>
          <w:tcPr>
            <w:tcW w:w="1530" w:type="dxa"/>
            <w:vAlign w:val="bottom"/>
          </w:tcPr>
          <w:p w:rsidR="00FA5D55" w:rsidRPr="002E4057" w:rsidRDefault="00FA5D55" w:rsidP="00AE14EE">
            <w:pPr>
              <w:jc w:val="both"/>
            </w:pPr>
            <w:r w:rsidRPr="002E4057">
              <w:t>1.73 × 10</w:t>
            </w:r>
            <w:r w:rsidRPr="002E4057">
              <w:rPr>
                <w:vertAlign w:val="superscript"/>
              </w:rPr>
              <w:t>-4</w:t>
            </w:r>
          </w:p>
        </w:tc>
        <w:tc>
          <w:tcPr>
            <w:tcW w:w="720" w:type="dxa"/>
            <w:vAlign w:val="bottom"/>
          </w:tcPr>
          <w:p w:rsidR="00FA5D55" w:rsidRPr="002E4057" w:rsidRDefault="00FA5D55" w:rsidP="00AE14EE">
            <w:pPr>
              <w:jc w:val="both"/>
            </w:pPr>
            <w:r w:rsidRPr="002E4057">
              <w:t>0.09</w:t>
            </w:r>
          </w:p>
        </w:tc>
        <w:tc>
          <w:tcPr>
            <w:tcW w:w="1800" w:type="dxa"/>
            <w:vAlign w:val="bottom"/>
          </w:tcPr>
          <w:p w:rsidR="00FA5D55" w:rsidRPr="002E4057" w:rsidRDefault="00FA5D55" w:rsidP="00AE14EE">
            <w:pPr>
              <w:jc w:val="both"/>
            </w:pPr>
            <w:r w:rsidRPr="002E4057">
              <w:t>rs12118297</w:t>
            </w:r>
          </w:p>
        </w:tc>
        <w:tc>
          <w:tcPr>
            <w:tcW w:w="1980" w:type="dxa"/>
            <w:vAlign w:val="bottom"/>
          </w:tcPr>
          <w:p w:rsidR="00FA5D55" w:rsidRPr="002E4057" w:rsidRDefault="00FA5D55" w:rsidP="00AE14EE">
            <w:pPr>
              <w:jc w:val="both"/>
            </w:pPr>
            <w:r w:rsidRPr="002E4057">
              <w:t>15</w:t>
            </w:r>
          </w:p>
        </w:tc>
        <w:tc>
          <w:tcPr>
            <w:tcW w:w="1594" w:type="dxa"/>
            <w:vAlign w:val="bottom"/>
          </w:tcPr>
          <w:p w:rsidR="00FA5D55" w:rsidRPr="002E4057" w:rsidRDefault="00FA5D55" w:rsidP="00AE14EE">
            <w:pPr>
              <w:jc w:val="both"/>
            </w:pPr>
            <w:r w:rsidRPr="002E4057">
              <w:t>0.002</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2p23.3</w:t>
            </w:r>
          </w:p>
        </w:tc>
        <w:tc>
          <w:tcPr>
            <w:tcW w:w="1916" w:type="dxa"/>
            <w:vAlign w:val="bottom"/>
          </w:tcPr>
          <w:p w:rsidR="00FA5D55" w:rsidRPr="002E4057" w:rsidRDefault="00FA5D55" w:rsidP="00AE14EE">
            <w:pPr>
              <w:jc w:val="both"/>
              <w:rPr>
                <w:i/>
                <w:color w:val="000000"/>
              </w:rPr>
            </w:pPr>
            <w:r w:rsidRPr="002E4057">
              <w:rPr>
                <w:i/>
                <w:color w:val="000000"/>
              </w:rPr>
              <w:t>DNAJC27-AS1</w:t>
            </w:r>
          </w:p>
        </w:tc>
        <w:tc>
          <w:tcPr>
            <w:tcW w:w="1144" w:type="dxa"/>
            <w:vAlign w:val="bottom"/>
          </w:tcPr>
          <w:p w:rsidR="00FA5D55" w:rsidRPr="002E4057" w:rsidRDefault="00FA5D55" w:rsidP="00AE14EE">
            <w:pPr>
              <w:jc w:val="both"/>
              <w:rPr>
                <w:color w:val="000000"/>
              </w:rPr>
            </w:pPr>
            <w:r w:rsidRPr="002E4057">
              <w:rPr>
                <w:color w:val="000000"/>
              </w:rPr>
              <w:t>lncRNA</w:t>
            </w:r>
          </w:p>
        </w:tc>
        <w:tc>
          <w:tcPr>
            <w:tcW w:w="900" w:type="dxa"/>
            <w:vAlign w:val="bottom"/>
          </w:tcPr>
          <w:p w:rsidR="00FA5D55" w:rsidRPr="002E4057" w:rsidRDefault="00FA5D55" w:rsidP="00AE14EE">
            <w:pPr>
              <w:jc w:val="both"/>
            </w:pPr>
            <w:r w:rsidRPr="002E4057">
              <w:t>3.84</w:t>
            </w:r>
          </w:p>
        </w:tc>
        <w:tc>
          <w:tcPr>
            <w:tcW w:w="1530" w:type="dxa"/>
            <w:vAlign w:val="bottom"/>
          </w:tcPr>
          <w:p w:rsidR="00FA5D55" w:rsidRPr="002E4057" w:rsidRDefault="00FA5D55" w:rsidP="00AE14EE">
            <w:pPr>
              <w:jc w:val="both"/>
            </w:pPr>
            <w:r w:rsidRPr="002E4057">
              <w:t>1.24 × 10</w:t>
            </w:r>
            <w:r w:rsidRPr="002E4057">
              <w:rPr>
                <w:vertAlign w:val="superscript"/>
              </w:rPr>
              <w:t>-4</w:t>
            </w:r>
          </w:p>
        </w:tc>
        <w:tc>
          <w:tcPr>
            <w:tcW w:w="720" w:type="dxa"/>
            <w:vAlign w:val="bottom"/>
          </w:tcPr>
          <w:p w:rsidR="00FA5D55" w:rsidRPr="002E4057" w:rsidRDefault="00FA5D55" w:rsidP="00AE14EE">
            <w:pPr>
              <w:jc w:val="both"/>
              <w:rPr>
                <w:color w:val="000000"/>
              </w:rPr>
            </w:pPr>
            <w:r w:rsidRPr="002E4057">
              <w:rPr>
                <w:color w:val="000000"/>
              </w:rPr>
              <w:t>0.03</w:t>
            </w:r>
          </w:p>
        </w:tc>
        <w:tc>
          <w:tcPr>
            <w:tcW w:w="1800" w:type="dxa"/>
            <w:vAlign w:val="bottom"/>
          </w:tcPr>
          <w:p w:rsidR="00FA5D55" w:rsidRPr="002E4057" w:rsidRDefault="00FA5D55" w:rsidP="00AE14EE">
            <w:pPr>
              <w:jc w:val="both"/>
              <w:rPr>
                <w:color w:val="000000"/>
              </w:rPr>
            </w:pPr>
            <w:r w:rsidRPr="002E4057">
              <w:rPr>
                <w:color w:val="000000"/>
              </w:rPr>
              <w:t>rs6725517</w:t>
            </w:r>
          </w:p>
        </w:tc>
        <w:tc>
          <w:tcPr>
            <w:tcW w:w="1980" w:type="dxa"/>
            <w:vAlign w:val="bottom"/>
          </w:tcPr>
          <w:p w:rsidR="00FA5D55" w:rsidRPr="002E4057" w:rsidRDefault="00FA5D55" w:rsidP="00AE14EE">
            <w:pPr>
              <w:jc w:val="both"/>
            </w:pPr>
            <w:r w:rsidRPr="002E4057">
              <w:t>65</w:t>
            </w:r>
          </w:p>
        </w:tc>
        <w:tc>
          <w:tcPr>
            <w:tcW w:w="1594" w:type="dxa"/>
            <w:vAlign w:val="bottom"/>
          </w:tcPr>
          <w:p w:rsidR="00FA5D55" w:rsidRPr="002E4057" w:rsidRDefault="00FA5D55" w:rsidP="00AE14EE">
            <w:pPr>
              <w:jc w:val="both"/>
            </w:pPr>
            <w:r w:rsidRPr="002E4057">
              <w:t>0.13</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4p14</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KLHL5</w:t>
            </w:r>
          </w:p>
        </w:tc>
        <w:tc>
          <w:tcPr>
            <w:tcW w:w="1144" w:type="dxa"/>
            <w:vAlign w:val="bottom"/>
          </w:tcPr>
          <w:p w:rsidR="00FA5D55" w:rsidRPr="002E4057" w:rsidRDefault="00FA5D55" w:rsidP="00AE14EE">
            <w:pPr>
              <w:jc w:val="both"/>
              <w:rPr>
                <w:color w:val="000000"/>
              </w:rPr>
            </w:pPr>
            <w:r w:rsidRPr="002E4057">
              <w:rPr>
                <w:color w:val="000000"/>
              </w:rPr>
              <w:t>Protein</w:t>
            </w:r>
          </w:p>
        </w:tc>
        <w:tc>
          <w:tcPr>
            <w:tcW w:w="900" w:type="dxa"/>
            <w:vAlign w:val="bottom"/>
          </w:tcPr>
          <w:p w:rsidR="00FA5D55" w:rsidRPr="002E4057" w:rsidRDefault="00FA5D55" w:rsidP="00AE14EE">
            <w:pPr>
              <w:jc w:val="both"/>
            </w:pPr>
            <w:r w:rsidRPr="002E4057">
              <w:t>3.52</w:t>
            </w:r>
          </w:p>
        </w:tc>
        <w:tc>
          <w:tcPr>
            <w:tcW w:w="1530" w:type="dxa"/>
            <w:vAlign w:val="bottom"/>
          </w:tcPr>
          <w:p w:rsidR="00FA5D55" w:rsidRPr="002E4057" w:rsidRDefault="00FA5D55" w:rsidP="00AE14EE">
            <w:pPr>
              <w:jc w:val="both"/>
            </w:pPr>
            <w:r w:rsidRPr="002E4057">
              <w:t>4.35 × 10</w:t>
            </w:r>
            <w:r w:rsidRPr="002E4057">
              <w:rPr>
                <w:vertAlign w:val="superscript"/>
              </w:rPr>
              <w:t>-4</w:t>
            </w:r>
          </w:p>
        </w:tc>
        <w:tc>
          <w:tcPr>
            <w:tcW w:w="720" w:type="dxa"/>
            <w:vAlign w:val="bottom"/>
          </w:tcPr>
          <w:p w:rsidR="00FA5D55" w:rsidRPr="002E4057" w:rsidRDefault="00FA5D55" w:rsidP="00AE14EE">
            <w:pPr>
              <w:jc w:val="both"/>
              <w:rPr>
                <w:color w:val="000000"/>
              </w:rPr>
            </w:pPr>
            <w:r w:rsidRPr="002E4057">
              <w:rPr>
                <w:color w:val="000000"/>
              </w:rPr>
              <w:t>0.13</w:t>
            </w:r>
          </w:p>
        </w:tc>
        <w:tc>
          <w:tcPr>
            <w:tcW w:w="1800" w:type="dxa"/>
            <w:vAlign w:val="bottom"/>
          </w:tcPr>
          <w:p w:rsidR="00FA5D55" w:rsidRPr="002E4057" w:rsidRDefault="00FA5D55" w:rsidP="00AE14EE">
            <w:pPr>
              <w:jc w:val="both"/>
              <w:rPr>
                <w:color w:val="000000"/>
              </w:rPr>
            </w:pPr>
            <w:r w:rsidRPr="002E4057">
              <w:rPr>
                <w:color w:val="000000"/>
              </w:rPr>
              <w:t>rs6815814</w:t>
            </w:r>
          </w:p>
        </w:tc>
        <w:tc>
          <w:tcPr>
            <w:tcW w:w="1980" w:type="dxa"/>
            <w:vAlign w:val="bottom"/>
          </w:tcPr>
          <w:p w:rsidR="00FA5D55" w:rsidRPr="002E4057" w:rsidRDefault="00FA5D55" w:rsidP="00AE14EE">
            <w:pPr>
              <w:jc w:val="both"/>
            </w:pPr>
            <w:r w:rsidRPr="002E4057">
              <w:t>230</w:t>
            </w:r>
          </w:p>
        </w:tc>
        <w:tc>
          <w:tcPr>
            <w:tcW w:w="1594" w:type="dxa"/>
            <w:vAlign w:val="bottom"/>
          </w:tcPr>
          <w:p w:rsidR="00FA5D55" w:rsidRPr="002E4057" w:rsidRDefault="00FA5D55" w:rsidP="00AE14EE">
            <w:pPr>
              <w:jc w:val="both"/>
            </w:pPr>
            <w:r w:rsidRPr="002E4057">
              <w:t>0.03</w:t>
            </w:r>
          </w:p>
        </w:tc>
      </w:tr>
      <w:tr w:rsidR="00FA5D55" w:rsidRPr="002E4057" w:rsidTr="003A08DB">
        <w:trPr>
          <w:jc w:val="center"/>
        </w:trPr>
        <w:tc>
          <w:tcPr>
            <w:tcW w:w="2044" w:type="dxa"/>
            <w:vAlign w:val="bottom"/>
          </w:tcPr>
          <w:p w:rsidR="00FA5D55" w:rsidRPr="002E4057" w:rsidRDefault="00FA5D55" w:rsidP="00AE14EE">
            <w:pPr>
              <w:jc w:val="both"/>
              <w:rPr>
                <w:color w:val="0070C0"/>
              </w:rPr>
            </w:pPr>
            <w:r w:rsidRPr="002E4057">
              <w:rPr>
                <w:color w:val="000000"/>
              </w:rPr>
              <w:t>5q11.2</w:t>
            </w:r>
          </w:p>
        </w:tc>
        <w:tc>
          <w:tcPr>
            <w:tcW w:w="1916" w:type="dxa"/>
            <w:vAlign w:val="bottom"/>
          </w:tcPr>
          <w:p w:rsidR="00FA5D55" w:rsidRPr="002E4057" w:rsidRDefault="00FA5D55" w:rsidP="00AE14EE">
            <w:pPr>
              <w:jc w:val="both"/>
              <w:rPr>
                <w:i/>
                <w:color w:val="0070C0"/>
              </w:rPr>
            </w:pPr>
            <w:r w:rsidRPr="002E4057">
              <w:rPr>
                <w:i/>
                <w:color w:val="000000" w:themeColor="text1"/>
              </w:rPr>
              <w:t>AC008391.1</w:t>
            </w:r>
          </w:p>
        </w:tc>
        <w:tc>
          <w:tcPr>
            <w:tcW w:w="1144" w:type="dxa"/>
            <w:vAlign w:val="bottom"/>
          </w:tcPr>
          <w:p w:rsidR="00FA5D55" w:rsidRPr="002E4057" w:rsidRDefault="00FA5D55" w:rsidP="00AE14EE">
            <w:pPr>
              <w:jc w:val="both"/>
              <w:rPr>
                <w:color w:val="000000"/>
              </w:rPr>
            </w:pPr>
            <w:r w:rsidRPr="002E4057">
              <w:rPr>
                <w:color w:val="000000"/>
              </w:rPr>
              <w:t>miRNA</w:t>
            </w:r>
          </w:p>
        </w:tc>
        <w:tc>
          <w:tcPr>
            <w:tcW w:w="900" w:type="dxa"/>
            <w:vAlign w:val="bottom"/>
          </w:tcPr>
          <w:p w:rsidR="00FA5D55" w:rsidRPr="002E4057" w:rsidRDefault="00FA5D55" w:rsidP="00AE14EE">
            <w:pPr>
              <w:jc w:val="both"/>
            </w:pPr>
            <w:r w:rsidRPr="002E4057">
              <w:t>-4.03</w:t>
            </w:r>
          </w:p>
        </w:tc>
        <w:tc>
          <w:tcPr>
            <w:tcW w:w="1530" w:type="dxa"/>
            <w:vAlign w:val="bottom"/>
          </w:tcPr>
          <w:p w:rsidR="00FA5D55" w:rsidRPr="002E4057" w:rsidRDefault="00FA5D55" w:rsidP="00AE14EE">
            <w:pPr>
              <w:jc w:val="both"/>
            </w:pPr>
            <w:r w:rsidRPr="002E4057">
              <w:t>5.60 × 10</w:t>
            </w:r>
            <w:r w:rsidRPr="002E4057">
              <w:rPr>
                <w:vertAlign w:val="superscript"/>
              </w:rPr>
              <w:t>-5</w:t>
            </w:r>
          </w:p>
        </w:tc>
        <w:tc>
          <w:tcPr>
            <w:tcW w:w="720" w:type="dxa"/>
            <w:vAlign w:val="bottom"/>
          </w:tcPr>
          <w:p w:rsidR="00FA5D55" w:rsidRPr="002E4057" w:rsidRDefault="00FA5D55" w:rsidP="00AE14EE">
            <w:pPr>
              <w:jc w:val="both"/>
              <w:rPr>
                <w:color w:val="000000"/>
              </w:rPr>
            </w:pPr>
            <w:r w:rsidRPr="002E4057">
              <w:rPr>
                <w:color w:val="000000"/>
              </w:rPr>
              <w:t>0.13</w:t>
            </w:r>
          </w:p>
        </w:tc>
        <w:tc>
          <w:tcPr>
            <w:tcW w:w="1800" w:type="dxa"/>
            <w:vAlign w:val="bottom"/>
          </w:tcPr>
          <w:p w:rsidR="00FA5D55" w:rsidRPr="002E4057" w:rsidRDefault="00FA5D55" w:rsidP="00AE14EE">
            <w:pPr>
              <w:jc w:val="both"/>
              <w:rPr>
                <w:color w:val="000000"/>
              </w:rPr>
            </w:pPr>
            <w:r w:rsidRPr="002E4057">
              <w:rPr>
                <w:color w:val="000000"/>
              </w:rPr>
              <w:t>rs16886113</w:t>
            </w:r>
          </w:p>
        </w:tc>
        <w:tc>
          <w:tcPr>
            <w:tcW w:w="1980" w:type="dxa"/>
            <w:vAlign w:val="bottom"/>
          </w:tcPr>
          <w:p w:rsidR="00FA5D55" w:rsidRPr="002E4057" w:rsidRDefault="00FA5D55" w:rsidP="00AE14EE">
            <w:pPr>
              <w:jc w:val="both"/>
            </w:pPr>
            <w:r w:rsidRPr="002E4057">
              <w:t>242</w:t>
            </w:r>
          </w:p>
        </w:tc>
        <w:tc>
          <w:tcPr>
            <w:tcW w:w="1594" w:type="dxa"/>
            <w:vAlign w:val="bottom"/>
          </w:tcPr>
          <w:p w:rsidR="00FA5D55" w:rsidRPr="002E4057" w:rsidRDefault="00FA5D55" w:rsidP="00AE14EE">
            <w:pPr>
              <w:jc w:val="both"/>
            </w:pPr>
            <w:r w:rsidRPr="002E4057">
              <w:t>0.76</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6p22.1</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HCG14</w:t>
            </w:r>
          </w:p>
        </w:tc>
        <w:tc>
          <w:tcPr>
            <w:tcW w:w="1144" w:type="dxa"/>
            <w:vAlign w:val="bottom"/>
          </w:tcPr>
          <w:p w:rsidR="00FA5D55" w:rsidRPr="002E4057" w:rsidRDefault="00FA5D55" w:rsidP="00AE14EE">
            <w:pPr>
              <w:jc w:val="both"/>
              <w:rPr>
                <w:color w:val="000000"/>
              </w:rPr>
            </w:pPr>
            <w:r w:rsidRPr="002E4057">
              <w:rPr>
                <w:color w:val="000000"/>
              </w:rPr>
              <w:t>lncRNA</w:t>
            </w:r>
          </w:p>
        </w:tc>
        <w:tc>
          <w:tcPr>
            <w:tcW w:w="900" w:type="dxa"/>
            <w:vAlign w:val="bottom"/>
          </w:tcPr>
          <w:p w:rsidR="00FA5D55" w:rsidRPr="002E4057" w:rsidRDefault="00FA5D55" w:rsidP="00AE14EE">
            <w:pPr>
              <w:jc w:val="both"/>
            </w:pPr>
            <w:r w:rsidRPr="002E4057">
              <w:t>-3.47</w:t>
            </w:r>
          </w:p>
        </w:tc>
        <w:tc>
          <w:tcPr>
            <w:tcW w:w="1530" w:type="dxa"/>
            <w:vAlign w:val="bottom"/>
          </w:tcPr>
          <w:p w:rsidR="00FA5D55" w:rsidRPr="002E4057" w:rsidRDefault="00FA5D55" w:rsidP="00AE14EE">
            <w:pPr>
              <w:jc w:val="both"/>
            </w:pPr>
            <w:r w:rsidRPr="002E4057">
              <w:t>5.19 × 10</w:t>
            </w:r>
            <w:r w:rsidRPr="002E4057">
              <w:rPr>
                <w:vertAlign w:val="superscript"/>
              </w:rPr>
              <w:t>-4</w:t>
            </w:r>
          </w:p>
        </w:tc>
        <w:tc>
          <w:tcPr>
            <w:tcW w:w="720" w:type="dxa"/>
            <w:vAlign w:val="bottom"/>
          </w:tcPr>
          <w:p w:rsidR="00FA5D55" w:rsidRPr="002E4057" w:rsidRDefault="00FA5D55" w:rsidP="00AE14EE">
            <w:pPr>
              <w:jc w:val="both"/>
              <w:rPr>
                <w:color w:val="000000"/>
              </w:rPr>
            </w:pPr>
            <w:r w:rsidRPr="002E4057">
              <w:rPr>
                <w:color w:val="000000"/>
              </w:rPr>
              <w:t>0.11</w:t>
            </w:r>
          </w:p>
        </w:tc>
        <w:tc>
          <w:tcPr>
            <w:tcW w:w="1800" w:type="dxa"/>
            <w:vAlign w:val="bottom"/>
          </w:tcPr>
          <w:p w:rsidR="00FA5D55" w:rsidRPr="002E4057" w:rsidRDefault="00FA5D55" w:rsidP="00AE14EE">
            <w:pPr>
              <w:jc w:val="both"/>
              <w:rPr>
                <w:color w:val="000000"/>
              </w:rPr>
            </w:pPr>
            <w:r w:rsidRPr="002E4057">
              <w:rPr>
                <w:color w:val="000000"/>
              </w:rPr>
              <w:t>rs9257408</w:t>
            </w:r>
          </w:p>
        </w:tc>
        <w:tc>
          <w:tcPr>
            <w:tcW w:w="1980" w:type="dxa"/>
            <w:vAlign w:val="bottom"/>
          </w:tcPr>
          <w:p w:rsidR="00FA5D55" w:rsidRPr="002E4057" w:rsidRDefault="00FA5D55" w:rsidP="00AE14EE">
            <w:pPr>
              <w:jc w:val="both"/>
            </w:pPr>
            <w:r w:rsidRPr="002E4057">
              <w:t>61</w:t>
            </w:r>
          </w:p>
        </w:tc>
        <w:tc>
          <w:tcPr>
            <w:tcW w:w="1594" w:type="dxa"/>
            <w:vAlign w:val="bottom"/>
          </w:tcPr>
          <w:p w:rsidR="00FA5D55" w:rsidRPr="002E4057" w:rsidRDefault="00FA5D55" w:rsidP="00AE14EE">
            <w:pPr>
              <w:jc w:val="both"/>
            </w:pPr>
            <w:r w:rsidRPr="002E4057">
              <w:t>0.03</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6p22.2</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TRNAI2</w:t>
            </w:r>
          </w:p>
        </w:tc>
        <w:tc>
          <w:tcPr>
            <w:tcW w:w="1144" w:type="dxa"/>
            <w:vAlign w:val="bottom"/>
          </w:tcPr>
          <w:p w:rsidR="00FA5D55" w:rsidRPr="002E4057" w:rsidRDefault="00FA5D55" w:rsidP="00AE14EE">
            <w:pPr>
              <w:jc w:val="both"/>
              <w:rPr>
                <w:color w:val="000000"/>
              </w:rPr>
            </w:pPr>
            <w:r w:rsidRPr="002E4057">
              <w:rPr>
                <w:color w:val="000000"/>
              </w:rPr>
              <w:t>miRNA</w:t>
            </w:r>
          </w:p>
        </w:tc>
        <w:tc>
          <w:tcPr>
            <w:tcW w:w="900" w:type="dxa"/>
            <w:vAlign w:val="bottom"/>
          </w:tcPr>
          <w:p w:rsidR="00FA5D55" w:rsidRPr="002E4057" w:rsidRDefault="00FA5D55" w:rsidP="00AE14EE">
            <w:pPr>
              <w:jc w:val="both"/>
            </w:pPr>
            <w:r w:rsidRPr="002E4057">
              <w:t>-3.71</w:t>
            </w:r>
          </w:p>
        </w:tc>
        <w:tc>
          <w:tcPr>
            <w:tcW w:w="1530" w:type="dxa"/>
            <w:vAlign w:val="bottom"/>
          </w:tcPr>
          <w:p w:rsidR="00FA5D55" w:rsidRPr="002E4057" w:rsidRDefault="00FA5D55" w:rsidP="00AE14EE">
            <w:pPr>
              <w:jc w:val="both"/>
            </w:pPr>
            <w:r w:rsidRPr="002E4057">
              <w:t>2.09 × 10</w:t>
            </w:r>
            <w:r w:rsidRPr="002E4057">
              <w:rPr>
                <w:vertAlign w:val="superscript"/>
              </w:rPr>
              <w:t>-4</w:t>
            </w:r>
          </w:p>
        </w:tc>
        <w:tc>
          <w:tcPr>
            <w:tcW w:w="720" w:type="dxa"/>
            <w:vAlign w:val="bottom"/>
          </w:tcPr>
          <w:p w:rsidR="00FA5D55" w:rsidRPr="002E4057" w:rsidRDefault="00FA5D55" w:rsidP="00AE14EE">
            <w:pPr>
              <w:jc w:val="both"/>
              <w:rPr>
                <w:color w:val="000000"/>
              </w:rPr>
            </w:pPr>
            <w:r w:rsidRPr="002E4057">
              <w:rPr>
                <w:color w:val="000000"/>
              </w:rPr>
              <w:t>0.02</w:t>
            </w:r>
          </w:p>
        </w:tc>
        <w:tc>
          <w:tcPr>
            <w:tcW w:w="1800" w:type="dxa"/>
            <w:vAlign w:val="bottom"/>
          </w:tcPr>
          <w:p w:rsidR="00FA5D55" w:rsidRPr="002E4057" w:rsidRDefault="00FA5D55" w:rsidP="00AE14EE">
            <w:pPr>
              <w:jc w:val="both"/>
              <w:rPr>
                <w:color w:val="000000"/>
              </w:rPr>
            </w:pPr>
            <w:r w:rsidRPr="002E4057">
              <w:rPr>
                <w:color w:val="000000"/>
              </w:rPr>
              <w:t>rs71557345</w:t>
            </w:r>
          </w:p>
        </w:tc>
        <w:tc>
          <w:tcPr>
            <w:tcW w:w="1980" w:type="dxa"/>
            <w:vAlign w:val="bottom"/>
          </w:tcPr>
          <w:p w:rsidR="00FA5D55" w:rsidRPr="002E4057" w:rsidRDefault="00FA5D55" w:rsidP="00AE14EE">
            <w:pPr>
              <w:jc w:val="both"/>
            </w:pPr>
            <w:r w:rsidRPr="002E4057">
              <w:t>307</w:t>
            </w:r>
          </w:p>
        </w:tc>
        <w:tc>
          <w:tcPr>
            <w:tcW w:w="1594" w:type="dxa"/>
            <w:vAlign w:val="bottom"/>
          </w:tcPr>
          <w:p w:rsidR="00FA5D55" w:rsidRPr="002E4057" w:rsidRDefault="00FA5D55" w:rsidP="00AE14EE">
            <w:pPr>
              <w:jc w:val="both"/>
            </w:pPr>
            <w:r w:rsidRPr="002E4057">
              <w:t>0.007</w:t>
            </w:r>
          </w:p>
        </w:tc>
      </w:tr>
      <w:tr w:rsidR="00FA5D55" w:rsidRPr="002E4057" w:rsidTr="003A08DB">
        <w:trPr>
          <w:jc w:val="center"/>
        </w:trPr>
        <w:tc>
          <w:tcPr>
            <w:tcW w:w="2044" w:type="dxa"/>
            <w:vAlign w:val="bottom"/>
          </w:tcPr>
          <w:p w:rsidR="00FA5D55" w:rsidRPr="002E4057" w:rsidRDefault="00FA5D55" w:rsidP="00AE14EE">
            <w:pPr>
              <w:jc w:val="both"/>
              <w:rPr>
                <w:color w:val="0070C0"/>
              </w:rPr>
            </w:pPr>
            <w:r w:rsidRPr="002E4057">
              <w:rPr>
                <w:color w:val="000000"/>
              </w:rPr>
              <w:t>6q25.1</w:t>
            </w:r>
          </w:p>
        </w:tc>
        <w:tc>
          <w:tcPr>
            <w:tcW w:w="1916" w:type="dxa"/>
            <w:vAlign w:val="bottom"/>
          </w:tcPr>
          <w:p w:rsidR="00FA5D55" w:rsidRPr="002E4057" w:rsidRDefault="00FA5D55" w:rsidP="00AE14EE">
            <w:pPr>
              <w:jc w:val="both"/>
              <w:rPr>
                <w:i/>
                <w:color w:val="FF0000"/>
              </w:rPr>
            </w:pPr>
            <w:r w:rsidRPr="002E4057">
              <w:rPr>
                <w:i/>
                <w:color w:val="000000" w:themeColor="text1"/>
              </w:rPr>
              <w:t>MTHFD1L</w:t>
            </w:r>
          </w:p>
        </w:tc>
        <w:tc>
          <w:tcPr>
            <w:tcW w:w="1144" w:type="dxa"/>
            <w:vAlign w:val="bottom"/>
          </w:tcPr>
          <w:p w:rsidR="00FA5D55" w:rsidRPr="002E4057" w:rsidRDefault="00FA5D55" w:rsidP="00AE14EE">
            <w:pPr>
              <w:jc w:val="both"/>
              <w:rPr>
                <w:color w:val="0070C0"/>
              </w:rPr>
            </w:pPr>
            <w:r w:rsidRPr="002E4057">
              <w:rPr>
                <w:color w:val="000000"/>
              </w:rPr>
              <w:t>Protein</w:t>
            </w:r>
          </w:p>
        </w:tc>
        <w:tc>
          <w:tcPr>
            <w:tcW w:w="900" w:type="dxa"/>
            <w:vAlign w:val="bottom"/>
          </w:tcPr>
          <w:p w:rsidR="00FA5D55" w:rsidRPr="002E4057" w:rsidRDefault="00FA5D55" w:rsidP="00AE14EE">
            <w:pPr>
              <w:jc w:val="both"/>
            </w:pPr>
            <w:r w:rsidRPr="002E4057">
              <w:t>3.85</w:t>
            </w:r>
          </w:p>
        </w:tc>
        <w:tc>
          <w:tcPr>
            <w:tcW w:w="1530" w:type="dxa"/>
            <w:vAlign w:val="bottom"/>
          </w:tcPr>
          <w:p w:rsidR="00FA5D55" w:rsidRPr="002E4057" w:rsidRDefault="00FA5D55" w:rsidP="00AE14EE">
            <w:pPr>
              <w:jc w:val="both"/>
            </w:pPr>
            <w:r w:rsidRPr="002E4057">
              <w:t>1.17 × 10</w:t>
            </w:r>
            <w:r w:rsidRPr="002E4057">
              <w:rPr>
                <w:vertAlign w:val="superscript"/>
              </w:rPr>
              <w:t>-4</w:t>
            </w:r>
          </w:p>
        </w:tc>
        <w:tc>
          <w:tcPr>
            <w:tcW w:w="720" w:type="dxa"/>
            <w:vAlign w:val="bottom"/>
          </w:tcPr>
          <w:p w:rsidR="00FA5D55" w:rsidRPr="002E4057" w:rsidRDefault="00FA5D55" w:rsidP="00AE14EE">
            <w:pPr>
              <w:jc w:val="both"/>
              <w:rPr>
                <w:color w:val="0070C0"/>
              </w:rPr>
            </w:pPr>
            <w:r w:rsidRPr="002E4057">
              <w:rPr>
                <w:color w:val="000000"/>
              </w:rPr>
              <w:t>0.10</w:t>
            </w:r>
          </w:p>
        </w:tc>
        <w:tc>
          <w:tcPr>
            <w:tcW w:w="1800" w:type="dxa"/>
            <w:vAlign w:val="bottom"/>
          </w:tcPr>
          <w:p w:rsidR="00FA5D55" w:rsidRPr="002E4057" w:rsidRDefault="00FA5D55" w:rsidP="00AE14EE">
            <w:pPr>
              <w:jc w:val="both"/>
              <w:rPr>
                <w:color w:val="000000"/>
              </w:rPr>
            </w:pPr>
            <w:r w:rsidRPr="002E4057">
              <w:rPr>
                <w:color w:val="000000"/>
              </w:rPr>
              <w:t>rs3757318</w:t>
            </w:r>
          </w:p>
        </w:tc>
        <w:tc>
          <w:tcPr>
            <w:tcW w:w="1980" w:type="dxa"/>
            <w:vAlign w:val="bottom"/>
          </w:tcPr>
          <w:p w:rsidR="00FA5D55" w:rsidRPr="002E4057" w:rsidRDefault="00FA5D55" w:rsidP="00AE14EE">
            <w:pPr>
              <w:jc w:val="both"/>
            </w:pPr>
            <w:r w:rsidRPr="002E4057">
              <w:t>491</w:t>
            </w:r>
          </w:p>
        </w:tc>
        <w:tc>
          <w:tcPr>
            <w:tcW w:w="1594" w:type="dxa"/>
            <w:vAlign w:val="bottom"/>
          </w:tcPr>
          <w:p w:rsidR="00FA5D55" w:rsidRPr="002E4057" w:rsidRDefault="00FA5D55" w:rsidP="00AE14EE">
            <w:pPr>
              <w:jc w:val="both"/>
            </w:pPr>
            <w:r w:rsidRPr="002E4057">
              <w:t>2.36 × 10</w:t>
            </w:r>
            <w:r w:rsidRPr="002E4057">
              <w:rPr>
                <w:vertAlign w:val="superscript"/>
              </w:rPr>
              <w:t>-4</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8q24.21</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PVT1</w:t>
            </w:r>
          </w:p>
        </w:tc>
        <w:tc>
          <w:tcPr>
            <w:tcW w:w="1144" w:type="dxa"/>
            <w:vAlign w:val="bottom"/>
          </w:tcPr>
          <w:p w:rsidR="00FA5D55" w:rsidRPr="002E4057" w:rsidRDefault="00FA5D55" w:rsidP="00AE14EE">
            <w:pPr>
              <w:jc w:val="both"/>
              <w:rPr>
                <w:color w:val="000000"/>
              </w:rPr>
            </w:pPr>
            <w:r w:rsidRPr="002E4057">
              <w:rPr>
                <w:color w:val="000000"/>
              </w:rPr>
              <w:t>transcript</w:t>
            </w:r>
          </w:p>
        </w:tc>
        <w:tc>
          <w:tcPr>
            <w:tcW w:w="900" w:type="dxa"/>
            <w:vAlign w:val="bottom"/>
          </w:tcPr>
          <w:p w:rsidR="00FA5D55" w:rsidRPr="002E4057" w:rsidRDefault="00FA5D55" w:rsidP="00AE14EE">
            <w:pPr>
              <w:jc w:val="both"/>
            </w:pPr>
            <w:r w:rsidRPr="002E4057">
              <w:t>3.85</w:t>
            </w:r>
          </w:p>
        </w:tc>
        <w:tc>
          <w:tcPr>
            <w:tcW w:w="1530" w:type="dxa"/>
            <w:vAlign w:val="bottom"/>
          </w:tcPr>
          <w:p w:rsidR="00FA5D55" w:rsidRPr="002E4057" w:rsidRDefault="00FA5D55" w:rsidP="00AE14EE">
            <w:pPr>
              <w:jc w:val="both"/>
            </w:pPr>
            <w:r w:rsidRPr="002E4057">
              <w:t>1.20 × 10</w:t>
            </w:r>
            <w:r w:rsidRPr="002E4057">
              <w:rPr>
                <w:vertAlign w:val="superscript"/>
              </w:rPr>
              <w:t>-4</w:t>
            </w:r>
          </w:p>
        </w:tc>
        <w:tc>
          <w:tcPr>
            <w:tcW w:w="720" w:type="dxa"/>
            <w:vAlign w:val="bottom"/>
          </w:tcPr>
          <w:p w:rsidR="00FA5D55" w:rsidRPr="002E4057" w:rsidRDefault="00FA5D55" w:rsidP="00AE14EE">
            <w:pPr>
              <w:jc w:val="both"/>
              <w:rPr>
                <w:color w:val="000000"/>
              </w:rPr>
            </w:pPr>
            <w:r w:rsidRPr="002E4057">
              <w:rPr>
                <w:color w:val="000000"/>
              </w:rPr>
              <w:t>0.03</w:t>
            </w:r>
          </w:p>
        </w:tc>
        <w:tc>
          <w:tcPr>
            <w:tcW w:w="1800" w:type="dxa"/>
            <w:vAlign w:val="bottom"/>
          </w:tcPr>
          <w:p w:rsidR="00FA5D55" w:rsidRPr="002E4057" w:rsidRDefault="00FA5D55" w:rsidP="00AE14EE">
            <w:pPr>
              <w:jc w:val="both"/>
              <w:rPr>
                <w:color w:val="000000"/>
              </w:rPr>
            </w:pPr>
            <w:r w:rsidRPr="002E4057">
              <w:rPr>
                <w:color w:val="000000"/>
              </w:rPr>
              <w:t>rs11780156</w:t>
            </w:r>
          </w:p>
        </w:tc>
        <w:tc>
          <w:tcPr>
            <w:tcW w:w="1980" w:type="dxa"/>
            <w:vAlign w:val="bottom"/>
          </w:tcPr>
          <w:p w:rsidR="00FA5D55" w:rsidRPr="002E4057" w:rsidRDefault="00FA5D55" w:rsidP="00AE14EE">
            <w:pPr>
              <w:jc w:val="both"/>
            </w:pPr>
            <w:r w:rsidRPr="002E4057">
              <w:t>81</w:t>
            </w:r>
          </w:p>
        </w:tc>
        <w:tc>
          <w:tcPr>
            <w:tcW w:w="1594" w:type="dxa"/>
            <w:vAlign w:val="bottom"/>
          </w:tcPr>
          <w:p w:rsidR="00FA5D55" w:rsidRPr="002E4057" w:rsidRDefault="00FA5D55" w:rsidP="00AE14EE">
            <w:pPr>
              <w:jc w:val="both"/>
            </w:pPr>
            <w:r w:rsidRPr="002E4057">
              <w:t>1.09 × 10</w:t>
            </w:r>
            <w:r w:rsidRPr="002E4057">
              <w:rPr>
                <w:vertAlign w:val="superscript"/>
              </w:rPr>
              <w:t>-4</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9q33.3</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RP11-123K19.1</w:t>
            </w:r>
          </w:p>
        </w:tc>
        <w:tc>
          <w:tcPr>
            <w:tcW w:w="1144" w:type="dxa"/>
            <w:vAlign w:val="bottom"/>
          </w:tcPr>
          <w:p w:rsidR="00FA5D55" w:rsidRPr="002E4057" w:rsidRDefault="00FA5D55" w:rsidP="00AE14EE">
            <w:pPr>
              <w:jc w:val="both"/>
              <w:rPr>
                <w:color w:val="000000"/>
              </w:rPr>
            </w:pPr>
            <w:r w:rsidRPr="002E4057">
              <w:rPr>
                <w:color w:val="000000"/>
              </w:rPr>
              <w:t>lncRNA</w:t>
            </w:r>
          </w:p>
        </w:tc>
        <w:tc>
          <w:tcPr>
            <w:tcW w:w="900" w:type="dxa"/>
            <w:vAlign w:val="bottom"/>
          </w:tcPr>
          <w:p w:rsidR="00FA5D55" w:rsidRPr="002E4057" w:rsidRDefault="00FA5D55" w:rsidP="00AE14EE">
            <w:pPr>
              <w:jc w:val="both"/>
            </w:pPr>
            <w:r w:rsidRPr="002E4057">
              <w:t>-4.10</w:t>
            </w:r>
          </w:p>
        </w:tc>
        <w:tc>
          <w:tcPr>
            <w:tcW w:w="1530" w:type="dxa"/>
            <w:vAlign w:val="bottom"/>
          </w:tcPr>
          <w:p w:rsidR="00FA5D55" w:rsidRPr="002E4057" w:rsidRDefault="00FA5D55" w:rsidP="00AE14EE">
            <w:pPr>
              <w:jc w:val="both"/>
            </w:pPr>
            <w:r w:rsidRPr="002E4057">
              <w:t>4.05 × 10</w:t>
            </w:r>
            <w:r w:rsidRPr="002E4057">
              <w:rPr>
                <w:vertAlign w:val="superscript"/>
              </w:rPr>
              <w:t>-5</w:t>
            </w:r>
          </w:p>
        </w:tc>
        <w:tc>
          <w:tcPr>
            <w:tcW w:w="720" w:type="dxa"/>
            <w:vAlign w:val="bottom"/>
          </w:tcPr>
          <w:p w:rsidR="00FA5D55" w:rsidRPr="002E4057" w:rsidRDefault="00FA5D55" w:rsidP="00AE14EE">
            <w:pPr>
              <w:jc w:val="both"/>
              <w:rPr>
                <w:color w:val="000000"/>
              </w:rPr>
            </w:pPr>
            <w:r w:rsidRPr="002E4057">
              <w:rPr>
                <w:color w:val="000000"/>
              </w:rPr>
              <w:t>0.05</w:t>
            </w:r>
          </w:p>
        </w:tc>
        <w:tc>
          <w:tcPr>
            <w:tcW w:w="1800" w:type="dxa"/>
            <w:vAlign w:val="bottom"/>
          </w:tcPr>
          <w:p w:rsidR="00FA5D55" w:rsidRPr="002E4057" w:rsidRDefault="00FA5D55" w:rsidP="00AE14EE">
            <w:pPr>
              <w:jc w:val="both"/>
              <w:rPr>
                <w:color w:val="000000"/>
              </w:rPr>
            </w:pPr>
            <w:r w:rsidRPr="002E4057">
              <w:rPr>
                <w:color w:val="000000"/>
              </w:rPr>
              <w:t>rs10760444</w:t>
            </w:r>
          </w:p>
        </w:tc>
        <w:tc>
          <w:tcPr>
            <w:tcW w:w="1980" w:type="dxa"/>
            <w:vAlign w:val="bottom"/>
          </w:tcPr>
          <w:p w:rsidR="00FA5D55" w:rsidRPr="002E4057" w:rsidRDefault="00FA5D55" w:rsidP="00AE14EE">
            <w:pPr>
              <w:jc w:val="both"/>
            </w:pPr>
            <w:r w:rsidRPr="002E4057">
              <w:t>20</w:t>
            </w:r>
          </w:p>
        </w:tc>
        <w:tc>
          <w:tcPr>
            <w:tcW w:w="1594" w:type="dxa"/>
            <w:vAlign w:val="bottom"/>
          </w:tcPr>
          <w:p w:rsidR="00FA5D55" w:rsidRPr="002E4057" w:rsidRDefault="00FA5D55" w:rsidP="00AE14EE">
            <w:pPr>
              <w:jc w:val="both"/>
            </w:pPr>
            <w:r w:rsidRPr="002E4057">
              <w:t>1.26 × 10</w:t>
            </w:r>
            <w:r w:rsidRPr="002E4057">
              <w:rPr>
                <w:vertAlign w:val="superscript"/>
              </w:rPr>
              <w:t>-4</w:t>
            </w:r>
          </w:p>
        </w:tc>
      </w:tr>
      <w:tr w:rsidR="00FA5D55" w:rsidRPr="002E4057" w:rsidTr="003A08DB">
        <w:trPr>
          <w:jc w:val="center"/>
        </w:trPr>
        <w:tc>
          <w:tcPr>
            <w:tcW w:w="2044" w:type="dxa"/>
            <w:vAlign w:val="bottom"/>
          </w:tcPr>
          <w:p w:rsidR="00FA5D55" w:rsidRPr="002E4057" w:rsidRDefault="00FA5D55" w:rsidP="00AE14EE">
            <w:pPr>
              <w:jc w:val="both"/>
              <w:rPr>
                <w:color w:val="0070C0"/>
              </w:rPr>
            </w:pPr>
            <w:r w:rsidRPr="002E4057">
              <w:rPr>
                <w:color w:val="000000"/>
              </w:rPr>
              <w:t>10q25.2</w:t>
            </w:r>
          </w:p>
        </w:tc>
        <w:tc>
          <w:tcPr>
            <w:tcW w:w="1916" w:type="dxa"/>
            <w:vAlign w:val="bottom"/>
          </w:tcPr>
          <w:p w:rsidR="00FA5D55" w:rsidRPr="002E4057" w:rsidRDefault="00FA5D55" w:rsidP="00AE14EE">
            <w:pPr>
              <w:jc w:val="both"/>
              <w:rPr>
                <w:i/>
                <w:color w:val="FF0000"/>
              </w:rPr>
            </w:pPr>
            <w:r w:rsidRPr="002E4057">
              <w:rPr>
                <w:i/>
                <w:color w:val="000000" w:themeColor="text1"/>
              </w:rPr>
              <w:t>RP11-57H14.3</w:t>
            </w:r>
          </w:p>
        </w:tc>
        <w:tc>
          <w:tcPr>
            <w:tcW w:w="1144" w:type="dxa"/>
            <w:vAlign w:val="bottom"/>
          </w:tcPr>
          <w:p w:rsidR="00FA5D55" w:rsidRPr="002E4057" w:rsidRDefault="00FA5D55" w:rsidP="00AE14EE">
            <w:pPr>
              <w:jc w:val="both"/>
            </w:pPr>
            <w:r w:rsidRPr="002E4057">
              <w:t>lncRNA</w:t>
            </w:r>
          </w:p>
        </w:tc>
        <w:tc>
          <w:tcPr>
            <w:tcW w:w="900" w:type="dxa"/>
            <w:vAlign w:val="bottom"/>
          </w:tcPr>
          <w:p w:rsidR="00FA5D55" w:rsidRPr="002E4057" w:rsidRDefault="00FA5D55" w:rsidP="00AE14EE">
            <w:pPr>
              <w:jc w:val="both"/>
            </w:pPr>
            <w:r w:rsidRPr="002E4057">
              <w:t>3.42</w:t>
            </w:r>
          </w:p>
        </w:tc>
        <w:tc>
          <w:tcPr>
            <w:tcW w:w="1530" w:type="dxa"/>
            <w:vAlign w:val="bottom"/>
          </w:tcPr>
          <w:p w:rsidR="00FA5D55" w:rsidRPr="002E4057" w:rsidRDefault="00FA5D55" w:rsidP="00AE14EE">
            <w:pPr>
              <w:jc w:val="both"/>
            </w:pPr>
            <w:r w:rsidRPr="002E4057">
              <w:t>6.16 × 10</w:t>
            </w:r>
            <w:r w:rsidRPr="002E4057">
              <w:rPr>
                <w:vertAlign w:val="superscript"/>
              </w:rPr>
              <w:t>-4</w:t>
            </w:r>
          </w:p>
        </w:tc>
        <w:tc>
          <w:tcPr>
            <w:tcW w:w="720" w:type="dxa"/>
            <w:vAlign w:val="bottom"/>
          </w:tcPr>
          <w:p w:rsidR="00FA5D55" w:rsidRPr="002E4057" w:rsidRDefault="00FA5D55" w:rsidP="00AE14EE">
            <w:pPr>
              <w:jc w:val="both"/>
              <w:rPr>
                <w:color w:val="0070C0"/>
              </w:rPr>
            </w:pPr>
            <w:r w:rsidRPr="002E4057">
              <w:rPr>
                <w:color w:val="000000"/>
              </w:rPr>
              <w:t>0.08</w:t>
            </w:r>
          </w:p>
        </w:tc>
        <w:tc>
          <w:tcPr>
            <w:tcW w:w="1800" w:type="dxa"/>
            <w:vAlign w:val="bottom"/>
          </w:tcPr>
          <w:p w:rsidR="00FA5D55" w:rsidRPr="002E4057" w:rsidRDefault="00FA5D55" w:rsidP="00AE14EE">
            <w:pPr>
              <w:jc w:val="both"/>
              <w:rPr>
                <w:color w:val="0070C0"/>
              </w:rPr>
            </w:pPr>
            <w:r w:rsidRPr="002E4057">
              <w:rPr>
                <w:color w:val="000000"/>
              </w:rPr>
              <w:t>rs7904519</w:t>
            </w:r>
          </w:p>
        </w:tc>
        <w:tc>
          <w:tcPr>
            <w:tcW w:w="1980" w:type="dxa"/>
            <w:vAlign w:val="bottom"/>
          </w:tcPr>
          <w:p w:rsidR="00FA5D55" w:rsidRPr="002E4057" w:rsidRDefault="00FA5D55" w:rsidP="00AE14EE">
            <w:pPr>
              <w:jc w:val="both"/>
            </w:pPr>
            <w:r w:rsidRPr="002E4057">
              <w:t>108</w:t>
            </w:r>
          </w:p>
        </w:tc>
        <w:tc>
          <w:tcPr>
            <w:tcW w:w="1594" w:type="dxa"/>
            <w:vAlign w:val="bottom"/>
          </w:tcPr>
          <w:p w:rsidR="00FA5D55" w:rsidRPr="002E4057" w:rsidRDefault="00FA5D55" w:rsidP="00AE14EE">
            <w:pPr>
              <w:jc w:val="both"/>
            </w:pPr>
            <w:r w:rsidRPr="002E4057">
              <w:t>0.002</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10q26.13</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RP11-500G22.2</w:t>
            </w:r>
          </w:p>
        </w:tc>
        <w:tc>
          <w:tcPr>
            <w:tcW w:w="1144" w:type="dxa"/>
            <w:vAlign w:val="bottom"/>
          </w:tcPr>
          <w:p w:rsidR="00FA5D55" w:rsidRPr="002E4057" w:rsidRDefault="00FA5D55" w:rsidP="00AE14EE">
            <w:pPr>
              <w:jc w:val="both"/>
            </w:pPr>
            <w:r w:rsidRPr="002E4057">
              <w:t>lncRNA</w:t>
            </w:r>
          </w:p>
        </w:tc>
        <w:tc>
          <w:tcPr>
            <w:tcW w:w="900" w:type="dxa"/>
            <w:vAlign w:val="bottom"/>
          </w:tcPr>
          <w:p w:rsidR="00FA5D55" w:rsidRPr="002E4057" w:rsidRDefault="00FA5D55" w:rsidP="00AE14EE">
            <w:pPr>
              <w:jc w:val="both"/>
            </w:pPr>
            <w:r w:rsidRPr="002E4057">
              <w:t>4.48</w:t>
            </w:r>
          </w:p>
        </w:tc>
        <w:tc>
          <w:tcPr>
            <w:tcW w:w="1530" w:type="dxa"/>
            <w:vAlign w:val="bottom"/>
          </w:tcPr>
          <w:p w:rsidR="00FA5D55" w:rsidRPr="002E4057" w:rsidRDefault="00FA5D55" w:rsidP="00AE14EE">
            <w:pPr>
              <w:jc w:val="both"/>
            </w:pPr>
            <w:r w:rsidRPr="002E4057">
              <w:t>7.54 × 10</w:t>
            </w:r>
            <w:r w:rsidRPr="002E4057">
              <w:rPr>
                <w:vertAlign w:val="superscript"/>
              </w:rPr>
              <w:t>-6</w:t>
            </w:r>
          </w:p>
        </w:tc>
        <w:tc>
          <w:tcPr>
            <w:tcW w:w="720" w:type="dxa"/>
            <w:vAlign w:val="bottom"/>
          </w:tcPr>
          <w:p w:rsidR="00FA5D55" w:rsidRPr="002E4057" w:rsidRDefault="00FA5D55" w:rsidP="00AE14EE">
            <w:pPr>
              <w:jc w:val="both"/>
              <w:rPr>
                <w:color w:val="000000"/>
              </w:rPr>
            </w:pPr>
            <w:r w:rsidRPr="002E4057">
              <w:rPr>
                <w:color w:val="000000"/>
              </w:rPr>
              <w:t>0.15</w:t>
            </w:r>
          </w:p>
        </w:tc>
        <w:tc>
          <w:tcPr>
            <w:tcW w:w="1800" w:type="dxa"/>
            <w:vAlign w:val="bottom"/>
          </w:tcPr>
          <w:p w:rsidR="00FA5D55" w:rsidRPr="002E4057" w:rsidRDefault="00FA5D55" w:rsidP="00AE14EE">
            <w:pPr>
              <w:jc w:val="both"/>
              <w:rPr>
                <w:color w:val="000000"/>
              </w:rPr>
            </w:pPr>
            <w:r w:rsidRPr="002E4057">
              <w:rPr>
                <w:color w:val="000000"/>
              </w:rPr>
              <w:t>rs2981582</w:t>
            </w:r>
          </w:p>
        </w:tc>
        <w:tc>
          <w:tcPr>
            <w:tcW w:w="1980" w:type="dxa"/>
            <w:vAlign w:val="bottom"/>
          </w:tcPr>
          <w:p w:rsidR="00FA5D55" w:rsidRPr="002E4057" w:rsidRDefault="00FA5D55" w:rsidP="00AE14EE">
            <w:pPr>
              <w:jc w:val="both"/>
            </w:pPr>
            <w:r w:rsidRPr="002E4057">
              <w:t>336</w:t>
            </w:r>
          </w:p>
        </w:tc>
        <w:tc>
          <w:tcPr>
            <w:tcW w:w="1594" w:type="dxa"/>
            <w:vAlign w:val="bottom"/>
          </w:tcPr>
          <w:p w:rsidR="00FA5D55" w:rsidRPr="002E4057" w:rsidRDefault="00FA5D55" w:rsidP="00AE14EE">
            <w:pPr>
              <w:jc w:val="both"/>
            </w:pPr>
            <w:r w:rsidRPr="002E4057">
              <w:t>0.91</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11p15.5</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PTDSS2</w:t>
            </w:r>
          </w:p>
        </w:tc>
        <w:tc>
          <w:tcPr>
            <w:tcW w:w="1144" w:type="dxa"/>
          </w:tcPr>
          <w:p w:rsidR="00FA5D55" w:rsidRPr="002E4057" w:rsidRDefault="00FA5D55" w:rsidP="00AE14EE">
            <w:pPr>
              <w:jc w:val="both"/>
              <w:rPr>
                <w:color w:val="000000"/>
              </w:rPr>
            </w:pPr>
            <w:r w:rsidRPr="002E4057">
              <w:rPr>
                <w:color w:val="000000"/>
              </w:rPr>
              <w:t>Protein</w:t>
            </w:r>
          </w:p>
        </w:tc>
        <w:tc>
          <w:tcPr>
            <w:tcW w:w="900" w:type="dxa"/>
            <w:vAlign w:val="bottom"/>
          </w:tcPr>
          <w:p w:rsidR="00FA5D55" w:rsidRPr="002E4057" w:rsidRDefault="00FA5D55" w:rsidP="00AE14EE">
            <w:pPr>
              <w:jc w:val="both"/>
            </w:pPr>
            <w:r w:rsidRPr="002E4057">
              <w:t>-3.47</w:t>
            </w:r>
          </w:p>
        </w:tc>
        <w:tc>
          <w:tcPr>
            <w:tcW w:w="1530" w:type="dxa"/>
            <w:vAlign w:val="bottom"/>
          </w:tcPr>
          <w:p w:rsidR="00FA5D55" w:rsidRPr="002E4057" w:rsidRDefault="00FA5D55" w:rsidP="00AE14EE">
            <w:pPr>
              <w:jc w:val="both"/>
            </w:pPr>
            <w:r w:rsidRPr="002E4057">
              <w:t>5.16 × 10</w:t>
            </w:r>
            <w:r w:rsidRPr="002E4057">
              <w:rPr>
                <w:vertAlign w:val="superscript"/>
              </w:rPr>
              <w:t>-4</w:t>
            </w:r>
          </w:p>
        </w:tc>
        <w:tc>
          <w:tcPr>
            <w:tcW w:w="720" w:type="dxa"/>
            <w:vAlign w:val="bottom"/>
          </w:tcPr>
          <w:p w:rsidR="00FA5D55" w:rsidRPr="002E4057" w:rsidRDefault="00FA5D55" w:rsidP="00AE14EE">
            <w:pPr>
              <w:jc w:val="both"/>
              <w:rPr>
                <w:color w:val="000000"/>
              </w:rPr>
            </w:pPr>
            <w:r w:rsidRPr="002E4057">
              <w:rPr>
                <w:color w:val="000000"/>
              </w:rPr>
              <w:t>0.04</w:t>
            </w:r>
          </w:p>
        </w:tc>
        <w:tc>
          <w:tcPr>
            <w:tcW w:w="1800" w:type="dxa"/>
            <w:vAlign w:val="bottom"/>
          </w:tcPr>
          <w:p w:rsidR="00FA5D55" w:rsidRPr="002E4057" w:rsidRDefault="00FA5D55" w:rsidP="00AE14EE">
            <w:pPr>
              <w:jc w:val="both"/>
              <w:rPr>
                <w:color w:val="000000"/>
              </w:rPr>
            </w:pPr>
            <w:r w:rsidRPr="002E4057">
              <w:rPr>
                <w:color w:val="000000"/>
              </w:rPr>
              <w:t>rs6597981</w:t>
            </w:r>
          </w:p>
        </w:tc>
        <w:tc>
          <w:tcPr>
            <w:tcW w:w="1980" w:type="dxa"/>
            <w:vAlign w:val="bottom"/>
          </w:tcPr>
          <w:p w:rsidR="00FA5D55" w:rsidRPr="002E4057" w:rsidRDefault="00FA5D55" w:rsidP="00AE14EE">
            <w:pPr>
              <w:jc w:val="both"/>
            </w:pPr>
            <w:r w:rsidRPr="002E4057">
              <w:t>312</w:t>
            </w:r>
          </w:p>
        </w:tc>
        <w:tc>
          <w:tcPr>
            <w:tcW w:w="1594" w:type="dxa"/>
            <w:vAlign w:val="bottom"/>
          </w:tcPr>
          <w:p w:rsidR="00FA5D55" w:rsidRPr="002E4057" w:rsidRDefault="00FA5D55" w:rsidP="00AE14EE">
            <w:pPr>
              <w:jc w:val="both"/>
            </w:pPr>
            <w:r w:rsidRPr="002E4057">
              <w:t>0.02</w:t>
            </w:r>
          </w:p>
        </w:tc>
      </w:tr>
      <w:tr w:rsidR="00FA5D55" w:rsidRPr="002E4057" w:rsidTr="003A08DB">
        <w:trPr>
          <w:jc w:val="center"/>
        </w:trPr>
        <w:tc>
          <w:tcPr>
            <w:tcW w:w="2044" w:type="dxa"/>
          </w:tcPr>
          <w:p w:rsidR="00FA5D55" w:rsidRPr="002E4057" w:rsidRDefault="00FA5D55" w:rsidP="00AE14EE">
            <w:pPr>
              <w:jc w:val="both"/>
              <w:rPr>
                <w:color w:val="000000"/>
              </w:rPr>
            </w:pPr>
            <w:r w:rsidRPr="002E4057">
              <w:t>11p15.5</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AP006621.5</w:t>
            </w:r>
          </w:p>
        </w:tc>
        <w:tc>
          <w:tcPr>
            <w:tcW w:w="1144" w:type="dxa"/>
          </w:tcPr>
          <w:p w:rsidR="00FA5D55" w:rsidRPr="002E4057" w:rsidRDefault="00FA5D55" w:rsidP="00AE14EE">
            <w:pPr>
              <w:jc w:val="both"/>
              <w:rPr>
                <w:color w:val="000000"/>
              </w:rPr>
            </w:pPr>
            <w:r w:rsidRPr="002E4057">
              <w:rPr>
                <w:color w:val="000000"/>
              </w:rPr>
              <w:t>Protein</w:t>
            </w:r>
          </w:p>
        </w:tc>
        <w:tc>
          <w:tcPr>
            <w:tcW w:w="900" w:type="dxa"/>
            <w:vAlign w:val="bottom"/>
          </w:tcPr>
          <w:p w:rsidR="00FA5D55" w:rsidRPr="002E4057" w:rsidRDefault="00FA5D55" w:rsidP="00AE14EE">
            <w:pPr>
              <w:jc w:val="both"/>
            </w:pPr>
            <w:r w:rsidRPr="002E4057">
              <w:t>4.35</w:t>
            </w:r>
          </w:p>
        </w:tc>
        <w:tc>
          <w:tcPr>
            <w:tcW w:w="1530" w:type="dxa"/>
            <w:vAlign w:val="bottom"/>
          </w:tcPr>
          <w:p w:rsidR="00FA5D55" w:rsidRPr="002E4057" w:rsidRDefault="00FA5D55" w:rsidP="00AE14EE">
            <w:pPr>
              <w:jc w:val="both"/>
            </w:pPr>
            <w:r w:rsidRPr="002E4057">
              <w:t>1.37 × 10</w:t>
            </w:r>
            <w:r w:rsidRPr="002E4057">
              <w:rPr>
                <w:vertAlign w:val="superscript"/>
              </w:rPr>
              <w:t>-5</w:t>
            </w:r>
          </w:p>
        </w:tc>
        <w:tc>
          <w:tcPr>
            <w:tcW w:w="720" w:type="dxa"/>
            <w:vAlign w:val="bottom"/>
          </w:tcPr>
          <w:p w:rsidR="00FA5D55" w:rsidRPr="002E4057" w:rsidRDefault="00FA5D55" w:rsidP="00AE14EE">
            <w:pPr>
              <w:jc w:val="both"/>
              <w:rPr>
                <w:color w:val="000000"/>
              </w:rPr>
            </w:pPr>
            <w:r w:rsidRPr="002E4057">
              <w:rPr>
                <w:color w:val="000000"/>
              </w:rPr>
              <w:t>0.51</w:t>
            </w:r>
          </w:p>
        </w:tc>
        <w:tc>
          <w:tcPr>
            <w:tcW w:w="1800" w:type="dxa"/>
            <w:vAlign w:val="bottom"/>
          </w:tcPr>
          <w:p w:rsidR="00FA5D55" w:rsidRPr="002E4057" w:rsidRDefault="00FA5D55" w:rsidP="00AE14EE">
            <w:pPr>
              <w:jc w:val="both"/>
              <w:rPr>
                <w:color w:val="000000"/>
              </w:rPr>
            </w:pPr>
            <w:r w:rsidRPr="002E4057">
              <w:rPr>
                <w:color w:val="000000"/>
              </w:rPr>
              <w:t>rs6597981</w:t>
            </w:r>
          </w:p>
        </w:tc>
        <w:tc>
          <w:tcPr>
            <w:tcW w:w="1980" w:type="dxa"/>
            <w:vAlign w:val="bottom"/>
          </w:tcPr>
          <w:p w:rsidR="00FA5D55" w:rsidRPr="002E4057" w:rsidRDefault="00FA5D55" w:rsidP="00AE14EE">
            <w:pPr>
              <w:jc w:val="both"/>
            </w:pPr>
            <w:r w:rsidRPr="002E4057">
              <w:t>19</w:t>
            </w:r>
          </w:p>
        </w:tc>
        <w:tc>
          <w:tcPr>
            <w:tcW w:w="1594" w:type="dxa"/>
            <w:vAlign w:val="bottom"/>
          </w:tcPr>
          <w:p w:rsidR="00FA5D55" w:rsidRPr="002E4057" w:rsidRDefault="00FA5D55" w:rsidP="00AE14EE">
            <w:pPr>
              <w:jc w:val="both"/>
            </w:pPr>
            <w:r w:rsidRPr="002E4057">
              <w:t>0.01</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t>11p15.5</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PIDD1</w:t>
            </w:r>
          </w:p>
        </w:tc>
        <w:tc>
          <w:tcPr>
            <w:tcW w:w="1144" w:type="dxa"/>
            <w:vAlign w:val="bottom"/>
          </w:tcPr>
          <w:p w:rsidR="00FA5D55" w:rsidRPr="002E4057" w:rsidRDefault="00FA5D55" w:rsidP="00AE14EE">
            <w:pPr>
              <w:jc w:val="both"/>
              <w:rPr>
                <w:color w:val="000000"/>
              </w:rPr>
            </w:pPr>
            <w:r w:rsidRPr="002E4057">
              <w:rPr>
                <w:color w:val="000000"/>
              </w:rPr>
              <w:t>Protein</w:t>
            </w:r>
          </w:p>
        </w:tc>
        <w:tc>
          <w:tcPr>
            <w:tcW w:w="900" w:type="dxa"/>
            <w:vAlign w:val="bottom"/>
          </w:tcPr>
          <w:p w:rsidR="00FA5D55" w:rsidRPr="002E4057" w:rsidRDefault="00FA5D55" w:rsidP="00AE14EE">
            <w:pPr>
              <w:jc w:val="both"/>
            </w:pPr>
            <w:r w:rsidRPr="002E4057">
              <w:t>4.24</w:t>
            </w:r>
          </w:p>
        </w:tc>
        <w:tc>
          <w:tcPr>
            <w:tcW w:w="1530" w:type="dxa"/>
            <w:vAlign w:val="bottom"/>
          </w:tcPr>
          <w:p w:rsidR="00FA5D55" w:rsidRPr="002E4057" w:rsidRDefault="00FA5D55" w:rsidP="00AE14EE">
            <w:pPr>
              <w:jc w:val="both"/>
            </w:pPr>
            <w:r w:rsidRPr="002E4057">
              <w:t>2.28 × 10</w:t>
            </w:r>
            <w:r w:rsidRPr="002E4057">
              <w:rPr>
                <w:vertAlign w:val="superscript"/>
              </w:rPr>
              <w:t>-5</w:t>
            </w:r>
          </w:p>
        </w:tc>
        <w:tc>
          <w:tcPr>
            <w:tcW w:w="720" w:type="dxa"/>
            <w:vAlign w:val="bottom"/>
          </w:tcPr>
          <w:p w:rsidR="00FA5D55" w:rsidRPr="002E4057" w:rsidRDefault="00FA5D55" w:rsidP="00AE14EE">
            <w:pPr>
              <w:jc w:val="both"/>
              <w:rPr>
                <w:color w:val="000000"/>
              </w:rPr>
            </w:pPr>
            <w:r w:rsidRPr="002E4057">
              <w:rPr>
                <w:color w:val="000000"/>
              </w:rPr>
              <w:t>0.45</w:t>
            </w:r>
          </w:p>
        </w:tc>
        <w:tc>
          <w:tcPr>
            <w:tcW w:w="1800" w:type="dxa"/>
            <w:vAlign w:val="bottom"/>
          </w:tcPr>
          <w:p w:rsidR="00FA5D55" w:rsidRPr="002E4057" w:rsidRDefault="00FA5D55" w:rsidP="00AE14EE">
            <w:pPr>
              <w:jc w:val="both"/>
              <w:rPr>
                <w:color w:val="000000"/>
              </w:rPr>
            </w:pPr>
            <w:r w:rsidRPr="002E4057">
              <w:rPr>
                <w:color w:val="000000"/>
              </w:rPr>
              <w:t>rs6597981</w:t>
            </w:r>
          </w:p>
        </w:tc>
        <w:tc>
          <w:tcPr>
            <w:tcW w:w="1980" w:type="dxa"/>
            <w:vAlign w:val="bottom"/>
          </w:tcPr>
          <w:p w:rsidR="00FA5D55" w:rsidRPr="002E4057" w:rsidRDefault="00FA5D55" w:rsidP="00A0478C">
            <w:r w:rsidRPr="002E4057">
              <w:t>intron of the gene</w:t>
            </w:r>
          </w:p>
        </w:tc>
        <w:tc>
          <w:tcPr>
            <w:tcW w:w="1594" w:type="dxa"/>
            <w:vAlign w:val="bottom"/>
          </w:tcPr>
          <w:p w:rsidR="00FA5D55" w:rsidRPr="002E4057" w:rsidRDefault="00FA5D55" w:rsidP="00AE14EE">
            <w:pPr>
              <w:jc w:val="both"/>
            </w:pPr>
            <w:r w:rsidRPr="002E4057">
              <w:t>0.12</w:t>
            </w:r>
          </w:p>
        </w:tc>
      </w:tr>
      <w:tr w:rsidR="00FA5D55" w:rsidRPr="002E4057" w:rsidTr="003A08DB">
        <w:trPr>
          <w:jc w:val="center"/>
        </w:trPr>
        <w:tc>
          <w:tcPr>
            <w:tcW w:w="2044" w:type="dxa"/>
          </w:tcPr>
          <w:p w:rsidR="00FA5D55" w:rsidRPr="002E4057" w:rsidRDefault="00FA5D55" w:rsidP="00AE14EE">
            <w:pPr>
              <w:jc w:val="both"/>
              <w:rPr>
                <w:color w:val="000000"/>
              </w:rPr>
            </w:pPr>
            <w:r w:rsidRPr="002E4057">
              <w:t>11p15.5</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MRPL23-AS1</w:t>
            </w:r>
          </w:p>
        </w:tc>
        <w:tc>
          <w:tcPr>
            <w:tcW w:w="1144" w:type="dxa"/>
            <w:vAlign w:val="bottom"/>
          </w:tcPr>
          <w:p w:rsidR="00FA5D55" w:rsidRPr="002E4057" w:rsidRDefault="00FA5D55" w:rsidP="00AE14EE">
            <w:pPr>
              <w:jc w:val="both"/>
              <w:rPr>
                <w:color w:val="000000"/>
              </w:rPr>
            </w:pPr>
            <w:r w:rsidRPr="002E4057">
              <w:t>lncRNA</w:t>
            </w:r>
          </w:p>
        </w:tc>
        <w:tc>
          <w:tcPr>
            <w:tcW w:w="900" w:type="dxa"/>
            <w:vAlign w:val="bottom"/>
          </w:tcPr>
          <w:p w:rsidR="00FA5D55" w:rsidRPr="002E4057" w:rsidRDefault="00FA5D55" w:rsidP="00AE14EE">
            <w:pPr>
              <w:jc w:val="both"/>
            </w:pPr>
            <w:r w:rsidRPr="002E4057">
              <w:t>-3.86</w:t>
            </w:r>
          </w:p>
        </w:tc>
        <w:tc>
          <w:tcPr>
            <w:tcW w:w="1530" w:type="dxa"/>
            <w:vAlign w:val="bottom"/>
          </w:tcPr>
          <w:p w:rsidR="00FA5D55" w:rsidRPr="002E4057" w:rsidRDefault="00FA5D55" w:rsidP="00AE14EE">
            <w:pPr>
              <w:jc w:val="both"/>
            </w:pPr>
            <w:r w:rsidRPr="002E4057">
              <w:t>1.12 × 10</w:t>
            </w:r>
            <w:r w:rsidRPr="002E4057">
              <w:rPr>
                <w:vertAlign w:val="superscript"/>
              </w:rPr>
              <w:t>-4</w:t>
            </w:r>
          </w:p>
        </w:tc>
        <w:tc>
          <w:tcPr>
            <w:tcW w:w="720" w:type="dxa"/>
            <w:vAlign w:val="bottom"/>
          </w:tcPr>
          <w:p w:rsidR="00FA5D55" w:rsidRPr="002E4057" w:rsidRDefault="00FA5D55" w:rsidP="00AE14EE">
            <w:pPr>
              <w:jc w:val="both"/>
              <w:rPr>
                <w:color w:val="000000"/>
              </w:rPr>
            </w:pPr>
            <w:r w:rsidRPr="002E4057">
              <w:rPr>
                <w:color w:val="000000"/>
              </w:rPr>
              <w:t>0.10</w:t>
            </w:r>
          </w:p>
        </w:tc>
        <w:tc>
          <w:tcPr>
            <w:tcW w:w="1800" w:type="dxa"/>
            <w:vAlign w:val="bottom"/>
          </w:tcPr>
          <w:p w:rsidR="00FA5D55" w:rsidRPr="002E4057" w:rsidRDefault="00FA5D55" w:rsidP="00AE14EE">
            <w:pPr>
              <w:jc w:val="both"/>
              <w:rPr>
                <w:color w:val="000000"/>
              </w:rPr>
            </w:pPr>
            <w:r w:rsidRPr="002E4057">
              <w:rPr>
                <w:color w:val="000000"/>
              </w:rPr>
              <w:t>rs3817198</w:t>
            </w:r>
          </w:p>
        </w:tc>
        <w:tc>
          <w:tcPr>
            <w:tcW w:w="1980" w:type="dxa"/>
            <w:vAlign w:val="bottom"/>
          </w:tcPr>
          <w:p w:rsidR="00FA5D55" w:rsidRPr="002E4057" w:rsidRDefault="00FA5D55" w:rsidP="00AE14EE">
            <w:pPr>
              <w:jc w:val="both"/>
            </w:pPr>
            <w:r w:rsidRPr="002E4057">
              <w:t>95</w:t>
            </w:r>
          </w:p>
        </w:tc>
        <w:tc>
          <w:tcPr>
            <w:tcW w:w="1594" w:type="dxa"/>
            <w:vAlign w:val="bottom"/>
          </w:tcPr>
          <w:p w:rsidR="00FA5D55" w:rsidRPr="002E4057" w:rsidRDefault="00FA5D55" w:rsidP="00AE14EE">
            <w:pPr>
              <w:jc w:val="both"/>
            </w:pPr>
            <w:r w:rsidRPr="002E4057">
              <w:t>0.06</w:t>
            </w:r>
          </w:p>
        </w:tc>
      </w:tr>
      <w:tr w:rsidR="00FA5D55" w:rsidRPr="002E4057" w:rsidTr="003A08DB">
        <w:trPr>
          <w:jc w:val="center"/>
        </w:trPr>
        <w:tc>
          <w:tcPr>
            <w:tcW w:w="2044" w:type="dxa"/>
            <w:vAlign w:val="bottom"/>
          </w:tcPr>
          <w:p w:rsidR="00FA5D55" w:rsidRPr="002E4057" w:rsidRDefault="00FA5D55" w:rsidP="00AE14EE">
            <w:pPr>
              <w:jc w:val="both"/>
              <w:rPr>
                <w:color w:val="0070C0"/>
              </w:rPr>
            </w:pPr>
            <w:r w:rsidRPr="002E4057">
              <w:rPr>
                <w:color w:val="000000"/>
              </w:rPr>
              <w:t>11q13.1-11q13.2</w:t>
            </w:r>
          </w:p>
        </w:tc>
        <w:tc>
          <w:tcPr>
            <w:tcW w:w="1916" w:type="dxa"/>
            <w:vAlign w:val="bottom"/>
          </w:tcPr>
          <w:p w:rsidR="00FA5D55" w:rsidRPr="002E4057" w:rsidRDefault="00FA5D55" w:rsidP="00AE14EE">
            <w:pPr>
              <w:jc w:val="both"/>
              <w:rPr>
                <w:i/>
                <w:color w:val="0070C0"/>
              </w:rPr>
            </w:pPr>
            <w:r w:rsidRPr="002E4057">
              <w:rPr>
                <w:i/>
                <w:color w:val="000000"/>
              </w:rPr>
              <w:t>PACS1</w:t>
            </w:r>
          </w:p>
        </w:tc>
        <w:tc>
          <w:tcPr>
            <w:tcW w:w="1144" w:type="dxa"/>
            <w:vAlign w:val="bottom"/>
          </w:tcPr>
          <w:p w:rsidR="00FA5D55" w:rsidRPr="002E4057" w:rsidRDefault="00FA5D55" w:rsidP="00AE14EE">
            <w:pPr>
              <w:jc w:val="both"/>
              <w:rPr>
                <w:color w:val="0070C0"/>
              </w:rPr>
            </w:pPr>
            <w:r w:rsidRPr="002E4057">
              <w:rPr>
                <w:color w:val="000000"/>
              </w:rPr>
              <w:t>Protein</w:t>
            </w:r>
          </w:p>
        </w:tc>
        <w:tc>
          <w:tcPr>
            <w:tcW w:w="900" w:type="dxa"/>
            <w:vAlign w:val="bottom"/>
          </w:tcPr>
          <w:p w:rsidR="00FA5D55" w:rsidRPr="002E4057" w:rsidRDefault="00FA5D55" w:rsidP="00AE14EE">
            <w:pPr>
              <w:jc w:val="both"/>
            </w:pPr>
            <w:r w:rsidRPr="002E4057">
              <w:t>-3.59</w:t>
            </w:r>
          </w:p>
        </w:tc>
        <w:tc>
          <w:tcPr>
            <w:tcW w:w="1530" w:type="dxa"/>
            <w:vAlign w:val="bottom"/>
          </w:tcPr>
          <w:p w:rsidR="00FA5D55" w:rsidRPr="002E4057" w:rsidRDefault="00FA5D55" w:rsidP="00AE14EE">
            <w:pPr>
              <w:jc w:val="both"/>
            </w:pPr>
            <w:r w:rsidRPr="002E4057">
              <w:t>3.36 × 10</w:t>
            </w:r>
            <w:r w:rsidRPr="002E4057">
              <w:rPr>
                <w:vertAlign w:val="superscript"/>
              </w:rPr>
              <w:t>-4</w:t>
            </w:r>
          </w:p>
        </w:tc>
        <w:tc>
          <w:tcPr>
            <w:tcW w:w="720" w:type="dxa"/>
            <w:vAlign w:val="bottom"/>
          </w:tcPr>
          <w:p w:rsidR="00FA5D55" w:rsidRPr="002E4057" w:rsidRDefault="00FA5D55" w:rsidP="00AE14EE">
            <w:pPr>
              <w:jc w:val="both"/>
              <w:rPr>
                <w:color w:val="0070C0"/>
              </w:rPr>
            </w:pPr>
            <w:r w:rsidRPr="002E4057">
              <w:rPr>
                <w:color w:val="000000"/>
              </w:rPr>
              <w:t>0.06</w:t>
            </w:r>
          </w:p>
        </w:tc>
        <w:tc>
          <w:tcPr>
            <w:tcW w:w="1800" w:type="dxa"/>
            <w:vAlign w:val="bottom"/>
          </w:tcPr>
          <w:p w:rsidR="00FA5D55" w:rsidRPr="002E4057" w:rsidRDefault="00FA5D55" w:rsidP="00AE14EE">
            <w:pPr>
              <w:jc w:val="both"/>
              <w:rPr>
                <w:color w:val="0070C0"/>
              </w:rPr>
            </w:pPr>
            <w:r w:rsidRPr="002E4057">
              <w:rPr>
                <w:color w:val="000000"/>
              </w:rPr>
              <w:t>rs3903072</w:t>
            </w:r>
          </w:p>
        </w:tc>
        <w:tc>
          <w:tcPr>
            <w:tcW w:w="1980" w:type="dxa"/>
            <w:vAlign w:val="bottom"/>
          </w:tcPr>
          <w:p w:rsidR="00FA5D55" w:rsidRPr="002E4057" w:rsidRDefault="00FA5D55" w:rsidP="00AE14EE">
            <w:pPr>
              <w:jc w:val="both"/>
            </w:pPr>
            <w:r w:rsidRPr="002E4057">
              <w:t>255</w:t>
            </w:r>
          </w:p>
        </w:tc>
        <w:tc>
          <w:tcPr>
            <w:tcW w:w="1594" w:type="dxa"/>
            <w:vAlign w:val="bottom"/>
          </w:tcPr>
          <w:p w:rsidR="00FA5D55" w:rsidRPr="002E4057" w:rsidRDefault="00FA5D55" w:rsidP="00AE14EE">
            <w:pPr>
              <w:jc w:val="both"/>
            </w:pPr>
            <w:r w:rsidRPr="002E4057">
              <w:t>0.001</w:t>
            </w:r>
          </w:p>
        </w:tc>
      </w:tr>
      <w:tr w:rsidR="00FA5D55" w:rsidRPr="002E4057" w:rsidTr="003A08DB">
        <w:trPr>
          <w:jc w:val="center"/>
        </w:trPr>
        <w:tc>
          <w:tcPr>
            <w:tcW w:w="2044" w:type="dxa"/>
            <w:vAlign w:val="bottom"/>
          </w:tcPr>
          <w:p w:rsidR="00FA5D55" w:rsidRPr="002E4057" w:rsidRDefault="00FA5D55" w:rsidP="00AE14EE">
            <w:pPr>
              <w:jc w:val="both"/>
              <w:rPr>
                <w:color w:val="0070C0"/>
              </w:rPr>
            </w:pPr>
            <w:r w:rsidRPr="002E4057">
              <w:rPr>
                <w:color w:val="000000"/>
              </w:rPr>
              <w:t>12p11.22</w:t>
            </w:r>
          </w:p>
        </w:tc>
        <w:tc>
          <w:tcPr>
            <w:tcW w:w="1916" w:type="dxa"/>
            <w:vAlign w:val="bottom"/>
          </w:tcPr>
          <w:p w:rsidR="00FA5D55" w:rsidRPr="002E4057" w:rsidRDefault="00FA5D55" w:rsidP="00AE14EE">
            <w:pPr>
              <w:jc w:val="both"/>
              <w:rPr>
                <w:i/>
                <w:color w:val="0070C0"/>
              </w:rPr>
            </w:pPr>
            <w:r w:rsidRPr="002E4057">
              <w:rPr>
                <w:i/>
                <w:color w:val="000000"/>
              </w:rPr>
              <w:t>RP11-860B13.1</w:t>
            </w:r>
          </w:p>
        </w:tc>
        <w:tc>
          <w:tcPr>
            <w:tcW w:w="1144" w:type="dxa"/>
            <w:vAlign w:val="bottom"/>
          </w:tcPr>
          <w:p w:rsidR="00FA5D55" w:rsidRPr="002E4057" w:rsidRDefault="00FA5D55" w:rsidP="00AE14EE">
            <w:pPr>
              <w:jc w:val="both"/>
              <w:rPr>
                <w:color w:val="0070C0"/>
              </w:rPr>
            </w:pPr>
            <w:r w:rsidRPr="002E4057">
              <w:rPr>
                <w:color w:val="000000"/>
              </w:rPr>
              <w:t>lncRNA</w:t>
            </w:r>
          </w:p>
        </w:tc>
        <w:tc>
          <w:tcPr>
            <w:tcW w:w="900" w:type="dxa"/>
            <w:vAlign w:val="bottom"/>
          </w:tcPr>
          <w:p w:rsidR="00FA5D55" w:rsidRPr="002E4057" w:rsidRDefault="00FA5D55" w:rsidP="00AE14EE">
            <w:pPr>
              <w:jc w:val="both"/>
            </w:pPr>
            <w:r w:rsidRPr="002E4057">
              <w:t>3.46</w:t>
            </w:r>
          </w:p>
        </w:tc>
        <w:tc>
          <w:tcPr>
            <w:tcW w:w="1530" w:type="dxa"/>
            <w:vAlign w:val="bottom"/>
          </w:tcPr>
          <w:p w:rsidR="00FA5D55" w:rsidRPr="002E4057" w:rsidRDefault="00FA5D55" w:rsidP="00AE14EE">
            <w:pPr>
              <w:jc w:val="both"/>
            </w:pPr>
            <w:r w:rsidRPr="002E4057">
              <w:t>5.42 × 10</w:t>
            </w:r>
            <w:r w:rsidRPr="002E4057">
              <w:rPr>
                <w:vertAlign w:val="superscript"/>
              </w:rPr>
              <w:t>-4</w:t>
            </w:r>
          </w:p>
        </w:tc>
        <w:tc>
          <w:tcPr>
            <w:tcW w:w="720" w:type="dxa"/>
            <w:vAlign w:val="bottom"/>
          </w:tcPr>
          <w:p w:rsidR="00FA5D55" w:rsidRPr="002E4057" w:rsidRDefault="00FA5D55" w:rsidP="00AE14EE">
            <w:pPr>
              <w:jc w:val="both"/>
              <w:rPr>
                <w:color w:val="0070C0"/>
              </w:rPr>
            </w:pPr>
            <w:r w:rsidRPr="002E4057">
              <w:rPr>
                <w:color w:val="000000"/>
              </w:rPr>
              <w:t>0.17</w:t>
            </w:r>
          </w:p>
        </w:tc>
        <w:tc>
          <w:tcPr>
            <w:tcW w:w="1800" w:type="dxa"/>
            <w:vAlign w:val="bottom"/>
          </w:tcPr>
          <w:p w:rsidR="00FA5D55" w:rsidRPr="002E4057" w:rsidRDefault="00FA5D55" w:rsidP="00AE14EE">
            <w:pPr>
              <w:jc w:val="both"/>
              <w:rPr>
                <w:color w:val="0070C0"/>
              </w:rPr>
            </w:pPr>
            <w:r w:rsidRPr="002E4057">
              <w:rPr>
                <w:color w:val="000000"/>
              </w:rPr>
              <w:t>rs10771399</w:t>
            </w:r>
          </w:p>
        </w:tc>
        <w:tc>
          <w:tcPr>
            <w:tcW w:w="1980" w:type="dxa"/>
            <w:vAlign w:val="bottom"/>
          </w:tcPr>
          <w:p w:rsidR="00FA5D55" w:rsidRPr="002E4057" w:rsidRDefault="00FA5D55" w:rsidP="00AE14EE">
            <w:pPr>
              <w:jc w:val="both"/>
              <w:rPr>
                <w:i/>
              </w:rPr>
            </w:pPr>
            <w:r w:rsidRPr="002E4057">
              <w:t>221</w:t>
            </w:r>
          </w:p>
        </w:tc>
        <w:tc>
          <w:tcPr>
            <w:tcW w:w="1594" w:type="dxa"/>
            <w:vAlign w:val="bottom"/>
          </w:tcPr>
          <w:p w:rsidR="00FA5D55" w:rsidRPr="002E4057" w:rsidRDefault="00FA5D55" w:rsidP="00AE14EE">
            <w:pPr>
              <w:jc w:val="both"/>
            </w:pPr>
            <w:r w:rsidRPr="002E4057">
              <w:t>0.86</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13q22.1</w:t>
            </w:r>
          </w:p>
        </w:tc>
        <w:tc>
          <w:tcPr>
            <w:tcW w:w="1916" w:type="dxa"/>
            <w:vAlign w:val="bottom"/>
          </w:tcPr>
          <w:p w:rsidR="00FA5D55" w:rsidRPr="002E4057" w:rsidRDefault="00FA5D55" w:rsidP="00AE14EE">
            <w:pPr>
              <w:jc w:val="both"/>
              <w:rPr>
                <w:i/>
                <w:color w:val="000000"/>
              </w:rPr>
            </w:pPr>
            <w:r w:rsidRPr="002E4057">
              <w:rPr>
                <w:i/>
                <w:color w:val="000000"/>
              </w:rPr>
              <w:t>KLF5</w:t>
            </w:r>
          </w:p>
        </w:tc>
        <w:tc>
          <w:tcPr>
            <w:tcW w:w="1144" w:type="dxa"/>
            <w:vAlign w:val="bottom"/>
          </w:tcPr>
          <w:p w:rsidR="00FA5D55" w:rsidRPr="002E4057" w:rsidRDefault="00FA5D55" w:rsidP="00AE14EE">
            <w:pPr>
              <w:jc w:val="both"/>
              <w:rPr>
                <w:color w:val="000000"/>
              </w:rPr>
            </w:pPr>
            <w:r w:rsidRPr="002E4057">
              <w:rPr>
                <w:color w:val="000000"/>
              </w:rPr>
              <w:t>Protein</w:t>
            </w:r>
          </w:p>
        </w:tc>
        <w:tc>
          <w:tcPr>
            <w:tcW w:w="900" w:type="dxa"/>
            <w:vAlign w:val="bottom"/>
          </w:tcPr>
          <w:p w:rsidR="00FA5D55" w:rsidRPr="002E4057" w:rsidRDefault="00FA5D55" w:rsidP="00AE14EE">
            <w:pPr>
              <w:jc w:val="both"/>
            </w:pPr>
            <w:r w:rsidRPr="002E4057">
              <w:t>-4.08</w:t>
            </w:r>
          </w:p>
        </w:tc>
        <w:tc>
          <w:tcPr>
            <w:tcW w:w="1530" w:type="dxa"/>
            <w:vAlign w:val="bottom"/>
          </w:tcPr>
          <w:p w:rsidR="00FA5D55" w:rsidRPr="002E4057" w:rsidRDefault="00FA5D55" w:rsidP="00AE14EE">
            <w:pPr>
              <w:jc w:val="both"/>
            </w:pPr>
            <w:r w:rsidRPr="002E4057">
              <w:t>4.44 × 10</w:t>
            </w:r>
            <w:r w:rsidRPr="002E4057">
              <w:rPr>
                <w:vertAlign w:val="superscript"/>
              </w:rPr>
              <w:t>-5</w:t>
            </w:r>
          </w:p>
        </w:tc>
        <w:tc>
          <w:tcPr>
            <w:tcW w:w="720" w:type="dxa"/>
            <w:vAlign w:val="bottom"/>
          </w:tcPr>
          <w:p w:rsidR="00FA5D55" w:rsidRPr="002E4057" w:rsidRDefault="00FA5D55" w:rsidP="00AE14EE">
            <w:pPr>
              <w:jc w:val="both"/>
              <w:rPr>
                <w:color w:val="000000"/>
              </w:rPr>
            </w:pPr>
            <w:r w:rsidRPr="002E4057">
              <w:rPr>
                <w:color w:val="000000"/>
              </w:rPr>
              <w:t>0.22</w:t>
            </w:r>
          </w:p>
        </w:tc>
        <w:tc>
          <w:tcPr>
            <w:tcW w:w="1800" w:type="dxa"/>
            <w:vAlign w:val="bottom"/>
          </w:tcPr>
          <w:p w:rsidR="00FA5D55" w:rsidRPr="002E4057" w:rsidRDefault="00FA5D55" w:rsidP="00AE14EE">
            <w:pPr>
              <w:jc w:val="both"/>
              <w:rPr>
                <w:color w:val="000000"/>
              </w:rPr>
            </w:pPr>
            <w:r w:rsidRPr="002E4057">
              <w:rPr>
                <w:color w:val="000000"/>
              </w:rPr>
              <w:t>rs6562760</w:t>
            </w:r>
          </w:p>
        </w:tc>
        <w:tc>
          <w:tcPr>
            <w:tcW w:w="1980" w:type="dxa"/>
            <w:vAlign w:val="bottom"/>
          </w:tcPr>
          <w:p w:rsidR="00FA5D55" w:rsidRPr="002E4057" w:rsidRDefault="00FA5D55" w:rsidP="00AE14EE">
            <w:pPr>
              <w:jc w:val="both"/>
            </w:pPr>
            <w:r w:rsidRPr="002E4057">
              <w:t>306</w:t>
            </w:r>
          </w:p>
        </w:tc>
        <w:tc>
          <w:tcPr>
            <w:tcW w:w="1594" w:type="dxa"/>
            <w:vAlign w:val="bottom"/>
          </w:tcPr>
          <w:p w:rsidR="00FA5D55" w:rsidRPr="002E4057" w:rsidRDefault="00FA5D55" w:rsidP="00AE14EE">
            <w:pPr>
              <w:jc w:val="both"/>
            </w:pPr>
            <w:r w:rsidRPr="002E4057">
              <w:t>NA</w:t>
            </w:r>
          </w:p>
        </w:tc>
      </w:tr>
      <w:tr w:rsidR="00FA5D55" w:rsidRPr="002E4057" w:rsidTr="003A08DB">
        <w:trPr>
          <w:jc w:val="center"/>
        </w:trPr>
        <w:tc>
          <w:tcPr>
            <w:tcW w:w="2044" w:type="dxa"/>
            <w:vAlign w:val="bottom"/>
          </w:tcPr>
          <w:p w:rsidR="00FA5D55" w:rsidRPr="002E4057" w:rsidRDefault="00FA5D55" w:rsidP="00AE14EE">
            <w:pPr>
              <w:jc w:val="both"/>
              <w:rPr>
                <w:color w:val="0070C0"/>
              </w:rPr>
            </w:pPr>
            <w:r w:rsidRPr="002E4057">
              <w:rPr>
                <w:color w:val="000000"/>
              </w:rPr>
              <w:t>14q24.1</w:t>
            </w:r>
          </w:p>
        </w:tc>
        <w:tc>
          <w:tcPr>
            <w:tcW w:w="1916" w:type="dxa"/>
            <w:vAlign w:val="bottom"/>
          </w:tcPr>
          <w:p w:rsidR="00FA5D55" w:rsidRPr="002E4057" w:rsidRDefault="00FA5D55" w:rsidP="00AE14EE">
            <w:pPr>
              <w:jc w:val="both"/>
              <w:rPr>
                <w:i/>
                <w:color w:val="0070C0"/>
              </w:rPr>
            </w:pPr>
            <w:r w:rsidRPr="002E4057">
              <w:rPr>
                <w:i/>
                <w:color w:val="000000"/>
              </w:rPr>
              <w:t>CTD-2566J3.1</w:t>
            </w:r>
          </w:p>
        </w:tc>
        <w:tc>
          <w:tcPr>
            <w:tcW w:w="1144" w:type="dxa"/>
            <w:vAlign w:val="bottom"/>
          </w:tcPr>
          <w:p w:rsidR="00FA5D55" w:rsidRPr="002E4057" w:rsidRDefault="00FA5D55" w:rsidP="00AE14EE">
            <w:pPr>
              <w:jc w:val="both"/>
              <w:rPr>
                <w:color w:val="0070C0"/>
              </w:rPr>
            </w:pPr>
            <w:r w:rsidRPr="002E4057">
              <w:rPr>
                <w:color w:val="000000"/>
              </w:rPr>
              <w:t>lncRNA</w:t>
            </w:r>
          </w:p>
        </w:tc>
        <w:tc>
          <w:tcPr>
            <w:tcW w:w="900" w:type="dxa"/>
            <w:vAlign w:val="bottom"/>
          </w:tcPr>
          <w:p w:rsidR="00FA5D55" w:rsidRPr="002E4057" w:rsidRDefault="00FA5D55" w:rsidP="00AE14EE">
            <w:pPr>
              <w:jc w:val="both"/>
            </w:pPr>
            <w:r w:rsidRPr="002E4057">
              <w:t>-3.84</w:t>
            </w:r>
          </w:p>
        </w:tc>
        <w:tc>
          <w:tcPr>
            <w:tcW w:w="1530" w:type="dxa"/>
            <w:vAlign w:val="bottom"/>
          </w:tcPr>
          <w:p w:rsidR="00FA5D55" w:rsidRPr="002E4057" w:rsidRDefault="00FA5D55" w:rsidP="00AE14EE">
            <w:pPr>
              <w:jc w:val="both"/>
            </w:pPr>
            <w:r w:rsidRPr="002E4057">
              <w:t>1.22 × 10</w:t>
            </w:r>
            <w:r w:rsidRPr="002E4057">
              <w:rPr>
                <w:vertAlign w:val="superscript"/>
              </w:rPr>
              <w:t>-4</w:t>
            </w:r>
          </w:p>
        </w:tc>
        <w:tc>
          <w:tcPr>
            <w:tcW w:w="720" w:type="dxa"/>
            <w:vAlign w:val="bottom"/>
          </w:tcPr>
          <w:p w:rsidR="00FA5D55" w:rsidRPr="002E4057" w:rsidRDefault="00FA5D55" w:rsidP="00AE14EE">
            <w:pPr>
              <w:jc w:val="both"/>
              <w:rPr>
                <w:color w:val="0070C0"/>
              </w:rPr>
            </w:pPr>
            <w:r w:rsidRPr="002E4057">
              <w:rPr>
                <w:color w:val="000000"/>
              </w:rPr>
              <w:t>0.04</w:t>
            </w:r>
          </w:p>
        </w:tc>
        <w:tc>
          <w:tcPr>
            <w:tcW w:w="1800" w:type="dxa"/>
            <w:vAlign w:val="bottom"/>
          </w:tcPr>
          <w:p w:rsidR="00FA5D55" w:rsidRPr="002E4057" w:rsidRDefault="00FA5D55" w:rsidP="00AE14EE">
            <w:pPr>
              <w:jc w:val="both"/>
              <w:rPr>
                <w:color w:val="000000"/>
              </w:rPr>
            </w:pPr>
            <w:r w:rsidRPr="002E4057">
              <w:rPr>
                <w:color w:val="000000"/>
              </w:rPr>
              <w:t>rs2588809</w:t>
            </w:r>
          </w:p>
        </w:tc>
        <w:tc>
          <w:tcPr>
            <w:tcW w:w="1980" w:type="dxa"/>
            <w:vAlign w:val="bottom"/>
          </w:tcPr>
          <w:p w:rsidR="00FA5D55" w:rsidRPr="002E4057" w:rsidRDefault="00FA5D55" w:rsidP="00AE14EE">
            <w:pPr>
              <w:jc w:val="both"/>
            </w:pPr>
            <w:r w:rsidRPr="002E4057">
              <w:t>64</w:t>
            </w:r>
          </w:p>
        </w:tc>
        <w:tc>
          <w:tcPr>
            <w:tcW w:w="1594" w:type="dxa"/>
            <w:vAlign w:val="bottom"/>
          </w:tcPr>
          <w:p w:rsidR="00FA5D55" w:rsidRPr="002E4057" w:rsidRDefault="00FA5D55" w:rsidP="00AE14EE">
            <w:pPr>
              <w:jc w:val="both"/>
            </w:pPr>
            <w:r w:rsidRPr="002E4057">
              <w:t>0.55</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14q32.33</w:t>
            </w:r>
          </w:p>
        </w:tc>
        <w:tc>
          <w:tcPr>
            <w:tcW w:w="1916" w:type="dxa"/>
            <w:vAlign w:val="bottom"/>
          </w:tcPr>
          <w:p w:rsidR="00FA5D55" w:rsidRPr="002E4057" w:rsidRDefault="00FA5D55" w:rsidP="00AE14EE">
            <w:pPr>
              <w:jc w:val="both"/>
              <w:rPr>
                <w:i/>
                <w:color w:val="000000"/>
              </w:rPr>
            </w:pPr>
            <w:r w:rsidRPr="002E4057">
              <w:rPr>
                <w:i/>
                <w:color w:val="000000"/>
              </w:rPr>
              <w:t>C14orf79</w:t>
            </w:r>
          </w:p>
        </w:tc>
        <w:tc>
          <w:tcPr>
            <w:tcW w:w="1144" w:type="dxa"/>
          </w:tcPr>
          <w:p w:rsidR="00FA5D55" w:rsidRPr="002E4057" w:rsidRDefault="00FA5D55" w:rsidP="00AE14EE">
            <w:pPr>
              <w:jc w:val="both"/>
              <w:rPr>
                <w:color w:val="000000"/>
              </w:rPr>
            </w:pPr>
            <w:r w:rsidRPr="002E4057">
              <w:rPr>
                <w:color w:val="000000"/>
              </w:rPr>
              <w:t>Protein</w:t>
            </w:r>
          </w:p>
        </w:tc>
        <w:tc>
          <w:tcPr>
            <w:tcW w:w="900" w:type="dxa"/>
            <w:vAlign w:val="bottom"/>
          </w:tcPr>
          <w:p w:rsidR="00FA5D55" w:rsidRPr="002E4057" w:rsidRDefault="00FA5D55" w:rsidP="00AE14EE">
            <w:pPr>
              <w:jc w:val="both"/>
            </w:pPr>
            <w:r w:rsidRPr="002E4057">
              <w:t>4.37</w:t>
            </w:r>
          </w:p>
        </w:tc>
        <w:tc>
          <w:tcPr>
            <w:tcW w:w="1530" w:type="dxa"/>
            <w:vAlign w:val="bottom"/>
          </w:tcPr>
          <w:p w:rsidR="00FA5D55" w:rsidRPr="002E4057" w:rsidRDefault="00FA5D55" w:rsidP="00AE14EE">
            <w:pPr>
              <w:jc w:val="both"/>
            </w:pPr>
            <w:r w:rsidRPr="002E4057">
              <w:t>1.22 × 10</w:t>
            </w:r>
            <w:r w:rsidRPr="002E4057">
              <w:rPr>
                <w:vertAlign w:val="superscript"/>
              </w:rPr>
              <w:t>-5</w:t>
            </w:r>
          </w:p>
        </w:tc>
        <w:tc>
          <w:tcPr>
            <w:tcW w:w="720" w:type="dxa"/>
            <w:vAlign w:val="bottom"/>
          </w:tcPr>
          <w:p w:rsidR="00FA5D55" w:rsidRPr="002E4057" w:rsidRDefault="00FA5D55" w:rsidP="00AE14EE">
            <w:pPr>
              <w:jc w:val="both"/>
              <w:rPr>
                <w:color w:val="000000"/>
              </w:rPr>
            </w:pPr>
            <w:r w:rsidRPr="002E4057">
              <w:rPr>
                <w:color w:val="000000"/>
              </w:rPr>
              <w:t>0.11</w:t>
            </w:r>
          </w:p>
        </w:tc>
        <w:tc>
          <w:tcPr>
            <w:tcW w:w="1800" w:type="dxa"/>
            <w:vAlign w:val="bottom"/>
          </w:tcPr>
          <w:p w:rsidR="00FA5D55" w:rsidRPr="002E4057" w:rsidRDefault="00FA5D55" w:rsidP="00AE14EE">
            <w:pPr>
              <w:jc w:val="both"/>
              <w:rPr>
                <w:color w:val="000000"/>
              </w:rPr>
            </w:pPr>
            <w:r w:rsidRPr="002E4057">
              <w:rPr>
                <w:color w:val="000000"/>
              </w:rPr>
              <w:t>rs10623258</w:t>
            </w:r>
          </w:p>
        </w:tc>
        <w:tc>
          <w:tcPr>
            <w:tcW w:w="1980" w:type="dxa"/>
            <w:vAlign w:val="bottom"/>
          </w:tcPr>
          <w:p w:rsidR="00FA5D55" w:rsidRPr="002E4057" w:rsidRDefault="00FA5D55" w:rsidP="00AE14EE">
            <w:pPr>
              <w:jc w:val="both"/>
            </w:pPr>
            <w:r w:rsidRPr="002E4057">
              <w:t>240</w:t>
            </w:r>
          </w:p>
        </w:tc>
        <w:tc>
          <w:tcPr>
            <w:tcW w:w="1594" w:type="dxa"/>
            <w:vAlign w:val="bottom"/>
          </w:tcPr>
          <w:p w:rsidR="00FA5D55" w:rsidRPr="002E4057" w:rsidRDefault="00FA5D55" w:rsidP="00AE14EE">
            <w:pPr>
              <w:jc w:val="both"/>
            </w:pPr>
            <w:r w:rsidRPr="002E4057">
              <w:t>0.91</w:t>
            </w:r>
          </w:p>
        </w:tc>
      </w:tr>
      <w:tr w:rsidR="00FA5D55" w:rsidRPr="002E4057" w:rsidTr="003A08DB">
        <w:trPr>
          <w:jc w:val="center"/>
        </w:trPr>
        <w:tc>
          <w:tcPr>
            <w:tcW w:w="2044" w:type="dxa"/>
            <w:vAlign w:val="bottom"/>
          </w:tcPr>
          <w:p w:rsidR="00FA5D55" w:rsidRPr="002E4057" w:rsidRDefault="00FA5D55" w:rsidP="00AE14EE">
            <w:pPr>
              <w:jc w:val="both"/>
              <w:rPr>
                <w:color w:val="0070C0"/>
              </w:rPr>
            </w:pPr>
            <w:r w:rsidRPr="002E4057">
              <w:rPr>
                <w:color w:val="000000"/>
              </w:rPr>
              <w:t>15q26.1</w:t>
            </w:r>
          </w:p>
        </w:tc>
        <w:tc>
          <w:tcPr>
            <w:tcW w:w="1916" w:type="dxa"/>
            <w:vAlign w:val="bottom"/>
          </w:tcPr>
          <w:p w:rsidR="00FA5D55" w:rsidRPr="002E4057" w:rsidRDefault="00FA5D55" w:rsidP="00AE14EE">
            <w:pPr>
              <w:jc w:val="both"/>
              <w:rPr>
                <w:i/>
                <w:color w:val="0070C0"/>
              </w:rPr>
            </w:pPr>
            <w:r w:rsidRPr="002E4057">
              <w:rPr>
                <w:i/>
                <w:color w:val="000000" w:themeColor="text1"/>
              </w:rPr>
              <w:t>FES</w:t>
            </w:r>
          </w:p>
        </w:tc>
        <w:tc>
          <w:tcPr>
            <w:tcW w:w="1144" w:type="dxa"/>
            <w:vAlign w:val="bottom"/>
          </w:tcPr>
          <w:p w:rsidR="00FA5D55" w:rsidRPr="002E4057" w:rsidRDefault="00FA5D55" w:rsidP="00AE14EE">
            <w:pPr>
              <w:jc w:val="both"/>
              <w:rPr>
                <w:color w:val="0070C0"/>
              </w:rPr>
            </w:pPr>
            <w:r w:rsidRPr="002E4057">
              <w:rPr>
                <w:color w:val="000000"/>
              </w:rPr>
              <w:t>Protein</w:t>
            </w:r>
          </w:p>
        </w:tc>
        <w:tc>
          <w:tcPr>
            <w:tcW w:w="900" w:type="dxa"/>
            <w:vAlign w:val="bottom"/>
          </w:tcPr>
          <w:p w:rsidR="00FA5D55" w:rsidRPr="002E4057" w:rsidRDefault="00FA5D55" w:rsidP="00AE14EE">
            <w:pPr>
              <w:jc w:val="both"/>
            </w:pPr>
            <w:r w:rsidRPr="002E4057">
              <w:t>4.37</w:t>
            </w:r>
          </w:p>
        </w:tc>
        <w:tc>
          <w:tcPr>
            <w:tcW w:w="1530" w:type="dxa"/>
            <w:vAlign w:val="bottom"/>
          </w:tcPr>
          <w:p w:rsidR="00FA5D55" w:rsidRPr="002E4057" w:rsidRDefault="00FA5D55" w:rsidP="00AE14EE">
            <w:pPr>
              <w:jc w:val="both"/>
            </w:pPr>
            <w:r w:rsidRPr="002E4057">
              <w:t>1.26 × 10</w:t>
            </w:r>
            <w:r w:rsidRPr="002E4057">
              <w:rPr>
                <w:vertAlign w:val="superscript"/>
              </w:rPr>
              <w:t>-5</w:t>
            </w:r>
          </w:p>
        </w:tc>
        <w:tc>
          <w:tcPr>
            <w:tcW w:w="720" w:type="dxa"/>
            <w:vAlign w:val="bottom"/>
          </w:tcPr>
          <w:p w:rsidR="00FA5D55" w:rsidRPr="002E4057" w:rsidRDefault="00FA5D55" w:rsidP="00AE14EE">
            <w:pPr>
              <w:jc w:val="both"/>
              <w:rPr>
                <w:color w:val="0070C0"/>
              </w:rPr>
            </w:pPr>
            <w:r w:rsidRPr="002E4057">
              <w:rPr>
                <w:color w:val="000000"/>
              </w:rPr>
              <w:t>0.21</w:t>
            </w:r>
          </w:p>
        </w:tc>
        <w:tc>
          <w:tcPr>
            <w:tcW w:w="1800" w:type="dxa"/>
            <w:vAlign w:val="bottom"/>
          </w:tcPr>
          <w:p w:rsidR="00FA5D55" w:rsidRPr="002E4057" w:rsidRDefault="00FA5D55" w:rsidP="00AE14EE">
            <w:pPr>
              <w:jc w:val="both"/>
              <w:rPr>
                <w:color w:val="0070C0"/>
              </w:rPr>
            </w:pPr>
            <w:r w:rsidRPr="002E4057">
              <w:rPr>
                <w:color w:val="000000"/>
              </w:rPr>
              <w:t>rs2290203</w:t>
            </w:r>
          </w:p>
        </w:tc>
        <w:tc>
          <w:tcPr>
            <w:tcW w:w="1980" w:type="dxa"/>
            <w:vAlign w:val="bottom"/>
          </w:tcPr>
          <w:p w:rsidR="00FA5D55" w:rsidRPr="002E4057" w:rsidRDefault="00FA5D55" w:rsidP="00AE14EE">
            <w:pPr>
              <w:jc w:val="both"/>
            </w:pPr>
            <w:r w:rsidRPr="002E4057">
              <w:t>73</w:t>
            </w:r>
          </w:p>
        </w:tc>
        <w:tc>
          <w:tcPr>
            <w:tcW w:w="1594" w:type="dxa"/>
            <w:vAlign w:val="bottom"/>
          </w:tcPr>
          <w:p w:rsidR="00FA5D55" w:rsidRPr="002E4057" w:rsidRDefault="00FA5D55" w:rsidP="00AE14EE">
            <w:pPr>
              <w:jc w:val="both"/>
            </w:pPr>
            <w:r w:rsidRPr="002E4057">
              <w:t>3.04 × 10</w:t>
            </w:r>
            <w:r w:rsidRPr="002E4057">
              <w:rPr>
                <w:vertAlign w:val="superscript"/>
              </w:rPr>
              <w:t>-6</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16q12.2</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BBS2</w:t>
            </w:r>
          </w:p>
        </w:tc>
        <w:tc>
          <w:tcPr>
            <w:tcW w:w="1144" w:type="dxa"/>
            <w:vAlign w:val="bottom"/>
          </w:tcPr>
          <w:p w:rsidR="00FA5D55" w:rsidRPr="002E4057" w:rsidRDefault="00FA5D55" w:rsidP="00AE14EE">
            <w:pPr>
              <w:jc w:val="both"/>
              <w:rPr>
                <w:color w:val="000000"/>
              </w:rPr>
            </w:pPr>
            <w:r w:rsidRPr="002E4057">
              <w:rPr>
                <w:color w:val="000000"/>
              </w:rPr>
              <w:t>Protein</w:t>
            </w:r>
          </w:p>
        </w:tc>
        <w:tc>
          <w:tcPr>
            <w:tcW w:w="900" w:type="dxa"/>
            <w:vAlign w:val="bottom"/>
          </w:tcPr>
          <w:p w:rsidR="00FA5D55" w:rsidRPr="002E4057" w:rsidRDefault="00FA5D55" w:rsidP="00AE14EE">
            <w:pPr>
              <w:jc w:val="both"/>
            </w:pPr>
            <w:r w:rsidRPr="002E4057">
              <w:t>3.97</w:t>
            </w:r>
          </w:p>
        </w:tc>
        <w:tc>
          <w:tcPr>
            <w:tcW w:w="1530" w:type="dxa"/>
            <w:vAlign w:val="bottom"/>
          </w:tcPr>
          <w:p w:rsidR="00FA5D55" w:rsidRPr="002E4057" w:rsidRDefault="00FA5D55" w:rsidP="00AE14EE">
            <w:pPr>
              <w:jc w:val="both"/>
            </w:pPr>
            <w:r w:rsidRPr="002E4057">
              <w:t>7.23 × 10</w:t>
            </w:r>
            <w:r w:rsidRPr="002E4057">
              <w:rPr>
                <w:vertAlign w:val="superscript"/>
              </w:rPr>
              <w:t>-5</w:t>
            </w:r>
          </w:p>
        </w:tc>
        <w:tc>
          <w:tcPr>
            <w:tcW w:w="720" w:type="dxa"/>
            <w:vAlign w:val="bottom"/>
          </w:tcPr>
          <w:p w:rsidR="00FA5D55" w:rsidRPr="002E4057" w:rsidRDefault="00FA5D55" w:rsidP="00AE14EE">
            <w:pPr>
              <w:jc w:val="both"/>
              <w:rPr>
                <w:color w:val="000000"/>
              </w:rPr>
            </w:pPr>
            <w:r w:rsidRPr="002E4057">
              <w:rPr>
                <w:color w:val="000000"/>
              </w:rPr>
              <w:t>0.26</w:t>
            </w:r>
          </w:p>
        </w:tc>
        <w:tc>
          <w:tcPr>
            <w:tcW w:w="1800" w:type="dxa"/>
            <w:vAlign w:val="bottom"/>
          </w:tcPr>
          <w:p w:rsidR="00FA5D55" w:rsidRPr="002E4057" w:rsidRDefault="00FA5D55" w:rsidP="00AE14EE">
            <w:pPr>
              <w:jc w:val="both"/>
              <w:rPr>
                <w:color w:val="000000"/>
              </w:rPr>
            </w:pPr>
            <w:r w:rsidRPr="002E4057">
              <w:rPr>
                <w:color w:val="000000"/>
              </w:rPr>
              <w:t>rs2432539</w:t>
            </w:r>
          </w:p>
        </w:tc>
        <w:tc>
          <w:tcPr>
            <w:tcW w:w="1980" w:type="dxa"/>
            <w:vAlign w:val="bottom"/>
          </w:tcPr>
          <w:p w:rsidR="00FA5D55" w:rsidRPr="002E4057" w:rsidRDefault="00FA5D55" w:rsidP="00AE14EE">
            <w:pPr>
              <w:jc w:val="both"/>
            </w:pPr>
            <w:r w:rsidRPr="002E4057">
              <w:t>80</w:t>
            </w:r>
          </w:p>
        </w:tc>
        <w:tc>
          <w:tcPr>
            <w:tcW w:w="1594" w:type="dxa"/>
            <w:vAlign w:val="bottom"/>
          </w:tcPr>
          <w:p w:rsidR="00FA5D55" w:rsidRPr="002E4057" w:rsidRDefault="00FA5D55" w:rsidP="00AE14EE">
            <w:pPr>
              <w:jc w:val="both"/>
            </w:pPr>
            <w:r w:rsidRPr="002E4057">
              <w:t>0.36</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16q12.2</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CRNDE</w:t>
            </w:r>
          </w:p>
        </w:tc>
        <w:tc>
          <w:tcPr>
            <w:tcW w:w="1144" w:type="dxa"/>
            <w:vAlign w:val="bottom"/>
          </w:tcPr>
          <w:p w:rsidR="00FA5D55" w:rsidRPr="002E4057" w:rsidRDefault="00FA5D55" w:rsidP="00AE14EE">
            <w:pPr>
              <w:jc w:val="both"/>
              <w:rPr>
                <w:color w:val="000000"/>
              </w:rPr>
            </w:pPr>
            <w:r w:rsidRPr="002E4057">
              <w:rPr>
                <w:color w:val="000000"/>
              </w:rPr>
              <w:t>lncRNA</w:t>
            </w:r>
          </w:p>
        </w:tc>
        <w:tc>
          <w:tcPr>
            <w:tcW w:w="900" w:type="dxa"/>
            <w:vAlign w:val="bottom"/>
          </w:tcPr>
          <w:p w:rsidR="00FA5D55" w:rsidRPr="002E4057" w:rsidRDefault="00FA5D55" w:rsidP="00AE14EE">
            <w:pPr>
              <w:jc w:val="both"/>
            </w:pPr>
            <w:r w:rsidRPr="002E4057">
              <w:t>3.28</w:t>
            </w:r>
          </w:p>
        </w:tc>
        <w:tc>
          <w:tcPr>
            <w:tcW w:w="1530" w:type="dxa"/>
            <w:vAlign w:val="bottom"/>
          </w:tcPr>
          <w:p w:rsidR="00FA5D55" w:rsidRPr="002E4057" w:rsidRDefault="00FA5D55" w:rsidP="00AE14EE">
            <w:pPr>
              <w:jc w:val="both"/>
            </w:pPr>
            <w:r w:rsidRPr="002E4057">
              <w:t>1.05 × 10</w:t>
            </w:r>
            <w:r w:rsidRPr="002E4057">
              <w:rPr>
                <w:vertAlign w:val="superscript"/>
              </w:rPr>
              <w:t>-3</w:t>
            </w:r>
          </w:p>
        </w:tc>
        <w:tc>
          <w:tcPr>
            <w:tcW w:w="720" w:type="dxa"/>
            <w:vAlign w:val="bottom"/>
          </w:tcPr>
          <w:p w:rsidR="00FA5D55" w:rsidRPr="002E4057" w:rsidRDefault="00FA5D55" w:rsidP="00AE14EE">
            <w:pPr>
              <w:jc w:val="both"/>
              <w:rPr>
                <w:color w:val="000000"/>
              </w:rPr>
            </w:pPr>
            <w:r w:rsidRPr="002E4057">
              <w:rPr>
                <w:color w:val="000000"/>
              </w:rPr>
              <w:t>0.02</w:t>
            </w:r>
          </w:p>
        </w:tc>
        <w:tc>
          <w:tcPr>
            <w:tcW w:w="1800" w:type="dxa"/>
            <w:vAlign w:val="bottom"/>
          </w:tcPr>
          <w:p w:rsidR="00FA5D55" w:rsidRPr="002E4057" w:rsidRDefault="00FA5D55" w:rsidP="00AE14EE">
            <w:pPr>
              <w:jc w:val="both"/>
              <w:rPr>
                <w:color w:val="000000"/>
              </w:rPr>
            </w:pPr>
            <w:r w:rsidRPr="002E4057">
              <w:rPr>
                <w:color w:val="000000"/>
              </w:rPr>
              <w:t>rs28539243</w:t>
            </w:r>
          </w:p>
        </w:tc>
        <w:tc>
          <w:tcPr>
            <w:tcW w:w="1980" w:type="dxa"/>
            <w:vAlign w:val="bottom"/>
          </w:tcPr>
          <w:p w:rsidR="00FA5D55" w:rsidRPr="002E4057" w:rsidRDefault="00FA5D55" w:rsidP="00AE14EE">
            <w:pPr>
              <w:jc w:val="both"/>
            </w:pPr>
            <w:r w:rsidRPr="002E4057">
              <w:t>271</w:t>
            </w:r>
          </w:p>
        </w:tc>
        <w:tc>
          <w:tcPr>
            <w:tcW w:w="1594" w:type="dxa"/>
            <w:vAlign w:val="bottom"/>
          </w:tcPr>
          <w:p w:rsidR="00FA5D55" w:rsidRPr="002E4057" w:rsidRDefault="00FA5D55" w:rsidP="00AE14EE">
            <w:pPr>
              <w:jc w:val="both"/>
            </w:pPr>
            <w:r w:rsidRPr="002E4057">
              <w:t>0.69</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16q24.2</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RP11-482M8.1</w:t>
            </w:r>
          </w:p>
        </w:tc>
        <w:tc>
          <w:tcPr>
            <w:tcW w:w="1144" w:type="dxa"/>
            <w:vAlign w:val="bottom"/>
          </w:tcPr>
          <w:p w:rsidR="00FA5D55" w:rsidRPr="002E4057" w:rsidRDefault="00FA5D55" w:rsidP="00AE14EE">
            <w:pPr>
              <w:jc w:val="both"/>
              <w:rPr>
                <w:color w:val="000000"/>
              </w:rPr>
            </w:pPr>
            <w:r w:rsidRPr="002E4057">
              <w:rPr>
                <w:color w:val="000000"/>
              </w:rPr>
              <w:t>lncRNA</w:t>
            </w:r>
          </w:p>
        </w:tc>
        <w:tc>
          <w:tcPr>
            <w:tcW w:w="900" w:type="dxa"/>
            <w:vAlign w:val="bottom"/>
          </w:tcPr>
          <w:p w:rsidR="00FA5D55" w:rsidRPr="002E4057" w:rsidRDefault="00FA5D55" w:rsidP="00AE14EE">
            <w:pPr>
              <w:jc w:val="both"/>
            </w:pPr>
            <w:r w:rsidRPr="002E4057">
              <w:t>3.32</w:t>
            </w:r>
          </w:p>
        </w:tc>
        <w:tc>
          <w:tcPr>
            <w:tcW w:w="1530" w:type="dxa"/>
            <w:vAlign w:val="bottom"/>
          </w:tcPr>
          <w:p w:rsidR="00FA5D55" w:rsidRPr="002E4057" w:rsidRDefault="00FA5D55" w:rsidP="00AE14EE">
            <w:pPr>
              <w:jc w:val="both"/>
            </w:pPr>
            <w:r w:rsidRPr="002E4057">
              <w:t>9.16 × 10</w:t>
            </w:r>
            <w:r w:rsidRPr="002E4057">
              <w:rPr>
                <w:vertAlign w:val="superscript"/>
              </w:rPr>
              <w:t>-4</w:t>
            </w:r>
          </w:p>
        </w:tc>
        <w:tc>
          <w:tcPr>
            <w:tcW w:w="720" w:type="dxa"/>
            <w:vAlign w:val="bottom"/>
          </w:tcPr>
          <w:p w:rsidR="00FA5D55" w:rsidRPr="002E4057" w:rsidRDefault="00FA5D55" w:rsidP="00AE14EE">
            <w:pPr>
              <w:jc w:val="both"/>
              <w:rPr>
                <w:color w:val="000000"/>
              </w:rPr>
            </w:pPr>
            <w:r w:rsidRPr="002E4057">
              <w:rPr>
                <w:color w:val="000000"/>
              </w:rPr>
              <w:t>0.02</w:t>
            </w:r>
          </w:p>
        </w:tc>
        <w:tc>
          <w:tcPr>
            <w:tcW w:w="1800" w:type="dxa"/>
            <w:vAlign w:val="bottom"/>
          </w:tcPr>
          <w:p w:rsidR="00FA5D55" w:rsidRPr="002E4057" w:rsidRDefault="00FA5D55" w:rsidP="00AE14EE">
            <w:pPr>
              <w:jc w:val="both"/>
              <w:rPr>
                <w:color w:val="000000"/>
              </w:rPr>
            </w:pPr>
            <w:r w:rsidRPr="002E4057">
              <w:rPr>
                <w:color w:val="000000"/>
              </w:rPr>
              <w:t>rs4496150</w:t>
            </w:r>
          </w:p>
        </w:tc>
        <w:tc>
          <w:tcPr>
            <w:tcW w:w="1980" w:type="dxa"/>
            <w:vAlign w:val="bottom"/>
          </w:tcPr>
          <w:p w:rsidR="00FA5D55" w:rsidRPr="002E4057" w:rsidRDefault="00FA5D55" w:rsidP="00AE14EE">
            <w:pPr>
              <w:jc w:val="both"/>
            </w:pPr>
            <w:r w:rsidRPr="002E4057">
              <w:t>441</w:t>
            </w:r>
          </w:p>
        </w:tc>
        <w:tc>
          <w:tcPr>
            <w:tcW w:w="1594" w:type="dxa"/>
            <w:vAlign w:val="bottom"/>
          </w:tcPr>
          <w:p w:rsidR="00FA5D55" w:rsidRPr="002E4057" w:rsidRDefault="00FA5D55" w:rsidP="00AE14EE">
            <w:pPr>
              <w:jc w:val="both"/>
            </w:pPr>
            <w:r w:rsidRPr="002E4057">
              <w:t>0.19</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lastRenderedPageBreak/>
              <w:t>17q11.2</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GOSR1</w:t>
            </w:r>
          </w:p>
        </w:tc>
        <w:tc>
          <w:tcPr>
            <w:tcW w:w="1144" w:type="dxa"/>
          </w:tcPr>
          <w:p w:rsidR="00FA5D55" w:rsidRPr="002E4057" w:rsidRDefault="00FA5D55" w:rsidP="00AE14EE">
            <w:pPr>
              <w:jc w:val="both"/>
              <w:rPr>
                <w:color w:val="000000"/>
              </w:rPr>
            </w:pPr>
            <w:r w:rsidRPr="002E4057">
              <w:rPr>
                <w:color w:val="000000"/>
              </w:rPr>
              <w:t>Protein</w:t>
            </w:r>
          </w:p>
        </w:tc>
        <w:tc>
          <w:tcPr>
            <w:tcW w:w="900" w:type="dxa"/>
            <w:vAlign w:val="bottom"/>
          </w:tcPr>
          <w:p w:rsidR="00FA5D55" w:rsidRPr="002E4057" w:rsidRDefault="00FA5D55" w:rsidP="00AE14EE">
            <w:pPr>
              <w:jc w:val="both"/>
            </w:pPr>
            <w:r w:rsidRPr="002E4057">
              <w:t>3.79</w:t>
            </w:r>
          </w:p>
        </w:tc>
        <w:tc>
          <w:tcPr>
            <w:tcW w:w="1530" w:type="dxa"/>
            <w:vAlign w:val="bottom"/>
          </w:tcPr>
          <w:p w:rsidR="00FA5D55" w:rsidRPr="002E4057" w:rsidRDefault="00FA5D55" w:rsidP="00AE14EE">
            <w:pPr>
              <w:jc w:val="both"/>
            </w:pPr>
            <w:r w:rsidRPr="002E4057">
              <w:t>1.51 × 10</w:t>
            </w:r>
            <w:r w:rsidRPr="002E4057">
              <w:rPr>
                <w:vertAlign w:val="superscript"/>
              </w:rPr>
              <w:t>-4</w:t>
            </w:r>
          </w:p>
        </w:tc>
        <w:tc>
          <w:tcPr>
            <w:tcW w:w="720" w:type="dxa"/>
            <w:vAlign w:val="bottom"/>
          </w:tcPr>
          <w:p w:rsidR="00FA5D55" w:rsidRPr="002E4057" w:rsidRDefault="00FA5D55" w:rsidP="00AE14EE">
            <w:pPr>
              <w:jc w:val="both"/>
              <w:rPr>
                <w:color w:val="000000"/>
              </w:rPr>
            </w:pPr>
            <w:r w:rsidRPr="002E4057">
              <w:rPr>
                <w:color w:val="000000"/>
              </w:rPr>
              <w:t>0.10</w:t>
            </w:r>
          </w:p>
        </w:tc>
        <w:tc>
          <w:tcPr>
            <w:tcW w:w="1800" w:type="dxa"/>
            <w:vAlign w:val="bottom"/>
          </w:tcPr>
          <w:p w:rsidR="00FA5D55" w:rsidRPr="002E4057" w:rsidRDefault="00FA5D55" w:rsidP="00AE14EE">
            <w:pPr>
              <w:jc w:val="both"/>
              <w:rPr>
                <w:color w:val="000000"/>
              </w:rPr>
            </w:pPr>
            <w:r w:rsidRPr="002E4057">
              <w:rPr>
                <w:color w:val="000000"/>
              </w:rPr>
              <w:t>rs146699004</w:t>
            </w:r>
          </w:p>
        </w:tc>
        <w:tc>
          <w:tcPr>
            <w:tcW w:w="1980" w:type="dxa"/>
            <w:vAlign w:val="bottom"/>
          </w:tcPr>
          <w:p w:rsidR="00FA5D55" w:rsidRPr="002E4057" w:rsidRDefault="00FA5D55" w:rsidP="00AE14EE">
            <w:pPr>
              <w:jc w:val="both"/>
            </w:pPr>
            <w:r w:rsidRPr="002E4057">
              <w:t>376</w:t>
            </w:r>
          </w:p>
        </w:tc>
        <w:tc>
          <w:tcPr>
            <w:tcW w:w="1594" w:type="dxa"/>
            <w:vAlign w:val="bottom"/>
          </w:tcPr>
          <w:p w:rsidR="00FA5D55" w:rsidRPr="002E4057" w:rsidRDefault="00FA5D55" w:rsidP="00AE14EE">
            <w:pPr>
              <w:jc w:val="both"/>
            </w:pPr>
            <w:r w:rsidRPr="002E4057">
              <w:t>0.04</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17q21.2</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ATP6V0A1</w:t>
            </w:r>
          </w:p>
        </w:tc>
        <w:tc>
          <w:tcPr>
            <w:tcW w:w="1144" w:type="dxa"/>
          </w:tcPr>
          <w:p w:rsidR="00FA5D55" w:rsidRPr="002E4057" w:rsidRDefault="00FA5D55" w:rsidP="00AE14EE">
            <w:pPr>
              <w:jc w:val="both"/>
              <w:rPr>
                <w:color w:val="000000"/>
              </w:rPr>
            </w:pPr>
            <w:r w:rsidRPr="002E4057">
              <w:rPr>
                <w:color w:val="000000"/>
              </w:rPr>
              <w:t>Protein</w:t>
            </w:r>
          </w:p>
        </w:tc>
        <w:tc>
          <w:tcPr>
            <w:tcW w:w="900" w:type="dxa"/>
            <w:vAlign w:val="bottom"/>
          </w:tcPr>
          <w:p w:rsidR="00FA5D55" w:rsidRPr="002E4057" w:rsidRDefault="00FA5D55" w:rsidP="00AE14EE">
            <w:pPr>
              <w:jc w:val="both"/>
            </w:pPr>
            <w:r w:rsidRPr="002E4057">
              <w:t>3.61</w:t>
            </w:r>
          </w:p>
        </w:tc>
        <w:tc>
          <w:tcPr>
            <w:tcW w:w="1530" w:type="dxa"/>
            <w:vAlign w:val="bottom"/>
          </w:tcPr>
          <w:p w:rsidR="00FA5D55" w:rsidRPr="002E4057" w:rsidRDefault="00FA5D55" w:rsidP="00AE14EE">
            <w:pPr>
              <w:jc w:val="both"/>
            </w:pPr>
            <w:r w:rsidRPr="002E4057">
              <w:t>3.02 × 10</w:t>
            </w:r>
            <w:r w:rsidRPr="002E4057">
              <w:rPr>
                <w:vertAlign w:val="superscript"/>
              </w:rPr>
              <w:t>-4</w:t>
            </w:r>
          </w:p>
        </w:tc>
        <w:tc>
          <w:tcPr>
            <w:tcW w:w="720" w:type="dxa"/>
            <w:vAlign w:val="bottom"/>
          </w:tcPr>
          <w:p w:rsidR="00FA5D55" w:rsidRPr="002E4057" w:rsidRDefault="00FA5D55" w:rsidP="00AE14EE">
            <w:pPr>
              <w:jc w:val="both"/>
              <w:rPr>
                <w:color w:val="000000"/>
              </w:rPr>
            </w:pPr>
            <w:r w:rsidRPr="002E4057">
              <w:rPr>
                <w:color w:val="000000"/>
              </w:rPr>
              <w:t>0.03</w:t>
            </w:r>
          </w:p>
        </w:tc>
        <w:tc>
          <w:tcPr>
            <w:tcW w:w="1800" w:type="dxa"/>
            <w:vAlign w:val="bottom"/>
          </w:tcPr>
          <w:p w:rsidR="00FA5D55" w:rsidRPr="002E4057" w:rsidRDefault="00FA5D55" w:rsidP="00AE14EE">
            <w:pPr>
              <w:jc w:val="both"/>
              <w:rPr>
                <w:color w:val="000000"/>
              </w:rPr>
            </w:pPr>
            <w:r w:rsidRPr="002E4057">
              <w:rPr>
                <w:color w:val="000000"/>
              </w:rPr>
              <w:t>rs72826962</w:t>
            </w:r>
          </w:p>
        </w:tc>
        <w:tc>
          <w:tcPr>
            <w:tcW w:w="1980" w:type="dxa"/>
            <w:vAlign w:val="bottom"/>
          </w:tcPr>
          <w:p w:rsidR="00FA5D55" w:rsidRPr="002E4057" w:rsidRDefault="00FA5D55" w:rsidP="00AE14EE">
            <w:pPr>
              <w:jc w:val="both"/>
            </w:pPr>
            <w:r w:rsidRPr="002E4057">
              <w:t>162</w:t>
            </w:r>
          </w:p>
        </w:tc>
        <w:tc>
          <w:tcPr>
            <w:tcW w:w="1594" w:type="dxa"/>
            <w:vAlign w:val="bottom"/>
          </w:tcPr>
          <w:p w:rsidR="00FA5D55" w:rsidRPr="002E4057" w:rsidRDefault="00FA5D55" w:rsidP="00AE14EE">
            <w:pPr>
              <w:jc w:val="both"/>
            </w:pPr>
            <w:r w:rsidRPr="002E4057">
              <w:t>0.01</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17q21.2</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RP11-400F19.8</w:t>
            </w:r>
          </w:p>
        </w:tc>
        <w:tc>
          <w:tcPr>
            <w:tcW w:w="1144" w:type="dxa"/>
          </w:tcPr>
          <w:p w:rsidR="00FA5D55" w:rsidRPr="002E4057" w:rsidRDefault="00FA5D55" w:rsidP="00AE14EE">
            <w:pPr>
              <w:jc w:val="both"/>
              <w:rPr>
                <w:color w:val="000000"/>
              </w:rPr>
            </w:pPr>
            <w:r w:rsidRPr="002E4057">
              <w:rPr>
                <w:color w:val="000000"/>
              </w:rPr>
              <w:t>transcript</w:t>
            </w:r>
          </w:p>
        </w:tc>
        <w:tc>
          <w:tcPr>
            <w:tcW w:w="900" w:type="dxa"/>
            <w:vAlign w:val="bottom"/>
          </w:tcPr>
          <w:p w:rsidR="00FA5D55" w:rsidRPr="002E4057" w:rsidRDefault="00FA5D55" w:rsidP="00AE14EE">
            <w:pPr>
              <w:jc w:val="both"/>
            </w:pPr>
            <w:r w:rsidRPr="002E4057">
              <w:t>-3.96</w:t>
            </w:r>
          </w:p>
        </w:tc>
        <w:tc>
          <w:tcPr>
            <w:tcW w:w="1530" w:type="dxa"/>
            <w:vAlign w:val="bottom"/>
          </w:tcPr>
          <w:p w:rsidR="00FA5D55" w:rsidRPr="002E4057" w:rsidRDefault="00FA5D55" w:rsidP="00AE14EE">
            <w:pPr>
              <w:jc w:val="both"/>
            </w:pPr>
            <w:r w:rsidRPr="002E4057">
              <w:t>7.65 × 10</w:t>
            </w:r>
            <w:r w:rsidRPr="002E4057">
              <w:rPr>
                <w:vertAlign w:val="superscript"/>
              </w:rPr>
              <w:t>-5</w:t>
            </w:r>
          </w:p>
        </w:tc>
        <w:tc>
          <w:tcPr>
            <w:tcW w:w="720" w:type="dxa"/>
            <w:vAlign w:val="bottom"/>
          </w:tcPr>
          <w:p w:rsidR="00FA5D55" w:rsidRPr="002E4057" w:rsidRDefault="00FA5D55" w:rsidP="00AE14EE">
            <w:pPr>
              <w:jc w:val="both"/>
              <w:rPr>
                <w:color w:val="000000"/>
              </w:rPr>
            </w:pPr>
            <w:r w:rsidRPr="002E4057">
              <w:rPr>
                <w:color w:val="000000"/>
              </w:rPr>
              <w:t>0.01</w:t>
            </w:r>
          </w:p>
        </w:tc>
        <w:tc>
          <w:tcPr>
            <w:tcW w:w="1800" w:type="dxa"/>
            <w:vAlign w:val="bottom"/>
          </w:tcPr>
          <w:p w:rsidR="00FA5D55" w:rsidRPr="002E4057" w:rsidRDefault="00FA5D55" w:rsidP="00AE14EE">
            <w:pPr>
              <w:jc w:val="both"/>
              <w:rPr>
                <w:color w:val="000000"/>
              </w:rPr>
            </w:pPr>
            <w:r w:rsidRPr="002E4057">
              <w:rPr>
                <w:color w:val="000000"/>
              </w:rPr>
              <w:t>rs72826962</w:t>
            </w:r>
          </w:p>
        </w:tc>
        <w:tc>
          <w:tcPr>
            <w:tcW w:w="1980" w:type="dxa"/>
            <w:vAlign w:val="bottom"/>
          </w:tcPr>
          <w:p w:rsidR="00FA5D55" w:rsidRPr="002E4057" w:rsidRDefault="00FA5D55" w:rsidP="00AE14EE">
            <w:pPr>
              <w:jc w:val="both"/>
            </w:pPr>
            <w:r w:rsidRPr="002E4057">
              <w:t>122</w:t>
            </w:r>
          </w:p>
        </w:tc>
        <w:tc>
          <w:tcPr>
            <w:tcW w:w="1594" w:type="dxa"/>
            <w:vAlign w:val="bottom"/>
          </w:tcPr>
          <w:p w:rsidR="00FA5D55" w:rsidRPr="002E4057" w:rsidRDefault="00FA5D55" w:rsidP="00AE14EE">
            <w:pPr>
              <w:jc w:val="both"/>
            </w:pPr>
            <w:r w:rsidRPr="002E4057">
              <w:t>6.62 × 10</w:t>
            </w:r>
            <w:r w:rsidRPr="002E4057">
              <w:rPr>
                <w:vertAlign w:val="superscript"/>
              </w:rPr>
              <w:t>-4</w:t>
            </w:r>
          </w:p>
        </w:tc>
      </w:tr>
      <w:tr w:rsidR="00FA5D55" w:rsidRPr="002E4057" w:rsidTr="003A08DB">
        <w:trPr>
          <w:jc w:val="center"/>
        </w:trPr>
        <w:tc>
          <w:tcPr>
            <w:tcW w:w="2044" w:type="dxa"/>
            <w:vAlign w:val="bottom"/>
          </w:tcPr>
          <w:p w:rsidR="00FA5D55" w:rsidRPr="002E4057" w:rsidRDefault="00FA5D55" w:rsidP="00AE14EE">
            <w:pPr>
              <w:jc w:val="both"/>
              <w:rPr>
                <w:color w:val="000000"/>
              </w:rPr>
            </w:pPr>
            <w:r w:rsidRPr="002E4057">
              <w:rPr>
                <w:color w:val="000000"/>
              </w:rPr>
              <w:t>17q21.31</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RP11-105N13.4</w:t>
            </w:r>
          </w:p>
        </w:tc>
        <w:tc>
          <w:tcPr>
            <w:tcW w:w="1144" w:type="dxa"/>
            <w:vAlign w:val="bottom"/>
          </w:tcPr>
          <w:p w:rsidR="00FA5D55" w:rsidRPr="002E4057" w:rsidRDefault="00FA5D55" w:rsidP="00AE14EE">
            <w:pPr>
              <w:jc w:val="both"/>
              <w:rPr>
                <w:color w:val="000000"/>
              </w:rPr>
            </w:pPr>
            <w:r w:rsidRPr="002E4057">
              <w:rPr>
                <w:color w:val="000000"/>
              </w:rPr>
              <w:t>transcript</w:t>
            </w:r>
          </w:p>
        </w:tc>
        <w:tc>
          <w:tcPr>
            <w:tcW w:w="900" w:type="dxa"/>
            <w:vAlign w:val="bottom"/>
          </w:tcPr>
          <w:p w:rsidR="00FA5D55" w:rsidRPr="002E4057" w:rsidRDefault="00FA5D55" w:rsidP="00AE14EE">
            <w:pPr>
              <w:jc w:val="both"/>
            </w:pPr>
            <w:r w:rsidRPr="002E4057">
              <w:t>-4.51</w:t>
            </w:r>
          </w:p>
        </w:tc>
        <w:tc>
          <w:tcPr>
            <w:tcW w:w="1530" w:type="dxa"/>
            <w:vAlign w:val="bottom"/>
          </w:tcPr>
          <w:p w:rsidR="00FA5D55" w:rsidRPr="002E4057" w:rsidRDefault="00FA5D55" w:rsidP="00AE14EE">
            <w:pPr>
              <w:jc w:val="both"/>
            </w:pPr>
            <w:r w:rsidRPr="002E4057">
              <w:t>6.46 × 10</w:t>
            </w:r>
            <w:r w:rsidRPr="002E4057">
              <w:rPr>
                <w:vertAlign w:val="superscript"/>
              </w:rPr>
              <w:t>-6</w:t>
            </w:r>
          </w:p>
        </w:tc>
        <w:tc>
          <w:tcPr>
            <w:tcW w:w="720" w:type="dxa"/>
            <w:vAlign w:val="bottom"/>
          </w:tcPr>
          <w:p w:rsidR="00FA5D55" w:rsidRPr="002E4057" w:rsidRDefault="00FA5D55" w:rsidP="00AE14EE">
            <w:pPr>
              <w:jc w:val="both"/>
              <w:rPr>
                <w:color w:val="000000"/>
              </w:rPr>
            </w:pPr>
            <w:r w:rsidRPr="002E4057">
              <w:rPr>
                <w:color w:val="000000"/>
              </w:rPr>
              <w:t>0.02</w:t>
            </w:r>
          </w:p>
        </w:tc>
        <w:tc>
          <w:tcPr>
            <w:tcW w:w="1800" w:type="dxa"/>
            <w:vAlign w:val="bottom"/>
          </w:tcPr>
          <w:p w:rsidR="00FA5D55" w:rsidRPr="002E4057" w:rsidRDefault="00FA5D55" w:rsidP="00AE14EE">
            <w:pPr>
              <w:jc w:val="both"/>
              <w:rPr>
                <w:color w:val="000000"/>
              </w:rPr>
            </w:pPr>
            <w:r w:rsidRPr="002E4057">
              <w:t>rs2532263</w:t>
            </w:r>
          </w:p>
        </w:tc>
        <w:tc>
          <w:tcPr>
            <w:tcW w:w="1980" w:type="dxa"/>
            <w:vAlign w:val="bottom"/>
          </w:tcPr>
          <w:p w:rsidR="00FA5D55" w:rsidRPr="002E4057" w:rsidRDefault="00FA5D55" w:rsidP="00AE14EE">
            <w:pPr>
              <w:jc w:val="both"/>
            </w:pPr>
            <w:r w:rsidRPr="002E4057">
              <w:t>359</w:t>
            </w:r>
          </w:p>
        </w:tc>
        <w:tc>
          <w:tcPr>
            <w:tcW w:w="1594" w:type="dxa"/>
            <w:vAlign w:val="bottom"/>
          </w:tcPr>
          <w:p w:rsidR="00FA5D55" w:rsidRPr="002E4057" w:rsidRDefault="00FA5D55" w:rsidP="00AE14EE">
            <w:pPr>
              <w:jc w:val="both"/>
            </w:pPr>
            <w:r w:rsidRPr="002E4057">
              <w:t>NA</w:t>
            </w:r>
          </w:p>
        </w:tc>
      </w:tr>
      <w:tr w:rsidR="00FA5D55" w:rsidRPr="002E4057" w:rsidTr="003A08DB">
        <w:trPr>
          <w:jc w:val="center"/>
        </w:trPr>
        <w:tc>
          <w:tcPr>
            <w:tcW w:w="2044" w:type="dxa"/>
            <w:vAlign w:val="bottom"/>
          </w:tcPr>
          <w:p w:rsidR="00FA5D55" w:rsidRPr="002E4057" w:rsidRDefault="00FA5D55" w:rsidP="00AE14EE">
            <w:pPr>
              <w:jc w:val="both"/>
              <w:rPr>
                <w:color w:val="0070C0"/>
              </w:rPr>
            </w:pPr>
            <w:r w:rsidRPr="002E4057">
              <w:rPr>
                <w:color w:val="000000"/>
              </w:rPr>
              <w:t>17q25.3</w:t>
            </w:r>
          </w:p>
        </w:tc>
        <w:tc>
          <w:tcPr>
            <w:tcW w:w="1916" w:type="dxa"/>
            <w:vAlign w:val="bottom"/>
          </w:tcPr>
          <w:p w:rsidR="00FA5D55" w:rsidRPr="002E4057" w:rsidRDefault="00FA5D55" w:rsidP="00AE14EE">
            <w:pPr>
              <w:jc w:val="both"/>
              <w:rPr>
                <w:i/>
                <w:color w:val="0070C0"/>
              </w:rPr>
            </w:pPr>
            <w:r w:rsidRPr="002E4057">
              <w:rPr>
                <w:i/>
                <w:color w:val="000000"/>
              </w:rPr>
              <w:t>CBX8</w:t>
            </w:r>
          </w:p>
        </w:tc>
        <w:tc>
          <w:tcPr>
            <w:tcW w:w="1144" w:type="dxa"/>
            <w:vAlign w:val="bottom"/>
          </w:tcPr>
          <w:p w:rsidR="00FA5D55" w:rsidRPr="002E4057" w:rsidRDefault="00FA5D55" w:rsidP="00AE14EE">
            <w:pPr>
              <w:jc w:val="both"/>
              <w:rPr>
                <w:color w:val="0070C0"/>
              </w:rPr>
            </w:pPr>
            <w:r w:rsidRPr="002E4057">
              <w:rPr>
                <w:color w:val="000000"/>
              </w:rPr>
              <w:t>Protein</w:t>
            </w:r>
          </w:p>
        </w:tc>
        <w:tc>
          <w:tcPr>
            <w:tcW w:w="900" w:type="dxa"/>
            <w:vAlign w:val="bottom"/>
          </w:tcPr>
          <w:p w:rsidR="00FA5D55" w:rsidRPr="002E4057" w:rsidRDefault="00FA5D55" w:rsidP="00AE14EE">
            <w:pPr>
              <w:jc w:val="both"/>
            </w:pPr>
            <w:r w:rsidRPr="002E4057">
              <w:t>4.38</w:t>
            </w:r>
          </w:p>
        </w:tc>
        <w:tc>
          <w:tcPr>
            <w:tcW w:w="1530" w:type="dxa"/>
            <w:vAlign w:val="bottom"/>
          </w:tcPr>
          <w:p w:rsidR="00FA5D55" w:rsidRPr="002E4057" w:rsidRDefault="00FA5D55" w:rsidP="00AE14EE">
            <w:pPr>
              <w:jc w:val="both"/>
            </w:pPr>
            <w:r w:rsidRPr="002E4057">
              <w:t>1.16 × 10</w:t>
            </w:r>
            <w:r w:rsidRPr="002E4057">
              <w:rPr>
                <w:vertAlign w:val="superscript"/>
              </w:rPr>
              <w:t>-5</w:t>
            </w:r>
          </w:p>
        </w:tc>
        <w:tc>
          <w:tcPr>
            <w:tcW w:w="720" w:type="dxa"/>
            <w:vAlign w:val="bottom"/>
          </w:tcPr>
          <w:p w:rsidR="00FA5D55" w:rsidRPr="002E4057" w:rsidRDefault="00FA5D55" w:rsidP="00AE14EE">
            <w:pPr>
              <w:jc w:val="both"/>
              <w:rPr>
                <w:color w:val="0070C0"/>
              </w:rPr>
            </w:pPr>
            <w:r w:rsidRPr="002E4057">
              <w:rPr>
                <w:color w:val="000000"/>
              </w:rPr>
              <w:t>0.05</w:t>
            </w:r>
          </w:p>
        </w:tc>
        <w:tc>
          <w:tcPr>
            <w:tcW w:w="1800" w:type="dxa"/>
            <w:vAlign w:val="bottom"/>
          </w:tcPr>
          <w:p w:rsidR="00FA5D55" w:rsidRPr="002E4057" w:rsidRDefault="00FA5D55" w:rsidP="00AE14EE">
            <w:pPr>
              <w:jc w:val="both"/>
              <w:rPr>
                <w:color w:val="0070C0"/>
              </w:rPr>
            </w:pPr>
            <w:r w:rsidRPr="002E4057">
              <w:rPr>
                <w:color w:val="000000"/>
              </w:rPr>
              <w:t>rs745570</w:t>
            </w:r>
          </w:p>
        </w:tc>
        <w:tc>
          <w:tcPr>
            <w:tcW w:w="1980" w:type="dxa"/>
            <w:vAlign w:val="bottom"/>
          </w:tcPr>
          <w:p w:rsidR="00FA5D55" w:rsidRPr="002E4057" w:rsidRDefault="00FA5D55" w:rsidP="00AE14EE">
            <w:pPr>
              <w:jc w:val="both"/>
              <w:rPr>
                <w:i/>
              </w:rPr>
            </w:pPr>
            <w:r w:rsidRPr="002E4057">
              <w:t>6</w:t>
            </w:r>
          </w:p>
        </w:tc>
        <w:tc>
          <w:tcPr>
            <w:tcW w:w="1594" w:type="dxa"/>
            <w:vAlign w:val="bottom"/>
          </w:tcPr>
          <w:p w:rsidR="00FA5D55" w:rsidRPr="002E4057" w:rsidRDefault="00FA5D55" w:rsidP="00AE14EE">
            <w:pPr>
              <w:jc w:val="both"/>
            </w:pPr>
            <w:r w:rsidRPr="002E4057">
              <w:t>0.99</w:t>
            </w:r>
          </w:p>
        </w:tc>
      </w:tr>
      <w:tr w:rsidR="00FA5D55" w:rsidRPr="002E4057" w:rsidTr="003A08DB">
        <w:trPr>
          <w:jc w:val="center"/>
        </w:trPr>
        <w:tc>
          <w:tcPr>
            <w:tcW w:w="2044" w:type="dxa"/>
            <w:vAlign w:val="bottom"/>
          </w:tcPr>
          <w:p w:rsidR="00FA5D55" w:rsidRPr="002E4057" w:rsidRDefault="00FA5D55" w:rsidP="00AE14EE">
            <w:pPr>
              <w:jc w:val="both"/>
              <w:rPr>
                <w:color w:val="0070C0"/>
              </w:rPr>
            </w:pPr>
            <w:r w:rsidRPr="002E4057">
              <w:rPr>
                <w:color w:val="000000"/>
              </w:rPr>
              <w:t>19p13.11</w:t>
            </w:r>
          </w:p>
        </w:tc>
        <w:tc>
          <w:tcPr>
            <w:tcW w:w="1916" w:type="dxa"/>
            <w:vAlign w:val="bottom"/>
          </w:tcPr>
          <w:p w:rsidR="00FA5D55" w:rsidRPr="002E4057" w:rsidRDefault="00FA5D55" w:rsidP="00AE14EE">
            <w:pPr>
              <w:jc w:val="both"/>
              <w:rPr>
                <w:i/>
                <w:color w:val="0070C0"/>
              </w:rPr>
            </w:pPr>
            <w:r w:rsidRPr="002E4057">
              <w:rPr>
                <w:i/>
                <w:color w:val="000000" w:themeColor="text1"/>
              </w:rPr>
              <w:t>CTD-2538G9.5</w:t>
            </w:r>
          </w:p>
        </w:tc>
        <w:tc>
          <w:tcPr>
            <w:tcW w:w="1144" w:type="dxa"/>
            <w:vAlign w:val="bottom"/>
          </w:tcPr>
          <w:p w:rsidR="00FA5D55" w:rsidRPr="002E4057" w:rsidRDefault="00FA5D55" w:rsidP="00AE14EE">
            <w:pPr>
              <w:jc w:val="both"/>
              <w:rPr>
                <w:color w:val="0070C0"/>
              </w:rPr>
            </w:pPr>
            <w:r w:rsidRPr="002E4057">
              <w:rPr>
                <w:color w:val="000000"/>
              </w:rPr>
              <w:t>lncRNA</w:t>
            </w:r>
          </w:p>
        </w:tc>
        <w:tc>
          <w:tcPr>
            <w:tcW w:w="900" w:type="dxa"/>
            <w:vAlign w:val="bottom"/>
          </w:tcPr>
          <w:p w:rsidR="00FA5D55" w:rsidRPr="002E4057" w:rsidRDefault="00FA5D55" w:rsidP="00AE14EE">
            <w:pPr>
              <w:jc w:val="both"/>
            </w:pPr>
            <w:r w:rsidRPr="002E4057">
              <w:t>3.56</w:t>
            </w:r>
          </w:p>
        </w:tc>
        <w:tc>
          <w:tcPr>
            <w:tcW w:w="1530" w:type="dxa"/>
            <w:vAlign w:val="bottom"/>
          </w:tcPr>
          <w:p w:rsidR="00FA5D55" w:rsidRPr="002E4057" w:rsidRDefault="00FA5D55" w:rsidP="00AE14EE">
            <w:pPr>
              <w:jc w:val="both"/>
            </w:pPr>
            <w:r w:rsidRPr="002E4057">
              <w:t>3.76 × 10</w:t>
            </w:r>
            <w:r w:rsidRPr="002E4057">
              <w:rPr>
                <w:vertAlign w:val="superscript"/>
              </w:rPr>
              <w:t>-4</w:t>
            </w:r>
          </w:p>
        </w:tc>
        <w:tc>
          <w:tcPr>
            <w:tcW w:w="720" w:type="dxa"/>
            <w:vAlign w:val="bottom"/>
          </w:tcPr>
          <w:p w:rsidR="00FA5D55" w:rsidRPr="002E4057" w:rsidRDefault="00FA5D55" w:rsidP="00AE14EE">
            <w:pPr>
              <w:jc w:val="both"/>
            </w:pPr>
            <w:r w:rsidRPr="002E4057">
              <w:t>0.01</w:t>
            </w:r>
          </w:p>
        </w:tc>
        <w:tc>
          <w:tcPr>
            <w:tcW w:w="1800" w:type="dxa"/>
            <w:vAlign w:val="bottom"/>
          </w:tcPr>
          <w:p w:rsidR="00FA5D55" w:rsidRPr="002E4057" w:rsidRDefault="00FA5D55" w:rsidP="00AE14EE">
            <w:pPr>
              <w:jc w:val="both"/>
            </w:pPr>
            <w:r w:rsidRPr="002E4057">
              <w:t>rs8170</w:t>
            </w:r>
          </w:p>
        </w:tc>
        <w:tc>
          <w:tcPr>
            <w:tcW w:w="1980" w:type="dxa"/>
            <w:vAlign w:val="bottom"/>
          </w:tcPr>
          <w:p w:rsidR="00FA5D55" w:rsidRPr="002E4057" w:rsidRDefault="00FA5D55" w:rsidP="00AE14EE">
            <w:pPr>
              <w:jc w:val="both"/>
            </w:pPr>
            <w:r w:rsidRPr="002E4057">
              <w:t>432</w:t>
            </w:r>
          </w:p>
        </w:tc>
        <w:tc>
          <w:tcPr>
            <w:tcW w:w="1594" w:type="dxa"/>
            <w:vAlign w:val="bottom"/>
          </w:tcPr>
          <w:p w:rsidR="00FA5D55" w:rsidRPr="002E4057" w:rsidRDefault="00FA5D55" w:rsidP="00AE14EE">
            <w:pPr>
              <w:jc w:val="both"/>
            </w:pPr>
            <w:r w:rsidRPr="002E4057">
              <w:t>4.38 × 10</w:t>
            </w:r>
            <w:r w:rsidRPr="002E4057">
              <w:rPr>
                <w:vertAlign w:val="superscript"/>
              </w:rPr>
              <w:t>-4</w:t>
            </w:r>
          </w:p>
        </w:tc>
      </w:tr>
      <w:tr w:rsidR="00FA5D55" w:rsidRPr="002E4057" w:rsidTr="003A08DB">
        <w:trPr>
          <w:jc w:val="center"/>
        </w:trPr>
        <w:tc>
          <w:tcPr>
            <w:tcW w:w="2044" w:type="dxa"/>
            <w:vAlign w:val="bottom"/>
          </w:tcPr>
          <w:p w:rsidR="00FA5D55" w:rsidRPr="002E4057" w:rsidRDefault="00FA5D55" w:rsidP="00AE14EE">
            <w:pPr>
              <w:jc w:val="both"/>
              <w:rPr>
                <w:color w:val="0070C0"/>
              </w:rPr>
            </w:pPr>
            <w:r w:rsidRPr="002E4057">
              <w:rPr>
                <w:color w:val="000000"/>
              </w:rPr>
              <w:t>19p13.11</w:t>
            </w:r>
          </w:p>
        </w:tc>
        <w:tc>
          <w:tcPr>
            <w:tcW w:w="1916" w:type="dxa"/>
            <w:vAlign w:val="bottom"/>
          </w:tcPr>
          <w:p w:rsidR="00FA5D55" w:rsidRPr="002E4057" w:rsidRDefault="00FA5D55" w:rsidP="00AE14EE">
            <w:pPr>
              <w:jc w:val="both"/>
              <w:rPr>
                <w:i/>
              </w:rPr>
            </w:pPr>
            <w:r w:rsidRPr="002E4057">
              <w:rPr>
                <w:i/>
              </w:rPr>
              <w:t>HOMER3</w:t>
            </w:r>
          </w:p>
        </w:tc>
        <w:tc>
          <w:tcPr>
            <w:tcW w:w="1144" w:type="dxa"/>
            <w:vAlign w:val="bottom"/>
          </w:tcPr>
          <w:p w:rsidR="00FA5D55" w:rsidRPr="002E4057" w:rsidRDefault="00FA5D55" w:rsidP="00AE14EE">
            <w:pPr>
              <w:jc w:val="both"/>
              <w:rPr>
                <w:color w:val="0070C0"/>
              </w:rPr>
            </w:pPr>
            <w:r w:rsidRPr="002E4057">
              <w:rPr>
                <w:color w:val="000000"/>
              </w:rPr>
              <w:t>Protein</w:t>
            </w:r>
          </w:p>
        </w:tc>
        <w:tc>
          <w:tcPr>
            <w:tcW w:w="900" w:type="dxa"/>
            <w:vAlign w:val="bottom"/>
          </w:tcPr>
          <w:p w:rsidR="00FA5D55" w:rsidRPr="002E4057" w:rsidRDefault="00FA5D55" w:rsidP="00AE14EE">
            <w:pPr>
              <w:jc w:val="both"/>
            </w:pPr>
            <w:r w:rsidRPr="002E4057">
              <w:t>-3.87</w:t>
            </w:r>
          </w:p>
        </w:tc>
        <w:tc>
          <w:tcPr>
            <w:tcW w:w="1530" w:type="dxa"/>
            <w:vAlign w:val="bottom"/>
          </w:tcPr>
          <w:p w:rsidR="00FA5D55" w:rsidRPr="002E4057" w:rsidRDefault="00FA5D55" w:rsidP="00AE14EE">
            <w:pPr>
              <w:jc w:val="both"/>
            </w:pPr>
            <w:r w:rsidRPr="002E4057">
              <w:t>1.08 × 10</w:t>
            </w:r>
            <w:r w:rsidRPr="002E4057">
              <w:rPr>
                <w:vertAlign w:val="superscript"/>
              </w:rPr>
              <w:t>-4</w:t>
            </w:r>
          </w:p>
        </w:tc>
        <w:tc>
          <w:tcPr>
            <w:tcW w:w="720" w:type="dxa"/>
            <w:vAlign w:val="bottom"/>
          </w:tcPr>
          <w:p w:rsidR="00FA5D55" w:rsidRPr="002E4057" w:rsidRDefault="00FA5D55" w:rsidP="00AE14EE">
            <w:pPr>
              <w:jc w:val="both"/>
              <w:rPr>
                <w:color w:val="0070C0"/>
              </w:rPr>
            </w:pPr>
            <w:r w:rsidRPr="002E4057">
              <w:rPr>
                <w:color w:val="000000"/>
              </w:rPr>
              <w:t>0.10</w:t>
            </w:r>
          </w:p>
        </w:tc>
        <w:tc>
          <w:tcPr>
            <w:tcW w:w="1800" w:type="dxa"/>
            <w:vAlign w:val="bottom"/>
          </w:tcPr>
          <w:p w:rsidR="00FA5D55" w:rsidRPr="002E4057" w:rsidRDefault="00FA5D55" w:rsidP="00AE14EE">
            <w:pPr>
              <w:jc w:val="both"/>
              <w:rPr>
                <w:color w:val="0070C0"/>
              </w:rPr>
            </w:pPr>
            <w:r w:rsidRPr="002E4057">
              <w:rPr>
                <w:color w:val="000000"/>
              </w:rPr>
              <w:t>rs4808801</w:t>
            </w:r>
          </w:p>
        </w:tc>
        <w:tc>
          <w:tcPr>
            <w:tcW w:w="1980" w:type="dxa"/>
            <w:vAlign w:val="bottom"/>
          </w:tcPr>
          <w:p w:rsidR="00FA5D55" w:rsidRPr="002E4057" w:rsidRDefault="00FA5D55" w:rsidP="00AE14EE">
            <w:pPr>
              <w:jc w:val="both"/>
            </w:pPr>
            <w:r w:rsidRPr="002E4057">
              <w:t>469</w:t>
            </w:r>
          </w:p>
        </w:tc>
        <w:tc>
          <w:tcPr>
            <w:tcW w:w="1594" w:type="dxa"/>
            <w:vAlign w:val="bottom"/>
          </w:tcPr>
          <w:p w:rsidR="00FA5D55" w:rsidRPr="002E4057" w:rsidRDefault="00FA5D55" w:rsidP="00AE14EE">
            <w:pPr>
              <w:jc w:val="both"/>
            </w:pPr>
            <w:r w:rsidRPr="002E4057">
              <w:t>0.18</w:t>
            </w:r>
          </w:p>
        </w:tc>
      </w:tr>
      <w:tr w:rsidR="00FA5D55" w:rsidRPr="002E4057" w:rsidTr="003A08DB">
        <w:trPr>
          <w:jc w:val="center"/>
        </w:trPr>
        <w:tc>
          <w:tcPr>
            <w:tcW w:w="2044" w:type="dxa"/>
            <w:vAlign w:val="bottom"/>
          </w:tcPr>
          <w:p w:rsidR="00FA5D55" w:rsidRPr="002E4057" w:rsidRDefault="00FA5D55" w:rsidP="00AE14EE">
            <w:pPr>
              <w:jc w:val="both"/>
              <w:rPr>
                <w:color w:val="0070C0"/>
              </w:rPr>
            </w:pPr>
            <w:r w:rsidRPr="002E4057">
              <w:rPr>
                <w:color w:val="000000"/>
              </w:rPr>
              <w:t>20q11.22</w:t>
            </w:r>
          </w:p>
        </w:tc>
        <w:tc>
          <w:tcPr>
            <w:tcW w:w="1916" w:type="dxa"/>
            <w:vAlign w:val="bottom"/>
          </w:tcPr>
          <w:p w:rsidR="00FA5D55" w:rsidRPr="002E4057" w:rsidRDefault="00FA5D55" w:rsidP="00AE14EE">
            <w:pPr>
              <w:jc w:val="both"/>
              <w:rPr>
                <w:i/>
              </w:rPr>
            </w:pPr>
            <w:r w:rsidRPr="002E4057">
              <w:rPr>
                <w:i/>
              </w:rPr>
              <w:t>CTD-3216D2.5</w:t>
            </w:r>
          </w:p>
        </w:tc>
        <w:tc>
          <w:tcPr>
            <w:tcW w:w="1144" w:type="dxa"/>
            <w:vAlign w:val="bottom"/>
          </w:tcPr>
          <w:p w:rsidR="00FA5D55" w:rsidRPr="002E4057" w:rsidRDefault="00FA5D55" w:rsidP="00AE14EE">
            <w:pPr>
              <w:jc w:val="both"/>
              <w:rPr>
                <w:color w:val="0070C0"/>
              </w:rPr>
            </w:pPr>
            <w:r w:rsidRPr="002E4057">
              <w:rPr>
                <w:color w:val="000000"/>
              </w:rPr>
              <w:t>lncRNA</w:t>
            </w:r>
          </w:p>
        </w:tc>
        <w:tc>
          <w:tcPr>
            <w:tcW w:w="900" w:type="dxa"/>
            <w:vAlign w:val="bottom"/>
          </w:tcPr>
          <w:p w:rsidR="00FA5D55" w:rsidRPr="002E4057" w:rsidRDefault="00FA5D55" w:rsidP="00AE14EE">
            <w:pPr>
              <w:jc w:val="both"/>
            </w:pPr>
            <w:r w:rsidRPr="002E4057">
              <w:t>4.03</w:t>
            </w:r>
          </w:p>
        </w:tc>
        <w:tc>
          <w:tcPr>
            <w:tcW w:w="1530" w:type="dxa"/>
            <w:vAlign w:val="bottom"/>
          </w:tcPr>
          <w:p w:rsidR="00FA5D55" w:rsidRPr="002E4057" w:rsidRDefault="00FA5D55" w:rsidP="00AE14EE">
            <w:pPr>
              <w:jc w:val="both"/>
            </w:pPr>
            <w:r w:rsidRPr="002E4057">
              <w:t>5.60 × 10</w:t>
            </w:r>
            <w:r w:rsidRPr="002E4057">
              <w:rPr>
                <w:vertAlign w:val="superscript"/>
              </w:rPr>
              <w:t>-5</w:t>
            </w:r>
          </w:p>
        </w:tc>
        <w:tc>
          <w:tcPr>
            <w:tcW w:w="720" w:type="dxa"/>
            <w:vAlign w:val="bottom"/>
          </w:tcPr>
          <w:p w:rsidR="00FA5D55" w:rsidRPr="002E4057" w:rsidRDefault="00FA5D55" w:rsidP="00AE14EE">
            <w:pPr>
              <w:jc w:val="both"/>
              <w:rPr>
                <w:color w:val="0070C0"/>
              </w:rPr>
            </w:pPr>
            <w:r w:rsidRPr="002E4057">
              <w:rPr>
                <w:color w:val="000000"/>
              </w:rPr>
              <w:t>0.16</w:t>
            </w:r>
          </w:p>
        </w:tc>
        <w:tc>
          <w:tcPr>
            <w:tcW w:w="1800" w:type="dxa"/>
            <w:vAlign w:val="bottom"/>
          </w:tcPr>
          <w:p w:rsidR="00FA5D55" w:rsidRPr="002E4057" w:rsidRDefault="00FA5D55" w:rsidP="00AE14EE">
            <w:pPr>
              <w:jc w:val="both"/>
              <w:rPr>
                <w:color w:val="0070C0"/>
              </w:rPr>
            </w:pPr>
            <w:r w:rsidRPr="002E4057">
              <w:rPr>
                <w:color w:val="000000"/>
              </w:rPr>
              <w:t>rs2284378</w:t>
            </w:r>
          </w:p>
        </w:tc>
        <w:tc>
          <w:tcPr>
            <w:tcW w:w="1980" w:type="dxa"/>
            <w:vAlign w:val="bottom"/>
          </w:tcPr>
          <w:p w:rsidR="00FA5D55" w:rsidRPr="002E4057" w:rsidRDefault="00FA5D55" w:rsidP="00AE14EE">
            <w:pPr>
              <w:jc w:val="both"/>
              <w:rPr>
                <w:i/>
              </w:rPr>
            </w:pPr>
            <w:r w:rsidRPr="002E4057">
              <w:t>281</w:t>
            </w:r>
          </w:p>
        </w:tc>
        <w:tc>
          <w:tcPr>
            <w:tcW w:w="1594" w:type="dxa"/>
            <w:vAlign w:val="bottom"/>
          </w:tcPr>
          <w:p w:rsidR="00FA5D55" w:rsidRPr="002E4057" w:rsidRDefault="00FA5D55" w:rsidP="00AE14EE">
            <w:pPr>
              <w:jc w:val="both"/>
            </w:pPr>
            <w:r w:rsidRPr="002E4057">
              <w:t>9.24 × 10</w:t>
            </w:r>
            <w:r w:rsidRPr="002E4057">
              <w:rPr>
                <w:vertAlign w:val="superscript"/>
              </w:rPr>
              <w:t>-4</w:t>
            </w:r>
          </w:p>
        </w:tc>
      </w:tr>
      <w:tr w:rsidR="00FA5D55" w:rsidRPr="002E4057" w:rsidTr="003A08DB">
        <w:trPr>
          <w:jc w:val="center"/>
        </w:trPr>
        <w:tc>
          <w:tcPr>
            <w:tcW w:w="2044" w:type="dxa"/>
          </w:tcPr>
          <w:p w:rsidR="00FA5D55" w:rsidRPr="002E4057" w:rsidRDefault="00FA5D55" w:rsidP="00AE14EE">
            <w:pPr>
              <w:jc w:val="both"/>
              <w:rPr>
                <w:color w:val="000000"/>
              </w:rPr>
            </w:pPr>
            <w:r w:rsidRPr="002E4057">
              <w:rPr>
                <w:color w:val="000000"/>
              </w:rPr>
              <w:t>22q13.1</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TRIOBP</w:t>
            </w:r>
          </w:p>
        </w:tc>
        <w:tc>
          <w:tcPr>
            <w:tcW w:w="1144" w:type="dxa"/>
            <w:vAlign w:val="bottom"/>
          </w:tcPr>
          <w:p w:rsidR="00FA5D55" w:rsidRPr="002E4057" w:rsidRDefault="00FA5D55" w:rsidP="00AE14EE">
            <w:pPr>
              <w:jc w:val="both"/>
              <w:rPr>
                <w:color w:val="000000"/>
              </w:rPr>
            </w:pPr>
            <w:r w:rsidRPr="002E4057">
              <w:rPr>
                <w:color w:val="000000"/>
              </w:rPr>
              <w:t>Protein</w:t>
            </w:r>
          </w:p>
        </w:tc>
        <w:tc>
          <w:tcPr>
            <w:tcW w:w="900" w:type="dxa"/>
            <w:vAlign w:val="bottom"/>
          </w:tcPr>
          <w:p w:rsidR="00FA5D55" w:rsidRPr="002E4057" w:rsidRDefault="00FA5D55" w:rsidP="00AE14EE">
            <w:pPr>
              <w:jc w:val="both"/>
            </w:pPr>
            <w:r w:rsidRPr="002E4057">
              <w:t>3.34</w:t>
            </w:r>
          </w:p>
        </w:tc>
        <w:tc>
          <w:tcPr>
            <w:tcW w:w="1530" w:type="dxa"/>
            <w:vAlign w:val="bottom"/>
          </w:tcPr>
          <w:p w:rsidR="00FA5D55" w:rsidRPr="002E4057" w:rsidRDefault="00FA5D55" w:rsidP="00AE14EE">
            <w:pPr>
              <w:jc w:val="both"/>
            </w:pPr>
            <w:r w:rsidRPr="002E4057">
              <w:t>8.34 × 10</w:t>
            </w:r>
            <w:r w:rsidRPr="002E4057">
              <w:rPr>
                <w:vertAlign w:val="superscript"/>
              </w:rPr>
              <w:t>-4</w:t>
            </w:r>
          </w:p>
        </w:tc>
        <w:tc>
          <w:tcPr>
            <w:tcW w:w="720" w:type="dxa"/>
            <w:vAlign w:val="bottom"/>
          </w:tcPr>
          <w:p w:rsidR="00FA5D55" w:rsidRPr="002E4057" w:rsidRDefault="00FA5D55" w:rsidP="00AE14EE">
            <w:pPr>
              <w:jc w:val="both"/>
            </w:pPr>
            <w:r w:rsidRPr="002E4057">
              <w:t>0.07</w:t>
            </w:r>
          </w:p>
        </w:tc>
        <w:tc>
          <w:tcPr>
            <w:tcW w:w="1800" w:type="dxa"/>
          </w:tcPr>
          <w:p w:rsidR="00FA5D55" w:rsidRPr="002E4057" w:rsidRDefault="00FA5D55" w:rsidP="00AE14EE">
            <w:pPr>
              <w:jc w:val="both"/>
            </w:pPr>
            <w:r w:rsidRPr="002E4057">
              <w:t>rs738321</w:t>
            </w:r>
          </w:p>
        </w:tc>
        <w:tc>
          <w:tcPr>
            <w:tcW w:w="1980" w:type="dxa"/>
            <w:vAlign w:val="bottom"/>
          </w:tcPr>
          <w:p w:rsidR="00FA5D55" w:rsidRPr="002E4057" w:rsidRDefault="00FA5D55" w:rsidP="00AE14EE">
            <w:pPr>
              <w:jc w:val="both"/>
            </w:pPr>
            <w:r w:rsidRPr="002E4057">
              <w:t>396</w:t>
            </w:r>
          </w:p>
        </w:tc>
        <w:tc>
          <w:tcPr>
            <w:tcW w:w="1594" w:type="dxa"/>
            <w:vAlign w:val="bottom"/>
          </w:tcPr>
          <w:p w:rsidR="00FA5D55" w:rsidRPr="002E4057" w:rsidRDefault="00FA5D55" w:rsidP="00AE14EE">
            <w:pPr>
              <w:jc w:val="both"/>
            </w:pPr>
            <w:r w:rsidRPr="002E4057">
              <w:t>0.003</w:t>
            </w:r>
          </w:p>
        </w:tc>
      </w:tr>
      <w:tr w:rsidR="00FA5D55" w:rsidRPr="002E4057" w:rsidTr="003A08DB">
        <w:trPr>
          <w:jc w:val="center"/>
        </w:trPr>
        <w:tc>
          <w:tcPr>
            <w:tcW w:w="2044" w:type="dxa"/>
          </w:tcPr>
          <w:p w:rsidR="00FA5D55" w:rsidRPr="002E4057" w:rsidRDefault="00FA5D55" w:rsidP="00AE14EE">
            <w:pPr>
              <w:jc w:val="both"/>
              <w:rPr>
                <w:color w:val="000000"/>
              </w:rPr>
            </w:pPr>
            <w:r w:rsidRPr="002E4057">
              <w:rPr>
                <w:color w:val="000000"/>
              </w:rPr>
              <w:t>22q13.1</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RP5-1039K5.13</w:t>
            </w:r>
          </w:p>
        </w:tc>
        <w:tc>
          <w:tcPr>
            <w:tcW w:w="1144" w:type="dxa"/>
            <w:vAlign w:val="bottom"/>
          </w:tcPr>
          <w:p w:rsidR="00FA5D55" w:rsidRPr="002E4057" w:rsidRDefault="00FA5D55" w:rsidP="00AE14EE">
            <w:pPr>
              <w:jc w:val="both"/>
              <w:rPr>
                <w:color w:val="000000"/>
              </w:rPr>
            </w:pPr>
            <w:r w:rsidRPr="002E4057">
              <w:rPr>
                <w:color w:val="000000"/>
              </w:rPr>
              <w:t>lncRNA</w:t>
            </w:r>
          </w:p>
        </w:tc>
        <w:tc>
          <w:tcPr>
            <w:tcW w:w="900" w:type="dxa"/>
            <w:vAlign w:val="bottom"/>
          </w:tcPr>
          <w:p w:rsidR="00FA5D55" w:rsidRPr="002E4057" w:rsidRDefault="00FA5D55" w:rsidP="00AE14EE">
            <w:pPr>
              <w:jc w:val="both"/>
            </w:pPr>
            <w:r w:rsidRPr="002E4057">
              <w:t>3.73</w:t>
            </w:r>
          </w:p>
        </w:tc>
        <w:tc>
          <w:tcPr>
            <w:tcW w:w="1530" w:type="dxa"/>
            <w:vAlign w:val="bottom"/>
          </w:tcPr>
          <w:p w:rsidR="00FA5D55" w:rsidRPr="002E4057" w:rsidRDefault="00FA5D55" w:rsidP="00AE14EE">
            <w:pPr>
              <w:jc w:val="both"/>
            </w:pPr>
            <w:r w:rsidRPr="002E4057">
              <w:t>1.93 × 10</w:t>
            </w:r>
            <w:r w:rsidRPr="002E4057">
              <w:rPr>
                <w:vertAlign w:val="superscript"/>
              </w:rPr>
              <w:t>-4</w:t>
            </w:r>
          </w:p>
        </w:tc>
        <w:tc>
          <w:tcPr>
            <w:tcW w:w="720" w:type="dxa"/>
            <w:vAlign w:val="bottom"/>
          </w:tcPr>
          <w:p w:rsidR="00FA5D55" w:rsidRPr="002E4057" w:rsidRDefault="00FA5D55" w:rsidP="00AE14EE">
            <w:pPr>
              <w:jc w:val="both"/>
            </w:pPr>
            <w:r w:rsidRPr="002E4057">
              <w:t>0.01</w:t>
            </w:r>
          </w:p>
        </w:tc>
        <w:tc>
          <w:tcPr>
            <w:tcW w:w="1800" w:type="dxa"/>
          </w:tcPr>
          <w:p w:rsidR="00FA5D55" w:rsidRPr="002E4057" w:rsidRDefault="00FA5D55" w:rsidP="00AE14EE">
            <w:pPr>
              <w:jc w:val="both"/>
            </w:pPr>
            <w:r w:rsidRPr="002E4057">
              <w:t>rs738321</w:t>
            </w:r>
          </w:p>
        </w:tc>
        <w:tc>
          <w:tcPr>
            <w:tcW w:w="1980" w:type="dxa"/>
            <w:vAlign w:val="bottom"/>
          </w:tcPr>
          <w:p w:rsidR="00FA5D55" w:rsidRPr="002E4057" w:rsidRDefault="00FA5D55" w:rsidP="00AE14EE">
            <w:pPr>
              <w:jc w:val="both"/>
            </w:pPr>
            <w:r w:rsidRPr="002E4057">
              <w:t>99</w:t>
            </w:r>
          </w:p>
        </w:tc>
        <w:tc>
          <w:tcPr>
            <w:tcW w:w="1594" w:type="dxa"/>
            <w:vAlign w:val="bottom"/>
          </w:tcPr>
          <w:p w:rsidR="00FA5D55" w:rsidRPr="002E4057" w:rsidRDefault="00FA5D55" w:rsidP="00AE14EE">
            <w:pPr>
              <w:jc w:val="both"/>
            </w:pPr>
            <w:r w:rsidRPr="002E4057">
              <w:t>0.053</w:t>
            </w:r>
          </w:p>
        </w:tc>
      </w:tr>
      <w:tr w:rsidR="00FA5D55" w:rsidRPr="002E4057" w:rsidTr="003A08DB">
        <w:trPr>
          <w:jc w:val="center"/>
        </w:trPr>
        <w:tc>
          <w:tcPr>
            <w:tcW w:w="2044" w:type="dxa"/>
          </w:tcPr>
          <w:p w:rsidR="00FA5D55" w:rsidRPr="002E4057" w:rsidRDefault="00FA5D55" w:rsidP="00AE14EE">
            <w:pPr>
              <w:jc w:val="both"/>
              <w:rPr>
                <w:color w:val="000000"/>
              </w:rPr>
            </w:pPr>
            <w:r w:rsidRPr="002E4057">
              <w:rPr>
                <w:color w:val="000000"/>
              </w:rPr>
              <w:t>22q13.1</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CBY1</w:t>
            </w:r>
          </w:p>
        </w:tc>
        <w:tc>
          <w:tcPr>
            <w:tcW w:w="1144" w:type="dxa"/>
            <w:vAlign w:val="bottom"/>
          </w:tcPr>
          <w:p w:rsidR="00FA5D55" w:rsidRPr="002E4057" w:rsidRDefault="00FA5D55" w:rsidP="00AE14EE">
            <w:pPr>
              <w:jc w:val="both"/>
              <w:rPr>
                <w:color w:val="000000"/>
              </w:rPr>
            </w:pPr>
            <w:r w:rsidRPr="002E4057">
              <w:rPr>
                <w:color w:val="000000"/>
              </w:rPr>
              <w:t>Protein</w:t>
            </w:r>
          </w:p>
        </w:tc>
        <w:tc>
          <w:tcPr>
            <w:tcW w:w="900" w:type="dxa"/>
            <w:vAlign w:val="bottom"/>
          </w:tcPr>
          <w:p w:rsidR="00FA5D55" w:rsidRPr="002E4057" w:rsidRDefault="00FA5D55" w:rsidP="00AE14EE">
            <w:pPr>
              <w:jc w:val="both"/>
            </w:pPr>
            <w:r w:rsidRPr="002E4057">
              <w:t>3.91</w:t>
            </w:r>
          </w:p>
        </w:tc>
        <w:tc>
          <w:tcPr>
            <w:tcW w:w="1530" w:type="dxa"/>
            <w:vAlign w:val="bottom"/>
          </w:tcPr>
          <w:p w:rsidR="00FA5D55" w:rsidRPr="002E4057" w:rsidRDefault="00FA5D55" w:rsidP="00AE14EE">
            <w:pPr>
              <w:jc w:val="both"/>
            </w:pPr>
            <w:r w:rsidRPr="002E4057">
              <w:t>9.34 × 10</w:t>
            </w:r>
            <w:r w:rsidRPr="002E4057">
              <w:rPr>
                <w:vertAlign w:val="superscript"/>
              </w:rPr>
              <w:t>-5</w:t>
            </w:r>
          </w:p>
        </w:tc>
        <w:tc>
          <w:tcPr>
            <w:tcW w:w="720" w:type="dxa"/>
            <w:vAlign w:val="bottom"/>
          </w:tcPr>
          <w:p w:rsidR="00FA5D55" w:rsidRPr="002E4057" w:rsidRDefault="00FA5D55" w:rsidP="00AE14EE">
            <w:pPr>
              <w:jc w:val="both"/>
            </w:pPr>
            <w:r w:rsidRPr="002E4057">
              <w:t>0.05</w:t>
            </w:r>
          </w:p>
        </w:tc>
        <w:tc>
          <w:tcPr>
            <w:tcW w:w="1800" w:type="dxa"/>
          </w:tcPr>
          <w:p w:rsidR="00FA5D55" w:rsidRPr="002E4057" w:rsidRDefault="00FA5D55" w:rsidP="00AE14EE">
            <w:pPr>
              <w:jc w:val="both"/>
            </w:pPr>
            <w:r w:rsidRPr="002E4057">
              <w:t>chr22:39359355</w:t>
            </w:r>
          </w:p>
        </w:tc>
        <w:tc>
          <w:tcPr>
            <w:tcW w:w="1980" w:type="dxa"/>
            <w:vAlign w:val="bottom"/>
          </w:tcPr>
          <w:p w:rsidR="00FA5D55" w:rsidRPr="002E4057" w:rsidRDefault="00FA5D55" w:rsidP="00AE14EE">
            <w:pPr>
              <w:jc w:val="both"/>
            </w:pPr>
            <w:r w:rsidRPr="002E4057">
              <w:t>289</w:t>
            </w:r>
          </w:p>
        </w:tc>
        <w:tc>
          <w:tcPr>
            <w:tcW w:w="1594" w:type="dxa"/>
            <w:vAlign w:val="bottom"/>
          </w:tcPr>
          <w:p w:rsidR="00FA5D55" w:rsidRPr="002E4057" w:rsidRDefault="00FA5D55" w:rsidP="00AE14EE">
            <w:pPr>
              <w:jc w:val="both"/>
            </w:pPr>
            <w:r w:rsidRPr="002E4057">
              <w:t>0.06</w:t>
            </w:r>
          </w:p>
        </w:tc>
      </w:tr>
      <w:tr w:rsidR="00FA5D55" w:rsidRPr="002E4057" w:rsidTr="003A08DB">
        <w:trPr>
          <w:jc w:val="center"/>
        </w:trPr>
        <w:tc>
          <w:tcPr>
            <w:tcW w:w="2044" w:type="dxa"/>
          </w:tcPr>
          <w:p w:rsidR="00FA5D55" w:rsidRPr="002E4057" w:rsidRDefault="00FA5D55" w:rsidP="00AE14EE">
            <w:pPr>
              <w:jc w:val="both"/>
              <w:rPr>
                <w:color w:val="000000"/>
              </w:rPr>
            </w:pPr>
            <w:r w:rsidRPr="002E4057">
              <w:rPr>
                <w:color w:val="000000"/>
              </w:rPr>
              <w:t>22q13.1</w:t>
            </w:r>
          </w:p>
        </w:tc>
        <w:tc>
          <w:tcPr>
            <w:tcW w:w="1916" w:type="dxa"/>
            <w:vAlign w:val="bottom"/>
          </w:tcPr>
          <w:p w:rsidR="00FA5D55" w:rsidRPr="002E4057" w:rsidRDefault="00FA5D55" w:rsidP="00AE14EE">
            <w:pPr>
              <w:jc w:val="both"/>
              <w:rPr>
                <w:i/>
                <w:color w:val="000000" w:themeColor="text1"/>
              </w:rPr>
            </w:pPr>
            <w:r w:rsidRPr="002E4057">
              <w:rPr>
                <w:i/>
                <w:color w:val="000000" w:themeColor="text1"/>
              </w:rPr>
              <w:t>APOBEC3A</w:t>
            </w:r>
          </w:p>
        </w:tc>
        <w:tc>
          <w:tcPr>
            <w:tcW w:w="1144" w:type="dxa"/>
            <w:vAlign w:val="bottom"/>
          </w:tcPr>
          <w:p w:rsidR="00FA5D55" w:rsidRPr="002E4057" w:rsidRDefault="00FA5D55" w:rsidP="00AE14EE">
            <w:pPr>
              <w:jc w:val="both"/>
              <w:rPr>
                <w:color w:val="000000"/>
              </w:rPr>
            </w:pPr>
            <w:r w:rsidRPr="002E4057">
              <w:rPr>
                <w:color w:val="000000"/>
              </w:rPr>
              <w:t>Protein</w:t>
            </w:r>
          </w:p>
        </w:tc>
        <w:tc>
          <w:tcPr>
            <w:tcW w:w="900" w:type="dxa"/>
            <w:vAlign w:val="bottom"/>
          </w:tcPr>
          <w:p w:rsidR="00FA5D55" w:rsidRPr="002E4057" w:rsidRDefault="00FA5D55" w:rsidP="00AE14EE">
            <w:pPr>
              <w:jc w:val="both"/>
            </w:pPr>
            <w:r w:rsidRPr="002E4057">
              <w:t>-4.11</w:t>
            </w:r>
          </w:p>
        </w:tc>
        <w:tc>
          <w:tcPr>
            <w:tcW w:w="1530" w:type="dxa"/>
            <w:vAlign w:val="bottom"/>
          </w:tcPr>
          <w:p w:rsidR="00FA5D55" w:rsidRPr="002E4057" w:rsidRDefault="00FA5D55" w:rsidP="00AE14EE">
            <w:pPr>
              <w:jc w:val="both"/>
            </w:pPr>
            <w:r w:rsidRPr="002E4057">
              <w:t>3.98 × 10</w:t>
            </w:r>
            <w:r w:rsidRPr="002E4057">
              <w:rPr>
                <w:vertAlign w:val="superscript"/>
              </w:rPr>
              <w:t>-5</w:t>
            </w:r>
          </w:p>
        </w:tc>
        <w:tc>
          <w:tcPr>
            <w:tcW w:w="720" w:type="dxa"/>
            <w:vAlign w:val="bottom"/>
          </w:tcPr>
          <w:p w:rsidR="00FA5D55" w:rsidRPr="002E4057" w:rsidRDefault="00FA5D55" w:rsidP="00AE14EE">
            <w:pPr>
              <w:jc w:val="both"/>
            </w:pPr>
            <w:r w:rsidRPr="002E4057">
              <w:t>0.07</w:t>
            </w:r>
          </w:p>
        </w:tc>
        <w:tc>
          <w:tcPr>
            <w:tcW w:w="1800" w:type="dxa"/>
          </w:tcPr>
          <w:p w:rsidR="00FA5D55" w:rsidRPr="002E4057" w:rsidRDefault="00FA5D55" w:rsidP="00AE14EE">
            <w:pPr>
              <w:jc w:val="both"/>
            </w:pPr>
            <w:r w:rsidRPr="002E4057">
              <w:t>chr22:39359355</w:t>
            </w:r>
          </w:p>
        </w:tc>
        <w:tc>
          <w:tcPr>
            <w:tcW w:w="1980" w:type="dxa"/>
            <w:vAlign w:val="bottom"/>
          </w:tcPr>
          <w:p w:rsidR="00FA5D55" w:rsidRPr="002E4057" w:rsidRDefault="00FA5D55" w:rsidP="00AE14EE">
            <w:pPr>
              <w:jc w:val="both"/>
            </w:pPr>
            <w:r w:rsidRPr="002E4057">
              <w:t>0.2</w:t>
            </w:r>
          </w:p>
        </w:tc>
        <w:tc>
          <w:tcPr>
            <w:tcW w:w="1594" w:type="dxa"/>
            <w:vAlign w:val="bottom"/>
          </w:tcPr>
          <w:p w:rsidR="00FA5D55" w:rsidRPr="002E4057" w:rsidRDefault="00FA5D55" w:rsidP="00AE14EE">
            <w:pPr>
              <w:jc w:val="both"/>
            </w:pPr>
            <w:r w:rsidRPr="002E4057">
              <w:t>0.02</w:t>
            </w:r>
          </w:p>
        </w:tc>
      </w:tr>
      <w:tr w:rsidR="00FA5D55" w:rsidRPr="002E4057" w:rsidTr="003A08DB">
        <w:trPr>
          <w:jc w:val="center"/>
        </w:trPr>
        <w:tc>
          <w:tcPr>
            <w:tcW w:w="2044" w:type="dxa"/>
            <w:vAlign w:val="bottom"/>
          </w:tcPr>
          <w:p w:rsidR="00FA5D55" w:rsidRPr="002E4057" w:rsidRDefault="00FA5D55" w:rsidP="00AE14EE">
            <w:pPr>
              <w:jc w:val="both"/>
              <w:rPr>
                <w:color w:val="0070C0"/>
              </w:rPr>
            </w:pPr>
            <w:r w:rsidRPr="002E4057">
              <w:rPr>
                <w:color w:val="000000"/>
              </w:rPr>
              <w:t>22q13.2</w:t>
            </w:r>
          </w:p>
        </w:tc>
        <w:tc>
          <w:tcPr>
            <w:tcW w:w="1916" w:type="dxa"/>
            <w:vAlign w:val="bottom"/>
          </w:tcPr>
          <w:p w:rsidR="00FA5D55" w:rsidRPr="002E4057" w:rsidRDefault="00FA5D55" w:rsidP="00AE14EE">
            <w:pPr>
              <w:jc w:val="both"/>
              <w:rPr>
                <w:i/>
                <w:color w:val="0070C0"/>
              </w:rPr>
            </w:pPr>
            <w:r w:rsidRPr="002E4057">
              <w:rPr>
                <w:i/>
                <w:color w:val="000000"/>
              </w:rPr>
              <w:t>RP1-85F18.6</w:t>
            </w:r>
          </w:p>
        </w:tc>
        <w:tc>
          <w:tcPr>
            <w:tcW w:w="1144" w:type="dxa"/>
            <w:vAlign w:val="bottom"/>
          </w:tcPr>
          <w:p w:rsidR="00FA5D55" w:rsidRPr="002E4057" w:rsidRDefault="00FA5D55" w:rsidP="00AE14EE">
            <w:pPr>
              <w:jc w:val="both"/>
              <w:rPr>
                <w:color w:val="0070C0"/>
              </w:rPr>
            </w:pPr>
            <w:r w:rsidRPr="002E4057">
              <w:rPr>
                <w:color w:val="000000"/>
              </w:rPr>
              <w:t>lncRNA</w:t>
            </w:r>
          </w:p>
        </w:tc>
        <w:tc>
          <w:tcPr>
            <w:tcW w:w="900" w:type="dxa"/>
            <w:vAlign w:val="bottom"/>
          </w:tcPr>
          <w:p w:rsidR="00FA5D55" w:rsidRPr="002E4057" w:rsidRDefault="00FA5D55" w:rsidP="00AE14EE">
            <w:pPr>
              <w:jc w:val="both"/>
            </w:pPr>
            <w:r w:rsidRPr="002E4057">
              <w:t>3.52</w:t>
            </w:r>
          </w:p>
        </w:tc>
        <w:tc>
          <w:tcPr>
            <w:tcW w:w="1530" w:type="dxa"/>
            <w:vAlign w:val="bottom"/>
          </w:tcPr>
          <w:p w:rsidR="00FA5D55" w:rsidRPr="002E4057" w:rsidRDefault="00FA5D55" w:rsidP="00AE14EE">
            <w:pPr>
              <w:jc w:val="both"/>
            </w:pPr>
            <w:r w:rsidRPr="002E4057">
              <w:t>4.28 × 10</w:t>
            </w:r>
            <w:r w:rsidRPr="002E4057">
              <w:rPr>
                <w:vertAlign w:val="superscript"/>
              </w:rPr>
              <w:t>-4</w:t>
            </w:r>
          </w:p>
        </w:tc>
        <w:tc>
          <w:tcPr>
            <w:tcW w:w="720" w:type="dxa"/>
            <w:vAlign w:val="bottom"/>
          </w:tcPr>
          <w:p w:rsidR="00FA5D55" w:rsidRPr="002E4057" w:rsidRDefault="00FA5D55" w:rsidP="00AE14EE">
            <w:pPr>
              <w:jc w:val="both"/>
              <w:rPr>
                <w:color w:val="0070C0"/>
              </w:rPr>
            </w:pPr>
            <w:r w:rsidRPr="002E4057">
              <w:rPr>
                <w:color w:val="000000"/>
              </w:rPr>
              <w:t>0.12</w:t>
            </w:r>
          </w:p>
        </w:tc>
        <w:tc>
          <w:tcPr>
            <w:tcW w:w="1800" w:type="dxa"/>
            <w:vAlign w:val="bottom"/>
          </w:tcPr>
          <w:p w:rsidR="00FA5D55" w:rsidRPr="002E4057" w:rsidRDefault="00FA5D55" w:rsidP="00AE14EE">
            <w:pPr>
              <w:jc w:val="both"/>
              <w:rPr>
                <w:color w:val="0070C0"/>
              </w:rPr>
            </w:pPr>
            <w:r w:rsidRPr="002E4057">
              <w:rPr>
                <w:color w:val="000000"/>
              </w:rPr>
              <w:t>rs73161324</w:t>
            </w:r>
          </w:p>
        </w:tc>
        <w:tc>
          <w:tcPr>
            <w:tcW w:w="1980" w:type="dxa"/>
            <w:vAlign w:val="bottom"/>
          </w:tcPr>
          <w:p w:rsidR="00FA5D55" w:rsidRPr="002E4057" w:rsidRDefault="00FA5D55" w:rsidP="00AE14EE">
            <w:pPr>
              <w:jc w:val="both"/>
            </w:pPr>
            <w:r w:rsidRPr="002E4057">
              <w:t>460</w:t>
            </w:r>
          </w:p>
        </w:tc>
        <w:tc>
          <w:tcPr>
            <w:tcW w:w="1594" w:type="dxa"/>
            <w:vAlign w:val="bottom"/>
          </w:tcPr>
          <w:p w:rsidR="00FA5D55" w:rsidRPr="002E4057" w:rsidRDefault="00FA5D55" w:rsidP="00AE14EE">
            <w:pPr>
              <w:jc w:val="both"/>
            </w:pPr>
            <w:r w:rsidRPr="002E4057">
              <w:t>0.72</w:t>
            </w:r>
          </w:p>
        </w:tc>
      </w:tr>
    </w:tbl>
    <w:p w:rsidR="00FA5D55" w:rsidRPr="002E4057" w:rsidRDefault="00FA5D55" w:rsidP="00FA5D55">
      <w:pPr>
        <w:jc w:val="both"/>
      </w:pPr>
    </w:p>
    <w:p w:rsidR="00FA5D55" w:rsidRPr="002E4057" w:rsidRDefault="00FA5D55" w:rsidP="00FA5D55">
      <w:pPr>
        <w:jc w:val="both"/>
        <w:rPr>
          <w:sz w:val="22"/>
          <w:szCs w:val="22"/>
        </w:rPr>
      </w:pPr>
      <w:proofErr w:type="gramStart"/>
      <w:r w:rsidRPr="002E4057">
        <w:rPr>
          <w:bCs/>
          <w:sz w:val="22"/>
          <w:szCs w:val="22"/>
          <w:vertAlign w:val="superscript"/>
        </w:rPr>
        <w:t>a</w:t>
      </w:r>
      <w:proofErr w:type="gramEnd"/>
      <w:r w:rsidRPr="002E4057">
        <w:rPr>
          <w:bCs/>
          <w:sz w:val="22"/>
          <w:szCs w:val="22"/>
        </w:rPr>
        <w:t xml:space="preserve"> Protein: protein coding genes; </w:t>
      </w:r>
      <w:r w:rsidRPr="002E4057">
        <w:rPr>
          <w:sz w:val="22"/>
          <w:szCs w:val="22"/>
        </w:rPr>
        <w:t>lncRNA: long non-coding RNAs; transcript: processed transcript</w:t>
      </w:r>
    </w:p>
    <w:p w:rsidR="00FA5D55" w:rsidRPr="002E4057" w:rsidRDefault="00FA5D55" w:rsidP="00FA5D55">
      <w:pPr>
        <w:jc w:val="both"/>
        <w:rPr>
          <w:sz w:val="22"/>
          <w:szCs w:val="22"/>
        </w:rPr>
      </w:pPr>
      <w:proofErr w:type="spellStart"/>
      <w:proofErr w:type="gramStart"/>
      <w:r w:rsidRPr="002E4057">
        <w:rPr>
          <w:sz w:val="22"/>
          <w:szCs w:val="22"/>
          <w:vertAlign w:val="superscript"/>
        </w:rPr>
        <w:t>b</w:t>
      </w:r>
      <w:r w:rsidRPr="002E4057">
        <w:rPr>
          <w:i/>
          <w:sz w:val="22"/>
          <w:szCs w:val="22"/>
        </w:rPr>
        <w:t>P</w:t>
      </w:r>
      <w:proofErr w:type="spellEnd"/>
      <w:proofErr w:type="gramEnd"/>
      <w:r w:rsidRPr="002E4057">
        <w:rPr>
          <w:sz w:val="22"/>
          <w:szCs w:val="22"/>
        </w:rPr>
        <w:t xml:space="preserve"> value: nominal </w:t>
      </w:r>
      <w:r w:rsidRPr="002E4057">
        <w:rPr>
          <w:i/>
          <w:sz w:val="22"/>
          <w:szCs w:val="22"/>
        </w:rPr>
        <w:t>P</w:t>
      </w:r>
      <w:r w:rsidRPr="002E4057">
        <w:rPr>
          <w:sz w:val="22"/>
          <w:szCs w:val="22"/>
        </w:rPr>
        <w:t xml:space="preserve"> value from association analysis; R</w:t>
      </w:r>
      <w:r w:rsidRPr="002E4057">
        <w:rPr>
          <w:sz w:val="22"/>
          <w:szCs w:val="22"/>
          <w:vertAlign w:val="superscript"/>
        </w:rPr>
        <w:t>2</w:t>
      </w:r>
      <w:r w:rsidRPr="002E4057">
        <w:rPr>
          <w:sz w:val="22"/>
          <w:szCs w:val="22"/>
        </w:rPr>
        <w:t xml:space="preserve">: prediction performance derived using GTEx data. </w:t>
      </w:r>
    </w:p>
    <w:p w:rsidR="00FA5D55" w:rsidRPr="002E4057" w:rsidRDefault="00FA5D55" w:rsidP="00FA5D55">
      <w:pPr>
        <w:jc w:val="both"/>
        <w:rPr>
          <w:bCs/>
          <w:sz w:val="22"/>
          <w:szCs w:val="22"/>
        </w:rPr>
      </w:pPr>
      <w:proofErr w:type="gramStart"/>
      <w:r w:rsidRPr="002E4057">
        <w:rPr>
          <w:bCs/>
          <w:sz w:val="22"/>
          <w:szCs w:val="22"/>
          <w:vertAlign w:val="superscript"/>
        </w:rPr>
        <w:t>c</w:t>
      </w:r>
      <w:proofErr w:type="gramEnd"/>
      <w:r w:rsidRPr="002E4057">
        <w:rPr>
          <w:bCs/>
          <w:sz w:val="22"/>
          <w:szCs w:val="22"/>
        </w:rPr>
        <w:t xml:space="preserve"> Risk SNPs identified in previous GWAS or fine-mapping studies. The risk SNP closest to the gene is presented. A full list of all risk SNPs, and their distances to the genes are presented in the </w:t>
      </w:r>
      <w:r w:rsidRPr="002E4057">
        <w:rPr>
          <w:b/>
          <w:bCs/>
          <w:sz w:val="22"/>
          <w:szCs w:val="22"/>
        </w:rPr>
        <w:t>Supplementary Table 4</w:t>
      </w:r>
    </w:p>
    <w:p w:rsidR="00FA5D55" w:rsidRPr="00006ED2" w:rsidRDefault="00FA5D55" w:rsidP="00FA5D55">
      <w:pPr>
        <w:jc w:val="both"/>
        <w:rPr>
          <w:sz w:val="22"/>
          <w:szCs w:val="22"/>
        </w:rPr>
      </w:pPr>
      <w:proofErr w:type="gramStart"/>
      <w:r w:rsidRPr="002E4057">
        <w:rPr>
          <w:sz w:val="22"/>
          <w:szCs w:val="22"/>
          <w:vertAlign w:val="superscript"/>
        </w:rPr>
        <w:t>d</w:t>
      </w:r>
      <w:proofErr w:type="gramEnd"/>
      <w:r w:rsidRPr="002E4057">
        <w:rPr>
          <w:sz w:val="22"/>
          <w:szCs w:val="22"/>
        </w:rPr>
        <w:t xml:space="preserve"> </w:t>
      </w:r>
      <w:r w:rsidRPr="002E4057">
        <w:rPr>
          <w:rFonts w:eastAsiaTheme="minorEastAsia"/>
          <w:bCs/>
          <w:sz w:val="22"/>
          <w:szCs w:val="22"/>
          <w:lang w:eastAsia="zh-CN"/>
        </w:rPr>
        <w:t>Use of COJO method</w:t>
      </w:r>
      <w:hyperlink w:anchor="_ENREF_36" w:tooltip="Yang, 2012 #111" w:history="1">
        <w:r w:rsidR="00AE14EE" w:rsidRPr="002E4057">
          <w:rPr>
            <w:rFonts w:eastAsiaTheme="minorEastAsia"/>
            <w:bCs/>
            <w:sz w:val="22"/>
            <w:szCs w:val="22"/>
            <w:lang w:eastAsia="zh-CN"/>
          </w:rPr>
          <w:fldChar w:fldCharType="begin">
            <w:fldData xml:space="preserve">PEVuZE5vdGU+PENpdGU+PEF1dGhvcj5ZYW5nPC9BdXRob3I+PFllYXI+MjAxMjwvWWVhcj48UmVj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dXJlIGdlbmV0aWNzPC9hYmJyLTE+PC9hbHQtcGVyaW9kaWNhbD48cGFnZXM+MzY5LTc1LCBTMS0z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</w:fldData>
          </w:fldChar>
        </w:r>
        <w:r w:rsidR="00AE14EE" w:rsidRPr="002E4057">
          <w:rPr>
            <w:rFonts w:eastAsiaTheme="minorEastAsia"/>
            <w:bCs/>
            <w:sz w:val="22"/>
            <w:szCs w:val="22"/>
            <w:lang w:eastAsia="zh-CN"/>
          </w:rPr>
          <w:instrText xml:space="preserve"> ADDIN EN.CITE </w:instrText>
        </w:r>
        <w:r w:rsidR="00AE14EE" w:rsidRPr="002E4057">
          <w:rPr>
            <w:rFonts w:eastAsiaTheme="minorEastAsia"/>
            <w:bCs/>
            <w:sz w:val="22"/>
            <w:szCs w:val="22"/>
            <w:lang w:eastAsia="zh-CN"/>
          </w:rPr>
          <w:fldChar w:fldCharType="begin">
            <w:fldData xml:space="preserve">PEVuZE5vdGU+PENpdGU+PEF1dGhvcj5ZYW5nPC9BdXRob3I+PFllYXI+MjAxMjwvWWVhcj48UmVj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dXJlIGdlbmV0aWNzPC9hYmJyLTE+PC9hbHQtcGVyaW9kaWNhbD48cGFnZXM+MzY5LTc1LCBTMS0z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</w:fldData>
          </w:fldChar>
        </w:r>
        <w:r w:rsidR="00AE14EE" w:rsidRPr="002E4057">
          <w:rPr>
            <w:rFonts w:eastAsiaTheme="minorEastAsia"/>
            <w:bCs/>
            <w:sz w:val="22"/>
            <w:szCs w:val="22"/>
            <w:lang w:eastAsia="zh-CN"/>
          </w:rPr>
          <w:instrText xml:space="preserve"> ADDIN EN.CITE.DATA </w:instrText>
        </w:r>
        <w:r w:rsidR="00AE14EE" w:rsidRPr="002E4057">
          <w:rPr>
            <w:rFonts w:eastAsiaTheme="minorEastAsia"/>
            <w:bCs/>
            <w:sz w:val="22"/>
            <w:szCs w:val="22"/>
            <w:lang w:eastAsia="zh-CN"/>
          </w:rPr>
        </w:r>
        <w:r w:rsidR="00AE14EE" w:rsidRPr="002E4057">
          <w:rPr>
            <w:rFonts w:eastAsiaTheme="minorEastAsia"/>
            <w:bCs/>
            <w:sz w:val="22"/>
            <w:szCs w:val="22"/>
            <w:lang w:eastAsia="zh-CN"/>
          </w:rPr>
          <w:fldChar w:fldCharType="end"/>
        </w:r>
        <w:r w:rsidR="00AE14EE" w:rsidRPr="002E4057">
          <w:rPr>
            <w:rFonts w:eastAsiaTheme="minorEastAsia"/>
            <w:bCs/>
            <w:sz w:val="22"/>
            <w:szCs w:val="22"/>
            <w:lang w:eastAsia="zh-CN"/>
          </w:rPr>
        </w:r>
        <w:r w:rsidR="00AE14EE" w:rsidRPr="002E4057">
          <w:rPr>
            <w:rFonts w:eastAsiaTheme="minorEastAsia"/>
            <w:bCs/>
            <w:sz w:val="22"/>
            <w:szCs w:val="22"/>
            <w:lang w:eastAsia="zh-CN"/>
          </w:rPr>
          <w:fldChar w:fldCharType="separate"/>
        </w:r>
        <w:r w:rsidR="00AE14EE" w:rsidRPr="002E4057">
          <w:rPr>
            <w:rFonts w:eastAsiaTheme="minorEastAsia"/>
            <w:bCs/>
            <w:noProof/>
            <w:sz w:val="22"/>
            <w:szCs w:val="22"/>
            <w:vertAlign w:val="superscript"/>
            <w:lang w:eastAsia="zh-CN"/>
          </w:rPr>
          <w:t>36</w:t>
        </w:r>
        <w:r w:rsidR="00AE14EE" w:rsidRPr="002E4057">
          <w:rPr>
            <w:rFonts w:eastAsiaTheme="minorEastAsia"/>
            <w:bCs/>
            <w:sz w:val="22"/>
            <w:szCs w:val="22"/>
            <w:lang w:eastAsia="zh-CN"/>
          </w:rPr>
          <w:fldChar w:fldCharType="end"/>
        </w:r>
      </w:hyperlink>
      <w:r w:rsidRPr="002E4057">
        <w:rPr>
          <w:rFonts w:eastAsiaTheme="minorEastAsia"/>
          <w:bCs/>
          <w:sz w:val="22"/>
          <w:szCs w:val="22"/>
          <w:lang w:eastAsia="zh-CN"/>
        </w:rPr>
        <w:t>; all index SNPs in the corresponding region were adjusted for the conditional analyses</w:t>
      </w:r>
    </w:p>
    <w:p w:rsidR="00643364" w:rsidRPr="00FF4933" w:rsidRDefault="00643364" w:rsidP="0015342B">
      <w:pPr>
        <w:jc w:val="both"/>
        <w:rPr>
          <w:bCs/>
          <w:sz w:val="22"/>
          <w:szCs w:val="22"/>
        </w:rPr>
      </w:pPr>
    </w:p>
    <w:sectPr w:rsidR="00643364" w:rsidRPr="00FF4933" w:rsidSect="00643364">
      <w:pgSz w:w="15840" w:h="12240" w:orient="landscape"/>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475" w:rsidRDefault="00594475" w:rsidP="00F120A4">
      <w:r>
        <w:separator/>
      </w:r>
    </w:p>
  </w:endnote>
  <w:endnote w:type="continuationSeparator" w:id="0">
    <w:p w:rsidR="00594475" w:rsidRDefault="00594475" w:rsidP="00F12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inion Pro SmBd">
    <w:altName w:val="Times New Roman"/>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475" w:rsidRDefault="00594475" w:rsidP="00F120A4">
      <w:r>
        <w:separator/>
      </w:r>
    </w:p>
  </w:footnote>
  <w:footnote w:type="continuationSeparator" w:id="0">
    <w:p w:rsidR="00594475" w:rsidRDefault="00594475" w:rsidP="00F12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692648912"/>
      <w:docPartObj>
        <w:docPartGallery w:val="Page Numbers (Top of Page)"/>
        <w:docPartUnique/>
      </w:docPartObj>
    </w:sdtPr>
    <w:sdtEndPr/>
    <w:sdtContent>
      <w:p w:rsidR="00C4467E" w:rsidRPr="00D578C4" w:rsidRDefault="00C4467E" w:rsidP="00F9147F">
        <w:pPr>
          <w:pStyle w:val="Header"/>
          <w:jc w:val="right"/>
        </w:pPr>
        <w:r>
          <w:t>Wu</w:t>
        </w:r>
        <w:r w:rsidRPr="00D578C4">
          <w:t xml:space="preserve"> et al</w:t>
        </w:r>
        <w:r w:rsidRPr="005E1973">
          <w:t>. – Page</w:t>
        </w:r>
        <w:r w:rsidRPr="00D578C4">
          <w:t xml:space="preserve"> </w:t>
        </w:r>
        <w:r>
          <w:fldChar w:fldCharType="begin"/>
        </w:r>
        <w:r>
          <w:instrText xml:space="preserve"> PAGE   \* MERGEFORMAT </w:instrText>
        </w:r>
        <w:r>
          <w:fldChar w:fldCharType="separate"/>
        </w:r>
        <w:r w:rsidR="00DB64E0">
          <w:rPr>
            <w:noProof/>
          </w:rPr>
          <w:t>36</w:t>
        </w:r>
        <w:r>
          <w:rPr>
            <w:noProof/>
          </w:rPr>
          <w:fldChar w:fldCharType="end"/>
        </w:r>
      </w:p>
    </w:sdtContent>
  </w:sdt>
  <w:p w:rsidR="00C4467E" w:rsidRDefault="00C446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C3B7F"/>
    <w:multiLevelType w:val="hybridMultilevel"/>
    <w:tmpl w:val="88603490"/>
    <w:lvl w:ilvl="0" w:tplc="C84A4448">
      <w:start w:val="1"/>
      <w:numFmt w:val="bullet"/>
      <w:lvlText w:val=""/>
      <w:lvlJc w:val="left"/>
      <w:pPr>
        <w:tabs>
          <w:tab w:val="num" w:pos="720"/>
        </w:tabs>
        <w:ind w:left="720" w:hanging="360"/>
      </w:pPr>
      <w:rPr>
        <w:rFonts w:ascii="Wingdings" w:hAnsi="Wingdings" w:hint="default"/>
      </w:rPr>
    </w:lvl>
    <w:lvl w:ilvl="1" w:tplc="EA88E93E" w:tentative="1">
      <w:start w:val="1"/>
      <w:numFmt w:val="bullet"/>
      <w:lvlText w:val=""/>
      <w:lvlJc w:val="left"/>
      <w:pPr>
        <w:tabs>
          <w:tab w:val="num" w:pos="1440"/>
        </w:tabs>
        <w:ind w:left="1440" w:hanging="360"/>
      </w:pPr>
      <w:rPr>
        <w:rFonts w:ascii="Wingdings" w:hAnsi="Wingdings" w:hint="default"/>
      </w:rPr>
    </w:lvl>
    <w:lvl w:ilvl="2" w:tplc="9538FC3A" w:tentative="1">
      <w:start w:val="1"/>
      <w:numFmt w:val="bullet"/>
      <w:lvlText w:val=""/>
      <w:lvlJc w:val="left"/>
      <w:pPr>
        <w:tabs>
          <w:tab w:val="num" w:pos="2160"/>
        </w:tabs>
        <w:ind w:left="2160" w:hanging="360"/>
      </w:pPr>
      <w:rPr>
        <w:rFonts w:ascii="Wingdings" w:hAnsi="Wingdings" w:hint="default"/>
      </w:rPr>
    </w:lvl>
    <w:lvl w:ilvl="3" w:tplc="FC62FD8C" w:tentative="1">
      <w:start w:val="1"/>
      <w:numFmt w:val="bullet"/>
      <w:lvlText w:val=""/>
      <w:lvlJc w:val="left"/>
      <w:pPr>
        <w:tabs>
          <w:tab w:val="num" w:pos="2880"/>
        </w:tabs>
        <w:ind w:left="2880" w:hanging="360"/>
      </w:pPr>
      <w:rPr>
        <w:rFonts w:ascii="Wingdings" w:hAnsi="Wingdings" w:hint="default"/>
      </w:rPr>
    </w:lvl>
    <w:lvl w:ilvl="4" w:tplc="9B50EC92" w:tentative="1">
      <w:start w:val="1"/>
      <w:numFmt w:val="bullet"/>
      <w:lvlText w:val=""/>
      <w:lvlJc w:val="left"/>
      <w:pPr>
        <w:tabs>
          <w:tab w:val="num" w:pos="3600"/>
        </w:tabs>
        <w:ind w:left="3600" w:hanging="360"/>
      </w:pPr>
      <w:rPr>
        <w:rFonts w:ascii="Wingdings" w:hAnsi="Wingdings" w:hint="default"/>
      </w:rPr>
    </w:lvl>
    <w:lvl w:ilvl="5" w:tplc="3FB0CE8E" w:tentative="1">
      <w:start w:val="1"/>
      <w:numFmt w:val="bullet"/>
      <w:lvlText w:val=""/>
      <w:lvlJc w:val="left"/>
      <w:pPr>
        <w:tabs>
          <w:tab w:val="num" w:pos="4320"/>
        </w:tabs>
        <w:ind w:left="4320" w:hanging="360"/>
      </w:pPr>
      <w:rPr>
        <w:rFonts w:ascii="Wingdings" w:hAnsi="Wingdings" w:hint="default"/>
      </w:rPr>
    </w:lvl>
    <w:lvl w:ilvl="6" w:tplc="BA28182E" w:tentative="1">
      <w:start w:val="1"/>
      <w:numFmt w:val="bullet"/>
      <w:lvlText w:val=""/>
      <w:lvlJc w:val="left"/>
      <w:pPr>
        <w:tabs>
          <w:tab w:val="num" w:pos="5040"/>
        </w:tabs>
        <w:ind w:left="5040" w:hanging="360"/>
      </w:pPr>
      <w:rPr>
        <w:rFonts w:ascii="Wingdings" w:hAnsi="Wingdings" w:hint="default"/>
      </w:rPr>
    </w:lvl>
    <w:lvl w:ilvl="7" w:tplc="0C42A684" w:tentative="1">
      <w:start w:val="1"/>
      <w:numFmt w:val="bullet"/>
      <w:lvlText w:val=""/>
      <w:lvlJc w:val="left"/>
      <w:pPr>
        <w:tabs>
          <w:tab w:val="num" w:pos="5760"/>
        </w:tabs>
        <w:ind w:left="5760" w:hanging="360"/>
      </w:pPr>
      <w:rPr>
        <w:rFonts w:ascii="Wingdings" w:hAnsi="Wingdings" w:hint="default"/>
      </w:rPr>
    </w:lvl>
    <w:lvl w:ilvl="8" w:tplc="A4A0336A"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Gene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p52p9tvnwfv0leatrpvvz529rvraz2p0wap&quot;&gt;My EndNote Library new&lt;record-ids&gt;&lt;item&gt;2&lt;/item&gt;&lt;item&gt;3&lt;/item&gt;&lt;item&gt;5&lt;/item&gt;&lt;item&gt;7&lt;/item&gt;&lt;item&gt;8&lt;/item&gt;&lt;item&gt;9&lt;/item&gt;&lt;item&gt;11&lt;/item&gt;&lt;item&gt;15&lt;/item&gt;&lt;item&gt;17&lt;/item&gt;&lt;item&gt;19&lt;/item&gt;&lt;item&gt;20&lt;/item&gt;&lt;item&gt;22&lt;/item&gt;&lt;item&gt;25&lt;/item&gt;&lt;item&gt;27&lt;/item&gt;&lt;item&gt;33&lt;/item&gt;&lt;item&gt;34&lt;/item&gt;&lt;item&gt;35&lt;/item&gt;&lt;item&gt;36&lt;/item&gt;&lt;item&gt;43&lt;/item&gt;&lt;item&gt;74&lt;/item&gt;&lt;item&gt;134&lt;/item&gt;&lt;item&gt;151&lt;/item&gt;&lt;item&gt;152&lt;/item&gt;&lt;item&gt;153&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5&lt;/item&gt;&lt;item&gt;282&lt;/item&gt;&lt;item&gt;286&lt;/item&gt;&lt;item&gt;297&lt;/item&gt;&lt;item&gt;298&lt;/item&gt;&lt;item&gt;299&lt;/item&gt;&lt;item&gt;589&lt;/item&gt;&lt;item&gt;590&lt;/item&gt;&lt;item&gt;591&lt;/item&gt;&lt;item&gt;592&lt;/item&gt;&lt;item&gt;599&lt;/item&gt;&lt;item&gt;601&lt;/item&gt;&lt;item&gt;603&lt;/item&gt;&lt;item&gt;604&lt;/item&gt;&lt;item&gt;605&lt;/item&gt;&lt;item&gt;606&lt;/item&gt;&lt;item&gt;609&lt;/item&gt;&lt;item&gt;611&lt;/item&gt;&lt;/record-ids&gt;&lt;/item&gt;&lt;/Libraries&gt;"/>
  </w:docVars>
  <w:rsids>
    <w:rsidRoot w:val="005E6FD3"/>
    <w:rsid w:val="000000BD"/>
    <w:rsid w:val="00000806"/>
    <w:rsid w:val="00000F3D"/>
    <w:rsid w:val="000011E2"/>
    <w:rsid w:val="000013BE"/>
    <w:rsid w:val="000013DF"/>
    <w:rsid w:val="000014B9"/>
    <w:rsid w:val="000015A4"/>
    <w:rsid w:val="00001794"/>
    <w:rsid w:val="00001A98"/>
    <w:rsid w:val="00001C0D"/>
    <w:rsid w:val="00001CB2"/>
    <w:rsid w:val="00002303"/>
    <w:rsid w:val="000025BF"/>
    <w:rsid w:val="00002BA4"/>
    <w:rsid w:val="00002BF0"/>
    <w:rsid w:val="00002D4D"/>
    <w:rsid w:val="00003137"/>
    <w:rsid w:val="000031F9"/>
    <w:rsid w:val="000033D1"/>
    <w:rsid w:val="000037A0"/>
    <w:rsid w:val="00003A4F"/>
    <w:rsid w:val="00003C9D"/>
    <w:rsid w:val="00003D5F"/>
    <w:rsid w:val="00003FAD"/>
    <w:rsid w:val="00004680"/>
    <w:rsid w:val="000047BC"/>
    <w:rsid w:val="000048DC"/>
    <w:rsid w:val="00004B9B"/>
    <w:rsid w:val="00004C1C"/>
    <w:rsid w:val="00004FA2"/>
    <w:rsid w:val="000054F6"/>
    <w:rsid w:val="00005879"/>
    <w:rsid w:val="000061FD"/>
    <w:rsid w:val="000063C3"/>
    <w:rsid w:val="00006483"/>
    <w:rsid w:val="000064CC"/>
    <w:rsid w:val="000065A4"/>
    <w:rsid w:val="000068F1"/>
    <w:rsid w:val="00006E03"/>
    <w:rsid w:val="00006ED2"/>
    <w:rsid w:val="00006FAE"/>
    <w:rsid w:val="00007278"/>
    <w:rsid w:val="000076C9"/>
    <w:rsid w:val="00007FEC"/>
    <w:rsid w:val="00010109"/>
    <w:rsid w:val="00010775"/>
    <w:rsid w:val="00010883"/>
    <w:rsid w:val="00010AFC"/>
    <w:rsid w:val="00010B58"/>
    <w:rsid w:val="00010EC4"/>
    <w:rsid w:val="0001129F"/>
    <w:rsid w:val="000113A2"/>
    <w:rsid w:val="0001140A"/>
    <w:rsid w:val="00011499"/>
    <w:rsid w:val="000114E0"/>
    <w:rsid w:val="00011953"/>
    <w:rsid w:val="00011CC6"/>
    <w:rsid w:val="0001207D"/>
    <w:rsid w:val="000120E8"/>
    <w:rsid w:val="00012272"/>
    <w:rsid w:val="00012376"/>
    <w:rsid w:val="000123C5"/>
    <w:rsid w:val="00012424"/>
    <w:rsid w:val="00012439"/>
    <w:rsid w:val="000125CD"/>
    <w:rsid w:val="000125DB"/>
    <w:rsid w:val="00012A66"/>
    <w:rsid w:val="00013014"/>
    <w:rsid w:val="00013393"/>
    <w:rsid w:val="000133D4"/>
    <w:rsid w:val="0001366C"/>
    <w:rsid w:val="00013848"/>
    <w:rsid w:val="000138C1"/>
    <w:rsid w:val="00013B6F"/>
    <w:rsid w:val="00013BA3"/>
    <w:rsid w:val="00013D9C"/>
    <w:rsid w:val="00013EB1"/>
    <w:rsid w:val="00013EFC"/>
    <w:rsid w:val="00013F74"/>
    <w:rsid w:val="00013F8D"/>
    <w:rsid w:val="00014050"/>
    <w:rsid w:val="00014613"/>
    <w:rsid w:val="000148AC"/>
    <w:rsid w:val="00014932"/>
    <w:rsid w:val="00014974"/>
    <w:rsid w:val="00014B6D"/>
    <w:rsid w:val="00015238"/>
    <w:rsid w:val="000153C7"/>
    <w:rsid w:val="000153D9"/>
    <w:rsid w:val="00015529"/>
    <w:rsid w:val="0001565F"/>
    <w:rsid w:val="000156AA"/>
    <w:rsid w:val="00015B8F"/>
    <w:rsid w:val="00015C5D"/>
    <w:rsid w:val="00015EE2"/>
    <w:rsid w:val="00015FDB"/>
    <w:rsid w:val="000161DF"/>
    <w:rsid w:val="000167E1"/>
    <w:rsid w:val="00016992"/>
    <w:rsid w:val="00016C37"/>
    <w:rsid w:val="00016F78"/>
    <w:rsid w:val="0001705A"/>
    <w:rsid w:val="0001797B"/>
    <w:rsid w:val="000179BA"/>
    <w:rsid w:val="00017A10"/>
    <w:rsid w:val="00017B39"/>
    <w:rsid w:val="00017D60"/>
    <w:rsid w:val="00017FC1"/>
    <w:rsid w:val="000200DA"/>
    <w:rsid w:val="00020172"/>
    <w:rsid w:val="000201F6"/>
    <w:rsid w:val="0002022D"/>
    <w:rsid w:val="000202BF"/>
    <w:rsid w:val="000204C9"/>
    <w:rsid w:val="0002075E"/>
    <w:rsid w:val="0002090C"/>
    <w:rsid w:val="00020CD6"/>
    <w:rsid w:val="00020DE3"/>
    <w:rsid w:val="00020DEF"/>
    <w:rsid w:val="00021209"/>
    <w:rsid w:val="000213B1"/>
    <w:rsid w:val="000213F6"/>
    <w:rsid w:val="00021512"/>
    <w:rsid w:val="00021529"/>
    <w:rsid w:val="000215A2"/>
    <w:rsid w:val="00021E3F"/>
    <w:rsid w:val="00021EBC"/>
    <w:rsid w:val="00021F49"/>
    <w:rsid w:val="00021FF2"/>
    <w:rsid w:val="0002206A"/>
    <w:rsid w:val="00022334"/>
    <w:rsid w:val="0002234A"/>
    <w:rsid w:val="000224D0"/>
    <w:rsid w:val="000227C2"/>
    <w:rsid w:val="00022877"/>
    <w:rsid w:val="000229AE"/>
    <w:rsid w:val="00022C3C"/>
    <w:rsid w:val="00022E2A"/>
    <w:rsid w:val="00023112"/>
    <w:rsid w:val="0002319D"/>
    <w:rsid w:val="00023315"/>
    <w:rsid w:val="00023912"/>
    <w:rsid w:val="00023BE3"/>
    <w:rsid w:val="00023DC9"/>
    <w:rsid w:val="0002422C"/>
    <w:rsid w:val="0002447C"/>
    <w:rsid w:val="0002459C"/>
    <w:rsid w:val="0002478A"/>
    <w:rsid w:val="0002525C"/>
    <w:rsid w:val="000254C3"/>
    <w:rsid w:val="00025869"/>
    <w:rsid w:val="0002592E"/>
    <w:rsid w:val="00025980"/>
    <w:rsid w:val="00025AD9"/>
    <w:rsid w:val="00025E91"/>
    <w:rsid w:val="00025F28"/>
    <w:rsid w:val="000261F5"/>
    <w:rsid w:val="000264CF"/>
    <w:rsid w:val="000265FF"/>
    <w:rsid w:val="000267F2"/>
    <w:rsid w:val="000268B9"/>
    <w:rsid w:val="00026A06"/>
    <w:rsid w:val="00026D80"/>
    <w:rsid w:val="00026EE3"/>
    <w:rsid w:val="00027099"/>
    <w:rsid w:val="000272AF"/>
    <w:rsid w:val="000278BE"/>
    <w:rsid w:val="000278E3"/>
    <w:rsid w:val="00027C12"/>
    <w:rsid w:val="00027C3A"/>
    <w:rsid w:val="00027DB8"/>
    <w:rsid w:val="00027DE4"/>
    <w:rsid w:val="00027E1C"/>
    <w:rsid w:val="00027F96"/>
    <w:rsid w:val="000300AC"/>
    <w:rsid w:val="000302AC"/>
    <w:rsid w:val="00030353"/>
    <w:rsid w:val="00030359"/>
    <w:rsid w:val="00030CA1"/>
    <w:rsid w:val="00030DEF"/>
    <w:rsid w:val="00030E80"/>
    <w:rsid w:val="000316FC"/>
    <w:rsid w:val="00031B64"/>
    <w:rsid w:val="00031EE6"/>
    <w:rsid w:val="000324B5"/>
    <w:rsid w:val="000324BC"/>
    <w:rsid w:val="00032562"/>
    <w:rsid w:val="0003305D"/>
    <w:rsid w:val="0003318A"/>
    <w:rsid w:val="000333DD"/>
    <w:rsid w:val="00033434"/>
    <w:rsid w:val="0003349D"/>
    <w:rsid w:val="00033619"/>
    <w:rsid w:val="0003379D"/>
    <w:rsid w:val="00033A20"/>
    <w:rsid w:val="00033AD1"/>
    <w:rsid w:val="00033C20"/>
    <w:rsid w:val="00033DEE"/>
    <w:rsid w:val="00033EC1"/>
    <w:rsid w:val="000344A6"/>
    <w:rsid w:val="00034538"/>
    <w:rsid w:val="000347CD"/>
    <w:rsid w:val="00035363"/>
    <w:rsid w:val="0003556C"/>
    <w:rsid w:val="000357BD"/>
    <w:rsid w:val="0003592E"/>
    <w:rsid w:val="00035F8A"/>
    <w:rsid w:val="00035FDE"/>
    <w:rsid w:val="0003648A"/>
    <w:rsid w:val="00036601"/>
    <w:rsid w:val="0003670A"/>
    <w:rsid w:val="00036B03"/>
    <w:rsid w:val="00036B7A"/>
    <w:rsid w:val="00037809"/>
    <w:rsid w:val="0003784A"/>
    <w:rsid w:val="000379E1"/>
    <w:rsid w:val="000402CF"/>
    <w:rsid w:val="00040342"/>
    <w:rsid w:val="00040861"/>
    <w:rsid w:val="000408B6"/>
    <w:rsid w:val="00040FBE"/>
    <w:rsid w:val="00041148"/>
    <w:rsid w:val="000411F6"/>
    <w:rsid w:val="00041280"/>
    <w:rsid w:val="0004147C"/>
    <w:rsid w:val="0004153E"/>
    <w:rsid w:val="000417D8"/>
    <w:rsid w:val="00041C5A"/>
    <w:rsid w:val="00041C67"/>
    <w:rsid w:val="00041DE0"/>
    <w:rsid w:val="00041DF6"/>
    <w:rsid w:val="00042043"/>
    <w:rsid w:val="000422E6"/>
    <w:rsid w:val="00042635"/>
    <w:rsid w:val="00042AD9"/>
    <w:rsid w:val="00042D53"/>
    <w:rsid w:val="00042F6A"/>
    <w:rsid w:val="00043502"/>
    <w:rsid w:val="000435C7"/>
    <w:rsid w:val="00043825"/>
    <w:rsid w:val="00043A5D"/>
    <w:rsid w:val="00043AB8"/>
    <w:rsid w:val="00043AE1"/>
    <w:rsid w:val="00043C37"/>
    <w:rsid w:val="00043E18"/>
    <w:rsid w:val="0004429A"/>
    <w:rsid w:val="000442AF"/>
    <w:rsid w:val="000445A1"/>
    <w:rsid w:val="00044A57"/>
    <w:rsid w:val="00044BB5"/>
    <w:rsid w:val="00044C5C"/>
    <w:rsid w:val="00044CDE"/>
    <w:rsid w:val="00045091"/>
    <w:rsid w:val="000452DC"/>
    <w:rsid w:val="0004566B"/>
    <w:rsid w:val="0004572F"/>
    <w:rsid w:val="0004584E"/>
    <w:rsid w:val="000459F8"/>
    <w:rsid w:val="00045AAE"/>
    <w:rsid w:val="00045D4F"/>
    <w:rsid w:val="00046062"/>
    <w:rsid w:val="000461B3"/>
    <w:rsid w:val="0004656C"/>
    <w:rsid w:val="0004656E"/>
    <w:rsid w:val="00046A41"/>
    <w:rsid w:val="00046E61"/>
    <w:rsid w:val="00046E65"/>
    <w:rsid w:val="00047036"/>
    <w:rsid w:val="0004732C"/>
    <w:rsid w:val="0004733B"/>
    <w:rsid w:val="000476A0"/>
    <w:rsid w:val="0004770C"/>
    <w:rsid w:val="00047944"/>
    <w:rsid w:val="0004798A"/>
    <w:rsid w:val="00047A89"/>
    <w:rsid w:val="00047D42"/>
    <w:rsid w:val="00047D5F"/>
    <w:rsid w:val="000509F3"/>
    <w:rsid w:val="00050B48"/>
    <w:rsid w:val="00050C8E"/>
    <w:rsid w:val="00050CF5"/>
    <w:rsid w:val="00050EB6"/>
    <w:rsid w:val="00050F4C"/>
    <w:rsid w:val="000511B3"/>
    <w:rsid w:val="0005121F"/>
    <w:rsid w:val="000513A7"/>
    <w:rsid w:val="0005160D"/>
    <w:rsid w:val="00051A0C"/>
    <w:rsid w:val="00051B31"/>
    <w:rsid w:val="00051FB1"/>
    <w:rsid w:val="000521A1"/>
    <w:rsid w:val="00052896"/>
    <w:rsid w:val="000528DC"/>
    <w:rsid w:val="00052BD0"/>
    <w:rsid w:val="00052E98"/>
    <w:rsid w:val="00052F86"/>
    <w:rsid w:val="000535B6"/>
    <w:rsid w:val="0005386E"/>
    <w:rsid w:val="000539B6"/>
    <w:rsid w:val="00053A68"/>
    <w:rsid w:val="00053A88"/>
    <w:rsid w:val="00053C36"/>
    <w:rsid w:val="00053D5E"/>
    <w:rsid w:val="000541EB"/>
    <w:rsid w:val="00054376"/>
    <w:rsid w:val="0005443F"/>
    <w:rsid w:val="000547D3"/>
    <w:rsid w:val="0005490B"/>
    <w:rsid w:val="00054A9F"/>
    <w:rsid w:val="00054EE8"/>
    <w:rsid w:val="00054EF5"/>
    <w:rsid w:val="00054F03"/>
    <w:rsid w:val="0005556A"/>
    <w:rsid w:val="0005558B"/>
    <w:rsid w:val="000555B5"/>
    <w:rsid w:val="0005572A"/>
    <w:rsid w:val="00055AEF"/>
    <w:rsid w:val="00055D26"/>
    <w:rsid w:val="00055E7C"/>
    <w:rsid w:val="00056080"/>
    <w:rsid w:val="000561A3"/>
    <w:rsid w:val="000563E0"/>
    <w:rsid w:val="00056514"/>
    <w:rsid w:val="000566A3"/>
    <w:rsid w:val="0005687A"/>
    <w:rsid w:val="00056924"/>
    <w:rsid w:val="00056BA5"/>
    <w:rsid w:val="00056BC7"/>
    <w:rsid w:val="00056D01"/>
    <w:rsid w:val="00056E66"/>
    <w:rsid w:val="00056E77"/>
    <w:rsid w:val="00056F87"/>
    <w:rsid w:val="00056FD9"/>
    <w:rsid w:val="0005729B"/>
    <w:rsid w:val="000572E3"/>
    <w:rsid w:val="00057769"/>
    <w:rsid w:val="00057946"/>
    <w:rsid w:val="00057FDF"/>
    <w:rsid w:val="00060133"/>
    <w:rsid w:val="000604BA"/>
    <w:rsid w:val="00060770"/>
    <w:rsid w:val="000609CD"/>
    <w:rsid w:val="00060B46"/>
    <w:rsid w:val="00060D22"/>
    <w:rsid w:val="00060E6A"/>
    <w:rsid w:val="00060F86"/>
    <w:rsid w:val="000610F4"/>
    <w:rsid w:val="00061451"/>
    <w:rsid w:val="0006189D"/>
    <w:rsid w:val="00061A46"/>
    <w:rsid w:val="00061D9A"/>
    <w:rsid w:val="00061EF0"/>
    <w:rsid w:val="00061FA0"/>
    <w:rsid w:val="00062262"/>
    <w:rsid w:val="00062746"/>
    <w:rsid w:val="00063977"/>
    <w:rsid w:val="00063A09"/>
    <w:rsid w:val="0006430A"/>
    <w:rsid w:val="00064393"/>
    <w:rsid w:val="00065070"/>
    <w:rsid w:val="00065212"/>
    <w:rsid w:val="00065285"/>
    <w:rsid w:val="000656B7"/>
    <w:rsid w:val="00065701"/>
    <w:rsid w:val="00065831"/>
    <w:rsid w:val="000658DD"/>
    <w:rsid w:val="000659E1"/>
    <w:rsid w:val="00065A66"/>
    <w:rsid w:val="00065B0D"/>
    <w:rsid w:val="00066141"/>
    <w:rsid w:val="000661BF"/>
    <w:rsid w:val="000662F0"/>
    <w:rsid w:val="000663AD"/>
    <w:rsid w:val="000669D4"/>
    <w:rsid w:val="00066B09"/>
    <w:rsid w:val="000671B3"/>
    <w:rsid w:val="0006751F"/>
    <w:rsid w:val="00067636"/>
    <w:rsid w:val="000678A2"/>
    <w:rsid w:val="00067A0F"/>
    <w:rsid w:val="00067C22"/>
    <w:rsid w:val="00067CBC"/>
    <w:rsid w:val="00067CCB"/>
    <w:rsid w:val="00070092"/>
    <w:rsid w:val="00070110"/>
    <w:rsid w:val="00070ED7"/>
    <w:rsid w:val="00070EE6"/>
    <w:rsid w:val="00070FC8"/>
    <w:rsid w:val="000710CB"/>
    <w:rsid w:val="000712C1"/>
    <w:rsid w:val="000715E8"/>
    <w:rsid w:val="0007195C"/>
    <w:rsid w:val="00071A77"/>
    <w:rsid w:val="00071B99"/>
    <w:rsid w:val="00071C29"/>
    <w:rsid w:val="00071E3C"/>
    <w:rsid w:val="00072578"/>
    <w:rsid w:val="000726EA"/>
    <w:rsid w:val="00072730"/>
    <w:rsid w:val="0007299A"/>
    <w:rsid w:val="00072B8C"/>
    <w:rsid w:val="00072BC2"/>
    <w:rsid w:val="000730A5"/>
    <w:rsid w:val="000732BA"/>
    <w:rsid w:val="0007372D"/>
    <w:rsid w:val="00073CAF"/>
    <w:rsid w:val="00073CEC"/>
    <w:rsid w:val="00073D79"/>
    <w:rsid w:val="00073F1F"/>
    <w:rsid w:val="0007405D"/>
    <w:rsid w:val="000742B7"/>
    <w:rsid w:val="00074391"/>
    <w:rsid w:val="000744E9"/>
    <w:rsid w:val="0007474C"/>
    <w:rsid w:val="00074750"/>
    <w:rsid w:val="000748E3"/>
    <w:rsid w:val="00074925"/>
    <w:rsid w:val="00075105"/>
    <w:rsid w:val="0007529E"/>
    <w:rsid w:val="000755F3"/>
    <w:rsid w:val="00075655"/>
    <w:rsid w:val="000756B5"/>
    <w:rsid w:val="00075B27"/>
    <w:rsid w:val="000762C2"/>
    <w:rsid w:val="0007648C"/>
    <w:rsid w:val="000764F2"/>
    <w:rsid w:val="0007655C"/>
    <w:rsid w:val="00076B7C"/>
    <w:rsid w:val="00076D22"/>
    <w:rsid w:val="00076D9C"/>
    <w:rsid w:val="00076F80"/>
    <w:rsid w:val="00077223"/>
    <w:rsid w:val="000773FF"/>
    <w:rsid w:val="00077416"/>
    <w:rsid w:val="00077583"/>
    <w:rsid w:val="000775B0"/>
    <w:rsid w:val="00077611"/>
    <w:rsid w:val="00077966"/>
    <w:rsid w:val="0007798F"/>
    <w:rsid w:val="00077D87"/>
    <w:rsid w:val="00077DD1"/>
    <w:rsid w:val="00077F91"/>
    <w:rsid w:val="00080099"/>
    <w:rsid w:val="0008011A"/>
    <w:rsid w:val="0008017A"/>
    <w:rsid w:val="00080419"/>
    <w:rsid w:val="000805B1"/>
    <w:rsid w:val="00080AAB"/>
    <w:rsid w:val="00080E63"/>
    <w:rsid w:val="00080FFE"/>
    <w:rsid w:val="00081160"/>
    <w:rsid w:val="0008154A"/>
    <w:rsid w:val="00081A2E"/>
    <w:rsid w:val="00081FF0"/>
    <w:rsid w:val="000825F2"/>
    <w:rsid w:val="0008277A"/>
    <w:rsid w:val="000828EB"/>
    <w:rsid w:val="00082A25"/>
    <w:rsid w:val="00082D22"/>
    <w:rsid w:val="00083624"/>
    <w:rsid w:val="00083CA3"/>
    <w:rsid w:val="00083CE7"/>
    <w:rsid w:val="00083EF6"/>
    <w:rsid w:val="00084112"/>
    <w:rsid w:val="000841BA"/>
    <w:rsid w:val="00084765"/>
    <w:rsid w:val="000849EF"/>
    <w:rsid w:val="00084E7D"/>
    <w:rsid w:val="0008523C"/>
    <w:rsid w:val="0008542B"/>
    <w:rsid w:val="0008585C"/>
    <w:rsid w:val="00085B8D"/>
    <w:rsid w:val="00085D3A"/>
    <w:rsid w:val="00085D66"/>
    <w:rsid w:val="00085D68"/>
    <w:rsid w:val="00086082"/>
    <w:rsid w:val="0008651A"/>
    <w:rsid w:val="0008655F"/>
    <w:rsid w:val="000865A5"/>
    <w:rsid w:val="00087A71"/>
    <w:rsid w:val="00087B03"/>
    <w:rsid w:val="00087C63"/>
    <w:rsid w:val="00087CB2"/>
    <w:rsid w:val="0009004F"/>
    <w:rsid w:val="000901C5"/>
    <w:rsid w:val="000901DA"/>
    <w:rsid w:val="0009045A"/>
    <w:rsid w:val="00090645"/>
    <w:rsid w:val="0009076C"/>
    <w:rsid w:val="000907A5"/>
    <w:rsid w:val="0009098B"/>
    <w:rsid w:val="00090B98"/>
    <w:rsid w:val="00090BA5"/>
    <w:rsid w:val="0009101E"/>
    <w:rsid w:val="00091205"/>
    <w:rsid w:val="0009133D"/>
    <w:rsid w:val="00091496"/>
    <w:rsid w:val="0009196F"/>
    <w:rsid w:val="00091E21"/>
    <w:rsid w:val="00091FED"/>
    <w:rsid w:val="00092274"/>
    <w:rsid w:val="00092383"/>
    <w:rsid w:val="00092530"/>
    <w:rsid w:val="0009259E"/>
    <w:rsid w:val="00092B4E"/>
    <w:rsid w:val="00092BF0"/>
    <w:rsid w:val="00092EA3"/>
    <w:rsid w:val="00093540"/>
    <w:rsid w:val="00093920"/>
    <w:rsid w:val="00093C5A"/>
    <w:rsid w:val="00093E8B"/>
    <w:rsid w:val="00093EC0"/>
    <w:rsid w:val="00093EE4"/>
    <w:rsid w:val="00094019"/>
    <w:rsid w:val="00094113"/>
    <w:rsid w:val="00094169"/>
    <w:rsid w:val="000947E2"/>
    <w:rsid w:val="000947E3"/>
    <w:rsid w:val="0009495F"/>
    <w:rsid w:val="00094E70"/>
    <w:rsid w:val="00095004"/>
    <w:rsid w:val="000952CB"/>
    <w:rsid w:val="000952FE"/>
    <w:rsid w:val="00095370"/>
    <w:rsid w:val="00095439"/>
    <w:rsid w:val="00095724"/>
    <w:rsid w:val="000957CE"/>
    <w:rsid w:val="000958DB"/>
    <w:rsid w:val="000959A7"/>
    <w:rsid w:val="00095A04"/>
    <w:rsid w:val="00095FB6"/>
    <w:rsid w:val="00096047"/>
    <w:rsid w:val="000962B9"/>
    <w:rsid w:val="000967A7"/>
    <w:rsid w:val="000969F3"/>
    <w:rsid w:val="00096A4F"/>
    <w:rsid w:val="00096B0D"/>
    <w:rsid w:val="00096BFE"/>
    <w:rsid w:val="00096FB1"/>
    <w:rsid w:val="000970F3"/>
    <w:rsid w:val="0009721A"/>
    <w:rsid w:val="000972D1"/>
    <w:rsid w:val="000973D6"/>
    <w:rsid w:val="00097531"/>
    <w:rsid w:val="0009755D"/>
    <w:rsid w:val="0009769B"/>
    <w:rsid w:val="00097752"/>
    <w:rsid w:val="00097779"/>
    <w:rsid w:val="00097C3A"/>
    <w:rsid w:val="00097C88"/>
    <w:rsid w:val="00097CFF"/>
    <w:rsid w:val="00097E08"/>
    <w:rsid w:val="000A02B9"/>
    <w:rsid w:val="000A070D"/>
    <w:rsid w:val="000A0781"/>
    <w:rsid w:val="000A0786"/>
    <w:rsid w:val="000A0F4E"/>
    <w:rsid w:val="000A1035"/>
    <w:rsid w:val="000A123D"/>
    <w:rsid w:val="000A12BB"/>
    <w:rsid w:val="000A13F1"/>
    <w:rsid w:val="000A14DA"/>
    <w:rsid w:val="000A15BC"/>
    <w:rsid w:val="000A1687"/>
    <w:rsid w:val="000A17BE"/>
    <w:rsid w:val="000A1B2B"/>
    <w:rsid w:val="000A1BEE"/>
    <w:rsid w:val="000A1DDE"/>
    <w:rsid w:val="000A1E5B"/>
    <w:rsid w:val="000A2008"/>
    <w:rsid w:val="000A2022"/>
    <w:rsid w:val="000A276E"/>
    <w:rsid w:val="000A3169"/>
    <w:rsid w:val="000A33F6"/>
    <w:rsid w:val="000A3A9A"/>
    <w:rsid w:val="000A3E82"/>
    <w:rsid w:val="000A3F2F"/>
    <w:rsid w:val="000A4AB9"/>
    <w:rsid w:val="000A4ADC"/>
    <w:rsid w:val="000A4B68"/>
    <w:rsid w:val="000A4B78"/>
    <w:rsid w:val="000A4BA1"/>
    <w:rsid w:val="000A4CBA"/>
    <w:rsid w:val="000A4CE3"/>
    <w:rsid w:val="000A5211"/>
    <w:rsid w:val="000A52EA"/>
    <w:rsid w:val="000A5327"/>
    <w:rsid w:val="000A5381"/>
    <w:rsid w:val="000A565B"/>
    <w:rsid w:val="000A5844"/>
    <w:rsid w:val="000A592F"/>
    <w:rsid w:val="000A598E"/>
    <w:rsid w:val="000A5BAB"/>
    <w:rsid w:val="000A5F6D"/>
    <w:rsid w:val="000A60D0"/>
    <w:rsid w:val="000A651A"/>
    <w:rsid w:val="000A653B"/>
    <w:rsid w:val="000A6718"/>
    <w:rsid w:val="000A6C75"/>
    <w:rsid w:val="000A6CD4"/>
    <w:rsid w:val="000A6FE7"/>
    <w:rsid w:val="000A71F1"/>
    <w:rsid w:val="000A7301"/>
    <w:rsid w:val="000A7302"/>
    <w:rsid w:val="000A7352"/>
    <w:rsid w:val="000A7522"/>
    <w:rsid w:val="000A76C9"/>
    <w:rsid w:val="000A7791"/>
    <w:rsid w:val="000A78F5"/>
    <w:rsid w:val="000A7B1D"/>
    <w:rsid w:val="000A7CAA"/>
    <w:rsid w:val="000A7E11"/>
    <w:rsid w:val="000B0050"/>
    <w:rsid w:val="000B025D"/>
    <w:rsid w:val="000B0260"/>
    <w:rsid w:val="000B042A"/>
    <w:rsid w:val="000B082D"/>
    <w:rsid w:val="000B0CF9"/>
    <w:rsid w:val="000B0D49"/>
    <w:rsid w:val="000B1199"/>
    <w:rsid w:val="000B1297"/>
    <w:rsid w:val="000B185B"/>
    <w:rsid w:val="000B1875"/>
    <w:rsid w:val="000B1D8B"/>
    <w:rsid w:val="000B1E53"/>
    <w:rsid w:val="000B202E"/>
    <w:rsid w:val="000B245A"/>
    <w:rsid w:val="000B2551"/>
    <w:rsid w:val="000B2565"/>
    <w:rsid w:val="000B2658"/>
    <w:rsid w:val="000B2917"/>
    <w:rsid w:val="000B2B00"/>
    <w:rsid w:val="000B2C57"/>
    <w:rsid w:val="000B2D8E"/>
    <w:rsid w:val="000B2E22"/>
    <w:rsid w:val="000B3035"/>
    <w:rsid w:val="000B3142"/>
    <w:rsid w:val="000B324F"/>
    <w:rsid w:val="000B357E"/>
    <w:rsid w:val="000B3698"/>
    <w:rsid w:val="000B37DD"/>
    <w:rsid w:val="000B39EF"/>
    <w:rsid w:val="000B3CB5"/>
    <w:rsid w:val="000B3DA4"/>
    <w:rsid w:val="000B3E65"/>
    <w:rsid w:val="000B4E4E"/>
    <w:rsid w:val="000B4F09"/>
    <w:rsid w:val="000B522A"/>
    <w:rsid w:val="000B53CB"/>
    <w:rsid w:val="000B55F5"/>
    <w:rsid w:val="000B581D"/>
    <w:rsid w:val="000B5932"/>
    <w:rsid w:val="000B5A8E"/>
    <w:rsid w:val="000B5B66"/>
    <w:rsid w:val="000B5E0F"/>
    <w:rsid w:val="000B5E66"/>
    <w:rsid w:val="000B60BA"/>
    <w:rsid w:val="000B60DA"/>
    <w:rsid w:val="000B60E8"/>
    <w:rsid w:val="000B6178"/>
    <w:rsid w:val="000B61BE"/>
    <w:rsid w:val="000B63A9"/>
    <w:rsid w:val="000B6762"/>
    <w:rsid w:val="000B68D7"/>
    <w:rsid w:val="000B6900"/>
    <w:rsid w:val="000B69B2"/>
    <w:rsid w:val="000B6B85"/>
    <w:rsid w:val="000B6D00"/>
    <w:rsid w:val="000B71F9"/>
    <w:rsid w:val="000B72A2"/>
    <w:rsid w:val="000B7321"/>
    <w:rsid w:val="000B746D"/>
    <w:rsid w:val="000B7B64"/>
    <w:rsid w:val="000B7B90"/>
    <w:rsid w:val="000B7BA2"/>
    <w:rsid w:val="000C0008"/>
    <w:rsid w:val="000C0235"/>
    <w:rsid w:val="000C0466"/>
    <w:rsid w:val="000C05D5"/>
    <w:rsid w:val="000C0615"/>
    <w:rsid w:val="000C0690"/>
    <w:rsid w:val="000C06FA"/>
    <w:rsid w:val="000C0707"/>
    <w:rsid w:val="000C0A1F"/>
    <w:rsid w:val="000C0AC8"/>
    <w:rsid w:val="000C0B21"/>
    <w:rsid w:val="000C0BA2"/>
    <w:rsid w:val="000C0CB0"/>
    <w:rsid w:val="000C0DC1"/>
    <w:rsid w:val="000C0F87"/>
    <w:rsid w:val="000C0FF1"/>
    <w:rsid w:val="000C10B4"/>
    <w:rsid w:val="000C162B"/>
    <w:rsid w:val="000C16E1"/>
    <w:rsid w:val="000C1799"/>
    <w:rsid w:val="000C17C3"/>
    <w:rsid w:val="000C1814"/>
    <w:rsid w:val="000C1DEC"/>
    <w:rsid w:val="000C1EFB"/>
    <w:rsid w:val="000C1FE7"/>
    <w:rsid w:val="000C2645"/>
    <w:rsid w:val="000C26AF"/>
    <w:rsid w:val="000C2A58"/>
    <w:rsid w:val="000C2B1E"/>
    <w:rsid w:val="000C2E4F"/>
    <w:rsid w:val="000C2FE5"/>
    <w:rsid w:val="000C36EA"/>
    <w:rsid w:val="000C3A0A"/>
    <w:rsid w:val="000C3A53"/>
    <w:rsid w:val="000C3D74"/>
    <w:rsid w:val="000C40C5"/>
    <w:rsid w:val="000C40F0"/>
    <w:rsid w:val="000C4225"/>
    <w:rsid w:val="000C4599"/>
    <w:rsid w:val="000C4910"/>
    <w:rsid w:val="000C492E"/>
    <w:rsid w:val="000C4AE0"/>
    <w:rsid w:val="000C4B2D"/>
    <w:rsid w:val="000C4C30"/>
    <w:rsid w:val="000C4D36"/>
    <w:rsid w:val="000C50B0"/>
    <w:rsid w:val="000C5121"/>
    <w:rsid w:val="000C532E"/>
    <w:rsid w:val="000C53C8"/>
    <w:rsid w:val="000C586B"/>
    <w:rsid w:val="000C5A70"/>
    <w:rsid w:val="000C5E4B"/>
    <w:rsid w:val="000C5FEB"/>
    <w:rsid w:val="000C632A"/>
    <w:rsid w:val="000C6350"/>
    <w:rsid w:val="000C65DB"/>
    <w:rsid w:val="000C65F6"/>
    <w:rsid w:val="000C66D8"/>
    <w:rsid w:val="000C6F6B"/>
    <w:rsid w:val="000C7087"/>
    <w:rsid w:val="000C75F0"/>
    <w:rsid w:val="000C76E3"/>
    <w:rsid w:val="000C7BB7"/>
    <w:rsid w:val="000C7E9C"/>
    <w:rsid w:val="000C7F4D"/>
    <w:rsid w:val="000C7FA1"/>
    <w:rsid w:val="000D0003"/>
    <w:rsid w:val="000D016D"/>
    <w:rsid w:val="000D01CA"/>
    <w:rsid w:val="000D0B87"/>
    <w:rsid w:val="000D0C97"/>
    <w:rsid w:val="000D0E49"/>
    <w:rsid w:val="000D0FD8"/>
    <w:rsid w:val="000D103D"/>
    <w:rsid w:val="000D16DB"/>
    <w:rsid w:val="000D16E5"/>
    <w:rsid w:val="000D17CF"/>
    <w:rsid w:val="000D182F"/>
    <w:rsid w:val="000D1C82"/>
    <w:rsid w:val="000D2100"/>
    <w:rsid w:val="000D254B"/>
    <w:rsid w:val="000D2585"/>
    <w:rsid w:val="000D27BA"/>
    <w:rsid w:val="000D28D4"/>
    <w:rsid w:val="000D291C"/>
    <w:rsid w:val="000D2AC7"/>
    <w:rsid w:val="000D36B8"/>
    <w:rsid w:val="000D393D"/>
    <w:rsid w:val="000D3BAB"/>
    <w:rsid w:val="000D3CE8"/>
    <w:rsid w:val="000D3E59"/>
    <w:rsid w:val="000D4051"/>
    <w:rsid w:val="000D4113"/>
    <w:rsid w:val="000D4662"/>
    <w:rsid w:val="000D505A"/>
    <w:rsid w:val="000D50CD"/>
    <w:rsid w:val="000D576D"/>
    <w:rsid w:val="000D5BA0"/>
    <w:rsid w:val="000D5DBF"/>
    <w:rsid w:val="000D5DC3"/>
    <w:rsid w:val="000D5FEB"/>
    <w:rsid w:val="000D6834"/>
    <w:rsid w:val="000D6888"/>
    <w:rsid w:val="000D6B6B"/>
    <w:rsid w:val="000D6EEB"/>
    <w:rsid w:val="000D6FA8"/>
    <w:rsid w:val="000D71AB"/>
    <w:rsid w:val="000D72BA"/>
    <w:rsid w:val="000D74F8"/>
    <w:rsid w:val="000D7C2D"/>
    <w:rsid w:val="000E0036"/>
    <w:rsid w:val="000E02DE"/>
    <w:rsid w:val="000E0739"/>
    <w:rsid w:val="000E091F"/>
    <w:rsid w:val="000E09DE"/>
    <w:rsid w:val="000E0ADF"/>
    <w:rsid w:val="000E0D56"/>
    <w:rsid w:val="000E10B7"/>
    <w:rsid w:val="000E1524"/>
    <w:rsid w:val="000E164F"/>
    <w:rsid w:val="000E1795"/>
    <w:rsid w:val="000E193C"/>
    <w:rsid w:val="000E1CF5"/>
    <w:rsid w:val="000E1E96"/>
    <w:rsid w:val="000E21FE"/>
    <w:rsid w:val="000E26EA"/>
    <w:rsid w:val="000E27DB"/>
    <w:rsid w:val="000E2830"/>
    <w:rsid w:val="000E2874"/>
    <w:rsid w:val="000E298C"/>
    <w:rsid w:val="000E2A24"/>
    <w:rsid w:val="000E2CAA"/>
    <w:rsid w:val="000E2D90"/>
    <w:rsid w:val="000E2E59"/>
    <w:rsid w:val="000E3114"/>
    <w:rsid w:val="000E348E"/>
    <w:rsid w:val="000E34C4"/>
    <w:rsid w:val="000E392D"/>
    <w:rsid w:val="000E399B"/>
    <w:rsid w:val="000E3B6F"/>
    <w:rsid w:val="000E3E74"/>
    <w:rsid w:val="000E3ED0"/>
    <w:rsid w:val="000E403B"/>
    <w:rsid w:val="000E40DF"/>
    <w:rsid w:val="000E41A8"/>
    <w:rsid w:val="000E44C1"/>
    <w:rsid w:val="000E459B"/>
    <w:rsid w:val="000E4891"/>
    <w:rsid w:val="000E4AD2"/>
    <w:rsid w:val="000E4FEB"/>
    <w:rsid w:val="000E5883"/>
    <w:rsid w:val="000E592E"/>
    <w:rsid w:val="000E5AFE"/>
    <w:rsid w:val="000E6099"/>
    <w:rsid w:val="000E6324"/>
    <w:rsid w:val="000E645D"/>
    <w:rsid w:val="000E6621"/>
    <w:rsid w:val="000E7072"/>
    <w:rsid w:val="000E7741"/>
    <w:rsid w:val="000E7989"/>
    <w:rsid w:val="000E7AF5"/>
    <w:rsid w:val="000E7CF4"/>
    <w:rsid w:val="000F013C"/>
    <w:rsid w:val="000F0188"/>
    <w:rsid w:val="000F01A2"/>
    <w:rsid w:val="000F0479"/>
    <w:rsid w:val="000F0512"/>
    <w:rsid w:val="000F0893"/>
    <w:rsid w:val="000F0962"/>
    <w:rsid w:val="000F0A44"/>
    <w:rsid w:val="000F0B25"/>
    <w:rsid w:val="000F0BFF"/>
    <w:rsid w:val="000F0D40"/>
    <w:rsid w:val="000F0DAB"/>
    <w:rsid w:val="000F0F18"/>
    <w:rsid w:val="000F10ED"/>
    <w:rsid w:val="000F126F"/>
    <w:rsid w:val="000F1281"/>
    <w:rsid w:val="000F12AC"/>
    <w:rsid w:val="000F132A"/>
    <w:rsid w:val="000F1803"/>
    <w:rsid w:val="000F1C42"/>
    <w:rsid w:val="000F2177"/>
    <w:rsid w:val="000F2220"/>
    <w:rsid w:val="000F244F"/>
    <w:rsid w:val="000F2599"/>
    <w:rsid w:val="000F27E6"/>
    <w:rsid w:val="000F28F6"/>
    <w:rsid w:val="000F292E"/>
    <w:rsid w:val="000F2D62"/>
    <w:rsid w:val="000F2E66"/>
    <w:rsid w:val="000F2F1D"/>
    <w:rsid w:val="000F31DA"/>
    <w:rsid w:val="000F329A"/>
    <w:rsid w:val="000F3C1A"/>
    <w:rsid w:val="000F3C65"/>
    <w:rsid w:val="000F3EC7"/>
    <w:rsid w:val="000F4102"/>
    <w:rsid w:val="000F44DF"/>
    <w:rsid w:val="000F4C16"/>
    <w:rsid w:val="000F5453"/>
    <w:rsid w:val="000F559A"/>
    <w:rsid w:val="000F57F7"/>
    <w:rsid w:val="000F5950"/>
    <w:rsid w:val="000F599E"/>
    <w:rsid w:val="000F59C6"/>
    <w:rsid w:val="000F60B1"/>
    <w:rsid w:val="000F60FD"/>
    <w:rsid w:val="000F6433"/>
    <w:rsid w:val="000F6677"/>
    <w:rsid w:val="000F6835"/>
    <w:rsid w:val="000F6AA4"/>
    <w:rsid w:val="000F6C66"/>
    <w:rsid w:val="000F6C92"/>
    <w:rsid w:val="000F6DB3"/>
    <w:rsid w:val="000F6E55"/>
    <w:rsid w:val="000F78BC"/>
    <w:rsid w:val="000F7E92"/>
    <w:rsid w:val="00100C7C"/>
    <w:rsid w:val="00100CF1"/>
    <w:rsid w:val="00100DCF"/>
    <w:rsid w:val="00100EBC"/>
    <w:rsid w:val="00100FD9"/>
    <w:rsid w:val="00101345"/>
    <w:rsid w:val="00101A0D"/>
    <w:rsid w:val="00101D48"/>
    <w:rsid w:val="001020BF"/>
    <w:rsid w:val="00102548"/>
    <w:rsid w:val="001025B1"/>
    <w:rsid w:val="00102904"/>
    <w:rsid w:val="00102B28"/>
    <w:rsid w:val="00102E39"/>
    <w:rsid w:val="00102EB1"/>
    <w:rsid w:val="00102FE2"/>
    <w:rsid w:val="00103012"/>
    <w:rsid w:val="00103127"/>
    <w:rsid w:val="00103666"/>
    <w:rsid w:val="00103B4B"/>
    <w:rsid w:val="00103C42"/>
    <w:rsid w:val="0010409E"/>
    <w:rsid w:val="00104319"/>
    <w:rsid w:val="00104682"/>
    <w:rsid w:val="00104710"/>
    <w:rsid w:val="00104742"/>
    <w:rsid w:val="00104A23"/>
    <w:rsid w:val="00104F2A"/>
    <w:rsid w:val="001053D0"/>
    <w:rsid w:val="0010589A"/>
    <w:rsid w:val="00105DE1"/>
    <w:rsid w:val="00105E33"/>
    <w:rsid w:val="00105EE3"/>
    <w:rsid w:val="00105FD8"/>
    <w:rsid w:val="00106449"/>
    <w:rsid w:val="00106AEA"/>
    <w:rsid w:val="00106D21"/>
    <w:rsid w:val="00106D63"/>
    <w:rsid w:val="001071D9"/>
    <w:rsid w:val="00107551"/>
    <w:rsid w:val="001077E6"/>
    <w:rsid w:val="00107A53"/>
    <w:rsid w:val="00107CB7"/>
    <w:rsid w:val="0011010F"/>
    <w:rsid w:val="001109C1"/>
    <w:rsid w:val="00110E25"/>
    <w:rsid w:val="00111236"/>
    <w:rsid w:val="00111348"/>
    <w:rsid w:val="0011149E"/>
    <w:rsid w:val="0011150A"/>
    <w:rsid w:val="0011160B"/>
    <w:rsid w:val="00111815"/>
    <w:rsid w:val="00111930"/>
    <w:rsid w:val="00111E61"/>
    <w:rsid w:val="00111F62"/>
    <w:rsid w:val="001124AF"/>
    <w:rsid w:val="00112940"/>
    <w:rsid w:val="0011294F"/>
    <w:rsid w:val="00112D1C"/>
    <w:rsid w:val="00112D87"/>
    <w:rsid w:val="00112E1B"/>
    <w:rsid w:val="00112E90"/>
    <w:rsid w:val="0011333F"/>
    <w:rsid w:val="0011378E"/>
    <w:rsid w:val="00113D4C"/>
    <w:rsid w:val="00113D5D"/>
    <w:rsid w:val="0011404F"/>
    <w:rsid w:val="0011430F"/>
    <w:rsid w:val="00114409"/>
    <w:rsid w:val="0011452C"/>
    <w:rsid w:val="00114844"/>
    <w:rsid w:val="001150FA"/>
    <w:rsid w:val="0011579B"/>
    <w:rsid w:val="00115851"/>
    <w:rsid w:val="00115C18"/>
    <w:rsid w:val="00115E28"/>
    <w:rsid w:val="001161A4"/>
    <w:rsid w:val="001166E3"/>
    <w:rsid w:val="0011671D"/>
    <w:rsid w:val="001167D1"/>
    <w:rsid w:val="001167D5"/>
    <w:rsid w:val="001168FB"/>
    <w:rsid w:val="00116C96"/>
    <w:rsid w:val="00116DD3"/>
    <w:rsid w:val="00117196"/>
    <w:rsid w:val="001171B1"/>
    <w:rsid w:val="001173BC"/>
    <w:rsid w:val="00117676"/>
    <w:rsid w:val="00117740"/>
    <w:rsid w:val="0011787E"/>
    <w:rsid w:val="0011789A"/>
    <w:rsid w:val="00117A28"/>
    <w:rsid w:val="00117F80"/>
    <w:rsid w:val="001204CF"/>
    <w:rsid w:val="00120A4A"/>
    <w:rsid w:val="001210D4"/>
    <w:rsid w:val="001210DD"/>
    <w:rsid w:val="001213DA"/>
    <w:rsid w:val="001214E0"/>
    <w:rsid w:val="00121652"/>
    <w:rsid w:val="00121684"/>
    <w:rsid w:val="00121695"/>
    <w:rsid w:val="001216CB"/>
    <w:rsid w:val="0012174F"/>
    <w:rsid w:val="001218F2"/>
    <w:rsid w:val="001219F1"/>
    <w:rsid w:val="001219FE"/>
    <w:rsid w:val="00121BB8"/>
    <w:rsid w:val="00121D60"/>
    <w:rsid w:val="00121F76"/>
    <w:rsid w:val="0012211A"/>
    <w:rsid w:val="0012211B"/>
    <w:rsid w:val="001221C5"/>
    <w:rsid w:val="00122689"/>
    <w:rsid w:val="001228E6"/>
    <w:rsid w:val="00122BCF"/>
    <w:rsid w:val="00122C42"/>
    <w:rsid w:val="00122F61"/>
    <w:rsid w:val="00122FC8"/>
    <w:rsid w:val="001231F9"/>
    <w:rsid w:val="0012324E"/>
    <w:rsid w:val="00123312"/>
    <w:rsid w:val="00123520"/>
    <w:rsid w:val="00123ECA"/>
    <w:rsid w:val="00124402"/>
    <w:rsid w:val="0012450F"/>
    <w:rsid w:val="00124549"/>
    <w:rsid w:val="001245C7"/>
    <w:rsid w:val="00124A3A"/>
    <w:rsid w:val="00124A53"/>
    <w:rsid w:val="00124ABB"/>
    <w:rsid w:val="00124C11"/>
    <w:rsid w:val="00124FD2"/>
    <w:rsid w:val="00125361"/>
    <w:rsid w:val="00125959"/>
    <w:rsid w:val="00125A5C"/>
    <w:rsid w:val="001261E6"/>
    <w:rsid w:val="0012626F"/>
    <w:rsid w:val="0012628E"/>
    <w:rsid w:val="001265E0"/>
    <w:rsid w:val="00126C9A"/>
    <w:rsid w:val="0012703A"/>
    <w:rsid w:val="001270C2"/>
    <w:rsid w:val="001274AF"/>
    <w:rsid w:val="00127511"/>
    <w:rsid w:val="00127585"/>
    <w:rsid w:val="0012774A"/>
    <w:rsid w:val="00127752"/>
    <w:rsid w:val="001279AA"/>
    <w:rsid w:val="00127BD2"/>
    <w:rsid w:val="0013031D"/>
    <w:rsid w:val="0013038A"/>
    <w:rsid w:val="001303E0"/>
    <w:rsid w:val="0013045A"/>
    <w:rsid w:val="001304F1"/>
    <w:rsid w:val="001305BD"/>
    <w:rsid w:val="00130689"/>
    <w:rsid w:val="001307A0"/>
    <w:rsid w:val="00130C53"/>
    <w:rsid w:val="0013112B"/>
    <w:rsid w:val="0013121E"/>
    <w:rsid w:val="001319DE"/>
    <w:rsid w:val="00131A6C"/>
    <w:rsid w:val="00131BF9"/>
    <w:rsid w:val="00131D1A"/>
    <w:rsid w:val="00131FBA"/>
    <w:rsid w:val="00131FD7"/>
    <w:rsid w:val="001321FE"/>
    <w:rsid w:val="00132267"/>
    <w:rsid w:val="001322FF"/>
    <w:rsid w:val="001326AE"/>
    <w:rsid w:val="0013273E"/>
    <w:rsid w:val="00132956"/>
    <w:rsid w:val="00133261"/>
    <w:rsid w:val="00133282"/>
    <w:rsid w:val="00133300"/>
    <w:rsid w:val="0013335E"/>
    <w:rsid w:val="001336E3"/>
    <w:rsid w:val="00133C30"/>
    <w:rsid w:val="00133F78"/>
    <w:rsid w:val="00134365"/>
    <w:rsid w:val="001343AE"/>
    <w:rsid w:val="00134606"/>
    <w:rsid w:val="00134957"/>
    <w:rsid w:val="00134C44"/>
    <w:rsid w:val="00134DEE"/>
    <w:rsid w:val="00135154"/>
    <w:rsid w:val="001351E3"/>
    <w:rsid w:val="00135619"/>
    <w:rsid w:val="0013564E"/>
    <w:rsid w:val="001359F1"/>
    <w:rsid w:val="00135C3D"/>
    <w:rsid w:val="00135DE0"/>
    <w:rsid w:val="001360B1"/>
    <w:rsid w:val="00136388"/>
    <w:rsid w:val="001364E3"/>
    <w:rsid w:val="0013684F"/>
    <w:rsid w:val="00136D37"/>
    <w:rsid w:val="00136F3A"/>
    <w:rsid w:val="00136F6D"/>
    <w:rsid w:val="00137024"/>
    <w:rsid w:val="00137106"/>
    <w:rsid w:val="001371AC"/>
    <w:rsid w:val="001372AE"/>
    <w:rsid w:val="001373D0"/>
    <w:rsid w:val="001376C8"/>
    <w:rsid w:val="00137CD9"/>
    <w:rsid w:val="00137F8C"/>
    <w:rsid w:val="001403E2"/>
    <w:rsid w:val="001404C4"/>
    <w:rsid w:val="00140991"/>
    <w:rsid w:val="00140A62"/>
    <w:rsid w:val="00141069"/>
    <w:rsid w:val="00141112"/>
    <w:rsid w:val="00141187"/>
    <w:rsid w:val="0014119E"/>
    <w:rsid w:val="00141299"/>
    <w:rsid w:val="001415C0"/>
    <w:rsid w:val="001418AA"/>
    <w:rsid w:val="00141AD0"/>
    <w:rsid w:val="00141AE1"/>
    <w:rsid w:val="00141BC0"/>
    <w:rsid w:val="00142524"/>
    <w:rsid w:val="00142573"/>
    <w:rsid w:val="0014275F"/>
    <w:rsid w:val="00142882"/>
    <w:rsid w:val="00142E2F"/>
    <w:rsid w:val="00143156"/>
    <w:rsid w:val="00143245"/>
    <w:rsid w:val="0014327D"/>
    <w:rsid w:val="001432D8"/>
    <w:rsid w:val="001436C7"/>
    <w:rsid w:val="00143725"/>
    <w:rsid w:val="00143953"/>
    <w:rsid w:val="00143DC9"/>
    <w:rsid w:val="00143E38"/>
    <w:rsid w:val="00143EBC"/>
    <w:rsid w:val="00144270"/>
    <w:rsid w:val="0014453E"/>
    <w:rsid w:val="00144928"/>
    <w:rsid w:val="00144A6F"/>
    <w:rsid w:val="001452D4"/>
    <w:rsid w:val="001456DB"/>
    <w:rsid w:val="00145775"/>
    <w:rsid w:val="001459E0"/>
    <w:rsid w:val="00145A5A"/>
    <w:rsid w:val="00145D84"/>
    <w:rsid w:val="00145DEC"/>
    <w:rsid w:val="00146038"/>
    <w:rsid w:val="0014621E"/>
    <w:rsid w:val="001467B0"/>
    <w:rsid w:val="00146E85"/>
    <w:rsid w:val="0014717F"/>
    <w:rsid w:val="001472A9"/>
    <w:rsid w:val="00147340"/>
    <w:rsid w:val="0014738A"/>
    <w:rsid w:val="00147685"/>
    <w:rsid w:val="00147A17"/>
    <w:rsid w:val="00147ACC"/>
    <w:rsid w:val="00147F0C"/>
    <w:rsid w:val="00147FF9"/>
    <w:rsid w:val="0015089F"/>
    <w:rsid w:val="00150CE5"/>
    <w:rsid w:val="00150D67"/>
    <w:rsid w:val="00150E3B"/>
    <w:rsid w:val="001511D6"/>
    <w:rsid w:val="00151404"/>
    <w:rsid w:val="0015171D"/>
    <w:rsid w:val="00151807"/>
    <w:rsid w:val="00152146"/>
    <w:rsid w:val="00152205"/>
    <w:rsid w:val="001522F3"/>
    <w:rsid w:val="001525F5"/>
    <w:rsid w:val="00152846"/>
    <w:rsid w:val="00152B1F"/>
    <w:rsid w:val="00152CC3"/>
    <w:rsid w:val="0015342B"/>
    <w:rsid w:val="00153650"/>
    <w:rsid w:val="001536D9"/>
    <w:rsid w:val="0015391E"/>
    <w:rsid w:val="00153D03"/>
    <w:rsid w:val="00153D94"/>
    <w:rsid w:val="00153E63"/>
    <w:rsid w:val="00153FED"/>
    <w:rsid w:val="00154260"/>
    <w:rsid w:val="001543BE"/>
    <w:rsid w:val="001544FC"/>
    <w:rsid w:val="00154510"/>
    <w:rsid w:val="00154609"/>
    <w:rsid w:val="00154674"/>
    <w:rsid w:val="001547C8"/>
    <w:rsid w:val="00154847"/>
    <w:rsid w:val="00154B1C"/>
    <w:rsid w:val="00155169"/>
    <w:rsid w:val="001552BD"/>
    <w:rsid w:val="0015546C"/>
    <w:rsid w:val="0015548B"/>
    <w:rsid w:val="001556C4"/>
    <w:rsid w:val="00155768"/>
    <w:rsid w:val="001557D8"/>
    <w:rsid w:val="00155BC1"/>
    <w:rsid w:val="00155E98"/>
    <w:rsid w:val="001563D1"/>
    <w:rsid w:val="0015647A"/>
    <w:rsid w:val="00156536"/>
    <w:rsid w:val="001565BA"/>
    <w:rsid w:val="001565D6"/>
    <w:rsid w:val="001567ED"/>
    <w:rsid w:val="00156899"/>
    <w:rsid w:val="001568B5"/>
    <w:rsid w:val="001569BE"/>
    <w:rsid w:val="00156B76"/>
    <w:rsid w:val="00157048"/>
    <w:rsid w:val="00157553"/>
    <w:rsid w:val="00157603"/>
    <w:rsid w:val="0015762B"/>
    <w:rsid w:val="00157839"/>
    <w:rsid w:val="0015792B"/>
    <w:rsid w:val="001579A5"/>
    <w:rsid w:val="001579DC"/>
    <w:rsid w:val="00160117"/>
    <w:rsid w:val="001602C1"/>
    <w:rsid w:val="00160394"/>
    <w:rsid w:val="001603D4"/>
    <w:rsid w:val="00160538"/>
    <w:rsid w:val="001607DF"/>
    <w:rsid w:val="001608EF"/>
    <w:rsid w:val="00160CFF"/>
    <w:rsid w:val="00160D5D"/>
    <w:rsid w:val="00160EAC"/>
    <w:rsid w:val="00161043"/>
    <w:rsid w:val="00161390"/>
    <w:rsid w:val="00161535"/>
    <w:rsid w:val="001615D8"/>
    <w:rsid w:val="001615F1"/>
    <w:rsid w:val="00161A47"/>
    <w:rsid w:val="00161C07"/>
    <w:rsid w:val="00161E47"/>
    <w:rsid w:val="001621F9"/>
    <w:rsid w:val="001621FA"/>
    <w:rsid w:val="001624CE"/>
    <w:rsid w:val="0016263B"/>
    <w:rsid w:val="001626E9"/>
    <w:rsid w:val="001628D3"/>
    <w:rsid w:val="00162AD6"/>
    <w:rsid w:val="00162BC3"/>
    <w:rsid w:val="00162CDD"/>
    <w:rsid w:val="00162D7A"/>
    <w:rsid w:val="00162EBD"/>
    <w:rsid w:val="0016320E"/>
    <w:rsid w:val="00163438"/>
    <w:rsid w:val="001634A5"/>
    <w:rsid w:val="0016372F"/>
    <w:rsid w:val="00163795"/>
    <w:rsid w:val="0016379A"/>
    <w:rsid w:val="00163906"/>
    <w:rsid w:val="00163B27"/>
    <w:rsid w:val="001640C2"/>
    <w:rsid w:val="0016424A"/>
    <w:rsid w:val="001642C4"/>
    <w:rsid w:val="001643B3"/>
    <w:rsid w:val="00164669"/>
    <w:rsid w:val="001649A7"/>
    <w:rsid w:val="00164A85"/>
    <w:rsid w:val="00164AAB"/>
    <w:rsid w:val="00164B05"/>
    <w:rsid w:val="00164B6D"/>
    <w:rsid w:val="00164B76"/>
    <w:rsid w:val="00164FE5"/>
    <w:rsid w:val="0016503E"/>
    <w:rsid w:val="001656B1"/>
    <w:rsid w:val="0016580D"/>
    <w:rsid w:val="00165950"/>
    <w:rsid w:val="00165988"/>
    <w:rsid w:val="001663AE"/>
    <w:rsid w:val="00166861"/>
    <w:rsid w:val="0016686F"/>
    <w:rsid w:val="0016691B"/>
    <w:rsid w:val="00166D17"/>
    <w:rsid w:val="00166D3E"/>
    <w:rsid w:val="00166E39"/>
    <w:rsid w:val="00166ED9"/>
    <w:rsid w:val="00166F34"/>
    <w:rsid w:val="00167193"/>
    <w:rsid w:val="00167574"/>
    <w:rsid w:val="001677C6"/>
    <w:rsid w:val="00167D02"/>
    <w:rsid w:val="00167D04"/>
    <w:rsid w:val="00167D96"/>
    <w:rsid w:val="00167EB3"/>
    <w:rsid w:val="00170093"/>
    <w:rsid w:val="00170217"/>
    <w:rsid w:val="00170255"/>
    <w:rsid w:val="00170445"/>
    <w:rsid w:val="001704C9"/>
    <w:rsid w:val="001706B1"/>
    <w:rsid w:val="001706E9"/>
    <w:rsid w:val="0017075A"/>
    <w:rsid w:val="0017092C"/>
    <w:rsid w:val="001709B6"/>
    <w:rsid w:val="00170B17"/>
    <w:rsid w:val="00170D87"/>
    <w:rsid w:val="00171198"/>
    <w:rsid w:val="0017148F"/>
    <w:rsid w:val="001717C1"/>
    <w:rsid w:val="00171892"/>
    <w:rsid w:val="00171B17"/>
    <w:rsid w:val="00171BC7"/>
    <w:rsid w:val="00171C27"/>
    <w:rsid w:val="00171DD4"/>
    <w:rsid w:val="0017215A"/>
    <w:rsid w:val="001722B6"/>
    <w:rsid w:val="001724C5"/>
    <w:rsid w:val="001727B2"/>
    <w:rsid w:val="001727CC"/>
    <w:rsid w:val="0017286C"/>
    <w:rsid w:val="00172959"/>
    <w:rsid w:val="001729BA"/>
    <w:rsid w:val="00172B28"/>
    <w:rsid w:val="00172BA1"/>
    <w:rsid w:val="00173394"/>
    <w:rsid w:val="0017352E"/>
    <w:rsid w:val="001737A6"/>
    <w:rsid w:val="00173805"/>
    <w:rsid w:val="0017382F"/>
    <w:rsid w:val="00173B43"/>
    <w:rsid w:val="00173D52"/>
    <w:rsid w:val="00173D71"/>
    <w:rsid w:val="00173DAA"/>
    <w:rsid w:val="0017403D"/>
    <w:rsid w:val="001740D5"/>
    <w:rsid w:val="001740F0"/>
    <w:rsid w:val="001741C6"/>
    <w:rsid w:val="0017421A"/>
    <w:rsid w:val="0017435A"/>
    <w:rsid w:val="00174841"/>
    <w:rsid w:val="00174B33"/>
    <w:rsid w:val="00174EBC"/>
    <w:rsid w:val="00174EC5"/>
    <w:rsid w:val="00175027"/>
    <w:rsid w:val="0017518D"/>
    <w:rsid w:val="0017527C"/>
    <w:rsid w:val="00175576"/>
    <w:rsid w:val="00175A07"/>
    <w:rsid w:val="00175F83"/>
    <w:rsid w:val="00176104"/>
    <w:rsid w:val="00176139"/>
    <w:rsid w:val="00176165"/>
    <w:rsid w:val="001763D1"/>
    <w:rsid w:val="001765B6"/>
    <w:rsid w:val="001765E9"/>
    <w:rsid w:val="001765FF"/>
    <w:rsid w:val="00176698"/>
    <w:rsid w:val="00176720"/>
    <w:rsid w:val="00177026"/>
    <w:rsid w:val="001770E9"/>
    <w:rsid w:val="001771BF"/>
    <w:rsid w:val="0017734E"/>
    <w:rsid w:val="0017734F"/>
    <w:rsid w:val="001777F8"/>
    <w:rsid w:val="00180300"/>
    <w:rsid w:val="00180569"/>
    <w:rsid w:val="0018069A"/>
    <w:rsid w:val="001807F4"/>
    <w:rsid w:val="00180804"/>
    <w:rsid w:val="00180859"/>
    <w:rsid w:val="00180A10"/>
    <w:rsid w:val="00180D87"/>
    <w:rsid w:val="00180EAB"/>
    <w:rsid w:val="00180F7E"/>
    <w:rsid w:val="00181242"/>
    <w:rsid w:val="001813BB"/>
    <w:rsid w:val="0018166B"/>
    <w:rsid w:val="00181765"/>
    <w:rsid w:val="00181772"/>
    <w:rsid w:val="0018183F"/>
    <w:rsid w:val="00181E45"/>
    <w:rsid w:val="00181F9C"/>
    <w:rsid w:val="001820D9"/>
    <w:rsid w:val="00182298"/>
    <w:rsid w:val="001823BA"/>
    <w:rsid w:val="001828CF"/>
    <w:rsid w:val="00182A1A"/>
    <w:rsid w:val="00182B3B"/>
    <w:rsid w:val="00182F46"/>
    <w:rsid w:val="001831AC"/>
    <w:rsid w:val="0018355A"/>
    <w:rsid w:val="0018359D"/>
    <w:rsid w:val="001837EE"/>
    <w:rsid w:val="00183AF6"/>
    <w:rsid w:val="00183B64"/>
    <w:rsid w:val="00183FDD"/>
    <w:rsid w:val="00184210"/>
    <w:rsid w:val="00184746"/>
    <w:rsid w:val="00184E67"/>
    <w:rsid w:val="0018508D"/>
    <w:rsid w:val="00185385"/>
    <w:rsid w:val="0018552A"/>
    <w:rsid w:val="00185929"/>
    <w:rsid w:val="00185C6C"/>
    <w:rsid w:val="00185FC5"/>
    <w:rsid w:val="00186136"/>
    <w:rsid w:val="001866A5"/>
    <w:rsid w:val="00186819"/>
    <w:rsid w:val="001868F7"/>
    <w:rsid w:val="001869FE"/>
    <w:rsid w:val="00186B28"/>
    <w:rsid w:val="00186BBB"/>
    <w:rsid w:val="00186C25"/>
    <w:rsid w:val="00186C8A"/>
    <w:rsid w:val="00186E91"/>
    <w:rsid w:val="00186EE9"/>
    <w:rsid w:val="00186FEE"/>
    <w:rsid w:val="00187228"/>
    <w:rsid w:val="001873AD"/>
    <w:rsid w:val="001873CE"/>
    <w:rsid w:val="00187932"/>
    <w:rsid w:val="00187A6B"/>
    <w:rsid w:val="00187A94"/>
    <w:rsid w:val="00187B0A"/>
    <w:rsid w:val="00187C5D"/>
    <w:rsid w:val="00187C64"/>
    <w:rsid w:val="00187CB7"/>
    <w:rsid w:val="00187CCF"/>
    <w:rsid w:val="00187EFA"/>
    <w:rsid w:val="00187FB3"/>
    <w:rsid w:val="001900C6"/>
    <w:rsid w:val="001902C4"/>
    <w:rsid w:val="00190640"/>
    <w:rsid w:val="0019081E"/>
    <w:rsid w:val="00190C11"/>
    <w:rsid w:val="00190D05"/>
    <w:rsid w:val="00191727"/>
    <w:rsid w:val="001917EA"/>
    <w:rsid w:val="00191A57"/>
    <w:rsid w:val="00191F4A"/>
    <w:rsid w:val="00192131"/>
    <w:rsid w:val="0019229E"/>
    <w:rsid w:val="00192616"/>
    <w:rsid w:val="00192B18"/>
    <w:rsid w:val="00192B48"/>
    <w:rsid w:val="00192CB2"/>
    <w:rsid w:val="00192DB9"/>
    <w:rsid w:val="00192DF7"/>
    <w:rsid w:val="00192FF4"/>
    <w:rsid w:val="00193388"/>
    <w:rsid w:val="00193391"/>
    <w:rsid w:val="001933BE"/>
    <w:rsid w:val="001933FA"/>
    <w:rsid w:val="0019352E"/>
    <w:rsid w:val="00193717"/>
    <w:rsid w:val="00193CE3"/>
    <w:rsid w:val="00194053"/>
    <w:rsid w:val="0019412C"/>
    <w:rsid w:val="00194243"/>
    <w:rsid w:val="001942F6"/>
    <w:rsid w:val="001944AE"/>
    <w:rsid w:val="00194F96"/>
    <w:rsid w:val="0019500C"/>
    <w:rsid w:val="0019542D"/>
    <w:rsid w:val="00195531"/>
    <w:rsid w:val="0019560A"/>
    <w:rsid w:val="00195BE1"/>
    <w:rsid w:val="00195C5A"/>
    <w:rsid w:val="00195CBE"/>
    <w:rsid w:val="00195F01"/>
    <w:rsid w:val="001964AC"/>
    <w:rsid w:val="00196667"/>
    <w:rsid w:val="0019688A"/>
    <w:rsid w:val="001968EF"/>
    <w:rsid w:val="001968F0"/>
    <w:rsid w:val="00196AF7"/>
    <w:rsid w:val="00196C53"/>
    <w:rsid w:val="00196F62"/>
    <w:rsid w:val="00197004"/>
    <w:rsid w:val="001971FF"/>
    <w:rsid w:val="00197243"/>
    <w:rsid w:val="001977A4"/>
    <w:rsid w:val="001977C5"/>
    <w:rsid w:val="00197A82"/>
    <w:rsid w:val="00197AD8"/>
    <w:rsid w:val="00197E58"/>
    <w:rsid w:val="00197EBF"/>
    <w:rsid w:val="001A0296"/>
    <w:rsid w:val="001A045E"/>
    <w:rsid w:val="001A0639"/>
    <w:rsid w:val="001A0D8D"/>
    <w:rsid w:val="001A0FEF"/>
    <w:rsid w:val="001A105E"/>
    <w:rsid w:val="001A1882"/>
    <w:rsid w:val="001A1C6B"/>
    <w:rsid w:val="001A1C74"/>
    <w:rsid w:val="001A22D3"/>
    <w:rsid w:val="001A23B2"/>
    <w:rsid w:val="001A2516"/>
    <w:rsid w:val="001A263D"/>
    <w:rsid w:val="001A2C1E"/>
    <w:rsid w:val="001A2C90"/>
    <w:rsid w:val="001A2E3C"/>
    <w:rsid w:val="001A34B2"/>
    <w:rsid w:val="001A34F6"/>
    <w:rsid w:val="001A3700"/>
    <w:rsid w:val="001A3830"/>
    <w:rsid w:val="001A386B"/>
    <w:rsid w:val="001A3CF5"/>
    <w:rsid w:val="001A3F51"/>
    <w:rsid w:val="001A4852"/>
    <w:rsid w:val="001A4D28"/>
    <w:rsid w:val="001A4E15"/>
    <w:rsid w:val="001A5114"/>
    <w:rsid w:val="001A5147"/>
    <w:rsid w:val="001A515E"/>
    <w:rsid w:val="001A5237"/>
    <w:rsid w:val="001A53E7"/>
    <w:rsid w:val="001A53EE"/>
    <w:rsid w:val="001A5660"/>
    <w:rsid w:val="001A56E4"/>
    <w:rsid w:val="001A570F"/>
    <w:rsid w:val="001A591E"/>
    <w:rsid w:val="001A5A78"/>
    <w:rsid w:val="001A5E91"/>
    <w:rsid w:val="001A5E97"/>
    <w:rsid w:val="001A68B0"/>
    <w:rsid w:val="001A68B7"/>
    <w:rsid w:val="001A6A00"/>
    <w:rsid w:val="001A6A38"/>
    <w:rsid w:val="001A6C7D"/>
    <w:rsid w:val="001A6DCA"/>
    <w:rsid w:val="001A6DF2"/>
    <w:rsid w:val="001A6E3A"/>
    <w:rsid w:val="001A72CE"/>
    <w:rsid w:val="001A7411"/>
    <w:rsid w:val="001A745B"/>
    <w:rsid w:val="001A7774"/>
    <w:rsid w:val="001A7844"/>
    <w:rsid w:val="001A7861"/>
    <w:rsid w:val="001A79D8"/>
    <w:rsid w:val="001A7AED"/>
    <w:rsid w:val="001A7D39"/>
    <w:rsid w:val="001B00C9"/>
    <w:rsid w:val="001B0114"/>
    <w:rsid w:val="001B0777"/>
    <w:rsid w:val="001B09B0"/>
    <w:rsid w:val="001B0A03"/>
    <w:rsid w:val="001B0D35"/>
    <w:rsid w:val="001B0EF8"/>
    <w:rsid w:val="001B1500"/>
    <w:rsid w:val="001B1557"/>
    <w:rsid w:val="001B165B"/>
    <w:rsid w:val="001B1709"/>
    <w:rsid w:val="001B18EB"/>
    <w:rsid w:val="001B1AE9"/>
    <w:rsid w:val="001B1CC5"/>
    <w:rsid w:val="001B2067"/>
    <w:rsid w:val="001B2140"/>
    <w:rsid w:val="001B23DA"/>
    <w:rsid w:val="001B2879"/>
    <w:rsid w:val="001B2BC3"/>
    <w:rsid w:val="001B2E31"/>
    <w:rsid w:val="001B2ED5"/>
    <w:rsid w:val="001B3151"/>
    <w:rsid w:val="001B3241"/>
    <w:rsid w:val="001B324A"/>
    <w:rsid w:val="001B330C"/>
    <w:rsid w:val="001B33CD"/>
    <w:rsid w:val="001B34BF"/>
    <w:rsid w:val="001B3789"/>
    <w:rsid w:val="001B37DA"/>
    <w:rsid w:val="001B39DA"/>
    <w:rsid w:val="001B3AC3"/>
    <w:rsid w:val="001B3B37"/>
    <w:rsid w:val="001B3F9F"/>
    <w:rsid w:val="001B424D"/>
    <w:rsid w:val="001B472A"/>
    <w:rsid w:val="001B49AA"/>
    <w:rsid w:val="001B4DB5"/>
    <w:rsid w:val="001B4F79"/>
    <w:rsid w:val="001B5052"/>
    <w:rsid w:val="001B507B"/>
    <w:rsid w:val="001B5497"/>
    <w:rsid w:val="001B5616"/>
    <w:rsid w:val="001B5629"/>
    <w:rsid w:val="001B5698"/>
    <w:rsid w:val="001B575E"/>
    <w:rsid w:val="001B584A"/>
    <w:rsid w:val="001B59DB"/>
    <w:rsid w:val="001B5BB3"/>
    <w:rsid w:val="001B5CC0"/>
    <w:rsid w:val="001B6697"/>
    <w:rsid w:val="001B672C"/>
    <w:rsid w:val="001B6CAB"/>
    <w:rsid w:val="001B7374"/>
    <w:rsid w:val="001B73DE"/>
    <w:rsid w:val="001B7842"/>
    <w:rsid w:val="001B7A79"/>
    <w:rsid w:val="001B7BA5"/>
    <w:rsid w:val="001C005D"/>
    <w:rsid w:val="001C0146"/>
    <w:rsid w:val="001C02EB"/>
    <w:rsid w:val="001C07C1"/>
    <w:rsid w:val="001C0C76"/>
    <w:rsid w:val="001C1037"/>
    <w:rsid w:val="001C1166"/>
    <w:rsid w:val="001C126D"/>
    <w:rsid w:val="001C148E"/>
    <w:rsid w:val="001C14AC"/>
    <w:rsid w:val="001C16E7"/>
    <w:rsid w:val="001C1883"/>
    <w:rsid w:val="001C1988"/>
    <w:rsid w:val="001C1998"/>
    <w:rsid w:val="001C1E2E"/>
    <w:rsid w:val="001C1E49"/>
    <w:rsid w:val="001C1EBF"/>
    <w:rsid w:val="001C2D9D"/>
    <w:rsid w:val="001C2DA1"/>
    <w:rsid w:val="001C2DA7"/>
    <w:rsid w:val="001C2E41"/>
    <w:rsid w:val="001C328F"/>
    <w:rsid w:val="001C32D4"/>
    <w:rsid w:val="001C38C3"/>
    <w:rsid w:val="001C398D"/>
    <w:rsid w:val="001C3AB5"/>
    <w:rsid w:val="001C3D2C"/>
    <w:rsid w:val="001C3D41"/>
    <w:rsid w:val="001C3EDA"/>
    <w:rsid w:val="001C427C"/>
    <w:rsid w:val="001C42CC"/>
    <w:rsid w:val="001C49A3"/>
    <w:rsid w:val="001C49D6"/>
    <w:rsid w:val="001C49E8"/>
    <w:rsid w:val="001C4A8B"/>
    <w:rsid w:val="001C5327"/>
    <w:rsid w:val="001C58F4"/>
    <w:rsid w:val="001C5BF5"/>
    <w:rsid w:val="001C5CC6"/>
    <w:rsid w:val="001C5E87"/>
    <w:rsid w:val="001C5EDB"/>
    <w:rsid w:val="001C6005"/>
    <w:rsid w:val="001C6092"/>
    <w:rsid w:val="001C6121"/>
    <w:rsid w:val="001C6123"/>
    <w:rsid w:val="001C647B"/>
    <w:rsid w:val="001C64FB"/>
    <w:rsid w:val="001C65E7"/>
    <w:rsid w:val="001C6601"/>
    <w:rsid w:val="001C6675"/>
    <w:rsid w:val="001C69B6"/>
    <w:rsid w:val="001C7174"/>
    <w:rsid w:val="001C7278"/>
    <w:rsid w:val="001C72D0"/>
    <w:rsid w:val="001C74AF"/>
    <w:rsid w:val="001C74EE"/>
    <w:rsid w:val="001C7A18"/>
    <w:rsid w:val="001C7AD7"/>
    <w:rsid w:val="001C7E0C"/>
    <w:rsid w:val="001C7E5A"/>
    <w:rsid w:val="001C7E9F"/>
    <w:rsid w:val="001D0302"/>
    <w:rsid w:val="001D0500"/>
    <w:rsid w:val="001D09DE"/>
    <w:rsid w:val="001D0C9D"/>
    <w:rsid w:val="001D0EA5"/>
    <w:rsid w:val="001D1224"/>
    <w:rsid w:val="001D12F7"/>
    <w:rsid w:val="001D1586"/>
    <w:rsid w:val="001D1782"/>
    <w:rsid w:val="001D17F3"/>
    <w:rsid w:val="001D180F"/>
    <w:rsid w:val="001D1A1F"/>
    <w:rsid w:val="001D1A8C"/>
    <w:rsid w:val="001D1AFB"/>
    <w:rsid w:val="001D1CA6"/>
    <w:rsid w:val="001D2005"/>
    <w:rsid w:val="001D28BF"/>
    <w:rsid w:val="001D29A4"/>
    <w:rsid w:val="001D2AC1"/>
    <w:rsid w:val="001D2BCC"/>
    <w:rsid w:val="001D2CE9"/>
    <w:rsid w:val="001D2DFF"/>
    <w:rsid w:val="001D30ED"/>
    <w:rsid w:val="001D324A"/>
    <w:rsid w:val="001D3796"/>
    <w:rsid w:val="001D3F04"/>
    <w:rsid w:val="001D412A"/>
    <w:rsid w:val="001D4385"/>
    <w:rsid w:val="001D44F4"/>
    <w:rsid w:val="001D4AD5"/>
    <w:rsid w:val="001D4E9C"/>
    <w:rsid w:val="001D4F34"/>
    <w:rsid w:val="001D511B"/>
    <w:rsid w:val="001D5161"/>
    <w:rsid w:val="001D5386"/>
    <w:rsid w:val="001D57A2"/>
    <w:rsid w:val="001D5C14"/>
    <w:rsid w:val="001D6188"/>
    <w:rsid w:val="001D621B"/>
    <w:rsid w:val="001D65A8"/>
    <w:rsid w:val="001D68BF"/>
    <w:rsid w:val="001D693A"/>
    <w:rsid w:val="001D6EAE"/>
    <w:rsid w:val="001D6FC3"/>
    <w:rsid w:val="001D705D"/>
    <w:rsid w:val="001D7284"/>
    <w:rsid w:val="001D7502"/>
    <w:rsid w:val="001D788D"/>
    <w:rsid w:val="001D798D"/>
    <w:rsid w:val="001D7DF3"/>
    <w:rsid w:val="001D7DF7"/>
    <w:rsid w:val="001D7F96"/>
    <w:rsid w:val="001E0168"/>
    <w:rsid w:val="001E022F"/>
    <w:rsid w:val="001E042C"/>
    <w:rsid w:val="001E042F"/>
    <w:rsid w:val="001E0451"/>
    <w:rsid w:val="001E04DB"/>
    <w:rsid w:val="001E0709"/>
    <w:rsid w:val="001E072A"/>
    <w:rsid w:val="001E0889"/>
    <w:rsid w:val="001E0C97"/>
    <w:rsid w:val="001E0CB4"/>
    <w:rsid w:val="001E0FD6"/>
    <w:rsid w:val="001E181D"/>
    <w:rsid w:val="001E1D81"/>
    <w:rsid w:val="001E1F56"/>
    <w:rsid w:val="001E2249"/>
    <w:rsid w:val="001E299C"/>
    <w:rsid w:val="001E2A72"/>
    <w:rsid w:val="001E2CE5"/>
    <w:rsid w:val="001E2FC6"/>
    <w:rsid w:val="001E30C7"/>
    <w:rsid w:val="001E3292"/>
    <w:rsid w:val="001E3484"/>
    <w:rsid w:val="001E3589"/>
    <w:rsid w:val="001E3600"/>
    <w:rsid w:val="001E381E"/>
    <w:rsid w:val="001E3820"/>
    <w:rsid w:val="001E3AAF"/>
    <w:rsid w:val="001E3BFE"/>
    <w:rsid w:val="001E3D0C"/>
    <w:rsid w:val="001E3D67"/>
    <w:rsid w:val="001E4019"/>
    <w:rsid w:val="001E46B1"/>
    <w:rsid w:val="001E499A"/>
    <w:rsid w:val="001E4F46"/>
    <w:rsid w:val="001E5096"/>
    <w:rsid w:val="001E532B"/>
    <w:rsid w:val="001E5534"/>
    <w:rsid w:val="001E5717"/>
    <w:rsid w:val="001E572E"/>
    <w:rsid w:val="001E5D73"/>
    <w:rsid w:val="001E5DAE"/>
    <w:rsid w:val="001E5FC6"/>
    <w:rsid w:val="001E621B"/>
    <w:rsid w:val="001E65BE"/>
    <w:rsid w:val="001E6760"/>
    <w:rsid w:val="001E687B"/>
    <w:rsid w:val="001E6A2C"/>
    <w:rsid w:val="001E6BB9"/>
    <w:rsid w:val="001E6C69"/>
    <w:rsid w:val="001E6FC5"/>
    <w:rsid w:val="001E6FC9"/>
    <w:rsid w:val="001E7278"/>
    <w:rsid w:val="001E7A85"/>
    <w:rsid w:val="001E7B19"/>
    <w:rsid w:val="001E7E00"/>
    <w:rsid w:val="001E7E46"/>
    <w:rsid w:val="001E7FB2"/>
    <w:rsid w:val="001F0089"/>
    <w:rsid w:val="001F013F"/>
    <w:rsid w:val="001F01C0"/>
    <w:rsid w:val="001F0321"/>
    <w:rsid w:val="001F080D"/>
    <w:rsid w:val="001F091A"/>
    <w:rsid w:val="001F0BBB"/>
    <w:rsid w:val="001F0EC4"/>
    <w:rsid w:val="001F0FC9"/>
    <w:rsid w:val="001F1080"/>
    <w:rsid w:val="001F1256"/>
    <w:rsid w:val="001F1332"/>
    <w:rsid w:val="001F15BA"/>
    <w:rsid w:val="001F1A40"/>
    <w:rsid w:val="001F1C94"/>
    <w:rsid w:val="001F295F"/>
    <w:rsid w:val="001F2C18"/>
    <w:rsid w:val="001F2F3F"/>
    <w:rsid w:val="001F3457"/>
    <w:rsid w:val="001F3A89"/>
    <w:rsid w:val="001F3D22"/>
    <w:rsid w:val="001F460D"/>
    <w:rsid w:val="001F479B"/>
    <w:rsid w:val="001F49F1"/>
    <w:rsid w:val="001F4FE3"/>
    <w:rsid w:val="001F5272"/>
    <w:rsid w:val="001F52EB"/>
    <w:rsid w:val="001F53C4"/>
    <w:rsid w:val="001F53DA"/>
    <w:rsid w:val="001F5466"/>
    <w:rsid w:val="001F556F"/>
    <w:rsid w:val="001F56B2"/>
    <w:rsid w:val="001F56CD"/>
    <w:rsid w:val="001F57FE"/>
    <w:rsid w:val="001F5953"/>
    <w:rsid w:val="001F599C"/>
    <w:rsid w:val="001F63C4"/>
    <w:rsid w:val="001F6582"/>
    <w:rsid w:val="001F7246"/>
    <w:rsid w:val="001F75CE"/>
    <w:rsid w:val="001F7688"/>
    <w:rsid w:val="001F76DB"/>
    <w:rsid w:val="001F771E"/>
    <w:rsid w:val="001F7B75"/>
    <w:rsid w:val="0020002D"/>
    <w:rsid w:val="0020016A"/>
    <w:rsid w:val="002008D2"/>
    <w:rsid w:val="00201168"/>
    <w:rsid w:val="00201187"/>
    <w:rsid w:val="0020156C"/>
    <w:rsid w:val="00201722"/>
    <w:rsid w:val="00201B39"/>
    <w:rsid w:val="00201ED3"/>
    <w:rsid w:val="0020218E"/>
    <w:rsid w:val="00202202"/>
    <w:rsid w:val="0020275D"/>
    <w:rsid w:val="00202766"/>
    <w:rsid w:val="002031CD"/>
    <w:rsid w:val="002033B6"/>
    <w:rsid w:val="0020370A"/>
    <w:rsid w:val="00203771"/>
    <w:rsid w:val="00203829"/>
    <w:rsid w:val="00203DB9"/>
    <w:rsid w:val="00204358"/>
    <w:rsid w:val="002044D7"/>
    <w:rsid w:val="0020465E"/>
    <w:rsid w:val="002047F8"/>
    <w:rsid w:val="00204D81"/>
    <w:rsid w:val="00204DF8"/>
    <w:rsid w:val="00204E95"/>
    <w:rsid w:val="00204F61"/>
    <w:rsid w:val="0020507D"/>
    <w:rsid w:val="002051C0"/>
    <w:rsid w:val="00205353"/>
    <w:rsid w:val="002054A9"/>
    <w:rsid w:val="002054B5"/>
    <w:rsid w:val="0020585D"/>
    <w:rsid w:val="00205C85"/>
    <w:rsid w:val="00206573"/>
    <w:rsid w:val="002067D1"/>
    <w:rsid w:val="00206892"/>
    <w:rsid w:val="00206AC6"/>
    <w:rsid w:val="002070B6"/>
    <w:rsid w:val="00207295"/>
    <w:rsid w:val="00207497"/>
    <w:rsid w:val="002074A1"/>
    <w:rsid w:val="0020760E"/>
    <w:rsid w:val="002077B8"/>
    <w:rsid w:val="0020786E"/>
    <w:rsid w:val="00207A47"/>
    <w:rsid w:val="00207B5A"/>
    <w:rsid w:val="00207B85"/>
    <w:rsid w:val="00207F99"/>
    <w:rsid w:val="002105B4"/>
    <w:rsid w:val="002106AD"/>
    <w:rsid w:val="0021078D"/>
    <w:rsid w:val="00210975"/>
    <w:rsid w:val="0021114D"/>
    <w:rsid w:val="00211978"/>
    <w:rsid w:val="00211EAD"/>
    <w:rsid w:val="00211F6A"/>
    <w:rsid w:val="00212310"/>
    <w:rsid w:val="00212366"/>
    <w:rsid w:val="00212431"/>
    <w:rsid w:val="00212464"/>
    <w:rsid w:val="002124F1"/>
    <w:rsid w:val="002129C3"/>
    <w:rsid w:val="00212C33"/>
    <w:rsid w:val="00212D4D"/>
    <w:rsid w:val="0021320C"/>
    <w:rsid w:val="002132BA"/>
    <w:rsid w:val="002132CC"/>
    <w:rsid w:val="0021397C"/>
    <w:rsid w:val="00213E23"/>
    <w:rsid w:val="0021409B"/>
    <w:rsid w:val="0021434E"/>
    <w:rsid w:val="0021451A"/>
    <w:rsid w:val="00214E7E"/>
    <w:rsid w:val="00214F1C"/>
    <w:rsid w:val="00214F98"/>
    <w:rsid w:val="0021504C"/>
    <w:rsid w:val="002155B1"/>
    <w:rsid w:val="00215709"/>
    <w:rsid w:val="0021571A"/>
    <w:rsid w:val="00215ABE"/>
    <w:rsid w:val="00215CA8"/>
    <w:rsid w:val="00215CDA"/>
    <w:rsid w:val="00215D82"/>
    <w:rsid w:val="00216258"/>
    <w:rsid w:val="0021696F"/>
    <w:rsid w:val="00216ED1"/>
    <w:rsid w:val="00216FEF"/>
    <w:rsid w:val="00217524"/>
    <w:rsid w:val="0021765B"/>
    <w:rsid w:val="00217C91"/>
    <w:rsid w:val="00217DC4"/>
    <w:rsid w:val="00217E1B"/>
    <w:rsid w:val="00217FD6"/>
    <w:rsid w:val="00220024"/>
    <w:rsid w:val="0022079C"/>
    <w:rsid w:val="00220A7B"/>
    <w:rsid w:val="00220B32"/>
    <w:rsid w:val="00221086"/>
    <w:rsid w:val="0022115A"/>
    <w:rsid w:val="002212F8"/>
    <w:rsid w:val="002213DF"/>
    <w:rsid w:val="002217E5"/>
    <w:rsid w:val="00221DC6"/>
    <w:rsid w:val="00221FD2"/>
    <w:rsid w:val="0022220E"/>
    <w:rsid w:val="0022224C"/>
    <w:rsid w:val="0022242A"/>
    <w:rsid w:val="00222669"/>
    <w:rsid w:val="00222A18"/>
    <w:rsid w:val="00222AEA"/>
    <w:rsid w:val="00222F74"/>
    <w:rsid w:val="002232BD"/>
    <w:rsid w:val="0022338B"/>
    <w:rsid w:val="00223433"/>
    <w:rsid w:val="002237DB"/>
    <w:rsid w:val="00223810"/>
    <w:rsid w:val="00223827"/>
    <w:rsid w:val="00223886"/>
    <w:rsid w:val="00223A6B"/>
    <w:rsid w:val="00223A7B"/>
    <w:rsid w:val="00223B01"/>
    <w:rsid w:val="00223B04"/>
    <w:rsid w:val="00223ECA"/>
    <w:rsid w:val="00224048"/>
    <w:rsid w:val="00224732"/>
    <w:rsid w:val="00224864"/>
    <w:rsid w:val="00224A02"/>
    <w:rsid w:val="00224CA7"/>
    <w:rsid w:val="00224D6A"/>
    <w:rsid w:val="00224ED9"/>
    <w:rsid w:val="00225253"/>
    <w:rsid w:val="00225525"/>
    <w:rsid w:val="00225646"/>
    <w:rsid w:val="00225880"/>
    <w:rsid w:val="00225D4A"/>
    <w:rsid w:val="00225F8D"/>
    <w:rsid w:val="0022602F"/>
    <w:rsid w:val="002261CE"/>
    <w:rsid w:val="002265DC"/>
    <w:rsid w:val="00226B20"/>
    <w:rsid w:val="00226B40"/>
    <w:rsid w:val="00226BDD"/>
    <w:rsid w:val="00226F71"/>
    <w:rsid w:val="0022722B"/>
    <w:rsid w:val="00227393"/>
    <w:rsid w:val="00227696"/>
    <w:rsid w:val="002277D2"/>
    <w:rsid w:val="002279CE"/>
    <w:rsid w:val="00227A67"/>
    <w:rsid w:val="00227C8F"/>
    <w:rsid w:val="00227D21"/>
    <w:rsid w:val="00227EA4"/>
    <w:rsid w:val="0023061A"/>
    <w:rsid w:val="0023072D"/>
    <w:rsid w:val="00230953"/>
    <w:rsid w:val="002309B9"/>
    <w:rsid w:val="00230A8A"/>
    <w:rsid w:val="00230BF1"/>
    <w:rsid w:val="0023135A"/>
    <w:rsid w:val="00231740"/>
    <w:rsid w:val="00231779"/>
    <w:rsid w:val="00231C38"/>
    <w:rsid w:val="002321B2"/>
    <w:rsid w:val="002322A4"/>
    <w:rsid w:val="002322DC"/>
    <w:rsid w:val="00232641"/>
    <w:rsid w:val="00232647"/>
    <w:rsid w:val="002329FA"/>
    <w:rsid w:val="00232D11"/>
    <w:rsid w:val="00232F29"/>
    <w:rsid w:val="002330F8"/>
    <w:rsid w:val="00233799"/>
    <w:rsid w:val="002338E4"/>
    <w:rsid w:val="00233D60"/>
    <w:rsid w:val="002340CF"/>
    <w:rsid w:val="00234694"/>
    <w:rsid w:val="00234BD1"/>
    <w:rsid w:val="00234C57"/>
    <w:rsid w:val="00234D7B"/>
    <w:rsid w:val="0023518F"/>
    <w:rsid w:val="0023548A"/>
    <w:rsid w:val="002354C1"/>
    <w:rsid w:val="00235533"/>
    <w:rsid w:val="00235586"/>
    <w:rsid w:val="00235A4B"/>
    <w:rsid w:val="002361BD"/>
    <w:rsid w:val="0023631A"/>
    <w:rsid w:val="0023698D"/>
    <w:rsid w:val="00236A65"/>
    <w:rsid w:val="00236A96"/>
    <w:rsid w:val="00236E4D"/>
    <w:rsid w:val="0023707A"/>
    <w:rsid w:val="00237269"/>
    <w:rsid w:val="00237377"/>
    <w:rsid w:val="002373B4"/>
    <w:rsid w:val="0023797C"/>
    <w:rsid w:val="00237A06"/>
    <w:rsid w:val="00237C82"/>
    <w:rsid w:val="00237D43"/>
    <w:rsid w:val="00237D5B"/>
    <w:rsid w:val="00237DA3"/>
    <w:rsid w:val="00237E25"/>
    <w:rsid w:val="002401F8"/>
    <w:rsid w:val="0024050D"/>
    <w:rsid w:val="002406CE"/>
    <w:rsid w:val="00240B74"/>
    <w:rsid w:val="00240B82"/>
    <w:rsid w:val="00240CBC"/>
    <w:rsid w:val="00240D8A"/>
    <w:rsid w:val="00240E3B"/>
    <w:rsid w:val="0024103D"/>
    <w:rsid w:val="00241051"/>
    <w:rsid w:val="002410EB"/>
    <w:rsid w:val="00241518"/>
    <w:rsid w:val="0024174D"/>
    <w:rsid w:val="00241924"/>
    <w:rsid w:val="00241B55"/>
    <w:rsid w:val="00241F22"/>
    <w:rsid w:val="00242017"/>
    <w:rsid w:val="002420B3"/>
    <w:rsid w:val="0024225E"/>
    <w:rsid w:val="0024230C"/>
    <w:rsid w:val="002424E3"/>
    <w:rsid w:val="0024263D"/>
    <w:rsid w:val="00242BBF"/>
    <w:rsid w:val="00242DB7"/>
    <w:rsid w:val="00242DC3"/>
    <w:rsid w:val="00242F15"/>
    <w:rsid w:val="0024303D"/>
    <w:rsid w:val="00243054"/>
    <w:rsid w:val="0024307D"/>
    <w:rsid w:val="002430D3"/>
    <w:rsid w:val="002434C7"/>
    <w:rsid w:val="00243617"/>
    <w:rsid w:val="00243875"/>
    <w:rsid w:val="002438FE"/>
    <w:rsid w:val="00243A1E"/>
    <w:rsid w:val="00243BFD"/>
    <w:rsid w:val="00244195"/>
    <w:rsid w:val="00244395"/>
    <w:rsid w:val="00244EAC"/>
    <w:rsid w:val="00244F75"/>
    <w:rsid w:val="0024520B"/>
    <w:rsid w:val="002452DA"/>
    <w:rsid w:val="002454CB"/>
    <w:rsid w:val="0024555C"/>
    <w:rsid w:val="002456D5"/>
    <w:rsid w:val="00245CF0"/>
    <w:rsid w:val="00245D3E"/>
    <w:rsid w:val="00245F8C"/>
    <w:rsid w:val="00246CBD"/>
    <w:rsid w:val="00246F01"/>
    <w:rsid w:val="00246FF2"/>
    <w:rsid w:val="00247133"/>
    <w:rsid w:val="0024729A"/>
    <w:rsid w:val="002472DE"/>
    <w:rsid w:val="002473BC"/>
    <w:rsid w:val="0024755D"/>
    <w:rsid w:val="00247791"/>
    <w:rsid w:val="0024782F"/>
    <w:rsid w:val="00247DF2"/>
    <w:rsid w:val="0025033D"/>
    <w:rsid w:val="0025078E"/>
    <w:rsid w:val="0025079B"/>
    <w:rsid w:val="00250863"/>
    <w:rsid w:val="00250A50"/>
    <w:rsid w:val="00250A7A"/>
    <w:rsid w:val="00250B2F"/>
    <w:rsid w:val="0025106A"/>
    <w:rsid w:val="002514FB"/>
    <w:rsid w:val="002516CD"/>
    <w:rsid w:val="002516D4"/>
    <w:rsid w:val="00251919"/>
    <w:rsid w:val="00251BB4"/>
    <w:rsid w:val="00251BD1"/>
    <w:rsid w:val="00251D0D"/>
    <w:rsid w:val="00252158"/>
    <w:rsid w:val="00252250"/>
    <w:rsid w:val="00252597"/>
    <w:rsid w:val="002525DA"/>
    <w:rsid w:val="0025267A"/>
    <w:rsid w:val="00252A15"/>
    <w:rsid w:val="00252C89"/>
    <w:rsid w:val="0025330F"/>
    <w:rsid w:val="002535CF"/>
    <w:rsid w:val="0025370A"/>
    <w:rsid w:val="00253A18"/>
    <w:rsid w:val="00253ED5"/>
    <w:rsid w:val="00254193"/>
    <w:rsid w:val="00254235"/>
    <w:rsid w:val="00254780"/>
    <w:rsid w:val="00254AAA"/>
    <w:rsid w:val="00254C4B"/>
    <w:rsid w:val="00255473"/>
    <w:rsid w:val="002555B6"/>
    <w:rsid w:val="002555D5"/>
    <w:rsid w:val="0025573D"/>
    <w:rsid w:val="00255BF3"/>
    <w:rsid w:val="00255DC4"/>
    <w:rsid w:val="002562A9"/>
    <w:rsid w:val="002568D9"/>
    <w:rsid w:val="00256B98"/>
    <w:rsid w:val="00256DA0"/>
    <w:rsid w:val="002570DD"/>
    <w:rsid w:val="002570EC"/>
    <w:rsid w:val="0025713B"/>
    <w:rsid w:val="0025781C"/>
    <w:rsid w:val="00257B25"/>
    <w:rsid w:val="00257B4A"/>
    <w:rsid w:val="002600F6"/>
    <w:rsid w:val="0026019E"/>
    <w:rsid w:val="00260890"/>
    <w:rsid w:val="002608C7"/>
    <w:rsid w:val="00260A84"/>
    <w:rsid w:val="00260D1F"/>
    <w:rsid w:val="00260DF9"/>
    <w:rsid w:val="00261364"/>
    <w:rsid w:val="00261425"/>
    <w:rsid w:val="0026197A"/>
    <w:rsid w:val="00261B04"/>
    <w:rsid w:val="00261D08"/>
    <w:rsid w:val="00261EAF"/>
    <w:rsid w:val="0026202C"/>
    <w:rsid w:val="00262093"/>
    <w:rsid w:val="002624D6"/>
    <w:rsid w:val="00262E99"/>
    <w:rsid w:val="002635AE"/>
    <w:rsid w:val="002637DA"/>
    <w:rsid w:val="00263865"/>
    <w:rsid w:val="002638BC"/>
    <w:rsid w:val="00263960"/>
    <w:rsid w:val="00263CCA"/>
    <w:rsid w:val="00263CD2"/>
    <w:rsid w:val="00263E1E"/>
    <w:rsid w:val="0026406C"/>
    <w:rsid w:val="0026416A"/>
    <w:rsid w:val="0026459A"/>
    <w:rsid w:val="00264715"/>
    <w:rsid w:val="002648CB"/>
    <w:rsid w:val="0026493C"/>
    <w:rsid w:val="00264C04"/>
    <w:rsid w:val="0026538B"/>
    <w:rsid w:val="0026567E"/>
    <w:rsid w:val="00265697"/>
    <w:rsid w:val="002656DF"/>
    <w:rsid w:val="00265894"/>
    <w:rsid w:val="002659BD"/>
    <w:rsid w:val="00265CFD"/>
    <w:rsid w:val="00265E93"/>
    <w:rsid w:val="00266029"/>
    <w:rsid w:val="00266195"/>
    <w:rsid w:val="00266441"/>
    <w:rsid w:val="0026646C"/>
    <w:rsid w:val="0026655B"/>
    <w:rsid w:val="00266A25"/>
    <w:rsid w:val="0026700B"/>
    <w:rsid w:val="002670FC"/>
    <w:rsid w:val="0026727D"/>
    <w:rsid w:val="00267696"/>
    <w:rsid w:val="00267BF4"/>
    <w:rsid w:val="00267C5B"/>
    <w:rsid w:val="00267D0F"/>
    <w:rsid w:val="00267E48"/>
    <w:rsid w:val="00267FE7"/>
    <w:rsid w:val="0027007E"/>
    <w:rsid w:val="002705AE"/>
    <w:rsid w:val="002707CB"/>
    <w:rsid w:val="002708B2"/>
    <w:rsid w:val="002709E6"/>
    <w:rsid w:val="00270A2A"/>
    <w:rsid w:val="00270F91"/>
    <w:rsid w:val="002711A5"/>
    <w:rsid w:val="00271221"/>
    <w:rsid w:val="0027143B"/>
    <w:rsid w:val="002714A3"/>
    <w:rsid w:val="00271DF3"/>
    <w:rsid w:val="002721DF"/>
    <w:rsid w:val="0027224B"/>
    <w:rsid w:val="00272707"/>
    <w:rsid w:val="00272A62"/>
    <w:rsid w:val="00272FF7"/>
    <w:rsid w:val="00273143"/>
    <w:rsid w:val="00273505"/>
    <w:rsid w:val="00273608"/>
    <w:rsid w:val="00273658"/>
    <w:rsid w:val="002736C0"/>
    <w:rsid w:val="0027383C"/>
    <w:rsid w:val="00273A74"/>
    <w:rsid w:val="00273B3D"/>
    <w:rsid w:val="00273C3D"/>
    <w:rsid w:val="00273D68"/>
    <w:rsid w:val="00273ECF"/>
    <w:rsid w:val="002744B2"/>
    <w:rsid w:val="002746E3"/>
    <w:rsid w:val="002747C4"/>
    <w:rsid w:val="00274841"/>
    <w:rsid w:val="00274929"/>
    <w:rsid w:val="00274977"/>
    <w:rsid w:val="00275194"/>
    <w:rsid w:val="00275252"/>
    <w:rsid w:val="00275897"/>
    <w:rsid w:val="00275917"/>
    <w:rsid w:val="00275A35"/>
    <w:rsid w:val="00275AAB"/>
    <w:rsid w:val="002764F5"/>
    <w:rsid w:val="00276ADD"/>
    <w:rsid w:val="00276CCA"/>
    <w:rsid w:val="00276E35"/>
    <w:rsid w:val="00276EE3"/>
    <w:rsid w:val="002771D9"/>
    <w:rsid w:val="002774BB"/>
    <w:rsid w:val="00277B83"/>
    <w:rsid w:val="00277CB8"/>
    <w:rsid w:val="00277DEF"/>
    <w:rsid w:val="00277E3F"/>
    <w:rsid w:val="00277F6B"/>
    <w:rsid w:val="002800EC"/>
    <w:rsid w:val="00280130"/>
    <w:rsid w:val="0028017F"/>
    <w:rsid w:val="002801CA"/>
    <w:rsid w:val="002802D5"/>
    <w:rsid w:val="0028032C"/>
    <w:rsid w:val="002804E2"/>
    <w:rsid w:val="002805B5"/>
    <w:rsid w:val="00280652"/>
    <w:rsid w:val="00280AAC"/>
    <w:rsid w:val="00280BC3"/>
    <w:rsid w:val="0028113E"/>
    <w:rsid w:val="00281329"/>
    <w:rsid w:val="002813FB"/>
    <w:rsid w:val="0028161F"/>
    <w:rsid w:val="00281934"/>
    <w:rsid w:val="0028198E"/>
    <w:rsid w:val="002819C7"/>
    <w:rsid w:val="00281B28"/>
    <w:rsid w:val="00281CCC"/>
    <w:rsid w:val="00281CD1"/>
    <w:rsid w:val="00281FF2"/>
    <w:rsid w:val="00282044"/>
    <w:rsid w:val="00282204"/>
    <w:rsid w:val="002823E4"/>
    <w:rsid w:val="0028260A"/>
    <w:rsid w:val="00282723"/>
    <w:rsid w:val="002828EF"/>
    <w:rsid w:val="00282C04"/>
    <w:rsid w:val="002832A2"/>
    <w:rsid w:val="002837DB"/>
    <w:rsid w:val="0028416E"/>
    <w:rsid w:val="00284497"/>
    <w:rsid w:val="0028457B"/>
    <w:rsid w:val="002849D4"/>
    <w:rsid w:val="00284BC2"/>
    <w:rsid w:val="00284F3F"/>
    <w:rsid w:val="00285134"/>
    <w:rsid w:val="002853CF"/>
    <w:rsid w:val="00285A4B"/>
    <w:rsid w:val="00285BB2"/>
    <w:rsid w:val="00285C38"/>
    <w:rsid w:val="00285E27"/>
    <w:rsid w:val="00286265"/>
    <w:rsid w:val="002862CC"/>
    <w:rsid w:val="002862FE"/>
    <w:rsid w:val="00286457"/>
    <w:rsid w:val="0028646A"/>
    <w:rsid w:val="002864D4"/>
    <w:rsid w:val="00286516"/>
    <w:rsid w:val="00286B16"/>
    <w:rsid w:val="00286C3E"/>
    <w:rsid w:val="00286D0D"/>
    <w:rsid w:val="00286E4F"/>
    <w:rsid w:val="00286E83"/>
    <w:rsid w:val="002870AA"/>
    <w:rsid w:val="00287154"/>
    <w:rsid w:val="00287823"/>
    <w:rsid w:val="0028793A"/>
    <w:rsid w:val="002879E0"/>
    <w:rsid w:val="00287DDE"/>
    <w:rsid w:val="00287E3C"/>
    <w:rsid w:val="002900C6"/>
    <w:rsid w:val="002900CC"/>
    <w:rsid w:val="0029062A"/>
    <w:rsid w:val="00290757"/>
    <w:rsid w:val="002908EA"/>
    <w:rsid w:val="00290B8A"/>
    <w:rsid w:val="00290C20"/>
    <w:rsid w:val="00290E38"/>
    <w:rsid w:val="00290E84"/>
    <w:rsid w:val="00291024"/>
    <w:rsid w:val="0029114D"/>
    <w:rsid w:val="002914E2"/>
    <w:rsid w:val="0029161B"/>
    <w:rsid w:val="00291718"/>
    <w:rsid w:val="0029174A"/>
    <w:rsid w:val="00291864"/>
    <w:rsid w:val="00291981"/>
    <w:rsid w:val="002929EA"/>
    <w:rsid w:val="00292D04"/>
    <w:rsid w:val="00292F23"/>
    <w:rsid w:val="00292F80"/>
    <w:rsid w:val="00293079"/>
    <w:rsid w:val="002935AA"/>
    <w:rsid w:val="00293665"/>
    <w:rsid w:val="0029396C"/>
    <w:rsid w:val="00293C70"/>
    <w:rsid w:val="002940CA"/>
    <w:rsid w:val="00294111"/>
    <w:rsid w:val="00294318"/>
    <w:rsid w:val="00294432"/>
    <w:rsid w:val="002945FB"/>
    <w:rsid w:val="00294974"/>
    <w:rsid w:val="002949B8"/>
    <w:rsid w:val="002949CD"/>
    <w:rsid w:val="00294C10"/>
    <w:rsid w:val="00294F88"/>
    <w:rsid w:val="002952A6"/>
    <w:rsid w:val="002953A1"/>
    <w:rsid w:val="002953F1"/>
    <w:rsid w:val="00295867"/>
    <w:rsid w:val="002958C7"/>
    <w:rsid w:val="002958C8"/>
    <w:rsid w:val="002958D0"/>
    <w:rsid w:val="00295F8F"/>
    <w:rsid w:val="002961B3"/>
    <w:rsid w:val="002961C0"/>
    <w:rsid w:val="002962B5"/>
    <w:rsid w:val="00296336"/>
    <w:rsid w:val="00296AF0"/>
    <w:rsid w:val="00296D15"/>
    <w:rsid w:val="00297195"/>
    <w:rsid w:val="00297222"/>
    <w:rsid w:val="002976FF"/>
    <w:rsid w:val="00297927"/>
    <w:rsid w:val="00297C70"/>
    <w:rsid w:val="00297E9B"/>
    <w:rsid w:val="002A010D"/>
    <w:rsid w:val="002A01E4"/>
    <w:rsid w:val="002A09AC"/>
    <w:rsid w:val="002A0AA7"/>
    <w:rsid w:val="002A0B59"/>
    <w:rsid w:val="002A0FB7"/>
    <w:rsid w:val="002A10BB"/>
    <w:rsid w:val="002A11F5"/>
    <w:rsid w:val="002A1568"/>
    <w:rsid w:val="002A15BE"/>
    <w:rsid w:val="002A1B45"/>
    <w:rsid w:val="002A227F"/>
    <w:rsid w:val="002A22D5"/>
    <w:rsid w:val="002A23F6"/>
    <w:rsid w:val="002A246E"/>
    <w:rsid w:val="002A2C8B"/>
    <w:rsid w:val="002A2EE8"/>
    <w:rsid w:val="002A2EF5"/>
    <w:rsid w:val="002A3169"/>
    <w:rsid w:val="002A3193"/>
    <w:rsid w:val="002A322E"/>
    <w:rsid w:val="002A3610"/>
    <w:rsid w:val="002A3A66"/>
    <w:rsid w:val="002A3B73"/>
    <w:rsid w:val="002A40D6"/>
    <w:rsid w:val="002A4188"/>
    <w:rsid w:val="002A42D8"/>
    <w:rsid w:val="002A4466"/>
    <w:rsid w:val="002A46B9"/>
    <w:rsid w:val="002A488C"/>
    <w:rsid w:val="002A4B4B"/>
    <w:rsid w:val="002A4D9D"/>
    <w:rsid w:val="002A50F3"/>
    <w:rsid w:val="002A5348"/>
    <w:rsid w:val="002A550B"/>
    <w:rsid w:val="002A55B6"/>
    <w:rsid w:val="002A5697"/>
    <w:rsid w:val="002A57FE"/>
    <w:rsid w:val="002A5AE6"/>
    <w:rsid w:val="002A5B0F"/>
    <w:rsid w:val="002A5BC1"/>
    <w:rsid w:val="002A65A5"/>
    <w:rsid w:val="002A6B30"/>
    <w:rsid w:val="002A6C09"/>
    <w:rsid w:val="002A6E94"/>
    <w:rsid w:val="002A709F"/>
    <w:rsid w:val="002A70D0"/>
    <w:rsid w:val="002A71AB"/>
    <w:rsid w:val="002A75F8"/>
    <w:rsid w:val="002A7788"/>
    <w:rsid w:val="002A798B"/>
    <w:rsid w:val="002A7AEC"/>
    <w:rsid w:val="002A7CBE"/>
    <w:rsid w:val="002A7E77"/>
    <w:rsid w:val="002A7FE1"/>
    <w:rsid w:val="002B0148"/>
    <w:rsid w:val="002B0388"/>
    <w:rsid w:val="002B05C2"/>
    <w:rsid w:val="002B0847"/>
    <w:rsid w:val="002B0933"/>
    <w:rsid w:val="002B0BC4"/>
    <w:rsid w:val="002B0F2F"/>
    <w:rsid w:val="002B10BC"/>
    <w:rsid w:val="002B15DA"/>
    <w:rsid w:val="002B1731"/>
    <w:rsid w:val="002B1AE9"/>
    <w:rsid w:val="002B1C93"/>
    <w:rsid w:val="002B1CFB"/>
    <w:rsid w:val="002B1CFE"/>
    <w:rsid w:val="002B1D02"/>
    <w:rsid w:val="002B21E7"/>
    <w:rsid w:val="002B2379"/>
    <w:rsid w:val="002B23FB"/>
    <w:rsid w:val="002B27D3"/>
    <w:rsid w:val="002B280D"/>
    <w:rsid w:val="002B2E01"/>
    <w:rsid w:val="002B305C"/>
    <w:rsid w:val="002B3245"/>
    <w:rsid w:val="002B35FB"/>
    <w:rsid w:val="002B3C7C"/>
    <w:rsid w:val="002B3D51"/>
    <w:rsid w:val="002B3F42"/>
    <w:rsid w:val="002B45DE"/>
    <w:rsid w:val="002B4880"/>
    <w:rsid w:val="002B4A12"/>
    <w:rsid w:val="002B4A97"/>
    <w:rsid w:val="002B4B30"/>
    <w:rsid w:val="002B5300"/>
    <w:rsid w:val="002B5F01"/>
    <w:rsid w:val="002B5FB9"/>
    <w:rsid w:val="002B639E"/>
    <w:rsid w:val="002B6477"/>
    <w:rsid w:val="002B6822"/>
    <w:rsid w:val="002B6D7B"/>
    <w:rsid w:val="002B6FA9"/>
    <w:rsid w:val="002B76D1"/>
    <w:rsid w:val="002B780D"/>
    <w:rsid w:val="002B78BE"/>
    <w:rsid w:val="002B7989"/>
    <w:rsid w:val="002B79B2"/>
    <w:rsid w:val="002B7AF9"/>
    <w:rsid w:val="002B7FDE"/>
    <w:rsid w:val="002C013C"/>
    <w:rsid w:val="002C042B"/>
    <w:rsid w:val="002C0623"/>
    <w:rsid w:val="002C0BF1"/>
    <w:rsid w:val="002C0DD4"/>
    <w:rsid w:val="002C1093"/>
    <w:rsid w:val="002C10E3"/>
    <w:rsid w:val="002C174A"/>
    <w:rsid w:val="002C179D"/>
    <w:rsid w:val="002C1867"/>
    <w:rsid w:val="002C18C5"/>
    <w:rsid w:val="002C192F"/>
    <w:rsid w:val="002C1ED8"/>
    <w:rsid w:val="002C1FC0"/>
    <w:rsid w:val="002C1FE0"/>
    <w:rsid w:val="002C2B4A"/>
    <w:rsid w:val="002C2C0B"/>
    <w:rsid w:val="002C2FE9"/>
    <w:rsid w:val="002C316B"/>
    <w:rsid w:val="002C355E"/>
    <w:rsid w:val="002C3B8A"/>
    <w:rsid w:val="002C3CD9"/>
    <w:rsid w:val="002C3D9F"/>
    <w:rsid w:val="002C3F81"/>
    <w:rsid w:val="002C40A2"/>
    <w:rsid w:val="002C427A"/>
    <w:rsid w:val="002C43E1"/>
    <w:rsid w:val="002C449A"/>
    <w:rsid w:val="002C45E7"/>
    <w:rsid w:val="002C4730"/>
    <w:rsid w:val="002C4DDC"/>
    <w:rsid w:val="002C4E53"/>
    <w:rsid w:val="002C4F8E"/>
    <w:rsid w:val="002C50F6"/>
    <w:rsid w:val="002C55DD"/>
    <w:rsid w:val="002C585C"/>
    <w:rsid w:val="002C5A02"/>
    <w:rsid w:val="002C5BC3"/>
    <w:rsid w:val="002C5C5B"/>
    <w:rsid w:val="002C5F21"/>
    <w:rsid w:val="002C5F4E"/>
    <w:rsid w:val="002C6058"/>
    <w:rsid w:val="002C6397"/>
    <w:rsid w:val="002C6611"/>
    <w:rsid w:val="002C6863"/>
    <w:rsid w:val="002C6895"/>
    <w:rsid w:val="002C6A04"/>
    <w:rsid w:val="002C6DCA"/>
    <w:rsid w:val="002C6EFA"/>
    <w:rsid w:val="002C7137"/>
    <w:rsid w:val="002C7311"/>
    <w:rsid w:val="002C746A"/>
    <w:rsid w:val="002C7488"/>
    <w:rsid w:val="002C75EE"/>
    <w:rsid w:val="002C7815"/>
    <w:rsid w:val="002C786E"/>
    <w:rsid w:val="002C7992"/>
    <w:rsid w:val="002C7D77"/>
    <w:rsid w:val="002C7E9D"/>
    <w:rsid w:val="002C7F98"/>
    <w:rsid w:val="002D0381"/>
    <w:rsid w:val="002D03DB"/>
    <w:rsid w:val="002D073C"/>
    <w:rsid w:val="002D0909"/>
    <w:rsid w:val="002D0A59"/>
    <w:rsid w:val="002D0D27"/>
    <w:rsid w:val="002D12B5"/>
    <w:rsid w:val="002D14FA"/>
    <w:rsid w:val="002D1575"/>
    <w:rsid w:val="002D1A18"/>
    <w:rsid w:val="002D1AC2"/>
    <w:rsid w:val="002D1C37"/>
    <w:rsid w:val="002D22D5"/>
    <w:rsid w:val="002D267E"/>
    <w:rsid w:val="002D2B75"/>
    <w:rsid w:val="002D3126"/>
    <w:rsid w:val="002D317A"/>
    <w:rsid w:val="002D32CC"/>
    <w:rsid w:val="002D330B"/>
    <w:rsid w:val="002D364D"/>
    <w:rsid w:val="002D3762"/>
    <w:rsid w:val="002D37FD"/>
    <w:rsid w:val="002D38E0"/>
    <w:rsid w:val="002D3AD4"/>
    <w:rsid w:val="002D3CB3"/>
    <w:rsid w:val="002D3E63"/>
    <w:rsid w:val="002D47AF"/>
    <w:rsid w:val="002D47E1"/>
    <w:rsid w:val="002D4C29"/>
    <w:rsid w:val="002D5140"/>
    <w:rsid w:val="002D51E0"/>
    <w:rsid w:val="002D52ED"/>
    <w:rsid w:val="002D563E"/>
    <w:rsid w:val="002D5979"/>
    <w:rsid w:val="002D5B71"/>
    <w:rsid w:val="002D5D98"/>
    <w:rsid w:val="002D6A23"/>
    <w:rsid w:val="002D7019"/>
    <w:rsid w:val="002D721B"/>
    <w:rsid w:val="002D7322"/>
    <w:rsid w:val="002D7341"/>
    <w:rsid w:val="002D75B6"/>
    <w:rsid w:val="002D781F"/>
    <w:rsid w:val="002D7C94"/>
    <w:rsid w:val="002D7CB6"/>
    <w:rsid w:val="002E02DA"/>
    <w:rsid w:val="002E0483"/>
    <w:rsid w:val="002E0502"/>
    <w:rsid w:val="002E0675"/>
    <w:rsid w:val="002E06D4"/>
    <w:rsid w:val="002E0796"/>
    <w:rsid w:val="002E0B20"/>
    <w:rsid w:val="002E0CB1"/>
    <w:rsid w:val="002E0E17"/>
    <w:rsid w:val="002E1077"/>
    <w:rsid w:val="002E123E"/>
    <w:rsid w:val="002E1456"/>
    <w:rsid w:val="002E1751"/>
    <w:rsid w:val="002E1A1F"/>
    <w:rsid w:val="002E1B86"/>
    <w:rsid w:val="002E1BA2"/>
    <w:rsid w:val="002E1BC7"/>
    <w:rsid w:val="002E1FB7"/>
    <w:rsid w:val="002E23AD"/>
    <w:rsid w:val="002E273F"/>
    <w:rsid w:val="002E2825"/>
    <w:rsid w:val="002E2936"/>
    <w:rsid w:val="002E299D"/>
    <w:rsid w:val="002E2E96"/>
    <w:rsid w:val="002E2FB1"/>
    <w:rsid w:val="002E3046"/>
    <w:rsid w:val="002E30AB"/>
    <w:rsid w:val="002E3204"/>
    <w:rsid w:val="002E32C4"/>
    <w:rsid w:val="002E3491"/>
    <w:rsid w:val="002E3A15"/>
    <w:rsid w:val="002E3C09"/>
    <w:rsid w:val="002E4057"/>
    <w:rsid w:val="002E41BE"/>
    <w:rsid w:val="002E428B"/>
    <w:rsid w:val="002E42FF"/>
    <w:rsid w:val="002E432E"/>
    <w:rsid w:val="002E4760"/>
    <w:rsid w:val="002E4872"/>
    <w:rsid w:val="002E4C1A"/>
    <w:rsid w:val="002E4D75"/>
    <w:rsid w:val="002E511C"/>
    <w:rsid w:val="002E5137"/>
    <w:rsid w:val="002E5213"/>
    <w:rsid w:val="002E53AB"/>
    <w:rsid w:val="002E547B"/>
    <w:rsid w:val="002E5617"/>
    <w:rsid w:val="002E577D"/>
    <w:rsid w:val="002E59B2"/>
    <w:rsid w:val="002E5D83"/>
    <w:rsid w:val="002E640E"/>
    <w:rsid w:val="002E6490"/>
    <w:rsid w:val="002E6713"/>
    <w:rsid w:val="002E6B5C"/>
    <w:rsid w:val="002E6C4B"/>
    <w:rsid w:val="002E6CCA"/>
    <w:rsid w:val="002E7198"/>
    <w:rsid w:val="002E7634"/>
    <w:rsid w:val="002E78B2"/>
    <w:rsid w:val="002F03A3"/>
    <w:rsid w:val="002F03D6"/>
    <w:rsid w:val="002F0A55"/>
    <w:rsid w:val="002F0CC6"/>
    <w:rsid w:val="002F1456"/>
    <w:rsid w:val="002F1597"/>
    <w:rsid w:val="002F164F"/>
    <w:rsid w:val="002F16DE"/>
    <w:rsid w:val="002F1D5D"/>
    <w:rsid w:val="002F1E77"/>
    <w:rsid w:val="002F1F3F"/>
    <w:rsid w:val="002F202F"/>
    <w:rsid w:val="002F209A"/>
    <w:rsid w:val="002F20A8"/>
    <w:rsid w:val="002F2728"/>
    <w:rsid w:val="002F2873"/>
    <w:rsid w:val="002F2DDE"/>
    <w:rsid w:val="002F2E9B"/>
    <w:rsid w:val="002F30ED"/>
    <w:rsid w:val="002F324E"/>
    <w:rsid w:val="002F39C3"/>
    <w:rsid w:val="002F3A76"/>
    <w:rsid w:val="002F3B6F"/>
    <w:rsid w:val="002F3E6D"/>
    <w:rsid w:val="002F4251"/>
    <w:rsid w:val="002F4395"/>
    <w:rsid w:val="002F44B2"/>
    <w:rsid w:val="002F4508"/>
    <w:rsid w:val="002F45E7"/>
    <w:rsid w:val="002F4827"/>
    <w:rsid w:val="002F48E4"/>
    <w:rsid w:val="002F49A0"/>
    <w:rsid w:val="002F4B85"/>
    <w:rsid w:val="002F4F07"/>
    <w:rsid w:val="002F51A1"/>
    <w:rsid w:val="002F5466"/>
    <w:rsid w:val="002F54D6"/>
    <w:rsid w:val="002F564E"/>
    <w:rsid w:val="002F5BEE"/>
    <w:rsid w:val="002F5BFD"/>
    <w:rsid w:val="002F60AF"/>
    <w:rsid w:val="002F714F"/>
    <w:rsid w:val="002F7173"/>
    <w:rsid w:val="002F72BA"/>
    <w:rsid w:val="002F72DF"/>
    <w:rsid w:val="002F733E"/>
    <w:rsid w:val="002F73C4"/>
    <w:rsid w:val="002F73E3"/>
    <w:rsid w:val="002F76C4"/>
    <w:rsid w:val="002F7B2B"/>
    <w:rsid w:val="002F7C7D"/>
    <w:rsid w:val="00300832"/>
    <w:rsid w:val="0030094A"/>
    <w:rsid w:val="00300B79"/>
    <w:rsid w:val="0030128A"/>
    <w:rsid w:val="003017E6"/>
    <w:rsid w:val="00301ED4"/>
    <w:rsid w:val="0030200C"/>
    <w:rsid w:val="00302066"/>
    <w:rsid w:val="00302072"/>
    <w:rsid w:val="00302467"/>
    <w:rsid w:val="003024CC"/>
    <w:rsid w:val="00302C60"/>
    <w:rsid w:val="00302CAF"/>
    <w:rsid w:val="00302F25"/>
    <w:rsid w:val="00303120"/>
    <w:rsid w:val="00303298"/>
    <w:rsid w:val="003035E8"/>
    <w:rsid w:val="00303BCA"/>
    <w:rsid w:val="00303BF8"/>
    <w:rsid w:val="00303DE8"/>
    <w:rsid w:val="003041AD"/>
    <w:rsid w:val="003044EF"/>
    <w:rsid w:val="00304684"/>
    <w:rsid w:val="00304757"/>
    <w:rsid w:val="0030488B"/>
    <w:rsid w:val="00304962"/>
    <w:rsid w:val="00304ABE"/>
    <w:rsid w:val="00304E28"/>
    <w:rsid w:val="00304E7C"/>
    <w:rsid w:val="00304EB5"/>
    <w:rsid w:val="0030514D"/>
    <w:rsid w:val="0030516B"/>
    <w:rsid w:val="003052F6"/>
    <w:rsid w:val="0030542E"/>
    <w:rsid w:val="0030561F"/>
    <w:rsid w:val="00305710"/>
    <w:rsid w:val="00305927"/>
    <w:rsid w:val="003059AA"/>
    <w:rsid w:val="00305C10"/>
    <w:rsid w:val="00305C95"/>
    <w:rsid w:val="00305C9A"/>
    <w:rsid w:val="00305D49"/>
    <w:rsid w:val="00305D92"/>
    <w:rsid w:val="00305F90"/>
    <w:rsid w:val="00306237"/>
    <w:rsid w:val="00306264"/>
    <w:rsid w:val="0030692F"/>
    <w:rsid w:val="00306DAB"/>
    <w:rsid w:val="00306EA1"/>
    <w:rsid w:val="003071D5"/>
    <w:rsid w:val="003076C7"/>
    <w:rsid w:val="00307A1E"/>
    <w:rsid w:val="00307D27"/>
    <w:rsid w:val="00307DAE"/>
    <w:rsid w:val="003100D5"/>
    <w:rsid w:val="003101BE"/>
    <w:rsid w:val="003104DB"/>
    <w:rsid w:val="003104E9"/>
    <w:rsid w:val="003106ED"/>
    <w:rsid w:val="00310DDE"/>
    <w:rsid w:val="0031103B"/>
    <w:rsid w:val="00311484"/>
    <w:rsid w:val="00311538"/>
    <w:rsid w:val="00311B53"/>
    <w:rsid w:val="00311EF1"/>
    <w:rsid w:val="003120BB"/>
    <w:rsid w:val="003120F8"/>
    <w:rsid w:val="003121BF"/>
    <w:rsid w:val="003121F1"/>
    <w:rsid w:val="00312227"/>
    <w:rsid w:val="003123DE"/>
    <w:rsid w:val="00312466"/>
    <w:rsid w:val="0031250E"/>
    <w:rsid w:val="003126AA"/>
    <w:rsid w:val="00312726"/>
    <w:rsid w:val="00312858"/>
    <w:rsid w:val="00312A9D"/>
    <w:rsid w:val="00312BEF"/>
    <w:rsid w:val="00312C49"/>
    <w:rsid w:val="00312D9D"/>
    <w:rsid w:val="00312ECF"/>
    <w:rsid w:val="00313168"/>
    <w:rsid w:val="00313257"/>
    <w:rsid w:val="00313422"/>
    <w:rsid w:val="00313443"/>
    <w:rsid w:val="0031368D"/>
    <w:rsid w:val="003136E3"/>
    <w:rsid w:val="00313D29"/>
    <w:rsid w:val="00313D60"/>
    <w:rsid w:val="00313D83"/>
    <w:rsid w:val="00313DED"/>
    <w:rsid w:val="00313FE9"/>
    <w:rsid w:val="0031407A"/>
    <w:rsid w:val="0031434D"/>
    <w:rsid w:val="003147EA"/>
    <w:rsid w:val="00314848"/>
    <w:rsid w:val="0031487C"/>
    <w:rsid w:val="0031487E"/>
    <w:rsid w:val="00314B90"/>
    <w:rsid w:val="00314CE4"/>
    <w:rsid w:val="00314E10"/>
    <w:rsid w:val="00314E70"/>
    <w:rsid w:val="00315024"/>
    <w:rsid w:val="003152C1"/>
    <w:rsid w:val="0031536F"/>
    <w:rsid w:val="00315789"/>
    <w:rsid w:val="003159AE"/>
    <w:rsid w:val="00315A91"/>
    <w:rsid w:val="00315B60"/>
    <w:rsid w:val="00315C73"/>
    <w:rsid w:val="00315CE5"/>
    <w:rsid w:val="00315D45"/>
    <w:rsid w:val="00315D69"/>
    <w:rsid w:val="00316306"/>
    <w:rsid w:val="00316324"/>
    <w:rsid w:val="0031632E"/>
    <w:rsid w:val="003165C4"/>
    <w:rsid w:val="003166C4"/>
    <w:rsid w:val="00316720"/>
    <w:rsid w:val="00316D06"/>
    <w:rsid w:val="00317061"/>
    <w:rsid w:val="00317216"/>
    <w:rsid w:val="00317378"/>
    <w:rsid w:val="00317510"/>
    <w:rsid w:val="003175B2"/>
    <w:rsid w:val="003175B4"/>
    <w:rsid w:val="003175C1"/>
    <w:rsid w:val="00317A37"/>
    <w:rsid w:val="00317A65"/>
    <w:rsid w:val="00317B76"/>
    <w:rsid w:val="00317CF6"/>
    <w:rsid w:val="00320060"/>
    <w:rsid w:val="0032029D"/>
    <w:rsid w:val="003204D6"/>
    <w:rsid w:val="00320819"/>
    <w:rsid w:val="00320829"/>
    <w:rsid w:val="003208F1"/>
    <w:rsid w:val="00320E43"/>
    <w:rsid w:val="003214FE"/>
    <w:rsid w:val="0032184B"/>
    <w:rsid w:val="00321B6A"/>
    <w:rsid w:val="00321EE9"/>
    <w:rsid w:val="003221E6"/>
    <w:rsid w:val="00322573"/>
    <w:rsid w:val="0032297F"/>
    <w:rsid w:val="00322C7E"/>
    <w:rsid w:val="00323496"/>
    <w:rsid w:val="003237FB"/>
    <w:rsid w:val="0032387B"/>
    <w:rsid w:val="00323B01"/>
    <w:rsid w:val="00323BA7"/>
    <w:rsid w:val="00323C2C"/>
    <w:rsid w:val="00323C67"/>
    <w:rsid w:val="00323E54"/>
    <w:rsid w:val="00323FCF"/>
    <w:rsid w:val="00324301"/>
    <w:rsid w:val="0032445E"/>
    <w:rsid w:val="0032462A"/>
    <w:rsid w:val="003247AB"/>
    <w:rsid w:val="003247B0"/>
    <w:rsid w:val="00324AC4"/>
    <w:rsid w:val="00324EDE"/>
    <w:rsid w:val="0032513E"/>
    <w:rsid w:val="00325394"/>
    <w:rsid w:val="003255CD"/>
    <w:rsid w:val="003257A7"/>
    <w:rsid w:val="00325A61"/>
    <w:rsid w:val="00325B7D"/>
    <w:rsid w:val="00325D2B"/>
    <w:rsid w:val="003260E8"/>
    <w:rsid w:val="00326593"/>
    <w:rsid w:val="003265BC"/>
    <w:rsid w:val="00326747"/>
    <w:rsid w:val="0032694F"/>
    <w:rsid w:val="00326BA9"/>
    <w:rsid w:val="00327009"/>
    <w:rsid w:val="003273D9"/>
    <w:rsid w:val="0032788C"/>
    <w:rsid w:val="0033018C"/>
    <w:rsid w:val="00330337"/>
    <w:rsid w:val="0033065A"/>
    <w:rsid w:val="0033098D"/>
    <w:rsid w:val="00330B29"/>
    <w:rsid w:val="00330CB3"/>
    <w:rsid w:val="00330E4A"/>
    <w:rsid w:val="00330EA0"/>
    <w:rsid w:val="00330ED3"/>
    <w:rsid w:val="00330EE1"/>
    <w:rsid w:val="00331496"/>
    <w:rsid w:val="00331AF6"/>
    <w:rsid w:val="00331B50"/>
    <w:rsid w:val="00331F8F"/>
    <w:rsid w:val="0033215A"/>
    <w:rsid w:val="003321A9"/>
    <w:rsid w:val="0033222D"/>
    <w:rsid w:val="00332240"/>
    <w:rsid w:val="003329EF"/>
    <w:rsid w:val="00332A0B"/>
    <w:rsid w:val="00332CA7"/>
    <w:rsid w:val="00332FA3"/>
    <w:rsid w:val="0033305D"/>
    <w:rsid w:val="00333436"/>
    <w:rsid w:val="003337D7"/>
    <w:rsid w:val="00333870"/>
    <w:rsid w:val="00333D75"/>
    <w:rsid w:val="0033450F"/>
    <w:rsid w:val="00334616"/>
    <w:rsid w:val="00334724"/>
    <w:rsid w:val="003347B5"/>
    <w:rsid w:val="00334A7D"/>
    <w:rsid w:val="00334A98"/>
    <w:rsid w:val="00334C8D"/>
    <w:rsid w:val="00334CFA"/>
    <w:rsid w:val="003354DE"/>
    <w:rsid w:val="003358B8"/>
    <w:rsid w:val="00335974"/>
    <w:rsid w:val="00335AAD"/>
    <w:rsid w:val="00335D58"/>
    <w:rsid w:val="003360FA"/>
    <w:rsid w:val="00336146"/>
    <w:rsid w:val="00336161"/>
    <w:rsid w:val="003363DE"/>
    <w:rsid w:val="00336452"/>
    <w:rsid w:val="00336645"/>
    <w:rsid w:val="003366A9"/>
    <w:rsid w:val="0033682A"/>
    <w:rsid w:val="00336902"/>
    <w:rsid w:val="00336988"/>
    <w:rsid w:val="00336A4F"/>
    <w:rsid w:val="00336AA2"/>
    <w:rsid w:val="00336B89"/>
    <w:rsid w:val="00336BBC"/>
    <w:rsid w:val="00336C66"/>
    <w:rsid w:val="00336EF2"/>
    <w:rsid w:val="003370E7"/>
    <w:rsid w:val="0033716A"/>
    <w:rsid w:val="003378A5"/>
    <w:rsid w:val="00337B6E"/>
    <w:rsid w:val="00337BDB"/>
    <w:rsid w:val="00337F0E"/>
    <w:rsid w:val="003402B4"/>
    <w:rsid w:val="00340334"/>
    <w:rsid w:val="003403EE"/>
    <w:rsid w:val="00340461"/>
    <w:rsid w:val="00340C4D"/>
    <w:rsid w:val="00340D35"/>
    <w:rsid w:val="00341159"/>
    <w:rsid w:val="00341274"/>
    <w:rsid w:val="00341A28"/>
    <w:rsid w:val="00341AA7"/>
    <w:rsid w:val="00341B6D"/>
    <w:rsid w:val="00341BA3"/>
    <w:rsid w:val="00341D31"/>
    <w:rsid w:val="00341F5A"/>
    <w:rsid w:val="0034208C"/>
    <w:rsid w:val="00342096"/>
    <w:rsid w:val="003421A8"/>
    <w:rsid w:val="003422C1"/>
    <w:rsid w:val="003422DF"/>
    <w:rsid w:val="003423D2"/>
    <w:rsid w:val="003425E6"/>
    <w:rsid w:val="00342A3B"/>
    <w:rsid w:val="00342A5E"/>
    <w:rsid w:val="00342D25"/>
    <w:rsid w:val="00342E06"/>
    <w:rsid w:val="003432FD"/>
    <w:rsid w:val="0034399F"/>
    <w:rsid w:val="00343BB9"/>
    <w:rsid w:val="00343BBB"/>
    <w:rsid w:val="00343F21"/>
    <w:rsid w:val="00344A24"/>
    <w:rsid w:val="00344BC4"/>
    <w:rsid w:val="00344D46"/>
    <w:rsid w:val="00344FA0"/>
    <w:rsid w:val="0034511F"/>
    <w:rsid w:val="003451E5"/>
    <w:rsid w:val="00345204"/>
    <w:rsid w:val="003453D0"/>
    <w:rsid w:val="003454F0"/>
    <w:rsid w:val="003457F4"/>
    <w:rsid w:val="0034595C"/>
    <w:rsid w:val="00345A3B"/>
    <w:rsid w:val="00345D69"/>
    <w:rsid w:val="003465B3"/>
    <w:rsid w:val="00346825"/>
    <w:rsid w:val="00346A89"/>
    <w:rsid w:val="00346C3C"/>
    <w:rsid w:val="00346C61"/>
    <w:rsid w:val="00346F59"/>
    <w:rsid w:val="00346F7B"/>
    <w:rsid w:val="003473A6"/>
    <w:rsid w:val="003474FB"/>
    <w:rsid w:val="0034790B"/>
    <w:rsid w:val="00347BB3"/>
    <w:rsid w:val="00347C85"/>
    <w:rsid w:val="00347FA2"/>
    <w:rsid w:val="0035023C"/>
    <w:rsid w:val="00350971"/>
    <w:rsid w:val="00350B1D"/>
    <w:rsid w:val="00350C55"/>
    <w:rsid w:val="00350DAE"/>
    <w:rsid w:val="00350FA2"/>
    <w:rsid w:val="003514F9"/>
    <w:rsid w:val="003517CE"/>
    <w:rsid w:val="00351A74"/>
    <w:rsid w:val="00351CC2"/>
    <w:rsid w:val="003529A8"/>
    <w:rsid w:val="00352B44"/>
    <w:rsid w:val="00352BEF"/>
    <w:rsid w:val="00352CCA"/>
    <w:rsid w:val="00352EB6"/>
    <w:rsid w:val="00352F71"/>
    <w:rsid w:val="00352FE9"/>
    <w:rsid w:val="003534E2"/>
    <w:rsid w:val="003537F2"/>
    <w:rsid w:val="00353EAA"/>
    <w:rsid w:val="00353FEC"/>
    <w:rsid w:val="003542AC"/>
    <w:rsid w:val="003542BA"/>
    <w:rsid w:val="00354874"/>
    <w:rsid w:val="00354996"/>
    <w:rsid w:val="00354D71"/>
    <w:rsid w:val="00354E2C"/>
    <w:rsid w:val="003550E7"/>
    <w:rsid w:val="0035516F"/>
    <w:rsid w:val="003551C7"/>
    <w:rsid w:val="003551CA"/>
    <w:rsid w:val="00355353"/>
    <w:rsid w:val="00355C86"/>
    <w:rsid w:val="00355F9F"/>
    <w:rsid w:val="00356016"/>
    <w:rsid w:val="00356287"/>
    <w:rsid w:val="00356410"/>
    <w:rsid w:val="003569B7"/>
    <w:rsid w:val="00356C10"/>
    <w:rsid w:val="00356EAA"/>
    <w:rsid w:val="00356FE5"/>
    <w:rsid w:val="0035700A"/>
    <w:rsid w:val="003570CA"/>
    <w:rsid w:val="003570FD"/>
    <w:rsid w:val="00357ABD"/>
    <w:rsid w:val="00357B2A"/>
    <w:rsid w:val="00357B5B"/>
    <w:rsid w:val="00357E50"/>
    <w:rsid w:val="00357F4A"/>
    <w:rsid w:val="00357F79"/>
    <w:rsid w:val="00357F90"/>
    <w:rsid w:val="003604F5"/>
    <w:rsid w:val="00360669"/>
    <w:rsid w:val="00360CBB"/>
    <w:rsid w:val="00360F7C"/>
    <w:rsid w:val="00361286"/>
    <w:rsid w:val="0036139B"/>
    <w:rsid w:val="003613F3"/>
    <w:rsid w:val="00361593"/>
    <w:rsid w:val="00361998"/>
    <w:rsid w:val="00361BE6"/>
    <w:rsid w:val="00361CE6"/>
    <w:rsid w:val="00361ED5"/>
    <w:rsid w:val="00361F01"/>
    <w:rsid w:val="003623D6"/>
    <w:rsid w:val="003623F8"/>
    <w:rsid w:val="00362406"/>
    <w:rsid w:val="003624D0"/>
    <w:rsid w:val="0036250F"/>
    <w:rsid w:val="003625B2"/>
    <w:rsid w:val="0036280F"/>
    <w:rsid w:val="00362958"/>
    <w:rsid w:val="003629DD"/>
    <w:rsid w:val="00362C89"/>
    <w:rsid w:val="00363092"/>
    <w:rsid w:val="0036341B"/>
    <w:rsid w:val="00363566"/>
    <w:rsid w:val="00363D2A"/>
    <w:rsid w:val="0036404C"/>
    <w:rsid w:val="00364393"/>
    <w:rsid w:val="0036462F"/>
    <w:rsid w:val="003647A7"/>
    <w:rsid w:val="003649B3"/>
    <w:rsid w:val="0036515D"/>
    <w:rsid w:val="003655E9"/>
    <w:rsid w:val="00365819"/>
    <w:rsid w:val="00365ABD"/>
    <w:rsid w:val="00365D73"/>
    <w:rsid w:val="00365E72"/>
    <w:rsid w:val="00365E7D"/>
    <w:rsid w:val="00365FA3"/>
    <w:rsid w:val="003661BB"/>
    <w:rsid w:val="00366685"/>
    <w:rsid w:val="0036668B"/>
    <w:rsid w:val="00366A51"/>
    <w:rsid w:val="00366E16"/>
    <w:rsid w:val="00366EE3"/>
    <w:rsid w:val="003673BC"/>
    <w:rsid w:val="00367442"/>
    <w:rsid w:val="0036762E"/>
    <w:rsid w:val="003677B6"/>
    <w:rsid w:val="00367852"/>
    <w:rsid w:val="00367964"/>
    <w:rsid w:val="003679D7"/>
    <w:rsid w:val="00367E4D"/>
    <w:rsid w:val="00367EE4"/>
    <w:rsid w:val="003700FC"/>
    <w:rsid w:val="00370115"/>
    <w:rsid w:val="00370146"/>
    <w:rsid w:val="003705D1"/>
    <w:rsid w:val="003706EE"/>
    <w:rsid w:val="003707D7"/>
    <w:rsid w:val="00370E84"/>
    <w:rsid w:val="0037157D"/>
    <w:rsid w:val="003716C5"/>
    <w:rsid w:val="00371808"/>
    <w:rsid w:val="0037184D"/>
    <w:rsid w:val="003718F1"/>
    <w:rsid w:val="00371AF8"/>
    <w:rsid w:val="00371B0D"/>
    <w:rsid w:val="00371CC5"/>
    <w:rsid w:val="00371DF5"/>
    <w:rsid w:val="0037231C"/>
    <w:rsid w:val="00372345"/>
    <w:rsid w:val="003724CB"/>
    <w:rsid w:val="0037291B"/>
    <w:rsid w:val="00372B52"/>
    <w:rsid w:val="00372CB4"/>
    <w:rsid w:val="00372D1A"/>
    <w:rsid w:val="00373137"/>
    <w:rsid w:val="003734ED"/>
    <w:rsid w:val="003735C6"/>
    <w:rsid w:val="00373734"/>
    <w:rsid w:val="00373736"/>
    <w:rsid w:val="00373AD7"/>
    <w:rsid w:val="00373F24"/>
    <w:rsid w:val="00374015"/>
    <w:rsid w:val="003741CD"/>
    <w:rsid w:val="0037424A"/>
    <w:rsid w:val="003746BE"/>
    <w:rsid w:val="00374758"/>
    <w:rsid w:val="003747C3"/>
    <w:rsid w:val="00374AF0"/>
    <w:rsid w:val="00374BB9"/>
    <w:rsid w:val="00374C87"/>
    <w:rsid w:val="00374C9B"/>
    <w:rsid w:val="00375168"/>
    <w:rsid w:val="00375173"/>
    <w:rsid w:val="00375411"/>
    <w:rsid w:val="003755B9"/>
    <w:rsid w:val="00375833"/>
    <w:rsid w:val="00375ABC"/>
    <w:rsid w:val="00375D08"/>
    <w:rsid w:val="00375D85"/>
    <w:rsid w:val="00375D99"/>
    <w:rsid w:val="00375DCB"/>
    <w:rsid w:val="00376030"/>
    <w:rsid w:val="003761C5"/>
    <w:rsid w:val="003762A0"/>
    <w:rsid w:val="0037630D"/>
    <w:rsid w:val="0037638B"/>
    <w:rsid w:val="00376455"/>
    <w:rsid w:val="003767DF"/>
    <w:rsid w:val="003768F5"/>
    <w:rsid w:val="00376AAF"/>
    <w:rsid w:val="00377011"/>
    <w:rsid w:val="00377170"/>
    <w:rsid w:val="0037723E"/>
    <w:rsid w:val="003772B9"/>
    <w:rsid w:val="003772E5"/>
    <w:rsid w:val="00377528"/>
    <w:rsid w:val="00377C13"/>
    <w:rsid w:val="003803BA"/>
    <w:rsid w:val="003806BC"/>
    <w:rsid w:val="003806D1"/>
    <w:rsid w:val="0038070D"/>
    <w:rsid w:val="003808DE"/>
    <w:rsid w:val="003809D2"/>
    <w:rsid w:val="00381806"/>
    <w:rsid w:val="00381961"/>
    <w:rsid w:val="003819DB"/>
    <w:rsid w:val="0038203F"/>
    <w:rsid w:val="003820B8"/>
    <w:rsid w:val="003828E1"/>
    <w:rsid w:val="00382BC8"/>
    <w:rsid w:val="00382D31"/>
    <w:rsid w:val="003831CD"/>
    <w:rsid w:val="003831EE"/>
    <w:rsid w:val="003831FC"/>
    <w:rsid w:val="0038324E"/>
    <w:rsid w:val="0038327D"/>
    <w:rsid w:val="003839ED"/>
    <w:rsid w:val="00383AAC"/>
    <w:rsid w:val="00383D2D"/>
    <w:rsid w:val="0038443F"/>
    <w:rsid w:val="003845F8"/>
    <w:rsid w:val="003845FC"/>
    <w:rsid w:val="003847F7"/>
    <w:rsid w:val="00384852"/>
    <w:rsid w:val="00384EC7"/>
    <w:rsid w:val="00384F1A"/>
    <w:rsid w:val="003850BF"/>
    <w:rsid w:val="00385432"/>
    <w:rsid w:val="00385548"/>
    <w:rsid w:val="003855B8"/>
    <w:rsid w:val="0038563B"/>
    <w:rsid w:val="003858E4"/>
    <w:rsid w:val="00385973"/>
    <w:rsid w:val="00385A52"/>
    <w:rsid w:val="00385EAB"/>
    <w:rsid w:val="00385F43"/>
    <w:rsid w:val="00385F68"/>
    <w:rsid w:val="00385FD0"/>
    <w:rsid w:val="00386096"/>
    <w:rsid w:val="003862A0"/>
    <w:rsid w:val="0038637C"/>
    <w:rsid w:val="0038642B"/>
    <w:rsid w:val="003864FF"/>
    <w:rsid w:val="00386761"/>
    <w:rsid w:val="003867EA"/>
    <w:rsid w:val="0038690B"/>
    <w:rsid w:val="00386D60"/>
    <w:rsid w:val="00386E7B"/>
    <w:rsid w:val="00386ED9"/>
    <w:rsid w:val="00387380"/>
    <w:rsid w:val="00387484"/>
    <w:rsid w:val="00387707"/>
    <w:rsid w:val="00387928"/>
    <w:rsid w:val="00387E72"/>
    <w:rsid w:val="00387F93"/>
    <w:rsid w:val="0039033D"/>
    <w:rsid w:val="003904C9"/>
    <w:rsid w:val="00390954"/>
    <w:rsid w:val="00390B67"/>
    <w:rsid w:val="00390BBB"/>
    <w:rsid w:val="00390D8B"/>
    <w:rsid w:val="0039106B"/>
    <w:rsid w:val="0039110A"/>
    <w:rsid w:val="003912D8"/>
    <w:rsid w:val="003917A1"/>
    <w:rsid w:val="00391A3D"/>
    <w:rsid w:val="00391CBE"/>
    <w:rsid w:val="00392039"/>
    <w:rsid w:val="00392213"/>
    <w:rsid w:val="0039229B"/>
    <w:rsid w:val="0039253F"/>
    <w:rsid w:val="00392A1F"/>
    <w:rsid w:val="00392A29"/>
    <w:rsid w:val="00392B88"/>
    <w:rsid w:val="003934A4"/>
    <w:rsid w:val="0039353B"/>
    <w:rsid w:val="003938C4"/>
    <w:rsid w:val="00394040"/>
    <w:rsid w:val="00394132"/>
    <w:rsid w:val="003942FE"/>
    <w:rsid w:val="00394337"/>
    <w:rsid w:val="00394644"/>
    <w:rsid w:val="0039474F"/>
    <w:rsid w:val="00394876"/>
    <w:rsid w:val="00394957"/>
    <w:rsid w:val="00394E19"/>
    <w:rsid w:val="0039567F"/>
    <w:rsid w:val="00395C34"/>
    <w:rsid w:val="00395F63"/>
    <w:rsid w:val="00396078"/>
    <w:rsid w:val="0039670D"/>
    <w:rsid w:val="00396755"/>
    <w:rsid w:val="00396E23"/>
    <w:rsid w:val="00397293"/>
    <w:rsid w:val="003972ED"/>
    <w:rsid w:val="0039742F"/>
    <w:rsid w:val="00397720"/>
    <w:rsid w:val="00397BDE"/>
    <w:rsid w:val="00397CB2"/>
    <w:rsid w:val="00397FA4"/>
    <w:rsid w:val="003A0344"/>
    <w:rsid w:val="003A03B1"/>
    <w:rsid w:val="003A0766"/>
    <w:rsid w:val="003A07B9"/>
    <w:rsid w:val="003A08DB"/>
    <w:rsid w:val="003A08F0"/>
    <w:rsid w:val="003A0B54"/>
    <w:rsid w:val="003A0BBC"/>
    <w:rsid w:val="003A0F8B"/>
    <w:rsid w:val="003A1227"/>
    <w:rsid w:val="003A12D1"/>
    <w:rsid w:val="003A1453"/>
    <w:rsid w:val="003A153C"/>
    <w:rsid w:val="003A16AB"/>
    <w:rsid w:val="003A181C"/>
    <w:rsid w:val="003A1FFC"/>
    <w:rsid w:val="003A244F"/>
    <w:rsid w:val="003A24B2"/>
    <w:rsid w:val="003A2A5C"/>
    <w:rsid w:val="003A2B95"/>
    <w:rsid w:val="003A2F8D"/>
    <w:rsid w:val="003A31A2"/>
    <w:rsid w:val="003A3375"/>
    <w:rsid w:val="003A3686"/>
    <w:rsid w:val="003A3717"/>
    <w:rsid w:val="003A3D2C"/>
    <w:rsid w:val="003A3D63"/>
    <w:rsid w:val="003A4108"/>
    <w:rsid w:val="003A48C9"/>
    <w:rsid w:val="003A49A0"/>
    <w:rsid w:val="003A4ABF"/>
    <w:rsid w:val="003A4DC2"/>
    <w:rsid w:val="003A4FF0"/>
    <w:rsid w:val="003A51F4"/>
    <w:rsid w:val="003A52A3"/>
    <w:rsid w:val="003A52B0"/>
    <w:rsid w:val="003A55E0"/>
    <w:rsid w:val="003A57EA"/>
    <w:rsid w:val="003A5B34"/>
    <w:rsid w:val="003A5BF6"/>
    <w:rsid w:val="003A60D5"/>
    <w:rsid w:val="003A620A"/>
    <w:rsid w:val="003A6234"/>
    <w:rsid w:val="003A62BE"/>
    <w:rsid w:val="003A6312"/>
    <w:rsid w:val="003A6561"/>
    <w:rsid w:val="003A65E4"/>
    <w:rsid w:val="003A6837"/>
    <w:rsid w:val="003A6DCA"/>
    <w:rsid w:val="003A724A"/>
    <w:rsid w:val="003A736C"/>
    <w:rsid w:val="003A74CE"/>
    <w:rsid w:val="003A780C"/>
    <w:rsid w:val="003A794B"/>
    <w:rsid w:val="003A7A69"/>
    <w:rsid w:val="003A7AA6"/>
    <w:rsid w:val="003A7BF5"/>
    <w:rsid w:val="003A7FB5"/>
    <w:rsid w:val="003B0254"/>
    <w:rsid w:val="003B02D8"/>
    <w:rsid w:val="003B04B3"/>
    <w:rsid w:val="003B071A"/>
    <w:rsid w:val="003B0B2E"/>
    <w:rsid w:val="003B17FF"/>
    <w:rsid w:val="003B1B53"/>
    <w:rsid w:val="003B1E3A"/>
    <w:rsid w:val="003B1EA9"/>
    <w:rsid w:val="003B2052"/>
    <w:rsid w:val="003B20E9"/>
    <w:rsid w:val="003B265E"/>
    <w:rsid w:val="003B2737"/>
    <w:rsid w:val="003B3262"/>
    <w:rsid w:val="003B33C9"/>
    <w:rsid w:val="003B34FC"/>
    <w:rsid w:val="003B35F1"/>
    <w:rsid w:val="003B365A"/>
    <w:rsid w:val="003B374C"/>
    <w:rsid w:val="003B3A9B"/>
    <w:rsid w:val="003B3B1A"/>
    <w:rsid w:val="003B3BEB"/>
    <w:rsid w:val="003B3CE6"/>
    <w:rsid w:val="003B3F83"/>
    <w:rsid w:val="003B40CA"/>
    <w:rsid w:val="003B4140"/>
    <w:rsid w:val="003B4279"/>
    <w:rsid w:val="003B42DB"/>
    <w:rsid w:val="003B471A"/>
    <w:rsid w:val="003B49DA"/>
    <w:rsid w:val="003B4B1F"/>
    <w:rsid w:val="003B4C76"/>
    <w:rsid w:val="003B4D73"/>
    <w:rsid w:val="003B538E"/>
    <w:rsid w:val="003B55CB"/>
    <w:rsid w:val="003B57EE"/>
    <w:rsid w:val="003B58B3"/>
    <w:rsid w:val="003B5DCA"/>
    <w:rsid w:val="003B6073"/>
    <w:rsid w:val="003B614A"/>
    <w:rsid w:val="003B6199"/>
    <w:rsid w:val="003B62B1"/>
    <w:rsid w:val="003B65C8"/>
    <w:rsid w:val="003B6648"/>
    <w:rsid w:val="003B670E"/>
    <w:rsid w:val="003B67DD"/>
    <w:rsid w:val="003B6AA7"/>
    <w:rsid w:val="003B6C35"/>
    <w:rsid w:val="003B6F57"/>
    <w:rsid w:val="003B734B"/>
    <w:rsid w:val="003B76F5"/>
    <w:rsid w:val="003B7854"/>
    <w:rsid w:val="003B7B09"/>
    <w:rsid w:val="003B7C6C"/>
    <w:rsid w:val="003C01B0"/>
    <w:rsid w:val="003C01CF"/>
    <w:rsid w:val="003C0882"/>
    <w:rsid w:val="003C0CA8"/>
    <w:rsid w:val="003C1057"/>
    <w:rsid w:val="003C13F8"/>
    <w:rsid w:val="003C16E5"/>
    <w:rsid w:val="003C17D4"/>
    <w:rsid w:val="003C1860"/>
    <w:rsid w:val="003C18A5"/>
    <w:rsid w:val="003C1957"/>
    <w:rsid w:val="003C1A63"/>
    <w:rsid w:val="003C1A92"/>
    <w:rsid w:val="003C1D44"/>
    <w:rsid w:val="003C1F7E"/>
    <w:rsid w:val="003C2065"/>
    <w:rsid w:val="003C2252"/>
    <w:rsid w:val="003C232A"/>
    <w:rsid w:val="003C2A90"/>
    <w:rsid w:val="003C2B40"/>
    <w:rsid w:val="003C2FEB"/>
    <w:rsid w:val="003C300D"/>
    <w:rsid w:val="003C30A0"/>
    <w:rsid w:val="003C3130"/>
    <w:rsid w:val="003C31F3"/>
    <w:rsid w:val="003C327F"/>
    <w:rsid w:val="003C3496"/>
    <w:rsid w:val="003C34A7"/>
    <w:rsid w:val="003C35F0"/>
    <w:rsid w:val="003C3738"/>
    <w:rsid w:val="003C428A"/>
    <w:rsid w:val="003C4299"/>
    <w:rsid w:val="003C4862"/>
    <w:rsid w:val="003C4A22"/>
    <w:rsid w:val="003C4AE7"/>
    <w:rsid w:val="003C4C05"/>
    <w:rsid w:val="003C4D4E"/>
    <w:rsid w:val="003C4DF9"/>
    <w:rsid w:val="003C53A0"/>
    <w:rsid w:val="003C5C39"/>
    <w:rsid w:val="003C5E1A"/>
    <w:rsid w:val="003C5F67"/>
    <w:rsid w:val="003C627A"/>
    <w:rsid w:val="003C6539"/>
    <w:rsid w:val="003C6567"/>
    <w:rsid w:val="003C66E5"/>
    <w:rsid w:val="003C67AD"/>
    <w:rsid w:val="003C67F4"/>
    <w:rsid w:val="003C6982"/>
    <w:rsid w:val="003C6D84"/>
    <w:rsid w:val="003C6E03"/>
    <w:rsid w:val="003C7007"/>
    <w:rsid w:val="003C7091"/>
    <w:rsid w:val="003C7995"/>
    <w:rsid w:val="003C7F23"/>
    <w:rsid w:val="003C7FA1"/>
    <w:rsid w:val="003C7FAF"/>
    <w:rsid w:val="003C7FC2"/>
    <w:rsid w:val="003D043B"/>
    <w:rsid w:val="003D061B"/>
    <w:rsid w:val="003D0755"/>
    <w:rsid w:val="003D0CF0"/>
    <w:rsid w:val="003D0D0D"/>
    <w:rsid w:val="003D0DC6"/>
    <w:rsid w:val="003D1249"/>
    <w:rsid w:val="003D131C"/>
    <w:rsid w:val="003D13AB"/>
    <w:rsid w:val="003D13D3"/>
    <w:rsid w:val="003D1607"/>
    <w:rsid w:val="003D1AA6"/>
    <w:rsid w:val="003D211E"/>
    <w:rsid w:val="003D2172"/>
    <w:rsid w:val="003D254D"/>
    <w:rsid w:val="003D2C80"/>
    <w:rsid w:val="003D3062"/>
    <w:rsid w:val="003D35C6"/>
    <w:rsid w:val="003D3714"/>
    <w:rsid w:val="003D37AC"/>
    <w:rsid w:val="003D3812"/>
    <w:rsid w:val="003D394E"/>
    <w:rsid w:val="003D3AAF"/>
    <w:rsid w:val="003D3C0B"/>
    <w:rsid w:val="003D3E06"/>
    <w:rsid w:val="003D3E77"/>
    <w:rsid w:val="003D45A4"/>
    <w:rsid w:val="003D467D"/>
    <w:rsid w:val="003D4930"/>
    <w:rsid w:val="003D49DD"/>
    <w:rsid w:val="003D4AA6"/>
    <w:rsid w:val="003D4DAD"/>
    <w:rsid w:val="003D4F4F"/>
    <w:rsid w:val="003D5064"/>
    <w:rsid w:val="003D51D4"/>
    <w:rsid w:val="003D5323"/>
    <w:rsid w:val="003D537A"/>
    <w:rsid w:val="003D5423"/>
    <w:rsid w:val="003D5C08"/>
    <w:rsid w:val="003D5C1B"/>
    <w:rsid w:val="003D5C95"/>
    <w:rsid w:val="003D5FB9"/>
    <w:rsid w:val="003D647F"/>
    <w:rsid w:val="003D64C1"/>
    <w:rsid w:val="003D6563"/>
    <w:rsid w:val="003D67E7"/>
    <w:rsid w:val="003D6893"/>
    <w:rsid w:val="003D71B6"/>
    <w:rsid w:val="003D729C"/>
    <w:rsid w:val="003D76FB"/>
    <w:rsid w:val="003D77ED"/>
    <w:rsid w:val="003D78AC"/>
    <w:rsid w:val="003D7B63"/>
    <w:rsid w:val="003D7B69"/>
    <w:rsid w:val="003D7BC2"/>
    <w:rsid w:val="003D7E93"/>
    <w:rsid w:val="003D7FA5"/>
    <w:rsid w:val="003E0366"/>
    <w:rsid w:val="003E06A1"/>
    <w:rsid w:val="003E0870"/>
    <w:rsid w:val="003E0A1F"/>
    <w:rsid w:val="003E0E61"/>
    <w:rsid w:val="003E0F37"/>
    <w:rsid w:val="003E1486"/>
    <w:rsid w:val="003E14FF"/>
    <w:rsid w:val="003E16A2"/>
    <w:rsid w:val="003E1A68"/>
    <w:rsid w:val="003E1FF2"/>
    <w:rsid w:val="003E2363"/>
    <w:rsid w:val="003E2766"/>
    <w:rsid w:val="003E29C0"/>
    <w:rsid w:val="003E32DF"/>
    <w:rsid w:val="003E33DE"/>
    <w:rsid w:val="003E3579"/>
    <w:rsid w:val="003E382A"/>
    <w:rsid w:val="003E38D9"/>
    <w:rsid w:val="003E3A42"/>
    <w:rsid w:val="003E3BDF"/>
    <w:rsid w:val="003E402C"/>
    <w:rsid w:val="003E4109"/>
    <w:rsid w:val="003E41F5"/>
    <w:rsid w:val="003E4234"/>
    <w:rsid w:val="003E4344"/>
    <w:rsid w:val="003E459F"/>
    <w:rsid w:val="003E462C"/>
    <w:rsid w:val="003E46CA"/>
    <w:rsid w:val="003E4998"/>
    <w:rsid w:val="003E4BE7"/>
    <w:rsid w:val="003E4F79"/>
    <w:rsid w:val="003E504E"/>
    <w:rsid w:val="003E561C"/>
    <w:rsid w:val="003E5827"/>
    <w:rsid w:val="003E591E"/>
    <w:rsid w:val="003E5F73"/>
    <w:rsid w:val="003E6042"/>
    <w:rsid w:val="003E6074"/>
    <w:rsid w:val="003E6349"/>
    <w:rsid w:val="003E66CC"/>
    <w:rsid w:val="003E66E6"/>
    <w:rsid w:val="003E68F3"/>
    <w:rsid w:val="003E7063"/>
    <w:rsid w:val="003E70B0"/>
    <w:rsid w:val="003E73B5"/>
    <w:rsid w:val="003E7572"/>
    <w:rsid w:val="003E7737"/>
    <w:rsid w:val="003E773C"/>
    <w:rsid w:val="003E7824"/>
    <w:rsid w:val="003E78DC"/>
    <w:rsid w:val="003E7BFE"/>
    <w:rsid w:val="003E7F75"/>
    <w:rsid w:val="003F017E"/>
    <w:rsid w:val="003F01C9"/>
    <w:rsid w:val="003F0562"/>
    <w:rsid w:val="003F078A"/>
    <w:rsid w:val="003F0AA1"/>
    <w:rsid w:val="003F0C38"/>
    <w:rsid w:val="003F0CAE"/>
    <w:rsid w:val="003F0D2F"/>
    <w:rsid w:val="003F0DB4"/>
    <w:rsid w:val="003F0F93"/>
    <w:rsid w:val="003F12BD"/>
    <w:rsid w:val="003F1455"/>
    <w:rsid w:val="003F19DF"/>
    <w:rsid w:val="003F1BFE"/>
    <w:rsid w:val="003F1D7D"/>
    <w:rsid w:val="003F1EC9"/>
    <w:rsid w:val="003F1FE3"/>
    <w:rsid w:val="003F20D4"/>
    <w:rsid w:val="003F2277"/>
    <w:rsid w:val="003F25A5"/>
    <w:rsid w:val="003F2D9A"/>
    <w:rsid w:val="003F2EB7"/>
    <w:rsid w:val="003F32A2"/>
    <w:rsid w:val="003F3562"/>
    <w:rsid w:val="003F365D"/>
    <w:rsid w:val="003F37AA"/>
    <w:rsid w:val="003F3A15"/>
    <w:rsid w:val="003F3CDB"/>
    <w:rsid w:val="003F3ED5"/>
    <w:rsid w:val="003F3F5A"/>
    <w:rsid w:val="003F3FFA"/>
    <w:rsid w:val="003F41D2"/>
    <w:rsid w:val="003F49F7"/>
    <w:rsid w:val="003F4B69"/>
    <w:rsid w:val="003F4B87"/>
    <w:rsid w:val="003F4C20"/>
    <w:rsid w:val="003F4E51"/>
    <w:rsid w:val="003F5294"/>
    <w:rsid w:val="003F5395"/>
    <w:rsid w:val="003F5779"/>
    <w:rsid w:val="003F5889"/>
    <w:rsid w:val="003F5AAD"/>
    <w:rsid w:val="003F5DF0"/>
    <w:rsid w:val="003F5F13"/>
    <w:rsid w:val="003F61D8"/>
    <w:rsid w:val="003F6379"/>
    <w:rsid w:val="003F639A"/>
    <w:rsid w:val="003F6559"/>
    <w:rsid w:val="003F6619"/>
    <w:rsid w:val="003F6676"/>
    <w:rsid w:val="003F681A"/>
    <w:rsid w:val="003F6955"/>
    <w:rsid w:val="003F69DE"/>
    <w:rsid w:val="003F6DE3"/>
    <w:rsid w:val="003F703F"/>
    <w:rsid w:val="003F71CF"/>
    <w:rsid w:val="003F72E2"/>
    <w:rsid w:val="003F7337"/>
    <w:rsid w:val="003F73B1"/>
    <w:rsid w:val="003F74BB"/>
    <w:rsid w:val="003F75AB"/>
    <w:rsid w:val="003F76B4"/>
    <w:rsid w:val="003F78D9"/>
    <w:rsid w:val="003F7D72"/>
    <w:rsid w:val="0040011F"/>
    <w:rsid w:val="00400184"/>
    <w:rsid w:val="0040070B"/>
    <w:rsid w:val="0040079E"/>
    <w:rsid w:val="00400ACB"/>
    <w:rsid w:val="00400C97"/>
    <w:rsid w:val="0040118E"/>
    <w:rsid w:val="004011EE"/>
    <w:rsid w:val="00401230"/>
    <w:rsid w:val="00401887"/>
    <w:rsid w:val="004021EA"/>
    <w:rsid w:val="004023C1"/>
    <w:rsid w:val="0040246A"/>
    <w:rsid w:val="004024B5"/>
    <w:rsid w:val="00402704"/>
    <w:rsid w:val="004029B1"/>
    <w:rsid w:val="004029D1"/>
    <w:rsid w:val="004029E3"/>
    <w:rsid w:val="00402BE7"/>
    <w:rsid w:val="00402D26"/>
    <w:rsid w:val="00402E66"/>
    <w:rsid w:val="004030CB"/>
    <w:rsid w:val="00403380"/>
    <w:rsid w:val="00403428"/>
    <w:rsid w:val="004034E0"/>
    <w:rsid w:val="00403665"/>
    <w:rsid w:val="00403689"/>
    <w:rsid w:val="00403A9A"/>
    <w:rsid w:val="00404037"/>
    <w:rsid w:val="00404746"/>
    <w:rsid w:val="00404E76"/>
    <w:rsid w:val="004050AB"/>
    <w:rsid w:val="00405415"/>
    <w:rsid w:val="0040597D"/>
    <w:rsid w:val="004059F4"/>
    <w:rsid w:val="00405A38"/>
    <w:rsid w:val="00405A66"/>
    <w:rsid w:val="00405BE1"/>
    <w:rsid w:val="00405FB7"/>
    <w:rsid w:val="00405FD6"/>
    <w:rsid w:val="004060B9"/>
    <w:rsid w:val="00406119"/>
    <w:rsid w:val="00406128"/>
    <w:rsid w:val="004064ED"/>
    <w:rsid w:val="004065EC"/>
    <w:rsid w:val="00406C00"/>
    <w:rsid w:val="00406E2F"/>
    <w:rsid w:val="00406FF2"/>
    <w:rsid w:val="00407393"/>
    <w:rsid w:val="00407C12"/>
    <w:rsid w:val="00407D3D"/>
    <w:rsid w:val="00407F02"/>
    <w:rsid w:val="0041002D"/>
    <w:rsid w:val="00410102"/>
    <w:rsid w:val="004101D9"/>
    <w:rsid w:val="0041062E"/>
    <w:rsid w:val="00410708"/>
    <w:rsid w:val="00410856"/>
    <w:rsid w:val="00410D09"/>
    <w:rsid w:val="00410FE2"/>
    <w:rsid w:val="004112AC"/>
    <w:rsid w:val="00411339"/>
    <w:rsid w:val="00411448"/>
    <w:rsid w:val="0041154D"/>
    <w:rsid w:val="00411961"/>
    <w:rsid w:val="004119E4"/>
    <w:rsid w:val="00411B85"/>
    <w:rsid w:val="00411BCD"/>
    <w:rsid w:val="00411F23"/>
    <w:rsid w:val="0041226A"/>
    <w:rsid w:val="004122C5"/>
    <w:rsid w:val="00412384"/>
    <w:rsid w:val="004128C6"/>
    <w:rsid w:val="0041305A"/>
    <w:rsid w:val="004133DA"/>
    <w:rsid w:val="004134A7"/>
    <w:rsid w:val="004134F1"/>
    <w:rsid w:val="004135E0"/>
    <w:rsid w:val="00413CFD"/>
    <w:rsid w:val="00413EB9"/>
    <w:rsid w:val="00413F1A"/>
    <w:rsid w:val="00414074"/>
    <w:rsid w:val="00414581"/>
    <w:rsid w:val="00414873"/>
    <w:rsid w:val="00414A4B"/>
    <w:rsid w:val="00414F24"/>
    <w:rsid w:val="00415266"/>
    <w:rsid w:val="0041529B"/>
    <w:rsid w:val="004154F6"/>
    <w:rsid w:val="00415550"/>
    <w:rsid w:val="004157DA"/>
    <w:rsid w:val="0041581F"/>
    <w:rsid w:val="00415EFA"/>
    <w:rsid w:val="00416413"/>
    <w:rsid w:val="004165AE"/>
    <w:rsid w:val="00416652"/>
    <w:rsid w:val="00416BC4"/>
    <w:rsid w:val="00416DBB"/>
    <w:rsid w:val="0041773B"/>
    <w:rsid w:val="00417F6C"/>
    <w:rsid w:val="00420459"/>
    <w:rsid w:val="0042061E"/>
    <w:rsid w:val="00420E4B"/>
    <w:rsid w:val="00420FBB"/>
    <w:rsid w:val="004210BF"/>
    <w:rsid w:val="0042116D"/>
    <w:rsid w:val="0042161A"/>
    <w:rsid w:val="004218CC"/>
    <w:rsid w:val="00421B1F"/>
    <w:rsid w:val="00421B88"/>
    <w:rsid w:val="00421C23"/>
    <w:rsid w:val="00421C7D"/>
    <w:rsid w:val="0042212E"/>
    <w:rsid w:val="004221BF"/>
    <w:rsid w:val="004222E0"/>
    <w:rsid w:val="00422470"/>
    <w:rsid w:val="00422577"/>
    <w:rsid w:val="0042259E"/>
    <w:rsid w:val="00422764"/>
    <w:rsid w:val="0042288B"/>
    <w:rsid w:val="00422C05"/>
    <w:rsid w:val="00422F4E"/>
    <w:rsid w:val="004231B4"/>
    <w:rsid w:val="0042350C"/>
    <w:rsid w:val="00423541"/>
    <w:rsid w:val="00423565"/>
    <w:rsid w:val="004235F7"/>
    <w:rsid w:val="004237E4"/>
    <w:rsid w:val="00423A56"/>
    <w:rsid w:val="00423BAF"/>
    <w:rsid w:val="00423F5D"/>
    <w:rsid w:val="004244E0"/>
    <w:rsid w:val="0042464B"/>
    <w:rsid w:val="00424764"/>
    <w:rsid w:val="00424B80"/>
    <w:rsid w:val="00424CE2"/>
    <w:rsid w:val="00424DC8"/>
    <w:rsid w:val="00424E0E"/>
    <w:rsid w:val="00425149"/>
    <w:rsid w:val="00425618"/>
    <w:rsid w:val="00425A2D"/>
    <w:rsid w:val="00425B7E"/>
    <w:rsid w:val="00425B98"/>
    <w:rsid w:val="00425CDD"/>
    <w:rsid w:val="00426018"/>
    <w:rsid w:val="00426129"/>
    <w:rsid w:val="004261B1"/>
    <w:rsid w:val="0042629B"/>
    <w:rsid w:val="00426402"/>
    <w:rsid w:val="00426765"/>
    <w:rsid w:val="004267D8"/>
    <w:rsid w:val="00426845"/>
    <w:rsid w:val="00426865"/>
    <w:rsid w:val="00426E84"/>
    <w:rsid w:val="0042712E"/>
    <w:rsid w:val="00427145"/>
    <w:rsid w:val="00427359"/>
    <w:rsid w:val="00427507"/>
    <w:rsid w:val="00427675"/>
    <w:rsid w:val="00427705"/>
    <w:rsid w:val="00427B02"/>
    <w:rsid w:val="00427BAC"/>
    <w:rsid w:val="00427C25"/>
    <w:rsid w:val="00427C39"/>
    <w:rsid w:val="004301A4"/>
    <w:rsid w:val="004304EA"/>
    <w:rsid w:val="004306D9"/>
    <w:rsid w:val="004306F2"/>
    <w:rsid w:val="00430767"/>
    <w:rsid w:val="004307F1"/>
    <w:rsid w:val="00431241"/>
    <w:rsid w:val="004317AD"/>
    <w:rsid w:val="00431C8A"/>
    <w:rsid w:val="00431E83"/>
    <w:rsid w:val="00431FBE"/>
    <w:rsid w:val="00432318"/>
    <w:rsid w:val="00432444"/>
    <w:rsid w:val="00432569"/>
    <w:rsid w:val="00432792"/>
    <w:rsid w:val="00432A40"/>
    <w:rsid w:val="00432AEA"/>
    <w:rsid w:val="00432C62"/>
    <w:rsid w:val="00432CB8"/>
    <w:rsid w:val="00432D7C"/>
    <w:rsid w:val="00432DF2"/>
    <w:rsid w:val="004336C7"/>
    <w:rsid w:val="00433BCE"/>
    <w:rsid w:val="00433EB7"/>
    <w:rsid w:val="00434626"/>
    <w:rsid w:val="00434685"/>
    <w:rsid w:val="00434891"/>
    <w:rsid w:val="00434940"/>
    <w:rsid w:val="00434B95"/>
    <w:rsid w:val="00434F68"/>
    <w:rsid w:val="00435033"/>
    <w:rsid w:val="00435410"/>
    <w:rsid w:val="004355CE"/>
    <w:rsid w:val="004356F7"/>
    <w:rsid w:val="00435A4F"/>
    <w:rsid w:val="00435A8E"/>
    <w:rsid w:val="00435BCB"/>
    <w:rsid w:val="00435CE2"/>
    <w:rsid w:val="00435F6D"/>
    <w:rsid w:val="00436622"/>
    <w:rsid w:val="00436654"/>
    <w:rsid w:val="00436AF3"/>
    <w:rsid w:val="00436BF9"/>
    <w:rsid w:val="00436C83"/>
    <w:rsid w:val="00436D0D"/>
    <w:rsid w:val="004371A5"/>
    <w:rsid w:val="00437CFC"/>
    <w:rsid w:val="00437D7D"/>
    <w:rsid w:val="004403D7"/>
    <w:rsid w:val="0044051A"/>
    <w:rsid w:val="00440562"/>
    <w:rsid w:val="00440792"/>
    <w:rsid w:val="004409A9"/>
    <w:rsid w:val="00440A64"/>
    <w:rsid w:val="00440D3C"/>
    <w:rsid w:val="004412DE"/>
    <w:rsid w:val="004414D8"/>
    <w:rsid w:val="004415B7"/>
    <w:rsid w:val="00441844"/>
    <w:rsid w:val="004419A0"/>
    <w:rsid w:val="00441B7C"/>
    <w:rsid w:val="00441C26"/>
    <w:rsid w:val="00441D6F"/>
    <w:rsid w:val="004422EF"/>
    <w:rsid w:val="004425EC"/>
    <w:rsid w:val="004428C1"/>
    <w:rsid w:val="00442A64"/>
    <w:rsid w:val="00442B86"/>
    <w:rsid w:val="004433CE"/>
    <w:rsid w:val="0044342F"/>
    <w:rsid w:val="00443441"/>
    <w:rsid w:val="004435B3"/>
    <w:rsid w:val="00443847"/>
    <w:rsid w:val="00443E56"/>
    <w:rsid w:val="00443EEF"/>
    <w:rsid w:val="004441C9"/>
    <w:rsid w:val="004441DD"/>
    <w:rsid w:val="0044424B"/>
    <w:rsid w:val="004443FB"/>
    <w:rsid w:val="00444472"/>
    <w:rsid w:val="004445D8"/>
    <w:rsid w:val="00444632"/>
    <w:rsid w:val="0044471A"/>
    <w:rsid w:val="00444749"/>
    <w:rsid w:val="00444819"/>
    <w:rsid w:val="004449FD"/>
    <w:rsid w:val="00444B79"/>
    <w:rsid w:val="00444BA6"/>
    <w:rsid w:val="00444BFB"/>
    <w:rsid w:val="00444CAA"/>
    <w:rsid w:val="00444E31"/>
    <w:rsid w:val="00444F07"/>
    <w:rsid w:val="00444FCA"/>
    <w:rsid w:val="004450E9"/>
    <w:rsid w:val="004452DE"/>
    <w:rsid w:val="00445746"/>
    <w:rsid w:val="00445B3A"/>
    <w:rsid w:val="00445B6E"/>
    <w:rsid w:val="00445F9C"/>
    <w:rsid w:val="00446420"/>
    <w:rsid w:val="0044659A"/>
    <w:rsid w:val="004468E5"/>
    <w:rsid w:val="004468FD"/>
    <w:rsid w:val="00446A3C"/>
    <w:rsid w:val="00446F22"/>
    <w:rsid w:val="00446FBB"/>
    <w:rsid w:val="00446FE8"/>
    <w:rsid w:val="00447163"/>
    <w:rsid w:val="00447187"/>
    <w:rsid w:val="00447216"/>
    <w:rsid w:val="00447759"/>
    <w:rsid w:val="0044779E"/>
    <w:rsid w:val="00447D79"/>
    <w:rsid w:val="00447E1C"/>
    <w:rsid w:val="00447E84"/>
    <w:rsid w:val="00447E90"/>
    <w:rsid w:val="004502DE"/>
    <w:rsid w:val="004503E3"/>
    <w:rsid w:val="00450435"/>
    <w:rsid w:val="00450828"/>
    <w:rsid w:val="004508BE"/>
    <w:rsid w:val="00450C2F"/>
    <w:rsid w:val="00450DF7"/>
    <w:rsid w:val="00450E99"/>
    <w:rsid w:val="00450F04"/>
    <w:rsid w:val="00450F2D"/>
    <w:rsid w:val="0045115F"/>
    <w:rsid w:val="004512BF"/>
    <w:rsid w:val="004517BE"/>
    <w:rsid w:val="0045186C"/>
    <w:rsid w:val="004518F4"/>
    <w:rsid w:val="00451B51"/>
    <w:rsid w:val="00451C84"/>
    <w:rsid w:val="00451CFE"/>
    <w:rsid w:val="00451E8B"/>
    <w:rsid w:val="0045244C"/>
    <w:rsid w:val="004528FB"/>
    <w:rsid w:val="00452C35"/>
    <w:rsid w:val="00453021"/>
    <w:rsid w:val="0045303B"/>
    <w:rsid w:val="0045323C"/>
    <w:rsid w:val="0045328E"/>
    <w:rsid w:val="004533CF"/>
    <w:rsid w:val="004539BC"/>
    <w:rsid w:val="00453A92"/>
    <w:rsid w:val="00453B9E"/>
    <w:rsid w:val="00453BE0"/>
    <w:rsid w:val="00453BF7"/>
    <w:rsid w:val="00453D03"/>
    <w:rsid w:val="00453DF7"/>
    <w:rsid w:val="0045406B"/>
    <w:rsid w:val="0045430B"/>
    <w:rsid w:val="0045431D"/>
    <w:rsid w:val="00454404"/>
    <w:rsid w:val="00454561"/>
    <w:rsid w:val="004545B7"/>
    <w:rsid w:val="004546A5"/>
    <w:rsid w:val="00454761"/>
    <w:rsid w:val="004549BC"/>
    <w:rsid w:val="0045560B"/>
    <w:rsid w:val="00455C56"/>
    <w:rsid w:val="00455EC8"/>
    <w:rsid w:val="00455EFE"/>
    <w:rsid w:val="00456108"/>
    <w:rsid w:val="00456588"/>
    <w:rsid w:val="00456933"/>
    <w:rsid w:val="00456B6A"/>
    <w:rsid w:val="00456CF1"/>
    <w:rsid w:val="00456D27"/>
    <w:rsid w:val="00456E04"/>
    <w:rsid w:val="0045709F"/>
    <w:rsid w:val="00457230"/>
    <w:rsid w:val="00457340"/>
    <w:rsid w:val="00457373"/>
    <w:rsid w:val="00457561"/>
    <w:rsid w:val="0045765B"/>
    <w:rsid w:val="00457BAE"/>
    <w:rsid w:val="00457E63"/>
    <w:rsid w:val="00457F36"/>
    <w:rsid w:val="00460093"/>
    <w:rsid w:val="004600C6"/>
    <w:rsid w:val="004600F0"/>
    <w:rsid w:val="0046032E"/>
    <w:rsid w:val="0046068C"/>
    <w:rsid w:val="004607A5"/>
    <w:rsid w:val="0046087C"/>
    <w:rsid w:val="00460D51"/>
    <w:rsid w:val="004614FC"/>
    <w:rsid w:val="004615C2"/>
    <w:rsid w:val="004618D0"/>
    <w:rsid w:val="00461B0C"/>
    <w:rsid w:val="00462023"/>
    <w:rsid w:val="00462296"/>
    <w:rsid w:val="004622E2"/>
    <w:rsid w:val="00462533"/>
    <w:rsid w:val="004627DD"/>
    <w:rsid w:val="00462A1E"/>
    <w:rsid w:val="00462D00"/>
    <w:rsid w:val="00462E66"/>
    <w:rsid w:val="00463373"/>
    <w:rsid w:val="004635C4"/>
    <w:rsid w:val="00463675"/>
    <w:rsid w:val="0046383A"/>
    <w:rsid w:val="00463A59"/>
    <w:rsid w:val="00463AE7"/>
    <w:rsid w:val="00463B82"/>
    <w:rsid w:val="00463EC3"/>
    <w:rsid w:val="00464070"/>
    <w:rsid w:val="0046422A"/>
    <w:rsid w:val="00464280"/>
    <w:rsid w:val="0046433E"/>
    <w:rsid w:val="0046447E"/>
    <w:rsid w:val="004646E3"/>
    <w:rsid w:val="00464720"/>
    <w:rsid w:val="004647B8"/>
    <w:rsid w:val="004649A8"/>
    <w:rsid w:val="00464EAA"/>
    <w:rsid w:val="004654A2"/>
    <w:rsid w:val="0046568C"/>
    <w:rsid w:val="004657FB"/>
    <w:rsid w:val="00465B6A"/>
    <w:rsid w:val="00465F65"/>
    <w:rsid w:val="00466190"/>
    <w:rsid w:val="00466296"/>
    <w:rsid w:val="0046631F"/>
    <w:rsid w:val="00466579"/>
    <w:rsid w:val="0046657D"/>
    <w:rsid w:val="0046666C"/>
    <w:rsid w:val="00466E1B"/>
    <w:rsid w:val="00466E77"/>
    <w:rsid w:val="004675FF"/>
    <w:rsid w:val="00467724"/>
    <w:rsid w:val="00467A6A"/>
    <w:rsid w:val="00467B24"/>
    <w:rsid w:val="00467B8B"/>
    <w:rsid w:val="00467CAD"/>
    <w:rsid w:val="00467CC7"/>
    <w:rsid w:val="004706EC"/>
    <w:rsid w:val="004707AA"/>
    <w:rsid w:val="00470B77"/>
    <w:rsid w:val="00470DDA"/>
    <w:rsid w:val="00470DFF"/>
    <w:rsid w:val="004710F2"/>
    <w:rsid w:val="004711AF"/>
    <w:rsid w:val="004712BA"/>
    <w:rsid w:val="004713E4"/>
    <w:rsid w:val="00471A04"/>
    <w:rsid w:val="00471B48"/>
    <w:rsid w:val="00471CEF"/>
    <w:rsid w:val="00471F6E"/>
    <w:rsid w:val="004720EC"/>
    <w:rsid w:val="00472CB6"/>
    <w:rsid w:val="00472D28"/>
    <w:rsid w:val="00472D50"/>
    <w:rsid w:val="004730C7"/>
    <w:rsid w:val="0047327E"/>
    <w:rsid w:val="0047373C"/>
    <w:rsid w:val="0047382B"/>
    <w:rsid w:val="0047398A"/>
    <w:rsid w:val="00473A32"/>
    <w:rsid w:val="00473AA0"/>
    <w:rsid w:val="00473C67"/>
    <w:rsid w:val="004740C2"/>
    <w:rsid w:val="0047421A"/>
    <w:rsid w:val="004744C9"/>
    <w:rsid w:val="004747BF"/>
    <w:rsid w:val="004747C9"/>
    <w:rsid w:val="004747DA"/>
    <w:rsid w:val="00474D69"/>
    <w:rsid w:val="0047500D"/>
    <w:rsid w:val="0047502E"/>
    <w:rsid w:val="0047547F"/>
    <w:rsid w:val="004754CA"/>
    <w:rsid w:val="00475D4D"/>
    <w:rsid w:val="00475E37"/>
    <w:rsid w:val="00475FBC"/>
    <w:rsid w:val="004764F4"/>
    <w:rsid w:val="00476565"/>
    <w:rsid w:val="00476F07"/>
    <w:rsid w:val="00476F23"/>
    <w:rsid w:val="004770E6"/>
    <w:rsid w:val="00477988"/>
    <w:rsid w:val="00477F51"/>
    <w:rsid w:val="00477FE3"/>
    <w:rsid w:val="00480155"/>
    <w:rsid w:val="00480265"/>
    <w:rsid w:val="004803E2"/>
    <w:rsid w:val="004805E6"/>
    <w:rsid w:val="004807E4"/>
    <w:rsid w:val="00480A31"/>
    <w:rsid w:val="00480D7F"/>
    <w:rsid w:val="00481321"/>
    <w:rsid w:val="0048172D"/>
    <w:rsid w:val="00482193"/>
    <w:rsid w:val="004822C7"/>
    <w:rsid w:val="0048243F"/>
    <w:rsid w:val="0048258E"/>
    <w:rsid w:val="0048269A"/>
    <w:rsid w:val="004826D4"/>
    <w:rsid w:val="00482A7B"/>
    <w:rsid w:val="0048320F"/>
    <w:rsid w:val="004832F1"/>
    <w:rsid w:val="004832FE"/>
    <w:rsid w:val="004836BB"/>
    <w:rsid w:val="00483808"/>
    <w:rsid w:val="00483A82"/>
    <w:rsid w:val="00483AE1"/>
    <w:rsid w:val="00483B37"/>
    <w:rsid w:val="00483B6E"/>
    <w:rsid w:val="00483BAC"/>
    <w:rsid w:val="00483C29"/>
    <w:rsid w:val="00483F72"/>
    <w:rsid w:val="004840A3"/>
    <w:rsid w:val="0048420C"/>
    <w:rsid w:val="004843C9"/>
    <w:rsid w:val="0048457A"/>
    <w:rsid w:val="004849F4"/>
    <w:rsid w:val="00484B67"/>
    <w:rsid w:val="00484CD3"/>
    <w:rsid w:val="00484E0C"/>
    <w:rsid w:val="00485154"/>
    <w:rsid w:val="004855BE"/>
    <w:rsid w:val="00485967"/>
    <w:rsid w:val="00485B5B"/>
    <w:rsid w:val="00485E87"/>
    <w:rsid w:val="0048625F"/>
    <w:rsid w:val="00486499"/>
    <w:rsid w:val="00486FE0"/>
    <w:rsid w:val="0048727F"/>
    <w:rsid w:val="0048749E"/>
    <w:rsid w:val="004876BA"/>
    <w:rsid w:val="004878FB"/>
    <w:rsid w:val="0048796E"/>
    <w:rsid w:val="00487AA6"/>
    <w:rsid w:val="00487D6E"/>
    <w:rsid w:val="004900EA"/>
    <w:rsid w:val="0049020D"/>
    <w:rsid w:val="00490349"/>
    <w:rsid w:val="004904EE"/>
    <w:rsid w:val="00490A9A"/>
    <w:rsid w:val="00490AE3"/>
    <w:rsid w:val="00490BEC"/>
    <w:rsid w:val="00490D4A"/>
    <w:rsid w:val="00490E62"/>
    <w:rsid w:val="00490EB4"/>
    <w:rsid w:val="00491691"/>
    <w:rsid w:val="004918D4"/>
    <w:rsid w:val="00491A3C"/>
    <w:rsid w:val="00491B4E"/>
    <w:rsid w:val="00491DC1"/>
    <w:rsid w:val="00491F5E"/>
    <w:rsid w:val="0049220A"/>
    <w:rsid w:val="004924FF"/>
    <w:rsid w:val="00492686"/>
    <w:rsid w:val="004929B7"/>
    <w:rsid w:val="00492AB5"/>
    <w:rsid w:val="00492B63"/>
    <w:rsid w:val="00492D08"/>
    <w:rsid w:val="00492ECA"/>
    <w:rsid w:val="004930D9"/>
    <w:rsid w:val="00493140"/>
    <w:rsid w:val="00493232"/>
    <w:rsid w:val="004932FF"/>
    <w:rsid w:val="004938BF"/>
    <w:rsid w:val="004939E4"/>
    <w:rsid w:val="00493C63"/>
    <w:rsid w:val="00493E1C"/>
    <w:rsid w:val="0049403D"/>
    <w:rsid w:val="00494148"/>
    <w:rsid w:val="004949E4"/>
    <w:rsid w:val="004949FB"/>
    <w:rsid w:val="00494CEB"/>
    <w:rsid w:val="00495B29"/>
    <w:rsid w:val="00495CF6"/>
    <w:rsid w:val="00495E0B"/>
    <w:rsid w:val="00495EAB"/>
    <w:rsid w:val="00495EE4"/>
    <w:rsid w:val="00495F20"/>
    <w:rsid w:val="0049632A"/>
    <w:rsid w:val="00496719"/>
    <w:rsid w:val="00496935"/>
    <w:rsid w:val="00496C1D"/>
    <w:rsid w:val="00496EB1"/>
    <w:rsid w:val="00496EB7"/>
    <w:rsid w:val="0049700D"/>
    <w:rsid w:val="004970DA"/>
    <w:rsid w:val="00497261"/>
    <w:rsid w:val="0049728D"/>
    <w:rsid w:val="00497512"/>
    <w:rsid w:val="00497714"/>
    <w:rsid w:val="00497791"/>
    <w:rsid w:val="0049797F"/>
    <w:rsid w:val="00497A15"/>
    <w:rsid w:val="00497EB0"/>
    <w:rsid w:val="00497F4D"/>
    <w:rsid w:val="00497FA0"/>
    <w:rsid w:val="004A0034"/>
    <w:rsid w:val="004A01E3"/>
    <w:rsid w:val="004A077C"/>
    <w:rsid w:val="004A09E6"/>
    <w:rsid w:val="004A0A09"/>
    <w:rsid w:val="004A0A85"/>
    <w:rsid w:val="004A0FB2"/>
    <w:rsid w:val="004A1333"/>
    <w:rsid w:val="004A16E0"/>
    <w:rsid w:val="004A1798"/>
    <w:rsid w:val="004A193E"/>
    <w:rsid w:val="004A19BA"/>
    <w:rsid w:val="004A22AF"/>
    <w:rsid w:val="004A2450"/>
    <w:rsid w:val="004A247D"/>
    <w:rsid w:val="004A24E6"/>
    <w:rsid w:val="004A274D"/>
    <w:rsid w:val="004A2851"/>
    <w:rsid w:val="004A2C00"/>
    <w:rsid w:val="004A2E68"/>
    <w:rsid w:val="004A2F1C"/>
    <w:rsid w:val="004A2F1E"/>
    <w:rsid w:val="004A2F34"/>
    <w:rsid w:val="004A31A5"/>
    <w:rsid w:val="004A3542"/>
    <w:rsid w:val="004A35E2"/>
    <w:rsid w:val="004A3A4F"/>
    <w:rsid w:val="004A436B"/>
    <w:rsid w:val="004A475C"/>
    <w:rsid w:val="004A476B"/>
    <w:rsid w:val="004A4D56"/>
    <w:rsid w:val="004A5498"/>
    <w:rsid w:val="004A5914"/>
    <w:rsid w:val="004A5C92"/>
    <w:rsid w:val="004A5DF7"/>
    <w:rsid w:val="004A5F6F"/>
    <w:rsid w:val="004A60E8"/>
    <w:rsid w:val="004A6442"/>
    <w:rsid w:val="004A663C"/>
    <w:rsid w:val="004A7447"/>
    <w:rsid w:val="004A75A3"/>
    <w:rsid w:val="004A75BE"/>
    <w:rsid w:val="004A766C"/>
    <w:rsid w:val="004A76BA"/>
    <w:rsid w:val="004A7805"/>
    <w:rsid w:val="004A796B"/>
    <w:rsid w:val="004A7A98"/>
    <w:rsid w:val="004A7B72"/>
    <w:rsid w:val="004A7FCC"/>
    <w:rsid w:val="004B018F"/>
    <w:rsid w:val="004B01A0"/>
    <w:rsid w:val="004B0373"/>
    <w:rsid w:val="004B03D6"/>
    <w:rsid w:val="004B052E"/>
    <w:rsid w:val="004B0691"/>
    <w:rsid w:val="004B0A81"/>
    <w:rsid w:val="004B0AE8"/>
    <w:rsid w:val="004B0E8B"/>
    <w:rsid w:val="004B0F0D"/>
    <w:rsid w:val="004B1060"/>
    <w:rsid w:val="004B10A3"/>
    <w:rsid w:val="004B12AE"/>
    <w:rsid w:val="004B15BD"/>
    <w:rsid w:val="004B1828"/>
    <w:rsid w:val="004B18C8"/>
    <w:rsid w:val="004B23FC"/>
    <w:rsid w:val="004B2412"/>
    <w:rsid w:val="004B26C7"/>
    <w:rsid w:val="004B273F"/>
    <w:rsid w:val="004B2938"/>
    <w:rsid w:val="004B2C23"/>
    <w:rsid w:val="004B2E21"/>
    <w:rsid w:val="004B2FB0"/>
    <w:rsid w:val="004B37C1"/>
    <w:rsid w:val="004B3AC8"/>
    <w:rsid w:val="004B3CA3"/>
    <w:rsid w:val="004B3DE6"/>
    <w:rsid w:val="004B3E9E"/>
    <w:rsid w:val="004B4172"/>
    <w:rsid w:val="004B4552"/>
    <w:rsid w:val="004B46F8"/>
    <w:rsid w:val="004B4779"/>
    <w:rsid w:val="004B47FA"/>
    <w:rsid w:val="004B4889"/>
    <w:rsid w:val="004B50B3"/>
    <w:rsid w:val="004B53F6"/>
    <w:rsid w:val="004B54D7"/>
    <w:rsid w:val="004B565F"/>
    <w:rsid w:val="004B5687"/>
    <w:rsid w:val="004B570D"/>
    <w:rsid w:val="004B5C5D"/>
    <w:rsid w:val="004B5F02"/>
    <w:rsid w:val="004B6756"/>
    <w:rsid w:val="004B6CDA"/>
    <w:rsid w:val="004B6E70"/>
    <w:rsid w:val="004B75AE"/>
    <w:rsid w:val="004B75DF"/>
    <w:rsid w:val="004B7760"/>
    <w:rsid w:val="004B78D4"/>
    <w:rsid w:val="004B78E7"/>
    <w:rsid w:val="004B7B0F"/>
    <w:rsid w:val="004B7E4A"/>
    <w:rsid w:val="004B7FE0"/>
    <w:rsid w:val="004C00AA"/>
    <w:rsid w:val="004C02A2"/>
    <w:rsid w:val="004C0469"/>
    <w:rsid w:val="004C047C"/>
    <w:rsid w:val="004C0DEA"/>
    <w:rsid w:val="004C0E13"/>
    <w:rsid w:val="004C10B6"/>
    <w:rsid w:val="004C1554"/>
    <w:rsid w:val="004C1562"/>
    <w:rsid w:val="004C199E"/>
    <w:rsid w:val="004C19FE"/>
    <w:rsid w:val="004C1C8D"/>
    <w:rsid w:val="004C1D3D"/>
    <w:rsid w:val="004C1D56"/>
    <w:rsid w:val="004C1DA4"/>
    <w:rsid w:val="004C25F6"/>
    <w:rsid w:val="004C271B"/>
    <w:rsid w:val="004C27B9"/>
    <w:rsid w:val="004C2954"/>
    <w:rsid w:val="004C297C"/>
    <w:rsid w:val="004C299E"/>
    <w:rsid w:val="004C2A7F"/>
    <w:rsid w:val="004C2C4E"/>
    <w:rsid w:val="004C2D2E"/>
    <w:rsid w:val="004C30DF"/>
    <w:rsid w:val="004C362B"/>
    <w:rsid w:val="004C376D"/>
    <w:rsid w:val="004C37BE"/>
    <w:rsid w:val="004C398A"/>
    <w:rsid w:val="004C3C7E"/>
    <w:rsid w:val="004C3D00"/>
    <w:rsid w:val="004C3DDC"/>
    <w:rsid w:val="004C3F56"/>
    <w:rsid w:val="004C4090"/>
    <w:rsid w:val="004C4195"/>
    <w:rsid w:val="004C41DC"/>
    <w:rsid w:val="004C45C1"/>
    <w:rsid w:val="004C4789"/>
    <w:rsid w:val="004C4DBE"/>
    <w:rsid w:val="004C50A2"/>
    <w:rsid w:val="004C56B5"/>
    <w:rsid w:val="004C5AB9"/>
    <w:rsid w:val="004C5CFE"/>
    <w:rsid w:val="004C606C"/>
    <w:rsid w:val="004C60BC"/>
    <w:rsid w:val="004C6345"/>
    <w:rsid w:val="004C6602"/>
    <w:rsid w:val="004C67D7"/>
    <w:rsid w:val="004C6FD3"/>
    <w:rsid w:val="004C7099"/>
    <w:rsid w:val="004C71B9"/>
    <w:rsid w:val="004C721A"/>
    <w:rsid w:val="004C72AC"/>
    <w:rsid w:val="004C75BE"/>
    <w:rsid w:val="004C7992"/>
    <w:rsid w:val="004D0650"/>
    <w:rsid w:val="004D06CD"/>
    <w:rsid w:val="004D0B00"/>
    <w:rsid w:val="004D0BDC"/>
    <w:rsid w:val="004D0D65"/>
    <w:rsid w:val="004D10FE"/>
    <w:rsid w:val="004D13C8"/>
    <w:rsid w:val="004D1532"/>
    <w:rsid w:val="004D1540"/>
    <w:rsid w:val="004D1BC1"/>
    <w:rsid w:val="004D1CC9"/>
    <w:rsid w:val="004D1D42"/>
    <w:rsid w:val="004D1EB5"/>
    <w:rsid w:val="004D1ED8"/>
    <w:rsid w:val="004D2085"/>
    <w:rsid w:val="004D212B"/>
    <w:rsid w:val="004D2165"/>
    <w:rsid w:val="004D2602"/>
    <w:rsid w:val="004D2A6A"/>
    <w:rsid w:val="004D2C13"/>
    <w:rsid w:val="004D2C6E"/>
    <w:rsid w:val="004D2E38"/>
    <w:rsid w:val="004D2EF5"/>
    <w:rsid w:val="004D30B3"/>
    <w:rsid w:val="004D30C3"/>
    <w:rsid w:val="004D3124"/>
    <w:rsid w:val="004D3607"/>
    <w:rsid w:val="004D3754"/>
    <w:rsid w:val="004D375E"/>
    <w:rsid w:val="004D3A9F"/>
    <w:rsid w:val="004D3CCA"/>
    <w:rsid w:val="004D3EB7"/>
    <w:rsid w:val="004D4069"/>
    <w:rsid w:val="004D41FD"/>
    <w:rsid w:val="004D42A4"/>
    <w:rsid w:val="004D4303"/>
    <w:rsid w:val="004D459A"/>
    <w:rsid w:val="004D4894"/>
    <w:rsid w:val="004D4B2D"/>
    <w:rsid w:val="004D4ED8"/>
    <w:rsid w:val="004D53BA"/>
    <w:rsid w:val="004D596C"/>
    <w:rsid w:val="004D5A3B"/>
    <w:rsid w:val="004D5DE5"/>
    <w:rsid w:val="004D5F10"/>
    <w:rsid w:val="004D60B5"/>
    <w:rsid w:val="004D60F4"/>
    <w:rsid w:val="004D6185"/>
    <w:rsid w:val="004D63DD"/>
    <w:rsid w:val="004D652B"/>
    <w:rsid w:val="004D6AFB"/>
    <w:rsid w:val="004D6B79"/>
    <w:rsid w:val="004D6C1B"/>
    <w:rsid w:val="004D6C7E"/>
    <w:rsid w:val="004D6EA4"/>
    <w:rsid w:val="004D7148"/>
    <w:rsid w:val="004D7403"/>
    <w:rsid w:val="004D7486"/>
    <w:rsid w:val="004D7583"/>
    <w:rsid w:val="004D7593"/>
    <w:rsid w:val="004D7E29"/>
    <w:rsid w:val="004E0112"/>
    <w:rsid w:val="004E02BE"/>
    <w:rsid w:val="004E04B2"/>
    <w:rsid w:val="004E07C8"/>
    <w:rsid w:val="004E0E8D"/>
    <w:rsid w:val="004E1262"/>
    <w:rsid w:val="004E1E8D"/>
    <w:rsid w:val="004E1F07"/>
    <w:rsid w:val="004E2190"/>
    <w:rsid w:val="004E2326"/>
    <w:rsid w:val="004E2794"/>
    <w:rsid w:val="004E2A0A"/>
    <w:rsid w:val="004E2A3A"/>
    <w:rsid w:val="004E2B2A"/>
    <w:rsid w:val="004E2E0B"/>
    <w:rsid w:val="004E2F51"/>
    <w:rsid w:val="004E3065"/>
    <w:rsid w:val="004E326B"/>
    <w:rsid w:val="004E386F"/>
    <w:rsid w:val="004E3949"/>
    <w:rsid w:val="004E3A9B"/>
    <w:rsid w:val="004E4334"/>
    <w:rsid w:val="004E43C0"/>
    <w:rsid w:val="004E4785"/>
    <w:rsid w:val="004E489B"/>
    <w:rsid w:val="004E4934"/>
    <w:rsid w:val="004E49FB"/>
    <w:rsid w:val="004E4C94"/>
    <w:rsid w:val="004E4D1E"/>
    <w:rsid w:val="004E4F38"/>
    <w:rsid w:val="004E5092"/>
    <w:rsid w:val="004E583C"/>
    <w:rsid w:val="004E5858"/>
    <w:rsid w:val="004E58FA"/>
    <w:rsid w:val="004E5D7A"/>
    <w:rsid w:val="004E5DC5"/>
    <w:rsid w:val="004E5E9B"/>
    <w:rsid w:val="004E61D1"/>
    <w:rsid w:val="004E6298"/>
    <w:rsid w:val="004E655D"/>
    <w:rsid w:val="004E6B8B"/>
    <w:rsid w:val="004E6C10"/>
    <w:rsid w:val="004E6DE6"/>
    <w:rsid w:val="004E6EEE"/>
    <w:rsid w:val="004E7671"/>
    <w:rsid w:val="004E7BF5"/>
    <w:rsid w:val="004F005C"/>
    <w:rsid w:val="004F0330"/>
    <w:rsid w:val="004F08A6"/>
    <w:rsid w:val="004F091A"/>
    <w:rsid w:val="004F0963"/>
    <w:rsid w:val="004F0C93"/>
    <w:rsid w:val="004F0F88"/>
    <w:rsid w:val="004F11B8"/>
    <w:rsid w:val="004F1379"/>
    <w:rsid w:val="004F1421"/>
    <w:rsid w:val="004F1578"/>
    <w:rsid w:val="004F1713"/>
    <w:rsid w:val="004F1C64"/>
    <w:rsid w:val="004F1D12"/>
    <w:rsid w:val="004F1DAC"/>
    <w:rsid w:val="004F2766"/>
    <w:rsid w:val="004F2A90"/>
    <w:rsid w:val="004F2DDC"/>
    <w:rsid w:val="004F2F37"/>
    <w:rsid w:val="004F32F4"/>
    <w:rsid w:val="004F3400"/>
    <w:rsid w:val="004F345E"/>
    <w:rsid w:val="004F393E"/>
    <w:rsid w:val="004F3B57"/>
    <w:rsid w:val="004F3C18"/>
    <w:rsid w:val="004F3C43"/>
    <w:rsid w:val="004F424D"/>
    <w:rsid w:val="004F4550"/>
    <w:rsid w:val="004F4BE6"/>
    <w:rsid w:val="004F565B"/>
    <w:rsid w:val="004F5716"/>
    <w:rsid w:val="004F582A"/>
    <w:rsid w:val="004F5B8C"/>
    <w:rsid w:val="004F5FDD"/>
    <w:rsid w:val="004F60EC"/>
    <w:rsid w:val="004F6287"/>
    <w:rsid w:val="004F629A"/>
    <w:rsid w:val="004F6520"/>
    <w:rsid w:val="004F6702"/>
    <w:rsid w:val="004F6964"/>
    <w:rsid w:val="004F6B7D"/>
    <w:rsid w:val="004F6DC5"/>
    <w:rsid w:val="004F6F04"/>
    <w:rsid w:val="004F7078"/>
    <w:rsid w:val="004F71DE"/>
    <w:rsid w:val="004F725C"/>
    <w:rsid w:val="004F76AB"/>
    <w:rsid w:val="004F77F6"/>
    <w:rsid w:val="004F784E"/>
    <w:rsid w:val="004F7BE8"/>
    <w:rsid w:val="0050051A"/>
    <w:rsid w:val="0050095D"/>
    <w:rsid w:val="005009E4"/>
    <w:rsid w:val="00500A38"/>
    <w:rsid w:val="00500A71"/>
    <w:rsid w:val="00500B22"/>
    <w:rsid w:val="00500E16"/>
    <w:rsid w:val="00501231"/>
    <w:rsid w:val="0050127C"/>
    <w:rsid w:val="005017A6"/>
    <w:rsid w:val="0050191F"/>
    <w:rsid w:val="005019E2"/>
    <w:rsid w:val="00501C65"/>
    <w:rsid w:val="00501F06"/>
    <w:rsid w:val="00501F52"/>
    <w:rsid w:val="00501FCF"/>
    <w:rsid w:val="00501FFA"/>
    <w:rsid w:val="0050203B"/>
    <w:rsid w:val="005021A3"/>
    <w:rsid w:val="00502209"/>
    <w:rsid w:val="0050227D"/>
    <w:rsid w:val="00502390"/>
    <w:rsid w:val="005023F9"/>
    <w:rsid w:val="005026D3"/>
    <w:rsid w:val="0050271B"/>
    <w:rsid w:val="00502888"/>
    <w:rsid w:val="00502965"/>
    <w:rsid w:val="00502BED"/>
    <w:rsid w:val="00502C47"/>
    <w:rsid w:val="00502C4A"/>
    <w:rsid w:val="00502F3F"/>
    <w:rsid w:val="00502FB5"/>
    <w:rsid w:val="00503331"/>
    <w:rsid w:val="005033E9"/>
    <w:rsid w:val="00503523"/>
    <w:rsid w:val="0050361B"/>
    <w:rsid w:val="005037E7"/>
    <w:rsid w:val="00503B55"/>
    <w:rsid w:val="00503C90"/>
    <w:rsid w:val="00503CE1"/>
    <w:rsid w:val="00504621"/>
    <w:rsid w:val="005047EE"/>
    <w:rsid w:val="00504949"/>
    <w:rsid w:val="00504BA1"/>
    <w:rsid w:val="00504DF7"/>
    <w:rsid w:val="0050531A"/>
    <w:rsid w:val="0050578A"/>
    <w:rsid w:val="0050592C"/>
    <w:rsid w:val="00505EBE"/>
    <w:rsid w:val="00506478"/>
    <w:rsid w:val="005064DD"/>
    <w:rsid w:val="00506518"/>
    <w:rsid w:val="00506B25"/>
    <w:rsid w:val="00506DEC"/>
    <w:rsid w:val="00507013"/>
    <w:rsid w:val="005075B7"/>
    <w:rsid w:val="00507CF9"/>
    <w:rsid w:val="00507D01"/>
    <w:rsid w:val="00507F30"/>
    <w:rsid w:val="005103BE"/>
    <w:rsid w:val="00510500"/>
    <w:rsid w:val="005105F0"/>
    <w:rsid w:val="00510693"/>
    <w:rsid w:val="00510737"/>
    <w:rsid w:val="0051099E"/>
    <w:rsid w:val="00510CD8"/>
    <w:rsid w:val="0051126F"/>
    <w:rsid w:val="00511444"/>
    <w:rsid w:val="005115B3"/>
    <w:rsid w:val="00511A82"/>
    <w:rsid w:val="00512060"/>
    <w:rsid w:val="00512563"/>
    <w:rsid w:val="005125F4"/>
    <w:rsid w:val="0051264E"/>
    <w:rsid w:val="005128C7"/>
    <w:rsid w:val="00512A3F"/>
    <w:rsid w:val="00512E75"/>
    <w:rsid w:val="005130B7"/>
    <w:rsid w:val="0051311C"/>
    <w:rsid w:val="005136E9"/>
    <w:rsid w:val="00513B51"/>
    <w:rsid w:val="00513BB4"/>
    <w:rsid w:val="00513F50"/>
    <w:rsid w:val="00513FF1"/>
    <w:rsid w:val="00514048"/>
    <w:rsid w:val="005140A6"/>
    <w:rsid w:val="0051412B"/>
    <w:rsid w:val="00514215"/>
    <w:rsid w:val="005142F4"/>
    <w:rsid w:val="00514B4A"/>
    <w:rsid w:val="00514FAB"/>
    <w:rsid w:val="00515370"/>
    <w:rsid w:val="005153FF"/>
    <w:rsid w:val="00515698"/>
    <w:rsid w:val="00515939"/>
    <w:rsid w:val="00515BD5"/>
    <w:rsid w:val="00515BF9"/>
    <w:rsid w:val="00515DD5"/>
    <w:rsid w:val="00515EB4"/>
    <w:rsid w:val="00516159"/>
    <w:rsid w:val="00516416"/>
    <w:rsid w:val="005165F5"/>
    <w:rsid w:val="005167F6"/>
    <w:rsid w:val="005169AC"/>
    <w:rsid w:val="005169D5"/>
    <w:rsid w:val="00516B4D"/>
    <w:rsid w:val="005174C5"/>
    <w:rsid w:val="005175E3"/>
    <w:rsid w:val="00517838"/>
    <w:rsid w:val="00517972"/>
    <w:rsid w:val="00517AEC"/>
    <w:rsid w:val="00517CDC"/>
    <w:rsid w:val="00517E28"/>
    <w:rsid w:val="00517EBC"/>
    <w:rsid w:val="00520047"/>
    <w:rsid w:val="005200D6"/>
    <w:rsid w:val="00520121"/>
    <w:rsid w:val="00520252"/>
    <w:rsid w:val="0052049F"/>
    <w:rsid w:val="005204DF"/>
    <w:rsid w:val="005205DE"/>
    <w:rsid w:val="005207D0"/>
    <w:rsid w:val="0052090D"/>
    <w:rsid w:val="00520DA3"/>
    <w:rsid w:val="00520F90"/>
    <w:rsid w:val="00521211"/>
    <w:rsid w:val="0052181C"/>
    <w:rsid w:val="0052191A"/>
    <w:rsid w:val="00521990"/>
    <w:rsid w:val="00521A11"/>
    <w:rsid w:val="00521A98"/>
    <w:rsid w:val="00521B3A"/>
    <w:rsid w:val="00521C2F"/>
    <w:rsid w:val="00521E00"/>
    <w:rsid w:val="00521ED3"/>
    <w:rsid w:val="00522060"/>
    <w:rsid w:val="0052241A"/>
    <w:rsid w:val="005225B4"/>
    <w:rsid w:val="005225C3"/>
    <w:rsid w:val="005228AE"/>
    <w:rsid w:val="005228CD"/>
    <w:rsid w:val="00522A8F"/>
    <w:rsid w:val="00522A98"/>
    <w:rsid w:val="00522E4A"/>
    <w:rsid w:val="005230A0"/>
    <w:rsid w:val="00523519"/>
    <w:rsid w:val="00523B44"/>
    <w:rsid w:val="00523D61"/>
    <w:rsid w:val="00524B33"/>
    <w:rsid w:val="00524B34"/>
    <w:rsid w:val="00524E63"/>
    <w:rsid w:val="00525115"/>
    <w:rsid w:val="00525383"/>
    <w:rsid w:val="0052552B"/>
    <w:rsid w:val="00525EB2"/>
    <w:rsid w:val="00526215"/>
    <w:rsid w:val="0052621C"/>
    <w:rsid w:val="005263FC"/>
    <w:rsid w:val="00526533"/>
    <w:rsid w:val="00526AFF"/>
    <w:rsid w:val="00526C59"/>
    <w:rsid w:val="00526CAB"/>
    <w:rsid w:val="00526CB7"/>
    <w:rsid w:val="00527099"/>
    <w:rsid w:val="005277D5"/>
    <w:rsid w:val="00527A3A"/>
    <w:rsid w:val="00527B4C"/>
    <w:rsid w:val="00527DF9"/>
    <w:rsid w:val="005301CF"/>
    <w:rsid w:val="0053035B"/>
    <w:rsid w:val="0053038B"/>
    <w:rsid w:val="00530620"/>
    <w:rsid w:val="0053069F"/>
    <w:rsid w:val="005307C3"/>
    <w:rsid w:val="0053090B"/>
    <w:rsid w:val="00530917"/>
    <w:rsid w:val="00530A57"/>
    <w:rsid w:val="00530B45"/>
    <w:rsid w:val="00530B4D"/>
    <w:rsid w:val="00530C2E"/>
    <w:rsid w:val="00530D11"/>
    <w:rsid w:val="00530D89"/>
    <w:rsid w:val="00530FFF"/>
    <w:rsid w:val="00531A2E"/>
    <w:rsid w:val="00531AF4"/>
    <w:rsid w:val="00531F31"/>
    <w:rsid w:val="00532042"/>
    <w:rsid w:val="005324DA"/>
    <w:rsid w:val="00532762"/>
    <w:rsid w:val="005328B2"/>
    <w:rsid w:val="00532A0F"/>
    <w:rsid w:val="00532ADA"/>
    <w:rsid w:val="00533094"/>
    <w:rsid w:val="00533447"/>
    <w:rsid w:val="00533987"/>
    <w:rsid w:val="00533DAB"/>
    <w:rsid w:val="00534020"/>
    <w:rsid w:val="0053435F"/>
    <w:rsid w:val="005346DD"/>
    <w:rsid w:val="0053478B"/>
    <w:rsid w:val="00534930"/>
    <w:rsid w:val="0053498A"/>
    <w:rsid w:val="00534B7E"/>
    <w:rsid w:val="00534D8A"/>
    <w:rsid w:val="0053501D"/>
    <w:rsid w:val="0053509F"/>
    <w:rsid w:val="0053521A"/>
    <w:rsid w:val="005355A1"/>
    <w:rsid w:val="00535901"/>
    <w:rsid w:val="00535993"/>
    <w:rsid w:val="00535B26"/>
    <w:rsid w:val="00535CC9"/>
    <w:rsid w:val="00535FD1"/>
    <w:rsid w:val="005362BA"/>
    <w:rsid w:val="005363CC"/>
    <w:rsid w:val="00536523"/>
    <w:rsid w:val="005366C1"/>
    <w:rsid w:val="0053682F"/>
    <w:rsid w:val="00536B40"/>
    <w:rsid w:val="00536D38"/>
    <w:rsid w:val="00536D45"/>
    <w:rsid w:val="00536FCF"/>
    <w:rsid w:val="005371BD"/>
    <w:rsid w:val="0053751F"/>
    <w:rsid w:val="00537C50"/>
    <w:rsid w:val="00537F50"/>
    <w:rsid w:val="00540250"/>
    <w:rsid w:val="00540293"/>
    <w:rsid w:val="0054073B"/>
    <w:rsid w:val="00540895"/>
    <w:rsid w:val="00540F18"/>
    <w:rsid w:val="00541057"/>
    <w:rsid w:val="005413B9"/>
    <w:rsid w:val="00541575"/>
    <w:rsid w:val="0054197F"/>
    <w:rsid w:val="00541DCE"/>
    <w:rsid w:val="00541FBD"/>
    <w:rsid w:val="005420CB"/>
    <w:rsid w:val="00542390"/>
    <w:rsid w:val="00542975"/>
    <w:rsid w:val="00543048"/>
    <w:rsid w:val="00543177"/>
    <w:rsid w:val="005436A3"/>
    <w:rsid w:val="00543763"/>
    <w:rsid w:val="00543772"/>
    <w:rsid w:val="00543958"/>
    <w:rsid w:val="00543BA4"/>
    <w:rsid w:val="00543BC3"/>
    <w:rsid w:val="00543C87"/>
    <w:rsid w:val="00543D1A"/>
    <w:rsid w:val="00543ECB"/>
    <w:rsid w:val="005442B9"/>
    <w:rsid w:val="00544434"/>
    <w:rsid w:val="005445EC"/>
    <w:rsid w:val="0054486B"/>
    <w:rsid w:val="00544896"/>
    <w:rsid w:val="00544992"/>
    <w:rsid w:val="005449C7"/>
    <w:rsid w:val="00544AF3"/>
    <w:rsid w:val="00544EB0"/>
    <w:rsid w:val="00544F4C"/>
    <w:rsid w:val="005450BD"/>
    <w:rsid w:val="00545640"/>
    <w:rsid w:val="00545FD2"/>
    <w:rsid w:val="0054696D"/>
    <w:rsid w:val="00546D22"/>
    <w:rsid w:val="0054704D"/>
    <w:rsid w:val="00547298"/>
    <w:rsid w:val="0054759D"/>
    <w:rsid w:val="00547630"/>
    <w:rsid w:val="005476B9"/>
    <w:rsid w:val="00547778"/>
    <w:rsid w:val="005478BC"/>
    <w:rsid w:val="00547A4D"/>
    <w:rsid w:val="00547AEC"/>
    <w:rsid w:val="00547D58"/>
    <w:rsid w:val="00547F58"/>
    <w:rsid w:val="005502B5"/>
    <w:rsid w:val="00550B6D"/>
    <w:rsid w:val="00550C74"/>
    <w:rsid w:val="00550CF2"/>
    <w:rsid w:val="00550FCE"/>
    <w:rsid w:val="00551786"/>
    <w:rsid w:val="005517CE"/>
    <w:rsid w:val="00551B8F"/>
    <w:rsid w:val="00551DC1"/>
    <w:rsid w:val="0055213B"/>
    <w:rsid w:val="00552304"/>
    <w:rsid w:val="005525F0"/>
    <w:rsid w:val="00552724"/>
    <w:rsid w:val="00552744"/>
    <w:rsid w:val="00552930"/>
    <w:rsid w:val="00552C3C"/>
    <w:rsid w:val="00552C8A"/>
    <w:rsid w:val="00552C9E"/>
    <w:rsid w:val="00552E5D"/>
    <w:rsid w:val="005531B8"/>
    <w:rsid w:val="005534E6"/>
    <w:rsid w:val="005536B6"/>
    <w:rsid w:val="0055372A"/>
    <w:rsid w:val="00553921"/>
    <w:rsid w:val="00553958"/>
    <w:rsid w:val="00553E31"/>
    <w:rsid w:val="00553FF0"/>
    <w:rsid w:val="005541CE"/>
    <w:rsid w:val="00554359"/>
    <w:rsid w:val="00554365"/>
    <w:rsid w:val="005543FE"/>
    <w:rsid w:val="00554428"/>
    <w:rsid w:val="005544BC"/>
    <w:rsid w:val="005544C4"/>
    <w:rsid w:val="00554599"/>
    <w:rsid w:val="005547AA"/>
    <w:rsid w:val="00554902"/>
    <w:rsid w:val="00554AE9"/>
    <w:rsid w:val="00554CB1"/>
    <w:rsid w:val="00554CBD"/>
    <w:rsid w:val="00554EA9"/>
    <w:rsid w:val="005550C3"/>
    <w:rsid w:val="005552D0"/>
    <w:rsid w:val="005554B3"/>
    <w:rsid w:val="00555656"/>
    <w:rsid w:val="005561A6"/>
    <w:rsid w:val="005562C2"/>
    <w:rsid w:val="005562C9"/>
    <w:rsid w:val="005566E0"/>
    <w:rsid w:val="005567DD"/>
    <w:rsid w:val="00556A9A"/>
    <w:rsid w:val="00556C18"/>
    <w:rsid w:val="00556D44"/>
    <w:rsid w:val="00556F09"/>
    <w:rsid w:val="0055702B"/>
    <w:rsid w:val="00557221"/>
    <w:rsid w:val="0055733B"/>
    <w:rsid w:val="005579F6"/>
    <w:rsid w:val="00557B0B"/>
    <w:rsid w:val="00557BE7"/>
    <w:rsid w:val="00557F25"/>
    <w:rsid w:val="0056004F"/>
    <w:rsid w:val="005606C9"/>
    <w:rsid w:val="005606DB"/>
    <w:rsid w:val="00560730"/>
    <w:rsid w:val="0056073F"/>
    <w:rsid w:val="005607BC"/>
    <w:rsid w:val="005607F4"/>
    <w:rsid w:val="00560AB4"/>
    <w:rsid w:val="00560BF6"/>
    <w:rsid w:val="0056104D"/>
    <w:rsid w:val="00561608"/>
    <w:rsid w:val="00561C65"/>
    <w:rsid w:val="00561DDE"/>
    <w:rsid w:val="00561DFC"/>
    <w:rsid w:val="00561E11"/>
    <w:rsid w:val="00561E24"/>
    <w:rsid w:val="00561FFB"/>
    <w:rsid w:val="00562017"/>
    <w:rsid w:val="005621B1"/>
    <w:rsid w:val="005621FE"/>
    <w:rsid w:val="0056222E"/>
    <w:rsid w:val="00562359"/>
    <w:rsid w:val="0056256B"/>
    <w:rsid w:val="005628DA"/>
    <w:rsid w:val="00562E88"/>
    <w:rsid w:val="00562ED8"/>
    <w:rsid w:val="0056307D"/>
    <w:rsid w:val="0056310A"/>
    <w:rsid w:val="005635CD"/>
    <w:rsid w:val="00563771"/>
    <w:rsid w:val="005637C8"/>
    <w:rsid w:val="005637F0"/>
    <w:rsid w:val="00563A12"/>
    <w:rsid w:val="00563A26"/>
    <w:rsid w:val="00563CEA"/>
    <w:rsid w:val="00563DC5"/>
    <w:rsid w:val="00564176"/>
    <w:rsid w:val="00564263"/>
    <w:rsid w:val="00564269"/>
    <w:rsid w:val="00564287"/>
    <w:rsid w:val="0056469E"/>
    <w:rsid w:val="00564C02"/>
    <w:rsid w:val="00564F1C"/>
    <w:rsid w:val="00565167"/>
    <w:rsid w:val="00565399"/>
    <w:rsid w:val="00565BAC"/>
    <w:rsid w:val="00565DB9"/>
    <w:rsid w:val="00565DE9"/>
    <w:rsid w:val="0056600C"/>
    <w:rsid w:val="005660CD"/>
    <w:rsid w:val="0056628D"/>
    <w:rsid w:val="005666BF"/>
    <w:rsid w:val="0056704E"/>
    <w:rsid w:val="0056752A"/>
    <w:rsid w:val="00567788"/>
    <w:rsid w:val="005679C4"/>
    <w:rsid w:val="005679E9"/>
    <w:rsid w:val="00567E50"/>
    <w:rsid w:val="00567F40"/>
    <w:rsid w:val="00570277"/>
    <w:rsid w:val="005707EB"/>
    <w:rsid w:val="00570858"/>
    <w:rsid w:val="00570CC6"/>
    <w:rsid w:val="0057130E"/>
    <w:rsid w:val="00571490"/>
    <w:rsid w:val="0057152F"/>
    <w:rsid w:val="005716D1"/>
    <w:rsid w:val="005719F1"/>
    <w:rsid w:val="00571B19"/>
    <w:rsid w:val="00571B5C"/>
    <w:rsid w:val="00571DC5"/>
    <w:rsid w:val="00571DC6"/>
    <w:rsid w:val="00571E8A"/>
    <w:rsid w:val="00571EC6"/>
    <w:rsid w:val="00571F0E"/>
    <w:rsid w:val="00572192"/>
    <w:rsid w:val="0057224A"/>
    <w:rsid w:val="005722D7"/>
    <w:rsid w:val="0057237E"/>
    <w:rsid w:val="005723A5"/>
    <w:rsid w:val="005723AB"/>
    <w:rsid w:val="0057249F"/>
    <w:rsid w:val="00572754"/>
    <w:rsid w:val="00572D43"/>
    <w:rsid w:val="00572D4A"/>
    <w:rsid w:val="00573276"/>
    <w:rsid w:val="00573F4D"/>
    <w:rsid w:val="005744A4"/>
    <w:rsid w:val="005747F1"/>
    <w:rsid w:val="00574A8D"/>
    <w:rsid w:val="00574C1F"/>
    <w:rsid w:val="00574CE7"/>
    <w:rsid w:val="00574EE8"/>
    <w:rsid w:val="00574F17"/>
    <w:rsid w:val="00574F76"/>
    <w:rsid w:val="0057520B"/>
    <w:rsid w:val="0057536D"/>
    <w:rsid w:val="0057544C"/>
    <w:rsid w:val="005756B8"/>
    <w:rsid w:val="005759AD"/>
    <w:rsid w:val="00576024"/>
    <w:rsid w:val="00576127"/>
    <w:rsid w:val="005761EE"/>
    <w:rsid w:val="00576704"/>
    <w:rsid w:val="005769B8"/>
    <w:rsid w:val="00576B6E"/>
    <w:rsid w:val="00576EA1"/>
    <w:rsid w:val="00577218"/>
    <w:rsid w:val="00577281"/>
    <w:rsid w:val="00577758"/>
    <w:rsid w:val="005777E8"/>
    <w:rsid w:val="00577821"/>
    <w:rsid w:val="0057791A"/>
    <w:rsid w:val="00577A84"/>
    <w:rsid w:val="00577D90"/>
    <w:rsid w:val="0058015B"/>
    <w:rsid w:val="0058035A"/>
    <w:rsid w:val="005807E2"/>
    <w:rsid w:val="00580CBF"/>
    <w:rsid w:val="00580ECF"/>
    <w:rsid w:val="00580FEE"/>
    <w:rsid w:val="0058107B"/>
    <w:rsid w:val="00581A5C"/>
    <w:rsid w:val="00581E46"/>
    <w:rsid w:val="0058223B"/>
    <w:rsid w:val="00582628"/>
    <w:rsid w:val="0058278A"/>
    <w:rsid w:val="00582884"/>
    <w:rsid w:val="00582964"/>
    <w:rsid w:val="00582C6D"/>
    <w:rsid w:val="00582CF7"/>
    <w:rsid w:val="00582E80"/>
    <w:rsid w:val="0058329A"/>
    <w:rsid w:val="005833CF"/>
    <w:rsid w:val="005833D8"/>
    <w:rsid w:val="005835CB"/>
    <w:rsid w:val="005835EB"/>
    <w:rsid w:val="005837D6"/>
    <w:rsid w:val="00583AD8"/>
    <w:rsid w:val="00583E94"/>
    <w:rsid w:val="00583E9E"/>
    <w:rsid w:val="00584106"/>
    <w:rsid w:val="00584207"/>
    <w:rsid w:val="0058473D"/>
    <w:rsid w:val="0058506D"/>
    <w:rsid w:val="005852B7"/>
    <w:rsid w:val="00585688"/>
    <w:rsid w:val="005858A2"/>
    <w:rsid w:val="00585A27"/>
    <w:rsid w:val="00585DA8"/>
    <w:rsid w:val="00585F7A"/>
    <w:rsid w:val="005861FD"/>
    <w:rsid w:val="00586278"/>
    <w:rsid w:val="005862C4"/>
    <w:rsid w:val="0058650E"/>
    <w:rsid w:val="00586677"/>
    <w:rsid w:val="00586813"/>
    <w:rsid w:val="005868B2"/>
    <w:rsid w:val="00586CC6"/>
    <w:rsid w:val="00586F1C"/>
    <w:rsid w:val="00587294"/>
    <w:rsid w:val="005872DC"/>
    <w:rsid w:val="005873F9"/>
    <w:rsid w:val="00587887"/>
    <w:rsid w:val="00587CBB"/>
    <w:rsid w:val="00587E0B"/>
    <w:rsid w:val="00587E4C"/>
    <w:rsid w:val="00587FCE"/>
    <w:rsid w:val="00590476"/>
    <w:rsid w:val="00590499"/>
    <w:rsid w:val="005906ED"/>
    <w:rsid w:val="005908D3"/>
    <w:rsid w:val="00590981"/>
    <w:rsid w:val="00590CD5"/>
    <w:rsid w:val="00590D63"/>
    <w:rsid w:val="00590DFA"/>
    <w:rsid w:val="00590E3B"/>
    <w:rsid w:val="00590F34"/>
    <w:rsid w:val="00590F82"/>
    <w:rsid w:val="005912AB"/>
    <w:rsid w:val="0059163C"/>
    <w:rsid w:val="0059187F"/>
    <w:rsid w:val="005918FA"/>
    <w:rsid w:val="00591906"/>
    <w:rsid w:val="00591D29"/>
    <w:rsid w:val="00591E03"/>
    <w:rsid w:val="00591F54"/>
    <w:rsid w:val="005921EA"/>
    <w:rsid w:val="005922C8"/>
    <w:rsid w:val="0059261A"/>
    <w:rsid w:val="00592636"/>
    <w:rsid w:val="005927C4"/>
    <w:rsid w:val="00592AEB"/>
    <w:rsid w:val="0059353D"/>
    <w:rsid w:val="00593555"/>
    <w:rsid w:val="005937A0"/>
    <w:rsid w:val="0059388C"/>
    <w:rsid w:val="00593D40"/>
    <w:rsid w:val="00593E7E"/>
    <w:rsid w:val="005941FA"/>
    <w:rsid w:val="00594475"/>
    <w:rsid w:val="00594655"/>
    <w:rsid w:val="00594734"/>
    <w:rsid w:val="0059522F"/>
    <w:rsid w:val="005955E4"/>
    <w:rsid w:val="005955FE"/>
    <w:rsid w:val="0059571F"/>
    <w:rsid w:val="0059578A"/>
    <w:rsid w:val="005957AA"/>
    <w:rsid w:val="00595990"/>
    <w:rsid w:val="00595A8F"/>
    <w:rsid w:val="00595C66"/>
    <w:rsid w:val="00595CA7"/>
    <w:rsid w:val="0059632B"/>
    <w:rsid w:val="005963E9"/>
    <w:rsid w:val="00596775"/>
    <w:rsid w:val="005967E9"/>
    <w:rsid w:val="0059680B"/>
    <w:rsid w:val="00596969"/>
    <w:rsid w:val="00596B43"/>
    <w:rsid w:val="005970E7"/>
    <w:rsid w:val="0059717D"/>
    <w:rsid w:val="005971C9"/>
    <w:rsid w:val="005972BF"/>
    <w:rsid w:val="005972CD"/>
    <w:rsid w:val="0059777B"/>
    <w:rsid w:val="00597E52"/>
    <w:rsid w:val="005A002C"/>
    <w:rsid w:val="005A041B"/>
    <w:rsid w:val="005A053E"/>
    <w:rsid w:val="005A073D"/>
    <w:rsid w:val="005A081B"/>
    <w:rsid w:val="005A0AEA"/>
    <w:rsid w:val="005A0EBF"/>
    <w:rsid w:val="005A1063"/>
    <w:rsid w:val="005A12C0"/>
    <w:rsid w:val="005A1619"/>
    <w:rsid w:val="005A171E"/>
    <w:rsid w:val="005A1ABC"/>
    <w:rsid w:val="005A1E5B"/>
    <w:rsid w:val="005A1ED0"/>
    <w:rsid w:val="005A21F8"/>
    <w:rsid w:val="005A2363"/>
    <w:rsid w:val="005A2381"/>
    <w:rsid w:val="005A24E5"/>
    <w:rsid w:val="005A292D"/>
    <w:rsid w:val="005A2AE8"/>
    <w:rsid w:val="005A2BAF"/>
    <w:rsid w:val="005A2C71"/>
    <w:rsid w:val="005A2FFE"/>
    <w:rsid w:val="005A391A"/>
    <w:rsid w:val="005A39ED"/>
    <w:rsid w:val="005A3CCC"/>
    <w:rsid w:val="005A3DAF"/>
    <w:rsid w:val="005A3E3E"/>
    <w:rsid w:val="005A3FA4"/>
    <w:rsid w:val="005A40E7"/>
    <w:rsid w:val="005A4113"/>
    <w:rsid w:val="005A41CE"/>
    <w:rsid w:val="005A4412"/>
    <w:rsid w:val="005A484E"/>
    <w:rsid w:val="005A490B"/>
    <w:rsid w:val="005A4910"/>
    <w:rsid w:val="005A49A8"/>
    <w:rsid w:val="005A4AAE"/>
    <w:rsid w:val="005A4D9C"/>
    <w:rsid w:val="005A53C8"/>
    <w:rsid w:val="005A5768"/>
    <w:rsid w:val="005A58D0"/>
    <w:rsid w:val="005A5922"/>
    <w:rsid w:val="005A5E75"/>
    <w:rsid w:val="005A5F3D"/>
    <w:rsid w:val="005A5FC4"/>
    <w:rsid w:val="005A6098"/>
    <w:rsid w:val="005A66BD"/>
    <w:rsid w:val="005A6A3A"/>
    <w:rsid w:val="005A6C8C"/>
    <w:rsid w:val="005A7054"/>
    <w:rsid w:val="005A7188"/>
    <w:rsid w:val="005A765E"/>
    <w:rsid w:val="005A7B5C"/>
    <w:rsid w:val="005A7B7B"/>
    <w:rsid w:val="005A7CC2"/>
    <w:rsid w:val="005A7EE3"/>
    <w:rsid w:val="005B00DD"/>
    <w:rsid w:val="005B026D"/>
    <w:rsid w:val="005B04A1"/>
    <w:rsid w:val="005B0622"/>
    <w:rsid w:val="005B06BD"/>
    <w:rsid w:val="005B09BF"/>
    <w:rsid w:val="005B1390"/>
    <w:rsid w:val="005B1683"/>
    <w:rsid w:val="005B1D34"/>
    <w:rsid w:val="005B1D6A"/>
    <w:rsid w:val="005B1EBF"/>
    <w:rsid w:val="005B1F9B"/>
    <w:rsid w:val="005B20B1"/>
    <w:rsid w:val="005B21D8"/>
    <w:rsid w:val="005B2584"/>
    <w:rsid w:val="005B2981"/>
    <w:rsid w:val="005B29A5"/>
    <w:rsid w:val="005B29F5"/>
    <w:rsid w:val="005B2A77"/>
    <w:rsid w:val="005B2AE4"/>
    <w:rsid w:val="005B32E6"/>
    <w:rsid w:val="005B36FB"/>
    <w:rsid w:val="005B3D5D"/>
    <w:rsid w:val="005B430F"/>
    <w:rsid w:val="005B47AA"/>
    <w:rsid w:val="005B4A16"/>
    <w:rsid w:val="005B4B52"/>
    <w:rsid w:val="005B4B86"/>
    <w:rsid w:val="005B4E14"/>
    <w:rsid w:val="005B5024"/>
    <w:rsid w:val="005B5198"/>
    <w:rsid w:val="005B5234"/>
    <w:rsid w:val="005B544C"/>
    <w:rsid w:val="005B54D5"/>
    <w:rsid w:val="005B5A4B"/>
    <w:rsid w:val="005B5C2E"/>
    <w:rsid w:val="005B5EAE"/>
    <w:rsid w:val="005B5FC7"/>
    <w:rsid w:val="005B65EA"/>
    <w:rsid w:val="005B66A2"/>
    <w:rsid w:val="005B6BD9"/>
    <w:rsid w:val="005B6C94"/>
    <w:rsid w:val="005B6F26"/>
    <w:rsid w:val="005B6F70"/>
    <w:rsid w:val="005B6FCD"/>
    <w:rsid w:val="005B713A"/>
    <w:rsid w:val="005B7BF4"/>
    <w:rsid w:val="005B7D59"/>
    <w:rsid w:val="005C00DA"/>
    <w:rsid w:val="005C04EF"/>
    <w:rsid w:val="005C09FE"/>
    <w:rsid w:val="005C0AAA"/>
    <w:rsid w:val="005C0B40"/>
    <w:rsid w:val="005C0B82"/>
    <w:rsid w:val="005C0CA2"/>
    <w:rsid w:val="005C0F0F"/>
    <w:rsid w:val="005C1184"/>
    <w:rsid w:val="005C13CA"/>
    <w:rsid w:val="005C1440"/>
    <w:rsid w:val="005C167F"/>
    <w:rsid w:val="005C1B00"/>
    <w:rsid w:val="005C1D13"/>
    <w:rsid w:val="005C21D9"/>
    <w:rsid w:val="005C2202"/>
    <w:rsid w:val="005C239F"/>
    <w:rsid w:val="005C2466"/>
    <w:rsid w:val="005C24C0"/>
    <w:rsid w:val="005C2E8E"/>
    <w:rsid w:val="005C2FE3"/>
    <w:rsid w:val="005C3098"/>
    <w:rsid w:val="005C3242"/>
    <w:rsid w:val="005C328D"/>
    <w:rsid w:val="005C32F7"/>
    <w:rsid w:val="005C3856"/>
    <w:rsid w:val="005C3B94"/>
    <w:rsid w:val="005C3BDA"/>
    <w:rsid w:val="005C3FA9"/>
    <w:rsid w:val="005C4112"/>
    <w:rsid w:val="005C4182"/>
    <w:rsid w:val="005C4363"/>
    <w:rsid w:val="005C44AB"/>
    <w:rsid w:val="005C4529"/>
    <w:rsid w:val="005C468F"/>
    <w:rsid w:val="005C46CD"/>
    <w:rsid w:val="005C4E97"/>
    <w:rsid w:val="005C52CC"/>
    <w:rsid w:val="005C53FC"/>
    <w:rsid w:val="005C5685"/>
    <w:rsid w:val="005C569B"/>
    <w:rsid w:val="005C5796"/>
    <w:rsid w:val="005C57E7"/>
    <w:rsid w:val="005C5823"/>
    <w:rsid w:val="005C593A"/>
    <w:rsid w:val="005C59B5"/>
    <w:rsid w:val="005C59FD"/>
    <w:rsid w:val="005C603D"/>
    <w:rsid w:val="005C6164"/>
    <w:rsid w:val="005C6338"/>
    <w:rsid w:val="005C6382"/>
    <w:rsid w:val="005C6720"/>
    <w:rsid w:val="005C698F"/>
    <w:rsid w:val="005C6A34"/>
    <w:rsid w:val="005C6C5C"/>
    <w:rsid w:val="005C6CCF"/>
    <w:rsid w:val="005C6DFA"/>
    <w:rsid w:val="005C784D"/>
    <w:rsid w:val="005C7D60"/>
    <w:rsid w:val="005C7EBB"/>
    <w:rsid w:val="005D0081"/>
    <w:rsid w:val="005D12EE"/>
    <w:rsid w:val="005D1556"/>
    <w:rsid w:val="005D185D"/>
    <w:rsid w:val="005D198D"/>
    <w:rsid w:val="005D19AA"/>
    <w:rsid w:val="005D1AFB"/>
    <w:rsid w:val="005D230E"/>
    <w:rsid w:val="005D23DD"/>
    <w:rsid w:val="005D24EC"/>
    <w:rsid w:val="005D25F9"/>
    <w:rsid w:val="005D2A3C"/>
    <w:rsid w:val="005D2AA2"/>
    <w:rsid w:val="005D2B35"/>
    <w:rsid w:val="005D2CA7"/>
    <w:rsid w:val="005D3281"/>
    <w:rsid w:val="005D334E"/>
    <w:rsid w:val="005D3403"/>
    <w:rsid w:val="005D3573"/>
    <w:rsid w:val="005D3625"/>
    <w:rsid w:val="005D36FA"/>
    <w:rsid w:val="005D3873"/>
    <w:rsid w:val="005D38BA"/>
    <w:rsid w:val="005D39CE"/>
    <w:rsid w:val="005D39F1"/>
    <w:rsid w:val="005D3B2D"/>
    <w:rsid w:val="005D3DAD"/>
    <w:rsid w:val="005D3FE0"/>
    <w:rsid w:val="005D4204"/>
    <w:rsid w:val="005D42D4"/>
    <w:rsid w:val="005D46A8"/>
    <w:rsid w:val="005D49B6"/>
    <w:rsid w:val="005D4B1A"/>
    <w:rsid w:val="005D4F11"/>
    <w:rsid w:val="005D5610"/>
    <w:rsid w:val="005D5676"/>
    <w:rsid w:val="005D582E"/>
    <w:rsid w:val="005D587C"/>
    <w:rsid w:val="005D592F"/>
    <w:rsid w:val="005D5935"/>
    <w:rsid w:val="005D59CA"/>
    <w:rsid w:val="005D5B15"/>
    <w:rsid w:val="005D5C5D"/>
    <w:rsid w:val="005D5EA7"/>
    <w:rsid w:val="005D62EF"/>
    <w:rsid w:val="005D633D"/>
    <w:rsid w:val="005D66E3"/>
    <w:rsid w:val="005D6784"/>
    <w:rsid w:val="005D6A49"/>
    <w:rsid w:val="005D6F37"/>
    <w:rsid w:val="005D7330"/>
    <w:rsid w:val="005D73FE"/>
    <w:rsid w:val="005D744E"/>
    <w:rsid w:val="005D75B4"/>
    <w:rsid w:val="005D76A0"/>
    <w:rsid w:val="005D7774"/>
    <w:rsid w:val="005D7797"/>
    <w:rsid w:val="005D7A28"/>
    <w:rsid w:val="005E024C"/>
    <w:rsid w:val="005E0469"/>
    <w:rsid w:val="005E0754"/>
    <w:rsid w:val="005E08D1"/>
    <w:rsid w:val="005E0C83"/>
    <w:rsid w:val="005E0CE5"/>
    <w:rsid w:val="005E0D11"/>
    <w:rsid w:val="005E0D69"/>
    <w:rsid w:val="005E1108"/>
    <w:rsid w:val="005E1224"/>
    <w:rsid w:val="005E122E"/>
    <w:rsid w:val="005E182F"/>
    <w:rsid w:val="005E186D"/>
    <w:rsid w:val="005E1A0D"/>
    <w:rsid w:val="005E1BE2"/>
    <w:rsid w:val="005E1DFB"/>
    <w:rsid w:val="005E23D0"/>
    <w:rsid w:val="005E2445"/>
    <w:rsid w:val="005E25C3"/>
    <w:rsid w:val="005E2914"/>
    <w:rsid w:val="005E2BE9"/>
    <w:rsid w:val="005E2CA9"/>
    <w:rsid w:val="005E2D1A"/>
    <w:rsid w:val="005E2F81"/>
    <w:rsid w:val="005E30BB"/>
    <w:rsid w:val="005E3568"/>
    <w:rsid w:val="005E37CD"/>
    <w:rsid w:val="005E3897"/>
    <w:rsid w:val="005E38E7"/>
    <w:rsid w:val="005E3C43"/>
    <w:rsid w:val="005E3D8F"/>
    <w:rsid w:val="005E4261"/>
    <w:rsid w:val="005E458B"/>
    <w:rsid w:val="005E45A7"/>
    <w:rsid w:val="005E4A6F"/>
    <w:rsid w:val="005E4AFA"/>
    <w:rsid w:val="005E4BFD"/>
    <w:rsid w:val="005E4FD5"/>
    <w:rsid w:val="005E5453"/>
    <w:rsid w:val="005E56AC"/>
    <w:rsid w:val="005E5E57"/>
    <w:rsid w:val="005E6246"/>
    <w:rsid w:val="005E636C"/>
    <w:rsid w:val="005E685D"/>
    <w:rsid w:val="005E68EE"/>
    <w:rsid w:val="005E6F7C"/>
    <w:rsid w:val="005E6FD3"/>
    <w:rsid w:val="005E70F8"/>
    <w:rsid w:val="005E7147"/>
    <w:rsid w:val="005E741B"/>
    <w:rsid w:val="005E77BA"/>
    <w:rsid w:val="005E7819"/>
    <w:rsid w:val="005F0030"/>
    <w:rsid w:val="005F003F"/>
    <w:rsid w:val="005F084B"/>
    <w:rsid w:val="005F0BCB"/>
    <w:rsid w:val="005F0BEE"/>
    <w:rsid w:val="005F0C77"/>
    <w:rsid w:val="005F0F92"/>
    <w:rsid w:val="005F0FB3"/>
    <w:rsid w:val="005F10A2"/>
    <w:rsid w:val="005F12B3"/>
    <w:rsid w:val="005F1469"/>
    <w:rsid w:val="005F1655"/>
    <w:rsid w:val="005F193D"/>
    <w:rsid w:val="005F19D3"/>
    <w:rsid w:val="005F1D73"/>
    <w:rsid w:val="005F2174"/>
    <w:rsid w:val="005F22EA"/>
    <w:rsid w:val="005F24F8"/>
    <w:rsid w:val="005F2CF1"/>
    <w:rsid w:val="005F2E77"/>
    <w:rsid w:val="005F310E"/>
    <w:rsid w:val="005F32E9"/>
    <w:rsid w:val="005F3734"/>
    <w:rsid w:val="005F395C"/>
    <w:rsid w:val="005F3DE4"/>
    <w:rsid w:val="005F467C"/>
    <w:rsid w:val="005F46B2"/>
    <w:rsid w:val="005F4754"/>
    <w:rsid w:val="005F48ED"/>
    <w:rsid w:val="005F4B36"/>
    <w:rsid w:val="005F4D3E"/>
    <w:rsid w:val="005F4D3F"/>
    <w:rsid w:val="005F4E01"/>
    <w:rsid w:val="005F544E"/>
    <w:rsid w:val="005F5742"/>
    <w:rsid w:val="005F581C"/>
    <w:rsid w:val="005F58DF"/>
    <w:rsid w:val="005F5CE7"/>
    <w:rsid w:val="005F5E42"/>
    <w:rsid w:val="005F6160"/>
    <w:rsid w:val="005F62BB"/>
    <w:rsid w:val="005F663B"/>
    <w:rsid w:val="005F6816"/>
    <w:rsid w:val="005F6C6A"/>
    <w:rsid w:val="005F6F3F"/>
    <w:rsid w:val="005F7190"/>
    <w:rsid w:val="005F748B"/>
    <w:rsid w:val="005F74E4"/>
    <w:rsid w:val="005F77AD"/>
    <w:rsid w:val="005F7A2D"/>
    <w:rsid w:val="005F7A69"/>
    <w:rsid w:val="005F7C1F"/>
    <w:rsid w:val="005F7F99"/>
    <w:rsid w:val="00600122"/>
    <w:rsid w:val="00600177"/>
    <w:rsid w:val="00600402"/>
    <w:rsid w:val="00600C42"/>
    <w:rsid w:val="00600D0D"/>
    <w:rsid w:val="00601168"/>
    <w:rsid w:val="0060132F"/>
    <w:rsid w:val="00601CA1"/>
    <w:rsid w:val="00601F03"/>
    <w:rsid w:val="0060225D"/>
    <w:rsid w:val="00602487"/>
    <w:rsid w:val="006025DF"/>
    <w:rsid w:val="00602681"/>
    <w:rsid w:val="00602A4F"/>
    <w:rsid w:val="00602CA6"/>
    <w:rsid w:val="00602F38"/>
    <w:rsid w:val="00602F72"/>
    <w:rsid w:val="00602FC1"/>
    <w:rsid w:val="0060310B"/>
    <w:rsid w:val="00603443"/>
    <w:rsid w:val="006035FA"/>
    <w:rsid w:val="00603AC2"/>
    <w:rsid w:val="00603B1E"/>
    <w:rsid w:val="00603DDA"/>
    <w:rsid w:val="00603E57"/>
    <w:rsid w:val="006042E0"/>
    <w:rsid w:val="00604680"/>
    <w:rsid w:val="00604798"/>
    <w:rsid w:val="00604813"/>
    <w:rsid w:val="00604992"/>
    <w:rsid w:val="00604A76"/>
    <w:rsid w:val="006051F3"/>
    <w:rsid w:val="00605314"/>
    <w:rsid w:val="00605384"/>
    <w:rsid w:val="00605A29"/>
    <w:rsid w:val="00605D54"/>
    <w:rsid w:val="006061EE"/>
    <w:rsid w:val="0060630C"/>
    <w:rsid w:val="006064D1"/>
    <w:rsid w:val="006067D2"/>
    <w:rsid w:val="00606A50"/>
    <w:rsid w:val="00606B42"/>
    <w:rsid w:val="00606EFC"/>
    <w:rsid w:val="006071DB"/>
    <w:rsid w:val="006073AA"/>
    <w:rsid w:val="006073CC"/>
    <w:rsid w:val="00607476"/>
    <w:rsid w:val="006074B4"/>
    <w:rsid w:val="00607890"/>
    <w:rsid w:val="0060796B"/>
    <w:rsid w:val="00607A43"/>
    <w:rsid w:val="00607C79"/>
    <w:rsid w:val="00607C82"/>
    <w:rsid w:val="006103AC"/>
    <w:rsid w:val="006106B0"/>
    <w:rsid w:val="0061087D"/>
    <w:rsid w:val="006108AE"/>
    <w:rsid w:val="006112E9"/>
    <w:rsid w:val="006113AC"/>
    <w:rsid w:val="0061149D"/>
    <w:rsid w:val="00611624"/>
    <w:rsid w:val="006117BC"/>
    <w:rsid w:val="00611941"/>
    <w:rsid w:val="00611A23"/>
    <w:rsid w:val="00611AE6"/>
    <w:rsid w:val="00611B8A"/>
    <w:rsid w:val="00611F4F"/>
    <w:rsid w:val="00612165"/>
    <w:rsid w:val="0061243D"/>
    <w:rsid w:val="00612549"/>
    <w:rsid w:val="0061269B"/>
    <w:rsid w:val="006127E0"/>
    <w:rsid w:val="006128A7"/>
    <w:rsid w:val="006129BA"/>
    <w:rsid w:val="00612A75"/>
    <w:rsid w:val="00612BB5"/>
    <w:rsid w:val="00612CF6"/>
    <w:rsid w:val="00612DF7"/>
    <w:rsid w:val="006130B8"/>
    <w:rsid w:val="0061322D"/>
    <w:rsid w:val="006132DC"/>
    <w:rsid w:val="006132FC"/>
    <w:rsid w:val="00613378"/>
    <w:rsid w:val="00613430"/>
    <w:rsid w:val="00613A00"/>
    <w:rsid w:val="00613ABD"/>
    <w:rsid w:val="00613CB9"/>
    <w:rsid w:val="00613FAC"/>
    <w:rsid w:val="00614856"/>
    <w:rsid w:val="006148E6"/>
    <w:rsid w:val="006155D2"/>
    <w:rsid w:val="006155D7"/>
    <w:rsid w:val="00615695"/>
    <w:rsid w:val="0061623F"/>
    <w:rsid w:val="00616470"/>
    <w:rsid w:val="006166BA"/>
    <w:rsid w:val="0061686E"/>
    <w:rsid w:val="00616B2A"/>
    <w:rsid w:val="006171CF"/>
    <w:rsid w:val="00617351"/>
    <w:rsid w:val="00617975"/>
    <w:rsid w:val="00617988"/>
    <w:rsid w:val="00617ADB"/>
    <w:rsid w:val="00617FEA"/>
    <w:rsid w:val="006203BE"/>
    <w:rsid w:val="00620B66"/>
    <w:rsid w:val="00620BA4"/>
    <w:rsid w:val="006211B1"/>
    <w:rsid w:val="00621452"/>
    <w:rsid w:val="006216B7"/>
    <w:rsid w:val="006217E9"/>
    <w:rsid w:val="0062197D"/>
    <w:rsid w:val="006219FF"/>
    <w:rsid w:val="00621AB6"/>
    <w:rsid w:val="00621B1B"/>
    <w:rsid w:val="00621CB4"/>
    <w:rsid w:val="00622080"/>
    <w:rsid w:val="00622713"/>
    <w:rsid w:val="00622789"/>
    <w:rsid w:val="00622FF0"/>
    <w:rsid w:val="00623019"/>
    <w:rsid w:val="00623B21"/>
    <w:rsid w:val="00623B57"/>
    <w:rsid w:val="00623C2E"/>
    <w:rsid w:val="00623DB8"/>
    <w:rsid w:val="00623FC1"/>
    <w:rsid w:val="0062435A"/>
    <w:rsid w:val="006243CF"/>
    <w:rsid w:val="0062441C"/>
    <w:rsid w:val="0062448F"/>
    <w:rsid w:val="00624570"/>
    <w:rsid w:val="006246B9"/>
    <w:rsid w:val="00624A2C"/>
    <w:rsid w:val="00624C05"/>
    <w:rsid w:val="0062518F"/>
    <w:rsid w:val="006254C8"/>
    <w:rsid w:val="006254EA"/>
    <w:rsid w:val="0062551A"/>
    <w:rsid w:val="00625637"/>
    <w:rsid w:val="00625766"/>
    <w:rsid w:val="00625B35"/>
    <w:rsid w:val="00625C15"/>
    <w:rsid w:val="00625E70"/>
    <w:rsid w:val="00626038"/>
    <w:rsid w:val="00626582"/>
    <w:rsid w:val="00626618"/>
    <w:rsid w:val="00626637"/>
    <w:rsid w:val="0062687C"/>
    <w:rsid w:val="00626959"/>
    <w:rsid w:val="00626A4E"/>
    <w:rsid w:val="00626D4F"/>
    <w:rsid w:val="00627003"/>
    <w:rsid w:val="0062729F"/>
    <w:rsid w:val="006274EA"/>
    <w:rsid w:val="00627611"/>
    <w:rsid w:val="00630058"/>
    <w:rsid w:val="00630507"/>
    <w:rsid w:val="00630DB4"/>
    <w:rsid w:val="00630E15"/>
    <w:rsid w:val="00630E35"/>
    <w:rsid w:val="00630FC7"/>
    <w:rsid w:val="006310B3"/>
    <w:rsid w:val="006314FE"/>
    <w:rsid w:val="00631936"/>
    <w:rsid w:val="00631971"/>
    <w:rsid w:val="00631A26"/>
    <w:rsid w:val="00631DC7"/>
    <w:rsid w:val="00632081"/>
    <w:rsid w:val="00632785"/>
    <w:rsid w:val="00632C47"/>
    <w:rsid w:val="006334D0"/>
    <w:rsid w:val="0063440D"/>
    <w:rsid w:val="006347A9"/>
    <w:rsid w:val="0063482A"/>
    <w:rsid w:val="00634980"/>
    <w:rsid w:val="00634BC3"/>
    <w:rsid w:val="00634DF7"/>
    <w:rsid w:val="0063526B"/>
    <w:rsid w:val="00635372"/>
    <w:rsid w:val="00635436"/>
    <w:rsid w:val="006359BB"/>
    <w:rsid w:val="00635D5E"/>
    <w:rsid w:val="0063688D"/>
    <w:rsid w:val="00636B01"/>
    <w:rsid w:val="00636FFD"/>
    <w:rsid w:val="00637352"/>
    <w:rsid w:val="0063739B"/>
    <w:rsid w:val="00637511"/>
    <w:rsid w:val="006377EE"/>
    <w:rsid w:val="00637811"/>
    <w:rsid w:val="00637ACF"/>
    <w:rsid w:val="00637BB0"/>
    <w:rsid w:val="006400E6"/>
    <w:rsid w:val="0064025D"/>
    <w:rsid w:val="0064032F"/>
    <w:rsid w:val="006406F6"/>
    <w:rsid w:val="00640936"/>
    <w:rsid w:val="006409E4"/>
    <w:rsid w:val="00640D5F"/>
    <w:rsid w:val="00640D96"/>
    <w:rsid w:val="006410DE"/>
    <w:rsid w:val="006411C7"/>
    <w:rsid w:val="006412BC"/>
    <w:rsid w:val="0064182D"/>
    <w:rsid w:val="00641C89"/>
    <w:rsid w:val="00641E56"/>
    <w:rsid w:val="00641F8E"/>
    <w:rsid w:val="00642023"/>
    <w:rsid w:val="006425D0"/>
    <w:rsid w:val="00642721"/>
    <w:rsid w:val="00642886"/>
    <w:rsid w:val="00642934"/>
    <w:rsid w:val="00642AA8"/>
    <w:rsid w:val="00642F35"/>
    <w:rsid w:val="00642F4D"/>
    <w:rsid w:val="00642FD2"/>
    <w:rsid w:val="0064305A"/>
    <w:rsid w:val="0064314B"/>
    <w:rsid w:val="00643161"/>
    <w:rsid w:val="006432E4"/>
    <w:rsid w:val="006432F6"/>
    <w:rsid w:val="00643364"/>
    <w:rsid w:val="00643550"/>
    <w:rsid w:val="006438D4"/>
    <w:rsid w:val="006439BD"/>
    <w:rsid w:val="00643CA3"/>
    <w:rsid w:val="00643F83"/>
    <w:rsid w:val="00643FEF"/>
    <w:rsid w:val="006441C6"/>
    <w:rsid w:val="00644252"/>
    <w:rsid w:val="006443FD"/>
    <w:rsid w:val="0064453C"/>
    <w:rsid w:val="00644577"/>
    <w:rsid w:val="00644BFB"/>
    <w:rsid w:val="00644C9C"/>
    <w:rsid w:val="00645109"/>
    <w:rsid w:val="00645235"/>
    <w:rsid w:val="0064535B"/>
    <w:rsid w:val="00645443"/>
    <w:rsid w:val="00645599"/>
    <w:rsid w:val="006455B4"/>
    <w:rsid w:val="0064582F"/>
    <w:rsid w:val="00645CA3"/>
    <w:rsid w:val="00645D90"/>
    <w:rsid w:val="00645F42"/>
    <w:rsid w:val="00646222"/>
    <w:rsid w:val="00646A59"/>
    <w:rsid w:val="00646B11"/>
    <w:rsid w:val="00646DAA"/>
    <w:rsid w:val="00646FAF"/>
    <w:rsid w:val="00647189"/>
    <w:rsid w:val="00647629"/>
    <w:rsid w:val="006477AB"/>
    <w:rsid w:val="0065019C"/>
    <w:rsid w:val="006501B6"/>
    <w:rsid w:val="0065047C"/>
    <w:rsid w:val="006504B2"/>
    <w:rsid w:val="006507CC"/>
    <w:rsid w:val="00650836"/>
    <w:rsid w:val="00650F42"/>
    <w:rsid w:val="0065128C"/>
    <w:rsid w:val="00651495"/>
    <w:rsid w:val="0065149C"/>
    <w:rsid w:val="006514EA"/>
    <w:rsid w:val="006516BA"/>
    <w:rsid w:val="00651D44"/>
    <w:rsid w:val="00651EC9"/>
    <w:rsid w:val="00652A02"/>
    <w:rsid w:val="00652AAB"/>
    <w:rsid w:val="00652D7F"/>
    <w:rsid w:val="00652DDA"/>
    <w:rsid w:val="00652FEF"/>
    <w:rsid w:val="00653212"/>
    <w:rsid w:val="00653275"/>
    <w:rsid w:val="00653502"/>
    <w:rsid w:val="00653541"/>
    <w:rsid w:val="00653583"/>
    <w:rsid w:val="006538C3"/>
    <w:rsid w:val="0065392E"/>
    <w:rsid w:val="00653D7B"/>
    <w:rsid w:val="00653E95"/>
    <w:rsid w:val="006547B0"/>
    <w:rsid w:val="00654909"/>
    <w:rsid w:val="00654AC8"/>
    <w:rsid w:val="00654F8D"/>
    <w:rsid w:val="0065517A"/>
    <w:rsid w:val="006558C3"/>
    <w:rsid w:val="0065602D"/>
    <w:rsid w:val="00656355"/>
    <w:rsid w:val="00656628"/>
    <w:rsid w:val="006566BC"/>
    <w:rsid w:val="00656989"/>
    <w:rsid w:val="00656AF9"/>
    <w:rsid w:val="00656D02"/>
    <w:rsid w:val="00656DCB"/>
    <w:rsid w:val="00656FB4"/>
    <w:rsid w:val="00657202"/>
    <w:rsid w:val="006572FE"/>
    <w:rsid w:val="00657536"/>
    <w:rsid w:val="0065756F"/>
    <w:rsid w:val="00657690"/>
    <w:rsid w:val="00657B7B"/>
    <w:rsid w:val="00657C92"/>
    <w:rsid w:val="0066002F"/>
    <w:rsid w:val="00660135"/>
    <w:rsid w:val="00660226"/>
    <w:rsid w:val="0066057A"/>
    <w:rsid w:val="0066088E"/>
    <w:rsid w:val="00660B86"/>
    <w:rsid w:val="00660E2A"/>
    <w:rsid w:val="0066149A"/>
    <w:rsid w:val="00661855"/>
    <w:rsid w:val="00661CDA"/>
    <w:rsid w:val="00662054"/>
    <w:rsid w:val="006621D4"/>
    <w:rsid w:val="0066223F"/>
    <w:rsid w:val="00662272"/>
    <w:rsid w:val="0066235C"/>
    <w:rsid w:val="00662942"/>
    <w:rsid w:val="00662AB2"/>
    <w:rsid w:val="00662B4A"/>
    <w:rsid w:val="00662DC7"/>
    <w:rsid w:val="00662E2E"/>
    <w:rsid w:val="00662E95"/>
    <w:rsid w:val="006631FF"/>
    <w:rsid w:val="0066378A"/>
    <w:rsid w:val="006638BA"/>
    <w:rsid w:val="0066397C"/>
    <w:rsid w:val="00663C3D"/>
    <w:rsid w:val="00663DB9"/>
    <w:rsid w:val="00663F2C"/>
    <w:rsid w:val="00664124"/>
    <w:rsid w:val="00664593"/>
    <w:rsid w:val="0066478B"/>
    <w:rsid w:val="0066485F"/>
    <w:rsid w:val="006649E6"/>
    <w:rsid w:val="00664F81"/>
    <w:rsid w:val="00665126"/>
    <w:rsid w:val="00665154"/>
    <w:rsid w:val="00665196"/>
    <w:rsid w:val="00665602"/>
    <w:rsid w:val="0066561F"/>
    <w:rsid w:val="00665964"/>
    <w:rsid w:val="00665B85"/>
    <w:rsid w:val="00666111"/>
    <w:rsid w:val="0066671D"/>
    <w:rsid w:val="006668F8"/>
    <w:rsid w:val="00666CB4"/>
    <w:rsid w:val="00666E6D"/>
    <w:rsid w:val="00666FC4"/>
    <w:rsid w:val="00667255"/>
    <w:rsid w:val="006672DF"/>
    <w:rsid w:val="006675A8"/>
    <w:rsid w:val="00667700"/>
    <w:rsid w:val="006678DE"/>
    <w:rsid w:val="00667948"/>
    <w:rsid w:val="006679A3"/>
    <w:rsid w:val="006679D3"/>
    <w:rsid w:val="00667A49"/>
    <w:rsid w:val="00667B21"/>
    <w:rsid w:val="00670326"/>
    <w:rsid w:val="00670485"/>
    <w:rsid w:val="00670572"/>
    <w:rsid w:val="006716F9"/>
    <w:rsid w:val="00671821"/>
    <w:rsid w:val="006719DD"/>
    <w:rsid w:val="00671B14"/>
    <w:rsid w:val="00671B93"/>
    <w:rsid w:val="00671C10"/>
    <w:rsid w:val="00671D0C"/>
    <w:rsid w:val="006728BC"/>
    <w:rsid w:val="00672BB5"/>
    <w:rsid w:val="00672E95"/>
    <w:rsid w:val="00672FE3"/>
    <w:rsid w:val="0067342D"/>
    <w:rsid w:val="0067345B"/>
    <w:rsid w:val="00673473"/>
    <w:rsid w:val="006739A9"/>
    <w:rsid w:val="006739EE"/>
    <w:rsid w:val="00673C68"/>
    <w:rsid w:val="00673F00"/>
    <w:rsid w:val="00674052"/>
    <w:rsid w:val="006741FC"/>
    <w:rsid w:val="00674279"/>
    <w:rsid w:val="00674452"/>
    <w:rsid w:val="00674862"/>
    <w:rsid w:val="006748F4"/>
    <w:rsid w:val="00674934"/>
    <w:rsid w:val="00674BF1"/>
    <w:rsid w:val="0067570D"/>
    <w:rsid w:val="00675841"/>
    <w:rsid w:val="006758FB"/>
    <w:rsid w:val="00675969"/>
    <w:rsid w:val="00675A62"/>
    <w:rsid w:val="00675C1D"/>
    <w:rsid w:val="00675D61"/>
    <w:rsid w:val="00675E3A"/>
    <w:rsid w:val="00675F47"/>
    <w:rsid w:val="0067603E"/>
    <w:rsid w:val="006761DE"/>
    <w:rsid w:val="006763CE"/>
    <w:rsid w:val="0067680F"/>
    <w:rsid w:val="0067694D"/>
    <w:rsid w:val="00676B26"/>
    <w:rsid w:val="00676B3B"/>
    <w:rsid w:val="00676B4D"/>
    <w:rsid w:val="00676F5B"/>
    <w:rsid w:val="00677975"/>
    <w:rsid w:val="00677A95"/>
    <w:rsid w:val="00677AD3"/>
    <w:rsid w:val="00677B42"/>
    <w:rsid w:val="006804A0"/>
    <w:rsid w:val="00680510"/>
    <w:rsid w:val="0068083B"/>
    <w:rsid w:val="00680854"/>
    <w:rsid w:val="00680C9C"/>
    <w:rsid w:val="00680CF4"/>
    <w:rsid w:val="00680EA2"/>
    <w:rsid w:val="00681156"/>
    <w:rsid w:val="0068134D"/>
    <w:rsid w:val="00681395"/>
    <w:rsid w:val="006813C2"/>
    <w:rsid w:val="00681531"/>
    <w:rsid w:val="006818EA"/>
    <w:rsid w:val="00681B40"/>
    <w:rsid w:val="00681D01"/>
    <w:rsid w:val="00681E76"/>
    <w:rsid w:val="006820D6"/>
    <w:rsid w:val="006829B5"/>
    <w:rsid w:val="00682A1B"/>
    <w:rsid w:val="00682B25"/>
    <w:rsid w:val="00682C3F"/>
    <w:rsid w:val="00682F9C"/>
    <w:rsid w:val="006837E7"/>
    <w:rsid w:val="00683921"/>
    <w:rsid w:val="00683A7E"/>
    <w:rsid w:val="00683B3D"/>
    <w:rsid w:val="00683B77"/>
    <w:rsid w:val="00683C23"/>
    <w:rsid w:val="00683CA5"/>
    <w:rsid w:val="0068448B"/>
    <w:rsid w:val="006846F6"/>
    <w:rsid w:val="006848E3"/>
    <w:rsid w:val="00684B33"/>
    <w:rsid w:val="00684BC6"/>
    <w:rsid w:val="00684C29"/>
    <w:rsid w:val="00684CBD"/>
    <w:rsid w:val="00684E7F"/>
    <w:rsid w:val="006855E0"/>
    <w:rsid w:val="006856F0"/>
    <w:rsid w:val="00685935"/>
    <w:rsid w:val="00685E46"/>
    <w:rsid w:val="00685FF6"/>
    <w:rsid w:val="00686189"/>
    <w:rsid w:val="0068667C"/>
    <w:rsid w:val="0068684E"/>
    <w:rsid w:val="006869E4"/>
    <w:rsid w:val="00686B28"/>
    <w:rsid w:val="00686FE9"/>
    <w:rsid w:val="00687106"/>
    <w:rsid w:val="0068784E"/>
    <w:rsid w:val="006878C1"/>
    <w:rsid w:val="00687E09"/>
    <w:rsid w:val="00687EAD"/>
    <w:rsid w:val="0069020A"/>
    <w:rsid w:val="006902F8"/>
    <w:rsid w:val="00690710"/>
    <w:rsid w:val="0069083C"/>
    <w:rsid w:val="00690B14"/>
    <w:rsid w:val="00690CB5"/>
    <w:rsid w:val="00691142"/>
    <w:rsid w:val="00691196"/>
    <w:rsid w:val="006914EF"/>
    <w:rsid w:val="00691514"/>
    <w:rsid w:val="00691DF7"/>
    <w:rsid w:val="006927D2"/>
    <w:rsid w:val="006929A0"/>
    <w:rsid w:val="00692C9C"/>
    <w:rsid w:val="00692D0E"/>
    <w:rsid w:val="00692EF9"/>
    <w:rsid w:val="00692FC0"/>
    <w:rsid w:val="0069313B"/>
    <w:rsid w:val="00693234"/>
    <w:rsid w:val="0069342A"/>
    <w:rsid w:val="00693440"/>
    <w:rsid w:val="00693A16"/>
    <w:rsid w:val="00693A27"/>
    <w:rsid w:val="00693D64"/>
    <w:rsid w:val="00693DE2"/>
    <w:rsid w:val="00693DFE"/>
    <w:rsid w:val="00693E76"/>
    <w:rsid w:val="00693F18"/>
    <w:rsid w:val="00693F4F"/>
    <w:rsid w:val="006940AC"/>
    <w:rsid w:val="006946F7"/>
    <w:rsid w:val="006949AA"/>
    <w:rsid w:val="006949C0"/>
    <w:rsid w:val="00694A51"/>
    <w:rsid w:val="00694A85"/>
    <w:rsid w:val="00694EA4"/>
    <w:rsid w:val="006950BF"/>
    <w:rsid w:val="00695298"/>
    <w:rsid w:val="0069542F"/>
    <w:rsid w:val="0069557E"/>
    <w:rsid w:val="00695841"/>
    <w:rsid w:val="006958AB"/>
    <w:rsid w:val="00695A45"/>
    <w:rsid w:val="00695BB6"/>
    <w:rsid w:val="0069619A"/>
    <w:rsid w:val="0069622F"/>
    <w:rsid w:val="0069631D"/>
    <w:rsid w:val="00696362"/>
    <w:rsid w:val="0069646E"/>
    <w:rsid w:val="00696715"/>
    <w:rsid w:val="0069688A"/>
    <w:rsid w:val="006968D5"/>
    <w:rsid w:val="00696DAC"/>
    <w:rsid w:val="00696E57"/>
    <w:rsid w:val="00696FEA"/>
    <w:rsid w:val="0069702B"/>
    <w:rsid w:val="006970E6"/>
    <w:rsid w:val="00697117"/>
    <w:rsid w:val="0069714B"/>
    <w:rsid w:val="006974B1"/>
    <w:rsid w:val="006977FA"/>
    <w:rsid w:val="00697854"/>
    <w:rsid w:val="00697A7D"/>
    <w:rsid w:val="00697AAE"/>
    <w:rsid w:val="00697C63"/>
    <w:rsid w:val="006A01AE"/>
    <w:rsid w:val="006A0232"/>
    <w:rsid w:val="006A071B"/>
    <w:rsid w:val="006A0856"/>
    <w:rsid w:val="006A0A0B"/>
    <w:rsid w:val="006A0B13"/>
    <w:rsid w:val="006A13F2"/>
    <w:rsid w:val="006A1B52"/>
    <w:rsid w:val="006A1E11"/>
    <w:rsid w:val="006A1F96"/>
    <w:rsid w:val="006A1FC6"/>
    <w:rsid w:val="006A20A6"/>
    <w:rsid w:val="006A2189"/>
    <w:rsid w:val="006A2218"/>
    <w:rsid w:val="006A2482"/>
    <w:rsid w:val="006A2492"/>
    <w:rsid w:val="006A24D1"/>
    <w:rsid w:val="006A2642"/>
    <w:rsid w:val="006A2729"/>
    <w:rsid w:val="006A2E52"/>
    <w:rsid w:val="006A2F5A"/>
    <w:rsid w:val="006A3521"/>
    <w:rsid w:val="006A36A7"/>
    <w:rsid w:val="006A3840"/>
    <w:rsid w:val="006A38B6"/>
    <w:rsid w:val="006A3938"/>
    <w:rsid w:val="006A3CCE"/>
    <w:rsid w:val="006A3E6E"/>
    <w:rsid w:val="006A3EAB"/>
    <w:rsid w:val="006A4505"/>
    <w:rsid w:val="006A4984"/>
    <w:rsid w:val="006A4BE1"/>
    <w:rsid w:val="006A4E55"/>
    <w:rsid w:val="006A4E5E"/>
    <w:rsid w:val="006A5172"/>
    <w:rsid w:val="006A53F1"/>
    <w:rsid w:val="006A5615"/>
    <w:rsid w:val="006A5665"/>
    <w:rsid w:val="006A56A5"/>
    <w:rsid w:val="006A5873"/>
    <w:rsid w:val="006A5A60"/>
    <w:rsid w:val="006A5AC2"/>
    <w:rsid w:val="006A5B49"/>
    <w:rsid w:val="006A5CB2"/>
    <w:rsid w:val="006A5E61"/>
    <w:rsid w:val="006A5ED9"/>
    <w:rsid w:val="006A5F80"/>
    <w:rsid w:val="006A622A"/>
    <w:rsid w:val="006A6455"/>
    <w:rsid w:val="006A6A3E"/>
    <w:rsid w:val="006A6BEC"/>
    <w:rsid w:val="006A7026"/>
    <w:rsid w:val="006A758D"/>
    <w:rsid w:val="006A76FA"/>
    <w:rsid w:val="006A79CE"/>
    <w:rsid w:val="006A7C88"/>
    <w:rsid w:val="006B0034"/>
    <w:rsid w:val="006B0290"/>
    <w:rsid w:val="006B05D0"/>
    <w:rsid w:val="006B08B5"/>
    <w:rsid w:val="006B1059"/>
    <w:rsid w:val="006B1066"/>
    <w:rsid w:val="006B11F0"/>
    <w:rsid w:val="006B195D"/>
    <w:rsid w:val="006B1A54"/>
    <w:rsid w:val="006B1B69"/>
    <w:rsid w:val="006B209A"/>
    <w:rsid w:val="006B20CC"/>
    <w:rsid w:val="006B215B"/>
    <w:rsid w:val="006B2858"/>
    <w:rsid w:val="006B28D0"/>
    <w:rsid w:val="006B29A0"/>
    <w:rsid w:val="006B2C10"/>
    <w:rsid w:val="006B2FB1"/>
    <w:rsid w:val="006B3033"/>
    <w:rsid w:val="006B308F"/>
    <w:rsid w:val="006B3268"/>
    <w:rsid w:val="006B32F4"/>
    <w:rsid w:val="006B35CE"/>
    <w:rsid w:val="006B3642"/>
    <w:rsid w:val="006B36D5"/>
    <w:rsid w:val="006B3701"/>
    <w:rsid w:val="006B395F"/>
    <w:rsid w:val="006B39BD"/>
    <w:rsid w:val="006B4413"/>
    <w:rsid w:val="006B4605"/>
    <w:rsid w:val="006B4676"/>
    <w:rsid w:val="006B4781"/>
    <w:rsid w:val="006B5467"/>
    <w:rsid w:val="006B573B"/>
    <w:rsid w:val="006B57BD"/>
    <w:rsid w:val="006B5A73"/>
    <w:rsid w:val="006B5B94"/>
    <w:rsid w:val="006B5C1A"/>
    <w:rsid w:val="006B5D40"/>
    <w:rsid w:val="006B6149"/>
    <w:rsid w:val="006B626F"/>
    <w:rsid w:val="006B651F"/>
    <w:rsid w:val="006B6595"/>
    <w:rsid w:val="006B6672"/>
    <w:rsid w:val="006B6A1B"/>
    <w:rsid w:val="006B6B00"/>
    <w:rsid w:val="006B6B24"/>
    <w:rsid w:val="006B6DA1"/>
    <w:rsid w:val="006B6EE2"/>
    <w:rsid w:val="006B7091"/>
    <w:rsid w:val="006B796C"/>
    <w:rsid w:val="006B7BD2"/>
    <w:rsid w:val="006B7DF3"/>
    <w:rsid w:val="006C02B2"/>
    <w:rsid w:val="006C084E"/>
    <w:rsid w:val="006C0C7D"/>
    <w:rsid w:val="006C0DCA"/>
    <w:rsid w:val="006C0E7D"/>
    <w:rsid w:val="006C0F2B"/>
    <w:rsid w:val="006C1787"/>
    <w:rsid w:val="006C181A"/>
    <w:rsid w:val="006C1845"/>
    <w:rsid w:val="006C1D47"/>
    <w:rsid w:val="006C2323"/>
    <w:rsid w:val="006C23DD"/>
    <w:rsid w:val="006C2BB6"/>
    <w:rsid w:val="006C2C2D"/>
    <w:rsid w:val="006C2C79"/>
    <w:rsid w:val="006C2E9A"/>
    <w:rsid w:val="006C2F92"/>
    <w:rsid w:val="006C325F"/>
    <w:rsid w:val="006C36A1"/>
    <w:rsid w:val="006C3C77"/>
    <w:rsid w:val="006C3C79"/>
    <w:rsid w:val="006C4181"/>
    <w:rsid w:val="006C4199"/>
    <w:rsid w:val="006C4351"/>
    <w:rsid w:val="006C45B8"/>
    <w:rsid w:val="006C47C8"/>
    <w:rsid w:val="006C4917"/>
    <w:rsid w:val="006C49AF"/>
    <w:rsid w:val="006C4DF7"/>
    <w:rsid w:val="006C4F66"/>
    <w:rsid w:val="006C4F7B"/>
    <w:rsid w:val="006C4FA3"/>
    <w:rsid w:val="006C5001"/>
    <w:rsid w:val="006C53B3"/>
    <w:rsid w:val="006C5669"/>
    <w:rsid w:val="006C589A"/>
    <w:rsid w:val="006C5E61"/>
    <w:rsid w:val="006C5EA9"/>
    <w:rsid w:val="006C6594"/>
    <w:rsid w:val="006C6A6E"/>
    <w:rsid w:val="006C6F02"/>
    <w:rsid w:val="006C70B1"/>
    <w:rsid w:val="006C7308"/>
    <w:rsid w:val="006C733A"/>
    <w:rsid w:val="006C76EF"/>
    <w:rsid w:val="006C7B86"/>
    <w:rsid w:val="006C7BC4"/>
    <w:rsid w:val="006C7CF1"/>
    <w:rsid w:val="006C7E41"/>
    <w:rsid w:val="006D00F0"/>
    <w:rsid w:val="006D0150"/>
    <w:rsid w:val="006D07A1"/>
    <w:rsid w:val="006D0DBB"/>
    <w:rsid w:val="006D0EE9"/>
    <w:rsid w:val="006D10A9"/>
    <w:rsid w:val="006D165F"/>
    <w:rsid w:val="006D17A7"/>
    <w:rsid w:val="006D19E5"/>
    <w:rsid w:val="006D1A7B"/>
    <w:rsid w:val="006D1E68"/>
    <w:rsid w:val="006D233E"/>
    <w:rsid w:val="006D2363"/>
    <w:rsid w:val="006D2386"/>
    <w:rsid w:val="006D2583"/>
    <w:rsid w:val="006D29E9"/>
    <w:rsid w:val="006D2FDC"/>
    <w:rsid w:val="006D3164"/>
    <w:rsid w:val="006D3448"/>
    <w:rsid w:val="006D3532"/>
    <w:rsid w:val="006D39B6"/>
    <w:rsid w:val="006D4567"/>
    <w:rsid w:val="006D45A1"/>
    <w:rsid w:val="006D45A4"/>
    <w:rsid w:val="006D4A5A"/>
    <w:rsid w:val="006D4DF1"/>
    <w:rsid w:val="006D5097"/>
    <w:rsid w:val="006D5330"/>
    <w:rsid w:val="006D537E"/>
    <w:rsid w:val="006D545F"/>
    <w:rsid w:val="006D54E6"/>
    <w:rsid w:val="006D5C10"/>
    <w:rsid w:val="006D5E6E"/>
    <w:rsid w:val="006D62F0"/>
    <w:rsid w:val="006D634C"/>
    <w:rsid w:val="006D6507"/>
    <w:rsid w:val="006D677E"/>
    <w:rsid w:val="006D6BA5"/>
    <w:rsid w:val="006D6CCA"/>
    <w:rsid w:val="006D6D64"/>
    <w:rsid w:val="006D6DBA"/>
    <w:rsid w:val="006D70FA"/>
    <w:rsid w:val="006D72F9"/>
    <w:rsid w:val="006D73A2"/>
    <w:rsid w:val="006D75D5"/>
    <w:rsid w:val="006D79A1"/>
    <w:rsid w:val="006D7AFB"/>
    <w:rsid w:val="006D7DFD"/>
    <w:rsid w:val="006E0256"/>
    <w:rsid w:val="006E064F"/>
    <w:rsid w:val="006E0FD3"/>
    <w:rsid w:val="006E107F"/>
    <w:rsid w:val="006E11C7"/>
    <w:rsid w:val="006E128B"/>
    <w:rsid w:val="006E1345"/>
    <w:rsid w:val="006E1495"/>
    <w:rsid w:val="006E15B6"/>
    <w:rsid w:val="006E180E"/>
    <w:rsid w:val="006E19B9"/>
    <w:rsid w:val="006E1E4C"/>
    <w:rsid w:val="006E20F4"/>
    <w:rsid w:val="006E2365"/>
    <w:rsid w:val="006E240A"/>
    <w:rsid w:val="006E243B"/>
    <w:rsid w:val="006E2514"/>
    <w:rsid w:val="006E25AD"/>
    <w:rsid w:val="006E2679"/>
    <w:rsid w:val="006E2E7B"/>
    <w:rsid w:val="006E2FCE"/>
    <w:rsid w:val="006E2FEF"/>
    <w:rsid w:val="006E305A"/>
    <w:rsid w:val="006E307C"/>
    <w:rsid w:val="006E31D8"/>
    <w:rsid w:val="006E33F8"/>
    <w:rsid w:val="006E340C"/>
    <w:rsid w:val="006E35BA"/>
    <w:rsid w:val="006E36EF"/>
    <w:rsid w:val="006E38EA"/>
    <w:rsid w:val="006E3A07"/>
    <w:rsid w:val="006E3FD7"/>
    <w:rsid w:val="006E4048"/>
    <w:rsid w:val="006E41DC"/>
    <w:rsid w:val="006E42C5"/>
    <w:rsid w:val="006E4E68"/>
    <w:rsid w:val="006E515F"/>
    <w:rsid w:val="006E51B8"/>
    <w:rsid w:val="006E5446"/>
    <w:rsid w:val="006E5E08"/>
    <w:rsid w:val="006E5E87"/>
    <w:rsid w:val="006E647F"/>
    <w:rsid w:val="006E658B"/>
    <w:rsid w:val="006E6660"/>
    <w:rsid w:val="006E6765"/>
    <w:rsid w:val="006E68D2"/>
    <w:rsid w:val="006E695D"/>
    <w:rsid w:val="006E6A46"/>
    <w:rsid w:val="006E6C10"/>
    <w:rsid w:val="006E6D4F"/>
    <w:rsid w:val="006E6F16"/>
    <w:rsid w:val="006E7264"/>
    <w:rsid w:val="006E762C"/>
    <w:rsid w:val="006E7997"/>
    <w:rsid w:val="006E7999"/>
    <w:rsid w:val="006E7B7A"/>
    <w:rsid w:val="006F03FD"/>
    <w:rsid w:val="006F056B"/>
    <w:rsid w:val="006F1141"/>
    <w:rsid w:val="006F1360"/>
    <w:rsid w:val="006F13D0"/>
    <w:rsid w:val="006F176F"/>
    <w:rsid w:val="006F17A2"/>
    <w:rsid w:val="006F194B"/>
    <w:rsid w:val="006F20DB"/>
    <w:rsid w:val="006F272F"/>
    <w:rsid w:val="006F2B00"/>
    <w:rsid w:val="006F2C82"/>
    <w:rsid w:val="006F2E2F"/>
    <w:rsid w:val="006F2E6F"/>
    <w:rsid w:val="006F32B9"/>
    <w:rsid w:val="006F333C"/>
    <w:rsid w:val="006F342A"/>
    <w:rsid w:val="006F36D3"/>
    <w:rsid w:val="006F3A5F"/>
    <w:rsid w:val="006F3A80"/>
    <w:rsid w:val="006F3CA7"/>
    <w:rsid w:val="006F41CA"/>
    <w:rsid w:val="006F4762"/>
    <w:rsid w:val="006F4B1D"/>
    <w:rsid w:val="006F4BEF"/>
    <w:rsid w:val="006F4CF9"/>
    <w:rsid w:val="006F4E25"/>
    <w:rsid w:val="006F4F89"/>
    <w:rsid w:val="006F50C3"/>
    <w:rsid w:val="006F53CD"/>
    <w:rsid w:val="006F53EF"/>
    <w:rsid w:val="006F5474"/>
    <w:rsid w:val="006F55BA"/>
    <w:rsid w:val="006F57DE"/>
    <w:rsid w:val="006F59E0"/>
    <w:rsid w:val="006F60E2"/>
    <w:rsid w:val="006F6286"/>
    <w:rsid w:val="006F63BD"/>
    <w:rsid w:val="006F6461"/>
    <w:rsid w:val="006F68A0"/>
    <w:rsid w:val="006F6CFC"/>
    <w:rsid w:val="006F7127"/>
    <w:rsid w:val="006F724D"/>
    <w:rsid w:val="006F72D4"/>
    <w:rsid w:val="006F739C"/>
    <w:rsid w:val="006F7428"/>
    <w:rsid w:val="006F7E9F"/>
    <w:rsid w:val="006F7EEE"/>
    <w:rsid w:val="006F7F13"/>
    <w:rsid w:val="007001C0"/>
    <w:rsid w:val="0070035D"/>
    <w:rsid w:val="0070057E"/>
    <w:rsid w:val="0070065A"/>
    <w:rsid w:val="007006A5"/>
    <w:rsid w:val="007008A2"/>
    <w:rsid w:val="00700A9B"/>
    <w:rsid w:val="00701168"/>
    <w:rsid w:val="007012A4"/>
    <w:rsid w:val="0070138C"/>
    <w:rsid w:val="007016C6"/>
    <w:rsid w:val="00701A26"/>
    <w:rsid w:val="00701D2F"/>
    <w:rsid w:val="00702357"/>
    <w:rsid w:val="007025F2"/>
    <w:rsid w:val="00702697"/>
    <w:rsid w:val="0070287C"/>
    <w:rsid w:val="00702A96"/>
    <w:rsid w:val="00702AF2"/>
    <w:rsid w:val="0070302C"/>
    <w:rsid w:val="007033BD"/>
    <w:rsid w:val="007033DD"/>
    <w:rsid w:val="0070355B"/>
    <w:rsid w:val="00703AF3"/>
    <w:rsid w:val="00703BBC"/>
    <w:rsid w:val="00703D84"/>
    <w:rsid w:val="00704223"/>
    <w:rsid w:val="007042C6"/>
    <w:rsid w:val="00704314"/>
    <w:rsid w:val="007044A1"/>
    <w:rsid w:val="00704603"/>
    <w:rsid w:val="0070481A"/>
    <w:rsid w:val="00704880"/>
    <w:rsid w:val="007049C2"/>
    <w:rsid w:val="00704A14"/>
    <w:rsid w:val="00704AAB"/>
    <w:rsid w:val="00704B53"/>
    <w:rsid w:val="00704CCB"/>
    <w:rsid w:val="00704E9F"/>
    <w:rsid w:val="0070514E"/>
    <w:rsid w:val="00705204"/>
    <w:rsid w:val="007056CD"/>
    <w:rsid w:val="00705971"/>
    <w:rsid w:val="007059AB"/>
    <w:rsid w:val="00705D77"/>
    <w:rsid w:val="00705E10"/>
    <w:rsid w:val="00705E59"/>
    <w:rsid w:val="00705F10"/>
    <w:rsid w:val="007062C8"/>
    <w:rsid w:val="007062EE"/>
    <w:rsid w:val="00706378"/>
    <w:rsid w:val="007063AD"/>
    <w:rsid w:val="00706511"/>
    <w:rsid w:val="00706896"/>
    <w:rsid w:val="0070768C"/>
    <w:rsid w:val="00707980"/>
    <w:rsid w:val="00707F4B"/>
    <w:rsid w:val="00710004"/>
    <w:rsid w:val="007103D3"/>
    <w:rsid w:val="00710582"/>
    <w:rsid w:val="00710830"/>
    <w:rsid w:val="0071087B"/>
    <w:rsid w:val="00710A3A"/>
    <w:rsid w:val="00710E46"/>
    <w:rsid w:val="00710FEC"/>
    <w:rsid w:val="00711003"/>
    <w:rsid w:val="00711307"/>
    <w:rsid w:val="00711716"/>
    <w:rsid w:val="0071175D"/>
    <w:rsid w:val="00711C66"/>
    <w:rsid w:val="00711E1B"/>
    <w:rsid w:val="007121F0"/>
    <w:rsid w:val="00712726"/>
    <w:rsid w:val="0071276A"/>
    <w:rsid w:val="007127E6"/>
    <w:rsid w:val="00712BF4"/>
    <w:rsid w:val="00712E78"/>
    <w:rsid w:val="00713174"/>
    <w:rsid w:val="00713D5C"/>
    <w:rsid w:val="00714023"/>
    <w:rsid w:val="007143EE"/>
    <w:rsid w:val="0071563F"/>
    <w:rsid w:val="00715906"/>
    <w:rsid w:val="00715AC7"/>
    <w:rsid w:val="00715AFA"/>
    <w:rsid w:val="00715D3E"/>
    <w:rsid w:val="00716005"/>
    <w:rsid w:val="007162CE"/>
    <w:rsid w:val="007164C0"/>
    <w:rsid w:val="00716516"/>
    <w:rsid w:val="007165A2"/>
    <w:rsid w:val="0071670E"/>
    <w:rsid w:val="00716DB7"/>
    <w:rsid w:val="00716F0F"/>
    <w:rsid w:val="0071712F"/>
    <w:rsid w:val="00717198"/>
    <w:rsid w:val="00717257"/>
    <w:rsid w:val="007176DF"/>
    <w:rsid w:val="00717FF0"/>
    <w:rsid w:val="00720094"/>
    <w:rsid w:val="007200EB"/>
    <w:rsid w:val="00720626"/>
    <w:rsid w:val="00720746"/>
    <w:rsid w:val="007207C1"/>
    <w:rsid w:val="00720881"/>
    <w:rsid w:val="00720AE1"/>
    <w:rsid w:val="00720B80"/>
    <w:rsid w:val="00720DFD"/>
    <w:rsid w:val="0072100D"/>
    <w:rsid w:val="00721690"/>
    <w:rsid w:val="007217C0"/>
    <w:rsid w:val="00721822"/>
    <w:rsid w:val="007218A8"/>
    <w:rsid w:val="00721A35"/>
    <w:rsid w:val="00721A38"/>
    <w:rsid w:val="00721BDC"/>
    <w:rsid w:val="00721DCF"/>
    <w:rsid w:val="007220C9"/>
    <w:rsid w:val="007227C9"/>
    <w:rsid w:val="00722842"/>
    <w:rsid w:val="00722921"/>
    <w:rsid w:val="00722A37"/>
    <w:rsid w:val="0072346D"/>
    <w:rsid w:val="00723B3B"/>
    <w:rsid w:val="0072402C"/>
    <w:rsid w:val="00724295"/>
    <w:rsid w:val="00724823"/>
    <w:rsid w:val="007248EB"/>
    <w:rsid w:val="0072498B"/>
    <w:rsid w:val="0072499E"/>
    <w:rsid w:val="00724DD1"/>
    <w:rsid w:val="00725049"/>
    <w:rsid w:val="007253A5"/>
    <w:rsid w:val="007256D8"/>
    <w:rsid w:val="0072577F"/>
    <w:rsid w:val="007257BD"/>
    <w:rsid w:val="0072582C"/>
    <w:rsid w:val="00725B40"/>
    <w:rsid w:val="00725CC3"/>
    <w:rsid w:val="00725D56"/>
    <w:rsid w:val="00725EE4"/>
    <w:rsid w:val="00725FDE"/>
    <w:rsid w:val="0072615C"/>
    <w:rsid w:val="007262FF"/>
    <w:rsid w:val="0072681D"/>
    <w:rsid w:val="00726857"/>
    <w:rsid w:val="00726E6C"/>
    <w:rsid w:val="00726FFF"/>
    <w:rsid w:val="00727001"/>
    <w:rsid w:val="00727A4A"/>
    <w:rsid w:val="00727CB2"/>
    <w:rsid w:val="00727F83"/>
    <w:rsid w:val="0073013C"/>
    <w:rsid w:val="00730224"/>
    <w:rsid w:val="00730495"/>
    <w:rsid w:val="007304A8"/>
    <w:rsid w:val="007306B4"/>
    <w:rsid w:val="00730818"/>
    <w:rsid w:val="00730944"/>
    <w:rsid w:val="00730BD0"/>
    <w:rsid w:val="00730C53"/>
    <w:rsid w:val="00731122"/>
    <w:rsid w:val="00731622"/>
    <w:rsid w:val="00731698"/>
    <w:rsid w:val="00731872"/>
    <w:rsid w:val="00731999"/>
    <w:rsid w:val="00731ADD"/>
    <w:rsid w:val="00731D87"/>
    <w:rsid w:val="00731DB7"/>
    <w:rsid w:val="00731E62"/>
    <w:rsid w:val="00731EDF"/>
    <w:rsid w:val="007324AE"/>
    <w:rsid w:val="00732630"/>
    <w:rsid w:val="0073286C"/>
    <w:rsid w:val="00732A6D"/>
    <w:rsid w:val="00732CFC"/>
    <w:rsid w:val="00732E50"/>
    <w:rsid w:val="0073306C"/>
    <w:rsid w:val="00733322"/>
    <w:rsid w:val="00733599"/>
    <w:rsid w:val="00733ACD"/>
    <w:rsid w:val="00733D5D"/>
    <w:rsid w:val="007340C6"/>
    <w:rsid w:val="0073412B"/>
    <w:rsid w:val="00734155"/>
    <w:rsid w:val="00734230"/>
    <w:rsid w:val="00734991"/>
    <w:rsid w:val="00734AF3"/>
    <w:rsid w:val="00734CCD"/>
    <w:rsid w:val="00734EBC"/>
    <w:rsid w:val="00734F59"/>
    <w:rsid w:val="0073500C"/>
    <w:rsid w:val="007352DA"/>
    <w:rsid w:val="00735301"/>
    <w:rsid w:val="00735338"/>
    <w:rsid w:val="007355D1"/>
    <w:rsid w:val="007356D1"/>
    <w:rsid w:val="00735E4E"/>
    <w:rsid w:val="00736422"/>
    <w:rsid w:val="00736479"/>
    <w:rsid w:val="0073658F"/>
    <w:rsid w:val="0073663C"/>
    <w:rsid w:val="007366BF"/>
    <w:rsid w:val="007371D9"/>
    <w:rsid w:val="0073756C"/>
    <w:rsid w:val="007375DB"/>
    <w:rsid w:val="007376A2"/>
    <w:rsid w:val="00737A9B"/>
    <w:rsid w:val="00737D50"/>
    <w:rsid w:val="00737E0B"/>
    <w:rsid w:val="00737E71"/>
    <w:rsid w:val="00737EFA"/>
    <w:rsid w:val="0074000B"/>
    <w:rsid w:val="00740314"/>
    <w:rsid w:val="0074042F"/>
    <w:rsid w:val="00740C1C"/>
    <w:rsid w:val="0074103C"/>
    <w:rsid w:val="007413D2"/>
    <w:rsid w:val="007414B7"/>
    <w:rsid w:val="00741532"/>
    <w:rsid w:val="00741766"/>
    <w:rsid w:val="00741D47"/>
    <w:rsid w:val="007420A8"/>
    <w:rsid w:val="007420BD"/>
    <w:rsid w:val="0074211D"/>
    <w:rsid w:val="007422E1"/>
    <w:rsid w:val="007428D3"/>
    <w:rsid w:val="007429DD"/>
    <w:rsid w:val="00742EF4"/>
    <w:rsid w:val="00742F35"/>
    <w:rsid w:val="00743079"/>
    <w:rsid w:val="007434EB"/>
    <w:rsid w:val="00743538"/>
    <w:rsid w:val="007435B5"/>
    <w:rsid w:val="007435D2"/>
    <w:rsid w:val="0074374D"/>
    <w:rsid w:val="00743E02"/>
    <w:rsid w:val="007442F9"/>
    <w:rsid w:val="00744578"/>
    <w:rsid w:val="00744C34"/>
    <w:rsid w:val="00744F0D"/>
    <w:rsid w:val="0074501E"/>
    <w:rsid w:val="0074530A"/>
    <w:rsid w:val="007455E3"/>
    <w:rsid w:val="007455E8"/>
    <w:rsid w:val="00745634"/>
    <w:rsid w:val="00745871"/>
    <w:rsid w:val="00745B67"/>
    <w:rsid w:val="00746050"/>
    <w:rsid w:val="007463D9"/>
    <w:rsid w:val="00746444"/>
    <w:rsid w:val="0074651A"/>
    <w:rsid w:val="0074682C"/>
    <w:rsid w:val="00746A37"/>
    <w:rsid w:val="00746A46"/>
    <w:rsid w:val="00746C17"/>
    <w:rsid w:val="00746C6A"/>
    <w:rsid w:val="00746CDD"/>
    <w:rsid w:val="00746D63"/>
    <w:rsid w:val="0074710C"/>
    <w:rsid w:val="0074712E"/>
    <w:rsid w:val="007472D8"/>
    <w:rsid w:val="007473A5"/>
    <w:rsid w:val="0074781C"/>
    <w:rsid w:val="00747C0D"/>
    <w:rsid w:val="00747C9B"/>
    <w:rsid w:val="0075031F"/>
    <w:rsid w:val="007506D9"/>
    <w:rsid w:val="00750991"/>
    <w:rsid w:val="00750ABC"/>
    <w:rsid w:val="00750BF4"/>
    <w:rsid w:val="00750DAE"/>
    <w:rsid w:val="00750F32"/>
    <w:rsid w:val="00750F4C"/>
    <w:rsid w:val="0075165E"/>
    <w:rsid w:val="00751744"/>
    <w:rsid w:val="00751851"/>
    <w:rsid w:val="00751933"/>
    <w:rsid w:val="00752290"/>
    <w:rsid w:val="00752377"/>
    <w:rsid w:val="0075253A"/>
    <w:rsid w:val="00752896"/>
    <w:rsid w:val="00752929"/>
    <w:rsid w:val="00752A2F"/>
    <w:rsid w:val="00752A92"/>
    <w:rsid w:val="00752DCB"/>
    <w:rsid w:val="0075319E"/>
    <w:rsid w:val="007534DD"/>
    <w:rsid w:val="0075369B"/>
    <w:rsid w:val="007536A6"/>
    <w:rsid w:val="007537A8"/>
    <w:rsid w:val="007537C1"/>
    <w:rsid w:val="00753891"/>
    <w:rsid w:val="00753ACC"/>
    <w:rsid w:val="0075408B"/>
    <w:rsid w:val="0075419A"/>
    <w:rsid w:val="00754361"/>
    <w:rsid w:val="007543DE"/>
    <w:rsid w:val="007544E4"/>
    <w:rsid w:val="00754507"/>
    <w:rsid w:val="00754EC0"/>
    <w:rsid w:val="00755004"/>
    <w:rsid w:val="0075529C"/>
    <w:rsid w:val="007554E7"/>
    <w:rsid w:val="007555DC"/>
    <w:rsid w:val="00755724"/>
    <w:rsid w:val="007557AD"/>
    <w:rsid w:val="007557BF"/>
    <w:rsid w:val="007557D6"/>
    <w:rsid w:val="00755A1F"/>
    <w:rsid w:val="007561F5"/>
    <w:rsid w:val="0075629F"/>
    <w:rsid w:val="007564E4"/>
    <w:rsid w:val="00756720"/>
    <w:rsid w:val="00756835"/>
    <w:rsid w:val="00756F3F"/>
    <w:rsid w:val="00756FE3"/>
    <w:rsid w:val="0075737F"/>
    <w:rsid w:val="0075749B"/>
    <w:rsid w:val="007574F9"/>
    <w:rsid w:val="00757573"/>
    <w:rsid w:val="007575E6"/>
    <w:rsid w:val="007576A9"/>
    <w:rsid w:val="007577CC"/>
    <w:rsid w:val="0075790A"/>
    <w:rsid w:val="007579D7"/>
    <w:rsid w:val="00757B88"/>
    <w:rsid w:val="00757D0A"/>
    <w:rsid w:val="00757DC6"/>
    <w:rsid w:val="00760161"/>
    <w:rsid w:val="007601AC"/>
    <w:rsid w:val="00760721"/>
    <w:rsid w:val="0076112B"/>
    <w:rsid w:val="00761879"/>
    <w:rsid w:val="00761BAC"/>
    <w:rsid w:val="00761BBE"/>
    <w:rsid w:val="00761EB3"/>
    <w:rsid w:val="00762094"/>
    <w:rsid w:val="00762246"/>
    <w:rsid w:val="0076236A"/>
    <w:rsid w:val="00762633"/>
    <w:rsid w:val="00762657"/>
    <w:rsid w:val="0076281C"/>
    <w:rsid w:val="00762AE4"/>
    <w:rsid w:val="00762D93"/>
    <w:rsid w:val="007632CF"/>
    <w:rsid w:val="0076338B"/>
    <w:rsid w:val="007636B7"/>
    <w:rsid w:val="007636E4"/>
    <w:rsid w:val="00763F8D"/>
    <w:rsid w:val="0076409F"/>
    <w:rsid w:val="007643DA"/>
    <w:rsid w:val="00764600"/>
    <w:rsid w:val="00764962"/>
    <w:rsid w:val="00764A16"/>
    <w:rsid w:val="00764CEE"/>
    <w:rsid w:val="0076515A"/>
    <w:rsid w:val="007653C5"/>
    <w:rsid w:val="00765528"/>
    <w:rsid w:val="007658AD"/>
    <w:rsid w:val="007658BE"/>
    <w:rsid w:val="00765A07"/>
    <w:rsid w:val="00765AAD"/>
    <w:rsid w:val="0076618B"/>
    <w:rsid w:val="00766205"/>
    <w:rsid w:val="00766244"/>
    <w:rsid w:val="00766391"/>
    <w:rsid w:val="007666CF"/>
    <w:rsid w:val="00766851"/>
    <w:rsid w:val="00766CC5"/>
    <w:rsid w:val="00766CDA"/>
    <w:rsid w:val="00766E15"/>
    <w:rsid w:val="00766E72"/>
    <w:rsid w:val="0076705B"/>
    <w:rsid w:val="00767192"/>
    <w:rsid w:val="0076761D"/>
    <w:rsid w:val="0076766C"/>
    <w:rsid w:val="0076787B"/>
    <w:rsid w:val="007678EB"/>
    <w:rsid w:val="0076796B"/>
    <w:rsid w:val="00767B59"/>
    <w:rsid w:val="00767E19"/>
    <w:rsid w:val="00767F33"/>
    <w:rsid w:val="007702A3"/>
    <w:rsid w:val="007703E6"/>
    <w:rsid w:val="0077048D"/>
    <w:rsid w:val="007705C2"/>
    <w:rsid w:val="00770661"/>
    <w:rsid w:val="007707E7"/>
    <w:rsid w:val="0077093E"/>
    <w:rsid w:val="00770A23"/>
    <w:rsid w:val="00770B14"/>
    <w:rsid w:val="0077106A"/>
    <w:rsid w:val="007712E9"/>
    <w:rsid w:val="0077145D"/>
    <w:rsid w:val="007716A0"/>
    <w:rsid w:val="007716BF"/>
    <w:rsid w:val="007718D1"/>
    <w:rsid w:val="00771960"/>
    <w:rsid w:val="00771D72"/>
    <w:rsid w:val="0077205F"/>
    <w:rsid w:val="007721CD"/>
    <w:rsid w:val="00772203"/>
    <w:rsid w:val="00772217"/>
    <w:rsid w:val="00772818"/>
    <w:rsid w:val="00772A3C"/>
    <w:rsid w:val="00772CC1"/>
    <w:rsid w:val="00772E66"/>
    <w:rsid w:val="00773267"/>
    <w:rsid w:val="0077342C"/>
    <w:rsid w:val="007738ED"/>
    <w:rsid w:val="00773C84"/>
    <w:rsid w:val="00773ED4"/>
    <w:rsid w:val="0077445D"/>
    <w:rsid w:val="0077471D"/>
    <w:rsid w:val="0077498A"/>
    <w:rsid w:val="00774D3E"/>
    <w:rsid w:val="00774D90"/>
    <w:rsid w:val="00774FE5"/>
    <w:rsid w:val="00775280"/>
    <w:rsid w:val="00775444"/>
    <w:rsid w:val="007759FB"/>
    <w:rsid w:val="00775AA6"/>
    <w:rsid w:val="00775F25"/>
    <w:rsid w:val="00775F65"/>
    <w:rsid w:val="0077606A"/>
    <w:rsid w:val="00776073"/>
    <w:rsid w:val="00776327"/>
    <w:rsid w:val="00776548"/>
    <w:rsid w:val="0077657F"/>
    <w:rsid w:val="007766AB"/>
    <w:rsid w:val="007766D1"/>
    <w:rsid w:val="007766F5"/>
    <w:rsid w:val="00776C9E"/>
    <w:rsid w:val="00776CA3"/>
    <w:rsid w:val="00776CD3"/>
    <w:rsid w:val="00776DE7"/>
    <w:rsid w:val="00777025"/>
    <w:rsid w:val="00777152"/>
    <w:rsid w:val="0077731E"/>
    <w:rsid w:val="007774A0"/>
    <w:rsid w:val="0077761C"/>
    <w:rsid w:val="007776A6"/>
    <w:rsid w:val="007779EB"/>
    <w:rsid w:val="00777EB4"/>
    <w:rsid w:val="00777FE4"/>
    <w:rsid w:val="00780308"/>
    <w:rsid w:val="0078055F"/>
    <w:rsid w:val="00780880"/>
    <w:rsid w:val="00780985"/>
    <w:rsid w:val="007809FE"/>
    <w:rsid w:val="00780CC0"/>
    <w:rsid w:val="0078105F"/>
    <w:rsid w:val="00781408"/>
    <w:rsid w:val="007819F1"/>
    <w:rsid w:val="00781FBB"/>
    <w:rsid w:val="00782042"/>
    <w:rsid w:val="007821E9"/>
    <w:rsid w:val="00782258"/>
    <w:rsid w:val="00782664"/>
    <w:rsid w:val="00782864"/>
    <w:rsid w:val="007828A5"/>
    <w:rsid w:val="00782BB7"/>
    <w:rsid w:val="00782D14"/>
    <w:rsid w:val="0078305A"/>
    <w:rsid w:val="0078319F"/>
    <w:rsid w:val="0078320D"/>
    <w:rsid w:val="00783215"/>
    <w:rsid w:val="007835C5"/>
    <w:rsid w:val="00783607"/>
    <w:rsid w:val="00783695"/>
    <w:rsid w:val="00783877"/>
    <w:rsid w:val="007838F1"/>
    <w:rsid w:val="00783B40"/>
    <w:rsid w:val="00784529"/>
    <w:rsid w:val="0078475F"/>
    <w:rsid w:val="00784809"/>
    <w:rsid w:val="0078488B"/>
    <w:rsid w:val="00784AA6"/>
    <w:rsid w:val="00784AF6"/>
    <w:rsid w:val="00784C17"/>
    <w:rsid w:val="00784C62"/>
    <w:rsid w:val="00784C73"/>
    <w:rsid w:val="00784CA5"/>
    <w:rsid w:val="00784EC1"/>
    <w:rsid w:val="00784F5F"/>
    <w:rsid w:val="007853F2"/>
    <w:rsid w:val="00785B8A"/>
    <w:rsid w:val="00785BAC"/>
    <w:rsid w:val="00785BE1"/>
    <w:rsid w:val="00785C11"/>
    <w:rsid w:val="00785DBD"/>
    <w:rsid w:val="00786046"/>
    <w:rsid w:val="007862B6"/>
    <w:rsid w:val="007864E2"/>
    <w:rsid w:val="00786A00"/>
    <w:rsid w:val="00786FB1"/>
    <w:rsid w:val="00787206"/>
    <w:rsid w:val="0078742D"/>
    <w:rsid w:val="00787486"/>
    <w:rsid w:val="007875E9"/>
    <w:rsid w:val="00787764"/>
    <w:rsid w:val="00787819"/>
    <w:rsid w:val="007878C0"/>
    <w:rsid w:val="0079010A"/>
    <w:rsid w:val="0079019D"/>
    <w:rsid w:val="00790480"/>
    <w:rsid w:val="0079064A"/>
    <w:rsid w:val="007908C2"/>
    <w:rsid w:val="00790BEE"/>
    <w:rsid w:val="00790EC9"/>
    <w:rsid w:val="0079113B"/>
    <w:rsid w:val="007917DA"/>
    <w:rsid w:val="00791895"/>
    <w:rsid w:val="00791C75"/>
    <w:rsid w:val="00791EB4"/>
    <w:rsid w:val="007921E1"/>
    <w:rsid w:val="007922BE"/>
    <w:rsid w:val="00792413"/>
    <w:rsid w:val="007925C3"/>
    <w:rsid w:val="00792CC2"/>
    <w:rsid w:val="00792CE5"/>
    <w:rsid w:val="007932BB"/>
    <w:rsid w:val="00793444"/>
    <w:rsid w:val="00793533"/>
    <w:rsid w:val="00793544"/>
    <w:rsid w:val="007935C1"/>
    <w:rsid w:val="007937F2"/>
    <w:rsid w:val="00793CAD"/>
    <w:rsid w:val="00793D04"/>
    <w:rsid w:val="00793E11"/>
    <w:rsid w:val="00793E4B"/>
    <w:rsid w:val="0079404F"/>
    <w:rsid w:val="00794274"/>
    <w:rsid w:val="007942D0"/>
    <w:rsid w:val="00794DE4"/>
    <w:rsid w:val="0079512E"/>
    <w:rsid w:val="007951C8"/>
    <w:rsid w:val="007953BE"/>
    <w:rsid w:val="007953F0"/>
    <w:rsid w:val="00795B82"/>
    <w:rsid w:val="00795BCF"/>
    <w:rsid w:val="00795F0C"/>
    <w:rsid w:val="0079604D"/>
    <w:rsid w:val="0079670E"/>
    <w:rsid w:val="00797058"/>
    <w:rsid w:val="00797147"/>
    <w:rsid w:val="0079725E"/>
    <w:rsid w:val="007972FA"/>
    <w:rsid w:val="007977D1"/>
    <w:rsid w:val="00797E74"/>
    <w:rsid w:val="00797F3B"/>
    <w:rsid w:val="007A042C"/>
    <w:rsid w:val="007A08F5"/>
    <w:rsid w:val="007A0BD8"/>
    <w:rsid w:val="007A0BFF"/>
    <w:rsid w:val="007A110E"/>
    <w:rsid w:val="007A1A4C"/>
    <w:rsid w:val="007A1B6B"/>
    <w:rsid w:val="007A2854"/>
    <w:rsid w:val="007A2B02"/>
    <w:rsid w:val="007A3156"/>
    <w:rsid w:val="007A3487"/>
    <w:rsid w:val="007A3980"/>
    <w:rsid w:val="007A39EF"/>
    <w:rsid w:val="007A3AF0"/>
    <w:rsid w:val="007A3D3C"/>
    <w:rsid w:val="007A3E61"/>
    <w:rsid w:val="007A3F61"/>
    <w:rsid w:val="007A3F93"/>
    <w:rsid w:val="007A40CA"/>
    <w:rsid w:val="007A463B"/>
    <w:rsid w:val="007A4677"/>
    <w:rsid w:val="007A47D3"/>
    <w:rsid w:val="007A4840"/>
    <w:rsid w:val="007A48A6"/>
    <w:rsid w:val="007A4C94"/>
    <w:rsid w:val="007A4EB2"/>
    <w:rsid w:val="007A5155"/>
    <w:rsid w:val="007A592D"/>
    <w:rsid w:val="007A5B1F"/>
    <w:rsid w:val="007A622B"/>
    <w:rsid w:val="007A6278"/>
    <w:rsid w:val="007A62F4"/>
    <w:rsid w:val="007A684F"/>
    <w:rsid w:val="007A6B39"/>
    <w:rsid w:val="007A6DDD"/>
    <w:rsid w:val="007A6EF9"/>
    <w:rsid w:val="007A6FD3"/>
    <w:rsid w:val="007A739B"/>
    <w:rsid w:val="007A78B6"/>
    <w:rsid w:val="007A78BE"/>
    <w:rsid w:val="007A7941"/>
    <w:rsid w:val="007A7987"/>
    <w:rsid w:val="007A79F2"/>
    <w:rsid w:val="007A7CD1"/>
    <w:rsid w:val="007A7E85"/>
    <w:rsid w:val="007A7F9C"/>
    <w:rsid w:val="007B00D0"/>
    <w:rsid w:val="007B0151"/>
    <w:rsid w:val="007B029D"/>
    <w:rsid w:val="007B02BC"/>
    <w:rsid w:val="007B07A0"/>
    <w:rsid w:val="007B0893"/>
    <w:rsid w:val="007B0B6C"/>
    <w:rsid w:val="007B0BA6"/>
    <w:rsid w:val="007B0DFB"/>
    <w:rsid w:val="007B102F"/>
    <w:rsid w:val="007B1281"/>
    <w:rsid w:val="007B14DC"/>
    <w:rsid w:val="007B1715"/>
    <w:rsid w:val="007B1818"/>
    <w:rsid w:val="007B1DBB"/>
    <w:rsid w:val="007B2002"/>
    <w:rsid w:val="007B20CB"/>
    <w:rsid w:val="007B20D5"/>
    <w:rsid w:val="007B222D"/>
    <w:rsid w:val="007B26CB"/>
    <w:rsid w:val="007B27A1"/>
    <w:rsid w:val="007B2E1D"/>
    <w:rsid w:val="007B312F"/>
    <w:rsid w:val="007B31D7"/>
    <w:rsid w:val="007B32F2"/>
    <w:rsid w:val="007B3777"/>
    <w:rsid w:val="007B37EF"/>
    <w:rsid w:val="007B3870"/>
    <w:rsid w:val="007B3A55"/>
    <w:rsid w:val="007B3C3C"/>
    <w:rsid w:val="007B3D82"/>
    <w:rsid w:val="007B3F73"/>
    <w:rsid w:val="007B40E1"/>
    <w:rsid w:val="007B4304"/>
    <w:rsid w:val="007B44AB"/>
    <w:rsid w:val="007B45E7"/>
    <w:rsid w:val="007B4652"/>
    <w:rsid w:val="007B473B"/>
    <w:rsid w:val="007B4F1D"/>
    <w:rsid w:val="007B534B"/>
    <w:rsid w:val="007B53A0"/>
    <w:rsid w:val="007B56A2"/>
    <w:rsid w:val="007B5883"/>
    <w:rsid w:val="007B59FA"/>
    <w:rsid w:val="007B5CC6"/>
    <w:rsid w:val="007B5DE0"/>
    <w:rsid w:val="007B60BF"/>
    <w:rsid w:val="007B6349"/>
    <w:rsid w:val="007B6532"/>
    <w:rsid w:val="007B6B5C"/>
    <w:rsid w:val="007B6DD7"/>
    <w:rsid w:val="007B6F56"/>
    <w:rsid w:val="007B71A5"/>
    <w:rsid w:val="007B71EC"/>
    <w:rsid w:val="007B743D"/>
    <w:rsid w:val="007B746B"/>
    <w:rsid w:val="007B7537"/>
    <w:rsid w:val="007B7763"/>
    <w:rsid w:val="007B7813"/>
    <w:rsid w:val="007B7857"/>
    <w:rsid w:val="007B7A8B"/>
    <w:rsid w:val="007B7B7A"/>
    <w:rsid w:val="007B7BE7"/>
    <w:rsid w:val="007B7FE7"/>
    <w:rsid w:val="007C0053"/>
    <w:rsid w:val="007C012A"/>
    <w:rsid w:val="007C034F"/>
    <w:rsid w:val="007C039D"/>
    <w:rsid w:val="007C0503"/>
    <w:rsid w:val="007C0769"/>
    <w:rsid w:val="007C0CE1"/>
    <w:rsid w:val="007C0FD2"/>
    <w:rsid w:val="007C0FF6"/>
    <w:rsid w:val="007C0FFE"/>
    <w:rsid w:val="007C116E"/>
    <w:rsid w:val="007C147A"/>
    <w:rsid w:val="007C19DE"/>
    <w:rsid w:val="007C1B3C"/>
    <w:rsid w:val="007C1B48"/>
    <w:rsid w:val="007C1CCA"/>
    <w:rsid w:val="007C1FFF"/>
    <w:rsid w:val="007C230F"/>
    <w:rsid w:val="007C2406"/>
    <w:rsid w:val="007C2605"/>
    <w:rsid w:val="007C26DE"/>
    <w:rsid w:val="007C281E"/>
    <w:rsid w:val="007C2852"/>
    <w:rsid w:val="007C2886"/>
    <w:rsid w:val="007C2E9E"/>
    <w:rsid w:val="007C3278"/>
    <w:rsid w:val="007C32CC"/>
    <w:rsid w:val="007C35DD"/>
    <w:rsid w:val="007C3727"/>
    <w:rsid w:val="007C3E19"/>
    <w:rsid w:val="007C3E26"/>
    <w:rsid w:val="007C3F91"/>
    <w:rsid w:val="007C4076"/>
    <w:rsid w:val="007C4431"/>
    <w:rsid w:val="007C47CA"/>
    <w:rsid w:val="007C4A20"/>
    <w:rsid w:val="007C4A4D"/>
    <w:rsid w:val="007C4D29"/>
    <w:rsid w:val="007C4D63"/>
    <w:rsid w:val="007C4FEE"/>
    <w:rsid w:val="007C5116"/>
    <w:rsid w:val="007C54DB"/>
    <w:rsid w:val="007C55BE"/>
    <w:rsid w:val="007C56B3"/>
    <w:rsid w:val="007C57D9"/>
    <w:rsid w:val="007C594D"/>
    <w:rsid w:val="007C5C75"/>
    <w:rsid w:val="007C5D63"/>
    <w:rsid w:val="007C5D7B"/>
    <w:rsid w:val="007C5DFB"/>
    <w:rsid w:val="007C5F8F"/>
    <w:rsid w:val="007C60DF"/>
    <w:rsid w:val="007C6256"/>
    <w:rsid w:val="007C62C0"/>
    <w:rsid w:val="007C6304"/>
    <w:rsid w:val="007C6316"/>
    <w:rsid w:val="007C66D5"/>
    <w:rsid w:val="007C67C1"/>
    <w:rsid w:val="007C6844"/>
    <w:rsid w:val="007C6BAE"/>
    <w:rsid w:val="007C6BF1"/>
    <w:rsid w:val="007C6D3C"/>
    <w:rsid w:val="007C6E04"/>
    <w:rsid w:val="007C7117"/>
    <w:rsid w:val="007C7A43"/>
    <w:rsid w:val="007C7B8C"/>
    <w:rsid w:val="007C7CBE"/>
    <w:rsid w:val="007C7DD2"/>
    <w:rsid w:val="007C7FAF"/>
    <w:rsid w:val="007D00EB"/>
    <w:rsid w:val="007D030A"/>
    <w:rsid w:val="007D041D"/>
    <w:rsid w:val="007D0479"/>
    <w:rsid w:val="007D0607"/>
    <w:rsid w:val="007D079B"/>
    <w:rsid w:val="007D0AFD"/>
    <w:rsid w:val="007D0BCE"/>
    <w:rsid w:val="007D0CAF"/>
    <w:rsid w:val="007D10A3"/>
    <w:rsid w:val="007D10C8"/>
    <w:rsid w:val="007D1131"/>
    <w:rsid w:val="007D12EC"/>
    <w:rsid w:val="007D16EC"/>
    <w:rsid w:val="007D19C1"/>
    <w:rsid w:val="007D1ABE"/>
    <w:rsid w:val="007D1F5C"/>
    <w:rsid w:val="007D2A46"/>
    <w:rsid w:val="007D32AD"/>
    <w:rsid w:val="007D347F"/>
    <w:rsid w:val="007D3AB5"/>
    <w:rsid w:val="007D3D85"/>
    <w:rsid w:val="007D3EFF"/>
    <w:rsid w:val="007D3F68"/>
    <w:rsid w:val="007D4121"/>
    <w:rsid w:val="007D42FA"/>
    <w:rsid w:val="007D432E"/>
    <w:rsid w:val="007D436B"/>
    <w:rsid w:val="007D43A4"/>
    <w:rsid w:val="007D4485"/>
    <w:rsid w:val="007D477D"/>
    <w:rsid w:val="007D4AB3"/>
    <w:rsid w:val="007D4C20"/>
    <w:rsid w:val="007D542C"/>
    <w:rsid w:val="007D5480"/>
    <w:rsid w:val="007D54AF"/>
    <w:rsid w:val="007D56D4"/>
    <w:rsid w:val="007D56EB"/>
    <w:rsid w:val="007D5C61"/>
    <w:rsid w:val="007D5C66"/>
    <w:rsid w:val="007D5CD8"/>
    <w:rsid w:val="007D6098"/>
    <w:rsid w:val="007D630A"/>
    <w:rsid w:val="007D63F6"/>
    <w:rsid w:val="007D64EC"/>
    <w:rsid w:val="007D671A"/>
    <w:rsid w:val="007D67EA"/>
    <w:rsid w:val="007D6979"/>
    <w:rsid w:val="007D69F2"/>
    <w:rsid w:val="007D7067"/>
    <w:rsid w:val="007D7228"/>
    <w:rsid w:val="007D744E"/>
    <w:rsid w:val="007D761C"/>
    <w:rsid w:val="007D7705"/>
    <w:rsid w:val="007D7A98"/>
    <w:rsid w:val="007D7D00"/>
    <w:rsid w:val="007E018C"/>
    <w:rsid w:val="007E01CA"/>
    <w:rsid w:val="007E07F4"/>
    <w:rsid w:val="007E0860"/>
    <w:rsid w:val="007E08B5"/>
    <w:rsid w:val="007E09BC"/>
    <w:rsid w:val="007E0CBD"/>
    <w:rsid w:val="007E0D79"/>
    <w:rsid w:val="007E0DA1"/>
    <w:rsid w:val="007E0E00"/>
    <w:rsid w:val="007E0E5F"/>
    <w:rsid w:val="007E0EF1"/>
    <w:rsid w:val="007E11F6"/>
    <w:rsid w:val="007E1458"/>
    <w:rsid w:val="007E14F0"/>
    <w:rsid w:val="007E1558"/>
    <w:rsid w:val="007E16C5"/>
    <w:rsid w:val="007E170A"/>
    <w:rsid w:val="007E1723"/>
    <w:rsid w:val="007E1852"/>
    <w:rsid w:val="007E2130"/>
    <w:rsid w:val="007E2491"/>
    <w:rsid w:val="007E26D8"/>
    <w:rsid w:val="007E2C12"/>
    <w:rsid w:val="007E2E86"/>
    <w:rsid w:val="007E315D"/>
    <w:rsid w:val="007E3330"/>
    <w:rsid w:val="007E3377"/>
    <w:rsid w:val="007E3B19"/>
    <w:rsid w:val="007E3C95"/>
    <w:rsid w:val="007E3EEC"/>
    <w:rsid w:val="007E40A9"/>
    <w:rsid w:val="007E4268"/>
    <w:rsid w:val="007E4708"/>
    <w:rsid w:val="007E471C"/>
    <w:rsid w:val="007E4B20"/>
    <w:rsid w:val="007E4BFF"/>
    <w:rsid w:val="007E510F"/>
    <w:rsid w:val="007E5176"/>
    <w:rsid w:val="007E53E4"/>
    <w:rsid w:val="007E57E7"/>
    <w:rsid w:val="007E5943"/>
    <w:rsid w:val="007E5B0B"/>
    <w:rsid w:val="007E604E"/>
    <w:rsid w:val="007E6077"/>
    <w:rsid w:val="007E60A1"/>
    <w:rsid w:val="007E60FF"/>
    <w:rsid w:val="007E61AE"/>
    <w:rsid w:val="007E6A6D"/>
    <w:rsid w:val="007E6AC0"/>
    <w:rsid w:val="007E6D83"/>
    <w:rsid w:val="007E6DF9"/>
    <w:rsid w:val="007E733C"/>
    <w:rsid w:val="007E74C8"/>
    <w:rsid w:val="007E75D4"/>
    <w:rsid w:val="007E762A"/>
    <w:rsid w:val="007E76E7"/>
    <w:rsid w:val="007E779C"/>
    <w:rsid w:val="007E78E2"/>
    <w:rsid w:val="007E7FD5"/>
    <w:rsid w:val="007F0406"/>
    <w:rsid w:val="007F062E"/>
    <w:rsid w:val="007F06BA"/>
    <w:rsid w:val="007F0815"/>
    <w:rsid w:val="007F1576"/>
    <w:rsid w:val="007F1A2B"/>
    <w:rsid w:val="007F1B56"/>
    <w:rsid w:val="007F1B6A"/>
    <w:rsid w:val="007F1B92"/>
    <w:rsid w:val="007F1BA2"/>
    <w:rsid w:val="007F1C2B"/>
    <w:rsid w:val="007F2072"/>
    <w:rsid w:val="007F20AE"/>
    <w:rsid w:val="007F2340"/>
    <w:rsid w:val="007F250B"/>
    <w:rsid w:val="007F2590"/>
    <w:rsid w:val="007F26DC"/>
    <w:rsid w:val="007F28DC"/>
    <w:rsid w:val="007F29BA"/>
    <w:rsid w:val="007F2ABF"/>
    <w:rsid w:val="007F2B7E"/>
    <w:rsid w:val="007F3306"/>
    <w:rsid w:val="007F33A9"/>
    <w:rsid w:val="007F3522"/>
    <w:rsid w:val="007F3525"/>
    <w:rsid w:val="007F3867"/>
    <w:rsid w:val="007F3BB7"/>
    <w:rsid w:val="007F4052"/>
    <w:rsid w:val="007F40A7"/>
    <w:rsid w:val="007F4712"/>
    <w:rsid w:val="007F4841"/>
    <w:rsid w:val="007F4AFB"/>
    <w:rsid w:val="007F4E50"/>
    <w:rsid w:val="007F4FC2"/>
    <w:rsid w:val="007F52FE"/>
    <w:rsid w:val="007F5495"/>
    <w:rsid w:val="007F5509"/>
    <w:rsid w:val="007F5558"/>
    <w:rsid w:val="007F557D"/>
    <w:rsid w:val="007F58F6"/>
    <w:rsid w:val="007F5938"/>
    <w:rsid w:val="007F5A19"/>
    <w:rsid w:val="007F5A35"/>
    <w:rsid w:val="007F5B0B"/>
    <w:rsid w:val="007F5BCB"/>
    <w:rsid w:val="007F5CB1"/>
    <w:rsid w:val="007F5D1E"/>
    <w:rsid w:val="007F5DB7"/>
    <w:rsid w:val="007F5E6F"/>
    <w:rsid w:val="007F5F3C"/>
    <w:rsid w:val="007F600B"/>
    <w:rsid w:val="007F61E6"/>
    <w:rsid w:val="007F633D"/>
    <w:rsid w:val="007F6351"/>
    <w:rsid w:val="007F6627"/>
    <w:rsid w:val="007F6637"/>
    <w:rsid w:val="007F6688"/>
    <w:rsid w:val="007F6A68"/>
    <w:rsid w:val="007F6CAA"/>
    <w:rsid w:val="007F6ED3"/>
    <w:rsid w:val="007F750E"/>
    <w:rsid w:val="007F7518"/>
    <w:rsid w:val="007F7623"/>
    <w:rsid w:val="007F7BFF"/>
    <w:rsid w:val="007F7D88"/>
    <w:rsid w:val="007F7E76"/>
    <w:rsid w:val="008000D6"/>
    <w:rsid w:val="008004AE"/>
    <w:rsid w:val="008004F8"/>
    <w:rsid w:val="0080059B"/>
    <w:rsid w:val="0080059C"/>
    <w:rsid w:val="00800728"/>
    <w:rsid w:val="00800A1C"/>
    <w:rsid w:val="00800B04"/>
    <w:rsid w:val="00800E75"/>
    <w:rsid w:val="00800F1F"/>
    <w:rsid w:val="00800F5E"/>
    <w:rsid w:val="00801069"/>
    <w:rsid w:val="008011B2"/>
    <w:rsid w:val="0080185D"/>
    <w:rsid w:val="008018E1"/>
    <w:rsid w:val="008021C2"/>
    <w:rsid w:val="00802224"/>
    <w:rsid w:val="00802715"/>
    <w:rsid w:val="0080274C"/>
    <w:rsid w:val="008027FE"/>
    <w:rsid w:val="0080285B"/>
    <w:rsid w:val="0080292D"/>
    <w:rsid w:val="0080299F"/>
    <w:rsid w:val="00802C7C"/>
    <w:rsid w:val="00802F29"/>
    <w:rsid w:val="00802FDE"/>
    <w:rsid w:val="00803134"/>
    <w:rsid w:val="00803442"/>
    <w:rsid w:val="00803561"/>
    <w:rsid w:val="00803581"/>
    <w:rsid w:val="008035D1"/>
    <w:rsid w:val="00803702"/>
    <w:rsid w:val="00803809"/>
    <w:rsid w:val="00803A49"/>
    <w:rsid w:val="00803B57"/>
    <w:rsid w:val="00803B83"/>
    <w:rsid w:val="00804134"/>
    <w:rsid w:val="00804481"/>
    <w:rsid w:val="00804717"/>
    <w:rsid w:val="00804AC5"/>
    <w:rsid w:val="00804D70"/>
    <w:rsid w:val="00804ED0"/>
    <w:rsid w:val="0080529D"/>
    <w:rsid w:val="008055DD"/>
    <w:rsid w:val="0080563B"/>
    <w:rsid w:val="008056F3"/>
    <w:rsid w:val="0080596A"/>
    <w:rsid w:val="00806335"/>
    <w:rsid w:val="00806359"/>
    <w:rsid w:val="008065A3"/>
    <w:rsid w:val="008066FA"/>
    <w:rsid w:val="00806BBB"/>
    <w:rsid w:val="008075DF"/>
    <w:rsid w:val="00807A4D"/>
    <w:rsid w:val="00807D11"/>
    <w:rsid w:val="00807F93"/>
    <w:rsid w:val="00810960"/>
    <w:rsid w:val="00810984"/>
    <w:rsid w:val="00810AA2"/>
    <w:rsid w:val="00810AD7"/>
    <w:rsid w:val="00810E03"/>
    <w:rsid w:val="00811004"/>
    <w:rsid w:val="00811126"/>
    <w:rsid w:val="0081127C"/>
    <w:rsid w:val="0081182C"/>
    <w:rsid w:val="00811B6F"/>
    <w:rsid w:val="0081200B"/>
    <w:rsid w:val="008121A4"/>
    <w:rsid w:val="0081229C"/>
    <w:rsid w:val="008126F1"/>
    <w:rsid w:val="00812D0E"/>
    <w:rsid w:val="008130C7"/>
    <w:rsid w:val="0081315C"/>
    <w:rsid w:val="008132C8"/>
    <w:rsid w:val="00813337"/>
    <w:rsid w:val="008136AB"/>
    <w:rsid w:val="00813BD3"/>
    <w:rsid w:val="00813C96"/>
    <w:rsid w:val="00813CA7"/>
    <w:rsid w:val="00813DCF"/>
    <w:rsid w:val="00813FA8"/>
    <w:rsid w:val="008141C5"/>
    <w:rsid w:val="008144C5"/>
    <w:rsid w:val="00814747"/>
    <w:rsid w:val="00814BD1"/>
    <w:rsid w:val="00814BD2"/>
    <w:rsid w:val="00814D2C"/>
    <w:rsid w:val="00814FB6"/>
    <w:rsid w:val="0081525C"/>
    <w:rsid w:val="008153C8"/>
    <w:rsid w:val="00815506"/>
    <w:rsid w:val="0081561E"/>
    <w:rsid w:val="00815728"/>
    <w:rsid w:val="00815834"/>
    <w:rsid w:val="008158EB"/>
    <w:rsid w:val="00815BA7"/>
    <w:rsid w:val="00815BC1"/>
    <w:rsid w:val="00815E6F"/>
    <w:rsid w:val="00816A21"/>
    <w:rsid w:val="00816C0B"/>
    <w:rsid w:val="00816C6C"/>
    <w:rsid w:val="00816F8C"/>
    <w:rsid w:val="00817366"/>
    <w:rsid w:val="0081763B"/>
    <w:rsid w:val="00817814"/>
    <w:rsid w:val="0081794D"/>
    <w:rsid w:val="00817B63"/>
    <w:rsid w:val="00817BB4"/>
    <w:rsid w:val="00817EBD"/>
    <w:rsid w:val="00820070"/>
    <w:rsid w:val="0082077F"/>
    <w:rsid w:val="00820AD8"/>
    <w:rsid w:val="00820B5F"/>
    <w:rsid w:val="00820E55"/>
    <w:rsid w:val="0082100D"/>
    <w:rsid w:val="00821099"/>
    <w:rsid w:val="008214E4"/>
    <w:rsid w:val="00821F41"/>
    <w:rsid w:val="008220F9"/>
    <w:rsid w:val="0082230E"/>
    <w:rsid w:val="0082276B"/>
    <w:rsid w:val="0082287C"/>
    <w:rsid w:val="008228DF"/>
    <w:rsid w:val="00822912"/>
    <w:rsid w:val="00822C25"/>
    <w:rsid w:val="00822EBB"/>
    <w:rsid w:val="00822EE0"/>
    <w:rsid w:val="00822F43"/>
    <w:rsid w:val="00823301"/>
    <w:rsid w:val="008233D0"/>
    <w:rsid w:val="008234A1"/>
    <w:rsid w:val="00823631"/>
    <w:rsid w:val="008237AC"/>
    <w:rsid w:val="0082386C"/>
    <w:rsid w:val="00823E8A"/>
    <w:rsid w:val="0082408C"/>
    <w:rsid w:val="0082418D"/>
    <w:rsid w:val="0082474E"/>
    <w:rsid w:val="00824D01"/>
    <w:rsid w:val="00824F1E"/>
    <w:rsid w:val="0082528F"/>
    <w:rsid w:val="00825312"/>
    <w:rsid w:val="00825351"/>
    <w:rsid w:val="008258F5"/>
    <w:rsid w:val="00826211"/>
    <w:rsid w:val="008263F8"/>
    <w:rsid w:val="00826454"/>
    <w:rsid w:val="0082647F"/>
    <w:rsid w:val="0082652E"/>
    <w:rsid w:val="008265D4"/>
    <w:rsid w:val="00826673"/>
    <w:rsid w:val="0082679B"/>
    <w:rsid w:val="0082682C"/>
    <w:rsid w:val="00826976"/>
    <w:rsid w:val="00826A2F"/>
    <w:rsid w:val="00826AED"/>
    <w:rsid w:val="00826BF6"/>
    <w:rsid w:val="00826F29"/>
    <w:rsid w:val="008271C9"/>
    <w:rsid w:val="00827792"/>
    <w:rsid w:val="008278B2"/>
    <w:rsid w:val="00827A2E"/>
    <w:rsid w:val="00827B3E"/>
    <w:rsid w:val="00827B6D"/>
    <w:rsid w:val="008300F5"/>
    <w:rsid w:val="00830228"/>
    <w:rsid w:val="008302A7"/>
    <w:rsid w:val="0083090D"/>
    <w:rsid w:val="00830BFF"/>
    <w:rsid w:val="00830C36"/>
    <w:rsid w:val="00831066"/>
    <w:rsid w:val="008312E1"/>
    <w:rsid w:val="00831362"/>
    <w:rsid w:val="008315F1"/>
    <w:rsid w:val="0083175F"/>
    <w:rsid w:val="00831B54"/>
    <w:rsid w:val="00831D4A"/>
    <w:rsid w:val="00831E8D"/>
    <w:rsid w:val="00832562"/>
    <w:rsid w:val="008325E3"/>
    <w:rsid w:val="00832911"/>
    <w:rsid w:val="008329C9"/>
    <w:rsid w:val="00832B46"/>
    <w:rsid w:val="00832F54"/>
    <w:rsid w:val="00832FB2"/>
    <w:rsid w:val="00833087"/>
    <w:rsid w:val="00833176"/>
    <w:rsid w:val="0083352A"/>
    <w:rsid w:val="0083369F"/>
    <w:rsid w:val="008336C5"/>
    <w:rsid w:val="0083387F"/>
    <w:rsid w:val="0083388E"/>
    <w:rsid w:val="00833942"/>
    <w:rsid w:val="0083399B"/>
    <w:rsid w:val="00833C6D"/>
    <w:rsid w:val="00833FF0"/>
    <w:rsid w:val="008340A5"/>
    <w:rsid w:val="0083415F"/>
    <w:rsid w:val="0083439A"/>
    <w:rsid w:val="0083444F"/>
    <w:rsid w:val="008347AF"/>
    <w:rsid w:val="008347D2"/>
    <w:rsid w:val="008347D6"/>
    <w:rsid w:val="00835164"/>
    <w:rsid w:val="008351F2"/>
    <w:rsid w:val="00835311"/>
    <w:rsid w:val="008353A5"/>
    <w:rsid w:val="00835866"/>
    <w:rsid w:val="00835886"/>
    <w:rsid w:val="00835E3B"/>
    <w:rsid w:val="00835E80"/>
    <w:rsid w:val="00835FC0"/>
    <w:rsid w:val="00836120"/>
    <w:rsid w:val="0083625B"/>
    <w:rsid w:val="008362EB"/>
    <w:rsid w:val="0083656E"/>
    <w:rsid w:val="00836708"/>
    <w:rsid w:val="008368B9"/>
    <w:rsid w:val="00836B8F"/>
    <w:rsid w:val="00836D9E"/>
    <w:rsid w:val="008371D5"/>
    <w:rsid w:val="008371F3"/>
    <w:rsid w:val="0083740A"/>
    <w:rsid w:val="0083770C"/>
    <w:rsid w:val="00837F86"/>
    <w:rsid w:val="00837FA0"/>
    <w:rsid w:val="00837FFD"/>
    <w:rsid w:val="008406DA"/>
    <w:rsid w:val="008407E8"/>
    <w:rsid w:val="00840A53"/>
    <w:rsid w:val="00840DD1"/>
    <w:rsid w:val="00840F53"/>
    <w:rsid w:val="0084126D"/>
    <w:rsid w:val="008414D0"/>
    <w:rsid w:val="00841869"/>
    <w:rsid w:val="008419C1"/>
    <w:rsid w:val="00841B37"/>
    <w:rsid w:val="00841BAB"/>
    <w:rsid w:val="00841BDA"/>
    <w:rsid w:val="00841C1C"/>
    <w:rsid w:val="0084210F"/>
    <w:rsid w:val="00842164"/>
    <w:rsid w:val="008421E5"/>
    <w:rsid w:val="008421E9"/>
    <w:rsid w:val="008421EC"/>
    <w:rsid w:val="0084224D"/>
    <w:rsid w:val="008423C4"/>
    <w:rsid w:val="00842899"/>
    <w:rsid w:val="00843346"/>
    <w:rsid w:val="008433AB"/>
    <w:rsid w:val="008435D1"/>
    <w:rsid w:val="008436E1"/>
    <w:rsid w:val="008441FE"/>
    <w:rsid w:val="00844201"/>
    <w:rsid w:val="00844341"/>
    <w:rsid w:val="008443DC"/>
    <w:rsid w:val="00844A4D"/>
    <w:rsid w:val="00844D3A"/>
    <w:rsid w:val="00844DA2"/>
    <w:rsid w:val="00844DF6"/>
    <w:rsid w:val="00844DF8"/>
    <w:rsid w:val="00844FD1"/>
    <w:rsid w:val="00844FF0"/>
    <w:rsid w:val="00845088"/>
    <w:rsid w:val="0084517D"/>
    <w:rsid w:val="008452CE"/>
    <w:rsid w:val="008452F4"/>
    <w:rsid w:val="0084573C"/>
    <w:rsid w:val="00845976"/>
    <w:rsid w:val="00845DFB"/>
    <w:rsid w:val="00846822"/>
    <w:rsid w:val="00846B9D"/>
    <w:rsid w:val="00846ED8"/>
    <w:rsid w:val="00847127"/>
    <w:rsid w:val="008471CE"/>
    <w:rsid w:val="00847928"/>
    <w:rsid w:val="00847CD4"/>
    <w:rsid w:val="00847D53"/>
    <w:rsid w:val="00847FF0"/>
    <w:rsid w:val="008504F2"/>
    <w:rsid w:val="008504FE"/>
    <w:rsid w:val="0085072E"/>
    <w:rsid w:val="00850A2A"/>
    <w:rsid w:val="00850C88"/>
    <w:rsid w:val="00850F1A"/>
    <w:rsid w:val="0085115B"/>
    <w:rsid w:val="00851353"/>
    <w:rsid w:val="00851425"/>
    <w:rsid w:val="00851591"/>
    <w:rsid w:val="0085176B"/>
    <w:rsid w:val="008519F0"/>
    <w:rsid w:val="00851C7A"/>
    <w:rsid w:val="00851D00"/>
    <w:rsid w:val="00851E7D"/>
    <w:rsid w:val="00851F73"/>
    <w:rsid w:val="00851FC2"/>
    <w:rsid w:val="00852162"/>
    <w:rsid w:val="00852219"/>
    <w:rsid w:val="0085238B"/>
    <w:rsid w:val="00852632"/>
    <w:rsid w:val="008529F8"/>
    <w:rsid w:val="00852ACB"/>
    <w:rsid w:val="00852C45"/>
    <w:rsid w:val="00852EB0"/>
    <w:rsid w:val="00852F84"/>
    <w:rsid w:val="008535D8"/>
    <w:rsid w:val="00853ADB"/>
    <w:rsid w:val="00853D69"/>
    <w:rsid w:val="00853D6F"/>
    <w:rsid w:val="00853EDD"/>
    <w:rsid w:val="00854788"/>
    <w:rsid w:val="00854A46"/>
    <w:rsid w:val="00854F77"/>
    <w:rsid w:val="00855351"/>
    <w:rsid w:val="00855403"/>
    <w:rsid w:val="00855405"/>
    <w:rsid w:val="00855753"/>
    <w:rsid w:val="00855D57"/>
    <w:rsid w:val="00855DD8"/>
    <w:rsid w:val="00855F7D"/>
    <w:rsid w:val="00856062"/>
    <w:rsid w:val="00856171"/>
    <w:rsid w:val="00856173"/>
    <w:rsid w:val="008565DB"/>
    <w:rsid w:val="008565FB"/>
    <w:rsid w:val="00856B86"/>
    <w:rsid w:val="00856E1D"/>
    <w:rsid w:val="00856F17"/>
    <w:rsid w:val="008570D0"/>
    <w:rsid w:val="008570E7"/>
    <w:rsid w:val="0085724C"/>
    <w:rsid w:val="00857293"/>
    <w:rsid w:val="008574E8"/>
    <w:rsid w:val="008578C4"/>
    <w:rsid w:val="008579CA"/>
    <w:rsid w:val="00857A9C"/>
    <w:rsid w:val="00857EDE"/>
    <w:rsid w:val="00857F91"/>
    <w:rsid w:val="00860294"/>
    <w:rsid w:val="00860568"/>
    <w:rsid w:val="0086064B"/>
    <w:rsid w:val="00860721"/>
    <w:rsid w:val="00860B0C"/>
    <w:rsid w:val="008610C2"/>
    <w:rsid w:val="008610D9"/>
    <w:rsid w:val="00861170"/>
    <w:rsid w:val="008614D5"/>
    <w:rsid w:val="00861804"/>
    <w:rsid w:val="00861A78"/>
    <w:rsid w:val="00861A8B"/>
    <w:rsid w:val="00861B2F"/>
    <w:rsid w:val="00861D41"/>
    <w:rsid w:val="00861F02"/>
    <w:rsid w:val="00861FB6"/>
    <w:rsid w:val="00862218"/>
    <w:rsid w:val="0086241C"/>
    <w:rsid w:val="008624EA"/>
    <w:rsid w:val="00862597"/>
    <w:rsid w:val="008627D8"/>
    <w:rsid w:val="00862B8A"/>
    <w:rsid w:val="00862DF4"/>
    <w:rsid w:val="00862FCE"/>
    <w:rsid w:val="008630D7"/>
    <w:rsid w:val="00863595"/>
    <w:rsid w:val="00863817"/>
    <w:rsid w:val="0086386E"/>
    <w:rsid w:val="00863898"/>
    <w:rsid w:val="00863925"/>
    <w:rsid w:val="00863A1D"/>
    <w:rsid w:val="00863C8B"/>
    <w:rsid w:val="0086413B"/>
    <w:rsid w:val="0086420F"/>
    <w:rsid w:val="00864434"/>
    <w:rsid w:val="008646DF"/>
    <w:rsid w:val="008647AA"/>
    <w:rsid w:val="0086494C"/>
    <w:rsid w:val="00864DFC"/>
    <w:rsid w:val="00864E7E"/>
    <w:rsid w:val="00864F64"/>
    <w:rsid w:val="00865052"/>
    <w:rsid w:val="008651B4"/>
    <w:rsid w:val="008655A2"/>
    <w:rsid w:val="008655F1"/>
    <w:rsid w:val="00865610"/>
    <w:rsid w:val="008659EA"/>
    <w:rsid w:val="00865A8F"/>
    <w:rsid w:val="00865B38"/>
    <w:rsid w:val="00865EF6"/>
    <w:rsid w:val="008660D1"/>
    <w:rsid w:val="0086622E"/>
    <w:rsid w:val="008662DB"/>
    <w:rsid w:val="00866414"/>
    <w:rsid w:val="008665DA"/>
    <w:rsid w:val="008669A6"/>
    <w:rsid w:val="00866AD6"/>
    <w:rsid w:val="00866B28"/>
    <w:rsid w:val="00866F15"/>
    <w:rsid w:val="00867385"/>
    <w:rsid w:val="0086743F"/>
    <w:rsid w:val="0086763A"/>
    <w:rsid w:val="0086772F"/>
    <w:rsid w:val="00867BC3"/>
    <w:rsid w:val="00867CAA"/>
    <w:rsid w:val="00867D1C"/>
    <w:rsid w:val="008701F5"/>
    <w:rsid w:val="0087024C"/>
    <w:rsid w:val="00870601"/>
    <w:rsid w:val="008706FC"/>
    <w:rsid w:val="00870F89"/>
    <w:rsid w:val="00871346"/>
    <w:rsid w:val="0087144F"/>
    <w:rsid w:val="00871694"/>
    <w:rsid w:val="008719C9"/>
    <w:rsid w:val="00871D5A"/>
    <w:rsid w:val="00871F52"/>
    <w:rsid w:val="00872167"/>
    <w:rsid w:val="00872410"/>
    <w:rsid w:val="00872417"/>
    <w:rsid w:val="00872421"/>
    <w:rsid w:val="008727E6"/>
    <w:rsid w:val="008728C7"/>
    <w:rsid w:val="008729B8"/>
    <w:rsid w:val="00872A33"/>
    <w:rsid w:val="00872A45"/>
    <w:rsid w:val="00872C45"/>
    <w:rsid w:val="00872F2E"/>
    <w:rsid w:val="0087314F"/>
    <w:rsid w:val="00873597"/>
    <w:rsid w:val="008736DA"/>
    <w:rsid w:val="008737FA"/>
    <w:rsid w:val="00873B15"/>
    <w:rsid w:val="00873D81"/>
    <w:rsid w:val="00873FF3"/>
    <w:rsid w:val="00874016"/>
    <w:rsid w:val="008742C1"/>
    <w:rsid w:val="00874304"/>
    <w:rsid w:val="00874A01"/>
    <w:rsid w:val="00874B68"/>
    <w:rsid w:val="00874FF6"/>
    <w:rsid w:val="0087509D"/>
    <w:rsid w:val="008750D3"/>
    <w:rsid w:val="0087545C"/>
    <w:rsid w:val="008756F6"/>
    <w:rsid w:val="00875980"/>
    <w:rsid w:val="008759E6"/>
    <w:rsid w:val="00875A12"/>
    <w:rsid w:val="00875B45"/>
    <w:rsid w:val="00875D2F"/>
    <w:rsid w:val="00875DE9"/>
    <w:rsid w:val="0087602F"/>
    <w:rsid w:val="008764AB"/>
    <w:rsid w:val="00876615"/>
    <w:rsid w:val="008767D2"/>
    <w:rsid w:val="008767F7"/>
    <w:rsid w:val="00876BC2"/>
    <w:rsid w:val="008778E6"/>
    <w:rsid w:val="0087793E"/>
    <w:rsid w:val="00877C47"/>
    <w:rsid w:val="00877DB8"/>
    <w:rsid w:val="00877E88"/>
    <w:rsid w:val="008801A9"/>
    <w:rsid w:val="0088029F"/>
    <w:rsid w:val="008802D7"/>
    <w:rsid w:val="0088031E"/>
    <w:rsid w:val="00880479"/>
    <w:rsid w:val="00880480"/>
    <w:rsid w:val="00880C62"/>
    <w:rsid w:val="00880CC3"/>
    <w:rsid w:val="00881024"/>
    <w:rsid w:val="0088109D"/>
    <w:rsid w:val="008810C7"/>
    <w:rsid w:val="008810D3"/>
    <w:rsid w:val="0088168E"/>
    <w:rsid w:val="008818F4"/>
    <w:rsid w:val="00881F64"/>
    <w:rsid w:val="00882082"/>
    <w:rsid w:val="0088208D"/>
    <w:rsid w:val="008820DF"/>
    <w:rsid w:val="00882355"/>
    <w:rsid w:val="0088243B"/>
    <w:rsid w:val="008826EA"/>
    <w:rsid w:val="0088288D"/>
    <w:rsid w:val="00882908"/>
    <w:rsid w:val="00883779"/>
    <w:rsid w:val="0088379C"/>
    <w:rsid w:val="00883C5B"/>
    <w:rsid w:val="00883E5C"/>
    <w:rsid w:val="00883EF2"/>
    <w:rsid w:val="00884080"/>
    <w:rsid w:val="00884307"/>
    <w:rsid w:val="0088435B"/>
    <w:rsid w:val="008845F4"/>
    <w:rsid w:val="00884639"/>
    <w:rsid w:val="0088491C"/>
    <w:rsid w:val="008849D9"/>
    <w:rsid w:val="00884B5C"/>
    <w:rsid w:val="008850A5"/>
    <w:rsid w:val="0088584D"/>
    <w:rsid w:val="00885BD2"/>
    <w:rsid w:val="00885D56"/>
    <w:rsid w:val="00885EB3"/>
    <w:rsid w:val="00885EF4"/>
    <w:rsid w:val="0088669F"/>
    <w:rsid w:val="00886B59"/>
    <w:rsid w:val="00886BFD"/>
    <w:rsid w:val="00886C43"/>
    <w:rsid w:val="00886CF8"/>
    <w:rsid w:val="00886DB3"/>
    <w:rsid w:val="00887264"/>
    <w:rsid w:val="00887445"/>
    <w:rsid w:val="00887855"/>
    <w:rsid w:val="00887A01"/>
    <w:rsid w:val="00887BB3"/>
    <w:rsid w:val="00887DD4"/>
    <w:rsid w:val="0089002E"/>
    <w:rsid w:val="008902AF"/>
    <w:rsid w:val="008902FA"/>
    <w:rsid w:val="00890332"/>
    <w:rsid w:val="00890AF6"/>
    <w:rsid w:val="008914C8"/>
    <w:rsid w:val="00891512"/>
    <w:rsid w:val="008915B5"/>
    <w:rsid w:val="00891786"/>
    <w:rsid w:val="008917B9"/>
    <w:rsid w:val="00891800"/>
    <w:rsid w:val="008918F0"/>
    <w:rsid w:val="00891A2B"/>
    <w:rsid w:val="00891CB8"/>
    <w:rsid w:val="00892472"/>
    <w:rsid w:val="008924CE"/>
    <w:rsid w:val="00892649"/>
    <w:rsid w:val="00892808"/>
    <w:rsid w:val="00893044"/>
    <w:rsid w:val="008931A5"/>
    <w:rsid w:val="008937D5"/>
    <w:rsid w:val="00893905"/>
    <w:rsid w:val="00893CD1"/>
    <w:rsid w:val="00893D74"/>
    <w:rsid w:val="00894578"/>
    <w:rsid w:val="00894716"/>
    <w:rsid w:val="008949E6"/>
    <w:rsid w:val="00894ABE"/>
    <w:rsid w:val="00894CBB"/>
    <w:rsid w:val="00894EB9"/>
    <w:rsid w:val="008956AA"/>
    <w:rsid w:val="0089587A"/>
    <w:rsid w:val="0089595A"/>
    <w:rsid w:val="00895B6C"/>
    <w:rsid w:val="008960ED"/>
    <w:rsid w:val="00896198"/>
    <w:rsid w:val="008961E0"/>
    <w:rsid w:val="008962E4"/>
    <w:rsid w:val="00896A08"/>
    <w:rsid w:val="00896AE4"/>
    <w:rsid w:val="00897970"/>
    <w:rsid w:val="008979B6"/>
    <w:rsid w:val="00897C12"/>
    <w:rsid w:val="008A0032"/>
    <w:rsid w:val="008A00A8"/>
    <w:rsid w:val="008A0100"/>
    <w:rsid w:val="008A057A"/>
    <w:rsid w:val="008A057E"/>
    <w:rsid w:val="008A063F"/>
    <w:rsid w:val="008A0922"/>
    <w:rsid w:val="008A0AB2"/>
    <w:rsid w:val="008A0ADF"/>
    <w:rsid w:val="008A0CAD"/>
    <w:rsid w:val="008A0F7B"/>
    <w:rsid w:val="008A1189"/>
    <w:rsid w:val="008A1242"/>
    <w:rsid w:val="008A1AD8"/>
    <w:rsid w:val="008A1C99"/>
    <w:rsid w:val="008A1E47"/>
    <w:rsid w:val="008A1FCB"/>
    <w:rsid w:val="008A2405"/>
    <w:rsid w:val="008A24BD"/>
    <w:rsid w:val="008A298E"/>
    <w:rsid w:val="008A2A25"/>
    <w:rsid w:val="008A2A8A"/>
    <w:rsid w:val="008A2EBB"/>
    <w:rsid w:val="008A3E60"/>
    <w:rsid w:val="008A4051"/>
    <w:rsid w:val="008A405B"/>
    <w:rsid w:val="008A4181"/>
    <w:rsid w:val="008A42F2"/>
    <w:rsid w:val="008A47CB"/>
    <w:rsid w:val="008A47E0"/>
    <w:rsid w:val="008A4896"/>
    <w:rsid w:val="008A4B14"/>
    <w:rsid w:val="008A4C42"/>
    <w:rsid w:val="008A544B"/>
    <w:rsid w:val="008A546B"/>
    <w:rsid w:val="008A5497"/>
    <w:rsid w:val="008A54C7"/>
    <w:rsid w:val="008A586B"/>
    <w:rsid w:val="008A5A59"/>
    <w:rsid w:val="008A5A6F"/>
    <w:rsid w:val="008A5BA0"/>
    <w:rsid w:val="008A5CDE"/>
    <w:rsid w:val="008A67F4"/>
    <w:rsid w:val="008A68D9"/>
    <w:rsid w:val="008A6D39"/>
    <w:rsid w:val="008A72F7"/>
    <w:rsid w:val="008A755E"/>
    <w:rsid w:val="008A7710"/>
    <w:rsid w:val="008A7831"/>
    <w:rsid w:val="008A7B9B"/>
    <w:rsid w:val="008A7BF8"/>
    <w:rsid w:val="008A7C39"/>
    <w:rsid w:val="008A7DE5"/>
    <w:rsid w:val="008B0892"/>
    <w:rsid w:val="008B08FA"/>
    <w:rsid w:val="008B09F2"/>
    <w:rsid w:val="008B0B2A"/>
    <w:rsid w:val="008B0D38"/>
    <w:rsid w:val="008B0F7C"/>
    <w:rsid w:val="008B0F83"/>
    <w:rsid w:val="008B0F9D"/>
    <w:rsid w:val="008B1089"/>
    <w:rsid w:val="008B1283"/>
    <w:rsid w:val="008B1461"/>
    <w:rsid w:val="008B171E"/>
    <w:rsid w:val="008B1748"/>
    <w:rsid w:val="008B17C5"/>
    <w:rsid w:val="008B1CFE"/>
    <w:rsid w:val="008B1D82"/>
    <w:rsid w:val="008B1DA5"/>
    <w:rsid w:val="008B1EA1"/>
    <w:rsid w:val="008B205E"/>
    <w:rsid w:val="008B20C5"/>
    <w:rsid w:val="008B226B"/>
    <w:rsid w:val="008B22A3"/>
    <w:rsid w:val="008B23A9"/>
    <w:rsid w:val="008B2502"/>
    <w:rsid w:val="008B26ED"/>
    <w:rsid w:val="008B2767"/>
    <w:rsid w:val="008B2B49"/>
    <w:rsid w:val="008B2BBE"/>
    <w:rsid w:val="008B2E3F"/>
    <w:rsid w:val="008B2E62"/>
    <w:rsid w:val="008B2E6A"/>
    <w:rsid w:val="008B31C4"/>
    <w:rsid w:val="008B325D"/>
    <w:rsid w:val="008B3272"/>
    <w:rsid w:val="008B3333"/>
    <w:rsid w:val="008B3363"/>
    <w:rsid w:val="008B371E"/>
    <w:rsid w:val="008B379D"/>
    <w:rsid w:val="008B38E0"/>
    <w:rsid w:val="008B3AA4"/>
    <w:rsid w:val="008B3B59"/>
    <w:rsid w:val="008B40D6"/>
    <w:rsid w:val="008B4180"/>
    <w:rsid w:val="008B43ED"/>
    <w:rsid w:val="008B4559"/>
    <w:rsid w:val="008B4719"/>
    <w:rsid w:val="008B4AD0"/>
    <w:rsid w:val="008B4B31"/>
    <w:rsid w:val="008B4C3D"/>
    <w:rsid w:val="008B4E04"/>
    <w:rsid w:val="008B50B0"/>
    <w:rsid w:val="008B51D4"/>
    <w:rsid w:val="008B551F"/>
    <w:rsid w:val="008B57D9"/>
    <w:rsid w:val="008B5986"/>
    <w:rsid w:val="008B5B21"/>
    <w:rsid w:val="008B5E07"/>
    <w:rsid w:val="008B6088"/>
    <w:rsid w:val="008B6207"/>
    <w:rsid w:val="008B63F5"/>
    <w:rsid w:val="008B65B9"/>
    <w:rsid w:val="008B6942"/>
    <w:rsid w:val="008B6B53"/>
    <w:rsid w:val="008B6CC6"/>
    <w:rsid w:val="008B6D47"/>
    <w:rsid w:val="008B6E47"/>
    <w:rsid w:val="008B7310"/>
    <w:rsid w:val="008B731F"/>
    <w:rsid w:val="008B792A"/>
    <w:rsid w:val="008B7B4B"/>
    <w:rsid w:val="008B7B75"/>
    <w:rsid w:val="008B7F80"/>
    <w:rsid w:val="008C0267"/>
    <w:rsid w:val="008C03EF"/>
    <w:rsid w:val="008C07B8"/>
    <w:rsid w:val="008C082B"/>
    <w:rsid w:val="008C0A2A"/>
    <w:rsid w:val="008C0A75"/>
    <w:rsid w:val="008C0C75"/>
    <w:rsid w:val="008C1125"/>
    <w:rsid w:val="008C118C"/>
    <w:rsid w:val="008C1280"/>
    <w:rsid w:val="008C1603"/>
    <w:rsid w:val="008C173B"/>
    <w:rsid w:val="008C1AEF"/>
    <w:rsid w:val="008C1BA9"/>
    <w:rsid w:val="008C1EB7"/>
    <w:rsid w:val="008C20B2"/>
    <w:rsid w:val="008C21E9"/>
    <w:rsid w:val="008C22F2"/>
    <w:rsid w:val="008C2531"/>
    <w:rsid w:val="008C25A4"/>
    <w:rsid w:val="008C29D2"/>
    <w:rsid w:val="008C2AA2"/>
    <w:rsid w:val="008C2D0D"/>
    <w:rsid w:val="008C2D1E"/>
    <w:rsid w:val="008C31EB"/>
    <w:rsid w:val="008C3772"/>
    <w:rsid w:val="008C3870"/>
    <w:rsid w:val="008C3C37"/>
    <w:rsid w:val="008C3CE1"/>
    <w:rsid w:val="008C3CFD"/>
    <w:rsid w:val="008C3E64"/>
    <w:rsid w:val="008C42FD"/>
    <w:rsid w:val="008C4578"/>
    <w:rsid w:val="008C4875"/>
    <w:rsid w:val="008C498C"/>
    <w:rsid w:val="008C4BD1"/>
    <w:rsid w:val="008C4EAB"/>
    <w:rsid w:val="008C503D"/>
    <w:rsid w:val="008C50EE"/>
    <w:rsid w:val="008C5545"/>
    <w:rsid w:val="008C58DB"/>
    <w:rsid w:val="008C5CDD"/>
    <w:rsid w:val="008C69AD"/>
    <w:rsid w:val="008C6B88"/>
    <w:rsid w:val="008C6F6C"/>
    <w:rsid w:val="008C703B"/>
    <w:rsid w:val="008C71CB"/>
    <w:rsid w:val="008C73BE"/>
    <w:rsid w:val="008C7544"/>
    <w:rsid w:val="008C756F"/>
    <w:rsid w:val="008C76F0"/>
    <w:rsid w:val="008C7E58"/>
    <w:rsid w:val="008D0063"/>
    <w:rsid w:val="008D0149"/>
    <w:rsid w:val="008D020A"/>
    <w:rsid w:val="008D0238"/>
    <w:rsid w:val="008D04BA"/>
    <w:rsid w:val="008D065B"/>
    <w:rsid w:val="008D06B9"/>
    <w:rsid w:val="008D0888"/>
    <w:rsid w:val="008D08AC"/>
    <w:rsid w:val="008D0B66"/>
    <w:rsid w:val="008D0C7E"/>
    <w:rsid w:val="008D11D4"/>
    <w:rsid w:val="008D164A"/>
    <w:rsid w:val="008D17B7"/>
    <w:rsid w:val="008D1BCA"/>
    <w:rsid w:val="008D200F"/>
    <w:rsid w:val="008D2257"/>
    <w:rsid w:val="008D2274"/>
    <w:rsid w:val="008D2275"/>
    <w:rsid w:val="008D2283"/>
    <w:rsid w:val="008D229D"/>
    <w:rsid w:val="008D27CF"/>
    <w:rsid w:val="008D2CE4"/>
    <w:rsid w:val="008D2D54"/>
    <w:rsid w:val="008D300E"/>
    <w:rsid w:val="008D301F"/>
    <w:rsid w:val="008D32D5"/>
    <w:rsid w:val="008D34FA"/>
    <w:rsid w:val="008D39C9"/>
    <w:rsid w:val="008D3CF3"/>
    <w:rsid w:val="008D3E64"/>
    <w:rsid w:val="008D3F01"/>
    <w:rsid w:val="008D4191"/>
    <w:rsid w:val="008D41E7"/>
    <w:rsid w:val="008D4370"/>
    <w:rsid w:val="008D4572"/>
    <w:rsid w:val="008D45C6"/>
    <w:rsid w:val="008D46E4"/>
    <w:rsid w:val="008D4BE2"/>
    <w:rsid w:val="008D525D"/>
    <w:rsid w:val="008D5539"/>
    <w:rsid w:val="008D5565"/>
    <w:rsid w:val="008D56B4"/>
    <w:rsid w:val="008D582B"/>
    <w:rsid w:val="008D5B16"/>
    <w:rsid w:val="008D5FA3"/>
    <w:rsid w:val="008D5FCB"/>
    <w:rsid w:val="008D5FE2"/>
    <w:rsid w:val="008D61C2"/>
    <w:rsid w:val="008D61FC"/>
    <w:rsid w:val="008D628C"/>
    <w:rsid w:val="008D68AF"/>
    <w:rsid w:val="008D6AC0"/>
    <w:rsid w:val="008D6BDF"/>
    <w:rsid w:val="008D6CBF"/>
    <w:rsid w:val="008D6EF9"/>
    <w:rsid w:val="008D70A2"/>
    <w:rsid w:val="008D79F9"/>
    <w:rsid w:val="008D7A4B"/>
    <w:rsid w:val="008D7BBA"/>
    <w:rsid w:val="008D7D2C"/>
    <w:rsid w:val="008D7D8A"/>
    <w:rsid w:val="008E0033"/>
    <w:rsid w:val="008E0E84"/>
    <w:rsid w:val="008E124B"/>
    <w:rsid w:val="008E12B8"/>
    <w:rsid w:val="008E164D"/>
    <w:rsid w:val="008E16AC"/>
    <w:rsid w:val="008E18A7"/>
    <w:rsid w:val="008E1CFF"/>
    <w:rsid w:val="008E2026"/>
    <w:rsid w:val="008E24AF"/>
    <w:rsid w:val="008E24B8"/>
    <w:rsid w:val="008E26B8"/>
    <w:rsid w:val="008E27E1"/>
    <w:rsid w:val="008E2ABC"/>
    <w:rsid w:val="008E2B45"/>
    <w:rsid w:val="008E2F4C"/>
    <w:rsid w:val="008E2FA2"/>
    <w:rsid w:val="008E3011"/>
    <w:rsid w:val="008E347E"/>
    <w:rsid w:val="008E3BEA"/>
    <w:rsid w:val="008E3C63"/>
    <w:rsid w:val="008E3C66"/>
    <w:rsid w:val="008E3CA8"/>
    <w:rsid w:val="008E3D6E"/>
    <w:rsid w:val="008E3ED6"/>
    <w:rsid w:val="008E3EF1"/>
    <w:rsid w:val="008E4109"/>
    <w:rsid w:val="008E4133"/>
    <w:rsid w:val="008E4395"/>
    <w:rsid w:val="008E4487"/>
    <w:rsid w:val="008E45BD"/>
    <w:rsid w:val="008E46C3"/>
    <w:rsid w:val="008E47E3"/>
    <w:rsid w:val="008E4BF2"/>
    <w:rsid w:val="008E4ED8"/>
    <w:rsid w:val="008E50C8"/>
    <w:rsid w:val="008E51D5"/>
    <w:rsid w:val="008E5484"/>
    <w:rsid w:val="008E56DF"/>
    <w:rsid w:val="008E58B9"/>
    <w:rsid w:val="008E5C62"/>
    <w:rsid w:val="008E5F01"/>
    <w:rsid w:val="008E5F26"/>
    <w:rsid w:val="008E5F9F"/>
    <w:rsid w:val="008E6218"/>
    <w:rsid w:val="008E6271"/>
    <w:rsid w:val="008E658E"/>
    <w:rsid w:val="008E66AE"/>
    <w:rsid w:val="008E6A6D"/>
    <w:rsid w:val="008E6E52"/>
    <w:rsid w:val="008E6F8C"/>
    <w:rsid w:val="008E7195"/>
    <w:rsid w:val="008E729F"/>
    <w:rsid w:val="008E750F"/>
    <w:rsid w:val="008E7689"/>
    <w:rsid w:val="008E7989"/>
    <w:rsid w:val="008E7B82"/>
    <w:rsid w:val="008E7D4A"/>
    <w:rsid w:val="008F0AEB"/>
    <w:rsid w:val="008F0C51"/>
    <w:rsid w:val="008F0DB8"/>
    <w:rsid w:val="008F1024"/>
    <w:rsid w:val="008F11B6"/>
    <w:rsid w:val="008F138E"/>
    <w:rsid w:val="008F142E"/>
    <w:rsid w:val="008F170E"/>
    <w:rsid w:val="008F17AD"/>
    <w:rsid w:val="008F17F6"/>
    <w:rsid w:val="008F1C19"/>
    <w:rsid w:val="008F2082"/>
    <w:rsid w:val="008F20D8"/>
    <w:rsid w:val="008F23B7"/>
    <w:rsid w:val="008F23C3"/>
    <w:rsid w:val="008F2623"/>
    <w:rsid w:val="008F27FE"/>
    <w:rsid w:val="008F2C61"/>
    <w:rsid w:val="008F2D48"/>
    <w:rsid w:val="008F3089"/>
    <w:rsid w:val="008F3222"/>
    <w:rsid w:val="008F335C"/>
    <w:rsid w:val="008F3618"/>
    <w:rsid w:val="008F3AD0"/>
    <w:rsid w:val="008F3E22"/>
    <w:rsid w:val="008F409F"/>
    <w:rsid w:val="008F41DC"/>
    <w:rsid w:val="008F4242"/>
    <w:rsid w:val="008F42F9"/>
    <w:rsid w:val="008F44EF"/>
    <w:rsid w:val="008F4B7D"/>
    <w:rsid w:val="008F4CF8"/>
    <w:rsid w:val="008F4FCF"/>
    <w:rsid w:val="008F53EF"/>
    <w:rsid w:val="008F5740"/>
    <w:rsid w:val="008F58D8"/>
    <w:rsid w:val="008F5B41"/>
    <w:rsid w:val="008F5B7D"/>
    <w:rsid w:val="008F5EF6"/>
    <w:rsid w:val="008F6232"/>
    <w:rsid w:val="008F675F"/>
    <w:rsid w:val="008F6853"/>
    <w:rsid w:val="008F6A1C"/>
    <w:rsid w:val="008F6A52"/>
    <w:rsid w:val="008F6CFA"/>
    <w:rsid w:val="008F6D17"/>
    <w:rsid w:val="008F6D5B"/>
    <w:rsid w:val="008F6E35"/>
    <w:rsid w:val="008F6FA7"/>
    <w:rsid w:val="008F7333"/>
    <w:rsid w:val="008F7525"/>
    <w:rsid w:val="008F7E60"/>
    <w:rsid w:val="008F7F9D"/>
    <w:rsid w:val="0090015C"/>
    <w:rsid w:val="0090060B"/>
    <w:rsid w:val="009006F3"/>
    <w:rsid w:val="00900796"/>
    <w:rsid w:val="00900851"/>
    <w:rsid w:val="009008D9"/>
    <w:rsid w:val="00900A2F"/>
    <w:rsid w:val="00900C13"/>
    <w:rsid w:val="009012E8"/>
    <w:rsid w:val="00901616"/>
    <w:rsid w:val="009019C2"/>
    <w:rsid w:val="00901A27"/>
    <w:rsid w:val="00901FD4"/>
    <w:rsid w:val="009026A1"/>
    <w:rsid w:val="009026F9"/>
    <w:rsid w:val="00902778"/>
    <w:rsid w:val="00902A8A"/>
    <w:rsid w:val="00902BA9"/>
    <w:rsid w:val="00902BB1"/>
    <w:rsid w:val="00902D28"/>
    <w:rsid w:val="00902DE7"/>
    <w:rsid w:val="00902E35"/>
    <w:rsid w:val="00902F15"/>
    <w:rsid w:val="00902F62"/>
    <w:rsid w:val="00903730"/>
    <w:rsid w:val="00903763"/>
    <w:rsid w:val="00903782"/>
    <w:rsid w:val="00903863"/>
    <w:rsid w:val="009038F5"/>
    <w:rsid w:val="00903D0A"/>
    <w:rsid w:val="00903EFC"/>
    <w:rsid w:val="00904083"/>
    <w:rsid w:val="0090413E"/>
    <w:rsid w:val="00904385"/>
    <w:rsid w:val="0090445E"/>
    <w:rsid w:val="009049F4"/>
    <w:rsid w:val="00904F80"/>
    <w:rsid w:val="009051CE"/>
    <w:rsid w:val="00905408"/>
    <w:rsid w:val="0090547F"/>
    <w:rsid w:val="009054B7"/>
    <w:rsid w:val="009057ED"/>
    <w:rsid w:val="009058FA"/>
    <w:rsid w:val="0090597E"/>
    <w:rsid w:val="00905BE9"/>
    <w:rsid w:val="00905D42"/>
    <w:rsid w:val="00905D8B"/>
    <w:rsid w:val="00905E35"/>
    <w:rsid w:val="00906041"/>
    <w:rsid w:val="00906142"/>
    <w:rsid w:val="0090620F"/>
    <w:rsid w:val="0090635C"/>
    <w:rsid w:val="00906479"/>
    <w:rsid w:val="009064D3"/>
    <w:rsid w:val="00906CBF"/>
    <w:rsid w:val="00906E0F"/>
    <w:rsid w:val="0090773E"/>
    <w:rsid w:val="0090776B"/>
    <w:rsid w:val="009077DA"/>
    <w:rsid w:val="009079D0"/>
    <w:rsid w:val="00907D58"/>
    <w:rsid w:val="00907D87"/>
    <w:rsid w:val="00907DCC"/>
    <w:rsid w:val="00907E9D"/>
    <w:rsid w:val="0091005A"/>
    <w:rsid w:val="00910073"/>
    <w:rsid w:val="00910307"/>
    <w:rsid w:val="00910AA3"/>
    <w:rsid w:val="00910DC6"/>
    <w:rsid w:val="00910E61"/>
    <w:rsid w:val="00910FD7"/>
    <w:rsid w:val="009112E6"/>
    <w:rsid w:val="009115C3"/>
    <w:rsid w:val="009116E5"/>
    <w:rsid w:val="009118B7"/>
    <w:rsid w:val="00911A9A"/>
    <w:rsid w:val="00911FC8"/>
    <w:rsid w:val="0091221B"/>
    <w:rsid w:val="00912801"/>
    <w:rsid w:val="009128BC"/>
    <w:rsid w:val="00912C80"/>
    <w:rsid w:val="00912EF0"/>
    <w:rsid w:val="00912F69"/>
    <w:rsid w:val="009139AE"/>
    <w:rsid w:val="00913A5F"/>
    <w:rsid w:val="00913BFB"/>
    <w:rsid w:val="00914136"/>
    <w:rsid w:val="00914162"/>
    <w:rsid w:val="009145C7"/>
    <w:rsid w:val="009146D1"/>
    <w:rsid w:val="00914B61"/>
    <w:rsid w:val="00914B67"/>
    <w:rsid w:val="00914BE4"/>
    <w:rsid w:val="00914C0E"/>
    <w:rsid w:val="00915171"/>
    <w:rsid w:val="0091529D"/>
    <w:rsid w:val="00915561"/>
    <w:rsid w:val="00915583"/>
    <w:rsid w:val="009155FA"/>
    <w:rsid w:val="009159BC"/>
    <w:rsid w:val="00915B46"/>
    <w:rsid w:val="00915C20"/>
    <w:rsid w:val="00915D46"/>
    <w:rsid w:val="009160A6"/>
    <w:rsid w:val="009160D3"/>
    <w:rsid w:val="009162CB"/>
    <w:rsid w:val="00916482"/>
    <w:rsid w:val="009164AF"/>
    <w:rsid w:val="00916988"/>
    <w:rsid w:val="009172B3"/>
    <w:rsid w:val="009173E7"/>
    <w:rsid w:val="00917424"/>
    <w:rsid w:val="00917497"/>
    <w:rsid w:val="009174DB"/>
    <w:rsid w:val="0091752F"/>
    <w:rsid w:val="00917658"/>
    <w:rsid w:val="00917F40"/>
    <w:rsid w:val="00917F49"/>
    <w:rsid w:val="009201FF"/>
    <w:rsid w:val="0092029E"/>
    <w:rsid w:val="009205F0"/>
    <w:rsid w:val="00920E33"/>
    <w:rsid w:val="00920F71"/>
    <w:rsid w:val="00921223"/>
    <w:rsid w:val="0092142A"/>
    <w:rsid w:val="009216E9"/>
    <w:rsid w:val="00921A5A"/>
    <w:rsid w:val="00921DB7"/>
    <w:rsid w:val="00921E9E"/>
    <w:rsid w:val="00922045"/>
    <w:rsid w:val="00922170"/>
    <w:rsid w:val="00922F9D"/>
    <w:rsid w:val="00923089"/>
    <w:rsid w:val="009234A1"/>
    <w:rsid w:val="0092366E"/>
    <w:rsid w:val="009237C5"/>
    <w:rsid w:val="00923C72"/>
    <w:rsid w:val="00923D82"/>
    <w:rsid w:val="00923FE4"/>
    <w:rsid w:val="00924448"/>
    <w:rsid w:val="0092445D"/>
    <w:rsid w:val="0092479A"/>
    <w:rsid w:val="00924A5A"/>
    <w:rsid w:val="00924CEE"/>
    <w:rsid w:val="00924CEF"/>
    <w:rsid w:val="00924EF5"/>
    <w:rsid w:val="0092508E"/>
    <w:rsid w:val="00925B78"/>
    <w:rsid w:val="009260C3"/>
    <w:rsid w:val="0092651B"/>
    <w:rsid w:val="00926692"/>
    <w:rsid w:val="00926737"/>
    <w:rsid w:val="009268DB"/>
    <w:rsid w:val="00926AFE"/>
    <w:rsid w:val="00926B00"/>
    <w:rsid w:val="00926F0F"/>
    <w:rsid w:val="009270A0"/>
    <w:rsid w:val="009271F8"/>
    <w:rsid w:val="00927243"/>
    <w:rsid w:val="0092778A"/>
    <w:rsid w:val="0092784A"/>
    <w:rsid w:val="00927C4E"/>
    <w:rsid w:val="00927DFF"/>
    <w:rsid w:val="0093036F"/>
    <w:rsid w:val="009303C6"/>
    <w:rsid w:val="009304A1"/>
    <w:rsid w:val="009307CC"/>
    <w:rsid w:val="009309C2"/>
    <w:rsid w:val="00930A82"/>
    <w:rsid w:val="00930AEF"/>
    <w:rsid w:val="009310A4"/>
    <w:rsid w:val="00931811"/>
    <w:rsid w:val="009319A1"/>
    <w:rsid w:val="009321E5"/>
    <w:rsid w:val="0093264C"/>
    <w:rsid w:val="009328C6"/>
    <w:rsid w:val="00932962"/>
    <w:rsid w:val="00932B38"/>
    <w:rsid w:val="00932C93"/>
    <w:rsid w:val="00932DDB"/>
    <w:rsid w:val="00932ED1"/>
    <w:rsid w:val="00932F6A"/>
    <w:rsid w:val="00932F76"/>
    <w:rsid w:val="009330B3"/>
    <w:rsid w:val="0093328A"/>
    <w:rsid w:val="00933871"/>
    <w:rsid w:val="009338A6"/>
    <w:rsid w:val="00933D20"/>
    <w:rsid w:val="00933FF7"/>
    <w:rsid w:val="009340F3"/>
    <w:rsid w:val="009342DB"/>
    <w:rsid w:val="009343B9"/>
    <w:rsid w:val="009346BC"/>
    <w:rsid w:val="009348EF"/>
    <w:rsid w:val="00934B5E"/>
    <w:rsid w:val="00935107"/>
    <w:rsid w:val="009357D9"/>
    <w:rsid w:val="00935E3E"/>
    <w:rsid w:val="00935EC7"/>
    <w:rsid w:val="009362DE"/>
    <w:rsid w:val="009363C2"/>
    <w:rsid w:val="009365B2"/>
    <w:rsid w:val="0093691C"/>
    <w:rsid w:val="00936A64"/>
    <w:rsid w:val="00936B72"/>
    <w:rsid w:val="00936DBE"/>
    <w:rsid w:val="00937177"/>
    <w:rsid w:val="00937288"/>
    <w:rsid w:val="0093729A"/>
    <w:rsid w:val="0093740D"/>
    <w:rsid w:val="00937655"/>
    <w:rsid w:val="0093770E"/>
    <w:rsid w:val="00937810"/>
    <w:rsid w:val="0093798B"/>
    <w:rsid w:val="00937990"/>
    <w:rsid w:val="00937A19"/>
    <w:rsid w:val="00937BF9"/>
    <w:rsid w:val="0094015D"/>
    <w:rsid w:val="0094029B"/>
    <w:rsid w:val="0094035A"/>
    <w:rsid w:val="0094052E"/>
    <w:rsid w:val="0094071B"/>
    <w:rsid w:val="009409BD"/>
    <w:rsid w:val="00940C29"/>
    <w:rsid w:val="00940C2B"/>
    <w:rsid w:val="00940E19"/>
    <w:rsid w:val="0094103B"/>
    <w:rsid w:val="0094128F"/>
    <w:rsid w:val="009412D2"/>
    <w:rsid w:val="0094138E"/>
    <w:rsid w:val="0094161B"/>
    <w:rsid w:val="00941669"/>
    <w:rsid w:val="00941B83"/>
    <w:rsid w:val="009423DC"/>
    <w:rsid w:val="009424B8"/>
    <w:rsid w:val="009425BC"/>
    <w:rsid w:val="00942959"/>
    <w:rsid w:val="009429C0"/>
    <w:rsid w:val="00942B57"/>
    <w:rsid w:val="00942CA9"/>
    <w:rsid w:val="00942D5F"/>
    <w:rsid w:val="00942D62"/>
    <w:rsid w:val="00942DBC"/>
    <w:rsid w:val="00942E5A"/>
    <w:rsid w:val="00942FDB"/>
    <w:rsid w:val="009434A8"/>
    <w:rsid w:val="00943938"/>
    <w:rsid w:val="00943D34"/>
    <w:rsid w:val="00944011"/>
    <w:rsid w:val="00944036"/>
    <w:rsid w:val="00944065"/>
    <w:rsid w:val="00944329"/>
    <w:rsid w:val="0094495B"/>
    <w:rsid w:val="009449EE"/>
    <w:rsid w:val="00944B12"/>
    <w:rsid w:val="00944CAB"/>
    <w:rsid w:val="00944E47"/>
    <w:rsid w:val="00944E7F"/>
    <w:rsid w:val="00944F87"/>
    <w:rsid w:val="00944F92"/>
    <w:rsid w:val="00945168"/>
    <w:rsid w:val="0094521C"/>
    <w:rsid w:val="0094543D"/>
    <w:rsid w:val="009454BF"/>
    <w:rsid w:val="0094576A"/>
    <w:rsid w:val="00945856"/>
    <w:rsid w:val="00945995"/>
    <w:rsid w:val="00945A75"/>
    <w:rsid w:val="00945BEC"/>
    <w:rsid w:val="00945D70"/>
    <w:rsid w:val="00945E80"/>
    <w:rsid w:val="00945F67"/>
    <w:rsid w:val="00945FA2"/>
    <w:rsid w:val="0094602A"/>
    <w:rsid w:val="00946064"/>
    <w:rsid w:val="0094613C"/>
    <w:rsid w:val="0094636E"/>
    <w:rsid w:val="00946408"/>
    <w:rsid w:val="0094654E"/>
    <w:rsid w:val="00946557"/>
    <w:rsid w:val="009465AF"/>
    <w:rsid w:val="009465FE"/>
    <w:rsid w:val="00946730"/>
    <w:rsid w:val="009467C2"/>
    <w:rsid w:val="0094680A"/>
    <w:rsid w:val="009469E9"/>
    <w:rsid w:val="00946B15"/>
    <w:rsid w:val="00946B41"/>
    <w:rsid w:val="00946B47"/>
    <w:rsid w:val="00946C77"/>
    <w:rsid w:val="00946D97"/>
    <w:rsid w:val="00946F5C"/>
    <w:rsid w:val="009473B1"/>
    <w:rsid w:val="00947790"/>
    <w:rsid w:val="00947F45"/>
    <w:rsid w:val="0095032D"/>
    <w:rsid w:val="0095033E"/>
    <w:rsid w:val="00950868"/>
    <w:rsid w:val="00950970"/>
    <w:rsid w:val="00950A26"/>
    <w:rsid w:val="00950B21"/>
    <w:rsid w:val="00950BFC"/>
    <w:rsid w:val="00950C36"/>
    <w:rsid w:val="00950D0F"/>
    <w:rsid w:val="00950F6F"/>
    <w:rsid w:val="00950FC3"/>
    <w:rsid w:val="00951981"/>
    <w:rsid w:val="00951A44"/>
    <w:rsid w:val="00951B04"/>
    <w:rsid w:val="00951D8C"/>
    <w:rsid w:val="00951DC7"/>
    <w:rsid w:val="0095207C"/>
    <w:rsid w:val="0095210B"/>
    <w:rsid w:val="00952149"/>
    <w:rsid w:val="0095289B"/>
    <w:rsid w:val="00952A79"/>
    <w:rsid w:val="00952AA9"/>
    <w:rsid w:val="009533D8"/>
    <w:rsid w:val="009539A6"/>
    <w:rsid w:val="00953D59"/>
    <w:rsid w:val="00953E02"/>
    <w:rsid w:val="009540A1"/>
    <w:rsid w:val="0095411C"/>
    <w:rsid w:val="00954573"/>
    <w:rsid w:val="009548AC"/>
    <w:rsid w:val="00954A59"/>
    <w:rsid w:val="00954A88"/>
    <w:rsid w:val="0095514A"/>
    <w:rsid w:val="009551F0"/>
    <w:rsid w:val="00955340"/>
    <w:rsid w:val="00955520"/>
    <w:rsid w:val="00955AB8"/>
    <w:rsid w:val="00955D2A"/>
    <w:rsid w:val="0095611F"/>
    <w:rsid w:val="00956559"/>
    <w:rsid w:val="009565F6"/>
    <w:rsid w:val="00956727"/>
    <w:rsid w:val="00956946"/>
    <w:rsid w:val="00956B07"/>
    <w:rsid w:val="00956C75"/>
    <w:rsid w:val="00956CE8"/>
    <w:rsid w:val="00956DA9"/>
    <w:rsid w:val="00956E16"/>
    <w:rsid w:val="00957181"/>
    <w:rsid w:val="009571ED"/>
    <w:rsid w:val="0095736C"/>
    <w:rsid w:val="009573CE"/>
    <w:rsid w:val="00957470"/>
    <w:rsid w:val="00957535"/>
    <w:rsid w:val="00957664"/>
    <w:rsid w:val="009577E8"/>
    <w:rsid w:val="009577EE"/>
    <w:rsid w:val="00957BBC"/>
    <w:rsid w:val="00957F23"/>
    <w:rsid w:val="00960C6A"/>
    <w:rsid w:val="00960CA5"/>
    <w:rsid w:val="00960D1C"/>
    <w:rsid w:val="00960D22"/>
    <w:rsid w:val="0096125E"/>
    <w:rsid w:val="00961356"/>
    <w:rsid w:val="00961558"/>
    <w:rsid w:val="00961712"/>
    <w:rsid w:val="00961A7C"/>
    <w:rsid w:val="00961B1E"/>
    <w:rsid w:val="00961D44"/>
    <w:rsid w:val="00961DF7"/>
    <w:rsid w:val="00961E99"/>
    <w:rsid w:val="0096210E"/>
    <w:rsid w:val="00962243"/>
    <w:rsid w:val="0096246C"/>
    <w:rsid w:val="00962571"/>
    <w:rsid w:val="00962843"/>
    <w:rsid w:val="009629C9"/>
    <w:rsid w:val="00962B6A"/>
    <w:rsid w:val="00963178"/>
    <w:rsid w:val="0096385E"/>
    <w:rsid w:val="00963A46"/>
    <w:rsid w:val="00963C4C"/>
    <w:rsid w:val="00964030"/>
    <w:rsid w:val="009642B4"/>
    <w:rsid w:val="009646CD"/>
    <w:rsid w:val="00964952"/>
    <w:rsid w:val="00964A8D"/>
    <w:rsid w:val="00964F31"/>
    <w:rsid w:val="00965195"/>
    <w:rsid w:val="009658BB"/>
    <w:rsid w:val="00965AC1"/>
    <w:rsid w:val="00965D35"/>
    <w:rsid w:val="00965EE7"/>
    <w:rsid w:val="00965F22"/>
    <w:rsid w:val="00965F8D"/>
    <w:rsid w:val="009660DF"/>
    <w:rsid w:val="0096639D"/>
    <w:rsid w:val="0096650B"/>
    <w:rsid w:val="0096659D"/>
    <w:rsid w:val="009666C2"/>
    <w:rsid w:val="009666EE"/>
    <w:rsid w:val="00966A4E"/>
    <w:rsid w:val="0096710D"/>
    <w:rsid w:val="0096720F"/>
    <w:rsid w:val="00967406"/>
    <w:rsid w:val="009674B9"/>
    <w:rsid w:val="009679A5"/>
    <w:rsid w:val="00967B16"/>
    <w:rsid w:val="00967DB3"/>
    <w:rsid w:val="00967F61"/>
    <w:rsid w:val="009704A6"/>
    <w:rsid w:val="009704DA"/>
    <w:rsid w:val="0097051C"/>
    <w:rsid w:val="00970620"/>
    <w:rsid w:val="00970636"/>
    <w:rsid w:val="00970DB8"/>
    <w:rsid w:val="009710FF"/>
    <w:rsid w:val="0097110A"/>
    <w:rsid w:val="00971163"/>
    <w:rsid w:val="009711C6"/>
    <w:rsid w:val="009713D9"/>
    <w:rsid w:val="0097155D"/>
    <w:rsid w:val="0097173C"/>
    <w:rsid w:val="00971AD8"/>
    <w:rsid w:val="00971C98"/>
    <w:rsid w:val="00972271"/>
    <w:rsid w:val="00972628"/>
    <w:rsid w:val="009727B8"/>
    <w:rsid w:val="00972B81"/>
    <w:rsid w:val="00972BE0"/>
    <w:rsid w:val="00972F6D"/>
    <w:rsid w:val="00972FA8"/>
    <w:rsid w:val="009730F2"/>
    <w:rsid w:val="009731F8"/>
    <w:rsid w:val="009732D4"/>
    <w:rsid w:val="00973334"/>
    <w:rsid w:val="0097349C"/>
    <w:rsid w:val="0097366D"/>
    <w:rsid w:val="00973CC4"/>
    <w:rsid w:val="00973E62"/>
    <w:rsid w:val="00974033"/>
    <w:rsid w:val="009742D7"/>
    <w:rsid w:val="009747D3"/>
    <w:rsid w:val="0097498E"/>
    <w:rsid w:val="00974B8B"/>
    <w:rsid w:val="00975125"/>
    <w:rsid w:val="009751A1"/>
    <w:rsid w:val="009751D5"/>
    <w:rsid w:val="00975292"/>
    <w:rsid w:val="009754EF"/>
    <w:rsid w:val="00975590"/>
    <w:rsid w:val="00975775"/>
    <w:rsid w:val="0097578F"/>
    <w:rsid w:val="0097584A"/>
    <w:rsid w:val="00975947"/>
    <w:rsid w:val="00975A2E"/>
    <w:rsid w:val="00975AB1"/>
    <w:rsid w:val="00975E54"/>
    <w:rsid w:val="00975E91"/>
    <w:rsid w:val="009763C9"/>
    <w:rsid w:val="00976406"/>
    <w:rsid w:val="0097645F"/>
    <w:rsid w:val="00976637"/>
    <w:rsid w:val="009767A3"/>
    <w:rsid w:val="00976ACE"/>
    <w:rsid w:val="00976B69"/>
    <w:rsid w:val="009771AC"/>
    <w:rsid w:val="00977547"/>
    <w:rsid w:val="00977A5F"/>
    <w:rsid w:val="00977AC0"/>
    <w:rsid w:val="00977E1A"/>
    <w:rsid w:val="00977F7E"/>
    <w:rsid w:val="0098046F"/>
    <w:rsid w:val="00980563"/>
    <w:rsid w:val="00980FBF"/>
    <w:rsid w:val="00981118"/>
    <w:rsid w:val="00981786"/>
    <w:rsid w:val="009817BB"/>
    <w:rsid w:val="00981914"/>
    <w:rsid w:val="009819EB"/>
    <w:rsid w:val="00981A07"/>
    <w:rsid w:val="00981E57"/>
    <w:rsid w:val="00981EC6"/>
    <w:rsid w:val="00982986"/>
    <w:rsid w:val="00982C35"/>
    <w:rsid w:val="00982CA5"/>
    <w:rsid w:val="00982F57"/>
    <w:rsid w:val="00982F8D"/>
    <w:rsid w:val="00982FE3"/>
    <w:rsid w:val="009832EB"/>
    <w:rsid w:val="009832FB"/>
    <w:rsid w:val="00983302"/>
    <w:rsid w:val="0098344E"/>
    <w:rsid w:val="00983539"/>
    <w:rsid w:val="00983564"/>
    <w:rsid w:val="009835C2"/>
    <w:rsid w:val="00983844"/>
    <w:rsid w:val="00983AC2"/>
    <w:rsid w:val="00983F5C"/>
    <w:rsid w:val="009846EE"/>
    <w:rsid w:val="00984F19"/>
    <w:rsid w:val="00985174"/>
    <w:rsid w:val="0098520A"/>
    <w:rsid w:val="00985413"/>
    <w:rsid w:val="009855C9"/>
    <w:rsid w:val="0098592E"/>
    <w:rsid w:val="00985979"/>
    <w:rsid w:val="00985AAF"/>
    <w:rsid w:val="00985F36"/>
    <w:rsid w:val="0098605B"/>
    <w:rsid w:val="0098632C"/>
    <w:rsid w:val="009865ED"/>
    <w:rsid w:val="009866B7"/>
    <w:rsid w:val="00986CD9"/>
    <w:rsid w:val="00986D30"/>
    <w:rsid w:val="00986D35"/>
    <w:rsid w:val="00987212"/>
    <w:rsid w:val="0098730B"/>
    <w:rsid w:val="009873F4"/>
    <w:rsid w:val="009874CB"/>
    <w:rsid w:val="00987C11"/>
    <w:rsid w:val="00987D69"/>
    <w:rsid w:val="0099009F"/>
    <w:rsid w:val="009901A7"/>
    <w:rsid w:val="0099043D"/>
    <w:rsid w:val="00990675"/>
    <w:rsid w:val="009907EF"/>
    <w:rsid w:val="00990AA3"/>
    <w:rsid w:val="00990B04"/>
    <w:rsid w:val="00990B4D"/>
    <w:rsid w:val="00990D91"/>
    <w:rsid w:val="00990ED9"/>
    <w:rsid w:val="0099129F"/>
    <w:rsid w:val="009912FF"/>
    <w:rsid w:val="00991806"/>
    <w:rsid w:val="00991D5A"/>
    <w:rsid w:val="00991FB1"/>
    <w:rsid w:val="00992554"/>
    <w:rsid w:val="00992AC0"/>
    <w:rsid w:val="00992B67"/>
    <w:rsid w:val="0099358A"/>
    <w:rsid w:val="009936DF"/>
    <w:rsid w:val="00993921"/>
    <w:rsid w:val="00993B01"/>
    <w:rsid w:val="009944C4"/>
    <w:rsid w:val="009948D5"/>
    <w:rsid w:val="009950C7"/>
    <w:rsid w:val="0099530E"/>
    <w:rsid w:val="00995BE9"/>
    <w:rsid w:val="00995FDF"/>
    <w:rsid w:val="009960BF"/>
    <w:rsid w:val="0099648C"/>
    <w:rsid w:val="00996577"/>
    <w:rsid w:val="0099686B"/>
    <w:rsid w:val="00996C2C"/>
    <w:rsid w:val="00996CA8"/>
    <w:rsid w:val="00996F2F"/>
    <w:rsid w:val="009970A2"/>
    <w:rsid w:val="009975F3"/>
    <w:rsid w:val="009976C4"/>
    <w:rsid w:val="00997965"/>
    <w:rsid w:val="00997ABB"/>
    <w:rsid w:val="00997B4D"/>
    <w:rsid w:val="00997C12"/>
    <w:rsid w:val="00997D6A"/>
    <w:rsid w:val="00997FF2"/>
    <w:rsid w:val="009A0295"/>
    <w:rsid w:val="009A0650"/>
    <w:rsid w:val="009A06C0"/>
    <w:rsid w:val="009A0A60"/>
    <w:rsid w:val="009A0FFA"/>
    <w:rsid w:val="009A1055"/>
    <w:rsid w:val="009A116E"/>
    <w:rsid w:val="009A124C"/>
    <w:rsid w:val="009A1291"/>
    <w:rsid w:val="009A1402"/>
    <w:rsid w:val="009A15F6"/>
    <w:rsid w:val="009A1635"/>
    <w:rsid w:val="009A1906"/>
    <w:rsid w:val="009A1CDB"/>
    <w:rsid w:val="009A1F6C"/>
    <w:rsid w:val="009A22DF"/>
    <w:rsid w:val="009A29ED"/>
    <w:rsid w:val="009A2BB5"/>
    <w:rsid w:val="009A30EC"/>
    <w:rsid w:val="009A33E0"/>
    <w:rsid w:val="009A3414"/>
    <w:rsid w:val="009A3E3F"/>
    <w:rsid w:val="009A3EDC"/>
    <w:rsid w:val="009A4042"/>
    <w:rsid w:val="009A4077"/>
    <w:rsid w:val="009A434F"/>
    <w:rsid w:val="009A4849"/>
    <w:rsid w:val="009A48C6"/>
    <w:rsid w:val="009A49AF"/>
    <w:rsid w:val="009A501D"/>
    <w:rsid w:val="009A51B0"/>
    <w:rsid w:val="009A546B"/>
    <w:rsid w:val="009A56AF"/>
    <w:rsid w:val="009A585C"/>
    <w:rsid w:val="009A5948"/>
    <w:rsid w:val="009A5B20"/>
    <w:rsid w:val="009A5CC1"/>
    <w:rsid w:val="009A600F"/>
    <w:rsid w:val="009A60E1"/>
    <w:rsid w:val="009A6110"/>
    <w:rsid w:val="009A64DC"/>
    <w:rsid w:val="009A71D5"/>
    <w:rsid w:val="009A744F"/>
    <w:rsid w:val="009A757F"/>
    <w:rsid w:val="009A770F"/>
    <w:rsid w:val="009A771B"/>
    <w:rsid w:val="009A77B2"/>
    <w:rsid w:val="009A77E6"/>
    <w:rsid w:val="009A7883"/>
    <w:rsid w:val="009A7A45"/>
    <w:rsid w:val="009A7C39"/>
    <w:rsid w:val="009A7F00"/>
    <w:rsid w:val="009B010E"/>
    <w:rsid w:val="009B014B"/>
    <w:rsid w:val="009B0445"/>
    <w:rsid w:val="009B04B3"/>
    <w:rsid w:val="009B0A7E"/>
    <w:rsid w:val="009B0A93"/>
    <w:rsid w:val="009B0DBD"/>
    <w:rsid w:val="009B0F17"/>
    <w:rsid w:val="009B110B"/>
    <w:rsid w:val="009B1313"/>
    <w:rsid w:val="009B1335"/>
    <w:rsid w:val="009B1384"/>
    <w:rsid w:val="009B15D9"/>
    <w:rsid w:val="009B18D0"/>
    <w:rsid w:val="009B1948"/>
    <w:rsid w:val="009B1962"/>
    <w:rsid w:val="009B25A9"/>
    <w:rsid w:val="009B263D"/>
    <w:rsid w:val="009B273C"/>
    <w:rsid w:val="009B27AA"/>
    <w:rsid w:val="009B2AF6"/>
    <w:rsid w:val="009B2B86"/>
    <w:rsid w:val="009B2BDC"/>
    <w:rsid w:val="009B2CA8"/>
    <w:rsid w:val="009B2CB4"/>
    <w:rsid w:val="009B2EF6"/>
    <w:rsid w:val="009B2F01"/>
    <w:rsid w:val="009B2FA3"/>
    <w:rsid w:val="009B33F0"/>
    <w:rsid w:val="009B346D"/>
    <w:rsid w:val="009B3AC3"/>
    <w:rsid w:val="009B3E09"/>
    <w:rsid w:val="009B3E7A"/>
    <w:rsid w:val="009B40DF"/>
    <w:rsid w:val="009B41CD"/>
    <w:rsid w:val="009B440C"/>
    <w:rsid w:val="009B468C"/>
    <w:rsid w:val="009B47D5"/>
    <w:rsid w:val="009B489E"/>
    <w:rsid w:val="009B4B4B"/>
    <w:rsid w:val="009B4C5A"/>
    <w:rsid w:val="009B4C94"/>
    <w:rsid w:val="009B4E8A"/>
    <w:rsid w:val="009B5191"/>
    <w:rsid w:val="009B525C"/>
    <w:rsid w:val="009B54EB"/>
    <w:rsid w:val="009B593A"/>
    <w:rsid w:val="009B59AA"/>
    <w:rsid w:val="009B5A45"/>
    <w:rsid w:val="009B5B86"/>
    <w:rsid w:val="009B5C6F"/>
    <w:rsid w:val="009B5D69"/>
    <w:rsid w:val="009B653F"/>
    <w:rsid w:val="009B68D1"/>
    <w:rsid w:val="009B68D2"/>
    <w:rsid w:val="009B6975"/>
    <w:rsid w:val="009B6C61"/>
    <w:rsid w:val="009B6D95"/>
    <w:rsid w:val="009B6EDD"/>
    <w:rsid w:val="009B6F2E"/>
    <w:rsid w:val="009B70C2"/>
    <w:rsid w:val="009B7453"/>
    <w:rsid w:val="009B7B5B"/>
    <w:rsid w:val="009B7BE2"/>
    <w:rsid w:val="009B7E71"/>
    <w:rsid w:val="009C0163"/>
    <w:rsid w:val="009C02CA"/>
    <w:rsid w:val="009C04B3"/>
    <w:rsid w:val="009C06F6"/>
    <w:rsid w:val="009C07F9"/>
    <w:rsid w:val="009C089D"/>
    <w:rsid w:val="009C098F"/>
    <w:rsid w:val="009C0A02"/>
    <w:rsid w:val="009C0DF6"/>
    <w:rsid w:val="009C0F61"/>
    <w:rsid w:val="009C1409"/>
    <w:rsid w:val="009C17D8"/>
    <w:rsid w:val="009C1835"/>
    <w:rsid w:val="009C1B46"/>
    <w:rsid w:val="009C2261"/>
    <w:rsid w:val="009C22E7"/>
    <w:rsid w:val="009C247E"/>
    <w:rsid w:val="009C2501"/>
    <w:rsid w:val="009C2654"/>
    <w:rsid w:val="009C277A"/>
    <w:rsid w:val="009C2845"/>
    <w:rsid w:val="009C2E9C"/>
    <w:rsid w:val="009C2EA2"/>
    <w:rsid w:val="009C306B"/>
    <w:rsid w:val="009C320C"/>
    <w:rsid w:val="009C327C"/>
    <w:rsid w:val="009C32D3"/>
    <w:rsid w:val="009C3575"/>
    <w:rsid w:val="009C3613"/>
    <w:rsid w:val="009C3BBF"/>
    <w:rsid w:val="009C3BC6"/>
    <w:rsid w:val="009C3D76"/>
    <w:rsid w:val="009C3FA2"/>
    <w:rsid w:val="009C4272"/>
    <w:rsid w:val="009C4809"/>
    <w:rsid w:val="009C4A0E"/>
    <w:rsid w:val="009C4C2B"/>
    <w:rsid w:val="009C4C62"/>
    <w:rsid w:val="009C4D4F"/>
    <w:rsid w:val="009C4D88"/>
    <w:rsid w:val="009C4E37"/>
    <w:rsid w:val="009C5351"/>
    <w:rsid w:val="009C560B"/>
    <w:rsid w:val="009C56EC"/>
    <w:rsid w:val="009C58A7"/>
    <w:rsid w:val="009C5DDF"/>
    <w:rsid w:val="009C677B"/>
    <w:rsid w:val="009C67B6"/>
    <w:rsid w:val="009C6D07"/>
    <w:rsid w:val="009C6E67"/>
    <w:rsid w:val="009C6ECC"/>
    <w:rsid w:val="009C7086"/>
    <w:rsid w:val="009C71F8"/>
    <w:rsid w:val="009C7716"/>
    <w:rsid w:val="009C7786"/>
    <w:rsid w:val="009C7B63"/>
    <w:rsid w:val="009C7BE2"/>
    <w:rsid w:val="009C7C06"/>
    <w:rsid w:val="009C7E5F"/>
    <w:rsid w:val="009D0081"/>
    <w:rsid w:val="009D0126"/>
    <w:rsid w:val="009D03DD"/>
    <w:rsid w:val="009D099E"/>
    <w:rsid w:val="009D09C7"/>
    <w:rsid w:val="009D1A00"/>
    <w:rsid w:val="009D1B96"/>
    <w:rsid w:val="009D1CA6"/>
    <w:rsid w:val="009D20DC"/>
    <w:rsid w:val="009D2530"/>
    <w:rsid w:val="009D289C"/>
    <w:rsid w:val="009D2A45"/>
    <w:rsid w:val="009D2D5E"/>
    <w:rsid w:val="009D2DB1"/>
    <w:rsid w:val="009D2FDA"/>
    <w:rsid w:val="009D30A1"/>
    <w:rsid w:val="009D3531"/>
    <w:rsid w:val="009D3793"/>
    <w:rsid w:val="009D3C32"/>
    <w:rsid w:val="009D3E5A"/>
    <w:rsid w:val="009D4068"/>
    <w:rsid w:val="009D4560"/>
    <w:rsid w:val="009D46F2"/>
    <w:rsid w:val="009D4C97"/>
    <w:rsid w:val="009D4CD5"/>
    <w:rsid w:val="009D4E8D"/>
    <w:rsid w:val="009D4F36"/>
    <w:rsid w:val="009D50DF"/>
    <w:rsid w:val="009D51EB"/>
    <w:rsid w:val="009D5247"/>
    <w:rsid w:val="009D52DE"/>
    <w:rsid w:val="009D56F3"/>
    <w:rsid w:val="009D5929"/>
    <w:rsid w:val="009D5998"/>
    <w:rsid w:val="009D5E1F"/>
    <w:rsid w:val="009D5EB1"/>
    <w:rsid w:val="009D61E3"/>
    <w:rsid w:val="009D648D"/>
    <w:rsid w:val="009D6726"/>
    <w:rsid w:val="009D68DD"/>
    <w:rsid w:val="009D69E8"/>
    <w:rsid w:val="009D7484"/>
    <w:rsid w:val="009D765D"/>
    <w:rsid w:val="009D78DC"/>
    <w:rsid w:val="009D7A21"/>
    <w:rsid w:val="009D7D83"/>
    <w:rsid w:val="009D7FE7"/>
    <w:rsid w:val="009E0041"/>
    <w:rsid w:val="009E0079"/>
    <w:rsid w:val="009E0317"/>
    <w:rsid w:val="009E066E"/>
    <w:rsid w:val="009E0BE6"/>
    <w:rsid w:val="009E0C1C"/>
    <w:rsid w:val="009E0EE3"/>
    <w:rsid w:val="009E1105"/>
    <w:rsid w:val="009E16CF"/>
    <w:rsid w:val="009E1A3A"/>
    <w:rsid w:val="009E1B6A"/>
    <w:rsid w:val="009E1F60"/>
    <w:rsid w:val="009E2328"/>
    <w:rsid w:val="009E2731"/>
    <w:rsid w:val="009E2CB4"/>
    <w:rsid w:val="009E2DAB"/>
    <w:rsid w:val="009E32AD"/>
    <w:rsid w:val="009E333D"/>
    <w:rsid w:val="009E3472"/>
    <w:rsid w:val="009E3B76"/>
    <w:rsid w:val="009E40B5"/>
    <w:rsid w:val="009E4283"/>
    <w:rsid w:val="009E45CC"/>
    <w:rsid w:val="009E45D0"/>
    <w:rsid w:val="009E465C"/>
    <w:rsid w:val="009E48FF"/>
    <w:rsid w:val="009E4B11"/>
    <w:rsid w:val="009E5037"/>
    <w:rsid w:val="009E5092"/>
    <w:rsid w:val="009E518F"/>
    <w:rsid w:val="009E52AC"/>
    <w:rsid w:val="009E52F1"/>
    <w:rsid w:val="009E5366"/>
    <w:rsid w:val="009E54C7"/>
    <w:rsid w:val="009E54FE"/>
    <w:rsid w:val="009E55FC"/>
    <w:rsid w:val="009E57E5"/>
    <w:rsid w:val="009E5AF1"/>
    <w:rsid w:val="009E5C24"/>
    <w:rsid w:val="009E5C77"/>
    <w:rsid w:val="009E5E56"/>
    <w:rsid w:val="009E5EE3"/>
    <w:rsid w:val="009E6100"/>
    <w:rsid w:val="009E6222"/>
    <w:rsid w:val="009E653E"/>
    <w:rsid w:val="009E6724"/>
    <w:rsid w:val="009E694B"/>
    <w:rsid w:val="009E6AB9"/>
    <w:rsid w:val="009E6E1E"/>
    <w:rsid w:val="009E6F5B"/>
    <w:rsid w:val="009E6FE9"/>
    <w:rsid w:val="009E70B2"/>
    <w:rsid w:val="009E72F3"/>
    <w:rsid w:val="009E74C8"/>
    <w:rsid w:val="009E76B5"/>
    <w:rsid w:val="009E7893"/>
    <w:rsid w:val="009E7E72"/>
    <w:rsid w:val="009F0324"/>
    <w:rsid w:val="009F03C6"/>
    <w:rsid w:val="009F04A4"/>
    <w:rsid w:val="009F0654"/>
    <w:rsid w:val="009F0665"/>
    <w:rsid w:val="009F0741"/>
    <w:rsid w:val="009F092A"/>
    <w:rsid w:val="009F0A0D"/>
    <w:rsid w:val="009F0AA1"/>
    <w:rsid w:val="009F0B72"/>
    <w:rsid w:val="009F0BFA"/>
    <w:rsid w:val="009F0D55"/>
    <w:rsid w:val="009F0E30"/>
    <w:rsid w:val="009F1430"/>
    <w:rsid w:val="009F183B"/>
    <w:rsid w:val="009F195A"/>
    <w:rsid w:val="009F19E2"/>
    <w:rsid w:val="009F2125"/>
    <w:rsid w:val="009F228B"/>
    <w:rsid w:val="009F2498"/>
    <w:rsid w:val="009F2C57"/>
    <w:rsid w:val="009F2F12"/>
    <w:rsid w:val="009F3498"/>
    <w:rsid w:val="009F34A5"/>
    <w:rsid w:val="009F39EA"/>
    <w:rsid w:val="009F3D22"/>
    <w:rsid w:val="009F3F6C"/>
    <w:rsid w:val="009F4822"/>
    <w:rsid w:val="009F4849"/>
    <w:rsid w:val="009F487C"/>
    <w:rsid w:val="009F4A7D"/>
    <w:rsid w:val="009F4B8F"/>
    <w:rsid w:val="009F4C65"/>
    <w:rsid w:val="009F4CB4"/>
    <w:rsid w:val="009F4F95"/>
    <w:rsid w:val="009F4FDF"/>
    <w:rsid w:val="009F501D"/>
    <w:rsid w:val="009F502B"/>
    <w:rsid w:val="009F5083"/>
    <w:rsid w:val="009F515E"/>
    <w:rsid w:val="009F53DB"/>
    <w:rsid w:val="009F5864"/>
    <w:rsid w:val="009F590C"/>
    <w:rsid w:val="009F5E6B"/>
    <w:rsid w:val="009F5E94"/>
    <w:rsid w:val="009F5FF5"/>
    <w:rsid w:val="009F6063"/>
    <w:rsid w:val="009F6073"/>
    <w:rsid w:val="009F60FA"/>
    <w:rsid w:val="009F612E"/>
    <w:rsid w:val="009F61FE"/>
    <w:rsid w:val="009F622C"/>
    <w:rsid w:val="009F6242"/>
    <w:rsid w:val="009F627F"/>
    <w:rsid w:val="009F64C9"/>
    <w:rsid w:val="009F64FC"/>
    <w:rsid w:val="009F6AC1"/>
    <w:rsid w:val="009F6EE1"/>
    <w:rsid w:val="009F71D7"/>
    <w:rsid w:val="009F72AB"/>
    <w:rsid w:val="009F7560"/>
    <w:rsid w:val="009F763A"/>
    <w:rsid w:val="009F7833"/>
    <w:rsid w:val="009F7940"/>
    <w:rsid w:val="009F7B57"/>
    <w:rsid w:val="009F7D11"/>
    <w:rsid w:val="009F7F34"/>
    <w:rsid w:val="009F7FBE"/>
    <w:rsid w:val="009F7FE2"/>
    <w:rsid w:val="00A00107"/>
    <w:rsid w:val="00A001C7"/>
    <w:rsid w:val="00A0050D"/>
    <w:rsid w:val="00A0064E"/>
    <w:rsid w:val="00A006CE"/>
    <w:rsid w:val="00A00874"/>
    <w:rsid w:val="00A0094D"/>
    <w:rsid w:val="00A00AAD"/>
    <w:rsid w:val="00A00AC6"/>
    <w:rsid w:val="00A00CC7"/>
    <w:rsid w:val="00A00FFD"/>
    <w:rsid w:val="00A0108A"/>
    <w:rsid w:val="00A01342"/>
    <w:rsid w:val="00A0155C"/>
    <w:rsid w:val="00A015C1"/>
    <w:rsid w:val="00A01778"/>
    <w:rsid w:val="00A01E7C"/>
    <w:rsid w:val="00A0218A"/>
    <w:rsid w:val="00A025F1"/>
    <w:rsid w:val="00A0278E"/>
    <w:rsid w:val="00A02F7C"/>
    <w:rsid w:val="00A03063"/>
    <w:rsid w:val="00A03650"/>
    <w:rsid w:val="00A036AA"/>
    <w:rsid w:val="00A03935"/>
    <w:rsid w:val="00A03AAE"/>
    <w:rsid w:val="00A03ADE"/>
    <w:rsid w:val="00A03B8F"/>
    <w:rsid w:val="00A03DE2"/>
    <w:rsid w:val="00A03E3A"/>
    <w:rsid w:val="00A041CA"/>
    <w:rsid w:val="00A04586"/>
    <w:rsid w:val="00A0478C"/>
    <w:rsid w:val="00A047D3"/>
    <w:rsid w:val="00A049C1"/>
    <w:rsid w:val="00A04A7F"/>
    <w:rsid w:val="00A04DA2"/>
    <w:rsid w:val="00A04E60"/>
    <w:rsid w:val="00A05144"/>
    <w:rsid w:val="00A056FB"/>
    <w:rsid w:val="00A056FE"/>
    <w:rsid w:val="00A05C0E"/>
    <w:rsid w:val="00A05D65"/>
    <w:rsid w:val="00A05DEF"/>
    <w:rsid w:val="00A05EA5"/>
    <w:rsid w:val="00A064F6"/>
    <w:rsid w:val="00A06A4A"/>
    <w:rsid w:val="00A06CFD"/>
    <w:rsid w:val="00A0731A"/>
    <w:rsid w:val="00A07323"/>
    <w:rsid w:val="00A073E2"/>
    <w:rsid w:val="00A075C3"/>
    <w:rsid w:val="00A07E1A"/>
    <w:rsid w:val="00A07E90"/>
    <w:rsid w:val="00A1021C"/>
    <w:rsid w:val="00A10400"/>
    <w:rsid w:val="00A10738"/>
    <w:rsid w:val="00A10DB4"/>
    <w:rsid w:val="00A10FDA"/>
    <w:rsid w:val="00A11183"/>
    <w:rsid w:val="00A11192"/>
    <w:rsid w:val="00A11511"/>
    <w:rsid w:val="00A1154D"/>
    <w:rsid w:val="00A11B90"/>
    <w:rsid w:val="00A11DE1"/>
    <w:rsid w:val="00A11E75"/>
    <w:rsid w:val="00A11E7A"/>
    <w:rsid w:val="00A121F8"/>
    <w:rsid w:val="00A1246F"/>
    <w:rsid w:val="00A12537"/>
    <w:rsid w:val="00A126B9"/>
    <w:rsid w:val="00A128EA"/>
    <w:rsid w:val="00A12D48"/>
    <w:rsid w:val="00A12F89"/>
    <w:rsid w:val="00A131D0"/>
    <w:rsid w:val="00A134A3"/>
    <w:rsid w:val="00A13739"/>
    <w:rsid w:val="00A14890"/>
    <w:rsid w:val="00A14938"/>
    <w:rsid w:val="00A14D27"/>
    <w:rsid w:val="00A14D38"/>
    <w:rsid w:val="00A14E81"/>
    <w:rsid w:val="00A15218"/>
    <w:rsid w:val="00A15234"/>
    <w:rsid w:val="00A15685"/>
    <w:rsid w:val="00A156DD"/>
    <w:rsid w:val="00A156E1"/>
    <w:rsid w:val="00A159F1"/>
    <w:rsid w:val="00A15B45"/>
    <w:rsid w:val="00A15C4A"/>
    <w:rsid w:val="00A1653E"/>
    <w:rsid w:val="00A1682E"/>
    <w:rsid w:val="00A169DA"/>
    <w:rsid w:val="00A16F1E"/>
    <w:rsid w:val="00A17154"/>
    <w:rsid w:val="00A171E2"/>
    <w:rsid w:val="00A173B2"/>
    <w:rsid w:val="00A1767E"/>
    <w:rsid w:val="00A1795F"/>
    <w:rsid w:val="00A17AB2"/>
    <w:rsid w:val="00A17E4D"/>
    <w:rsid w:val="00A17F5C"/>
    <w:rsid w:val="00A204B9"/>
    <w:rsid w:val="00A207DC"/>
    <w:rsid w:val="00A20ADA"/>
    <w:rsid w:val="00A20B69"/>
    <w:rsid w:val="00A20BA0"/>
    <w:rsid w:val="00A20F99"/>
    <w:rsid w:val="00A20FEE"/>
    <w:rsid w:val="00A2115A"/>
    <w:rsid w:val="00A212B1"/>
    <w:rsid w:val="00A2133D"/>
    <w:rsid w:val="00A2133F"/>
    <w:rsid w:val="00A2142A"/>
    <w:rsid w:val="00A2156A"/>
    <w:rsid w:val="00A21612"/>
    <w:rsid w:val="00A21A41"/>
    <w:rsid w:val="00A21A8C"/>
    <w:rsid w:val="00A21B31"/>
    <w:rsid w:val="00A21DA4"/>
    <w:rsid w:val="00A21E41"/>
    <w:rsid w:val="00A220C6"/>
    <w:rsid w:val="00A22808"/>
    <w:rsid w:val="00A22814"/>
    <w:rsid w:val="00A230A4"/>
    <w:rsid w:val="00A23325"/>
    <w:rsid w:val="00A23443"/>
    <w:rsid w:val="00A23487"/>
    <w:rsid w:val="00A23823"/>
    <w:rsid w:val="00A23904"/>
    <w:rsid w:val="00A23FF1"/>
    <w:rsid w:val="00A24261"/>
    <w:rsid w:val="00A24273"/>
    <w:rsid w:val="00A24620"/>
    <w:rsid w:val="00A247F8"/>
    <w:rsid w:val="00A2499D"/>
    <w:rsid w:val="00A24C0D"/>
    <w:rsid w:val="00A250EC"/>
    <w:rsid w:val="00A25155"/>
    <w:rsid w:val="00A251BB"/>
    <w:rsid w:val="00A252D8"/>
    <w:rsid w:val="00A2554C"/>
    <w:rsid w:val="00A25869"/>
    <w:rsid w:val="00A25906"/>
    <w:rsid w:val="00A259D2"/>
    <w:rsid w:val="00A25A53"/>
    <w:rsid w:val="00A25AFB"/>
    <w:rsid w:val="00A25E57"/>
    <w:rsid w:val="00A261E6"/>
    <w:rsid w:val="00A261FF"/>
    <w:rsid w:val="00A2634B"/>
    <w:rsid w:val="00A26564"/>
    <w:rsid w:val="00A269C7"/>
    <w:rsid w:val="00A269F7"/>
    <w:rsid w:val="00A26E89"/>
    <w:rsid w:val="00A26F11"/>
    <w:rsid w:val="00A272F8"/>
    <w:rsid w:val="00A27383"/>
    <w:rsid w:val="00A2738C"/>
    <w:rsid w:val="00A274B2"/>
    <w:rsid w:val="00A27500"/>
    <w:rsid w:val="00A275CC"/>
    <w:rsid w:val="00A276E8"/>
    <w:rsid w:val="00A27949"/>
    <w:rsid w:val="00A27EA8"/>
    <w:rsid w:val="00A27FF0"/>
    <w:rsid w:val="00A30420"/>
    <w:rsid w:val="00A305A9"/>
    <w:rsid w:val="00A30785"/>
    <w:rsid w:val="00A3090F"/>
    <w:rsid w:val="00A30AE8"/>
    <w:rsid w:val="00A30BE8"/>
    <w:rsid w:val="00A312C5"/>
    <w:rsid w:val="00A315DC"/>
    <w:rsid w:val="00A315F4"/>
    <w:rsid w:val="00A31D3D"/>
    <w:rsid w:val="00A31F11"/>
    <w:rsid w:val="00A32238"/>
    <w:rsid w:val="00A32410"/>
    <w:rsid w:val="00A3252F"/>
    <w:rsid w:val="00A32832"/>
    <w:rsid w:val="00A32EFE"/>
    <w:rsid w:val="00A32F24"/>
    <w:rsid w:val="00A333BD"/>
    <w:rsid w:val="00A337EB"/>
    <w:rsid w:val="00A3392E"/>
    <w:rsid w:val="00A33E5B"/>
    <w:rsid w:val="00A34303"/>
    <w:rsid w:val="00A34470"/>
    <w:rsid w:val="00A344F8"/>
    <w:rsid w:val="00A346F3"/>
    <w:rsid w:val="00A347C8"/>
    <w:rsid w:val="00A34CEA"/>
    <w:rsid w:val="00A34DBF"/>
    <w:rsid w:val="00A35147"/>
    <w:rsid w:val="00A35439"/>
    <w:rsid w:val="00A35470"/>
    <w:rsid w:val="00A3555D"/>
    <w:rsid w:val="00A35A46"/>
    <w:rsid w:val="00A35A69"/>
    <w:rsid w:val="00A35AE4"/>
    <w:rsid w:val="00A35B96"/>
    <w:rsid w:val="00A35C98"/>
    <w:rsid w:val="00A35E78"/>
    <w:rsid w:val="00A35F95"/>
    <w:rsid w:val="00A36213"/>
    <w:rsid w:val="00A36224"/>
    <w:rsid w:val="00A3655B"/>
    <w:rsid w:val="00A3695A"/>
    <w:rsid w:val="00A36971"/>
    <w:rsid w:val="00A36AC7"/>
    <w:rsid w:val="00A36EDF"/>
    <w:rsid w:val="00A36EE5"/>
    <w:rsid w:val="00A36FA6"/>
    <w:rsid w:val="00A3723C"/>
    <w:rsid w:val="00A374D6"/>
    <w:rsid w:val="00A37735"/>
    <w:rsid w:val="00A3787A"/>
    <w:rsid w:val="00A379B9"/>
    <w:rsid w:val="00A37C70"/>
    <w:rsid w:val="00A37CEE"/>
    <w:rsid w:val="00A4022F"/>
    <w:rsid w:val="00A4054E"/>
    <w:rsid w:val="00A40667"/>
    <w:rsid w:val="00A408A4"/>
    <w:rsid w:val="00A40908"/>
    <w:rsid w:val="00A40B05"/>
    <w:rsid w:val="00A40F80"/>
    <w:rsid w:val="00A40FE9"/>
    <w:rsid w:val="00A416EA"/>
    <w:rsid w:val="00A417A1"/>
    <w:rsid w:val="00A4184B"/>
    <w:rsid w:val="00A419C4"/>
    <w:rsid w:val="00A41AB6"/>
    <w:rsid w:val="00A41AD1"/>
    <w:rsid w:val="00A41CA7"/>
    <w:rsid w:val="00A41EB2"/>
    <w:rsid w:val="00A41F22"/>
    <w:rsid w:val="00A420BD"/>
    <w:rsid w:val="00A420D7"/>
    <w:rsid w:val="00A42921"/>
    <w:rsid w:val="00A429AB"/>
    <w:rsid w:val="00A42EC1"/>
    <w:rsid w:val="00A42F3F"/>
    <w:rsid w:val="00A42FA7"/>
    <w:rsid w:val="00A43114"/>
    <w:rsid w:val="00A4337F"/>
    <w:rsid w:val="00A434F9"/>
    <w:rsid w:val="00A43579"/>
    <w:rsid w:val="00A4379C"/>
    <w:rsid w:val="00A43859"/>
    <w:rsid w:val="00A438DA"/>
    <w:rsid w:val="00A43AB6"/>
    <w:rsid w:val="00A43B60"/>
    <w:rsid w:val="00A43EEB"/>
    <w:rsid w:val="00A44201"/>
    <w:rsid w:val="00A442D6"/>
    <w:rsid w:val="00A44515"/>
    <w:rsid w:val="00A445EF"/>
    <w:rsid w:val="00A4499F"/>
    <w:rsid w:val="00A44FCF"/>
    <w:rsid w:val="00A4528A"/>
    <w:rsid w:val="00A454AE"/>
    <w:rsid w:val="00A454D5"/>
    <w:rsid w:val="00A455AC"/>
    <w:rsid w:val="00A458B8"/>
    <w:rsid w:val="00A4599A"/>
    <w:rsid w:val="00A45BE4"/>
    <w:rsid w:val="00A46378"/>
    <w:rsid w:val="00A46745"/>
    <w:rsid w:val="00A4699C"/>
    <w:rsid w:val="00A46A02"/>
    <w:rsid w:val="00A46B53"/>
    <w:rsid w:val="00A46C1A"/>
    <w:rsid w:val="00A46D78"/>
    <w:rsid w:val="00A46EAA"/>
    <w:rsid w:val="00A47059"/>
    <w:rsid w:val="00A47097"/>
    <w:rsid w:val="00A47267"/>
    <w:rsid w:val="00A472D3"/>
    <w:rsid w:val="00A473D6"/>
    <w:rsid w:val="00A47C0F"/>
    <w:rsid w:val="00A47C9D"/>
    <w:rsid w:val="00A5051E"/>
    <w:rsid w:val="00A506B4"/>
    <w:rsid w:val="00A50708"/>
    <w:rsid w:val="00A50771"/>
    <w:rsid w:val="00A50C36"/>
    <w:rsid w:val="00A515E1"/>
    <w:rsid w:val="00A51676"/>
    <w:rsid w:val="00A5192F"/>
    <w:rsid w:val="00A51BD3"/>
    <w:rsid w:val="00A51DE0"/>
    <w:rsid w:val="00A51ECD"/>
    <w:rsid w:val="00A5205A"/>
    <w:rsid w:val="00A52456"/>
    <w:rsid w:val="00A52CAE"/>
    <w:rsid w:val="00A52CD2"/>
    <w:rsid w:val="00A52D3F"/>
    <w:rsid w:val="00A53819"/>
    <w:rsid w:val="00A53827"/>
    <w:rsid w:val="00A539AA"/>
    <w:rsid w:val="00A539E6"/>
    <w:rsid w:val="00A53C38"/>
    <w:rsid w:val="00A53FB9"/>
    <w:rsid w:val="00A542CC"/>
    <w:rsid w:val="00A543D9"/>
    <w:rsid w:val="00A546B3"/>
    <w:rsid w:val="00A549EB"/>
    <w:rsid w:val="00A54DC8"/>
    <w:rsid w:val="00A54E9A"/>
    <w:rsid w:val="00A55045"/>
    <w:rsid w:val="00A550A9"/>
    <w:rsid w:val="00A5583C"/>
    <w:rsid w:val="00A559D8"/>
    <w:rsid w:val="00A55B83"/>
    <w:rsid w:val="00A55C49"/>
    <w:rsid w:val="00A55C90"/>
    <w:rsid w:val="00A560FE"/>
    <w:rsid w:val="00A56331"/>
    <w:rsid w:val="00A566E0"/>
    <w:rsid w:val="00A56837"/>
    <w:rsid w:val="00A56928"/>
    <w:rsid w:val="00A56AD9"/>
    <w:rsid w:val="00A572E2"/>
    <w:rsid w:val="00A577FD"/>
    <w:rsid w:val="00A578E1"/>
    <w:rsid w:val="00A57BC3"/>
    <w:rsid w:val="00A57DA8"/>
    <w:rsid w:val="00A6020B"/>
    <w:rsid w:val="00A60276"/>
    <w:rsid w:val="00A603E7"/>
    <w:rsid w:val="00A60785"/>
    <w:rsid w:val="00A6096C"/>
    <w:rsid w:val="00A610D8"/>
    <w:rsid w:val="00A61462"/>
    <w:rsid w:val="00A61883"/>
    <w:rsid w:val="00A6195C"/>
    <w:rsid w:val="00A61E1F"/>
    <w:rsid w:val="00A61E7B"/>
    <w:rsid w:val="00A61F4F"/>
    <w:rsid w:val="00A61F85"/>
    <w:rsid w:val="00A6203B"/>
    <w:rsid w:val="00A620C0"/>
    <w:rsid w:val="00A62571"/>
    <w:rsid w:val="00A625FA"/>
    <w:rsid w:val="00A62657"/>
    <w:rsid w:val="00A6294B"/>
    <w:rsid w:val="00A62E08"/>
    <w:rsid w:val="00A6430C"/>
    <w:rsid w:val="00A64446"/>
    <w:rsid w:val="00A64612"/>
    <w:rsid w:val="00A64718"/>
    <w:rsid w:val="00A64737"/>
    <w:rsid w:val="00A6473C"/>
    <w:rsid w:val="00A647B5"/>
    <w:rsid w:val="00A64884"/>
    <w:rsid w:val="00A65143"/>
    <w:rsid w:val="00A6527B"/>
    <w:rsid w:val="00A6548D"/>
    <w:rsid w:val="00A65558"/>
    <w:rsid w:val="00A656B5"/>
    <w:rsid w:val="00A65998"/>
    <w:rsid w:val="00A65CFF"/>
    <w:rsid w:val="00A65D28"/>
    <w:rsid w:val="00A65ED1"/>
    <w:rsid w:val="00A65F3A"/>
    <w:rsid w:val="00A65FD5"/>
    <w:rsid w:val="00A6606E"/>
    <w:rsid w:val="00A661BD"/>
    <w:rsid w:val="00A66638"/>
    <w:rsid w:val="00A669C0"/>
    <w:rsid w:val="00A66FF9"/>
    <w:rsid w:val="00A6713E"/>
    <w:rsid w:val="00A67898"/>
    <w:rsid w:val="00A67A6A"/>
    <w:rsid w:val="00A67C4C"/>
    <w:rsid w:val="00A7021F"/>
    <w:rsid w:val="00A703C7"/>
    <w:rsid w:val="00A7073B"/>
    <w:rsid w:val="00A707D2"/>
    <w:rsid w:val="00A7082D"/>
    <w:rsid w:val="00A70ACF"/>
    <w:rsid w:val="00A70B0A"/>
    <w:rsid w:val="00A70B31"/>
    <w:rsid w:val="00A70C87"/>
    <w:rsid w:val="00A70E55"/>
    <w:rsid w:val="00A71755"/>
    <w:rsid w:val="00A7182C"/>
    <w:rsid w:val="00A71A38"/>
    <w:rsid w:val="00A71AC6"/>
    <w:rsid w:val="00A71CF4"/>
    <w:rsid w:val="00A71E2B"/>
    <w:rsid w:val="00A723F8"/>
    <w:rsid w:val="00A72629"/>
    <w:rsid w:val="00A72645"/>
    <w:rsid w:val="00A7306D"/>
    <w:rsid w:val="00A73209"/>
    <w:rsid w:val="00A737B3"/>
    <w:rsid w:val="00A73927"/>
    <w:rsid w:val="00A74045"/>
    <w:rsid w:val="00A7415C"/>
    <w:rsid w:val="00A74407"/>
    <w:rsid w:val="00A7463C"/>
    <w:rsid w:val="00A746EC"/>
    <w:rsid w:val="00A7476C"/>
    <w:rsid w:val="00A74793"/>
    <w:rsid w:val="00A74EB5"/>
    <w:rsid w:val="00A75C95"/>
    <w:rsid w:val="00A75DDC"/>
    <w:rsid w:val="00A76283"/>
    <w:rsid w:val="00A762DB"/>
    <w:rsid w:val="00A76504"/>
    <w:rsid w:val="00A76633"/>
    <w:rsid w:val="00A76684"/>
    <w:rsid w:val="00A76806"/>
    <w:rsid w:val="00A7681C"/>
    <w:rsid w:val="00A76866"/>
    <w:rsid w:val="00A76E0F"/>
    <w:rsid w:val="00A76F81"/>
    <w:rsid w:val="00A772B9"/>
    <w:rsid w:val="00A772E1"/>
    <w:rsid w:val="00A7786D"/>
    <w:rsid w:val="00A778BC"/>
    <w:rsid w:val="00A779F6"/>
    <w:rsid w:val="00A77D63"/>
    <w:rsid w:val="00A77E3D"/>
    <w:rsid w:val="00A80503"/>
    <w:rsid w:val="00A80504"/>
    <w:rsid w:val="00A8056D"/>
    <w:rsid w:val="00A8059B"/>
    <w:rsid w:val="00A809A9"/>
    <w:rsid w:val="00A815DE"/>
    <w:rsid w:val="00A81688"/>
    <w:rsid w:val="00A8179A"/>
    <w:rsid w:val="00A8185C"/>
    <w:rsid w:val="00A81B21"/>
    <w:rsid w:val="00A81B23"/>
    <w:rsid w:val="00A81D21"/>
    <w:rsid w:val="00A81F26"/>
    <w:rsid w:val="00A820E2"/>
    <w:rsid w:val="00A821D5"/>
    <w:rsid w:val="00A82209"/>
    <w:rsid w:val="00A82695"/>
    <w:rsid w:val="00A82925"/>
    <w:rsid w:val="00A8296C"/>
    <w:rsid w:val="00A82B64"/>
    <w:rsid w:val="00A82E69"/>
    <w:rsid w:val="00A83063"/>
    <w:rsid w:val="00A830A5"/>
    <w:rsid w:val="00A8329C"/>
    <w:rsid w:val="00A832D6"/>
    <w:rsid w:val="00A836F4"/>
    <w:rsid w:val="00A838F9"/>
    <w:rsid w:val="00A83986"/>
    <w:rsid w:val="00A83993"/>
    <w:rsid w:val="00A83B58"/>
    <w:rsid w:val="00A83CCA"/>
    <w:rsid w:val="00A83D7E"/>
    <w:rsid w:val="00A84B69"/>
    <w:rsid w:val="00A84C7B"/>
    <w:rsid w:val="00A84C7D"/>
    <w:rsid w:val="00A84C7F"/>
    <w:rsid w:val="00A8501C"/>
    <w:rsid w:val="00A852F5"/>
    <w:rsid w:val="00A85622"/>
    <w:rsid w:val="00A85876"/>
    <w:rsid w:val="00A859D0"/>
    <w:rsid w:val="00A85BD8"/>
    <w:rsid w:val="00A862C6"/>
    <w:rsid w:val="00A864A4"/>
    <w:rsid w:val="00A864B7"/>
    <w:rsid w:val="00A864D8"/>
    <w:rsid w:val="00A866B8"/>
    <w:rsid w:val="00A86710"/>
    <w:rsid w:val="00A86712"/>
    <w:rsid w:val="00A86BD6"/>
    <w:rsid w:val="00A86D9D"/>
    <w:rsid w:val="00A86E27"/>
    <w:rsid w:val="00A87101"/>
    <w:rsid w:val="00A871B9"/>
    <w:rsid w:val="00A8725A"/>
    <w:rsid w:val="00A873E4"/>
    <w:rsid w:val="00A874A3"/>
    <w:rsid w:val="00A87616"/>
    <w:rsid w:val="00A87AB1"/>
    <w:rsid w:val="00A87B5D"/>
    <w:rsid w:val="00A87B89"/>
    <w:rsid w:val="00A87FCC"/>
    <w:rsid w:val="00A9000B"/>
    <w:rsid w:val="00A907E5"/>
    <w:rsid w:val="00A90979"/>
    <w:rsid w:val="00A90ED7"/>
    <w:rsid w:val="00A91321"/>
    <w:rsid w:val="00A915A7"/>
    <w:rsid w:val="00A916D1"/>
    <w:rsid w:val="00A91720"/>
    <w:rsid w:val="00A91785"/>
    <w:rsid w:val="00A91838"/>
    <w:rsid w:val="00A918F5"/>
    <w:rsid w:val="00A91B4A"/>
    <w:rsid w:val="00A91B64"/>
    <w:rsid w:val="00A91CD0"/>
    <w:rsid w:val="00A91EAA"/>
    <w:rsid w:val="00A91F01"/>
    <w:rsid w:val="00A92A55"/>
    <w:rsid w:val="00A92AA8"/>
    <w:rsid w:val="00A92AF0"/>
    <w:rsid w:val="00A92EB9"/>
    <w:rsid w:val="00A92F3B"/>
    <w:rsid w:val="00A92F4B"/>
    <w:rsid w:val="00A92FB1"/>
    <w:rsid w:val="00A93169"/>
    <w:rsid w:val="00A9342F"/>
    <w:rsid w:val="00A93522"/>
    <w:rsid w:val="00A93B05"/>
    <w:rsid w:val="00A93F8F"/>
    <w:rsid w:val="00A942AD"/>
    <w:rsid w:val="00A942F0"/>
    <w:rsid w:val="00A944DB"/>
    <w:rsid w:val="00A945B0"/>
    <w:rsid w:val="00A94955"/>
    <w:rsid w:val="00A94EEC"/>
    <w:rsid w:val="00A951B9"/>
    <w:rsid w:val="00A95344"/>
    <w:rsid w:val="00A954B2"/>
    <w:rsid w:val="00A957F1"/>
    <w:rsid w:val="00A9593C"/>
    <w:rsid w:val="00A95CE5"/>
    <w:rsid w:val="00A9632C"/>
    <w:rsid w:val="00A96B5F"/>
    <w:rsid w:val="00A9709C"/>
    <w:rsid w:val="00A97227"/>
    <w:rsid w:val="00A9742E"/>
    <w:rsid w:val="00A975CC"/>
    <w:rsid w:val="00A97949"/>
    <w:rsid w:val="00A97B2A"/>
    <w:rsid w:val="00A97B6C"/>
    <w:rsid w:val="00AA0019"/>
    <w:rsid w:val="00AA0099"/>
    <w:rsid w:val="00AA03A7"/>
    <w:rsid w:val="00AA03B6"/>
    <w:rsid w:val="00AA06D9"/>
    <w:rsid w:val="00AA0AB4"/>
    <w:rsid w:val="00AA0C82"/>
    <w:rsid w:val="00AA0CB2"/>
    <w:rsid w:val="00AA10EC"/>
    <w:rsid w:val="00AA1124"/>
    <w:rsid w:val="00AA1227"/>
    <w:rsid w:val="00AA17F2"/>
    <w:rsid w:val="00AA199A"/>
    <w:rsid w:val="00AA1AD2"/>
    <w:rsid w:val="00AA1C63"/>
    <w:rsid w:val="00AA1D05"/>
    <w:rsid w:val="00AA1E0B"/>
    <w:rsid w:val="00AA1F3B"/>
    <w:rsid w:val="00AA1FF5"/>
    <w:rsid w:val="00AA201B"/>
    <w:rsid w:val="00AA2028"/>
    <w:rsid w:val="00AA2370"/>
    <w:rsid w:val="00AA23B7"/>
    <w:rsid w:val="00AA2513"/>
    <w:rsid w:val="00AA25BD"/>
    <w:rsid w:val="00AA2674"/>
    <w:rsid w:val="00AA2966"/>
    <w:rsid w:val="00AA2C05"/>
    <w:rsid w:val="00AA3689"/>
    <w:rsid w:val="00AA3703"/>
    <w:rsid w:val="00AA38DC"/>
    <w:rsid w:val="00AA3BC5"/>
    <w:rsid w:val="00AA3C1F"/>
    <w:rsid w:val="00AA3E85"/>
    <w:rsid w:val="00AA40A3"/>
    <w:rsid w:val="00AA40EB"/>
    <w:rsid w:val="00AA496A"/>
    <w:rsid w:val="00AA4CF1"/>
    <w:rsid w:val="00AA4D43"/>
    <w:rsid w:val="00AA4EC6"/>
    <w:rsid w:val="00AA4FE2"/>
    <w:rsid w:val="00AA5063"/>
    <w:rsid w:val="00AA531E"/>
    <w:rsid w:val="00AA5903"/>
    <w:rsid w:val="00AA5B6B"/>
    <w:rsid w:val="00AA5C98"/>
    <w:rsid w:val="00AA5CE6"/>
    <w:rsid w:val="00AA627D"/>
    <w:rsid w:val="00AA6624"/>
    <w:rsid w:val="00AA6C9D"/>
    <w:rsid w:val="00AA73C6"/>
    <w:rsid w:val="00AA73CA"/>
    <w:rsid w:val="00AA73FB"/>
    <w:rsid w:val="00AA74F8"/>
    <w:rsid w:val="00AA753F"/>
    <w:rsid w:val="00AA76DD"/>
    <w:rsid w:val="00AA7810"/>
    <w:rsid w:val="00AA7CEE"/>
    <w:rsid w:val="00AB03FA"/>
    <w:rsid w:val="00AB06E3"/>
    <w:rsid w:val="00AB07F3"/>
    <w:rsid w:val="00AB1402"/>
    <w:rsid w:val="00AB1655"/>
    <w:rsid w:val="00AB18C7"/>
    <w:rsid w:val="00AB1AF8"/>
    <w:rsid w:val="00AB1B2B"/>
    <w:rsid w:val="00AB1D38"/>
    <w:rsid w:val="00AB1D74"/>
    <w:rsid w:val="00AB20FC"/>
    <w:rsid w:val="00AB24C0"/>
    <w:rsid w:val="00AB29D9"/>
    <w:rsid w:val="00AB309C"/>
    <w:rsid w:val="00AB34F0"/>
    <w:rsid w:val="00AB36B9"/>
    <w:rsid w:val="00AB3AA0"/>
    <w:rsid w:val="00AB3AC4"/>
    <w:rsid w:val="00AB3DE5"/>
    <w:rsid w:val="00AB3F00"/>
    <w:rsid w:val="00AB44F1"/>
    <w:rsid w:val="00AB4527"/>
    <w:rsid w:val="00AB4DC4"/>
    <w:rsid w:val="00AB534A"/>
    <w:rsid w:val="00AB542E"/>
    <w:rsid w:val="00AB5E69"/>
    <w:rsid w:val="00AB5FFF"/>
    <w:rsid w:val="00AB6268"/>
    <w:rsid w:val="00AB64AA"/>
    <w:rsid w:val="00AB654C"/>
    <w:rsid w:val="00AB6CF4"/>
    <w:rsid w:val="00AB7B80"/>
    <w:rsid w:val="00AC09C9"/>
    <w:rsid w:val="00AC0B08"/>
    <w:rsid w:val="00AC0BAA"/>
    <w:rsid w:val="00AC0C6C"/>
    <w:rsid w:val="00AC0D59"/>
    <w:rsid w:val="00AC0F87"/>
    <w:rsid w:val="00AC12CA"/>
    <w:rsid w:val="00AC133F"/>
    <w:rsid w:val="00AC13B2"/>
    <w:rsid w:val="00AC16A2"/>
    <w:rsid w:val="00AC190A"/>
    <w:rsid w:val="00AC1923"/>
    <w:rsid w:val="00AC1934"/>
    <w:rsid w:val="00AC1AF9"/>
    <w:rsid w:val="00AC1B57"/>
    <w:rsid w:val="00AC1BEE"/>
    <w:rsid w:val="00AC1CAA"/>
    <w:rsid w:val="00AC228F"/>
    <w:rsid w:val="00AC2427"/>
    <w:rsid w:val="00AC251B"/>
    <w:rsid w:val="00AC2970"/>
    <w:rsid w:val="00AC2E48"/>
    <w:rsid w:val="00AC2E7B"/>
    <w:rsid w:val="00AC3126"/>
    <w:rsid w:val="00AC3691"/>
    <w:rsid w:val="00AC38BE"/>
    <w:rsid w:val="00AC3ED5"/>
    <w:rsid w:val="00AC4630"/>
    <w:rsid w:val="00AC4641"/>
    <w:rsid w:val="00AC4AE7"/>
    <w:rsid w:val="00AC4F92"/>
    <w:rsid w:val="00AC5063"/>
    <w:rsid w:val="00AC50F9"/>
    <w:rsid w:val="00AC56B3"/>
    <w:rsid w:val="00AC5B22"/>
    <w:rsid w:val="00AC5BC6"/>
    <w:rsid w:val="00AC5F87"/>
    <w:rsid w:val="00AC60FB"/>
    <w:rsid w:val="00AC678D"/>
    <w:rsid w:val="00AC6BAE"/>
    <w:rsid w:val="00AC6D5A"/>
    <w:rsid w:val="00AC7069"/>
    <w:rsid w:val="00AC7308"/>
    <w:rsid w:val="00AC754B"/>
    <w:rsid w:val="00AC7879"/>
    <w:rsid w:val="00AC7B5F"/>
    <w:rsid w:val="00AC7CF0"/>
    <w:rsid w:val="00AC7FC0"/>
    <w:rsid w:val="00AD019F"/>
    <w:rsid w:val="00AD06B8"/>
    <w:rsid w:val="00AD0C75"/>
    <w:rsid w:val="00AD0DCD"/>
    <w:rsid w:val="00AD0FD8"/>
    <w:rsid w:val="00AD112B"/>
    <w:rsid w:val="00AD1223"/>
    <w:rsid w:val="00AD1544"/>
    <w:rsid w:val="00AD15B3"/>
    <w:rsid w:val="00AD15C3"/>
    <w:rsid w:val="00AD1C1A"/>
    <w:rsid w:val="00AD208B"/>
    <w:rsid w:val="00AD24E6"/>
    <w:rsid w:val="00AD2AED"/>
    <w:rsid w:val="00AD2DDC"/>
    <w:rsid w:val="00AD32A4"/>
    <w:rsid w:val="00AD3534"/>
    <w:rsid w:val="00AD3609"/>
    <w:rsid w:val="00AD3CE0"/>
    <w:rsid w:val="00AD3CE8"/>
    <w:rsid w:val="00AD3CF3"/>
    <w:rsid w:val="00AD3E5E"/>
    <w:rsid w:val="00AD3F68"/>
    <w:rsid w:val="00AD425B"/>
    <w:rsid w:val="00AD42F0"/>
    <w:rsid w:val="00AD439A"/>
    <w:rsid w:val="00AD4451"/>
    <w:rsid w:val="00AD4482"/>
    <w:rsid w:val="00AD4568"/>
    <w:rsid w:val="00AD45F3"/>
    <w:rsid w:val="00AD4B17"/>
    <w:rsid w:val="00AD4F0B"/>
    <w:rsid w:val="00AD4FB9"/>
    <w:rsid w:val="00AD5031"/>
    <w:rsid w:val="00AD50E2"/>
    <w:rsid w:val="00AD5116"/>
    <w:rsid w:val="00AD5547"/>
    <w:rsid w:val="00AD558D"/>
    <w:rsid w:val="00AD5759"/>
    <w:rsid w:val="00AD57C6"/>
    <w:rsid w:val="00AD58CC"/>
    <w:rsid w:val="00AD5A6C"/>
    <w:rsid w:val="00AD5B59"/>
    <w:rsid w:val="00AD5E33"/>
    <w:rsid w:val="00AD5EA4"/>
    <w:rsid w:val="00AD5F37"/>
    <w:rsid w:val="00AD6077"/>
    <w:rsid w:val="00AD6540"/>
    <w:rsid w:val="00AD67C5"/>
    <w:rsid w:val="00AD693E"/>
    <w:rsid w:val="00AD699A"/>
    <w:rsid w:val="00AD6D65"/>
    <w:rsid w:val="00AD6FB1"/>
    <w:rsid w:val="00AD7004"/>
    <w:rsid w:val="00AD70D9"/>
    <w:rsid w:val="00AD7723"/>
    <w:rsid w:val="00AD7731"/>
    <w:rsid w:val="00AD79BB"/>
    <w:rsid w:val="00AD7DCB"/>
    <w:rsid w:val="00AE02BF"/>
    <w:rsid w:val="00AE05BC"/>
    <w:rsid w:val="00AE0710"/>
    <w:rsid w:val="00AE0A3B"/>
    <w:rsid w:val="00AE0F9C"/>
    <w:rsid w:val="00AE14EE"/>
    <w:rsid w:val="00AE1677"/>
    <w:rsid w:val="00AE19D4"/>
    <w:rsid w:val="00AE19EF"/>
    <w:rsid w:val="00AE1C33"/>
    <w:rsid w:val="00AE1D7B"/>
    <w:rsid w:val="00AE1E41"/>
    <w:rsid w:val="00AE1E89"/>
    <w:rsid w:val="00AE1FE8"/>
    <w:rsid w:val="00AE248A"/>
    <w:rsid w:val="00AE2560"/>
    <w:rsid w:val="00AE278C"/>
    <w:rsid w:val="00AE2809"/>
    <w:rsid w:val="00AE2B74"/>
    <w:rsid w:val="00AE2BFD"/>
    <w:rsid w:val="00AE2DDE"/>
    <w:rsid w:val="00AE31C0"/>
    <w:rsid w:val="00AE321D"/>
    <w:rsid w:val="00AE39C9"/>
    <w:rsid w:val="00AE3E6B"/>
    <w:rsid w:val="00AE3F7F"/>
    <w:rsid w:val="00AE4121"/>
    <w:rsid w:val="00AE416F"/>
    <w:rsid w:val="00AE45C7"/>
    <w:rsid w:val="00AE498D"/>
    <w:rsid w:val="00AE4E04"/>
    <w:rsid w:val="00AE503B"/>
    <w:rsid w:val="00AE54D7"/>
    <w:rsid w:val="00AE5683"/>
    <w:rsid w:val="00AE572C"/>
    <w:rsid w:val="00AE5941"/>
    <w:rsid w:val="00AE5E7B"/>
    <w:rsid w:val="00AE62FD"/>
    <w:rsid w:val="00AE63FE"/>
    <w:rsid w:val="00AE6439"/>
    <w:rsid w:val="00AE64C4"/>
    <w:rsid w:val="00AE65F4"/>
    <w:rsid w:val="00AE673D"/>
    <w:rsid w:val="00AE686C"/>
    <w:rsid w:val="00AE6894"/>
    <w:rsid w:val="00AE6BA0"/>
    <w:rsid w:val="00AE6CB1"/>
    <w:rsid w:val="00AE6DC2"/>
    <w:rsid w:val="00AE6E76"/>
    <w:rsid w:val="00AE6F11"/>
    <w:rsid w:val="00AE70CD"/>
    <w:rsid w:val="00AE729D"/>
    <w:rsid w:val="00AE788E"/>
    <w:rsid w:val="00AE7A17"/>
    <w:rsid w:val="00AE7B67"/>
    <w:rsid w:val="00AE7CA5"/>
    <w:rsid w:val="00AF0597"/>
    <w:rsid w:val="00AF0599"/>
    <w:rsid w:val="00AF0634"/>
    <w:rsid w:val="00AF0748"/>
    <w:rsid w:val="00AF088F"/>
    <w:rsid w:val="00AF092E"/>
    <w:rsid w:val="00AF0A61"/>
    <w:rsid w:val="00AF0B5F"/>
    <w:rsid w:val="00AF0CBE"/>
    <w:rsid w:val="00AF0F06"/>
    <w:rsid w:val="00AF128A"/>
    <w:rsid w:val="00AF1898"/>
    <w:rsid w:val="00AF19B0"/>
    <w:rsid w:val="00AF1BC2"/>
    <w:rsid w:val="00AF1E58"/>
    <w:rsid w:val="00AF277D"/>
    <w:rsid w:val="00AF280A"/>
    <w:rsid w:val="00AF2878"/>
    <w:rsid w:val="00AF2DAB"/>
    <w:rsid w:val="00AF3094"/>
    <w:rsid w:val="00AF360C"/>
    <w:rsid w:val="00AF3A63"/>
    <w:rsid w:val="00AF3A8F"/>
    <w:rsid w:val="00AF3B38"/>
    <w:rsid w:val="00AF4255"/>
    <w:rsid w:val="00AF46B6"/>
    <w:rsid w:val="00AF4786"/>
    <w:rsid w:val="00AF4842"/>
    <w:rsid w:val="00AF488D"/>
    <w:rsid w:val="00AF4A00"/>
    <w:rsid w:val="00AF4B91"/>
    <w:rsid w:val="00AF4F6B"/>
    <w:rsid w:val="00AF5034"/>
    <w:rsid w:val="00AF51BB"/>
    <w:rsid w:val="00AF531E"/>
    <w:rsid w:val="00AF540C"/>
    <w:rsid w:val="00AF59E5"/>
    <w:rsid w:val="00AF5D70"/>
    <w:rsid w:val="00AF5F75"/>
    <w:rsid w:val="00AF62A3"/>
    <w:rsid w:val="00AF62A4"/>
    <w:rsid w:val="00AF67A2"/>
    <w:rsid w:val="00AF67AD"/>
    <w:rsid w:val="00AF68FB"/>
    <w:rsid w:val="00AF69B9"/>
    <w:rsid w:val="00AF6A63"/>
    <w:rsid w:val="00AF6B4E"/>
    <w:rsid w:val="00AF6BE2"/>
    <w:rsid w:val="00AF6BEB"/>
    <w:rsid w:val="00AF6FE3"/>
    <w:rsid w:val="00AF700E"/>
    <w:rsid w:val="00AF732E"/>
    <w:rsid w:val="00AF7376"/>
    <w:rsid w:val="00AF78EA"/>
    <w:rsid w:val="00AF7AB1"/>
    <w:rsid w:val="00AF7BC6"/>
    <w:rsid w:val="00AF7C7C"/>
    <w:rsid w:val="00AF7DA3"/>
    <w:rsid w:val="00AF7E3C"/>
    <w:rsid w:val="00B000FA"/>
    <w:rsid w:val="00B002AB"/>
    <w:rsid w:val="00B005D5"/>
    <w:rsid w:val="00B00677"/>
    <w:rsid w:val="00B00A67"/>
    <w:rsid w:val="00B00CC8"/>
    <w:rsid w:val="00B00FD0"/>
    <w:rsid w:val="00B01037"/>
    <w:rsid w:val="00B01250"/>
    <w:rsid w:val="00B012E1"/>
    <w:rsid w:val="00B01362"/>
    <w:rsid w:val="00B017C4"/>
    <w:rsid w:val="00B0184A"/>
    <w:rsid w:val="00B01B21"/>
    <w:rsid w:val="00B01BFC"/>
    <w:rsid w:val="00B01C06"/>
    <w:rsid w:val="00B01D30"/>
    <w:rsid w:val="00B0223F"/>
    <w:rsid w:val="00B022A9"/>
    <w:rsid w:val="00B028EA"/>
    <w:rsid w:val="00B0295C"/>
    <w:rsid w:val="00B02ADC"/>
    <w:rsid w:val="00B02BD6"/>
    <w:rsid w:val="00B02E2D"/>
    <w:rsid w:val="00B02E7B"/>
    <w:rsid w:val="00B02E87"/>
    <w:rsid w:val="00B02EC9"/>
    <w:rsid w:val="00B02ECC"/>
    <w:rsid w:val="00B030A6"/>
    <w:rsid w:val="00B032E4"/>
    <w:rsid w:val="00B03533"/>
    <w:rsid w:val="00B03894"/>
    <w:rsid w:val="00B038ED"/>
    <w:rsid w:val="00B039FE"/>
    <w:rsid w:val="00B03C3B"/>
    <w:rsid w:val="00B03C9A"/>
    <w:rsid w:val="00B03C9E"/>
    <w:rsid w:val="00B03ED5"/>
    <w:rsid w:val="00B04017"/>
    <w:rsid w:val="00B04086"/>
    <w:rsid w:val="00B043BD"/>
    <w:rsid w:val="00B04637"/>
    <w:rsid w:val="00B047B7"/>
    <w:rsid w:val="00B04A14"/>
    <w:rsid w:val="00B05028"/>
    <w:rsid w:val="00B050D1"/>
    <w:rsid w:val="00B05718"/>
    <w:rsid w:val="00B05A49"/>
    <w:rsid w:val="00B05C8A"/>
    <w:rsid w:val="00B05F31"/>
    <w:rsid w:val="00B06207"/>
    <w:rsid w:val="00B064F0"/>
    <w:rsid w:val="00B0684E"/>
    <w:rsid w:val="00B06B62"/>
    <w:rsid w:val="00B06B7F"/>
    <w:rsid w:val="00B06BB9"/>
    <w:rsid w:val="00B06C4C"/>
    <w:rsid w:val="00B072DC"/>
    <w:rsid w:val="00B07562"/>
    <w:rsid w:val="00B07959"/>
    <w:rsid w:val="00B07985"/>
    <w:rsid w:val="00B07A9B"/>
    <w:rsid w:val="00B07CD8"/>
    <w:rsid w:val="00B07F13"/>
    <w:rsid w:val="00B1059A"/>
    <w:rsid w:val="00B10F09"/>
    <w:rsid w:val="00B11329"/>
    <w:rsid w:val="00B113BF"/>
    <w:rsid w:val="00B11587"/>
    <w:rsid w:val="00B11A93"/>
    <w:rsid w:val="00B11B5E"/>
    <w:rsid w:val="00B12110"/>
    <w:rsid w:val="00B12440"/>
    <w:rsid w:val="00B12AFB"/>
    <w:rsid w:val="00B12B1B"/>
    <w:rsid w:val="00B12E00"/>
    <w:rsid w:val="00B132C2"/>
    <w:rsid w:val="00B13593"/>
    <w:rsid w:val="00B13C32"/>
    <w:rsid w:val="00B142AB"/>
    <w:rsid w:val="00B14387"/>
    <w:rsid w:val="00B1476C"/>
    <w:rsid w:val="00B148B4"/>
    <w:rsid w:val="00B1499C"/>
    <w:rsid w:val="00B14B33"/>
    <w:rsid w:val="00B14C58"/>
    <w:rsid w:val="00B14F36"/>
    <w:rsid w:val="00B150FD"/>
    <w:rsid w:val="00B152C8"/>
    <w:rsid w:val="00B153A9"/>
    <w:rsid w:val="00B154C7"/>
    <w:rsid w:val="00B1559D"/>
    <w:rsid w:val="00B1566C"/>
    <w:rsid w:val="00B15924"/>
    <w:rsid w:val="00B15952"/>
    <w:rsid w:val="00B15AD8"/>
    <w:rsid w:val="00B15C8F"/>
    <w:rsid w:val="00B15D96"/>
    <w:rsid w:val="00B15DD3"/>
    <w:rsid w:val="00B15F63"/>
    <w:rsid w:val="00B167B5"/>
    <w:rsid w:val="00B16A9E"/>
    <w:rsid w:val="00B16BF0"/>
    <w:rsid w:val="00B16CE5"/>
    <w:rsid w:val="00B16FFD"/>
    <w:rsid w:val="00B17028"/>
    <w:rsid w:val="00B17362"/>
    <w:rsid w:val="00B173C1"/>
    <w:rsid w:val="00B17617"/>
    <w:rsid w:val="00B17913"/>
    <w:rsid w:val="00B17CCF"/>
    <w:rsid w:val="00B2004D"/>
    <w:rsid w:val="00B20070"/>
    <w:rsid w:val="00B203AE"/>
    <w:rsid w:val="00B205B7"/>
    <w:rsid w:val="00B206E2"/>
    <w:rsid w:val="00B20A3E"/>
    <w:rsid w:val="00B20C23"/>
    <w:rsid w:val="00B2102F"/>
    <w:rsid w:val="00B21285"/>
    <w:rsid w:val="00B217D9"/>
    <w:rsid w:val="00B2193E"/>
    <w:rsid w:val="00B219DB"/>
    <w:rsid w:val="00B21D63"/>
    <w:rsid w:val="00B21F82"/>
    <w:rsid w:val="00B221E1"/>
    <w:rsid w:val="00B22340"/>
    <w:rsid w:val="00B22578"/>
    <w:rsid w:val="00B2266C"/>
    <w:rsid w:val="00B228B8"/>
    <w:rsid w:val="00B22C04"/>
    <w:rsid w:val="00B22DA4"/>
    <w:rsid w:val="00B22DAF"/>
    <w:rsid w:val="00B22E59"/>
    <w:rsid w:val="00B22F3D"/>
    <w:rsid w:val="00B22FB3"/>
    <w:rsid w:val="00B23330"/>
    <w:rsid w:val="00B236BA"/>
    <w:rsid w:val="00B23806"/>
    <w:rsid w:val="00B239B6"/>
    <w:rsid w:val="00B23C3B"/>
    <w:rsid w:val="00B2439A"/>
    <w:rsid w:val="00B24521"/>
    <w:rsid w:val="00B24855"/>
    <w:rsid w:val="00B24892"/>
    <w:rsid w:val="00B24A19"/>
    <w:rsid w:val="00B24B05"/>
    <w:rsid w:val="00B24BDD"/>
    <w:rsid w:val="00B24CE9"/>
    <w:rsid w:val="00B24D79"/>
    <w:rsid w:val="00B2505C"/>
    <w:rsid w:val="00B2549F"/>
    <w:rsid w:val="00B25915"/>
    <w:rsid w:val="00B25D56"/>
    <w:rsid w:val="00B25EED"/>
    <w:rsid w:val="00B261E9"/>
    <w:rsid w:val="00B26397"/>
    <w:rsid w:val="00B2652A"/>
    <w:rsid w:val="00B26592"/>
    <w:rsid w:val="00B26A2D"/>
    <w:rsid w:val="00B26DBF"/>
    <w:rsid w:val="00B26E66"/>
    <w:rsid w:val="00B26EBE"/>
    <w:rsid w:val="00B26F0E"/>
    <w:rsid w:val="00B271B1"/>
    <w:rsid w:val="00B271B7"/>
    <w:rsid w:val="00B27324"/>
    <w:rsid w:val="00B2744C"/>
    <w:rsid w:val="00B279EC"/>
    <w:rsid w:val="00B27B9B"/>
    <w:rsid w:val="00B27C4C"/>
    <w:rsid w:val="00B27D91"/>
    <w:rsid w:val="00B27E14"/>
    <w:rsid w:val="00B3013E"/>
    <w:rsid w:val="00B30A4C"/>
    <w:rsid w:val="00B30DE6"/>
    <w:rsid w:val="00B31164"/>
    <w:rsid w:val="00B313D9"/>
    <w:rsid w:val="00B316D1"/>
    <w:rsid w:val="00B31939"/>
    <w:rsid w:val="00B31993"/>
    <w:rsid w:val="00B31B46"/>
    <w:rsid w:val="00B31FC8"/>
    <w:rsid w:val="00B32095"/>
    <w:rsid w:val="00B320B2"/>
    <w:rsid w:val="00B32123"/>
    <w:rsid w:val="00B321B9"/>
    <w:rsid w:val="00B324BE"/>
    <w:rsid w:val="00B327F8"/>
    <w:rsid w:val="00B3282F"/>
    <w:rsid w:val="00B32A22"/>
    <w:rsid w:val="00B32D4E"/>
    <w:rsid w:val="00B32DFF"/>
    <w:rsid w:val="00B32E23"/>
    <w:rsid w:val="00B330E6"/>
    <w:rsid w:val="00B339F4"/>
    <w:rsid w:val="00B33CC9"/>
    <w:rsid w:val="00B33F1A"/>
    <w:rsid w:val="00B3414B"/>
    <w:rsid w:val="00B34435"/>
    <w:rsid w:val="00B34754"/>
    <w:rsid w:val="00B34801"/>
    <w:rsid w:val="00B34972"/>
    <w:rsid w:val="00B34E03"/>
    <w:rsid w:val="00B35047"/>
    <w:rsid w:val="00B35678"/>
    <w:rsid w:val="00B358FD"/>
    <w:rsid w:val="00B35CC4"/>
    <w:rsid w:val="00B35DD4"/>
    <w:rsid w:val="00B35F84"/>
    <w:rsid w:val="00B361BC"/>
    <w:rsid w:val="00B36461"/>
    <w:rsid w:val="00B3648B"/>
    <w:rsid w:val="00B36666"/>
    <w:rsid w:val="00B366FF"/>
    <w:rsid w:val="00B36782"/>
    <w:rsid w:val="00B36BF6"/>
    <w:rsid w:val="00B36C6B"/>
    <w:rsid w:val="00B37195"/>
    <w:rsid w:val="00B37225"/>
    <w:rsid w:val="00B374BA"/>
    <w:rsid w:val="00B378A4"/>
    <w:rsid w:val="00B3793F"/>
    <w:rsid w:val="00B37AEA"/>
    <w:rsid w:val="00B37BF2"/>
    <w:rsid w:val="00B37D50"/>
    <w:rsid w:val="00B37E80"/>
    <w:rsid w:val="00B37E94"/>
    <w:rsid w:val="00B40443"/>
    <w:rsid w:val="00B40571"/>
    <w:rsid w:val="00B406E2"/>
    <w:rsid w:val="00B40C3A"/>
    <w:rsid w:val="00B40E1B"/>
    <w:rsid w:val="00B4135D"/>
    <w:rsid w:val="00B413B5"/>
    <w:rsid w:val="00B413DC"/>
    <w:rsid w:val="00B413F2"/>
    <w:rsid w:val="00B41682"/>
    <w:rsid w:val="00B417EE"/>
    <w:rsid w:val="00B41B5B"/>
    <w:rsid w:val="00B422B1"/>
    <w:rsid w:val="00B426CF"/>
    <w:rsid w:val="00B42870"/>
    <w:rsid w:val="00B42A5A"/>
    <w:rsid w:val="00B42A82"/>
    <w:rsid w:val="00B42C6F"/>
    <w:rsid w:val="00B430BF"/>
    <w:rsid w:val="00B43158"/>
    <w:rsid w:val="00B4362C"/>
    <w:rsid w:val="00B43772"/>
    <w:rsid w:val="00B43781"/>
    <w:rsid w:val="00B438D2"/>
    <w:rsid w:val="00B43D1D"/>
    <w:rsid w:val="00B44114"/>
    <w:rsid w:val="00B44292"/>
    <w:rsid w:val="00B44443"/>
    <w:rsid w:val="00B444D8"/>
    <w:rsid w:val="00B446C1"/>
    <w:rsid w:val="00B44957"/>
    <w:rsid w:val="00B44BE0"/>
    <w:rsid w:val="00B44D1D"/>
    <w:rsid w:val="00B45194"/>
    <w:rsid w:val="00B45213"/>
    <w:rsid w:val="00B45362"/>
    <w:rsid w:val="00B45687"/>
    <w:rsid w:val="00B45919"/>
    <w:rsid w:val="00B45B66"/>
    <w:rsid w:val="00B45DBA"/>
    <w:rsid w:val="00B4605C"/>
    <w:rsid w:val="00B46192"/>
    <w:rsid w:val="00B461B2"/>
    <w:rsid w:val="00B461D1"/>
    <w:rsid w:val="00B46342"/>
    <w:rsid w:val="00B4655E"/>
    <w:rsid w:val="00B46707"/>
    <w:rsid w:val="00B46758"/>
    <w:rsid w:val="00B46ABF"/>
    <w:rsid w:val="00B46C1C"/>
    <w:rsid w:val="00B46D17"/>
    <w:rsid w:val="00B46E19"/>
    <w:rsid w:val="00B46EBE"/>
    <w:rsid w:val="00B46FDB"/>
    <w:rsid w:val="00B47092"/>
    <w:rsid w:val="00B470C5"/>
    <w:rsid w:val="00B4719B"/>
    <w:rsid w:val="00B4721C"/>
    <w:rsid w:val="00B47298"/>
    <w:rsid w:val="00B475AE"/>
    <w:rsid w:val="00B475E7"/>
    <w:rsid w:val="00B479E2"/>
    <w:rsid w:val="00B47CF4"/>
    <w:rsid w:val="00B47E73"/>
    <w:rsid w:val="00B50470"/>
    <w:rsid w:val="00B50590"/>
    <w:rsid w:val="00B5064F"/>
    <w:rsid w:val="00B5075A"/>
    <w:rsid w:val="00B507EC"/>
    <w:rsid w:val="00B50A16"/>
    <w:rsid w:val="00B50F4A"/>
    <w:rsid w:val="00B5149B"/>
    <w:rsid w:val="00B5163F"/>
    <w:rsid w:val="00B51701"/>
    <w:rsid w:val="00B51A28"/>
    <w:rsid w:val="00B51CAA"/>
    <w:rsid w:val="00B51D16"/>
    <w:rsid w:val="00B51F4E"/>
    <w:rsid w:val="00B524E9"/>
    <w:rsid w:val="00B52768"/>
    <w:rsid w:val="00B527E1"/>
    <w:rsid w:val="00B5289B"/>
    <w:rsid w:val="00B5329B"/>
    <w:rsid w:val="00B53415"/>
    <w:rsid w:val="00B534D9"/>
    <w:rsid w:val="00B5356E"/>
    <w:rsid w:val="00B535FE"/>
    <w:rsid w:val="00B536D8"/>
    <w:rsid w:val="00B53C12"/>
    <w:rsid w:val="00B53E63"/>
    <w:rsid w:val="00B53EB0"/>
    <w:rsid w:val="00B54262"/>
    <w:rsid w:val="00B54499"/>
    <w:rsid w:val="00B545E8"/>
    <w:rsid w:val="00B547B3"/>
    <w:rsid w:val="00B5493B"/>
    <w:rsid w:val="00B54A44"/>
    <w:rsid w:val="00B54AA4"/>
    <w:rsid w:val="00B54C17"/>
    <w:rsid w:val="00B54CC8"/>
    <w:rsid w:val="00B54E31"/>
    <w:rsid w:val="00B54E40"/>
    <w:rsid w:val="00B54E5C"/>
    <w:rsid w:val="00B550BF"/>
    <w:rsid w:val="00B55221"/>
    <w:rsid w:val="00B55299"/>
    <w:rsid w:val="00B553FC"/>
    <w:rsid w:val="00B5645F"/>
    <w:rsid w:val="00B5664B"/>
    <w:rsid w:val="00B57149"/>
    <w:rsid w:val="00B57167"/>
    <w:rsid w:val="00B573E3"/>
    <w:rsid w:val="00B5740B"/>
    <w:rsid w:val="00B57864"/>
    <w:rsid w:val="00B57866"/>
    <w:rsid w:val="00B57B18"/>
    <w:rsid w:val="00B6013A"/>
    <w:rsid w:val="00B60340"/>
    <w:rsid w:val="00B60399"/>
    <w:rsid w:val="00B60684"/>
    <w:rsid w:val="00B607A2"/>
    <w:rsid w:val="00B60E57"/>
    <w:rsid w:val="00B60F48"/>
    <w:rsid w:val="00B61000"/>
    <w:rsid w:val="00B6108F"/>
    <w:rsid w:val="00B6118A"/>
    <w:rsid w:val="00B61610"/>
    <w:rsid w:val="00B617AE"/>
    <w:rsid w:val="00B623DD"/>
    <w:rsid w:val="00B6251E"/>
    <w:rsid w:val="00B625F5"/>
    <w:rsid w:val="00B62910"/>
    <w:rsid w:val="00B62A08"/>
    <w:rsid w:val="00B62B0E"/>
    <w:rsid w:val="00B62C3B"/>
    <w:rsid w:val="00B62D90"/>
    <w:rsid w:val="00B62DB0"/>
    <w:rsid w:val="00B6320B"/>
    <w:rsid w:val="00B63683"/>
    <w:rsid w:val="00B63821"/>
    <w:rsid w:val="00B63E27"/>
    <w:rsid w:val="00B63EF3"/>
    <w:rsid w:val="00B63F30"/>
    <w:rsid w:val="00B643D3"/>
    <w:rsid w:val="00B64BC8"/>
    <w:rsid w:val="00B64BCF"/>
    <w:rsid w:val="00B6504A"/>
    <w:rsid w:val="00B65141"/>
    <w:rsid w:val="00B653A6"/>
    <w:rsid w:val="00B654E4"/>
    <w:rsid w:val="00B65549"/>
    <w:rsid w:val="00B6573E"/>
    <w:rsid w:val="00B65AD0"/>
    <w:rsid w:val="00B65E11"/>
    <w:rsid w:val="00B66258"/>
    <w:rsid w:val="00B66824"/>
    <w:rsid w:val="00B66A0E"/>
    <w:rsid w:val="00B66CD2"/>
    <w:rsid w:val="00B66D49"/>
    <w:rsid w:val="00B66E5A"/>
    <w:rsid w:val="00B67116"/>
    <w:rsid w:val="00B674D8"/>
    <w:rsid w:val="00B6780F"/>
    <w:rsid w:val="00B679F5"/>
    <w:rsid w:val="00B67CEC"/>
    <w:rsid w:val="00B67F4A"/>
    <w:rsid w:val="00B67FCF"/>
    <w:rsid w:val="00B70036"/>
    <w:rsid w:val="00B700E8"/>
    <w:rsid w:val="00B702AF"/>
    <w:rsid w:val="00B70387"/>
    <w:rsid w:val="00B70505"/>
    <w:rsid w:val="00B70591"/>
    <w:rsid w:val="00B70735"/>
    <w:rsid w:val="00B7074E"/>
    <w:rsid w:val="00B70E63"/>
    <w:rsid w:val="00B71131"/>
    <w:rsid w:val="00B71684"/>
    <w:rsid w:val="00B71823"/>
    <w:rsid w:val="00B718EA"/>
    <w:rsid w:val="00B71B68"/>
    <w:rsid w:val="00B71BEB"/>
    <w:rsid w:val="00B71E08"/>
    <w:rsid w:val="00B723DB"/>
    <w:rsid w:val="00B72D03"/>
    <w:rsid w:val="00B73337"/>
    <w:rsid w:val="00B733A3"/>
    <w:rsid w:val="00B7352C"/>
    <w:rsid w:val="00B737A8"/>
    <w:rsid w:val="00B73E5E"/>
    <w:rsid w:val="00B73E7F"/>
    <w:rsid w:val="00B74304"/>
    <w:rsid w:val="00B74404"/>
    <w:rsid w:val="00B749F1"/>
    <w:rsid w:val="00B74A3B"/>
    <w:rsid w:val="00B74E62"/>
    <w:rsid w:val="00B7504A"/>
    <w:rsid w:val="00B7505E"/>
    <w:rsid w:val="00B75206"/>
    <w:rsid w:val="00B75230"/>
    <w:rsid w:val="00B75413"/>
    <w:rsid w:val="00B7562B"/>
    <w:rsid w:val="00B75C38"/>
    <w:rsid w:val="00B75C51"/>
    <w:rsid w:val="00B75F57"/>
    <w:rsid w:val="00B7611D"/>
    <w:rsid w:val="00B761DF"/>
    <w:rsid w:val="00B762A6"/>
    <w:rsid w:val="00B762C8"/>
    <w:rsid w:val="00B764CF"/>
    <w:rsid w:val="00B76520"/>
    <w:rsid w:val="00B7673E"/>
    <w:rsid w:val="00B769FA"/>
    <w:rsid w:val="00B76B96"/>
    <w:rsid w:val="00B76BA6"/>
    <w:rsid w:val="00B76D16"/>
    <w:rsid w:val="00B76E21"/>
    <w:rsid w:val="00B76E7D"/>
    <w:rsid w:val="00B77124"/>
    <w:rsid w:val="00B77170"/>
    <w:rsid w:val="00B7772F"/>
    <w:rsid w:val="00B777C5"/>
    <w:rsid w:val="00B77B6B"/>
    <w:rsid w:val="00B77CC7"/>
    <w:rsid w:val="00B77E20"/>
    <w:rsid w:val="00B8009D"/>
    <w:rsid w:val="00B803C7"/>
    <w:rsid w:val="00B8098A"/>
    <w:rsid w:val="00B81035"/>
    <w:rsid w:val="00B81353"/>
    <w:rsid w:val="00B8153F"/>
    <w:rsid w:val="00B816C3"/>
    <w:rsid w:val="00B81AE8"/>
    <w:rsid w:val="00B81D5D"/>
    <w:rsid w:val="00B81D8F"/>
    <w:rsid w:val="00B8284D"/>
    <w:rsid w:val="00B82B0D"/>
    <w:rsid w:val="00B83453"/>
    <w:rsid w:val="00B83614"/>
    <w:rsid w:val="00B838AF"/>
    <w:rsid w:val="00B83A35"/>
    <w:rsid w:val="00B83A80"/>
    <w:rsid w:val="00B83F3A"/>
    <w:rsid w:val="00B8406D"/>
    <w:rsid w:val="00B84311"/>
    <w:rsid w:val="00B843C1"/>
    <w:rsid w:val="00B84A58"/>
    <w:rsid w:val="00B84B4F"/>
    <w:rsid w:val="00B84B53"/>
    <w:rsid w:val="00B84B7D"/>
    <w:rsid w:val="00B84CEF"/>
    <w:rsid w:val="00B85345"/>
    <w:rsid w:val="00B855DD"/>
    <w:rsid w:val="00B85605"/>
    <w:rsid w:val="00B8579A"/>
    <w:rsid w:val="00B85A6D"/>
    <w:rsid w:val="00B86154"/>
    <w:rsid w:val="00B8620E"/>
    <w:rsid w:val="00B862CD"/>
    <w:rsid w:val="00B86789"/>
    <w:rsid w:val="00B86C32"/>
    <w:rsid w:val="00B86D4F"/>
    <w:rsid w:val="00B87438"/>
    <w:rsid w:val="00B87B4C"/>
    <w:rsid w:val="00B87BD4"/>
    <w:rsid w:val="00B87DEE"/>
    <w:rsid w:val="00B904AB"/>
    <w:rsid w:val="00B9056E"/>
    <w:rsid w:val="00B9069C"/>
    <w:rsid w:val="00B9080B"/>
    <w:rsid w:val="00B90AE5"/>
    <w:rsid w:val="00B90B76"/>
    <w:rsid w:val="00B90D32"/>
    <w:rsid w:val="00B90E48"/>
    <w:rsid w:val="00B90F29"/>
    <w:rsid w:val="00B90F68"/>
    <w:rsid w:val="00B90F98"/>
    <w:rsid w:val="00B91094"/>
    <w:rsid w:val="00B9127D"/>
    <w:rsid w:val="00B9142A"/>
    <w:rsid w:val="00B91431"/>
    <w:rsid w:val="00B91559"/>
    <w:rsid w:val="00B92300"/>
    <w:rsid w:val="00B92BB4"/>
    <w:rsid w:val="00B92E35"/>
    <w:rsid w:val="00B92E83"/>
    <w:rsid w:val="00B92F6A"/>
    <w:rsid w:val="00B93003"/>
    <w:rsid w:val="00B930BF"/>
    <w:rsid w:val="00B9338D"/>
    <w:rsid w:val="00B9342E"/>
    <w:rsid w:val="00B93CEF"/>
    <w:rsid w:val="00B93E0D"/>
    <w:rsid w:val="00B93E45"/>
    <w:rsid w:val="00B9416B"/>
    <w:rsid w:val="00B941DF"/>
    <w:rsid w:val="00B944C9"/>
    <w:rsid w:val="00B945BB"/>
    <w:rsid w:val="00B9462E"/>
    <w:rsid w:val="00B94687"/>
    <w:rsid w:val="00B946EC"/>
    <w:rsid w:val="00B94875"/>
    <w:rsid w:val="00B94FE9"/>
    <w:rsid w:val="00B958CF"/>
    <w:rsid w:val="00B95934"/>
    <w:rsid w:val="00B959C9"/>
    <w:rsid w:val="00B95B65"/>
    <w:rsid w:val="00B95D01"/>
    <w:rsid w:val="00B9604D"/>
    <w:rsid w:val="00B96077"/>
    <w:rsid w:val="00B96180"/>
    <w:rsid w:val="00B96275"/>
    <w:rsid w:val="00B96709"/>
    <w:rsid w:val="00B96A3C"/>
    <w:rsid w:val="00B96C27"/>
    <w:rsid w:val="00B97190"/>
    <w:rsid w:val="00B97318"/>
    <w:rsid w:val="00B9761F"/>
    <w:rsid w:val="00B97676"/>
    <w:rsid w:val="00B97687"/>
    <w:rsid w:val="00B978A7"/>
    <w:rsid w:val="00B978E7"/>
    <w:rsid w:val="00B97E10"/>
    <w:rsid w:val="00B97FA2"/>
    <w:rsid w:val="00BA0035"/>
    <w:rsid w:val="00BA0A2D"/>
    <w:rsid w:val="00BA0E61"/>
    <w:rsid w:val="00BA1151"/>
    <w:rsid w:val="00BA12F2"/>
    <w:rsid w:val="00BA13A2"/>
    <w:rsid w:val="00BA155B"/>
    <w:rsid w:val="00BA1602"/>
    <w:rsid w:val="00BA1852"/>
    <w:rsid w:val="00BA18B8"/>
    <w:rsid w:val="00BA1905"/>
    <w:rsid w:val="00BA1968"/>
    <w:rsid w:val="00BA1C03"/>
    <w:rsid w:val="00BA1D81"/>
    <w:rsid w:val="00BA212B"/>
    <w:rsid w:val="00BA21AA"/>
    <w:rsid w:val="00BA227B"/>
    <w:rsid w:val="00BA23A4"/>
    <w:rsid w:val="00BA2C1A"/>
    <w:rsid w:val="00BA4251"/>
    <w:rsid w:val="00BA44BC"/>
    <w:rsid w:val="00BA457D"/>
    <w:rsid w:val="00BA4B8B"/>
    <w:rsid w:val="00BA4E2C"/>
    <w:rsid w:val="00BA4E90"/>
    <w:rsid w:val="00BA4F45"/>
    <w:rsid w:val="00BA4FBA"/>
    <w:rsid w:val="00BA572A"/>
    <w:rsid w:val="00BA5768"/>
    <w:rsid w:val="00BA582C"/>
    <w:rsid w:val="00BA5A2B"/>
    <w:rsid w:val="00BA5D4C"/>
    <w:rsid w:val="00BA5E9F"/>
    <w:rsid w:val="00BA6047"/>
    <w:rsid w:val="00BA60C5"/>
    <w:rsid w:val="00BA615D"/>
    <w:rsid w:val="00BA61B0"/>
    <w:rsid w:val="00BA69E5"/>
    <w:rsid w:val="00BA6ED6"/>
    <w:rsid w:val="00BA6F49"/>
    <w:rsid w:val="00BA7671"/>
    <w:rsid w:val="00BA77A6"/>
    <w:rsid w:val="00BA7945"/>
    <w:rsid w:val="00BA7A70"/>
    <w:rsid w:val="00BA7BDA"/>
    <w:rsid w:val="00BA7C97"/>
    <w:rsid w:val="00BA7E0E"/>
    <w:rsid w:val="00BA7E52"/>
    <w:rsid w:val="00BB05D3"/>
    <w:rsid w:val="00BB0851"/>
    <w:rsid w:val="00BB0E1E"/>
    <w:rsid w:val="00BB0EE8"/>
    <w:rsid w:val="00BB0FD1"/>
    <w:rsid w:val="00BB1079"/>
    <w:rsid w:val="00BB1396"/>
    <w:rsid w:val="00BB1451"/>
    <w:rsid w:val="00BB1A1B"/>
    <w:rsid w:val="00BB1D76"/>
    <w:rsid w:val="00BB2497"/>
    <w:rsid w:val="00BB2704"/>
    <w:rsid w:val="00BB28B3"/>
    <w:rsid w:val="00BB2A48"/>
    <w:rsid w:val="00BB308B"/>
    <w:rsid w:val="00BB38CC"/>
    <w:rsid w:val="00BB3AD3"/>
    <w:rsid w:val="00BB3AFA"/>
    <w:rsid w:val="00BB3AFE"/>
    <w:rsid w:val="00BB3BDF"/>
    <w:rsid w:val="00BB3D5A"/>
    <w:rsid w:val="00BB49EF"/>
    <w:rsid w:val="00BB4B16"/>
    <w:rsid w:val="00BB4BA1"/>
    <w:rsid w:val="00BB511D"/>
    <w:rsid w:val="00BB5289"/>
    <w:rsid w:val="00BB5315"/>
    <w:rsid w:val="00BB562B"/>
    <w:rsid w:val="00BB5AEA"/>
    <w:rsid w:val="00BB5BBC"/>
    <w:rsid w:val="00BB5E63"/>
    <w:rsid w:val="00BB5EBE"/>
    <w:rsid w:val="00BB6021"/>
    <w:rsid w:val="00BB6032"/>
    <w:rsid w:val="00BB61F5"/>
    <w:rsid w:val="00BB629B"/>
    <w:rsid w:val="00BB6421"/>
    <w:rsid w:val="00BB65A9"/>
    <w:rsid w:val="00BB69BA"/>
    <w:rsid w:val="00BB6D2A"/>
    <w:rsid w:val="00BB6D83"/>
    <w:rsid w:val="00BB6DC6"/>
    <w:rsid w:val="00BB6DF2"/>
    <w:rsid w:val="00BB7226"/>
    <w:rsid w:val="00BB77CC"/>
    <w:rsid w:val="00BB79FE"/>
    <w:rsid w:val="00BB7A84"/>
    <w:rsid w:val="00BB7C9C"/>
    <w:rsid w:val="00BB7EEE"/>
    <w:rsid w:val="00BC020F"/>
    <w:rsid w:val="00BC0270"/>
    <w:rsid w:val="00BC0808"/>
    <w:rsid w:val="00BC0ACC"/>
    <w:rsid w:val="00BC0C0E"/>
    <w:rsid w:val="00BC0EF7"/>
    <w:rsid w:val="00BC13E6"/>
    <w:rsid w:val="00BC1502"/>
    <w:rsid w:val="00BC1785"/>
    <w:rsid w:val="00BC1E85"/>
    <w:rsid w:val="00BC1F1B"/>
    <w:rsid w:val="00BC2187"/>
    <w:rsid w:val="00BC2278"/>
    <w:rsid w:val="00BC2368"/>
    <w:rsid w:val="00BC253A"/>
    <w:rsid w:val="00BC2B3A"/>
    <w:rsid w:val="00BC2B5E"/>
    <w:rsid w:val="00BC2CC2"/>
    <w:rsid w:val="00BC2EB5"/>
    <w:rsid w:val="00BC30C7"/>
    <w:rsid w:val="00BC30DE"/>
    <w:rsid w:val="00BC3899"/>
    <w:rsid w:val="00BC38AA"/>
    <w:rsid w:val="00BC3C40"/>
    <w:rsid w:val="00BC3D5F"/>
    <w:rsid w:val="00BC3F51"/>
    <w:rsid w:val="00BC404D"/>
    <w:rsid w:val="00BC4220"/>
    <w:rsid w:val="00BC4575"/>
    <w:rsid w:val="00BC45FA"/>
    <w:rsid w:val="00BC4735"/>
    <w:rsid w:val="00BC494E"/>
    <w:rsid w:val="00BC4E69"/>
    <w:rsid w:val="00BC52E0"/>
    <w:rsid w:val="00BC558F"/>
    <w:rsid w:val="00BC55A1"/>
    <w:rsid w:val="00BC56B1"/>
    <w:rsid w:val="00BC5708"/>
    <w:rsid w:val="00BC61FA"/>
    <w:rsid w:val="00BC62B4"/>
    <w:rsid w:val="00BC6595"/>
    <w:rsid w:val="00BC6701"/>
    <w:rsid w:val="00BC6741"/>
    <w:rsid w:val="00BC69C6"/>
    <w:rsid w:val="00BC6AA3"/>
    <w:rsid w:val="00BC6AAA"/>
    <w:rsid w:val="00BC6BD6"/>
    <w:rsid w:val="00BC7013"/>
    <w:rsid w:val="00BC727C"/>
    <w:rsid w:val="00BC73B5"/>
    <w:rsid w:val="00BC75A3"/>
    <w:rsid w:val="00BC7627"/>
    <w:rsid w:val="00BC778A"/>
    <w:rsid w:val="00BC7877"/>
    <w:rsid w:val="00BC7A26"/>
    <w:rsid w:val="00BC7A97"/>
    <w:rsid w:val="00BC7B87"/>
    <w:rsid w:val="00BC7D20"/>
    <w:rsid w:val="00BC7DAA"/>
    <w:rsid w:val="00BC7E08"/>
    <w:rsid w:val="00BD013D"/>
    <w:rsid w:val="00BD0165"/>
    <w:rsid w:val="00BD039E"/>
    <w:rsid w:val="00BD055A"/>
    <w:rsid w:val="00BD0643"/>
    <w:rsid w:val="00BD07AC"/>
    <w:rsid w:val="00BD09CA"/>
    <w:rsid w:val="00BD0CE6"/>
    <w:rsid w:val="00BD0E4F"/>
    <w:rsid w:val="00BD1056"/>
    <w:rsid w:val="00BD1290"/>
    <w:rsid w:val="00BD1299"/>
    <w:rsid w:val="00BD171F"/>
    <w:rsid w:val="00BD1A85"/>
    <w:rsid w:val="00BD1BFB"/>
    <w:rsid w:val="00BD1CCD"/>
    <w:rsid w:val="00BD1D09"/>
    <w:rsid w:val="00BD1E12"/>
    <w:rsid w:val="00BD1E8F"/>
    <w:rsid w:val="00BD1FFC"/>
    <w:rsid w:val="00BD2058"/>
    <w:rsid w:val="00BD218D"/>
    <w:rsid w:val="00BD2215"/>
    <w:rsid w:val="00BD23C4"/>
    <w:rsid w:val="00BD2421"/>
    <w:rsid w:val="00BD257E"/>
    <w:rsid w:val="00BD2587"/>
    <w:rsid w:val="00BD2DA2"/>
    <w:rsid w:val="00BD3219"/>
    <w:rsid w:val="00BD334F"/>
    <w:rsid w:val="00BD357A"/>
    <w:rsid w:val="00BD3590"/>
    <w:rsid w:val="00BD35AD"/>
    <w:rsid w:val="00BD3629"/>
    <w:rsid w:val="00BD3965"/>
    <w:rsid w:val="00BD3AEF"/>
    <w:rsid w:val="00BD3CCB"/>
    <w:rsid w:val="00BD3CE2"/>
    <w:rsid w:val="00BD40BA"/>
    <w:rsid w:val="00BD4464"/>
    <w:rsid w:val="00BD44C7"/>
    <w:rsid w:val="00BD4718"/>
    <w:rsid w:val="00BD4B6D"/>
    <w:rsid w:val="00BD4C55"/>
    <w:rsid w:val="00BD4F1E"/>
    <w:rsid w:val="00BD50B6"/>
    <w:rsid w:val="00BD5271"/>
    <w:rsid w:val="00BD53EA"/>
    <w:rsid w:val="00BD57B4"/>
    <w:rsid w:val="00BD5870"/>
    <w:rsid w:val="00BD5871"/>
    <w:rsid w:val="00BD5D4A"/>
    <w:rsid w:val="00BD5F1A"/>
    <w:rsid w:val="00BD617A"/>
    <w:rsid w:val="00BD624D"/>
    <w:rsid w:val="00BD62D0"/>
    <w:rsid w:val="00BD673A"/>
    <w:rsid w:val="00BD68DB"/>
    <w:rsid w:val="00BD6ED5"/>
    <w:rsid w:val="00BD70A2"/>
    <w:rsid w:val="00BD712A"/>
    <w:rsid w:val="00BD76F6"/>
    <w:rsid w:val="00BD7851"/>
    <w:rsid w:val="00BD78A3"/>
    <w:rsid w:val="00BD7CA0"/>
    <w:rsid w:val="00BD7D13"/>
    <w:rsid w:val="00BD7F45"/>
    <w:rsid w:val="00BE07D9"/>
    <w:rsid w:val="00BE08D2"/>
    <w:rsid w:val="00BE0ED4"/>
    <w:rsid w:val="00BE0ED9"/>
    <w:rsid w:val="00BE1196"/>
    <w:rsid w:val="00BE14D2"/>
    <w:rsid w:val="00BE15A8"/>
    <w:rsid w:val="00BE1817"/>
    <w:rsid w:val="00BE19E1"/>
    <w:rsid w:val="00BE1B96"/>
    <w:rsid w:val="00BE2928"/>
    <w:rsid w:val="00BE2A74"/>
    <w:rsid w:val="00BE2BE4"/>
    <w:rsid w:val="00BE2F48"/>
    <w:rsid w:val="00BE2FC1"/>
    <w:rsid w:val="00BE3065"/>
    <w:rsid w:val="00BE30FD"/>
    <w:rsid w:val="00BE3764"/>
    <w:rsid w:val="00BE3FBB"/>
    <w:rsid w:val="00BE402F"/>
    <w:rsid w:val="00BE4242"/>
    <w:rsid w:val="00BE4278"/>
    <w:rsid w:val="00BE4296"/>
    <w:rsid w:val="00BE4499"/>
    <w:rsid w:val="00BE4587"/>
    <w:rsid w:val="00BE478C"/>
    <w:rsid w:val="00BE48A4"/>
    <w:rsid w:val="00BE4ADD"/>
    <w:rsid w:val="00BE4C67"/>
    <w:rsid w:val="00BE4EA4"/>
    <w:rsid w:val="00BE5002"/>
    <w:rsid w:val="00BE572E"/>
    <w:rsid w:val="00BE597D"/>
    <w:rsid w:val="00BE5A79"/>
    <w:rsid w:val="00BE5C0D"/>
    <w:rsid w:val="00BE5EDE"/>
    <w:rsid w:val="00BE5FC1"/>
    <w:rsid w:val="00BE663F"/>
    <w:rsid w:val="00BE66A2"/>
    <w:rsid w:val="00BE675F"/>
    <w:rsid w:val="00BE691D"/>
    <w:rsid w:val="00BE72D7"/>
    <w:rsid w:val="00BE73D2"/>
    <w:rsid w:val="00BE75A2"/>
    <w:rsid w:val="00BE7D25"/>
    <w:rsid w:val="00BE7F3B"/>
    <w:rsid w:val="00BF0BF9"/>
    <w:rsid w:val="00BF0C71"/>
    <w:rsid w:val="00BF0EC9"/>
    <w:rsid w:val="00BF0F8D"/>
    <w:rsid w:val="00BF1B82"/>
    <w:rsid w:val="00BF1BF4"/>
    <w:rsid w:val="00BF1E87"/>
    <w:rsid w:val="00BF1F69"/>
    <w:rsid w:val="00BF2108"/>
    <w:rsid w:val="00BF2155"/>
    <w:rsid w:val="00BF21B3"/>
    <w:rsid w:val="00BF2212"/>
    <w:rsid w:val="00BF2363"/>
    <w:rsid w:val="00BF242D"/>
    <w:rsid w:val="00BF2A9B"/>
    <w:rsid w:val="00BF2BFD"/>
    <w:rsid w:val="00BF2D72"/>
    <w:rsid w:val="00BF2F04"/>
    <w:rsid w:val="00BF3114"/>
    <w:rsid w:val="00BF31C7"/>
    <w:rsid w:val="00BF35E5"/>
    <w:rsid w:val="00BF3816"/>
    <w:rsid w:val="00BF381E"/>
    <w:rsid w:val="00BF39F4"/>
    <w:rsid w:val="00BF3B7E"/>
    <w:rsid w:val="00BF3BDC"/>
    <w:rsid w:val="00BF3C83"/>
    <w:rsid w:val="00BF3F1B"/>
    <w:rsid w:val="00BF3F28"/>
    <w:rsid w:val="00BF4037"/>
    <w:rsid w:val="00BF41D0"/>
    <w:rsid w:val="00BF45A3"/>
    <w:rsid w:val="00BF4665"/>
    <w:rsid w:val="00BF480F"/>
    <w:rsid w:val="00BF4D40"/>
    <w:rsid w:val="00BF5661"/>
    <w:rsid w:val="00BF5822"/>
    <w:rsid w:val="00BF594E"/>
    <w:rsid w:val="00BF5A53"/>
    <w:rsid w:val="00BF5BC0"/>
    <w:rsid w:val="00BF5C20"/>
    <w:rsid w:val="00BF5F1F"/>
    <w:rsid w:val="00BF5F32"/>
    <w:rsid w:val="00BF5F7E"/>
    <w:rsid w:val="00BF66F1"/>
    <w:rsid w:val="00BF670C"/>
    <w:rsid w:val="00BF6987"/>
    <w:rsid w:val="00BF6C3B"/>
    <w:rsid w:val="00BF6CE4"/>
    <w:rsid w:val="00BF6D20"/>
    <w:rsid w:val="00BF6E66"/>
    <w:rsid w:val="00BF6EFA"/>
    <w:rsid w:val="00BF718A"/>
    <w:rsid w:val="00BF71AA"/>
    <w:rsid w:val="00BF71F9"/>
    <w:rsid w:val="00BF757D"/>
    <w:rsid w:val="00BF75AB"/>
    <w:rsid w:val="00BF77E5"/>
    <w:rsid w:val="00BF7A61"/>
    <w:rsid w:val="00BF7D25"/>
    <w:rsid w:val="00C002F9"/>
    <w:rsid w:val="00C0034D"/>
    <w:rsid w:val="00C00599"/>
    <w:rsid w:val="00C00971"/>
    <w:rsid w:val="00C00B2A"/>
    <w:rsid w:val="00C00E05"/>
    <w:rsid w:val="00C011DB"/>
    <w:rsid w:val="00C012C3"/>
    <w:rsid w:val="00C015B7"/>
    <w:rsid w:val="00C01BD2"/>
    <w:rsid w:val="00C020E5"/>
    <w:rsid w:val="00C024BE"/>
    <w:rsid w:val="00C02505"/>
    <w:rsid w:val="00C025E8"/>
    <w:rsid w:val="00C0293D"/>
    <w:rsid w:val="00C02CAC"/>
    <w:rsid w:val="00C03198"/>
    <w:rsid w:val="00C0322D"/>
    <w:rsid w:val="00C034D6"/>
    <w:rsid w:val="00C034E2"/>
    <w:rsid w:val="00C036C7"/>
    <w:rsid w:val="00C037E1"/>
    <w:rsid w:val="00C038A3"/>
    <w:rsid w:val="00C038D4"/>
    <w:rsid w:val="00C0392B"/>
    <w:rsid w:val="00C042FD"/>
    <w:rsid w:val="00C04554"/>
    <w:rsid w:val="00C0489F"/>
    <w:rsid w:val="00C04A33"/>
    <w:rsid w:val="00C04D6C"/>
    <w:rsid w:val="00C055DF"/>
    <w:rsid w:val="00C05684"/>
    <w:rsid w:val="00C05B3E"/>
    <w:rsid w:val="00C05E57"/>
    <w:rsid w:val="00C063BB"/>
    <w:rsid w:val="00C066D5"/>
    <w:rsid w:val="00C06999"/>
    <w:rsid w:val="00C06C8A"/>
    <w:rsid w:val="00C06E5A"/>
    <w:rsid w:val="00C06EE3"/>
    <w:rsid w:val="00C06F40"/>
    <w:rsid w:val="00C07011"/>
    <w:rsid w:val="00C070C3"/>
    <w:rsid w:val="00C070CF"/>
    <w:rsid w:val="00C07150"/>
    <w:rsid w:val="00C0715C"/>
    <w:rsid w:val="00C07160"/>
    <w:rsid w:val="00C071C1"/>
    <w:rsid w:val="00C077E0"/>
    <w:rsid w:val="00C0788E"/>
    <w:rsid w:val="00C07A18"/>
    <w:rsid w:val="00C07BD5"/>
    <w:rsid w:val="00C07CDB"/>
    <w:rsid w:val="00C10324"/>
    <w:rsid w:val="00C10388"/>
    <w:rsid w:val="00C10568"/>
    <w:rsid w:val="00C10610"/>
    <w:rsid w:val="00C10FC9"/>
    <w:rsid w:val="00C1111C"/>
    <w:rsid w:val="00C1138D"/>
    <w:rsid w:val="00C11504"/>
    <w:rsid w:val="00C11A85"/>
    <w:rsid w:val="00C11C9A"/>
    <w:rsid w:val="00C11E12"/>
    <w:rsid w:val="00C12006"/>
    <w:rsid w:val="00C12203"/>
    <w:rsid w:val="00C1225E"/>
    <w:rsid w:val="00C12290"/>
    <w:rsid w:val="00C122DE"/>
    <w:rsid w:val="00C12351"/>
    <w:rsid w:val="00C12772"/>
    <w:rsid w:val="00C12889"/>
    <w:rsid w:val="00C13259"/>
    <w:rsid w:val="00C13456"/>
    <w:rsid w:val="00C13B9E"/>
    <w:rsid w:val="00C141FF"/>
    <w:rsid w:val="00C142A0"/>
    <w:rsid w:val="00C144CC"/>
    <w:rsid w:val="00C146F4"/>
    <w:rsid w:val="00C1476C"/>
    <w:rsid w:val="00C14A63"/>
    <w:rsid w:val="00C14B18"/>
    <w:rsid w:val="00C14B1A"/>
    <w:rsid w:val="00C14C68"/>
    <w:rsid w:val="00C14F08"/>
    <w:rsid w:val="00C150F9"/>
    <w:rsid w:val="00C158E9"/>
    <w:rsid w:val="00C15A59"/>
    <w:rsid w:val="00C15A99"/>
    <w:rsid w:val="00C15B03"/>
    <w:rsid w:val="00C15C3B"/>
    <w:rsid w:val="00C16310"/>
    <w:rsid w:val="00C163E2"/>
    <w:rsid w:val="00C1644F"/>
    <w:rsid w:val="00C165F4"/>
    <w:rsid w:val="00C165FF"/>
    <w:rsid w:val="00C16630"/>
    <w:rsid w:val="00C169C2"/>
    <w:rsid w:val="00C16A43"/>
    <w:rsid w:val="00C16A50"/>
    <w:rsid w:val="00C16DE9"/>
    <w:rsid w:val="00C16E45"/>
    <w:rsid w:val="00C1700F"/>
    <w:rsid w:val="00C1714A"/>
    <w:rsid w:val="00C17166"/>
    <w:rsid w:val="00C172FF"/>
    <w:rsid w:val="00C174F7"/>
    <w:rsid w:val="00C1771A"/>
    <w:rsid w:val="00C1784A"/>
    <w:rsid w:val="00C17A66"/>
    <w:rsid w:val="00C17EB4"/>
    <w:rsid w:val="00C17F0C"/>
    <w:rsid w:val="00C17F5E"/>
    <w:rsid w:val="00C17F83"/>
    <w:rsid w:val="00C204FC"/>
    <w:rsid w:val="00C20F82"/>
    <w:rsid w:val="00C21020"/>
    <w:rsid w:val="00C214E1"/>
    <w:rsid w:val="00C21A3A"/>
    <w:rsid w:val="00C21A9D"/>
    <w:rsid w:val="00C21B70"/>
    <w:rsid w:val="00C21F31"/>
    <w:rsid w:val="00C220F9"/>
    <w:rsid w:val="00C22183"/>
    <w:rsid w:val="00C222E9"/>
    <w:rsid w:val="00C222FE"/>
    <w:rsid w:val="00C223F7"/>
    <w:rsid w:val="00C22657"/>
    <w:rsid w:val="00C22755"/>
    <w:rsid w:val="00C22C0B"/>
    <w:rsid w:val="00C22F96"/>
    <w:rsid w:val="00C22FB3"/>
    <w:rsid w:val="00C23033"/>
    <w:rsid w:val="00C235A1"/>
    <w:rsid w:val="00C23B44"/>
    <w:rsid w:val="00C23CB4"/>
    <w:rsid w:val="00C23EC8"/>
    <w:rsid w:val="00C240BF"/>
    <w:rsid w:val="00C241C7"/>
    <w:rsid w:val="00C247AD"/>
    <w:rsid w:val="00C24824"/>
    <w:rsid w:val="00C24D1F"/>
    <w:rsid w:val="00C24E02"/>
    <w:rsid w:val="00C24F32"/>
    <w:rsid w:val="00C25011"/>
    <w:rsid w:val="00C25169"/>
    <w:rsid w:val="00C254B5"/>
    <w:rsid w:val="00C254C5"/>
    <w:rsid w:val="00C256BC"/>
    <w:rsid w:val="00C25A8A"/>
    <w:rsid w:val="00C25A93"/>
    <w:rsid w:val="00C25C51"/>
    <w:rsid w:val="00C25D05"/>
    <w:rsid w:val="00C260B8"/>
    <w:rsid w:val="00C26482"/>
    <w:rsid w:val="00C26585"/>
    <w:rsid w:val="00C26602"/>
    <w:rsid w:val="00C267C7"/>
    <w:rsid w:val="00C268D3"/>
    <w:rsid w:val="00C26B92"/>
    <w:rsid w:val="00C26D5C"/>
    <w:rsid w:val="00C26D60"/>
    <w:rsid w:val="00C26E71"/>
    <w:rsid w:val="00C2702A"/>
    <w:rsid w:val="00C27126"/>
    <w:rsid w:val="00C274C6"/>
    <w:rsid w:val="00C278E3"/>
    <w:rsid w:val="00C30496"/>
    <w:rsid w:val="00C3054F"/>
    <w:rsid w:val="00C306D2"/>
    <w:rsid w:val="00C306D4"/>
    <w:rsid w:val="00C30C7C"/>
    <w:rsid w:val="00C30F0B"/>
    <w:rsid w:val="00C30F94"/>
    <w:rsid w:val="00C31042"/>
    <w:rsid w:val="00C31386"/>
    <w:rsid w:val="00C31420"/>
    <w:rsid w:val="00C3192A"/>
    <w:rsid w:val="00C319E4"/>
    <w:rsid w:val="00C31B14"/>
    <w:rsid w:val="00C31CB1"/>
    <w:rsid w:val="00C31E48"/>
    <w:rsid w:val="00C32050"/>
    <w:rsid w:val="00C32126"/>
    <w:rsid w:val="00C324D4"/>
    <w:rsid w:val="00C325B5"/>
    <w:rsid w:val="00C328E7"/>
    <w:rsid w:val="00C329D9"/>
    <w:rsid w:val="00C32AC3"/>
    <w:rsid w:val="00C32F40"/>
    <w:rsid w:val="00C331A9"/>
    <w:rsid w:val="00C33578"/>
    <w:rsid w:val="00C33942"/>
    <w:rsid w:val="00C33B29"/>
    <w:rsid w:val="00C33E11"/>
    <w:rsid w:val="00C33FC5"/>
    <w:rsid w:val="00C34826"/>
    <w:rsid w:val="00C3491C"/>
    <w:rsid w:val="00C34A9E"/>
    <w:rsid w:val="00C34B22"/>
    <w:rsid w:val="00C34ECF"/>
    <w:rsid w:val="00C3532C"/>
    <w:rsid w:val="00C35B18"/>
    <w:rsid w:val="00C35B93"/>
    <w:rsid w:val="00C35CC8"/>
    <w:rsid w:val="00C35ED8"/>
    <w:rsid w:val="00C35FB6"/>
    <w:rsid w:val="00C36004"/>
    <w:rsid w:val="00C36093"/>
    <w:rsid w:val="00C364DB"/>
    <w:rsid w:val="00C3674F"/>
    <w:rsid w:val="00C369B3"/>
    <w:rsid w:val="00C36A54"/>
    <w:rsid w:val="00C36AD2"/>
    <w:rsid w:val="00C36AE5"/>
    <w:rsid w:val="00C36BAE"/>
    <w:rsid w:val="00C36ED1"/>
    <w:rsid w:val="00C36F07"/>
    <w:rsid w:val="00C36F7F"/>
    <w:rsid w:val="00C372AC"/>
    <w:rsid w:val="00C373C0"/>
    <w:rsid w:val="00C3787B"/>
    <w:rsid w:val="00C37A2B"/>
    <w:rsid w:val="00C37AF4"/>
    <w:rsid w:val="00C40471"/>
    <w:rsid w:val="00C40578"/>
    <w:rsid w:val="00C40C6F"/>
    <w:rsid w:val="00C40D3E"/>
    <w:rsid w:val="00C40F1F"/>
    <w:rsid w:val="00C40FE7"/>
    <w:rsid w:val="00C414A2"/>
    <w:rsid w:val="00C415AA"/>
    <w:rsid w:val="00C41B0D"/>
    <w:rsid w:val="00C42313"/>
    <w:rsid w:val="00C426E2"/>
    <w:rsid w:val="00C42C79"/>
    <w:rsid w:val="00C42D82"/>
    <w:rsid w:val="00C432EC"/>
    <w:rsid w:val="00C43829"/>
    <w:rsid w:val="00C43831"/>
    <w:rsid w:val="00C43DB8"/>
    <w:rsid w:val="00C43F9F"/>
    <w:rsid w:val="00C44174"/>
    <w:rsid w:val="00C442AF"/>
    <w:rsid w:val="00C4467E"/>
    <w:rsid w:val="00C447DC"/>
    <w:rsid w:val="00C449B6"/>
    <w:rsid w:val="00C45086"/>
    <w:rsid w:val="00C4511F"/>
    <w:rsid w:val="00C45223"/>
    <w:rsid w:val="00C45575"/>
    <w:rsid w:val="00C456C2"/>
    <w:rsid w:val="00C45A76"/>
    <w:rsid w:val="00C468E8"/>
    <w:rsid w:val="00C46AF4"/>
    <w:rsid w:val="00C46C8C"/>
    <w:rsid w:val="00C46EF5"/>
    <w:rsid w:val="00C47073"/>
    <w:rsid w:val="00C4743E"/>
    <w:rsid w:val="00C4781B"/>
    <w:rsid w:val="00C47B0E"/>
    <w:rsid w:val="00C47E64"/>
    <w:rsid w:val="00C47FB0"/>
    <w:rsid w:val="00C47FB6"/>
    <w:rsid w:val="00C50005"/>
    <w:rsid w:val="00C5006D"/>
    <w:rsid w:val="00C50393"/>
    <w:rsid w:val="00C505EC"/>
    <w:rsid w:val="00C506C3"/>
    <w:rsid w:val="00C5082F"/>
    <w:rsid w:val="00C509F3"/>
    <w:rsid w:val="00C50D88"/>
    <w:rsid w:val="00C50E74"/>
    <w:rsid w:val="00C50FFF"/>
    <w:rsid w:val="00C51070"/>
    <w:rsid w:val="00C51297"/>
    <w:rsid w:val="00C51648"/>
    <w:rsid w:val="00C51688"/>
    <w:rsid w:val="00C516F5"/>
    <w:rsid w:val="00C5173A"/>
    <w:rsid w:val="00C5196D"/>
    <w:rsid w:val="00C519CD"/>
    <w:rsid w:val="00C51B65"/>
    <w:rsid w:val="00C51D7E"/>
    <w:rsid w:val="00C52105"/>
    <w:rsid w:val="00C52462"/>
    <w:rsid w:val="00C52487"/>
    <w:rsid w:val="00C52762"/>
    <w:rsid w:val="00C52B1E"/>
    <w:rsid w:val="00C52BA1"/>
    <w:rsid w:val="00C52C00"/>
    <w:rsid w:val="00C52C23"/>
    <w:rsid w:val="00C52E91"/>
    <w:rsid w:val="00C52EB0"/>
    <w:rsid w:val="00C531A9"/>
    <w:rsid w:val="00C53412"/>
    <w:rsid w:val="00C53A47"/>
    <w:rsid w:val="00C53A6A"/>
    <w:rsid w:val="00C53CE6"/>
    <w:rsid w:val="00C53D88"/>
    <w:rsid w:val="00C54183"/>
    <w:rsid w:val="00C5418C"/>
    <w:rsid w:val="00C543F5"/>
    <w:rsid w:val="00C54E3A"/>
    <w:rsid w:val="00C55088"/>
    <w:rsid w:val="00C55132"/>
    <w:rsid w:val="00C5527C"/>
    <w:rsid w:val="00C552C2"/>
    <w:rsid w:val="00C552C4"/>
    <w:rsid w:val="00C5563A"/>
    <w:rsid w:val="00C55679"/>
    <w:rsid w:val="00C55698"/>
    <w:rsid w:val="00C5586B"/>
    <w:rsid w:val="00C558A3"/>
    <w:rsid w:val="00C559A9"/>
    <w:rsid w:val="00C55B3E"/>
    <w:rsid w:val="00C55E8B"/>
    <w:rsid w:val="00C56266"/>
    <w:rsid w:val="00C562FF"/>
    <w:rsid w:val="00C564FC"/>
    <w:rsid w:val="00C565AE"/>
    <w:rsid w:val="00C565FE"/>
    <w:rsid w:val="00C56754"/>
    <w:rsid w:val="00C56891"/>
    <w:rsid w:val="00C56B3D"/>
    <w:rsid w:val="00C56D34"/>
    <w:rsid w:val="00C5717E"/>
    <w:rsid w:val="00C5723B"/>
    <w:rsid w:val="00C57C03"/>
    <w:rsid w:val="00C57FFA"/>
    <w:rsid w:val="00C60007"/>
    <w:rsid w:val="00C60326"/>
    <w:rsid w:val="00C60360"/>
    <w:rsid w:val="00C6063C"/>
    <w:rsid w:val="00C60D18"/>
    <w:rsid w:val="00C60EEC"/>
    <w:rsid w:val="00C61296"/>
    <w:rsid w:val="00C615A0"/>
    <w:rsid w:val="00C61725"/>
    <w:rsid w:val="00C61753"/>
    <w:rsid w:val="00C61C85"/>
    <w:rsid w:val="00C61CFE"/>
    <w:rsid w:val="00C61DCE"/>
    <w:rsid w:val="00C61E29"/>
    <w:rsid w:val="00C61F4B"/>
    <w:rsid w:val="00C61FA7"/>
    <w:rsid w:val="00C623C1"/>
    <w:rsid w:val="00C62B34"/>
    <w:rsid w:val="00C62BCA"/>
    <w:rsid w:val="00C62C6A"/>
    <w:rsid w:val="00C62E83"/>
    <w:rsid w:val="00C62F68"/>
    <w:rsid w:val="00C630D3"/>
    <w:rsid w:val="00C63273"/>
    <w:rsid w:val="00C633C0"/>
    <w:rsid w:val="00C634E7"/>
    <w:rsid w:val="00C63665"/>
    <w:rsid w:val="00C63852"/>
    <w:rsid w:val="00C63904"/>
    <w:rsid w:val="00C63B14"/>
    <w:rsid w:val="00C6405E"/>
    <w:rsid w:val="00C64083"/>
    <w:rsid w:val="00C641B7"/>
    <w:rsid w:val="00C64228"/>
    <w:rsid w:val="00C643E1"/>
    <w:rsid w:val="00C6446B"/>
    <w:rsid w:val="00C64D40"/>
    <w:rsid w:val="00C64E3E"/>
    <w:rsid w:val="00C65189"/>
    <w:rsid w:val="00C6576D"/>
    <w:rsid w:val="00C658A1"/>
    <w:rsid w:val="00C65AB7"/>
    <w:rsid w:val="00C65B17"/>
    <w:rsid w:val="00C667FD"/>
    <w:rsid w:val="00C6683E"/>
    <w:rsid w:val="00C66951"/>
    <w:rsid w:val="00C66C13"/>
    <w:rsid w:val="00C66C76"/>
    <w:rsid w:val="00C678B5"/>
    <w:rsid w:val="00C678C0"/>
    <w:rsid w:val="00C67B77"/>
    <w:rsid w:val="00C67CDC"/>
    <w:rsid w:val="00C7015F"/>
    <w:rsid w:val="00C701A2"/>
    <w:rsid w:val="00C7037F"/>
    <w:rsid w:val="00C704D2"/>
    <w:rsid w:val="00C70A26"/>
    <w:rsid w:val="00C70BCC"/>
    <w:rsid w:val="00C70CFC"/>
    <w:rsid w:val="00C70E7C"/>
    <w:rsid w:val="00C71187"/>
    <w:rsid w:val="00C71268"/>
    <w:rsid w:val="00C712DC"/>
    <w:rsid w:val="00C713B5"/>
    <w:rsid w:val="00C71A1F"/>
    <w:rsid w:val="00C71FA5"/>
    <w:rsid w:val="00C7243F"/>
    <w:rsid w:val="00C725C1"/>
    <w:rsid w:val="00C72798"/>
    <w:rsid w:val="00C72A0A"/>
    <w:rsid w:val="00C72B7A"/>
    <w:rsid w:val="00C72EA6"/>
    <w:rsid w:val="00C73034"/>
    <w:rsid w:val="00C730BE"/>
    <w:rsid w:val="00C731E9"/>
    <w:rsid w:val="00C735C9"/>
    <w:rsid w:val="00C73784"/>
    <w:rsid w:val="00C737F5"/>
    <w:rsid w:val="00C73AB1"/>
    <w:rsid w:val="00C73D21"/>
    <w:rsid w:val="00C7413F"/>
    <w:rsid w:val="00C74184"/>
    <w:rsid w:val="00C74533"/>
    <w:rsid w:val="00C74623"/>
    <w:rsid w:val="00C749CF"/>
    <w:rsid w:val="00C74F19"/>
    <w:rsid w:val="00C75123"/>
    <w:rsid w:val="00C7524C"/>
    <w:rsid w:val="00C752F9"/>
    <w:rsid w:val="00C755DB"/>
    <w:rsid w:val="00C757AF"/>
    <w:rsid w:val="00C757F5"/>
    <w:rsid w:val="00C75B18"/>
    <w:rsid w:val="00C75B49"/>
    <w:rsid w:val="00C75E44"/>
    <w:rsid w:val="00C76079"/>
    <w:rsid w:val="00C762E7"/>
    <w:rsid w:val="00C7692D"/>
    <w:rsid w:val="00C769FC"/>
    <w:rsid w:val="00C76A32"/>
    <w:rsid w:val="00C76D6A"/>
    <w:rsid w:val="00C76DFB"/>
    <w:rsid w:val="00C76EEF"/>
    <w:rsid w:val="00C76F00"/>
    <w:rsid w:val="00C77365"/>
    <w:rsid w:val="00C77979"/>
    <w:rsid w:val="00C77C5C"/>
    <w:rsid w:val="00C77CDE"/>
    <w:rsid w:val="00C77D0C"/>
    <w:rsid w:val="00C77D6A"/>
    <w:rsid w:val="00C8042D"/>
    <w:rsid w:val="00C809C5"/>
    <w:rsid w:val="00C80B93"/>
    <w:rsid w:val="00C80B9D"/>
    <w:rsid w:val="00C80DD3"/>
    <w:rsid w:val="00C80F00"/>
    <w:rsid w:val="00C8106C"/>
    <w:rsid w:val="00C81075"/>
    <w:rsid w:val="00C81366"/>
    <w:rsid w:val="00C813FD"/>
    <w:rsid w:val="00C81BD3"/>
    <w:rsid w:val="00C81EB6"/>
    <w:rsid w:val="00C82002"/>
    <w:rsid w:val="00C82187"/>
    <w:rsid w:val="00C82609"/>
    <w:rsid w:val="00C82749"/>
    <w:rsid w:val="00C8288F"/>
    <w:rsid w:val="00C830A7"/>
    <w:rsid w:val="00C8317C"/>
    <w:rsid w:val="00C83677"/>
    <w:rsid w:val="00C838DA"/>
    <w:rsid w:val="00C83919"/>
    <w:rsid w:val="00C839C6"/>
    <w:rsid w:val="00C83E5F"/>
    <w:rsid w:val="00C8409D"/>
    <w:rsid w:val="00C841DF"/>
    <w:rsid w:val="00C841F5"/>
    <w:rsid w:val="00C843FE"/>
    <w:rsid w:val="00C84445"/>
    <w:rsid w:val="00C844B2"/>
    <w:rsid w:val="00C845A2"/>
    <w:rsid w:val="00C8468D"/>
    <w:rsid w:val="00C84DEF"/>
    <w:rsid w:val="00C84ED8"/>
    <w:rsid w:val="00C85161"/>
    <w:rsid w:val="00C851D5"/>
    <w:rsid w:val="00C855D8"/>
    <w:rsid w:val="00C85736"/>
    <w:rsid w:val="00C857B5"/>
    <w:rsid w:val="00C85A32"/>
    <w:rsid w:val="00C85A7A"/>
    <w:rsid w:val="00C85AE5"/>
    <w:rsid w:val="00C85E83"/>
    <w:rsid w:val="00C86049"/>
    <w:rsid w:val="00C86374"/>
    <w:rsid w:val="00C8654C"/>
    <w:rsid w:val="00C86AF9"/>
    <w:rsid w:val="00C86BDD"/>
    <w:rsid w:val="00C86C64"/>
    <w:rsid w:val="00C86E0A"/>
    <w:rsid w:val="00C86E21"/>
    <w:rsid w:val="00C872FE"/>
    <w:rsid w:val="00C87CE3"/>
    <w:rsid w:val="00C87EFC"/>
    <w:rsid w:val="00C90172"/>
    <w:rsid w:val="00C90266"/>
    <w:rsid w:val="00C903B8"/>
    <w:rsid w:val="00C90723"/>
    <w:rsid w:val="00C90CEB"/>
    <w:rsid w:val="00C90F31"/>
    <w:rsid w:val="00C911FA"/>
    <w:rsid w:val="00C91388"/>
    <w:rsid w:val="00C913F3"/>
    <w:rsid w:val="00C917F2"/>
    <w:rsid w:val="00C9189A"/>
    <w:rsid w:val="00C91922"/>
    <w:rsid w:val="00C91AC7"/>
    <w:rsid w:val="00C91D50"/>
    <w:rsid w:val="00C92022"/>
    <w:rsid w:val="00C9206B"/>
    <w:rsid w:val="00C92111"/>
    <w:rsid w:val="00C9287A"/>
    <w:rsid w:val="00C928FF"/>
    <w:rsid w:val="00C9290D"/>
    <w:rsid w:val="00C92F06"/>
    <w:rsid w:val="00C92F47"/>
    <w:rsid w:val="00C9309E"/>
    <w:rsid w:val="00C935A7"/>
    <w:rsid w:val="00C938CE"/>
    <w:rsid w:val="00C93975"/>
    <w:rsid w:val="00C93ACA"/>
    <w:rsid w:val="00C93AF9"/>
    <w:rsid w:val="00C93BD3"/>
    <w:rsid w:val="00C93C8F"/>
    <w:rsid w:val="00C93D90"/>
    <w:rsid w:val="00C94778"/>
    <w:rsid w:val="00C94840"/>
    <w:rsid w:val="00C94A45"/>
    <w:rsid w:val="00C94B66"/>
    <w:rsid w:val="00C94DA2"/>
    <w:rsid w:val="00C94DCA"/>
    <w:rsid w:val="00C94E17"/>
    <w:rsid w:val="00C94F23"/>
    <w:rsid w:val="00C94F90"/>
    <w:rsid w:val="00C95178"/>
    <w:rsid w:val="00C951E0"/>
    <w:rsid w:val="00C9553A"/>
    <w:rsid w:val="00C955AD"/>
    <w:rsid w:val="00C95C5D"/>
    <w:rsid w:val="00C95D0D"/>
    <w:rsid w:val="00C95F72"/>
    <w:rsid w:val="00C964B3"/>
    <w:rsid w:val="00C96772"/>
    <w:rsid w:val="00C9680D"/>
    <w:rsid w:val="00C96822"/>
    <w:rsid w:val="00C96A4B"/>
    <w:rsid w:val="00C96CAE"/>
    <w:rsid w:val="00C96FBD"/>
    <w:rsid w:val="00C970EC"/>
    <w:rsid w:val="00C97113"/>
    <w:rsid w:val="00C97628"/>
    <w:rsid w:val="00C976F7"/>
    <w:rsid w:val="00C97A63"/>
    <w:rsid w:val="00C97A81"/>
    <w:rsid w:val="00C97B8A"/>
    <w:rsid w:val="00C97CD2"/>
    <w:rsid w:val="00C97D23"/>
    <w:rsid w:val="00C97DB5"/>
    <w:rsid w:val="00CA03F1"/>
    <w:rsid w:val="00CA07AC"/>
    <w:rsid w:val="00CA07DE"/>
    <w:rsid w:val="00CA0845"/>
    <w:rsid w:val="00CA0920"/>
    <w:rsid w:val="00CA0A45"/>
    <w:rsid w:val="00CA0A5D"/>
    <w:rsid w:val="00CA0B54"/>
    <w:rsid w:val="00CA0E7A"/>
    <w:rsid w:val="00CA14AB"/>
    <w:rsid w:val="00CA187D"/>
    <w:rsid w:val="00CA19B6"/>
    <w:rsid w:val="00CA1D85"/>
    <w:rsid w:val="00CA20B5"/>
    <w:rsid w:val="00CA20F2"/>
    <w:rsid w:val="00CA2128"/>
    <w:rsid w:val="00CA2309"/>
    <w:rsid w:val="00CA2326"/>
    <w:rsid w:val="00CA2496"/>
    <w:rsid w:val="00CA26ED"/>
    <w:rsid w:val="00CA28F7"/>
    <w:rsid w:val="00CA290C"/>
    <w:rsid w:val="00CA2939"/>
    <w:rsid w:val="00CA29AF"/>
    <w:rsid w:val="00CA2A9F"/>
    <w:rsid w:val="00CA2E54"/>
    <w:rsid w:val="00CA2F3D"/>
    <w:rsid w:val="00CA31DE"/>
    <w:rsid w:val="00CA3234"/>
    <w:rsid w:val="00CA336A"/>
    <w:rsid w:val="00CA33BF"/>
    <w:rsid w:val="00CA33C6"/>
    <w:rsid w:val="00CA3980"/>
    <w:rsid w:val="00CA3E43"/>
    <w:rsid w:val="00CA4281"/>
    <w:rsid w:val="00CA4322"/>
    <w:rsid w:val="00CA4561"/>
    <w:rsid w:val="00CA45FF"/>
    <w:rsid w:val="00CA4851"/>
    <w:rsid w:val="00CA48B4"/>
    <w:rsid w:val="00CA4DD3"/>
    <w:rsid w:val="00CA4F69"/>
    <w:rsid w:val="00CA4FBD"/>
    <w:rsid w:val="00CA507C"/>
    <w:rsid w:val="00CA5377"/>
    <w:rsid w:val="00CA540D"/>
    <w:rsid w:val="00CA57E2"/>
    <w:rsid w:val="00CA58C8"/>
    <w:rsid w:val="00CA5ACA"/>
    <w:rsid w:val="00CA5CC1"/>
    <w:rsid w:val="00CA60C8"/>
    <w:rsid w:val="00CA6417"/>
    <w:rsid w:val="00CA6C45"/>
    <w:rsid w:val="00CA6D89"/>
    <w:rsid w:val="00CA6F09"/>
    <w:rsid w:val="00CA7071"/>
    <w:rsid w:val="00CA71D8"/>
    <w:rsid w:val="00CA761A"/>
    <w:rsid w:val="00CA7794"/>
    <w:rsid w:val="00CA7921"/>
    <w:rsid w:val="00CA79F6"/>
    <w:rsid w:val="00CA7B96"/>
    <w:rsid w:val="00CA7ED4"/>
    <w:rsid w:val="00CA7FC7"/>
    <w:rsid w:val="00CB0155"/>
    <w:rsid w:val="00CB0253"/>
    <w:rsid w:val="00CB03BF"/>
    <w:rsid w:val="00CB03C5"/>
    <w:rsid w:val="00CB0457"/>
    <w:rsid w:val="00CB05AC"/>
    <w:rsid w:val="00CB0B47"/>
    <w:rsid w:val="00CB0CD3"/>
    <w:rsid w:val="00CB0F15"/>
    <w:rsid w:val="00CB0FE1"/>
    <w:rsid w:val="00CB1337"/>
    <w:rsid w:val="00CB13CA"/>
    <w:rsid w:val="00CB181D"/>
    <w:rsid w:val="00CB1891"/>
    <w:rsid w:val="00CB1ABD"/>
    <w:rsid w:val="00CB1CEF"/>
    <w:rsid w:val="00CB1D4A"/>
    <w:rsid w:val="00CB2075"/>
    <w:rsid w:val="00CB21B3"/>
    <w:rsid w:val="00CB238C"/>
    <w:rsid w:val="00CB24C2"/>
    <w:rsid w:val="00CB29FA"/>
    <w:rsid w:val="00CB2DAB"/>
    <w:rsid w:val="00CB2F6E"/>
    <w:rsid w:val="00CB2FD4"/>
    <w:rsid w:val="00CB33BC"/>
    <w:rsid w:val="00CB35A3"/>
    <w:rsid w:val="00CB35E3"/>
    <w:rsid w:val="00CB36A9"/>
    <w:rsid w:val="00CB38CD"/>
    <w:rsid w:val="00CB3BE9"/>
    <w:rsid w:val="00CB3E2D"/>
    <w:rsid w:val="00CB410C"/>
    <w:rsid w:val="00CB41FD"/>
    <w:rsid w:val="00CB45E4"/>
    <w:rsid w:val="00CB4DD8"/>
    <w:rsid w:val="00CB4E5B"/>
    <w:rsid w:val="00CB50F1"/>
    <w:rsid w:val="00CB5211"/>
    <w:rsid w:val="00CB5265"/>
    <w:rsid w:val="00CB5830"/>
    <w:rsid w:val="00CB58C9"/>
    <w:rsid w:val="00CB599B"/>
    <w:rsid w:val="00CB59AF"/>
    <w:rsid w:val="00CB6006"/>
    <w:rsid w:val="00CB61C8"/>
    <w:rsid w:val="00CB61DF"/>
    <w:rsid w:val="00CB64E8"/>
    <w:rsid w:val="00CB69FC"/>
    <w:rsid w:val="00CB6CD5"/>
    <w:rsid w:val="00CB6DE6"/>
    <w:rsid w:val="00CB6F93"/>
    <w:rsid w:val="00CB6FC4"/>
    <w:rsid w:val="00CB70C0"/>
    <w:rsid w:val="00CB7118"/>
    <w:rsid w:val="00CB74C6"/>
    <w:rsid w:val="00CB79AA"/>
    <w:rsid w:val="00CB7AF7"/>
    <w:rsid w:val="00CB7B54"/>
    <w:rsid w:val="00CB7D2A"/>
    <w:rsid w:val="00CC00BD"/>
    <w:rsid w:val="00CC00CE"/>
    <w:rsid w:val="00CC029B"/>
    <w:rsid w:val="00CC04A1"/>
    <w:rsid w:val="00CC072A"/>
    <w:rsid w:val="00CC0827"/>
    <w:rsid w:val="00CC0977"/>
    <w:rsid w:val="00CC09D3"/>
    <w:rsid w:val="00CC0DC2"/>
    <w:rsid w:val="00CC0F27"/>
    <w:rsid w:val="00CC11D7"/>
    <w:rsid w:val="00CC12A0"/>
    <w:rsid w:val="00CC1381"/>
    <w:rsid w:val="00CC1A9D"/>
    <w:rsid w:val="00CC1CD1"/>
    <w:rsid w:val="00CC1DFF"/>
    <w:rsid w:val="00CC1F76"/>
    <w:rsid w:val="00CC281C"/>
    <w:rsid w:val="00CC28B4"/>
    <w:rsid w:val="00CC28D0"/>
    <w:rsid w:val="00CC2B19"/>
    <w:rsid w:val="00CC2D56"/>
    <w:rsid w:val="00CC2DE8"/>
    <w:rsid w:val="00CC2E38"/>
    <w:rsid w:val="00CC31B5"/>
    <w:rsid w:val="00CC31CE"/>
    <w:rsid w:val="00CC3939"/>
    <w:rsid w:val="00CC3FC7"/>
    <w:rsid w:val="00CC411E"/>
    <w:rsid w:val="00CC421E"/>
    <w:rsid w:val="00CC4421"/>
    <w:rsid w:val="00CC4519"/>
    <w:rsid w:val="00CC4684"/>
    <w:rsid w:val="00CC47DF"/>
    <w:rsid w:val="00CC4B3F"/>
    <w:rsid w:val="00CC4E81"/>
    <w:rsid w:val="00CC54DA"/>
    <w:rsid w:val="00CC5662"/>
    <w:rsid w:val="00CC58D7"/>
    <w:rsid w:val="00CC5A0F"/>
    <w:rsid w:val="00CC5A81"/>
    <w:rsid w:val="00CC5B20"/>
    <w:rsid w:val="00CC5B51"/>
    <w:rsid w:val="00CC5B6D"/>
    <w:rsid w:val="00CC6397"/>
    <w:rsid w:val="00CC63C6"/>
    <w:rsid w:val="00CC6801"/>
    <w:rsid w:val="00CC6AC0"/>
    <w:rsid w:val="00CC6C60"/>
    <w:rsid w:val="00CC71C4"/>
    <w:rsid w:val="00CC73CD"/>
    <w:rsid w:val="00CC749E"/>
    <w:rsid w:val="00CC7544"/>
    <w:rsid w:val="00CC75C2"/>
    <w:rsid w:val="00CC7822"/>
    <w:rsid w:val="00CC7862"/>
    <w:rsid w:val="00CC7A1D"/>
    <w:rsid w:val="00CC7DC6"/>
    <w:rsid w:val="00CC7E3B"/>
    <w:rsid w:val="00CC7FBC"/>
    <w:rsid w:val="00CD0464"/>
    <w:rsid w:val="00CD0786"/>
    <w:rsid w:val="00CD0877"/>
    <w:rsid w:val="00CD08D7"/>
    <w:rsid w:val="00CD09E2"/>
    <w:rsid w:val="00CD0D9D"/>
    <w:rsid w:val="00CD1078"/>
    <w:rsid w:val="00CD11FA"/>
    <w:rsid w:val="00CD136A"/>
    <w:rsid w:val="00CD137D"/>
    <w:rsid w:val="00CD1475"/>
    <w:rsid w:val="00CD1528"/>
    <w:rsid w:val="00CD1691"/>
    <w:rsid w:val="00CD1727"/>
    <w:rsid w:val="00CD187D"/>
    <w:rsid w:val="00CD1929"/>
    <w:rsid w:val="00CD1B68"/>
    <w:rsid w:val="00CD1CE6"/>
    <w:rsid w:val="00CD1D52"/>
    <w:rsid w:val="00CD1FD8"/>
    <w:rsid w:val="00CD2008"/>
    <w:rsid w:val="00CD20D2"/>
    <w:rsid w:val="00CD2950"/>
    <w:rsid w:val="00CD32CD"/>
    <w:rsid w:val="00CD34A3"/>
    <w:rsid w:val="00CD3999"/>
    <w:rsid w:val="00CD39E8"/>
    <w:rsid w:val="00CD3A0F"/>
    <w:rsid w:val="00CD3F62"/>
    <w:rsid w:val="00CD40E9"/>
    <w:rsid w:val="00CD415A"/>
    <w:rsid w:val="00CD41CE"/>
    <w:rsid w:val="00CD4977"/>
    <w:rsid w:val="00CD49B9"/>
    <w:rsid w:val="00CD4AD3"/>
    <w:rsid w:val="00CD4D71"/>
    <w:rsid w:val="00CD4E4C"/>
    <w:rsid w:val="00CD4FEF"/>
    <w:rsid w:val="00CD5111"/>
    <w:rsid w:val="00CD5136"/>
    <w:rsid w:val="00CD5171"/>
    <w:rsid w:val="00CD533F"/>
    <w:rsid w:val="00CD5734"/>
    <w:rsid w:val="00CD57EE"/>
    <w:rsid w:val="00CD5AE7"/>
    <w:rsid w:val="00CD5C3B"/>
    <w:rsid w:val="00CD5F2A"/>
    <w:rsid w:val="00CD6281"/>
    <w:rsid w:val="00CD6853"/>
    <w:rsid w:val="00CD68FE"/>
    <w:rsid w:val="00CD7250"/>
    <w:rsid w:val="00CD73E1"/>
    <w:rsid w:val="00CD75B7"/>
    <w:rsid w:val="00CD765C"/>
    <w:rsid w:val="00CD7E4C"/>
    <w:rsid w:val="00CD7E7D"/>
    <w:rsid w:val="00CE0210"/>
    <w:rsid w:val="00CE0222"/>
    <w:rsid w:val="00CE0536"/>
    <w:rsid w:val="00CE06DB"/>
    <w:rsid w:val="00CE0782"/>
    <w:rsid w:val="00CE0970"/>
    <w:rsid w:val="00CE0A96"/>
    <w:rsid w:val="00CE0CC0"/>
    <w:rsid w:val="00CE0CE0"/>
    <w:rsid w:val="00CE10ED"/>
    <w:rsid w:val="00CE149F"/>
    <w:rsid w:val="00CE1AC3"/>
    <w:rsid w:val="00CE1AF7"/>
    <w:rsid w:val="00CE1D84"/>
    <w:rsid w:val="00CE1E79"/>
    <w:rsid w:val="00CE210A"/>
    <w:rsid w:val="00CE25C3"/>
    <w:rsid w:val="00CE2B96"/>
    <w:rsid w:val="00CE2ED3"/>
    <w:rsid w:val="00CE3038"/>
    <w:rsid w:val="00CE3531"/>
    <w:rsid w:val="00CE3ACA"/>
    <w:rsid w:val="00CE3C61"/>
    <w:rsid w:val="00CE43A6"/>
    <w:rsid w:val="00CE480E"/>
    <w:rsid w:val="00CE48CE"/>
    <w:rsid w:val="00CE48FC"/>
    <w:rsid w:val="00CE4B45"/>
    <w:rsid w:val="00CE53F8"/>
    <w:rsid w:val="00CE5407"/>
    <w:rsid w:val="00CE5543"/>
    <w:rsid w:val="00CE55F4"/>
    <w:rsid w:val="00CE5835"/>
    <w:rsid w:val="00CE5CD4"/>
    <w:rsid w:val="00CE6498"/>
    <w:rsid w:val="00CE6A22"/>
    <w:rsid w:val="00CE6C30"/>
    <w:rsid w:val="00CE6D64"/>
    <w:rsid w:val="00CE6DFE"/>
    <w:rsid w:val="00CE7099"/>
    <w:rsid w:val="00CE7E4C"/>
    <w:rsid w:val="00CE7F5E"/>
    <w:rsid w:val="00CF01BF"/>
    <w:rsid w:val="00CF0253"/>
    <w:rsid w:val="00CF02FF"/>
    <w:rsid w:val="00CF052F"/>
    <w:rsid w:val="00CF07EA"/>
    <w:rsid w:val="00CF093C"/>
    <w:rsid w:val="00CF097D"/>
    <w:rsid w:val="00CF0992"/>
    <w:rsid w:val="00CF0A6C"/>
    <w:rsid w:val="00CF0C13"/>
    <w:rsid w:val="00CF0D0E"/>
    <w:rsid w:val="00CF0F8E"/>
    <w:rsid w:val="00CF10B2"/>
    <w:rsid w:val="00CF1341"/>
    <w:rsid w:val="00CF15C6"/>
    <w:rsid w:val="00CF19EA"/>
    <w:rsid w:val="00CF1CFA"/>
    <w:rsid w:val="00CF1FFB"/>
    <w:rsid w:val="00CF21DD"/>
    <w:rsid w:val="00CF2290"/>
    <w:rsid w:val="00CF2471"/>
    <w:rsid w:val="00CF2A01"/>
    <w:rsid w:val="00CF2B3C"/>
    <w:rsid w:val="00CF2C22"/>
    <w:rsid w:val="00CF2ED5"/>
    <w:rsid w:val="00CF2F05"/>
    <w:rsid w:val="00CF2F23"/>
    <w:rsid w:val="00CF309D"/>
    <w:rsid w:val="00CF30C4"/>
    <w:rsid w:val="00CF31E2"/>
    <w:rsid w:val="00CF3AEF"/>
    <w:rsid w:val="00CF3B99"/>
    <w:rsid w:val="00CF3BED"/>
    <w:rsid w:val="00CF3C3E"/>
    <w:rsid w:val="00CF3FE7"/>
    <w:rsid w:val="00CF4356"/>
    <w:rsid w:val="00CF4386"/>
    <w:rsid w:val="00CF43F4"/>
    <w:rsid w:val="00CF4795"/>
    <w:rsid w:val="00CF4AEC"/>
    <w:rsid w:val="00CF4B1C"/>
    <w:rsid w:val="00CF5509"/>
    <w:rsid w:val="00CF5596"/>
    <w:rsid w:val="00CF5ED8"/>
    <w:rsid w:val="00CF5F11"/>
    <w:rsid w:val="00CF6027"/>
    <w:rsid w:val="00CF6213"/>
    <w:rsid w:val="00CF62E3"/>
    <w:rsid w:val="00CF6311"/>
    <w:rsid w:val="00CF634E"/>
    <w:rsid w:val="00CF642E"/>
    <w:rsid w:val="00CF6C8D"/>
    <w:rsid w:val="00CF719A"/>
    <w:rsid w:val="00CF7405"/>
    <w:rsid w:val="00CF750B"/>
    <w:rsid w:val="00CF76FE"/>
    <w:rsid w:val="00CF7900"/>
    <w:rsid w:val="00CF7923"/>
    <w:rsid w:val="00CF7E95"/>
    <w:rsid w:val="00CF7EB4"/>
    <w:rsid w:val="00D00118"/>
    <w:rsid w:val="00D0034D"/>
    <w:rsid w:val="00D0034E"/>
    <w:rsid w:val="00D00D28"/>
    <w:rsid w:val="00D00EE2"/>
    <w:rsid w:val="00D00FEC"/>
    <w:rsid w:val="00D011D6"/>
    <w:rsid w:val="00D01258"/>
    <w:rsid w:val="00D015EA"/>
    <w:rsid w:val="00D017A7"/>
    <w:rsid w:val="00D017EA"/>
    <w:rsid w:val="00D01A94"/>
    <w:rsid w:val="00D01A96"/>
    <w:rsid w:val="00D01BD3"/>
    <w:rsid w:val="00D01F7B"/>
    <w:rsid w:val="00D02142"/>
    <w:rsid w:val="00D02148"/>
    <w:rsid w:val="00D02225"/>
    <w:rsid w:val="00D02347"/>
    <w:rsid w:val="00D02369"/>
    <w:rsid w:val="00D02371"/>
    <w:rsid w:val="00D023B9"/>
    <w:rsid w:val="00D024A5"/>
    <w:rsid w:val="00D0286B"/>
    <w:rsid w:val="00D02927"/>
    <w:rsid w:val="00D02CEF"/>
    <w:rsid w:val="00D02DB4"/>
    <w:rsid w:val="00D0314C"/>
    <w:rsid w:val="00D031E7"/>
    <w:rsid w:val="00D033A3"/>
    <w:rsid w:val="00D0383E"/>
    <w:rsid w:val="00D03ABC"/>
    <w:rsid w:val="00D03B4C"/>
    <w:rsid w:val="00D03C38"/>
    <w:rsid w:val="00D03E07"/>
    <w:rsid w:val="00D04039"/>
    <w:rsid w:val="00D0426F"/>
    <w:rsid w:val="00D0441F"/>
    <w:rsid w:val="00D04450"/>
    <w:rsid w:val="00D0445D"/>
    <w:rsid w:val="00D044F7"/>
    <w:rsid w:val="00D04934"/>
    <w:rsid w:val="00D04BC0"/>
    <w:rsid w:val="00D04E35"/>
    <w:rsid w:val="00D0510A"/>
    <w:rsid w:val="00D0513C"/>
    <w:rsid w:val="00D05143"/>
    <w:rsid w:val="00D05167"/>
    <w:rsid w:val="00D05703"/>
    <w:rsid w:val="00D05A19"/>
    <w:rsid w:val="00D05C48"/>
    <w:rsid w:val="00D05D1F"/>
    <w:rsid w:val="00D05D27"/>
    <w:rsid w:val="00D05E9B"/>
    <w:rsid w:val="00D06044"/>
    <w:rsid w:val="00D060AB"/>
    <w:rsid w:val="00D062E4"/>
    <w:rsid w:val="00D067B5"/>
    <w:rsid w:val="00D06A98"/>
    <w:rsid w:val="00D06B05"/>
    <w:rsid w:val="00D0712A"/>
    <w:rsid w:val="00D07347"/>
    <w:rsid w:val="00D0763E"/>
    <w:rsid w:val="00D0781B"/>
    <w:rsid w:val="00D07850"/>
    <w:rsid w:val="00D07904"/>
    <w:rsid w:val="00D07BCA"/>
    <w:rsid w:val="00D10170"/>
    <w:rsid w:val="00D101F8"/>
    <w:rsid w:val="00D102A2"/>
    <w:rsid w:val="00D103C0"/>
    <w:rsid w:val="00D1076A"/>
    <w:rsid w:val="00D10F43"/>
    <w:rsid w:val="00D10FA0"/>
    <w:rsid w:val="00D111CD"/>
    <w:rsid w:val="00D111F4"/>
    <w:rsid w:val="00D113D3"/>
    <w:rsid w:val="00D11CE8"/>
    <w:rsid w:val="00D11E4D"/>
    <w:rsid w:val="00D120CA"/>
    <w:rsid w:val="00D1242B"/>
    <w:rsid w:val="00D12608"/>
    <w:rsid w:val="00D128AB"/>
    <w:rsid w:val="00D12A84"/>
    <w:rsid w:val="00D12D0B"/>
    <w:rsid w:val="00D12E2A"/>
    <w:rsid w:val="00D12E34"/>
    <w:rsid w:val="00D13024"/>
    <w:rsid w:val="00D13159"/>
    <w:rsid w:val="00D1333C"/>
    <w:rsid w:val="00D1367D"/>
    <w:rsid w:val="00D1378C"/>
    <w:rsid w:val="00D13828"/>
    <w:rsid w:val="00D13BA8"/>
    <w:rsid w:val="00D13E98"/>
    <w:rsid w:val="00D13F7A"/>
    <w:rsid w:val="00D14B30"/>
    <w:rsid w:val="00D14C30"/>
    <w:rsid w:val="00D14D9C"/>
    <w:rsid w:val="00D14FB4"/>
    <w:rsid w:val="00D15395"/>
    <w:rsid w:val="00D15737"/>
    <w:rsid w:val="00D157B7"/>
    <w:rsid w:val="00D15E1F"/>
    <w:rsid w:val="00D1611A"/>
    <w:rsid w:val="00D16269"/>
    <w:rsid w:val="00D16477"/>
    <w:rsid w:val="00D166B3"/>
    <w:rsid w:val="00D1672B"/>
    <w:rsid w:val="00D16B7E"/>
    <w:rsid w:val="00D16C5B"/>
    <w:rsid w:val="00D16C8C"/>
    <w:rsid w:val="00D174D8"/>
    <w:rsid w:val="00D1757F"/>
    <w:rsid w:val="00D17599"/>
    <w:rsid w:val="00D17709"/>
    <w:rsid w:val="00D17780"/>
    <w:rsid w:val="00D17DB3"/>
    <w:rsid w:val="00D17FBD"/>
    <w:rsid w:val="00D2016C"/>
    <w:rsid w:val="00D2070D"/>
    <w:rsid w:val="00D209D4"/>
    <w:rsid w:val="00D20F6A"/>
    <w:rsid w:val="00D2101E"/>
    <w:rsid w:val="00D213E1"/>
    <w:rsid w:val="00D214BE"/>
    <w:rsid w:val="00D214DE"/>
    <w:rsid w:val="00D21668"/>
    <w:rsid w:val="00D21A87"/>
    <w:rsid w:val="00D21D0F"/>
    <w:rsid w:val="00D21D35"/>
    <w:rsid w:val="00D21D52"/>
    <w:rsid w:val="00D21DFC"/>
    <w:rsid w:val="00D21F9E"/>
    <w:rsid w:val="00D2224A"/>
    <w:rsid w:val="00D2230C"/>
    <w:rsid w:val="00D22495"/>
    <w:rsid w:val="00D22565"/>
    <w:rsid w:val="00D227CF"/>
    <w:rsid w:val="00D22D0F"/>
    <w:rsid w:val="00D22E1C"/>
    <w:rsid w:val="00D22F16"/>
    <w:rsid w:val="00D23091"/>
    <w:rsid w:val="00D230A9"/>
    <w:rsid w:val="00D23317"/>
    <w:rsid w:val="00D234D0"/>
    <w:rsid w:val="00D2365D"/>
    <w:rsid w:val="00D23717"/>
    <w:rsid w:val="00D23741"/>
    <w:rsid w:val="00D23ACC"/>
    <w:rsid w:val="00D24085"/>
    <w:rsid w:val="00D2418F"/>
    <w:rsid w:val="00D245A3"/>
    <w:rsid w:val="00D24A40"/>
    <w:rsid w:val="00D24DA5"/>
    <w:rsid w:val="00D252E7"/>
    <w:rsid w:val="00D25446"/>
    <w:rsid w:val="00D25687"/>
    <w:rsid w:val="00D2595E"/>
    <w:rsid w:val="00D25CEE"/>
    <w:rsid w:val="00D25F93"/>
    <w:rsid w:val="00D25FEC"/>
    <w:rsid w:val="00D2633B"/>
    <w:rsid w:val="00D264A0"/>
    <w:rsid w:val="00D26608"/>
    <w:rsid w:val="00D2665D"/>
    <w:rsid w:val="00D268F2"/>
    <w:rsid w:val="00D26922"/>
    <w:rsid w:val="00D26BB0"/>
    <w:rsid w:val="00D26C99"/>
    <w:rsid w:val="00D26D2A"/>
    <w:rsid w:val="00D26F91"/>
    <w:rsid w:val="00D26FEC"/>
    <w:rsid w:val="00D271E5"/>
    <w:rsid w:val="00D27231"/>
    <w:rsid w:val="00D278AD"/>
    <w:rsid w:val="00D278C6"/>
    <w:rsid w:val="00D2795F"/>
    <w:rsid w:val="00D27A43"/>
    <w:rsid w:val="00D27B0E"/>
    <w:rsid w:val="00D27B6A"/>
    <w:rsid w:val="00D27F0B"/>
    <w:rsid w:val="00D27FF3"/>
    <w:rsid w:val="00D30145"/>
    <w:rsid w:val="00D30676"/>
    <w:rsid w:val="00D30826"/>
    <w:rsid w:val="00D30AD9"/>
    <w:rsid w:val="00D30D55"/>
    <w:rsid w:val="00D30E93"/>
    <w:rsid w:val="00D311EE"/>
    <w:rsid w:val="00D31590"/>
    <w:rsid w:val="00D315E5"/>
    <w:rsid w:val="00D31ACD"/>
    <w:rsid w:val="00D31CEB"/>
    <w:rsid w:val="00D321A0"/>
    <w:rsid w:val="00D32269"/>
    <w:rsid w:val="00D324F1"/>
    <w:rsid w:val="00D325D7"/>
    <w:rsid w:val="00D3265D"/>
    <w:rsid w:val="00D3266D"/>
    <w:rsid w:val="00D326C2"/>
    <w:rsid w:val="00D3292D"/>
    <w:rsid w:val="00D32988"/>
    <w:rsid w:val="00D329AE"/>
    <w:rsid w:val="00D32A84"/>
    <w:rsid w:val="00D3312C"/>
    <w:rsid w:val="00D331BE"/>
    <w:rsid w:val="00D33387"/>
    <w:rsid w:val="00D333D9"/>
    <w:rsid w:val="00D337A4"/>
    <w:rsid w:val="00D33C06"/>
    <w:rsid w:val="00D33DB9"/>
    <w:rsid w:val="00D3467F"/>
    <w:rsid w:val="00D346D7"/>
    <w:rsid w:val="00D34B3E"/>
    <w:rsid w:val="00D3521A"/>
    <w:rsid w:val="00D35349"/>
    <w:rsid w:val="00D35475"/>
    <w:rsid w:val="00D357EB"/>
    <w:rsid w:val="00D35824"/>
    <w:rsid w:val="00D358DC"/>
    <w:rsid w:val="00D35DE0"/>
    <w:rsid w:val="00D35F31"/>
    <w:rsid w:val="00D35FEB"/>
    <w:rsid w:val="00D3614E"/>
    <w:rsid w:val="00D36279"/>
    <w:rsid w:val="00D3648D"/>
    <w:rsid w:val="00D367C8"/>
    <w:rsid w:val="00D36807"/>
    <w:rsid w:val="00D368D3"/>
    <w:rsid w:val="00D36CF4"/>
    <w:rsid w:val="00D3706A"/>
    <w:rsid w:val="00D37131"/>
    <w:rsid w:val="00D37221"/>
    <w:rsid w:val="00D372A5"/>
    <w:rsid w:val="00D37A17"/>
    <w:rsid w:val="00D37C4D"/>
    <w:rsid w:val="00D37E0A"/>
    <w:rsid w:val="00D37F40"/>
    <w:rsid w:val="00D405B1"/>
    <w:rsid w:val="00D407CC"/>
    <w:rsid w:val="00D40A0B"/>
    <w:rsid w:val="00D40C48"/>
    <w:rsid w:val="00D4107B"/>
    <w:rsid w:val="00D410AB"/>
    <w:rsid w:val="00D41154"/>
    <w:rsid w:val="00D41342"/>
    <w:rsid w:val="00D4144C"/>
    <w:rsid w:val="00D41754"/>
    <w:rsid w:val="00D41DF2"/>
    <w:rsid w:val="00D42287"/>
    <w:rsid w:val="00D423A7"/>
    <w:rsid w:val="00D425DB"/>
    <w:rsid w:val="00D42635"/>
    <w:rsid w:val="00D426B9"/>
    <w:rsid w:val="00D426DB"/>
    <w:rsid w:val="00D4393B"/>
    <w:rsid w:val="00D43C85"/>
    <w:rsid w:val="00D43CC3"/>
    <w:rsid w:val="00D43D59"/>
    <w:rsid w:val="00D44418"/>
    <w:rsid w:val="00D446C3"/>
    <w:rsid w:val="00D44779"/>
    <w:rsid w:val="00D447F5"/>
    <w:rsid w:val="00D44FE1"/>
    <w:rsid w:val="00D45032"/>
    <w:rsid w:val="00D4531E"/>
    <w:rsid w:val="00D45862"/>
    <w:rsid w:val="00D45C8E"/>
    <w:rsid w:val="00D46108"/>
    <w:rsid w:val="00D461F5"/>
    <w:rsid w:val="00D4629D"/>
    <w:rsid w:val="00D46345"/>
    <w:rsid w:val="00D46619"/>
    <w:rsid w:val="00D467CA"/>
    <w:rsid w:val="00D46A2C"/>
    <w:rsid w:val="00D46E95"/>
    <w:rsid w:val="00D4701B"/>
    <w:rsid w:val="00D47F42"/>
    <w:rsid w:val="00D47FBB"/>
    <w:rsid w:val="00D5006B"/>
    <w:rsid w:val="00D501EC"/>
    <w:rsid w:val="00D506AD"/>
    <w:rsid w:val="00D50803"/>
    <w:rsid w:val="00D5085A"/>
    <w:rsid w:val="00D50B3C"/>
    <w:rsid w:val="00D50D86"/>
    <w:rsid w:val="00D50E7C"/>
    <w:rsid w:val="00D50FC0"/>
    <w:rsid w:val="00D514F0"/>
    <w:rsid w:val="00D51598"/>
    <w:rsid w:val="00D5163F"/>
    <w:rsid w:val="00D51D33"/>
    <w:rsid w:val="00D5205C"/>
    <w:rsid w:val="00D5215A"/>
    <w:rsid w:val="00D52172"/>
    <w:rsid w:val="00D5256E"/>
    <w:rsid w:val="00D529CD"/>
    <w:rsid w:val="00D52ADE"/>
    <w:rsid w:val="00D52B03"/>
    <w:rsid w:val="00D52F5A"/>
    <w:rsid w:val="00D5305B"/>
    <w:rsid w:val="00D53066"/>
    <w:rsid w:val="00D53130"/>
    <w:rsid w:val="00D53470"/>
    <w:rsid w:val="00D53A57"/>
    <w:rsid w:val="00D53CF2"/>
    <w:rsid w:val="00D53E44"/>
    <w:rsid w:val="00D53F30"/>
    <w:rsid w:val="00D53FF0"/>
    <w:rsid w:val="00D5449F"/>
    <w:rsid w:val="00D544CC"/>
    <w:rsid w:val="00D54615"/>
    <w:rsid w:val="00D54685"/>
    <w:rsid w:val="00D5493C"/>
    <w:rsid w:val="00D5502F"/>
    <w:rsid w:val="00D5541C"/>
    <w:rsid w:val="00D55975"/>
    <w:rsid w:val="00D55F2E"/>
    <w:rsid w:val="00D56356"/>
    <w:rsid w:val="00D564B8"/>
    <w:rsid w:val="00D56541"/>
    <w:rsid w:val="00D565FE"/>
    <w:rsid w:val="00D56691"/>
    <w:rsid w:val="00D5671F"/>
    <w:rsid w:val="00D56792"/>
    <w:rsid w:val="00D567E7"/>
    <w:rsid w:val="00D56808"/>
    <w:rsid w:val="00D56909"/>
    <w:rsid w:val="00D56C93"/>
    <w:rsid w:val="00D57383"/>
    <w:rsid w:val="00D5760F"/>
    <w:rsid w:val="00D57771"/>
    <w:rsid w:val="00D579D4"/>
    <w:rsid w:val="00D579E5"/>
    <w:rsid w:val="00D57C7E"/>
    <w:rsid w:val="00D57CC9"/>
    <w:rsid w:val="00D57E03"/>
    <w:rsid w:val="00D57ED5"/>
    <w:rsid w:val="00D60026"/>
    <w:rsid w:val="00D600AB"/>
    <w:rsid w:val="00D600B4"/>
    <w:rsid w:val="00D603FC"/>
    <w:rsid w:val="00D6045C"/>
    <w:rsid w:val="00D605FF"/>
    <w:rsid w:val="00D6088C"/>
    <w:rsid w:val="00D60A1A"/>
    <w:rsid w:val="00D60A34"/>
    <w:rsid w:val="00D60C5E"/>
    <w:rsid w:val="00D60CAC"/>
    <w:rsid w:val="00D60EC9"/>
    <w:rsid w:val="00D6119A"/>
    <w:rsid w:val="00D61577"/>
    <w:rsid w:val="00D617D1"/>
    <w:rsid w:val="00D61AC1"/>
    <w:rsid w:val="00D61C3F"/>
    <w:rsid w:val="00D6215E"/>
    <w:rsid w:val="00D62B8A"/>
    <w:rsid w:val="00D62BC9"/>
    <w:rsid w:val="00D62BEC"/>
    <w:rsid w:val="00D62D2A"/>
    <w:rsid w:val="00D63040"/>
    <w:rsid w:val="00D6306A"/>
    <w:rsid w:val="00D63214"/>
    <w:rsid w:val="00D63232"/>
    <w:rsid w:val="00D6325A"/>
    <w:rsid w:val="00D6326B"/>
    <w:rsid w:val="00D632E9"/>
    <w:rsid w:val="00D6345E"/>
    <w:rsid w:val="00D6385C"/>
    <w:rsid w:val="00D63AA4"/>
    <w:rsid w:val="00D63D86"/>
    <w:rsid w:val="00D64135"/>
    <w:rsid w:val="00D641DA"/>
    <w:rsid w:val="00D642C3"/>
    <w:rsid w:val="00D64423"/>
    <w:rsid w:val="00D64511"/>
    <w:rsid w:val="00D64540"/>
    <w:rsid w:val="00D64CA3"/>
    <w:rsid w:val="00D650F0"/>
    <w:rsid w:val="00D6526E"/>
    <w:rsid w:val="00D65317"/>
    <w:rsid w:val="00D6543B"/>
    <w:rsid w:val="00D65452"/>
    <w:rsid w:val="00D65564"/>
    <w:rsid w:val="00D6580B"/>
    <w:rsid w:val="00D65A63"/>
    <w:rsid w:val="00D65C87"/>
    <w:rsid w:val="00D660DA"/>
    <w:rsid w:val="00D660F9"/>
    <w:rsid w:val="00D66140"/>
    <w:rsid w:val="00D662FF"/>
    <w:rsid w:val="00D664C0"/>
    <w:rsid w:val="00D664F8"/>
    <w:rsid w:val="00D66522"/>
    <w:rsid w:val="00D66654"/>
    <w:rsid w:val="00D66655"/>
    <w:rsid w:val="00D66A05"/>
    <w:rsid w:val="00D66CC2"/>
    <w:rsid w:val="00D66D09"/>
    <w:rsid w:val="00D67058"/>
    <w:rsid w:val="00D6733F"/>
    <w:rsid w:val="00D67571"/>
    <w:rsid w:val="00D67597"/>
    <w:rsid w:val="00D67A7E"/>
    <w:rsid w:val="00D67CB2"/>
    <w:rsid w:val="00D7005A"/>
    <w:rsid w:val="00D7026F"/>
    <w:rsid w:val="00D70373"/>
    <w:rsid w:val="00D703A9"/>
    <w:rsid w:val="00D7055B"/>
    <w:rsid w:val="00D70590"/>
    <w:rsid w:val="00D7079E"/>
    <w:rsid w:val="00D70C15"/>
    <w:rsid w:val="00D70C1F"/>
    <w:rsid w:val="00D70C3E"/>
    <w:rsid w:val="00D70E2D"/>
    <w:rsid w:val="00D70FD2"/>
    <w:rsid w:val="00D719DB"/>
    <w:rsid w:val="00D719EF"/>
    <w:rsid w:val="00D71A15"/>
    <w:rsid w:val="00D71A25"/>
    <w:rsid w:val="00D71AFC"/>
    <w:rsid w:val="00D71D30"/>
    <w:rsid w:val="00D72A13"/>
    <w:rsid w:val="00D72BC3"/>
    <w:rsid w:val="00D72F28"/>
    <w:rsid w:val="00D73186"/>
    <w:rsid w:val="00D731C2"/>
    <w:rsid w:val="00D7332F"/>
    <w:rsid w:val="00D739C4"/>
    <w:rsid w:val="00D73A3A"/>
    <w:rsid w:val="00D73DAF"/>
    <w:rsid w:val="00D74052"/>
    <w:rsid w:val="00D74128"/>
    <w:rsid w:val="00D741D1"/>
    <w:rsid w:val="00D74224"/>
    <w:rsid w:val="00D7476B"/>
    <w:rsid w:val="00D74868"/>
    <w:rsid w:val="00D74976"/>
    <w:rsid w:val="00D74B02"/>
    <w:rsid w:val="00D74B2C"/>
    <w:rsid w:val="00D74C0F"/>
    <w:rsid w:val="00D7519E"/>
    <w:rsid w:val="00D751C4"/>
    <w:rsid w:val="00D7570C"/>
    <w:rsid w:val="00D75AAE"/>
    <w:rsid w:val="00D75F1C"/>
    <w:rsid w:val="00D7617A"/>
    <w:rsid w:val="00D76293"/>
    <w:rsid w:val="00D76322"/>
    <w:rsid w:val="00D767D0"/>
    <w:rsid w:val="00D76BEF"/>
    <w:rsid w:val="00D76EF1"/>
    <w:rsid w:val="00D7702A"/>
    <w:rsid w:val="00D77131"/>
    <w:rsid w:val="00D77169"/>
    <w:rsid w:val="00D774D1"/>
    <w:rsid w:val="00D7780E"/>
    <w:rsid w:val="00D77DA4"/>
    <w:rsid w:val="00D80299"/>
    <w:rsid w:val="00D80546"/>
    <w:rsid w:val="00D80650"/>
    <w:rsid w:val="00D80ABA"/>
    <w:rsid w:val="00D80EBB"/>
    <w:rsid w:val="00D8105D"/>
    <w:rsid w:val="00D810F8"/>
    <w:rsid w:val="00D812FC"/>
    <w:rsid w:val="00D81444"/>
    <w:rsid w:val="00D81448"/>
    <w:rsid w:val="00D814F5"/>
    <w:rsid w:val="00D81BBF"/>
    <w:rsid w:val="00D81C1E"/>
    <w:rsid w:val="00D81C66"/>
    <w:rsid w:val="00D81DE4"/>
    <w:rsid w:val="00D81E48"/>
    <w:rsid w:val="00D81F5A"/>
    <w:rsid w:val="00D82168"/>
    <w:rsid w:val="00D8246A"/>
    <w:rsid w:val="00D824DD"/>
    <w:rsid w:val="00D82774"/>
    <w:rsid w:val="00D82793"/>
    <w:rsid w:val="00D82868"/>
    <w:rsid w:val="00D8291D"/>
    <w:rsid w:val="00D82AE4"/>
    <w:rsid w:val="00D83261"/>
    <w:rsid w:val="00D833DF"/>
    <w:rsid w:val="00D83C15"/>
    <w:rsid w:val="00D83C6B"/>
    <w:rsid w:val="00D83F73"/>
    <w:rsid w:val="00D841BD"/>
    <w:rsid w:val="00D844D6"/>
    <w:rsid w:val="00D848EE"/>
    <w:rsid w:val="00D84986"/>
    <w:rsid w:val="00D84C17"/>
    <w:rsid w:val="00D84CC5"/>
    <w:rsid w:val="00D84DA8"/>
    <w:rsid w:val="00D84E7B"/>
    <w:rsid w:val="00D8521D"/>
    <w:rsid w:val="00D85851"/>
    <w:rsid w:val="00D85881"/>
    <w:rsid w:val="00D85F5A"/>
    <w:rsid w:val="00D85FA1"/>
    <w:rsid w:val="00D85FCE"/>
    <w:rsid w:val="00D864B1"/>
    <w:rsid w:val="00D8657C"/>
    <w:rsid w:val="00D865B4"/>
    <w:rsid w:val="00D867BE"/>
    <w:rsid w:val="00D869CA"/>
    <w:rsid w:val="00D86A30"/>
    <w:rsid w:val="00D86B9C"/>
    <w:rsid w:val="00D872A2"/>
    <w:rsid w:val="00D87505"/>
    <w:rsid w:val="00D8762F"/>
    <w:rsid w:val="00D8770C"/>
    <w:rsid w:val="00D87B56"/>
    <w:rsid w:val="00D87B58"/>
    <w:rsid w:val="00D87BF1"/>
    <w:rsid w:val="00D87F8A"/>
    <w:rsid w:val="00D9011A"/>
    <w:rsid w:val="00D9072E"/>
    <w:rsid w:val="00D907DE"/>
    <w:rsid w:val="00D90A66"/>
    <w:rsid w:val="00D90F06"/>
    <w:rsid w:val="00D90F24"/>
    <w:rsid w:val="00D90FD1"/>
    <w:rsid w:val="00D910B3"/>
    <w:rsid w:val="00D91447"/>
    <w:rsid w:val="00D9152D"/>
    <w:rsid w:val="00D916CC"/>
    <w:rsid w:val="00D91725"/>
    <w:rsid w:val="00D91759"/>
    <w:rsid w:val="00D9175F"/>
    <w:rsid w:val="00D918D9"/>
    <w:rsid w:val="00D91EC7"/>
    <w:rsid w:val="00D9212B"/>
    <w:rsid w:val="00D921D4"/>
    <w:rsid w:val="00D92242"/>
    <w:rsid w:val="00D9228B"/>
    <w:rsid w:val="00D9242B"/>
    <w:rsid w:val="00D925B7"/>
    <w:rsid w:val="00D92658"/>
    <w:rsid w:val="00D926A0"/>
    <w:rsid w:val="00D92920"/>
    <w:rsid w:val="00D92CC0"/>
    <w:rsid w:val="00D93049"/>
    <w:rsid w:val="00D93324"/>
    <w:rsid w:val="00D9365A"/>
    <w:rsid w:val="00D93663"/>
    <w:rsid w:val="00D93813"/>
    <w:rsid w:val="00D939B1"/>
    <w:rsid w:val="00D94445"/>
    <w:rsid w:val="00D9466E"/>
    <w:rsid w:val="00D946E6"/>
    <w:rsid w:val="00D94C32"/>
    <w:rsid w:val="00D9500C"/>
    <w:rsid w:val="00D953A4"/>
    <w:rsid w:val="00D953E3"/>
    <w:rsid w:val="00D9612C"/>
    <w:rsid w:val="00D96860"/>
    <w:rsid w:val="00D96AFA"/>
    <w:rsid w:val="00D96F8E"/>
    <w:rsid w:val="00D96FC7"/>
    <w:rsid w:val="00D9707B"/>
    <w:rsid w:val="00D97372"/>
    <w:rsid w:val="00D975D0"/>
    <w:rsid w:val="00D97752"/>
    <w:rsid w:val="00D97870"/>
    <w:rsid w:val="00DA0342"/>
    <w:rsid w:val="00DA0B50"/>
    <w:rsid w:val="00DA0E6E"/>
    <w:rsid w:val="00DA0E79"/>
    <w:rsid w:val="00DA10F1"/>
    <w:rsid w:val="00DA1C93"/>
    <w:rsid w:val="00DA1DA9"/>
    <w:rsid w:val="00DA22FC"/>
    <w:rsid w:val="00DA285F"/>
    <w:rsid w:val="00DA2AC5"/>
    <w:rsid w:val="00DA2D1C"/>
    <w:rsid w:val="00DA2F76"/>
    <w:rsid w:val="00DA3033"/>
    <w:rsid w:val="00DA3146"/>
    <w:rsid w:val="00DA3256"/>
    <w:rsid w:val="00DA32D3"/>
    <w:rsid w:val="00DA35AC"/>
    <w:rsid w:val="00DA3C7D"/>
    <w:rsid w:val="00DA3FFB"/>
    <w:rsid w:val="00DA44FF"/>
    <w:rsid w:val="00DA4B1B"/>
    <w:rsid w:val="00DA4C23"/>
    <w:rsid w:val="00DA50FF"/>
    <w:rsid w:val="00DA5102"/>
    <w:rsid w:val="00DA5706"/>
    <w:rsid w:val="00DA5B1A"/>
    <w:rsid w:val="00DA5B53"/>
    <w:rsid w:val="00DA5C81"/>
    <w:rsid w:val="00DA5DDB"/>
    <w:rsid w:val="00DA5E31"/>
    <w:rsid w:val="00DA5FF7"/>
    <w:rsid w:val="00DA63AD"/>
    <w:rsid w:val="00DA63CC"/>
    <w:rsid w:val="00DA6473"/>
    <w:rsid w:val="00DA65FE"/>
    <w:rsid w:val="00DA660E"/>
    <w:rsid w:val="00DA726A"/>
    <w:rsid w:val="00DA776C"/>
    <w:rsid w:val="00DA7827"/>
    <w:rsid w:val="00DA7AF5"/>
    <w:rsid w:val="00DA7EAC"/>
    <w:rsid w:val="00DB02B6"/>
    <w:rsid w:val="00DB050F"/>
    <w:rsid w:val="00DB09A8"/>
    <w:rsid w:val="00DB0B3B"/>
    <w:rsid w:val="00DB0C2E"/>
    <w:rsid w:val="00DB0C91"/>
    <w:rsid w:val="00DB0F17"/>
    <w:rsid w:val="00DB11A7"/>
    <w:rsid w:val="00DB12C2"/>
    <w:rsid w:val="00DB14F6"/>
    <w:rsid w:val="00DB181E"/>
    <w:rsid w:val="00DB19A2"/>
    <w:rsid w:val="00DB1C66"/>
    <w:rsid w:val="00DB1C6A"/>
    <w:rsid w:val="00DB1ED6"/>
    <w:rsid w:val="00DB20DF"/>
    <w:rsid w:val="00DB2350"/>
    <w:rsid w:val="00DB2564"/>
    <w:rsid w:val="00DB2CF4"/>
    <w:rsid w:val="00DB2F24"/>
    <w:rsid w:val="00DB2F7A"/>
    <w:rsid w:val="00DB31A3"/>
    <w:rsid w:val="00DB36F8"/>
    <w:rsid w:val="00DB3C00"/>
    <w:rsid w:val="00DB3D68"/>
    <w:rsid w:val="00DB3E4C"/>
    <w:rsid w:val="00DB40C7"/>
    <w:rsid w:val="00DB4116"/>
    <w:rsid w:val="00DB4294"/>
    <w:rsid w:val="00DB43AD"/>
    <w:rsid w:val="00DB4725"/>
    <w:rsid w:val="00DB4994"/>
    <w:rsid w:val="00DB4A24"/>
    <w:rsid w:val="00DB4BEE"/>
    <w:rsid w:val="00DB4EDF"/>
    <w:rsid w:val="00DB501C"/>
    <w:rsid w:val="00DB52F2"/>
    <w:rsid w:val="00DB5401"/>
    <w:rsid w:val="00DB568C"/>
    <w:rsid w:val="00DB5D99"/>
    <w:rsid w:val="00DB5E85"/>
    <w:rsid w:val="00DB5F39"/>
    <w:rsid w:val="00DB5F44"/>
    <w:rsid w:val="00DB5F7E"/>
    <w:rsid w:val="00DB60C2"/>
    <w:rsid w:val="00DB623C"/>
    <w:rsid w:val="00DB647A"/>
    <w:rsid w:val="00DB64E0"/>
    <w:rsid w:val="00DB665A"/>
    <w:rsid w:val="00DB6A1E"/>
    <w:rsid w:val="00DB704E"/>
    <w:rsid w:val="00DB7075"/>
    <w:rsid w:val="00DB7293"/>
    <w:rsid w:val="00DB75E8"/>
    <w:rsid w:val="00DB7BDA"/>
    <w:rsid w:val="00DB7D20"/>
    <w:rsid w:val="00DB7D2A"/>
    <w:rsid w:val="00DB7D63"/>
    <w:rsid w:val="00DC037F"/>
    <w:rsid w:val="00DC0688"/>
    <w:rsid w:val="00DC0A22"/>
    <w:rsid w:val="00DC0D3C"/>
    <w:rsid w:val="00DC1010"/>
    <w:rsid w:val="00DC1206"/>
    <w:rsid w:val="00DC15C9"/>
    <w:rsid w:val="00DC16AE"/>
    <w:rsid w:val="00DC1B1C"/>
    <w:rsid w:val="00DC1D66"/>
    <w:rsid w:val="00DC1DC5"/>
    <w:rsid w:val="00DC2503"/>
    <w:rsid w:val="00DC2B31"/>
    <w:rsid w:val="00DC2E46"/>
    <w:rsid w:val="00DC2EA7"/>
    <w:rsid w:val="00DC321E"/>
    <w:rsid w:val="00DC33F5"/>
    <w:rsid w:val="00DC35BF"/>
    <w:rsid w:val="00DC35FF"/>
    <w:rsid w:val="00DC364A"/>
    <w:rsid w:val="00DC3C07"/>
    <w:rsid w:val="00DC3C17"/>
    <w:rsid w:val="00DC3D15"/>
    <w:rsid w:val="00DC3D85"/>
    <w:rsid w:val="00DC3E4E"/>
    <w:rsid w:val="00DC3E73"/>
    <w:rsid w:val="00DC40C8"/>
    <w:rsid w:val="00DC4150"/>
    <w:rsid w:val="00DC43D3"/>
    <w:rsid w:val="00DC45A5"/>
    <w:rsid w:val="00DC49FC"/>
    <w:rsid w:val="00DC4E47"/>
    <w:rsid w:val="00DC4FA5"/>
    <w:rsid w:val="00DC56ED"/>
    <w:rsid w:val="00DC5C1C"/>
    <w:rsid w:val="00DC5DA0"/>
    <w:rsid w:val="00DC5F57"/>
    <w:rsid w:val="00DC601D"/>
    <w:rsid w:val="00DC65DB"/>
    <w:rsid w:val="00DC69AF"/>
    <w:rsid w:val="00DC6B7A"/>
    <w:rsid w:val="00DC6BBD"/>
    <w:rsid w:val="00DC6C8A"/>
    <w:rsid w:val="00DC6D64"/>
    <w:rsid w:val="00DC6F60"/>
    <w:rsid w:val="00DC719D"/>
    <w:rsid w:val="00DC71EE"/>
    <w:rsid w:val="00DC7273"/>
    <w:rsid w:val="00DC729E"/>
    <w:rsid w:val="00DC78CE"/>
    <w:rsid w:val="00DC7901"/>
    <w:rsid w:val="00DC7ECD"/>
    <w:rsid w:val="00DD03B5"/>
    <w:rsid w:val="00DD057E"/>
    <w:rsid w:val="00DD0605"/>
    <w:rsid w:val="00DD0966"/>
    <w:rsid w:val="00DD0970"/>
    <w:rsid w:val="00DD0DFF"/>
    <w:rsid w:val="00DD0E79"/>
    <w:rsid w:val="00DD10B3"/>
    <w:rsid w:val="00DD127D"/>
    <w:rsid w:val="00DD1319"/>
    <w:rsid w:val="00DD13B6"/>
    <w:rsid w:val="00DD151A"/>
    <w:rsid w:val="00DD15DA"/>
    <w:rsid w:val="00DD169F"/>
    <w:rsid w:val="00DD16D4"/>
    <w:rsid w:val="00DD198F"/>
    <w:rsid w:val="00DD205E"/>
    <w:rsid w:val="00DD20CA"/>
    <w:rsid w:val="00DD2677"/>
    <w:rsid w:val="00DD26C4"/>
    <w:rsid w:val="00DD2BAD"/>
    <w:rsid w:val="00DD2D10"/>
    <w:rsid w:val="00DD2EEF"/>
    <w:rsid w:val="00DD3451"/>
    <w:rsid w:val="00DD35D7"/>
    <w:rsid w:val="00DD38F6"/>
    <w:rsid w:val="00DD39EE"/>
    <w:rsid w:val="00DD3A51"/>
    <w:rsid w:val="00DD3ADC"/>
    <w:rsid w:val="00DD3B33"/>
    <w:rsid w:val="00DD3B5F"/>
    <w:rsid w:val="00DD3D53"/>
    <w:rsid w:val="00DD3F43"/>
    <w:rsid w:val="00DD4471"/>
    <w:rsid w:val="00DD4797"/>
    <w:rsid w:val="00DD4906"/>
    <w:rsid w:val="00DD4AA9"/>
    <w:rsid w:val="00DD502E"/>
    <w:rsid w:val="00DD5212"/>
    <w:rsid w:val="00DD53E7"/>
    <w:rsid w:val="00DD566E"/>
    <w:rsid w:val="00DD5833"/>
    <w:rsid w:val="00DD5A39"/>
    <w:rsid w:val="00DD5C58"/>
    <w:rsid w:val="00DD5CBA"/>
    <w:rsid w:val="00DD6139"/>
    <w:rsid w:val="00DD64CB"/>
    <w:rsid w:val="00DD678E"/>
    <w:rsid w:val="00DD6C92"/>
    <w:rsid w:val="00DD7312"/>
    <w:rsid w:val="00DD757F"/>
    <w:rsid w:val="00DD75D0"/>
    <w:rsid w:val="00DD782B"/>
    <w:rsid w:val="00DD7884"/>
    <w:rsid w:val="00DD7E6D"/>
    <w:rsid w:val="00DE00E4"/>
    <w:rsid w:val="00DE026E"/>
    <w:rsid w:val="00DE0582"/>
    <w:rsid w:val="00DE0665"/>
    <w:rsid w:val="00DE0AAF"/>
    <w:rsid w:val="00DE0D90"/>
    <w:rsid w:val="00DE144F"/>
    <w:rsid w:val="00DE1CAA"/>
    <w:rsid w:val="00DE23FE"/>
    <w:rsid w:val="00DE242C"/>
    <w:rsid w:val="00DE2615"/>
    <w:rsid w:val="00DE29A3"/>
    <w:rsid w:val="00DE29DA"/>
    <w:rsid w:val="00DE2BC5"/>
    <w:rsid w:val="00DE2C1F"/>
    <w:rsid w:val="00DE2CC2"/>
    <w:rsid w:val="00DE2CD6"/>
    <w:rsid w:val="00DE2F91"/>
    <w:rsid w:val="00DE30DD"/>
    <w:rsid w:val="00DE3683"/>
    <w:rsid w:val="00DE3975"/>
    <w:rsid w:val="00DE3F98"/>
    <w:rsid w:val="00DE4254"/>
    <w:rsid w:val="00DE448E"/>
    <w:rsid w:val="00DE44E4"/>
    <w:rsid w:val="00DE4714"/>
    <w:rsid w:val="00DE48A5"/>
    <w:rsid w:val="00DE4971"/>
    <w:rsid w:val="00DE4980"/>
    <w:rsid w:val="00DE4A28"/>
    <w:rsid w:val="00DE4A46"/>
    <w:rsid w:val="00DE4FF3"/>
    <w:rsid w:val="00DE5229"/>
    <w:rsid w:val="00DE529F"/>
    <w:rsid w:val="00DE5A68"/>
    <w:rsid w:val="00DE5D8A"/>
    <w:rsid w:val="00DE5F6A"/>
    <w:rsid w:val="00DE62C4"/>
    <w:rsid w:val="00DE62F7"/>
    <w:rsid w:val="00DE6430"/>
    <w:rsid w:val="00DE65A4"/>
    <w:rsid w:val="00DE6616"/>
    <w:rsid w:val="00DE6824"/>
    <w:rsid w:val="00DE68D9"/>
    <w:rsid w:val="00DE6CDE"/>
    <w:rsid w:val="00DE6D3C"/>
    <w:rsid w:val="00DE6E6A"/>
    <w:rsid w:val="00DE74D5"/>
    <w:rsid w:val="00DE7A77"/>
    <w:rsid w:val="00DE7AE6"/>
    <w:rsid w:val="00DE7B06"/>
    <w:rsid w:val="00DE7B81"/>
    <w:rsid w:val="00DE7C2B"/>
    <w:rsid w:val="00DE7C81"/>
    <w:rsid w:val="00DE7E9C"/>
    <w:rsid w:val="00DF0022"/>
    <w:rsid w:val="00DF0099"/>
    <w:rsid w:val="00DF0223"/>
    <w:rsid w:val="00DF040B"/>
    <w:rsid w:val="00DF071A"/>
    <w:rsid w:val="00DF09A5"/>
    <w:rsid w:val="00DF0BC5"/>
    <w:rsid w:val="00DF0C27"/>
    <w:rsid w:val="00DF0CCB"/>
    <w:rsid w:val="00DF0D6A"/>
    <w:rsid w:val="00DF0D9F"/>
    <w:rsid w:val="00DF0F17"/>
    <w:rsid w:val="00DF0F27"/>
    <w:rsid w:val="00DF1346"/>
    <w:rsid w:val="00DF1356"/>
    <w:rsid w:val="00DF1466"/>
    <w:rsid w:val="00DF1743"/>
    <w:rsid w:val="00DF1797"/>
    <w:rsid w:val="00DF1880"/>
    <w:rsid w:val="00DF1B34"/>
    <w:rsid w:val="00DF1B74"/>
    <w:rsid w:val="00DF1B95"/>
    <w:rsid w:val="00DF1C30"/>
    <w:rsid w:val="00DF1D14"/>
    <w:rsid w:val="00DF1D62"/>
    <w:rsid w:val="00DF20A6"/>
    <w:rsid w:val="00DF22B7"/>
    <w:rsid w:val="00DF2CAE"/>
    <w:rsid w:val="00DF3234"/>
    <w:rsid w:val="00DF3CCC"/>
    <w:rsid w:val="00DF3DE6"/>
    <w:rsid w:val="00DF40EA"/>
    <w:rsid w:val="00DF44CA"/>
    <w:rsid w:val="00DF46E0"/>
    <w:rsid w:val="00DF486D"/>
    <w:rsid w:val="00DF4CA4"/>
    <w:rsid w:val="00DF5103"/>
    <w:rsid w:val="00DF599E"/>
    <w:rsid w:val="00DF5D41"/>
    <w:rsid w:val="00DF640F"/>
    <w:rsid w:val="00DF6496"/>
    <w:rsid w:val="00DF67D3"/>
    <w:rsid w:val="00DF6D4A"/>
    <w:rsid w:val="00DF6E31"/>
    <w:rsid w:val="00DF75D4"/>
    <w:rsid w:val="00DF7D5E"/>
    <w:rsid w:val="00E0007A"/>
    <w:rsid w:val="00E00128"/>
    <w:rsid w:val="00E001A2"/>
    <w:rsid w:val="00E00200"/>
    <w:rsid w:val="00E0023C"/>
    <w:rsid w:val="00E0049A"/>
    <w:rsid w:val="00E0057A"/>
    <w:rsid w:val="00E00658"/>
    <w:rsid w:val="00E0071E"/>
    <w:rsid w:val="00E0094C"/>
    <w:rsid w:val="00E009A4"/>
    <w:rsid w:val="00E00BE2"/>
    <w:rsid w:val="00E00CFB"/>
    <w:rsid w:val="00E00D9F"/>
    <w:rsid w:val="00E00FC9"/>
    <w:rsid w:val="00E0171B"/>
    <w:rsid w:val="00E01F00"/>
    <w:rsid w:val="00E020E0"/>
    <w:rsid w:val="00E020F1"/>
    <w:rsid w:val="00E0234C"/>
    <w:rsid w:val="00E024A2"/>
    <w:rsid w:val="00E02AF6"/>
    <w:rsid w:val="00E02BEF"/>
    <w:rsid w:val="00E02D39"/>
    <w:rsid w:val="00E03206"/>
    <w:rsid w:val="00E03483"/>
    <w:rsid w:val="00E03D02"/>
    <w:rsid w:val="00E03D93"/>
    <w:rsid w:val="00E03E55"/>
    <w:rsid w:val="00E04AA0"/>
    <w:rsid w:val="00E04B2E"/>
    <w:rsid w:val="00E04C50"/>
    <w:rsid w:val="00E04D56"/>
    <w:rsid w:val="00E04D7F"/>
    <w:rsid w:val="00E050BC"/>
    <w:rsid w:val="00E0523F"/>
    <w:rsid w:val="00E05280"/>
    <w:rsid w:val="00E052E6"/>
    <w:rsid w:val="00E05780"/>
    <w:rsid w:val="00E059C5"/>
    <w:rsid w:val="00E059D4"/>
    <w:rsid w:val="00E05A94"/>
    <w:rsid w:val="00E05E6E"/>
    <w:rsid w:val="00E05EB4"/>
    <w:rsid w:val="00E05ED6"/>
    <w:rsid w:val="00E05F44"/>
    <w:rsid w:val="00E0626A"/>
    <w:rsid w:val="00E06603"/>
    <w:rsid w:val="00E06BB4"/>
    <w:rsid w:val="00E06C24"/>
    <w:rsid w:val="00E06D34"/>
    <w:rsid w:val="00E06EB9"/>
    <w:rsid w:val="00E07121"/>
    <w:rsid w:val="00E078E7"/>
    <w:rsid w:val="00E078F8"/>
    <w:rsid w:val="00E07B16"/>
    <w:rsid w:val="00E07FC1"/>
    <w:rsid w:val="00E103E6"/>
    <w:rsid w:val="00E106BD"/>
    <w:rsid w:val="00E1089B"/>
    <w:rsid w:val="00E10B30"/>
    <w:rsid w:val="00E10E06"/>
    <w:rsid w:val="00E11248"/>
    <w:rsid w:val="00E119EA"/>
    <w:rsid w:val="00E11A3E"/>
    <w:rsid w:val="00E11A4C"/>
    <w:rsid w:val="00E11C78"/>
    <w:rsid w:val="00E11EE9"/>
    <w:rsid w:val="00E11F52"/>
    <w:rsid w:val="00E12047"/>
    <w:rsid w:val="00E122A5"/>
    <w:rsid w:val="00E1250C"/>
    <w:rsid w:val="00E125DF"/>
    <w:rsid w:val="00E126EF"/>
    <w:rsid w:val="00E12784"/>
    <w:rsid w:val="00E127E6"/>
    <w:rsid w:val="00E129C7"/>
    <w:rsid w:val="00E12CFE"/>
    <w:rsid w:val="00E12E03"/>
    <w:rsid w:val="00E13390"/>
    <w:rsid w:val="00E13538"/>
    <w:rsid w:val="00E13609"/>
    <w:rsid w:val="00E13869"/>
    <w:rsid w:val="00E13EB6"/>
    <w:rsid w:val="00E1406E"/>
    <w:rsid w:val="00E14550"/>
    <w:rsid w:val="00E14596"/>
    <w:rsid w:val="00E1463F"/>
    <w:rsid w:val="00E147F2"/>
    <w:rsid w:val="00E14BA3"/>
    <w:rsid w:val="00E14C5E"/>
    <w:rsid w:val="00E14D0F"/>
    <w:rsid w:val="00E14DCC"/>
    <w:rsid w:val="00E14EA4"/>
    <w:rsid w:val="00E1555B"/>
    <w:rsid w:val="00E155BD"/>
    <w:rsid w:val="00E1566A"/>
    <w:rsid w:val="00E1597E"/>
    <w:rsid w:val="00E15D21"/>
    <w:rsid w:val="00E161CC"/>
    <w:rsid w:val="00E16414"/>
    <w:rsid w:val="00E166AC"/>
    <w:rsid w:val="00E16D58"/>
    <w:rsid w:val="00E16E3B"/>
    <w:rsid w:val="00E16F3A"/>
    <w:rsid w:val="00E1700F"/>
    <w:rsid w:val="00E17420"/>
    <w:rsid w:val="00E1780E"/>
    <w:rsid w:val="00E17920"/>
    <w:rsid w:val="00E1799F"/>
    <w:rsid w:val="00E17D7A"/>
    <w:rsid w:val="00E20147"/>
    <w:rsid w:val="00E20148"/>
    <w:rsid w:val="00E20160"/>
    <w:rsid w:val="00E20C1F"/>
    <w:rsid w:val="00E20CE9"/>
    <w:rsid w:val="00E21832"/>
    <w:rsid w:val="00E21A54"/>
    <w:rsid w:val="00E21AF0"/>
    <w:rsid w:val="00E21B35"/>
    <w:rsid w:val="00E21C1B"/>
    <w:rsid w:val="00E21F32"/>
    <w:rsid w:val="00E22093"/>
    <w:rsid w:val="00E221F2"/>
    <w:rsid w:val="00E22477"/>
    <w:rsid w:val="00E224B6"/>
    <w:rsid w:val="00E224FC"/>
    <w:rsid w:val="00E228E9"/>
    <w:rsid w:val="00E22C2B"/>
    <w:rsid w:val="00E2322C"/>
    <w:rsid w:val="00E2322D"/>
    <w:rsid w:val="00E237AC"/>
    <w:rsid w:val="00E23B12"/>
    <w:rsid w:val="00E23B78"/>
    <w:rsid w:val="00E23D9E"/>
    <w:rsid w:val="00E2406B"/>
    <w:rsid w:val="00E24273"/>
    <w:rsid w:val="00E2438A"/>
    <w:rsid w:val="00E2462F"/>
    <w:rsid w:val="00E24BB3"/>
    <w:rsid w:val="00E24E01"/>
    <w:rsid w:val="00E251C3"/>
    <w:rsid w:val="00E252DA"/>
    <w:rsid w:val="00E255AC"/>
    <w:rsid w:val="00E2571C"/>
    <w:rsid w:val="00E2573D"/>
    <w:rsid w:val="00E25819"/>
    <w:rsid w:val="00E2596B"/>
    <w:rsid w:val="00E25AD6"/>
    <w:rsid w:val="00E25AE3"/>
    <w:rsid w:val="00E25D3E"/>
    <w:rsid w:val="00E25D97"/>
    <w:rsid w:val="00E26223"/>
    <w:rsid w:val="00E26229"/>
    <w:rsid w:val="00E26310"/>
    <w:rsid w:val="00E2632D"/>
    <w:rsid w:val="00E2678C"/>
    <w:rsid w:val="00E26CBD"/>
    <w:rsid w:val="00E26DAC"/>
    <w:rsid w:val="00E26FAE"/>
    <w:rsid w:val="00E26FB7"/>
    <w:rsid w:val="00E27134"/>
    <w:rsid w:val="00E271CD"/>
    <w:rsid w:val="00E271DB"/>
    <w:rsid w:val="00E27241"/>
    <w:rsid w:val="00E2742E"/>
    <w:rsid w:val="00E27746"/>
    <w:rsid w:val="00E27A6A"/>
    <w:rsid w:val="00E27ADE"/>
    <w:rsid w:val="00E27E74"/>
    <w:rsid w:val="00E30192"/>
    <w:rsid w:val="00E3040A"/>
    <w:rsid w:val="00E30623"/>
    <w:rsid w:val="00E3065A"/>
    <w:rsid w:val="00E3091B"/>
    <w:rsid w:val="00E30B78"/>
    <w:rsid w:val="00E30F4B"/>
    <w:rsid w:val="00E310A3"/>
    <w:rsid w:val="00E312AF"/>
    <w:rsid w:val="00E313AB"/>
    <w:rsid w:val="00E31448"/>
    <w:rsid w:val="00E3186D"/>
    <w:rsid w:val="00E3190D"/>
    <w:rsid w:val="00E319D8"/>
    <w:rsid w:val="00E31B26"/>
    <w:rsid w:val="00E31B8F"/>
    <w:rsid w:val="00E31C1D"/>
    <w:rsid w:val="00E31C3E"/>
    <w:rsid w:val="00E31F2F"/>
    <w:rsid w:val="00E31F36"/>
    <w:rsid w:val="00E31FDF"/>
    <w:rsid w:val="00E324D9"/>
    <w:rsid w:val="00E325B1"/>
    <w:rsid w:val="00E325BF"/>
    <w:rsid w:val="00E3266F"/>
    <w:rsid w:val="00E32B2A"/>
    <w:rsid w:val="00E32E08"/>
    <w:rsid w:val="00E32FA5"/>
    <w:rsid w:val="00E3357E"/>
    <w:rsid w:val="00E337A5"/>
    <w:rsid w:val="00E33859"/>
    <w:rsid w:val="00E33B21"/>
    <w:rsid w:val="00E33CEA"/>
    <w:rsid w:val="00E34203"/>
    <w:rsid w:val="00E34462"/>
    <w:rsid w:val="00E34707"/>
    <w:rsid w:val="00E34EE1"/>
    <w:rsid w:val="00E351E8"/>
    <w:rsid w:val="00E35440"/>
    <w:rsid w:val="00E357DC"/>
    <w:rsid w:val="00E35B76"/>
    <w:rsid w:val="00E35C36"/>
    <w:rsid w:val="00E36015"/>
    <w:rsid w:val="00E362AA"/>
    <w:rsid w:val="00E363D2"/>
    <w:rsid w:val="00E3666C"/>
    <w:rsid w:val="00E36748"/>
    <w:rsid w:val="00E36847"/>
    <w:rsid w:val="00E368AC"/>
    <w:rsid w:val="00E36995"/>
    <w:rsid w:val="00E370BF"/>
    <w:rsid w:val="00E3778A"/>
    <w:rsid w:val="00E378D3"/>
    <w:rsid w:val="00E37901"/>
    <w:rsid w:val="00E37C75"/>
    <w:rsid w:val="00E37D68"/>
    <w:rsid w:val="00E37EEA"/>
    <w:rsid w:val="00E403F3"/>
    <w:rsid w:val="00E4063A"/>
    <w:rsid w:val="00E40F57"/>
    <w:rsid w:val="00E4101C"/>
    <w:rsid w:val="00E41081"/>
    <w:rsid w:val="00E4132B"/>
    <w:rsid w:val="00E415B9"/>
    <w:rsid w:val="00E415FC"/>
    <w:rsid w:val="00E416F5"/>
    <w:rsid w:val="00E4173E"/>
    <w:rsid w:val="00E41997"/>
    <w:rsid w:val="00E419B9"/>
    <w:rsid w:val="00E41B2C"/>
    <w:rsid w:val="00E41B60"/>
    <w:rsid w:val="00E41DF2"/>
    <w:rsid w:val="00E41E01"/>
    <w:rsid w:val="00E42663"/>
    <w:rsid w:val="00E42784"/>
    <w:rsid w:val="00E42AB1"/>
    <w:rsid w:val="00E42BB5"/>
    <w:rsid w:val="00E42E62"/>
    <w:rsid w:val="00E42ECA"/>
    <w:rsid w:val="00E42F2B"/>
    <w:rsid w:val="00E42F4A"/>
    <w:rsid w:val="00E431AF"/>
    <w:rsid w:val="00E4320D"/>
    <w:rsid w:val="00E432B7"/>
    <w:rsid w:val="00E43317"/>
    <w:rsid w:val="00E4370C"/>
    <w:rsid w:val="00E437AE"/>
    <w:rsid w:val="00E438AD"/>
    <w:rsid w:val="00E43949"/>
    <w:rsid w:val="00E43988"/>
    <w:rsid w:val="00E43A0D"/>
    <w:rsid w:val="00E43A45"/>
    <w:rsid w:val="00E43BB4"/>
    <w:rsid w:val="00E43C1F"/>
    <w:rsid w:val="00E43CE9"/>
    <w:rsid w:val="00E43EB9"/>
    <w:rsid w:val="00E43F7C"/>
    <w:rsid w:val="00E441B3"/>
    <w:rsid w:val="00E4467E"/>
    <w:rsid w:val="00E44858"/>
    <w:rsid w:val="00E44878"/>
    <w:rsid w:val="00E44891"/>
    <w:rsid w:val="00E45111"/>
    <w:rsid w:val="00E4519D"/>
    <w:rsid w:val="00E452DE"/>
    <w:rsid w:val="00E457DC"/>
    <w:rsid w:val="00E4586C"/>
    <w:rsid w:val="00E45A54"/>
    <w:rsid w:val="00E45A56"/>
    <w:rsid w:val="00E45AA2"/>
    <w:rsid w:val="00E461FE"/>
    <w:rsid w:val="00E462E7"/>
    <w:rsid w:val="00E46460"/>
    <w:rsid w:val="00E46942"/>
    <w:rsid w:val="00E46A16"/>
    <w:rsid w:val="00E46A73"/>
    <w:rsid w:val="00E46BD4"/>
    <w:rsid w:val="00E46CED"/>
    <w:rsid w:val="00E46E80"/>
    <w:rsid w:val="00E471FC"/>
    <w:rsid w:val="00E47320"/>
    <w:rsid w:val="00E47DA4"/>
    <w:rsid w:val="00E47DF3"/>
    <w:rsid w:val="00E5016B"/>
    <w:rsid w:val="00E50642"/>
    <w:rsid w:val="00E5139D"/>
    <w:rsid w:val="00E515DF"/>
    <w:rsid w:val="00E516FE"/>
    <w:rsid w:val="00E51858"/>
    <w:rsid w:val="00E51B24"/>
    <w:rsid w:val="00E52122"/>
    <w:rsid w:val="00E52148"/>
    <w:rsid w:val="00E52192"/>
    <w:rsid w:val="00E5249F"/>
    <w:rsid w:val="00E52853"/>
    <w:rsid w:val="00E52BF3"/>
    <w:rsid w:val="00E52CE3"/>
    <w:rsid w:val="00E52D21"/>
    <w:rsid w:val="00E53083"/>
    <w:rsid w:val="00E5387B"/>
    <w:rsid w:val="00E539A5"/>
    <w:rsid w:val="00E53C6E"/>
    <w:rsid w:val="00E53DEA"/>
    <w:rsid w:val="00E53F08"/>
    <w:rsid w:val="00E5404C"/>
    <w:rsid w:val="00E5411C"/>
    <w:rsid w:val="00E5421A"/>
    <w:rsid w:val="00E543B2"/>
    <w:rsid w:val="00E54B5B"/>
    <w:rsid w:val="00E5516B"/>
    <w:rsid w:val="00E5522A"/>
    <w:rsid w:val="00E553F8"/>
    <w:rsid w:val="00E556A5"/>
    <w:rsid w:val="00E556BE"/>
    <w:rsid w:val="00E5596F"/>
    <w:rsid w:val="00E55CA5"/>
    <w:rsid w:val="00E55D30"/>
    <w:rsid w:val="00E55D33"/>
    <w:rsid w:val="00E55F59"/>
    <w:rsid w:val="00E563F0"/>
    <w:rsid w:val="00E567EE"/>
    <w:rsid w:val="00E56E32"/>
    <w:rsid w:val="00E56F41"/>
    <w:rsid w:val="00E57001"/>
    <w:rsid w:val="00E57273"/>
    <w:rsid w:val="00E5768F"/>
    <w:rsid w:val="00E57A8B"/>
    <w:rsid w:val="00E57BE5"/>
    <w:rsid w:val="00E57C27"/>
    <w:rsid w:val="00E60437"/>
    <w:rsid w:val="00E606C6"/>
    <w:rsid w:val="00E6085D"/>
    <w:rsid w:val="00E6089E"/>
    <w:rsid w:val="00E60916"/>
    <w:rsid w:val="00E60D88"/>
    <w:rsid w:val="00E60FD9"/>
    <w:rsid w:val="00E6107D"/>
    <w:rsid w:val="00E61313"/>
    <w:rsid w:val="00E6138A"/>
    <w:rsid w:val="00E61447"/>
    <w:rsid w:val="00E614A3"/>
    <w:rsid w:val="00E614A9"/>
    <w:rsid w:val="00E615D3"/>
    <w:rsid w:val="00E61707"/>
    <w:rsid w:val="00E6183F"/>
    <w:rsid w:val="00E618A2"/>
    <w:rsid w:val="00E61997"/>
    <w:rsid w:val="00E61FE7"/>
    <w:rsid w:val="00E6231D"/>
    <w:rsid w:val="00E62358"/>
    <w:rsid w:val="00E6249A"/>
    <w:rsid w:val="00E6264A"/>
    <w:rsid w:val="00E626E3"/>
    <w:rsid w:val="00E62798"/>
    <w:rsid w:val="00E627EC"/>
    <w:rsid w:val="00E628FF"/>
    <w:rsid w:val="00E629B2"/>
    <w:rsid w:val="00E63205"/>
    <w:rsid w:val="00E63278"/>
    <w:rsid w:val="00E63295"/>
    <w:rsid w:val="00E63437"/>
    <w:rsid w:val="00E63697"/>
    <w:rsid w:val="00E63827"/>
    <w:rsid w:val="00E63AA8"/>
    <w:rsid w:val="00E63BD7"/>
    <w:rsid w:val="00E63E73"/>
    <w:rsid w:val="00E63F76"/>
    <w:rsid w:val="00E64211"/>
    <w:rsid w:val="00E6446B"/>
    <w:rsid w:val="00E644D0"/>
    <w:rsid w:val="00E645CA"/>
    <w:rsid w:val="00E648A8"/>
    <w:rsid w:val="00E6494C"/>
    <w:rsid w:val="00E64DAE"/>
    <w:rsid w:val="00E650BC"/>
    <w:rsid w:val="00E653AB"/>
    <w:rsid w:val="00E658E9"/>
    <w:rsid w:val="00E65CBF"/>
    <w:rsid w:val="00E65D17"/>
    <w:rsid w:val="00E65DEA"/>
    <w:rsid w:val="00E66111"/>
    <w:rsid w:val="00E6645A"/>
    <w:rsid w:val="00E66471"/>
    <w:rsid w:val="00E66612"/>
    <w:rsid w:val="00E6684C"/>
    <w:rsid w:val="00E6688A"/>
    <w:rsid w:val="00E66E94"/>
    <w:rsid w:val="00E6705E"/>
    <w:rsid w:val="00E67071"/>
    <w:rsid w:val="00E671CB"/>
    <w:rsid w:val="00E6761D"/>
    <w:rsid w:val="00E67642"/>
    <w:rsid w:val="00E676DE"/>
    <w:rsid w:val="00E67703"/>
    <w:rsid w:val="00E6784D"/>
    <w:rsid w:val="00E678A5"/>
    <w:rsid w:val="00E67A06"/>
    <w:rsid w:val="00E67C3E"/>
    <w:rsid w:val="00E67C83"/>
    <w:rsid w:val="00E67DAB"/>
    <w:rsid w:val="00E67EA4"/>
    <w:rsid w:val="00E70087"/>
    <w:rsid w:val="00E70338"/>
    <w:rsid w:val="00E704A3"/>
    <w:rsid w:val="00E70602"/>
    <w:rsid w:val="00E70796"/>
    <w:rsid w:val="00E70824"/>
    <w:rsid w:val="00E708DE"/>
    <w:rsid w:val="00E70A14"/>
    <w:rsid w:val="00E70CC2"/>
    <w:rsid w:val="00E7101B"/>
    <w:rsid w:val="00E7108A"/>
    <w:rsid w:val="00E7129E"/>
    <w:rsid w:val="00E7132F"/>
    <w:rsid w:val="00E7148C"/>
    <w:rsid w:val="00E7150F"/>
    <w:rsid w:val="00E71531"/>
    <w:rsid w:val="00E7165E"/>
    <w:rsid w:val="00E71794"/>
    <w:rsid w:val="00E719C5"/>
    <w:rsid w:val="00E71FEF"/>
    <w:rsid w:val="00E725D4"/>
    <w:rsid w:val="00E72839"/>
    <w:rsid w:val="00E72CEA"/>
    <w:rsid w:val="00E730B3"/>
    <w:rsid w:val="00E73221"/>
    <w:rsid w:val="00E7322F"/>
    <w:rsid w:val="00E73285"/>
    <w:rsid w:val="00E7334B"/>
    <w:rsid w:val="00E7343E"/>
    <w:rsid w:val="00E736C0"/>
    <w:rsid w:val="00E7385B"/>
    <w:rsid w:val="00E73985"/>
    <w:rsid w:val="00E73A14"/>
    <w:rsid w:val="00E73B06"/>
    <w:rsid w:val="00E73CE9"/>
    <w:rsid w:val="00E73E39"/>
    <w:rsid w:val="00E7431B"/>
    <w:rsid w:val="00E7434E"/>
    <w:rsid w:val="00E74417"/>
    <w:rsid w:val="00E74435"/>
    <w:rsid w:val="00E7465D"/>
    <w:rsid w:val="00E74753"/>
    <w:rsid w:val="00E7476D"/>
    <w:rsid w:val="00E747E0"/>
    <w:rsid w:val="00E748E4"/>
    <w:rsid w:val="00E74975"/>
    <w:rsid w:val="00E74A9C"/>
    <w:rsid w:val="00E74C2E"/>
    <w:rsid w:val="00E74E2B"/>
    <w:rsid w:val="00E74F5E"/>
    <w:rsid w:val="00E7522E"/>
    <w:rsid w:val="00E7533E"/>
    <w:rsid w:val="00E754B0"/>
    <w:rsid w:val="00E759D9"/>
    <w:rsid w:val="00E75B69"/>
    <w:rsid w:val="00E75C5B"/>
    <w:rsid w:val="00E75D1C"/>
    <w:rsid w:val="00E75D34"/>
    <w:rsid w:val="00E75E78"/>
    <w:rsid w:val="00E760BE"/>
    <w:rsid w:val="00E762FA"/>
    <w:rsid w:val="00E7640C"/>
    <w:rsid w:val="00E7646E"/>
    <w:rsid w:val="00E76723"/>
    <w:rsid w:val="00E76A17"/>
    <w:rsid w:val="00E76ABB"/>
    <w:rsid w:val="00E76BE6"/>
    <w:rsid w:val="00E76C31"/>
    <w:rsid w:val="00E76E1A"/>
    <w:rsid w:val="00E770FA"/>
    <w:rsid w:val="00E772A0"/>
    <w:rsid w:val="00E772C2"/>
    <w:rsid w:val="00E773B5"/>
    <w:rsid w:val="00E77955"/>
    <w:rsid w:val="00E77A03"/>
    <w:rsid w:val="00E77A8F"/>
    <w:rsid w:val="00E77B3C"/>
    <w:rsid w:val="00E77C5A"/>
    <w:rsid w:val="00E77F1A"/>
    <w:rsid w:val="00E77F71"/>
    <w:rsid w:val="00E77FED"/>
    <w:rsid w:val="00E801DB"/>
    <w:rsid w:val="00E802B3"/>
    <w:rsid w:val="00E802B6"/>
    <w:rsid w:val="00E8067A"/>
    <w:rsid w:val="00E80A25"/>
    <w:rsid w:val="00E80B18"/>
    <w:rsid w:val="00E80B44"/>
    <w:rsid w:val="00E80B8F"/>
    <w:rsid w:val="00E80D6C"/>
    <w:rsid w:val="00E80E81"/>
    <w:rsid w:val="00E80E90"/>
    <w:rsid w:val="00E80FEB"/>
    <w:rsid w:val="00E81117"/>
    <w:rsid w:val="00E8129E"/>
    <w:rsid w:val="00E816F6"/>
    <w:rsid w:val="00E81B62"/>
    <w:rsid w:val="00E81BA5"/>
    <w:rsid w:val="00E81DEA"/>
    <w:rsid w:val="00E81E20"/>
    <w:rsid w:val="00E8214D"/>
    <w:rsid w:val="00E821EB"/>
    <w:rsid w:val="00E824EB"/>
    <w:rsid w:val="00E825E1"/>
    <w:rsid w:val="00E8288F"/>
    <w:rsid w:val="00E83193"/>
    <w:rsid w:val="00E8374A"/>
    <w:rsid w:val="00E83EA9"/>
    <w:rsid w:val="00E83FCF"/>
    <w:rsid w:val="00E845F4"/>
    <w:rsid w:val="00E846DA"/>
    <w:rsid w:val="00E84820"/>
    <w:rsid w:val="00E8483F"/>
    <w:rsid w:val="00E848BE"/>
    <w:rsid w:val="00E84AAE"/>
    <w:rsid w:val="00E8509D"/>
    <w:rsid w:val="00E851B4"/>
    <w:rsid w:val="00E8539D"/>
    <w:rsid w:val="00E854E1"/>
    <w:rsid w:val="00E857FE"/>
    <w:rsid w:val="00E858A4"/>
    <w:rsid w:val="00E85A66"/>
    <w:rsid w:val="00E85AC1"/>
    <w:rsid w:val="00E85DA7"/>
    <w:rsid w:val="00E862A2"/>
    <w:rsid w:val="00E8630C"/>
    <w:rsid w:val="00E86310"/>
    <w:rsid w:val="00E8649A"/>
    <w:rsid w:val="00E869DF"/>
    <w:rsid w:val="00E86E26"/>
    <w:rsid w:val="00E8723A"/>
    <w:rsid w:val="00E872AF"/>
    <w:rsid w:val="00E87329"/>
    <w:rsid w:val="00E876D1"/>
    <w:rsid w:val="00E87C6B"/>
    <w:rsid w:val="00E90061"/>
    <w:rsid w:val="00E90132"/>
    <w:rsid w:val="00E90141"/>
    <w:rsid w:val="00E90192"/>
    <w:rsid w:val="00E90339"/>
    <w:rsid w:val="00E90510"/>
    <w:rsid w:val="00E9055A"/>
    <w:rsid w:val="00E907A6"/>
    <w:rsid w:val="00E9099D"/>
    <w:rsid w:val="00E90BC5"/>
    <w:rsid w:val="00E915AE"/>
    <w:rsid w:val="00E915F3"/>
    <w:rsid w:val="00E91F24"/>
    <w:rsid w:val="00E9247E"/>
    <w:rsid w:val="00E92534"/>
    <w:rsid w:val="00E9264E"/>
    <w:rsid w:val="00E92758"/>
    <w:rsid w:val="00E92A31"/>
    <w:rsid w:val="00E92BC3"/>
    <w:rsid w:val="00E92CD6"/>
    <w:rsid w:val="00E92EB5"/>
    <w:rsid w:val="00E9334C"/>
    <w:rsid w:val="00E939E7"/>
    <w:rsid w:val="00E93E10"/>
    <w:rsid w:val="00E93ECF"/>
    <w:rsid w:val="00E9437C"/>
    <w:rsid w:val="00E94557"/>
    <w:rsid w:val="00E946D9"/>
    <w:rsid w:val="00E94817"/>
    <w:rsid w:val="00E94867"/>
    <w:rsid w:val="00E94884"/>
    <w:rsid w:val="00E948F3"/>
    <w:rsid w:val="00E94DF6"/>
    <w:rsid w:val="00E94F3E"/>
    <w:rsid w:val="00E950BA"/>
    <w:rsid w:val="00E955D6"/>
    <w:rsid w:val="00E95B34"/>
    <w:rsid w:val="00E95C57"/>
    <w:rsid w:val="00E95E81"/>
    <w:rsid w:val="00E95F72"/>
    <w:rsid w:val="00E96267"/>
    <w:rsid w:val="00E9636A"/>
    <w:rsid w:val="00E966A0"/>
    <w:rsid w:val="00E96A7B"/>
    <w:rsid w:val="00E97032"/>
    <w:rsid w:val="00E97071"/>
    <w:rsid w:val="00E97608"/>
    <w:rsid w:val="00E97889"/>
    <w:rsid w:val="00E9793D"/>
    <w:rsid w:val="00EA006F"/>
    <w:rsid w:val="00EA0580"/>
    <w:rsid w:val="00EA06A4"/>
    <w:rsid w:val="00EA09CE"/>
    <w:rsid w:val="00EA0E92"/>
    <w:rsid w:val="00EA103A"/>
    <w:rsid w:val="00EA1095"/>
    <w:rsid w:val="00EA12C5"/>
    <w:rsid w:val="00EA1556"/>
    <w:rsid w:val="00EA1645"/>
    <w:rsid w:val="00EA19BF"/>
    <w:rsid w:val="00EA19F8"/>
    <w:rsid w:val="00EA1EFB"/>
    <w:rsid w:val="00EA2052"/>
    <w:rsid w:val="00EA21A7"/>
    <w:rsid w:val="00EA23AD"/>
    <w:rsid w:val="00EA2617"/>
    <w:rsid w:val="00EA26A9"/>
    <w:rsid w:val="00EA280C"/>
    <w:rsid w:val="00EA2AD0"/>
    <w:rsid w:val="00EA2ADC"/>
    <w:rsid w:val="00EA2C44"/>
    <w:rsid w:val="00EA2D66"/>
    <w:rsid w:val="00EA2EEF"/>
    <w:rsid w:val="00EA31B7"/>
    <w:rsid w:val="00EA32C4"/>
    <w:rsid w:val="00EA3331"/>
    <w:rsid w:val="00EA3580"/>
    <w:rsid w:val="00EA3671"/>
    <w:rsid w:val="00EA3749"/>
    <w:rsid w:val="00EA3A29"/>
    <w:rsid w:val="00EA3D9D"/>
    <w:rsid w:val="00EA3ECD"/>
    <w:rsid w:val="00EA3EDD"/>
    <w:rsid w:val="00EA43FC"/>
    <w:rsid w:val="00EA4429"/>
    <w:rsid w:val="00EA46ED"/>
    <w:rsid w:val="00EA4BED"/>
    <w:rsid w:val="00EA52C9"/>
    <w:rsid w:val="00EA5D7C"/>
    <w:rsid w:val="00EA5ED7"/>
    <w:rsid w:val="00EA5FB9"/>
    <w:rsid w:val="00EA6259"/>
    <w:rsid w:val="00EA6262"/>
    <w:rsid w:val="00EA63A4"/>
    <w:rsid w:val="00EA64E9"/>
    <w:rsid w:val="00EA658E"/>
    <w:rsid w:val="00EA6AB9"/>
    <w:rsid w:val="00EA6AFA"/>
    <w:rsid w:val="00EA6CA3"/>
    <w:rsid w:val="00EA6D0C"/>
    <w:rsid w:val="00EA6DC3"/>
    <w:rsid w:val="00EA724E"/>
    <w:rsid w:val="00EA7B3C"/>
    <w:rsid w:val="00EA7D88"/>
    <w:rsid w:val="00EB054F"/>
    <w:rsid w:val="00EB07B9"/>
    <w:rsid w:val="00EB0DB3"/>
    <w:rsid w:val="00EB1021"/>
    <w:rsid w:val="00EB1358"/>
    <w:rsid w:val="00EB1A2A"/>
    <w:rsid w:val="00EB1BE8"/>
    <w:rsid w:val="00EB1F87"/>
    <w:rsid w:val="00EB2354"/>
    <w:rsid w:val="00EB24E0"/>
    <w:rsid w:val="00EB25BC"/>
    <w:rsid w:val="00EB2AF3"/>
    <w:rsid w:val="00EB2B70"/>
    <w:rsid w:val="00EB2CA5"/>
    <w:rsid w:val="00EB2D76"/>
    <w:rsid w:val="00EB2E79"/>
    <w:rsid w:val="00EB33BD"/>
    <w:rsid w:val="00EB36D0"/>
    <w:rsid w:val="00EB379A"/>
    <w:rsid w:val="00EB37BD"/>
    <w:rsid w:val="00EB396A"/>
    <w:rsid w:val="00EB39C4"/>
    <w:rsid w:val="00EB3AED"/>
    <w:rsid w:val="00EB3FC2"/>
    <w:rsid w:val="00EB4137"/>
    <w:rsid w:val="00EB4439"/>
    <w:rsid w:val="00EB4473"/>
    <w:rsid w:val="00EB454B"/>
    <w:rsid w:val="00EB4686"/>
    <w:rsid w:val="00EB4A63"/>
    <w:rsid w:val="00EB4AB8"/>
    <w:rsid w:val="00EB4D30"/>
    <w:rsid w:val="00EB51AE"/>
    <w:rsid w:val="00EB536E"/>
    <w:rsid w:val="00EB5558"/>
    <w:rsid w:val="00EB5816"/>
    <w:rsid w:val="00EB5DD2"/>
    <w:rsid w:val="00EB6105"/>
    <w:rsid w:val="00EB642F"/>
    <w:rsid w:val="00EB67B2"/>
    <w:rsid w:val="00EB68DE"/>
    <w:rsid w:val="00EB6B0E"/>
    <w:rsid w:val="00EB6BCB"/>
    <w:rsid w:val="00EB6D10"/>
    <w:rsid w:val="00EB6D4D"/>
    <w:rsid w:val="00EB7257"/>
    <w:rsid w:val="00EB7265"/>
    <w:rsid w:val="00EB7296"/>
    <w:rsid w:val="00EB7375"/>
    <w:rsid w:val="00EB7581"/>
    <w:rsid w:val="00EB75D0"/>
    <w:rsid w:val="00EB7B5D"/>
    <w:rsid w:val="00EB7C35"/>
    <w:rsid w:val="00EC01AB"/>
    <w:rsid w:val="00EC01C0"/>
    <w:rsid w:val="00EC01D3"/>
    <w:rsid w:val="00EC0339"/>
    <w:rsid w:val="00EC037D"/>
    <w:rsid w:val="00EC04AB"/>
    <w:rsid w:val="00EC052A"/>
    <w:rsid w:val="00EC0657"/>
    <w:rsid w:val="00EC0722"/>
    <w:rsid w:val="00EC091B"/>
    <w:rsid w:val="00EC0B76"/>
    <w:rsid w:val="00EC0E82"/>
    <w:rsid w:val="00EC0F11"/>
    <w:rsid w:val="00EC107B"/>
    <w:rsid w:val="00EC1127"/>
    <w:rsid w:val="00EC14BF"/>
    <w:rsid w:val="00EC1766"/>
    <w:rsid w:val="00EC177D"/>
    <w:rsid w:val="00EC189F"/>
    <w:rsid w:val="00EC196A"/>
    <w:rsid w:val="00EC25A2"/>
    <w:rsid w:val="00EC2621"/>
    <w:rsid w:val="00EC2A1A"/>
    <w:rsid w:val="00EC2C92"/>
    <w:rsid w:val="00EC2FAA"/>
    <w:rsid w:val="00EC3045"/>
    <w:rsid w:val="00EC3084"/>
    <w:rsid w:val="00EC30E8"/>
    <w:rsid w:val="00EC32BC"/>
    <w:rsid w:val="00EC3361"/>
    <w:rsid w:val="00EC36B0"/>
    <w:rsid w:val="00EC3A76"/>
    <w:rsid w:val="00EC3D03"/>
    <w:rsid w:val="00EC3D2E"/>
    <w:rsid w:val="00EC3DFC"/>
    <w:rsid w:val="00EC3F00"/>
    <w:rsid w:val="00EC4115"/>
    <w:rsid w:val="00EC4312"/>
    <w:rsid w:val="00EC4360"/>
    <w:rsid w:val="00EC4708"/>
    <w:rsid w:val="00EC4887"/>
    <w:rsid w:val="00EC4C6E"/>
    <w:rsid w:val="00EC50EF"/>
    <w:rsid w:val="00EC5303"/>
    <w:rsid w:val="00EC5375"/>
    <w:rsid w:val="00EC53BF"/>
    <w:rsid w:val="00EC5481"/>
    <w:rsid w:val="00EC5734"/>
    <w:rsid w:val="00EC58C3"/>
    <w:rsid w:val="00EC606A"/>
    <w:rsid w:val="00EC66B3"/>
    <w:rsid w:val="00EC67F6"/>
    <w:rsid w:val="00EC6895"/>
    <w:rsid w:val="00EC6B5A"/>
    <w:rsid w:val="00EC713D"/>
    <w:rsid w:val="00EC799B"/>
    <w:rsid w:val="00EC79D5"/>
    <w:rsid w:val="00EC7C5F"/>
    <w:rsid w:val="00EC7E37"/>
    <w:rsid w:val="00EC7E9D"/>
    <w:rsid w:val="00EC7EAA"/>
    <w:rsid w:val="00ED0004"/>
    <w:rsid w:val="00ED00BD"/>
    <w:rsid w:val="00ED030C"/>
    <w:rsid w:val="00ED0379"/>
    <w:rsid w:val="00ED05E2"/>
    <w:rsid w:val="00ED06F8"/>
    <w:rsid w:val="00ED0738"/>
    <w:rsid w:val="00ED0DA0"/>
    <w:rsid w:val="00ED0F2D"/>
    <w:rsid w:val="00ED1021"/>
    <w:rsid w:val="00ED107F"/>
    <w:rsid w:val="00ED1328"/>
    <w:rsid w:val="00ED19EE"/>
    <w:rsid w:val="00ED1B39"/>
    <w:rsid w:val="00ED1D80"/>
    <w:rsid w:val="00ED21AF"/>
    <w:rsid w:val="00ED2516"/>
    <w:rsid w:val="00ED2661"/>
    <w:rsid w:val="00ED2A95"/>
    <w:rsid w:val="00ED2AB9"/>
    <w:rsid w:val="00ED2B56"/>
    <w:rsid w:val="00ED2BD1"/>
    <w:rsid w:val="00ED2CB3"/>
    <w:rsid w:val="00ED2D51"/>
    <w:rsid w:val="00ED303E"/>
    <w:rsid w:val="00ED30AB"/>
    <w:rsid w:val="00ED32CA"/>
    <w:rsid w:val="00ED3343"/>
    <w:rsid w:val="00ED347E"/>
    <w:rsid w:val="00ED372E"/>
    <w:rsid w:val="00ED37EF"/>
    <w:rsid w:val="00ED387C"/>
    <w:rsid w:val="00ED3916"/>
    <w:rsid w:val="00ED3BBE"/>
    <w:rsid w:val="00ED3C2D"/>
    <w:rsid w:val="00ED3D0C"/>
    <w:rsid w:val="00ED409B"/>
    <w:rsid w:val="00ED423F"/>
    <w:rsid w:val="00ED42B6"/>
    <w:rsid w:val="00ED456D"/>
    <w:rsid w:val="00ED457A"/>
    <w:rsid w:val="00ED4585"/>
    <w:rsid w:val="00ED471E"/>
    <w:rsid w:val="00ED4761"/>
    <w:rsid w:val="00ED4A5E"/>
    <w:rsid w:val="00ED500D"/>
    <w:rsid w:val="00ED544E"/>
    <w:rsid w:val="00ED54B7"/>
    <w:rsid w:val="00ED588F"/>
    <w:rsid w:val="00ED58B1"/>
    <w:rsid w:val="00ED5A7F"/>
    <w:rsid w:val="00ED5B55"/>
    <w:rsid w:val="00ED5EBE"/>
    <w:rsid w:val="00ED5F06"/>
    <w:rsid w:val="00ED5FF6"/>
    <w:rsid w:val="00ED6100"/>
    <w:rsid w:val="00ED61E3"/>
    <w:rsid w:val="00ED675F"/>
    <w:rsid w:val="00ED696D"/>
    <w:rsid w:val="00ED69C7"/>
    <w:rsid w:val="00ED6B2E"/>
    <w:rsid w:val="00ED6B9C"/>
    <w:rsid w:val="00ED6FF2"/>
    <w:rsid w:val="00ED7045"/>
    <w:rsid w:val="00ED70CB"/>
    <w:rsid w:val="00ED7492"/>
    <w:rsid w:val="00ED76F9"/>
    <w:rsid w:val="00ED7EAC"/>
    <w:rsid w:val="00EE0437"/>
    <w:rsid w:val="00EE0AC9"/>
    <w:rsid w:val="00EE0FB9"/>
    <w:rsid w:val="00EE14D6"/>
    <w:rsid w:val="00EE16FC"/>
    <w:rsid w:val="00EE1935"/>
    <w:rsid w:val="00EE1D2F"/>
    <w:rsid w:val="00EE1F16"/>
    <w:rsid w:val="00EE29CA"/>
    <w:rsid w:val="00EE2D65"/>
    <w:rsid w:val="00EE30E1"/>
    <w:rsid w:val="00EE316A"/>
    <w:rsid w:val="00EE32C7"/>
    <w:rsid w:val="00EE345F"/>
    <w:rsid w:val="00EE352F"/>
    <w:rsid w:val="00EE37CF"/>
    <w:rsid w:val="00EE3D23"/>
    <w:rsid w:val="00EE40E5"/>
    <w:rsid w:val="00EE4179"/>
    <w:rsid w:val="00EE41DC"/>
    <w:rsid w:val="00EE42F5"/>
    <w:rsid w:val="00EE45FC"/>
    <w:rsid w:val="00EE478A"/>
    <w:rsid w:val="00EE4881"/>
    <w:rsid w:val="00EE4999"/>
    <w:rsid w:val="00EE4C94"/>
    <w:rsid w:val="00EE4D16"/>
    <w:rsid w:val="00EE4D65"/>
    <w:rsid w:val="00EE4E9D"/>
    <w:rsid w:val="00EE4FA1"/>
    <w:rsid w:val="00EE4FDA"/>
    <w:rsid w:val="00EE5011"/>
    <w:rsid w:val="00EE5063"/>
    <w:rsid w:val="00EE513A"/>
    <w:rsid w:val="00EE5233"/>
    <w:rsid w:val="00EE52D6"/>
    <w:rsid w:val="00EE546A"/>
    <w:rsid w:val="00EE5478"/>
    <w:rsid w:val="00EE55AB"/>
    <w:rsid w:val="00EE5A93"/>
    <w:rsid w:val="00EE5B26"/>
    <w:rsid w:val="00EE5BB4"/>
    <w:rsid w:val="00EE603B"/>
    <w:rsid w:val="00EE63BF"/>
    <w:rsid w:val="00EE6B5A"/>
    <w:rsid w:val="00EE7567"/>
    <w:rsid w:val="00EE7B82"/>
    <w:rsid w:val="00EE7EE8"/>
    <w:rsid w:val="00EF05A4"/>
    <w:rsid w:val="00EF05D1"/>
    <w:rsid w:val="00EF066E"/>
    <w:rsid w:val="00EF06F5"/>
    <w:rsid w:val="00EF073E"/>
    <w:rsid w:val="00EF07CE"/>
    <w:rsid w:val="00EF0939"/>
    <w:rsid w:val="00EF0C01"/>
    <w:rsid w:val="00EF126F"/>
    <w:rsid w:val="00EF1336"/>
    <w:rsid w:val="00EF1524"/>
    <w:rsid w:val="00EF15A0"/>
    <w:rsid w:val="00EF1A80"/>
    <w:rsid w:val="00EF1C26"/>
    <w:rsid w:val="00EF1CE7"/>
    <w:rsid w:val="00EF1E4B"/>
    <w:rsid w:val="00EF1EB3"/>
    <w:rsid w:val="00EF2047"/>
    <w:rsid w:val="00EF21E2"/>
    <w:rsid w:val="00EF24BE"/>
    <w:rsid w:val="00EF28CF"/>
    <w:rsid w:val="00EF2A28"/>
    <w:rsid w:val="00EF2C6D"/>
    <w:rsid w:val="00EF2D8D"/>
    <w:rsid w:val="00EF2DD6"/>
    <w:rsid w:val="00EF2ECE"/>
    <w:rsid w:val="00EF2FB7"/>
    <w:rsid w:val="00EF30CF"/>
    <w:rsid w:val="00EF328F"/>
    <w:rsid w:val="00EF32EF"/>
    <w:rsid w:val="00EF33B0"/>
    <w:rsid w:val="00EF3427"/>
    <w:rsid w:val="00EF3459"/>
    <w:rsid w:val="00EF3564"/>
    <w:rsid w:val="00EF36DD"/>
    <w:rsid w:val="00EF37AA"/>
    <w:rsid w:val="00EF3B5D"/>
    <w:rsid w:val="00EF4110"/>
    <w:rsid w:val="00EF4339"/>
    <w:rsid w:val="00EF4C0A"/>
    <w:rsid w:val="00EF4C53"/>
    <w:rsid w:val="00EF4CFC"/>
    <w:rsid w:val="00EF540B"/>
    <w:rsid w:val="00EF57E5"/>
    <w:rsid w:val="00EF5846"/>
    <w:rsid w:val="00EF5B77"/>
    <w:rsid w:val="00EF5E74"/>
    <w:rsid w:val="00EF5E89"/>
    <w:rsid w:val="00EF6122"/>
    <w:rsid w:val="00EF61D2"/>
    <w:rsid w:val="00EF6724"/>
    <w:rsid w:val="00EF67F3"/>
    <w:rsid w:val="00EF6D05"/>
    <w:rsid w:val="00EF6E57"/>
    <w:rsid w:val="00EF7296"/>
    <w:rsid w:val="00EF73A0"/>
    <w:rsid w:val="00EF73E6"/>
    <w:rsid w:val="00EF7401"/>
    <w:rsid w:val="00EF79D2"/>
    <w:rsid w:val="00F000F1"/>
    <w:rsid w:val="00F00262"/>
    <w:rsid w:val="00F004C9"/>
    <w:rsid w:val="00F00977"/>
    <w:rsid w:val="00F009CB"/>
    <w:rsid w:val="00F00CFF"/>
    <w:rsid w:val="00F012CE"/>
    <w:rsid w:val="00F01882"/>
    <w:rsid w:val="00F01A14"/>
    <w:rsid w:val="00F01B72"/>
    <w:rsid w:val="00F01BC0"/>
    <w:rsid w:val="00F01DDC"/>
    <w:rsid w:val="00F01F7F"/>
    <w:rsid w:val="00F02D52"/>
    <w:rsid w:val="00F02DA3"/>
    <w:rsid w:val="00F02E5F"/>
    <w:rsid w:val="00F02E9C"/>
    <w:rsid w:val="00F0351F"/>
    <w:rsid w:val="00F038FC"/>
    <w:rsid w:val="00F03981"/>
    <w:rsid w:val="00F03F75"/>
    <w:rsid w:val="00F03F87"/>
    <w:rsid w:val="00F04227"/>
    <w:rsid w:val="00F0422F"/>
    <w:rsid w:val="00F0435D"/>
    <w:rsid w:val="00F04687"/>
    <w:rsid w:val="00F04830"/>
    <w:rsid w:val="00F048FF"/>
    <w:rsid w:val="00F04C5B"/>
    <w:rsid w:val="00F04D74"/>
    <w:rsid w:val="00F04F43"/>
    <w:rsid w:val="00F04FAB"/>
    <w:rsid w:val="00F05286"/>
    <w:rsid w:val="00F05B28"/>
    <w:rsid w:val="00F05CDB"/>
    <w:rsid w:val="00F06925"/>
    <w:rsid w:val="00F06C98"/>
    <w:rsid w:val="00F06DE3"/>
    <w:rsid w:val="00F06E23"/>
    <w:rsid w:val="00F0730A"/>
    <w:rsid w:val="00F0734F"/>
    <w:rsid w:val="00F073F5"/>
    <w:rsid w:val="00F074DA"/>
    <w:rsid w:val="00F07891"/>
    <w:rsid w:val="00F1001D"/>
    <w:rsid w:val="00F101EB"/>
    <w:rsid w:val="00F1065B"/>
    <w:rsid w:val="00F10E16"/>
    <w:rsid w:val="00F1134D"/>
    <w:rsid w:val="00F11514"/>
    <w:rsid w:val="00F11596"/>
    <w:rsid w:val="00F11B19"/>
    <w:rsid w:val="00F11CDA"/>
    <w:rsid w:val="00F120A4"/>
    <w:rsid w:val="00F1211E"/>
    <w:rsid w:val="00F12761"/>
    <w:rsid w:val="00F12C48"/>
    <w:rsid w:val="00F12C64"/>
    <w:rsid w:val="00F12F0E"/>
    <w:rsid w:val="00F13797"/>
    <w:rsid w:val="00F13C59"/>
    <w:rsid w:val="00F13EC6"/>
    <w:rsid w:val="00F13F14"/>
    <w:rsid w:val="00F13FD4"/>
    <w:rsid w:val="00F1400C"/>
    <w:rsid w:val="00F1418E"/>
    <w:rsid w:val="00F145A6"/>
    <w:rsid w:val="00F14802"/>
    <w:rsid w:val="00F1489A"/>
    <w:rsid w:val="00F14AD4"/>
    <w:rsid w:val="00F15060"/>
    <w:rsid w:val="00F15133"/>
    <w:rsid w:val="00F1526C"/>
    <w:rsid w:val="00F153B2"/>
    <w:rsid w:val="00F15CE8"/>
    <w:rsid w:val="00F15D88"/>
    <w:rsid w:val="00F15DC8"/>
    <w:rsid w:val="00F15F65"/>
    <w:rsid w:val="00F16464"/>
    <w:rsid w:val="00F16839"/>
    <w:rsid w:val="00F16AD5"/>
    <w:rsid w:val="00F16F23"/>
    <w:rsid w:val="00F1700E"/>
    <w:rsid w:val="00F1704B"/>
    <w:rsid w:val="00F172ED"/>
    <w:rsid w:val="00F173B5"/>
    <w:rsid w:val="00F17488"/>
    <w:rsid w:val="00F17514"/>
    <w:rsid w:val="00F1761E"/>
    <w:rsid w:val="00F17F73"/>
    <w:rsid w:val="00F20190"/>
    <w:rsid w:val="00F20659"/>
    <w:rsid w:val="00F20787"/>
    <w:rsid w:val="00F20A73"/>
    <w:rsid w:val="00F20B7F"/>
    <w:rsid w:val="00F20DE2"/>
    <w:rsid w:val="00F20FB2"/>
    <w:rsid w:val="00F215A5"/>
    <w:rsid w:val="00F21969"/>
    <w:rsid w:val="00F22928"/>
    <w:rsid w:val="00F229A8"/>
    <w:rsid w:val="00F229DC"/>
    <w:rsid w:val="00F22DE9"/>
    <w:rsid w:val="00F2313A"/>
    <w:rsid w:val="00F231D6"/>
    <w:rsid w:val="00F232F0"/>
    <w:rsid w:val="00F239AE"/>
    <w:rsid w:val="00F23A65"/>
    <w:rsid w:val="00F23B42"/>
    <w:rsid w:val="00F23D51"/>
    <w:rsid w:val="00F23DCC"/>
    <w:rsid w:val="00F2409B"/>
    <w:rsid w:val="00F242A8"/>
    <w:rsid w:val="00F24601"/>
    <w:rsid w:val="00F24926"/>
    <w:rsid w:val="00F249EF"/>
    <w:rsid w:val="00F24DAF"/>
    <w:rsid w:val="00F24DDE"/>
    <w:rsid w:val="00F24E36"/>
    <w:rsid w:val="00F24F95"/>
    <w:rsid w:val="00F25018"/>
    <w:rsid w:val="00F25020"/>
    <w:rsid w:val="00F25078"/>
    <w:rsid w:val="00F252AF"/>
    <w:rsid w:val="00F2554F"/>
    <w:rsid w:val="00F255A7"/>
    <w:rsid w:val="00F25709"/>
    <w:rsid w:val="00F25DD2"/>
    <w:rsid w:val="00F25F23"/>
    <w:rsid w:val="00F26005"/>
    <w:rsid w:val="00F2623D"/>
    <w:rsid w:val="00F26365"/>
    <w:rsid w:val="00F2640F"/>
    <w:rsid w:val="00F26728"/>
    <w:rsid w:val="00F26987"/>
    <w:rsid w:val="00F26C39"/>
    <w:rsid w:val="00F26F3B"/>
    <w:rsid w:val="00F26F4F"/>
    <w:rsid w:val="00F272C0"/>
    <w:rsid w:val="00F275C9"/>
    <w:rsid w:val="00F2763E"/>
    <w:rsid w:val="00F27716"/>
    <w:rsid w:val="00F27C50"/>
    <w:rsid w:val="00F27D59"/>
    <w:rsid w:val="00F27E13"/>
    <w:rsid w:val="00F30096"/>
    <w:rsid w:val="00F302BE"/>
    <w:rsid w:val="00F30551"/>
    <w:rsid w:val="00F30677"/>
    <w:rsid w:val="00F307C7"/>
    <w:rsid w:val="00F30A25"/>
    <w:rsid w:val="00F30B9F"/>
    <w:rsid w:val="00F30FB0"/>
    <w:rsid w:val="00F310D0"/>
    <w:rsid w:val="00F31488"/>
    <w:rsid w:val="00F315F9"/>
    <w:rsid w:val="00F31738"/>
    <w:rsid w:val="00F322A5"/>
    <w:rsid w:val="00F322DA"/>
    <w:rsid w:val="00F32757"/>
    <w:rsid w:val="00F327F7"/>
    <w:rsid w:val="00F33496"/>
    <w:rsid w:val="00F335E1"/>
    <w:rsid w:val="00F33B0E"/>
    <w:rsid w:val="00F33BDD"/>
    <w:rsid w:val="00F33D8B"/>
    <w:rsid w:val="00F3435D"/>
    <w:rsid w:val="00F344D5"/>
    <w:rsid w:val="00F344F5"/>
    <w:rsid w:val="00F34569"/>
    <w:rsid w:val="00F34809"/>
    <w:rsid w:val="00F348C6"/>
    <w:rsid w:val="00F34CA5"/>
    <w:rsid w:val="00F34CE3"/>
    <w:rsid w:val="00F35420"/>
    <w:rsid w:val="00F35579"/>
    <w:rsid w:val="00F355D8"/>
    <w:rsid w:val="00F35D9C"/>
    <w:rsid w:val="00F35DF0"/>
    <w:rsid w:val="00F35F00"/>
    <w:rsid w:val="00F35F1E"/>
    <w:rsid w:val="00F36057"/>
    <w:rsid w:val="00F36372"/>
    <w:rsid w:val="00F36398"/>
    <w:rsid w:val="00F3659C"/>
    <w:rsid w:val="00F36653"/>
    <w:rsid w:val="00F36749"/>
    <w:rsid w:val="00F369B3"/>
    <w:rsid w:val="00F36A0D"/>
    <w:rsid w:val="00F36A57"/>
    <w:rsid w:val="00F36D5C"/>
    <w:rsid w:val="00F36E3D"/>
    <w:rsid w:val="00F36F40"/>
    <w:rsid w:val="00F37096"/>
    <w:rsid w:val="00F370B3"/>
    <w:rsid w:val="00F371F8"/>
    <w:rsid w:val="00F3735B"/>
    <w:rsid w:val="00F3773B"/>
    <w:rsid w:val="00F3784B"/>
    <w:rsid w:val="00F3795A"/>
    <w:rsid w:val="00F37ADA"/>
    <w:rsid w:val="00F37D83"/>
    <w:rsid w:val="00F40000"/>
    <w:rsid w:val="00F40248"/>
    <w:rsid w:val="00F403F0"/>
    <w:rsid w:val="00F40877"/>
    <w:rsid w:val="00F4087E"/>
    <w:rsid w:val="00F408EE"/>
    <w:rsid w:val="00F40A1B"/>
    <w:rsid w:val="00F40C75"/>
    <w:rsid w:val="00F40D70"/>
    <w:rsid w:val="00F40DD0"/>
    <w:rsid w:val="00F40DEC"/>
    <w:rsid w:val="00F40E9F"/>
    <w:rsid w:val="00F4133C"/>
    <w:rsid w:val="00F41365"/>
    <w:rsid w:val="00F416FC"/>
    <w:rsid w:val="00F41BBD"/>
    <w:rsid w:val="00F41E39"/>
    <w:rsid w:val="00F42003"/>
    <w:rsid w:val="00F420EE"/>
    <w:rsid w:val="00F420FC"/>
    <w:rsid w:val="00F42388"/>
    <w:rsid w:val="00F42559"/>
    <w:rsid w:val="00F4283F"/>
    <w:rsid w:val="00F42A09"/>
    <w:rsid w:val="00F42C60"/>
    <w:rsid w:val="00F42EED"/>
    <w:rsid w:val="00F42FF6"/>
    <w:rsid w:val="00F431CC"/>
    <w:rsid w:val="00F43596"/>
    <w:rsid w:val="00F435EC"/>
    <w:rsid w:val="00F43611"/>
    <w:rsid w:val="00F4365E"/>
    <w:rsid w:val="00F43786"/>
    <w:rsid w:val="00F4388B"/>
    <w:rsid w:val="00F43989"/>
    <w:rsid w:val="00F43A2A"/>
    <w:rsid w:val="00F43D21"/>
    <w:rsid w:val="00F43F44"/>
    <w:rsid w:val="00F440FD"/>
    <w:rsid w:val="00F445A8"/>
    <w:rsid w:val="00F44F43"/>
    <w:rsid w:val="00F45383"/>
    <w:rsid w:val="00F454A7"/>
    <w:rsid w:val="00F45641"/>
    <w:rsid w:val="00F4567E"/>
    <w:rsid w:val="00F4593E"/>
    <w:rsid w:val="00F45F22"/>
    <w:rsid w:val="00F45F36"/>
    <w:rsid w:val="00F464B0"/>
    <w:rsid w:val="00F46643"/>
    <w:rsid w:val="00F466EE"/>
    <w:rsid w:val="00F46817"/>
    <w:rsid w:val="00F469E7"/>
    <w:rsid w:val="00F46C40"/>
    <w:rsid w:val="00F47399"/>
    <w:rsid w:val="00F4773A"/>
    <w:rsid w:val="00F47AF7"/>
    <w:rsid w:val="00F47F36"/>
    <w:rsid w:val="00F5022A"/>
    <w:rsid w:val="00F507DF"/>
    <w:rsid w:val="00F50830"/>
    <w:rsid w:val="00F509F4"/>
    <w:rsid w:val="00F50B21"/>
    <w:rsid w:val="00F50B94"/>
    <w:rsid w:val="00F50C97"/>
    <w:rsid w:val="00F50D7F"/>
    <w:rsid w:val="00F50DC6"/>
    <w:rsid w:val="00F50F55"/>
    <w:rsid w:val="00F510E9"/>
    <w:rsid w:val="00F5127B"/>
    <w:rsid w:val="00F516FB"/>
    <w:rsid w:val="00F5171C"/>
    <w:rsid w:val="00F51A68"/>
    <w:rsid w:val="00F51AC0"/>
    <w:rsid w:val="00F51B8A"/>
    <w:rsid w:val="00F51BC0"/>
    <w:rsid w:val="00F51CFD"/>
    <w:rsid w:val="00F51D83"/>
    <w:rsid w:val="00F520A5"/>
    <w:rsid w:val="00F52631"/>
    <w:rsid w:val="00F5289A"/>
    <w:rsid w:val="00F5296C"/>
    <w:rsid w:val="00F529E9"/>
    <w:rsid w:val="00F52D60"/>
    <w:rsid w:val="00F53AE6"/>
    <w:rsid w:val="00F53C15"/>
    <w:rsid w:val="00F53C61"/>
    <w:rsid w:val="00F54327"/>
    <w:rsid w:val="00F54777"/>
    <w:rsid w:val="00F548CC"/>
    <w:rsid w:val="00F548F6"/>
    <w:rsid w:val="00F550A2"/>
    <w:rsid w:val="00F550E8"/>
    <w:rsid w:val="00F551AE"/>
    <w:rsid w:val="00F5525D"/>
    <w:rsid w:val="00F55547"/>
    <w:rsid w:val="00F55652"/>
    <w:rsid w:val="00F556D3"/>
    <w:rsid w:val="00F55B1A"/>
    <w:rsid w:val="00F55D3F"/>
    <w:rsid w:val="00F56040"/>
    <w:rsid w:val="00F56265"/>
    <w:rsid w:val="00F562C2"/>
    <w:rsid w:val="00F563E2"/>
    <w:rsid w:val="00F56415"/>
    <w:rsid w:val="00F564E8"/>
    <w:rsid w:val="00F56815"/>
    <w:rsid w:val="00F5683B"/>
    <w:rsid w:val="00F5686E"/>
    <w:rsid w:val="00F569DB"/>
    <w:rsid w:val="00F56D74"/>
    <w:rsid w:val="00F5700D"/>
    <w:rsid w:val="00F5756A"/>
    <w:rsid w:val="00F57577"/>
    <w:rsid w:val="00F575EF"/>
    <w:rsid w:val="00F57D79"/>
    <w:rsid w:val="00F57E49"/>
    <w:rsid w:val="00F57F31"/>
    <w:rsid w:val="00F57FCD"/>
    <w:rsid w:val="00F60037"/>
    <w:rsid w:val="00F6017D"/>
    <w:rsid w:val="00F601C0"/>
    <w:rsid w:val="00F60366"/>
    <w:rsid w:val="00F60394"/>
    <w:rsid w:val="00F60AE2"/>
    <w:rsid w:val="00F60B70"/>
    <w:rsid w:val="00F60E73"/>
    <w:rsid w:val="00F61389"/>
    <w:rsid w:val="00F613C9"/>
    <w:rsid w:val="00F617AD"/>
    <w:rsid w:val="00F61F4B"/>
    <w:rsid w:val="00F62662"/>
    <w:rsid w:val="00F62E67"/>
    <w:rsid w:val="00F631C7"/>
    <w:rsid w:val="00F63231"/>
    <w:rsid w:val="00F632EF"/>
    <w:rsid w:val="00F632F7"/>
    <w:rsid w:val="00F633D6"/>
    <w:rsid w:val="00F63667"/>
    <w:rsid w:val="00F63B19"/>
    <w:rsid w:val="00F63DCA"/>
    <w:rsid w:val="00F645BF"/>
    <w:rsid w:val="00F6467E"/>
    <w:rsid w:val="00F64E6D"/>
    <w:rsid w:val="00F64F0A"/>
    <w:rsid w:val="00F65579"/>
    <w:rsid w:val="00F65803"/>
    <w:rsid w:val="00F658D0"/>
    <w:rsid w:val="00F65ABB"/>
    <w:rsid w:val="00F65C1B"/>
    <w:rsid w:val="00F65D87"/>
    <w:rsid w:val="00F66211"/>
    <w:rsid w:val="00F663B9"/>
    <w:rsid w:val="00F66A2E"/>
    <w:rsid w:val="00F66B5C"/>
    <w:rsid w:val="00F66C14"/>
    <w:rsid w:val="00F66DD0"/>
    <w:rsid w:val="00F67189"/>
    <w:rsid w:val="00F671A6"/>
    <w:rsid w:val="00F675C3"/>
    <w:rsid w:val="00F6790B"/>
    <w:rsid w:val="00F67A0E"/>
    <w:rsid w:val="00F67A82"/>
    <w:rsid w:val="00F67B1F"/>
    <w:rsid w:val="00F67B59"/>
    <w:rsid w:val="00F67C28"/>
    <w:rsid w:val="00F67C3F"/>
    <w:rsid w:val="00F67E75"/>
    <w:rsid w:val="00F67EE5"/>
    <w:rsid w:val="00F67F4F"/>
    <w:rsid w:val="00F67F6C"/>
    <w:rsid w:val="00F70232"/>
    <w:rsid w:val="00F7065A"/>
    <w:rsid w:val="00F706BE"/>
    <w:rsid w:val="00F70811"/>
    <w:rsid w:val="00F70AC9"/>
    <w:rsid w:val="00F71845"/>
    <w:rsid w:val="00F71A2A"/>
    <w:rsid w:val="00F71F62"/>
    <w:rsid w:val="00F72188"/>
    <w:rsid w:val="00F721A7"/>
    <w:rsid w:val="00F72305"/>
    <w:rsid w:val="00F7234D"/>
    <w:rsid w:val="00F726C2"/>
    <w:rsid w:val="00F726E2"/>
    <w:rsid w:val="00F727CC"/>
    <w:rsid w:val="00F7283D"/>
    <w:rsid w:val="00F72AAC"/>
    <w:rsid w:val="00F72ADC"/>
    <w:rsid w:val="00F72CBE"/>
    <w:rsid w:val="00F73139"/>
    <w:rsid w:val="00F7352F"/>
    <w:rsid w:val="00F735C8"/>
    <w:rsid w:val="00F73B5A"/>
    <w:rsid w:val="00F73B8C"/>
    <w:rsid w:val="00F73CA8"/>
    <w:rsid w:val="00F73CC2"/>
    <w:rsid w:val="00F73CF2"/>
    <w:rsid w:val="00F73DE6"/>
    <w:rsid w:val="00F73E20"/>
    <w:rsid w:val="00F73F2B"/>
    <w:rsid w:val="00F7427D"/>
    <w:rsid w:val="00F747AD"/>
    <w:rsid w:val="00F748FD"/>
    <w:rsid w:val="00F749DD"/>
    <w:rsid w:val="00F74A08"/>
    <w:rsid w:val="00F74B68"/>
    <w:rsid w:val="00F74B85"/>
    <w:rsid w:val="00F74F71"/>
    <w:rsid w:val="00F753C1"/>
    <w:rsid w:val="00F755B7"/>
    <w:rsid w:val="00F7577A"/>
    <w:rsid w:val="00F75835"/>
    <w:rsid w:val="00F758E4"/>
    <w:rsid w:val="00F75949"/>
    <w:rsid w:val="00F759B5"/>
    <w:rsid w:val="00F75AA0"/>
    <w:rsid w:val="00F75E5C"/>
    <w:rsid w:val="00F75FF5"/>
    <w:rsid w:val="00F762F8"/>
    <w:rsid w:val="00F76711"/>
    <w:rsid w:val="00F7677C"/>
    <w:rsid w:val="00F7689C"/>
    <w:rsid w:val="00F76AB2"/>
    <w:rsid w:val="00F76C5E"/>
    <w:rsid w:val="00F76CA1"/>
    <w:rsid w:val="00F76FC3"/>
    <w:rsid w:val="00F770E8"/>
    <w:rsid w:val="00F7734F"/>
    <w:rsid w:val="00F77BB0"/>
    <w:rsid w:val="00F77CCF"/>
    <w:rsid w:val="00F77F87"/>
    <w:rsid w:val="00F803AF"/>
    <w:rsid w:val="00F80499"/>
    <w:rsid w:val="00F8053F"/>
    <w:rsid w:val="00F805A2"/>
    <w:rsid w:val="00F80F2D"/>
    <w:rsid w:val="00F8181F"/>
    <w:rsid w:val="00F81AC2"/>
    <w:rsid w:val="00F81B27"/>
    <w:rsid w:val="00F81C74"/>
    <w:rsid w:val="00F827BA"/>
    <w:rsid w:val="00F82A53"/>
    <w:rsid w:val="00F82D99"/>
    <w:rsid w:val="00F82DC1"/>
    <w:rsid w:val="00F82E3D"/>
    <w:rsid w:val="00F82ECA"/>
    <w:rsid w:val="00F82F42"/>
    <w:rsid w:val="00F8302D"/>
    <w:rsid w:val="00F833BB"/>
    <w:rsid w:val="00F837DA"/>
    <w:rsid w:val="00F83E2A"/>
    <w:rsid w:val="00F840A7"/>
    <w:rsid w:val="00F8432E"/>
    <w:rsid w:val="00F84BDB"/>
    <w:rsid w:val="00F84CAC"/>
    <w:rsid w:val="00F84D1A"/>
    <w:rsid w:val="00F84D2D"/>
    <w:rsid w:val="00F852A0"/>
    <w:rsid w:val="00F853D6"/>
    <w:rsid w:val="00F853DB"/>
    <w:rsid w:val="00F855B6"/>
    <w:rsid w:val="00F85819"/>
    <w:rsid w:val="00F8603B"/>
    <w:rsid w:val="00F86043"/>
    <w:rsid w:val="00F860AE"/>
    <w:rsid w:val="00F8628D"/>
    <w:rsid w:val="00F862C3"/>
    <w:rsid w:val="00F862EA"/>
    <w:rsid w:val="00F8636F"/>
    <w:rsid w:val="00F865E6"/>
    <w:rsid w:val="00F8667C"/>
    <w:rsid w:val="00F8676A"/>
    <w:rsid w:val="00F8687D"/>
    <w:rsid w:val="00F86887"/>
    <w:rsid w:val="00F86D20"/>
    <w:rsid w:val="00F87046"/>
    <w:rsid w:val="00F871AB"/>
    <w:rsid w:val="00F87A4B"/>
    <w:rsid w:val="00F87A54"/>
    <w:rsid w:val="00F87B3F"/>
    <w:rsid w:val="00F87CAD"/>
    <w:rsid w:val="00F87EBC"/>
    <w:rsid w:val="00F9052C"/>
    <w:rsid w:val="00F90832"/>
    <w:rsid w:val="00F90AD7"/>
    <w:rsid w:val="00F90D5C"/>
    <w:rsid w:val="00F90D95"/>
    <w:rsid w:val="00F90ECF"/>
    <w:rsid w:val="00F90EE5"/>
    <w:rsid w:val="00F90FF8"/>
    <w:rsid w:val="00F910EF"/>
    <w:rsid w:val="00F91202"/>
    <w:rsid w:val="00F91468"/>
    <w:rsid w:val="00F9147F"/>
    <w:rsid w:val="00F914CC"/>
    <w:rsid w:val="00F91532"/>
    <w:rsid w:val="00F91646"/>
    <w:rsid w:val="00F918C4"/>
    <w:rsid w:val="00F91940"/>
    <w:rsid w:val="00F9198D"/>
    <w:rsid w:val="00F9199A"/>
    <w:rsid w:val="00F91C53"/>
    <w:rsid w:val="00F91C6A"/>
    <w:rsid w:val="00F91CBC"/>
    <w:rsid w:val="00F91FB6"/>
    <w:rsid w:val="00F92144"/>
    <w:rsid w:val="00F9255E"/>
    <w:rsid w:val="00F92B3C"/>
    <w:rsid w:val="00F92CCF"/>
    <w:rsid w:val="00F92E49"/>
    <w:rsid w:val="00F92F46"/>
    <w:rsid w:val="00F92F87"/>
    <w:rsid w:val="00F93031"/>
    <w:rsid w:val="00F931A9"/>
    <w:rsid w:val="00F936B6"/>
    <w:rsid w:val="00F93C5F"/>
    <w:rsid w:val="00F946DA"/>
    <w:rsid w:val="00F94D32"/>
    <w:rsid w:val="00F94D73"/>
    <w:rsid w:val="00F95600"/>
    <w:rsid w:val="00F95C19"/>
    <w:rsid w:val="00F95CD2"/>
    <w:rsid w:val="00F95D74"/>
    <w:rsid w:val="00F95EDD"/>
    <w:rsid w:val="00F95F6F"/>
    <w:rsid w:val="00F96192"/>
    <w:rsid w:val="00F96438"/>
    <w:rsid w:val="00F96B69"/>
    <w:rsid w:val="00F96B8C"/>
    <w:rsid w:val="00F97258"/>
    <w:rsid w:val="00F97377"/>
    <w:rsid w:val="00F9746D"/>
    <w:rsid w:val="00F974BF"/>
    <w:rsid w:val="00F976F9"/>
    <w:rsid w:val="00F97845"/>
    <w:rsid w:val="00F97CD5"/>
    <w:rsid w:val="00F97F2B"/>
    <w:rsid w:val="00FA01F0"/>
    <w:rsid w:val="00FA04B3"/>
    <w:rsid w:val="00FA0621"/>
    <w:rsid w:val="00FA1055"/>
    <w:rsid w:val="00FA1389"/>
    <w:rsid w:val="00FA22F5"/>
    <w:rsid w:val="00FA2389"/>
    <w:rsid w:val="00FA2505"/>
    <w:rsid w:val="00FA254E"/>
    <w:rsid w:val="00FA25D0"/>
    <w:rsid w:val="00FA29F4"/>
    <w:rsid w:val="00FA2C22"/>
    <w:rsid w:val="00FA2EF8"/>
    <w:rsid w:val="00FA30E7"/>
    <w:rsid w:val="00FA3151"/>
    <w:rsid w:val="00FA31DF"/>
    <w:rsid w:val="00FA36FC"/>
    <w:rsid w:val="00FA3898"/>
    <w:rsid w:val="00FA3A26"/>
    <w:rsid w:val="00FA3B03"/>
    <w:rsid w:val="00FA3EAB"/>
    <w:rsid w:val="00FA3EF2"/>
    <w:rsid w:val="00FA4109"/>
    <w:rsid w:val="00FA44E9"/>
    <w:rsid w:val="00FA49C4"/>
    <w:rsid w:val="00FA52F6"/>
    <w:rsid w:val="00FA5531"/>
    <w:rsid w:val="00FA559F"/>
    <w:rsid w:val="00FA5676"/>
    <w:rsid w:val="00FA5753"/>
    <w:rsid w:val="00FA57A1"/>
    <w:rsid w:val="00FA5822"/>
    <w:rsid w:val="00FA5A50"/>
    <w:rsid w:val="00FA5BEF"/>
    <w:rsid w:val="00FA5D55"/>
    <w:rsid w:val="00FA6241"/>
    <w:rsid w:val="00FA624A"/>
    <w:rsid w:val="00FA6683"/>
    <w:rsid w:val="00FA6CCA"/>
    <w:rsid w:val="00FA6D87"/>
    <w:rsid w:val="00FA75BD"/>
    <w:rsid w:val="00FA75C7"/>
    <w:rsid w:val="00FA767D"/>
    <w:rsid w:val="00FA76E3"/>
    <w:rsid w:val="00FA7A2F"/>
    <w:rsid w:val="00FA7C67"/>
    <w:rsid w:val="00FA7DF4"/>
    <w:rsid w:val="00FA7F64"/>
    <w:rsid w:val="00FB04EA"/>
    <w:rsid w:val="00FB0B54"/>
    <w:rsid w:val="00FB0DAC"/>
    <w:rsid w:val="00FB0EE2"/>
    <w:rsid w:val="00FB1061"/>
    <w:rsid w:val="00FB11EB"/>
    <w:rsid w:val="00FB1643"/>
    <w:rsid w:val="00FB16F8"/>
    <w:rsid w:val="00FB176A"/>
    <w:rsid w:val="00FB17B6"/>
    <w:rsid w:val="00FB180E"/>
    <w:rsid w:val="00FB1936"/>
    <w:rsid w:val="00FB1AB1"/>
    <w:rsid w:val="00FB1B4A"/>
    <w:rsid w:val="00FB1D33"/>
    <w:rsid w:val="00FB1E67"/>
    <w:rsid w:val="00FB225E"/>
    <w:rsid w:val="00FB2A2A"/>
    <w:rsid w:val="00FB2B5C"/>
    <w:rsid w:val="00FB2F39"/>
    <w:rsid w:val="00FB309C"/>
    <w:rsid w:val="00FB3270"/>
    <w:rsid w:val="00FB36D1"/>
    <w:rsid w:val="00FB37FF"/>
    <w:rsid w:val="00FB3930"/>
    <w:rsid w:val="00FB3A0E"/>
    <w:rsid w:val="00FB3CA0"/>
    <w:rsid w:val="00FB3D70"/>
    <w:rsid w:val="00FB3EA9"/>
    <w:rsid w:val="00FB3EC6"/>
    <w:rsid w:val="00FB425A"/>
    <w:rsid w:val="00FB429A"/>
    <w:rsid w:val="00FB44AE"/>
    <w:rsid w:val="00FB45CF"/>
    <w:rsid w:val="00FB461D"/>
    <w:rsid w:val="00FB47CC"/>
    <w:rsid w:val="00FB47E5"/>
    <w:rsid w:val="00FB48A8"/>
    <w:rsid w:val="00FB49F8"/>
    <w:rsid w:val="00FB4AD5"/>
    <w:rsid w:val="00FB4DC3"/>
    <w:rsid w:val="00FB4E0E"/>
    <w:rsid w:val="00FB4FEB"/>
    <w:rsid w:val="00FB5050"/>
    <w:rsid w:val="00FB50EB"/>
    <w:rsid w:val="00FB5115"/>
    <w:rsid w:val="00FB5321"/>
    <w:rsid w:val="00FB5629"/>
    <w:rsid w:val="00FB56B9"/>
    <w:rsid w:val="00FB5858"/>
    <w:rsid w:val="00FB5D96"/>
    <w:rsid w:val="00FB6496"/>
    <w:rsid w:val="00FB6537"/>
    <w:rsid w:val="00FB6EC8"/>
    <w:rsid w:val="00FB7459"/>
    <w:rsid w:val="00FB7A5F"/>
    <w:rsid w:val="00FB7BE4"/>
    <w:rsid w:val="00FB7D74"/>
    <w:rsid w:val="00FC00DE"/>
    <w:rsid w:val="00FC01BD"/>
    <w:rsid w:val="00FC0214"/>
    <w:rsid w:val="00FC021C"/>
    <w:rsid w:val="00FC0412"/>
    <w:rsid w:val="00FC04C8"/>
    <w:rsid w:val="00FC0FC8"/>
    <w:rsid w:val="00FC116C"/>
    <w:rsid w:val="00FC1339"/>
    <w:rsid w:val="00FC160C"/>
    <w:rsid w:val="00FC1610"/>
    <w:rsid w:val="00FC177B"/>
    <w:rsid w:val="00FC1903"/>
    <w:rsid w:val="00FC190F"/>
    <w:rsid w:val="00FC1E6E"/>
    <w:rsid w:val="00FC21B8"/>
    <w:rsid w:val="00FC2392"/>
    <w:rsid w:val="00FC2765"/>
    <w:rsid w:val="00FC2A95"/>
    <w:rsid w:val="00FC2E1C"/>
    <w:rsid w:val="00FC3123"/>
    <w:rsid w:val="00FC315D"/>
    <w:rsid w:val="00FC32D3"/>
    <w:rsid w:val="00FC33DB"/>
    <w:rsid w:val="00FC343E"/>
    <w:rsid w:val="00FC362A"/>
    <w:rsid w:val="00FC3631"/>
    <w:rsid w:val="00FC3688"/>
    <w:rsid w:val="00FC36A9"/>
    <w:rsid w:val="00FC3730"/>
    <w:rsid w:val="00FC3EFD"/>
    <w:rsid w:val="00FC3FB8"/>
    <w:rsid w:val="00FC40CE"/>
    <w:rsid w:val="00FC40E3"/>
    <w:rsid w:val="00FC432E"/>
    <w:rsid w:val="00FC4422"/>
    <w:rsid w:val="00FC464E"/>
    <w:rsid w:val="00FC469D"/>
    <w:rsid w:val="00FC4885"/>
    <w:rsid w:val="00FC4ADB"/>
    <w:rsid w:val="00FC4D52"/>
    <w:rsid w:val="00FC4F6F"/>
    <w:rsid w:val="00FC5148"/>
    <w:rsid w:val="00FC55B3"/>
    <w:rsid w:val="00FC55CF"/>
    <w:rsid w:val="00FC5644"/>
    <w:rsid w:val="00FC5655"/>
    <w:rsid w:val="00FC5827"/>
    <w:rsid w:val="00FC58C1"/>
    <w:rsid w:val="00FC59B9"/>
    <w:rsid w:val="00FC5A11"/>
    <w:rsid w:val="00FC5AB7"/>
    <w:rsid w:val="00FC5F76"/>
    <w:rsid w:val="00FC60F8"/>
    <w:rsid w:val="00FC6386"/>
    <w:rsid w:val="00FC6512"/>
    <w:rsid w:val="00FC6C60"/>
    <w:rsid w:val="00FC7076"/>
    <w:rsid w:val="00FC7688"/>
    <w:rsid w:val="00FC76EE"/>
    <w:rsid w:val="00FD013F"/>
    <w:rsid w:val="00FD01ED"/>
    <w:rsid w:val="00FD0746"/>
    <w:rsid w:val="00FD07CC"/>
    <w:rsid w:val="00FD0C54"/>
    <w:rsid w:val="00FD146B"/>
    <w:rsid w:val="00FD1543"/>
    <w:rsid w:val="00FD19CD"/>
    <w:rsid w:val="00FD1A70"/>
    <w:rsid w:val="00FD1A8B"/>
    <w:rsid w:val="00FD1B09"/>
    <w:rsid w:val="00FD1B3C"/>
    <w:rsid w:val="00FD1DB5"/>
    <w:rsid w:val="00FD1F48"/>
    <w:rsid w:val="00FD2070"/>
    <w:rsid w:val="00FD224F"/>
    <w:rsid w:val="00FD254B"/>
    <w:rsid w:val="00FD258A"/>
    <w:rsid w:val="00FD2593"/>
    <w:rsid w:val="00FD264F"/>
    <w:rsid w:val="00FD309B"/>
    <w:rsid w:val="00FD316A"/>
    <w:rsid w:val="00FD31D2"/>
    <w:rsid w:val="00FD367A"/>
    <w:rsid w:val="00FD3897"/>
    <w:rsid w:val="00FD3C9D"/>
    <w:rsid w:val="00FD479D"/>
    <w:rsid w:val="00FD47D5"/>
    <w:rsid w:val="00FD4904"/>
    <w:rsid w:val="00FD50A4"/>
    <w:rsid w:val="00FD525F"/>
    <w:rsid w:val="00FD5294"/>
    <w:rsid w:val="00FD5374"/>
    <w:rsid w:val="00FD5591"/>
    <w:rsid w:val="00FD584C"/>
    <w:rsid w:val="00FD595C"/>
    <w:rsid w:val="00FD5B95"/>
    <w:rsid w:val="00FD5D7B"/>
    <w:rsid w:val="00FD6259"/>
    <w:rsid w:val="00FD6522"/>
    <w:rsid w:val="00FD6667"/>
    <w:rsid w:val="00FD6AF9"/>
    <w:rsid w:val="00FD6BDB"/>
    <w:rsid w:val="00FD708D"/>
    <w:rsid w:val="00FD70BB"/>
    <w:rsid w:val="00FD720C"/>
    <w:rsid w:val="00FD73CE"/>
    <w:rsid w:val="00FD7532"/>
    <w:rsid w:val="00FD7597"/>
    <w:rsid w:val="00FD7C1F"/>
    <w:rsid w:val="00FD7EA0"/>
    <w:rsid w:val="00FD7FD3"/>
    <w:rsid w:val="00FD7FD6"/>
    <w:rsid w:val="00FE029A"/>
    <w:rsid w:val="00FE0387"/>
    <w:rsid w:val="00FE05AD"/>
    <w:rsid w:val="00FE072E"/>
    <w:rsid w:val="00FE0AB1"/>
    <w:rsid w:val="00FE0B09"/>
    <w:rsid w:val="00FE0CE4"/>
    <w:rsid w:val="00FE0D8C"/>
    <w:rsid w:val="00FE12DD"/>
    <w:rsid w:val="00FE1328"/>
    <w:rsid w:val="00FE15D0"/>
    <w:rsid w:val="00FE18D5"/>
    <w:rsid w:val="00FE1E1B"/>
    <w:rsid w:val="00FE25A5"/>
    <w:rsid w:val="00FE2850"/>
    <w:rsid w:val="00FE2948"/>
    <w:rsid w:val="00FE29B5"/>
    <w:rsid w:val="00FE2A0E"/>
    <w:rsid w:val="00FE2B95"/>
    <w:rsid w:val="00FE2BBA"/>
    <w:rsid w:val="00FE2EB2"/>
    <w:rsid w:val="00FE2EF8"/>
    <w:rsid w:val="00FE2FDB"/>
    <w:rsid w:val="00FE308D"/>
    <w:rsid w:val="00FE3189"/>
    <w:rsid w:val="00FE320D"/>
    <w:rsid w:val="00FE340E"/>
    <w:rsid w:val="00FE352A"/>
    <w:rsid w:val="00FE36CC"/>
    <w:rsid w:val="00FE3A53"/>
    <w:rsid w:val="00FE3CD7"/>
    <w:rsid w:val="00FE3E15"/>
    <w:rsid w:val="00FE431D"/>
    <w:rsid w:val="00FE4433"/>
    <w:rsid w:val="00FE454D"/>
    <w:rsid w:val="00FE496E"/>
    <w:rsid w:val="00FE4A74"/>
    <w:rsid w:val="00FE4AD2"/>
    <w:rsid w:val="00FE5288"/>
    <w:rsid w:val="00FE54FA"/>
    <w:rsid w:val="00FE5BC9"/>
    <w:rsid w:val="00FE5BE6"/>
    <w:rsid w:val="00FE5CAE"/>
    <w:rsid w:val="00FE5CFF"/>
    <w:rsid w:val="00FE5F19"/>
    <w:rsid w:val="00FE63F0"/>
    <w:rsid w:val="00FE65BE"/>
    <w:rsid w:val="00FE68FC"/>
    <w:rsid w:val="00FE6AFA"/>
    <w:rsid w:val="00FE6C91"/>
    <w:rsid w:val="00FE6CE7"/>
    <w:rsid w:val="00FE6E1E"/>
    <w:rsid w:val="00FE6E49"/>
    <w:rsid w:val="00FE70E0"/>
    <w:rsid w:val="00FE70E8"/>
    <w:rsid w:val="00FE72B9"/>
    <w:rsid w:val="00FE76FE"/>
    <w:rsid w:val="00FE7990"/>
    <w:rsid w:val="00FE7E86"/>
    <w:rsid w:val="00FF004A"/>
    <w:rsid w:val="00FF0254"/>
    <w:rsid w:val="00FF04E9"/>
    <w:rsid w:val="00FF0844"/>
    <w:rsid w:val="00FF0A36"/>
    <w:rsid w:val="00FF0AEF"/>
    <w:rsid w:val="00FF0BE4"/>
    <w:rsid w:val="00FF0DEB"/>
    <w:rsid w:val="00FF0FCA"/>
    <w:rsid w:val="00FF1465"/>
    <w:rsid w:val="00FF1515"/>
    <w:rsid w:val="00FF17B2"/>
    <w:rsid w:val="00FF17EA"/>
    <w:rsid w:val="00FF1B0D"/>
    <w:rsid w:val="00FF1BFA"/>
    <w:rsid w:val="00FF1C15"/>
    <w:rsid w:val="00FF1F63"/>
    <w:rsid w:val="00FF237A"/>
    <w:rsid w:val="00FF23B2"/>
    <w:rsid w:val="00FF256D"/>
    <w:rsid w:val="00FF269A"/>
    <w:rsid w:val="00FF27CF"/>
    <w:rsid w:val="00FF2884"/>
    <w:rsid w:val="00FF2AB8"/>
    <w:rsid w:val="00FF2B26"/>
    <w:rsid w:val="00FF2BA1"/>
    <w:rsid w:val="00FF2ED3"/>
    <w:rsid w:val="00FF2EE7"/>
    <w:rsid w:val="00FF2F9B"/>
    <w:rsid w:val="00FF3225"/>
    <w:rsid w:val="00FF36B8"/>
    <w:rsid w:val="00FF3916"/>
    <w:rsid w:val="00FF3AD1"/>
    <w:rsid w:val="00FF410F"/>
    <w:rsid w:val="00FF4336"/>
    <w:rsid w:val="00FF4933"/>
    <w:rsid w:val="00FF49F0"/>
    <w:rsid w:val="00FF4D80"/>
    <w:rsid w:val="00FF4DBB"/>
    <w:rsid w:val="00FF50C2"/>
    <w:rsid w:val="00FF5194"/>
    <w:rsid w:val="00FF51EE"/>
    <w:rsid w:val="00FF51F1"/>
    <w:rsid w:val="00FF5317"/>
    <w:rsid w:val="00FF5320"/>
    <w:rsid w:val="00FF5585"/>
    <w:rsid w:val="00FF5D59"/>
    <w:rsid w:val="00FF62B8"/>
    <w:rsid w:val="00FF62DD"/>
    <w:rsid w:val="00FF6599"/>
    <w:rsid w:val="00FF66A5"/>
    <w:rsid w:val="00FF6985"/>
    <w:rsid w:val="00FF6C30"/>
    <w:rsid w:val="00FF6CAA"/>
    <w:rsid w:val="00FF6E35"/>
    <w:rsid w:val="00FF74AE"/>
    <w:rsid w:val="00FF753A"/>
    <w:rsid w:val="00FF764C"/>
    <w:rsid w:val="00FF7B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B4F7783-530F-4F3D-BC6B-C37A02E2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3B6"/>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03134"/>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2472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A6EF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6FD3"/>
    <w:rPr>
      <w:color w:val="0000FF" w:themeColor="hyperlink"/>
      <w:u w:val="single"/>
    </w:rPr>
  </w:style>
  <w:style w:type="character" w:styleId="PlaceholderText">
    <w:name w:val="Placeholder Text"/>
    <w:basedOn w:val="DefaultParagraphFont"/>
    <w:uiPriority w:val="99"/>
    <w:semiHidden/>
    <w:rsid w:val="005E6FD3"/>
    <w:rPr>
      <w:color w:val="808080"/>
    </w:rPr>
  </w:style>
  <w:style w:type="paragraph" w:styleId="BalloonText">
    <w:name w:val="Balloon Text"/>
    <w:basedOn w:val="Normal"/>
    <w:link w:val="BalloonTextChar"/>
    <w:uiPriority w:val="99"/>
    <w:semiHidden/>
    <w:unhideWhenUsed/>
    <w:rsid w:val="005E6FD3"/>
    <w:rPr>
      <w:rFonts w:ascii="Tahoma" w:hAnsi="Tahoma" w:cs="Tahoma"/>
      <w:sz w:val="16"/>
      <w:szCs w:val="16"/>
    </w:rPr>
  </w:style>
  <w:style w:type="character" w:customStyle="1" w:styleId="BalloonTextChar">
    <w:name w:val="Balloon Text Char"/>
    <w:basedOn w:val="DefaultParagraphFont"/>
    <w:link w:val="BalloonText"/>
    <w:uiPriority w:val="99"/>
    <w:semiHidden/>
    <w:rsid w:val="005E6FD3"/>
    <w:rPr>
      <w:rFonts w:ascii="Tahoma" w:hAnsi="Tahoma" w:cs="Tahoma"/>
      <w:sz w:val="16"/>
      <w:szCs w:val="16"/>
      <w:lang w:eastAsia="en-US"/>
    </w:rPr>
  </w:style>
  <w:style w:type="character" w:styleId="CommentReference">
    <w:name w:val="annotation reference"/>
    <w:basedOn w:val="DefaultParagraphFont"/>
    <w:uiPriority w:val="99"/>
    <w:semiHidden/>
    <w:unhideWhenUsed/>
    <w:rsid w:val="005E6FD3"/>
    <w:rPr>
      <w:sz w:val="16"/>
      <w:szCs w:val="16"/>
    </w:rPr>
  </w:style>
  <w:style w:type="paragraph" w:styleId="CommentText">
    <w:name w:val="annotation text"/>
    <w:basedOn w:val="Normal"/>
    <w:link w:val="CommentTextChar"/>
    <w:uiPriority w:val="99"/>
    <w:unhideWhenUsed/>
    <w:rsid w:val="005E6FD3"/>
    <w:rPr>
      <w:sz w:val="20"/>
      <w:szCs w:val="20"/>
    </w:rPr>
  </w:style>
  <w:style w:type="character" w:customStyle="1" w:styleId="CommentTextChar">
    <w:name w:val="Comment Text Char"/>
    <w:basedOn w:val="DefaultParagraphFont"/>
    <w:link w:val="CommentText"/>
    <w:uiPriority w:val="99"/>
    <w:rsid w:val="005E6FD3"/>
    <w:rPr>
      <w:sz w:val="20"/>
      <w:szCs w:val="20"/>
      <w:lang w:eastAsia="en-US"/>
    </w:rPr>
  </w:style>
  <w:style w:type="paragraph" w:styleId="CommentSubject">
    <w:name w:val="annotation subject"/>
    <w:basedOn w:val="CommentText"/>
    <w:next w:val="CommentText"/>
    <w:link w:val="CommentSubjectChar"/>
    <w:uiPriority w:val="99"/>
    <w:semiHidden/>
    <w:unhideWhenUsed/>
    <w:rsid w:val="005E6FD3"/>
    <w:rPr>
      <w:b/>
      <w:bCs/>
    </w:rPr>
  </w:style>
  <w:style w:type="character" w:customStyle="1" w:styleId="CommentSubjectChar">
    <w:name w:val="Comment Subject Char"/>
    <w:basedOn w:val="CommentTextChar"/>
    <w:link w:val="CommentSubject"/>
    <w:uiPriority w:val="99"/>
    <w:semiHidden/>
    <w:rsid w:val="005E6FD3"/>
    <w:rPr>
      <w:b/>
      <w:bCs/>
      <w:sz w:val="20"/>
      <w:szCs w:val="20"/>
      <w:lang w:eastAsia="en-US"/>
    </w:rPr>
  </w:style>
  <w:style w:type="character" w:styleId="FollowedHyperlink">
    <w:name w:val="FollowedHyperlink"/>
    <w:basedOn w:val="DefaultParagraphFont"/>
    <w:uiPriority w:val="99"/>
    <w:semiHidden/>
    <w:unhideWhenUsed/>
    <w:rsid w:val="005E6FD3"/>
    <w:rPr>
      <w:color w:val="800080" w:themeColor="followedHyperlink"/>
      <w:u w:val="single"/>
    </w:rPr>
  </w:style>
  <w:style w:type="paragraph" w:styleId="Bibliography">
    <w:name w:val="Bibliography"/>
    <w:basedOn w:val="Normal"/>
    <w:next w:val="Normal"/>
    <w:uiPriority w:val="37"/>
    <w:unhideWhenUsed/>
    <w:rsid w:val="005E6FD3"/>
    <w:pPr>
      <w:spacing w:line="480" w:lineRule="auto"/>
      <w:ind w:left="720" w:hanging="720"/>
    </w:pPr>
  </w:style>
  <w:style w:type="paragraph" w:styleId="NoSpacing">
    <w:name w:val="No Spacing"/>
    <w:uiPriority w:val="1"/>
    <w:qFormat/>
    <w:rsid w:val="005E6FD3"/>
    <w:pPr>
      <w:spacing w:after="0" w:line="240" w:lineRule="auto"/>
    </w:pPr>
  </w:style>
  <w:style w:type="paragraph" w:styleId="Header">
    <w:name w:val="header"/>
    <w:basedOn w:val="Normal"/>
    <w:link w:val="HeaderChar"/>
    <w:uiPriority w:val="99"/>
    <w:unhideWhenUsed/>
    <w:rsid w:val="005E6FD3"/>
    <w:pPr>
      <w:tabs>
        <w:tab w:val="center" w:pos="4680"/>
        <w:tab w:val="right" w:pos="9360"/>
      </w:tabs>
    </w:pPr>
  </w:style>
  <w:style w:type="character" w:customStyle="1" w:styleId="HeaderChar">
    <w:name w:val="Header Char"/>
    <w:basedOn w:val="DefaultParagraphFont"/>
    <w:link w:val="Header"/>
    <w:uiPriority w:val="99"/>
    <w:rsid w:val="005E6FD3"/>
    <w:rPr>
      <w:lang w:eastAsia="en-US"/>
    </w:rPr>
  </w:style>
  <w:style w:type="paragraph" w:styleId="Footer">
    <w:name w:val="footer"/>
    <w:basedOn w:val="Normal"/>
    <w:link w:val="FooterChar"/>
    <w:uiPriority w:val="99"/>
    <w:unhideWhenUsed/>
    <w:rsid w:val="005E6FD3"/>
    <w:pPr>
      <w:tabs>
        <w:tab w:val="center" w:pos="4680"/>
        <w:tab w:val="right" w:pos="9360"/>
      </w:tabs>
    </w:pPr>
  </w:style>
  <w:style w:type="character" w:customStyle="1" w:styleId="FooterChar">
    <w:name w:val="Footer Char"/>
    <w:basedOn w:val="DefaultParagraphFont"/>
    <w:link w:val="Footer"/>
    <w:uiPriority w:val="99"/>
    <w:rsid w:val="005E6FD3"/>
    <w:rPr>
      <w:lang w:eastAsia="en-US"/>
    </w:rPr>
  </w:style>
  <w:style w:type="character" w:styleId="Emphasis">
    <w:name w:val="Emphasis"/>
    <w:basedOn w:val="DefaultParagraphFont"/>
    <w:uiPriority w:val="20"/>
    <w:qFormat/>
    <w:rsid w:val="008D3F01"/>
    <w:rPr>
      <w:i/>
      <w:iCs/>
    </w:rPr>
  </w:style>
  <w:style w:type="character" w:customStyle="1" w:styleId="author">
    <w:name w:val="author"/>
    <w:basedOn w:val="DefaultParagraphFont"/>
    <w:rsid w:val="00F60037"/>
  </w:style>
  <w:style w:type="character" w:customStyle="1" w:styleId="authorname">
    <w:name w:val="authorname"/>
    <w:basedOn w:val="DefaultParagraphFont"/>
    <w:rsid w:val="00F60037"/>
  </w:style>
  <w:style w:type="character" w:customStyle="1" w:styleId="normalchar">
    <w:name w:val="normal__char"/>
    <w:basedOn w:val="DefaultParagraphFont"/>
    <w:rsid w:val="00797E74"/>
  </w:style>
  <w:style w:type="character" w:styleId="LineNumber">
    <w:name w:val="line number"/>
    <w:basedOn w:val="DefaultParagraphFont"/>
    <w:uiPriority w:val="99"/>
    <w:semiHidden/>
    <w:unhideWhenUsed/>
    <w:rsid w:val="00926692"/>
  </w:style>
  <w:style w:type="paragraph" w:styleId="Revision">
    <w:name w:val="Revision"/>
    <w:hidden/>
    <w:uiPriority w:val="99"/>
    <w:semiHidden/>
    <w:rsid w:val="007828A5"/>
    <w:pPr>
      <w:spacing w:after="0" w:line="240" w:lineRule="auto"/>
    </w:pPr>
  </w:style>
  <w:style w:type="character" w:customStyle="1" w:styleId="A19">
    <w:name w:val="A19"/>
    <w:uiPriority w:val="99"/>
    <w:rsid w:val="00ED2B56"/>
    <w:rPr>
      <w:rFonts w:cs="Minion Pro"/>
      <w:color w:val="000000"/>
      <w:sz w:val="12"/>
      <w:szCs w:val="12"/>
    </w:rPr>
  </w:style>
  <w:style w:type="paragraph" w:customStyle="1" w:styleId="Default">
    <w:name w:val="Default"/>
    <w:rsid w:val="00201168"/>
    <w:pPr>
      <w:autoSpaceDE w:val="0"/>
      <w:autoSpaceDN w:val="0"/>
      <w:adjustRightInd w:val="0"/>
      <w:spacing w:after="0" w:line="240" w:lineRule="auto"/>
    </w:pPr>
    <w:rPr>
      <w:rFonts w:ascii="Minion Pro SmBd" w:hAnsi="Minion Pro SmBd" w:cs="Minion Pro SmBd"/>
      <w:color w:val="000000"/>
      <w:sz w:val="24"/>
      <w:szCs w:val="24"/>
    </w:rPr>
  </w:style>
  <w:style w:type="character" w:customStyle="1" w:styleId="tgc">
    <w:name w:val="_tgc"/>
    <w:basedOn w:val="DefaultParagraphFont"/>
    <w:rsid w:val="00705E59"/>
  </w:style>
  <w:style w:type="paragraph" w:styleId="NormalWeb">
    <w:name w:val="Normal (Web)"/>
    <w:basedOn w:val="Normal"/>
    <w:uiPriority w:val="99"/>
    <w:unhideWhenUsed/>
    <w:rsid w:val="00DB5E85"/>
    <w:pPr>
      <w:spacing w:before="100" w:beforeAutospacing="1" w:after="100" w:afterAutospacing="1"/>
    </w:pPr>
  </w:style>
  <w:style w:type="character" w:customStyle="1" w:styleId="Heading1Char">
    <w:name w:val="Heading 1 Char"/>
    <w:basedOn w:val="DefaultParagraphFont"/>
    <w:link w:val="Heading1"/>
    <w:uiPriority w:val="9"/>
    <w:rsid w:val="00803134"/>
    <w:rPr>
      <w:rFonts w:ascii="Times New Roman" w:eastAsia="Times New Roman" w:hAnsi="Times New Roman" w:cs="Times New Roman"/>
      <w:b/>
      <w:bCs/>
      <w:kern w:val="36"/>
      <w:sz w:val="48"/>
      <w:szCs w:val="48"/>
    </w:rPr>
  </w:style>
  <w:style w:type="character" w:customStyle="1" w:styleId="st">
    <w:name w:val="st"/>
    <w:basedOn w:val="DefaultParagraphFont"/>
    <w:rsid w:val="00DB623C"/>
  </w:style>
  <w:style w:type="character" w:customStyle="1" w:styleId="highlight">
    <w:name w:val="highlight"/>
    <w:basedOn w:val="DefaultParagraphFont"/>
    <w:rsid w:val="00E645CA"/>
  </w:style>
  <w:style w:type="table" w:styleId="TableGrid">
    <w:name w:val="Table Grid"/>
    <w:basedOn w:val="TableNormal"/>
    <w:uiPriority w:val="59"/>
    <w:rsid w:val="00383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2F84"/>
    <w:pPr>
      <w:ind w:left="720"/>
      <w:contextualSpacing/>
    </w:pPr>
  </w:style>
  <w:style w:type="character" w:customStyle="1" w:styleId="A3">
    <w:name w:val="A3"/>
    <w:uiPriority w:val="99"/>
    <w:rsid w:val="008B7B4B"/>
    <w:rPr>
      <w:rFonts w:cs="Minion Pro"/>
      <w:color w:val="000000"/>
      <w:sz w:val="13"/>
      <w:szCs w:val="13"/>
    </w:rPr>
  </w:style>
  <w:style w:type="character" w:customStyle="1" w:styleId="apple-converted-space">
    <w:name w:val="apple-converted-space"/>
    <w:basedOn w:val="DefaultParagraphFont"/>
    <w:rsid w:val="007F06BA"/>
  </w:style>
  <w:style w:type="character" w:customStyle="1" w:styleId="Heading3Char">
    <w:name w:val="Heading 3 Char"/>
    <w:basedOn w:val="DefaultParagraphFont"/>
    <w:link w:val="Heading3"/>
    <w:uiPriority w:val="9"/>
    <w:semiHidden/>
    <w:rsid w:val="007A6EF9"/>
    <w:rPr>
      <w:rFonts w:asciiTheme="majorHAnsi" w:eastAsiaTheme="majorEastAsia" w:hAnsiTheme="majorHAnsi" w:cstheme="majorBidi"/>
      <w:b/>
      <w:bCs/>
      <w:color w:val="4F81BD" w:themeColor="accent1"/>
      <w:sz w:val="24"/>
      <w:szCs w:val="24"/>
    </w:rPr>
  </w:style>
  <w:style w:type="paragraph" w:customStyle="1" w:styleId="inline">
    <w:name w:val="inline"/>
    <w:basedOn w:val="Normal"/>
    <w:rsid w:val="007A6EF9"/>
    <w:pPr>
      <w:spacing w:before="100" w:beforeAutospacing="1" w:after="100" w:afterAutospacing="1"/>
    </w:pPr>
    <w:rPr>
      <w:rFonts w:ascii="Times" w:eastAsiaTheme="minorEastAsia" w:hAnsi="Times" w:cstheme="minorBidi"/>
      <w:sz w:val="20"/>
      <w:szCs w:val="20"/>
      <w:lang w:val="en-AU"/>
    </w:rPr>
  </w:style>
  <w:style w:type="character" w:customStyle="1" w:styleId="i">
    <w:name w:val="i"/>
    <w:basedOn w:val="DefaultParagraphFont"/>
    <w:rsid w:val="007A6EF9"/>
  </w:style>
  <w:style w:type="character" w:customStyle="1" w:styleId="Heading2Char">
    <w:name w:val="Heading 2 Char"/>
    <w:basedOn w:val="DefaultParagraphFont"/>
    <w:link w:val="Heading2"/>
    <w:uiPriority w:val="9"/>
    <w:semiHidden/>
    <w:rsid w:val="0024729A"/>
    <w:rPr>
      <w:rFonts w:asciiTheme="majorHAnsi" w:eastAsiaTheme="majorEastAsia" w:hAnsiTheme="majorHAnsi" w:cstheme="majorBidi"/>
      <w:color w:val="365F91" w:themeColor="accent1" w:themeShade="BF"/>
      <w:sz w:val="26"/>
      <w:szCs w:val="26"/>
    </w:rPr>
  </w:style>
  <w:style w:type="paragraph" w:customStyle="1" w:styleId="conflict">
    <w:name w:val="conflict"/>
    <w:basedOn w:val="Normal"/>
    <w:rsid w:val="000047BC"/>
    <w:pPr>
      <w:spacing w:before="100" w:beforeAutospacing="1" w:after="100" w:afterAutospacing="1"/>
    </w:pPr>
    <w:rPr>
      <w:lang w:eastAsia="zh-CN"/>
    </w:rPr>
  </w:style>
  <w:style w:type="character" w:styleId="Strong">
    <w:name w:val="Strong"/>
    <w:basedOn w:val="DefaultParagraphFont"/>
    <w:uiPriority w:val="22"/>
    <w:qFormat/>
    <w:rsid w:val="003346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796">
      <w:bodyDiv w:val="1"/>
      <w:marLeft w:val="0"/>
      <w:marRight w:val="0"/>
      <w:marTop w:val="0"/>
      <w:marBottom w:val="0"/>
      <w:divBdr>
        <w:top w:val="none" w:sz="0" w:space="0" w:color="auto"/>
        <w:left w:val="none" w:sz="0" w:space="0" w:color="auto"/>
        <w:bottom w:val="none" w:sz="0" w:space="0" w:color="auto"/>
        <w:right w:val="none" w:sz="0" w:space="0" w:color="auto"/>
      </w:divBdr>
    </w:div>
    <w:div w:id="4134780">
      <w:bodyDiv w:val="1"/>
      <w:marLeft w:val="0"/>
      <w:marRight w:val="0"/>
      <w:marTop w:val="0"/>
      <w:marBottom w:val="0"/>
      <w:divBdr>
        <w:top w:val="none" w:sz="0" w:space="0" w:color="auto"/>
        <w:left w:val="none" w:sz="0" w:space="0" w:color="auto"/>
        <w:bottom w:val="none" w:sz="0" w:space="0" w:color="auto"/>
        <w:right w:val="none" w:sz="0" w:space="0" w:color="auto"/>
      </w:divBdr>
    </w:div>
    <w:div w:id="17127108">
      <w:bodyDiv w:val="1"/>
      <w:marLeft w:val="0"/>
      <w:marRight w:val="0"/>
      <w:marTop w:val="0"/>
      <w:marBottom w:val="0"/>
      <w:divBdr>
        <w:top w:val="none" w:sz="0" w:space="0" w:color="auto"/>
        <w:left w:val="none" w:sz="0" w:space="0" w:color="auto"/>
        <w:bottom w:val="none" w:sz="0" w:space="0" w:color="auto"/>
        <w:right w:val="none" w:sz="0" w:space="0" w:color="auto"/>
      </w:divBdr>
    </w:div>
    <w:div w:id="23137174">
      <w:bodyDiv w:val="1"/>
      <w:marLeft w:val="0"/>
      <w:marRight w:val="0"/>
      <w:marTop w:val="0"/>
      <w:marBottom w:val="0"/>
      <w:divBdr>
        <w:top w:val="none" w:sz="0" w:space="0" w:color="auto"/>
        <w:left w:val="none" w:sz="0" w:space="0" w:color="auto"/>
        <w:bottom w:val="none" w:sz="0" w:space="0" w:color="auto"/>
        <w:right w:val="none" w:sz="0" w:space="0" w:color="auto"/>
      </w:divBdr>
    </w:div>
    <w:div w:id="23210044">
      <w:bodyDiv w:val="1"/>
      <w:marLeft w:val="0"/>
      <w:marRight w:val="0"/>
      <w:marTop w:val="0"/>
      <w:marBottom w:val="0"/>
      <w:divBdr>
        <w:top w:val="none" w:sz="0" w:space="0" w:color="auto"/>
        <w:left w:val="none" w:sz="0" w:space="0" w:color="auto"/>
        <w:bottom w:val="none" w:sz="0" w:space="0" w:color="auto"/>
        <w:right w:val="none" w:sz="0" w:space="0" w:color="auto"/>
      </w:divBdr>
    </w:div>
    <w:div w:id="40713540">
      <w:bodyDiv w:val="1"/>
      <w:marLeft w:val="0"/>
      <w:marRight w:val="0"/>
      <w:marTop w:val="0"/>
      <w:marBottom w:val="0"/>
      <w:divBdr>
        <w:top w:val="none" w:sz="0" w:space="0" w:color="auto"/>
        <w:left w:val="none" w:sz="0" w:space="0" w:color="auto"/>
        <w:bottom w:val="none" w:sz="0" w:space="0" w:color="auto"/>
        <w:right w:val="none" w:sz="0" w:space="0" w:color="auto"/>
      </w:divBdr>
    </w:div>
    <w:div w:id="44986363">
      <w:bodyDiv w:val="1"/>
      <w:marLeft w:val="0"/>
      <w:marRight w:val="0"/>
      <w:marTop w:val="0"/>
      <w:marBottom w:val="0"/>
      <w:divBdr>
        <w:top w:val="none" w:sz="0" w:space="0" w:color="auto"/>
        <w:left w:val="none" w:sz="0" w:space="0" w:color="auto"/>
        <w:bottom w:val="none" w:sz="0" w:space="0" w:color="auto"/>
        <w:right w:val="none" w:sz="0" w:space="0" w:color="auto"/>
      </w:divBdr>
    </w:div>
    <w:div w:id="46801593">
      <w:bodyDiv w:val="1"/>
      <w:marLeft w:val="0"/>
      <w:marRight w:val="0"/>
      <w:marTop w:val="0"/>
      <w:marBottom w:val="0"/>
      <w:divBdr>
        <w:top w:val="none" w:sz="0" w:space="0" w:color="auto"/>
        <w:left w:val="none" w:sz="0" w:space="0" w:color="auto"/>
        <w:bottom w:val="none" w:sz="0" w:space="0" w:color="auto"/>
        <w:right w:val="none" w:sz="0" w:space="0" w:color="auto"/>
      </w:divBdr>
    </w:div>
    <w:div w:id="64031531">
      <w:bodyDiv w:val="1"/>
      <w:marLeft w:val="0"/>
      <w:marRight w:val="0"/>
      <w:marTop w:val="0"/>
      <w:marBottom w:val="0"/>
      <w:divBdr>
        <w:top w:val="none" w:sz="0" w:space="0" w:color="auto"/>
        <w:left w:val="none" w:sz="0" w:space="0" w:color="auto"/>
        <w:bottom w:val="none" w:sz="0" w:space="0" w:color="auto"/>
        <w:right w:val="none" w:sz="0" w:space="0" w:color="auto"/>
      </w:divBdr>
    </w:div>
    <w:div w:id="69474900">
      <w:bodyDiv w:val="1"/>
      <w:marLeft w:val="0"/>
      <w:marRight w:val="0"/>
      <w:marTop w:val="0"/>
      <w:marBottom w:val="0"/>
      <w:divBdr>
        <w:top w:val="none" w:sz="0" w:space="0" w:color="auto"/>
        <w:left w:val="none" w:sz="0" w:space="0" w:color="auto"/>
        <w:bottom w:val="none" w:sz="0" w:space="0" w:color="auto"/>
        <w:right w:val="none" w:sz="0" w:space="0" w:color="auto"/>
      </w:divBdr>
    </w:div>
    <w:div w:id="98332764">
      <w:bodyDiv w:val="1"/>
      <w:marLeft w:val="0"/>
      <w:marRight w:val="0"/>
      <w:marTop w:val="0"/>
      <w:marBottom w:val="0"/>
      <w:divBdr>
        <w:top w:val="none" w:sz="0" w:space="0" w:color="auto"/>
        <w:left w:val="none" w:sz="0" w:space="0" w:color="auto"/>
        <w:bottom w:val="none" w:sz="0" w:space="0" w:color="auto"/>
        <w:right w:val="none" w:sz="0" w:space="0" w:color="auto"/>
      </w:divBdr>
    </w:div>
    <w:div w:id="98450740">
      <w:bodyDiv w:val="1"/>
      <w:marLeft w:val="0"/>
      <w:marRight w:val="0"/>
      <w:marTop w:val="0"/>
      <w:marBottom w:val="0"/>
      <w:divBdr>
        <w:top w:val="none" w:sz="0" w:space="0" w:color="auto"/>
        <w:left w:val="none" w:sz="0" w:space="0" w:color="auto"/>
        <w:bottom w:val="none" w:sz="0" w:space="0" w:color="auto"/>
        <w:right w:val="none" w:sz="0" w:space="0" w:color="auto"/>
      </w:divBdr>
    </w:div>
    <w:div w:id="110713168">
      <w:bodyDiv w:val="1"/>
      <w:marLeft w:val="0"/>
      <w:marRight w:val="0"/>
      <w:marTop w:val="0"/>
      <w:marBottom w:val="0"/>
      <w:divBdr>
        <w:top w:val="none" w:sz="0" w:space="0" w:color="auto"/>
        <w:left w:val="none" w:sz="0" w:space="0" w:color="auto"/>
        <w:bottom w:val="none" w:sz="0" w:space="0" w:color="auto"/>
        <w:right w:val="none" w:sz="0" w:space="0" w:color="auto"/>
      </w:divBdr>
    </w:div>
    <w:div w:id="129518092">
      <w:bodyDiv w:val="1"/>
      <w:marLeft w:val="0"/>
      <w:marRight w:val="0"/>
      <w:marTop w:val="0"/>
      <w:marBottom w:val="0"/>
      <w:divBdr>
        <w:top w:val="none" w:sz="0" w:space="0" w:color="auto"/>
        <w:left w:val="none" w:sz="0" w:space="0" w:color="auto"/>
        <w:bottom w:val="none" w:sz="0" w:space="0" w:color="auto"/>
        <w:right w:val="none" w:sz="0" w:space="0" w:color="auto"/>
      </w:divBdr>
    </w:div>
    <w:div w:id="132992897">
      <w:bodyDiv w:val="1"/>
      <w:marLeft w:val="0"/>
      <w:marRight w:val="0"/>
      <w:marTop w:val="0"/>
      <w:marBottom w:val="0"/>
      <w:divBdr>
        <w:top w:val="none" w:sz="0" w:space="0" w:color="auto"/>
        <w:left w:val="none" w:sz="0" w:space="0" w:color="auto"/>
        <w:bottom w:val="none" w:sz="0" w:space="0" w:color="auto"/>
        <w:right w:val="none" w:sz="0" w:space="0" w:color="auto"/>
      </w:divBdr>
    </w:div>
    <w:div w:id="144048204">
      <w:bodyDiv w:val="1"/>
      <w:marLeft w:val="0"/>
      <w:marRight w:val="0"/>
      <w:marTop w:val="0"/>
      <w:marBottom w:val="0"/>
      <w:divBdr>
        <w:top w:val="none" w:sz="0" w:space="0" w:color="auto"/>
        <w:left w:val="none" w:sz="0" w:space="0" w:color="auto"/>
        <w:bottom w:val="none" w:sz="0" w:space="0" w:color="auto"/>
        <w:right w:val="none" w:sz="0" w:space="0" w:color="auto"/>
      </w:divBdr>
    </w:div>
    <w:div w:id="163711143">
      <w:bodyDiv w:val="1"/>
      <w:marLeft w:val="0"/>
      <w:marRight w:val="0"/>
      <w:marTop w:val="0"/>
      <w:marBottom w:val="0"/>
      <w:divBdr>
        <w:top w:val="none" w:sz="0" w:space="0" w:color="auto"/>
        <w:left w:val="none" w:sz="0" w:space="0" w:color="auto"/>
        <w:bottom w:val="none" w:sz="0" w:space="0" w:color="auto"/>
        <w:right w:val="none" w:sz="0" w:space="0" w:color="auto"/>
      </w:divBdr>
    </w:div>
    <w:div w:id="167867558">
      <w:bodyDiv w:val="1"/>
      <w:marLeft w:val="0"/>
      <w:marRight w:val="0"/>
      <w:marTop w:val="0"/>
      <w:marBottom w:val="0"/>
      <w:divBdr>
        <w:top w:val="none" w:sz="0" w:space="0" w:color="auto"/>
        <w:left w:val="none" w:sz="0" w:space="0" w:color="auto"/>
        <w:bottom w:val="none" w:sz="0" w:space="0" w:color="auto"/>
        <w:right w:val="none" w:sz="0" w:space="0" w:color="auto"/>
      </w:divBdr>
    </w:div>
    <w:div w:id="189420728">
      <w:bodyDiv w:val="1"/>
      <w:marLeft w:val="0"/>
      <w:marRight w:val="0"/>
      <w:marTop w:val="0"/>
      <w:marBottom w:val="0"/>
      <w:divBdr>
        <w:top w:val="none" w:sz="0" w:space="0" w:color="auto"/>
        <w:left w:val="none" w:sz="0" w:space="0" w:color="auto"/>
        <w:bottom w:val="none" w:sz="0" w:space="0" w:color="auto"/>
        <w:right w:val="none" w:sz="0" w:space="0" w:color="auto"/>
      </w:divBdr>
    </w:div>
    <w:div w:id="205604361">
      <w:bodyDiv w:val="1"/>
      <w:marLeft w:val="0"/>
      <w:marRight w:val="0"/>
      <w:marTop w:val="0"/>
      <w:marBottom w:val="0"/>
      <w:divBdr>
        <w:top w:val="none" w:sz="0" w:space="0" w:color="auto"/>
        <w:left w:val="none" w:sz="0" w:space="0" w:color="auto"/>
        <w:bottom w:val="none" w:sz="0" w:space="0" w:color="auto"/>
        <w:right w:val="none" w:sz="0" w:space="0" w:color="auto"/>
      </w:divBdr>
    </w:div>
    <w:div w:id="223755292">
      <w:bodyDiv w:val="1"/>
      <w:marLeft w:val="0"/>
      <w:marRight w:val="0"/>
      <w:marTop w:val="0"/>
      <w:marBottom w:val="0"/>
      <w:divBdr>
        <w:top w:val="none" w:sz="0" w:space="0" w:color="auto"/>
        <w:left w:val="none" w:sz="0" w:space="0" w:color="auto"/>
        <w:bottom w:val="none" w:sz="0" w:space="0" w:color="auto"/>
        <w:right w:val="none" w:sz="0" w:space="0" w:color="auto"/>
      </w:divBdr>
    </w:div>
    <w:div w:id="227571231">
      <w:bodyDiv w:val="1"/>
      <w:marLeft w:val="0"/>
      <w:marRight w:val="0"/>
      <w:marTop w:val="0"/>
      <w:marBottom w:val="0"/>
      <w:divBdr>
        <w:top w:val="none" w:sz="0" w:space="0" w:color="auto"/>
        <w:left w:val="none" w:sz="0" w:space="0" w:color="auto"/>
        <w:bottom w:val="none" w:sz="0" w:space="0" w:color="auto"/>
        <w:right w:val="none" w:sz="0" w:space="0" w:color="auto"/>
      </w:divBdr>
    </w:div>
    <w:div w:id="232283334">
      <w:bodyDiv w:val="1"/>
      <w:marLeft w:val="0"/>
      <w:marRight w:val="0"/>
      <w:marTop w:val="0"/>
      <w:marBottom w:val="0"/>
      <w:divBdr>
        <w:top w:val="none" w:sz="0" w:space="0" w:color="auto"/>
        <w:left w:val="none" w:sz="0" w:space="0" w:color="auto"/>
        <w:bottom w:val="none" w:sz="0" w:space="0" w:color="auto"/>
        <w:right w:val="none" w:sz="0" w:space="0" w:color="auto"/>
      </w:divBdr>
    </w:div>
    <w:div w:id="244801717">
      <w:bodyDiv w:val="1"/>
      <w:marLeft w:val="0"/>
      <w:marRight w:val="0"/>
      <w:marTop w:val="0"/>
      <w:marBottom w:val="0"/>
      <w:divBdr>
        <w:top w:val="none" w:sz="0" w:space="0" w:color="auto"/>
        <w:left w:val="none" w:sz="0" w:space="0" w:color="auto"/>
        <w:bottom w:val="none" w:sz="0" w:space="0" w:color="auto"/>
        <w:right w:val="none" w:sz="0" w:space="0" w:color="auto"/>
      </w:divBdr>
    </w:div>
    <w:div w:id="263538874">
      <w:bodyDiv w:val="1"/>
      <w:marLeft w:val="0"/>
      <w:marRight w:val="0"/>
      <w:marTop w:val="0"/>
      <w:marBottom w:val="0"/>
      <w:divBdr>
        <w:top w:val="none" w:sz="0" w:space="0" w:color="auto"/>
        <w:left w:val="none" w:sz="0" w:space="0" w:color="auto"/>
        <w:bottom w:val="none" w:sz="0" w:space="0" w:color="auto"/>
        <w:right w:val="none" w:sz="0" w:space="0" w:color="auto"/>
      </w:divBdr>
    </w:div>
    <w:div w:id="273026228">
      <w:bodyDiv w:val="1"/>
      <w:marLeft w:val="0"/>
      <w:marRight w:val="0"/>
      <w:marTop w:val="0"/>
      <w:marBottom w:val="0"/>
      <w:divBdr>
        <w:top w:val="none" w:sz="0" w:space="0" w:color="auto"/>
        <w:left w:val="none" w:sz="0" w:space="0" w:color="auto"/>
        <w:bottom w:val="none" w:sz="0" w:space="0" w:color="auto"/>
        <w:right w:val="none" w:sz="0" w:space="0" w:color="auto"/>
      </w:divBdr>
      <w:divsChild>
        <w:div w:id="936717719">
          <w:marLeft w:val="0"/>
          <w:marRight w:val="0"/>
          <w:marTop w:val="0"/>
          <w:marBottom w:val="0"/>
          <w:divBdr>
            <w:top w:val="none" w:sz="0" w:space="0" w:color="auto"/>
            <w:left w:val="none" w:sz="0" w:space="0" w:color="auto"/>
            <w:bottom w:val="none" w:sz="0" w:space="0" w:color="auto"/>
            <w:right w:val="none" w:sz="0" w:space="0" w:color="auto"/>
          </w:divBdr>
        </w:div>
      </w:divsChild>
    </w:div>
    <w:div w:id="273513303">
      <w:bodyDiv w:val="1"/>
      <w:marLeft w:val="0"/>
      <w:marRight w:val="0"/>
      <w:marTop w:val="0"/>
      <w:marBottom w:val="0"/>
      <w:divBdr>
        <w:top w:val="none" w:sz="0" w:space="0" w:color="auto"/>
        <w:left w:val="none" w:sz="0" w:space="0" w:color="auto"/>
        <w:bottom w:val="none" w:sz="0" w:space="0" w:color="auto"/>
        <w:right w:val="none" w:sz="0" w:space="0" w:color="auto"/>
      </w:divBdr>
    </w:div>
    <w:div w:id="282269066">
      <w:bodyDiv w:val="1"/>
      <w:marLeft w:val="0"/>
      <w:marRight w:val="0"/>
      <w:marTop w:val="0"/>
      <w:marBottom w:val="0"/>
      <w:divBdr>
        <w:top w:val="none" w:sz="0" w:space="0" w:color="auto"/>
        <w:left w:val="none" w:sz="0" w:space="0" w:color="auto"/>
        <w:bottom w:val="none" w:sz="0" w:space="0" w:color="auto"/>
        <w:right w:val="none" w:sz="0" w:space="0" w:color="auto"/>
      </w:divBdr>
    </w:div>
    <w:div w:id="287706707">
      <w:bodyDiv w:val="1"/>
      <w:marLeft w:val="0"/>
      <w:marRight w:val="0"/>
      <w:marTop w:val="0"/>
      <w:marBottom w:val="0"/>
      <w:divBdr>
        <w:top w:val="none" w:sz="0" w:space="0" w:color="auto"/>
        <w:left w:val="none" w:sz="0" w:space="0" w:color="auto"/>
        <w:bottom w:val="none" w:sz="0" w:space="0" w:color="auto"/>
        <w:right w:val="none" w:sz="0" w:space="0" w:color="auto"/>
      </w:divBdr>
    </w:div>
    <w:div w:id="302546747">
      <w:bodyDiv w:val="1"/>
      <w:marLeft w:val="0"/>
      <w:marRight w:val="0"/>
      <w:marTop w:val="0"/>
      <w:marBottom w:val="0"/>
      <w:divBdr>
        <w:top w:val="none" w:sz="0" w:space="0" w:color="auto"/>
        <w:left w:val="none" w:sz="0" w:space="0" w:color="auto"/>
        <w:bottom w:val="none" w:sz="0" w:space="0" w:color="auto"/>
        <w:right w:val="none" w:sz="0" w:space="0" w:color="auto"/>
      </w:divBdr>
    </w:div>
    <w:div w:id="302738613">
      <w:bodyDiv w:val="1"/>
      <w:marLeft w:val="0"/>
      <w:marRight w:val="0"/>
      <w:marTop w:val="0"/>
      <w:marBottom w:val="0"/>
      <w:divBdr>
        <w:top w:val="none" w:sz="0" w:space="0" w:color="auto"/>
        <w:left w:val="none" w:sz="0" w:space="0" w:color="auto"/>
        <w:bottom w:val="none" w:sz="0" w:space="0" w:color="auto"/>
        <w:right w:val="none" w:sz="0" w:space="0" w:color="auto"/>
      </w:divBdr>
    </w:div>
    <w:div w:id="318773873">
      <w:bodyDiv w:val="1"/>
      <w:marLeft w:val="0"/>
      <w:marRight w:val="0"/>
      <w:marTop w:val="0"/>
      <w:marBottom w:val="0"/>
      <w:divBdr>
        <w:top w:val="none" w:sz="0" w:space="0" w:color="auto"/>
        <w:left w:val="none" w:sz="0" w:space="0" w:color="auto"/>
        <w:bottom w:val="none" w:sz="0" w:space="0" w:color="auto"/>
        <w:right w:val="none" w:sz="0" w:space="0" w:color="auto"/>
      </w:divBdr>
    </w:div>
    <w:div w:id="329258120">
      <w:bodyDiv w:val="1"/>
      <w:marLeft w:val="0"/>
      <w:marRight w:val="0"/>
      <w:marTop w:val="0"/>
      <w:marBottom w:val="0"/>
      <w:divBdr>
        <w:top w:val="none" w:sz="0" w:space="0" w:color="auto"/>
        <w:left w:val="none" w:sz="0" w:space="0" w:color="auto"/>
        <w:bottom w:val="none" w:sz="0" w:space="0" w:color="auto"/>
        <w:right w:val="none" w:sz="0" w:space="0" w:color="auto"/>
      </w:divBdr>
    </w:div>
    <w:div w:id="361129242">
      <w:bodyDiv w:val="1"/>
      <w:marLeft w:val="0"/>
      <w:marRight w:val="0"/>
      <w:marTop w:val="0"/>
      <w:marBottom w:val="0"/>
      <w:divBdr>
        <w:top w:val="none" w:sz="0" w:space="0" w:color="auto"/>
        <w:left w:val="none" w:sz="0" w:space="0" w:color="auto"/>
        <w:bottom w:val="none" w:sz="0" w:space="0" w:color="auto"/>
        <w:right w:val="none" w:sz="0" w:space="0" w:color="auto"/>
      </w:divBdr>
    </w:div>
    <w:div w:id="363021253">
      <w:bodyDiv w:val="1"/>
      <w:marLeft w:val="0"/>
      <w:marRight w:val="0"/>
      <w:marTop w:val="0"/>
      <w:marBottom w:val="0"/>
      <w:divBdr>
        <w:top w:val="none" w:sz="0" w:space="0" w:color="auto"/>
        <w:left w:val="none" w:sz="0" w:space="0" w:color="auto"/>
        <w:bottom w:val="none" w:sz="0" w:space="0" w:color="auto"/>
        <w:right w:val="none" w:sz="0" w:space="0" w:color="auto"/>
      </w:divBdr>
    </w:div>
    <w:div w:id="370158350">
      <w:bodyDiv w:val="1"/>
      <w:marLeft w:val="0"/>
      <w:marRight w:val="0"/>
      <w:marTop w:val="0"/>
      <w:marBottom w:val="0"/>
      <w:divBdr>
        <w:top w:val="none" w:sz="0" w:space="0" w:color="auto"/>
        <w:left w:val="none" w:sz="0" w:space="0" w:color="auto"/>
        <w:bottom w:val="none" w:sz="0" w:space="0" w:color="auto"/>
        <w:right w:val="none" w:sz="0" w:space="0" w:color="auto"/>
      </w:divBdr>
    </w:div>
    <w:div w:id="370806479">
      <w:bodyDiv w:val="1"/>
      <w:marLeft w:val="0"/>
      <w:marRight w:val="0"/>
      <w:marTop w:val="0"/>
      <w:marBottom w:val="0"/>
      <w:divBdr>
        <w:top w:val="none" w:sz="0" w:space="0" w:color="auto"/>
        <w:left w:val="none" w:sz="0" w:space="0" w:color="auto"/>
        <w:bottom w:val="none" w:sz="0" w:space="0" w:color="auto"/>
        <w:right w:val="none" w:sz="0" w:space="0" w:color="auto"/>
      </w:divBdr>
    </w:div>
    <w:div w:id="401298304">
      <w:bodyDiv w:val="1"/>
      <w:marLeft w:val="0"/>
      <w:marRight w:val="0"/>
      <w:marTop w:val="0"/>
      <w:marBottom w:val="0"/>
      <w:divBdr>
        <w:top w:val="none" w:sz="0" w:space="0" w:color="auto"/>
        <w:left w:val="none" w:sz="0" w:space="0" w:color="auto"/>
        <w:bottom w:val="none" w:sz="0" w:space="0" w:color="auto"/>
        <w:right w:val="none" w:sz="0" w:space="0" w:color="auto"/>
      </w:divBdr>
    </w:div>
    <w:div w:id="410352342">
      <w:bodyDiv w:val="1"/>
      <w:marLeft w:val="0"/>
      <w:marRight w:val="0"/>
      <w:marTop w:val="0"/>
      <w:marBottom w:val="0"/>
      <w:divBdr>
        <w:top w:val="none" w:sz="0" w:space="0" w:color="auto"/>
        <w:left w:val="none" w:sz="0" w:space="0" w:color="auto"/>
        <w:bottom w:val="none" w:sz="0" w:space="0" w:color="auto"/>
        <w:right w:val="none" w:sz="0" w:space="0" w:color="auto"/>
      </w:divBdr>
    </w:div>
    <w:div w:id="419105547">
      <w:bodyDiv w:val="1"/>
      <w:marLeft w:val="0"/>
      <w:marRight w:val="0"/>
      <w:marTop w:val="0"/>
      <w:marBottom w:val="0"/>
      <w:divBdr>
        <w:top w:val="none" w:sz="0" w:space="0" w:color="auto"/>
        <w:left w:val="none" w:sz="0" w:space="0" w:color="auto"/>
        <w:bottom w:val="none" w:sz="0" w:space="0" w:color="auto"/>
        <w:right w:val="none" w:sz="0" w:space="0" w:color="auto"/>
      </w:divBdr>
    </w:div>
    <w:div w:id="420613383">
      <w:bodyDiv w:val="1"/>
      <w:marLeft w:val="0"/>
      <w:marRight w:val="0"/>
      <w:marTop w:val="0"/>
      <w:marBottom w:val="0"/>
      <w:divBdr>
        <w:top w:val="none" w:sz="0" w:space="0" w:color="auto"/>
        <w:left w:val="none" w:sz="0" w:space="0" w:color="auto"/>
        <w:bottom w:val="none" w:sz="0" w:space="0" w:color="auto"/>
        <w:right w:val="none" w:sz="0" w:space="0" w:color="auto"/>
      </w:divBdr>
    </w:div>
    <w:div w:id="422999433">
      <w:bodyDiv w:val="1"/>
      <w:marLeft w:val="0"/>
      <w:marRight w:val="0"/>
      <w:marTop w:val="0"/>
      <w:marBottom w:val="0"/>
      <w:divBdr>
        <w:top w:val="none" w:sz="0" w:space="0" w:color="auto"/>
        <w:left w:val="none" w:sz="0" w:space="0" w:color="auto"/>
        <w:bottom w:val="none" w:sz="0" w:space="0" w:color="auto"/>
        <w:right w:val="none" w:sz="0" w:space="0" w:color="auto"/>
      </w:divBdr>
    </w:div>
    <w:div w:id="437874051">
      <w:bodyDiv w:val="1"/>
      <w:marLeft w:val="0"/>
      <w:marRight w:val="0"/>
      <w:marTop w:val="0"/>
      <w:marBottom w:val="0"/>
      <w:divBdr>
        <w:top w:val="none" w:sz="0" w:space="0" w:color="auto"/>
        <w:left w:val="none" w:sz="0" w:space="0" w:color="auto"/>
        <w:bottom w:val="none" w:sz="0" w:space="0" w:color="auto"/>
        <w:right w:val="none" w:sz="0" w:space="0" w:color="auto"/>
      </w:divBdr>
    </w:div>
    <w:div w:id="451483084">
      <w:bodyDiv w:val="1"/>
      <w:marLeft w:val="0"/>
      <w:marRight w:val="0"/>
      <w:marTop w:val="0"/>
      <w:marBottom w:val="0"/>
      <w:divBdr>
        <w:top w:val="none" w:sz="0" w:space="0" w:color="auto"/>
        <w:left w:val="none" w:sz="0" w:space="0" w:color="auto"/>
        <w:bottom w:val="none" w:sz="0" w:space="0" w:color="auto"/>
        <w:right w:val="none" w:sz="0" w:space="0" w:color="auto"/>
      </w:divBdr>
    </w:div>
    <w:div w:id="455638508">
      <w:bodyDiv w:val="1"/>
      <w:marLeft w:val="0"/>
      <w:marRight w:val="0"/>
      <w:marTop w:val="0"/>
      <w:marBottom w:val="0"/>
      <w:divBdr>
        <w:top w:val="none" w:sz="0" w:space="0" w:color="auto"/>
        <w:left w:val="none" w:sz="0" w:space="0" w:color="auto"/>
        <w:bottom w:val="none" w:sz="0" w:space="0" w:color="auto"/>
        <w:right w:val="none" w:sz="0" w:space="0" w:color="auto"/>
      </w:divBdr>
    </w:div>
    <w:div w:id="464350340">
      <w:bodyDiv w:val="1"/>
      <w:marLeft w:val="0"/>
      <w:marRight w:val="0"/>
      <w:marTop w:val="0"/>
      <w:marBottom w:val="0"/>
      <w:divBdr>
        <w:top w:val="none" w:sz="0" w:space="0" w:color="auto"/>
        <w:left w:val="none" w:sz="0" w:space="0" w:color="auto"/>
        <w:bottom w:val="none" w:sz="0" w:space="0" w:color="auto"/>
        <w:right w:val="none" w:sz="0" w:space="0" w:color="auto"/>
      </w:divBdr>
    </w:div>
    <w:div w:id="466818664">
      <w:bodyDiv w:val="1"/>
      <w:marLeft w:val="0"/>
      <w:marRight w:val="0"/>
      <w:marTop w:val="0"/>
      <w:marBottom w:val="0"/>
      <w:divBdr>
        <w:top w:val="none" w:sz="0" w:space="0" w:color="auto"/>
        <w:left w:val="none" w:sz="0" w:space="0" w:color="auto"/>
        <w:bottom w:val="none" w:sz="0" w:space="0" w:color="auto"/>
        <w:right w:val="none" w:sz="0" w:space="0" w:color="auto"/>
      </w:divBdr>
    </w:div>
    <w:div w:id="480853788">
      <w:bodyDiv w:val="1"/>
      <w:marLeft w:val="0"/>
      <w:marRight w:val="0"/>
      <w:marTop w:val="0"/>
      <w:marBottom w:val="0"/>
      <w:divBdr>
        <w:top w:val="none" w:sz="0" w:space="0" w:color="auto"/>
        <w:left w:val="none" w:sz="0" w:space="0" w:color="auto"/>
        <w:bottom w:val="none" w:sz="0" w:space="0" w:color="auto"/>
        <w:right w:val="none" w:sz="0" w:space="0" w:color="auto"/>
      </w:divBdr>
    </w:div>
    <w:div w:id="508250586">
      <w:bodyDiv w:val="1"/>
      <w:marLeft w:val="0"/>
      <w:marRight w:val="0"/>
      <w:marTop w:val="0"/>
      <w:marBottom w:val="0"/>
      <w:divBdr>
        <w:top w:val="none" w:sz="0" w:space="0" w:color="auto"/>
        <w:left w:val="none" w:sz="0" w:space="0" w:color="auto"/>
        <w:bottom w:val="none" w:sz="0" w:space="0" w:color="auto"/>
        <w:right w:val="none" w:sz="0" w:space="0" w:color="auto"/>
      </w:divBdr>
    </w:div>
    <w:div w:id="509173995">
      <w:bodyDiv w:val="1"/>
      <w:marLeft w:val="0"/>
      <w:marRight w:val="0"/>
      <w:marTop w:val="0"/>
      <w:marBottom w:val="0"/>
      <w:divBdr>
        <w:top w:val="none" w:sz="0" w:space="0" w:color="auto"/>
        <w:left w:val="none" w:sz="0" w:space="0" w:color="auto"/>
        <w:bottom w:val="none" w:sz="0" w:space="0" w:color="auto"/>
        <w:right w:val="none" w:sz="0" w:space="0" w:color="auto"/>
      </w:divBdr>
    </w:div>
    <w:div w:id="511116180">
      <w:bodyDiv w:val="1"/>
      <w:marLeft w:val="0"/>
      <w:marRight w:val="0"/>
      <w:marTop w:val="0"/>
      <w:marBottom w:val="0"/>
      <w:divBdr>
        <w:top w:val="none" w:sz="0" w:space="0" w:color="auto"/>
        <w:left w:val="none" w:sz="0" w:space="0" w:color="auto"/>
        <w:bottom w:val="none" w:sz="0" w:space="0" w:color="auto"/>
        <w:right w:val="none" w:sz="0" w:space="0" w:color="auto"/>
      </w:divBdr>
    </w:div>
    <w:div w:id="517352182">
      <w:bodyDiv w:val="1"/>
      <w:marLeft w:val="0"/>
      <w:marRight w:val="0"/>
      <w:marTop w:val="0"/>
      <w:marBottom w:val="0"/>
      <w:divBdr>
        <w:top w:val="none" w:sz="0" w:space="0" w:color="auto"/>
        <w:left w:val="none" w:sz="0" w:space="0" w:color="auto"/>
        <w:bottom w:val="none" w:sz="0" w:space="0" w:color="auto"/>
        <w:right w:val="none" w:sz="0" w:space="0" w:color="auto"/>
      </w:divBdr>
    </w:div>
    <w:div w:id="551304499">
      <w:bodyDiv w:val="1"/>
      <w:marLeft w:val="0"/>
      <w:marRight w:val="0"/>
      <w:marTop w:val="0"/>
      <w:marBottom w:val="0"/>
      <w:divBdr>
        <w:top w:val="none" w:sz="0" w:space="0" w:color="auto"/>
        <w:left w:val="none" w:sz="0" w:space="0" w:color="auto"/>
        <w:bottom w:val="none" w:sz="0" w:space="0" w:color="auto"/>
        <w:right w:val="none" w:sz="0" w:space="0" w:color="auto"/>
      </w:divBdr>
    </w:div>
    <w:div w:id="554316443">
      <w:bodyDiv w:val="1"/>
      <w:marLeft w:val="0"/>
      <w:marRight w:val="0"/>
      <w:marTop w:val="0"/>
      <w:marBottom w:val="0"/>
      <w:divBdr>
        <w:top w:val="none" w:sz="0" w:space="0" w:color="auto"/>
        <w:left w:val="none" w:sz="0" w:space="0" w:color="auto"/>
        <w:bottom w:val="none" w:sz="0" w:space="0" w:color="auto"/>
        <w:right w:val="none" w:sz="0" w:space="0" w:color="auto"/>
      </w:divBdr>
    </w:div>
    <w:div w:id="565796750">
      <w:bodyDiv w:val="1"/>
      <w:marLeft w:val="0"/>
      <w:marRight w:val="0"/>
      <w:marTop w:val="0"/>
      <w:marBottom w:val="0"/>
      <w:divBdr>
        <w:top w:val="none" w:sz="0" w:space="0" w:color="auto"/>
        <w:left w:val="none" w:sz="0" w:space="0" w:color="auto"/>
        <w:bottom w:val="none" w:sz="0" w:space="0" w:color="auto"/>
        <w:right w:val="none" w:sz="0" w:space="0" w:color="auto"/>
      </w:divBdr>
    </w:div>
    <w:div w:id="569317427">
      <w:bodyDiv w:val="1"/>
      <w:marLeft w:val="0"/>
      <w:marRight w:val="0"/>
      <w:marTop w:val="0"/>
      <w:marBottom w:val="0"/>
      <w:divBdr>
        <w:top w:val="none" w:sz="0" w:space="0" w:color="auto"/>
        <w:left w:val="none" w:sz="0" w:space="0" w:color="auto"/>
        <w:bottom w:val="none" w:sz="0" w:space="0" w:color="auto"/>
        <w:right w:val="none" w:sz="0" w:space="0" w:color="auto"/>
      </w:divBdr>
    </w:div>
    <w:div w:id="575240667">
      <w:bodyDiv w:val="1"/>
      <w:marLeft w:val="0"/>
      <w:marRight w:val="0"/>
      <w:marTop w:val="0"/>
      <w:marBottom w:val="0"/>
      <w:divBdr>
        <w:top w:val="none" w:sz="0" w:space="0" w:color="auto"/>
        <w:left w:val="none" w:sz="0" w:space="0" w:color="auto"/>
        <w:bottom w:val="none" w:sz="0" w:space="0" w:color="auto"/>
        <w:right w:val="none" w:sz="0" w:space="0" w:color="auto"/>
      </w:divBdr>
    </w:div>
    <w:div w:id="587732040">
      <w:bodyDiv w:val="1"/>
      <w:marLeft w:val="0"/>
      <w:marRight w:val="0"/>
      <w:marTop w:val="0"/>
      <w:marBottom w:val="0"/>
      <w:divBdr>
        <w:top w:val="none" w:sz="0" w:space="0" w:color="auto"/>
        <w:left w:val="none" w:sz="0" w:space="0" w:color="auto"/>
        <w:bottom w:val="none" w:sz="0" w:space="0" w:color="auto"/>
        <w:right w:val="none" w:sz="0" w:space="0" w:color="auto"/>
      </w:divBdr>
    </w:div>
    <w:div w:id="592780517">
      <w:bodyDiv w:val="1"/>
      <w:marLeft w:val="0"/>
      <w:marRight w:val="0"/>
      <w:marTop w:val="0"/>
      <w:marBottom w:val="0"/>
      <w:divBdr>
        <w:top w:val="none" w:sz="0" w:space="0" w:color="auto"/>
        <w:left w:val="none" w:sz="0" w:space="0" w:color="auto"/>
        <w:bottom w:val="none" w:sz="0" w:space="0" w:color="auto"/>
        <w:right w:val="none" w:sz="0" w:space="0" w:color="auto"/>
      </w:divBdr>
    </w:div>
    <w:div w:id="616906875">
      <w:bodyDiv w:val="1"/>
      <w:marLeft w:val="0"/>
      <w:marRight w:val="0"/>
      <w:marTop w:val="0"/>
      <w:marBottom w:val="0"/>
      <w:divBdr>
        <w:top w:val="none" w:sz="0" w:space="0" w:color="auto"/>
        <w:left w:val="none" w:sz="0" w:space="0" w:color="auto"/>
        <w:bottom w:val="none" w:sz="0" w:space="0" w:color="auto"/>
        <w:right w:val="none" w:sz="0" w:space="0" w:color="auto"/>
      </w:divBdr>
    </w:div>
    <w:div w:id="621155409">
      <w:bodyDiv w:val="1"/>
      <w:marLeft w:val="0"/>
      <w:marRight w:val="0"/>
      <w:marTop w:val="0"/>
      <w:marBottom w:val="0"/>
      <w:divBdr>
        <w:top w:val="none" w:sz="0" w:space="0" w:color="auto"/>
        <w:left w:val="none" w:sz="0" w:space="0" w:color="auto"/>
        <w:bottom w:val="none" w:sz="0" w:space="0" w:color="auto"/>
        <w:right w:val="none" w:sz="0" w:space="0" w:color="auto"/>
      </w:divBdr>
    </w:div>
    <w:div w:id="624391360">
      <w:bodyDiv w:val="1"/>
      <w:marLeft w:val="0"/>
      <w:marRight w:val="0"/>
      <w:marTop w:val="0"/>
      <w:marBottom w:val="0"/>
      <w:divBdr>
        <w:top w:val="none" w:sz="0" w:space="0" w:color="auto"/>
        <w:left w:val="none" w:sz="0" w:space="0" w:color="auto"/>
        <w:bottom w:val="none" w:sz="0" w:space="0" w:color="auto"/>
        <w:right w:val="none" w:sz="0" w:space="0" w:color="auto"/>
      </w:divBdr>
    </w:div>
    <w:div w:id="630407909">
      <w:bodyDiv w:val="1"/>
      <w:marLeft w:val="0"/>
      <w:marRight w:val="0"/>
      <w:marTop w:val="0"/>
      <w:marBottom w:val="0"/>
      <w:divBdr>
        <w:top w:val="none" w:sz="0" w:space="0" w:color="auto"/>
        <w:left w:val="none" w:sz="0" w:space="0" w:color="auto"/>
        <w:bottom w:val="none" w:sz="0" w:space="0" w:color="auto"/>
        <w:right w:val="none" w:sz="0" w:space="0" w:color="auto"/>
      </w:divBdr>
    </w:div>
    <w:div w:id="639457203">
      <w:bodyDiv w:val="1"/>
      <w:marLeft w:val="0"/>
      <w:marRight w:val="0"/>
      <w:marTop w:val="0"/>
      <w:marBottom w:val="0"/>
      <w:divBdr>
        <w:top w:val="none" w:sz="0" w:space="0" w:color="auto"/>
        <w:left w:val="none" w:sz="0" w:space="0" w:color="auto"/>
        <w:bottom w:val="none" w:sz="0" w:space="0" w:color="auto"/>
        <w:right w:val="none" w:sz="0" w:space="0" w:color="auto"/>
      </w:divBdr>
    </w:div>
    <w:div w:id="641466434">
      <w:bodyDiv w:val="1"/>
      <w:marLeft w:val="0"/>
      <w:marRight w:val="0"/>
      <w:marTop w:val="0"/>
      <w:marBottom w:val="0"/>
      <w:divBdr>
        <w:top w:val="none" w:sz="0" w:space="0" w:color="auto"/>
        <w:left w:val="none" w:sz="0" w:space="0" w:color="auto"/>
        <w:bottom w:val="none" w:sz="0" w:space="0" w:color="auto"/>
        <w:right w:val="none" w:sz="0" w:space="0" w:color="auto"/>
      </w:divBdr>
    </w:div>
    <w:div w:id="642394942">
      <w:bodyDiv w:val="1"/>
      <w:marLeft w:val="0"/>
      <w:marRight w:val="0"/>
      <w:marTop w:val="0"/>
      <w:marBottom w:val="0"/>
      <w:divBdr>
        <w:top w:val="none" w:sz="0" w:space="0" w:color="auto"/>
        <w:left w:val="none" w:sz="0" w:space="0" w:color="auto"/>
        <w:bottom w:val="none" w:sz="0" w:space="0" w:color="auto"/>
        <w:right w:val="none" w:sz="0" w:space="0" w:color="auto"/>
      </w:divBdr>
      <w:divsChild>
        <w:div w:id="1676957256">
          <w:marLeft w:val="0"/>
          <w:marRight w:val="0"/>
          <w:marTop w:val="0"/>
          <w:marBottom w:val="0"/>
          <w:divBdr>
            <w:top w:val="none" w:sz="0" w:space="0" w:color="auto"/>
            <w:left w:val="none" w:sz="0" w:space="0" w:color="auto"/>
            <w:bottom w:val="none" w:sz="0" w:space="0" w:color="auto"/>
            <w:right w:val="none" w:sz="0" w:space="0" w:color="auto"/>
          </w:divBdr>
          <w:divsChild>
            <w:div w:id="119997386">
              <w:marLeft w:val="0"/>
              <w:marRight w:val="0"/>
              <w:marTop w:val="0"/>
              <w:marBottom w:val="0"/>
              <w:divBdr>
                <w:top w:val="none" w:sz="0" w:space="0" w:color="auto"/>
                <w:left w:val="none" w:sz="0" w:space="0" w:color="auto"/>
                <w:bottom w:val="none" w:sz="0" w:space="0" w:color="auto"/>
                <w:right w:val="none" w:sz="0" w:space="0" w:color="auto"/>
              </w:divBdr>
              <w:divsChild>
                <w:div w:id="2117674600">
                  <w:marLeft w:val="0"/>
                  <w:marRight w:val="0"/>
                  <w:marTop w:val="0"/>
                  <w:marBottom w:val="0"/>
                  <w:divBdr>
                    <w:top w:val="none" w:sz="0" w:space="0" w:color="auto"/>
                    <w:left w:val="none" w:sz="0" w:space="0" w:color="auto"/>
                    <w:bottom w:val="none" w:sz="0" w:space="0" w:color="auto"/>
                    <w:right w:val="none" w:sz="0" w:space="0" w:color="auto"/>
                  </w:divBdr>
                  <w:divsChild>
                    <w:div w:id="101345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019419">
      <w:bodyDiv w:val="1"/>
      <w:marLeft w:val="0"/>
      <w:marRight w:val="0"/>
      <w:marTop w:val="0"/>
      <w:marBottom w:val="0"/>
      <w:divBdr>
        <w:top w:val="none" w:sz="0" w:space="0" w:color="auto"/>
        <w:left w:val="none" w:sz="0" w:space="0" w:color="auto"/>
        <w:bottom w:val="none" w:sz="0" w:space="0" w:color="auto"/>
        <w:right w:val="none" w:sz="0" w:space="0" w:color="auto"/>
      </w:divBdr>
    </w:div>
    <w:div w:id="669675216">
      <w:bodyDiv w:val="1"/>
      <w:marLeft w:val="0"/>
      <w:marRight w:val="0"/>
      <w:marTop w:val="0"/>
      <w:marBottom w:val="0"/>
      <w:divBdr>
        <w:top w:val="none" w:sz="0" w:space="0" w:color="auto"/>
        <w:left w:val="none" w:sz="0" w:space="0" w:color="auto"/>
        <w:bottom w:val="none" w:sz="0" w:space="0" w:color="auto"/>
        <w:right w:val="none" w:sz="0" w:space="0" w:color="auto"/>
      </w:divBdr>
    </w:div>
    <w:div w:id="690374540">
      <w:bodyDiv w:val="1"/>
      <w:marLeft w:val="0"/>
      <w:marRight w:val="0"/>
      <w:marTop w:val="0"/>
      <w:marBottom w:val="0"/>
      <w:divBdr>
        <w:top w:val="none" w:sz="0" w:space="0" w:color="auto"/>
        <w:left w:val="none" w:sz="0" w:space="0" w:color="auto"/>
        <w:bottom w:val="none" w:sz="0" w:space="0" w:color="auto"/>
        <w:right w:val="none" w:sz="0" w:space="0" w:color="auto"/>
      </w:divBdr>
    </w:div>
    <w:div w:id="693002624">
      <w:bodyDiv w:val="1"/>
      <w:marLeft w:val="0"/>
      <w:marRight w:val="0"/>
      <w:marTop w:val="0"/>
      <w:marBottom w:val="0"/>
      <w:divBdr>
        <w:top w:val="none" w:sz="0" w:space="0" w:color="auto"/>
        <w:left w:val="none" w:sz="0" w:space="0" w:color="auto"/>
        <w:bottom w:val="none" w:sz="0" w:space="0" w:color="auto"/>
        <w:right w:val="none" w:sz="0" w:space="0" w:color="auto"/>
      </w:divBdr>
    </w:div>
    <w:div w:id="694775249">
      <w:bodyDiv w:val="1"/>
      <w:marLeft w:val="0"/>
      <w:marRight w:val="0"/>
      <w:marTop w:val="0"/>
      <w:marBottom w:val="0"/>
      <w:divBdr>
        <w:top w:val="none" w:sz="0" w:space="0" w:color="auto"/>
        <w:left w:val="none" w:sz="0" w:space="0" w:color="auto"/>
        <w:bottom w:val="none" w:sz="0" w:space="0" w:color="auto"/>
        <w:right w:val="none" w:sz="0" w:space="0" w:color="auto"/>
      </w:divBdr>
    </w:div>
    <w:div w:id="707994799">
      <w:bodyDiv w:val="1"/>
      <w:marLeft w:val="0"/>
      <w:marRight w:val="0"/>
      <w:marTop w:val="0"/>
      <w:marBottom w:val="0"/>
      <w:divBdr>
        <w:top w:val="none" w:sz="0" w:space="0" w:color="auto"/>
        <w:left w:val="none" w:sz="0" w:space="0" w:color="auto"/>
        <w:bottom w:val="none" w:sz="0" w:space="0" w:color="auto"/>
        <w:right w:val="none" w:sz="0" w:space="0" w:color="auto"/>
      </w:divBdr>
    </w:div>
    <w:div w:id="719986421">
      <w:bodyDiv w:val="1"/>
      <w:marLeft w:val="0"/>
      <w:marRight w:val="0"/>
      <w:marTop w:val="0"/>
      <w:marBottom w:val="0"/>
      <w:divBdr>
        <w:top w:val="none" w:sz="0" w:space="0" w:color="auto"/>
        <w:left w:val="none" w:sz="0" w:space="0" w:color="auto"/>
        <w:bottom w:val="none" w:sz="0" w:space="0" w:color="auto"/>
        <w:right w:val="none" w:sz="0" w:space="0" w:color="auto"/>
      </w:divBdr>
    </w:div>
    <w:div w:id="733896336">
      <w:bodyDiv w:val="1"/>
      <w:marLeft w:val="0"/>
      <w:marRight w:val="0"/>
      <w:marTop w:val="0"/>
      <w:marBottom w:val="0"/>
      <w:divBdr>
        <w:top w:val="none" w:sz="0" w:space="0" w:color="auto"/>
        <w:left w:val="none" w:sz="0" w:space="0" w:color="auto"/>
        <w:bottom w:val="none" w:sz="0" w:space="0" w:color="auto"/>
        <w:right w:val="none" w:sz="0" w:space="0" w:color="auto"/>
      </w:divBdr>
    </w:div>
    <w:div w:id="744573492">
      <w:bodyDiv w:val="1"/>
      <w:marLeft w:val="0"/>
      <w:marRight w:val="0"/>
      <w:marTop w:val="0"/>
      <w:marBottom w:val="0"/>
      <w:divBdr>
        <w:top w:val="none" w:sz="0" w:space="0" w:color="auto"/>
        <w:left w:val="none" w:sz="0" w:space="0" w:color="auto"/>
        <w:bottom w:val="none" w:sz="0" w:space="0" w:color="auto"/>
        <w:right w:val="none" w:sz="0" w:space="0" w:color="auto"/>
      </w:divBdr>
    </w:div>
    <w:div w:id="745538429">
      <w:bodyDiv w:val="1"/>
      <w:marLeft w:val="0"/>
      <w:marRight w:val="0"/>
      <w:marTop w:val="0"/>
      <w:marBottom w:val="0"/>
      <w:divBdr>
        <w:top w:val="none" w:sz="0" w:space="0" w:color="auto"/>
        <w:left w:val="none" w:sz="0" w:space="0" w:color="auto"/>
        <w:bottom w:val="none" w:sz="0" w:space="0" w:color="auto"/>
        <w:right w:val="none" w:sz="0" w:space="0" w:color="auto"/>
      </w:divBdr>
    </w:div>
    <w:div w:id="792986040">
      <w:bodyDiv w:val="1"/>
      <w:marLeft w:val="0"/>
      <w:marRight w:val="0"/>
      <w:marTop w:val="0"/>
      <w:marBottom w:val="0"/>
      <w:divBdr>
        <w:top w:val="none" w:sz="0" w:space="0" w:color="auto"/>
        <w:left w:val="none" w:sz="0" w:space="0" w:color="auto"/>
        <w:bottom w:val="none" w:sz="0" w:space="0" w:color="auto"/>
        <w:right w:val="none" w:sz="0" w:space="0" w:color="auto"/>
      </w:divBdr>
    </w:div>
    <w:div w:id="793449627">
      <w:bodyDiv w:val="1"/>
      <w:marLeft w:val="0"/>
      <w:marRight w:val="0"/>
      <w:marTop w:val="0"/>
      <w:marBottom w:val="0"/>
      <w:divBdr>
        <w:top w:val="none" w:sz="0" w:space="0" w:color="auto"/>
        <w:left w:val="none" w:sz="0" w:space="0" w:color="auto"/>
        <w:bottom w:val="none" w:sz="0" w:space="0" w:color="auto"/>
        <w:right w:val="none" w:sz="0" w:space="0" w:color="auto"/>
      </w:divBdr>
    </w:div>
    <w:div w:id="796021954">
      <w:bodyDiv w:val="1"/>
      <w:marLeft w:val="0"/>
      <w:marRight w:val="0"/>
      <w:marTop w:val="0"/>
      <w:marBottom w:val="0"/>
      <w:divBdr>
        <w:top w:val="none" w:sz="0" w:space="0" w:color="auto"/>
        <w:left w:val="none" w:sz="0" w:space="0" w:color="auto"/>
        <w:bottom w:val="none" w:sz="0" w:space="0" w:color="auto"/>
        <w:right w:val="none" w:sz="0" w:space="0" w:color="auto"/>
      </w:divBdr>
    </w:div>
    <w:div w:id="799808859">
      <w:bodyDiv w:val="1"/>
      <w:marLeft w:val="0"/>
      <w:marRight w:val="0"/>
      <w:marTop w:val="0"/>
      <w:marBottom w:val="0"/>
      <w:divBdr>
        <w:top w:val="none" w:sz="0" w:space="0" w:color="auto"/>
        <w:left w:val="none" w:sz="0" w:space="0" w:color="auto"/>
        <w:bottom w:val="none" w:sz="0" w:space="0" w:color="auto"/>
        <w:right w:val="none" w:sz="0" w:space="0" w:color="auto"/>
      </w:divBdr>
    </w:div>
    <w:div w:id="809594392">
      <w:bodyDiv w:val="1"/>
      <w:marLeft w:val="0"/>
      <w:marRight w:val="0"/>
      <w:marTop w:val="0"/>
      <w:marBottom w:val="0"/>
      <w:divBdr>
        <w:top w:val="none" w:sz="0" w:space="0" w:color="auto"/>
        <w:left w:val="none" w:sz="0" w:space="0" w:color="auto"/>
        <w:bottom w:val="none" w:sz="0" w:space="0" w:color="auto"/>
        <w:right w:val="none" w:sz="0" w:space="0" w:color="auto"/>
      </w:divBdr>
    </w:div>
    <w:div w:id="820973572">
      <w:bodyDiv w:val="1"/>
      <w:marLeft w:val="0"/>
      <w:marRight w:val="0"/>
      <w:marTop w:val="0"/>
      <w:marBottom w:val="0"/>
      <w:divBdr>
        <w:top w:val="none" w:sz="0" w:space="0" w:color="auto"/>
        <w:left w:val="none" w:sz="0" w:space="0" w:color="auto"/>
        <w:bottom w:val="none" w:sz="0" w:space="0" w:color="auto"/>
        <w:right w:val="none" w:sz="0" w:space="0" w:color="auto"/>
      </w:divBdr>
    </w:div>
    <w:div w:id="821391333">
      <w:bodyDiv w:val="1"/>
      <w:marLeft w:val="0"/>
      <w:marRight w:val="0"/>
      <w:marTop w:val="0"/>
      <w:marBottom w:val="0"/>
      <w:divBdr>
        <w:top w:val="none" w:sz="0" w:space="0" w:color="auto"/>
        <w:left w:val="none" w:sz="0" w:space="0" w:color="auto"/>
        <w:bottom w:val="none" w:sz="0" w:space="0" w:color="auto"/>
        <w:right w:val="none" w:sz="0" w:space="0" w:color="auto"/>
      </w:divBdr>
    </w:div>
    <w:div w:id="840387961">
      <w:bodyDiv w:val="1"/>
      <w:marLeft w:val="0"/>
      <w:marRight w:val="0"/>
      <w:marTop w:val="0"/>
      <w:marBottom w:val="0"/>
      <w:divBdr>
        <w:top w:val="none" w:sz="0" w:space="0" w:color="auto"/>
        <w:left w:val="none" w:sz="0" w:space="0" w:color="auto"/>
        <w:bottom w:val="none" w:sz="0" w:space="0" w:color="auto"/>
        <w:right w:val="none" w:sz="0" w:space="0" w:color="auto"/>
      </w:divBdr>
    </w:div>
    <w:div w:id="860973887">
      <w:bodyDiv w:val="1"/>
      <w:marLeft w:val="0"/>
      <w:marRight w:val="0"/>
      <w:marTop w:val="0"/>
      <w:marBottom w:val="0"/>
      <w:divBdr>
        <w:top w:val="none" w:sz="0" w:space="0" w:color="auto"/>
        <w:left w:val="none" w:sz="0" w:space="0" w:color="auto"/>
        <w:bottom w:val="none" w:sz="0" w:space="0" w:color="auto"/>
        <w:right w:val="none" w:sz="0" w:space="0" w:color="auto"/>
      </w:divBdr>
    </w:div>
    <w:div w:id="861822044">
      <w:bodyDiv w:val="1"/>
      <w:marLeft w:val="0"/>
      <w:marRight w:val="0"/>
      <w:marTop w:val="0"/>
      <w:marBottom w:val="0"/>
      <w:divBdr>
        <w:top w:val="none" w:sz="0" w:space="0" w:color="auto"/>
        <w:left w:val="none" w:sz="0" w:space="0" w:color="auto"/>
        <w:bottom w:val="none" w:sz="0" w:space="0" w:color="auto"/>
        <w:right w:val="none" w:sz="0" w:space="0" w:color="auto"/>
      </w:divBdr>
    </w:div>
    <w:div w:id="875700798">
      <w:bodyDiv w:val="1"/>
      <w:marLeft w:val="0"/>
      <w:marRight w:val="0"/>
      <w:marTop w:val="0"/>
      <w:marBottom w:val="0"/>
      <w:divBdr>
        <w:top w:val="none" w:sz="0" w:space="0" w:color="auto"/>
        <w:left w:val="none" w:sz="0" w:space="0" w:color="auto"/>
        <w:bottom w:val="none" w:sz="0" w:space="0" w:color="auto"/>
        <w:right w:val="none" w:sz="0" w:space="0" w:color="auto"/>
      </w:divBdr>
    </w:div>
    <w:div w:id="890193127">
      <w:bodyDiv w:val="1"/>
      <w:marLeft w:val="0"/>
      <w:marRight w:val="0"/>
      <w:marTop w:val="0"/>
      <w:marBottom w:val="0"/>
      <w:divBdr>
        <w:top w:val="none" w:sz="0" w:space="0" w:color="auto"/>
        <w:left w:val="none" w:sz="0" w:space="0" w:color="auto"/>
        <w:bottom w:val="none" w:sz="0" w:space="0" w:color="auto"/>
        <w:right w:val="none" w:sz="0" w:space="0" w:color="auto"/>
      </w:divBdr>
    </w:div>
    <w:div w:id="894972894">
      <w:bodyDiv w:val="1"/>
      <w:marLeft w:val="0"/>
      <w:marRight w:val="0"/>
      <w:marTop w:val="0"/>
      <w:marBottom w:val="0"/>
      <w:divBdr>
        <w:top w:val="none" w:sz="0" w:space="0" w:color="auto"/>
        <w:left w:val="none" w:sz="0" w:space="0" w:color="auto"/>
        <w:bottom w:val="none" w:sz="0" w:space="0" w:color="auto"/>
        <w:right w:val="none" w:sz="0" w:space="0" w:color="auto"/>
      </w:divBdr>
    </w:div>
    <w:div w:id="910655444">
      <w:bodyDiv w:val="1"/>
      <w:marLeft w:val="0"/>
      <w:marRight w:val="0"/>
      <w:marTop w:val="0"/>
      <w:marBottom w:val="0"/>
      <w:divBdr>
        <w:top w:val="none" w:sz="0" w:space="0" w:color="auto"/>
        <w:left w:val="none" w:sz="0" w:space="0" w:color="auto"/>
        <w:bottom w:val="none" w:sz="0" w:space="0" w:color="auto"/>
        <w:right w:val="none" w:sz="0" w:space="0" w:color="auto"/>
      </w:divBdr>
    </w:div>
    <w:div w:id="923413397">
      <w:bodyDiv w:val="1"/>
      <w:marLeft w:val="0"/>
      <w:marRight w:val="0"/>
      <w:marTop w:val="0"/>
      <w:marBottom w:val="0"/>
      <w:divBdr>
        <w:top w:val="none" w:sz="0" w:space="0" w:color="auto"/>
        <w:left w:val="none" w:sz="0" w:space="0" w:color="auto"/>
        <w:bottom w:val="none" w:sz="0" w:space="0" w:color="auto"/>
        <w:right w:val="none" w:sz="0" w:space="0" w:color="auto"/>
      </w:divBdr>
    </w:div>
    <w:div w:id="947085571">
      <w:bodyDiv w:val="1"/>
      <w:marLeft w:val="0"/>
      <w:marRight w:val="0"/>
      <w:marTop w:val="0"/>
      <w:marBottom w:val="0"/>
      <w:divBdr>
        <w:top w:val="none" w:sz="0" w:space="0" w:color="auto"/>
        <w:left w:val="none" w:sz="0" w:space="0" w:color="auto"/>
        <w:bottom w:val="none" w:sz="0" w:space="0" w:color="auto"/>
        <w:right w:val="none" w:sz="0" w:space="0" w:color="auto"/>
      </w:divBdr>
    </w:div>
    <w:div w:id="952133982">
      <w:bodyDiv w:val="1"/>
      <w:marLeft w:val="0"/>
      <w:marRight w:val="0"/>
      <w:marTop w:val="0"/>
      <w:marBottom w:val="0"/>
      <w:divBdr>
        <w:top w:val="none" w:sz="0" w:space="0" w:color="auto"/>
        <w:left w:val="none" w:sz="0" w:space="0" w:color="auto"/>
        <w:bottom w:val="none" w:sz="0" w:space="0" w:color="auto"/>
        <w:right w:val="none" w:sz="0" w:space="0" w:color="auto"/>
      </w:divBdr>
    </w:div>
    <w:div w:id="953370192">
      <w:bodyDiv w:val="1"/>
      <w:marLeft w:val="0"/>
      <w:marRight w:val="0"/>
      <w:marTop w:val="0"/>
      <w:marBottom w:val="0"/>
      <w:divBdr>
        <w:top w:val="none" w:sz="0" w:space="0" w:color="auto"/>
        <w:left w:val="none" w:sz="0" w:space="0" w:color="auto"/>
        <w:bottom w:val="none" w:sz="0" w:space="0" w:color="auto"/>
        <w:right w:val="none" w:sz="0" w:space="0" w:color="auto"/>
      </w:divBdr>
    </w:div>
    <w:div w:id="967319629">
      <w:bodyDiv w:val="1"/>
      <w:marLeft w:val="0"/>
      <w:marRight w:val="0"/>
      <w:marTop w:val="0"/>
      <w:marBottom w:val="0"/>
      <w:divBdr>
        <w:top w:val="none" w:sz="0" w:space="0" w:color="auto"/>
        <w:left w:val="none" w:sz="0" w:space="0" w:color="auto"/>
        <w:bottom w:val="none" w:sz="0" w:space="0" w:color="auto"/>
        <w:right w:val="none" w:sz="0" w:space="0" w:color="auto"/>
      </w:divBdr>
    </w:div>
    <w:div w:id="988635246">
      <w:bodyDiv w:val="1"/>
      <w:marLeft w:val="0"/>
      <w:marRight w:val="0"/>
      <w:marTop w:val="0"/>
      <w:marBottom w:val="0"/>
      <w:divBdr>
        <w:top w:val="none" w:sz="0" w:space="0" w:color="auto"/>
        <w:left w:val="none" w:sz="0" w:space="0" w:color="auto"/>
        <w:bottom w:val="none" w:sz="0" w:space="0" w:color="auto"/>
        <w:right w:val="none" w:sz="0" w:space="0" w:color="auto"/>
      </w:divBdr>
    </w:div>
    <w:div w:id="996808777">
      <w:bodyDiv w:val="1"/>
      <w:marLeft w:val="0"/>
      <w:marRight w:val="0"/>
      <w:marTop w:val="0"/>
      <w:marBottom w:val="0"/>
      <w:divBdr>
        <w:top w:val="none" w:sz="0" w:space="0" w:color="auto"/>
        <w:left w:val="none" w:sz="0" w:space="0" w:color="auto"/>
        <w:bottom w:val="none" w:sz="0" w:space="0" w:color="auto"/>
        <w:right w:val="none" w:sz="0" w:space="0" w:color="auto"/>
      </w:divBdr>
    </w:div>
    <w:div w:id="998728350">
      <w:bodyDiv w:val="1"/>
      <w:marLeft w:val="0"/>
      <w:marRight w:val="0"/>
      <w:marTop w:val="0"/>
      <w:marBottom w:val="0"/>
      <w:divBdr>
        <w:top w:val="none" w:sz="0" w:space="0" w:color="auto"/>
        <w:left w:val="none" w:sz="0" w:space="0" w:color="auto"/>
        <w:bottom w:val="none" w:sz="0" w:space="0" w:color="auto"/>
        <w:right w:val="none" w:sz="0" w:space="0" w:color="auto"/>
      </w:divBdr>
    </w:div>
    <w:div w:id="1009718908">
      <w:bodyDiv w:val="1"/>
      <w:marLeft w:val="0"/>
      <w:marRight w:val="0"/>
      <w:marTop w:val="0"/>
      <w:marBottom w:val="0"/>
      <w:divBdr>
        <w:top w:val="none" w:sz="0" w:space="0" w:color="auto"/>
        <w:left w:val="none" w:sz="0" w:space="0" w:color="auto"/>
        <w:bottom w:val="none" w:sz="0" w:space="0" w:color="auto"/>
        <w:right w:val="none" w:sz="0" w:space="0" w:color="auto"/>
      </w:divBdr>
    </w:div>
    <w:div w:id="1032265272">
      <w:bodyDiv w:val="1"/>
      <w:marLeft w:val="0"/>
      <w:marRight w:val="0"/>
      <w:marTop w:val="0"/>
      <w:marBottom w:val="0"/>
      <w:divBdr>
        <w:top w:val="none" w:sz="0" w:space="0" w:color="auto"/>
        <w:left w:val="none" w:sz="0" w:space="0" w:color="auto"/>
        <w:bottom w:val="none" w:sz="0" w:space="0" w:color="auto"/>
        <w:right w:val="none" w:sz="0" w:space="0" w:color="auto"/>
      </w:divBdr>
    </w:div>
    <w:div w:id="1043599242">
      <w:bodyDiv w:val="1"/>
      <w:marLeft w:val="0"/>
      <w:marRight w:val="0"/>
      <w:marTop w:val="0"/>
      <w:marBottom w:val="0"/>
      <w:divBdr>
        <w:top w:val="none" w:sz="0" w:space="0" w:color="auto"/>
        <w:left w:val="none" w:sz="0" w:space="0" w:color="auto"/>
        <w:bottom w:val="none" w:sz="0" w:space="0" w:color="auto"/>
        <w:right w:val="none" w:sz="0" w:space="0" w:color="auto"/>
      </w:divBdr>
    </w:div>
    <w:div w:id="1063912606">
      <w:bodyDiv w:val="1"/>
      <w:marLeft w:val="0"/>
      <w:marRight w:val="0"/>
      <w:marTop w:val="0"/>
      <w:marBottom w:val="0"/>
      <w:divBdr>
        <w:top w:val="none" w:sz="0" w:space="0" w:color="auto"/>
        <w:left w:val="none" w:sz="0" w:space="0" w:color="auto"/>
        <w:bottom w:val="none" w:sz="0" w:space="0" w:color="auto"/>
        <w:right w:val="none" w:sz="0" w:space="0" w:color="auto"/>
      </w:divBdr>
    </w:div>
    <w:div w:id="1106921498">
      <w:bodyDiv w:val="1"/>
      <w:marLeft w:val="0"/>
      <w:marRight w:val="0"/>
      <w:marTop w:val="0"/>
      <w:marBottom w:val="0"/>
      <w:divBdr>
        <w:top w:val="none" w:sz="0" w:space="0" w:color="auto"/>
        <w:left w:val="none" w:sz="0" w:space="0" w:color="auto"/>
        <w:bottom w:val="none" w:sz="0" w:space="0" w:color="auto"/>
        <w:right w:val="none" w:sz="0" w:space="0" w:color="auto"/>
      </w:divBdr>
    </w:div>
    <w:div w:id="1107971408">
      <w:bodyDiv w:val="1"/>
      <w:marLeft w:val="0"/>
      <w:marRight w:val="0"/>
      <w:marTop w:val="0"/>
      <w:marBottom w:val="0"/>
      <w:divBdr>
        <w:top w:val="none" w:sz="0" w:space="0" w:color="auto"/>
        <w:left w:val="none" w:sz="0" w:space="0" w:color="auto"/>
        <w:bottom w:val="none" w:sz="0" w:space="0" w:color="auto"/>
        <w:right w:val="none" w:sz="0" w:space="0" w:color="auto"/>
      </w:divBdr>
    </w:div>
    <w:div w:id="1132989441">
      <w:bodyDiv w:val="1"/>
      <w:marLeft w:val="0"/>
      <w:marRight w:val="0"/>
      <w:marTop w:val="0"/>
      <w:marBottom w:val="0"/>
      <w:divBdr>
        <w:top w:val="none" w:sz="0" w:space="0" w:color="auto"/>
        <w:left w:val="none" w:sz="0" w:space="0" w:color="auto"/>
        <w:bottom w:val="none" w:sz="0" w:space="0" w:color="auto"/>
        <w:right w:val="none" w:sz="0" w:space="0" w:color="auto"/>
      </w:divBdr>
    </w:div>
    <w:div w:id="1156069097">
      <w:marLeft w:val="0"/>
      <w:marRight w:val="0"/>
      <w:marTop w:val="0"/>
      <w:marBottom w:val="0"/>
      <w:divBdr>
        <w:top w:val="none" w:sz="0" w:space="0" w:color="auto"/>
        <w:left w:val="none" w:sz="0" w:space="0" w:color="auto"/>
        <w:bottom w:val="none" w:sz="0" w:space="0" w:color="auto"/>
        <w:right w:val="none" w:sz="0" w:space="0" w:color="auto"/>
      </w:divBdr>
    </w:div>
    <w:div w:id="1156069098">
      <w:marLeft w:val="0"/>
      <w:marRight w:val="0"/>
      <w:marTop w:val="0"/>
      <w:marBottom w:val="0"/>
      <w:divBdr>
        <w:top w:val="none" w:sz="0" w:space="0" w:color="auto"/>
        <w:left w:val="none" w:sz="0" w:space="0" w:color="auto"/>
        <w:bottom w:val="none" w:sz="0" w:space="0" w:color="auto"/>
        <w:right w:val="none" w:sz="0" w:space="0" w:color="auto"/>
      </w:divBdr>
    </w:div>
    <w:div w:id="1156069099">
      <w:marLeft w:val="0"/>
      <w:marRight w:val="0"/>
      <w:marTop w:val="0"/>
      <w:marBottom w:val="0"/>
      <w:divBdr>
        <w:top w:val="none" w:sz="0" w:space="0" w:color="auto"/>
        <w:left w:val="none" w:sz="0" w:space="0" w:color="auto"/>
        <w:bottom w:val="none" w:sz="0" w:space="0" w:color="auto"/>
        <w:right w:val="none" w:sz="0" w:space="0" w:color="auto"/>
      </w:divBdr>
    </w:div>
    <w:div w:id="1156069100">
      <w:marLeft w:val="0"/>
      <w:marRight w:val="0"/>
      <w:marTop w:val="0"/>
      <w:marBottom w:val="0"/>
      <w:divBdr>
        <w:top w:val="none" w:sz="0" w:space="0" w:color="auto"/>
        <w:left w:val="none" w:sz="0" w:space="0" w:color="auto"/>
        <w:bottom w:val="none" w:sz="0" w:space="0" w:color="auto"/>
        <w:right w:val="none" w:sz="0" w:space="0" w:color="auto"/>
      </w:divBdr>
      <w:divsChild>
        <w:div w:id="1156069106">
          <w:marLeft w:val="0"/>
          <w:marRight w:val="0"/>
          <w:marTop w:val="0"/>
          <w:marBottom w:val="0"/>
          <w:divBdr>
            <w:top w:val="none" w:sz="0" w:space="0" w:color="auto"/>
            <w:left w:val="none" w:sz="0" w:space="0" w:color="auto"/>
            <w:bottom w:val="none" w:sz="0" w:space="0" w:color="auto"/>
            <w:right w:val="none" w:sz="0" w:space="0" w:color="auto"/>
          </w:divBdr>
          <w:divsChild>
            <w:div w:id="1156069096">
              <w:marLeft w:val="0"/>
              <w:marRight w:val="0"/>
              <w:marTop w:val="0"/>
              <w:marBottom w:val="0"/>
              <w:divBdr>
                <w:top w:val="none" w:sz="0" w:space="0" w:color="auto"/>
                <w:left w:val="none" w:sz="0" w:space="0" w:color="auto"/>
                <w:bottom w:val="none" w:sz="0" w:space="0" w:color="auto"/>
                <w:right w:val="none" w:sz="0" w:space="0" w:color="auto"/>
              </w:divBdr>
              <w:divsChild>
                <w:div w:id="1156069109">
                  <w:marLeft w:val="0"/>
                  <w:marRight w:val="0"/>
                  <w:marTop w:val="0"/>
                  <w:marBottom w:val="0"/>
                  <w:divBdr>
                    <w:top w:val="none" w:sz="0" w:space="0" w:color="auto"/>
                    <w:left w:val="none" w:sz="0" w:space="0" w:color="auto"/>
                    <w:bottom w:val="none" w:sz="0" w:space="0" w:color="auto"/>
                    <w:right w:val="none" w:sz="0" w:space="0" w:color="auto"/>
                  </w:divBdr>
                  <w:divsChild>
                    <w:div w:id="11560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069101">
      <w:marLeft w:val="0"/>
      <w:marRight w:val="0"/>
      <w:marTop w:val="0"/>
      <w:marBottom w:val="0"/>
      <w:divBdr>
        <w:top w:val="none" w:sz="0" w:space="0" w:color="auto"/>
        <w:left w:val="none" w:sz="0" w:space="0" w:color="auto"/>
        <w:bottom w:val="none" w:sz="0" w:space="0" w:color="auto"/>
        <w:right w:val="none" w:sz="0" w:space="0" w:color="auto"/>
      </w:divBdr>
    </w:div>
    <w:div w:id="1156069102">
      <w:marLeft w:val="0"/>
      <w:marRight w:val="0"/>
      <w:marTop w:val="0"/>
      <w:marBottom w:val="0"/>
      <w:divBdr>
        <w:top w:val="none" w:sz="0" w:space="0" w:color="auto"/>
        <w:left w:val="none" w:sz="0" w:space="0" w:color="auto"/>
        <w:bottom w:val="none" w:sz="0" w:space="0" w:color="auto"/>
        <w:right w:val="none" w:sz="0" w:space="0" w:color="auto"/>
      </w:divBdr>
    </w:div>
    <w:div w:id="1156069103">
      <w:marLeft w:val="0"/>
      <w:marRight w:val="0"/>
      <w:marTop w:val="0"/>
      <w:marBottom w:val="0"/>
      <w:divBdr>
        <w:top w:val="none" w:sz="0" w:space="0" w:color="auto"/>
        <w:left w:val="none" w:sz="0" w:space="0" w:color="auto"/>
        <w:bottom w:val="none" w:sz="0" w:space="0" w:color="auto"/>
        <w:right w:val="none" w:sz="0" w:space="0" w:color="auto"/>
      </w:divBdr>
    </w:div>
    <w:div w:id="1156069105">
      <w:marLeft w:val="0"/>
      <w:marRight w:val="0"/>
      <w:marTop w:val="0"/>
      <w:marBottom w:val="0"/>
      <w:divBdr>
        <w:top w:val="none" w:sz="0" w:space="0" w:color="auto"/>
        <w:left w:val="none" w:sz="0" w:space="0" w:color="auto"/>
        <w:bottom w:val="none" w:sz="0" w:space="0" w:color="auto"/>
        <w:right w:val="none" w:sz="0" w:space="0" w:color="auto"/>
      </w:divBdr>
    </w:div>
    <w:div w:id="1156069107">
      <w:marLeft w:val="0"/>
      <w:marRight w:val="0"/>
      <w:marTop w:val="0"/>
      <w:marBottom w:val="0"/>
      <w:divBdr>
        <w:top w:val="none" w:sz="0" w:space="0" w:color="auto"/>
        <w:left w:val="none" w:sz="0" w:space="0" w:color="auto"/>
        <w:bottom w:val="none" w:sz="0" w:space="0" w:color="auto"/>
        <w:right w:val="none" w:sz="0" w:space="0" w:color="auto"/>
      </w:divBdr>
    </w:div>
    <w:div w:id="1156069108">
      <w:marLeft w:val="0"/>
      <w:marRight w:val="0"/>
      <w:marTop w:val="0"/>
      <w:marBottom w:val="0"/>
      <w:divBdr>
        <w:top w:val="none" w:sz="0" w:space="0" w:color="auto"/>
        <w:left w:val="none" w:sz="0" w:space="0" w:color="auto"/>
        <w:bottom w:val="none" w:sz="0" w:space="0" w:color="auto"/>
        <w:right w:val="none" w:sz="0" w:space="0" w:color="auto"/>
      </w:divBdr>
    </w:div>
    <w:div w:id="1156069110">
      <w:marLeft w:val="0"/>
      <w:marRight w:val="0"/>
      <w:marTop w:val="0"/>
      <w:marBottom w:val="0"/>
      <w:divBdr>
        <w:top w:val="none" w:sz="0" w:space="0" w:color="auto"/>
        <w:left w:val="none" w:sz="0" w:space="0" w:color="auto"/>
        <w:bottom w:val="none" w:sz="0" w:space="0" w:color="auto"/>
        <w:right w:val="none" w:sz="0" w:space="0" w:color="auto"/>
      </w:divBdr>
    </w:div>
    <w:div w:id="1156994579">
      <w:bodyDiv w:val="1"/>
      <w:marLeft w:val="0"/>
      <w:marRight w:val="0"/>
      <w:marTop w:val="0"/>
      <w:marBottom w:val="0"/>
      <w:divBdr>
        <w:top w:val="none" w:sz="0" w:space="0" w:color="auto"/>
        <w:left w:val="none" w:sz="0" w:space="0" w:color="auto"/>
        <w:bottom w:val="none" w:sz="0" w:space="0" w:color="auto"/>
        <w:right w:val="none" w:sz="0" w:space="0" w:color="auto"/>
      </w:divBdr>
    </w:div>
    <w:div w:id="1162117111">
      <w:bodyDiv w:val="1"/>
      <w:marLeft w:val="0"/>
      <w:marRight w:val="0"/>
      <w:marTop w:val="0"/>
      <w:marBottom w:val="0"/>
      <w:divBdr>
        <w:top w:val="none" w:sz="0" w:space="0" w:color="auto"/>
        <w:left w:val="none" w:sz="0" w:space="0" w:color="auto"/>
        <w:bottom w:val="none" w:sz="0" w:space="0" w:color="auto"/>
        <w:right w:val="none" w:sz="0" w:space="0" w:color="auto"/>
      </w:divBdr>
    </w:div>
    <w:div w:id="1167282566">
      <w:bodyDiv w:val="1"/>
      <w:marLeft w:val="0"/>
      <w:marRight w:val="0"/>
      <w:marTop w:val="0"/>
      <w:marBottom w:val="0"/>
      <w:divBdr>
        <w:top w:val="none" w:sz="0" w:space="0" w:color="auto"/>
        <w:left w:val="none" w:sz="0" w:space="0" w:color="auto"/>
        <w:bottom w:val="none" w:sz="0" w:space="0" w:color="auto"/>
        <w:right w:val="none" w:sz="0" w:space="0" w:color="auto"/>
      </w:divBdr>
    </w:div>
    <w:div w:id="1175534221">
      <w:bodyDiv w:val="1"/>
      <w:marLeft w:val="0"/>
      <w:marRight w:val="0"/>
      <w:marTop w:val="0"/>
      <w:marBottom w:val="0"/>
      <w:divBdr>
        <w:top w:val="none" w:sz="0" w:space="0" w:color="auto"/>
        <w:left w:val="none" w:sz="0" w:space="0" w:color="auto"/>
        <w:bottom w:val="none" w:sz="0" w:space="0" w:color="auto"/>
        <w:right w:val="none" w:sz="0" w:space="0" w:color="auto"/>
      </w:divBdr>
    </w:div>
    <w:div w:id="1181164227">
      <w:bodyDiv w:val="1"/>
      <w:marLeft w:val="0"/>
      <w:marRight w:val="0"/>
      <w:marTop w:val="0"/>
      <w:marBottom w:val="0"/>
      <w:divBdr>
        <w:top w:val="none" w:sz="0" w:space="0" w:color="auto"/>
        <w:left w:val="none" w:sz="0" w:space="0" w:color="auto"/>
        <w:bottom w:val="none" w:sz="0" w:space="0" w:color="auto"/>
        <w:right w:val="none" w:sz="0" w:space="0" w:color="auto"/>
      </w:divBdr>
    </w:div>
    <w:div w:id="1190677438">
      <w:bodyDiv w:val="1"/>
      <w:marLeft w:val="0"/>
      <w:marRight w:val="0"/>
      <w:marTop w:val="0"/>
      <w:marBottom w:val="0"/>
      <w:divBdr>
        <w:top w:val="none" w:sz="0" w:space="0" w:color="auto"/>
        <w:left w:val="none" w:sz="0" w:space="0" w:color="auto"/>
        <w:bottom w:val="none" w:sz="0" w:space="0" w:color="auto"/>
        <w:right w:val="none" w:sz="0" w:space="0" w:color="auto"/>
      </w:divBdr>
    </w:div>
    <w:div w:id="1198010861">
      <w:bodyDiv w:val="1"/>
      <w:marLeft w:val="0"/>
      <w:marRight w:val="0"/>
      <w:marTop w:val="0"/>
      <w:marBottom w:val="0"/>
      <w:divBdr>
        <w:top w:val="none" w:sz="0" w:space="0" w:color="auto"/>
        <w:left w:val="none" w:sz="0" w:space="0" w:color="auto"/>
        <w:bottom w:val="none" w:sz="0" w:space="0" w:color="auto"/>
        <w:right w:val="none" w:sz="0" w:space="0" w:color="auto"/>
      </w:divBdr>
    </w:div>
    <w:div w:id="1203591690">
      <w:bodyDiv w:val="1"/>
      <w:marLeft w:val="0"/>
      <w:marRight w:val="0"/>
      <w:marTop w:val="0"/>
      <w:marBottom w:val="0"/>
      <w:divBdr>
        <w:top w:val="none" w:sz="0" w:space="0" w:color="auto"/>
        <w:left w:val="none" w:sz="0" w:space="0" w:color="auto"/>
        <w:bottom w:val="none" w:sz="0" w:space="0" w:color="auto"/>
        <w:right w:val="none" w:sz="0" w:space="0" w:color="auto"/>
      </w:divBdr>
    </w:div>
    <w:div w:id="1260258365">
      <w:bodyDiv w:val="1"/>
      <w:marLeft w:val="0"/>
      <w:marRight w:val="0"/>
      <w:marTop w:val="0"/>
      <w:marBottom w:val="0"/>
      <w:divBdr>
        <w:top w:val="none" w:sz="0" w:space="0" w:color="auto"/>
        <w:left w:val="none" w:sz="0" w:space="0" w:color="auto"/>
        <w:bottom w:val="none" w:sz="0" w:space="0" w:color="auto"/>
        <w:right w:val="none" w:sz="0" w:space="0" w:color="auto"/>
      </w:divBdr>
    </w:div>
    <w:div w:id="1272205430">
      <w:bodyDiv w:val="1"/>
      <w:marLeft w:val="0"/>
      <w:marRight w:val="0"/>
      <w:marTop w:val="0"/>
      <w:marBottom w:val="0"/>
      <w:divBdr>
        <w:top w:val="none" w:sz="0" w:space="0" w:color="auto"/>
        <w:left w:val="none" w:sz="0" w:space="0" w:color="auto"/>
        <w:bottom w:val="none" w:sz="0" w:space="0" w:color="auto"/>
        <w:right w:val="none" w:sz="0" w:space="0" w:color="auto"/>
      </w:divBdr>
    </w:div>
    <w:div w:id="1297219894">
      <w:bodyDiv w:val="1"/>
      <w:marLeft w:val="0"/>
      <w:marRight w:val="0"/>
      <w:marTop w:val="0"/>
      <w:marBottom w:val="0"/>
      <w:divBdr>
        <w:top w:val="none" w:sz="0" w:space="0" w:color="auto"/>
        <w:left w:val="none" w:sz="0" w:space="0" w:color="auto"/>
        <w:bottom w:val="none" w:sz="0" w:space="0" w:color="auto"/>
        <w:right w:val="none" w:sz="0" w:space="0" w:color="auto"/>
      </w:divBdr>
    </w:div>
    <w:div w:id="1301037465">
      <w:bodyDiv w:val="1"/>
      <w:marLeft w:val="0"/>
      <w:marRight w:val="0"/>
      <w:marTop w:val="0"/>
      <w:marBottom w:val="0"/>
      <w:divBdr>
        <w:top w:val="none" w:sz="0" w:space="0" w:color="auto"/>
        <w:left w:val="none" w:sz="0" w:space="0" w:color="auto"/>
        <w:bottom w:val="none" w:sz="0" w:space="0" w:color="auto"/>
        <w:right w:val="none" w:sz="0" w:space="0" w:color="auto"/>
      </w:divBdr>
    </w:div>
    <w:div w:id="1310287615">
      <w:bodyDiv w:val="1"/>
      <w:marLeft w:val="0"/>
      <w:marRight w:val="0"/>
      <w:marTop w:val="0"/>
      <w:marBottom w:val="0"/>
      <w:divBdr>
        <w:top w:val="none" w:sz="0" w:space="0" w:color="auto"/>
        <w:left w:val="none" w:sz="0" w:space="0" w:color="auto"/>
        <w:bottom w:val="none" w:sz="0" w:space="0" w:color="auto"/>
        <w:right w:val="none" w:sz="0" w:space="0" w:color="auto"/>
      </w:divBdr>
    </w:div>
    <w:div w:id="1312099543">
      <w:bodyDiv w:val="1"/>
      <w:marLeft w:val="0"/>
      <w:marRight w:val="0"/>
      <w:marTop w:val="0"/>
      <w:marBottom w:val="0"/>
      <w:divBdr>
        <w:top w:val="none" w:sz="0" w:space="0" w:color="auto"/>
        <w:left w:val="none" w:sz="0" w:space="0" w:color="auto"/>
        <w:bottom w:val="none" w:sz="0" w:space="0" w:color="auto"/>
        <w:right w:val="none" w:sz="0" w:space="0" w:color="auto"/>
      </w:divBdr>
    </w:div>
    <w:div w:id="1342321554">
      <w:bodyDiv w:val="1"/>
      <w:marLeft w:val="0"/>
      <w:marRight w:val="0"/>
      <w:marTop w:val="0"/>
      <w:marBottom w:val="0"/>
      <w:divBdr>
        <w:top w:val="none" w:sz="0" w:space="0" w:color="auto"/>
        <w:left w:val="none" w:sz="0" w:space="0" w:color="auto"/>
        <w:bottom w:val="none" w:sz="0" w:space="0" w:color="auto"/>
        <w:right w:val="none" w:sz="0" w:space="0" w:color="auto"/>
      </w:divBdr>
    </w:div>
    <w:div w:id="1344237111">
      <w:bodyDiv w:val="1"/>
      <w:marLeft w:val="0"/>
      <w:marRight w:val="0"/>
      <w:marTop w:val="0"/>
      <w:marBottom w:val="0"/>
      <w:divBdr>
        <w:top w:val="none" w:sz="0" w:space="0" w:color="auto"/>
        <w:left w:val="none" w:sz="0" w:space="0" w:color="auto"/>
        <w:bottom w:val="none" w:sz="0" w:space="0" w:color="auto"/>
        <w:right w:val="none" w:sz="0" w:space="0" w:color="auto"/>
      </w:divBdr>
    </w:div>
    <w:div w:id="1347290262">
      <w:bodyDiv w:val="1"/>
      <w:marLeft w:val="0"/>
      <w:marRight w:val="0"/>
      <w:marTop w:val="0"/>
      <w:marBottom w:val="0"/>
      <w:divBdr>
        <w:top w:val="none" w:sz="0" w:space="0" w:color="auto"/>
        <w:left w:val="none" w:sz="0" w:space="0" w:color="auto"/>
        <w:bottom w:val="none" w:sz="0" w:space="0" w:color="auto"/>
        <w:right w:val="none" w:sz="0" w:space="0" w:color="auto"/>
      </w:divBdr>
    </w:div>
    <w:div w:id="1358003791">
      <w:bodyDiv w:val="1"/>
      <w:marLeft w:val="0"/>
      <w:marRight w:val="0"/>
      <w:marTop w:val="0"/>
      <w:marBottom w:val="0"/>
      <w:divBdr>
        <w:top w:val="none" w:sz="0" w:space="0" w:color="auto"/>
        <w:left w:val="none" w:sz="0" w:space="0" w:color="auto"/>
        <w:bottom w:val="none" w:sz="0" w:space="0" w:color="auto"/>
        <w:right w:val="none" w:sz="0" w:space="0" w:color="auto"/>
      </w:divBdr>
    </w:div>
    <w:div w:id="1359771153">
      <w:bodyDiv w:val="1"/>
      <w:marLeft w:val="0"/>
      <w:marRight w:val="0"/>
      <w:marTop w:val="0"/>
      <w:marBottom w:val="0"/>
      <w:divBdr>
        <w:top w:val="none" w:sz="0" w:space="0" w:color="auto"/>
        <w:left w:val="none" w:sz="0" w:space="0" w:color="auto"/>
        <w:bottom w:val="none" w:sz="0" w:space="0" w:color="auto"/>
        <w:right w:val="none" w:sz="0" w:space="0" w:color="auto"/>
      </w:divBdr>
    </w:div>
    <w:div w:id="1374034068">
      <w:bodyDiv w:val="1"/>
      <w:marLeft w:val="0"/>
      <w:marRight w:val="0"/>
      <w:marTop w:val="0"/>
      <w:marBottom w:val="0"/>
      <w:divBdr>
        <w:top w:val="none" w:sz="0" w:space="0" w:color="auto"/>
        <w:left w:val="none" w:sz="0" w:space="0" w:color="auto"/>
        <w:bottom w:val="none" w:sz="0" w:space="0" w:color="auto"/>
        <w:right w:val="none" w:sz="0" w:space="0" w:color="auto"/>
      </w:divBdr>
    </w:div>
    <w:div w:id="1374840633">
      <w:bodyDiv w:val="1"/>
      <w:marLeft w:val="0"/>
      <w:marRight w:val="0"/>
      <w:marTop w:val="0"/>
      <w:marBottom w:val="0"/>
      <w:divBdr>
        <w:top w:val="none" w:sz="0" w:space="0" w:color="auto"/>
        <w:left w:val="none" w:sz="0" w:space="0" w:color="auto"/>
        <w:bottom w:val="none" w:sz="0" w:space="0" w:color="auto"/>
        <w:right w:val="none" w:sz="0" w:space="0" w:color="auto"/>
      </w:divBdr>
    </w:div>
    <w:div w:id="1393307185">
      <w:bodyDiv w:val="1"/>
      <w:marLeft w:val="0"/>
      <w:marRight w:val="0"/>
      <w:marTop w:val="0"/>
      <w:marBottom w:val="0"/>
      <w:divBdr>
        <w:top w:val="none" w:sz="0" w:space="0" w:color="auto"/>
        <w:left w:val="none" w:sz="0" w:space="0" w:color="auto"/>
        <w:bottom w:val="none" w:sz="0" w:space="0" w:color="auto"/>
        <w:right w:val="none" w:sz="0" w:space="0" w:color="auto"/>
      </w:divBdr>
    </w:div>
    <w:div w:id="1409572976">
      <w:bodyDiv w:val="1"/>
      <w:marLeft w:val="0"/>
      <w:marRight w:val="0"/>
      <w:marTop w:val="0"/>
      <w:marBottom w:val="0"/>
      <w:divBdr>
        <w:top w:val="none" w:sz="0" w:space="0" w:color="auto"/>
        <w:left w:val="none" w:sz="0" w:space="0" w:color="auto"/>
        <w:bottom w:val="none" w:sz="0" w:space="0" w:color="auto"/>
        <w:right w:val="none" w:sz="0" w:space="0" w:color="auto"/>
      </w:divBdr>
    </w:div>
    <w:div w:id="1418941016">
      <w:bodyDiv w:val="1"/>
      <w:marLeft w:val="0"/>
      <w:marRight w:val="0"/>
      <w:marTop w:val="0"/>
      <w:marBottom w:val="0"/>
      <w:divBdr>
        <w:top w:val="none" w:sz="0" w:space="0" w:color="auto"/>
        <w:left w:val="none" w:sz="0" w:space="0" w:color="auto"/>
        <w:bottom w:val="none" w:sz="0" w:space="0" w:color="auto"/>
        <w:right w:val="none" w:sz="0" w:space="0" w:color="auto"/>
      </w:divBdr>
    </w:div>
    <w:div w:id="1431311985">
      <w:bodyDiv w:val="1"/>
      <w:marLeft w:val="0"/>
      <w:marRight w:val="0"/>
      <w:marTop w:val="0"/>
      <w:marBottom w:val="0"/>
      <w:divBdr>
        <w:top w:val="none" w:sz="0" w:space="0" w:color="auto"/>
        <w:left w:val="none" w:sz="0" w:space="0" w:color="auto"/>
        <w:bottom w:val="none" w:sz="0" w:space="0" w:color="auto"/>
        <w:right w:val="none" w:sz="0" w:space="0" w:color="auto"/>
      </w:divBdr>
    </w:div>
    <w:div w:id="1444959393">
      <w:bodyDiv w:val="1"/>
      <w:marLeft w:val="0"/>
      <w:marRight w:val="0"/>
      <w:marTop w:val="0"/>
      <w:marBottom w:val="0"/>
      <w:divBdr>
        <w:top w:val="none" w:sz="0" w:space="0" w:color="auto"/>
        <w:left w:val="none" w:sz="0" w:space="0" w:color="auto"/>
        <w:bottom w:val="none" w:sz="0" w:space="0" w:color="auto"/>
        <w:right w:val="none" w:sz="0" w:space="0" w:color="auto"/>
      </w:divBdr>
    </w:div>
    <w:div w:id="1450197194">
      <w:bodyDiv w:val="1"/>
      <w:marLeft w:val="0"/>
      <w:marRight w:val="0"/>
      <w:marTop w:val="0"/>
      <w:marBottom w:val="0"/>
      <w:divBdr>
        <w:top w:val="none" w:sz="0" w:space="0" w:color="auto"/>
        <w:left w:val="none" w:sz="0" w:space="0" w:color="auto"/>
        <w:bottom w:val="none" w:sz="0" w:space="0" w:color="auto"/>
        <w:right w:val="none" w:sz="0" w:space="0" w:color="auto"/>
      </w:divBdr>
    </w:div>
    <w:div w:id="1483085671">
      <w:bodyDiv w:val="1"/>
      <w:marLeft w:val="0"/>
      <w:marRight w:val="0"/>
      <w:marTop w:val="0"/>
      <w:marBottom w:val="0"/>
      <w:divBdr>
        <w:top w:val="none" w:sz="0" w:space="0" w:color="auto"/>
        <w:left w:val="none" w:sz="0" w:space="0" w:color="auto"/>
        <w:bottom w:val="none" w:sz="0" w:space="0" w:color="auto"/>
        <w:right w:val="none" w:sz="0" w:space="0" w:color="auto"/>
      </w:divBdr>
    </w:div>
    <w:div w:id="1501964476">
      <w:bodyDiv w:val="1"/>
      <w:marLeft w:val="0"/>
      <w:marRight w:val="0"/>
      <w:marTop w:val="0"/>
      <w:marBottom w:val="0"/>
      <w:divBdr>
        <w:top w:val="none" w:sz="0" w:space="0" w:color="auto"/>
        <w:left w:val="none" w:sz="0" w:space="0" w:color="auto"/>
        <w:bottom w:val="none" w:sz="0" w:space="0" w:color="auto"/>
        <w:right w:val="none" w:sz="0" w:space="0" w:color="auto"/>
      </w:divBdr>
    </w:div>
    <w:div w:id="1515802601">
      <w:bodyDiv w:val="1"/>
      <w:marLeft w:val="0"/>
      <w:marRight w:val="0"/>
      <w:marTop w:val="0"/>
      <w:marBottom w:val="0"/>
      <w:divBdr>
        <w:top w:val="none" w:sz="0" w:space="0" w:color="auto"/>
        <w:left w:val="none" w:sz="0" w:space="0" w:color="auto"/>
        <w:bottom w:val="none" w:sz="0" w:space="0" w:color="auto"/>
        <w:right w:val="none" w:sz="0" w:space="0" w:color="auto"/>
      </w:divBdr>
    </w:div>
    <w:div w:id="1522931231">
      <w:bodyDiv w:val="1"/>
      <w:marLeft w:val="0"/>
      <w:marRight w:val="0"/>
      <w:marTop w:val="0"/>
      <w:marBottom w:val="0"/>
      <w:divBdr>
        <w:top w:val="none" w:sz="0" w:space="0" w:color="auto"/>
        <w:left w:val="none" w:sz="0" w:space="0" w:color="auto"/>
        <w:bottom w:val="none" w:sz="0" w:space="0" w:color="auto"/>
        <w:right w:val="none" w:sz="0" w:space="0" w:color="auto"/>
      </w:divBdr>
    </w:div>
    <w:div w:id="1524443060">
      <w:bodyDiv w:val="1"/>
      <w:marLeft w:val="0"/>
      <w:marRight w:val="0"/>
      <w:marTop w:val="0"/>
      <w:marBottom w:val="0"/>
      <w:divBdr>
        <w:top w:val="none" w:sz="0" w:space="0" w:color="auto"/>
        <w:left w:val="none" w:sz="0" w:space="0" w:color="auto"/>
        <w:bottom w:val="none" w:sz="0" w:space="0" w:color="auto"/>
        <w:right w:val="none" w:sz="0" w:space="0" w:color="auto"/>
      </w:divBdr>
    </w:div>
    <w:div w:id="1524981117">
      <w:bodyDiv w:val="1"/>
      <w:marLeft w:val="0"/>
      <w:marRight w:val="0"/>
      <w:marTop w:val="0"/>
      <w:marBottom w:val="0"/>
      <w:divBdr>
        <w:top w:val="none" w:sz="0" w:space="0" w:color="auto"/>
        <w:left w:val="none" w:sz="0" w:space="0" w:color="auto"/>
        <w:bottom w:val="none" w:sz="0" w:space="0" w:color="auto"/>
        <w:right w:val="none" w:sz="0" w:space="0" w:color="auto"/>
      </w:divBdr>
    </w:div>
    <w:div w:id="1526209251">
      <w:bodyDiv w:val="1"/>
      <w:marLeft w:val="0"/>
      <w:marRight w:val="0"/>
      <w:marTop w:val="0"/>
      <w:marBottom w:val="0"/>
      <w:divBdr>
        <w:top w:val="none" w:sz="0" w:space="0" w:color="auto"/>
        <w:left w:val="none" w:sz="0" w:space="0" w:color="auto"/>
        <w:bottom w:val="none" w:sz="0" w:space="0" w:color="auto"/>
        <w:right w:val="none" w:sz="0" w:space="0" w:color="auto"/>
      </w:divBdr>
    </w:div>
    <w:div w:id="1532300631">
      <w:bodyDiv w:val="1"/>
      <w:marLeft w:val="0"/>
      <w:marRight w:val="0"/>
      <w:marTop w:val="0"/>
      <w:marBottom w:val="0"/>
      <w:divBdr>
        <w:top w:val="none" w:sz="0" w:space="0" w:color="auto"/>
        <w:left w:val="none" w:sz="0" w:space="0" w:color="auto"/>
        <w:bottom w:val="none" w:sz="0" w:space="0" w:color="auto"/>
        <w:right w:val="none" w:sz="0" w:space="0" w:color="auto"/>
      </w:divBdr>
    </w:div>
    <w:div w:id="1545866130">
      <w:bodyDiv w:val="1"/>
      <w:marLeft w:val="0"/>
      <w:marRight w:val="0"/>
      <w:marTop w:val="0"/>
      <w:marBottom w:val="0"/>
      <w:divBdr>
        <w:top w:val="none" w:sz="0" w:space="0" w:color="auto"/>
        <w:left w:val="none" w:sz="0" w:space="0" w:color="auto"/>
        <w:bottom w:val="none" w:sz="0" w:space="0" w:color="auto"/>
        <w:right w:val="none" w:sz="0" w:space="0" w:color="auto"/>
      </w:divBdr>
      <w:divsChild>
        <w:div w:id="2064593365">
          <w:marLeft w:val="0"/>
          <w:marRight w:val="0"/>
          <w:marTop w:val="0"/>
          <w:marBottom w:val="240"/>
          <w:divBdr>
            <w:top w:val="none" w:sz="0" w:space="0" w:color="auto"/>
            <w:left w:val="none" w:sz="0" w:space="0" w:color="auto"/>
            <w:bottom w:val="none" w:sz="0" w:space="0" w:color="auto"/>
            <w:right w:val="none" w:sz="0" w:space="0" w:color="auto"/>
          </w:divBdr>
        </w:div>
      </w:divsChild>
    </w:div>
    <w:div w:id="1548295746">
      <w:bodyDiv w:val="1"/>
      <w:marLeft w:val="0"/>
      <w:marRight w:val="0"/>
      <w:marTop w:val="0"/>
      <w:marBottom w:val="0"/>
      <w:divBdr>
        <w:top w:val="none" w:sz="0" w:space="0" w:color="auto"/>
        <w:left w:val="none" w:sz="0" w:space="0" w:color="auto"/>
        <w:bottom w:val="none" w:sz="0" w:space="0" w:color="auto"/>
        <w:right w:val="none" w:sz="0" w:space="0" w:color="auto"/>
      </w:divBdr>
    </w:div>
    <w:div w:id="1555461274">
      <w:bodyDiv w:val="1"/>
      <w:marLeft w:val="0"/>
      <w:marRight w:val="0"/>
      <w:marTop w:val="0"/>
      <w:marBottom w:val="0"/>
      <w:divBdr>
        <w:top w:val="none" w:sz="0" w:space="0" w:color="auto"/>
        <w:left w:val="none" w:sz="0" w:space="0" w:color="auto"/>
        <w:bottom w:val="none" w:sz="0" w:space="0" w:color="auto"/>
        <w:right w:val="none" w:sz="0" w:space="0" w:color="auto"/>
      </w:divBdr>
    </w:div>
    <w:div w:id="1558734752">
      <w:bodyDiv w:val="1"/>
      <w:marLeft w:val="0"/>
      <w:marRight w:val="0"/>
      <w:marTop w:val="0"/>
      <w:marBottom w:val="0"/>
      <w:divBdr>
        <w:top w:val="none" w:sz="0" w:space="0" w:color="auto"/>
        <w:left w:val="none" w:sz="0" w:space="0" w:color="auto"/>
        <w:bottom w:val="none" w:sz="0" w:space="0" w:color="auto"/>
        <w:right w:val="none" w:sz="0" w:space="0" w:color="auto"/>
      </w:divBdr>
    </w:div>
    <w:div w:id="1559391646">
      <w:bodyDiv w:val="1"/>
      <w:marLeft w:val="0"/>
      <w:marRight w:val="0"/>
      <w:marTop w:val="0"/>
      <w:marBottom w:val="0"/>
      <w:divBdr>
        <w:top w:val="none" w:sz="0" w:space="0" w:color="auto"/>
        <w:left w:val="none" w:sz="0" w:space="0" w:color="auto"/>
        <w:bottom w:val="none" w:sz="0" w:space="0" w:color="auto"/>
        <w:right w:val="none" w:sz="0" w:space="0" w:color="auto"/>
      </w:divBdr>
    </w:div>
    <w:div w:id="1576359978">
      <w:bodyDiv w:val="1"/>
      <w:marLeft w:val="0"/>
      <w:marRight w:val="0"/>
      <w:marTop w:val="0"/>
      <w:marBottom w:val="0"/>
      <w:divBdr>
        <w:top w:val="none" w:sz="0" w:space="0" w:color="auto"/>
        <w:left w:val="none" w:sz="0" w:space="0" w:color="auto"/>
        <w:bottom w:val="none" w:sz="0" w:space="0" w:color="auto"/>
        <w:right w:val="none" w:sz="0" w:space="0" w:color="auto"/>
      </w:divBdr>
    </w:div>
    <w:div w:id="1578052337">
      <w:bodyDiv w:val="1"/>
      <w:marLeft w:val="0"/>
      <w:marRight w:val="0"/>
      <w:marTop w:val="0"/>
      <w:marBottom w:val="0"/>
      <w:divBdr>
        <w:top w:val="none" w:sz="0" w:space="0" w:color="auto"/>
        <w:left w:val="none" w:sz="0" w:space="0" w:color="auto"/>
        <w:bottom w:val="none" w:sz="0" w:space="0" w:color="auto"/>
        <w:right w:val="none" w:sz="0" w:space="0" w:color="auto"/>
      </w:divBdr>
    </w:div>
    <w:div w:id="1587570815">
      <w:bodyDiv w:val="1"/>
      <w:marLeft w:val="0"/>
      <w:marRight w:val="0"/>
      <w:marTop w:val="0"/>
      <w:marBottom w:val="0"/>
      <w:divBdr>
        <w:top w:val="none" w:sz="0" w:space="0" w:color="auto"/>
        <w:left w:val="none" w:sz="0" w:space="0" w:color="auto"/>
        <w:bottom w:val="none" w:sz="0" w:space="0" w:color="auto"/>
        <w:right w:val="none" w:sz="0" w:space="0" w:color="auto"/>
      </w:divBdr>
    </w:div>
    <w:div w:id="1607691148">
      <w:bodyDiv w:val="1"/>
      <w:marLeft w:val="0"/>
      <w:marRight w:val="0"/>
      <w:marTop w:val="0"/>
      <w:marBottom w:val="0"/>
      <w:divBdr>
        <w:top w:val="none" w:sz="0" w:space="0" w:color="auto"/>
        <w:left w:val="none" w:sz="0" w:space="0" w:color="auto"/>
        <w:bottom w:val="none" w:sz="0" w:space="0" w:color="auto"/>
        <w:right w:val="none" w:sz="0" w:space="0" w:color="auto"/>
      </w:divBdr>
    </w:div>
    <w:div w:id="1618676867">
      <w:bodyDiv w:val="1"/>
      <w:marLeft w:val="0"/>
      <w:marRight w:val="0"/>
      <w:marTop w:val="0"/>
      <w:marBottom w:val="0"/>
      <w:divBdr>
        <w:top w:val="none" w:sz="0" w:space="0" w:color="auto"/>
        <w:left w:val="none" w:sz="0" w:space="0" w:color="auto"/>
        <w:bottom w:val="none" w:sz="0" w:space="0" w:color="auto"/>
        <w:right w:val="none" w:sz="0" w:space="0" w:color="auto"/>
      </w:divBdr>
    </w:div>
    <w:div w:id="1628273734">
      <w:bodyDiv w:val="1"/>
      <w:marLeft w:val="0"/>
      <w:marRight w:val="0"/>
      <w:marTop w:val="0"/>
      <w:marBottom w:val="0"/>
      <w:divBdr>
        <w:top w:val="none" w:sz="0" w:space="0" w:color="auto"/>
        <w:left w:val="none" w:sz="0" w:space="0" w:color="auto"/>
        <w:bottom w:val="none" w:sz="0" w:space="0" w:color="auto"/>
        <w:right w:val="none" w:sz="0" w:space="0" w:color="auto"/>
      </w:divBdr>
    </w:div>
    <w:div w:id="1638220512">
      <w:bodyDiv w:val="1"/>
      <w:marLeft w:val="0"/>
      <w:marRight w:val="0"/>
      <w:marTop w:val="0"/>
      <w:marBottom w:val="0"/>
      <w:divBdr>
        <w:top w:val="none" w:sz="0" w:space="0" w:color="auto"/>
        <w:left w:val="none" w:sz="0" w:space="0" w:color="auto"/>
        <w:bottom w:val="none" w:sz="0" w:space="0" w:color="auto"/>
        <w:right w:val="none" w:sz="0" w:space="0" w:color="auto"/>
      </w:divBdr>
    </w:div>
    <w:div w:id="1647663787">
      <w:bodyDiv w:val="1"/>
      <w:marLeft w:val="0"/>
      <w:marRight w:val="0"/>
      <w:marTop w:val="0"/>
      <w:marBottom w:val="0"/>
      <w:divBdr>
        <w:top w:val="none" w:sz="0" w:space="0" w:color="auto"/>
        <w:left w:val="none" w:sz="0" w:space="0" w:color="auto"/>
        <w:bottom w:val="none" w:sz="0" w:space="0" w:color="auto"/>
        <w:right w:val="none" w:sz="0" w:space="0" w:color="auto"/>
      </w:divBdr>
    </w:div>
    <w:div w:id="1658797659">
      <w:bodyDiv w:val="1"/>
      <w:marLeft w:val="0"/>
      <w:marRight w:val="0"/>
      <w:marTop w:val="0"/>
      <w:marBottom w:val="0"/>
      <w:divBdr>
        <w:top w:val="none" w:sz="0" w:space="0" w:color="auto"/>
        <w:left w:val="none" w:sz="0" w:space="0" w:color="auto"/>
        <w:bottom w:val="none" w:sz="0" w:space="0" w:color="auto"/>
        <w:right w:val="none" w:sz="0" w:space="0" w:color="auto"/>
      </w:divBdr>
    </w:div>
    <w:div w:id="1668945513">
      <w:bodyDiv w:val="1"/>
      <w:marLeft w:val="0"/>
      <w:marRight w:val="0"/>
      <w:marTop w:val="0"/>
      <w:marBottom w:val="0"/>
      <w:divBdr>
        <w:top w:val="none" w:sz="0" w:space="0" w:color="auto"/>
        <w:left w:val="none" w:sz="0" w:space="0" w:color="auto"/>
        <w:bottom w:val="none" w:sz="0" w:space="0" w:color="auto"/>
        <w:right w:val="none" w:sz="0" w:space="0" w:color="auto"/>
      </w:divBdr>
    </w:div>
    <w:div w:id="1678266698">
      <w:bodyDiv w:val="1"/>
      <w:marLeft w:val="0"/>
      <w:marRight w:val="0"/>
      <w:marTop w:val="0"/>
      <w:marBottom w:val="0"/>
      <w:divBdr>
        <w:top w:val="none" w:sz="0" w:space="0" w:color="auto"/>
        <w:left w:val="none" w:sz="0" w:space="0" w:color="auto"/>
        <w:bottom w:val="none" w:sz="0" w:space="0" w:color="auto"/>
        <w:right w:val="none" w:sz="0" w:space="0" w:color="auto"/>
      </w:divBdr>
    </w:div>
    <w:div w:id="1684817947">
      <w:bodyDiv w:val="1"/>
      <w:marLeft w:val="0"/>
      <w:marRight w:val="0"/>
      <w:marTop w:val="0"/>
      <w:marBottom w:val="0"/>
      <w:divBdr>
        <w:top w:val="none" w:sz="0" w:space="0" w:color="auto"/>
        <w:left w:val="none" w:sz="0" w:space="0" w:color="auto"/>
        <w:bottom w:val="none" w:sz="0" w:space="0" w:color="auto"/>
        <w:right w:val="none" w:sz="0" w:space="0" w:color="auto"/>
      </w:divBdr>
    </w:div>
    <w:div w:id="1697928839">
      <w:bodyDiv w:val="1"/>
      <w:marLeft w:val="0"/>
      <w:marRight w:val="0"/>
      <w:marTop w:val="0"/>
      <w:marBottom w:val="0"/>
      <w:divBdr>
        <w:top w:val="none" w:sz="0" w:space="0" w:color="auto"/>
        <w:left w:val="none" w:sz="0" w:space="0" w:color="auto"/>
        <w:bottom w:val="none" w:sz="0" w:space="0" w:color="auto"/>
        <w:right w:val="none" w:sz="0" w:space="0" w:color="auto"/>
      </w:divBdr>
    </w:div>
    <w:div w:id="1730225114">
      <w:bodyDiv w:val="1"/>
      <w:marLeft w:val="0"/>
      <w:marRight w:val="0"/>
      <w:marTop w:val="0"/>
      <w:marBottom w:val="0"/>
      <w:divBdr>
        <w:top w:val="none" w:sz="0" w:space="0" w:color="auto"/>
        <w:left w:val="none" w:sz="0" w:space="0" w:color="auto"/>
        <w:bottom w:val="none" w:sz="0" w:space="0" w:color="auto"/>
        <w:right w:val="none" w:sz="0" w:space="0" w:color="auto"/>
      </w:divBdr>
    </w:div>
    <w:div w:id="1733502386">
      <w:bodyDiv w:val="1"/>
      <w:marLeft w:val="0"/>
      <w:marRight w:val="0"/>
      <w:marTop w:val="0"/>
      <w:marBottom w:val="0"/>
      <w:divBdr>
        <w:top w:val="none" w:sz="0" w:space="0" w:color="auto"/>
        <w:left w:val="none" w:sz="0" w:space="0" w:color="auto"/>
        <w:bottom w:val="none" w:sz="0" w:space="0" w:color="auto"/>
        <w:right w:val="none" w:sz="0" w:space="0" w:color="auto"/>
      </w:divBdr>
    </w:div>
    <w:div w:id="1757091388">
      <w:bodyDiv w:val="1"/>
      <w:marLeft w:val="0"/>
      <w:marRight w:val="0"/>
      <w:marTop w:val="0"/>
      <w:marBottom w:val="0"/>
      <w:divBdr>
        <w:top w:val="none" w:sz="0" w:space="0" w:color="auto"/>
        <w:left w:val="none" w:sz="0" w:space="0" w:color="auto"/>
        <w:bottom w:val="none" w:sz="0" w:space="0" w:color="auto"/>
        <w:right w:val="none" w:sz="0" w:space="0" w:color="auto"/>
      </w:divBdr>
    </w:div>
    <w:div w:id="1757628138">
      <w:bodyDiv w:val="1"/>
      <w:marLeft w:val="0"/>
      <w:marRight w:val="0"/>
      <w:marTop w:val="0"/>
      <w:marBottom w:val="0"/>
      <w:divBdr>
        <w:top w:val="none" w:sz="0" w:space="0" w:color="auto"/>
        <w:left w:val="none" w:sz="0" w:space="0" w:color="auto"/>
        <w:bottom w:val="none" w:sz="0" w:space="0" w:color="auto"/>
        <w:right w:val="none" w:sz="0" w:space="0" w:color="auto"/>
      </w:divBdr>
    </w:div>
    <w:div w:id="1804693396">
      <w:bodyDiv w:val="1"/>
      <w:marLeft w:val="0"/>
      <w:marRight w:val="0"/>
      <w:marTop w:val="0"/>
      <w:marBottom w:val="0"/>
      <w:divBdr>
        <w:top w:val="none" w:sz="0" w:space="0" w:color="auto"/>
        <w:left w:val="none" w:sz="0" w:space="0" w:color="auto"/>
        <w:bottom w:val="none" w:sz="0" w:space="0" w:color="auto"/>
        <w:right w:val="none" w:sz="0" w:space="0" w:color="auto"/>
      </w:divBdr>
    </w:div>
    <w:div w:id="1811167121">
      <w:bodyDiv w:val="1"/>
      <w:marLeft w:val="0"/>
      <w:marRight w:val="0"/>
      <w:marTop w:val="0"/>
      <w:marBottom w:val="0"/>
      <w:divBdr>
        <w:top w:val="none" w:sz="0" w:space="0" w:color="auto"/>
        <w:left w:val="none" w:sz="0" w:space="0" w:color="auto"/>
        <w:bottom w:val="none" w:sz="0" w:space="0" w:color="auto"/>
        <w:right w:val="none" w:sz="0" w:space="0" w:color="auto"/>
      </w:divBdr>
    </w:div>
    <w:div w:id="1812945169">
      <w:bodyDiv w:val="1"/>
      <w:marLeft w:val="0"/>
      <w:marRight w:val="0"/>
      <w:marTop w:val="0"/>
      <w:marBottom w:val="0"/>
      <w:divBdr>
        <w:top w:val="none" w:sz="0" w:space="0" w:color="auto"/>
        <w:left w:val="none" w:sz="0" w:space="0" w:color="auto"/>
        <w:bottom w:val="none" w:sz="0" w:space="0" w:color="auto"/>
        <w:right w:val="none" w:sz="0" w:space="0" w:color="auto"/>
      </w:divBdr>
    </w:div>
    <w:div w:id="1820879134">
      <w:bodyDiv w:val="1"/>
      <w:marLeft w:val="0"/>
      <w:marRight w:val="0"/>
      <w:marTop w:val="0"/>
      <w:marBottom w:val="0"/>
      <w:divBdr>
        <w:top w:val="none" w:sz="0" w:space="0" w:color="auto"/>
        <w:left w:val="none" w:sz="0" w:space="0" w:color="auto"/>
        <w:bottom w:val="none" w:sz="0" w:space="0" w:color="auto"/>
        <w:right w:val="none" w:sz="0" w:space="0" w:color="auto"/>
      </w:divBdr>
    </w:div>
    <w:div w:id="1827940425">
      <w:bodyDiv w:val="1"/>
      <w:marLeft w:val="0"/>
      <w:marRight w:val="0"/>
      <w:marTop w:val="0"/>
      <w:marBottom w:val="0"/>
      <w:divBdr>
        <w:top w:val="none" w:sz="0" w:space="0" w:color="auto"/>
        <w:left w:val="none" w:sz="0" w:space="0" w:color="auto"/>
        <w:bottom w:val="none" w:sz="0" w:space="0" w:color="auto"/>
        <w:right w:val="none" w:sz="0" w:space="0" w:color="auto"/>
      </w:divBdr>
    </w:div>
    <w:div w:id="1832868693">
      <w:bodyDiv w:val="1"/>
      <w:marLeft w:val="0"/>
      <w:marRight w:val="0"/>
      <w:marTop w:val="0"/>
      <w:marBottom w:val="0"/>
      <w:divBdr>
        <w:top w:val="none" w:sz="0" w:space="0" w:color="auto"/>
        <w:left w:val="none" w:sz="0" w:space="0" w:color="auto"/>
        <w:bottom w:val="none" w:sz="0" w:space="0" w:color="auto"/>
        <w:right w:val="none" w:sz="0" w:space="0" w:color="auto"/>
      </w:divBdr>
    </w:div>
    <w:div w:id="1837768915">
      <w:bodyDiv w:val="1"/>
      <w:marLeft w:val="0"/>
      <w:marRight w:val="0"/>
      <w:marTop w:val="0"/>
      <w:marBottom w:val="0"/>
      <w:divBdr>
        <w:top w:val="none" w:sz="0" w:space="0" w:color="auto"/>
        <w:left w:val="none" w:sz="0" w:space="0" w:color="auto"/>
        <w:bottom w:val="none" w:sz="0" w:space="0" w:color="auto"/>
        <w:right w:val="none" w:sz="0" w:space="0" w:color="auto"/>
      </w:divBdr>
    </w:div>
    <w:div w:id="1839496506">
      <w:bodyDiv w:val="1"/>
      <w:marLeft w:val="0"/>
      <w:marRight w:val="0"/>
      <w:marTop w:val="0"/>
      <w:marBottom w:val="0"/>
      <w:divBdr>
        <w:top w:val="none" w:sz="0" w:space="0" w:color="auto"/>
        <w:left w:val="none" w:sz="0" w:space="0" w:color="auto"/>
        <w:bottom w:val="none" w:sz="0" w:space="0" w:color="auto"/>
        <w:right w:val="none" w:sz="0" w:space="0" w:color="auto"/>
      </w:divBdr>
    </w:div>
    <w:div w:id="1842038189">
      <w:bodyDiv w:val="1"/>
      <w:marLeft w:val="0"/>
      <w:marRight w:val="0"/>
      <w:marTop w:val="0"/>
      <w:marBottom w:val="0"/>
      <w:divBdr>
        <w:top w:val="none" w:sz="0" w:space="0" w:color="auto"/>
        <w:left w:val="none" w:sz="0" w:space="0" w:color="auto"/>
        <w:bottom w:val="none" w:sz="0" w:space="0" w:color="auto"/>
        <w:right w:val="none" w:sz="0" w:space="0" w:color="auto"/>
      </w:divBdr>
    </w:div>
    <w:div w:id="1861356479">
      <w:bodyDiv w:val="1"/>
      <w:marLeft w:val="0"/>
      <w:marRight w:val="0"/>
      <w:marTop w:val="0"/>
      <w:marBottom w:val="0"/>
      <w:divBdr>
        <w:top w:val="none" w:sz="0" w:space="0" w:color="auto"/>
        <w:left w:val="none" w:sz="0" w:space="0" w:color="auto"/>
        <w:bottom w:val="none" w:sz="0" w:space="0" w:color="auto"/>
        <w:right w:val="none" w:sz="0" w:space="0" w:color="auto"/>
      </w:divBdr>
    </w:div>
    <w:div w:id="1862235373">
      <w:bodyDiv w:val="1"/>
      <w:marLeft w:val="0"/>
      <w:marRight w:val="0"/>
      <w:marTop w:val="0"/>
      <w:marBottom w:val="0"/>
      <w:divBdr>
        <w:top w:val="none" w:sz="0" w:space="0" w:color="auto"/>
        <w:left w:val="none" w:sz="0" w:space="0" w:color="auto"/>
        <w:bottom w:val="none" w:sz="0" w:space="0" w:color="auto"/>
        <w:right w:val="none" w:sz="0" w:space="0" w:color="auto"/>
      </w:divBdr>
    </w:div>
    <w:div w:id="1870295966">
      <w:bodyDiv w:val="1"/>
      <w:marLeft w:val="0"/>
      <w:marRight w:val="0"/>
      <w:marTop w:val="0"/>
      <w:marBottom w:val="0"/>
      <w:divBdr>
        <w:top w:val="none" w:sz="0" w:space="0" w:color="auto"/>
        <w:left w:val="none" w:sz="0" w:space="0" w:color="auto"/>
        <w:bottom w:val="none" w:sz="0" w:space="0" w:color="auto"/>
        <w:right w:val="none" w:sz="0" w:space="0" w:color="auto"/>
      </w:divBdr>
    </w:div>
    <w:div w:id="1888370715">
      <w:bodyDiv w:val="1"/>
      <w:marLeft w:val="0"/>
      <w:marRight w:val="0"/>
      <w:marTop w:val="0"/>
      <w:marBottom w:val="0"/>
      <w:divBdr>
        <w:top w:val="none" w:sz="0" w:space="0" w:color="auto"/>
        <w:left w:val="none" w:sz="0" w:space="0" w:color="auto"/>
        <w:bottom w:val="none" w:sz="0" w:space="0" w:color="auto"/>
        <w:right w:val="none" w:sz="0" w:space="0" w:color="auto"/>
      </w:divBdr>
    </w:div>
    <w:div w:id="1897928322">
      <w:bodyDiv w:val="1"/>
      <w:marLeft w:val="0"/>
      <w:marRight w:val="0"/>
      <w:marTop w:val="0"/>
      <w:marBottom w:val="0"/>
      <w:divBdr>
        <w:top w:val="none" w:sz="0" w:space="0" w:color="auto"/>
        <w:left w:val="none" w:sz="0" w:space="0" w:color="auto"/>
        <w:bottom w:val="none" w:sz="0" w:space="0" w:color="auto"/>
        <w:right w:val="none" w:sz="0" w:space="0" w:color="auto"/>
      </w:divBdr>
    </w:div>
    <w:div w:id="1918323614">
      <w:bodyDiv w:val="1"/>
      <w:marLeft w:val="0"/>
      <w:marRight w:val="0"/>
      <w:marTop w:val="0"/>
      <w:marBottom w:val="0"/>
      <w:divBdr>
        <w:top w:val="none" w:sz="0" w:space="0" w:color="auto"/>
        <w:left w:val="none" w:sz="0" w:space="0" w:color="auto"/>
        <w:bottom w:val="none" w:sz="0" w:space="0" w:color="auto"/>
        <w:right w:val="none" w:sz="0" w:space="0" w:color="auto"/>
      </w:divBdr>
    </w:div>
    <w:div w:id="1925723499">
      <w:bodyDiv w:val="1"/>
      <w:marLeft w:val="0"/>
      <w:marRight w:val="0"/>
      <w:marTop w:val="0"/>
      <w:marBottom w:val="0"/>
      <w:divBdr>
        <w:top w:val="none" w:sz="0" w:space="0" w:color="auto"/>
        <w:left w:val="none" w:sz="0" w:space="0" w:color="auto"/>
        <w:bottom w:val="none" w:sz="0" w:space="0" w:color="auto"/>
        <w:right w:val="none" w:sz="0" w:space="0" w:color="auto"/>
      </w:divBdr>
    </w:div>
    <w:div w:id="1931158056">
      <w:bodyDiv w:val="1"/>
      <w:marLeft w:val="0"/>
      <w:marRight w:val="0"/>
      <w:marTop w:val="0"/>
      <w:marBottom w:val="0"/>
      <w:divBdr>
        <w:top w:val="none" w:sz="0" w:space="0" w:color="auto"/>
        <w:left w:val="none" w:sz="0" w:space="0" w:color="auto"/>
        <w:bottom w:val="none" w:sz="0" w:space="0" w:color="auto"/>
        <w:right w:val="none" w:sz="0" w:space="0" w:color="auto"/>
      </w:divBdr>
    </w:div>
    <w:div w:id="1947273750">
      <w:bodyDiv w:val="1"/>
      <w:marLeft w:val="0"/>
      <w:marRight w:val="0"/>
      <w:marTop w:val="0"/>
      <w:marBottom w:val="0"/>
      <w:divBdr>
        <w:top w:val="none" w:sz="0" w:space="0" w:color="auto"/>
        <w:left w:val="none" w:sz="0" w:space="0" w:color="auto"/>
        <w:bottom w:val="none" w:sz="0" w:space="0" w:color="auto"/>
        <w:right w:val="none" w:sz="0" w:space="0" w:color="auto"/>
      </w:divBdr>
    </w:div>
    <w:div w:id="1947422235">
      <w:bodyDiv w:val="1"/>
      <w:marLeft w:val="0"/>
      <w:marRight w:val="0"/>
      <w:marTop w:val="0"/>
      <w:marBottom w:val="0"/>
      <w:divBdr>
        <w:top w:val="none" w:sz="0" w:space="0" w:color="auto"/>
        <w:left w:val="none" w:sz="0" w:space="0" w:color="auto"/>
        <w:bottom w:val="none" w:sz="0" w:space="0" w:color="auto"/>
        <w:right w:val="none" w:sz="0" w:space="0" w:color="auto"/>
      </w:divBdr>
    </w:div>
    <w:div w:id="1953629355">
      <w:bodyDiv w:val="1"/>
      <w:marLeft w:val="0"/>
      <w:marRight w:val="0"/>
      <w:marTop w:val="0"/>
      <w:marBottom w:val="0"/>
      <w:divBdr>
        <w:top w:val="none" w:sz="0" w:space="0" w:color="auto"/>
        <w:left w:val="none" w:sz="0" w:space="0" w:color="auto"/>
        <w:bottom w:val="none" w:sz="0" w:space="0" w:color="auto"/>
        <w:right w:val="none" w:sz="0" w:space="0" w:color="auto"/>
      </w:divBdr>
    </w:div>
    <w:div w:id="1953857482">
      <w:bodyDiv w:val="1"/>
      <w:marLeft w:val="0"/>
      <w:marRight w:val="0"/>
      <w:marTop w:val="0"/>
      <w:marBottom w:val="0"/>
      <w:divBdr>
        <w:top w:val="none" w:sz="0" w:space="0" w:color="auto"/>
        <w:left w:val="none" w:sz="0" w:space="0" w:color="auto"/>
        <w:bottom w:val="none" w:sz="0" w:space="0" w:color="auto"/>
        <w:right w:val="none" w:sz="0" w:space="0" w:color="auto"/>
      </w:divBdr>
    </w:div>
    <w:div w:id="1962687003">
      <w:bodyDiv w:val="1"/>
      <w:marLeft w:val="0"/>
      <w:marRight w:val="0"/>
      <w:marTop w:val="0"/>
      <w:marBottom w:val="0"/>
      <w:divBdr>
        <w:top w:val="none" w:sz="0" w:space="0" w:color="auto"/>
        <w:left w:val="none" w:sz="0" w:space="0" w:color="auto"/>
        <w:bottom w:val="none" w:sz="0" w:space="0" w:color="auto"/>
        <w:right w:val="none" w:sz="0" w:space="0" w:color="auto"/>
      </w:divBdr>
    </w:div>
    <w:div w:id="1978948286">
      <w:bodyDiv w:val="1"/>
      <w:marLeft w:val="0"/>
      <w:marRight w:val="0"/>
      <w:marTop w:val="0"/>
      <w:marBottom w:val="0"/>
      <w:divBdr>
        <w:top w:val="none" w:sz="0" w:space="0" w:color="auto"/>
        <w:left w:val="none" w:sz="0" w:space="0" w:color="auto"/>
        <w:bottom w:val="none" w:sz="0" w:space="0" w:color="auto"/>
        <w:right w:val="none" w:sz="0" w:space="0" w:color="auto"/>
      </w:divBdr>
    </w:div>
    <w:div w:id="1979873773">
      <w:bodyDiv w:val="1"/>
      <w:marLeft w:val="0"/>
      <w:marRight w:val="0"/>
      <w:marTop w:val="0"/>
      <w:marBottom w:val="0"/>
      <w:divBdr>
        <w:top w:val="none" w:sz="0" w:space="0" w:color="auto"/>
        <w:left w:val="none" w:sz="0" w:space="0" w:color="auto"/>
        <w:bottom w:val="none" w:sz="0" w:space="0" w:color="auto"/>
        <w:right w:val="none" w:sz="0" w:space="0" w:color="auto"/>
      </w:divBdr>
    </w:div>
    <w:div w:id="1988700865">
      <w:bodyDiv w:val="1"/>
      <w:marLeft w:val="0"/>
      <w:marRight w:val="0"/>
      <w:marTop w:val="0"/>
      <w:marBottom w:val="0"/>
      <w:divBdr>
        <w:top w:val="none" w:sz="0" w:space="0" w:color="auto"/>
        <w:left w:val="none" w:sz="0" w:space="0" w:color="auto"/>
        <w:bottom w:val="none" w:sz="0" w:space="0" w:color="auto"/>
        <w:right w:val="none" w:sz="0" w:space="0" w:color="auto"/>
      </w:divBdr>
    </w:div>
    <w:div w:id="1997681807">
      <w:bodyDiv w:val="1"/>
      <w:marLeft w:val="0"/>
      <w:marRight w:val="0"/>
      <w:marTop w:val="0"/>
      <w:marBottom w:val="0"/>
      <w:divBdr>
        <w:top w:val="none" w:sz="0" w:space="0" w:color="auto"/>
        <w:left w:val="none" w:sz="0" w:space="0" w:color="auto"/>
        <w:bottom w:val="none" w:sz="0" w:space="0" w:color="auto"/>
        <w:right w:val="none" w:sz="0" w:space="0" w:color="auto"/>
      </w:divBdr>
    </w:div>
    <w:div w:id="1999991165">
      <w:bodyDiv w:val="1"/>
      <w:marLeft w:val="0"/>
      <w:marRight w:val="0"/>
      <w:marTop w:val="0"/>
      <w:marBottom w:val="0"/>
      <w:divBdr>
        <w:top w:val="none" w:sz="0" w:space="0" w:color="auto"/>
        <w:left w:val="none" w:sz="0" w:space="0" w:color="auto"/>
        <w:bottom w:val="none" w:sz="0" w:space="0" w:color="auto"/>
        <w:right w:val="none" w:sz="0" w:space="0" w:color="auto"/>
      </w:divBdr>
    </w:div>
    <w:div w:id="2005939023">
      <w:bodyDiv w:val="1"/>
      <w:marLeft w:val="0"/>
      <w:marRight w:val="0"/>
      <w:marTop w:val="0"/>
      <w:marBottom w:val="0"/>
      <w:divBdr>
        <w:top w:val="none" w:sz="0" w:space="0" w:color="auto"/>
        <w:left w:val="none" w:sz="0" w:space="0" w:color="auto"/>
        <w:bottom w:val="none" w:sz="0" w:space="0" w:color="auto"/>
        <w:right w:val="none" w:sz="0" w:space="0" w:color="auto"/>
      </w:divBdr>
    </w:div>
    <w:div w:id="2008096356">
      <w:bodyDiv w:val="1"/>
      <w:marLeft w:val="0"/>
      <w:marRight w:val="0"/>
      <w:marTop w:val="0"/>
      <w:marBottom w:val="0"/>
      <w:divBdr>
        <w:top w:val="none" w:sz="0" w:space="0" w:color="auto"/>
        <w:left w:val="none" w:sz="0" w:space="0" w:color="auto"/>
        <w:bottom w:val="none" w:sz="0" w:space="0" w:color="auto"/>
        <w:right w:val="none" w:sz="0" w:space="0" w:color="auto"/>
      </w:divBdr>
    </w:div>
    <w:div w:id="2009164375">
      <w:bodyDiv w:val="1"/>
      <w:marLeft w:val="0"/>
      <w:marRight w:val="0"/>
      <w:marTop w:val="0"/>
      <w:marBottom w:val="0"/>
      <w:divBdr>
        <w:top w:val="none" w:sz="0" w:space="0" w:color="auto"/>
        <w:left w:val="none" w:sz="0" w:space="0" w:color="auto"/>
        <w:bottom w:val="none" w:sz="0" w:space="0" w:color="auto"/>
        <w:right w:val="none" w:sz="0" w:space="0" w:color="auto"/>
      </w:divBdr>
    </w:div>
    <w:div w:id="2009364150">
      <w:bodyDiv w:val="1"/>
      <w:marLeft w:val="0"/>
      <w:marRight w:val="0"/>
      <w:marTop w:val="0"/>
      <w:marBottom w:val="0"/>
      <w:divBdr>
        <w:top w:val="none" w:sz="0" w:space="0" w:color="auto"/>
        <w:left w:val="none" w:sz="0" w:space="0" w:color="auto"/>
        <w:bottom w:val="none" w:sz="0" w:space="0" w:color="auto"/>
        <w:right w:val="none" w:sz="0" w:space="0" w:color="auto"/>
      </w:divBdr>
    </w:div>
    <w:div w:id="2032341487">
      <w:bodyDiv w:val="1"/>
      <w:marLeft w:val="0"/>
      <w:marRight w:val="0"/>
      <w:marTop w:val="0"/>
      <w:marBottom w:val="0"/>
      <w:divBdr>
        <w:top w:val="none" w:sz="0" w:space="0" w:color="auto"/>
        <w:left w:val="none" w:sz="0" w:space="0" w:color="auto"/>
        <w:bottom w:val="none" w:sz="0" w:space="0" w:color="auto"/>
        <w:right w:val="none" w:sz="0" w:space="0" w:color="auto"/>
      </w:divBdr>
    </w:div>
    <w:div w:id="2033454004">
      <w:bodyDiv w:val="1"/>
      <w:marLeft w:val="0"/>
      <w:marRight w:val="0"/>
      <w:marTop w:val="0"/>
      <w:marBottom w:val="0"/>
      <w:divBdr>
        <w:top w:val="none" w:sz="0" w:space="0" w:color="auto"/>
        <w:left w:val="none" w:sz="0" w:space="0" w:color="auto"/>
        <w:bottom w:val="none" w:sz="0" w:space="0" w:color="auto"/>
        <w:right w:val="none" w:sz="0" w:space="0" w:color="auto"/>
      </w:divBdr>
    </w:div>
    <w:div w:id="2037266884">
      <w:bodyDiv w:val="1"/>
      <w:marLeft w:val="0"/>
      <w:marRight w:val="0"/>
      <w:marTop w:val="0"/>
      <w:marBottom w:val="0"/>
      <w:divBdr>
        <w:top w:val="none" w:sz="0" w:space="0" w:color="auto"/>
        <w:left w:val="none" w:sz="0" w:space="0" w:color="auto"/>
        <w:bottom w:val="none" w:sz="0" w:space="0" w:color="auto"/>
        <w:right w:val="none" w:sz="0" w:space="0" w:color="auto"/>
      </w:divBdr>
    </w:div>
    <w:div w:id="2048214305">
      <w:bodyDiv w:val="1"/>
      <w:marLeft w:val="0"/>
      <w:marRight w:val="0"/>
      <w:marTop w:val="0"/>
      <w:marBottom w:val="0"/>
      <w:divBdr>
        <w:top w:val="none" w:sz="0" w:space="0" w:color="auto"/>
        <w:left w:val="none" w:sz="0" w:space="0" w:color="auto"/>
        <w:bottom w:val="none" w:sz="0" w:space="0" w:color="auto"/>
        <w:right w:val="none" w:sz="0" w:space="0" w:color="auto"/>
      </w:divBdr>
    </w:div>
    <w:div w:id="2051563251">
      <w:bodyDiv w:val="1"/>
      <w:marLeft w:val="0"/>
      <w:marRight w:val="0"/>
      <w:marTop w:val="0"/>
      <w:marBottom w:val="0"/>
      <w:divBdr>
        <w:top w:val="none" w:sz="0" w:space="0" w:color="auto"/>
        <w:left w:val="none" w:sz="0" w:space="0" w:color="auto"/>
        <w:bottom w:val="none" w:sz="0" w:space="0" w:color="auto"/>
        <w:right w:val="none" w:sz="0" w:space="0" w:color="auto"/>
      </w:divBdr>
      <w:divsChild>
        <w:div w:id="2096393831">
          <w:marLeft w:val="0"/>
          <w:marRight w:val="0"/>
          <w:marTop w:val="0"/>
          <w:marBottom w:val="0"/>
          <w:divBdr>
            <w:top w:val="none" w:sz="0" w:space="0" w:color="auto"/>
            <w:left w:val="none" w:sz="0" w:space="0" w:color="auto"/>
            <w:bottom w:val="none" w:sz="0" w:space="0" w:color="auto"/>
            <w:right w:val="none" w:sz="0" w:space="0" w:color="auto"/>
          </w:divBdr>
        </w:div>
        <w:div w:id="218130323">
          <w:marLeft w:val="0"/>
          <w:marRight w:val="0"/>
          <w:marTop w:val="0"/>
          <w:marBottom w:val="0"/>
          <w:divBdr>
            <w:top w:val="none" w:sz="0" w:space="0" w:color="auto"/>
            <w:left w:val="none" w:sz="0" w:space="0" w:color="auto"/>
            <w:bottom w:val="none" w:sz="0" w:space="0" w:color="auto"/>
            <w:right w:val="none" w:sz="0" w:space="0" w:color="auto"/>
          </w:divBdr>
        </w:div>
        <w:div w:id="220410743">
          <w:marLeft w:val="0"/>
          <w:marRight w:val="0"/>
          <w:marTop w:val="0"/>
          <w:marBottom w:val="0"/>
          <w:divBdr>
            <w:top w:val="none" w:sz="0" w:space="0" w:color="auto"/>
            <w:left w:val="none" w:sz="0" w:space="0" w:color="auto"/>
            <w:bottom w:val="none" w:sz="0" w:space="0" w:color="auto"/>
            <w:right w:val="none" w:sz="0" w:space="0" w:color="auto"/>
          </w:divBdr>
        </w:div>
        <w:div w:id="61175187">
          <w:marLeft w:val="0"/>
          <w:marRight w:val="0"/>
          <w:marTop w:val="0"/>
          <w:marBottom w:val="0"/>
          <w:divBdr>
            <w:top w:val="none" w:sz="0" w:space="0" w:color="auto"/>
            <w:left w:val="none" w:sz="0" w:space="0" w:color="auto"/>
            <w:bottom w:val="none" w:sz="0" w:space="0" w:color="auto"/>
            <w:right w:val="none" w:sz="0" w:space="0" w:color="auto"/>
          </w:divBdr>
        </w:div>
        <w:div w:id="936867724">
          <w:marLeft w:val="0"/>
          <w:marRight w:val="0"/>
          <w:marTop w:val="0"/>
          <w:marBottom w:val="0"/>
          <w:divBdr>
            <w:top w:val="none" w:sz="0" w:space="0" w:color="auto"/>
            <w:left w:val="none" w:sz="0" w:space="0" w:color="auto"/>
            <w:bottom w:val="none" w:sz="0" w:space="0" w:color="auto"/>
            <w:right w:val="none" w:sz="0" w:space="0" w:color="auto"/>
          </w:divBdr>
        </w:div>
        <w:div w:id="1779635701">
          <w:marLeft w:val="0"/>
          <w:marRight w:val="0"/>
          <w:marTop w:val="0"/>
          <w:marBottom w:val="0"/>
          <w:divBdr>
            <w:top w:val="none" w:sz="0" w:space="0" w:color="auto"/>
            <w:left w:val="none" w:sz="0" w:space="0" w:color="auto"/>
            <w:bottom w:val="none" w:sz="0" w:space="0" w:color="auto"/>
            <w:right w:val="none" w:sz="0" w:space="0" w:color="auto"/>
          </w:divBdr>
        </w:div>
        <w:div w:id="1889145972">
          <w:marLeft w:val="0"/>
          <w:marRight w:val="0"/>
          <w:marTop w:val="0"/>
          <w:marBottom w:val="0"/>
          <w:divBdr>
            <w:top w:val="none" w:sz="0" w:space="0" w:color="auto"/>
            <w:left w:val="none" w:sz="0" w:space="0" w:color="auto"/>
            <w:bottom w:val="none" w:sz="0" w:space="0" w:color="auto"/>
            <w:right w:val="none" w:sz="0" w:space="0" w:color="auto"/>
          </w:divBdr>
        </w:div>
        <w:div w:id="777021850">
          <w:marLeft w:val="0"/>
          <w:marRight w:val="0"/>
          <w:marTop w:val="0"/>
          <w:marBottom w:val="0"/>
          <w:divBdr>
            <w:top w:val="none" w:sz="0" w:space="0" w:color="auto"/>
            <w:left w:val="none" w:sz="0" w:space="0" w:color="auto"/>
            <w:bottom w:val="none" w:sz="0" w:space="0" w:color="auto"/>
            <w:right w:val="none" w:sz="0" w:space="0" w:color="auto"/>
          </w:divBdr>
        </w:div>
        <w:div w:id="1480923336">
          <w:marLeft w:val="0"/>
          <w:marRight w:val="0"/>
          <w:marTop w:val="0"/>
          <w:marBottom w:val="0"/>
          <w:divBdr>
            <w:top w:val="none" w:sz="0" w:space="0" w:color="auto"/>
            <w:left w:val="none" w:sz="0" w:space="0" w:color="auto"/>
            <w:bottom w:val="none" w:sz="0" w:space="0" w:color="auto"/>
            <w:right w:val="none" w:sz="0" w:space="0" w:color="auto"/>
          </w:divBdr>
        </w:div>
        <w:div w:id="1285889853">
          <w:marLeft w:val="0"/>
          <w:marRight w:val="0"/>
          <w:marTop w:val="0"/>
          <w:marBottom w:val="0"/>
          <w:divBdr>
            <w:top w:val="none" w:sz="0" w:space="0" w:color="auto"/>
            <w:left w:val="none" w:sz="0" w:space="0" w:color="auto"/>
            <w:bottom w:val="none" w:sz="0" w:space="0" w:color="auto"/>
            <w:right w:val="none" w:sz="0" w:space="0" w:color="auto"/>
          </w:divBdr>
        </w:div>
      </w:divsChild>
    </w:div>
    <w:div w:id="2058042723">
      <w:bodyDiv w:val="1"/>
      <w:marLeft w:val="0"/>
      <w:marRight w:val="0"/>
      <w:marTop w:val="0"/>
      <w:marBottom w:val="0"/>
      <w:divBdr>
        <w:top w:val="none" w:sz="0" w:space="0" w:color="auto"/>
        <w:left w:val="none" w:sz="0" w:space="0" w:color="auto"/>
        <w:bottom w:val="none" w:sz="0" w:space="0" w:color="auto"/>
        <w:right w:val="none" w:sz="0" w:space="0" w:color="auto"/>
      </w:divBdr>
    </w:div>
    <w:div w:id="2073383904">
      <w:bodyDiv w:val="1"/>
      <w:marLeft w:val="0"/>
      <w:marRight w:val="0"/>
      <w:marTop w:val="0"/>
      <w:marBottom w:val="0"/>
      <w:divBdr>
        <w:top w:val="none" w:sz="0" w:space="0" w:color="auto"/>
        <w:left w:val="none" w:sz="0" w:space="0" w:color="auto"/>
        <w:bottom w:val="none" w:sz="0" w:space="0" w:color="auto"/>
        <w:right w:val="none" w:sz="0" w:space="0" w:color="auto"/>
      </w:divBdr>
    </w:div>
    <w:div w:id="2087652493">
      <w:bodyDiv w:val="1"/>
      <w:marLeft w:val="0"/>
      <w:marRight w:val="0"/>
      <w:marTop w:val="0"/>
      <w:marBottom w:val="0"/>
      <w:divBdr>
        <w:top w:val="none" w:sz="0" w:space="0" w:color="auto"/>
        <w:left w:val="none" w:sz="0" w:space="0" w:color="auto"/>
        <w:bottom w:val="none" w:sz="0" w:space="0" w:color="auto"/>
        <w:right w:val="none" w:sz="0" w:space="0" w:color="auto"/>
      </w:divBdr>
    </w:div>
    <w:div w:id="2088111282">
      <w:bodyDiv w:val="1"/>
      <w:marLeft w:val="0"/>
      <w:marRight w:val="0"/>
      <w:marTop w:val="0"/>
      <w:marBottom w:val="0"/>
      <w:divBdr>
        <w:top w:val="none" w:sz="0" w:space="0" w:color="auto"/>
        <w:left w:val="none" w:sz="0" w:space="0" w:color="auto"/>
        <w:bottom w:val="none" w:sz="0" w:space="0" w:color="auto"/>
        <w:right w:val="none" w:sz="0" w:space="0" w:color="auto"/>
      </w:divBdr>
    </w:div>
    <w:div w:id="2090958702">
      <w:bodyDiv w:val="1"/>
      <w:marLeft w:val="0"/>
      <w:marRight w:val="0"/>
      <w:marTop w:val="0"/>
      <w:marBottom w:val="0"/>
      <w:divBdr>
        <w:top w:val="none" w:sz="0" w:space="0" w:color="auto"/>
        <w:left w:val="none" w:sz="0" w:space="0" w:color="auto"/>
        <w:bottom w:val="none" w:sz="0" w:space="0" w:color="auto"/>
        <w:right w:val="none" w:sz="0" w:space="0" w:color="auto"/>
      </w:divBdr>
    </w:div>
    <w:div w:id="2096245113">
      <w:bodyDiv w:val="1"/>
      <w:marLeft w:val="0"/>
      <w:marRight w:val="0"/>
      <w:marTop w:val="0"/>
      <w:marBottom w:val="0"/>
      <w:divBdr>
        <w:top w:val="none" w:sz="0" w:space="0" w:color="auto"/>
        <w:left w:val="none" w:sz="0" w:space="0" w:color="auto"/>
        <w:bottom w:val="none" w:sz="0" w:space="0" w:color="auto"/>
        <w:right w:val="none" w:sz="0" w:space="0" w:color="auto"/>
      </w:divBdr>
    </w:div>
    <w:div w:id="2105035226">
      <w:bodyDiv w:val="1"/>
      <w:marLeft w:val="0"/>
      <w:marRight w:val="0"/>
      <w:marTop w:val="0"/>
      <w:marBottom w:val="0"/>
      <w:divBdr>
        <w:top w:val="none" w:sz="0" w:space="0" w:color="auto"/>
        <w:left w:val="none" w:sz="0" w:space="0" w:color="auto"/>
        <w:bottom w:val="none" w:sz="0" w:space="0" w:color="auto"/>
        <w:right w:val="none" w:sz="0" w:space="0" w:color="auto"/>
      </w:divBdr>
    </w:div>
    <w:div w:id="2113039998">
      <w:bodyDiv w:val="1"/>
      <w:marLeft w:val="0"/>
      <w:marRight w:val="0"/>
      <w:marTop w:val="0"/>
      <w:marBottom w:val="0"/>
      <w:divBdr>
        <w:top w:val="none" w:sz="0" w:space="0" w:color="auto"/>
        <w:left w:val="none" w:sz="0" w:space="0" w:color="auto"/>
        <w:bottom w:val="none" w:sz="0" w:space="0" w:color="auto"/>
        <w:right w:val="none" w:sz="0" w:space="0" w:color="auto"/>
      </w:divBdr>
    </w:div>
    <w:div w:id="2113627693">
      <w:bodyDiv w:val="1"/>
      <w:marLeft w:val="0"/>
      <w:marRight w:val="0"/>
      <w:marTop w:val="0"/>
      <w:marBottom w:val="0"/>
      <w:divBdr>
        <w:top w:val="none" w:sz="0" w:space="0" w:color="auto"/>
        <w:left w:val="none" w:sz="0" w:space="0" w:color="auto"/>
        <w:bottom w:val="none" w:sz="0" w:space="0" w:color="auto"/>
        <w:right w:val="none" w:sz="0" w:space="0" w:color="auto"/>
      </w:divBdr>
    </w:div>
    <w:div w:id="2123451245">
      <w:bodyDiv w:val="1"/>
      <w:marLeft w:val="0"/>
      <w:marRight w:val="0"/>
      <w:marTop w:val="0"/>
      <w:marBottom w:val="0"/>
      <w:divBdr>
        <w:top w:val="none" w:sz="0" w:space="0" w:color="auto"/>
        <w:left w:val="none" w:sz="0" w:space="0" w:color="auto"/>
        <w:bottom w:val="none" w:sz="0" w:space="0" w:color="auto"/>
        <w:right w:val="none" w:sz="0" w:space="0" w:color="auto"/>
      </w:divBdr>
    </w:div>
    <w:div w:id="2128811228">
      <w:bodyDiv w:val="1"/>
      <w:marLeft w:val="0"/>
      <w:marRight w:val="0"/>
      <w:marTop w:val="0"/>
      <w:marBottom w:val="0"/>
      <w:divBdr>
        <w:top w:val="none" w:sz="0" w:space="0" w:color="auto"/>
        <w:left w:val="none" w:sz="0" w:space="0" w:color="auto"/>
        <w:bottom w:val="none" w:sz="0" w:space="0" w:color="auto"/>
        <w:right w:val="none" w:sz="0" w:space="0" w:color="auto"/>
      </w:divBdr>
    </w:div>
    <w:div w:id="2135326617">
      <w:bodyDiv w:val="1"/>
      <w:marLeft w:val="0"/>
      <w:marRight w:val="0"/>
      <w:marTop w:val="0"/>
      <w:marBottom w:val="0"/>
      <w:divBdr>
        <w:top w:val="none" w:sz="0" w:space="0" w:color="auto"/>
        <w:left w:val="none" w:sz="0" w:space="0" w:color="auto"/>
        <w:bottom w:val="none" w:sz="0" w:space="0" w:color="auto"/>
        <w:right w:val="none" w:sz="0" w:space="0" w:color="auto"/>
      </w:divBdr>
    </w:div>
    <w:div w:id="214226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hyperlink" Target="http://epi.grants.cancer.gov/oncoarray/" TargetMode="Externa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endnotes" Target="endnotes.xml"/><Relationship Id="rId42" Type="http://schemas.openxmlformats.org/officeDocument/2006/relationships/hyperlink" Target="http://bcac.ccge.medschl.cam.ac.uk/"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footnotes" Target="footnotes.xml"/><Relationship Id="rId38" Type="http://schemas.openxmlformats.org/officeDocument/2006/relationships/hyperlink" Target="http://archive.broadinstitute.org/mammals/haploreg/data/"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numbering" Target="numbering.xml"/><Relationship Id="rId41" Type="http://schemas.openxmlformats.org/officeDocument/2006/relationships/hyperlink" Target="https://gdc.cancer.gov/"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webSettings" Target="webSettings.xml"/><Relationship Id="rId37" Type="http://schemas.openxmlformats.org/officeDocument/2006/relationships/hyperlink" Target="http://www.gencodegenes.org/releases/19.html" TargetMode="External"/><Relationship Id="rId40" Type="http://schemas.openxmlformats.org/officeDocument/2006/relationships/hyperlink" Target="http://www.ncbi.nlm.nih.gov/gap"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hyperlink" Target="mailto:Georgia.Trench@qimrberghofer.edu.au" TargetMode="Externa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settings" Target="settings.xm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styles" Target="styles.xml"/><Relationship Id="rId35" Type="http://schemas.openxmlformats.org/officeDocument/2006/relationships/hyperlink" Target="mailto:wei.zheng@vanderbilt.edu" TargetMode="External"/><Relationship Id="rId43" Type="http://schemas.openxmlformats.org/officeDocument/2006/relationships/hyperlink" Target="http://www.nature.com/ng/journal/v47/n4/full/ng.324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13509-3D52-4786-A81D-36B2EA6C65FF}">
  <ds:schemaRefs>
    <ds:schemaRef ds:uri="http://schemas.openxmlformats.org/officeDocument/2006/bibliography"/>
  </ds:schemaRefs>
</ds:datastoreItem>
</file>

<file path=customXml/itemProps10.xml><?xml version="1.0" encoding="utf-8"?>
<ds:datastoreItem xmlns:ds="http://schemas.openxmlformats.org/officeDocument/2006/customXml" ds:itemID="{70EE41F0-7095-462D-A470-F77ACC4F2F17}">
  <ds:schemaRefs>
    <ds:schemaRef ds:uri="http://schemas.openxmlformats.org/officeDocument/2006/bibliography"/>
  </ds:schemaRefs>
</ds:datastoreItem>
</file>

<file path=customXml/itemProps11.xml><?xml version="1.0" encoding="utf-8"?>
<ds:datastoreItem xmlns:ds="http://schemas.openxmlformats.org/officeDocument/2006/customXml" ds:itemID="{31E02A81-0FBD-4211-BCD2-CF8D73A17C61}">
  <ds:schemaRefs>
    <ds:schemaRef ds:uri="http://schemas.openxmlformats.org/officeDocument/2006/bibliography"/>
  </ds:schemaRefs>
</ds:datastoreItem>
</file>

<file path=customXml/itemProps12.xml><?xml version="1.0" encoding="utf-8"?>
<ds:datastoreItem xmlns:ds="http://schemas.openxmlformats.org/officeDocument/2006/customXml" ds:itemID="{9FEB475E-AC6F-47B4-952D-292A78B7B1FC}">
  <ds:schemaRefs>
    <ds:schemaRef ds:uri="http://schemas.openxmlformats.org/officeDocument/2006/bibliography"/>
  </ds:schemaRefs>
</ds:datastoreItem>
</file>

<file path=customXml/itemProps13.xml><?xml version="1.0" encoding="utf-8"?>
<ds:datastoreItem xmlns:ds="http://schemas.openxmlformats.org/officeDocument/2006/customXml" ds:itemID="{B7C3842F-B8A2-4DAE-95EC-35D977BFD0A5}">
  <ds:schemaRefs>
    <ds:schemaRef ds:uri="http://schemas.openxmlformats.org/officeDocument/2006/bibliography"/>
  </ds:schemaRefs>
</ds:datastoreItem>
</file>

<file path=customXml/itemProps14.xml><?xml version="1.0" encoding="utf-8"?>
<ds:datastoreItem xmlns:ds="http://schemas.openxmlformats.org/officeDocument/2006/customXml" ds:itemID="{7878B061-F070-4015-A982-F87B9F5FCF34}">
  <ds:schemaRefs>
    <ds:schemaRef ds:uri="http://schemas.openxmlformats.org/officeDocument/2006/bibliography"/>
  </ds:schemaRefs>
</ds:datastoreItem>
</file>

<file path=customXml/itemProps15.xml><?xml version="1.0" encoding="utf-8"?>
<ds:datastoreItem xmlns:ds="http://schemas.openxmlformats.org/officeDocument/2006/customXml" ds:itemID="{4BC6E5B5-EF2F-444B-8477-84C04C6B0D95}">
  <ds:schemaRefs>
    <ds:schemaRef ds:uri="http://schemas.openxmlformats.org/officeDocument/2006/bibliography"/>
  </ds:schemaRefs>
</ds:datastoreItem>
</file>

<file path=customXml/itemProps16.xml><?xml version="1.0" encoding="utf-8"?>
<ds:datastoreItem xmlns:ds="http://schemas.openxmlformats.org/officeDocument/2006/customXml" ds:itemID="{7C77768B-D492-4377-A45B-273786A353DC}">
  <ds:schemaRefs>
    <ds:schemaRef ds:uri="http://schemas.openxmlformats.org/officeDocument/2006/bibliography"/>
  </ds:schemaRefs>
</ds:datastoreItem>
</file>

<file path=customXml/itemProps17.xml><?xml version="1.0" encoding="utf-8"?>
<ds:datastoreItem xmlns:ds="http://schemas.openxmlformats.org/officeDocument/2006/customXml" ds:itemID="{C4F2D6B8-5769-4F5E-84DF-919599F58311}">
  <ds:schemaRefs>
    <ds:schemaRef ds:uri="http://schemas.openxmlformats.org/officeDocument/2006/bibliography"/>
  </ds:schemaRefs>
</ds:datastoreItem>
</file>

<file path=customXml/itemProps18.xml><?xml version="1.0" encoding="utf-8"?>
<ds:datastoreItem xmlns:ds="http://schemas.openxmlformats.org/officeDocument/2006/customXml" ds:itemID="{8469845F-B2EC-4DAA-8F81-A668DE971ACE}">
  <ds:schemaRefs>
    <ds:schemaRef ds:uri="http://schemas.openxmlformats.org/officeDocument/2006/bibliography"/>
  </ds:schemaRefs>
</ds:datastoreItem>
</file>

<file path=customXml/itemProps19.xml><?xml version="1.0" encoding="utf-8"?>
<ds:datastoreItem xmlns:ds="http://schemas.openxmlformats.org/officeDocument/2006/customXml" ds:itemID="{F0D4DBC4-3609-497E-9B3A-6433C20C5105}">
  <ds:schemaRefs>
    <ds:schemaRef ds:uri="http://schemas.openxmlformats.org/officeDocument/2006/bibliography"/>
  </ds:schemaRefs>
</ds:datastoreItem>
</file>

<file path=customXml/itemProps2.xml><?xml version="1.0" encoding="utf-8"?>
<ds:datastoreItem xmlns:ds="http://schemas.openxmlformats.org/officeDocument/2006/customXml" ds:itemID="{A05E8DF2-F5F5-4C72-A800-993B190F879C}">
  <ds:schemaRefs>
    <ds:schemaRef ds:uri="http://schemas.openxmlformats.org/officeDocument/2006/bibliography"/>
  </ds:schemaRefs>
</ds:datastoreItem>
</file>

<file path=customXml/itemProps20.xml><?xml version="1.0" encoding="utf-8"?>
<ds:datastoreItem xmlns:ds="http://schemas.openxmlformats.org/officeDocument/2006/customXml" ds:itemID="{1649FF00-50AF-4CD8-888E-6FCF818F42F8}">
  <ds:schemaRefs>
    <ds:schemaRef ds:uri="http://schemas.openxmlformats.org/officeDocument/2006/bibliography"/>
  </ds:schemaRefs>
</ds:datastoreItem>
</file>

<file path=customXml/itemProps21.xml><?xml version="1.0" encoding="utf-8"?>
<ds:datastoreItem xmlns:ds="http://schemas.openxmlformats.org/officeDocument/2006/customXml" ds:itemID="{91D7DEDE-B273-46F2-8697-F641BB428CF3}">
  <ds:schemaRefs>
    <ds:schemaRef ds:uri="http://schemas.openxmlformats.org/officeDocument/2006/bibliography"/>
  </ds:schemaRefs>
</ds:datastoreItem>
</file>

<file path=customXml/itemProps22.xml><?xml version="1.0" encoding="utf-8"?>
<ds:datastoreItem xmlns:ds="http://schemas.openxmlformats.org/officeDocument/2006/customXml" ds:itemID="{42738036-5306-4B21-8BB0-B95B4F049334}">
  <ds:schemaRefs>
    <ds:schemaRef ds:uri="http://schemas.openxmlformats.org/officeDocument/2006/bibliography"/>
  </ds:schemaRefs>
</ds:datastoreItem>
</file>

<file path=customXml/itemProps23.xml><?xml version="1.0" encoding="utf-8"?>
<ds:datastoreItem xmlns:ds="http://schemas.openxmlformats.org/officeDocument/2006/customXml" ds:itemID="{3EB34523-6268-4572-9A70-FD76B8EC65DC}">
  <ds:schemaRefs>
    <ds:schemaRef ds:uri="http://schemas.openxmlformats.org/officeDocument/2006/bibliography"/>
  </ds:schemaRefs>
</ds:datastoreItem>
</file>

<file path=customXml/itemProps24.xml><?xml version="1.0" encoding="utf-8"?>
<ds:datastoreItem xmlns:ds="http://schemas.openxmlformats.org/officeDocument/2006/customXml" ds:itemID="{D5E2F0BE-8CF7-4DB2-8B3A-47081EAC43AC}">
  <ds:schemaRefs>
    <ds:schemaRef ds:uri="http://schemas.openxmlformats.org/officeDocument/2006/bibliography"/>
  </ds:schemaRefs>
</ds:datastoreItem>
</file>

<file path=customXml/itemProps25.xml><?xml version="1.0" encoding="utf-8"?>
<ds:datastoreItem xmlns:ds="http://schemas.openxmlformats.org/officeDocument/2006/customXml" ds:itemID="{E309DBEF-3274-4CD9-B659-1CE43DFA112C}">
  <ds:schemaRefs>
    <ds:schemaRef ds:uri="http://schemas.openxmlformats.org/officeDocument/2006/bibliography"/>
  </ds:schemaRefs>
</ds:datastoreItem>
</file>

<file path=customXml/itemProps26.xml><?xml version="1.0" encoding="utf-8"?>
<ds:datastoreItem xmlns:ds="http://schemas.openxmlformats.org/officeDocument/2006/customXml" ds:itemID="{2DE9B62A-CB56-4B2A-89A7-60EE7A4566DB}">
  <ds:schemaRefs>
    <ds:schemaRef ds:uri="http://schemas.openxmlformats.org/officeDocument/2006/bibliography"/>
  </ds:schemaRefs>
</ds:datastoreItem>
</file>

<file path=customXml/itemProps27.xml><?xml version="1.0" encoding="utf-8"?>
<ds:datastoreItem xmlns:ds="http://schemas.openxmlformats.org/officeDocument/2006/customXml" ds:itemID="{F2FFA0B7-95C0-4841-97B5-A8E98E76F247}">
  <ds:schemaRefs>
    <ds:schemaRef ds:uri="http://schemas.openxmlformats.org/officeDocument/2006/bibliography"/>
  </ds:schemaRefs>
</ds:datastoreItem>
</file>

<file path=customXml/itemProps28.xml><?xml version="1.0" encoding="utf-8"?>
<ds:datastoreItem xmlns:ds="http://schemas.openxmlformats.org/officeDocument/2006/customXml" ds:itemID="{D8B9FAB1-0C4B-427D-9082-BB0A1AAB38B5}">
  <ds:schemaRefs>
    <ds:schemaRef ds:uri="http://schemas.openxmlformats.org/officeDocument/2006/bibliography"/>
  </ds:schemaRefs>
</ds:datastoreItem>
</file>

<file path=customXml/itemProps3.xml><?xml version="1.0" encoding="utf-8"?>
<ds:datastoreItem xmlns:ds="http://schemas.openxmlformats.org/officeDocument/2006/customXml" ds:itemID="{AC307A56-6B7F-4007-9B24-1AADD2AFDD34}">
  <ds:schemaRefs>
    <ds:schemaRef ds:uri="http://schemas.openxmlformats.org/officeDocument/2006/bibliography"/>
  </ds:schemaRefs>
</ds:datastoreItem>
</file>

<file path=customXml/itemProps4.xml><?xml version="1.0" encoding="utf-8"?>
<ds:datastoreItem xmlns:ds="http://schemas.openxmlformats.org/officeDocument/2006/customXml" ds:itemID="{35AA0E2A-BBF6-4447-8473-BB5D9461E1D6}">
  <ds:schemaRefs>
    <ds:schemaRef ds:uri="http://schemas.openxmlformats.org/officeDocument/2006/bibliography"/>
  </ds:schemaRefs>
</ds:datastoreItem>
</file>

<file path=customXml/itemProps5.xml><?xml version="1.0" encoding="utf-8"?>
<ds:datastoreItem xmlns:ds="http://schemas.openxmlformats.org/officeDocument/2006/customXml" ds:itemID="{1E6ADD6A-C99A-4B6D-952A-CBCDD576F903}">
  <ds:schemaRefs>
    <ds:schemaRef ds:uri="http://schemas.openxmlformats.org/officeDocument/2006/bibliography"/>
  </ds:schemaRefs>
</ds:datastoreItem>
</file>

<file path=customXml/itemProps6.xml><?xml version="1.0" encoding="utf-8"?>
<ds:datastoreItem xmlns:ds="http://schemas.openxmlformats.org/officeDocument/2006/customXml" ds:itemID="{B9E773C4-3BA2-4383-ADCE-BD467BE03D20}">
  <ds:schemaRefs>
    <ds:schemaRef ds:uri="http://schemas.openxmlformats.org/officeDocument/2006/bibliography"/>
  </ds:schemaRefs>
</ds:datastoreItem>
</file>

<file path=customXml/itemProps7.xml><?xml version="1.0" encoding="utf-8"?>
<ds:datastoreItem xmlns:ds="http://schemas.openxmlformats.org/officeDocument/2006/customXml" ds:itemID="{9972A53A-2474-4E6C-AE92-4163BD2168BD}">
  <ds:schemaRefs>
    <ds:schemaRef ds:uri="http://schemas.openxmlformats.org/officeDocument/2006/bibliography"/>
  </ds:schemaRefs>
</ds:datastoreItem>
</file>

<file path=customXml/itemProps8.xml><?xml version="1.0" encoding="utf-8"?>
<ds:datastoreItem xmlns:ds="http://schemas.openxmlformats.org/officeDocument/2006/customXml" ds:itemID="{994A9D2E-9D2E-4151-8DC3-FF0ED01C6906}">
  <ds:schemaRefs>
    <ds:schemaRef ds:uri="http://schemas.openxmlformats.org/officeDocument/2006/bibliography"/>
  </ds:schemaRefs>
</ds:datastoreItem>
</file>

<file path=customXml/itemProps9.xml><?xml version="1.0" encoding="utf-8"?>
<ds:datastoreItem xmlns:ds="http://schemas.openxmlformats.org/officeDocument/2006/customXml" ds:itemID="{B6E31A70-FED0-4FCB-BF9E-86ED12812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49</Pages>
  <Words>40790</Words>
  <Characters>232506</Characters>
  <Application>Microsoft Office Word</Application>
  <DocSecurity>0</DocSecurity>
  <Lines>1937</Lines>
  <Paragraphs>545</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272751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 Yan</dc:creator>
  <cp:lastModifiedBy>Wu, Lang</cp:lastModifiedBy>
  <cp:revision>20</cp:revision>
  <cp:lastPrinted>2018-01-29T15:48:00Z</cp:lastPrinted>
  <dcterms:created xsi:type="dcterms:W3CDTF">2018-02-25T15:55:00Z</dcterms:created>
  <dcterms:modified xsi:type="dcterms:W3CDTF">2018-02-26T04:56:00Z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zotero-version="4.0.28"&gt;&lt;session id="qL1qDoUR"/&gt;&lt;style id="http://www.zotero.org/styles/nature" hasBibliography="1" bibliographyStyleHasBeenSet="0"/&gt;&lt;prefs&gt;&lt;pref name="fieldType" value="Field"/&gt;&lt;pref name="storeReferences" value="tr</vt:lpwstr>
  </property>
  <property fmtid="{D5CDD505-2E9C-101B-9397-08002B2CF9AE}" pid="3" name="ZOTERO_PREF_2">
    <vt:lpwstr>ue"/&gt;&lt;pref name="automaticJournalAbbreviations" value="true"/&gt;&lt;pref name="noteType" value=""/&gt;&lt;/prefs&gt;&lt;/data&gt;</vt:lpwstr>
  </property>
</Properties>
</file>